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4396"/>
        <w:tblOverlap w:val="never"/>
        <w:tblW w:w="6026" w:type="pct"/>
        <w:tblCellMar>
          <w:top w:w="144" w:type="dxa"/>
          <w:left w:w="0" w:type="dxa"/>
          <w:bottom w:w="144" w:type="dxa"/>
          <w:right w:w="0" w:type="dxa"/>
        </w:tblCellMar>
        <w:tblLook w:val="04A0"/>
      </w:tblPr>
      <w:tblGrid>
        <w:gridCol w:w="10932"/>
      </w:tblGrid>
      <w:tr w:rsidR="006028FD" w:rsidRPr="00266CD7" w:rsidTr="00AA6E39">
        <w:trPr>
          <w:trHeight w:val="144"/>
        </w:trPr>
        <w:tc>
          <w:tcPr>
            <w:tcW w:w="0" w:type="auto"/>
            <w:shd w:val="clear" w:color="auto" w:fill="F4B29B"/>
            <w:tcMar>
              <w:top w:w="0" w:type="dxa"/>
              <w:bottom w:w="0" w:type="dxa"/>
            </w:tcMar>
            <w:vAlign w:val="center"/>
          </w:tcPr>
          <w:p w:rsidR="006028FD" w:rsidRPr="00266CD7" w:rsidRDefault="006028FD" w:rsidP="00AA6E39">
            <w:pPr>
              <w:pStyle w:val="Sinespaciado"/>
              <w:rPr>
                <w:sz w:val="8"/>
                <w:szCs w:val="8"/>
              </w:rPr>
            </w:pPr>
          </w:p>
        </w:tc>
      </w:tr>
      <w:tr w:rsidR="006028FD" w:rsidRPr="00266CD7" w:rsidTr="00AA6E39">
        <w:trPr>
          <w:trHeight w:val="1440"/>
        </w:trPr>
        <w:tc>
          <w:tcPr>
            <w:tcW w:w="0" w:type="auto"/>
            <w:shd w:val="clear" w:color="auto" w:fill="D34817"/>
            <w:vAlign w:val="center"/>
          </w:tcPr>
          <w:p w:rsidR="006028FD" w:rsidRPr="000F6A09" w:rsidRDefault="006028FD" w:rsidP="00AA6E39">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w:t>
            </w:r>
            <w:r w:rsidRPr="005B2CD5">
              <w:rPr>
                <w:rFonts w:ascii="Tw Cen MT" w:eastAsia="Times New Roman" w:hAnsi="Tw Cen MT"/>
                <w:i/>
                <w:color w:val="FFFFFF"/>
                <w:sz w:val="56"/>
                <w:szCs w:val="72"/>
                <w:lang w:val="es-ES"/>
              </w:rPr>
              <w:t>DE ADJUDICACIÓN DIRECTA PÚBLICA PARA LA CONTRATACIÓN DE SERVICIOS DE CONSULTORÍA DE OBRA</w:t>
            </w:r>
          </w:p>
        </w:tc>
      </w:tr>
      <w:tr w:rsidR="006028FD" w:rsidRPr="00266CD7" w:rsidTr="00AA6E39">
        <w:trPr>
          <w:trHeight w:val="144"/>
        </w:trPr>
        <w:tc>
          <w:tcPr>
            <w:tcW w:w="0" w:type="auto"/>
            <w:shd w:val="clear" w:color="auto" w:fill="918485"/>
            <w:tcMar>
              <w:top w:w="0" w:type="dxa"/>
              <w:bottom w:w="0" w:type="dxa"/>
            </w:tcMar>
            <w:vAlign w:val="center"/>
          </w:tcPr>
          <w:p w:rsidR="006028FD" w:rsidRPr="00266CD7" w:rsidRDefault="006028FD" w:rsidP="00AA6E39">
            <w:pPr>
              <w:pStyle w:val="Sinespaciado"/>
              <w:rPr>
                <w:sz w:val="56"/>
                <w:szCs w:val="8"/>
              </w:rPr>
            </w:pPr>
          </w:p>
        </w:tc>
      </w:tr>
      <w:tr w:rsidR="006028FD" w:rsidRPr="00266CD7" w:rsidTr="00AA6E39">
        <w:trPr>
          <w:trHeight w:val="720"/>
        </w:trPr>
        <w:tc>
          <w:tcPr>
            <w:tcW w:w="0" w:type="auto"/>
            <w:vAlign w:val="bottom"/>
          </w:tcPr>
          <w:p w:rsidR="00AA6E39" w:rsidRDefault="00AA6E39" w:rsidP="00AA6E39">
            <w:pPr>
              <w:pStyle w:val="Sinespaciado"/>
              <w:jc w:val="center"/>
              <w:rPr>
                <w:rFonts w:ascii="Tw Cen MT" w:hAnsi="Tw Cen MT"/>
                <w:i/>
                <w:sz w:val="36"/>
                <w:szCs w:val="36"/>
              </w:rPr>
            </w:pPr>
          </w:p>
          <w:p w:rsidR="006028FD" w:rsidRPr="00266CD7" w:rsidRDefault="006028FD" w:rsidP="00AA6E39">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9750A">
              <w:rPr>
                <w:rFonts w:ascii="Tw Cen MT" w:hAnsi="Tw Cen MT"/>
                <w:i/>
                <w:sz w:val="36"/>
                <w:szCs w:val="36"/>
              </w:rPr>
              <w:t xml:space="preserve"> 018</w:t>
            </w:r>
            <w:r w:rsidR="0049750A" w:rsidRPr="00266CD7">
              <w:rPr>
                <w:rFonts w:ascii="Tw Cen MT" w:hAnsi="Tw Cen MT"/>
                <w:i/>
                <w:sz w:val="36"/>
                <w:szCs w:val="36"/>
              </w:rPr>
              <w:t>-</w:t>
            </w:r>
            <w:r w:rsidRPr="00266CD7">
              <w:rPr>
                <w:rFonts w:ascii="Tw Cen MT" w:hAnsi="Tw Cen MT"/>
                <w:i/>
                <w:sz w:val="36"/>
                <w:szCs w:val="36"/>
              </w:rPr>
              <w:t>2012-OSCE/CD</w:t>
            </w:r>
          </w:p>
        </w:tc>
      </w:tr>
    </w:tbl>
    <w:p w:rsidR="00664C13" w:rsidRDefault="00247BFB"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9B3F10" w:rsidRPr="009B3F10">
        <w:rPr>
          <w:noProof/>
        </w:rPr>
        <w:pict>
          <v:rect id="Rectángulo 618" o:spid="_x0000_s1027"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Xk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" o:allowincell="f" filled="f" stroked="f" strokeweight=".25pt">
            <v:textbox style="mso-fit-shape-to-text:t" inset=",18pt,,18pt">
              <w:txbxContent>
                <w:p w:rsidR="00F63F0C" w:rsidRPr="00073C3B" w:rsidRDefault="00F63F0C"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63F0C" w:rsidRPr="00073C3B" w:rsidRDefault="00F63F0C">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8135D2" w:rsidRDefault="008135D2"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8135D2" w:rsidRDefault="00A62170" w:rsidP="008135D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0F6A09" w:rsidRDefault="00A62170" w:rsidP="00F355BB">
            <w:pPr>
              <w:spacing w:after="0" w:line="240" w:lineRule="auto"/>
              <w:jc w:val="both"/>
              <w:rPr>
                <w:rFonts w:ascii="Tw Cen MT" w:hAnsi="Tw Cen MT" w:cs="Arial"/>
                <w:sz w:val="18"/>
              </w:rPr>
            </w:pPr>
            <w:r w:rsidRPr="000F6A09">
              <w:rPr>
                <w:rFonts w:ascii="Tw Cen MT" w:hAnsi="Tw Cen MT" w:cs="Arial"/>
                <w:sz w:val="18"/>
              </w:rPr>
              <w:t xml:space="preserve">Es una indicación, o información que deberá ser </w:t>
            </w:r>
            <w:r w:rsidRPr="00CD6508">
              <w:rPr>
                <w:rFonts w:ascii="Tw Cen MT" w:hAnsi="Tw Cen MT" w:cs="Arial"/>
                <w:sz w:val="18"/>
              </w:rPr>
              <w:t xml:space="preserve">completada </w:t>
            </w:r>
            <w:r w:rsidR="00F355BB" w:rsidRPr="00CD6508">
              <w:rPr>
                <w:rFonts w:ascii="Tw Cen MT" w:hAnsi="Tw Cen MT" w:cs="Arial"/>
                <w:sz w:val="18"/>
              </w:rPr>
              <w:t xml:space="preserve">por la Entidad con </w:t>
            </w:r>
            <w:r w:rsidRPr="00CD6508">
              <w:rPr>
                <w:rFonts w:ascii="Tw Cen MT" w:hAnsi="Tw Cen MT" w:cs="Arial"/>
                <w:sz w:val="18"/>
              </w:rPr>
              <w:t>posterior</w:t>
            </w:r>
            <w:r w:rsidR="00F355BB" w:rsidRPr="00CD6508">
              <w:rPr>
                <w:rFonts w:ascii="Tw Cen MT" w:hAnsi="Tw Cen MT" w:cs="Arial"/>
                <w:sz w:val="18"/>
              </w:rPr>
              <w:t>idad</w:t>
            </w:r>
            <w:r w:rsidRPr="00CD6508">
              <w:rPr>
                <w:rFonts w:ascii="Tw Cen MT" w:hAnsi="Tw Cen MT" w:cs="Arial"/>
                <w:sz w:val="18"/>
              </w:rPr>
              <w:t xml:space="preserve"> al otorgamiento de la Buena Pro para el caso específico de la elaboración de la PROFORMA DEL CONTRATO</w:t>
            </w:r>
            <w:r w:rsidRPr="000F6A09">
              <w:rPr>
                <w:rFonts w:ascii="Tw Cen MT" w:hAnsi="Tw Cen MT" w:cs="Arial"/>
                <w:sz w:val="18"/>
              </w:rPr>
              <w:t>; o por los proveedores, en el caso de los ANEXOS y en la rotulación de los sobres de la Propuesta Técnica</w:t>
            </w:r>
            <w:r w:rsidR="0075456B">
              <w:rPr>
                <w:rFonts w:ascii="Tw Cen MT" w:hAnsi="Tw Cen MT" w:cs="Arial"/>
                <w:sz w:val="18"/>
              </w:rPr>
              <w:t xml:space="preserve"> y Económica</w:t>
            </w:r>
            <w:r w:rsidRPr="000F6A09">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8135D2" w:rsidRDefault="00A62170" w:rsidP="008135D2">
      <w:pPr>
        <w:spacing w:after="0" w:line="240" w:lineRule="auto"/>
        <w:ind w:left="360"/>
        <w:jc w:val="both"/>
        <w:rPr>
          <w:rFonts w:ascii="Tw Cen MT" w:hAnsi="Tw Cen MT" w:cs="Arial"/>
          <w:b/>
          <w:i/>
          <w:sz w:val="20"/>
        </w:rPr>
      </w:pPr>
    </w:p>
    <w:p w:rsidR="00A62170" w:rsidRPr="008135D2" w:rsidRDefault="00A62170" w:rsidP="008135D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y debe</w:t>
      </w:r>
      <w:r w:rsidR="005F28AA">
        <w:rPr>
          <w:rFonts w:ascii="Tw Cen MT" w:hAnsi="Tw Cen MT"/>
          <w:i/>
          <w:sz w:val="20"/>
        </w:rPr>
        <w:t>n</w:t>
      </w:r>
      <w:r w:rsidR="00A62170" w:rsidRPr="00353A3C">
        <w:rPr>
          <w:rFonts w:ascii="Tw Cen MT" w:hAnsi="Tw Cen MT"/>
          <w:i/>
          <w:sz w:val="20"/>
        </w:rPr>
        <w:t xml:space="preserve">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CA2FE9">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CA2FE9">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CA2FE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D575F9">
              <w:rPr>
                <w:rFonts w:ascii="Tw Cen MT" w:hAnsi="Tw Cen MT" w:cs="Arial"/>
                <w:sz w:val="18"/>
                <w:szCs w:val="18"/>
                <w:lang w:val="es-PY"/>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F87CFD">
              <w:rPr>
                <w:rFonts w:ascii="Tw Cen MT" w:hAnsi="Tw Cen MT" w:cs="Arial"/>
                <w:sz w:val="18"/>
                <w:szCs w:val="18"/>
                <w:lang w:val="es-ES"/>
              </w:rPr>
              <w:t xml:space="preserve"> al</w:t>
            </w:r>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56B58">
            <w:pPr>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D56B58">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E87" w:rsidRPr="00D42572" w:rsidRDefault="00380E87" w:rsidP="00380E87">
      <w:pPr>
        <w:spacing w:after="0" w:line="240" w:lineRule="auto"/>
        <w:ind w:left="360"/>
        <w:jc w:val="both"/>
        <w:rPr>
          <w:rFonts w:ascii="Tw Cen MT" w:hAnsi="Tw Cen MT" w:cs="Arial"/>
          <w:sz w:val="20"/>
        </w:rPr>
      </w:pPr>
    </w:p>
    <w:p w:rsidR="00380E87" w:rsidRPr="00D42572" w:rsidRDefault="00380E87" w:rsidP="00380E87">
      <w:pPr>
        <w:spacing w:after="0" w:line="240" w:lineRule="auto"/>
        <w:ind w:left="360"/>
        <w:jc w:val="both"/>
        <w:rPr>
          <w:rFonts w:ascii="Tw Cen MT" w:hAnsi="Tw Cen MT" w:cs="Arial"/>
          <w:sz w:val="20"/>
        </w:rPr>
      </w:pPr>
    </w:p>
    <w:p w:rsidR="00380E87" w:rsidRPr="00A62170" w:rsidRDefault="00380E87" w:rsidP="00380E87">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E87" w:rsidRPr="00353A3C" w:rsidRDefault="00380E87" w:rsidP="00380E87">
      <w:pPr>
        <w:spacing w:after="0" w:line="240" w:lineRule="auto"/>
        <w:ind w:left="360"/>
        <w:jc w:val="both"/>
        <w:rPr>
          <w:rFonts w:ascii="Tw Cen MT" w:hAnsi="Tw Cen MT"/>
          <w:i/>
          <w:sz w:val="20"/>
        </w:rPr>
      </w:pPr>
    </w:p>
    <w:p w:rsidR="00380E87" w:rsidRDefault="00380E87" w:rsidP="00380E87">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E87" w:rsidRDefault="00380E87" w:rsidP="00380E87">
      <w:pPr>
        <w:spacing w:after="0" w:line="240" w:lineRule="auto"/>
        <w:ind w:left="720"/>
        <w:jc w:val="both"/>
        <w:rPr>
          <w:rFonts w:ascii="Tw Cen MT" w:hAnsi="Tw Cen MT" w:cs="Arial"/>
          <w:i/>
          <w:sz w:val="20"/>
        </w:rPr>
      </w:pPr>
    </w:p>
    <w:p w:rsidR="00380E87" w:rsidRPr="00CA4B5A" w:rsidRDefault="00380E87" w:rsidP="00380E87">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E87" w:rsidRDefault="00380E87" w:rsidP="00380E87">
      <w:pPr>
        <w:spacing w:after="0" w:line="240" w:lineRule="auto"/>
        <w:ind w:left="360"/>
        <w:jc w:val="both"/>
        <w:rPr>
          <w:rFonts w:ascii="Tw Cen MT" w:hAnsi="Tw Cen MT"/>
          <w:i/>
          <w:sz w:val="18"/>
        </w:rPr>
      </w:pPr>
    </w:p>
    <w:p w:rsidR="00380E87" w:rsidRPr="00A62170"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Default="00380E87" w:rsidP="00380E87">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F11B60">
        <w:rPr>
          <w:rFonts w:ascii="Tw Cen MT" w:hAnsi="Tw Cen MT"/>
          <w:i/>
          <w:sz w:val="18"/>
          <w:szCs w:val="18"/>
        </w:rPr>
        <w:t>abril</w:t>
      </w:r>
      <w:r>
        <w:rPr>
          <w:rFonts w:ascii="Tw Cen MT" w:hAnsi="Tw Cen MT"/>
          <w:i/>
          <w:sz w:val="18"/>
          <w:szCs w:val="18"/>
        </w:rPr>
        <w:t xml:space="preserve"> 201</w:t>
      </w:r>
      <w:r w:rsidR="00F11B60">
        <w:rPr>
          <w:rFonts w:ascii="Tw Cen MT" w:hAnsi="Tw Cen MT"/>
          <w:i/>
          <w:sz w:val="18"/>
          <w:szCs w:val="18"/>
        </w:rPr>
        <w:t>4</w:t>
      </w:r>
    </w:p>
    <w:p w:rsidR="00380E87" w:rsidRDefault="00380E87" w:rsidP="00380E87">
      <w:pPr>
        <w:pStyle w:val="Prrafodelista"/>
        <w:spacing w:after="0" w:line="240" w:lineRule="auto"/>
        <w:ind w:left="567"/>
        <w:jc w:val="right"/>
        <w:rPr>
          <w:rFonts w:ascii="Tw Cen MT" w:hAnsi="Tw Cen MT"/>
          <w:i/>
          <w:sz w:val="18"/>
          <w:szCs w:val="18"/>
        </w:rPr>
      </w:pPr>
    </w:p>
    <w:p w:rsidR="00380E87" w:rsidRDefault="00380E87" w:rsidP="00380E87">
      <w:pPr>
        <w:pStyle w:val="Prrafodelista"/>
        <w:spacing w:after="0" w:line="240" w:lineRule="auto"/>
        <w:ind w:left="567"/>
        <w:jc w:val="both"/>
        <w:rPr>
          <w:rFonts w:ascii="Tw Cen MT" w:hAnsi="Tw Cen MT"/>
          <w:i/>
          <w:sz w:val="18"/>
          <w:szCs w:val="18"/>
        </w:rPr>
      </w:pPr>
    </w:p>
    <w:p w:rsidR="00391A82" w:rsidRDefault="00391A82" w:rsidP="0038693E">
      <w:pPr>
        <w:spacing w:after="0" w:line="240" w:lineRule="auto"/>
        <w:jc w:val="both"/>
        <w:rPr>
          <w:rFonts w:ascii="Arial" w:hAnsi="Arial" w:cs="Arial"/>
          <w:sz w:val="20"/>
        </w:rPr>
        <w:sectPr w:rsidR="00391A82"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236176" w:rsidRPr="006B3F7C" w:rsidRDefault="00172D52" w:rsidP="006B3F7C">
      <w:pPr>
        <w:spacing w:after="0" w:line="240" w:lineRule="auto"/>
        <w:jc w:val="center"/>
        <w:rPr>
          <w:rFonts w:ascii="Arial" w:hAnsi="Arial" w:cs="Arial"/>
          <w:b/>
          <w:color w:val="D34817"/>
          <w:sz w:val="32"/>
          <w:szCs w:val="48"/>
        </w:rPr>
      </w:pPr>
      <w:r w:rsidRPr="006B3F7C">
        <w:rPr>
          <w:rFonts w:ascii="Arial" w:hAnsi="Arial" w:cs="Arial"/>
          <w:b/>
          <w:color w:val="D34817"/>
          <w:sz w:val="32"/>
          <w:szCs w:val="48"/>
          <w:lang w:val="es-ES"/>
        </w:rPr>
        <w:t xml:space="preserve">BASES ESTÁNDAR DE </w:t>
      </w:r>
      <w:r w:rsidR="00306701" w:rsidRPr="006B3F7C">
        <w:rPr>
          <w:rFonts w:ascii="Arial" w:hAnsi="Arial" w:cs="Arial"/>
          <w:b/>
          <w:color w:val="D34817"/>
          <w:sz w:val="32"/>
          <w:szCs w:val="48"/>
          <w:lang w:val="es-ES"/>
        </w:rPr>
        <w:t>ADJUDICACIÓN DIRECTA PÚBLICA PARA LA CONTRATACIÓN DE SERVICIOS DE CONSULTORÍA DE OBRA</w:t>
      </w:r>
      <w:r w:rsidR="00C45A2A" w:rsidRPr="006B3F7C">
        <w:rPr>
          <w:rFonts w:ascii="Arial" w:hAnsi="Arial" w:cs="Arial"/>
          <w:b/>
          <w:color w:val="D34817"/>
          <w:sz w:val="32"/>
          <w:szCs w:val="48"/>
          <w:vertAlign w:val="superscript"/>
          <w:lang w:val="es-ES"/>
        </w:rPr>
        <w:footnoteReference w:id="1"/>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306701" w:rsidP="006B3F7C">
      <w:pPr>
        <w:spacing w:after="0" w:line="240" w:lineRule="auto"/>
        <w:jc w:val="center"/>
        <w:rPr>
          <w:rFonts w:ascii="Arial" w:hAnsi="Arial" w:cs="Arial"/>
        </w:rPr>
      </w:pPr>
      <w:r w:rsidRPr="006B3F7C">
        <w:rPr>
          <w:rFonts w:ascii="Arial" w:hAnsi="Arial" w:cs="Arial"/>
          <w:b/>
          <w:sz w:val="32"/>
        </w:rPr>
        <w:t>ADJUDICACIÓN DIRECTA PÚBLICA</w:t>
      </w:r>
      <w:r w:rsidR="00236176" w:rsidRPr="006B3F7C">
        <w:rPr>
          <w:rFonts w:ascii="Arial" w:hAnsi="Arial" w:cs="Arial"/>
          <w:b/>
          <w:sz w:val="32"/>
        </w:rPr>
        <w:t xml:space="preserve"> Nº</w:t>
      </w:r>
    </w:p>
    <w:p w:rsidR="00236176" w:rsidRPr="006B3F7C" w:rsidRDefault="00236176" w:rsidP="006B3F7C">
      <w:pPr>
        <w:spacing w:after="0" w:line="240" w:lineRule="auto"/>
        <w:jc w:val="center"/>
        <w:rPr>
          <w:rFonts w:ascii="Arial" w:hAnsi="Arial" w:cs="Arial"/>
          <w:sz w:val="18"/>
        </w:rPr>
      </w:pPr>
      <w:r w:rsidRPr="006B3F7C">
        <w:rPr>
          <w:rFonts w:ascii="Arial" w:hAnsi="Arial" w:cs="Arial"/>
          <w:highlight w:val="lightGray"/>
        </w:rPr>
        <w:t>[CONSIGNAR NOMENCLATURA DEL PROCESO]</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rPr>
      </w:pPr>
      <w:r w:rsidRPr="006B3F7C">
        <w:rPr>
          <w:rFonts w:ascii="Arial" w:hAnsi="Arial" w:cs="Arial"/>
        </w:rPr>
        <w:t xml:space="preserve"> </w:t>
      </w:r>
      <w:r w:rsidRPr="006B3F7C">
        <w:rPr>
          <w:rFonts w:ascii="Arial" w:hAnsi="Arial" w:cs="Arial"/>
          <w:highlight w:val="lightGray"/>
        </w:rPr>
        <w:t>[CONSIGNAR EL NÚMERO DE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sz w:val="16"/>
        </w:rPr>
      </w:pPr>
      <w:r w:rsidRPr="006B3F7C">
        <w:rPr>
          <w:rFonts w:ascii="Arial" w:hAnsi="Arial" w:cs="Arial"/>
          <w:b/>
          <w:sz w:val="32"/>
        </w:rPr>
        <w:t>CONTRATACIÓN DEL SERVICIO DE:</w:t>
      </w:r>
      <w:r w:rsidRPr="006B3F7C">
        <w:rPr>
          <w:rFonts w:ascii="Arial" w:hAnsi="Arial" w:cs="Arial"/>
          <w:b/>
          <w:sz w:val="28"/>
        </w:rPr>
        <w:t xml:space="preserve">  </w:t>
      </w:r>
    </w:p>
    <w:p w:rsidR="00236176" w:rsidRPr="006B3F7C" w:rsidRDefault="00236176" w:rsidP="006B3F7C">
      <w:pPr>
        <w:spacing w:after="0" w:line="240" w:lineRule="auto"/>
        <w:jc w:val="center"/>
        <w:rPr>
          <w:rFonts w:ascii="Arial" w:hAnsi="Arial" w:cs="Arial"/>
        </w:rPr>
      </w:pPr>
      <w:r w:rsidRPr="006B3F7C">
        <w:rPr>
          <w:rFonts w:ascii="Arial" w:hAnsi="Arial" w:cs="Arial"/>
          <w:highlight w:val="lightGray"/>
        </w:rPr>
        <w:t>[CONSIGNAR LA DENOMINACIÓN DE LA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D0AA2" w:rsidRPr="006B3F7C" w:rsidRDefault="001D0AA2" w:rsidP="00F573A7">
      <w:pPr>
        <w:pStyle w:val="Prrafodelista"/>
        <w:spacing w:after="0" w:line="240" w:lineRule="auto"/>
        <w:ind w:left="0"/>
        <w:jc w:val="center"/>
        <w:rPr>
          <w:rFonts w:ascii="Arial" w:hAnsi="Arial" w:cs="Arial"/>
          <w:b/>
          <w:sz w:val="32"/>
          <w:u w:val="single"/>
        </w:rPr>
      </w:pPr>
      <w:r w:rsidRPr="006B3F7C">
        <w:rPr>
          <w:rFonts w:ascii="Arial" w:hAnsi="Arial" w:cs="Arial"/>
          <w:b/>
          <w:sz w:val="32"/>
          <w:u w:val="single"/>
        </w:rPr>
        <w:t>SECCIÓN GENERAL</w:t>
      </w: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b/>
          <w:sz w:val="32"/>
        </w:rPr>
      </w:pPr>
      <w:r w:rsidRPr="006B3F7C">
        <w:rPr>
          <w:rFonts w:ascii="Arial" w:hAnsi="Arial" w:cs="Arial"/>
          <w:b/>
          <w:sz w:val="32"/>
        </w:rPr>
        <w:t>DISPOSICIONES COMUNES DEL PROCESO DE SELECCIÓN</w:t>
      </w: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r w:rsidRPr="006B3F7C">
        <w:rPr>
          <w:rFonts w:ascii="Arial" w:hAnsi="Arial" w:cs="Arial"/>
          <w:sz w:val="16"/>
        </w:rPr>
        <w:t xml:space="preserve">(ESTA SECCIÓN NO </w:t>
      </w:r>
      <w:r w:rsidR="00CD6508" w:rsidRPr="006B3F7C">
        <w:rPr>
          <w:rFonts w:ascii="Arial" w:hAnsi="Arial" w:cs="Arial"/>
          <w:sz w:val="16"/>
        </w:rPr>
        <w:t>DEB</w:t>
      </w:r>
      <w:r w:rsidRPr="006B3F7C">
        <w:rPr>
          <w:rFonts w:ascii="Arial" w:hAnsi="Arial" w:cs="Arial"/>
          <w:sz w:val="16"/>
        </w:rPr>
        <w:t>E SER MODIFICAD</w:t>
      </w:r>
      <w:r w:rsidR="00A81764">
        <w:rPr>
          <w:rFonts w:ascii="Arial" w:hAnsi="Arial" w:cs="Arial"/>
          <w:sz w:val="16"/>
        </w:rPr>
        <w:t>A EN NING</w:t>
      </w:r>
      <w:r w:rsidR="003F7E06">
        <w:rPr>
          <w:rFonts w:ascii="Arial" w:hAnsi="Arial" w:cs="Arial"/>
          <w:sz w:val="16"/>
        </w:rPr>
        <w:t>Ú</w:t>
      </w:r>
      <w:r w:rsidR="00A81764">
        <w:rPr>
          <w:rFonts w:ascii="Arial" w:hAnsi="Arial" w:cs="Arial"/>
          <w:sz w:val="16"/>
        </w:rPr>
        <w:t>N EXTREMO, BAJO SANCIÓ</w:t>
      </w:r>
      <w:r w:rsidRPr="006B3F7C">
        <w:rPr>
          <w:rFonts w:ascii="Arial" w:hAnsi="Arial" w:cs="Arial"/>
          <w:sz w:val="16"/>
        </w:rPr>
        <w:t>N DE NULIDAD)</w:t>
      </w:r>
    </w:p>
    <w:p w:rsidR="00DA212A" w:rsidRPr="006B3F7C" w:rsidRDefault="00DA212A"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ETAPAS DEL PROCESO DE SELECCIÓN</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BASE LEGAL</w:t>
      </w:r>
    </w:p>
    <w:p w:rsidR="00C93337" w:rsidRPr="006B3F7C" w:rsidRDefault="00C93337" w:rsidP="006B3F7C">
      <w:pPr>
        <w:pStyle w:val="Prrafodelista"/>
        <w:spacing w:after="0" w:line="240" w:lineRule="auto"/>
        <w:ind w:left="1080"/>
        <w:jc w:val="both"/>
        <w:rPr>
          <w:rFonts w:ascii="Arial" w:hAnsi="Arial" w:cs="Arial"/>
          <w:sz w:val="20"/>
          <w:lang w:val="es-ES"/>
        </w:rPr>
      </w:pP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28411 - Ley General del Sistema Nacional del Presupuesto.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Legislativo N° 1017 </w:t>
      </w:r>
      <w:r w:rsidR="00160472" w:rsidRPr="006B3F7C">
        <w:rPr>
          <w:rFonts w:ascii="Arial" w:hAnsi="Arial" w:cs="Arial"/>
          <w:sz w:val="20"/>
        </w:rPr>
        <w:t xml:space="preserve">- </w:t>
      </w:r>
      <w:r w:rsidRPr="006B3F7C">
        <w:rPr>
          <w:rFonts w:ascii="Arial" w:hAnsi="Arial" w:cs="Arial"/>
          <w:sz w:val="20"/>
        </w:rPr>
        <w:t>Ley de Contrataciones del Estado, en adelante la Ley.</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Supremo N° 184-2008-EF </w:t>
      </w:r>
      <w:r w:rsidR="00160472" w:rsidRPr="006B3F7C">
        <w:rPr>
          <w:rFonts w:ascii="Arial" w:hAnsi="Arial" w:cs="Arial"/>
          <w:sz w:val="20"/>
        </w:rPr>
        <w:t xml:space="preserve">- </w:t>
      </w:r>
      <w:r w:rsidRPr="006B3F7C">
        <w:rPr>
          <w:rFonts w:ascii="Arial" w:hAnsi="Arial" w:cs="Arial"/>
          <w:sz w:val="20"/>
        </w:rPr>
        <w:t>Reglamento de la Ley de Contrataciones del Estado, en adelante el Reglamento.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Directivas de</w:t>
      </w:r>
      <w:r w:rsidR="00F971EE" w:rsidRPr="006B3F7C">
        <w:rPr>
          <w:rFonts w:ascii="Arial" w:hAnsi="Arial" w:cs="Arial"/>
          <w:sz w:val="20"/>
        </w:rPr>
        <w:t>l</w:t>
      </w:r>
      <w:r w:rsidRPr="006B3F7C">
        <w:rPr>
          <w:rFonts w:ascii="Arial" w:hAnsi="Arial" w:cs="Arial"/>
          <w:sz w:val="20"/>
        </w:rPr>
        <w:t xml:space="preserve"> OSCE</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27444 – Ley del Procedimiento Administrativo General.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Código Civil.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27806 – Ley de Transparencia y de Acceso a la Información Pública</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Decreto Supremo Nº 007-2008-TR</w:t>
      </w:r>
      <w:r w:rsidR="00160472" w:rsidRPr="006B3F7C">
        <w:rPr>
          <w:rFonts w:ascii="Arial" w:hAnsi="Arial" w:cs="Arial"/>
          <w:sz w:val="20"/>
        </w:rPr>
        <w:t xml:space="preserve"> -</w:t>
      </w:r>
      <w:r w:rsidRPr="006B3F7C">
        <w:rPr>
          <w:rFonts w:ascii="Arial" w:hAnsi="Arial" w:cs="Arial"/>
          <w:sz w:val="20"/>
        </w:rPr>
        <w:t xml:space="preserve"> Texto Único Ordenado de la Ley de Promoción de la Competitividad, Formalización y Desarrollo de la Micro y Pequeña </w:t>
      </w:r>
      <w:r w:rsidR="00FD411B" w:rsidRPr="006B3F7C">
        <w:rPr>
          <w:rFonts w:ascii="Arial" w:hAnsi="Arial" w:cs="Arial"/>
          <w:sz w:val="20"/>
        </w:rPr>
        <w:t xml:space="preserve">Empresa </w:t>
      </w:r>
      <w:r w:rsidRPr="006B3F7C">
        <w:rPr>
          <w:rFonts w:ascii="Arial" w:hAnsi="Arial" w:cs="Arial"/>
          <w:sz w:val="20"/>
        </w:rPr>
        <w:t>y del acceso al empleo decente, Ley MYPE.</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Decreto Supremo Nº 008-2008-TR</w:t>
      </w:r>
      <w:r w:rsidR="00160472" w:rsidRPr="006B3F7C">
        <w:rPr>
          <w:rFonts w:ascii="Arial" w:hAnsi="Arial" w:cs="Arial"/>
          <w:sz w:val="20"/>
        </w:rPr>
        <w:t xml:space="preserve"> - </w:t>
      </w:r>
      <w:r w:rsidRPr="006B3F7C">
        <w:rPr>
          <w:rFonts w:ascii="Arial" w:hAnsi="Arial" w:cs="Arial"/>
          <w:sz w:val="20"/>
        </w:rPr>
        <w:t>Reglamento de la Ley MYPE.</w:t>
      </w:r>
    </w:p>
    <w:p w:rsidR="00C93337" w:rsidRPr="006B3F7C" w:rsidRDefault="00C93337" w:rsidP="006B3F7C">
      <w:pPr>
        <w:pStyle w:val="Prrafodelista"/>
        <w:spacing w:after="0" w:line="240" w:lineRule="auto"/>
        <w:ind w:left="1080"/>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 xml:space="preserve">Las referidas normas incluyen sus respectivas </w:t>
      </w:r>
      <w:r w:rsidR="00007F6D"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Para la aplicación del derecho deberá considerarse la especialidad de las normas previstas en las presentes Bases.</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D1CE0" w:rsidRPr="006B3F7C" w:rsidRDefault="001D1CE0"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CONVOCATORIA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Se efectuará de conformidad con lo señalado en el artículo 51 del Reglamento, en la fecha señalada en el cronograma.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REGISTRO DE PARTICIPANTES Y ENTREGA DE BASES</w:t>
      </w:r>
    </w:p>
    <w:p w:rsidR="001C65EC" w:rsidRPr="006B3F7C" w:rsidRDefault="001C65EC" w:rsidP="006B3F7C">
      <w:pPr>
        <w:pStyle w:val="Sangra3detindependiente"/>
        <w:ind w:left="1080" w:firstLine="0"/>
        <w:jc w:val="both"/>
        <w:rPr>
          <w:rFonts w:cs="Arial"/>
          <w:i w:val="0"/>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 xml:space="preserve">El registro de participantes se efectuará desde el día siguiente </w:t>
      </w:r>
      <w:r w:rsidR="00086BB3" w:rsidRPr="006B3F7C">
        <w:rPr>
          <w:rFonts w:ascii="Arial" w:eastAsia="Times New Roman" w:hAnsi="Arial" w:cs="Arial"/>
          <w:color w:val="auto"/>
          <w:sz w:val="20"/>
          <w:lang w:val="es-ES" w:eastAsia="es-ES"/>
        </w:rPr>
        <w:t>de la convocatoria y hasta un (</w:t>
      </w:r>
      <w:r w:rsidRPr="006B3F7C">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3F7C">
        <w:rPr>
          <w:rFonts w:ascii="Arial" w:eastAsia="Times New Roman" w:hAnsi="Arial" w:cs="Arial"/>
          <w:color w:val="auto"/>
          <w:sz w:val="20"/>
          <w:lang w:val="es-ES" w:eastAsia="es-ES"/>
        </w:rPr>
        <w:t xml:space="preserve"> </w:t>
      </w:r>
      <w:r w:rsidRPr="006B3F7C">
        <w:rPr>
          <w:rFonts w:ascii="Arial" w:eastAsia="Times New Roman" w:hAnsi="Arial" w:cs="Arial"/>
          <w:color w:val="auto"/>
          <w:sz w:val="20"/>
          <w:lang w:val="es-ES" w:eastAsia="es-ES"/>
        </w:rPr>
        <w:t>Entidad verificará la vigencia de la inscripción en el RNP y que no se encuentr</w:t>
      </w:r>
      <w:r w:rsidR="00F355BB" w:rsidRPr="006B3F7C">
        <w:rPr>
          <w:rFonts w:ascii="Arial" w:eastAsia="Times New Roman" w:hAnsi="Arial" w:cs="Arial"/>
          <w:color w:val="auto"/>
          <w:sz w:val="20"/>
          <w:lang w:val="es-ES" w:eastAsia="es-ES"/>
        </w:rPr>
        <w:t>e</w:t>
      </w:r>
      <w:r w:rsidRPr="006B3F7C">
        <w:rPr>
          <w:rFonts w:ascii="Arial" w:eastAsia="Times New Roman" w:hAnsi="Arial" w:cs="Arial"/>
          <w:color w:val="auto"/>
          <w:sz w:val="20"/>
          <w:lang w:val="es-ES" w:eastAsia="es-ES"/>
        </w:rPr>
        <w:t xml:space="preserve"> inhabilitada para contratar con el Estado.</w:t>
      </w:r>
    </w:p>
    <w:p w:rsidR="00542246" w:rsidRPr="006B3F7C" w:rsidRDefault="00542246" w:rsidP="006B3F7C">
      <w:pPr>
        <w:pStyle w:val="Prrafodelista"/>
        <w:spacing w:after="0" w:line="240" w:lineRule="auto"/>
        <w:ind w:left="1080"/>
        <w:jc w:val="both"/>
        <w:rPr>
          <w:rFonts w:ascii="Arial" w:eastAsia="Times New Roman" w:hAnsi="Arial" w:cs="Arial"/>
          <w:color w:val="auto"/>
          <w:sz w:val="20"/>
          <w:highlight w:val="green"/>
          <w:lang w:val="es-ES" w:eastAsia="es-ES"/>
        </w:rPr>
      </w:pPr>
    </w:p>
    <w:p w:rsidR="0065366A" w:rsidRPr="00363CB7" w:rsidRDefault="00007F6D" w:rsidP="00363CB7">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w:t>
      </w:r>
      <w:r w:rsidR="00686944" w:rsidRPr="006B3F7C">
        <w:rPr>
          <w:rFonts w:ascii="Arial" w:eastAsia="Times New Roman" w:hAnsi="Arial" w:cs="Arial"/>
          <w:color w:val="auto"/>
          <w:sz w:val="20"/>
          <w:lang w:val="es-ES" w:eastAsia="es-ES"/>
        </w:rPr>
        <w:t>RUC); domicilio legal; teléfono y</w:t>
      </w:r>
      <w:r w:rsidRPr="006B3F7C">
        <w:rPr>
          <w:rFonts w:ascii="Arial" w:eastAsia="Times New Roman" w:hAnsi="Arial" w:cs="Arial"/>
          <w:color w:val="auto"/>
          <w:sz w:val="20"/>
          <w:lang w:val="es-ES" w:eastAsia="es-ES"/>
        </w:rPr>
        <w:t xml:space="preserve"> fax.</w:t>
      </w:r>
    </w:p>
    <w:p w:rsidR="0065366A" w:rsidRDefault="0065366A" w:rsidP="006B3F7C">
      <w:pPr>
        <w:pStyle w:val="Prrafodelista"/>
        <w:spacing w:after="0" w:line="240" w:lineRule="auto"/>
        <w:ind w:left="1080"/>
        <w:jc w:val="both"/>
        <w:rPr>
          <w:rFonts w:ascii="Arial" w:eastAsia="Times New Roman" w:hAnsi="Arial" w:cs="Arial"/>
          <w:color w:val="auto"/>
          <w:sz w:val="20"/>
          <w:lang w:val="es-ES" w:eastAsia="es-ES"/>
        </w:rPr>
      </w:pPr>
    </w:p>
    <w:p w:rsidR="00363CB7" w:rsidRPr="0065366A" w:rsidRDefault="00363CB7" w:rsidP="006B3F7C">
      <w:pPr>
        <w:pStyle w:val="Prrafodelista"/>
        <w:spacing w:after="0" w:line="240" w:lineRule="auto"/>
        <w:ind w:left="1080"/>
        <w:jc w:val="both"/>
        <w:rPr>
          <w:rFonts w:ascii="Arial" w:eastAsia="Times New Roman" w:hAnsi="Arial" w:cs="Arial"/>
          <w:color w:val="auto"/>
          <w:sz w:val="20"/>
          <w:lang w:val="es-ES" w:eastAsia="es-ES"/>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1C65EC" w:rsidRPr="00363CB7" w:rsidRDefault="00542246" w:rsidP="00363CB7">
      <w:pPr>
        <w:pStyle w:val="Prrafodelista"/>
        <w:numPr>
          <w:ilvl w:val="0"/>
          <w:numId w:val="15"/>
        </w:numPr>
        <w:spacing w:after="0" w:line="240" w:lineRule="auto"/>
        <w:ind w:left="1414" w:hanging="334"/>
        <w:jc w:val="both"/>
        <w:rPr>
          <w:rFonts w:ascii="Arial" w:hAnsi="Arial" w:cs="Arial"/>
          <w:i/>
          <w:color w:val="0000FF"/>
          <w:sz w:val="20"/>
        </w:rPr>
      </w:pPr>
      <w:r w:rsidRPr="006B3F7C">
        <w:rPr>
          <w:rFonts w:ascii="Arial" w:hAnsi="Arial" w:cs="Arial"/>
          <w:i/>
          <w:color w:val="0000FF"/>
          <w:sz w:val="20"/>
        </w:rPr>
        <w:tab/>
        <w:t xml:space="preserve">Para </w:t>
      </w:r>
      <w:r w:rsidR="00B226FF" w:rsidRPr="006B3F7C">
        <w:rPr>
          <w:rFonts w:ascii="Arial" w:hAnsi="Arial" w:cs="Arial"/>
          <w:i/>
          <w:color w:val="0000FF"/>
          <w:sz w:val="20"/>
        </w:rPr>
        <w:t xml:space="preserve">registrarse como </w:t>
      </w:r>
      <w:r w:rsidRPr="006B3F7C">
        <w:rPr>
          <w:rFonts w:ascii="Arial" w:hAnsi="Arial" w:cs="Arial"/>
          <w:i/>
          <w:color w:val="0000FF"/>
          <w:sz w:val="20"/>
        </w:rPr>
        <w:t>participa</w:t>
      </w:r>
      <w:r w:rsidR="00B226FF" w:rsidRPr="006B3F7C">
        <w:rPr>
          <w:rFonts w:ascii="Arial" w:hAnsi="Arial" w:cs="Arial"/>
          <w:i/>
          <w:color w:val="0000FF"/>
          <w:sz w:val="20"/>
        </w:rPr>
        <w:t xml:space="preserve">nte en </w:t>
      </w:r>
      <w:r w:rsidRPr="006B3F7C">
        <w:rPr>
          <w:rFonts w:ascii="Arial" w:hAnsi="Arial" w:cs="Arial"/>
          <w:i/>
          <w:color w:val="0000FF"/>
          <w:sz w:val="20"/>
        </w:rPr>
        <w:t xml:space="preserve">un proceso de selección convocado por las Entidades del Estado Peruano, es necesario que los proveedores </w:t>
      </w:r>
      <w:r w:rsidR="00B226FF" w:rsidRPr="006B3F7C">
        <w:rPr>
          <w:rFonts w:ascii="Arial" w:hAnsi="Arial" w:cs="Arial"/>
          <w:i/>
          <w:color w:val="0000FF"/>
          <w:sz w:val="20"/>
        </w:rPr>
        <w:t xml:space="preserve">cuenten con inscripción vigente </w:t>
      </w:r>
      <w:r w:rsidRPr="006B3F7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3F7C">
          <w:rPr>
            <w:rFonts w:ascii="Arial" w:hAnsi="Arial" w:cs="Arial"/>
            <w:i/>
            <w:color w:val="0000FF"/>
            <w:sz w:val="20"/>
          </w:rPr>
          <w:t>www.rnp.gob.pe</w:t>
        </w:r>
      </w:hyperlink>
      <w:r w:rsidR="001C65EC" w:rsidRPr="006B3F7C">
        <w:rPr>
          <w:rFonts w:ascii="Arial" w:hAnsi="Arial" w:cs="Arial"/>
          <w:i/>
          <w:color w:val="0000FF"/>
          <w:sz w:val="20"/>
        </w:rPr>
        <w:t>.</w:t>
      </w:r>
    </w:p>
    <w:p w:rsidR="0065366A" w:rsidRDefault="0065366A" w:rsidP="006B3F7C">
      <w:pPr>
        <w:pStyle w:val="Prrafodelista"/>
        <w:spacing w:after="0" w:line="240" w:lineRule="auto"/>
        <w:ind w:left="1080"/>
        <w:jc w:val="both"/>
        <w:rPr>
          <w:rFonts w:ascii="Arial" w:hAnsi="Arial" w:cs="Arial"/>
          <w:sz w:val="20"/>
        </w:rPr>
      </w:pPr>
    </w:p>
    <w:p w:rsidR="00363CB7" w:rsidRDefault="00363CB7" w:rsidP="006B3F7C">
      <w:pPr>
        <w:pStyle w:val="Prrafodelista"/>
        <w:spacing w:after="0" w:line="240" w:lineRule="auto"/>
        <w:ind w:left="1080"/>
        <w:jc w:val="both"/>
        <w:rPr>
          <w:rFonts w:ascii="Arial" w:hAnsi="Arial" w:cs="Arial"/>
          <w:sz w:val="20"/>
        </w:rPr>
      </w:pPr>
    </w:p>
    <w:p w:rsidR="0065366A" w:rsidRPr="006B3F7C" w:rsidRDefault="0065366A"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lastRenderedPageBreak/>
        <w:t xml:space="preserve">FORMULACIÓN DE CONSULTAS </w:t>
      </w:r>
      <w:r w:rsidR="009A2F0F" w:rsidRPr="006B3F7C">
        <w:rPr>
          <w:rFonts w:ascii="Arial" w:hAnsi="Arial" w:cs="Arial"/>
          <w:b/>
          <w:sz w:val="20"/>
          <w:lang w:val="es-ES_tradnl"/>
        </w:rPr>
        <w:t xml:space="preserve">Y OBSERVACIONES </w:t>
      </w:r>
      <w:r w:rsidRPr="006B3F7C">
        <w:rPr>
          <w:rFonts w:ascii="Arial" w:hAnsi="Arial" w:cs="Arial"/>
          <w:b/>
          <w:sz w:val="20"/>
          <w:lang w:val="es-ES_tradnl"/>
        </w:rPr>
        <w:t>A LAS BASES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EF2AA0"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consultas </w:t>
      </w:r>
      <w:r w:rsidR="00465055" w:rsidRPr="006B3F7C">
        <w:rPr>
          <w:rFonts w:ascii="Arial" w:hAnsi="Arial" w:cs="Arial"/>
          <w:sz w:val="20"/>
        </w:rPr>
        <w:t xml:space="preserve">y observaciones </w:t>
      </w:r>
      <w:r w:rsidRPr="006B3F7C">
        <w:rPr>
          <w:rFonts w:ascii="Arial" w:hAnsi="Arial" w:cs="Arial"/>
          <w:sz w:val="20"/>
        </w:rPr>
        <w:t xml:space="preserve">a las Bases serán presentadas por un periodo mínimo de </w:t>
      </w:r>
      <w:r w:rsidR="004D71B5" w:rsidRPr="006B3F7C">
        <w:rPr>
          <w:rFonts w:ascii="Arial" w:hAnsi="Arial" w:cs="Arial"/>
          <w:sz w:val="20"/>
        </w:rPr>
        <w:t xml:space="preserve">tres </w:t>
      </w:r>
      <w:r w:rsidRPr="006B3F7C">
        <w:rPr>
          <w:rFonts w:ascii="Arial" w:hAnsi="Arial" w:cs="Arial"/>
          <w:sz w:val="20"/>
        </w:rPr>
        <w:t>(</w:t>
      </w:r>
      <w:r w:rsidR="00465055" w:rsidRPr="006B3F7C">
        <w:rPr>
          <w:rFonts w:ascii="Arial" w:hAnsi="Arial" w:cs="Arial"/>
          <w:sz w:val="20"/>
        </w:rPr>
        <w:t>3</w:t>
      </w:r>
      <w:r w:rsidRPr="006B3F7C">
        <w:rPr>
          <w:rFonts w:ascii="Arial" w:hAnsi="Arial" w:cs="Arial"/>
          <w:sz w:val="20"/>
        </w:rPr>
        <w:t>) días hábiles, contados desde el día siguiente de la convocatoria, de conformidad con lo establecido en l</w:t>
      </w:r>
      <w:r w:rsidR="00465055" w:rsidRPr="006B3F7C">
        <w:rPr>
          <w:rFonts w:ascii="Arial" w:hAnsi="Arial" w:cs="Arial"/>
          <w:sz w:val="20"/>
        </w:rPr>
        <w:t>os</w:t>
      </w:r>
      <w:r w:rsidRPr="006B3F7C">
        <w:rPr>
          <w:rFonts w:ascii="Arial" w:hAnsi="Arial" w:cs="Arial"/>
          <w:sz w:val="20"/>
        </w:rPr>
        <w:t xml:space="preserve"> artículo</w:t>
      </w:r>
      <w:r w:rsidR="00465055" w:rsidRPr="006B3F7C">
        <w:rPr>
          <w:rFonts w:ascii="Arial" w:hAnsi="Arial" w:cs="Arial"/>
          <w:sz w:val="20"/>
        </w:rPr>
        <w:t xml:space="preserve">s </w:t>
      </w:r>
      <w:r w:rsidRPr="006B3F7C">
        <w:rPr>
          <w:rFonts w:ascii="Arial" w:hAnsi="Arial" w:cs="Arial"/>
          <w:sz w:val="20"/>
        </w:rPr>
        <w:t>55</w:t>
      </w:r>
      <w:r w:rsidR="00465055" w:rsidRPr="006B3F7C">
        <w:rPr>
          <w:rFonts w:ascii="Arial" w:hAnsi="Arial" w:cs="Arial"/>
          <w:sz w:val="20"/>
        </w:rPr>
        <w:t xml:space="preserve"> y 57</w:t>
      </w:r>
      <w:r w:rsidRPr="006B3F7C">
        <w:rPr>
          <w:rFonts w:ascii="Arial" w:hAnsi="Arial" w:cs="Arial"/>
          <w:sz w:val="20"/>
        </w:rPr>
        <w:t xml:space="preserve"> del Reglamento</w:t>
      </w:r>
      <w:r w:rsidR="007961AE" w:rsidRPr="006B3F7C">
        <w:rPr>
          <w:rFonts w:ascii="Arial" w:hAnsi="Arial" w:cs="Arial"/>
          <w:sz w:val="20"/>
        </w:rPr>
        <w:t>.</w:t>
      </w:r>
    </w:p>
    <w:p w:rsidR="001C65EC" w:rsidRPr="006B3F7C" w:rsidRDefault="001C65EC" w:rsidP="006B3F7C">
      <w:pPr>
        <w:pStyle w:val="Prrafodelista"/>
        <w:spacing w:after="0" w:line="240" w:lineRule="auto"/>
        <w:ind w:left="1080"/>
        <w:jc w:val="both"/>
        <w:rPr>
          <w:rFonts w:ascii="Arial" w:hAnsi="Arial" w:cs="Arial"/>
          <w:sz w:val="20"/>
        </w:rPr>
      </w:pPr>
    </w:p>
    <w:p w:rsidR="0000083D" w:rsidRPr="006B3F7C" w:rsidRDefault="0000083D"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t>ABSOLUCI</w:t>
      </w:r>
      <w:r w:rsidR="003D73CF" w:rsidRPr="006B3F7C">
        <w:rPr>
          <w:rFonts w:ascii="Arial" w:hAnsi="Arial" w:cs="Arial"/>
          <w:b/>
          <w:sz w:val="20"/>
          <w:lang w:val="es-ES_tradnl"/>
        </w:rPr>
        <w:t>Ó</w:t>
      </w:r>
      <w:r w:rsidRPr="006B3F7C">
        <w:rPr>
          <w:rFonts w:ascii="Arial" w:hAnsi="Arial" w:cs="Arial"/>
          <w:b/>
          <w:sz w:val="20"/>
          <w:lang w:val="es-ES_tradnl"/>
        </w:rPr>
        <w:t xml:space="preserve">N DE </w:t>
      </w:r>
      <w:r w:rsidR="003D73CF" w:rsidRPr="006B3F7C">
        <w:rPr>
          <w:rFonts w:ascii="Arial" w:hAnsi="Arial" w:cs="Arial"/>
          <w:b/>
          <w:sz w:val="20"/>
          <w:lang w:val="es-ES_tradnl"/>
        </w:rPr>
        <w:t xml:space="preserve">CONSULTAS Y </w:t>
      </w:r>
      <w:r w:rsidRPr="006B3F7C">
        <w:rPr>
          <w:rFonts w:ascii="Arial" w:hAnsi="Arial" w:cs="Arial"/>
          <w:b/>
          <w:sz w:val="20"/>
          <w:lang w:val="es-ES_tradnl"/>
        </w:rPr>
        <w:t>OBSERVACIONES A LAS BASES</w:t>
      </w:r>
    </w:p>
    <w:p w:rsidR="001C65EC" w:rsidRPr="006B3F7C" w:rsidRDefault="001C65EC" w:rsidP="006B3F7C">
      <w:pPr>
        <w:pStyle w:val="Prrafodelista"/>
        <w:spacing w:after="0" w:line="240" w:lineRule="auto"/>
        <w:ind w:left="1077"/>
        <w:jc w:val="both"/>
        <w:rPr>
          <w:rFonts w:ascii="Arial" w:hAnsi="Arial" w:cs="Arial"/>
          <w:sz w:val="20"/>
        </w:rPr>
      </w:pPr>
    </w:p>
    <w:p w:rsidR="00610A49" w:rsidRPr="006B3F7C" w:rsidRDefault="00610A49" w:rsidP="006B3F7C">
      <w:pPr>
        <w:pStyle w:val="Prrafodelista"/>
        <w:spacing w:after="0" w:line="240" w:lineRule="auto"/>
        <w:ind w:left="1077"/>
        <w:jc w:val="both"/>
        <w:rPr>
          <w:rFonts w:ascii="Arial" w:hAnsi="Arial" w:cs="Arial"/>
          <w:sz w:val="20"/>
          <w:lang w:val="es-ES"/>
        </w:rPr>
      </w:pPr>
      <w:r w:rsidRPr="006B3F7C">
        <w:rPr>
          <w:rFonts w:ascii="Arial" w:hAnsi="Arial" w:cs="Arial"/>
          <w:sz w:val="20"/>
        </w:rPr>
        <w:t xml:space="preserve">La decisión que tome el Comité Especial con relación a las consultas y observaciones presentadas constará en el pliego absolutorio que se notificará a través del SEACE, de conformidad con lo </w:t>
      </w:r>
      <w:r w:rsidR="0000083D" w:rsidRPr="006B3F7C">
        <w:rPr>
          <w:rFonts w:ascii="Arial" w:hAnsi="Arial" w:cs="Arial"/>
          <w:sz w:val="20"/>
        </w:rPr>
        <w:t>establecido en los artículos 54 y</w:t>
      </w:r>
      <w:r w:rsidRPr="006B3F7C">
        <w:rPr>
          <w:rFonts w:ascii="Arial" w:hAnsi="Arial" w:cs="Arial"/>
          <w:sz w:val="20"/>
        </w:rPr>
        <w:t xml:space="preserve"> 56 del Reglamento, en la fecha señalada en el cronograma del proceso de selección.</w:t>
      </w:r>
    </w:p>
    <w:p w:rsidR="00405402" w:rsidRPr="006B3F7C" w:rsidRDefault="00405402" w:rsidP="006B3F7C">
      <w:pPr>
        <w:pStyle w:val="Prrafodelista"/>
        <w:spacing w:after="0" w:line="240" w:lineRule="auto"/>
        <w:ind w:left="1077"/>
        <w:jc w:val="both"/>
        <w:rPr>
          <w:rFonts w:ascii="Arial" w:hAnsi="Arial" w:cs="Arial"/>
          <w:sz w:val="20"/>
          <w:lang w:val="es-ES"/>
        </w:rPr>
      </w:pPr>
    </w:p>
    <w:p w:rsidR="00283E35" w:rsidRPr="006B3F7C" w:rsidRDefault="00283E35"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plazo para la absolución no podrá exceder de los </w:t>
      </w:r>
      <w:r w:rsidR="004D71B5" w:rsidRPr="006B3F7C">
        <w:rPr>
          <w:rFonts w:ascii="Arial" w:hAnsi="Arial" w:cs="Arial"/>
          <w:sz w:val="20"/>
          <w:lang w:val="es-ES"/>
        </w:rPr>
        <w:t xml:space="preserve">tres </w:t>
      </w:r>
      <w:r w:rsidRPr="006B3F7C">
        <w:rPr>
          <w:rFonts w:ascii="Arial" w:hAnsi="Arial" w:cs="Arial"/>
          <w:sz w:val="20"/>
          <w:lang w:val="es-ES"/>
        </w:rPr>
        <w:t>(</w:t>
      </w:r>
      <w:r w:rsidR="004D71B5" w:rsidRPr="006B3F7C">
        <w:rPr>
          <w:rFonts w:ascii="Arial" w:hAnsi="Arial" w:cs="Arial"/>
          <w:sz w:val="20"/>
          <w:lang w:val="es-ES"/>
        </w:rPr>
        <w:t>3</w:t>
      </w:r>
      <w:r w:rsidRPr="006B3F7C">
        <w:rPr>
          <w:rFonts w:ascii="Arial" w:hAnsi="Arial" w:cs="Arial"/>
          <w:sz w:val="20"/>
          <w:lang w:val="es-ES"/>
        </w:rPr>
        <w:t xml:space="preserve">) días hábiles desde el vencimiento del plazo para recibir </w:t>
      </w:r>
      <w:r w:rsidR="004D71B5" w:rsidRPr="006B3F7C">
        <w:rPr>
          <w:rFonts w:ascii="Arial" w:hAnsi="Arial" w:cs="Arial"/>
          <w:sz w:val="20"/>
          <w:lang w:val="es-ES"/>
        </w:rPr>
        <w:t xml:space="preserve">las consultas y </w:t>
      </w:r>
      <w:r w:rsidRPr="006B3F7C">
        <w:rPr>
          <w:rFonts w:ascii="Arial" w:hAnsi="Arial" w:cs="Arial"/>
          <w:sz w:val="20"/>
          <w:lang w:val="es-ES"/>
        </w:rPr>
        <w:t>observaciones.</w:t>
      </w:r>
    </w:p>
    <w:p w:rsidR="00283E35" w:rsidRPr="006B3F7C" w:rsidRDefault="00283E35" w:rsidP="006B3F7C">
      <w:pPr>
        <w:pStyle w:val="Prrafodelista"/>
        <w:spacing w:after="0" w:line="240" w:lineRule="auto"/>
        <w:ind w:left="1077"/>
        <w:jc w:val="both"/>
        <w:rPr>
          <w:rFonts w:ascii="Arial" w:hAnsi="Arial" w:cs="Arial"/>
          <w:sz w:val="20"/>
          <w:lang w:val="es-ES"/>
        </w:rPr>
      </w:pPr>
    </w:p>
    <w:p w:rsidR="00405402" w:rsidRPr="006B3F7C" w:rsidRDefault="00610A49" w:rsidP="006B3F7C">
      <w:pPr>
        <w:pStyle w:val="Prrafodelista"/>
        <w:spacing w:after="0" w:line="240" w:lineRule="auto"/>
        <w:ind w:left="1077"/>
        <w:jc w:val="both"/>
        <w:rPr>
          <w:rFonts w:ascii="Arial" w:hAnsi="Arial" w:cs="Arial"/>
          <w:sz w:val="20"/>
        </w:rPr>
      </w:pPr>
      <w:r w:rsidRPr="006B3F7C">
        <w:rPr>
          <w:rFonts w:ascii="Arial" w:hAnsi="Arial" w:cs="Arial"/>
          <w:sz w:val="20"/>
        </w:rPr>
        <w:t>De haberse presentado observaciones, el comité especial debe incluir en el pliego absolutorio el requerimiento de pago de la tasa por concepto de elevación de observaciones al OSCE.</w:t>
      </w:r>
    </w:p>
    <w:p w:rsidR="001C65EC" w:rsidRPr="006B3F7C" w:rsidRDefault="001C65EC" w:rsidP="0065366A">
      <w:pPr>
        <w:spacing w:after="0" w:line="240" w:lineRule="auto"/>
        <w:ind w:left="1069"/>
        <w:jc w:val="both"/>
        <w:rPr>
          <w:rFonts w:ascii="Arial" w:hAnsi="Arial" w:cs="Arial"/>
          <w:sz w:val="20"/>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966E52" w:rsidRPr="006B3F7C" w:rsidRDefault="001C65EC"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 xml:space="preserve">No se absolverán </w:t>
      </w:r>
      <w:r w:rsidR="007961AE" w:rsidRPr="006B3F7C">
        <w:rPr>
          <w:rFonts w:ascii="Arial" w:hAnsi="Arial" w:cs="Arial"/>
          <w:i/>
          <w:color w:val="0000FF"/>
          <w:sz w:val="20"/>
        </w:rPr>
        <w:t xml:space="preserve">consultas y </w:t>
      </w:r>
      <w:r w:rsidRPr="006B3F7C">
        <w:rPr>
          <w:rFonts w:ascii="Arial" w:hAnsi="Arial" w:cs="Arial"/>
          <w:i/>
          <w:color w:val="0000FF"/>
          <w:sz w:val="20"/>
        </w:rPr>
        <w:t>observaciones a las Bases que se presenten extemporáneamente o que sean formuladas por quienes no se han registrado como participantes.</w:t>
      </w:r>
    </w:p>
    <w:p w:rsidR="00966E52" w:rsidRPr="006B3F7C" w:rsidRDefault="00966E52" w:rsidP="006B3F7C">
      <w:pPr>
        <w:pStyle w:val="Prrafodelista"/>
        <w:spacing w:after="0" w:line="240" w:lineRule="auto"/>
        <w:ind w:left="1080"/>
        <w:jc w:val="both"/>
        <w:rPr>
          <w:rFonts w:ascii="Arial" w:hAnsi="Arial" w:cs="Arial"/>
          <w:sz w:val="20"/>
          <w:lang w:val="es-ES_tradnl"/>
        </w:rPr>
      </w:pPr>
    </w:p>
    <w:p w:rsidR="0000083D" w:rsidRPr="006B3F7C" w:rsidRDefault="0000083D" w:rsidP="006B3F7C">
      <w:pPr>
        <w:pStyle w:val="Prrafodelista"/>
        <w:spacing w:after="0" w:line="240" w:lineRule="auto"/>
        <w:ind w:left="1080"/>
        <w:jc w:val="both"/>
        <w:rPr>
          <w:rFonts w:ascii="Arial" w:hAnsi="Arial" w:cs="Arial"/>
          <w:sz w:val="20"/>
          <w:lang w:val="es-ES_tradnl"/>
        </w:rPr>
      </w:pPr>
    </w:p>
    <w:p w:rsidR="00D517A5" w:rsidRPr="006B3F7C" w:rsidRDefault="00D517A5"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t>ELEVACIÓN DE OBSERVACIONES AL OSCE</w:t>
      </w:r>
    </w:p>
    <w:p w:rsidR="00D517A5" w:rsidRPr="006B3F7C" w:rsidRDefault="00D517A5" w:rsidP="006B3F7C">
      <w:pPr>
        <w:pStyle w:val="Prrafodelista"/>
        <w:spacing w:after="0" w:line="240" w:lineRule="auto"/>
        <w:ind w:left="1080"/>
        <w:jc w:val="both"/>
        <w:rPr>
          <w:rFonts w:ascii="Arial" w:hAnsi="Arial" w:cs="Arial"/>
          <w:sz w:val="20"/>
        </w:rPr>
      </w:pPr>
    </w:p>
    <w:p w:rsidR="00D517A5" w:rsidRPr="006B3F7C" w:rsidRDefault="00D517A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3F7C" w:rsidRDefault="00B140F7" w:rsidP="006B3F7C">
      <w:pPr>
        <w:pStyle w:val="Prrafodelista"/>
        <w:spacing w:after="0" w:line="240" w:lineRule="auto"/>
        <w:ind w:left="1080"/>
        <w:rPr>
          <w:rFonts w:ascii="Arial" w:hAnsi="Arial" w:cs="Arial"/>
          <w:sz w:val="20"/>
          <w:lang w:val="es-ES"/>
        </w:rPr>
      </w:pPr>
    </w:p>
    <w:p w:rsidR="00ED3941" w:rsidRPr="006B3F7C" w:rsidRDefault="00ED3941"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Los participantes pueden solicitar la elevación de las observaciones para la emisión de pronunciamiento, en los siguientes supuestos: </w:t>
      </w:r>
    </w:p>
    <w:p w:rsidR="00ED3941" w:rsidRPr="00275211" w:rsidRDefault="00ED3941"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Cuando las observaciones presentadas por el participante no fueron acogidas o fueron acogidas parcialmente;</w:t>
      </w:r>
    </w:p>
    <w:p w:rsidR="00ED3941" w:rsidRPr="006B3F7C" w:rsidRDefault="00ED3941" w:rsidP="006B3F7C">
      <w:pPr>
        <w:pStyle w:val="Prrafodelista"/>
        <w:spacing w:after="0" w:line="240" w:lineRule="auto"/>
        <w:ind w:left="1080"/>
        <w:rPr>
          <w:rFonts w:ascii="Arial" w:hAnsi="Arial" w:cs="Arial"/>
          <w:sz w:val="20"/>
        </w:rPr>
      </w:pPr>
      <w:r w:rsidRPr="006B3F7C">
        <w:rPr>
          <w:rFonts w:ascii="Arial" w:hAnsi="Arial" w:cs="Arial"/>
          <w:sz w:val="20"/>
        </w:rPr>
        <w:t xml:space="preserve"> </w:t>
      </w: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a pesar de ser acogidas sus observaciones, el participante considere que tal acogimiento continúa siendo contrario a </w:t>
      </w:r>
      <w:r w:rsidR="00F355BB" w:rsidRPr="006B3F7C">
        <w:rPr>
          <w:rFonts w:ascii="Arial" w:hAnsi="Arial" w:cs="Arial"/>
          <w:sz w:val="20"/>
        </w:rPr>
        <w:t>lo dispuesto por el artículo 26</w:t>
      </w:r>
      <w:r w:rsidRPr="006B3F7C">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43001E" w:rsidRPr="00275211" w:rsidRDefault="0043001E"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275211" w:rsidRDefault="007B2845" w:rsidP="00275211">
      <w:pPr>
        <w:pStyle w:val="Prrafodelista"/>
        <w:spacing w:after="0" w:line="240" w:lineRule="auto"/>
        <w:ind w:left="1080"/>
        <w:rPr>
          <w:rFonts w:ascii="Arial" w:hAnsi="Arial" w:cs="Arial"/>
          <w:sz w:val="20"/>
          <w:lang w:val="es-ES"/>
        </w:rPr>
      </w:pPr>
    </w:p>
    <w:p w:rsidR="007B2845" w:rsidRPr="006B3F7C" w:rsidRDefault="007B2845" w:rsidP="006B3F7C">
      <w:pPr>
        <w:pStyle w:val="Prrafodelista"/>
        <w:spacing w:after="0" w:line="240" w:lineRule="auto"/>
        <w:ind w:left="1080"/>
        <w:jc w:val="both"/>
        <w:rPr>
          <w:rFonts w:ascii="Arial" w:hAnsi="Arial" w:cs="Arial"/>
          <w:sz w:val="20"/>
        </w:rPr>
      </w:pPr>
      <w:r w:rsidRPr="006B3F7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3F7C">
        <w:rPr>
          <w:rFonts w:ascii="Arial" w:hAnsi="Arial" w:cs="Arial"/>
          <w:sz w:val="20"/>
        </w:rPr>
        <w:t>.</w:t>
      </w:r>
    </w:p>
    <w:p w:rsidR="000154DA" w:rsidRPr="00275211" w:rsidRDefault="000154DA" w:rsidP="00275211">
      <w:pPr>
        <w:pStyle w:val="Prrafodelista"/>
        <w:spacing w:after="0" w:line="240" w:lineRule="auto"/>
        <w:ind w:left="1080"/>
        <w:rPr>
          <w:rFonts w:ascii="Arial" w:hAnsi="Arial" w:cs="Arial"/>
          <w:sz w:val="20"/>
          <w:lang w:val="es-ES"/>
        </w:rPr>
      </w:pPr>
    </w:p>
    <w:p w:rsidR="000154DA" w:rsidRPr="006B3F7C" w:rsidRDefault="000154DA" w:rsidP="006B3F7C">
      <w:pPr>
        <w:pStyle w:val="Prrafodelista"/>
        <w:spacing w:after="0" w:line="240" w:lineRule="auto"/>
        <w:ind w:left="1080"/>
        <w:jc w:val="both"/>
        <w:rPr>
          <w:rFonts w:ascii="Arial" w:hAnsi="Arial" w:cs="Arial"/>
          <w:sz w:val="20"/>
        </w:rPr>
      </w:pPr>
      <w:r w:rsidRPr="006B3F7C">
        <w:rPr>
          <w:rFonts w:ascii="Arial" w:hAnsi="Arial" w:cs="Arial"/>
          <w:sz w:val="20"/>
        </w:rPr>
        <w:t>La emisión y publicación del pronunciamiento en el SEACE, debe efectuarse dentro de los diez (10) días hábiles siguientes de recibido el expediente completo por el OSCE</w:t>
      </w:r>
      <w:r w:rsidR="000038A6" w:rsidRPr="006B3F7C">
        <w:rPr>
          <w:rFonts w:ascii="Arial" w:hAnsi="Arial" w:cs="Arial"/>
          <w:sz w:val="20"/>
        </w:rPr>
        <w:t>.</w:t>
      </w:r>
    </w:p>
    <w:p w:rsidR="00551A40" w:rsidRPr="00275211" w:rsidRDefault="00551A40" w:rsidP="00275211">
      <w:pPr>
        <w:pStyle w:val="Prrafodelista"/>
        <w:spacing w:after="0" w:line="240" w:lineRule="auto"/>
        <w:ind w:left="1080"/>
        <w:rPr>
          <w:rFonts w:ascii="Arial" w:hAnsi="Arial" w:cs="Arial"/>
          <w:sz w:val="20"/>
          <w:lang w:val="es-ES"/>
        </w:rPr>
      </w:pPr>
    </w:p>
    <w:p w:rsidR="0000083D" w:rsidRDefault="0000083D" w:rsidP="00275211">
      <w:pPr>
        <w:pStyle w:val="Prrafodelista"/>
        <w:spacing w:after="0" w:line="240" w:lineRule="auto"/>
        <w:ind w:left="1080"/>
        <w:rPr>
          <w:rFonts w:ascii="Arial" w:hAnsi="Arial" w:cs="Arial"/>
          <w:sz w:val="20"/>
          <w:lang w:val="es-ES"/>
        </w:rPr>
      </w:pPr>
    </w:p>
    <w:p w:rsidR="00275211" w:rsidRPr="00275211" w:rsidRDefault="00275211" w:rsidP="00275211">
      <w:pPr>
        <w:pStyle w:val="Prrafodelista"/>
        <w:spacing w:after="0" w:line="240" w:lineRule="auto"/>
        <w:ind w:left="1080"/>
        <w:rPr>
          <w:rFonts w:ascii="Arial" w:hAnsi="Arial" w:cs="Arial"/>
          <w:sz w:val="20"/>
          <w:lang w:val="es-ES"/>
        </w:rPr>
      </w:pPr>
    </w:p>
    <w:p w:rsidR="0043001E" w:rsidRPr="006B3F7C" w:rsidRDefault="001C65EC"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lastRenderedPageBreak/>
        <w:t>INTEGRACIÓN DE LAS BASES</w:t>
      </w:r>
    </w:p>
    <w:p w:rsidR="001C65EC" w:rsidRPr="006B3F7C" w:rsidRDefault="001C65EC" w:rsidP="006B3F7C">
      <w:pPr>
        <w:pStyle w:val="Prrafodelista"/>
        <w:spacing w:after="0" w:line="240" w:lineRule="auto"/>
        <w:ind w:left="1080"/>
        <w:jc w:val="both"/>
        <w:rPr>
          <w:rFonts w:ascii="Arial" w:hAnsi="Arial" w:cs="Arial"/>
          <w:sz w:val="20"/>
        </w:rPr>
      </w:pPr>
    </w:p>
    <w:p w:rsidR="00B5165A" w:rsidRPr="006B3F7C" w:rsidRDefault="00B5165A"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Bases integradas constituyen las reglas definitivas del proceso de selección por lo que deberán contener las </w:t>
      </w:r>
      <w:r w:rsidRPr="006B3F7C">
        <w:rPr>
          <w:rFonts w:ascii="Arial" w:hAnsi="Arial" w:cs="Arial"/>
          <w:sz w:val="20"/>
          <w:lang w:val="es-ES"/>
        </w:rPr>
        <w:t>correcciones, precisiones y/o modificaciones</w:t>
      </w:r>
      <w:r w:rsidRPr="006B3F7C">
        <w:rPr>
          <w:rFonts w:ascii="Arial" w:hAnsi="Arial" w:cs="Arial"/>
          <w:sz w:val="20"/>
        </w:rPr>
        <w:t xml:space="preserve"> producid</w:t>
      </w:r>
      <w:r w:rsidR="00F23F57" w:rsidRPr="006B3F7C">
        <w:rPr>
          <w:rFonts w:ascii="Arial" w:hAnsi="Arial" w:cs="Arial"/>
          <w:sz w:val="20"/>
        </w:rPr>
        <w:t>a</w:t>
      </w:r>
      <w:r w:rsidRPr="006B3F7C">
        <w:rPr>
          <w:rFonts w:ascii="Arial" w:hAnsi="Arial" w:cs="Arial"/>
          <w:sz w:val="20"/>
        </w:rPr>
        <w:t>s como consecuencia de la absolución de las consultas</w:t>
      </w:r>
      <w:r w:rsidR="00F23F57" w:rsidRPr="006B3F7C">
        <w:rPr>
          <w:rFonts w:ascii="Arial" w:hAnsi="Arial" w:cs="Arial"/>
          <w:sz w:val="20"/>
        </w:rPr>
        <w:t xml:space="preserve"> y de las </w:t>
      </w:r>
      <w:r w:rsidRPr="006B3F7C">
        <w:rPr>
          <w:rFonts w:ascii="Arial" w:hAnsi="Arial" w:cs="Arial"/>
          <w:sz w:val="20"/>
        </w:rPr>
        <w:t xml:space="preserve">observaciones, </w:t>
      </w:r>
      <w:r w:rsidR="00F23F57" w:rsidRPr="006B3F7C">
        <w:rPr>
          <w:rFonts w:ascii="Arial" w:hAnsi="Arial" w:cs="Arial"/>
          <w:sz w:val="20"/>
        </w:rPr>
        <w:t xml:space="preserve">las dispuestas por el </w:t>
      </w:r>
      <w:r w:rsidRPr="006B3F7C">
        <w:rPr>
          <w:rFonts w:ascii="Arial" w:hAnsi="Arial" w:cs="Arial"/>
          <w:sz w:val="20"/>
        </w:rPr>
        <w:t xml:space="preserve">pronunciamiento, así como las </w:t>
      </w:r>
      <w:r w:rsidR="00F23F57" w:rsidRPr="006B3F7C">
        <w:rPr>
          <w:rFonts w:ascii="Arial" w:hAnsi="Arial" w:cs="Arial"/>
          <w:sz w:val="20"/>
        </w:rPr>
        <w:t xml:space="preserve">requeridas por el OSCE </w:t>
      </w:r>
      <w:r w:rsidRPr="006B3F7C">
        <w:rPr>
          <w:rFonts w:ascii="Arial" w:hAnsi="Arial" w:cs="Arial"/>
          <w:sz w:val="20"/>
        </w:rPr>
        <w:t>en el marco de sus acciones de supervisión.</w:t>
      </w:r>
    </w:p>
    <w:p w:rsidR="00551A40" w:rsidRPr="00275211" w:rsidRDefault="00551A40" w:rsidP="00275211">
      <w:pPr>
        <w:pStyle w:val="Prrafodelista"/>
        <w:spacing w:after="0" w:line="240" w:lineRule="auto"/>
        <w:ind w:left="1080"/>
        <w:rPr>
          <w:rFonts w:ascii="Arial" w:hAnsi="Arial" w:cs="Arial"/>
          <w:sz w:val="20"/>
          <w:lang w:val="es-ES"/>
        </w:rPr>
      </w:pPr>
    </w:p>
    <w:p w:rsidR="003B0560" w:rsidRPr="006B3F7C" w:rsidRDefault="003B0560"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275211" w:rsidRDefault="003B0560" w:rsidP="00275211">
      <w:pPr>
        <w:pStyle w:val="Prrafodelista"/>
        <w:spacing w:after="0" w:line="240" w:lineRule="auto"/>
        <w:ind w:left="1080"/>
        <w:rPr>
          <w:rFonts w:ascii="Arial" w:hAnsi="Arial" w:cs="Arial"/>
          <w:sz w:val="20"/>
          <w:lang w:val="es-ES"/>
        </w:rPr>
      </w:pPr>
    </w:p>
    <w:p w:rsidR="001C65EC" w:rsidRPr="00EC7A6C" w:rsidRDefault="003B0560" w:rsidP="00EC7A6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El Comité Especial integrará y publicará las Bases teniendo en consideración los siguientes plazos:</w:t>
      </w:r>
    </w:p>
    <w:p w:rsidR="00D00EBB" w:rsidRPr="00275211" w:rsidRDefault="00D00EBB" w:rsidP="00275211">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no se hayan presentado observaciones, al día siguiente de vencido el plazo para formularlas.</w:t>
      </w:r>
    </w:p>
    <w:p w:rsidR="00D00EBB" w:rsidRPr="006B3F7C" w:rsidRDefault="00D00EBB" w:rsidP="006B3F7C">
      <w:pPr>
        <w:pStyle w:val="Prrafodelista"/>
        <w:spacing w:after="0" w:line="240" w:lineRule="auto"/>
        <w:ind w:left="1080"/>
        <w:rPr>
          <w:rFonts w:ascii="Arial" w:hAnsi="Arial" w:cs="Arial"/>
          <w:sz w:val="20"/>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3F7C" w:rsidRDefault="00D00EBB" w:rsidP="006B3F7C">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 solicitado la elevación de observaciones, dentro de los dos (2) días hábiles siguientes de notificado el pronunciamiento respectivo en el SEACE.</w:t>
      </w:r>
    </w:p>
    <w:p w:rsidR="001C65EC" w:rsidRPr="006B3F7C" w:rsidRDefault="001C65E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Corresponde al Comité Especial, bajo responsabilidad, integrar las Bases y publicarlas en</w:t>
      </w:r>
      <w:r w:rsidR="00D00EBB" w:rsidRPr="006B3F7C">
        <w:rPr>
          <w:rFonts w:ascii="Arial" w:hAnsi="Arial" w:cs="Arial"/>
          <w:sz w:val="20"/>
        </w:rPr>
        <w:t xml:space="preserve"> </w:t>
      </w:r>
      <w:r w:rsidRPr="006B3F7C">
        <w:rPr>
          <w:rFonts w:ascii="Arial" w:hAnsi="Arial" w:cs="Arial"/>
          <w:sz w:val="20"/>
        </w:rPr>
        <w:t xml:space="preserve">el SEACE, conforme lo establecen los artículos 59 y 60 del Reglamento.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De conformidad con el artículo 31 del Reglamento, el Comité Especial no podrá efectuar modificaciones de oficio al contenido de las Bases, bajo responsabilidad.</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FORMA DE PRESENTACIÓN </w:t>
      </w:r>
      <w:r w:rsidR="002B4E36" w:rsidRPr="006B3F7C">
        <w:rPr>
          <w:rFonts w:ascii="Arial" w:hAnsi="Arial" w:cs="Arial"/>
          <w:b/>
          <w:sz w:val="20"/>
        </w:rPr>
        <w:t xml:space="preserve">DE PROPUESTAS </w:t>
      </w:r>
      <w:r w:rsidRPr="006B3F7C">
        <w:rPr>
          <w:rFonts w:ascii="Arial" w:hAnsi="Arial" w:cs="Arial"/>
          <w:b/>
          <w:sz w:val="20"/>
        </w:rPr>
        <w:t xml:space="preserve">Y </w:t>
      </w:r>
      <w:r w:rsidR="00EE77E4" w:rsidRPr="006B3F7C">
        <w:rPr>
          <w:rFonts w:ascii="Arial" w:hAnsi="Arial" w:cs="Arial"/>
          <w:b/>
          <w:sz w:val="20"/>
        </w:rPr>
        <w:t>ACREDITACIÓN</w:t>
      </w:r>
    </w:p>
    <w:p w:rsidR="001C65EC" w:rsidRPr="006B3F7C" w:rsidRDefault="001C65EC" w:rsidP="006B3F7C">
      <w:pPr>
        <w:pStyle w:val="Prrafodelista"/>
        <w:spacing w:after="0" w:line="240" w:lineRule="auto"/>
        <w:ind w:left="1080"/>
        <w:jc w:val="both"/>
        <w:rPr>
          <w:rFonts w:ascii="Arial" w:hAnsi="Arial" w:cs="Arial"/>
          <w:sz w:val="20"/>
        </w:rPr>
      </w:pPr>
    </w:p>
    <w:p w:rsidR="00DB1606" w:rsidRPr="00363AD0" w:rsidRDefault="00DB1606" w:rsidP="00DB1606">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6B3F7C" w:rsidRDefault="0018737D"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Las propuestas se presentarán en dos (2) sobres cerrados, de los cuales el primero contendrá la propuesta técnica y el segundo la propuesta económica.</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Si las propuestas se present</w:t>
      </w:r>
      <w:r w:rsidR="00773B07" w:rsidRPr="006B3F7C">
        <w:rPr>
          <w:rFonts w:ascii="Arial" w:hAnsi="Arial" w:cs="Arial"/>
          <w:sz w:val="20"/>
          <w:lang w:val="es-ES"/>
        </w:rPr>
        <w:t>a</w:t>
      </w:r>
      <w:r w:rsidRPr="006B3F7C">
        <w:rPr>
          <w:rFonts w:ascii="Arial" w:hAnsi="Arial" w:cs="Arial"/>
          <w:sz w:val="20"/>
          <w:lang w:val="es-ES"/>
        </w:rPr>
        <w:t>n en hojas simples se redactarán por medios mecánicos o electrónicos</w:t>
      </w:r>
      <w:r w:rsidR="00647150" w:rsidRPr="006B3F7C">
        <w:rPr>
          <w:rFonts w:ascii="Arial" w:hAnsi="Arial" w:cs="Arial"/>
          <w:sz w:val="20"/>
          <w:lang w:val="es-ES"/>
        </w:rPr>
        <w:t xml:space="preserve"> </w:t>
      </w:r>
      <w:r w:rsidRPr="006B3F7C">
        <w:rPr>
          <w:rFonts w:ascii="Arial" w:hAnsi="Arial" w:cs="Arial"/>
          <w:sz w:val="20"/>
          <w:lang w:val="es-ES"/>
        </w:rPr>
        <w:t xml:space="preserve">y serán foliadas correlativamente empezando por el número uno. </w:t>
      </w:r>
    </w:p>
    <w:p w:rsidR="00C72194" w:rsidRPr="006B3F7C" w:rsidRDefault="00C72194" w:rsidP="006B3F7C">
      <w:pPr>
        <w:pStyle w:val="Prrafodelista"/>
        <w:spacing w:after="0" w:line="240" w:lineRule="auto"/>
        <w:ind w:left="1080"/>
        <w:jc w:val="both"/>
        <w:rPr>
          <w:rFonts w:ascii="Arial" w:hAnsi="Arial" w:cs="Arial"/>
          <w:sz w:val="20"/>
          <w:lang w:val="es-ES"/>
        </w:rPr>
      </w:pPr>
    </w:p>
    <w:p w:rsidR="00773B07"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3F7C" w:rsidRDefault="00773B07"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ambos supuestos, las propuestas deben llevar el sello y la rúbrica del postor o de su representante legal o mandatario designado para dicho fin, salvo </w:t>
      </w:r>
      <w:r w:rsidR="00AE2038" w:rsidRPr="006B3F7C">
        <w:rPr>
          <w:rFonts w:ascii="Arial" w:hAnsi="Arial" w:cs="Arial"/>
          <w:sz w:val="20"/>
          <w:lang w:val="es-ES"/>
        </w:rPr>
        <w:t>que</w:t>
      </w:r>
      <w:r w:rsidRPr="006B3F7C">
        <w:rPr>
          <w:rFonts w:ascii="Arial" w:hAnsi="Arial" w:cs="Arial"/>
          <w:sz w:val="20"/>
          <w:lang w:val="es-ES"/>
        </w:rPr>
        <w:t xml:space="preserve"> el postor sea persona natural, en cuyo caso bastará que éste o su apoderado, indique debajo de la rúbrica sus nombres y apellidos completos.</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personas naturales podrán concurrir personalmente o a través de su apoderado debidamente acreditado ante el Comité Especial, mediante carta poder simple </w:t>
      </w:r>
      <w:r w:rsidR="00A102DF" w:rsidRPr="006B3F7C">
        <w:rPr>
          <w:rFonts w:ascii="Arial" w:hAnsi="Arial" w:cs="Arial"/>
          <w:b/>
          <w:sz w:val="20"/>
          <w:lang w:val="es-ES"/>
        </w:rPr>
        <w:t xml:space="preserve">(Formato </w:t>
      </w:r>
      <w:r w:rsidR="00A102DF" w:rsidRPr="006B3F7C">
        <w:rPr>
          <w:rFonts w:ascii="Arial" w:hAnsi="Arial" w:cs="Arial"/>
          <w:b/>
          <w:sz w:val="20"/>
          <w:lang w:val="es-ES"/>
        </w:rPr>
        <w:lastRenderedPageBreak/>
        <w:t xml:space="preserve">N° </w:t>
      </w:r>
      <w:r w:rsidRPr="006B3F7C">
        <w:rPr>
          <w:rFonts w:ascii="Arial" w:hAnsi="Arial" w:cs="Arial"/>
          <w:b/>
          <w:sz w:val="20"/>
          <w:lang w:val="es-ES"/>
        </w:rPr>
        <w:t xml:space="preserve">1). </w:t>
      </w:r>
      <w:r w:rsidRPr="006B3F7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3F7C">
        <w:rPr>
          <w:rFonts w:ascii="Arial" w:hAnsi="Arial" w:cs="Arial"/>
          <w:sz w:val="20"/>
          <w:lang w:val="es-ES"/>
        </w:rPr>
        <w:t>, expedido con una antigüedad no mayor de treinta (30) días calendario a la presentación de propuestas.</w:t>
      </w:r>
      <w:r w:rsidRPr="006B3F7C">
        <w:rPr>
          <w:rFonts w:ascii="Arial" w:hAnsi="Arial" w:cs="Arial"/>
          <w:sz w:val="20"/>
          <w:lang w:val="es-ES"/>
        </w:rPr>
        <w:t xml:space="preserve"> </w:t>
      </w:r>
      <w:r w:rsidR="00A102DF" w:rsidRPr="006B3F7C">
        <w:rPr>
          <w:rFonts w:ascii="Arial" w:hAnsi="Arial" w:cs="Arial"/>
          <w:b/>
          <w:sz w:val="20"/>
          <w:lang w:val="es-ES"/>
        </w:rPr>
        <w:t xml:space="preserve">(Formato Nº </w:t>
      </w:r>
      <w:r w:rsidRPr="006B3F7C">
        <w:rPr>
          <w:rFonts w:ascii="Arial" w:hAnsi="Arial" w:cs="Arial"/>
          <w:b/>
          <w:sz w:val="20"/>
          <w:lang w:val="es-ES"/>
        </w:rPr>
        <w:t>1)</w:t>
      </w:r>
      <w:r w:rsidRPr="006B3F7C">
        <w:rPr>
          <w:rFonts w:ascii="Arial" w:hAnsi="Arial" w:cs="Arial"/>
          <w:sz w:val="20"/>
          <w:lang w:val="es-ES"/>
        </w:rPr>
        <w:t xml:space="preserve"> </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3F7C" w:rsidRDefault="001C65EC" w:rsidP="006B3F7C">
      <w:pPr>
        <w:pStyle w:val="Prrafodelista"/>
        <w:spacing w:after="0" w:line="240" w:lineRule="auto"/>
        <w:ind w:left="108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apoderado designado por el representante común del consorcio presente propuesta, este debe presentar carta poder simple suscrita por el representante común del consorcio y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1C65EC" w:rsidRPr="00275211" w:rsidRDefault="00647150" w:rsidP="006B3F7C">
      <w:pPr>
        <w:pStyle w:val="Prrafodelista"/>
        <w:numPr>
          <w:ilvl w:val="0"/>
          <w:numId w:val="34"/>
        </w:numPr>
        <w:spacing w:after="0" w:line="240" w:lineRule="auto"/>
        <w:ind w:left="1701" w:hanging="567"/>
        <w:jc w:val="both"/>
        <w:rPr>
          <w:rFonts w:ascii="Arial" w:hAnsi="Arial" w:cs="Arial"/>
          <w:sz w:val="20"/>
        </w:rPr>
      </w:pPr>
      <w:r w:rsidRPr="006B3F7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3F7C">
        <w:rPr>
          <w:rFonts w:ascii="Arial" w:hAnsi="Arial" w:cs="Arial"/>
          <w:sz w:val="20"/>
          <w:lang w:val="es-ES"/>
        </w:rPr>
        <w:t>en el sexto párrafo del presente numeral</w:t>
      </w:r>
      <w:r w:rsidRPr="006B3F7C">
        <w:rPr>
          <w:rFonts w:ascii="Arial" w:hAnsi="Arial" w:cs="Arial"/>
          <w:sz w:val="20"/>
          <w:lang w:val="es-ES"/>
        </w:rPr>
        <w:t xml:space="preserve">, según </w:t>
      </w:r>
      <w:r w:rsidRPr="00275211">
        <w:rPr>
          <w:rFonts w:ascii="Arial" w:hAnsi="Arial" w:cs="Arial"/>
          <w:sz w:val="20"/>
        </w:rPr>
        <w:t xml:space="preserve">corresponda. </w:t>
      </w:r>
    </w:p>
    <w:p w:rsidR="00647150" w:rsidRPr="006B3F7C" w:rsidRDefault="00647150" w:rsidP="006B3F7C">
      <w:pPr>
        <w:pStyle w:val="Prrafodelista"/>
        <w:spacing w:after="0" w:line="240" w:lineRule="auto"/>
        <w:ind w:left="1080"/>
        <w:jc w:val="both"/>
        <w:rPr>
          <w:rFonts w:ascii="Arial" w:hAnsi="Arial" w:cs="Arial"/>
          <w:sz w:val="20"/>
        </w:rPr>
      </w:pPr>
    </w:p>
    <w:p w:rsidR="00DB1606" w:rsidRPr="004C36C9" w:rsidRDefault="00DB1606" w:rsidP="00DB1606">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DB1606" w:rsidRPr="004C36C9" w:rsidRDefault="00DB1606" w:rsidP="00DB1606">
      <w:pPr>
        <w:pStyle w:val="Prrafodelista"/>
        <w:widowControl w:val="0"/>
        <w:spacing w:after="0" w:line="240" w:lineRule="auto"/>
        <w:jc w:val="both"/>
        <w:rPr>
          <w:rFonts w:ascii="Arial" w:hAnsi="Arial" w:cs="Arial"/>
          <w:b/>
          <w:i/>
          <w:color w:val="auto"/>
          <w:sz w:val="20"/>
          <w:u w:val="single"/>
          <w:lang w:val="es-ES"/>
        </w:rPr>
      </w:pPr>
    </w:p>
    <w:p w:rsidR="00DB1606" w:rsidRPr="004C36C9" w:rsidRDefault="00DB1606" w:rsidP="00DB1606">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CD6B20" w:rsidRDefault="00CD6B20" w:rsidP="006B3F7C">
      <w:pPr>
        <w:pStyle w:val="Prrafodelista"/>
        <w:spacing w:after="0" w:line="240" w:lineRule="auto"/>
        <w:ind w:left="1080"/>
        <w:jc w:val="both"/>
        <w:rPr>
          <w:rFonts w:ascii="Arial" w:hAnsi="Arial" w:cs="Arial"/>
          <w:sz w:val="20"/>
        </w:rPr>
      </w:pPr>
    </w:p>
    <w:p w:rsidR="005D054B" w:rsidRPr="006B3F7C" w:rsidRDefault="005D054B"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PRESENTACIÓN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presentación de propuestas se realiza en acto público, en la fecha y hora señaladas en el c</w:t>
      </w:r>
      <w:r w:rsidR="000D0B97" w:rsidRPr="006B3F7C">
        <w:rPr>
          <w:rFonts w:ascii="Arial" w:hAnsi="Arial" w:cs="Arial"/>
          <w:sz w:val="20"/>
        </w:rPr>
        <w:t>ronograma</w:t>
      </w:r>
      <w:r w:rsidR="00754440" w:rsidRPr="006B3F7C">
        <w:rPr>
          <w:rFonts w:ascii="Arial" w:hAnsi="Arial" w:cs="Arial"/>
          <w:sz w:val="20"/>
        </w:rPr>
        <w:t xml:space="preserve"> del proceso.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integrantes de un consorcio no podrán presentar propuestas individuales ni conformar más de un consorcio.</w:t>
      </w:r>
    </w:p>
    <w:p w:rsidR="001C65EC" w:rsidRPr="006B3F7C" w:rsidRDefault="001C65EC" w:rsidP="006B3F7C">
      <w:pPr>
        <w:pStyle w:val="Prrafodelista"/>
        <w:spacing w:after="0" w:line="240" w:lineRule="auto"/>
        <w:ind w:left="1080"/>
        <w:jc w:val="both"/>
        <w:rPr>
          <w:rFonts w:ascii="Arial" w:hAnsi="Arial" w:cs="Arial"/>
          <w:sz w:val="20"/>
        </w:rPr>
      </w:pPr>
    </w:p>
    <w:p w:rsidR="004E1813" w:rsidRPr="006B3F7C" w:rsidRDefault="004E1813"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71E5B">
        <w:rPr>
          <w:rFonts w:ascii="Arial" w:hAnsi="Arial" w:cs="Arial"/>
          <w:b/>
          <w:i/>
          <w:color w:val="0000FF"/>
          <w:sz w:val="20"/>
          <w:lang w:val="es-ES"/>
        </w:rPr>
        <w:t xml:space="preserve">: </w:t>
      </w:r>
    </w:p>
    <w:p w:rsidR="001C65EC" w:rsidRPr="006B3F7C" w:rsidRDefault="001C65EC" w:rsidP="006B3F7C">
      <w:pPr>
        <w:spacing w:after="0" w:line="240" w:lineRule="auto"/>
        <w:ind w:left="1069"/>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En caso de convocarse según relación de ítems, l</w:t>
      </w:r>
      <w:r w:rsidRPr="006B3F7C">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3F7C">
        <w:rPr>
          <w:rFonts w:ascii="Arial" w:hAnsi="Arial" w:cs="Arial"/>
          <w:i/>
          <w:color w:val="0000FF"/>
          <w:sz w:val="20"/>
        </w:rPr>
        <w:t>.</w:t>
      </w:r>
    </w:p>
    <w:p w:rsidR="00033F31" w:rsidRPr="00275211" w:rsidRDefault="00033F31" w:rsidP="00275211">
      <w:pPr>
        <w:pStyle w:val="Prrafodelista"/>
        <w:spacing w:after="0" w:line="240" w:lineRule="auto"/>
        <w:ind w:left="1080"/>
        <w:jc w:val="both"/>
        <w:rPr>
          <w:rFonts w:ascii="Arial" w:hAnsi="Arial" w:cs="Arial"/>
          <w:sz w:val="20"/>
        </w:rPr>
      </w:pPr>
    </w:p>
    <w:p w:rsidR="00F23F57" w:rsidRPr="006B3F7C" w:rsidRDefault="00F23F57"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el Comité Especial rechace la acreditación del apoderado, representante legal o representante común, según corresponda</w:t>
      </w:r>
      <w:r w:rsidR="003D3A05" w:rsidRPr="006B3F7C">
        <w:rPr>
          <w:rFonts w:ascii="Arial" w:hAnsi="Arial" w:cs="Arial"/>
          <w:sz w:val="20"/>
          <w:lang w:val="es-ES"/>
        </w:rPr>
        <w:t xml:space="preserve"> en atención al numeral 1.8</w:t>
      </w:r>
      <w:r w:rsidRPr="006B3F7C">
        <w:rPr>
          <w:rFonts w:ascii="Arial" w:hAnsi="Arial" w:cs="Arial"/>
          <w:sz w:val="20"/>
          <w:lang w:val="es-ES"/>
        </w:rPr>
        <w:t xml:space="preserve">, y este exprese su disconformidad, se anotará tal circunstancia en el acta y el Notario </w:t>
      </w:r>
      <w:r w:rsidR="00A3749D" w:rsidRPr="006B3F7C">
        <w:rPr>
          <w:rFonts w:ascii="Arial" w:hAnsi="Arial" w:cs="Arial"/>
          <w:sz w:val="20"/>
          <w:lang w:val="es-ES"/>
        </w:rPr>
        <w:t>(</w:t>
      </w:r>
      <w:r w:rsidRPr="006B3F7C">
        <w:rPr>
          <w:rFonts w:ascii="Arial" w:hAnsi="Arial" w:cs="Arial"/>
          <w:sz w:val="20"/>
          <w:lang w:val="es-ES"/>
        </w:rPr>
        <w:t>o Juez de Paz</w:t>
      </w:r>
      <w:r w:rsidR="00A3749D" w:rsidRPr="006B3F7C">
        <w:rPr>
          <w:rFonts w:ascii="Arial" w:hAnsi="Arial" w:cs="Arial"/>
          <w:sz w:val="20"/>
          <w:lang w:val="es-ES"/>
        </w:rPr>
        <w:t>)</w:t>
      </w:r>
      <w:r w:rsidRPr="006B3F7C">
        <w:rPr>
          <w:rFonts w:ascii="Arial" w:hAnsi="Arial" w:cs="Arial"/>
          <w:sz w:val="20"/>
          <w:lang w:val="es-ES"/>
        </w:rPr>
        <w:t xml:space="preserve"> mantendrá la propuesta y los documentos de acreditación en su poder hasta el momento en que el participante formule apelación.</w:t>
      </w:r>
      <w:r w:rsidR="00007F6D" w:rsidRPr="006B3F7C">
        <w:rPr>
          <w:rFonts w:ascii="Arial" w:hAnsi="Arial" w:cs="Arial"/>
          <w:sz w:val="20"/>
          <w:lang w:val="es-ES"/>
        </w:rPr>
        <w:t xml:space="preserve"> Si se formula apelación se estará a lo que finalmente se resuelva al respecto.</w:t>
      </w:r>
    </w:p>
    <w:p w:rsidR="00F23F57" w:rsidRPr="00275211" w:rsidRDefault="00F23F57" w:rsidP="006B3F7C">
      <w:pPr>
        <w:pStyle w:val="Prrafodelista"/>
        <w:spacing w:after="0" w:line="240" w:lineRule="auto"/>
        <w:ind w:left="1080"/>
        <w:jc w:val="both"/>
        <w:rPr>
          <w:rFonts w:ascii="Arial" w:hAnsi="Arial" w:cs="Arial"/>
          <w:sz w:val="20"/>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lastRenderedPageBreak/>
        <w:t>Después de recibidas las propuestas, el Comité Especial procederá a abrir los sobres que contienen la propuesta técnica de cada postor</w:t>
      </w:r>
      <w:r w:rsidR="00C54172" w:rsidRPr="006B3F7C">
        <w:rPr>
          <w:rFonts w:ascii="Arial" w:hAnsi="Arial" w:cs="Arial"/>
          <w:sz w:val="20"/>
          <w:lang w:val="es-ES"/>
        </w:rPr>
        <w:t>, a fin de verificar que los documentos presentados por cada postor sean los solicitados en las Bases.</w:t>
      </w:r>
    </w:p>
    <w:p w:rsidR="00033F31" w:rsidRPr="00275211" w:rsidRDefault="00033F31" w:rsidP="006B3F7C">
      <w:pPr>
        <w:pStyle w:val="Prrafodelista"/>
        <w:spacing w:after="0" w:line="240" w:lineRule="auto"/>
        <w:ind w:left="1080"/>
        <w:jc w:val="both"/>
        <w:rPr>
          <w:rFonts w:ascii="Arial" w:hAnsi="Arial" w:cs="Arial"/>
          <w:sz w:val="20"/>
        </w:rPr>
      </w:pPr>
    </w:p>
    <w:p w:rsidR="00C54172" w:rsidRPr="006B3F7C" w:rsidRDefault="00C54172"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3F7C">
        <w:rPr>
          <w:rFonts w:ascii="Arial" w:hAnsi="Arial" w:cs="Arial"/>
          <w:sz w:val="20"/>
          <w:lang w:val="es-ES"/>
        </w:rPr>
        <w:t xml:space="preserve"> </w:t>
      </w:r>
      <w:r w:rsidR="00754440" w:rsidRPr="006B3F7C">
        <w:rPr>
          <w:rFonts w:ascii="Arial" w:hAnsi="Arial" w:cs="Arial"/>
          <w:sz w:val="20"/>
          <w:lang w:val="es-ES"/>
        </w:rPr>
        <w:t>–</w:t>
      </w:r>
      <w:r w:rsidRPr="006B3F7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754440" w:rsidRPr="006B3F7C">
        <w:rPr>
          <w:rFonts w:ascii="Arial" w:hAnsi="Arial" w:cs="Arial"/>
          <w:sz w:val="20"/>
          <w:lang w:val="es-ES"/>
        </w:rPr>
        <w:t>–</w:t>
      </w:r>
      <w:r w:rsidRPr="006B3F7C">
        <w:rPr>
          <w:rFonts w:ascii="Arial" w:hAnsi="Arial" w:cs="Arial"/>
          <w:sz w:val="20"/>
          <w:lang w:val="es-ES"/>
        </w:rPr>
        <w:t>, se actuará conforme lo dispuesto en el artículo 68 del Reglamento. Este</w:t>
      </w:r>
      <w:r w:rsidR="00555C36" w:rsidRPr="006B3F7C">
        <w:rPr>
          <w:rFonts w:ascii="Arial" w:hAnsi="Arial" w:cs="Arial"/>
          <w:sz w:val="20"/>
          <w:lang w:val="es-ES"/>
        </w:rPr>
        <w:t xml:space="preserve"> es el único momento en que puede otorgarse plazo para subsanar la propuesta técnica.</w:t>
      </w:r>
    </w:p>
    <w:p w:rsidR="00C54172" w:rsidRPr="006B3F7C" w:rsidRDefault="00C54172" w:rsidP="006B3F7C">
      <w:pPr>
        <w:pStyle w:val="Prrafodelista"/>
        <w:spacing w:after="0" w:line="240" w:lineRule="auto"/>
        <w:ind w:left="1080"/>
        <w:jc w:val="both"/>
        <w:rPr>
          <w:rFonts w:ascii="Arial" w:hAnsi="Arial" w:cs="Arial"/>
          <w:sz w:val="20"/>
          <w:lang w:val="es-ES"/>
        </w:rPr>
      </w:pPr>
    </w:p>
    <w:p w:rsidR="00971A98" w:rsidRPr="006B3F7C" w:rsidRDefault="00B9409D"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caso </w:t>
      </w:r>
      <w:r w:rsidR="00971A98" w:rsidRPr="006B3F7C">
        <w:rPr>
          <w:rFonts w:ascii="Arial" w:hAnsi="Arial" w:cs="Arial"/>
          <w:sz w:val="20"/>
          <w:lang w:val="es-ES"/>
        </w:rPr>
        <w:t xml:space="preserve">de advertirse que la propuesta no cumple con lo requerido por las Bases, </w:t>
      </w:r>
      <w:r w:rsidR="00555C36" w:rsidRPr="006B3F7C">
        <w:rPr>
          <w:rFonts w:ascii="Arial" w:hAnsi="Arial" w:cs="Arial"/>
          <w:sz w:val="20"/>
          <w:lang w:val="es-ES"/>
        </w:rPr>
        <w:t xml:space="preserve">y no se encuentre dentro de los supuestos señalados en el párrafo anterior, </w:t>
      </w:r>
      <w:r w:rsidR="00971A98" w:rsidRPr="006B3F7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3F7C">
        <w:rPr>
          <w:rFonts w:ascii="Arial" w:hAnsi="Arial" w:cs="Arial"/>
          <w:sz w:val="20"/>
          <w:lang w:val="es-ES"/>
        </w:rPr>
        <w:t>(</w:t>
      </w:r>
      <w:r w:rsidR="00971A98" w:rsidRPr="006B3F7C">
        <w:rPr>
          <w:rFonts w:ascii="Arial" w:hAnsi="Arial" w:cs="Arial"/>
          <w:sz w:val="20"/>
          <w:lang w:val="es-ES"/>
        </w:rPr>
        <w:t>o Juez de Paz</w:t>
      </w:r>
      <w:r w:rsidR="00A3749D" w:rsidRPr="006B3F7C">
        <w:rPr>
          <w:rFonts w:ascii="Arial" w:hAnsi="Arial" w:cs="Arial"/>
          <w:sz w:val="20"/>
          <w:lang w:val="es-ES"/>
        </w:rPr>
        <w:t>)</w:t>
      </w:r>
      <w:r w:rsidR="00971A98" w:rsidRPr="006B3F7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3F7C" w:rsidRDefault="00033F31" w:rsidP="006B3F7C">
      <w:pPr>
        <w:pStyle w:val="Prrafodelista"/>
        <w:spacing w:after="0" w:line="240" w:lineRule="auto"/>
        <w:ind w:left="1080"/>
        <w:jc w:val="both"/>
        <w:rPr>
          <w:rFonts w:ascii="Arial" w:hAnsi="Arial" w:cs="Arial"/>
          <w:sz w:val="20"/>
          <w:lang w:val="es-ES"/>
        </w:rPr>
      </w:pPr>
    </w:p>
    <w:p w:rsidR="00033F31" w:rsidRPr="006B3F7C" w:rsidRDefault="00033F31"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3F7C" w:rsidRDefault="00033F31" w:rsidP="006B3F7C">
      <w:pPr>
        <w:pStyle w:val="Prrafodelista"/>
        <w:spacing w:after="0" w:line="240" w:lineRule="auto"/>
        <w:ind w:left="1077"/>
        <w:jc w:val="both"/>
        <w:rPr>
          <w:rFonts w:ascii="Arial" w:hAnsi="Arial" w:cs="Arial"/>
          <w:sz w:val="20"/>
          <w:lang w:val="es-ES"/>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Al terminar el acto público, se levantará un acta, </w:t>
      </w:r>
      <w:r w:rsidR="003B0809" w:rsidRPr="006B3F7C">
        <w:rPr>
          <w:rFonts w:ascii="Arial" w:hAnsi="Arial" w:cs="Arial"/>
          <w:sz w:val="20"/>
          <w:lang w:val="es-ES"/>
        </w:rPr>
        <w:t>la</w:t>
      </w:r>
      <w:r w:rsidRPr="006B3F7C">
        <w:rPr>
          <w:rFonts w:ascii="Arial" w:hAnsi="Arial" w:cs="Arial"/>
          <w:sz w:val="20"/>
          <w:lang w:val="es-ES"/>
        </w:rPr>
        <w:t xml:space="preserve"> cual ser</w:t>
      </w:r>
      <w:r w:rsidR="003B0809" w:rsidRPr="006B3F7C">
        <w:rPr>
          <w:rFonts w:ascii="Arial" w:hAnsi="Arial" w:cs="Arial"/>
          <w:sz w:val="20"/>
          <w:lang w:val="es-ES"/>
        </w:rPr>
        <w:t>á suscrita</w:t>
      </w:r>
      <w:r w:rsidRPr="006B3F7C">
        <w:rPr>
          <w:rFonts w:ascii="Arial" w:hAnsi="Arial" w:cs="Arial"/>
          <w:sz w:val="20"/>
          <w:lang w:val="es-ES"/>
        </w:rPr>
        <w:t xml:space="preserve"> por el Notario (o Juez de Paz), por  todos sus miembros, así como por los veedores y los postores que lo deseen.</w:t>
      </w:r>
    </w:p>
    <w:p w:rsidR="00033F31" w:rsidRPr="006B3F7C" w:rsidRDefault="00033F31" w:rsidP="006B3F7C">
      <w:pPr>
        <w:pStyle w:val="Prrafodelista"/>
        <w:spacing w:after="0" w:line="240" w:lineRule="auto"/>
        <w:ind w:left="1080"/>
        <w:jc w:val="both"/>
        <w:rPr>
          <w:rFonts w:ascii="Arial" w:hAnsi="Arial" w:cs="Arial"/>
          <w:sz w:val="20"/>
          <w:lang w:val="es-ES"/>
        </w:rPr>
      </w:pPr>
    </w:p>
    <w:p w:rsidR="001C65EC" w:rsidRPr="006B3F7C" w:rsidRDefault="00033F3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De conformidad con lo dispuesto en el artículo 64 del Reglamento, en los actos de presentación de p</w:t>
      </w:r>
      <w:r w:rsidR="00BF2EEC" w:rsidRPr="006B3F7C">
        <w:rPr>
          <w:rFonts w:ascii="Arial" w:hAnsi="Arial" w:cs="Arial"/>
          <w:sz w:val="20"/>
          <w:lang w:val="es-ES"/>
        </w:rPr>
        <w:t>ropuestas y otorgamiento de la Buena P</w:t>
      </w:r>
      <w:r w:rsidRPr="006B3F7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3F7C" w:rsidRDefault="001C65EC" w:rsidP="006B3F7C">
      <w:pPr>
        <w:pStyle w:val="Prrafodelista"/>
        <w:spacing w:after="0" w:line="240" w:lineRule="auto"/>
        <w:ind w:left="1080"/>
        <w:jc w:val="both"/>
        <w:rPr>
          <w:rFonts w:ascii="Arial" w:hAnsi="Arial" w:cs="Arial"/>
          <w:sz w:val="20"/>
        </w:rPr>
      </w:pPr>
    </w:p>
    <w:p w:rsidR="00350562" w:rsidRPr="006B3F7C" w:rsidRDefault="00350562"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CONTENIDO DE LA PROPUESTA ECONÓMICA</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propuesta económica (Sobre Nº 2) deberá incluir obligatoriamente lo siguiente: </w:t>
      </w:r>
    </w:p>
    <w:p w:rsidR="001C65EC" w:rsidRPr="006B3F7C" w:rsidRDefault="001C65EC" w:rsidP="006B3F7C">
      <w:pPr>
        <w:pStyle w:val="Prrafodelista"/>
        <w:spacing w:after="0" w:line="240" w:lineRule="auto"/>
        <w:ind w:left="1077"/>
        <w:jc w:val="both"/>
        <w:rPr>
          <w:rFonts w:ascii="Arial" w:hAnsi="Arial" w:cs="Arial"/>
          <w:sz w:val="20"/>
        </w:rPr>
      </w:pPr>
    </w:p>
    <w:p w:rsidR="00875C05"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oferta económica, en </w:t>
      </w:r>
      <w:r w:rsidR="0001693C" w:rsidRPr="006B3F7C">
        <w:rPr>
          <w:rFonts w:ascii="Arial" w:hAnsi="Arial" w:cs="Arial"/>
          <w:sz w:val="20"/>
        </w:rPr>
        <w:t>la moneda que corresponda</w:t>
      </w:r>
      <w:r w:rsidRPr="006B3F7C">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6B3F7C" w:rsidRDefault="001C65EC" w:rsidP="006B3F7C">
      <w:pPr>
        <w:pStyle w:val="Prrafodelista"/>
        <w:spacing w:after="0" w:line="240" w:lineRule="auto"/>
        <w:ind w:left="1056"/>
        <w:jc w:val="both"/>
        <w:rPr>
          <w:rFonts w:ascii="Arial" w:hAnsi="Arial" w:cs="Arial"/>
          <w:sz w:val="20"/>
        </w:rPr>
      </w:pPr>
    </w:p>
    <w:p w:rsidR="001C65EC" w:rsidRPr="006B3F7C" w:rsidRDefault="001C65EC" w:rsidP="006B3F7C">
      <w:pPr>
        <w:pStyle w:val="Prrafodelista"/>
        <w:spacing w:after="0" w:line="240" w:lineRule="auto"/>
        <w:ind w:left="1056"/>
        <w:jc w:val="both"/>
        <w:rPr>
          <w:rFonts w:ascii="Arial" w:hAnsi="Arial" w:cs="Arial"/>
          <w:sz w:val="20"/>
        </w:rPr>
      </w:pPr>
      <w:r w:rsidRPr="006B3F7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275211" w:rsidRDefault="0039040F" w:rsidP="00046968">
      <w:pPr>
        <w:pStyle w:val="Prrafodelista"/>
        <w:spacing w:after="0" w:line="240" w:lineRule="auto"/>
        <w:ind w:left="1056"/>
        <w:jc w:val="both"/>
        <w:rPr>
          <w:rFonts w:ascii="Arial" w:hAnsi="Arial" w:cs="Arial"/>
          <w:sz w:val="20"/>
        </w:rPr>
      </w:pPr>
    </w:p>
    <w:p w:rsidR="000C7773" w:rsidRDefault="000C7773" w:rsidP="006B3F7C">
      <w:pPr>
        <w:spacing w:after="0" w:line="240" w:lineRule="auto"/>
        <w:ind w:left="1069"/>
        <w:jc w:val="both"/>
        <w:rPr>
          <w:rFonts w:ascii="Arial" w:hAnsi="Arial" w:cs="Arial"/>
          <w:b/>
          <w:i/>
          <w:color w:val="0000FF"/>
          <w:sz w:val="20"/>
          <w:u w:val="single"/>
          <w:lang w:val="es-ES"/>
        </w:rPr>
      </w:pPr>
    </w:p>
    <w:p w:rsidR="000C7773" w:rsidRDefault="000C7773" w:rsidP="006B3F7C">
      <w:pPr>
        <w:spacing w:after="0" w:line="240" w:lineRule="auto"/>
        <w:ind w:left="1069"/>
        <w:jc w:val="both"/>
        <w:rPr>
          <w:rFonts w:ascii="Arial" w:hAnsi="Arial" w:cs="Arial"/>
          <w:b/>
          <w:i/>
          <w:color w:val="0000FF"/>
          <w:sz w:val="20"/>
          <w:u w:val="single"/>
          <w:lang w:val="es-ES"/>
        </w:rPr>
      </w:pPr>
    </w:p>
    <w:p w:rsidR="000C7773" w:rsidRDefault="000C7773" w:rsidP="006B3F7C">
      <w:pPr>
        <w:spacing w:after="0" w:line="240" w:lineRule="auto"/>
        <w:ind w:left="1069"/>
        <w:jc w:val="both"/>
        <w:rPr>
          <w:rFonts w:ascii="Arial" w:hAnsi="Arial" w:cs="Arial"/>
          <w:b/>
          <w:i/>
          <w:color w:val="0000FF"/>
          <w:sz w:val="20"/>
          <w:u w:val="single"/>
          <w:lang w:val="es-ES"/>
        </w:rPr>
      </w:pPr>
    </w:p>
    <w:p w:rsidR="00033F31" w:rsidRPr="006B3F7C" w:rsidRDefault="00033F31"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lastRenderedPageBreak/>
        <w:t>IMPORTANTE</w:t>
      </w:r>
      <w:r w:rsidRPr="00D433D2">
        <w:rPr>
          <w:rFonts w:ascii="Arial" w:hAnsi="Arial" w:cs="Arial"/>
          <w:b/>
          <w:i/>
          <w:color w:val="0000FF"/>
          <w:sz w:val="20"/>
          <w:lang w:val="es-ES"/>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Tratándose de un proceso según relación de ítems, cuando los postores se presenten a más de un ítem, deberán presentar sus propuestas económicas en forma independiente</w:t>
      </w:r>
      <w:r w:rsidRPr="006B3F7C">
        <w:rPr>
          <w:rFonts w:ascii="Arial" w:hAnsi="Arial" w:cs="Arial"/>
          <w:b/>
          <w:i/>
          <w:color w:val="0000FF"/>
          <w:sz w:val="20"/>
          <w:vertAlign w:val="superscript"/>
        </w:rPr>
        <w:footnoteReference w:id="2"/>
      </w:r>
      <w:r w:rsidR="009A38C6" w:rsidRPr="006B3F7C">
        <w:rPr>
          <w:rFonts w:ascii="Arial" w:hAnsi="Arial" w:cs="Arial"/>
          <w:i/>
          <w:color w:val="0000FF"/>
          <w:sz w:val="20"/>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1C65EC" w:rsidP="00275211">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EVALUACIÓN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evaluación de p</w:t>
      </w:r>
      <w:r w:rsidR="00086BB3" w:rsidRPr="006B3F7C">
        <w:rPr>
          <w:rFonts w:ascii="Arial" w:hAnsi="Arial" w:cs="Arial"/>
          <w:sz w:val="20"/>
        </w:rPr>
        <w:t>ropuestas se realizará en dos (</w:t>
      </w:r>
      <w:r w:rsidRPr="006B3F7C">
        <w:rPr>
          <w:rFonts w:ascii="Arial" w:hAnsi="Arial" w:cs="Arial"/>
          <w:sz w:val="20"/>
        </w:rPr>
        <w:t>2) etapas: La evaluación técnica y la evaluación económica.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máximos puntajes a</w:t>
      </w:r>
      <w:r w:rsidR="00E512A5" w:rsidRPr="006B3F7C">
        <w:rPr>
          <w:rFonts w:ascii="Arial" w:hAnsi="Arial" w:cs="Arial"/>
          <w:sz w:val="20"/>
        </w:rPr>
        <w:t>signados a las propuestas son lo</w:t>
      </w:r>
      <w:r w:rsidRPr="006B3F7C">
        <w:rPr>
          <w:rFonts w:ascii="Arial" w:hAnsi="Arial" w:cs="Arial"/>
          <w:sz w:val="20"/>
        </w:rPr>
        <w:t>s siguientes: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Técnica</w:t>
      </w:r>
      <w:r w:rsidRPr="006B3F7C">
        <w:rPr>
          <w:rFonts w:ascii="Arial" w:hAnsi="Arial" w:cs="Arial"/>
          <w:sz w:val="20"/>
        </w:rPr>
        <w:tab/>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Económica</w:t>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TÉCNICA</w:t>
      </w:r>
    </w:p>
    <w:p w:rsidR="001C65EC" w:rsidRPr="006B3F7C" w:rsidRDefault="001C65EC" w:rsidP="006B3F7C">
      <w:pPr>
        <w:pStyle w:val="Prrafodelista"/>
        <w:spacing w:after="0" w:line="240" w:lineRule="auto"/>
        <w:ind w:left="1701"/>
        <w:jc w:val="both"/>
        <w:rPr>
          <w:rFonts w:ascii="Arial" w:hAnsi="Arial" w:cs="Arial"/>
          <w:sz w:val="20"/>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6B3F7C" w:rsidRDefault="0003515D" w:rsidP="006B3F7C">
      <w:pPr>
        <w:pStyle w:val="Prrafodelista"/>
        <w:spacing w:after="0" w:line="240" w:lineRule="auto"/>
        <w:ind w:left="1701"/>
        <w:jc w:val="both"/>
        <w:rPr>
          <w:rFonts w:ascii="Arial" w:hAnsi="Arial" w:cs="Arial"/>
          <w:sz w:val="20"/>
          <w:lang w:val="es-ES"/>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Sólo aquellas propuestas admitidas y aquellas a las que el Comité Especial hubiese otorgado plazo de subsanación, pasarán a la evaluación técnica.</w:t>
      </w:r>
    </w:p>
    <w:p w:rsidR="00A80148" w:rsidRPr="006B3F7C" w:rsidRDefault="00A80148" w:rsidP="00275211">
      <w:pPr>
        <w:pStyle w:val="Prrafodelista"/>
        <w:spacing w:after="0" w:line="240" w:lineRule="auto"/>
        <w:ind w:left="1701"/>
        <w:jc w:val="both"/>
        <w:rPr>
          <w:rFonts w:ascii="Arial" w:hAnsi="Arial" w:cs="Arial"/>
          <w:sz w:val="20"/>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A80148" w:rsidRPr="006B3F7C" w:rsidRDefault="00A80148" w:rsidP="006B3F7C">
      <w:pPr>
        <w:pStyle w:val="Prrafodelista"/>
        <w:widowControl w:val="0"/>
        <w:spacing w:after="0" w:line="240" w:lineRule="auto"/>
        <w:ind w:left="1701"/>
        <w:jc w:val="both"/>
        <w:rPr>
          <w:rFonts w:ascii="Arial" w:hAnsi="Arial" w:cs="Arial"/>
          <w:sz w:val="20"/>
          <w:lang w:val="es-ES"/>
        </w:rPr>
      </w:pPr>
    </w:p>
    <w:p w:rsidR="0001693C" w:rsidRPr="006B3F7C" w:rsidRDefault="00A80148" w:rsidP="006B3F7C">
      <w:pPr>
        <w:pStyle w:val="Prrafodelista"/>
        <w:spacing w:after="0" w:line="240" w:lineRule="auto"/>
        <w:ind w:left="1701"/>
        <w:jc w:val="both"/>
        <w:rPr>
          <w:rFonts w:ascii="Arial" w:hAnsi="Arial" w:cs="Arial"/>
          <w:sz w:val="20"/>
          <w:lang w:val="es-ES"/>
        </w:rPr>
      </w:pPr>
      <w:r w:rsidRPr="006B3F7C">
        <w:rPr>
          <w:rFonts w:ascii="Arial" w:hAnsi="Arial" w:cs="Arial"/>
          <w:bCs/>
          <w:iCs/>
          <w:sz w:val="20"/>
        </w:rPr>
        <w:t xml:space="preserve">Una vez cumplida la subsanación de la propuesta o vencido el plazo otorgado para dicho efecto, se continuará con la evaluación de las propuestas técnicas admitidas, </w:t>
      </w:r>
      <w:r w:rsidRPr="006B3F7C">
        <w:rPr>
          <w:rFonts w:ascii="Arial" w:hAnsi="Arial" w:cs="Arial"/>
          <w:sz w:val="20"/>
        </w:rPr>
        <w:t>asignando los puntajes correspondientes, conforme a la metodología de asignación de puntaje establecida para cada factor</w:t>
      </w:r>
      <w:r w:rsidRPr="006B3F7C">
        <w:rPr>
          <w:rFonts w:ascii="Arial" w:hAnsi="Arial" w:cs="Arial"/>
          <w:sz w:val="20"/>
          <w:lang w:val="es-ES"/>
        </w:rPr>
        <w:t>.</w:t>
      </w:r>
    </w:p>
    <w:p w:rsidR="0003515D" w:rsidRPr="006B3F7C" w:rsidRDefault="0003515D" w:rsidP="006B3F7C">
      <w:pPr>
        <w:pStyle w:val="Prrafodelista"/>
        <w:spacing w:after="0" w:line="240" w:lineRule="auto"/>
        <w:ind w:left="1701"/>
        <w:jc w:val="both"/>
        <w:rPr>
          <w:rFonts w:ascii="Arial" w:hAnsi="Arial" w:cs="Arial"/>
          <w:sz w:val="20"/>
          <w:lang w:val="es-ES"/>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3F7C" w:rsidRDefault="001C65EC" w:rsidP="006B3F7C">
      <w:pPr>
        <w:pStyle w:val="Prrafodelista"/>
        <w:spacing w:after="0" w:line="240" w:lineRule="auto"/>
        <w:ind w:left="1701"/>
        <w:jc w:val="both"/>
        <w:rPr>
          <w:rFonts w:ascii="Arial" w:hAnsi="Arial" w:cs="Arial"/>
          <w:sz w:val="20"/>
          <w:lang w:val="es-ES"/>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ECONÓMICA</w:t>
      </w:r>
    </w:p>
    <w:p w:rsidR="001C65EC" w:rsidRPr="006B3F7C" w:rsidRDefault="001C65EC" w:rsidP="006B3F7C">
      <w:pPr>
        <w:pStyle w:val="Prrafodelista"/>
        <w:spacing w:after="0" w:line="240" w:lineRule="auto"/>
        <w:ind w:left="1701"/>
        <w:jc w:val="both"/>
        <w:rPr>
          <w:rFonts w:ascii="Arial" w:hAnsi="Arial" w:cs="Arial"/>
          <w:sz w:val="20"/>
        </w:rPr>
      </w:pPr>
    </w:p>
    <w:p w:rsidR="00406124" w:rsidRPr="006B3F7C" w:rsidRDefault="00406124" w:rsidP="006B3F7C">
      <w:pPr>
        <w:pStyle w:val="Prrafodelista"/>
        <w:spacing w:after="0" w:line="240" w:lineRule="auto"/>
        <w:ind w:left="1701"/>
        <w:jc w:val="both"/>
        <w:rPr>
          <w:rFonts w:ascii="Arial" w:hAnsi="Arial" w:cs="Arial"/>
          <w:sz w:val="20"/>
        </w:rPr>
      </w:pPr>
      <w:r w:rsidRPr="006B3F7C">
        <w:rPr>
          <w:rFonts w:ascii="Arial" w:hAnsi="Arial" w:cs="Arial"/>
          <w:sz w:val="20"/>
        </w:rPr>
        <w:t>Si la propuesta económica excede el valor referencial o es menor al noventa por ciento (90%) del mismo, será devuelta por el Comité Especial y se tendrá por no admitida, en aplicación del artículo 33 de la Ley y el artículo 39 del Reglamento.</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r w:rsidRPr="006B3F7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Default="001C65EC" w:rsidP="006B3F7C">
      <w:pPr>
        <w:pStyle w:val="Prrafodelista"/>
        <w:spacing w:after="0" w:line="240" w:lineRule="auto"/>
        <w:ind w:left="1701"/>
        <w:rPr>
          <w:rFonts w:ascii="Arial" w:hAnsi="Arial" w:cs="Arial"/>
          <w:sz w:val="20"/>
        </w:rPr>
      </w:pPr>
    </w:p>
    <w:p w:rsidR="00275211" w:rsidRPr="00614350" w:rsidRDefault="00275211" w:rsidP="00275211">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275211" w:rsidRPr="00614350" w:rsidRDefault="00275211" w:rsidP="00275211">
      <w:pPr>
        <w:pStyle w:val="Prrafodelista"/>
        <w:widowControl w:val="0"/>
        <w:spacing w:after="0" w:line="240" w:lineRule="auto"/>
        <w:ind w:left="2160"/>
        <w:jc w:val="center"/>
        <w:rPr>
          <w:rFonts w:ascii="Arial" w:hAnsi="Arial" w:cs="Arial"/>
          <w:sz w:val="20"/>
          <w:lang w:val="en-US"/>
        </w:rPr>
      </w:pPr>
      <w:proofErr w:type="spellStart"/>
      <w:r w:rsidRPr="00614350">
        <w:rPr>
          <w:rFonts w:ascii="Arial" w:hAnsi="Arial" w:cs="Arial"/>
          <w:sz w:val="20"/>
          <w:lang w:val="en-US"/>
        </w:rPr>
        <w:t>Oi</w:t>
      </w:r>
      <w:proofErr w:type="spellEnd"/>
    </w:p>
    <w:p w:rsidR="00275211" w:rsidRPr="0049750A" w:rsidRDefault="00275211" w:rsidP="00275211">
      <w:pPr>
        <w:widowControl w:val="0"/>
        <w:spacing w:after="0" w:line="240" w:lineRule="auto"/>
        <w:ind w:left="1843"/>
        <w:jc w:val="both"/>
        <w:rPr>
          <w:rFonts w:ascii="Arial" w:hAnsi="Arial" w:cs="Arial"/>
          <w:sz w:val="20"/>
          <w:lang w:val="en-US"/>
        </w:rPr>
      </w:pPr>
    </w:p>
    <w:p w:rsidR="00275211" w:rsidRPr="00D4524B" w:rsidRDefault="00275211" w:rsidP="00275211">
      <w:pPr>
        <w:widowControl w:val="0"/>
        <w:spacing w:after="0" w:line="240" w:lineRule="auto"/>
        <w:ind w:left="1843"/>
        <w:jc w:val="both"/>
        <w:rPr>
          <w:rFonts w:ascii="Arial" w:hAnsi="Arial" w:cs="Arial"/>
          <w:sz w:val="20"/>
          <w:lang w:val="en-US"/>
        </w:rPr>
      </w:pPr>
      <w:proofErr w:type="spellStart"/>
      <w:r w:rsidRPr="0049750A">
        <w:rPr>
          <w:rFonts w:ascii="Arial" w:hAnsi="Arial" w:cs="Arial"/>
          <w:sz w:val="20"/>
          <w:lang w:val="en-US"/>
        </w:rPr>
        <w:t>Donde</w:t>
      </w:r>
      <w:proofErr w:type="spellEnd"/>
      <w:r w:rsidRPr="00D4524B">
        <w:rPr>
          <w:rFonts w:ascii="Arial" w:hAnsi="Arial" w:cs="Arial"/>
          <w:sz w:val="20"/>
          <w:lang w:val="en-US"/>
        </w:rPr>
        <w:t>:</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lastRenderedPageBreak/>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275211" w:rsidRPr="00614350" w:rsidRDefault="00275211" w:rsidP="00275211">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275211" w:rsidRPr="00614350" w:rsidRDefault="00275211" w:rsidP="00275211">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A0A5E" w:rsidRDefault="009A0A5E" w:rsidP="00363CB7">
      <w:pPr>
        <w:spacing w:after="0" w:line="240" w:lineRule="auto"/>
        <w:jc w:val="both"/>
        <w:rPr>
          <w:rFonts w:ascii="Arial" w:hAnsi="Arial" w:cs="Arial"/>
          <w:sz w:val="20"/>
        </w:rPr>
      </w:pPr>
    </w:p>
    <w:p w:rsidR="00363CB7" w:rsidRPr="00363CB7" w:rsidRDefault="00363CB7" w:rsidP="00363CB7">
      <w:pPr>
        <w:spacing w:after="0" w:line="240" w:lineRule="auto"/>
        <w:jc w:val="both"/>
        <w:rPr>
          <w:rFonts w:ascii="Arial" w:hAnsi="Arial" w:cs="Arial"/>
          <w:sz w:val="20"/>
        </w:rPr>
      </w:pPr>
    </w:p>
    <w:p w:rsidR="00443707" w:rsidRPr="006B3F7C" w:rsidRDefault="00443707" w:rsidP="006B3F7C">
      <w:pPr>
        <w:spacing w:after="0" w:line="240" w:lineRule="auto"/>
        <w:ind w:left="1701"/>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27D17">
        <w:rPr>
          <w:rFonts w:ascii="Arial" w:hAnsi="Arial" w:cs="Arial"/>
          <w:b/>
          <w:i/>
          <w:color w:val="0000FF"/>
          <w:sz w:val="20"/>
          <w:lang w:val="es-ES"/>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En caso </w:t>
      </w:r>
      <w:r w:rsidR="00A80148" w:rsidRPr="006B3F7C">
        <w:rPr>
          <w:rFonts w:ascii="Arial" w:hAnsi="Arial" w:cs="Arial"/>
          <w:i/>
          <w:color w:val="0000FF"/>
          <w:sz w:val="20"/>
        </w:rPr>
        <w:t>el proceso se convoque</w:t>
      </w:r>
      <w:r w:rsidRPr="006B3F7C">
        <w:rPr>
          <w:rFonts w:ascii="Arial" w:hAnsi="Arial" w:cs="Arial"/>
          <w:i/>
          <w:color w:val="0000FF"/>
          <w:sz w:val="20"/>
        </w:rPr>
        <w:t xml:space="preserv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3F7C" w:rsidRDefault="001A5D3D" w:rsidP="00896333">
      <w:pPr>
        <w:spacing w:after="0" w:line="240" w:lineRule="auto"/>
        <w:ind w:left="1960"/>
        <w:jc w:val="both"/>
        <w:rPr>
          <w:rFonts w:ascii="Arial" w:hAnsi="Arial" w:cs="Arial"/>
          <w:i/>
          <w:color w:val="0000FF"/>
          <w:sz w:val="20"/>
        </w:rPr>
      </w:pPr>
    </w:p>
    <w:p w:rsidR="006C4344"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r w:rsidR="001A5D3D" w:rsidRPr="006B3F7C">
        <w:rPr>
          <w:rFonts w:ascii="Arial" w:hAnsi="Arial" w:cs="Arial"/>
          <w:i/>
          <w:color w:val="0000FF"/>
          <w:sz w:val="20"/>
        </w:rPr>
        <w:t xml:space="preserve"> </w:t>
      </w:r>
    </w:p>
    <w:p w:rsidR="001C65EC" w:rsidRPr="006B3F7C" w:rsidRDefault="001C65EC" w:rsidP="006B3F7C">
      <w:pPr>
        <w:pStyle w:val="Prrafodelista"/>
        <w:spacing w:after="0" w:line="240" w:lineRule="auto"/>
        <w:ind w:left="1701"/>
        <w:jc w:val="both"/>
        <w:rPr>
          <w:rFonts w:ascii="Arial" w:hAnsi="Arial" w:cs="Arial"/>
          <w:sz w:val="20"/>
        </w:rPr>
      </w:pPr>
    </w:p>
    <w:p w:rsidR="00E512A5" w:rsidRPr="006B3F7C" w:rsidRDefault="00E512A5"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ind w:left="1077"/>
        <w:jc w:val="both"/>
        <w:rPr>
          <w:rFonts w:ascii="Arial" w:hAnsi="Arial" w:cs="Arial"/>
          <w:b/>
          <w:sz w:val="20"/>
        </w:rPr>
      </w:pPr>
      <w:r w:rsidRPr="006B3F7C">
        <w:rPr>
          <w:rFonts w:ascii="Arial" w:hAnsi="Arial" w:cs="Arial"/>
          <w:b/>
          <w:sz w:val="20"/>
        </w:rPr>
        <w:t>ACTO PÚBLICO DE OTORGAMIENTO DE LA BUENA PRO</w:t>
      </w:r>
    </w:p>
    <w:p w:rsidR="001C65EC" w:rsidRPr="006B3F7C" w:rsidRDefault="001C65EC" w:rsidP="006B3F7C">
      <w:pPr>
        <w:pStyle w:val="Prrafodelista"/>
        <w:spacing w:after="0" w:line="240" w:lineRule="auto"/>
        <w:ind w:left="1077"/>
        <w:jc w:val="both"/>
        <w:rPr>
          <w:rFonts w:ascii="Arial" w:hAnsi="Arial" w:cs="Arial"/>
          <w:sz w:val="20"/>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la fecha </w:t>
      </w:r>
      <w:r w:rsidR="000F0DFB" w:rsidRPr="006B3F7C">
        <w:rPr>
          <w:rFonts w:ascii="Arial" w:hAnsi="Arial" w:cs="Arial"/>
          <w:sz w:val="20"/>
          <w:lang w:val="es-ES"/>
        </w:rPr>
        <w:t xml:space="preserve">y hora </w:t>
      </w:r>
      <w:r w:rsidRPr="006B3F7C">
        <w:rPr>
          <w:rFonts w:ascii="Arial" w:hAnsi="Arial" w:cs="Arial"/>
          <w:sz w:val="20"/>
          <w:lang w:val="es-ES"/>
        </w:rPr>
        <w:t>señalada en las Bases,</w:t>
      </w:r>
      <w:r w:rsidR="0065074C" w:rsidRPr="006B3F7C">
        <w:rPr>
          <w:rFonts w:ascii="Arial" w:hAnsi="Arial" w:cs="Arial"/>
          <w:sz w:val="20"/>
          <w:lang w:val="es-ES"/>
        </w:rPr>
        <w:t xml:space="preserve"> el Comité Especial </w:t>
      </w:r>
      <w:r w:rsidR="003E1C36" w:rsidRPr="006B3F7C">
        <w:rPr>
          <w:rFonts w:ascii="Arial" w:hAnsi="Arial" w:cs="Arial"/>
          <w:sz w:val="20"/>
          <w:lang w:val="es-ES"/>
        </w:rPr>
        <w:t xml:space="preserve">se pronunciará sobre </w:t>
      </w:r>
      <w:r w:rsidR="00007F6D" w:rsidRPr="006B3F7C">
        <w:rPr>
          <w:rFonts w:ascii="Arial" w:hAnsi="Arial" w:cs="Arial"/>
          <w:sz w:val="20"/>
          <w:lang w:val="es-ES"/>
        </w:rPr>
        <w:t>la admisión y la evaluación técnica de las propuestas, comunicando los resultados de esta última.</w:t>
      </w:r>
    </w:p>
    <w:p w:rsidR="00D976A1" w:rsidRPr="006B3F7C" w:rsidRDefault="00D976A1"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La evaluación de las propuestas económicas se realizará de conformidad con el procedimiento establecido en las presentes Bases.</w:t>
      </w:r>
    </w:p>
    <w:p w:rsidR="0001693C" w:rsidRPr="006B3F7C" w:rsidRDefault="0001693C"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La determinación del puntaje total se hará de conformidad con el artículo 71 del Reglamento. </w:t>
      </w:r>
    </w:p>
    <w:p w:rsidR="0001693C" w:rsidRPr="006B3F7C" w:rsidRDefault="0001693C" w:rsidP="006B3F7C">
      <w:pPr>
        <w:pStyle w:val="Prrafodelista"/>
        <w:spacing w:after="0" w:line="240" w:lineRule="auto"/>
        <w:ind w:left="1077"/>
        <w:jc w:val="both"/>
        <w:rPr>
          <w:rFonts w:ascii="Arial" w:hAnsi="Arial" w:cs="Arial"/>
          <w:sz w:val="20"/>
          <w:lang w:val="es-ES"/>
        </w:rPr>
      </w:pPr>
    </w:p>
    <w:p w:rsidR="000044C2"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w:t>
      </w:r>
      <w:r w:rsidR="000044C2" w:rsidRPr="006B3F7C">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6B3F7C">
        <w:rPr>
          <w:rFonts w:ascii="Arial" w:hAnsi="Arial" w:cs="Arial"/>
          <w:sz w:val="20"/>
          <w:lang w:val="es-ES"/>
        </w:rPr>
        <w:t xml:space="preserve">en que han quedado calificados los postores, detallando </w:t>
      </w:r>
      <w:r w:rsidR="007250A3" w:rsidRPr="006B3F7C">
        <w:rPr>
          <w:rFonts w:ascii="Arial" w:hAnsi="Arial" w:cs="Arial"/>
          <w:sz w:val="20"/>
          <w:lang w:val="es-ES"/>
        </w:rPr>
        <w:t xml:space="preserve">los </w:t>
      </w:r>
      <w:r w:rsidR="000044C2" w:rsidRPr="006B3F7C">
        <w:rPr>
          <w:rFonts w:ascii="Arial" w:hAnsi="Arial" w:cs="Arial"/>
          <w:sz w:val="20"/>
          <w:lang w:val="es-ES"/>
        </w:rPr>
        <w:t>puntaje</w:t>
      </w:r>
      <w:r w:rsidR="007250A3" w:rsidRPr="006B3F7C">
        <w:rPr>
          <w:rFonts w:ascii="Arial" w:hAnsi="Arial" w:cs="Arial"/>
          <w:sz w:val="20"/>
          <w:lang w:val="es-ES"/>
        </w:rPr>
        <w:t>s</w:t>
      </w:r>
      <w:r w:rsidR="000044C2" w:rsidRPr="006B3F7C">
        <w:rPr>
          <w:rFonts w:ascii="Arial" w:hAnsi="Arial" w:cs="Arial"/>
          <w:sz w:val="20"/>
          <w:lang w:val="es-ES"/>
        </w:rPr>
        <w:t xml:space="preserve"> técnico, económico y total obtenidos por cada uno</w:t>
      </w:r>
      <w:r w:rsidR="00F95A1C" w:rsidRPr="006B3F7C">
        <w:rPr>
          <w:rFonts w:ascii="Arial" w:hAnsi="Arial" w:cs="Arial"/>
          <w:sz w:val="20"/>
          <w:lang w:val="es-ES"/>
        </w:rPr>
        <w:t xml:space="preserve"> de ellos. </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En el supuesto que dos (2) o más propuestas empa</w:t>
      </w:r>
      <w:r w:rsidR="00445B14" w:rsidRPr="006B3F7C">
        <w:rPr>
          <w:rFonts w:ascii="Arial" w:hAnsi="Arial" w:cs="Arial"/>
          <w:sz w:val="20"/>
          <w:lang w:val="es-ES"/>
        </w:rPr>
        <w:t>t</w:t>
      </w:r>
      <w:r w:rsidRPr="006B3F7C">
        <w:rPr>
          <w:rFonts w:ascii="Arial" w:hAnsi="Arial" w:cs="Arial"/>
          <w:sz w:val="20"/>
          <w:lang w:val="es-ES"/>
        </w:rPr>
        <w:t>en, el otorgamiento de la Buena Pro se efectuará observando lo señalado en el artículo 73 del Reglamento.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El otorgamiento de la Buena Pro se presumirá notificado a todos los postores en la misma fecha, oportunidad en la que se entregará a los postores copia del acta de oto</w:t>
      </w:r>
      <w:r w:rsidR="00BF2EEC" w:rsidRPr="006B3F7C">
        <w:rPr>
          <w:rFonts w:ascii="Arial" w:hAnsi="Arial" w:cs="Arial"/>
          <w:sz w:val="20"/>
          <w:lang w:val="es-ES"/>
        </w:rPr>
        <w:t>rgamiento de la Buena P</w:t>
      </w:r>
      <w:r w:rsidRPr="006B3F7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6B3F7C" w:rsidRDefault="00CA7B70" w:rsidP="006B3F7C">
      <w:pPr>
        <w:pStyle w:val="Prrafodelista"/>
        <w:spacing w:after="0" w:line="240" w:lineRule="auto"/>
        <w:ind w:left="1080"/>
        <w:jc w:val="both"/>
        <w:rPr>
          <w:rFonts w:ascii="Arial" w:hAnsi="Arial" w:cs="Arial"/>
          <w:sz w:val="20"/>
          <w:lang w:val="es-ES"/>
        </w:rPr>
      </w:pPr>
    </w:p>
    <w:p w:rsidR="0084638C" w:rsidRPr="006B3F7C" w:rsidRDefault="0084638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CONSENTIMIENTO DE LA BUENA PRO</w:t>
      </w:r>
    </w:p>
    <w:p w:rsidR="001C65EC" w:rsidRPr="006B3F7C" w:rsidRDefault="001C65EC"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Cuando se hayan presentado dos (2) o más propuestas, el consentimiento de la Buena Pro se producirá a los </w:t>
      </w:r>
      <w:r w:rsidR="00D80533" w:rsidRPr="006B3F7C">
        <w:rPr>
          <w:rFonts w:ascii="Arial" w:hAnsi="Arial" w:cs="Arial"/>
          <w:sz w:val="20"/>
          <w:lang w:val="es-ES"/>
        </w:rPr>
        <w:t xml:space="preserve">cinco </w:t>
      </w:r>
      <w:r w:rsidRPr="006B3F7C">
        <w:rPr>
          <w:rFonts w:ascii="Arial" w:hAnsi="Arial" w:cs="Arial"/>
          <w:sz w:val="20"/>
          <w:lang w:val="es-ES"/>
        </w:rPr>
        <w:t>(</w:t>
      </w:r>
      <w:r w:rsidR="00D80533" w:rsidRPr="006B3F7C">
        <w:rPr>
          <w:rFonts w:ascii="Arial" w:hAnsi="Arial" w:cs="Arial"/>
          <w:sz w:val="20"/>
          <w:lang w:val="es-ES"/>
        </w:rPr>
        <w:t>5</w:t>
      </w:r>
      <w:r w:rsidRPr="006B3F7C">
        <w:rPr>
          <w:rFonts w:ascii="Arial" w:hAnsi="Arial" w:cs="Arial"/>
          <w:sz w:val="20"/>
          <w:lang w:val="es-ES"/>
        </w:rPr>
        <w:t xml:space="preserve">) días hábiles </w:t>
      </w:r>
      <w:r w:rsidR="00007F6D" w:rsidRPr="006B3F7C">
        <w:rPr>
          <w:rFonts w:ascii="Arial" w:hAnsi="Arial" w:cs="Arial"/>
          <w:sz w:val="20"/>
          <w:lang w:val="es-ES"/>
        </w:rPr>
        <w:t>de la notificación de su otorgamiento en acto público,</w:t>
      </w:r>
      <w:r w:rsidRPr="006B3F7C">
        <w:rPr>
          <w:rFonts w:ascii="Arial" w:hAnsi="Arial" w:cs="Arial"/>
          <w:sz w:val="20"/>
          <w:lang w:val="es-ES"/>
        </w:rPr>
        <w:t xml:space="preserve"> sin que los postores hayan ejercido el derecho de interponer el recurso de </w:t>
      </w:r>
      <w:r w:rsidRPr="006B3F7C">
        <w:rPr>
          <w:rFonts w:ascii="Arial" w:hAnsi="Arial" w:cs="Arial"/>
          <w:sz w:val="20"/>
          <w:lang w:val="es-ES"/>
        </w:rPr>
        <w:lastRenderedPageBreak/>
        <w:t>apelación. En este caso, el consentimiento se publicará en el SEACE al día hábil siguiente de haberse producido.</w:t>
      </w:r>
    </w:p>
    <w:p w:rsidR="00DB2DF9" w:rsidRPr="006B3F7C" w:rsidRDefault="00DB2DF9"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el caso que se haya presentado una sola oferta, el consentimiento de la Buena Pro se producirá el mismo día de la notificación de su </w:t>
      </w:r>
      <w:r w:rsidR="00007F6D" w:rsidRPr="006B3F7C">
        <w:rPr>
          <w:rFonts w:ascii="Arial" w:hAnsi="Arial" w:cs="Arial"/>
          <w:sz w:val="20"/>
          <w:lang w:val="es-ES"/>
        </w:rPr>
        <w:t>otorgamiento en acto público</w:t>
      </w:r>
      <w:r w:rsidRPr="006B3F7C">
        <w:rPr>
          <w:rFonts w:ascii="Arial" w:hAnsi="Arial" w:cs="Arial"/>
          <w:sz w:val="20"/>
          <w:lang w:val="es-ES"/>
        </w:rPr>
        <w:t>,</w:t>
      </w:r>
      <w:r w:rsidR="00BE399F" w:rsidRPr="006B3F7C">
        <w:rPr>
          <w:rFonts w:ascii="Arial" w:hAnsi="Arial" w:cs="Arial"/>
          <w:sz w:val="20"/>
          <w:lang w:val="es-ES"/>
        </w:rPr>
        <w:t xml:space="preserve"> </w:t>
      </w:r>
      <w:r w:rsidRPr="006B3F7C">
        <w:rPr>
          <w:rFonts w:ascii="Arial" w:hAnsi="Arial" w:cs="Arial"/>
          <w:sz w:val="20"/>
          <w:lang w:val="es-ES"/>
        </w:rPr>
        <w:t>y podrá ser publicado en el SEACE</w:t>
      </w:r>
      <w:r w:rsidR="00BE399F" w:rsidRPr="006B3F7C">
        <w:rPr>
          <w:rFonts w:ascii="Arial" w:hAnsi="Arial" w:cs="Arial"/>
          <w:sz w:val="20"/>
          <w:lang w:val="es-ES"/>
        </w:rPr>
        <w:t xml:space="preserve"> </w:t>
      </w:r>
      <w:r w:rsidRPr="006B3F7C">
        <w:rPr>
          <w:rFonts w:ascii="Arial" w:hAnsi="Arial" w:cs="Arial"/>
          <w:sz w:val="20"/>
          <w:lang w:val="es-ES"/>
        </w:rPr>
        <w:t>ese mismo día o hasta el día hábil siguiente.</w:t>
      </w:r>
    </w:p>
    <w:p w:rsidR="0084638C" w:rsidRPr="006B3F7C" w:rsidRDefault="0084638C" w:rsidP="006B3F7C">
      <w:pPr>
        <w:pStyle w:val="Prrafodelista"/>
        <w:spacing w:after="0" w:line="240" w:lineRule="auto"/>
        <w:ind w:left="1077"/>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CONSTANCIA DE NO ESTAR INHABILITADO PARA CONTRATAR CON EL ESTADO</w:t>
      </w:r>
    </w:p>
    <w:p w:rsidR="001C65EC" w:rsidRPr="006B3F7C" w:rsidRDefault="001C65EC" w:rsidP="006B3F7C">
      <w:pPr>
        <w:pStyle w:val="Prrafodelista"/>
        <w:spacing w:after="0" w:line="240" w:lineRule="auto"/>
        <w:ind w:left="1080"/>
        <w:jc w:val="both"/>
        <w:rPr>
          <w:rFonts w:ascii="Arial" w:hAnsi="Arial" w:cs="Arial"/>
          <w:sz w:val="20"/>
        </w:rPr>
      </w:pPr>
    </w:p>
    <w:p w:rsidR="000C7773" w:rsidRPr="00A57984" w:rsidRDefault="000C7773" w:rsidP="000C777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SOLUCIÓN DE CONTROVERSIAS DURANTE EL PROCESO DE SELECCIÓN</w:t>
            </w:r>
          </w:p>
          <w:p w:rsidR="001C65EC" w:rsidRPr="006B3F7C" w:rsidRDefault="001C65EC" w:rsidP="006B3F7C">
            <w:pPr>
              <w:spacing w:after="0" w:line="240" w:lineRule="auto"/>
              <w:jc w:val="center"/>
              <w:rPr>
                <w:rFonts w:ascii="Arial" w:hAnsi="Arial" w:cs="Arial"/>
                <w:sz w:val="6"/>
              </w:rPr>
            </w:pPr>
          </w:p>
        </w:tc>
      </w:tr>
    </w:tbl>
    <w:p w:rsidR="001C65EC" w:rsidRPr="007312B0" w:rsidRDefault="001C65EC" w:rsidP="006B3F7C">
      <w:pPr>
        <w:spacing w:after="0" w:line="240" w:lineRule="auto"/>
        <w:ind w:left="360"/>
        <w:jc w:val="both"/>
        <w:rPr>
          <w:rFonts w:ascii="Arial" w:hAnsi="Arial" w:cs="Arial"/>
          <w:sz w:val="20"/>
        </w:rPr>
      </w:pPr>
    </w:p>
    <w:p w:rsidR="001C65EC" w:rsidRPr="007312B0" w:rsidRDefault="001C65EC" w:rsidP="007312B0">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3827E0" w:rsidP="006B3F7C">
      <w:pPr>
        <w:pStyle w:val="Prrafodelista"/>
        <w:numPr>
          <w:ilvl w:val="1"/>
          <w:numId w:val="13"/>
        </w:numPr>
        <w:spacing w:after="0" w:line="240" w:lineRule="auto"/>
        <w:jc w:val="both"/>
        <w:rPr>
          <w:rFonts w:ascii="Arial" w:hAnsi="Arial" w:cs="Arial"/>
          <w:b/>
          <w:sz w:val="20"/>
        </w:rPr>
      </w:pPr>
      <w:r>
        <w:rPr>
          <w:rFonts w:ascii="Arial" w:hAnsi="Arial" w:cs="Arial"/>
          <w:b/>
          <w:sz w:val="20"/>
        </w:rPr>
        <w:t>RECURSO DE APELACIÓ</w:t>
      </w:r>
      <w:r w:rsidR="001C65EC" w:rsidRPr="006B3F7C">
        <w:rPr>
          <w:rFonts w:ascii="Arial" w:hAnsi="Arial" w:cs="Arial"/>
          <w:b/>
          <w:sz w:val="20"/>
        </w:rPr>
        <w:t>N</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0B6159" w:rsidP="006B3F7C">
      <w:pPr>
        <w:pStyle w:val="Prrafodelista"/>
        <w:spacing w:after="0" w:line="240" w:lineRule="auto"/>
        <w:ind w:left="1077"/>
        <w:jc w:val="both"/>
        <w:rPr>
          <w:rFonts w:ascii="Arial" w:hAnsi="Arial" w:cs="Arial"/>
          <w:sz w:val="20"/>
        </w:rPr>
      </w:pPr>
      <w:r w:rsidRPr="006B3F7C">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3F7C">
        <w:rPr>
          <w:rFonts w:ascii="Arial" w:hAnsi="Arial" w:cs="Arial"/>
          <w:sz w:val="20"/>
        </w:rPr>
        <w:t>.</w:t>
      </w:r>
    </w:p>
    <w:p w:rsidR="001C65EC" w:rsidRPr="006B3F7C" w:rsidRDefault="001C65EC" w:rsidP="006B3F7C">
      <w:pPr>
        <w:pStyle w:val="Prrafodelista"/>
        <w:spacing w:after="0" w:line="240" w:lineRule="auto"/>
        <w:ind w:left="1077"/>
        <w:jc w:val="both"/>
        <w:rPr>
          <w:rFonts w:ascii="Arial" w:hAnsi="Arial" w:cs="Arial"/>
          <w:sz w:val="20"/>
        </w:rPr>
      </w:pPr>
    </w:p>
    <w:p w:rsidR="000B6159" w:rsidRPr="006B3F7C" w:rsidRDefault="000B615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recurso de apelación se presenta ante y es resuelto por el Tribunal de Contrataciones del Estado. </w:t>
      </w:r>
    </w:p>
    <w:p w:rsidR="001C65EC" w:rsidRPr="006B3F7C" w:rsidRDefault="001C65EC" w:rsidP="006B3F7C">
      <w:pPr>
        <w:pStyle w:val="Prrafodelista"/>
        <w:spacing w:after="0" w:line="240" w:lineRule="auto"/>
        <w:ind w:left="1077"/>
        <w:jc w:val="both"/>
        <w:rPr>
          <w:rFonts w:ascii="Arial" w:hAnsi="Arial" w:cs="Arial"/>
          <w:sz w:val="20"/>
          <w:lang w:val="es-ES"/>
        </w:rPr>
      </w:pPr>
    </w:p>
    <w:p w:rsidR="000B6159" w:rsidRPr="006B3F7C" w:rsidRDefault="00405DFE"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w:t>
      </w:r>
      <w:r w:rsidR="000B6159" w:rsidRPr="006B3F7C">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PLAZOS DE INTERPOSICIÓN DEL RECURSO DE APELACIÓN</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el otorgamiento de la Buena Pro o contra los actos dictados con anterioridad a ella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xml:space="preserve">) días hábiles siguientes de haberse otorgado la Buena Pro.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los actos distintos a los indicados en el párrafo anterior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días hábiles siguientes de haberse tomado conocimiento del acto que se desea impugnar.</w:t>
      </w:r>
    </w:p>
    <w:p w:rsidR="001C65EC" w:rsidRPr="006B3F7C" w:rsidRDefault="001C65EC" w:rsidP="006B3F7C">
      <w:pPr>
        <w:spacing w:after="0" w:line="240" w:lineRule="auto"/>
        <w:rPr>
          <w:rFonts w:ascii="Arial" w:hAnsi="Arial" w:cs="Arial"/>
          <w:sz w:val="20"/>
        </w:rPr>
      </w:pPr>
      <w:r w:rsidRPr="006B3F7C">
        <w:rPr>
          <w:rFonts w:ascii="Arial" w:hAnsi="Arial" w:cs="Arial"/>
          <w:sz w:val="20"/>
        </w:rPr>
        <w:br w:type="page"/>
      </w:r>
    </w:p>
    <w:p w:rsidR="001C65EC" w:rsidRPr="006B3F7C" w:rsidRDefault="001C65EC" w:rsidP="006B3F7C">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DEL CONTRATO</w:t>
            </w:r>
          </w:p>
          <w:p w:rsidR="001C65EC" w:rsidRPr="006B3F7C" w:rsidRDefault="001C65EC" w:rsidP="006B3F7C">
            <w:pPr>
              <w:spacing w:after="0" w:line="240" w:lineRule="auto"/>
              <w:jc w:val="center"/>
              <w:rPr>
                <w:rFonts w:ascii="Arial" w:hAnsi="Arial" w:cs="Arial"/>
                <w:sz w:val="6"/>
              </w:rPr>
            </w:pPr>
          </w:p>
        </w:tc>
      </w:tr>
    </w:tbl>
    <w:p w:rsidR="001C65EC" w:rsidRPr="00C503EB" w:rsidRDefault="001C65EC" w:rsidP="006B3F7C">
      <w:pPr>
        <w:spacing w:after="0" w:line="240" w:lineRule="auto"/>
        <w:ind w:left="360"/>
        <w:jc w:val="both"/>
        <w:rPr>
          <w:rFonts w:ascii="Arial" w:hAnsi="Arial" w:cs="Arial"/>
          <w:sz w:val="20"/>
        </w:rPr>
      </w:pPr>
    </w:p>
    <w:p w:rsidR="001C65EC" w:rsidRPr="006B3F7C" w:rsidRDefault="001C65EC" w:rsidP="00C503EB">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E512A5"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DEL </w:t>
      </w:r>
      <w:r w:rsidR="007A0D2A" w:rsidRPr="006B3F7C">
        <w:rPr>
          <w:rFonts w:ascii="Arial" w:hAnsi="Arial" w:cs="Arial"/>
          <w:b/>
          <w:sz w:val="20"/>
        </w:rPr>
        <w:t>PERFECCIONAMIENTO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0D784C" w:rsidRDefault="000D784C" w:rsidP="000D784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0D784C" w:rsidRDefault="000D784C" w:rsidP="000D784C">
      <w:pPr>
        <w:pStyle w:val="Prrafodelista"/>
        <w:widowControl w:val="0"/>
        <w:spacing w:after="0" w:line="240" w:lineRule="auto"/>
        <w:ind w:left="1080"/>
        <w:jc w:val="both"/>
        <w:rPr>
          <w:rFonts w:ascii="Arial" w:hAnsi="Arial" w:cs="Arial"/>
          <w:sz w:val="20"/>
          <w:lang w:val="es-ES"/>
        </w:rPr>
      </w:pPr>
    </w:p>
    <w:p w:rsidR="000D784C" w:rsidRDefault="000D784C" w:rsidP="000D784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0D784C" w:rsidRDefault="00842C4B" w:rsidP="006B3F7C">
      <w:pPr>
        <w:pStyle w:val="Prrafodelista"/>
        <w:spacing w:after="0" w:line="240" w:lineRule="auto"/>
        <w:ind w:left="1080"/>
        <w:jc w:val="both"/>
        <w:rPr>
          <w:rFonts w:ascii="Arial" w:hAnsi="Arial" w:cs="Arial"/>
          <w:sz w:val="20"/>
          <w:lang w:val="es-ES"/>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El contrato será suscrito por </w:t>
      </w:r>
      <w:smartTag w:uri="urn:schemas-microsoft-com:office:smarttags" w:element="PersonName">
        <w:smartTagPr>
          <w:attr w:name="ProductID" w:val="La Entidad"/>
        </w:smartTagPr>
        <w:r w:rsidRPr="006B3F7C">
          <w:rPr>
            <w:rFonts w:ascii="Arial" w:hAnsi="Arial" w:cs="Arial"/>
            <w:sz w:val="20"/>
            <w:lang w:val="es-ES"/>
          </w:rPr>
          <w:t>la Entidad</w:t>
        </w:r>
      </w:smartTag>
      <w:r w:rsidRPr="006B3F7C">
        <w:rPr>
          <w:rFonts w:ascii="Arial" w:hAnsi="Arial" w:cs="Arial"/>
          <w:sz w:val="20"/>
          <w:lang w:val="es-ES"/>
        </w:rPr>
        <w:t>,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Para suscribir el contrato, el postor ganador de </w:t>
      </w:r>
      <w:smartTag w:uri="urn:schemas-microsoft-com:office:smarttags" w:element="PersonName">
        <w:smartTagPr>
          <w:attr w:name="ProductID" w:val="la Buena Pro"/>
        </w:smartTagPr>
        <w:r w:rsidRPr="006B3F7C">
          <w:rPr>
            <w:rFonts w:ascii="Arial" w:hAnsi="Arial" w:cs="Arial"/>
            <w:sz w:val="20"/>
            <w:lang w:val="es-ES"/>
          </w:rPr>
          <w:t>la Buena Pro</w:t>
        </w:r>
      </w:smartTag>
      <w:r w:rsidRPr="006B3F7C">
        <w:rPr>
          <w:rFonts w:ascii="Arial" w:hAnsi="Arial" w:cs="Arial"/>
          <w:sz w:val="20"/>
          <w:lang w:val="es-ES"/>
        </w:rPr>
        <w:t xml:space="preserve"> deberá presentar, además de los documentos previstos en las Bases, los siguientes:</w:t>
      </w:r>
    </w:p>
    <w:p w:rsidR="001454F4" w:rsidRPr="006B3F7C" w:rsidRDefault="001454F4" w:rsidP="006B3F7C">
      <w:pPr>
        <w:pStyle w:val="Prrafodelista"/>
        <w:spacing w:after="0" w:line="240" w:lineRule="auto"/>
        <w:ind w:left="1080"/>
        <w:jc w:val="both"/>
        <w:rPr>
          <w:rFonts w:ascii="Arial" w:hAnsi="Arial" w:cs="Arial"/>
          <w:sz w:val="20"/>
          <w:lang w:val="es-ES"/>
        </w:rPr>
      </w:pP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Constancia vigente de no estar inhabilitado para contratar con el Estado.</w:t>
      </w:r>
    </w:p>
    <w:p w:rsidR="00452A30" w:rsidRPr="006B3F7C" w:rsidRDefault="00BE2541"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Garantía de fiel cumplimiento</w:t>
      </w:r>
      <w:r w:rsidR="00BE399F" w:rsidRPr="006B3F7C">
        <w:rPr>
          <w:rFonts w:ascii="Arial" w:hAnsi="Arial" w:cs="Arial"/>
          <w:sz w:val="20"/>
        </w:rPr>
        <w:t>.</w:t>
      </w:r>
    </w:p>
    <w:p w:rsidR="00BE0747" w:rsidRPr="006B3F7C" w:rsidRDefault="00BE0747"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Garantía de fiel cumplimiento por prestaciones accesorias, </w:t>
      </w:r>
      <w:r w:rsidR="0008420E" w:rsidRPr="006B3F7C">
        <w:rPr>
          <w:rFonts w:ascii="Arial" w:hAnsi="Arial" w:cs="Arial"/>
          <w:sz w:val="20"/>
        </w:rPr>
        <w:t>en caso corresponda</w:t>
      </w:r>
      <w:r w:rsidRPr="006B3F7C">
        <w:rPr>
          <w:rFonts w:ascii="Arial" w:hAnsi="Arial" w:cs="Arial"/>
          <w:sz w:val="20"/>
        </w:rPr>
        <w:t>.</w:t>
      </w: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Contrato de consorcio con firmas legalizadas de los </w:t>
      </w:r>
      <w:r w:rsidR="00A635F0" w:rsidRPr="006B3F7C">
        <w:rPr>
          <w:rFonts w:ascii="Arial" w:hAnsi="Arial" w:cs="Arial"/>
          <w:sz w:val="20"/>
        </w:rPr>
        <w:t>integrantes</w:t>
      </w:r>
      <w:r w:rsidRPr="006B3F7C">
        <w:rPr>
          <w:rFonts w:ascii="Arial" w:hAnsi="Arial" w:cs="Arial"/>
          <w:sz w:val="20"/>
        </w:rPr>
        <w:t>, de ser el caso.</w:t>
      </w:r>
    </w:p>
    <w:p w:rsidR="00842C4B" w:rsidRPr="006B3F7C" w:rsidRDefault="000F0DF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Código de cuenta interbancario</w:t>
      </w:r>
      <w:r w:rsidR="00842C4B" w:rsidRPr="006B3F7C">
        <w:rPr>
          <w:rFonts w:ascii="Arial" w:hAnsi="Arial" w:cs="Arial"/>
          <w:sz w:val="20"/>
        </w:rPr>
        <w:t xml:space="preserve"> (CCI).</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VIGENCIA DEL CONTRATO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2106F9"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En aplicación de lo dispuesto en el artículo 149 del Reglamento, el contrato tiene vigencia desde el día siguiente de la suscripción del documento que lo contiene. Dicha vigencia rige hasta </w:t>
      </w:r>
      <w:r w:rsidR="00517069" w:rsidRPr="006B3F7C">
        <w:rPr>
          <w:rFonts w:ascii="Arial" w:hAnsi="Arial" w:cs="Arial"/>
          <w:sz w:val="20"/>
        </w:rPr>
        <w:t xml:space="preserve"> el consentimiento de la liquidación final</w:t>
      </w:r>
      <w:r w:rsidRPr="006B3F7C">
        <w:rPr>
          <w:rFonts w:ascii="Arial" w:hAnsi="Arial" w:cs="Arial"/>
          <w:sz w:val="20"/>
        </w:rPr>
        <w:t xml:space="preserve"> y se efectúe el pago correspondiente</w:t>
      </w:r>
      <w:r w:rsidR="001C65EC" w:rsidRPr="006B3F7C">
        <w:rPr>
          <w:rFonts w:ascii="Arial" w:hAnsi="Arial" w:cs="Arial"/>
          <w:sz w:val="20"/>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GARANTÍAS</w:t>
      </w:r>
    </w:p>
    <w:p w:rsidR="001C65EC" w:rsidRDefault="001C65EC" w:rsidP="006B3F7C">
      <w:pPr>
        <w:pStyle w:val="Prrafodelista"/>
        <w:spacing w:after="0" w:line="240" w:lineRule="auto"/>
        <w:ind w:left="1701"/>
        <w:jc w:val="both"/>
        <w:rPr>
          <w:rFonts w:ascii="Arial" w:hAnsi="Arial" w:cs="Arial"/>
          <w:sz w:val="20"/>
        </w:rPr>
      </w:pPr>
    </w:p>
    <w:p w:rsidR="00092BC4" w:rsidRPr="006B3F7C" w:rsidRDefault="00092BC4"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w:t>
      </w:r>
    </w:p>
    <w:p w:rsidR="001C65EC" w:rsidRPr="006B3F7C" w:rsidRDefault="001C65EC" w:rsidP="006B3F7C">
      <w:pPr>
        <w:pStyle w:val="Prrafodelista"/>
        <w:spacing w:after="0" w:line="240" w:lineRule="auto"/>
        <w:ind w:left="1701"/>
        <w:jc w:val="both"/>
        <w:rPr>
          <w:rFonts w:ascii="Arial" w:hAnsi="Arial" w:cs="Arial"/>
          <w:sz w:val="20"/>
        </w:rPr>
      </w:pPr>
    </w:p>
    <w:p w:rsidR="008B76F5" w:rsidRPr="006B3F7C" w:rsidRDefault="008B76F5" w:rsidP="006B3F7C">
      <w:pPr>
        <w:pStyle w:val="Prrafodelista"/>
        <w:spacing w:after="0" w:line="240" w:lineRule="auto"/>
        <w:ind w:left="1679"/>
        <w:jc w:val="both"/>
        <w:rPr>
          <w:rFonts w:ascii="Arial" w:hAnsi="Arial" w:cs="Arial"/>
          <w:sz w:val="20"/>
        </w:rPr>
      </w:pPr>
      <w:r w:rsidRPr="006B3F7C">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517069" w:rsidRPr="006B3F7C">
        <w:rPr>
          <w:rFonts w:ascii="Arial" w:hAnsi="Arial" w:cs="Arial"/>
          <w:sz w:val="20"/>
        </w:rPr>
        <w:t>el consentimiento de la liquidación</w:t>
      </w:r>
      <w:r w:rsidR="004958AA" w:rsidRPr="006B3F7C">
        <w:rPr>
          <w:rFonts w:ascii="Arial" w:hAnsi="Arial" w:cs="Arial"/>
          <w:sz w:val="20"/>
        </w:rPr>
        <w:t xml:space="preserve"> </w:t>
      </w:r>
      <w:r w:rsidR="00811319" w:rsidRPr="006B3F7C">
        <w:rPr>
          <w:rFonts w:ascii="Arial" w:hAnsi="Arial" w:cs="Arial"/>
          <w:sz w:val="20"/>
        </w:rPr>
        <w:t>final</w:t>
      </w:r>
      <w:r w:rsidRPr="006B3F7C">
        <w:rPr>
          <w:rFonts w:ascii="Arial" w:hAnsi="Arial" w:cs="Arial"/>
          <w:sz w:val="20"/>
        </w:rPr>
        <w:t>.</w:t>
      </w:r>
    </w:p>
    <w:p w:rsidR="008B76F5" w:rsidRPr="006B3F7C" w:rsidRDefault="008B76F5" w:rsidP="006B3F7C">
      <w:pPr>
        <w:pStyle w:val="Prrafodelista"/>
        <w:spacing w:after="0" w:line="240" w:lineRule="auto"/>
        <w:ind w:left="1679"/>
        <w:jc w:val="both"/>
        <w:rPr>
          <w:rFonts w:ascii="Arial" w:hAnsi="Arial" w:cs="Arial"/>
          <w:sz w:val="20"/>
        </w:rPr>
      </w:pPr>
    </w:p>
    <w:p w:rsidR="001C65EC" w:rsidRPr="006B3F7C" w:rsidRDefault="008B76F5" w:rsidP="006B3F7C">
      <w:pPr>
        <w:pStyle w:val="Prrafodelista"/>
        <w:spacing w:after="0" w:line="240" w:lineRule="auto"/>
        <w:ind w:left="1679"/>
        <w:jc w:val="both"/>
        <w:rPr>
          <w:rFonts w:ascii="Arial" w:hAnsi="Arial" w:cs="Arial"/>
          <w:sz w:val="20"/>
          <w:lang w:val="es-ES_tradnl"/>
        </w:rPr>
      </w:pPr>
      <w:r w:rsidRPr="006B3F7C">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811319" w:rsidRPr="006B3F7C">
        <w:rPr>
          <w:rFonts w:ascii="Arial" w:hAnsi="Arial" w:cs="Arial"/>
          <w:sz w:val="20"/>
        </w:rPr>
        <w:t xml:space="preserve">que exista </w:t>
      </w:r>
      <w:r w:rsidR="002B461A" w:rsidRPr="006B3F7C">
        <w:rPr>
          <w:rFonts w:ascii="Arial" w:hAnsi="Arial" w:cs="Arial"/>
          <w:sz w:val="20"/>
        </w:rPr>
        <w:t>el consentimiento de la liquidación del contrato</w:t>
      </w:r>
      <w:r w:rsidR="001C65EC" w:rsidRPr="006B3F7C">
        <w:rPr>
          <w:rFonts w:ascii="Arial" w:hAnsi="Arial" w:cs="Arial"/>
          <w:sz w:val="20"/>
          <w:lang w:val="es-ES_tradnl"/>
        </w:rPr>
        <w:t>.</w:t>
      </w:r>
    </w:p>
    <w:p w:rsidR="001C65EC" w:rsidRPr="006B3F7C" w:rsidRDefault="001C65EC" w:rsidP="006B3F7C">
      <w:pPr>
        <w:pStyle w:val="Prrafodelista"/>
        <w:spacing w:after="0" w:line="240" w:lineRule="auto"/>
        <w:ind w:left="1701"/>
        <w:jc w:val="both"/>
        <w:rPr>
          <w:rFonts w:ascii="Arial" w:hAnsi="Arial" w:cs="Arial"/>
          <w:sz w:val="20"/>
        </w:rPr>
      </w:pPr>
    </w:p>
    <w:p w:rsidR="000D784C" w:rsidRDefault="000D784C" w:rsidP="006B3F7C">
      <w:pPr>
        <w:spacing w:after="0" w:line="240" w:lineRule="auto"/>
        <w:ind w:left="1701"/>
        <w:jc w:val="both"/>
        <w:rPr>
          <w:rFonts w:ascii="Arial" w:hAnsi="Arial" w:cs="Arial"/>
          <w:b/>
          <w:i/>
          <w:color w:val="0000FF"/>
          <w:sz w:val="20"/>
          <w:u w:val="single"/>
          <w:lang w:val="es-ES"/>
        </w:rPr>
      </w:pPr>
    </w:p>
    <w:p w:rsidR="000D784C" w:rsidRDefault="000D784C" w:rsidP="006B3F7C">
      <w:pPr>
        <w:spacing w:after="0" w:line="240" w:lineRule="auto"/>
        <w:ind w:left="1701"/>
        <w:jc w:val="both"/>
        <w:rPr>
          <w:rFonts w:ascii="Arial" w:hAnsi="Arial" w:cs="Arial"/>
          <w:b/>
          <w:i/>
          <w:color w:val="0000FF"/>
          <w:sz w:val="20"/>
          <w:u w:val="single"/>
          <w:lang w:val="es-ES"/>
        </w:rPr>
      </w:pPr>
    </w:p>
    <w:p w:rsidR="000D784C" w:rsidRDefault="000D784C" w:rsidP="006B3F7C">
      <w:pPr>
        <w:spacing w:after="0" w:line="240" w:lineRule="auto"/>
        <w:ind w:left="1701"/>
        <w:jc w:val="both"/>
        <w:rPr>
          <w:rFonts w:ascii="Arial" w:hAnsi="Arial" w:cs="Arial"/>
          <w:b/>
          <w:i/>
          <w:color w:val="0000FF"/>
          <w:sz w:val="20"/>
          <w:u w:val="single"/>
          <w:lang w:val="es-ES"/>
        </w:rPr>
      </w:pPr>
    </w:p>
    <w:p w:rsidR="00C8191A" w:rsidRPr="006B3F7C" w:rsidRDefault="00C8191A" w:rsidP="006B3F7C">
      <w:pPr>
        <w:spacing w:after="0" w:line="240" w:lineRule="auto"/>
        <w:ind w:left="1701"/>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C8191A" w:rsidRPr="006B3F7C" w:rsidRDefault="00C8191A" w:rsidP="006B3F7C">
      <w:pPr>
        <w:spacing w:after="0" w:line="240" w:lineRule="auto"/>
        <w:ind w:left="1701"/>
        <w:jc w:val="both"/>
        <w:rPr>
          <w:rFonts w:ascii="Arial" w:hAnsi="Arial" w:cs="Arial"/>
          <w:b/>
          <w:i/>
          <w:color w:val="0000FF"/>
          <w:sz w:val="20"/>
          <w:u w:val="single"/>
          <w:lang w:val="es-ES"/>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Al amparo de lo dispuesto en el artículo 39 de la Ley, en los casos de prestación de servicios de </w:t>
      </w:r>
      <w:r w:rsidR="008C1091" w:rsidRPr="006B3F7C">
        <w:rPr>
          <w:rFonts w:ascii="Arial" w:hAnsi="Arial" w:cs="Arial"/>
          <w:i/>
          <w:color w:val="0000FF"/>
          <w:sz w:val="20"/>
        </w:rPr>
        <w:t>consultoría de obras</w:t>
      </w:r>
      <w:r w:rsidRPr="006B3F7C">
        <w:rPr>
          <w:rFonts w:ascii="Arial" w:hAnsi="Arial" w:cs="Arial"/>
          <w:i/>
          <w:color w:val="0000FF"/>
          <w:sz w:val="20"/>
        </w:rPr>
        <w:t xml:space="preserve">, alternativamente, </w:t>
      </w:r>
      <w:proofErr w:type="gramStart"/>
      <w:r w:rsidRPr="006B3F7C">
        <w:rPr>
          <w:rFonts w:ascii="Arial" w:hAnsi="Arial" w:cs="Arial"/>
          <w:i/>
          <w:color w:val="0000FF"/>
          <w:sz w:val="20"/>
        </w:rPr>
        <w:t>las micro</w:t>
      </w:r>
      <w:proofErr w:type="gramEnd"/>
      <w:r w:rsidRPr="006B3F7C">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C8191A" w:rsidRPr="006B3F7C">
        <w:rPr>
          <w:rFonts w:ascii="Arial" w:hAnsi="Arial" w:cs="Arial"/>
          <w:i/>
          <w:color w:val="0000FF"/>
          <w:sz w:val="20"/>
        </w:rPr>
        <w:t xml:space="preserve"> </w:t>
      </w:r>
    </w:p>
    <w:p w:rsidR="00811319" w:rsidRPr="000B61ED" w:rsidRDefault="00811319" w:rsidP="000B61ED">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 POR PRESTACIONES ACCESORIAS</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320F2" w:rsidP="006B3F7C">
      <w:pPr>
        <w:pStyle w:val="Prrafodelista"/>
        <w:spacing w:after="0" w:line="240" w:lineRule="auto"/>
        <w:ind w:left="1701"/>
        <w:jc w:val="both"/>
        <w:rPr>
          <w:rFonts w:ascii="Arial" w:hAnsi="Arial" w:cs="Arial"/>
          <w:sz w:val="20"/>
        </w:rPr>
      </w:pPr>
      <w:r w:rsidRPr="006B3F7C">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6B3F7C">
        <w:rPr>
          <w:rFonts w:ascii="Arial" w:hAnsi="Arial" w:cs="Arial"/>
          <w:sz w:val="20"/>
        </w:rPr>
        <w:t>.</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D650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REQUISITOS DE LAS GARANTÍAS</w:t>
      </w:r>
    </w:p>
    <w:p w:rsidR="001C65EC" w:rsidRPr="006B3F7C" w:rsidRDefault="001C65EC" w:rsidP="006B3F7C">
      <w:pPr>
        <w:pStyle w:val="Prrafodelista"/>
        <w:spacing w:after="0" w:line="240" w:lineRule="auto"/>
        <w:ind w:left="1080"/>
        <w:jc w:val="both"/>
        <w:rPr>
          <w:rFonts w:ascii="Arial" w:hAnsi="Arial" w:cs="Arial"/>
          <w:sz w:val="20"/>
        </w:rPr>
      </w:pPr>
    </w:p>
    <w:p w:rsidR="00007F6D" w:rsidRPr="00363CB7" w:rsidRDefault="00D76DD5" w:rsidP="00363CB7">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garantías que </w:t>
      </w:r>
      <w:r w:rsidR="00A87B5B" w:rsidRPr="006B3F7C">
        <w:rPr>
          <w:rFonts w:ascii="Arial" w:hAnsi="Arial" w:cs="Arial"/>
          <w:sz w:val="20"/>
          <w:lang w:val="es-ES"/>
        </w:rPr>
        <w:t xml:space="preserve">se presenten </w:t>
      </w:r>
      <w:r w:rsidRPr="006B3F7C">
        <w:rPr>
          <w:rFonts w:ascii="Arial" w:hAnsi="Arial" w:cs="Arial"/>
          <w:sz w:val="20"/>
          <w:lang w:val="es-ES"/>
        </w:rPr>
        <w:t>deberán ser incondicionales, solidarias, irrevocables y de realización automática en el país al sólo requerimiento de la Entidad</w:t>
      </w:r>
      <w:r w:rsidR="00A87B5B" w:rsidRPr="006B3F7C">
        <w:rPr>
          <w:rFonts w:ascii="Arial" w:hAnsi="Arial" w:cs="Arial"/>
          <w:sz w:val="20"/>
          <w:lang w:val="es-ES"/>
        </w:rPr>
        <w:t xml:space="preserve">. Asimismo, deben ser </w:t>
      </w:r>
      <w:r w:rsidRPr="006B3F7C">
        <w:rPr>
          <w:rFonts w:ascii="Arial" w:hAnsi="Arial" w:cs="Arial"/>
          <w:sz w:val="20"/>
          <w:lang w:val="es-ES"/>
        </w:rPr>
        <w:t>emitidas por empresa</w:t>
      </w:r>
      <w:r w:rsidR="00A87B5B" w:rsidRPr="006B3F7C">
        <w:rPr>
          <w:rFonts w:ascii="Arial" w:hAnsi="Arial" w:cs="Arial"/>
          <w:sz w:val="20"/>
          <w:lang w:val="es-ES"/>
        </w:rPr>
        <w:t>s</w:t>
      </w:r>
      <w:r w:rsidRPr="006B3F7C">
        <w:rPr>
          <w:rFonts w:ascii="Arial" w:hAnsi="Arial" w:cs="Arial"/>
          <w:sz w:val="20"/>
          <w:lang w:val="es-ES"/>
        </w:rPr>
        <w:t xml:space="preserve"> </w:t>
      </w:r>
      <w:r w:rsidR="00A87B5B" w:rsidRPr="006B3F7C">
        <w:rPr>
          <w:rFonts w:ascii="Arial" w:hAnsi="Arial" w:cs="Arial"/>
          <w:sz w:val="20"/>
          <w:lang w:val="es-ES"/>
        </w:rPr>
        <w:t xml:space="preserve">que se encuentren </w:t>
      </w:r>
      <w:r w:rsidRPr="006B3F7C">
        <w:rPr>
          <w:rFonts w:ascii="Arial" w:hAnsi="Arial" w:cs="Arial"/>
          <w:sz w:val="20"/>
          <w:lang w:val="es-ES"/>
        </w:rPr>
        <w:t xml:space="preserve">bajo </w:t>
      </w:r>
      <w:r w:rsidR="00A87B5B" w:rsidRPr="006B3F7C">
        <w:rPr>
          <w:rFonts w:ascii="Arial" w:hAnsi="Arial" w:cs="Arial"/>
          <w:sz w:val="20"/>
          <w:lang w:val="es-ES"/>
        </w:rPr>
        <w:t xml:space="preserve">la </w:t>
      </w:r>
      <w:r w:rsidRPr="006B3F7C">
        <w:rPr>
          <w:rFonts w:ascii="Arial" w:hAnsi="Arial" w:cs="Arial"/>
          <w:sz w:val="20"/>
          <w:lang w:val="es-ES"/>
        </w:rPr>
        <w:t>supervisión de la Superintendencia de Banca, Seguros y Administradoras Privadas de Fondos de Pensiones</w:t>
      </w:r>
      <w:r w:rsidR="00A87B5B" w:rsidRPr="006B3F7C">
        <w:rPr>
          <w:rFonts w:ascii="Arial" w:hAnsi="Arial" w:cs="Arial"/>
          <w:sz w:val="20"/>
          <w:lang w:val="es-ES"/>
        </w:rPr>
        <w:t xml:space="preserve">, y deben estar </w:t>
      </w:r>
      <w:r w:rsidRPr="006B3F7C">
        <w:rPr>
          <w:rFonts w:ascii="Arial" w:hAnsi="Arial" w:cs="Arial"/>
          <w:sz w:val="20"/>
          <w:lang w:val="es-ES"/>
        </w:rPr>
        <w:t xml:space="preserve">autorizadas para emitir garantías; o </w:t>
      </w:r>
      <w:r w:rsidR="00A87B5B" w:rsidRPr="006B3F7C">
        <w:rPr>
          <w:rFonts w:ascii="Arial" w:hAnsi="Arial" w:cs="Arial"/>
          <w:sz w:val="20"/>
          <w:lang w:val="es-ES"/>
        </w:rPr>
        <w:t xml:space="preserve">estar </w:t>
      </w:r>
      <w:r w:rsidRPr="006B3F7C">
        <w:rPr>
          <w:rFonts w:ascii="Arial" w:hAnsi="Arial" w:cs="Arial"/>
          <w:sz w:val="20"/>
          <w:lang w:val="es-ES"/>
        </w:rPr>
        <w:t>consideradas en la lista actualizada de bancos extranjeros de primera categoría que periódicamente publica el Banco Central de Reserva del Perú.</w:t>
      </w:r>
    </w:p>
    <w:p w:rsidR="00092BC4" w:rsidRPr="006B3F7C" w:rsidRDefault="00092BC4" w:rsidP="006B3F7C">
      <w:pPr>
        <w:pStyle w:val="Prrafodelista"/>
        <w:spacing w:after="0" w:line="240" w:lineRule="auto"/>
        <w:ind w:left="1080"/>
        <w:jc w:val="both"/>
        <w:rPr>
          <w:rFonts w:ascii="Arial" w:hAnsi="Arial" w:cs="Arial"/>
          <w:sz w:val="20"/>
          <w:lang w:val="es-ES"/>
        </w:rPr>
      </w:pPr>
    </w:p>
    <w:p w:rsidR="00007F6D" w:rsidRPr="006B3F7C" w:rsidRDefault="00007F6D" w:rsidP="006B3F7C">
      <w:pPr>
        <w:widowControl w:val="0"/>
        <w:spacing w:after="0" w:line="240" w:lineRule="auto"/>
        <w:ind w:left="1418" w:hanging="284"/>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007F6D" w:rsidRPr="006B3F7C" w:rsidRDefault="00007F6D" w:rsidP="006B3F7C">
      <w:pPr>
        <w:widowControl w:val="0"/>
        <w:spacing w:after="0" w:line="240" w:lineRule="auto"/>
        <w:ind w:left="1418" w:hanging="284"/>
        <w:jc w:val="both"/>
        <w:rPr>
          <w:rFonts w:ascii="Arial" w:hAnsi="Arial" w:cs="Arial"/>
          <w:b/>
          <w:i/>
          <w:color w:val="0000FF"/>
          <w:sz w:val="20"/>
          <w:u w:val="single"/>
          <w:lang w:val="es-ES"/>
        </w:rPr>
      </w:pPr>
    </w:p>
    <w:p w:rsidR="001C65EC" w:rsidRPr="006B3F7C" w:rsidRDefault="00007F6D" w:rsidP="006B3F7C">
      <w:pPr>
        <w:pStyle w:val="Prrafodelista"/>
        <w:widowControl w:val="0"/>
        <w:numPr>
          <w:ilvl w:val="0"/>
          <w:numId w:val="15"/>
        </w:numPr>
        <w:spacing w:after="0" w:line="240" w:lineRule="auto"/>
        <w:ind w:left="1418" w:hanging="284"/>
        <w:jc w:val="both"/>
        <w:rPr>
          <w:rFonts w:ascii="Arial" w:hAnsi="Arial" w:cs="Arial"/>
          <w:i/>
          <w:color w:val="0000FF"/>
          <w:sz w:val="20"/>
        </w:rPr>
      </w:pPr>
      <w:r w:rsidRPr="006B3F7C">
        <w:rPr>
          <w:rFonts w:ascii="Arial" w:hAnsi="Arial" w:cs="Arial"/>
          <w:i/>
          <w:color w:val="0000FF"/>
          <w:sz w:val="20"/>
        </w:rPr>
        <w:t>Corresponde a la Entidad verificar que las garantías presentadas por los postores o contratistas cumplen con los requisitos y condiciones necesarios para su aceptación y ev</w:t>
      </w:r>
      <w:r w:rsidR="00257B95" w:rsidRPr="006B3F7C">
        <w:rPr>
          <w:rFonts w:ascii="Arial" w:hAnsi="Arial" w:cs="Arial"/>
          <w:i/>
          <w:color w:val="0000FF"/>
          <w:sz w:val="20"/>
        </w:rPr>
        <w:t>entual</w:t>
      </w:r>
      <w:r w:rsidRPr="006B3F7C">
        <w:rPr>
          <w:rFonts w:ascii="Arial" w:hAnsi="Arial" w:cs="Arial"/>
          <w:i/>
          <w:color w:val="0000FF"/>
          <w:sz w:val="20"/>
        </w:rPr>
        <w:t xml:space="preserve"> ejecución.</w:t>
      </w:r>
    </w:p>
    <w:p w:rsidR="00D76DD5" w:rsidRPr="006B3F7C" w:rsidRDefault="00D76DD5" w:rsidP="006B3F7C">
      <w:pPr>
        <w:pStyle w:val="Prrafodelista"/>
        <w:spacing w:after="0" w:line="240" w:lineRule="auto"/>
        <w:ind w:left="1701"/>
        <w:jc w:val="both"/>
        <w:rPr>
          <w:rFonts w:ascii="Arial" w:hAnsi="Arial" w:cs="Arial"/>
          <w:sz w:val="20"/>
        </w:rPr>
      </w:pPr>
    </w:p>
    <w:p w:rsidR="008C1091" w:rsidRPr="006B3F7C" w:rsidRDefault="008C1091"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EJECUCIÓN DE </w:t>
      </w:r>
      <w:r w:rsidR="00D575F9" w:rsidRPr="006B3F7C">
        <w:rPr>
          <w:rFonts w:ascii="Arial" w:hAnsi="Arial" w:cs="Arial"/>
          <w:b/>
          <w:sz w:val="20"/>
        </w:rPr>
        <w:t>GARANTÍAS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Las garantías se harán efectivas conforme a las estipulaciones contempladas en el artículo 164 del Reglamento.</w:t>
      </w:r>
    </w:p>
    <w:p w:rsidR="001C65EC" w:rsidRPr="006B3F7C" w:rsidRDefault="001C65EC"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ADELANTOS</w:t>
      </w:r>
    </w:p>
    <w:p w:rsidR="008C1091" w:rsidRPr="006B3F7C" w:rsidRDefault="008C1091" w:rsidP="006B3F7C">
      <w:pPr>
        <w:pStyle w:val="Prrafodelista"/>
        <w:spacing w:after="0" w:line="240" w:lineRule="auto"/>
        <w:ind w:left="1080"/>
        <w:jc w:val="both"/>
        <w:rPr>
          <w:rFonts w:ascii="Arial" w:hAnsi="Arial" w:cs="Arial"/>
          <w:sz w:val="20"/>
        </w:rPr>
      </w:pPr>
    </w:p>
    <w:p w:rsidR="008C1091" w:rsidRPr="000B61ED" w:rsidRDefault="008C1091" w:rsidP="000B61ED">
      <w:pPr>
        <w:pStyle w:val="Prrafodelista"/>
        <w:spacing w:after="0" w:line="240" w:lineRule="auto"/>
        <w:ind w:left="1080"/>
        <w:jc w:val="both"/>
        <w:rPr>
          <w:rFonts w:ascii="Arial" w:hAnsi="Arial" w:cs="Arial"/>
          <w:sz w:val="20"/>
        </w:rPr>
      </w:pPr>
      <w:r w:rsidRPr="000B61ED">
        <w:rPr>
          <w:rFonts w:ascii="Arial" w:hAnsi="Arial" w:cs="Arial"/>
          <w:sz w:val="20"/>
        </w:rPr>
        <w:t>La Entidad entregará adelantos directos, conforme a lo previsto en el artículo 171 del Reglamento, siempre que ello haya sido previsto en la sección específica de las Bases.</w:t>
      </w:r>
    </w:p>
    <w:p w:rsidR="008C1091" w:rsidRPr="000B61ED" w:rsidRDefault="008C1091" w:rsidP="000B61ED">
      <w:pPr>
        <w:pStyle w:val="Prrafodelista"/>
        <w:spacing w:after="0" w:line="240" w:lineRule="auto"/>
        <w:ind w:left="1080"/>
        <w:jc w:val="both"/>
        <w:rPr>
          <w:rFonts w:ascii="Arial" w:hAnsi="Arial" w:cs="Arial"/>
          <w:sz w:val="20"/>
        </w:rPr>
      </w:pPr>
    </w:p>
    <w:p w:rsidR="008C1091" w:rsidRPr="000B61ED" w:rsidRDefault="008C1091" w:rsidP="006B3F7C">
      <w:pPr>
        <w:pStyle w:val="Prrafodelista"/>
        <w:spacing w:after="0" w:line="240" w:lineRule="auto"/>
        <w:ind w:left="1080"/>
        <w:jc w:val="both"/>
        <w:rPr>
          <w:rFonts w:ascii="Arial" w:hAnsi="Arial" w:cs="Arial"/>
          <w:sz w:val="20"/>
        </w:rPr>
      </w:pPr>
      <w:r w:rsidRPr="006B3F7C">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PENALIDADES E INCUMPLIMIENTO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552735"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La</w:t>
      </w:r>
      <w:r w:rsidR="00136D3E" w:rsidRPr="006B3F7C">
        <w:rPr>
          <w:rFonts w:ascii="Arial" w:hAnsi="Arial" w:cs="Arial"/>
          <w:sz w:val="20"/>
        </w:rPr>
        <w:t>s</w:t>
      </w:r>
      <w:r w:rsidRPr="006B3F7C">
        <w:rPr>
          <w:rFonts w:ascii="Arial" w:hAnsi="Arial" w:cs="Arial"/>
          <w:sz w:val="20"/>
        </w:rPr>
        <w:t xml:space="preserve"> penalidades por retraso injustificado en la </w:t>
      </w:r>
      <w:r w:rsidR="00352428" w:rsidRPr="006B3F7C">
        <w:rPr>
          <w:rFonts w:ascii="Arial" w:hAnsi="Arial" w:cs="Arial"/>
          <w:sz w:val="20"/>
        </w:rPr>
        <w:t>ejecu</w:t>
      </w:r>
      <w:r w:rsidRPr="006B3F7C">
        <w:rPr>
          <w:rFonts w:ascii="Arial" w:hAnsi="Arial" w:cs="Arial"/>
          <w:sz w:val="20"/>
        </w:rPr>
        <w:t>ción del servicio y las causales para la resolución del contrato, serán aplicadas de conformidad con los artículos 165 y 168 del Reglamento, respectivamente.</w:t>
      </w:r>
    </w:p>
    <w:p w:rsidR="00552735" w:rsidRPr="006B3F7C" w:rsidRDefault="00552735" w:rsidP="006B3F7C">
      <w:pPr>
        <w:pStyle w:val="Prrafodelista"/>
        <w:spacing w:after="0" w:line="240" w:lineRule="auto"/>
        <w:ind w:left="1080"/>
        <w:jc w:val="both"/>
        <w:rPr>
          <w:rFonts w:ascii="Arial" w:hAnsi="Arial" w:cs="Arial"/>
          <w:sz w:val="20"/>
        </w:rPr>
      </w:pPr>
    </w:p>
    <w:p w:rsidR="001C65EC"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lastRenderedPageBreak/>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257B95" w:rsidRPr="006B3F7C">
        <w:rPr>
          <w:rFonts w:ascii="Arial" w:hAnsi="Arial" w:cs="Arial"/>
          <w:sz w:val="20"/>
        </w:rPr>
        <w:t>diez por ciento (</w:t>
      </w:r>
      <w:r w:rsidRPr="006B3F7C">
        <w:rPr>
          <w:rFonts w:ascii="Arial" w:hAnsi="Arial" w:cs="Arial"/>
          <w:sz w:val="20"/>
        </w:rPr>
        <w:t>10%</w:t>
      </w:r>
      <w:r w:rsidR="00257B95" w:rsidRPr="006B3F7C">
        <w:rPr>
          <w:rFonts w:ascii="Arial" w:hAnsi="Arial" w:cs="Arial"/>
          <w:sz w:val="20"/>
        </w:rPr>
        <w:t>)</w:t>
      </w:r>
      <w:r w:rsidRPr="006B3F7C">
        <w:rPr>
          <w:rFonts w:ascii="Arial" w:hAnsi="Arial" w:cs="Arial"/>
          <w:sz w:val="20"/>
        </w:rPr>
        <w:t xml:space="preserve"> del monto del contrato vigente o, de ser el caso, del ítem que debió ejecutarse. Estas penalidades se calcularán de forma independiente a la penalidad por mora</w:t>
      </w:r>
      <w:r w:rsidR="001C65EC" w:rsidRPr="006B3F7C">
        <w:rPr>
          <w:rFonts w:ascii="Arial" w:hAnsi="Arial" w:cs="Arial"/>
          <w:sz w:val="20"/>
        </w:rPr>
        <w:t>.</w:t>
      </w:r>
    </w:p>
    <w:p w:rsidR="001C65EC" w:rsidRPr="006B3F7C" w:rsidRDefault="001C65EC" w:rsidP="000B61ED">
      <w:pPr>
        <w:pStyle w:val="Prrafodelista"/>
        <w:spacing w:after="0" w:line="240" w:lineRule="auto"/>
        <w:ind w:left="1080"/>
        <w:jc w:val="both"/>
        <w:rPr>
          <w:rFonts w:ascii="Arial" w:hAnsi="Arial" w:cs="Arial"/>
          <w:sz w:val="20"/>
        </w:rPr>
      </w:pPr>
    </w:p>
    <w:p w:rsidR="00352428" w:rsidRPr="000B61ED" w:rsidRDefault="00352428" w:rsidP="000B61ED">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CONFORMIDAD DEL SERVICIO</w:t>
      </w:r>
    </w:p>
    <w:p w:rsidR="0083072F" w:rsidRPr="006B3F7C" w:rsidRDefault="0083072F" w:rsidP="006B3F7C">
      <w:pPr>
        <w:pStyle w:val="Prrafodelista"/>
        <w:spacing w:after="0" w:line="240" w:lineRule="auto"/>
        <w:ind w:left="1080"/>
        <w:jc w:val="both"/>
        <w:rPr>
          <w:rFonts w:ascii="Arial" w:hAnsi="Arial" w:cs="Arial"/>
          <w:b/>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 xml:space="preserve">La conformidad del servicio es responsabilidad del órgano de administración o, en su caso, del órgano establecido en las Bases, sin perjuicio de lo que se disponga en las normas de organización interna de la Entidad. </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Adicionalmente, la conformidad requiere un informe del funcionario responsable del área usuaria, quien deberá verificar el cumplimiento de las condiciones contractuales, de conformidad con lo dispuesto en el artículo 176 del Reglamento.</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83072F" w:rsidRPr="000B61ED" w:rsidRDefault="0083072F" w:rsidP="000B61ED">
      <w:pPr>
        <w:pStyle w:val="Prrafodelista"/>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83072F" w:rsidRPr="000B61ED" w:rsidRDefault="0083072F" w:rsidP="006B3F7C">
      <w:pPr>
        <w:pStyle w:val="Prrafodelista"/>
        <w:spacing w:after="0" w:line="240" w:lineRule="auto"/>
        <w:ind w:left="1080"/>
        <w:jc w:val="both"/>
        <w:rPr>
          <w:rFonts w:ascii="Arial" w:hAnsi="Arial" w:cs="Arial"/>
          <w:sz w:val="20"/>
        </w:rPr>
      </w:pPr>
    </w:p>
    <w:p w:rsidR="0083072F" w:rsidRPr="000B61ED" w:rsidRDefault="0083072F" w:rsidP="006B3F7C">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LIQUIDACIÓN</w:t>
      </w:r>
      <w:r w:rsidR="0000379F" w:rsidRPr="006B3F7C">
        <w:rPr>
          <w:rFonts w:ascii="Arial" w:hAnsi="Arial" w:cs="Arial"/>
          <w:b/>
          <w:sz w:val="20"/>
        </w:rPr>
        <w:t xml:space="preserve"> DEL CONTRATO</w:t>
      </w:r>
    </w:p>
    <w:p w:rsidR="003365C0" w:rsidRPr="000B61ED" w:rsidRDefault="003365C0" w:rsidP="006B3F7C">
      <w:pPr>
        <w:pStyle w:val="Prrafodelista"/>
        <w:spacing w:after="0" w:line="240" w:lineRule="auto"/>
        <w:ind w:left="1080"/>
        <w:jc w:val="both"/>
        <w:rPr>
          <w:rFonts w:ascii="Arial" w:hAnsi="Arial" w:cs="Arial"/>
          <w:sz w:val="20"/>
        </w:rPr>
      </w:pPr>
    </w:p>
    <w:p w:rsidR="003365C0" w:rsidRPr="006B3F7C" w:rsidRDefault="003365C0" w:rsidP="000B61ED">
      <w:pPr>
        <w:pStyle w:val="Prrafodelista"/>
        <w:spacing w:after="0" w:line="240" w:lineRule="auto"/>
        <w:ind w:left="1080"/>
        <w:jc w:val="both"/>
        <w:rPr>
          <w:rFonts w:ascii="Arial" w:hAnsi="Arial" w:cs="Arial"/>
          <w:sz w:val="20"/>
        </w:rPr>
      </w:pPr>
      <w:r w:rsidRPr="006B3F7C">
        <w:rPr>
          <w:rFonts w:ascii="Arial" w:hAnsi="Arial" w:cs="Arial"/>
          <w:sz w:val="20"/>
        </w:rPr>
        <w:t>El procedimiento para la liquidación del contrato de consultoría de obra que deberá observarse, es el que se encuentra descrito en el artículo 179 del Reglamento.</w:t>
      </w:r>
    </w:p>
    <w:p w:rsidR="003365C0" w:rsidRPr="006B3F7C"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PAGOS</w:t>
      </w:r>
    </w:p>
    <w:p w:rsidR="001C65EC" w:rsidRPr="006B3F7C" w:rsidRDefault="001C65EC" w:rsidP="006B3F7C">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La Entidad deberá </w:t>
      </w:r>
      <w:r w:rsidR="00D312D7" w:rsidRPr="006B3F7C">
        <w:rPr>
          <w:rFonts w:ascii="Arial" w:hAnsi="Arial" w:cs="Arial"/>
          <w:sz w:val="20"/>
          <w:lang w:val="es-ES"/>
        </w:rPr>
        <w:t>efectuar el pago</w:t>
      </w:r>
      <w:r w:rsidRPr="006B3F7C">
        <w:rPr>
          <w:rFonts w:ascii="Arial" w:hAnsi="Arial" w:cs="Arial"/>
          <w:sz w:val="20"/>
          <w:lang w:val="es-ES"/>
        </w:rPr>
        <w:t xml:space="preserve"> a favor del contratista en la </w:t>
      </w:r>
      <w:r w:rsidR="00D312D7" w:rsidRPr="006B3F7C">
        <w:rPr>
          <w:rFonts w:ascii="Arial" w:hAnsi="Arial" w:cs="Arial"/>
          <w:sz w:val="20"/>
          <w:lang w:val="es-ES"/>
        </w:rPr>
        <w:t xml:space="preserve">forma y </w:t>
      </w:r>
      <w:r w:rsidRPr="006B3F7C">
        <w:rPr>
          <w:rFonts w:ascii="Arial" w:hAnsi="Arial" w:cs="Arial"/>
          <w:sz w:val="20"/>
          <w:lang w:val="es-ES"/>
        </w:rPr>
        <w:t xml:space="preserve">oportunidad establecida en las Bases o en el contrato, luego de la recepción formal y completa de la documentación correspondiente, según lo establecido en el artículo 181 del Reglamento. </w:t>
      </w:r>
    </w:p>
    <w:p w:rsidR="003365C0" w:rsidRPr="000B61ED"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la Entidad cumpla con la obligación de efectuar el pago dentro de los quince (15) días calendario siguientes, siempre que se verifiquen las condiciones establecidas en el contrato. </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el caso que se haya suscrito contrato con un consorcio, el pago se realizará de acuerdo a lo que se indique en el contrato de consorcio.</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D312D7" w:rsidRPr="006B3F7C" w:rsidRDefault="00D312D7"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El pago comprende la cancelación del saldo resultante de la liquidación del contrato, de ser el caso.</w:t>
      </w:r>
    </w:p>
    <w:p w:rsidR="00D312D7" w:rsidRPr="006B3F7C" w:rsidRDefault="00D312D7"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92BC4" w:rsidRDefault="00092BC4"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Pr="00363CB7" w:rsidRDefault="00363CB7" w:rsidP="00363CB7">
      <w:pPr>
        <w:widowControl w:val="0"/>
        <w:spacing w:after="0" w:line="240" w:lineRule="auto"/>
        <w:jc w:val="both"/>
        <w:rPr>
          <w:rFonts w:ascii="Arial" w:hAnsi="Arial" w:cs="Arial"/>
          <w:sz w:val="20"/>
          <w:lang w:val="es-ES"/>
        </w:rPr>
      </w:pPr>
    </w:p>
    <w:p w:rsidR="001C65EC" w:rsidRPr="009B7E4A" w:rsidRDefault="001C65EC" w:rsidP="006B3F7C">
      <w:pPr>
        <w:pStyle w:val="Prrafodelista"/>
        <w:numPr>
          <w:ilvl w:val="1"/>
          <w:numId w:val="13"/>
        </w:numPr>
        <w:spacing w:after="0" w:line="240" w:lineRule="auto"/>
        <w:jc w:val="both"/>
        <w:rPr>
          <w:rFonts w:ascii="Arial" w:hAnsi="Arial" w:cs="Arial"/>
          <w:b/>
          <w:color w:val="auto"/>
          <w:sz w:val="20"/>
        </w:rPr>
      </w:pPr>
      <w:r w:rsidRPr="009B7E4A">
        <w:rPr>
          <w:rFonts w:ascii="Arial" w:hAnsi="Arial" w:cs="Arial"/>
          <w:b/>
          <w:color w:val="auto"/>
          <w:sz w:val="20"/>
        </w:rPr>
        <w:t>DISPOSICIONES FINALES</w:t>
      </w:r>
    </w:p>
    <w:p w:rsidR="001C65EC" w:rsidRPr="009B7E4A" w:rsidRDefault="001C65EC" w:rsidP="006B3F7C">
      <w:pPr>
        <w:pStyle w:val="Prrafodelista"/>
        <w:spacing w:after="0" w:line="240" w:lineRule="auto"/>
        <w:ind w:left="1080"/>
        <w:jc w:val="both"/>
        <w:rPr>
          <w:rFonts w:ascii="Arial" w:hAnsi="Arial" w:cs="Arial"/>
          <w:color w:val="auto"/>
          <w:sz w:val="20"/>
        </w:rPr>
      </w:pPr>
    </w:p>
    <w:p w:rsidR="00597EC8" w:rsidRPr="009B7E4A" w:rsidRDefault="00A52D48" w:rsidP="006B3F7C">
      <w:pPr>
        <w:pStyle w:val="Prrafodelista"/>
        <w:spacing w:after="0" w:line="240" w:lineRule="auto"/>
        <w:ind w:left="1014"/>
        <w:jc w:val="both"/>
        <w:rPr>
          <w:rFonts w:ascii="Arial" w:hAnsi="Arial" w:cs="Arial"/>
          <w:b/>
          <w:i/>
          <w:color w:val="auto"/>
          <w:sz w:val="20"/>
          <w:u w:val="single"/>
          <w:lang w:val="es-ES_tradnl"/>
        </w:rPr>
      </w:pPr>
      <w:r w:rsidRPr="009B7E4A">
        <w:rPr>
          <w:rFonts w:ascii="Arial" w:hAnsi="Arial" w:cs="Arial"/>
          <w:color w:val="auto"/>
          <w:sz w:val="20"/>
        </w:rPr>
        <w:t xml:space="preserve">Todos los demás aspectos del presente proceso no contemplados en las Bases se regirán </w:t>
      </w:r>
      <w:r w:rsidR="004456AD" w:rsidRPr="009B7E4A">
        <w:rPr>
          <w:rFonts w:ascii="Arial" w:hAnsi="Arial" w:cs="Arial"/>
          <w:color w:val="auto"/>
          <w:sz w:val="20"/>
        </w:rPr>
        <w:t xml:space="preserve">supletoriamente por la Ley </w:t>
      </w:r>
      <w:r w:rsidRPr="009B7E4A">
        <w:rPr>
          <w:rFonts w:ascii="Arial" w:hAnsi="Arial" w:cs="Arial"/>
          <w:color w:val="auto"/>
          <w:sz w:val="20"/>
        </w:rPr>
        <w:t>y su Reglamento, así como por las disposiciones legales vigentes</w:t>
      </w:r>
      <w:r w:rsidR="001C65EC" w:rsidRPr="009B7E4A">
        <w:rPr>
          <w:rFonts w:ascii="Arial" w:hAnsi="Arial" w:cs="Arial"/>
          <w:color w:val="auto"/>
          <w:sz w:val="20"/>
        </w:rPr>
        <w:t>.</w:t>
      </w:r>
      <w:r w:rsidR="00597EC8" w:rsidRPr="009B7E4A">
        <w:rPr>
          <w:rFonts w:ascii="Arial" w:hAnsi="Arial" w:cs="Arial"/>
          <w:b/>
          <w:i/>
          <w:color w:val="auto"/>
          <w:sz w:val="20"/>
          <w:u w:val="single"/>
          <w:lang w:val="es-ES_tradnl"/>
        </w:rPr>
        <w:t xml:space="preserve"> </w:t>
      </w:r>
    </w:p>
    <w:p w:rsidR="00597EC8" w:rsidRPr="009B7E4A" w:rsidRDefault="00597EC8" w:rsidP="009B7E4A">
      <w:pPr>
        <w:pStyle w:val="Prrafodelista"/>
        <w:spacing w:after="0" w:line="240" w:lineRule="auto"/>
        <w:ind w:left="1080"/>
        <w:jc w:val="both"/>
        <w:rPr>
          <w:rFonts w:ascii="Arial" w:hAnsi="Arial" w:cs="Arial"/>
          <w:sz w:val="20"/>
          <w:lang w:val="es-ES_tradnl"/>
        </w:rPr>
      </w:pPr>
    </w:p>
    <w:p w:rsidR="009B7E4A" w:rsidRDefault="009B7E4A">
      <w:pPr>
        <w:spacing w:after="0" w:line="240" w:lineRule="auto"/>
        <w:rPr>
          <w:rFonts w:ascii="Arial" w:hAnsi="Arial" w:cs="Arial"/>
          <w:sz w:val="20"/>
        </w:rPr>
      </w:pPr>
      <w:r>
        <w:rPr>
          <w:rFonts w:ascii="Arial" w:hAnsi="Arial" w:cs="Arial"/>
          <w:sz w:val="20"/>
        </w:rPr>
        <w:br w:type="page"/>
      </w:r>
    </w:p>
    <w:p w:rsidR="001A078A" w:rsidRPr="006B3F7C" w:rsidRDefault="001A078A"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Default="00137FF2" w:rsidP="006B3F7C">
      <w:pPr>
        <w:widowControl w:val="0"/>
        <w:spacing w:after="0" w:line="240" w:lineRule="auto"/>
        <w:jc w:val="both"/>
        <w:rPr>
          <w:rFonts w:ascii="Arial" w:hAnsi="Arial" w:cs="Arial"/>
          <w:sz w:val="20"/>
        </w:rPr>
      </w:pPr>
    </w:p>
    <w:p w:rsidR="00EE6013" w:rsidRPr="006B3F7C" w:rsidRDefault="00EE6013"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C65EC" w:rsidRPr="006B3F7C" w:rsidRDefault="001C65EC" w:rsidP="00427D17">
      <w:pPr>
        <w:pStyle w:val="Prrafodelista"/>
        <w:spacing w:after="0" w:line="240" w:lineRule="auto"/>
        <w:ind w:left="0"/>
        <w:jc w:val="center"/>
        <w:rPr>
          <w:rFonts w:ascii="Arial" w:hAnsi="Arial" w:cs="Arial"/>
          <w:sz w:val="20"/>
        </w:rPr>
      </w:pPr>
      <w:r w:rsidRPr="006B3F7C">
        <w:rPr>
          <w:rFonts w:ascii="Arial" w:hAnsi="Arial" w:cs="Arial"/>
          <w:b/>
          <w:sz w:val="32"/>
          <w:u w:val="single"/>
        </w:rPr>
        <w:t>SECCIÓN ESPECÍFICA</w:t>
      </w: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b/>
          <w:sz w:val="28"/>
        </w:rPr>
      </w:pPr>
      <w:r w:rsidRPr="006B3F7C">
        <w:rPr>
          <w:rFonts w:ascii="Arial" w:hAnsi="Arial" w:cs="Arial"/>
          <w:b/>
          <w:sz w:val="32"/>
        </w:rPr>
        <w:t>CONDICIONES ESPECIALES DEL PROCESO DE SELECCIÓN</w:t>
      </w: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6"/>
        </w:rPr>
      </w:pPr>
      <w:r w:rsidRPr="006B3F7C">
        <w:rPr>
          <w:rFonts w:ascii="Arial" w:hAnsi="Arial" w:cs="Arial"/>
          <w:sz w:val="16"/>
        </w:rPr>
        <w:t xml:space="preserve">(EN ESTA SECCIÓN LA ENTIDAD DEBERÁ COMPLETAR LA </w:t>
      </w:r>
      <w:r w:rsidR="00D575F9" w:rsidRPr="006B3F7C">
        <w:rPr>
          <w:rFonts w:ascii="Arial" w:hAnsi="Arial" w:cs="Arial"/>
          <w:sz w:val="16"/>
        </w:rPr>
        <w:t>INFORMACIÓN</w:t>
      </w:r>
      <w:r w:rsidRPr="006B3F7C">
        <w:rPr>
          <w:rFonts w:ascii="Arial" w:hAnsi="Arial" w:cs="Arial"/>
          <w:sz w:val="16"/>
        </w:rPr>
        <w:t xml:space="preserve"> EXIGIDA, DE ACUERDO A LAS INSTRUCCIONES INDICADAS)</w:t>
      </w: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tabs>
          <w:tab w:val="left" w:pos="3339"/>
        </w:tabs>
        <w:spacing w:after="0" w:line="240" w:lineRule="auto"/>
        <w:rPr>
          <w:rFonts w:ascii="Arial" w:hAnsi="Arial" w:cs="Arial"/>
        </w:rPr>
      </w:pPr>
      <w:r w:rsidRPr="006B3F7C">
        <w:rPr>
          <w:rFonts w:ascii="Arial" w:hAnsi="Arial" w:cs="Arial"/>
        </w:rPr>
        <w:br w:type="page"/>
      </w:r>
    </w:p>
    <w:p w:rsidR="001C65EC" w:rsidRPr="006B3F7C" w:rsidRDefault="001C65EC"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rPr>
            </w:pPr>
            <w:r w:rsidRPr="006B3F7C">
              <w:rPr>
                <w:rFonts w:ascii="Arial" w:hAnsi="Arial" w:cs="Arial"/>
                <w:b/>
              </w:rPr>
              <w:t>CAPÍTULO I</w:t>
            </w:r>
          </w:p>
          <w:p w:rsidR="001C65EC" w:rsidRPr="006B3F7C" w:rsidRDefault="001C65EC" w:rsidP="006B3F7C">
            <w:pPr>
              <w:spacing w:after="0" w:line="240" w:lineRule="auto"/>
              <w:jc w:val="center"/>
              <w:rPr>
                <w:rFonts w:ascii="Arial" w:hAnsi="Arial" w:cs="Arial"/>
                <w:b/>
              </w:rPr>
            </w:pPr>
            <w:r w:rsidRPr="006B3F7C">
              <w:rPr>
                <w:rFonts w:ascii="Arial" w:hAnsi="Arial" w:cs="Arial"/>
                <w:b/>
              </w:rPr>
              <w:t>GENERALIDADES</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spacing w:after="0" w:line="240" w:lineRule="auto"/>
        <w:ind w:left="360"/>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ENTIDAD CONVOCANTE</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tbl>
      <w:tblPr>
        <w:tblW w:w="8358" w:type="dxa"/>
        <w:tblInd w:w="964" w:type="dxa"/>
        <w:tblLayout w:type="fixed"/>
        <w:tblLook w:val="04A0"/>
      </w:tblPr>
      <w:tblGrid>
        <w:gridCol w:w="2103"/>
        <w:gridCol w:w="236"/>
        <w:gridCol w:w="6019"/>
      </w:tblGrid>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Nombre</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tc>
      </w:tr>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RUC Nº</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Domicilio legal</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Teléfono/Fax:</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Correo electrónico:</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tc>
      </w:tr>
    </w:tbl>
    <w:p w:rsidR="00FE5698" w:rsidRPr="006B3F7C" w:rsidRDefault="00FE5698" w:rsidP="00F63F0C">
      <w:pPr>
        <w:spacing w:after="0" w:line="240" w:lineRule="auto"/>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OBJETO DE LA CONVOCATORIA </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de selección tiene por objeto la contratación del servicio de </w:t>
      </w:r>
      <w:r w:rsidRPr="006B3F7C">
        <w:rPr>
          <w:rFonts w:ascii="Arial" w:hAnsi="Arial" w:cs="Arial"/>
          <w:sz w:val="20"/>
          <w:highlight w:val="lightGray"/>
        </w:rPr>
        <w:t>[DESCRIBIR EL SERVICIO A CONTRATAR</w:t>
      </w:r>
      <w:r w:rsidR="007E2C17" w:rsidRPr="006B3F7C">
        <w:rPr>
          <w:rFonts w:ascii="Arial" w:hAnsi="Arial" w:cs="Arial"/>
          <w:sz w:val="20"/>
          <w:highlight w:val="lightGray"/>
        </w:rPr>
        <w:t>, QUE PUEDE SER ELABORACIÓN DE EXPEDIENTE TÉCNICO O SUPERVISIÓN</w:t>
      </w:r>
      <w:r w:rsidR="00D312D7" w:rsidRPr="006B3F7C">
        <w:rPr>
          <w:rFonts w:ascii="Arial" w:hAnsi="Arial" w:cs="Arial"/>
          <w:sz w:val="20"/>
          <w:highlight w:val="lightGray"/>
        </w:rPr>
        <w:t xml:space="preserve"> DE OBRA</w:t>
      </w:r>
      <w:r w:rsidRPr="006B3F7C">
        <w:rPr>
          <w:rFonts w:ascii="Arial" w:hAnsi="Arial" w:cs="Arial"/>
          <w:sz w:val="20"/>
          <w:highlight w:val="lightGray"/>
        </w:rPr>
        <w:t>]</w:t>
      </w:r>
    </w:p>
    <w:p w:rsidR="001C65EC" w:rsidRPr="006B3F7C" w:rsidRDefault="001C65EC" w:rsidP="006B3F7C">
      <w:pPr>
        <w:spacing w:after="0" w:line="240" w:lineRule="auto"/>
        <w:ind w:left="964"/>
        <w:jc w:val="both"/>
        <w:rPr>
          <w:rFonts w:ascii="Arial" w:hAnsi="Arial" w:cs="Arial"/>
          <w:sz w:val="20"/>
        </w:rPr>
      </w:pPr>
    </w:p>
    <w:p w:rsidR="006044E8" w:rsidRPr="006B3F7C" w:rsidRDefault="006044E8"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VALOR REFERENCIAL</w:t>
      </w:r>
      <w:r w:rsidR="00DF2779" w:rsidRPr="006B3F7C">
        <w:rPr>
          <w:rFonts w:ascii="Arial" w:hAnsi="Arial" w:cs="Arial"/>
          <w:b/>
          <w:sz w:val="20"/>
          <w:vertAlign w:val="superscript"/>
          <w:lang w:val="es-ES"/>
        </w:rPr>
        <w:footnoteReference w:id="3"/>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i/>
          <w:sz w:val="20"/>
          <w:lang w:val="es-MX"/>
        </w:rPr>
      </w:pPr>
      <w:r w:rsidRPr="006B3F7C">
        <w:rPr>
          <w:rFonts w:ascii="Arial" w:hAnsi="Arial" w:cs="Arial"/>
          <w:sz w:val="20"/>
          <w:lang w:val="es-MX"/>
        </w:rPr>
        <w:t xml:space="preserve">El valor referencial asciende a </w:t>
      </w:r>
      <w:r w:rsidRPr="006B3F7C">
        <w:rPr>
          <w:rFonts w:ascii="Arial" w:hAnsi="Arial" w:cs="Arial"/>
          <w:sz w:val="20"/>
          <w:highlight w:val="lightGray"/>
        </w:rPr>
        <w:t>[CONSIGNAR VALOR REFERENCIAL TOTAL EN LETRAS Y NÚMEROS]</w:t>
      </w:r>
      <w:r w:rsidRPr="006B3F7C">
        <w:rPr>
          <w:rFonts w:ascii="Arial" w:hAnsi="Arial" w:cs="Arial"/>
          <w:i/>
          <w:sz w:val="20"/>
          <w:lang w:val="es-MX"/>
        </w:rPr>
        <w:t>,</w:t>
      </w:r>
      <w:r w:rsidRPr="006B3F7C">
        <w:rPr>
          <w:rFonts w:ascii="Arial" w:hAnsi="Arial" w:cs="Arial"/>
          <w:sz w:val="20"/>
          <w:lang w:val="es-MX"/>
        </w:rPr>
        <w:t xml:space="preserve"> incluido los impuestos de Ley y cualquier otro concepto que incida en el costo total del servicio. El valor referencial ha sido calculado al mes de </w:t>
      </w:r>
      <w:r w:rsidRPr="006B3F7C">
        <w:rPr>
          <w:rFonts w:ascii="Arial" w:hAnsi="Arial" w:cs="Arial"/>
          <w:sz w:val="20"/>
          <w:highlight w:val="lightGray"/>
        </w:rPr>
        <w:t xml:space="preserve">[CONSIGNAR EL MES. LA ANTIGÜEDAD DEL VALOR REFERENCIAL NO DEBERÁ EXCEDER DE LOS </w:t>
      </w:r>
      <w:r w:rsidR="00B82443">
        <w:rPr>
          <w:rFonts w:ascii="Arial" w:hAnsi="Arial" w:cs="Arial"/>
          <w:sz w:val="20"/>
          <w:highlight w:val="lightGray"/>
        </w:rPr>
        <w:t>SEIS</w:t>
      </w:r>
      <w:r w:rsidRPr="006B3F7C">
        <w:rPr>
          <w:rFonts w:ascii="Arial" w:hAnsi="Arial" w:cs="Arial"/>
          <w:sz w:val="20"/>
          <w:highlight w:val="lightGray"/>
        </w:rPr>
        <w:t xml:space="preserve"> (</w:t>
      </w:r>
      <w:r w:rsidR="00B82443">
        <w:rPr>
          <w:rFonts w:ascii="Arial" w:hAnsi="Arial" w:cs="Arial"/>
          <w:sz w:val="20"/>
          <w:highlight w:val="lightGray"/>
        </w:rPr>
        <w:t>6</w:t>
      </w:r>
      <w:r w:rsidRPr="006B3F7C">
        <w:rPr>
          <w:rFonts w:ascii="Arial" w:hAnsi="Arial" w:cs="Arial"/>
          <w:sz w:val="20"/>
          <w:highlight w:val="lightGray"/>
        </w:rPr>
        <w:t xml:space="preserve">) MESES DESDE LA </w:t>
      </w:r>
      <w:r w:rsidR="003F7E06">
        <w:rPr>
          <w:rFonts w:ascii="Arial" w:hAnsi="Arial" w:cs="Arial"/>
          <w:sz w:val="20"/>
          <w:highlight w:val="lightGray"/>
        </w:rPr>
        <w:t>FECHA DE DETERMINACIÓ</w:t>
      </w:r>
      <w:r w:rsidR="00461ABF" w:rsidRPr="006B3F7C">
        <w:rPr>
          <w:rFonts w:ascii="Arial" w:hAnsi="Arial" w:cs="Arial"/>
          <w:sz w:val="20"/>
          <w:highlight w:val="lightGray"/>
        </w:rPr>
        <w:t xml:space="preserve">N DEL PRESUPUESTO DE CONSULTORÍA DE OBRA OBTENIDO POR LA ENTIDAD PRODUCTO DEL ESTUDIO DE LAS POSIBILIDADES QUE OFRECE EL MERCADO CONSIGNADO EN EL </w:t>
      </w:r>
      <w:r w:rsidRPr="006B3F7C">
        <w:rPr>
          <w:rFonts w:ascii="Arial" w:hAnsi="Arial" w:cs="Arial"/>
          <w:sz w:val="20"/>
          <w:highlight w:val="lightGray"/>
        </w:rPr>
        <w:t>EXPEDIENTE DE CONTRATACIÓN]</w:t>
      </w:r>
      <w:r w:rsidRPr="006B3F7C">
        <w:rPr>
          <w:rFonts w:ascii="Arial" w:hAnsi="Arial" w:cs="Arial"/>
          <w:sz w:val="20"/>
          <w:lang w:val="es-MX"/>
        </w:rPr>
        <w:t>.</w:t>
      </w:r>
      <w:r w:rsidRPr="006B3F7C">
        <w:rPr>
          <w:rFonts w:ascii="Arial" w:hAnsi="Arial" w:cs="Arial"/>
          <w:i/>
          <w:sz w:val="20"/>
          <w:lang w:val="es-MX"/>
        </w:rPr>
        <w:t xml:space="preserve"> </w:t>
      </w:r>
    </w:p>
    <w:p w:rsidR="00C247E8" w:rsidRPr="006B3F7C" w:rsidRDefault="00C247E8" w:rsidP="006B3F7C">
      <w:pPr>
        <w:spacing w:after="0" w:line="240" w:lineRule="auto"/>
        <w:ind w:left="964"/>
        <w:jc w:val="both"/>
        <w:rPr>
          <w:rFonts w:ascii="Arial" w:hAnsi="Arial" w:cs="Arial"/>
          <w:i/>
          <w:sz w:val="20"/>
          <w:lang w:val="es-MX"/>
        </w:rPr>
      </w:pPr>
    </w:p>
    <w:tbl>
      <w:tblPr>
        <w:tblW w:w="7939" w:type="dxa"/>
        <w:tblInd w:w="1063" w:type="dxa"/>
        <w:tblCellMar>
          <w:top w:w="28" w:type="dxa"/>
          <w:left w:w="28" w:type="dxa"/>
          <w:bottom w:w="28" w:type="dxa"/>
          <w:right w:w="28" w:type="dxa"/>
        </w:tblCellMar>
        <w:tblLook w:val="04A0"/>
      </w:tblPr>
      <w:tblGrid>
        <w:gridCol w:w="2269"/>
        <w:gridCol w:w="2693"/>
        <w:gridCol w:w="2977"/>
      </w:tblGrid>
      <w:tr w:rsidR="00C247E8" w:rsidRPr="006B3F7C" w:rsidTr="00CE5C65">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color w:val="auto"/>
                <w:sz w:val="20"/>
                <w:lang w:val="es-ES_tradnl"/>
              </w:rPr>
            </w:pPr>
            <w:r w:rsidRPr="006B3F7C">
              <w:rPr>
                <w:rFonts w:ascii="Arial" w:hAnsi="Arial" w:cs="Arial"/>
                <w:b/>
                <w:color w:val="auto"/>
                <w:sz w:val="20"/>
                <w:lang w:val="es-ES_tradnl"/>
              </w:rPr>
              <w:t xml:space="preserve">Valor Referencial </w:t>
            </w:r>
          </w:p>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b/>
                <w:color w:val="auto"/>
                <w:sz w:val="20"/>
                <w:lang w:val="es-ES_tradnl"/>
              </w:rPr>
              <w:t>(VR)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Inferior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Superior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r>
      <w:tr w:rsidR="00C247E8" w:rsidRPr="006B3F7C" w:rsidTr="00CE5C65">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color w:val="auto"/>
                <w:sz w:val="20"/>
                <w:highlight w:val="lightGray"/>
              </w:rPr>
              <w:t>[CON</w:t>
            </w:r>
            <w:r w:rsidR="003F7E06">
              <w:rPr>
                <w:rFonts w:ascii="Arial" w:hAnsi="Arial" w:cs="Arial"/>
                <w:color w:val="auto"/>
                <w:sz w:val="20"/>
                <w:highlight w:val="lightGray"/>
              </w:rPr>
              <w:t>SIGNAR VALOR REFERENCIAL TOTAL Ú</w:t>
            </w:r>
            <w:r w:rsidRPr="006B3F7C">
              <w:rPr>
                <w:rFonts w:ascii="Arial" w:hAnsi="Arial" w:cs="Arial"/>
                <w:color w:val="auto"/>
                <w:sz w:val="20"/>
                <w:highlight w:val="lightGray"/>
              </w:rPr>
              <w:t>NICO, INCLUYE IGV]</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90% DEL  VALOR REFERENCIAL CON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100% DEL  VALOR REFERENCIAL CON IGV]</w:t>
            </w:r>
          </w:p>
        </w:tc>
      </w:tr>
    </w:tbl>
    <w:p w:rsidR="001C65EC" w:rsidRDefault="001C65EC" w:rsidP="00F63F0C">
      <w:pPr>
        <w:spacing w:after="0" w:line="240" w:lineRule="auto"/>
        <w:jc w:val="both"/>
        <w:rPr>
          <w:rFonts w:ascii="Arial" w:hAnsi="Arial" w:cs="Arial"/>
          <w:i/>
          <w:sz w:val="20"/>
          <w:lang w:val="es-MX"/>
        </w:rPr>
      </w:pPr>
    </w:p>
    <w:p w:rsidR="00F63F0C" w:rsidRPr="006B3F7C" w:rsidRDefault="00F63F0C" w:rsidP="00F63F0C">
      <w:pPr>
        <w:spacing w:after="0" w:line="240" w:lineRule="auto"/>
        <w:jc w:val="both"/>
        <w:rPr>
          <w:rFonts w:ascii="Arial" w:hAnsi="Arial" w:cs="Arial"/>
          <w:sz w:val="20"/>
          <w:lang w:val="es-MX"/>
        </w:rPr>
      </w:pPr>
    </w:p>
    <w:p w:rsidR="0007435E" w:rsidRPr="006B3F7C" w:rsidRDefault="0007435E" w:rsidP="006B3F7C">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1C65EC" w:rsidRPr="006B3F7C" w:rsidRDefault="001C65EC" w:rsidP="006B3F7C">
      <w:pPr>
        <w:pStyle w:val="Prrafodelista"/>
        <w:spacing w:after="0" w:line="240" w:lineRule="auto"/>
        <w:ind w:left="964"/>
        <w:jc w:val="both"/>
        <w:rPr>
          <w:rFonts w:ascii="Arial" w:hAnsi="Arial" w:cs="Arial"/>
          <w:color w:val="0000FF"/>
          <w:sz w:val="20"/>
          <w:lang w:val="es-ES_tradnl"/>
        </w:rPr>
      </w:pPr>
    </w:p>
    <w:p w:rsidR="001C65EC" w:rsidRPr="006B3F7C" w:rsidRDefault="001C65EC"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b/>
      </w:r>
      <w:r w:rsidR="0007435E" w:rsidRPr="006B3F7C">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3F7C">
        <w:rPr>
          <w:rFonts w:ascii="Arial" w:hAnsi="Arial" w:cs="Arial"/>
          <w:i/>
          <w:color w:val="0000FF"/>
          <w:sz w:val="20"/>
          <w:lang w:val="es-ES_tradnl"/>
        </w:rPr>
        <w:t>.</w:t>
      </w:r>
    </w:p>
    <w:p w:rsidR="000278A0" w:rsidRPr="006B3F7C" w:rsidRDefault="000278A0" w:rsidP="006B3F7C">
      <w:pPr>
        <w:pStyle w:val="Prrafodelista"/>
        <w:spacing w:after="0" w:line="240" w:lineRule="auto"/>
        <w:ind w:left="1418"/>
        <w:jc w:val="both"/>
        <w:rPr>
          <w:rFonts w:ascii="Arial" w:hAnsi="Arial" w:cs="Arial"/>
          <w:i/>
          <w:color w:val="0000FF"/>
          <w:sz w:val="20"/>
          <w:lang w:val="es-ES_tradnl"/>
        </w:rPr>
      </w:pPr>
    </w:p>
    <w:p w:rsidR="008D7320" w:rsidRPr="006B3F7C" w:rsidRDefault="008D7320"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
        </w:rPr>
        <w:t>Las propuestas económicas que excedan el valor referencial o aquellas que fueren inferiores al noventa por ciento (90%) del mismo, serán devueltas por</w:t>
      </w:r>
      <w:r w:rsidR="0050369E">
        <w:rPr>
          <w:rFonts w:ascii="Arial" w:hAnsi="Arial" w:cs="Arial"/>
          <w:i/>
          <w:color w:val="0000FF"/>
          <w:sz w:val="20"/>
          <w:lang w:val="es-ES"/>
        </w:rPr>
        <w:t xml:space="preserve"> el Comité E</w:t>
      </w:r>
      <w:r w:rsidRPr="006B3F7C">
        <w:rPr>
          <w:rFonts w:ascii="Arial" w:hAnsi="Arial" w:cs="Arial"/>
          <w:i/>
          <w:color w:val="0000FF"/>
          <w:sz w:val="20"/>
          <w:lang w:val="es-ES"/>
        </w:rPr>
        <w:t>special teniéndolas por no admitidas.</w:t>
      </w:r>
    </w:p>
    <w:p w:rsidR="001C65EC" w:rsidRPr="006B3F7C" w:rsidRDefault="001C65EC" w:rsidP="006B3F7C">
      <w:pPr>
        <w:pStyle w:val="Prrafodelista"/>
        <w:spacing w:after="0" w:line="240" w:lineRule="auto"/>
        <w:ind w:left="1418"/>
        <w:jc w:val="both"/>
        <w:rPr>
          <w:rFonts w:ascii="Arial" w:hAnsi="Arial" w:cs="Arial"/>
          <w:i/>
          <w:color w:val="0000FF"/>
          <w:sz w:val="20"/>
          <w:lang w:val="es-ES_tradnl"/>
        </w:rPr>
      </w:pPr>
    </w:p>
    <w:p w:rsidR="001C65EC" w:rsidRPr="006B3F7C" w:rsidRDefault="0007435E"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w:t>
      </w:r>
      <w:r w:rsidRPr="006B3F7C">
        <w:rPr>
          <w:rFonts w:ascii="Arial" w:hAnsi="Arial" w:cs="Arial"/>
          <w:i/>
          <w:color w:val="0000FF"/>
          <w:sz w:val="20"/>
          <w:lang w:val="es-ES_tradnl"/>
        </w:rPr>
        <w:lastRenderedPageBreak/>
        <w:t>prevista en la Ley Nº 27037, Ley de Promoción de la Inversión en la Amazonía, deberá tomarse en cuenta la regulación de la Cuarta Disposición Complementaria Final del Reglamento</w:t>
      </w:r>
      <w:r w:rsidR="001C65EC" w:rsidRPr="006B3F7C">
        <w:rPr>
          <w:rFonts w:ascii="Arial" w:hAnsi="Arial" w:cs="Arial"/>
          <w:i/>
          <w:color w:val="0000FF"/>
          <w:sz w:val="20"/>
          <w:lang w:val="es-ES_tradnl"/>
        </w:rPr>
        <w:t>.</w:t>
      </w: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r w:rsidRPr="006B3F7C">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8D7320" w:rsidRPr="006B3F7C" w:rsidRDefault="008D7320" w:rsidP="006B3F7C">
      <w:pPr>
        <w:pStyle w:val="Prrafodelista"/>
        <w:spacing w:after="0" w:line="240" w:lineRule="auto"/>
        <w:ind w:left="1418"/>
        <w:jc w:val="both"/>
        <w:rPr>
          <w:rFonts w:ascii="Arial" w:hAnsi="Arial" w:cs="Arial"/>
          <w:i/>
          <w:color w:val="0000FF"/>
          <w:sz w:val="20"/>
          <w:lang w:val="es-ES_tradnl"/>
        </w:rPr>
      </w:pPr>
    </w:p>
    <w:tbl>
      <w:tblPr>
        <w:tblW w:w="7601" w:type="dxa"/>
        <w:tblInd w:w="1484" w:type="dxa"/>
        <w:tblCellMar>
          <w:top w:w="28" w:type="dxa"/>
          <w:left w:w="28" w:type="dxa"/>
          <w:bottom w:w="28" w:type="dxa"/>
          <w:right w:w="28" w:type="dxa"/>
        </w:tblCellMar>
        <w:tblLook w:val="04A0"/>
      </w:tblPr>
      <w:tblGrid>
        <w:gridCol w:w="1765"/>
        <w:gridCol w:w="1457"/>
        <w:gridCol w:w="1458"/>
        <w:gridCol w:w="1460"/>
        <w:gridCol w:w="1461"/>
      </w:tblGrid>
      <w:tr w:rsidR="001E3E38" w:rsidRPr="006B3F7C" w:rsidTr="006E0306">
        <w:trPr>
          <w:trHeight w:val="323"/>
        </w:trPr>
        <w:tc>
          <w:tcPr>
            <w:tcW w:w="17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 xml:space="preserve">Valor Referencial </w:t>
            </w:r>
          </w:p>
          <w:p w:rsidR="001E3E38" w:rsidRPr="006B3F7C" w:rsidRDefault="001E3E38" w:rsidP="006B3F7C">
            <w:pPr>
              <w:spacing w:after="0" w:line="240" w:lineRule="auto"/>
              <w:jc w:val="center"/>
              <w:rPr>
                <w:rFonts w:ascii="Arial" w:hAnsi="Arial" w:cs="Arial"/>
                <w:i/>
                <w:iCs/>
                <w:color w:val="0000FF"/>
                <w:sz w:val="20"/>
              </w:rPr>
            </w:pPr>
            <w:r w:rsidRPr="006B3F7C">
              <w:rPr>
                <w:rFonts w:ascii="Arial" w:hAnsi="Arial" w:cs="Arial"/>
                <w:b/>
                <w:i/>
                <w:color w:val="0000FF"/>
                <w:sz w:val="20"/>
                <w:lang w:val="es-ES_tradnl"/>
              </w:rPr>
              <w:t>(VR)</w:t>
            </w:r>
          </w:p>
        </w:tc>
        <w:tc>
          <w:tcPr>
            <w:tcW w:w="2915"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Inferior</w:t>
            </w:r>
          </w:p>
        </w:tc>
        <w:tc>
          <w:tcPr>
            <w:tcW w:w="2921"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Superior</w:t>
            </w:r>
          </w:p>
        </w:tc>
      </w:tr>
      <w:tr w:rsidR="001E3E38" w:rsidRPr="006B3F7C" w:rsidTr="006E0306">
        <w:trPr>
          <w:trHeight w:val="225"/>
        </w:trPr>
        <w:tc>
          <w:tcPr>
            <w:tcW w:w="1765" w:type="dxa"/>
            <w:vMerge/>
            <w:tcBorders>
              <w:top w:val="single" w:sz="8" w:space="0" w:color="000000"/>
              <w:left w:val="single" w:sz="8" w:space="0" w:color="000000"/>
              <w:bottom w:val="single" w:sz="8" w:space="0" w:color="000000"/>
              <w:right w:val="single" w:sz="8" w:space="0" w:color="000000"/>
            </w:tcBorders>
            <w:vAlign w:val="center"/>
            <w:hideMark/>
          </w:tcPr>
          <w:p w:rsidR="001E3E38" w:rsidRPr="006B3F7C" w:rsidRDefault="001E3E38" w:rsidP="006B3F7C">
            <w:pPr>
              <w:spacing w:after="0" w:line="240" w:lineRule="auto"/>
              <w:rPr>
                <w:rFonts w:ascii="Arial" w:hAnsi="Arial" w:cs="Arial"/>
                <w:i/>
                <w:iCs/>
                <w:color w:val="0000FF"/>
                <w:sz w:val="20"/>
              </w:rPr>
            </w:pPr>
          </w:p>
        </w:tc>
        <w:tc>
          <w:tcPr>
            <w:tcW w:w="1457"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58"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c>
          <w:tcPr>
            <w:tcW w:w="1460"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61"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r>
      <w:tr w:rsidR="008D7320" w:rsidRPr="006B3F7C" w:rsidTr="006E0306">
        <w:trPr>
          <w:trHeight w:val="376"/>
        </w:trPr>
        <w:tc>
          <w:tcPr>
            <w:tcW w:w="1765" w:type="dxa"/>
            <w:tcBorders>
              <w:top w:val="nil"/>
              <w:left w:val="single" w:sz="8" w:space="0" w:color="000000"/>
              <w:bottom w:val="single" w:sz="8" w:space="0" w:color="000000"/>
              <w:right w:val="single" w:sz="8" w:space="0" w:color="000000"/>
            </w:tcBorders>
            <w:shd w:val="clear" w:color="auto" w:fill="auto"/>
            <w:vAlign w:val="center"/>
            <w:hideMark/>
          </w:tcPr>
          <w:p w:rsidR="008D7320" w:rsidRPr="006B3F7C" w:rsidRDefault="00257B95" w:rsidP="006B3F7C">
            <w:pPr>
              <w:spacing w:after="0" w:line="240" w:lineRule="auto"/>
              <w:jc w:val="center"/>
              <w:rPr>
                <w:rFonts w:ascii="Arial" w:hAnsi="Arial" w:cs="Arial"/>
                <w:i/>
                <w:iCs/>
                <w:color w:val="0000FF"/>
                <w:sz w:val="20"/>
              </w:rPr>
            </w:pPr>
            <w:r w:rsidRPr="006B3F7C">
              <w:rPr>
                <w:rFonts w:ascii="Arial" w:hAnsi="Arial" w:cs="Arial"/>
                <w:color w:val="0000FF"/>
                <w:sz w:val="20"/>
                <w:highlight w:val="lightGray"/>
              </w:rPr>
              <w:t>[CON</w:t>
            </w:r>
            <w:r w:rsidR="003F7E06">
              <w:rPr>
                <w:rFonts w:ascii="Arial" w:hAnsi="Arial" w:cs="Arial"/>
                <w:color w:val="0000FF"/>
                <w:sz w:val="20"/>
                <w:highlight w:val="lightGray"/>
              </w:rPr>
              <w:t>SIGNAR VALOR REFERENCIAL TOTAL Ú</w:t>
            </w:r>
            <w:r w:rsidRPr="006B3F7C">
              <w:rPr>
                <w:rFonts w:ascii="Arial" w:hAnsi="Arial" w:cs="Arial"/>
                <w:color w:val="0000FF"/>
                <w:sz w:val="20"/>
                <w:highlight w:val="lightGray"/>
              </w:rPr>
              <w:t>NICO, INCLUYE IGV]</w:t>
            </w:r>
          </w:p>
        </w:tc>
        <w:tc>
          <w:tcPr>
            <w:tcW w:w="1457"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CON IGV]</w:t>
            </w:r>
          </w:p>
        </w:tc>
        <w:tc>
          <w:tcPr>
            <w:tcW w:w="1458"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c>
          <w:tcPr>
            <w:tcW w:w="1460"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 REFERENCIAL CON IGV]</w:t>
            </w:r>
          </w:p>
        </w:tc>
        <w:tc>
          <w:tcPr>
            <w:tcW w:w="1461"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r>
    </w:tbl>
    <w:p w:rsidR="00CE5C65" w:rsidRPr="006B3F7C" w:rsidRDefault="00CE5C65" w:rsidP="006B3F7C">
      <w:pPr>
        <w:spacing w:after="0" w:line="240" w:lineRule="auto"/>
        <w:ind w:left="964"/>
        <w:jc w:val="both"/>
        <w:rPr>
          <w:rFonts w:ascii="Arial" w:hAnsi="Arial" w:cs="Arial"/>
          <w:sz w:val="20"/>
        </w:rPr>
      </w:pPr>
    </w:p>
    <w:p w:rsidR="00CE5C65" w:rsidRPr="006B3F7C" w:rsidRDefault="00CE5C65"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6B3F7C">
        <w:rPr>
          <w:rFonts w:ascii="Arial" w:hAnsi="Arial" w:cs="Arial"/>
          <w:b/>
          <w:sz w:val="20"/>
        </w:rPr>
        <w:t>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expediente de contratación fue aprobado mediante </w:t>
      </w:r>
      <w:r w:rsidRPr="006B3F7C">
        <w:rPr>
          <w:rFonts w:ascii="Arial" w:hAnsi="Arial" w:cs="Arial"/>
          <w:sz w:val="20"/>
          <w:highlight w:val="lightGray"/>
        </w:rPr>
        <w:t>[CONSIGNAR EL INSTRUMENTO CON EL CUAL SE APRUEBA]</w:t>
      </w:r>
      <w:r w:rsidRPr="006B3F7C">
        <w:rPr>
          <w:rFonts w:ascii="Arial" w:hAnsi="Arial" w:cs="Arial"/>
          <w:sz w:val="20"/>
        </w:rPr>
        <w:t xml:space="preserve"> el </w:t>
      </w:r>
      <w:r w:rsidRPr="006B3F7C">
        <w:rPr>
          <w:rFonts w:ascii="Arial" w:hAnsi="Arial" w:cs="Arial"/>
          <w:sz w:val="20"/>
          <w:highlight w:val="lightGray"/>
        </w:rPr>
        <w:t>CONSIGNAR LA FECHA DE APROBACIÓN]</w:t>
      </w:r>
      <w:r w:rsidRPr="006B3F7C">
        <w:rPr>
          <w:rFonts w:ascii="Arial" w:hAnsi="Arial" w:cs="Arial"/>
          <w:sz w:val="20"/>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p w:rsidR="003159CC" w:rsidRPr="006B3F7C" w:rsidRDefault="003159C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FUENTE DE FINANCIAMIENTO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highlight w:val="lightGray"/>
          <w:lang w:val="pt-BR"/>
        </w:rPr>
        <w:t>[</w:t>
      </w:r>
      <w:proofErr w:type="gramStart"/>
      <w:r w:rsidRPr="006B3F7C">
        <w:rPr>
          <w:rFonts w:ascii="Arial" w:hAnsi="Arial" w:cs="Arial"/>
          <w:sz w:val="20"/>
          <w:highlight w:val="lightGray"/>
          <w:lang w:val="pt-BR"/>
        </w:rPr>
        <w:t>............................................................................</w:t>
      </w:r>
      <w:proofErr w:type="gramEnd"/>
      <w:r w:rsidRPr="006B3F7C">
        <w:rPr>
          <w:rFonts w:ascii="Arial" w:hAnsi="Arial" w:cs="Arial"/>
          <w:sz w:val="20"/>
          <w:highlight w:val="lightGray"/>
          <w:lang w:val="pt-BR"/>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B21326" w:rsidP="006B3F7C">
      <w:pPr>
        <w:pStyle w:val="Prrafodelista"/>
        <w:numPr>
          <w:ilvl w:val="2"/>
          <w:numId w:val="20"/>
        </w:numPr>
        <w:spacing w:after="0" w:line="240" w:lineRule="auto"/>
        <w:ind w:hanging="432"/>
        <w:jc w:val="both"/>
        <w:rPr>
          <w:rFonts w:ascii="Arial" w:hAnsi="Arial" w:cs="Arial"/>
          <w:i/>
          <w:color w:val="0000FF"/>
          <w:sz w:val="20"/>
        </w:rPr>
      </w:pPr>
      <w:r w:rsidRPr="006B3F7C">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3F7C">
        <w:rPr>
          <w:rFonts w:ascii="Arial" w:hAnsi="Arial" w:cs="Arial"/>
          <w:i/>
          <w:color w:val="0000FF"/>
          <w:sz w:val="20"/>
        </w:rPr>
        <w:t>.</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SISTEMA DE CONTRATACIÓN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se rige por el sistema de </w:t>
      </w:r>
      <w:r w:rsidRPr="006B3F7C">
        <w:rPr>
          <w:rFonts w:ascii="Arial" w:hAnsi="Arial" w:cs="Arial"/>
          <w:sz w:val="20"/>
          <w:highlight w:val="lightGray"/>
        </w:rPr>
        <w:t>[CONSIGNAR SI ES A PRECIOS UNITARIOS</w:t>
      </w:r>
      <w:r w:rsidRPr="006B3F7C">
        <w:rPr>
          <w:rFonts w:ascii="Arial" w:hAnsi="Arial" w:cs="Arial"/>
          <w:sz w:val="20"/>
          <w:highlight w:val="lightGray"/>
          <w:vertAlign w:val="superscript"/>
        </w:rPr>
        <w:footnoteReference w:id="4"/>
      </w:r>
      <w:r w:rsidRPr="006B3F7C">
        <w:rPr>
          <w:rFonts w:ascii="Arial" w:hAnsi="Arial" w:cs="Arial"/>
          <w:sz w:val="20"/>
          <w:highlight w:val="lightGray"/>
        </w:rPr>
        <w:t xml:space="preserve"> O A SUMA ALZADA]</w:t>
      </w:r>
      <w:r w:rsidRPr="006B3F7C">
        <w:rPr>
          <w:rFonts w:ascii="Arial" w:hAnsi="Arial" w:cs="Arial"/>
          <w:i/>
          <w:sz w:val="20"/>
        </w:rPr>
        <w:t>,</w:t>
      </w:r>
      <w:r w:rsidRPr="006B3F7C">
        <w:rPr>
          <w:rFonts w:ascii="Arial" w:hAnsi="Arial" w:cs="Arial"/>
          <w:b/>
          <w:i/>
          <w:sz w:val="20"/>
        </w:rPr>
        <w:t xml:space="preserve"> </w:t>
      </w:r>
      <w:r w:rsidRPr="006B3F7C">
        <w:rPr>
          <w:rFonts w:ascii="Arial" w:hAnsi="Arial" w:cs="Arial"/>
          <w:sz w:val="20"/>
        </w:rPr>
        <w:t>de acuerdo con lo establecido en el expedie</w:t>
      </w:r>
      <w:r w:rsidR="008D7320" w:rsidRPr="006B3F7C">
        <w:rPr>
          <w:rFonts w:ascii="Arial" w:hAnsi="Arial" w:cs="Arial"/>
          <w:sz w:val="20"/>
        </w:rPr>
        <w:t>nte de contratación respectivo.</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ALCANCES DEL REQUERIMIENTO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El servicio</w:t>
      </w:r>
      <w:r w:rsidR="008D7320" w:rsidRPr="006B3F7C">
        <w:rPr>
          <w:rFonts w:ascii="Arial" w:hAnsi="Arial" w:cs="Arial"/>
          <w:sz w:val="20"/>
        </w:rPr>
        <w:t xml:space="preserve"> </w:t>
      </w:r>
      <w:r w:rsidRPr="006B3F7C">
        <w:rPr>
          <w:rFonts w:ascii="Arial" w:hAnsi="Arial" w:cs="Arial"/>
          <w:sz w:val="20"/>
        </w:rPr>
        <w:t xml:space="preserve">a contratar está definido en los </w:t>
      </w:r>
      <w:r w:rsidR="007E2C17" w:rsidRPr="006B3F7C">
        <w:rPr>
          <w:rFonts w:ascii="Arial" w:hAnsi="Arial" w:cs="Arial"/>
          <w:sz w:val="20"/>
        </w:rPr>
        <w:t xml:space="preserve">Requerimientos Técnicos Mínimos </w:t>
      </w:r>
      <w:r w:rsidRPr="006B3F7C">
        <w:rPr>
          <w:rFonts w:ascii="Arial" w:hAnsi="Arial" w:cs="Arial"/>
          <w:sz w:val="20"/>
        </w:rPr>
        <w:t>que forman parte de la prese</w:t>
      </w:r>
      <w:r w:rsidR="008D7320" w:rsidRPr="006B3F7C">
        <w:rPr>
          <w:rFonts w:ascii="Arial" w:hAnsi="Arial" w:cs="Arial"/>
          <w:sz w:val="20"/>
        </w:rPr>
        <w:t>nte Sección en el Capítulo III.</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6B3F7C">
        <w:rPr>
          <w:rFonts w:ascii="Arial" w:hAnsi="Arial" w:cs="Arial"/>
          <w:b/>
          <w:sz w:val="20"/>
        </w:rPr>
        <w:t>N DEL SERVICIO</w:t>
      </w:r>
    </w:p>
    <w:p w:rsidR="001C65EC" w:rsidRPr="006B3F7C" w:rsidRDefault="001C65EC" w:rsidP="006B3F7C">
      <w:pPr>
        <w:spacing w:after="0" w:line="240" w:lineRule="auto"/>
        <w:ind w:left="964"/>
        <w:jc w:val="both"/>
        <w:rPr>
          <w:rFonts w:ascii="Arial" w:hAnsi="Arial" w:cs="Arial"/>
          <w:sz w:val="20"/>
        </w:rPr>
      </w:pPr>
    </w:p>
    <w:p w:rsidR="001C65EC" w:rsidRPr="006B3F7C" w:rsidRDefault="000C4478" w:rsidP="006B3F7C">
      <w:pPr>
        <w:spacing w:after="0" w:line="240" w:lineRule="auto"/>
        <w:ind w:left="964"/>
        <w:jc w:val="both"/>
        <w:rPr>
          <w:rFonts w:ascii="Arial" w:hAnsi="Arial" w:cs="Arial"/>
          <w:i/>
          <w:sz w:val="20"/>
        </w:rPr>
      </w:pPr>
      <w:r w:rsidRPr="006B3F7C">
        <w:rPr>
          <w:rFonts w:ascii="Arial" w:hAnsi="Arial" w:cs="Arial"/>
          <w:sz w:val="20"/>
        </w:rPr>
        <w:t>El</w:t>
      </w:r>
      <w:r w:rsidR="001C65EC" w:rsidRPr="006B3F7C">
        <w:rPr>
          <w:rFonts w:ascii="Arial" w:hAnsi="Arial" w:cs="Arial"/>
          <w:sz w:val="20"/>
        </w:rPr>
        <w:t xml:space="preserve"> servicio</w:t>
      </w:r>
      <w:r w:rsidRPr="006B3F7C">
        <w:rPr>
          <w:rFonts w:ascii="Arial" w:hAnsi="Arial" w:cs="Arial"/>
          <w:sz w:val="20"/>
        </w:rPr>
        <w:t xml:space="preserve"> de consultoría de obra</w:t>
      </w:r>
      <w:r w:rsidR="001C65EC" w:rsidRPr="006B3F7C">
        <w:rPr>
          <w:rFonts w:ascii="Arial" w:hAnsi="Arial" w:cs="Arial"/>
          <w:i/>
          <w:sz w:val="20"/>
        </w:rPr>
        <w:t xml:space="preserve"> </w:t>
      </w:r>
      <w:r w:rsidR="001C65EC" w:rsidRPr="006B3F7C">
        <w:rPr>
          <w:rFonts w:ascii="Arial" w:hAnsi="Arial" w:cs="Arial"/>
          <w:sz w:val="20"/>
        </w:rPr>
        <w:t>materia de la pr</w:t>
      </w:r>
      <w:r w:rsidRPr="006B3F7C">
        <w:rPr>
          <w:rFonts w:ascii="Arial" w:hAnsi="Arial" w:cs="Arial"/>
          <w:sz w:val="20"/>
        </w:rPr>
        <w:t>esente convocatoria se prestará</w:t>
      </w:r>
      <w:r w:rsidR="001C65EC" w:rsidRPr="006B3F7C">
        <w:rPr>
          <w:rFonts w:ascii="Arial" w:hAnsi="Arial" w:cs="Arial"/>
          <w:sz w:val="20"/>
        </w:rPr>
        <w:t xml:space="preserve"> en el plazo de </w:t>
      </w:r>
      <w:r w:rsidR="008D7320" w:rsidRPr="006B3F7C">
        <w:rPr>
          <w:rFonts w:ascii="Arial" w:hAnsi="Arial" w:cs="Arial"/>
          <w:sz w:val="20"/>
          <w:highlight w:val="lightGray"/>
        </w:rPr>
        <w:t>[CONSIGNAR EL PLAZO DE PRESTACIÓN DEL SERVICIO CONVOCADO, EL CUAL DEBE ESTAR EXPRESADO EN DÍAS CALENDARIO]</w:t>
      </w:r>
      <w:r w:rsidR="00FD411B" w:rsidRPr="006B3F7C">
        <w:rPr>
          <w:rFonts w:ascii="Arial" w:hAnsi="Arial" w:cs="Arial"/>
          <w:sz w:val="20"/>
        </w:rPr>
        <w:t xml:space="preserve"> días calendario</w:t>
      </w:r>
      <w:r w:rsidR="001C65EC" w:rsidRPr="006B3F7C">
        <w:rPr>
          <w:rFonts w:ascii="Arial" w:hAnsi="Arial" w:cs="Arial"/>
          <w:sz w:val="20"/>
        </w:rPr>
        <w:t>. Dicho plazo constituye un requerimiento técnico mínimo que debe coincidir con lo establecido en el expediente de contratación.</w:t>
      </w:r>
    </w:p>
    <w:p w:rsidR="001C65EC" w:rsidRPr="006B3F7C" w:rsidRDefault="001C65EC" w:rsidP="006B3F7C">
      <w:pPr>
        <w:spacing w:after="0" w:line="240" w:lineRule="auto"/>
        <w:ind w:left="964"/>
        <w:jc w:val="both"/>
        <w:rPr>
          <w:rFonts w:ascii="Arial" w:hAnsi="Arial" w:cs="Arial"/>
          <w:sz w:val="20"/>
        </w:rPr>
      </w:pPr>
    </w:p>
    <w:p w:rsidR="00EC43CE" w:rsidRPr="006B3F7C" w:rsidRDefault="00EC43CE" w:rsidP="006B3F7C">
      <w:pPr>
        <w:spacing w:after="0" w:line="240" w:lineRule="auto"/>
        <w:ind w:left="964"/>
        <w:jc w:val="both"/>
        <w:rPr>
          <w:rFonts w:ascii="Arial" w:hAnsi="Arial" w:cs="Arial"/>
          <w:sz w:val="20"/>
        </w:rPr>
      </w:pPr>
    </w:p>
    <w:p w:rsidR="00EC43CE" w:rsidRPr="006B3F7C" w:rsidRDefault="00EC43CE"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lastRenderedPageBreak/>
        <w:t>COSTO DE REPRODUCCIÓN DE LAS BASES</w:t>
      </w:r>
    </w:p>
    <w:p w:rsidR="00EC43CE" w:rsidRPr="006B3F7C" w:rsidRDefault="00EC43CE" w:rsidP="006B3F7C">
      <w:pPr>
        <w:spacing w:after="0" w:line="240" w:lineRule="auto"/>
        <w:ind w:left="964"/>
        <w:jc w:val="both"/>
        <w:rPr>
          <w:rFonts w:ascii="Arial" w:hAnsi="Arial" w:cs="Arial"/>
          <w:sz w:val="20"/>
        </w:rPr>
      </w:pPr>
    </w:p>
    <w:p w:rsidR="00897447" w:rsidRPr="006B3F7C" w:rsidRDefault="00897447" w:rsidP="006B3F7C">
      <w:pPr>
        <w:widowControl w:val="0"/>
        <w:spacing w:after="0" w:line="240" w:lineRule="auto"/>
        <w:ind w:left="964"/>
        <w:jc w:val="both"/>
        <w:rPr>
          <w:rFonts w:ascii="Arial" w:hAnsi="Arial" w:cs="Arial"/>
          <w:i/>
          <w:sz w:val="20"/>
        </w:rPr>
      </w:pPr>
      <w:r w:rsidRPr="006B3F7C">
        <w:rPr>
          <w:rFonts w:ascii="Arial" w:hAnsi="Arial" w:cs="Arial"/>
          <w:sz w:val="20"/>
          <w:highlight w:val="lightGray"/>
        </w:rPr>
        <w:t>[C</w:t>
      </w:r>
      <w:r w:rsidR="003F7E06">
        <w:rPr>
          <w:rFonts w:ascii="Arial" w:hAnsi="Arial" w:cs="Arial"/>
          <w:sz w:val="20"/>
          <w:highlight w:val="lightGray"/>
        </w:rPr>
        <w:t>ONSIGNAR EL COSTO DE REPRODUCCIÓ</w:t>
      </w:r>
      <w:r w:rsidRPr="006B3F7C">
        <w:rPr>
          <w:rFonts w:ascii="Arial" w:hAnsi="Arial" w:cs="Arial"/>
          <w:sz w:val="20"/>
          <w:highlight w:val="lightGray"/>
        </w:rPr>
        <w:t>N DE LAS BASES]</w:t>
      </w:r>
    </w:p>
    <w:p w:rsidR="00EC43CE" w:rsidRPr="006B3F7C" w:rsidRDefault="00EC43CE" w:rsidP="006B3F7C">
      <w:pPr>
        <w:spacing w:after="0" w:line="240" w:lineRule="auto"/>
        <w:ind w:left="964"/>
        <w:jc w:val="both"/>
        <w:rPr>
          <w:rFonts w:ascii="Arial" w:hAnsi="Arial" w:cs="Arial"/>
          <w:sz w:val="20"/>
        </w:rPr>
      </w:pPr>
    </w:p>
    <w:p w:rsidR="006D45F9" w:rsidRPr="006B3F7C" w:rsidRDefault="006D45F9"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BASE LEGAL</w:t>
      </w:r>
    </w:p>
    <w:p w:rsidR="001C65EC" w:rsidRPr="006B3F7C" w:rsidRDefault="001C65EC" w:rsidP="006B3F7C">
      <w:pPr>
        <w:spacing w:after="0" w:line="240" w:lineRule="auto"/>
        <w:ind w:left="964"/>
        <w:jc w:val="both"/>
        <w:rPr>
          <w:rFonts w:ascii="Arial" w:hAnsi="Arial" w:cs="Arial"/>
          <w:sz w:val="20"/>
        </w:rPr>
      </w:pPr>
    </w:p>
    <w:p w:rsidR="001C65EC" w:rsidRPr="00424C66" w:rsidRDefault="001C65EC" w:rsidP="006B3F7C">
      <w:pPr>
        <w:pStyle w:val="WW-Sangra2detindependiente"/>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 xml:space="preserve">Ley de Presupuesto del Sector Público para el Año Fiscal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686944" w:rsidRPr="00424C66" w:rsidRDefault="002F3F05" w:rsidP="006B3F7C">
      <w:pPr>
        <w:pStyle w:val="WW-Sangra2detindependiente"/>
        <w:widowControl w:val="0"/>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Ley de Equilibrio Financiero del Presupuesto del Sector Público del año fiscal</w:t>
      </w:r>
      <w:r w:rsidRPr="00424C66">
        <w:rPr>
          <w:rFonts w:cs="Arial"/>
          <w:i/>
          <w:sz w:val="20"/>
          <w:lang w:val="es-ES"/>
        </w:rPr>
        <w:t xml:space="preserve">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1C65EC" w:rsidRPr="00424C66" w:rsidRDefault="001C65EC" w:rsidP="006B3F7C">
      <w:pPr>
        <w:pStyle w:val="WW-Sangra2detindependiente"/>
        <w:numPr>
          <w:ilvl w:val="0"/>
          <w:numId w:val="14"/>
        </w:numPr>
        <w:rPr>
          <w:rFonts w:cs="Arial"/>
          <w:b/>
          <w:i/>
          <w:sz w:val="20"/>
          <w:lang w:val="es-ES"/>
        </w:rPr>
      </w:pPr>
      <w:r w:rsidRPr="00424C66">
        <w:rPr>
          <w:rFonts w:cs="Arial"/>
          <w:sz w:val="20"/>
          <w:highlight w:val="lightGray"/>
          <w:lang w:val="es-ES"/>
        </w:rPr>
        <w:t>[CONSIGNAR AQUÍ CUALQUIER OTRA NORMATIVA ESPECIAL QUE RIJA EL OBJETO DE CONVOCATORIA]</w:t>
      </w:r>
      <w:r w:rsidR="0050369E">
        <w:rPr>
          <w:rFonts w:cs="Arial"/>
          <w:sz w:val="20"/>
          <w:lang w:val="es-ES"/>
        </w:rPr>
        <w:t>.</w:t>
      </w:r>
    </w:p>
    <w:p w:rsidR="001C65EC" w:rsidRPr="00424C66" w:rsidRDefault="001C65EC" w:rsidP="00424C66">
      <w:pPr>
        <w:spacing w:after="0" w:line="240" w:lineRule="auto"/>
        <w:ind w:left="964"/>
        <w:jc w:val="both"/>
        <w:rPr>
          <w:rFonts w:ascii="Arial" w:hAnsi="Arial" w:cs="Arial"/>
          <w:sz w:val="20"/>
        </w:rPr>
      </w:pPr>
    </w:p>
    <w:p w:rsidR="001C65EC" w:rsidRPr="006B3F7C" w:rsidRDefault="001C65EC" w:rsidP="00424C66">
      <w:pPr>
        <w:spacing w:after="0" w:line="240" w:lineRule="auto"/>
        <w:ind w:left="964"/>
        <w:jc w:val="both"/>
        <w:rPr>
          <w:rFonts w:ascii="Arial" w:hAnsi="Arial" w:cs="Arial"/>
          <w:sz w:val="20"/>
        </w:rPr>
      </w:pPr>
      <w:r w:rsidRPr="006B3F7C">
        <w:rPr>
          <w:rFonts w:ascii="Arial" w:hAnsi="Arial" w:cs="Arial"/>
          <w:sz w:val="20"/>
        </w:rPr>
        <w:t xml:space="preserve">Las referidas normas incluyen sus respectivas </w:t>
      </w:r>
      <w:r w:rsidR="002F3F05"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spacing w:after="0" w:line="240" w:lineRule="auto"/>
        <w:ind w:left="964"/>
        <w:jc w:val="both"/>
        <w:rPr>
          <w:rFonts w:ascii="Arial" w:hAnsi="Arial" w:cs="Arial"/>
          <w:sz w:val="20"/>
        </w:rPr>
      </w:pPr>
    </w:p>
    <w:p w:rsidR="00211C63" w:rsidRPr="006B3F7C" w:rsidRDefault="001C65EC"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pStyle w:val="Prrafodelista"/>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rPr>
            </w:pPr>
            <w:r w:rsidRPr="006B3F7C">
              <w:rPr>
                <w:rFonts w:ascii="Arial" w:hAnsi="Arial" w:cs="Arial"/>
                <w:b/>
              </w:rPr>
              <w:t>CAPÍTULO II</w:t>
            </w:r>
          </w:p>
          <w:p w:rsidR="00211C63" w:rsidRPr="006B3F7C" w:rsidRDefault="00211C63" w:rsidP="006B3F7C">
            <w:pPr>
              <w:spacing w:after="0" w:line="240" w:lineRule="auto"/>
              <w:jc w:val="center"/>
              <w:rPr>
                <w:rFonts w:ascii="Arial" w:hAnsi="Arial" w:cs="Arial"/>
                <w:b/>
              </w:rPr>
            </w:pPr>
            <w:r w:rsidRPr="006B3F7C">
              <w:rPr>
                <w:rFonts w:ascii="Arial" w:hAnsi="Arial" w:cs="Arial"/>
                <w:b/>
              </w:rPr>
              <w:t>DEL PROCESO DE SELECCIÓN</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pStyle w:val="Prrafodelista"/>
        <w:numPr>
          <w:ilvl w:val="0"/>
          <w:numId w:val="19"/>
        </w:numPr>
        <w:spacing w:after="0" w:line="240" w:lineRule="auto"/>
        <w:jc w:val="both"/>
        <w:rPr>
          <w:rFonts w:ascii="Arial" w:hAnsi="Arial" w:cs="Arial"/>
          <w:vanish/>
          <w:sz w:val="20"/>
        </w:rPr>
      </w:pPr>
    </w:p>
    <w:p w:rsidR="00905CB3" w:rsidRPr="006B3F7C" w:rsidRDefault="00905CB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CRONOGRAMA DEL PROCESO DE </w:t>
      </w:r>
      <w:r w:rsidR="00D575F9">
        <w:rPr>
          <w:rFonts w:ascii="Arial" w:hAnsi="Arial" w:cs="Arial"/>
          <w:b/>
          <w:sz w:val="20"/>
        </w:rPr>
        <w:t>SELECCIÓN</w:t>
      </w:r>
      <w:r w:rsidRPr="006B3F7C">
        <w:rPr>
          <w:rFonts w:ascii="Arial" w:hAnsi="Arial" w:cs="Arial"/>
          <w:sz w:val="20"/>
          <w:vertAlign w:val="superscript"/>
          <w:lang w:val="es-ES_tradnl"/>
        </w:rPr>
        <w:footnoteReference w:id="5"/>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Prepublicación de Bases (opcional)</w:t>
      </w:r>
      <w:r w:rsidRPr="006B3F7C">
        <w:rPr>
          <w:rFonts w:ascii="Arial" w:hAnsi="Arial" w:cs="Arial"/>
          <w:sz w:val="20"/>
          <w:vertAlign w:val="superscript"/>
        </w:rPr>
        <w:footnoteReference w:id="6"/>
      </w:r>
      <w:r w:rsidRPr="006B3F7C">
        <w:rPr>
          <w:rFonts w:ascii="Arial" w:hAnsi="Arial" w:cs="Arial"/>
          <w:sz w:val="20"/>
        </w:rPr>
        <w:t xml:space="preserve">: </w:t>
      </w:r>
      <w:r w:rsidRPr="006B3F7C">
        <w:rPr>
          <w:rFonts w:ascii="Arial" w:hAnsi="Arial" w:cs="Arial"/>
          <w:sz w:val="20"/>
        </w:rPr>
        <w:tab/>
      </w:r>
      <w:r w:rsidRPr="006B3F7C">
        <w:rPr>
          <w:rFonts w:ascii="Arial" w:hAnsi="Arial" w:cs="Arial"/>
          <w:sz w:val="20"/>
        </w:rPr>
        <w:tab/>
        <w:t xml:space="preserve">Del: </w:t>
      </w:r>
      <w:r w:rsidRPr="006B3F7C">
        <w:rPr>
          <w:rFonts w:ascii="Arial" w:hAnsi="Arial" w:cs="Arial"/>
          <w:sz w:val="20"/>
          <w:highlight w:val="lightGray"/>
        </w:rPr>
        <w:t>[REGISTRAR FECHA]</w:t>
      </w:r>
    </w:p>
    <w:p w:rsidR="00905CB3" w:rsidRPr="006B3F7C" w:rsidRDefault="00F63F0C" w:rsidP="006B3F7C">
      <w:pPr>
        <w:spacing w:after="0" w:line="240" w:lineRule="auto"/>
        <w:ind w:left="4504" w:firstLine="536"/>
        <w:jc w:val="both"/>
        <w:rPr>
          <w:rFonts w:ascii="Arial" w:hAnsi="Arial" w:cs="Arial"/>
          <w:sz w:val="20"/>
        </w:rPr>
      </w:pPr>
      <w:r>
        <w:rPr>
          <w:rFonts w:ascii="Arial" w:hAnsi="Arial" w:cs="Arial"/>
          <w:sz w:val="20"/>
        </w:rPr>
        <w:t>Al</w:t>
      </w:r>
      <w:r w:rsidR="00905CB3" w:rsidRPr="006B3F7C">
        <w:rPr>
          <w:rFonts w:ascii="Arial" w:hAnsi="Arial" w:cs="Arial"/>
          <w:sz w:val="20"/>
        </w:rPr>
        <w:t xml:space="preserve">: </w:t>
      </w:r>
      <w:r w:rsidR="00905CB3" w:rsidRPr="006B3F7C">
        <w:rPr>
          <w:rFonts w:ascii="Arial" w:hAnsi="Arial" w:cs="Arial"/>
          <w:sz w:val="20"/>
          <w:highlight w:val="lightGray"/>
        </w:rPr>
        <w:t>[REGISTRAR FECHA]</w:t>
      </w:r>
    </w:p>
    <w:p w:rsidR="00905CB3" w:rsidRPr="006B3F7C" w:rsidRDefault="00905CB3" w:rsidP="006B3F7C">
      <w:pPr>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905CB3" w:rsidRPr="006B3F7C" w:rsidTr="004672CA">
        <w:trPr>
          <w:trHeight w:val="20"/>
        </w:trPr>
        <w:tc>
          <w:tcPr>
            <w:tcW w:w="3402" w:type="dxa"/>
            <w:gridSpan w:val="2"/>
            <w:tcBorders>
              <w:bottom w:val="single" w:sz="4" w:space="0" w:color="auto"/>
              <w:righ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b/>
                <w:i w:val="0"/>
              </w:rPr>
              <w:t>Etapa</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b/>
                <w:i w:val="0"/>
              </w:rPr>
            </w:pPr>
            <w:r w:rsidRPr="006B3F7C">
              <w:rPr>
                <w:rFonts w:cs="Arial"/>
                <w:b/>
                <w:i w:val="0"/>
              </w:rPr>
              <w:t>Fecha, hora y lugar</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Convocatoria</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C1DF3"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Registro de participantes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Pr="006B3F7C">
              <w:rPr>
                <w:rFonts w:cs="Arial"/>
                <w:i w:val="0"/>
                <w:highlight w:val="lightGray"/>
              </w:rPr>
              <w:t>[REGISTRAR FECHA DE INICIO]</w:t>
            </w:r>
          </w:p>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Al: </w:t>
            </w:r>
            <w:r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Formulación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Pr="006B3F7C">
              <w:rPr>
                <w:rFonts w:cs="Arial"/>
                <w:i w:val="0"/>
                <w:highlight w:val="lightGray"/>
              </w:rPr>
              <w:t>[REGISTRAR FECHA DE INICIO]</w:t>
            </w:r>
          </w:p>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Al: </w:t>
            </w:r>
            <w:r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Integración de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Presentación de Propuestas</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Calificación  y Evaluación de Propuestas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 O PE</w:t>
            </w:r>
            <w:r w:rsidR="003F7E06">
              <w:rPr>
                <w:rFonts w:cs="Arial"/>
                <w:i w:val="0"/>
                <w:highlight w:val="lightGray"/>
              </w:rPr>
              <w:t>RÍ</w:t>
            </w:r>
            <w:r w:rsidRPr="006B3F7C">
              <w:rPr>
                <w:rFonts w:cs="Arial"/>
                <w:i w:val="0"/>
                <w:highlight w:val="lightGray"/>
              </w:rPr>
              <w:t>ODO DE EVALUACIÓN]</w:t>
            </w:r>
            <w:r w:rsidRPr="006B3F7C">
              <w:rPr>
                <w:rFonts w:cs="Arial"/>
                <w:i w:val="0"/>
              </w:rPr>
              <w:t xml:space="preserve"> </w:t>
            </w:r>
          </w:p>
        </w:tc>
      </w:tr>
      <w:tr w:rsidR="00905CB3" w:rsidRPr="006B3F7C" w:rsidTr="004672CA">
        <w:trPr>
          <w:trHeight w:val="205"/>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Otorgamiento de la Buena Pro</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bl>
    <w:p w:rsidR="00905CB3" w:rsidRDefault="00905CB3" w:rsidP="00203887">
      <w:pPr>
        <w:spacing w:after="0" w:line="240" w:lineRule="auto"/>
        <w:ind w:left="964"/>
        <w:jc w:val="both"/>
        <w:rPr>
          <w:rFonts w:ascii="Arial" w:hAnsi="Arial" w:cs="Arial"/>
          <w:sz w:val="20"/>
        </w:rPr>
      </w:pPr>
    </w:p>
    <w:p w:rsidR="00F63F0C" w:rsidRPr="00203887" w:rsidRDefault="00F63F0C" w:rsidP="00203887">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b/>
          <w:i/>
          <w:color w:val="0000FF"/>
          <w:sz w:val="20"/>
          <w:u w:val="single"/>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rPr>
        <w:t>:</w:t>
      </w:r>
    </w:p>
    <w:p w:rsidR="00905CB3" w:rsidRPr="006B3F7C" w:rsidRDefault="00905CB3" w:rsidP="006B3F7C">
      <w:pPr>
        <w:pStyle w:val="Prrafodelista"/>
        <w:spacing w:after="0" w:line="240" w:lineRule="auto"/>
        <w:ind w:left="1440"/>
        <w:jc w:val="both"/>
        <w:rPr>
          <w:rFonts w:ascii="Arial" w:hAnsi="Arial" w:cs="Arial"/>
          <w:i/>
          <w:color w:val="0000FF"/>
          <w:sz w:val="20"/>
          <w:lang w:val="es-ES_tradnl"/>
        </w:rPr>
      </w:pPr>
    </w:p>
    <w:p w:rsidR="00905CB3" w:rsidRPr="006B3F7C" w:rsidRDefault="00905CB3"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Debe tenerse presente que en un proceso de adjudicación directa pública, entre la convocatoria y la etapa de presentación de propuestas debe existir como mínimo diez (10) días hábiles y, entre la integración de Bases y la etapa de presentación de propuestas debe existir como mínimo tres (3) días hábiles.</w:t>
      </w:r>
    </w:p>
    <w:p w:rsidR="00905CB3" w:rsidRPr="00203887" w:rsidRDefault="00905CB3" w:rsidP="00203887">
      <w:pPr>
        <w:spacing w:after="0" w:line="240" w:lineRule="auto"/>
        <w:ind w:left="964"/>
        <w:jc w:val="both"/>
        <w:rPr>
          <w:rFonts w:ascii="Arial" w:hAnsi="Arial" w:cs="Arial"/>
          <w:sz w:val="20"/>
        </w:rPr>
      </w:pPr>
    </w:p>
    <w:p w:rsidR="00CD6539" w:rsidRPr="00203887" w:rsidRDefault="00CD6539" w:rsidP="00203887">
      <w:pPr>
        <w:spacing w:after="0" w:line="240" w:lineRule="auto"/>
        <w:ind w:left="964"/>
        <w:jc w:val="both"/>
        <w:rPr>
          <w:rFonts w:ascii="Arial" w:hAnsi="Arial" w:cs="Arial"/>
          <w:sz w:val="20"/>
        </w:rPr>
      </w:pPr>
    </w:p>
    <w:p w:rsidR="00211C63" w:rsidRPr="006B3F7C" w:rsidRDefault="007E2C17"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REGISTRO DE PARTICIPANTES</w:t>
      </w:r>
    </w:p>
    <w:p w:rsidR="00211C63" w:rsidRPr="006B3F7C" w:rsidRDefault="00211C6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 xml:space="preserve">El registro de los participantes es gratuito y se realizará en </w:t>
      </w:r>
      <w:r w:rsidRPr="006B3F7C">
        <w:rPr>
          <w:rFonts w:ascii="Arial" w:hAnsi="Arial" w:cs="Arial"/>
          <w:sz w:val="20"/>
          <w:highlight w:val="lightGray"/>
        </w:rPr>
        <w:t>[CONSIGNAR EL LUGAR]</w:t>
      </w:r>
      <w:r w:rsidRPr="006B3F7C">
        <w:rPr>
          <w:rFonts w:ascii="Arial" w:hAnsi="Arial" w:cs="Arial"/>
          <w:sz w:val="20"/>
        </w:rPr>
        <w:t xml:space="preserve">, sito en </w:t>
      </w:r>
      <w:r w:rsidRPr="006B3F7C">
        <w:rPr>
          <w:rFonts w:ascii="Arial" w:hAnsi="Arial" w:cs="Arial"/>
          <w:sz w:val="20"/>
          <w:highlight w:val="lightGray"/>
        </w:rPr>
        <w:t>[CONSIGNAR DIRECCIÓN]</w:t>
      </w:r>
      <w:r w:rsidRPr="006B3F7C">
        <w:rPr>
          <w:rFonts w:ascii="Arial" w:hAnsi="Arial" w:cs="Arial"/>
          <w:sz w:val="20"/>
        </w:rPr>
        <w:t xml:space="preserve">, en las fechas señaladas en el cronograma, en el horario de </w:t>
      </w:r>
      <w:r w:rsidRPr="006B3F7C">
        <w:rPr>
          <w:rFonts w:ascii="Arial" w:hAnsi="Arial" w:cs="Arial"/>
          <w:sz w:val="20"/>
          <w:highlight w:val="lightGray"/>
        </w:rPr>
        <w:t>[CONSIGNAR HORA DE INICIO]</w:t>
      </w:r>
      <w:r w:rsidRPr="006B3F7C">
        <w:rPr>
          <w:rFonts w:ascii="Arial" w:hAnsi="Arial" w:cs="Arial"/>
          <w:sz w:val="20"/>
        </w:rPr>
        <w:t xml:space="preserve"> a </w:t>
      </w:r>
      <w:r w:rsidRPr="006B3F7C">
        <w:rPr>
          <w:rFonts w:ascii="Arial" w:hAnsi="Arial" w:cs="Arial"/>
          <w:sz w:val="20"/>
          <w:highlight w:val="lightGray"/>
        </w:rPr>
        <w:t>[CONSIGNAR HORA DE TÉRMINO]</w:t>
      </w:r>
      <w:r w:rsidRPr="006B3F7C">
        <w:rPr>
          <w:rFonts w:ascii="Arial" w:hAnsi="Arial" w:cs="Arial"/>
          <w:sz w:val="20"/>
        </w:rPr>
        <w:t xml:space="preserve"> horas.</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En el momento del</w:t>
      </w:r>
      <w:r w:rsidR="00192CF9" w:rsidRPr="006B3F7C">
        <w:rPr>
          <w:rFonts w:ascii="Arial" w:hAnsi="Arial" w:cs="Arial"/>
          <w:sz w:val="20"/>
        </w:rPr>
        <w:t xml:space="preserve"> registro</w:t>
      </w:r>
      <w:r w:rsidRPr="006B3F7C">
        <w:rPr>
          <w:rFonts w:ascii="Arial" w:hAnsi="Arial" w:cs="Arial"/>
          <w:sz w:val="20"/>
        </w:rPr>
        <w:t xml:space="preserve">, se emitirá la constancia o cargo correspondiente en el que se indicará: número y objeto del proceso, el nombre y firma de la persona que </w:t>
      </w:r>
      <w:r w:rsidR="00CD1191" w:rsidRPr="006B3F7C">
        <w:rPr>
          <w:rFonts w:ascii="Arial" w:hAnsi="Arial" w:cs="Arial"/>
          <w:sz w:val="20"/>
        </w:rPr>
        <w:t>efectuó</w:t>
      </w:r>
      <w:r w:rsidR="00D26803" w:rsidRPr="006B3F7C">
        <w:rPr>
          <w:rFonts w:ascii="Arial" w:hAnsi="Arial" w:cs="Arial"/>
          <w:sz w:val="20"/>
        </w:rPr>
        <w:t xml:space="preserve"> el registro, </w:t>
      </w:r>
      <w:r w:rsidRPr="006B3F7C">
        <w:rPr>
          <w:rFonts w:ascii="Arial" w:hAnsi="Arial" w:cs="Arial"/>
          <w:sz w:val="20"/>
        </w:rPr>
        <w:t>así como el día y hora de dicha recepción.</w:t>
      </w:r>
    </w:p>
    <w:p w:rsidR="003624D2" w:rsidRDefault="003624D2" w:rsidP="00F63F0C">
      <w:pPr>
        <w:spacing w:after="0" w:line="240" w:lineRule="auto"/>
        <w:jc w:val="both"/>
        <w:rPr>
          <w:rFonts w:ascii="Arial" w:hAnsi="Arial" w:cs="Arial"/>
          <w:sz w:val="20"/>
        </w:rPr>
      </w:pPr>
    </w:p>
    <w:p w:rsidR="00F63F0C" w:rsidRPr="006B3F7C" w:rsidRDefault="00F63F0C" w:rsidP="00F63F0C">
      <w:pPr>
        <w:spacing w:after="0" w:line="240" w:lineRule="auto"/>
        <w:jc w:val="both"/>
        <w:rPr>
          <w:rFonts w:ascii="Arial" w:hAnsi="Arial" w:cs="Arial"/>
          <w:sz w:val="20"/>
        </w:rPr>
      </w:pPr>
    </w:p>
    <w:p w:rsidR="00211C63" w:rsidRPr="006B3F7C" w:rsidRDefault="00211C63" w:rsidP="003624D2">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211C63" w:rsidRPr="006B3F7C" w:rsidRDefault="00211C63" w:rsidP="006B3F7C">
      <w:pPr>
        <w:pStyle w:val="Prrafodelista"/>
        <w:spacing w:after="0" w:line="240" w:lineRule="auto"/>
        <w:ind w:left="1440"/>
        <w:jc w:val="both"/>
        <w:rPr>
          <w:rFonts w:ascii="Arial" w:hAnsi="Arial" w:cs="Arial"/>
          <w:i/>
          <w:color w:val="0000FF"/>
          <w:sz w:val="20"/>
          <w:lang w:val="es-ES_tradnl"/>
        </w:rPr>
      </w:pPr>
    </w:p>
    <w:p w:rsidR="00211C63" w:rsidRPr="006B3F7C" w:rsidRDefault="00211C63"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r w:rsidR="00FB5245" w:rsidRPr="006B3F7C">
        <w:rPr>
          <w:rFonts w:ascii="Arial" w:hAnsi="Arial" w:cs="Arial"/>
          <w:i/>
          <w:color w:val="0000FF"/>
          <w:sz w:val="20"/>
          <w:lang w:val="es-ES_tradnl"/>
        </w:rPr>
        <w:t>.</w:t>
      </w:r>
    </w:p>
    <w:p w:rsidR="009221A3" w:rsidRPr="006B3F7C" w:rsidRDefault="009221A3" w:rsidP="006B3F7C">
      <w:pPr>
        <w:pStyle w:val="Prrafodelista"/>
        <w:spacing w:after="0" w:line="240" w:lineRule="auto"/>
        <w:ind w:left="1418"/>
        <w:jc w:val="both"/>
        <w:rPr>
          <w:rFonts w:ascii="Arial" w:hAnsi="Arial" w:cs="Arial"/>
          <w:i/>
          <w:color w:val="0000FF"/>
          <w:sz w:val="20"/>
          <w:lang w:val="es-ES_tradnl"/>
        </w:rPr>
      </w:pPr>
    </w:p>
    <w:p w:rsidR="00A41059" w:rsidRPr="006B3F7C" w:rsidRDefault="00A41059"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 xml:space="preserve">Los participantes registrados podrán solicitar un ejemplar de las Bases, para cuyo efecto deben cancelar el costo de reproducción de las mismas.  </w:t>
      </w:r>
    </w:p>
    <w:p w:rsidR="00211C63" w:rsidRPr="006B3F7C" w:rsidRDefault="00211C63" w:rsidP="006B3F7C">
      <w:pPr>
        <w:spacing w:after="0" w:line="240" w:lineRule="auto"/>
        <w:ind w:left="964"/>
        <w:jc w:val="both"/>
        <w:rPr>
          <w:rFonts w:ascii="Arial" w:hAnsi="Arial" w:cs="Arial"/>
          <w:sz w:val="20"/>
          <w:lang w:val="es-ES_tradnl"/>
        </w:rPr>
      </w:pPr>
    </w:p>
    <w:p w:rsidR="00CD6539" w:rsidRPr="006B3F7C" w:rsidRDefault="00CD6539" w:rsidP="006B3F7C">
      <w:pPr>
        <w:spacing w:after="0" w:line="240" w:lineRule="auto"/>
        <w:ind w:left="964"/>
        <w:jc w:val="both"/>
        <w:rPr>
          <w:rFonts w:ascii="Arial" w:hAnsi="Arial" w:cs="Arial"/>
          <w:sz w:val="20"/>
          <w:lang w:val="es-ES_tradnl"/>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FORMULACIÓN DE CONSULTAS Y OBSERVACIONES A LAS BASES</w:t>
      </w:r>
    </w:p>
    <w:p w:rsidR="00211C63" w:rsidRPr="006B3F7C" w:rsidRDefault="00211C63" w:rsidP="006B3F7C">
      <w:pPr>
        <w:spacing w:after="0" w:line="240" w:lineRule="auto"/>
        <w:ind w:left="964"/>
        <w:jc w:val="both"/>
        <w:rPr>
          <w:rFonts w:ascii="Arial" w:hAnsi="Arial" w:cs="Arial"/>
          <w:sz w:val="20"/>
        </w:rPr>
      </w:pPr>
    </w:p>
    <w:p w:rsidR="00CB12D1" w:rsidRDefault="00A41059" w:rsidP="00F63F0C">
      <w:pPr>
        <w:spacing w:after="0" w:line="240" w:lineRule="auto"/>
        <w:ind w:left="964"/>
        <w:jc w:val="both"/>
        <w:rPr>
          <w:rFonts w:ascii="Arial" w:hAnsi="Arial" w:cs="Arial"/>
          <w:sz w:val="20"/>
        </w:rPr>
      </w:pPr>
      <w:r w:rsidRPr="006B3F7C">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B3F7C">
        <w:rPr>
          <w:rFonts w:ascii="Arial" w:hAnsi="Arial" w:cs="Arial"/>
          <w:sz w:val="20"/>
          <w:highlight w:val="lightGray"/>
        </w:rPr>
        <w:t>[CONSIGNAR DIRECCIÓN]</w:t>
      </w:r>
      <w:r w:rsidRPr="006B3F7C">
        <w:rPr>
          <w:rFonts w:ascii="Arial" w:hAnsi="Arial" w:cs="Arial"/>
          <w:sz w:val="20"/>
        </w:rPr>
        <w:t xml:space="preserve">, en las fechas señaladas en el cronograma, en el horario de  </w:t>
      </w:r>
      <w:r w:rsidRPr="006B3F7C">
        <w:rPr>
          <w:rFonts w:ascii="Arial" w:hAnsi="Arial" w:cs="Arial"/>
          <w:sz w:val="20"/>
          <w:highlight w:val="lightGray"/>
        </w:rPr>
        <w:t>[CONSIGNAR HORA DE INICIO]</w:t>
      </w:r>
      <w:r w:rsidRPr="006B3F7C">
        <w:rPr>
          <w:rFonts w:ascii="Arial" w:hAnsi="Arial" w:cs="Arial"/>
          <w:sz w:val="20"/>
        </w:rPr>
        <w:t xml:space="preserve"> </w:t>
      </w:r>
      <w:r w:rsidRPr="006B3F7C">
        <w:rPr>
          <w:rFonts w:ascii="Arial" w:hAnsi="Arial" w:cs="Arial"/>
          <w:sz w:val="20"/>
          <w:highlight w:val="lightGray"/>
        </w:rPr>
        <w:t>a [CONSIGNAR HORA DE TÉRMINO]</w:t>
      </w:r>
      <w:r w:rsidRPr="006B3F7C">
        <w:rPr>
          <w:rFonts w:ascii="Arial" w:hAnsi="Arial" w:cs="Arial"/>
          <w:sz w:val="20"/>
        </w:rPr>
        <w:t xml:space="preserve"> horas, debiendo estar dirigidos al Presidente del Comité Especial de la </w:t>
      </w:r>
      <w:r w:rsidR="00426426" w:rsidRPr="006B3F7C">
        <w:rPr>
          <w:rFonts w:ascii="Arial" w:hAnsi="Arial" w:cs="Arial"/>
          <w:sz w:val="20"/>
        </w:rPr>
        <w:t xml:space="preserve">ADJUDICACIÓN DIRECTA </w:t>
      </w:r>
      <w:r w:rsidR="00211C63" w:rsidRPr="006B3F7C">
        <w:rPr>
          <w:rFonts w:ascii="Arial" w:hAnsi="Arial" w:cs="Arial"/>
          <w:sz w:val="20"/>
        </w:rPr>
        <w:t>PÚBLI</w:t>
      </w:r>
      <w:r w:rsidRPr="006B3F7C">
        <w:rPr>
          <w:rFonts w:ascii="Arial" w:hAnsi="Arial" w:cs="Arial"/>
          <w:sz w:val="20"/>
        </w:rPr>
        <w:t>CA</w:t>
      </w:r>
      <w:r w:rsidR="00211C63" w:rsidRPr="006B3F7C">
        <w:rPr>
          <w:rFonts w:ascii="Arial" w:hAnsi="Arial" w:cs="Arial"/>
          <w:sz w:val="20"/>
        </w:rPr>
        <w:t xml:space="preserve"> N° </w:t>
      </w:r>
      <w:r w:rsidRPr="006B3F7C">
        <w:rPr>
          <w:rFonts w:ascii="Arial" w:hAnsi="Arial" w:cs="Arial"/>
          <w:sz w:val="20"/>
          <w:highlight w:val="lightGray"/>
        </w:rPr>
        <w:t>[…………….]</w:t>
      </w:r>
      <w:r w:rsidRPr="006B3F7C">
        <w:rPr>
          <w:rFonts w:ascii="Arial" w:hAnsi="Arial" w:cs="Arial"/>
          <w:sz w:val="20"/>
        </w:rPr>
        <w:t xml:space="preserve">, pudiendo ser remitidas adicionalmente al siguiente correo electrónico: </w:t>
      </w:r>
      <w:r w:rsidRPr="006B3F7C">
        <w:rPr>
          <w:rFonts w:ascii="Arial" w:hAnsi="Arial" w:cs="Arial"/>
          <w:sz w:val="20"/>
          <w:highlight w:val="lightGray"/>
        </w:rPr>
        <w:t>[……………………..]</w:t>
      </w:r>
      <w:r w:rsidRPr="006B3F7C">
        <w:rPr>
          <w:rFonts w:ascii="Arial" w:hAnsi="Arial" w:cs="Arial"/>
          <w:sz w:val="20"/>
        </w:rPr>
        <w:t>.</w:t>
      </w:r>
    </w:p>
    <w:p w:rsidR="000379A0" w:rsidRDefault="000379A0" w:rsidP="006B3F7C">
      <w:pPr>
        <w:spacing w:after="0" w:line="240" w:lineRule="auto"/>
        <w:ind w:left="964"/>
        <w:jc w:val="both"/>
        <w:rPr>
          <w:rFonts w:ascii="Arial" w:hAnsi="Arial" w:cs="Arial"/>
          <w:sz w:val="20"/>
        </w:rPr>
      </w:pPr>
    </w:p>
    <w:p w:rsidR="00CB12D1" w:rsidRPr="006B3F7C" w:rsidRDefault="00CB12D1" w:rsidP="006B3F7C">
      <w:pPr>
        <w:spacing w:after="0" w:line="240" w:lineRule="auto"/>
        <w:ind w:left="964"/>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CB12D1" w:rsidRPr="006B3F7C" w:rsidRDefault="00CB12D1" w:rsidP="006B3F7C">
      <w:pPr>
        <w:pStyle w:val="Prrafodelista"/>
        <w:spacing w:after="0" w:line="240" w:lineRule="auto"/>
        <w:ind w:left="1440"/>
        <w:jc w:val="both"/>
        <w:rPr>
          <w:rFonts w:ascii="Arial" w:hAnsi="Arial" w:cs="Arial"/>
          <w:i/>
          <w:color w:val="0000FF"/>
          <w:sz w:val="20"/>
          <w:lang w:val="es-ES_tradnl"/>
        </w:rPr>
      </w:pPr>
    </w:p>
    <w:p w:rsidR="00CB12D1" w:rsidRPr="006B3F7C" w:rsidRDefault="00CB12D1"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6B3F7C">
        <w:rPr>
          <w:rFonts w:ascii="Arial" w:hAnsi="Arial" w:cs="Arial"/>
          <w:b/>
          <w:sz w:val="20"/>
        </w:rPr>
        <w:t>N DE PROPUESTAS</w:t>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 xml:space="preserve">Las propuestas se presentarán en acto público, en </w:t>
      </w:r>
      <w:r w:rsidRPr="006B3F7C">
        <w:rPr>
          <w:rFonts w:ascii="Arial" w:hAnsi="Arial" w:cs="Arial"/>
          <w:sz w:val="20"/>
          <w:highlight w:val="lightGray"/>
        </w:rPr>
        <w:t>[CONSIGNAR DIRECCIÓN DE LA OFICINA O SEDE DONDE SE LLEVARÁ A CABO LA PRESENTACIÓN DE PROPUESTAS]</w:t>
      </w:r>
      <w:r w:rsidRPr="006B3F7C">
        <w:rPr>
          <w:rFonts w:ascii="Arial" w:hAnsi="Arial" w:cs="Arial"/>
          <w:sz w:val="20"/>
        </w:rPr>
        <w:t xml:space="preserve">, en la fecha y hora señalada en el cronograma. El acto público se realizará con la participación de </w:t>
      </w:r>
      <w:r w:rsidRPr="006B3F7C">
        <w:rPr>
          <w:rFonts w:ascii="Arial" w:hAnsi="Arial" w:cs="Arial"/>
          <w:sz w:val="20"/>
          <w:highlight w:val="lightGray"/>
        </w:rPr>
        <w:t>[CONSIGNAR “NOTARIO” O “JUEZ DE PAZ”, SEGÚN CORRESPONDA]</w:t>
      </w:r>
      <w:r w:rsidRPr="006B3F7C">
        <w:rPr>
          <w:rFonts w:ascii="Arial" w:hAnsi="Arial" w:cs="Arial"/>
          <w:sz w:val="20"/>
        </w:rPr>
        <w:t>.</w:t>
      </w:r>
    </w:p>
    <w:p w:rsidR="00905CB3" w:rsidRPr="006B3F7C" w:rsidRDefault="00905CB3" w:rsidP="006B3F7C">
      <w:pPr>
        <w:spacing w:after="0" w:line="240" w:lineRule="auto"/>
        <w:ind w:left="964"/>
        <w:jc w:val="both"/>
        <w:rPr>
          <w:rFonts w:ascii="Arial" w:hAnsi="Arial" w:cs="Arial"/>
          <w:sz w:val="20"/>
        </w:rPr>
      </w:pPr>
    </w:p>
    <w:p w:rsidR="00211C63" w:rsidRDefault="00211C63" w:rsidP="006B3F7C">
      <w:pPr>
        <w:widowControl w:val="0"/>
        <w:spacing w:after="0" w:line="240" w:lineRule="auto"/>
        <w:ind w:left="964"/>
        <w:jc w:val="both"/>
        <w:rPr>
          <w:rFonts w:ascii="Arial" w:hAnsi="Arial" w:cs="Arial"/>
          <w:sz w:val="20"/>
        </w:rPr>
      </w:pPr>
      <w:r w:rsidRPr="006B3F7C">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4933B4" w:rsidRPr="006B3F7C" w:rsidRDefault="004933B4" w:rsidP="006B3F7C">
      <w:pPr>
        <w:widowControl w:val="0"/>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r w:rsidRPr="006B3F7C">
        <w:rPr>
          <w:rFonts w:ascii="Arial" w:hAnsi="Arial" w:cs="Arial"/>
          <w:sz w:val="20"/>
        </w:rPr>
        <w:t>Las propuestas se presentarán en dos (2) sobres cerrados y estarán dirigidas al Comité Especial de</w:t>
      </w:r>
      <w:r w:rsidR="00426426" w:rsidRPr="006B3F7C">
        <w:rPr>
          <w:rFonts w:ascii="Arial" w:hAnsi="Arial" w:cs="Arial"/>
          <w:sz w:val="20"/>
        </w:rPr>
        <w:t xml:space="preserve"> </w:t>
      </w:r>
      <w:r w:rsidRPr="006B3F7C">
        <w:rPr>
          <w:rFonts w:ascii="Arial" w:hAnsi="Arial" w:cs="Arial"/>
          <w:sz w:val="20"/>
        </w:rPr>
        <w:t>l</w:t>
      </w:r>
      <w:r w:rsidR="00426426" w:rsidRPr="006B3F7C">
        <w:rPr>
          <w:rFonts w:ascii="Arial" w:hAnsi="Arial" w:cs="Arial"/>
          <w:sz w:val="20"/>
        </w:rPr>
        <w:t>a</w:t>
      </w:r>
      <w:r w:rsidRPr="006B3F7C">
        <w:rPr>
          <w:rFonts w:ascii="Arial" w:hAnsi="Arial" w:cs="Arial"/>
          <w:sz w:val="20"/>
        </w:rPr>
        <w:t xml:space="preserve"> </w:t>
      </w:r>
      <w:r w:rsidR="00426426" w:rsidRPr="006B3F7C">
        <w:rPr>
          <w:rFonts w:ascii="Arial" w:hAnsi="Arial" w:cs="Arial"/>
          <w:b/>
          <w:sz w:val="20"/>
        </w:rPr>
        <w:t xml:space="preserve">ADJUDICACIÓN DIRECTA </w:t>
      </w:r>
      <w:r w:rsidRPr="006B3F7C">
        <w:rPr>
          <w:rFonts w:ascii="Arial" w:hAnsi="Arial" w:cs="Arial"/>
          <w:b/>
          <w:sz w:val="20"/>
        </w:rPr>
        <w:t>PÚBLIC</w:t>
      </w:r>
      <w:r w:rsidR="00426426" w:rsidRPr="006B3F7C">
        <w:rPr>
          <w:rFonts w:ascii="Arial" w:hAnsi="Arial" w:cs="Arial"/>
          <w:b/>
          <w:sz w:val="20"/>
        </w:rPr>
        <w:t>A</w:t>
      </w:r>
      <w:r w:rsidRPr="006B3F7C">
        <w:rPr>
          <w:rFonts w:ascii="Arial" w:hAnsi="Arial" w:cs="Arial"/>
          <w:b/>
          <w:sz w:val="20"/>
        </w:rPr>
        <w:t xml:space="preserve"> N°</w:t>
      </w:r>
      <w:r w:rsidRPr="006B3F7C">
        <w:rPr>
          <w:rFonts w:ascii="Arial" w:hAnsi="Arial" w:cs="Arial"/>
          <w:sz w:val="20"/>
        </w:rPr>
        <w:t xml:space="preserve"> </w:t>
      </w:r>
      <w:r w:rsidRPr="006B3F7C">
        <w:rPr>
          <w:rFonts w:ascii="Arial" w:hAnsi="Arial" w:cs="Arial"/>
          <w:sz w:val="20"/>
          <w:highlight w:val="lightGray"/>
        </w:rPr>
        <w:t>[…………….]</w:t>
      </w:r>
      <w:r w:rsidRPr="006B3F7C">
        <w:rPr>
          <w:rFonts w:ascii="Arial" w:hAnsi="Arial" w:cs="Arial"/>
          <w:sz w:val="20"/>
        </w:rPr>
        <w:t xml:space="preserve">, conforme al </w:t>
      </w:r>
      <w:r w:rsidRPr="00BB6623">
        <w:rPr>
          <w:rFonts w:ascii="Arial" w:hAnsi="Arial" w:cs="Arial"/>
          <w:sz w:val="20"/>
        </w:rPr>
        <w:t>siguiente detalle:</w:t>
      </w:r>
    </w:p>
    <w:p w:rsidR="000379A0" w:rsidRPr="00BB6623" w:rsidRDefault="000379A0" w:rsidP="0050369E">
      <w:pPr>
        <w:spacing w:after="0" w:line="240" w:lineRule="auto"/>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b/>
          <w:sz w:val="20"/>
        </w:rPr>
        <w:t>SOBRE N° 1</w:t>
      </w:r>
      <w:r w:rsidRPr="006B3F7C">
        <w:rPr>
          <w:rFonts w:ascii="Arial" w:hAnsi="Arial" w:cs="Arial"/>
          <w:sz w:val="20"/>
        </w:rPr>
        <w:t>: Propuesta Técnica. El sobre será rotulado:</w:t>
      </w:r>
    </w:p>
    <w:p w:rsidR="00211C63" w:rsidRPr="00BB6623" w:rsidRDefault="009B3F10" w:rsidP="006B3F7C">
      <w:pPr>
        <w:spacing w:after="0" w:line="240" w:lineRule="auto"/>
        <w:ind w:left="964"/>
        <w:jc w:val="both"/>
        <w:rPr>
          <w:rFonts w:ascii="Arial" w:hAnsi="Arial" w:cs="Arial"/>
          <w:sz w:val="20"/>
        </w:rPr>
      </w:pPr>
      <w:r w:rsidRPr="009B3F10">
        <w:rPr>
          <w:rFonts w:ascii="Arial" w:hAnsi="Arial" w:cs="Arial"/>
          <w:noProof/>
          <w:sz w:val="20"/>
        </w:rPr>
        <w:pict>
          <v:rect id="Rectangle 10" o:spid="_x0000_s1028" style="position:absolute;left:0;text-align:left;margin-left:50.6pt;margin-top:4.7pt;width:369pt;height:11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MOLQIAAFIEAAAOAAAAZHJzL2Uyb0RvYy54bWysVNuO0zAQfUfiHyy/0yTdtlui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" strokeweight="3.25pt">
            <v:textbox style="mso-next-textbox:#Rectangle 10">
              <w:txbxContent>
                <w:p w:rsidR="00F63F0C" w:rsidRPr="00392CFD" w:rsidRDefault="00F63F0C"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63F0C" w:rsidRPr="00392CFD" w:rsidRDefault="00F63F0C" w:rsidP="00211C63">
                  <w:pPr>
                    <w:spacing w:after="0" w:line="240" w:lineRule="auto"/>
                    <w:rPr>
                      <w:rFonts w:ascii="Arial" w:hAnsi="Arial" w:cs="Arial"/>
                      <w:color w:val="auto"/>
                      <w:spacing w:val="-2"/>
                      <w:sz w:val="8"/>
                      <w:highlight w:val="lightGray"/>
                    </w:rPr>
                  </w:pP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63F0C" w:rsidRPr="00392CFD" w:rsidRDefault="00F63F0C"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63F0C" w:rsidRPr="00E33E2D" w:rsidRDefault="00F63F0C" w:rsidP="00211C63">
                  <w:pPr>
                    <w:spacing w:after="0" w:line="240" w:lineRule="auto"/>
                    <w:ind w:left="1418"/>
                    <w:rPr>
                      <w:rFonts w:ascii="Arial" w:hAnsi="Arial" w:cs="Arial"/>
                      <w:color w:val="0000FF"/>
                      <w:spacing w:val="-2"/>
                      <w:sz w:val="14"/>
                    </w:rPr>
                  </w:pPr>
                </w:p>
                <w:p w:rsidR="00F63F0C" w:rsidRDefault="00F63F0C" w:rsidP="00211C63">
                  <w:pPr>
                    <w:spacing w:after="0" w:line="240" w:lineRule="auto"/>
                    <w:ind w:left="1418"/>
                    <w:rPr>
                      <w:rFonts w:ascii="Arial" w:hAnsi="Arial" w:cs="Arial"/>
                      <w:spacing w:val="-2"/>
                      <w:sz w:val="18"/>
                    </w:rPr>
                  </w:pPr>
                  <w:r>
                    <w:rPr>
                      <w:rFonts w:ascii="Arial" w:hAnsi="Arial" w:cs="Arial"/>
                      <w:b/>
                      <w:caps/>
                      <w:spacing w:val="-2"/>
                      <w:sz w:val="18"/>
                    </w:rPr>
                    <w:t>ADJUDICACIÓN DIRECTA</w:t>
                  </w:r>
                  <w:r w:rsidRPr="00E33E2D">
                    <w:rPr>
                      <w:rFonts w:ascii="Arial" w:hAnsi="Arial" w:cs="Arial"/>
                      <w:b/>
                      <w:caps/>
                      <w:spacing w:val="-2"/>
                      <w:sz w:val="18"/>
                    </w:rPr>
                    <w:t xml:space="preserve"> 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63F0C" w:rsidRPr="00E33E2D" w:rsidRDefault="00F63F0C" w:rsidP="00211C63">
                  <w:pPr>
                    <w:spacing w:after="0" w:line="240" w:lineRule="auto"/>
                    <w:ind w:left="1418"/>
                    <w:rPr>
                      <w:rFonts w:ascii="Arial" w:hAnsi="Arial" w:cs="Arial"/>
                      <w:b/>
                      <w:spacing w:val="-2"/>
                      <w:sz w:val="6"/>
                    </w:rPr>
                  </w:pPr>
                </w:p>
                <w:p w:rsidR="00F63F0C" w:rsidRPr="00E33E2D" w:rsidRDefault="00F63F0C" w:rsidP="00211C63">
                  <w:pPr>
                    <w:spacing w:after="0" w:line="240" w:lineRule="auto"/>
                    <w:ind w:left="1418"/>
                    <w:rPr>
                      <w:rFonts w:ascii="Arial" w:hAnsi="Arial" w:cs="Arial"/>
                      <w:b/>
                      <w:spacing w:val="-2"/>
                      <w:position w:val="6"/>
                      <w:sz w:val="18"/>
                    </w:rPr>
                  </w:pPr>
                  <w:r w:rsidRPr="006639ED">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F63F0C" w:rsidRPr="008A44AA" w:rsidRDefault="00F63F0C" w:rsidP="00211C63">
                  <w:pPr>
                    <w:spacing w:after="0" w:line="240" w:lineRule="auto"/>
                    <w:ind w:left="1980"/>
                    <w:rPr>
                      <w:rFonts w:ascii="Arial" w:hAnsi="Arial" w:cs="Arial"/>
                      <w:spacing w:val="-2"/>
                      <w:sz w:val="18"/>
                    </w:rPr>
                  </w:pPr>
                </w:p>
                <w:p w:rsidR="00F63F0C" w:rsidRPr="008A44AA" w:rsidRDefault="00F63F0C"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63F0C" w:rsidRPr="008A44AA" w:rsidRDefault="00F63F0C"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F87CFD"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0379A0" w:rsidRDefault="00211C63" w:rsidP="000379A0">
      <w:pPr>
        <w:spacing w:after="0" w:line="240" w:lineRule="auto"/>
        <w:ind w:left="964"/>
        <w:jc w:val="both"/>
        <w:rPr>
          <w:rFonts w:ascii="Arial" w:hAnsi="Arial" w:cs="Arial"/>
          <w:sz w:val="20"/>
        </w:rPr>
      </w:pPr>
      <w:r w:rsidRPr="006B3F7C">
        <w:rPr>
          <w:rFonts w:ascii="Arial" w:hAnsi="Arial" w:cs="Arial"/>
          <w:b/>
          <w:sz w:val="20"/>
        </w:rPr>
        <w:t>SOBRE Nº 2:</w:t>
      </w:r>
      <w:r w:rsidRPr="000379A0">
        <w:rPr>
          <w:rFonts w:ascii="Arial" w:hAnsi="Arial" w:cs="Arial"/>
          <w:b/>
          <w:sz w:val="20"/>
        </w:rPr>
        <w:t xml:space="preserve"> </w:t>
      </w:r>
      <w:r w:rsidRPr="000379A0">
        <w:rPr>
          <w:rFonts w:ascii="Arial" w:hAnsi="Arial" w:cs="Arial"/>
          <w:sz w:val="20"/>
        </w:rPr>
        <w:t>Propuesta Económica. El sobre será rotulado:</w:t>
      </w:r>
    </w:p>
    <w:p w:rsidR="00211C63" w:rsidRPr="00BB6623" w:rsidRDefault="009B3F10" w:rsidP="006B3F7C">
      <w:pPr>
        <w:spacing w:after="0" w:line="240" w:lineRule="auto"/>
        <w:ind w:left="964"/>
        <w:jc w:val="both"/>
        <w:rPr>
          <w:rFonts w:ascii="Arial" w:hAnsi="Arial" w:cs="Arial"/>
          <w:sz w:val="20"/>
        </w:rPr>
      </w:pPr>
      <w:r w:rsidRPr="009B3F10">
        <w:rPr>
          <w:rFonts w:ascii="Arial" w:hAnsi="Arial" w:cs="Arial"/>
          <w:noProof/>
          <w:sz w:val="20"/>
        </w:rPr>
        <w:pict>
          <v:rect id="Rectangle 11" o:spid="_x0000_s1029" style="position:absolute;left:0;text-align:left;margin-left:50.6pt;margin-top:6.15pt;width:369pt;height:11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" strokeweight="3.25pt">
            <v:textbox>
              <w:txbxContent>
                <w:p w:rsidR="00F63F0C" w:rsidRPr="00392CFD" w:rsidRDefault="00F63F0C"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63F0C" w:rsidRPr="00392CFD" w:rsidRDefault="00F63F0C" w:rsidP="00211C63">
                  <w:pPr>
                    <w:spacing w:after="0" w:line="240" w:lineRule="auto"/>
                    <w:rPr>
                      <w:rFonts w:ascii="Arial" w:hAnsi="Arial" w:cs="Arial"/>
                      <w:color w:val="auto"/>
                      <w:spacing w:val="-2"/>
                      <w:sz w:val="8"/>
                      <w:highlight w:val="lightGray"/>
                    </w:rPr>
                  </w:pPr>
                </w:p>
                <w:p w:rsidR="00F63F0C" w:rsidRPr="00392CFD" w:rsidRDefault="00F63F0C"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63F0C" w:rsidRPr="00392CFD" w:rsidRDefault="00F63F0C"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63F0C" w:rsidRPr="00392CFD" w:rsidRDefault="00F63F0C" w:rsidP="00211C63">
                  <w:pPr>
                    <w:spacing w:after="0" w:line="240" w:lineRule="auto"/>
                    <w:ind w:left="1418"/>
                    <w:rPr>
                      <w:rFonts w:ascii="Arial" w:hAnsi="Arial" w:cs="Arial"/>
                      <w:color w:val="auto"/>
                      <w:spacing w:val="-2"/>
                      <w:sz w:val="14"/>
                    </w:rPr>
                  </w:pPr>
                </w:p>
                <w:p w:rsidR="00F63F0C" w:rsidRPr="00392CFD" w:rsidRDefault="00F63F0C"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63F0C" w:rsidRPr="00392CFD" w:rsidRDefault="00F63F0C" w:rsidP="00211C63">
                  <w:pPr>
                    <w:spacing w:after="0" w:line="240" w:lineRule="auto"/>
                    <w:ind w:left="1418"/>
                    <w:rPr>
                      <w:rFonts w:ascii="Arial" w:hAnsi="Arial" w:cs="Arial"/>
                      <w:color w:val="auto"/>
                      <w:spacing w:val="-2"/>
                      <w:sz w:val="6"/>
                    </w:rPr>
                  </w:pPr>
                </w:p>
                <w:p w:rsidR="00F63F0C" w:rsidRPr="00392CFD" w:rsidRDefault="00F63F0C" w:rsidP="00211C63">
                  <w:pPr>
                    <w:spacing w:after="0" w:line="240" w:lineRule="auto"/>
                    <w:ind w:left="1418"/>
                    <w:rPr>
                      <w:rFonts w:ascii="Arial" w:hAnsi="Arial" w:cs="Arial"/>
                      <w:color w:val="auto"/>
                      <w:spacing w:val="-2"/>
                      <w:position w:val="6"/>
                      <w:sz w:val="18"/>
                    </w:rPr>
                  </w:pPr>
                  <w:r w:rsidRPr="006639ED">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F63F0C" w:rsidRPr="00392CFD" w:rsidRDefault="00F63F0C" w:rsidP="00211C63">
                  <w:pPr>
                    <w:spacing w:after="0" w:line="240" w:lineRule="auto"/>
                    <w:ind w:left="1980"/>
                    <w:rPr>
                      <w:rFonts w:ascii="Arial" w:hAnsi="Arial" w:cs="Arial"/>
                      <w:color w:val="auto"/>
                      <w:spacing w:val="-2"/>
                      <w:sz w:val="18"/>
                    </w:rPr>
                  </w:pPr>
                </w:p>
                <w:p w:rsidR="00F63F0C" w:rsidRPr="00392CFD" w:rsidRDefault="00F63F0C"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63F0C" w:rsidRPr="00392CFD" w:rsidRDefault="00F63F0C"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F87CFD"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CONTENIDO DE LAS PROPUESTAS</w:t>
      </w:r>
    </w:p>
    <w:p w:rsidR="00211C63" w:rsidRDefault="00211C63" w:rsidP="006B3F7C">
      <w:pPr>
        <w:spacing w:after="0" w:line="240" w:lineRule="auto"/>
        <w:ind w:left="964"/>
        <w:jc w:val="both"/>
        <w:rPr>
          <w:rFonts w:ascii="Arial" w:hAnsi="Arial" w:cs="Arial"/>
          <w:sz w:val="20"/>
        </w:rPr>
      </w:pPr>
    </w:p>
    <w:p w:rsidR="00F63F0C" w:rsidRPr="006B3F7C" w:rsidRDefault="00F63F0C" w:rsidP="006B3F7C">
      <w:pPr>
        <w:spacing w:after="0" w:line="240" w:lineRule="auto"/>
        <w:ind w:left="964"/>
        <w:jc w:val="both"/>
        <w:rPr>
          <w:rFonts w:ascii="Arial" w:hAnsi="Arial" w:cs="Arial"/>
          <w:sz w:val="20"/>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1 - PROPUESTA TÉCNICA</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 xml:space="preserve">Se presentará en un original y </w:t>
      </w:r>
      <w:r w:rsidRPr="006B3F7C">
        <w:rPr>
          <w:rFonts w:ascii="Arial" w:hAnsi="Arial" w:cs="Arial"/>
          <w:sz w:val="20"/>
          <w:highlight w:val="lightGray"/>
        </w:rPr>
        <w:t>[CONSIGNAR NÚMERO DE COPIAS]</w:t>
      </w:r>
      <w:r w:rsidRPr="006B3F7C">
        <w:rPr>
          <w:rFonts w:ascii="Arial" w:hAnsi="Arial" w:cs="Arial"/>
          <w:sz w:val="20"/>
        </w:rPr>
        <w:t xml:space="preserve"> copias</w:t>
      </w:r>
      <w:r w:rsidRPr="006B3F7C">
        <w:rPr>
          <w:rFonts w:ascii="Arial" w:hAnsi="Arial" w:cs="Arial"/>
          <w:sz w:val="20"/>
          <w:vertAlign w:val="superscript"/>
          <w:lang w:val="es-ES"/>
        </w:rPr>
        <w:footnoteReference w:id="7"/>
      </w:r>
      <w:r w:rsidRPr="006B3F7C">
        <w:rPr>
          <w:rFonts w:ascii="Arial" w:hAnsi="Arial" w:cs="Arial"/>
          <w:sz w:val="20"/>
        </w:rPr>
        <w:t>.</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El sobre Nº 1 contendrá, además de un índice de documentos</w:t>
      </w:r>
      <w:r w:rsidRPr="006B3F7C">
        <w:rPr>
          <w:rFonts w:ascii="Arial" w:hAnsi="Arial" w:cs="Arial"/>
          <w:sz w:val="20"/>
          <w:vertAlign w:val="superscript"/>
          <w:lang w:val="es-ES_tradnl"/>
        </w:rPr>
        <w:footnoteReference w:id="8"/>
      </w:r>
      <w:r w:rsidRPr="006B3F7C">
        <w:rPr>
          <w:rFonts w:ascii="Arial" w:hAnsi="Arial" w:cs="Arial"/>
          <w:sz w:val="20"/>
        </w:rPr>
        <w:t>, la siguiente  documentación:</w:t>
      </w:r>
    </w:p>
    <w:p w:rsidR="00211C63" w:rsidRDefault="00211C63" w:rsidP="006B3F7C">
      <w:pPr>
        <w:spacing w:after="0" w:line="240" w:lineRule="auto"/>
        <w:ind w:left="1666"/>
        <w:jc w:val="both"/>
        <w:rPr>
          <w:rFonts w:ascii="Arial" w:hAnsi="Arial" w:cs="Arial"/>
          <w:sz w:val="20"/>
        </w:rPr>
      </w:pPr>
    </w:p>
    <w:p w:rsidR="005D054B" w:rsidRPr="006B3F7C" w:rsidRDefault="005D054B" w:rsidP="006B3F7C">
      <w:pPr>
        <w:spacing w:after="0" w:line="240" w:lineRule="auto"/>
        <w:ind w:left="1666"/>
        <w:jc w:val="both"/>
        <w:rPr>
          <w:rFonts w:ascii="Arial" w:hAnsi="Arial" w:cs="Arial"/>
          <w:sz w:val="20"/>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obligatoria</w:t>
      </w:r>
      <w:r w:rsidRPr="006B3F7C">
        <w:rPr>
          <w:rFonts w:ascii="Arial" w:hAnsi="Arial" w:cs="Arial"/>
          <w:b/>
          <w:lang w:val="es-ES_tradnl"/>
        </w:rPr>
        <w:t xml:space="preserve">: </w:t>
      </w:r>
    </w:p>
    <w:p w:rsidR="00211C63" w:rsidRPr="00793D0F" w:rsidRDefault="00211C63" w:rsidP="00793D0F">
      <w:pPr>
        <w:pStyle w:val="WW-Textosinformato"/>
        <w:ind w:left="1950"/>
        <w:jc w:val="both"/>
        <w:rPr>
          <w:rFonts w:ascii="Arial" w:hAnsi="Arial" w:cs="Arial"/>
        </w:rPr>
      </w:pPr>
    </w:p>
    <w:p w:rsidR="00211C63" w:rsidRPr="006B3F7C" w:rsidRDefault="00CD6539"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Declaración j</w:t>
      </w:r>
      <w:r w:rsidR="00211C63" w:rsidRPr="006B3F7C">
        <w:rPr>
          <w:rFonts w:ascii="Arial" w:hAnsi="Arial" w:cs="Arial"/>
        </w:rPr>
        <w:t>urada de datos del postor.</w:t>
      </w:r>
    </w:p>
    <w:p w:rsidR="00211C63" w:rsidRPr="006B3F7C" w:rsidRDefault="0099572E" w:rsidP="00793D0F">
      <w:pPr>
        <w:pStyle w:val="WW-Textosinformato"/>
        <w:ind w:left="1950"/>
        <w:jc w:val="both"/>
        <w:rPr>
          <w:rFonts w:ascii="Arial" w:hAnsi="Arial" w:cs="Arial"/>
        </w:rPr>
      </w:pPr>
      <w:r w:rsidRPr="006B3F7C">
        <w:rPr>
          <w:rFonts w:ascii="Arial" w:hAnsi="Arial" w:cs="Arial"/>
        </w:rPr>
        <w:t>Cuando se trate de c</w:t>
      </w:r>
      <w:r w:rsidR="00211C63" w:rsidRPr="006B3F7C">
        <w:rPr>
          <w:rFonts w:ascii="Arial" w:hAnsi="Arial" w:cs="Arial"/>
        </w:rPr>
        <w:t xml:space="preserve">onsorcio, esta declaración jurada será presentada por cada uno de los consorciados.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1)</w:t>
      </w:r>
      <w:r w:rsidR="00211C63" w:rsidRPr="006B3F7C">
        <w:rPr>
          <w:rFonts w:ascii="Arial" w:hAnsi="Arial" w:cs="Arial"/>
        </w:rPr>
        <w:t>.</w:t>
      </w:r>
    </w:p>
    <w:p w:rsidR="00211C63" w:rsidRPr="006B3F7C" w:rsidRDefault="00211C63" w:rsidP="00793D0F">
      <w:pPr>
        <w:pStyle w:val="WW-Textosinformato"/>
        <w:ind w:left="1950"/>
        <w:jc w:val="both"/>
        <w:rPr>
          <w:rFonts w:ascii="Arial" w:hAnsi="Arial" w:cs="Arial"/>
        </w:rPr>
      </w:pPr>
    </w:p>
    <w:p w:rsidR="00211C63" w:rsidRPr="006B3F7C" w:rsidRDefault="002F3F05" w:rsidP="006B3F7C">
      <w:pPr>
        <w:pStyle w:val="WW-Textosinformato"/>
        <w:numPr>
          <w:ilvl w:val="0"/>
          <w:numId w:val="21"/>
        </w:numPr>
        <w:tabs>
          <w:tab w:val="left" w:pos="993"/>
          <w:tab w:val="center" w:pos="1985"/>
          <w:tab w:val="right" w:pos="11163"/>
        </w:tabs>
        <w:ind w:left="1985" w:hanging="285"/>
        <w:jc w:val="both"/>
        <w:rPr>
          <w:rFonts w:ascii="Arial" w:hAnsi="Arial" w:cs="Arial"/>
        </w:rPr>
      </w:pPr>
      <w:r w:rsidRPr="006B3F7C">
        <w:rPr>
          <w:rFonts w:ascii="Arial" w:hAnsi="Arial" w:cs="Arial"/>
        </w:rPr>
        <w:t>Declaración jurada de cumplimiento de los Requerimientos Técnicos Mínimos contenidos en el Capítulo III de la presente sección</w:t>
      </w:r>
      <w:r w:rsidRPr="006B3F7C">
        <w:rPr>
          <w:rFonts w:ascii="Arial" w:hAnsi="Arial" w:cs="Arial"/>
          <w:vertAlign w:val="superscript"/>
          <w:lang w:val="es-ES_tradnl"/>
        </w:rPr>
        <w:footnoteReference w:id="9"/>
      </w:r>
      <w:r w:rsidRPr="006B3F7C">
        <w:rPr>
          <w:rFonts w:ascii="Arial" w:hAnsi="Arial" w:cs="Arial"/>
        </w:rPr>
        <w:t xml:space="preserve"> </w:t>
      </w:r>
      <w:r w:rsidR="00211C63" w:rsidRPr="006B3F7C">
        <w:rPr>
          <w:rFonts w:ascii="Arial" w:hAnsi="Arial" w:cs="Arial"/>
        </w:rPr>
        <w:t xml:space="preserve">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2)</w:t>
      </w:r>
      <w:r w:rsidR="00211C63" w:rsidRPr="006B3F7C">
        <w:rPr>
          <w:rFonts w:ascii="Arial" w:hAnsi="Arial" w:cs="Arial"/>
        </w:rPr>
        <w:t>.</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 xml:space="preserve">Declaración jurada simple de acuerdo al artículo 42 del  Reglamento </w:t>
      </w:r>
      <w:r w:rsidRPr="006B3F7C">
        <w:rPr>
          <w:rFonts w:ascii="Arial" w:hAnsi="Arial" w:cs="Arial"/>
          <w:b/>
        </w:rPr>
        <w:t>(</w:t>
      </w:r>
      <w:r w:rsidR="003E05E3" w:rsidRPr="006B3F7C">
        <w:rPr>
          <w:rFonts w:ascii="Arial" w:hAnsi="Arial" w:cs="Arial"/>
          <w:b/>
        </w:rPr>
        <w:t xml:space="preserve">Anexo Nº </w:t>
      </w:r>
      <w:r w:rsidRPr="006B3F7C">
        <w:rPr>
          <w:rFonts w:ascii="Arial" w:hAnsi="Arial" w:cs="Arial"/>
          <w:b/>
        </w:rPr>
        <w:t>3)</w:t>
      </w:r>
      <w:r w:rsidRPr="006B3F7C">
        <w:rPr>
          <w:rFonts w:ascii="Arial" w:hAnsi="Arial" w:cs="Arial"/>
        </w:rPr>
        <w:t>.</w:t>
      </w:r>
    </w:p>
    <w:p w:rsidR="00211C63" w:rsidRPr="006B3F7C" w:rsidRDefault="00211C63" w:rsidP="00793D0F">
      <w:pPr>
        <w:pStyle w:val="WW-Textosinformato"/>
        <w:ind w:left="1950"/>
        <w:jc w:val="both"/>
        <w:rPr>
          <w:rFonts w:ascii="Arial" w:hAnsi="Arial" w:cs="Arial"/>
        </w:rPr>
      </w:pPr>
      <w:r w:rsidRPr="006B3F7C">
        <w:rPr>
          <w:rFonts w:ascii="Arial" w:hAnsi="Arial" w:cs="Arial"/>
        </w:rPr>
        <w:t>En el caso de consorcios, cada integrante debe presentar esta declaración jurada, salvo que sea presentada por el representante común del consorcio.</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85" w:hanging="320"/>
        <w:jc w:val="both"/>
        <w:rPr>
          <w:rFonts w:ascii="Arial" w:hAnsi="Arial" w:cs="Arial"/>
        </w:rPr>
      </w:pPr>
      <w:r w:rsidRPr="006B3F7C">
        <w:rPr>
          <w:rFonts w:ascii="Arial" w:hAnsi="Arial" w:cs="Arial"/>
          <w:lang w:val="es-ES"/>
        </w:rPr>
        <w:t xml:space="preserve">Promesa </w:t>
      </w:r>
      <w:r w:rsidR="00CD1191" w:rsidRPr="006B3F7C">
        <w:rPr>
          <w:rFonts w:ascii="Arial" w:hAnsi="Arial" w:cs="Arial"/>
          <w:lang w:val="es-ES"/>
        </w:rPr>
        <w:t xml:space="preserve">formal </w:t>
      </w:r>
      <w:r w:rsidRPr="006B3F7C">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6B3F7C">
        <w:rPr>
          <w:rFonts w:ascii="Arial" w:hAnsi="Arial" w:cs="Arial"/>
          <w:b/>
          <w:lang w:val="es-ES"/>
        </w:rPr>
        <w:t>(Anexo Nº 4)</w:t>
      </w:r>
    </w:p>
    <w:p w:rsidR="00211C63" w:rsidRPr="006B3F7C" w:rsidRDefault="00211C63" w:rsidP="00793D0F">
      <w:pPr>
        <w:pStyle w:val="WW-Textosinformato"/>
        <w:ind w:left="1950"/>
        <w:jc w:val="both"/>
        <w:rPr>
          <w:rFonts w:ascii="Arial" w:hAnsi="Arial" w:cs="Arial"/>
        </w:rPr>
      </w:pPr>
    </w:p>
    <w:p w:rsidR="00211C63" w:rsidRPr="00793D0F" w:rsidRDefault="00211C63" w:rsidP="00793D0F">
      <w:pPr>
        <w:pStyle w:val="WW-Textosinformato"/>
        <w:ind w:left="1950"/>
        <w:jc w:val="both"/>
        <w:rPr>
          <w:rFonts w:ascii="Arial" w:hAnsi="Arial" w:cs="Arial"/>
        </w:rPr>
      </w:pPr>
      <w:r w:rsidRPr="00793D0F">
        <w:rPr>
          <w:rFonts w:ascii="Arial" w:hAnsi="Arial" w:cs="Arial"/>
        </w:rPr>
        <w:t xml:space="preserve">La promesa formal de consorcio deberá ser suscrita por cada uno de sus integrantes. </w:t>
      </w:r>
    </w:p>
    <w:p w:rsidR="00211C63" w:rsidRPr="00793D0F" w:rsidRDefault="00211C63" w:rsidP="00793D0F">
      <w:pPr>
        <w:pStyle w:val="WW-Textosinformato"/>
        <w:ind w:left="1950"/>
        <w:jc w:val="both"/>
        <w:rPr>
          <w:rFonts w:ascii="Arial" w:hAnsi="Arial" w:cs="Arial"/>
        </w:rPr>
      </w:pPr>
    </w:p>
    <w:p w:rsidR="00211C63" w:rsidRPr="006B3F7C" w:rsidRDefault="00211C63" w:rsidP="00793D0F">
      <w:pPr>
        <w:pStyle w:val="WW-Textosinformato"/>
        <w:ind w:left="1950"/>
        <w:jc w:val="both"/>
        <w:rPr>
          <w:rFonts w:ascii="Arial" w:hAnsi="Arial" w:cs="Arial"/>
        </w:rPr>
      </w:pPr>
      <w:r w:rsidRPr="00793D0F">
        <w:rPr>
          <w:rFonts w:ascii="Arial" w:hAnsi="Arial" w:cs="Arial"/>
        </w:rPr>
        <w:t>Se presume que el representante común del consorcio se encuentra facultado para actuar en nombre y representación del mismo en todos los actos referidos</w:t>
      </w:r>
      <w:r w:rsidRPr="006B3F7C">
        <w:rPr>
          <w:rFonts w:ascii="Arial" w:hAnsi="Arial" w:cs="Arial"/>
          <w:lang w:val="es-ES"/>
        </w:rPr>
        <w:t xml:space="preserve"> al proceso de selección, suscripción y ejecución del contrato, con amplias y suficientes facultades.</w:t>
      </w:r>
    </w:p>
    <w:p w:rsidR="00211C63" w:rsidRPr="006B3F7C" w:rsidRDefault="00211C63" w:rsidP="00793D0F">
      <w:pPr>
        <w:pStyle w:val="WW-Textosinformato"/>
        <w:ind w:left="1950"/>
        <w:jc w:val="both"/>
        <w:rPr>
          <w:rFonts w:ascii="Arial" w:hAnsi="Arial" w:cs="Arial"/>
        </w:rPr>
      </w:pPr>
    </w:p>
    <w:p w:rsidR="00211C63" w:rsidRPr="006B3F7C" w:rsidRDefault="00CD6539" w:rsidP="006B3F7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3F7C">
        <w:rPr>
          <w:rFonts w:ascii="Arial" w:hAnsi="Arial" w:cs="Arial"/>
        </w:rPr>
        <w:t>Declaración j</w:t>
      </w:r>
      <w:r w:rsidR="00211C63" w:rsidRPr="006B3F7C">
        <w:rPr>
          <w:rFonts w:ascii="Arial" w:hAnsi="Arial" w:cs="Arial"/>
        </w:rPr>
        <w:t xml:space="preserve">urada de Plazo de prestación del servicio </w:t>
      </w:r>
      <w:r w:rsidR="003E05E3" w:rsidRPr="006B3F7C">
        <w:rPr>
          <w:rFonts w:ascii="Arial" w:hAnsi="Arial" w:cs="Arial"/>
          <w:b/>
        </w:rPr>
        <w:t xml:space="preserve">(Anexo Nº </w:t>
      </w:r>
      <w:r w:rsidR="00211C63" w:rsidRPr="006B3F7C">
        <w:rPr>
          <w:rFonts w:ascii="Arial" w:hAnsi="Arial" w:cs="Arial"/>
          <w:b/>
        </w:rPr>
        <w:t>5).</w:t>
      </w:r>
    </w:p>
    <w:p w:rsidR="00211C63" w:rsidRPr="00793D0F" w:rsidRDefault="00211C63" w:rsidP="00793D0F">
      <w:pPr>
        <w:pStyle w:val="WW-Textosinformato"/>
        <w:ind w:left="1950"/>
        <w:jc w:val="both"/>
        <w:rPr>
          <w:rFonts w:ascii="Arial" w:hAnsi="Arial" w:cs="Arial"/>
        </w:rPr>
      </w:pPr>
    </w:p>
    <w:p w:rsidR="00211C63" w:rsidRPr="00247A61" w:rsidRDefault="002F3F05" w:rsidP="006B3F7C">
      <w:pPr>
        <w:numPr>
          <w:ilvl w:val="0"/>
          <w:numId w:val="21"/>
        </w:numPr>
        <w:tabs>
          <w:tab w:val="left" w:pos="0"/>
          <w:tab w:val="center" w:pos="1985"/>
        </w:tabs>
        <w:spacing w:after="0" w:line="240" w:lineRule="auto"/>
        <w:ind w:left="2025" w:hanging="285"/>
        <w:jc w:val="both"/>
        <w:rPr>
          <w:rFonts w:ascii="Arial" w:hAnsi="Arial" w:cs="Arial"/>
          <w:sz w:val="20"/>
          <w:lang w:val="es-ES"/>
        </w:rPr>
      </w:pPr>
      <w:r w:rsidRPr="00247A61">
        <w:rPr>
          <w:rFonts w:ascii="Arial" w:hAnsi="Arial" w:cs="Arial"/>
          <w:color w:val="auto"/>
          <w:sz w:val="20"/>
          <w:highlight w:val="lightGray"/>
        </w:rPr>
        <w:t>[</w:t>
      </w:r>
      <w:r w:rsidRPr="00247A61">
        <w:rPr>
          <w:rFonts w:ascii="Arial" w:hAnsi="Arial" w:cs="Arial"/>
          <w:color w:val="auto"/>
          <w:sz w:val="20"/>
          <w:highlight w:val="lightGray"/>
          <w:lang w:val="es-ES"/>
        </w:rPr>
        <w:t xml:space="preserve">CONSIGNAR OTRA DOCUMENTACIÓN QUE </w:t>
      </w:r>
      <w:r w:rsidR="00F87CFD" w:rsidRPr="00247A61">
        <w:rPr>
          <w:rFonts w:ascii="Arial" w:hAnsi="Arial" w:cs="Arial"/>
          <w:sz w:val="20"/>
          <w:highlight w:val="lightGray"/>
          <w:lang w:val="es-ES"/>
        </w:rPr>
        <w:t>SERVIRÁ</w:t>
      </w:r>
      <w:r w:rsidRPr="00247A61">
        <w:rPr>
          <w:rFonts w:ascii="Arial" w:hAnsi="Arial" w:cs="Arial"/>
          <w:sz w:val="20"/>
          <w:highlight w:val="lightGray"/>
          <w:lang w:val="es-ES"/>
        </w:rPr>
        <w:t xml:space="preserve"> PARA ACREDITAR EL CUMPL</w:t>
      </w:r>
      <w:r w:rsidR="003F7E06">
        <w:rPr>
          <w:rFonts w:ascii="Arial" w:hAnsi="Arial" w:cs="Arial"/>
          <w:sz w:val="20"/>
          <w:highlight w:val="lightGray"/>
          <w:lang w:val="es-ES"/>
        </w:rPr>
        <w:t>IMIENTO DE LOS REQUERIMIENTOS TÉCNICOS MÍ</w:t>
      </w:r>
      <w:r w:rsidRPr="00247A61">
        <w:rPr>
          <w:rFonts w:ascii="Arial" w:hAnsi="Arial" w:cs="Arial"/>
          <w:sz w:val="20"/>
          <w:highlight w:val="lightGray"/>
          <w:lang w:val="es-ES"/>
        </w:rPr>
        <w:t>NIMOS</w:t>
      </w:r>
      <w:r w:rsidRPr="00247A61">
        <w:rPr>
          <w:rFonts w:ascii="Arial" w:hAnsi="Arial" w:cs="Arial"/>
          <w:sz w:val="20"/>
          <w:highlight w:val="lightGray"/>
        </w:rPr>
        <w:t>]</w:t>
      </w:r>
      <w:r w:rsidRPr="00247A61">
        <w:rPr>
          <w:rFonts w:ascii="Arial" w:hAnsi="Arial" w:cs="Arial"/>
          <w:sz w:val="20"/>
        </w:rPr>
        <w:t>.</w:t>
      </w:r>
      <w:r w:rsidR="00161143" w:rsidRPr="00247A61">
        <w:rPr>
          <w:rStyle w:val="Refdenotaalpie"/>
          <w:rFonts w:ascii="Arial" w:hAnsi="Arial" w:cs="Arial"/>
          <w:sz w:val="20"/>
        </w:rPr>
        <w:footnoteReference w:id="10"/>
      </w:r>
    </w:p>
    <w:p w:rsidR="00211C63" w:rsidRDefault="00211C63"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5D054B" w:rsidRDefault="005D054B"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5D054B" w:rsidRPr="00E56F69" w:rsidRDefault="005D054B"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Prrafodelista"/>
        <w:tabs>
          <w:tab w:val="left" w:pos="1701"/>
        </w:tabs>
        <w:spacing w:after="0" w:line="240" w:lineRule="auto"/>
        <w:ind w:left="1764"/>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11C63" w:rsidRPr="006B3F7C" w:rsidRDefault="00211C63" w:rsidP="006B3F7C">
      <w:pPr>
        <w:pStyle w:val="Prrafodelista"/>
        <w:tabs>
          <w:tab w:val="left" w:pos="1701"/>
        </w:tabs>
        <w:spacing w:after="0" w:line="240" w:lineRule="auto"/>
        <w:ind w:left="2124"/>
        <w:jc w:val="both"/>
        <w:rPr>
          <w:rFonts w:ascii="Arial" w:hAnsi="Arial" w:cs="Arial"/>
          <w:i/>
          <w:color w:val="0000FF"/>
          <w:sz w:val="20"/>
          <w:lang w:val="es-ES_tradnl"/>
        </w:rPr>
      </w:pPr>
    </w:p>
    <w:p w:rsidR="00CC6BE5" w:rsidRPr="009C1FFC" w:rsidRDefault="00CD1191" w:rsidP="009C1FFC">
      <w:pPr>
        <w:pStyle w:val="Prrafodelista"/>
        <w:numPr>
          <w:ilvl w:val="0"/>
          <w:numId w:val="18"/>
        </w:numPr>
        <w:spacing w:after="0" w:line="240" w:lineRule="auto"/>
        <w:ind w:left="2124"/>
        <w:jc w:val="both"/>
        <w:rPr>
          <w:rFonts w:ascii="Arial" w:hAnsi="Arial" w:cs="Arial"/>
          <w:i/>
          <w:color w:val="0000FF"/>
          <w:sz w:val="20"/>
          <w:lang w:val="es-ES_tradnl"/>
        </w:rPr>
      </w:pPr>
      <w:r w:rsidRPr="006B3F7C">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211C63" w:rsidRPr="006B3F7C">
        <w:rPr>
          <w:rFonts w:ascii="Arial" w:hAnsi="Arial" w:cs="Arial"/>
          <w:i/>
          <w:color w:val="0000FF"/>
          <w:sz w:val="20"/>
          <w:lang w:val="es-ES_tradnl"/>
        </w:rPr>
        <w:t>.</w:t>
      </w:r>
    </w:p>
    <w:p w:rsidR="00211C63"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9C1FFC" w:rsidRPr="00E56F69" w:rsidRDefault="009C1FFC"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facultativa</w:t>
      </w:r>
      <w:r w:rsidRPr="006B3F7C">
        <w:rPr>
          <w:rFonts w:ascii="Arial" w:hAnsi="Arial" w:cs="Arial"/>
          <w:b/>
          <w:lang w:val="es-ES_tradnl"/>
        </w:rPr>
        <w:t>:</w:t>
      </w:r>
    </w:p>
    <w:p w:rsidR="00211C63" w:rsidRPr="00E56F69"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iCs/>
          <w:sz w:val="20"/>
          <w:lang w:val="es-ES" w:eastAsia="es-ES"/>
        </w:rPr>
        <w:t>Certificado de inscripción o reinscripción en el registro de la Micro y Pequeña Empresa – REMYPE, de ser el caso</w:t>
      </w:r>
      <w:r w:rsidR="00874623" w:rsidRPr="006B3F7C">
        <w:rPr>
          <w:rStyle w:val="Refdenotaalpie"/>
          <w:rFonts w:ascii="Arial" w:hAnsi="Arial" w:cs="Arial"/>
          <w:sz w:val="20"/>
        </w:rPr>
        <w:footnoteReference w:id="11"/>
      </w:r>
      <w:r w:rsidR="00874623" w:rsidRPr="006B3F7C">
        <w:rPr>
          <w:rFonts w:ascii="Arial" w:hAnsi="Arial" w:cs="Arial"/>
          <w:sz w:val="20"/>
        </w:rPr>
        <w:t>.</w:t>
      </w:r>
    </w:p>
    <w:p w:rsidR="00DA2457" w:rsidRPr="006B3F7C" w:rsidRDefault="00DA2457" w:rsidP="006B3F7C">
      <w:pPr>
        <w:tabs>
          <w:tab w:val="left" w:pos="0"/>
        </w:tabs>
        <w:spacing w:after="0" w:line="240" w:lineRule="auto"/>
        <w:ind w:left="2025"/>
        <w:jc w:val="both"/>
        <w:rPr>
          <w:rFonts w:ascii="Arial" w:hAnsi="Arial" w:cs="Arial"/>
          <w:sz w:val="20"/>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6B3F7C">
        <w:rPr>
          <w:rStyle w:val="Refdenotaalpie"/>
          <w:rFonts w:ascii="Arial" w:hAnsi="Arial" w:cs="Arial"/>
          <w:sz w:val="20"/>
        </w:rPr>
        <w:footnoteReference w:id="12"/>
      </w:r>
      <w:r w:rsidRPr="006B3F7C">
        <w:rPr>
          <w:rFonts w:ascii="Arial" w:hAnsi="Arial" w:cs="Arial"/>
          <w:sz w:val="20"/>
        </w:rPr>
        <w:t>.</w:t>
      </w:r>
    </w:p>
    <w:p w:rsidR="00DA2457" w:rsidRPr="00E56F69" w:rsidRDefault="00DA2457" w:rsidP="00E56F69">
      <w:pPr>
        <w:tabs>
          <w:tab w:val="left" w:pos="0"/>
        </w:tabs>
        <w:spacing w:after="0" w:line="240" w:lineRule="auto"/>
        <w:ind w:left="2025"/>
        <w:jc w:val="both"/>
        <w:rPr>
          <w:rFonts w:ascii="Arial" w:hAnsi="Arial" w:cs="Arial"/>
          <w:sz w:val="20"/>
        </w:rPr>
      </w:pPr>
    </w:p>
    <w:p w:rsidR="00C64D41" w:rsidRPr="006B3F7C" w:rsidRDefault="007F7462"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actividad: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r w:rsidR="002F3F05"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875C05" w:rsidRPr="006B3F7C" w:rsidRDefault="007F7462" w:rsidP="006B3F7C">
      <w:pPr>
        <w:spacing w:after="0" w:line="240" w:lineRule="auto"/>
        <w:ind w:left="2025"/>
        <w:jc w:val="both"/>
        <w:rPr>
          <w:rFonts w:ascii="Arial" w:hAnsi="Arial" w:cs="Arial"/>
          <w:sz w:val="20"/>
          <w:lang w:eastAsia="es-ES"/>
        </w:rPr>
      </w:pPr>
      <w:r w:rsidRPr="006B3F7C">
        <w:rPr>
          <w:rFonts w:ascii="Arial" w:hAnsi="Arial" w:cs="Arial"/>
          <w:sz w:val="20"/>
        </w:rPr>
        <w:t xml:space="preserve">Sin perjuicio de lo anterior, los postores deben presentar el </w:t>
      </w:r>
      <w:r w:rsidRPr="006B3F7C">
        <w:rPr>
          <w:rFonts w:ascii="Arial" w:hAnsi="Arial" w:cs="Arial"/>
          <w:b/>
          <w:sz w:val="20"/>
        </w:rPr>
        <w:t>Anexo Nº 6</w:t>
      </w:r>
      <w:r w:rsidRPr="006B3F7C">
        <w:rPr>
          <w:rFonts w:ascii="Arial" w:hAnsi="Arial" w:cs="Arial"/>
          <w:sz w:val="20"/>
        </w:rPr>
        <w:t xml:space="preserve"> referido a la Experiencia del Postor</w:t>
      </w:r>
      <w:r w:rsidR="001270CE" w:rsidRPr="006B3F7C">
        <w:rPr>
          <w:rFonts w:ascii="Arial" w:hAnsi="Arial" w:cs="Arial"/>
          <w:sz w:val="20"/>
        </w:rPr>
        <w:t xml:space="preserve"> en la actividad</w:t>
      </w:r>
      <w:r w:rsidR="002F3F05" w:rsidRPr="006B3F7C">
        <w:rPr>
          <w:rFonts w:ascii="Arial" w:hAnsi="Arial" w:cs="Arial"/>
          <w:sz w:val="20"/>
          <w:lang w:eastAsia="es-ES"/>
        </w:rPr>
        <w:t>.</w:t>
      </w:r>
    </w:p>
    <w:p w:rsidR="00C64D41" w:rsidRPr="006B3F7C" w:rsidRDefault="00C64D41" w:rsidP="006B3F7C">
      <w:pPr>
        <w:spacing w:after="0" w:line="240" w:lineRule="auto"/>
        <w:ind w:left="2025"/>
        <w:jc w:val="both"/>
        <w:rPr>
          <w:rFonts w:ascii="Arial" w:hAnsi="Arial" w:cs="Arial"/>
          <w:sz w:val="20"/>
          <w:lang w:eastAsia="es-ES"/>
        </w:rPr>
      </w:pPr>
    </w:p>
    <w:p w:rsidR="007F7462"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especialidad: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p>
    <w:p w:rsidR="007F7462" w:rsidRPr="00E56F69" w:rsidRDefault="007F7462" w:rsidP="00E56F69">
      <w:pPr>
        <w:tabs>
          <w:tab w:val="left" w:pos="0"/>
        </w:tabs>
        <w:spacing w:after="0" w:line="240" w:lineRule="auto"/>
        <w:ind w:left="2025"/>
        <w:jc w:val="both"/>
        <w:rPr>
          <w:rFonts w:ascii="Arial" w:hAnsi="Arial" w:cs="Arial"/>
          <w:sz w:val="20"/>
        </w:rPr>
      </w:pPr>
    </w:p>
    <w:p w:rsidR="007F7462" w:rsidRPr="006B3F7C" w:rsidRDefault="007F7462" w:rsidP="006B3F7C">
      <w:pPr>
        <w:widowControl w:val="0"/>
        <w:tabs>
          <w:tab w:val="left" w:pos="0"/>
        </w:tabs>
        <w:spacing w:after="0" w:line="240" w:lineRule="auto"/>
        <w:ind w:left="2025"/>
        <w:jc w:val="both"/>
        <w:rPr>
          <w:rFonts w:ascii="Arial" w:hAnsi="Arial" w:cs="Arial"/>
          <w:sz w:val="20"/>
        </w:rPr>
      </w:pPr>
      <w:r w:rsidRPr="006B3F7C">
        <w:rPr>
          <w:rFonts w:ascii="Arial" w:hAnsi="Arial" w:cs="Arial"/>
          <w:sz w:val="20"/>
        </w:rPr>
        <w:t xml:space="preserve">Sin perjuicio de lo anterior, los postores deben presentar el </w:t>
      </w:r>
      <w:r w:rsidRPr="006B3F7C">
        <w:rPr>
          <w:rFonts w:ascii="Arial" w:hAnsi="Arial" w:cs="Arial"/>
          <w:b/>
          <w:sz w:val="20"/>
        </w:rPr>
        <w:t xml:space="preserve">Anexo Nº </w:t>
      </w:r>
      <w:r w:rsidR="001270CE" w:rsidRPr="006B3F7C">
        <w:rPr>
          <w:rFonts w:ascii="Arial" w:hAnsi="Arial" w:cs="Arial"/>
          <w:b/>
          <w:sz w:val="20"/>
        </w:rPr>
        <w:t>7</w:t>
      </w:r>
      <w:r w:rsidR="001270CE" w:rsidRPr="006B3F7C">
        <w:rPr>
          <w:rFonts w:ascii="Arial" w:hAnsi="Arial" w:cs="Arial"/>
          <w:sz w:val="20"/>
        </w:rPr>
        <w:t xml:space="preserve"> </w:t>
      </w:r>
      <w:r w:rsidRPr="006B3F7C">
        <w:rPr>
          <w:rFonts w:ascii="Arial" w:hAnsi="Arial" w:cs="Arial"/>
          <w:sz w:val="20"/>
        </w:rPr>
        <w:t>referido a la Experiencia del Postor</w:t>
      </w:r>
      <w:r w:rsidR="001270CE" w:rsidRPr="006B3F7C">
        <w:rPr>
          <w:rFonts w:ascii="Arial" w:hAnsi="Arial" w:cs="Arial"/>
          <w:sz w:val="20"/>
        </w:rPr>
        <w:t xml:space="preserve"> en la especialidad</w:t>
      </w:r>
      <w:r w:rsidRPr="006B3F7C">
        <w:rPr>
          <w:rFonts w:ascii="Arial" w:hAnsi="Arial" w:cs="Arial"/>
          <w:sz w:val="20"/>
        </w:rPr>
        <w:t>.</w:t>
      </w:r>
    </w:p>
    <w:p w:rsidR="007F7462" w:rsidRPr="00E56F69" w:rsidRDefault="007F7462" w:rsidP="00E56F69">
      <w:pPr>
        <w:tabs>
          <w:tab w:val="left" w:pos="0"/>
        </w:tabs>
        <w:spacing w:after="0" w:line="240" w:lineRule="auto"/>
        <w:ind w:left="2025"/>
        <w:jc w:val="both"/>
        <w:rPr>
          <w:rFonts w:ascii="Arial" w:hAnsi="Arial" w:cs="Arial"/>
          <w:sz w:val="20"/>
        </w:rPr>
      </w:pPr>
    </w:p>
    <w:p w:rsidR="00D312D7"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w:t>
      </w:r>
      <w:r w:rsidRPr="006B3F7C">
        <w:rPr>
          <w:rFonts w:ascii="Arial" w:hAnsi="Arial" w:cs="Arial"/>
          <w:b/>
          <w:sz w:val="20"/>
        </w:rPr>
        <w:t xml:space="preserve"> experiencia y calificaciones del personal profesional propuesto:</w:t>
      </w:r>
      <w:r w:rsidRPr="006B3F7C">
        <w:rPr>
          <w:rFonts w:ascii="Arial" w:hAnsi="Arial" w:cs="Arial"/>
          <w:sz w:val="20"/>
          <w:lang w:eastAsia="es-ES"/>
        </w:rPr>
        <w:t xml:space="preserve"> </w:t>
      </w:r>
      <w:r w:rsidR="00D312D7" w:rsidRPr="006B3F7C">
        <w:rPr>
          <w:rFonts w:ascii="Arial" w:hAnsi="Arial" w:cs="Arial"/>
          <w:sz w:val="20"/>
          <w:szCs w:val="16"/>
          <w:lang w:eastAsia="es-ES"/>
        </w:rPr>
        <w:t>Para acreditar el factor experiencia del personal profesional propuesto, se presentará copia simple de: contratos de trabajo, constancias o certificados</w:t>
      </w:r>
      <w:r w:rsidR="00D312D7" w:rsidRPr="006B3F7C">
        <w:rPr>
          <w:rFonts w:ascii="Arial" w:hAnsi="Arial" w:cs="Arial"/>
          <w:sz w:val="20"/>
          <w:lang w:eastAsia="es-ES"/>
        </w:rPr>
        <w:t>.</w:t>
      </w:r>
    </w:p>
    <w:p w:rsidR="00D312D7" w:rsidRPr="00E56F69" w:rsidRDefault="00D312D7" w:rsidP="00E56F69">
      <w:pPr>
        <w:tabs>
          <w:tab w:val="left" w:pos="0"/>
        </w:tabs>
        <w:spacing w:after="0" w:line="240" w:lineRule="auto"/>
        <w:ind w:left="2025"/>
        <w:jc w:val="both"/>
        <w:rPr>
          <w:rFonts w:ascii="Arial" w:hAnsi="Arial" w:cs="Arial"/>
          <w:sz w:val="20"/>
        </w:rPr>
      </w:pPr>
    </w:p>
    <w:p w:rsidR="00E50F51" w:rsidRPr="006B3F7C" w:rsidRDefault="00D312D7" w:rsidP="006B3F7C">
      <w:pPr>
        <w:widowControl w:val="0"/>
        <w:tabs>
          <w:tab w:val="left" w:pos="0"/>
        </w:tabs>
        <w:spacing w:after="0" w:line="240" w:lineRule="auto"/>
        <w:ind w:left="2025"/>
        <w:jc w:val="both"/>
        <w:rPr>
          <w:rFonts w:ascii="Arial" w:hAnsi="Arial" w:cs="Arial"/>
          <w:color w:val="auto"/>
          <w:sz w:val="20"/>
          <w:lang w:eastAsia="es-ES"/>
        </w:rPr>
      </w:pPr>
      <w:r w:rsidRPr="006B3F7C">
        <w:rPr>
          <w:rFonts w:ascii="Arial" w:hAnsi="Arial" w:cs="Arial"/>
          <w:sz w:val="20"/>
        </w:rPr>
        <w:t>Para acreditar el factor calificaciones del personal profesional propuesto se presentará copia simple de:</w:t>
      </w:r>
      <w:r w:rsidRPr="00E56F69">
        <w:rPr>
          <w:rFonts w:ascii="Arial" w:hAnsi="Arial" w:cs="Arial"/>
          <w:color w:val="auto"/>
          <w:sz w:val="20"/>
          <w:lang w:eastAsia="es-ES"/>
        </w:rPr>
        <w:t xml:space="preserve"> </w:t>
      </w:r>
      <w:r w:rsidR="00454201">
        <w:rPr>
          <w:rFonts w:ascii="Arial" w:hAnsi="Arial" w:cs="Arial"/>
          <w:color w:val="auto"/>
          <w:sz w:val="20"/>
          <w:highlight w:val="lightGray"/>
          <w:lang w:eastAsia="es-ES"/>
        </w:rPr>
        <w:t>[CONSIGNAR TÍ</w:t>
      </w:r>
      <w:r w:rsidRPr="006B3F7C">
        <w:rPr>
          <w:rFonts w:ascii="Arial" w:hAnsi="Arial" w:cs="Arial"/>
          <w:color w:val="auto"/>
          <w:sz w:val="20"/>
          <w:highlight w:val="lightGray"/>
          <w:lang w:eastAsia="es-ES"/>
        </w:rPr>
        <w:t>TU</w:t>
      </w:r>
      <w:r w:rsidR="003F7E06">
        <w:rPr>
          <w:rFonts w:ascii="Arial" w:hAnsi="Arial" w:cs="Arial"/>
          <w:color w:val="auto"/>
          <w:sz w:val="20"/>
          <w:highlight w:val="lightGray"/>
          <w:lang w:eastAsia="es-ES"/>
        </w:rPr>
        <w:t>LOS, CONSTANCIAS, CERTIFICADOS,</w:t>
      </w:r>
      <w:r w:rsidRPr="006B3F7C">
        <w:rPr>
          <w:rFonts w:ascii="Arial" w:hAnsi="Arial" w:cs="Arial"/>
          <w:color w:val="auto"/>
          <w:sz w:val="20"/>
          <w:highlight w:val="lightGray"/>
          <w:lang w:eastAsia="es-ES"/>
        </w:rPr>
        <w:t xml:space="preserve"> U OTROS DOCUMENTOS, SEGÚN CORRESPONDA]</w:t>
      </w:r>
      <w:r w:rsidRPr="006B3F7C">
        <w:rPr>
          <w:rFonts w:ascii="Arial" w:hAnsi="Arial" w:cs="Arial"/>
          <w:color w:val="auto"/>
          <w:sz w:val="20"/>
          <w:lang w:eastAsia="es-ES"/>
        </w:rPr>
        <w:t>.</w:t>
      </w:r>
    </w:p>
    <w:p w:rsidR="007F7462" w:rsidRPr="006B3F7C" w:rsidRDefault="007F7462" w:rsidP="00E56F69">
      <w:pPr>
        <w:tabs>
          <w:tab w:val="left" w:pos="0"/>
        </w:tabs>
        <w:spacing w:after="0" w:line="240" w:lineRule="auto"/>
        <w:ind w:left="2025"/>
        <w:jc w:val="both"/>
        <w:rPr>
          <w:rFonts w:ascii="Arial" w:hAnsi="Arial" w:cs="Arial"/>
          <w:sz w:val="20"/>
        </w:rPr>
      </w:pPr>
    </w:p>
    <w:p w:rsidR="00E50F51" w:rsidRPr="006B3F7C" w:rsidRDefault="00E50F51"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sz w:val="20"/>
        </w:rPr>
        <w:t>Factor mejora</w:t>
      </w:r>
      <w:r w:rsidR="00BC3899" w:rsidRPr="006B3F7C">
        <w:rPr>
          <w:rFonts w:ascii="Arial" w:hAnsi="Arial" w:cs="Arial"/>
          <w:b/>
          <w:sz w:val="20"/>
        </w:rPr>
        <w:t xml:space="preserve"> a </w:t>
      </w:r>
      <w:r w:rsidR="00B67CDE" w:rsidRPr="006B3F7C">
        <w:rPr>
          <w:rFonts w:ascii="Arial" w:hAnsi="Arial" w:cs="Arial"/>
          <w:b/>
          <w:sz w:val="20"/>
        </w:rPr>
        <w:t>las condiciones previstas</w:t>
      </w:r>
      <w:r w:rsidRPr="006B3F7C">
        <w:rPr>
          <w:rFonts w:ascii="Arial" w:hAnsi="Arial" w:cs="Arial"/>
          <w:b/>
          <w:sz w:val="20"/>
        </w:rPr>
        <w:t>:</w:t>
      </w:r>
      <w:r w:rsidRPr="006B3F7C">
        <w:rPr>
          <w:rFonts w:ascii="Arial" w:hAnsi="Arial" w:cs="Arial"/>
          <w:sz w:val="20"/>
        </w:rPr>
        <w:t xml:space="preserve"> </w:t>
      </w:r>
      <w:r w:rsidR="003E227F" w:rsidRPr="006B3F7C">
        <w:rPr>
          <w:rFonts w:ascii="Arial" w:hAnsi="Arial" w:cs="Arial"/>
          <w:sz w:val="20"/>
          <w:lang w:val="es-ES" w:eastAsia="ja-JP"/>
        </w:rPr>
        <w:t>Para acreditar el factor mejora, se presentará una declaración jurada</w:t>
      </w:r>
      <w:r w:rsidR="003E227F" w:rsidRPr="006B3F7C">
        <w:rPr>
          <w:rFonts w:ascii="Arial" w:hAnsi="Arial" w:cs="Arial"/>
          <w:sz w:val="20"/>
        </w:rPr>
        <w:t xml:space="preserve"> en la que conste la o las mejoras ofrecidas</w:t>
      </w:r>
      <w:r w:rsidR="003E227F"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2F3F05" w:rsidRPr="006B3F7C" w:rsidRDefault="002F3F05" w:rsidP="006B3F7C">
      <w:pPr>
        <w:widowControl w:val="0"/>
        <w:numPr>
          <w:ilvl w:val="0"/>
          <w:numId w:val="22"/>
        </w:numPr>
        <w:tabs>
          <w:tab w:val="left" w:pos="0"/>
        </w:tabs>
        <w:spacing w:after="0" w:line="240" w:lineRule="auto"/>
        <w:jc w:val="both"/>
        <w:rPr>
          <w:rFonts w:ascii="Arial" w:hAnsi="Arial" w:cs="Arial"/>
          <w:sz w:val="20"/>
          <w:highlight w:val="lightGray"/>
        </w:rPr>
      </w:pPr>
      <w:r w:rsidRPr="006B3F7C">
        <w:rPr>
          <w:rFonts w:ascii="Arial" w:hAnsi="Arial" w:cs="Arial"/>
          <w:sz w:val="20"/>
          <w:highlight w:val="lightGray"/>
        </w:rPr>
        <w:t xml:space="preserve">[CONSIGNAR LOS DOCUMENTOS PARA ACREDITAR CADA </w:t>
      </w:r>
      <w:r w:rsidR="00454201">
        <w:rPr>
          <w:rFonts w:ascii="Arial" w:hAnsi="Arial" w:cs="Arial"/>
          <w:sz w:val="20"/>
          <w:highlight w:val="lightGray"/>
        </w:rPr>
        <w:t>UNO DE LOS FACTORES DE EVALUACIÓ</w:t>
      </w:r>
      <w:r w:rsidRPr="006B3F7C">
        <w:rPr>
          <w:rFonts w:ascii="Arial" w:hAnsi="Arial" w:cs="Arial"/>
          <w:sz w:val="20"/>
          <w:highlight w:val="lightGray"/>
        </w:rPr>
        <w:t>N</w:t>
      </w:r>
      <w:r w:rsidR="006B26AF" w:rsidRPr="006B3F7C">
        <w:rPr>
          <w:rFonts w:ascii="Arial" w:hAnsi="Arial" w:cs="Arial"/>
          <w:sz w:val="20"/>
          <w:highlight w:val="lightGray"/>
        </w:rPr>
        <w:t xml:space="preserve"> OPCIONALES, SEGÚN CORRESPONDA</w:t>
      </w:r>
      <w:r w:rsidRPr="006B3F7C">
        <w:rPr>
          <w:rFonts w:ascii="Arial" w:hAnsi="Arial" w:cs="Arial"/>
          <w:sz w:val="20"/>
          <w:highlight w:val="lightGray"/>
        </w:rPr>
        <w:t>]</w:t>
      </w:r>
    </w:p>
    <w:p w:rsidR="0033770F" w:rsidRPr="006B3F7C" w:rsidRDefault="0033770F" w:rsidP="006B3F7C">
      <w:pPr>
        <w:spacing w:after="0" w:line="240" w:lineRule="auto"/>
        <w:ind w:left="2025"/>
        <w:jc w:val="both"/>
        <w:rPr>
          <w:rFonts w:ascii="Arial" w:hAnsi="Arial" w:cs="Arial"/>
          <w:sz w:val="20"/>
        </w:rPr>
      </w:pPr>
    </w:p>
    <w:p w:rsidR="002F3F05" w:rsidRPr="006B3F7C" w:rsidRDefault="002F3F05" w:rsidP="006B3F7C">
      <w:pPr>
        <w:pStyle w:val="Prrafodelista"/>
        <w:widowControl w:val="0"/>
        <w:tabs>
          <w:tab w:val="left" w:pos="1701"/>
        </w:tabs>
        <w:spacing w:after="0" w:line="240" w:lineRule="auto"/>
        <w:ind w:left="2025"/>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F3F05" w:rsidRPr="006B3F7C" w:rsidRDefault="002F3F05" w:rsidP="006B3F7C">
      <w:pPr>
        <w:pStyle w:val="Prrafodelista"/>
        <w:widowControl w:val="0"/>
        <w:spacing w:after="0" w:line="240" w:lineRule="auto"/>
        <w:ind w:left="2025"/>
        <w:jc w:val="both"/>
        <w:rPr>
          <w:rFonts w:ascii="Arial" w:hAnsi="Arial" w:cs="Arial"/>
          <w:sz w:val="20"/>
          <w:lang w:val="es-ES_tradnl"/>
        </w:rPr>
      </w:pPr>
    </w:p>
    <w:p w:rsidR="002F3F05" w:rsidRPr="006B3F7C" w:rsidRDefault="002F3F05" w:rsidP="006B3F7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6B3F7C">
        <w:rPr>
          <w:rFonts w:ascii="Arial" w:hAnsi="Arial" w:cs="Arial"/>
          <w:i/>
          <w:color w:val="0000FF"/>
          <w:sz w:val="20"/>
          <w:lang w:val="es-ES_tradnl"/>
        </w:rPr>
        <w:t xml:space="preserve">Los postores </w:t>
      </w:r>
      <w:r w:rsidR="00CD1191" w:rsidRPr="006B3F7C">
        <w:rPr>
          <w:rFonts w:ascii="Arial" w:hAnsi="Arial" w:cs="Arial"/>
          <w:i/>
          <w:color w:val="0000FF"/>
          <w:sz w:val="20"/>
          <w:lang w:val="es-ES_tradnl"/>
        </w:rPr>
        <w:t xml:space="preserve">que </w:t>
      </w:r>
      <w:r w:rsidRPr="006B3F7C">
        <w:rPr>
          <w:rFonts w:ascii="Arial" w:hAnsi="Arial" w:cs="Arial"/>
          <w:i/>
          <w:color w:val="0000FF"/>
          <w:sz w:val="20"/>
          <w:lang w:val="es-ES_tradnl"/>
        </w:rPr>
        <w:t xml:space="preserve">soliciten el beneficio de la exoneración del IGV previsto en </w:t>
      </w:r>
      <w:r w:rsidRPr="006B3F7C">
        <w:rPr>
          <w:rFonts w:ascii="Arial" w:hAnsi="Arial" w:cs="Arial"/>
          <w:i/>
          <w:color w:val="0000FF"/>
          <w:sz w:val="20"/>
          <w:lang w:val="es-ES_tradnl"/>
        </w:rPr>
        <w:lastRenderedPageBreak/>
        <w:t xml:space="preserve">la Ley Nº 27037, Ley de Promoción de la Inversión en la Amazonía, </w:t>
      </w:r>
      <w:r w:rsidR="0050369E">
        <w:rPr>
          <w:rFonts w:ascii="Arial" w:hAnsi="Arial" w:cs="Arial"/>
          <w:i/>
          <w:color w:val="0000FF"/>
          <w:sz w:val="20"/>
          <w:lang w:val="es-ES_tradnl"/>
        </w:rPr>
        <w:t>deben presentar la Declaración j</w:t>
      </w:r>
      <w:r w:rsidRPr="006B3F7C">
        <w:rPr>
          <w:rFonts w:ascii="Arial" w:hAnsi="Arial" w:cs="Arial"/>
          <w:i/>
          <w:color w:val="0000FF"/>
          <w:sz w:val="20"/>
          <w:lang w:val="es-ES_tradnl"/>
        </w:rPr>
        <w:t xml:space="preserve">urada de cumplimiento de condiciones para la aplicación de la exoneración del IGV </w:t>
      </w:r>
      <w:r w:rsidRPr="006B3F7C">
        <w:rPr>
          <w:rFonts w:ascii="Arial" w:hAnsi="Arial" w:cs="Arial"/>
          <w:b/>
          <w:i/>
          <w:color w:val="0000FF"/>
          <w:sz w:val="20"/>
          <w:lang w:val="es-ES_tradnl"/>
        </w:rPr>
        <w:t xml:space="preserve">(Anexo Nº </w:t>
      </w:r>
      <w:r w:rsidR="001270CE" w:rsidRPr="006B3F7C">
        <w:rPr>
          <w:rFonts w:ascii="Arial" w:hAnsi="Arial" w:cs="Arial"/>
          <w:b/>
          <w:i/>
          <w:color w:val="0000FF"/>
          <w:sz w:val="20"/>
          <w:lang w:val="es-ES_tradnl"/>
        </w:rPr>
        <w:t>9</w:t>
      </w:r>
      <w:r w:rsidRPr="006B3F7C">
        <w:rPr>
          <w:rFonts w:ascii="Arial" w:hAnsi="Arial" w:cs="Arial"/>
          <w:b/>
          <w:i/>
          <w:color w:val="0000FF"/>
          <w:sz w:val="20"/>
          <w:lang w:val="es-ES_tradnl"/>
        </w:rPr>
        <w:t>)</w:t>
      </w:r>
      <w:r w:rsidRPr="006B3F7C">
        <w:rPr>
          <w:rFonts w:ascii="Arial" w:hAnsi="Arial" w:cs="Arial"/>
          <w:i/>
          <w:color w:val="0000FF"/>
          <w:sz w:val="20"/>
          <w:lang w:val="es-ES_tradnl"/>
        </w:rPr>
        <w:t>.</w:t>
      </w:r>
    </w:p>
    <w:p w:rsidR="002F3F05" w:rsidRPr="006B3F7C" w:rsidRDefault="002F3F05" w:rsidP="006B3F7C">
      <w:pPr>
        <w:pStyle w:val="Prrafodelista"/>
        <w:widowControl w:val="0"/>
        <w:spacing w:after="0" w:line="240" w:lineRule="auto"/>
        <w:ind w:left="2552" w:hanging="284"/>
        <w:jc w:val="both"/>
        <w:rPr>
          <w:rFonts w:ascii="Arial" w:hAnsi="Arial" w:cs="Arial"/>
          <w:i/>
          <w:color w:val="0000FF"/>
          <w:sz w:val="12"/>
          <w:lang w:val="es-ES_tradnl"/>
        </w:rPr>
      </w:pP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r w:rsidRPr="006B3F7C">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p>
    <w:p w:rsidR="00184249" w:rsidRPr="006B3F7C" w:rsidRDefault="00184249" w:rsidP="004E62DF">
      <w:pPr>
        <w:pStyle w:val="Prrafodelista"/>
        <w:tabs>
          <w:tab w:val="left" w:pos="1701"/>
        </w:tabs>
        <w:spacing w:after="0" w:line="240" w:lineRule="auto"/>
        <w:ind w:left="1701"/>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184249" w:rsidRPr="006B3F7C" w:rsidRDefault="00184249" w:rsidP="004E62DF">
      <w:pPr>
        <w:pStyle w:val="Prrafodelista"/>
        <w:spacing w:after="0" w:line="240" w:lineRule="auto"/>
        <w:ind w:left="2832"/>
        <w:jc w:val="both"/>
        <w:rPr>
          <w:rFonts w:ascii="Arial" w:hAnsi="Arial" w:cs="Arial"/>
          <w:sz w:val="20"/>
          <w:lang w:val="es-ES_tradnl"/>
        </w:rPr>
      </w:pPr>
    </w:p>
    <w:p w:rsidR="00184249" w:rsidRPr="006B3F7C" w:rsidRDefault="00184249" w:rsidP="004E62DF">
      <w:pPr>
        <w:pStyle w:val="Prrafodelista"/>
        <w:numPr>
          <w:ilvl w:val="0"/>
          <w:numId w:val="18"/>
        </w:numPr>
        <w:spacing w:after="0" w:line="240" w:lineRule="auto"/>
        <w:ind w:left="1984" w:hanging="283"/>
        <w:jc w:val="both"/>
        <w:rPr>
          <w:rFonts w:ascii="Arial" w:hAnsi="Arial" w:cs="Arial"/>
          <w:i/>
          <w:color w:val="0000FF"/>
          <w:sz w:val="20"/>
          <w:lang w:val="es-ES_tradnl"/>
        </w:rPr>
      </w:pPr>
      <w:r w:rsidRPr="006B3F7C">
        <w:rPr>
          <w:rFonts w:ascii="Arial" w:hAnsi="Arial" w:cs="Arial"/>
          <w:i/>
          <w:color w:val="0000FF"/>
          <w:sz w:val="20"/>
          <w:lang w:val="es-ES_tradnl"/>
        </w:rPr>
        <w:t>En caso exista contradicción entre la información presentada en la propuesta técnica, la propuesta será descalificada.</w:t>
      </w:r>
    </w:p>
    <w:p w:rsidR="00211C63" w:rsidRPr="006B3F7C" w:rsidRDefault="00211C63" w:rsidP="006B3F7C">
      <w:pPr>
        <w:tabs>
          <w:tab w:val="left" w:pos="1134"/>
        </w:tabs>
        <w:spacing w:after="0" w:line="240" w:lineRule="auto"/>
        <w:ind w:left="993"/>
        <w:jc w:val="both"/>
        <w:rPr>
          <w:rFonts w:ascii="Arial" w:hAnsi="Arial" w:cs="Arial"/>
          <w:sz w:val="20"/>
          <w:lang w:val="es-ES_tradnl"/>
        </w:rPr>
      </w:pPr>
    </w:p>
    <w:p w:rsidR="007D0EEB" w:rsidRPr="006B3F7C" w:rsidRDefault="007D0EEB" w:rsidP="006B3F7C">
      <w:pPr>
        <w:tabs>
          <w:tab w:val="left" w:pos="1134"/>
        </w:tabs>
        <w:spacing w:after="0" w:line="240" w:lineRule="auto"/>
        <w:ind w:left="993"/>
        <w:jc w:val="both"/>
        <w:rPr>
          <w:rFonts w:ascii="Arial" w:hAnsi="Arial" w:cs="Arial"/>
          <w:sz w:val="20"/>
          <w:lang w:val="es-ES_tradnl"/>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2 - PROPUESTA ECONÓMICA</w:t>
      </w:r>
      <w:r w:rsidRPr="006B3F7C">
        <w:rPr>
          <w:rFonts w:ascii="Arial" w:hAnsi="Arial" w:cs="Arial"/>
          <w:b/>
          <w:sz w:val="20"/>
          <w:vertAlign w:val="superscript"/>
          <w:lang w:val="es-ES_tradnl"/>
        </w:rPr>
        <w:footnoteReference w:id="13"/>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6B3F7C">
      <w:pPr>
        <w:spacing w:after="0" w:line="240" w:lineRule="auto"/>
        <w:ind w:left="1667"/>
        <w:jc w:val="both"/>
        <w:rPr>
          <w:rFonts w:ascii="Arial" w:hAnsi="Arial" w:cs="Arial"/>
          <w:sz w:val="20"/>
        </w:rPr>
      </w:pPr>
      <w:r w:rsidRPr="006B3F7C">
        <w:rPr>
          <w:rFonts w:ascii="Arial" w:hAnsi="Arial" w:cs="Arial"/>
          <w:sz w:val="20"/>
        </w:rPr>
        <w:t xml:space="preserve">El Sobre Nº 2 deberá contener la siguiente información obligatoria: </w:t>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C8116B">
      <w:pPr>
        <w:spacing w:after="0" w:line="240" w:lineRule="auto"/>
        <w:ind w:left="1667"/>
        <w:jc w:val="both"/>
        <w:rPr>
          <w:rFonts w:ascii="Arial" w:hAnsi="Arial" w:cs="Arial"/>
          <w:sz w:val="20"/>
        </w:rPr>
      </w:pPr>
      <w:r w:rsidRPr="006B3F7C">
        <w:rPr>
          <w:rFonts w:ascii="Arial" w:hAnsi="Arial" w:cs="Arial"/>
          <w:sz w:val="20"/>
        </w:rPr>
        <w:t xml:space="preserve">Oferta económica </w:t>
      </w:r>
      <w:r w:rsidR="00241132" w:rsidRPr="006B3F7C">
        <w:rPr>
          <w:rFonts w:ascii="Arial" w:hAnsi="Arial" w:cs="Arial"/>
          <w:sz w:val="20"/>
        </w:rPr>
        <w:t xml:space="preserve">expresada en la moneda del valor referencial </w:t>
      </w:r>
      <w:r w:rsidRPr="006B3F7C">
        <w:rPr>
          <w:rFonts w:ascii="Arial" w:hAnsi="Arial" w:cs="Arial"/>
          <w:sz w:val="20"/>
        </w:rPr>
        <w:t xml:space="preserve">y el detalle de precios unitarios cuando este sistema haya sido establecido en las Bases </w:t>
      </w:r>
      <w:r w:rsidRPr="006B3F7C">
        <w:rPr>
          <w:rFonts w:ascii="Arial" w:hAnsi="Arial" w:cs="Arial"/>
          <w:b/>
          <w:sz w:val="20"/>
        </w:rPr>
        <w:t>(A</w:t>
      </w:r>
      <w:r w:rsidR="00B1412D" w:rsidRPr="006B3F7C">
        <w:rPr>
          <w:rFonts w:ascii="Arial" w:hAnsi="Arial" w:cs="Arial"/>
          <w:b/>
          <w:sz w:val="20"/>
        </w:rPr>
        <w:t xml:space="preserve">nexo Nº </w:t>
      </w:r>
      <w:r w:rsidR="001270CE" w:rsidRPr="006B3F7C">
        <w:rPr>
          <w:rFonts w:ascii="Arial" w:hAnsi="Arial" w:cs="Arial"/>
          <w:b/>
          <w:sz w:val="20"/>
        </w:rPr>
        <w:t>8</w:t>
      </w:r>
      <w:r w:rsidRPr="006B3F7C">
        <w:rPr>
          <w:rFonts w:ascii="Arial" w:hAnsi="Arial" w:cs="Arial"/>
          <w:b/>
          <w:sz w:val="20"/>
        </w:rPr>
        <w:t>)</w:t>
      </w:r>
      <w:r w:rsidRPr="006B3F7C">
        <w:rPr>
          <w:rFonts w:ascii="Arial" w:hAnsi="Arial" w:cs="Arial"/>
          <w:sz w:val="20"/>
        </w:rPr>
        <w:t>.</w:t>
      </w:r>
    </w:p>
    <w:p w:rsidR="00211C63" w:rsidRPr="006B3F7C" w:rsidRDefault="00211C63" w:rsidP="006B3F7C">
      <w:pPr>
        <w:spacing w:after="0" w:line="240" w:lineRule="auto"/>
        <w:ind w:left="1667"/>
        <w:jc w:val="both"/>
        <w:rPr>
          <w:rFonts w:ascii="Arial" w:hAnsi="Arial" w:cs="Arial"/>
          <w:sz w:val="20"/>
        </w:rPr>
      </w:pPr>
    </w:p>
    <w:p w:rsidR="00211C63" w:rsidRPr="00C8116B" w:rsidRDefault="00211C63" w:rsidP="00C8116B">
      <w:pPr>
        <w:spacing w:after="0" w:line="240" w:lineRule="auto"/>
        <w:ind w:left="1667"/>
        <w:jc w:val="both"/>
        <w:rPr>
          <w:rFonts w:ascii="Arial" w:hAnsi="Arial" w:cs="Arial"/>
          <w:sz w:val="20"/>
        </w:rPr>
      </w:pPr>
      <w:r w:rsidRPr="00C8116B">
        <w:rPr>
          <w:rFonts w:ascii="Arial" w:hAnsi="Arial" w:cs="Arial"/>
          <w:sz w:val="20"/>
        </w:rPr>
        <w:t>El monto total de la propuesta económica y los subtotales que lo componen deberán ser expresados con dos decimales. Los precios unitarios podrán ser expresados con más de dos decimales.</w:t>
      </w:r>
    </w:p>
    <w:p w:rsidR="00211C63" w:rsidRPr="006B3F7C" w:rsidRDefault="00211C63" w:rsidP="006B3F7C">
      <w:pPr>
        <w:spacing w:after="0" w:line="240" w:lineRule="auto"/>
        <w:ind w:left="1667"/>
        <w:jc w:val="both"/>
        <w:rPr>
          <w:rFonts w:ascii="Arial" w:hAnsi="Arial" w:cs="Arial"/>
          <w:sz w:val="20"/>
        </w:rPr>
      </w:pPr>
    </w:p>
    <w:p w:rsidR="005667B6" w:rsidRPr="006B3F7C" w:rsidRDefault="005667B6" w:rsidP="006B3F7C">
      <w:pPr>
        <w:spacing w:after="0" w:line="240" w:lineRule="auto"/>
        <w:ind w:left="1667"/>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5667B6" w:rsidRPr="006B3F7C" w:rsidRDefault="005667B6" w:rsidP="006B3F7C">
      <w:pPr>
        <w:spacing w:after="0" w:line="240" w:lineRule="auto"/>
        <w:ind w:left="1667"/>
        <w:jc w:val="both"/>
        <w:rPr>
          <w:rFonts w:ascii="Arial" w:hAnsi="Arial" w:cs="Arial"/>
          <w:sz w:val="20"/>
        </w:rPr>
      </w:pPr>
    </w:p>
    <w:p w:rsidR="005667B6" w:rsidRPr="006B3F7C" w:rsidRDefault="00625569"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D70358" w:rsidRPr="006B3F7C" w:rsidRDefault="00D70358" w:rsidP="006B3F7C">
      <w:pPr>
        <w:pStyle w:val="Prrafodelista"/>
        <w:spacing w:after="0" w:line="240" w:lineRule="auto"/>
        <w:ind w:left="1960"/>
        <w:jc w:val="both"/>
        <w:rPr>
          <w:rFonts w:ascii="Arial" w:hAnsi="Arial" w:cs="Arial"/>
          <w:i/>
          <w:color w:val="0000FF"/>
          <w:sz w:val="20"/>
        </w:rPr>
      </w:pPr>
    </w:p>
    <w:p w:rsidR="003A6221" w:rsidRPr="006B3F7C" w:rsidRDefault="00625569" w:rsidP="006B3F7C">
      <w:pPr>
        <w:pStyle w:val="Prrafodelista"/>
        <w:spacing w:after="0" w:line="240" w:lineRule="auto"/>
        <w:ind w:left="1960"/>
        <w:jc w:val="both"/>
        <w:rPr>
          <w:rFonts w:ascii="Arial" w:hAnsi="Arial" w:cs="Arial"/>
          <w:i/>
          <w:color w:val="0000FF"/>
          <w:sz w:val="20"/>
        </w:rPr>
      </w:pPr>
      <w:r w:rsidRPr="006B3F7C">
        <w:rPr>
          <w:rFonts w:ascii="Arial" w:hAnsi="Arial" w:cs="Arial"/>
          <w:i/>
          <w:color w:val="0000FF"/>
          <w:sz w:val="20"/>
        </w:rPr>
        <w:t>La propuesta económica de los postore</w:t>
      </w:r>
      <w:r w:rsidR="00E11A54">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Nº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1B75D3" w:rsidRPr="006B3F7C" w:rsidRDefault="001B75D3" w:rsidP="006B3F7C">
      <w:pPr>
        <w:pStyle w:val="Prrafodelista"/>
        <w:spacing w:after="0" w:line="240" w:lineRule="auto"/>
        <w:ind w:left="1960"/>
        <w:jc w:val="both"/>
        <w:rPr>
          <w:rFonts w:ascii="Arial" w:hAnsi="Arial" w:cs="Arial"/>
          <w:i/>
          <w:color w:val="0000FF"/>
          <w:sz w:val="20"/>
        </w:rPr>
      </w:pPr>
    </w:p>
    <w:p w:rsidR="003A6221" w:rsidRPr="006B3F7C" w:rsidRDefault="003A6221"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Default="00C21BCE" w:rsidP="006B3F7C">
      <w:pPr>
        <w:spacing w:after="0" w:line="240" w:lineRule="auto"/>
        <w:ind w:left="1667"/>
        <w:jc w:val="both"/>
        <w:rPr>
          <w:rFonts w:ascii="Arial" w:hAnsi="Arial" w:cs="Arial"/>
          <w:sz w:val="20"/>
        </w:rPr>
      </w:pPr>
    </w:p>
    <w:p w:rsidR="00C8116B" w:rsidRPr="006B3F7C" w:rsidRDefault="00C8116B" w:rsidP="006B3F7C">
      <w:pPr>
        <w:spacing w:after="0" w:line="240" w:lineRule="auto"/>
        <w:ind w:left="1667"/>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DETERMINACIÓN DEL PUNTAJE TOTAL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Una vez evaluadas las propuestas técnica y económica se procederá a determinar el puntaje total de las mismas.</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El puntaje total de las propuestas será el promedio ponderado de ambas evaluaciones, obtenido de la siguiente fórmula:</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center"/>
        <w:rPr>
          <w:rFonts w:ascii="Arial" w:hAnsi="Arial" w:cs="Arial"/>
          <w:sz w:val="20"/>
        </w:rPr>
      </w:pPr>
      <w:proofErr w:type="spellStart"/>
      <w:r w:rsidRPr="006B3F7C">
        <w:rPr>
          <w:rFonts w:ascii="Arial" w:hAnsi="Arial" w:cs="Arial"/>
          <w:sz w:val="20"/>
        </w:rPr>
        <w:t>PTPi</w:t>
      </w:r>
      <w:proofErr w:type="spellEnd"/>
      <w:r w:rsidRPr="006B3F7C">
        <w:rPr>
          <w:rFonts w:ascii="Arial" w:hAnsi="Arial" w:cs="Arial"/>
          <w:sz w:val="20"/>
        </w:rPr>
        <w:t xml:space="preserve"> = c1 </w:t>
      </w:r>
      <w:proofErr w:type="spellStart"/>
      <w:r w:rsidRPr="006B3F7C">
        <w:rPr>
          <w:rFonts w:ascii="Arial" w:hAnsi="Arial" w:cs="Arial"/>
          <w:sz w:val="20"/>
        </w:rPr>
        <w:t>PTi</w:t>
      </w:r>
      <w:proofErr w:type="spellEnd"/>
      <w:r w:rsidRPr="006B3F7C">
        <w:rPr>
          <w:rFonts w:ascii="Arial" w:hAnsi="Arial" w:cs="Arial"/>
          <w:sz w:val="20"/>
        </w:rPr>
        <w:t xml:space="preserve"> + c2 </w:t>
      </w:r>
      <w:proofErr w:type="spellStart"/>
      <w:r w:rsidRPr="006B3F7C">
        <w:rPr>
          <w:rFonts w:ascii="Arial" w:hAnsi="Arial" w:cs="Arial"/>
          <w:sz w:val="20"/>
        </w:rPr>
        <w:t>PEi</w:t>
      </w:r>
      <w:proofErr w:type="spellEnd"/>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Donde: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PTPi</w:t>
      </w:r>
      <w:proofErr w:type="spellEnd"/>
      <w:r w:rsidRPr="006B3F7C">
        <w:rPr>
          <w:rFonts w:ascii="Arial" w:hAnsi="Arial" w:cs="Arial"/>
          <w:sz w:val="20"/>
        </w:rPr>
        <w:t xml:space="preserve"> </w:t>
      </w:r>
      <w:r w:rsidRPr="006B3F7C">
        <w:rPr>
          <w:rFonts w:ascii="Arial" w:hAnsi="Arial" w:cs="Arial"/>
          <w:sz w:val="20"/>
        </w:rPr>
        <w:tab/>
        <w:t>= Puntaje total del postor i</w:t>
      </w:r>
    </w:p>
    <w:p w:rsidR="00211C63"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PTi</w:t>
      </w:r>
      <w:proofErr w:type="spellEnd"/>
      <w:r w:rsidRPr="006B3F7C">
        <w:rPr>
          <w:rFonts w:ascii="Arial" w:hAnsi="Arial" w:cs="Arial"/>
          <w:sz w:val="20"/>
        </w:rPr>
        <w:tab/>
        <w:t xml:space="preserve">   </w:t>
      </w:r>
      <w:r w:rsidRPr="006B3F7C">
        <w:rPr>
          <w:rFonts w:ascii="Arial" w:hAnsi="Arial" w:cs="Arial"/>
          <w:sz w:val="20"/>
        </w:rPr>
        <w:tab/>
        <w:t>= Puntaje por evaluación técnica del postor i</w:t>
      </w:r>
    </w:p>
    <w:p w:rsidR="000200F5" w:rsidRPr="006B3F7C" w:rsidRDefault="00211C63" w:rsidP="006B3F7C">
      <w:pPr>
        <w:spacing w:after="0" w:line="240" w:lineRule="auto"/>
        <w:ind w:left="964"/>
        <w:jc w:val="both"/>
        <w:rPr>
          <w:rFonts w:ascii="Arial" w:hAnsi="Arial" w:cs="Arial"/>
          <w:sz w:val="20"/>
        </w:rPr>
      </w:pPr>
      <w:proofErr w:type="spellStart"/>
      <w:r w:rsidRPr="006B3F7C">
        <w:rPr>
          <w:rFonts w:ascii="Arial" w:hAnsi="Arial" w:cs="Arial"/>
          <w:sz w:val="20"/>
        </w:rPr>
        <w:t>PEi</w:t>
      </w:r>
      <w:proofErr w:type="spellEnd"/>
      <w:r w:rsidRPr="006B3F7C">
        <w:rPr>
          <w:rFonts w:ascii="Arial" w:hAnsi="Arial" w:cs="Arial"/>
          <w:sz w:val="20"/>
        </w:rPr>
        <w:t xml:space="preserve">   </w:t>
      </w:r>
      <w:r w:rsidRPr="006B3F7C">
        <w:rPr>
          <w:rFonts w:ascii="Arial" w:hAnsi="Arial" w:cs="Arial"/>
          <w:sz w:val="20"/>
        </w:rPr>
        <w:tab/>
        <w:t>= Puntaje por evaluación económica del postor i</w:t>
      </w:r>
    </w:p>
    <w:p w:rsidR="00211C63" w:rsidRDefault="00211C63" w:rsidP="006B3F7C">
      <w:pPr>
        <w:spacing w:after="0" w:line="240" w:lineRule="auto"/>
        <w:ind w:left="964"/>
        <w:jc w:val="both"/>
        <w:rPr>
          <w:rFonts w:ascii="Arial" w:hAnsi="Arial" w:cs="Arial"/>
          <w:sz w:val="20"/>
        </w:rPr>
      </w:pPr>
    </w:p>
    <w:p w:rsidR="005D054B" w:rsidRPr="006B3F7C" w:rsidRDefault="005D054B" w:rsidP="006B3F7C">
      <w:pPr>
        <w:spacing w:after="0" w:line="240" w:lineRule="auto"/>
        <w:ind w:left="964"/>
        <w:jc w:val="both"/>
        <w:rPr>
          <w:rFonts w:ascii="Arial" w:hAnsi="Arial" w:cs="Arial"/>
          <w:sz w:val="20"/>
        </w:rPr>
      </w:pPr>
    </w:p>
    <w:p w:rsidR="00875C05" w:rsidRPr="007A5AD4" w:rsidRDefault="00DA2457" w:rsidP="006B3F7C">
      <w:pPr>
        <w:pStyle w:val="Prrafodelista"/>
        <w:spacing w:after="0" w:line="240" w:lineRule="auto"/>
        <w:ind w:left="993"/>
        <w:jc w:val="both"/>
        <w:rPr>
          <w:rFonts w:ascii="Arial" w:hAnsi="Arial" w:cs="Arial"/>
          <w:b/>
          <w:sz w:val="20"/>
          <w:lang w:val="es-ES"/>
        </w:rPr>
      </w:pPr>
      <w:r w:rsidRPr="007A5AD4">
        <w:rPr>
          <w:rFonts w:ascii="Arial" w:hAnsi="Arial" w:cs="Arial"/>
          <w:b/>
          <w:sz w:val="20"/>
          <w:lang w:val="es-ES"/>
        </w:rPr>
        <w:t>S</w:t>
      </w:r>
      <w:r w:rsidR="00AC5716" w:rsidRPr="007A5AD4">
        <w:rPr>
          <w:rFonts w:ascii="Arial" w:hAnsi="Arial" w:cs="Arial"/>
          <w:b/>
          <w:sz w:val="20"/>
          <w:lang w:val="es-ES"/>
        </w:rPr>
        <w:t>e aplicarán las siguientes ponderaciones:</w:t>
      </w:r>
    </w:p>
    <w:p w:rsidR="000200F5" w:rsidRPr="006B3F7C" w:rsidRDefault="000200F5" w:rsidP="006B3F7C">
      <w:pPr>
        <w:pStyle w:val="Prrafodelista"/>
        <w:spacing w:after="0" w:line="240" w:lineRule="auto"/>
        <w:ind w:left="993"/>
        <w:jc w:val="both"/>
        <w:rPr>
          <w:rFonts w:ascii="Arial" w:hAnsi="Arial" w:cs="Arial"/>
          <w:b/>
          <w:i/>
          <w:sz w:val="20"/>
          <w:lang w:val="es-ES"/>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c1  </w:t>
      </w:r>
      <w:r w:rsidRPr="006B3F7C">
        <w:rPr>
          <w:rFonts w:ascii="Arial" w:hAnsi="Arial" w:cs="Arial"/>
          <w:sz w:val="20"/>
        </w:rPr>
        <w:tab/>
        <w:t xml:space="preserve">  </w:t>
      </w:r>
      <w:r w:rsidRPr="006B3F7C">
        <w:rPr>
          <w:rFonts w:ascii="Arial" w:hAnsi="Arial" w:cs="Arial"/>
          <w:sz w:val="20"/>
        </w:rPr>
        <w:tab/>
        <w:t xml:space="preserve">= Coeficiente de ponderación para la evaluación técnica. </w:t>
      </w:r>
    </w:p>
    <w:p w:rsidR="00211C63" w:rsidRPr="006B3F7C" w:rsidRDefault="00211C63" w:rsidP="006B3F7C">
      <w:pPr>
        <w:spacing w:after="0" w:line="240" w:lineRule="auto"/>
        <w:ind w:left="1672" w:firstLine="452"/>
        <w:jc w:val="both"/>
        <w:rPr>
          <w:rFonts w:ascii="Arial" w:hAnsi="Arial" w:cs="Arial"/>
          <w:i/>
          <w:sz w:val="20"/>
        </w:rPr>
      </w:pPr>
      <w:r w:rsidRPr="006B3F7C">
        <w:rPr>
          <w:rFonts w:ascii="Arial" w:hAnsi="Arial" w:cs="Arial"/>
          <w:sz w:val="20"/>
        </w:rPr>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0.70 ≤ c1 ≤ 0.80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c2  </w:t>
      </w:r>
      <w:r w:rsidRPr="006B3F7C">
        <w:rPr>
          <w:rFonts w:ascii="Arial" w:hAnsi="Arial" w:cs="Arial"/>
          <w:sz w:val="20"/>
        </w:rPr>
        <w:tab/>
      </w:r>
      <w:r w:rsidRPr="006B3F7C">
        <w:rPr>
          <w:rFonts w:ascii="Arial" w:hAnsi="Arial" w:cs="Arial"/>
          <w:sz w:val="20"/>
        </w:rPr>
        <w:tab/>
        <w:t xml:space="preserve">= Coeficiente de ponderación para la evaluación económica. </w:t>
      </w:r>
    </w:p>
    <w:p w:rsidR="00211C63" w:rsidRPr="006B3F7C" w:rsidRDefault="00211C63" w:rsidP="006B3F7C">
      <w:pPr>
        <w:spacing w:after="0" w:line="240" w:lineRule="auto"/>
        <w:ind w:left="1416" w:firstLine="708"/>
        <w:jc w:val="both"/>
        <w:rPr>
          <w:rFonts w:ascii="Arial" w:hAnsi="Arial" w:cs="Arial"/>
          <w:i/>
          <w:sz w:val="20"/>
        </w:rPr>
      </w:pPr>
      <w:r w:rsidRPr="006B3F7C">
        <w:rPr>
          <w:rFonts w:ascii="Arial" w:hAnsi="Arial" w:cs="Arial"/>
          <w:sz w:val="20"/>
        </w:rPr>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0.20 ≤ c2 ≤ 0.30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Donde: c1 + c2 = 1.00</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widowControl w:val="0"/>
        <w:tabs>
          <w:tab w:val="left" w:pos="1418"/>
        </w:tabs>
        <w:spacing w:after="0" w:line="240" w:lineRule="auto"/>
        <w:ind w:left="1815" w:hanging="851"/>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REQUISITOS PARA LA SUSCRIPCIÓN DEL CONTRATO</w:t>
      </w:r>
    </w:p>
    <w:p w:rsidR="00211C63" w:rsidRPr="006B3F7C" w:rsidRDefault="00211C63" w:rsidP="006B3F7C">
      <w:pPr>
        <w:spacing w:after="0" w:line="240" w:lineRule="auto"/>
        <w:ind w:left="964"/>
        <w:jc w:val="both"/>
        <w:rPr>
          <w:rFonts w:ascii="Arial" w:hAnsi="Arial" w:cs="Arial"/>
          <w:sz w:val="20"/>
        </w:rPr>
      </w:pPr>
    </w:p>
    <w:p w:rsidR="00211C63" w:rsidRPr="006B3F7C" w:rsidRDefault="00BF2EEC" w:rsidP="006B3F7C">
      <w:pPr>
        <w:spacing w:after="0" w:line="240" w:lineRule="auto"/>
        <w:ind w:left="964"/>
        <w:jc w:val="both"/>
        <w:rPr>
          <w:rFonts w:ascii="Arial" w:hAnsi="Arial" w:cs="Arial"/>
          <w:sz w:val="20"/>
          <w:lang w:val="es-ES"/>
        </w:rPr>
      </w:pPr>
      <w:r w:rsidRPr="006B3F7C">
        <w:rPr>
          <w:rFonts w:ascii="Arial" w:hAnsi="Arial" w:cs="Arial"/>
          <w:sz w:val="20"/>
          <w:lang w:val="es-ES"/>
        </w:rPr>
        <w:t>El postor ganador de la Buena P</w:t>
      </w:r>
      <w:r w:rsidR="001B75D3" w:rsidRPr="006B3F7C">
        <w:rPr>
          <w:rFonts w:ascii="Arial" w:hAnsi="Arial" w:cs="Arial"/>
          <w:sz w:val="20"/>
          <w:lang w:val="es-ES"/>
        </w:rPr>
        <w:t>ro deberá presentar los siguientes documentos para suscribir el contrato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Constancia vigente de no estar inhabilitado para contratar con el Estado.</w:t>
      </w:r>
    </w:p>
    <w:p w:rsidR="00211C63" w:rsidRPr="006B3F7C" w:rsidRDefault="00211C63"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del contrato</w:t>
      </w:r>
      <w:r w:rsidRPr="006B3F7C">
        <w:rPr>
          <w:rFonts w:ascii="Arial" w:hAnsi="Arial" w:cs="Arial"/>
          <w:sz w:val="20"/>
          <w:lang w:val="es-ES"/>
        </w:rPr>
        <w:t>.</w:t>
      </w:r>
      <w:r w:rsidR="00167C24" w:rsidRPr="006B3F7C">
        <w:rPr>
          <w:rFonts w:ascii="Arial" w:hAnsi="Arial" w:cs="Arial"/>
          <w:sz w:val="20"/>
          <w:lang w:val="es-ES"/>
        </w:rPr>
        <w:t xml:space="preserve"> </w:t>
      </w:r>
      <w:r w:rsidR="00167C24" w:rsidRPr="006B3F7C">
        <w:rPr>
          <w:rFonts w:ascii="Arial" w:hAnsi="Arial" w:cs="Arial"/>
          <w:sz w:val="20"/>
          <w:highlight w:val="lightGray"/>
        </w:rPr>
        <w:t>[INDICAR SI DEBE PRESENTARSE CARTA FIANZA O PÓLIZA DE CAUCIÓN]</w:t>
      </w:r>
    </w:p>
    <w:p w:rsidR="006E0514" w:rsidRPr="006B3F7C" w:rsidRDefault="006E0514"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por prestaciones accesorias</w:t>
      </w:r>
      <w:r w:rsidRPr="006B3F7C">
        <w:rPr>
          <w:rFonts w:ascii="Arial" w:hAnsi="Arial" w:cs="Arial"/>
          <w:sz w:val="20"/>
          <w:lang w:val="es-ES"/>
        </w:rPr>
        <w:t xml:space="preserve">, de ser el caso. </w:t>
      </w:r>
      <w:r w:rsidRPr="006B3F7C">
        <w:rPr>
          <w:rFonts w:ascii="Arial" w:hAnsi="Arial" w:cs="Arial"/>
          <w:sz w:val="20"/>
          <w:highlight w:val="lightGray"/>
        </w:rPr>
        <w:t>[INDICAR SI DEBE PRESENTARSE CARTA FIANZA O PÓLIZA DE CAUCIÓN]</w:t>
      </w: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Contrato de consorcio con firmas legalizadas de los</w:t>
      </w:r>
      <w:r w:rsidR="005E60C4" w:rsidRPr="006B3F7C">
        <w:rPr>
          <w:rFonts w:ascii="Arial" w:hAnsi="Arial" w:cs="Arial"/>
          <w:sz w:val="20"/>
          <w:lang w:val="es-ES"/>
        </w:rPr>
        <w:t xml:space="preserve">  integrantes</w:t>
      </w:r>
      <w:r w:rsidRPr="006B3F7C">
        <w:rPr>
          <w:rFonts w:ascii="Arial" w:hAnsi="Arial" w:cs="Arial"/>
          <w:sz w:val="20"/>
          <w:lang w:val="es-ES"/>
        </w:rPr>
        <w:t>, de ser el caso.</w:t>
      </w:r>
    </w:p>
    <w:p w:rsidR="00211C63" w:rsidRPr="006B3F7C" w:rsidRDefault="00FD411B"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Código de cuenta interbancario</w:t>
      </w:r>
      <w:r w:rsidR="00211C63" w:rsidRPr="006B3F7C">
        <w:rPr>
          <w:rFonts w:ascii="Arial" w:hAnsi="Arial" w:cs="Arial"/>
          <w:sz w:val="20"/>
          <w:lang w:val="es-ES"/>
        </w:rPr>
        <w:t xml:space="preserve"> (CCI). </w:t>
      </w:r>
    </w:p>
    <w:p w:rsidR="00211C63" w:rsidRPr="006B3F7C" w:rsidRDefault="00625569" w:rsidP="006B3F7C">
      <w:pPr>
        <w:numPr>
          <w:ilvl w:val="0"/>
          <w:numId w:val="26"/>
        </w:numPr>
        <w:spacing w:after="0" w:line="240" w:lineRule="auto"/>
        <w:jc w:val="both"/>
        <w:rPr>
          <w:rFonts w:ascii="Arial" w:hAnsi="Arial" w:cs="Arial"/>
          <w:sz w:val="20"/>
          <w:lang w:val="es-ES_tradnl"/>
        </w:rPr>
      </w:pPr>
      <w:r w:rsidRPr="006B3F7C">
        <w:rPr>
          <w:rFonts w:ascii="Arial" w:hAnsi="Arial" w:cs="Arial"/>
          <w:sz w:val="20"/>
          <w:lang w:val="es-ES_tradnl"/>
        </w:rPr>
        <w:t>Domicilio para efectos de la notificación durante la ejecución del contrato.</w:t>
      </w:r>
      <w:r w:rsidR="00211C63" w:rsidRPr="006B3F7C">
        <w:rPr>
          <w:rFonts w:ascii="Arial" w:hAnsi="Arial" w:cs="Arial"/>
          <w:sz w:val="20"/>
          <w:lang w:val="es-ES_tradnl"/>
        </w:rPr>
        <w:t xml:space="preserve"> </w:t>
      </w:r>
    </w:p>
    <w:p w:rsidR="00692D16" w:rsidRPr="006B3F7C" w:rsidRDefault="00692D16" w:rsidP="00692D16">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211C63" w:rsidRPr="006B3F7C" w:rsidRDefault="00211C63" w:rsidP="006B3F7C">
      <w:pPr>
        <w:spacing w:after="0" w:line="240" w:lineRule="auto"/>
        <w:ind w:left="964"/>
        <w:jc w:val="both"/>
        <w:rPr>
          <w:rFonts w:ascii="Arial" w:hAnsi="Arial" w:cs="Arial"/>
          <w:i/>
          <w:color w:val="0000FF"/>
          <w:sz w:val="20"/>
        </w:rPr>
      </w:pPr>
    </w:p>
    <w:p w:rsidR="00211C63" w:rsidRPr="006B3F7C" w:rsidRDefault="00FC1D72"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En caso de que el postor ganador de la Buena Pro sea un consorcio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6B3F7C">
        <w:rPr>
          <w:rFonts w:ascii="Arial" w:hAnsi="Arial" w:cs="Arial"/>
          <w:i/>
          <w:color w:val="0000FF"/>
          <w:sz w:val="20"/>
        </w:rPr>
        <w:t>.</w:t>
      </w:r>
    </w:p>
    <w:p w:rsidR="005E60C4" w:rsidRPr="006B3F7C" w:rsidRDefault="005E60C4" w:rsidP="006B3F7C">
      <w:pPr>
        <w:spacing w:after="0" w:line="240" w:lineRule="auto"/>
        <w:ind w:left="1440"/>
        <w:jc w:val="both"/>
        <w:rPr>
          <w:rFonts w:ascii="Arial" w:hAnsi="Arial" w:cs="Arial"/>
          <w:i/>
          <w:color w:val="0000FF"/>
          <w:sz w:val="20"/>
        </w:rPr>
      </w:pPr>
    </w:p>
    <w:p w:rsidR="005E60C4"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 xml:space="preserve">Al amparo de lo dispuesto en el artículo 39 de la Ley, alternativamente, </w:t>
      </w:r>
      <w:proofErr w:type="gramStart"/>
      <w:r w:rsidRPr="006B3F7C">
        <w:rPr>
          <w:rFonts w:ascii="Arial" w:hAnsi="Arial" w:cs="Arial"/>
          <w:i/>
          <w:color w:val="0000FF"/>
          <w:sz w:val="20"/>
        </w:rPr>
        <w:t>las micro</w:t>
      </w:r>
      <w:proofErr w:type="gramEnd"/>
      <w:r w:rsidRPr="006B3F7C">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5E60C4" w:rsidRPr="006B3F7C">
        <w:rPr>
          <w:rFonts w:ascii="Arial" w:hAnsi="Arial" w:cs="Arial"/>
          <w:i/>
          <w:color w:val="0000FF"/>
          <w:sz w:val="20"/>
        </w:rPr>
        <w:t>.</w:t>
      </w:r>
    </w:p>
    <w:p w:rsidR="003A38FD" w:rsidRPr="006B3F7C" w:rsidRDefault="003A38FD" w:rsidP="00692D16">
      <w:pPr>
        <w:spacing w:after="0" w:line="240" w:lineRule="auto"/>
        <w:ind w:left="1440"/>
        <w:jc w:val="both"/>
        <w:rPr>
          <w:rFonts w:ascii="Arial" w:hAnsi="Arial" w:cs="Arial"/>
          <w:i/>
          <w:color w:val="0000FF"/>
          <w:sz w:val="20"/>
        </w:rPr>
      </w:pPr>
    </w:p>
    <w:p w:rsidR="003A38FD"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692D16" w:rsidRDefault="004C2A64" w:rsidP="00692D16">
      <w:pPr>
        <w:spacing w:after="0" w:line="240" w:lineRule="auto"/>
        <w:ind w:left="1440"/>
        <w:jc w:val="both"/>
        <w:rPr>
          <w:rFonts w:ascii="Arial" w:hAnsi="Arial" w:cs="Arial"/>
          <w:i/>
          <w:color w:val="0000FF"/>
          <w:sz w:val="20"/>
        </w:rPr>
      </w:pPr>
    </w:p>
    <w:p w:rsidR="00211C63" w:rsidRPr="006B3F7C" w:rsidRDefault="00211C63" w:rsidP="006B3F7C">
      <w:pPr>
        <w:spacing w:after="0" w:line="240" w:lineRule="auto"/>
        <w:ind w:left="1080"/>
        <w:jc w:val="both"/>
        <w:rPr>
          <w:rFonts w:ascii="Arial" w:hAnsi="Arial" w:cs="Arial"/>
          <w:sz w:val="20"/>
          <w:lang w:val="es-ES_tradnl"/>
        </w:rPr>
      </w:pPr>
      <w:r w:rsidRPr="006B3F7C">
        <w:rPr>
          <w:rFonts w:ascii="Arial" w:hAnsi="Arial" w:cs="Arial"/>
          <w:sz w:val="20"/>
          <w:lang w:val="es-ES_tradnl"/>
        </w:rPr>
        <w:t xml:space="preserve">Adicionalmente, </w:t>
      </w:r>
      <w:r w:rsidR="00986868" w:rsidRPr="006B3F7C">
        <w:rPr>
          <w:rFonts w:ascii="Arial" w:hAnsi="Arial" w:cs="Arial"/>
          <w:sz w:val="20"/>
          <w:lang w:val="es-ES_tradnl"/>
        </w:rPr>
        <w:t xml:space="preserve">puede considerarse otro tipo de documentación </w:t>
      </w:r>
      <w:r w:rsidR="00661783" w:rsidRPr="006B3F7C">
        <w:rPr>
          <w:rFonts w:ascii="Arial" w:hAnsi="Arial" w:cs="Arial"/>
          <w:sz w:val="20"/>
          <w:lang w:val="es-ES_tradnl"/>
        </w:rPr>
        <w:t xml:space="preserve">a </w:t>
      </w:r>
      <w:r w:rsidR="00986868" w:rsidRPr="006B3F7C">
        <w:rPr>
          <w:rFonts w:ascii="Arial" w:hAnsi="Arial" w:cs="Arial"/>
          <w:sz w:val="20"/>
          <w:lang w:val="es-ES_tradnl"/>
        </w:rPr>
        <w:t>ser presentada</w:t>
      </w:r>
      <w:r w:rsidR="005E60C4" w:rsidRPr="006B3F7C">
        <w:rPr>
          <w:rFonts w:ascii="Arial" w:hAnsi="Arial" w:cs="Arial"/>
          <w:sz w:val="20"/>
          <w:lang w:val="es-ES_tradnl"/>
        </w:rPr>
        <w:t>, tales como</w:t>
      </w:r>
      <w:r w:rsidRPr="006B3F7C">
        <w:rPr>
          <w:rFonts w:ascii="Arial" w:hAnsi="Arial" w:cs="Arial"/>
          <w:sz w:val="20"/>
        </w:rPr>
        <w:t>:</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DNI del Representante Legal.</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vigencia del poder del representante legal de la empresa.</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constitución de la empresa y sus modificatorias debidamente actualizado.</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del RUC de la empresa.</w:t>
      </w:r>
    </w:p>
    <w:p w:rsidR="00211C63" w:rsidRPr="006B3F7C" w:rsidRDefault="00211C63" w:rsidP="006B3F7C">
      <w:pPr>
        <w:numPr>
          <w:ilvl w:val="1"/>
          <w:numId w:val="25"/>
        </w:numPr>
        <w:spacing w:after="0" w:line="240" w:lineRule="auto"/>
        <w:jc w:val="both"/>
        <w:rPr>
          <w:rFonts w:ascii="Arial" w:hAnsi="Arial" w:cs="Arial"/>
          <w:sz w:val="20"/>
          <w:highlight w:val="lightGray"/>
          <w:lang w:val="es-ES_tradnl"/>
        </w:rPr>
      </w:pPr>
      <w:r w:rsidRPr="006B3F7C">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p>
    <w:p w:rsidR="00211C63" w:rsidRPr="006B3F7C" w:rsidRDefault="00211C63" w:rsidP="006B3F7C">
      <w:pPr>
        <w:spacing w:after="0" w:line="240" w:lineRule="auto"/>
        <w:ind w:left="964"/>
        <w:jc w:val="both"/>
        <w:rPr>
          <w:rFonts w:ascii="Arial" w:hAnsi="Arial" w:cs="Arial"/>
          <w:sz w:val="20"/>
          <w:lang w:val="es-ES"/>
        </w:rPr>
      </w:pPr>
    </w:p>
    <w:p w:rsidR="00700990" w:rsidRPr="006B3F7C" w:rsidRDefault="00700990"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700990" w:rsidRPr="006B3F7C" w:rsidRDefault="00700990" w:rsidP="006B3F7C">
      <w:pPr>
        <w:spacing w:after="0" w:line="240" w:lineRule="auto"/>
        <w:ind w:left="964"/>
        <w:jc w:val="both"/>
        <w:rPr>
          <w:rFonts w:ascii="Arial" w:hAnsi="Arial" w:cs="Arial"/>
          <w:i/>
          <w:color w:val="0000FF"/>
          <w:sz w:val="20"/>
        </w:rPr>
      </w:pPr>
    </w:p>
    <w:p w:rsidR="00700990" w:rsidRPr="006B3F7C" w:rsidRDefault="00700990"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lastRenderedPageBreak/>
        <w:t xml:space="preserve">La Entidad no podrá exigir documentación o información adicional </w:t>
      </w:r>
      <w:r w:rsidR="005E60C4" w:rsidRPr="006B3F7C">
        <w:rPr>
          <w:rFonts w:ascii="Arial" w:hAnsi="Arial" w:cs="Arial"/>
          <w:i/>
          <w:color w:val="0000FF"/>
          <w:sz w:val="20"/>
        </w:rPr>
        <w:t xml:space="preserve">a la consignada en el presente numeral </w:t>
      </w:r>
      <w:r w:rsidRPr="006B3F7C">
        <w:rPr>
          <w:rFonts w:ascii="Arial" w:hAnsi="Arial" w:cs="Arial"/>
          <w:i/>
          <w:color w:val="0000FF"/>
          <w:sz w:val="20"/>
        </w:rPr>
        <w:t>para la suscripción del contrato.</w:t>
      </w:r>
    </w:p>
    <w:p w:rsidR="00700990" w:rsidRPr="006B3F7C" w:rsidRDefault="00700990" w:rsidP="006B3F7C">
      <w:pPr>
        <w:spacing w:after="0" w:line="240" w:lineRule="auto"/>
        <w:ind w:left="964"/>
        <w:jc w:val="both"/>
        <w:rPr>
          <w:rFonts w:ascii="Arial" w:hAnsi="Arial" w:cs="Arial"/>
          <w:sz w:val="20"/>
        </w:rPr>
      </w:pPr>
    </w:p>
    <w:p w:rsidR="00211C63"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LA SUSCRIPCIÓN DEL CONTRATO</w:t>
      </w:r>
    </w:p>
    <w:p w:rsidR="00211C63" w:rsidRPr="006B3F7C" w:rsidRDefault="00211C63" w:rsidP="006B3F7C">
      <w:pPr>
        <w:spacing w:after="0" w:line="240" w:lineRule="auto"/>
        <w:ind w:left="964"/>
        <w:jc w:val="both"/>
        <w:rPr>
          <w:rFonts w:ascii="Arial" w:hAnsi="Arial" w:cs="Arial"/>
          <w:sz w:val="20"/>
        </w:rPr>
      </w:pPr>
    </w:p>
    <w:p w:rsidR="009A278D" w:rsidRPr="009F30E9" w:rsidRDefault="009A278D" w:rsidP="009A278D">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sz w:val="20"/>
        </w:rPr>
      </w:pPr>
      <w:r w:rsidRPr="006B3F7C">
        <w:rPr>
          <w:rFonts w:ascii="Arial" w:hAnsi="Arial" w:cs="Arial"/>
          <w:sz w:val="20"/>
          <w:lang w:val="es-ES_tradnl"/>
        </w:rPr>
        <w:t xml:space="preserve">La citada documentación deberá ser presentada en </w:t>
      </w:r>
      <w:r w:rsidRPr="006B3F7C">
        <w:rPr>
          <w:rFonts w:ascii="Arial" w:hAnsi="Arial" w:cs="Arial"/>
          <w:sz w:val="20"/>
          <w:highlight w:val="lightGray"/>
          <w:lang w:val="es-ES_tradnl"/>
        </w:rPr>
        <w:t>[INDICAR LUGAR Y DIRECCIÓN EXACTA DONDE DEBERÁ DIRIGIRSE EL POSTOR GANADOR]</w:t>
      </w:r>
      <w:r w:rsidRPr="006B3F7C">
        <w:rPr>
          <w:rFonts w:ascii="Arial" w:hAnsi="Arial" w:cs="Arial"/>
          <w:sz w:val="20"/>
          <w:lang w:val="es-ES_tradnl"/>
        </w:rPr>
        <w:t>.</w:t>
      </w:r>
    </w:p>
    <w:p w:rsidR="00D70358" w:rsidRDefault="00D70358" w:rsidP="006B3F7C">
      <w:pPr>
        <w:spacing w:after="0" w:line="240" w:lineRule="auto"/>
        <w:ind w:left="964"/>
        <w:jc w:val="both"/>
        <w:rPr>
          <w:rFonts w:ascii="Arial" w:hAnsi="Arial" w:cs="Arial"/>
          <w:sz w:val="20"/>
          <w:lang w:val="es-ES_tradnl"/>
        </w:rPr>
      </w:pPr>
    </w:p>
    <w:p w:rsidR="00921D90" w:rsidRPr="006B3F7C" w:rsidRDefault="00921D90" w:rsidP="006B3F7C">
      <w:pPr>
        <w:spacing w:after="0" w:line="240" w:lineRule="auto"/>
        <w:ind w:left="964"/>
        <w:jc w:val="both"/>
        <w:rPr>
          <w:rFonts w:ascii="Arial" w:hAnsi="Arial" w:cs="Arial"/>
          <w:sz w:val="20"/>
          <w:lang w:val="es-ES_tradnl"/>
        </w:rPr>
      </w:pPr>
    </w:p>
    <w:p w:rsidR="00C96995" w:rsidRPr="006B3F7C" w:rsidRDefault="00C96995" w:rsidP="006B3F7C">
      <w:pPr>
        <w:widowControl w:val="0"/>
        <w:spacing w:after="0" w:line="240" w:lineRule="auto"/>
        <w:ind w:left="426"/>
        <w:jc w:val="both"/>
        <w:rPr>
          <w:rFonts w:ascii="Arial" w:eastAsia="Times New Roman" w:hAnsi="Arial" w:cs="Arial"/>
          <w:b/>
          <w:i/>
          <w:color w:val="0000FF"/>
          <w:sz w:val="20"/>
          <w:lang w:val="es-ES" w:eastAsia="es-ES"/>
        </w:rPr>
      </w:pPr>
      <w:r w:rsidRPr="006B3F7C">
        <w:rPr>
          <w:rFonts w:ascii="Arial" w:eastAsia="Times New Roman" w:hAnsi="Arial" w:cs="Arial"/>
          <w:b/>
          <w:i/>
          <w:color w:val="0000FF"/>
          <w:sz w:val="20"/>
          <w:u w:val="single"/>
          <w:lang w:val="es-ES" w:eastAsia="es-ES"/>
        </w:rPr>
        <w:t>IMPORTANTE</w:t>
      </w:r>
      <w:r w:rsidRPr="006B3F7C">
        <w:rPr>
          <w:rFonts w:ascii="Arial" w:eastAsia="Times New Roman" w:hAnsi="Arial" w:cs="Arial"/>
          <w:b/>
          <w:i/>
          <w:color w:val="0000FF"/>
          <w:sz w:val="20"/>
          <w:lang w:val="es-ES" w:eastAsia="es-ES"/>
        </w:rPr>
        <w:t>:</w:t>
      </w:r>
    </w:p>
    <w:p w:rsidR="00C96995" w:rsidRPr="006B3F7C" w:rsidRDefault="00C96995" w:rsidP="006B3F7C">
      <w:pPr>
        <w:widowControl w:val="0"/>
        <w:spacing w:after="0" w:line="240" w:lineRule="auto"/>
        <w:ind w:left="964"/>
        <w:jc w:val="both"/>
        <w:rPr>
          <w:rFonts w:ascii="Arial" w:eastAsia="Times New Roman" w:hAnsi="Arial" w:cs="Arial"/>
          <w:color w:val="0000FF"/>
          <w:sz w:val="20"/>
          <w:lang w:val="es-ES" w:eastAsia="es-ES"/>
        </w:rPr>
      </w:pPr>
    </w:p>
    <w:p w:rsidR="00C96995" w:rsidRPr="006B3F7C" w:rsidRDefault="00C96995" w:rsidP="006B3F7C">
      <w:pPr>
        <w:widowControl w:val="0"/>
        <w:numPr>
          <w:ilvl w:val="0"/>
          <w:numId w:val="15"/>
        </w:numPr>
        <w:spacing w:after="0" w:line="240" w:lineRule="auto"/>
        <w:ind w:left="993" w:hanging="567"/>
        <w:jc w:val="both"/>
        <w:rPr>
          <w:rFonts w:ascii="Arial" w:eastAsia="Times New Roman" w:hAnsi="Arial" w:cs="Arial"/>
          <w:i/>
          <w:color w:val="0000FF"/>
          <w:sz w:val="20"/>
          <w:lang w:val="es-ES"/>
        </w:rPr>
      </w:pPr>
      <w:r w:rsidRPr="006B3F7C">
        <w:rPr>
          <w:rFonts w:ascii="Arial" w:eastAsia="Times New Roman" w:hAnsi="Arial" w:cs="Arial"/>
          <w:i/>
          <w:color w:val="0000FF"/>
          <w:sz w:val="20"/>
          <w:lang w:val="es-ES"/>
        </w:rPr>
        <w:t xml:space="preserve">La siguiente disposición </w:t>
      </w:r>
      <w:r w:rsidR="00200164" w:rsidRPr="006B3F7C">
        <w:rPr>
          <w:rFonts w:ascii="Arial" w:eastAsia="Times New Roman" w:hAnsi="Arial" w:cs="Arial"/>
          <w:i/>
          <w:color w:val="0000FF"/>
          <w:sz w:val="20"/>
          <w:u w:val="single"/>
          <w:lang w:val="es-ES"/>
        </w:rPr>
        <w:t>sólo</w:t>
      </w:r>
      <w:r w:rsidRPr="006B3F7C">
        <w:rPr>
          <w:rFonts w:ascii="Arial" w:eastAsia="Times New Roman" w:hAnsi="Arial" w:cs="Arial"/>
          <w:b/>
          <w:i/>
          <w:color w:val="0000FF"/>
          <w:sz w:val="20"/>
          <w:lang w:val="es-ES"/>
        </w:rPr>
        <w:t xml:space="preserve"> </w:t>
      </w:r>
      <w:r w:rsidRPr="006B3F7C">
        <w:rPr>
          <w:rFonts w:ascii="Arial" w:eastAsia="Times New Roman" w:hAnsi="Arial" w:cs="Arial"/>
          <w:i/>
          <w:color w:val="0000FF"/>
          <w:sz w:val="20"/>
          <w:lang w:val="es-ES"/>
        </w:rPr>
        <w:t>deberá ser incluida en el caso que la Entidad considere la entrega del adelanto directo:</w:t>
      </w:r>
    </w:p>
    <w:p w:rsidR="001D4C38" w:rsidRDefault="001D4C38" w:rsidP="006C7801">
      <w:pPr>
        <w:pStyle w:val="WW-Textosinformato"/>
        <w:tabs>
          <w:tab w:val="left" w:pos="851"/>
          <w:tab w:val="right" w:pos="10782"/>
        </w:tabs>
        <w:ind w:left="993"/>
        <w:jc w:val="both"/>
        <w:rPr>
          <w:rFonts w:ascii="Arial" w:eastAsia="Times New Roman" w:hAnsi="Arial" w:cs="Arial"/>
          <w:i/>
          <w:color w:val="0000FF"/>
          <w:lang w:val="es-ES"/>
        </w:rPr>
      </w:pPr>
    </w:p>
    <w:p w:rsidR="009C1FFC" w:rsidRPr="006C7801" w:rsidRDefault="009C1FFC" w:rsidP="006C7801">
      <w:pPr>
        <w:pStyle w:val="WW-Textosinformato"/>
        <w:tabs>
          <w:tab w:val="left" w:pos="851"/>
          <w:tab w:val="right" w:pos="10782"/>
        </w:tabs>
        <w:ind w:left="993"/>
        <w:jc w:val="both"/>
        <w:rPr>
          <w:rFonts w:ascii="Arial" w:eastAsia="Times New Roman" w:hAnsi="Arial" w:cs="Arial"/>
          <w:i/>
          <w:color w:val="0000FF"/>
          <w:lang w:val="es-ES"/>
        </w:rPr>
      </w:pPr>
    </w:p>
    <w:p w:rsidR="00211C63" w:rsidRPr="006C7801" w:rsidRDefault="003C5463" w:rsidP="005D054B">
      <w:pPr>
        <w:pStyle w:val="Prrafodelista"/>
        <w:numPr>
          <w:ilvl w:val="1"/>
          <w:numId w:val="19"/>
        </w:numPr>
        <w:tabs>
          <w:tab w:val="left" w:pos="284"/>
          <w:tab w:val="left" w:pos="993"/>
        </w:tabs>
        <w:spacing w:after="0" w:line="240" w:lineRule="auto"/>
        <w:ind w:left="0" w:firstLine="455"/>
        <w:jc w:val="both"/>
        <w:rPr>
          <w:rFonts w:ascii="Arial" w:hAnsi="Arial" w:cs="Arial"/>
          <w:b/>
          <w:i/>
          <w:color w:val="0000FF"/>
          <w:sz w:val="20"/>
        </w:rPr>
      </w:pPr>
      <w:r w:rsidRPr="006C7801">
        <w:rPr>
          <w:rFonts w:ascii="Arial" w:eastAsia="Times New Roman" w:hAnsi="Arial" w:cs="Arial"/>
          <w:b/>
          <w:i/>
          <w:color w:val="0000FF"/>
          <w:sz w:val="20"/>
          <w:lang w:val="es-ES" w:eastAsia="es-ES"/>
        </w:rPr>
        <w:t>ADELANTOS</w:t>
      </w:r>
      <w:r w:rsidRPr="006C7801">
        <w:rPr>
          <w:rFonts w:ascii="Arial" w:hAnsi="Arial" w:cs="Arial"/>
          <w:b/>
          <w:i/>
          <w:color w:val="0000FF"/>
          <w:sz w:val="20"/>
          <w:vertAlign w:val="superscript"/>
        </w:rPr>
        <w:footnoteReference w:id="14"/>
      </w:r>
    </w:p>
    <w:p w:rsidR="005E60C4" w:rsidRPr="006B3F7C" w:rsidRDefault="005E60C4" w:rsidP="005D054B">
      <w:pPr>
        <w:pStyle w:val="WW-Textosinformato"/>
        <w:tabs>
          <w:tab w:val="left" w:pos="851"/>
          <w:tab w:val="right" w:pos="10782"/>
        </w:tabs>
        <w:ind w:left="993"/>
        <w:jc w:val="both"/>
        <w:rPr>
          <w:rFonts w:ascii="Arial" w:eastAsia="Times New Roman" w:hAnsi="Arial" w:cs="Arial"/>
          <w:i/>
          <w:color w:val="0000FF"/>
          <w:lang w:val="es-ES"/>
        </w:rPr>
      </w:pPr>
    </w:p>
    <w:p w:rsidR="003C5463" w:rsidRPr="006B3F7C" w:rsidRDefault="003C5463" w:rsidP="005D054B">
      <w:pPr>
        <w:widowControl w:val="0"/>
        <w:spacing w:after="0" w:line="240" w:lineRule="auto"/>
        <w:ind w:left="993"/>
        <w:jc w:val="both"/>
        <w:rPr>
          <w:rFonts w:ascii="Arial" w:hAnsi="Arial" w:cs="Arial"/>
          <w:i/>
          <w:color w:val="0000FF"/>
          <w:sz w:val="20"/>
        </w:rPr>
      </w:pPr>
      <w:r w:rsidRPr="006B3F7C">
        <w:rPr>
          <w:rFonts w:ascii="Arial" w:eastAsia="Times New Roman" w:hAnsi="Arial" w:cs="Arial"/>
          <w:i/>
          <w:color w:val="0000FF"/>
          <w:sz w:val="20"/>
          <w:lang w:val="es-ES" w:eastAsia="es-ES"/>
        </w:rPr>
        <w:t>“</w:t>
      </w:r>
      <w:r w:rsidR="00301D76" w:rsidRPr="006B3F7C">
        <w:rPr>
          <w:rFonts w:ascii="Arial" w:eastAsia="Times New Roman" w:hAnsi="Arial" w:cs="Arial"/>
          <w:i/>
          <w:color w:val="0000FF"/>
          <w:sz w:val="20"/>
          <w:lang w:val="es-ES" w:eastAsia="es-ES"/>
        </w:rPr>
        <w:t>La Entidad</w:t>
      </w:r>
      <w:r w:rsidRPr="006B3F7C">
        <w:rPr>
          <w:rFonts w:ascii="Arial" w:eastAsia="Times New Roman" w:hAnsi="Arial" w:cs="Arial"/>
          <w:i/>
          <w:color w:val="0000FF"/>
          <w:sz w:val="20"/>
          <w:lang w:val="es-ES" w:eastAsia="es-ES"/>
        </w:rPr>
        <w:t xml:space="preserve"> otorgará </w:t>
      </w:r>
      <w:r w:rsidRPr="006B3F7C">
        <w:rPr>
          <w:rFonts w:ascii="Arial" w:eastAsia="Times New Roman" w:hAnsi="Arial" w:cs="Arial"/>
          <w:color w:val="0000FF"/>
          <w:sz w:val="20"/>
          <w:highlight w:val="lightGray"/>
          <w:lang w:val="es-ES" w:eastAsia="es-ES"/>
        </w:rPr>
        <w:t>[CONSIGNAR NÚMERO DE ADELANTOS A OTORGARSE]</w:t>
      </w:r>
      <w:r w:rsidRPr="006B3F7C">
        <w:rPr>
          <w:rFonts w:ascii="Arial" w:eastAsia="Times New Roman" w:hAnsi="Arial" w:cs="Arial"/>
          <w:i/>
          <w:color w:val="0000FF"/>
          <w:sz w:val="20"/>
          <w:lang w:val="es-ES" w:eastAsia="es-ES"/>
        </w:rPr>
        <w:t xml:space="preserve"> </w:t>
      </w:r>
      <w:r w:rsidRPr="006B3F7C">
        <w:rPr>
          <w:rFonts w:ascii="Arial" w:hAnsi="Arial" w:cs="Arial"/>
          <w:i/>
          <w:color w:val="0000FF"/>
          <w:sz w:val="20"/>
        </w:rPr>
        <w:t xml:space="preserve">adelantos directos por </w:t>
      </w:r>
      <w:r w:rsidRPr="006B3F7C">
        <w:rPr>
          <w:rFonts w:ascii="Arial" w:hAnsi="Arial" w:cs="Arial"/>
          <w:bCs/>
          <w:i/>
          <w:color w:val="0000FF"/>
          <w:sz w:val="20"/>
          <w:lang w:val="es-ES"/>
        </w:rPr>
        <w:t>el</w:t>
      </w:r>
      <w:r w:rsidRPr="006B3F7C">
        <w:rPr>
          <w:rFonts w:ascii="Arial" w:hAnsi="Arial" w:cs="Arial"/>
          <w:bCs/>
          <w:color w:val="0000FF"/>
          <w:sz w:val="20"/>
          <w:lang w:val="es-ES"/>
        </w:rPr>
        <w:t xml:space="preserve">  </w:t>
      </w:r>
      <w:r w:rsidRPr="006B3F7C">
        <w:rPr>
          <w:rFonts w:ascii="Arial" w:hAnsi="Arial" w:cs="Arial"/>
          <w:bCs/>
          <w:color w:val="0000FF"/>
          <w:sz w:val="20"/>
          <w:highlight w:val="lightGray"/>
          <w:lang w:val="es-ES"/>
        </w:rPr>
        <w:t>[CONSIGNAR PORCENTAJE QUE NO DEBE EXCEDER DEL 30% DEL MONTO DEL CONTRATO ORIGINAL]</w:t>
      </w:r>
      <w:r w:rsidRPr="006B3F7C">
        <w:rPr>
          <w:rFonts w:ascii="Arial" w:hAnsi="Arial" w:cs="Arial"/>
          <w:i/>
          <w:color w:val="0000FF"/>
          <w:sz w:val="20"/>
        </w:rPr>
        <w:t xml:space="preserve"> del monto del contrato original.</w:t>
      </w:r>
    </w:p>
    <w:p w:rsidR="003C5463" w:rsidRPr="006B3F7C" w:rsidRDefault="003C5463" w:rsidP="005D054B">
      <w:pPr>
        <w:widowControl w:val="0"/>
        <w:spacing w:after="0" w:line="240" w:lineRule="auto"/>
        <w:ind w:left="993"/>
        <w:jc w:val="both"/>
        <w:rPr>
          <w:rFonts w:ascii="Arial" w:hAnsi="Arial" w:cs="Arial"/>
          <w:i/>
          <w:color w:val="0000FF"/>
          <w:sz w:val="20"/>
        </w:rPr>
      </w:pPr>
    </w:p>
    <w:p w:rsidR="003C5463" w:rsidRPr="006B3F7C" w:rsidRDefault="005A5896"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El contratista </w:t>
      </w:r>
      <w:r w:rsidR="003C5463" w:rsidRPr="006B3F7C">
        <w:rPr>
          <w:rFonts w:ascii="Arial" w:hAnsi="Arial" w:cs="Arial"/>
          <w:bCs/>
          <w:i/>
          <w:color w:val="0000FF"/>
          <w:sz w:val="20"/>
          <w:lang w:val="es-ES"/>
        </w:rPr>
        <w:t xml:space="preserve">debe solicitar los adelantos dentro de </w:t>
      </w:r>
      <w:r w:rsidR="003C5463" w:rsidRPr="006B3F7C">
        <w:rPr>
          <w:rFonts w:ascii="Arial" w:hAnsi="Arial" w:cs="Arial"/>
          <w:bCs/>
          <w:color w:val="0000FF"/>
          <w:sz w:val="20"/>
          <w:highlight w:val="lightGray"/>
          <w:lang w:val="es-ES"/>
        </w:rPr>
        <w:t>[CONSIGNAR EL PLAZO Y OPORTUNIDAD PARA LA SOLICITUD]</w:t>
      </w:r>
      <w:r w:rsidR="003C5463" w:rsidRPr="006B3F7C">
        <w:rPr>
          <w:rFonts w:ascii="Arial" w:hAnsi="Arial" w:cs="Arial"/>
          <w:bCs/>
          <w:i/>
          <w:color w:val="0000FF"/>
          <w:sz w:val="20"/>
          <w:lang w:val="es-ES"/>
        </w:rPr>
        <w:t>, adjuntando a su solicitud la garantía por adelantos</w:t>
      </w:r>
      <w:r w:rsidR="003C5463" w:rsidRPr="006B3F7C">
        <w:rPr>
          <w:rStyle w:val="Refdenotaalpie"/>
          <w:rFonts w:ascii="Arial" w:hAnsi="Arial" w:cs="Arial"/>
          <w:bCs/>
          <w:i/>
          <w:color w:val="0000FF"/>
          <w:sz w:val="20"/>
          <w:lang w:val="es-ES"/>
        </w:rPr>
        <w:footnoteReference w:id="15"/>
      </w:r>
      <w:r w:rsidR="003C5463" w:rsidRPr="006B3F7C">
        <w:rPr>
          <w:rFonts w:ascii="Arial" w:hAnsi="Arial" w:cs="Arial"/>
          <w:bCs/>
          <w:i/>
          <w:color w:val="0000FF"/>
          <w:sz w:val="20"/>
          <w:lang w:val="es-ES"/>
        </w:rPr>
        <w:t xml:space="preserve"> mediante </w:t>
      </w:r>
      <w:r w:rsidR="003C5463" w:rsidRPr="006B3F7C">
        <w:rPr>
          <w:rFonts w:ascii="Arial" w:hAnsi="Arial" w:cs="Arial"/>
          <w:bCs/>
          <w:color w:val="0000FF"/>
          <w:sz w:val="20"/>
          <w:highlight w:val="lightGray"/>
          <w:lang w:val="es-ES"/>
        </w:rPr>
        <w:t>[CONSIGNAR CARTA FIANZA O PÓLIZA DE CAUCIÓN]</w:t>
      </w:r>
      <w:r w:rsidR="003C5463" w:rsidRPr="006B3F7C">
        <w:rPr>
          <w:rFonts w:ascii="Arial" w:hAnsi="Arial" w:cs="Arial"/>
          <w:bCs/>
          <w:i/>
          <w:color w:val="0000FF"/>
          <w:sz w:val="20"/>
          <w:lang w:val="es-ES"/>
        </w:rPr>
        <w:t xml:space="preserve"> y el comprobante de pago correspondiente. Vencido dicho plazo no procederá la solicitud.</w:t>
      </w:r>
    </w:p>
    <w:p w:rsidR="003C5463" w:rsidRPr="006B3F7C" w:rsidRDefault="003C5463" w:rsidP="005D054B">
      <w:pPr>
        <w:widowControl w:val="0"/>
        <w:spacing w:after="0" w:line="240" w:lineRule="auto"/>
        <w:ind w:left="993"/>
        <w:jc w:val="both"/>
        <w:rPr>
          <w:rFonts w:ascii="Arial" w:hAnsi="Arial" w:cs="Arial"/>
          <w:bCs/>
          <w:i/>
          <w:color w:val="0000FF"/>
          <w:sz w:val="20"/>
          <w:lang w:val="es-ES"/>
        </w:rPr>
      </w:pPr>
    </w:p>
    <w:p w:rsidR="003C5463" w:rsidRPr="006B3F7C" w:rsidRDefault="005A5896"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La Entidad </w:t>
      </w:r>
      <w:r w:rsidR="003C5463" w:rsidRPr="006B3F7C">
        <w:rPr>
          <w:rFonts w:ascii="Arial" w:hAnsi="Arial" w:cs="Arial"/>
          <w:bCs/>
          <w:i/>
          <w:color w:val="0000FF"/>
          <w:sz w:val="20"/>
          <w:lang w:val="es-ES"/>
        </w:rPr>
        <w:t xml:space="preserve">debe entregar el monto solicitado dentro de </w:t>
      </w:r>
      <w:r w:rsidR="003C5463" w:rsidRPr="006B3F7C">
        <w:rPr>
          <w:rFonts w:ascii="Arial" w:hAnsi="Arial" w:cs="Arial"/>
          <w:bCs/>
          <w:color w:val="0000FF"/>
          <w:sz w:val="20"/>
          <w:highlight w:val="lightGray"/>
          <w:lang w:val="es-ES"/>
        </w:rPr>
        <w:t>[CONSIGNAR EL PLAZO]</w:t>
      </w:r>
      <w:r w:rsidR="003C5463" w:rsidRPr="006B3F7C">
        <w:rPr>
          <w:rFonts w:ascii="Arial" w:hAnsi="Arial" w:cs="Arial"/>
          <w:bCs/>
          <w:color w:val="0000FF"/>
          <w:sz w:val="20"/>
          <w:lang w:val="es-ES"/>
        </w:rPr>
        <w:t xml:space="preserve"> </w:t>
      </w:r>
      <w:r w:rsidR="003C5463" w:rsidRPr="006B3F7C">
        <w:rPr>
          <w:rFonts w:ascii="Arial" w:hAnsi="Arial" w:cs="Arial"/>
          <w:bCs/>
          <w:i/>
          <w:color w:val="0000FF"/>
          <w:sz w:val="20"/>
          <w:lang w:val="es-ES"/>
        </w:rPr>
        <w:t>siguientes a la presentación de la solicitud d</w:t>
      </w:r>
      <w:r w:rsidRPr="006B3F7C">
        <w:rPr>
          <w:rFonts w:ascii="Arial" w:hAnsi="Arial" w:cs="Arial"/>
          <w:bCs/>
          <w:i/>
          <w:color w:val="0000FF"/>
          <w:sz w:val="20"/>
          <w:lang w:val="es-ES"/>
        </w:rPr>
        <w:t>el contratista</w:t>
      </w:r>
      <w:r w:rsidR="003C5463" w:rsidRPr="006B3F7C">
        <w:rPr>
          <w:rFonts w:ascii="Arial" w:hAnsi="Arial" w:cs="Arial"/>
          <w:bCs/>
          <w:i/>
          <w:color w:val="0000FF"/>
          <w:sz w:val="20"/>
          <w:lang w:val="es-ES"/>
        </w:rPr>
        <w:t xml:space="preserve">. </w:t>
      </w:r>
    </w:p>
    <w:p w:rsidR="003C5463" w:rsidRPr="006B3F7C" w:rsidRDefault="003C5463" w:rsidP="005D054B">
      <w:pPr>
        <w:widowControl w:val="0"/>
        <w:spacing w:after="0" w:line="240" w:lineRule="auto"/>
        <w:ind w:left="993"/>
        <w:jc w:val="both"/>
        <w:rPr>
          <w:rFonts w:ascii="Arial" w:hAnsi="Arial" w:cs="Arial"/>
          <w:bCs/>
          <w:i/>
          <w:color w:val="0000FF"/>
          <w:sz w:val="20"/>
          <w:lang w:val="es-ES"/>
        </w:rPr>
      </w:pPr>
    </w:p>
    <w:p w:rsidR="003C5463" w:rsidRPr="006B3F7C" w:rsidRDefault="003C5463"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5A5896"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3C5463" w:rsidRPr="006B3F7C" w:rsidRDefault="003C5463" w:rsidP="005D054B">
      <w:pPr>
        <w:widowControl w:val="0"/>
        <w:spacing w:after="0" w:line="240" w:lineRule="auto"/>
        <w:ind w:left="993"/>
        <w:jc w:val="both"/>
        <w:rPr>
          <w:rFonts w:ascii="Arial" w:eastAsia="Times New Roman" w:hAnsi="Arial" w:cs="Arial"/>
          <w:i/>
          <w:color w:val="0000FF"/>
          <w:sz w:val="20"/>
          <w:lang w:val="es-ES"/>
        </w:rPr>
      </w:pPr>
    </w:p>
    <w:p w:rsidR="003C5463" w:rsidRPr="006B3F7C" w:rsidRDefault="003C5463" w:rsidP="006B3F7C">
      <w:pPr>
        <w:spacing w:after="0" w:line="240" w:lineRule="auto"/>
        <w:ind w:left="1418"/>
        <w:jc w:val="both"/>
        <w:rPr>
          <w:rFonts w:ascii="Arial" w:hAnsi="Arial" w:cs="Arial"/>
          <w:sz w:val="20"/>
          <w:lang w:val="es-ES"/>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FORMA DE PAGO</w:t>
      </w:r>
    </w:p>
    <w:p w:rsidR="00211C63" w:rsidRPr="006B3F7C" w:rsidRDefault="00211C63" w:rsidP="006B3F7C">
      <w:pPr>
        <w:spacing w:after="0" w:line="240" w:lineRule="auto"/>
        <w:ind w:left="964"/>
        <w:jc w:val="both"/>
        <w:rPr>
          <w:rFonts w:ascii="Arial" w:hAnsi="Arial" w:cs="Arial"/>
          <w:sz w:val="20"/>
        </w:rPr>
      </w:pPr>
    </w:p>
    <w:p w:rsidR="00766729" w:rsidRPr="006B3F7C" w:rsidRDefault="00766729" w:rsidP="006B3F7C">
      <w:pPr>
        <w:spacing w:after="0" w:line="240" w:lineRule="auto"/>
        <w:ind w:left="964"/>
        <w:jc w:val="both"/>
        <w:rPr>
          <w:rFonts w:ascii="Arial" w:hAnsi="Arial" w:cs="Arial"/>
          <w:sz w:val="20"/>
          <w:highlight w:val="green"/>
        </w:rPr>
      </w:pPr>
      <w:r w:rsidRPr="006B3F7C">
        <w:rPr>
          <w:rFonts w:ascii="Arial" w:hAnsi="Arial" w:cs="Arial"/>
          <w:sz w:val="20"/>
        </w:rPr>
        <w:t xml:space="preserve">La Entidad deberá realizar el pago de la contraprestación </w:t>
      </w:r>
      <w:r w:rsidR="00B4177B" w:rsidRPr="006B3F7C">
        <w:rPr>
          <w:rFonts w:ascii="Arial" w:hAnsi="Arial" w:cs="Arial"/>
          <w:sz w:val="20"/>
        </w:rPr>
        <w:t xml:space="preserve">pactada a favor del contratista en  </w:t>
      </w:r>
      <w:r w:rsidR="00AD060B" w:rsidRPr="006B3F7C">
        <w:rPr>
          <w:rFonts w:ascii="Arial" w:hAnsi="Arial" w:cs="Arial"/>
          <w:sz w:val="20"/>
          <w:highlight w:val="lightGray"/>
        </w:rPr>
        <w:t>[CONSIGNAR SI SE TRATA DE ÚNICO PAGO, PAGOS PARCIALES O PERIÓDICOS. DE TRA</w:t>
      </w:r>
      <w:r w:rsidR="00454201">
        <w:rPr>
          <w:rFonts w:ascii="Arial" w:hAnsi="Arial" w:cs="Arial"/>
          <w:sz w:val="20"/>
          <w:highlight w:val="lightGray"/>
        </w:rPr>
        <w:t>TARSE DE PAGOS PARCIALES O PERIÓ</w:t>
      </w:r>
      <w:r w:rsidR="00AD060B" w:rsidRPr="006B3F7C">
        <w:rPr>
          <w:rFonts w:ascii="Arial" w:hAnsi="Arial" w:cs="Arial"/>
          <w:sz w:val="20"/>
          <w:highlight w:val="lightGray"/>
        </w:rPr>
        <w:t xml:space="preserve">DICOS PRECISAR EL PORCENTAJE APLICABLE A CADA UNO DE ELLOS </w:t>
      </w:r>
      <w:r w:rsidR="00454201">
        <w:rPr>
          <w:rFonts w:ascii="Arial" w:hAnsi="Arial" w:cs="Arial"/>
          <w:sz w:val="20"/>
          <w:highlight w:val="lightGray"/>
        </w:rPr>
        <w:t>EN FUNCIÓ</w:t>
      </w:r>
      <w:r w:rsidR="00AD060B" w:rsidRPr="006B3F7C">
        <w:rPr>
          <w:rFonts w:ascii="Arial" w:hAnsi="Arial" w:cs="Arial"/>
          <w:sz w:val="20"/>
          <w:highlight w:val="lightGray"/>
        </w:rPr>
        <w:t>N AL MONTO DEL CONTRATO ORIGINAL]</w:t>
      </w:r>
      <w:r w:rsidR="005F5CC8" w:rsidRPr="006B3F7C">
        <w:rPr>
          <w:rFonts w:ascii="Arial" w:hAnsi="Arial" w:cs="Arial"/>
          <w:sz w:val="20"/>
          <w:highlight w:val="lightGray"/>
        </w:rPr>
        <w:t>.</w:t>
      </w:r>
      <w:r w:rsidRPr="006B3F7C">
        <w:rPr>
          <w:rFonts w:ascii="Arial" w:hAnsi="Arial" w:cs="Arial"/>
          <w:sz w:val="20"/>
          <w:highlight w:val="green"/>
        </w:rPr>
        <w:t xml:space="preserve"> </w:t>
      </w:r>
    </w:p>
    <w:p w:rsidR="00766729" w:rsidRPr="006B3F7C" w:rsidRDefault="00766729"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6B3F7C" w:rsidRDefault="00211C63" w:rsidP="006B3F7C">
      <w:pPr>
        <w:spacing w:after="0" w:line="240" w:lineRule="auto"/>
        <w:ind w:left="964"/>
        <w:jc w:val="both"/>
        <w:rPr>
          <w:rFonts w:ascii="Arial" w:hAnsi="Arial" w:cs="Arial"/>
          <w:b/>
          <w:sz w:val="20"/>
        </w:rPr>
      </w:pPr>
    </w:p>
    <w:p w:rsidR="00211C63" w:rsidRPr="006B3F7C" w:rsidRDefault="00211C63" w:rsidP="006B3F7C">
      <w:pPr>
        <w:numPr>
          <w:ilvl w:val="0"/>
          <w:numId w:val="23"/>
        </w:numPr>
        <w:tabs>
          <w:tab w:val="num" w:pos="992"/>
        </w:tabs>
        <w:spacing w:after="0" w:line="240" w:lineRule="auto"/>
        <w:jc w:val="both"/>
        <w:rPr>
          <w:rFonts w:ascii="Arial" w:hAnsi="Arial" w:cs="Arial"/>
          <w:b/>
          <w:i/>
          <w:sz w:val="20"/>
        </w:rPr>
      </w:pPr>
      <w:r w:rsidRPr="006B3F7C">
        <w:rPr>
          <w:rFonts w:ascii="Arial" w:hAnsi="Arial" w:cs="Arial"/>
          <w:sz w:val="20"/>
        </w:rPr>
        <w:lastRenderedPageBreak/>
        <w:t xml:space="preserve">Recepción y </w:t>
      </w:r>
      <w:r w:rsidRPr="006B3F7C">
        <w:rPr>
          <w:rFonts w:ascii="Arial" w:hAnsi="Arial" w:cs="Arial"/>
          <w:sz w:val="20"/>
          <w:lang w:val="es-ES"/>
        </w:rPr>
        <w:t xml:space="preserve">conformidad </w:t>
      </w:r>
      <w:r w:rsidRPr="006B3F7C">
        <w:rPr>
          <w:rFonts w:ascii="Arial" w:hAnsi="Arial" w:cs="Arial"/>
          <w:sz w:val="20"/>
          <w:highlight w:val="lightGray"/>
        </w:rPr>
        <w:t>[</w:t>
      </w:r>
      <w:r w:rsidRPr="006B3F7C">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6B3F7C">
        <w:rPr>
          <w:rFonts w:ascii="Arial" w:hAnsi="Arial" w:cs="Arial"/>
          <w:sz w:val="20"/>
          <w:highlight w:val="lightGray"/>
        </w:rPr>
        <w:t>]</w:t>
      </w:r>
      <w:r w:rsidRPr="006B3F7C">
        <w:rPr>
          <w:rFonts w:ascii="Arial" w:hAnsi="Arial" w:cs="Arial"/>
          <w:sz w:val="20"/>
        </w:rPr>
        <w:t>.</w:t>
      </w:r>
    </w:p>
    <w:p w:rsidR="00211C63" w:rsidRPr="006B3F7C" w:rsidRDefault="00211C63"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 xml:space="preserve">Informe del funcionario responsable del área usuaria emitiendo su conformidad </w:t>
      </w:r>
      <w:r w:rsidR="00CB5BA5" w:rsidRPr="006B3F7C">
        <w:rPr>
          <w:rFonts w:ascii="Arial" w:hAnsi="Arial" w:cs="Arial"/>
          <w:sz w:val="20"/>
        </w:rPr>
        <w:t xml:space="preserve"> </w:t>
      </w:r>
      <w:r w:rsidR="009245AF" w:rsidRPr="006B3F7C">
        <w:rPr>
          <w:rFonts w:ascii="Arial" w:hAnsi="Arial" w:cs="Arial"/>
          <w:sz w:val="20"/>
        </w:rPr>
        <w:t>de la prestación efectuada</w:t>
      </w:r>
      <w:r w:rsidRPr="006B3F7C">
        <w:rPr>
          <w:rFonts w:ascii="Arial" w:hAnsi="Arial" w:cs="Arial"/>
          <w:sz w:val="20"/>
        </w:rPr>
        <w:t>.</w:t>
      </w:r>
    </w:p>
    <w:p w:rsidR="00211C63" w:rsidRPr="006B3F7C" w:rsidRDefault="003365FE"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Comprobante de pago</w:t>
      </w:r>
      <w:r w:rsidR="00211C63" w:rsidRPr="006B3F7C">
        <w:rPr>
          <w:rFonts w:ascii="Arial" w:hAnsi="Arial" w:cs="Arial"/>
          <w:sz w:val="20"/>
        </w:rPr>
        <w:t>.</w:t>
      </w:r>
    </w:p>
    <w:p w:rsidR="00211C63" w:rsidRPr="006B3F7C" w:rsidRDefault="00454201" w:rsidP="006B3F7C">
      <w:pPr>
        <w:numPr>
          <w:ilvl w:val="0"/>
          <w:numId w:val="23"/>
        </w:numPr>
        <w:tabs>
          <w:tab w:val="num" w:pos="992"/>
        </w:tabs>
        <w:spacing w:after="0" w:line="240" w:lineRule="auto"/>
        <w:jc w:val="both"/>
        <w:rPr>
          <w:rFonts w:ascii="Arial" w:hAnsi="Arial" w:cs="Arial"/>
          <w:sz w:val="20"/>
        </w:rPr>
      </w:pPr>
      <w:r>
        <w:rPr>
          <w:rFonts w:ascii="Arial" w:hAnsi="Arial" w:cs="Arial"/>
          <w:sz w:val="20"/>
          <w:highlight w:val="lightGray"/>
        </w:rPr>
        <w:t>[CONSIGNAR OTRA DOCUMENTACIÓ</w:t>
      </w:r>
      <w:r w:rsidR="00AD060B" w:rsidRPr="006B3F7C">
        <w:rPr>
          <w:rFonts w:ascii="Arial" w:hAnsi="Arial" w:cs="Arial"/>
          <w:sz w:val="20"/>
          <w:highlight w:val="lightGray"/>
        </w:rPr>
        <w:t>N NECESARIA</w:t>
      </w:r>
      <w:r>
        <w:rPr>
          <w:rFonts w:ascii="Arial" w:hAnsi="Arial" w:cs="Arial"/>
          <w:sz w:val="20"/>
          <w:highlight w:val="lightGray"/>
        </w:rPr>
        <w:t xml:space="preserve"> A SER PRESENTADA PARA EL PAGO Ú</w:t>
      </w:r>
      <w:r w:rsidR="00AD060B" w:rsidRPr="006B3F7C">
        <w:rPr>
          <w:rFonts w:ascii="Arial" w:hAnsi="Arial" w:cs="Arial"/>
          <w:sz w:val="20"/>
          <w:highlight w:val="lightGray"/>
        </w:rPr>
        <w:t>NI</w:t>
      </w:r>
      <w:r>
        <w:rPr>
          <w:rFonts w:ascii="Arial" w:hAnsi="Arial" w:cs="Arial"/>
          <w:sz w:val="20"/>
          <w:highlight w:val="lightGray"/>
        </w:rPr>
        <w:t>CO O LOS PAGOS PARCIALES O PERIÓ</w:t>
      </w:r>
      <w:r w:rsidR="00AD060B" w:rsidRPr="006B3F7C">
        <w:rPr>
          <w:rFonts w:ascii="Arial" w:hAnsi="Arial" w:cs="Arial"/>
          <w:sz w:val="20"/>
          <w:highlight w:val="lightGray"/>
        </w:rPr>
        <w:t>DICOS, SEGÚN CORRESPONDA]</w:t>
      </w:r>
      <w:r w:rsidR="00576F8B" w:rsidRPr="006B3F7C">
        <w:rPr>
          <w:rFonts w:ascii="Arial" w:hAnsi="Arial" w:cs="Arial"/>
          <w:sz w:val="20"/>
        </w:rPr>
        <w:t>.</w:t>
      </w:r>
    </w:p>
    <w:p w:rsidR="00576F8B" w:rsidRDefault="00576F8B" w:rsidP="006B3F7C">
      <w:pPr>
        <w:spacing w:after="0" w:line="240" w:lineRule="auto"/>
        <w:ind w:left="1470"/>
        <w:jc w:val="both"/>
        <w:rPr>
          <w:rFonts w:ascii="Arial" w:hAnsi="Arial" w:cs="Arial"/>
          <w:sz w:val="20"/>
        </w:rPr>
      </w:pPr>
    </w:p>
    <w:p w:rsidR="005E6F19" w:rsidRPr="006B3F7C" w:rsidRDefault="005E6F19" w:rsidP="006B3F7C">
      <w:pPr>
        <w:spacing w:after="0" w:line="240" w:lineRule="auto"/>
        <w:ind w:left="1470"/>
        <w:jc w:val="both"/>
        <w:rPr>
          <w:rFonts w:ascii="Arial" w:hAnsi="Arial" w:cs="Arial"/>
          <w:sz w:val="20"/>
        </w:rPr>
      </w:pPr>
    </w:p>
    <w:p w:rsidR="00766729" w:rsidRPr="006B3F7C" w:rsidRDefault="00766729"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EL PAGO</w:t>
      </w:r>
    </w:p>
    <w:p w:rsidR="00766729" w:rsidRPr="006B3F7C" w:rsidRDefault="00766729" w:rsidP="006B3F7C">
      <w:pPr>
        <w:spacing w:after="0" w:line="240" w:lineRule="auto"/>
        <w:ind w:left="964"/>
        <w:jc w:val="both"/>
        <w:rPr>
          <w:rFonts w:ascii="Arial" w:hAnsi="Arial" w:cs="Arial"/>
          <w:sz w:val="20"/>
          <w:highlight w:val="green"/>
        </w:rPr>
      </w:pPr>
    </w:p>
    <w:p w:rsidR="00766729" w:rsidRPr="006B3F7C" w:rsidRDefault="00766729" w:rsidP="006B3F7C">
      <w:pPr>
        <w:spacing w:after="0" w:line="240" w:lineRule="auto"/>
        <w:ind w:left="964"/>
        <w:jc w:val="both"/>
        <w:rPr>
          <w:rFonts w:ascii="Arial" w:hAnsi="Arial" w:cs="Arial"/>
          <w:sz w:val="20"/>
        </w:rPr>
      </w:pPr>
      <w:r w:rsidRPr="006B3F7C">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Default="00211C63" w:rsidP="006B3F7C">
      <w:pPr>
        <w:spacing w:after="0" w:line="240" w:lineRule="auto"/>
        <w:ind w:left="964"/>
        <w:jc w:val="both"/>
        <w:rPr>
          <w:rFonts w:ascii="Arial" w:hAnsi="Arial" w:cs="Arial"/>
          <w:sz w:val="20"/>
        </w:rPr>
      </w:pPr>
    </w:p>
    <w:p w:rsidR="005E6F19" w:rsidRPr="006B3F7C" w:rsidRDefault="005E6F19"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REAJUSTE DE LOS PAGOS</w:t>
      </w:r>
    </w:p>
    <w:p w:rsidR="005E6F19" w:rsidRPr="006B3F7C" w:rsidRDefault="005E6F19" w:rsidP="006B3F7C">
      <w:pPr>
        <w:spacing w:after="0" w:line="240" w:lineRule="auto"/>
        <w:ind w:left="964"/>
        <w:jc w:val="both"/>
        <w:rPr>
          <w:rFonts w:ascii="Arial" w:hAnsi="Arial" w:cs="Arial"/>
          <w:sz w:val="20"/>
          <w:lang w:val="es-ES"/>
        </w:rPr>
      </w:pPr>
    </w:p>
    <w:p w:rsidR="00211C63" w:rsidRPr="006B3F7C" w:rsidRDefault="00AD060B" w:rsidP="006B3F7C">
      <w:pPr>
        <w:spacing w:after="0" w:line="240" w:lineRule="auto"/>
        <w:ind w:left="964"/>
        <w:jc w:val="both"/>
        <w:rPr>
          <w:rFonts w:ascii="Arial" w:hAnsi="Arial" w:cs="Arial"/>
          <w:sz w:val="20"/>
          <w:lang w:val="es-ES"/>
        </w:rPr>
      </w:pPr>
      <w:r w:rsidRPr="006B3F7C">
        <w:rPr>
          <w:rFonts w:ascii="Arial" w:hAnsi="Arial" w:cs="Arial"/>
          <w:sz w:val="20"/>
          <w:highlight w:val="lightGray"/>
        </w:rPr>
        <w:t>[DE SER EL CASO, CONSIGNAR EL PR</w:t>
      </w:r>
      <w:r w:rsidR="00454201">
        <w:rPr>
          <w:rFonts w:ascii="Arial" w:hAnsi="Arial" w:cs="Arial"/>
          <w:sz w:val="20"/>
          <w:highlight w:val="lightGray"/>
        </w:rPr>
        <w:t>OCEDIMIENTO PREVISTO POR EL ARTÍ</w:t>
      </w:r>
      <w:r w:rsidRPr="006B3F7C">
        <w:rPr>
          <w:rFonts w:ascii="Arial" w:hAnsi="Arial" w:cs="Arial"/>
          <w:sz w:val="20"/>
          <w:highlight w:val="lightGray"/>
        </w:rPr>
        <w:t>CULO 49 DEL REGLAMENTO]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III</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TÉRMINOS DE REFERENCIA</w:t>
            </w:r>
            <w:r w:rsidR="00F2688F" w:rsidRPr="006B3F7C">
              <w:rPr>
                <w:rFonts w:ascii="Arial" w:hAnsi="Arial" w:cs="Arial"/>
                <w:b/>
                <w:szCs w:val="22"/>
              </w:rPr>
              <w:t xml:space="preserve"> Y REQUERIMIENTOS TÉCNICOS MÍNIMOS</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Default="00211C63" w:rsidP="006B3F7C">
      <w:pPr>
        <w:spacing w:after="0" w:line="240" w:lineRule="auto"/>
        <w:ind w:left="360"/>
        <w:jc w:val="both"/>
        <w:rPr>
          <w:rFonts w:ascii="Arial" w:hAnsi="Arial" w:cs="Arial"/>
          <w:sz w:val="20"/>
        </w:rPr>
      </w:pPr>
    </w:p>
    <w:p w:rsidR="003A4E59" w:rsidRPr="006B3F7C" w:rsidRDefault="003A4E59" w:rsidP="006B3F7C">
      <w:pPr>
        <w:spacing w:after="0" w:line="240" w:lineRule="auto"/>
        <w:ind w:left="360"/>
        <w:jc w:val="both"/>
        <w:rPr>
          <w:rFonts w:ascii="Arial" w:hAnsi="Arial" w:cs="Arial"/>
          <w:sz w:val="20"/>
        </w:rPr>
      </w:pPr>
    </w:p>
    <w:p w:rsidR="00211C63" w:rsidRPr="003A4E59" w:rsidRDefault="00211C63" w:rsidP="003A4E59">
      <w:pPr>
        <w:spacing w:after="0" w:line="240" w:lineRule="auto"/>
        <w:ind w:left="360"/>
        <w:jc w:val="both"/>
        <w:rPr>
          <w:rFonts w:ascii="Arial" w:hAnsi="Arial" w:cs="Arial"/>
          <w:b/>
          <w:sz w:val="20"/>
          <w:highlight w:val="lightGray"/>
        </w:rPr>
      </w:pPr>
      <w:r w:rsidRPr="006B3F7C">
        <w:rPr>
          <w:rFonts w:ascii="Arial" w:hAnsi="Arial" w:cs="Arial"/>
          <w:b/>
          <w:sz w:val="20"/>
          <w:highlight w:val="lightGray"/>
        </w:rPr>
        <w:t>[ ….</w:t>
      </w:r>
      <w:r w:rsidR="003A4E59">
        <w:rPr>
          <w:rFonts w:ascii="Arial" w:hAnsi="Arial" w:cs="Arial"/>
          <w:b/>
          <w:sz w:val="20"/>
        </w:rPr>
        <w:t xml:space="preserve"> </w:t>
      </w:r>
      <w:r w:rsidRPr="006B3F7C">
        <w:rPr>
          <w:rFonts w:ascii="Arial" w:hAnsi="Arial" w:cs="Arial"/>
          <w:i/>
          <w:sz w:val="20"/>
          <w:lang w:val="es-ES"/>
        </w:rPr>
        <w:t xml:space="preserve">Aquí deberá indicarse el detalle y descripción de los términos de referencia del servicio </w:t>
      </w:r>
      <w:r w:rsidR="00576F8B" w:rsidRPr="006B3F7C">
        <w:rPr>
          <w:rFonts w:ascii="Arial" w:hAnsi="Arial" w:cs="Arial"/>
          <w:i/>
          <w:sz w:val="20"/>
          <w:lang w:val="es-ES"/>
        </w:rPr>
        <w:t xml:space="preserve">de consultoría de obra </w:t>
      </w:r>
      <w:r w:rsidRPr="006B3F7C">
        <w:rPr>
          <w:rFonts w:ascii="Arial" w:hAnsi="Arial" w:cs="Arial"/>
          <w:i/>
          <w:sz w:val="20"/>
          <w:lang w:val="es-ES"/>
        </w:rPr>
        <w:t xml:space="preserve">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w:t>
      </w:r>
      <w:r w:rsidR="007A5AD4" w:rsidRPr="006B3F7C">
        <w:rPr>
          <w:rFonts w:ascii="Arial" w:hAnsi="Arial" w:cs="Arial"/>
          <w:i/>
          <w:sz w:val="20"/>
          <w:lang w:val="es-ES"/>
        </w:rPr>
        <w:t>en coordinación con el órgano encargado de las contrataciones</w:t>
      </w:r>
      <w:r w:rsidRPr="006B3F7C">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6B3F7C" w:rsidRDefault="00211C63" w:rsidP="006B3F7C">
      <w:pPr>
        <w:spacing w:after="0" w:line="240" w:lineRule="auto"/>
        <w:ind w:left="360"/>
        <w:jc w:val="both"/>
        <w:rPr>
          <w:rFonts w:ascii="Arial" w:hAnsi="Arial" w:cs="Arial"/>
          <w:i/>
          <w:sz w:val="20"/>
          <w:lang w:val="es-ES"/>
        </w:rPr>
      </w:pPr>
    </w:p>
    <w:p w:rsidR="00211C63" w:rsidRPr="006B3F7C" w:rsidRDefault="00314A81" w:rsidP="006B3F7C">
      <w:pPr>
        <w:spacing w:after="0" w:line="240" w:lineRule="auto"/>
        <w:ind w:left="360"/>
        <w:jc w:val="both"/>
        <w:rPr>
          <w:rFonts w:ascii="Arial" w:hAnsi="Arial" w:cs="Arial"/>
          <w:i/>
          <w:sz w:val="20"/>
          <w:lang w:val="es-ES"/>
        </w:rPr>
      </w:pPr>
      <w:r w:rsidRPr="006B3F7C">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r w:rsidR="00211C63" w:rsidRPr="006B3F7C">
        <w:rPr>
          <w:rFonts w:ascii="Arial" w:hAnsi="Arial" w:cs="Arial"/>
          <w:i/>
          <w:sz w:val="20"/>
          <w:lang w:val="es-ES"/>
        </w:rPr>
        <w:t>.</w:t>
      </w:r>
    </w:p>
    <w:p w:rsidR="004E1EEC" w:rsidRPr="006B3F7C" w:rsidRDefault="004E1EEC" w:rsidP="006B3F7C">
      <w:pPr>
        <w:spacing w:after="0" w:line="240" w:lineRule="auto"/>
        <w:ind w:left="360"/>
        <w:jc w:val="both"/>
        <w:rPr>
          <w:rFonts w:ascii="Arial" w:hAnsi="Arial" w:cs="Arial"/>
          <w:i/>
          <w:sz w:val="20"/>
          <w:highlight w:val="green"/>
          <w:lang w:val="es-ES"/>
        </w:rPr>
      </w:pPr>
    </w:p>
    <w:p w:rsidR="00A01795" w:rsidRPr="006B3F7C" w:rsidRDefault="00A01795" w:rsidP="006B3F7C">
      <w:pPr>
        <w:spacing w:after="0" w:line="240" w:lineRule="auto"/>
        <w:ind w:left="360"/>
        <w:jc w:val="both"/>
        <w:rPr>
          <w:rFonts w:ascii="Arial" w:eastAsia="MS Mincho" w:hAnsi="Arial" w:cs="Arial"/>
          <w:sz w:val="20"/>
          <w:lang w:eastAsia="ja-JP"/>
        </w:rPr>
      </w:pPr>
      <w:r w:rsidRPr="006B3F7C">
        <w:rPr>
          <w:rFonts w:ascii="Arial" w:hAnsi="Arial" w:cs="Arial"/>
          <w:i/>
          <w:sz w:val="20"/>
          <w:lang w:val="es-ES"/>
        </w:rPr>
        <w:t xml:space="preserve">El consultor debe contar con la especialidad de </w:t>
      </w:r>
      <w:r w:rsidRPr="006B3F7C">
        <w:rPr>
          <w:rFonts w:ascii="Arial" w:eastAsia="MS Mincho" w:hAnsi="Arial" w:cs="Arial"/>
          <w:sz w:val="20"/>
          <w:highlight w:val="lightGray"/>
          <w:lang w:eastAsia="ja-JP"/>
        </w:rPr>
        <w:t>[INDICAR LA ESPECIALIDAD DEL CONSULTOR EN EL RNP]</w:t>
      </w:r>
      <w:r w:rsidRPr="003E4E85">
        <w:rPr>
          <w:rFonts w:ascii="Arial" w:eastAsia="MS Mincho" w:hAnsi="Arial" w:cs="Arial"/>
          <w:i/>
          <w:sz w:val="20"/>
          <w:lang w:eastAsia="ja-JP"/>
        </w:rPr>
        <w:t xml:space="preserve"> la misma que corresponde al objeto de la convocatoria.</w:t>
      </w:r>
    </w:p>
    <w:p w:rsidR="00A01795" w:rsidRPr="006B3F7C" w:rsidRDefault="00A01795" w:rsidP="006B3F7C">
      <w:pPr>
        <w:spacing w:after="0" w:line="240" w:lineRule="auto"/>
        <w:ind w:left="360"/>
        <w:jc w:val="both"/>
        <w:rPr>
          <w:rFonts w:ascii="Arial" w:hAnsi="Arial" w:cs="Arial"/>
          <w:i/>
          <w:sz w:val="20"/>
          <w:highlight w:val="green"/>
        </w:rPr>
      </w:pPr>
    </w:p>
    <w:p w:rsidR="00505AEF" w:rsidRPr="006B3F7C" w:rsidRDefault="00211C63" w:rsidP="006B3F7C">
      <w:pPr>
        <w:spacing w:after="0" w:line="240" w:lineRule="auto"/>
        <w:ind w:left="360"/>
        <w:jc w:val="both"/>
        <w:rPr>
          <w:rFonts w:ascii="Arial" w:eastAsia="MS Mincho" w:hAnsi="Arial" w:cs="Arial"/>
          <w:i/>
          <w:sz w:val="20"/>
          <w:lang w:eastAsia="ja-JP"/>
        </w:rPr>
      </w:pPr>
      <w:r w:rsidRPr="006B3F7C">
        <w:rPr>
          <w:rFonts w:ascii="Arial" w:hAnsi="Arial" w:cs="Arial"/>
          <w:i/>
          <w:sz w:val="20"/>
          <w:lang w:val="es-ES"/>
        </w:rPr>
        <w:t>De acuerdo al objeto del contrato, se podrá incluir otras penalidades distintas a la penalidad por mora.</w:t>
      </w:r>
      <w:r w:rsidR="00505AEF" w:rsidRPr="006B3F7C">
        <w:rPr>
          <w:rFonts w:ascii="Arial" w:hAnsi="Arial" w:cs="Arial"/>
          <w:i/>
          <w:sz w:val="20"/>
          <w:lang w:val="es-ES"/>
        </w:rPr>
        <w:t xml:space="preserve"> Dichas </w:t>
      </w:r>
      <w:r w:rsidR="00505AEF" w:rsidRPr="006B3F7C">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6B3F7C" w:rsidRDefault="00505AEF" w:rsidP="006B3F7C">
      <w:pPr>
        <w:spacing w:after="0" w:line="240" w:lineRule="auto"/>
        <w:ind w:left="720"/>
        <w:jc w:val="both"/>
        <w:rPr>
          <w:rFonts w:ascii="Arial" w:eastAsia="MS Mincho" w:hAnsi="Arial" w:cs="Arial"/>
          <w:i/>
          <w:sz w:val="20"/>
          <w:lang w:eastAsia="ja-JP"/>
        </w:rPr>
      </w:pPr>
    </w:p>
    <w:p w:rsidR="00FC3CCA" w:rsidRPr="008A7D51" w:rsidRDefault="004E1EEC" w:rsidP="008A7D51">
      <w:pPr>
        <w:spacing w:after="0" w:line="240" w:lineRule="auto"/>
        <w:ind w:left="360"/>
        <w:jc w:val="both"/>
        <w:rPr>
          <w:rFonts w:ascii="Arial" w:hAnsi="Arial" w:cs="Arial"/>
          <w:i/>
          <w:sz w:val="20"/>
          <w:lang w:val="es-ES"/>
        </w:rPr>
      </w:pPr>
      <w:r w:rsidRPr="006B3F7C">
        <w:rPr>
          <w:rFonts w:ascii="Arial" w:eastAsia="MS Mincho" w:hAnsi="Arial" w:cs="Arial"/>
          <w:i/>
          <w:sz w:val="20"/>
          <w:lang w:eastAsia="ja-JP"/>
        </w:rPr>
        <w:t>De optarse por considerar penalidades distintas a la penalidad por mora, s</w:t>
      </w:r>
      <w:r w:rsidR="00505AEF" w:rsidRPr="006B3F7C">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11A54">
        <w:rPr>
          <w:rFonts w:ascii="Arial" w:eastAsia="MS Mincho" w:hAnsi="Arial" w:cs="Arial"/>
          <w:i/>
          <w:sz w:val="20"/>
          <w:lang w:eastAsia="ja-JP"/>
        </w:rPr>
        <w:t xml:space="preserve"> </w:t>
      </w:r>
      <w:r w:rsidR="00FC3CCA" w:rsidRPr="006B3F7C">
        <w:rPr>
          <w:rFonts w:ascii="Arial" w:hAnsi="Arial" w:cs="Arial"/>
          <w:b/>
          <w:sz w:val="20"/>
          <w:highlight w:val="lightGray"/>
        </w:rPr>
        <w:t>.…</w:t>
      </w:r>
      <w:r w:rsidR="008A7D51">
        <w:rPr>
          <w:rFonts w:ascii="Arial" w:hAnsi="Arial" w:cs="Arial"/>
          <w:b/>
          <w:sz w:val="20"/>
          <w:highlight w:val="lightGray"/>
        </w:rPr>
        <w:t xml:space="preserve"> </w:t>
      </w:r>
      <w:r w:rsidR="00FC3CCA" w:rsidRPr="006B3F7C">
        <w:rPr>
          <w:rFonts w:ascii="Arial" w:hAnsi="Arial" w:cs="Arial"/>
          <w:b/>
          <w:sz w:val="20"/>
          <w:highlight w:val="lightGray"/>
        </w:rPr>
        <w:t>]</w:t>
      </w:r>
    </w:p>
    <w:p w:rsidR="00FC3CCA" w:rsidRDefault="00FC3CCA" w:rsidP="006B3F7C">
      <w:pPr>
        <w:spacing w:after="0" w:line="240" w:lineRule="auto"/>
        <w:ind w:left="360"/>
        <w:jc w:val="both"/>
        <w:rPr>
          <w:rFonts w:ascii="Arial" w:hAnsi="Arial" w:cs="Arial"/>
          <w:i/>
          <w:sz w:val="20"/>
          <w:lang w:val="es-ES"/>
        </w:rPr>
      </w:pPr>
    </w:p>
    <w:p w:rsidR="00286916" w:rsidRPr="006B3F7C" w:rsidRDefault="00286916" w:rsidP="006B3F7C">
      <w:pPr>
        <w:spacing w:after="0" w:line="240" w:lineRule="auto"/>
        <w:ind w:left="360"/>
        <w:jc w:val="both"/>
        <w:rPr>
          <w:rFonts w:ascii="Arial" w:hAnsi="Arial" w:cs="Arial"/>
          <w:i/>
          <w:sz w:val="20"/>
          <w:lang w:val="es-ES"/>
        </w:rPr>
      </w:pPr>
    </w:p>
    <w:p w:rsidR="00493DC2" w:rsidRPr="00286916" w:rsidRDefault="00493DC2" w:rsidP="006B3F7C">
      <w:pPr>
        <w:widowControl w:val="0"/>
        <w:spacing w:after="0" w:line="240" w:lineRule="auto"/>
        <w:ind w:left="360"/>
        <w:jc w:val="both"/>
        <w:rPr>
          <w:rFonts w:ascii="Arial" w:hAnsi="Arial" w:cs="Arial"/>
          <w:b/>
          <w:i/>
          <w:color w:val="0000FF"/>
          <w:sz w:val="20"/>
          <w:lang w:val="es-ES"/>
        </w:rPr>
      </w:pPr>
      <w:r w:rsidRPr="00286916">
        <w:rPr>
          <w:rFonts w:ascii="Arial" w:hAnsi="Arial" w:cs="Arial"/>
          <w:b/>
          <w:i/>
          <w:color w:val="0000FF"/>
          <w:sz w:val="20"/>
          <w:u w:val="single"/>
          <w:lang w:val="es-ES"/>
        </w:rPr>
        <w:t>IMPORTANTE:</w:t>
      </w:r>
    </w:p>
    <w:p w:rsidR="00493DC2" w:rsidRPr="00286916" w:rsidRDefault="00493DC2" w:rsidP="006B3F7C">
      <w:pPr>
        <w:widowControl w:val="0"/>
        <w:spacing w:after="0" w:line="240" w:lineRule="auto"/>
        <w:ind w:left="360"/>
        <w:jc w:val="both"/>
        <w:rPr>
          <w:rFonts w:ascii="Arial" w:hAnsi="Arial" w:cs="Arial"/>
          <w:b/>
          <w:i/>
          <w:color w:val="0000FF"/>
          <w:sz w:val="20"/>
          <w:u w:val="single"/>
          <w:lang w:val="es-ES"/>
        </w:rPr>
      </w:pPr>
    </w:p>
    <w:p w:rsidR="007E3D2A" w:rsidRPr="00286916" w:rsidRDefault="007E3D2A"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Para determinar la especialidad se debe tener en cuenta las especialidades de los consultores previstas en el artículo 268 del Reglamento.</w:t>
      </w:r>
    </w:p>
    <w:p w:rsidR="00BC3899" w:rsidRPr="00286916" w:rsidRDefault="00BC3899" w:rsidP="006B3F7C">
      <w:pPr>
        <w:widowControl w:val="0"/>
        <w:spacing w:after="0" w:line="240" w:lineRule="auto"/>
        <w:ind w:left="753"/>
        <w:jc w:val="both"/>
        <w:rPr>
          <w:rFonts w:ascii="Arial" w:hAnsi="Arial" w:cs="Arial"/>
          <w:i/>
          <w:color w:val="0000FF"/>
          <w:sz w:val="20"/>
          <w:lang w:val="es-ES"/>
        </w:rPr>
      </w:pPr>
    </w:p>
    <w:p w:rsidR="00493DC2" w:rsidRPr="00286916" w:rsidRDefault="00493DC2"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Indicar si se trata de una contratación por ítems, etapas o paquetes, en cuyo caso debe detallarse dicha información.</w:t>
      </w: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tabs>
                <w:tab w:val="left" w:pos="3645"/>
                <w:tab w:val="center" w:pos="4478"/>
              </w:tabs>
              <w:spacing w:after="0" w:line="240" w:lineRule="auto"/>
              <w:ind w:left="0"/>
              <w:jc w:val="center"/>
              <w:rPr>
                <w:rFonts w:ascii="Arial" w:hAnsi="Arial" w:cs="Arial"/>
                <w:szCs w:val="22"/>
              </w:rPr>
            </w:pPr>
            <w:r w:rsidRPr="006B3F7C">
              <w:rPr>
                <w:rFonts w:ascii="Arial" w:hAnsi="Arial" w:cs="Arial"/>
                <w:b/>
                <w:szCs w:val="22"/>
              </w:rPr>
              <w:t>CAPÍTULO IV</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CRITERIOS DE EVALUACIÓN TÉCNICA</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6B3F7C">
      <w:pPr>
        <w:pStyle w:val="Prrafodelista"/>
        <w:spacing w:after="0" w:line="240" w:lineRule="auto"/>
        <w:ind w:left="426"/>
        <w:rPr>
          <w:rFonts w:ascii="Arial" w:hAnsi="Arial" w:cs="Arial"/>
          <w:b/>
          <w:sz w:val="20"/>
        </w:rPr>
      </w:pPr>
      <w:r w:rsidRPr="006B3F7C">
        <w:rPr>
          <w:rFonts w:ascii="Arial" w:hAnsi="Arial" w:cs="Arial"/>
          <w:b/>
          <w:sz w:val="20"/>
        </w:rPr>
        <w:t>EVALUACI</w:t>
      </w:r>
      <w:r w:rsidR="00454201">
        <w:rPr>
          <w:rFonts w:ascii="Arial" w:hAnsi="Arial" w:cs="Arial"/>
          <w:b/>
          <w:sz w:val="20"/>
        </w:rPr>
        <w:t>Ó</w:t>
      </w:r>
      <w:r w:rsidRPr="006B3F7C">
        <w:rPr>
          <w:rFonts w:ascii="Arial" w:hAnsi="Arial" w:cs="Arial"/>
          <w:b/>
          <w:sz w:val="20"/>
        </w:rPr>
        <w:t>N TÉCNICA (Puntaje Máximo: 100 Puntos)</w:t>
      </w:r>
    </w:p>
    <w:p w:rsidR="00211C63" w:rsidRPr="006B3F7C" w:rsidRDefault="00211C63" w:rsidP="006B3F7C">
      <w:pPr>
        <w:spacing w:after="0" w:line="240" w:lineRule="auto"/>
        <w:ind w:left="426" w:hanging="1"/>
        <w:jc w:val="both"/>
        <w:rPr>
          <w:rFonts w:ascii="Arial" w:hAnsi="Arial" w:cs="Arial"/>
          <w:sz w:val="20"/>
        </w:rPr>
      </w:pPr>
    </w:p>
    <w:p w:rsidR="00211C63" w:rsidRPr="006B3F7C" w:rsidRDefault="00211C63" w:rsidP="006B3F7C">
      <w:pPr>
        <w:spacing w:after="0" w:line="240" w:lineRule="auto"/>
        <w:ind w:left="426" w:hanging="1"/>
        <w:jc w:val="both"/>
        <w:rPr>
          <w:rFonts w:ascii="Arial" w:hAnsi="Arial" w:cs="Arial"/>
          <w:sz w:val="20"/>
        </w:rPr>
      </w:pPr>
      <w:r w:rsidRPr="006B3F7C">
        <w:rPr>
          <w:rFonts w:ascii="Arial" w:hAnsi="Arial" w:cs="Arial"/>
          <w:sz w:val="20"/>
        </w:rPr>
        <w:t>Es de exclusiva responsabilidad del Comité Especial que los factores permitan la selección de la mejor oferta en relación con la necesidad que se requiere satisfacer.</w:t>
      </w:r>
    </w:p>
    <w:p w:rsidR="00160F3D" w:rsidRPr="00864191" w:rsidRDefault="00160F3D" w:rsidP="00864191">
      <w:pPr>
        <w:spacing w:after="0" w:line="240" w:lineRule="auto"/>
        <w:ind w:left="426"/>
        <w:jc w:val="both"/>
        <w:rPr>
          <w:rFonts w:ascii="Arial" w:hAnsi="Arial" w:cs="Arial"/>
          <w:sz w:val="20"/>
        </w:rPr>
      </w:pPr>
    </w:p>
    <w:p w:rsidR="00875C05" w:rsidRPr="006B3F7C" w:rsidRDefault="00BC58AF" w:rsidP="006B3F7C">
      <w:pPr>
        <w:spacing w:after="0" w:line="240" w:lineRule="auto"/>
        <w:ind w:left="426"/>
        <w:jc w:val="both"/>
        <w:rPr>
          <w:rFonts w:ascii="Arial" w:hAnsi="Arial" w:cs="Arial"/>
          <w:sz w:val="20"/>
          <w:lang w:val="es-ES"/>
        </w:rPr>
      </w:pPr>
      <w:r w:rsidRPr="006B3F7C">
        <w:rPr>
          <w:rFonts w:ascii="Arial" w:hAnsi="Arial" w:cs="Arial"/>
          <w:sz w:val="20"/>
          <w:lang w:val="es-ES"/>
        </w:rPr>
        <w:t>De acuerdo con el artículo 46 del Reglamento, las Bases deben consignar los siguientes factores de evaluación:</w:t>
      </w:r>
    </w:p>
    <w:p w:rsidR="009D2767" w:rsidRPr="00864191" w:rsidRDefault="009D2767" w:rsidP="00864191">
      <w:pPr>
        <w:spacing w:after="0" w:line="240" w:lineRule="auto"/>
        <w:ind w:left="426"/>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BC58AF" w:rsidRPr="006B3F7C" w:rsidTr="00875C05">
        <w:trPr>
          <w:trHeight w:val="310"/>
          <w:tblHeader/>
        </w:trPr>
        <w:tc>
          <w:tcPr>
            <w:tcW w:w="6185" w:type="dxa"/>
            <w:gridSpan w:val="2"/>
            <w:tcBorders>
              <w:top w:val="single" w:sz="4" w:space="0" w:color="auto"/>
              <w:bottom w:val="single" w:sz="4" w:space="0" w:color="auto"/>
            </w:tcBorders>
            <w:vAlign w:val="center"/>
          </w:tcPr>
          <w:p w:rsidR="00BC58AF" w:rsidRPr="00D32D55" w:rsidRDefault="00454201" w:rsidP="006B3F7C">
            <w:pPr>
              <w:widowControl w:val="0"/>
              <w:spacing w:after="0" w:line="240" w:lineRule="auto"/>
              <w:jc w:val="center"/>
              <w:rPr>
                <w:rFonts w:ascii="Arial" w:hAnsi="Arial" w:cs="Arial"/>
                <w:b/>
                <w:bCs/>
                <w:sz w:val="20"/>
                <w:lang w:eastAsia="es-ES"/>
              </w:rPr>
            </w:pPr>
            <w:r w:rsidRPr="00D32D55">
              <w:rPr>
                <w:rFonts w:ascii="Arial" w:hAnsi="Arial" w:cs="Arial"/>
                <w:b/>
                <w:bCs/>
                <w:sz w:val="20"/>
                <w:lang w:eastAsia="es-ES"/>
              </w:rPr>
              <w:t>FACTORES DE EVALUACIÓ</w:t>
            </w:r>
            <w:r w:rsidR="00BC58AF" w:rsidRPr="00D32D55">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BC58AF" w:rsidRPr="006B3F7C" w:rsidRDefault="00BC58AF" w:rsidP="006B3F7C">
            <w:pPr>
              <w:widowControl w:val="0"/>
              <w:spacing w:after="0" w:line="240" w:lineRule="auto"/>
              <w:jc w:val="center"/>
              <w:rPr>
                <w:rFonts w:ascii="Arial" w:hAnsi="Arial" w:cs="Arial"/>
                <w:b/>
                <w:bCs/>
                <w:sz w:val="18"/>
                <w:szCs w:val="18"/>
                <w:lang w:eastAsia="es-ES"/>
              </w:rPr>
            </w:pPr>
            <w:r w:rsidRPr="006B3F7C">
              <w:rPr>
                <w:rFonts w:ascii="Arial" w:hAnsi="Arial" w:cs="Arial"/>
                <w:b/>
                <w:bCs/>
                <w:sz w:val="18"/>
                <w:szCs w:val="18"/>
                <w:lang w:eastAsia="es-ES"/>
              </w:rPr>
              <w:t>PUNTAJE / METODOLOGÍA PARA SU ASIGNACIÓN</w:t>
            </w:r>
            <w:r w:rsidRPr="006B3F7C">
              <w:rPr>
                <w:rStyle w:val="Refdenotaalpie"/>
                <w:rFonts w:ascii="Arial" w:hAnsi="Arial" w:cs="Arial"/>
                <w:sz w:val="18"/>
                <w:szCs w:val="18"/>
              </w:rPr>
              <w:footnoteReference w:id="16"/>
            </w:r>
          </w:p>
        </w:tc>
      </w:tr>
      <w:tr w:rsidR="00BC58AF" w:rsidRPr="006B3F7C" w:rsidTr="00875C05">
        <w:trPr>
          <w:trHeight w:val="481"/>
        </w:trPr>
        <w:tc>
          <w:tcPr>
            <w:tcW w:w="410" w:type="dxa"/>
            <w:tcBorders>
              <w:top w:val="single" w:sz="4" w:space="0" w:color="auto"/>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BC58AF"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EXPERIENCIA DEL</w:t>
            </w:r>
            <w:r w:rsidR="00493DC2" w:rsidRPr="00D32D55">
              <w:rPr>
                <w:rFonts w:ascii="Arial" w:hAnsi="Arial" w:cs="Arial"/>
                <w:b/>
                <w:sz w:val="20"/>
                <w:lang w:eastAsia="es-ES"/>
              </w:rPr>
              <w:t xml:space="preserve"> </w:t>
            </w:r>
            <w:r w:rsidRPr="00D32D55">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r w:rsidRPr="000404A5">
              <w:rPr>
                <w:rFonts w:ascii="Arial" w:hAnsi="Arial" w:cs="Arial"/>
                <w:b/>
                <w:sz w:val="18"/>
                <w:szCs w:val="18"/>
                <w:lang w:eastAsia="es-ES"/>
              </w:rPr>
              <w:t>(De 25 Hasta 35 puntos)</w:t>
            </w:r>
            <w:r w:rsidRPr="000404A5">
              <w:rPr>
                <w:rStyle w:val="Refdenotaalpie"/>
                <w:rFonts w:ascii="Arial" w:hAnsi="Arial" w:cs="Arial"/>
                <w:b/>
                <w:sz w:val="18"/>
                <w:szCs w:val="18"/>
                <w:lang w:eastAsia="es-ES"/>
              </w:rPr>
              <w:footnoteReference w:id="17"/>
            </w:r>
          </w:p>
        </w:tc>
      </w:tr>
      <w:tr w:rsidR="00BC58AF" w:rsidRPr="006B3F7C" w:rsidTr="00875C05">
        <w:trPr>
          <w:trHeight w:val="375"/>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0622DF"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A.1. </w:t>
            </w:r>
            <w:r w:rsidRPr="00D32D55">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514"/>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val="es-ES"/>
              </w:rPr>
            </w:pPr>
            <w:r w:rsidRPr="00D32D55">
              <w:rPr>
                <w:rFonts w:ascii="Arial" w:hAnsi="Arial" w:cs="Arial"/>
                <w:sz w:val="20"/>
                <w:u w:val="single"/>
                <w:lang w:val="es-ES"/>
              </w:rPr>
              <w:t>Criterio</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sz w:val="20"/>
                <w:lang w:val="es-ES"/>
              </w:rPr>
            </w:pPr>
            <w:r w:rsidRPr="00D32D55">
              <w:rPr>
                <w:rFonts w:ascii="Arial" w:hAnsi="Arial" w:cs="Arial"/>
                <w:sz w:val="20"/>
                <w:lang w:val="es-ES"/>
              </w:rPr>
              <w:t xml:space="preserve">Se evaluará considerando el monto facturado acumulado por el postor correspondiente a la actividad objeto del proceso, durante un periodo de </w:t>
            </w:r>
            <w:r w:rsidRPr="00D32D55">
              <w:rPr>
                <w:rFonts w:ascii="Arial" w:hAnsi="Arial" w:cs="Arial"/>
                <w:sz w:val="20"/>
                <w:highlight w:val="lightGray"/>
                <w:lang w:val="es-ES"/>
              </w:rPr>
              <w:t>[CONSIGNAR PERÍODO DETERMINADO, NO MAYOR A QUINCE (15) AÑOS]</w:t>
            </w:r>
            <w:r w:rsidRPr="00D32D55">
              <w:rPr>
                <w:rFonts w:ascii="Arial" w:hAnsi="Arial" w:cs="Arial"/>
                <w:sz w:val="20"/>
                <w:lang w:val="es-ES"/>
              </w:rPr>
              <w:t xml:space="preserve"> a la fecha de presentación de propuestas, hasta por un monto máximo acumulado equivalente a </w:t>
            </w:r>
            <w:r w:rsidRPr="00D32D55">
              <w:rPr>
                <w:rFonts w:ascii="Arial" w:hAnsi="Arial" w:cs="Arial"/>
                <w:sz w:val="20"/>
                <w:highlight w:val="lightGray"/>
                <w:lang w:val="es-ES"/>
              </w:rPr>
              <w:t>[CONSIGNAR FACTURACIÓN NO MAYOR A CINCO (5) VECES EL VALOR REFERENCIAL DE LA CONTRATACIÓN O DEL ÍTEM]</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D32D55">
              <w:rPr>
                <w:rFonts w:ascii="Arial" w:hAnsi="Arial" w:cs="Arial"/>
                <w:iCs/>
                <w:sz w:val="20"/>
                <w:highlight w:val="lightGray"/>
                <w:lang w:eastAsia="es-ES"/>
              </w:rPr>
              <w:t>[</w:t>
            </w:r>
            <w:r w:rsidR="00B55560" w:rsidRPr="00D32D55">
              <w:rPr>
                <w:rFonts w:ascii="Arial" w:hAnsi="Arial" w:cs="Arial"/>
                <w:iCs/>
                <w:sz w:val="20"/>
                <w:highlight w:val="lightGray"/>
                <w:lang w:eastAsia="es-ES"/>
              </w:rPr>
              <w:t>CONSIGNAR</w:t>
            </w:r>
            <w:r w:rsidRPr="00D32D55">
              <w:rPr>
                <w:rFonts w:ascii="Arial" w:hAnsi="Arial" w:cs="Arial"/>
                <w:iCs/>
                <w:sz w:val="20"/>
                <w:highlight w:val="lightGray"/>
                <w:lang w:eastAsia="es-ES"/>
              </w:rPr>
              <w:t xml:space="preserve"> TIPO DE DOCUMENTOS </w:t>
            </w:r>
            <w:r w:rsidR="00B55560" w:rsidRPr="00D32D55">
              <w:rPr>
                <w:rFonts w:ascii="Arial" w:hAnsi="Arial" w:cs="Arial"/>
                <w:iCs/>
                <w:sz w:val="20"/>
                <w:highlight w:val="lightGray"/>
                <w:lang w:eastAsia="es-ES"/>
              </w:rPr>
              <w:t xml:space="preserve">QUE </w:t>
            </w:r>
            <w:r w:rsidRPr="00D32D55">
              <w:rPr>
                <w:rFonts w:ascii="Arial" w:hAnsi="Arial" w:cs="Arial"/>
                <w:iCs/>
                <w:sz w:val="20"/>
                <w:highlight w:val="lightGray"/>
                <w:lang w:eastAsia="es-ES"/>
              </w:rPr>
              <w:t xml:space="preserve">DEBE PRESENTARSE,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el caso de servicios de ejecución periódica, sólo se considerará como experiencia la parte del contrato que haya sido ejecutada a la fecha de presentación de propuestas, </w:t>
            </w:r>
            <w:r w:rsidRPr="00D32D55">
              <w:rPr>
                <w:rFonts w:ascii="Arial" w:hAnsi="Arial" w:cs="Arial"/>
                <w:iCs/>
                <w:sz w:val="20"/>
                <w:lang w:eastAsia="es-ES"/>
              </w:rPr>
              <w:lastRenderedPageBreak/>
              <w:t>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color w:val="auto"/>
                <w:sz w:val="20"/>
                <w:lang w:val="es-ES" w:eastAsia="ja-JP"/>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color w:val="auto"/>
                <w:sz w:val="20"/>
                <w:lang w:val="es-ES" w:eastAsia="ja-JP"/>
              </w:rPr>
              <w:t>En</w:t>
            </w:r>
            <w:r w:rsidRPr="00D32D55">
              <w:rPr>
                <w:rFonts w:ascii="Arial" w:hAnsi="Arial" w:cs="Arial"/>
                <w:sz w:val="20"/>
                <w:lang w:val="es-ES" w:eastAsia="ja-JP"/>
              </w:rPr>
              <w:t xml:space="preserve"> los casos que se acredite experiencia </w:t>
            </w:r>
            <w:r w:rsidR="00DB597C" w:rsidRPr="00D32D55">
              <w:rPr>
                <w:rFonts w:ascii="Arial" w:hAnsi="Arial" w:cs="Arial"/>
                <w:sz w:val="20"/>
                <w:lang w:val="es-ES" w:eastAsia="ja-JP"/>
              </w:rPr>
              <w:t>adquirida en</w:t>
            </w:r>
            <w:r w:rsidRPr="00D32D55">
              <w:rPr>
                <w:rFonts w:ascii="Arial" w:hAnsi="Arial" w:cs="Arial"/>
                <w:sz w:val="20"/>
                <w:lang w:val="es-ES" w:eastAsia="ja-JP"/>
              </w:rPr>
              <w:t xml:space="preserve">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w:t>
            </w:r>
            <w:r w:rsidR="00445A41" w:rsidRPr="00D32D55">
              <w:rPr>
                <w:rFonts w:ascii="Arial" w:hAnsi="Arial" w:cs="Arial"/>
                <w:sz w:val="20"/>
                <w:lang w:val="es-ES" w:eastAsia="ja-JP"/>
              </w:rPr>
              <w:t xml:space="preserve"> de consorcio</w:t>
            </w:r>
            <w:r w:rsidRPr="00D32D55">
              <w:rPr>
                <w:rFonts w:ascii="Arial" w:hAnsi="Arial" w:cs="Arial"/>
                <w:sz w:val="20"/>
                <w:lang w:val="es-ES" w:eastAsia="ja-JP"/>
              </w:rPr>
              <w:t xml:space="preserve">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Cuando en los contratos o comprobantes de pago el monto facturado se encuentre expresado en moneda extranjera, debe indicarse el tipo de cambio venta </w:t>
            </w:r>
            <w:proofErr w:type="gramStart"/>
            <w:r w:rsidRPr="00D32D55">
              <w:rPr>
                <w:rFonts w:ascii="Arial" w:hAnsi="Arial" w:cs="Arial"/>
                <w:iCs/>
                <w:sz w:val="20"/>
                <w:lang w:eastAsia="es-ES"/>
              </w:rPr>
              <w:t>publicado</w:t>
            </w:r>
            <w:proofErr w:type="gramEnd"/>
            <w:r w:rsidRPr="00D32D55">
              <w:rPr>
                <w:rFonts w:ascii="Arial" w:hAnsi="Arial" w:cs="Arial"/>
                <w:iCs/>
                <w:sz w:val="20"/>
                <w:lang w:eastAsia="es-ES"/>
              </w:rPr>
              <w:t xml:space="preserve"> por la Superintendencia de Banca, Seguros y AFP correspondiente a la fe</w:t>
            </w:r>
            <w:r w:rsidR="00FB2D1E" w:rsidRPr="00D32D55">
              <w:rPr>
                <w:rFonts w:ascii="Arial" w:hAnsi="Arial" w:cs="Arial"/>
                <w:iCs/>
                <w:sz w:val="20"/>
                <w:lang w:eastAsia="es-ES"/>
              </w:rPr>
              <w:t>cha de suscripción del contrato</w:t>
            </w:r>
            <w:r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sz w:val="20"/>
                <w:lang w:eastAsia="es-ES"/>
              </w:rPr>
              <w:t xml:space="preserve">Sin perjuicio de lo anterior, los postores deben llenar y presentar el 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2D74F5" w:rsidRPr="00D32D55" w:rsidRDefault="002D74F5" w:rsidP="006B3F7C">
            <w:pPr>
              <w:widowControl w:val="0"/>
              <w:spacing w:after="0" w:line="240" w:lineRule="auto"/>
              <w:jc w:val="both"/>
              <w:rPr>
                <w:rFonts w:ascii="Arial" w:hAnsi="Arial" w:cs="Arial"/>
                <w:iCs/>
                <w:sz w:val="20"/>
                <w:lang w:eastAsia="es-ES"/>
              </w:rPr>
            </w:pPr>
          </w:p>
          <w:p w:rsidR="004F4961" w:rsidRPr="00D32D55" w:rsidRDefault="004F4961" w:rsidP="006B3F7C">
            <w:pPr>
              <w:widowControl w:val="0"/>
              <w:spacing w:after="0" w:line="240" w:lineRule="auto"/>
              <w:jc w:val="both"/>
              <w:rPr>
                <w:rFonts w:ascii="Arial" w:hAnsi="Arial" w:cs="Arial"/>
                <w:iCs/>
                <w:sz w:val="20"/>
                <w:lang w:eastAsia="es-ES"/>
              </w:rPr>
            </w:pPr>
            <w:r w:rsidRPr="00D32D55">
              <w:rPr>
                <w:rFonts w:ascii="Arial" w:hAnsi="Arial" w:cs="Arial"/>
                <w:color w:val="auto"/>
                <w:sz w:val="20"/>
                <w:lang w:val="es-ES"/>
              </w:rPr>
              <w:t>El servicio presentado para acreditar la experiencia en la especialidad servirá para acreditar la experiencia en la actividad.</w:t>
            </w:r>
          </w:p>
          <w:p w:rsidR="004F4961" w:rsidRPr="00D32D55" w:rsidRDefault="004F4961" w:rsidP="006B3F7C">
            <w:pPr>
              <w:widowControl w:val="0"/>
              <w:spacing w:after="0" w:line="240" w:lineRule="auto"/>
              <w:jc w:val="both"/>
              <w:rPr>
                <w:rFonts w:ascii="Arial" w:hAnsi="Arial" w:cs="Arial"/>
                <w:iCs/>
                <w:sz w:val="20"/>
                <w:lang w:eastAsia="es-ES"/>
              </w:rPr>
            </w:pPr>
          </w:p>
          <w:p w:rsidR="00DE7852" w:rsidRPr="00D32D55" w:rsidRDefault="00DE7852" w:rsidP="006B3F7C">
            <w:pPr>
              <w:pStyle w:val="WW-Textosinformato"/>
              <w:tabs>
                <w:tab w:val="right" w:pos="10782"/>
              </w:tabs>
              <w:jc w:val="both"/>
              <w:rPr>
                <w:rFonts w:ascii="Arial" w:hAnsi="Arial" w:cs="Arial"/>
                <w:b/>
                <w:i/>
                <w:color w:val="0000FF"/>
                <w:lang w:val="es-ES_tradnl"/>
              </w:rPr>
            </w:pPr>
            <w:r w:rsidRPr="00D32D55">
              <w:rPr>
                <w:rFonts w:ascii="Arial" w:hAnsi="Arial" w:cs="Arial"/>
                <w:b/>
                <w:i/>
                <w:color w:val="0000FF"/>
                <w:u w:val="single"/>
                <w:lang w:val="es-ES_tradnl"/>
              </w:rPr>
              <w:t>IMPORTANTE</w:t>
            </w:r>
            <w:r w:rsidRPr="00D32D55">
              <w:rPr>
                <w:rFonts w:ascii="Arial" w:hAnsi="Arial" w:cs="Arial"/>
                <w:b/>
                <w:i/>
                <w:color w:val="0000FF"/>
                <w:lang w:val="es-ES_tradnl"/>
              </w:rPr>
              <w:t>:</w:t>
            </w:r>
          </w:p>
          <w:p w:rsidR="00493DC2" w:rsidRPr="00D32D55" w:rsidRDefault="00493DC2" w:rsidP="006B3F7C">
            <w:pPr>
              <w:pStyle w:val="WW-Textosinformato"/>
              <w:tabs>
                <w:tab w:val="right" w:pos="10782"/>
              </w:tabs>
              <w:jc w:val="both"/>
              <w:rPr>
                <w:rFonts w:ascii="Arial" w:hAnsi="Arial" w:cs="Arial"/>
                <w:i/>
                <w:color w:val="0000FF"/>
                <w:lang w:val="es-ES_tradnl"/>
              </w:rPr>
            </w:pPr>
          </w:p>
          <w:p w:rsidR="00DE7852" w:rsidRPr="00D32D55" w:rsidRDefault="00DE7852" w:rsidP="006B3F7C">
            <w:pPr>
              <w:pStyle w:val="WW-Textosinformato"/>
              <w:tabs>
                <w:tab w:val="right" w:pos="10782"/>
              </w:tabs>
              <w:jc w:val="both"/>
              <w:rPr>
                <w:rFonts w:ascii="Arial" w:hAnsi="Arial" w:cs="Arial"/>
                <w:i/>
                <w:color w:val="0000FF"/>
                <w:lang w:val="es-ES_tradnl"/>
              </w:rPr>
            </w:pPr>
            <w:r w:rsidRPr="00D32D55">
              <w:rPr>
                <w:rFonts w:ascii="Arial" w:hAnsi="Arial" w:cs="Arial"/>
                <w:i/>
                <w:color w:val="0000FF"/>
                <w:lang w:val="es-ES_tradnl"/>
              </w:rPr>
              <w:t xml:space="preserve">Cuando el objeto del proceso sea la elaboración de expedientes técnicos deberá acreditarse la experiencia en la actividad con </w:t>
            </w:r>
            <w:r w:rsidRPr="00D32D55">
              <w:rPr>
                <w:rFonts w:ascii="Arial" w:hAnsi="Arial" w:cs="Arial"/>
                <w:i/>
                <w:iCs/>
                <w:color w:val="0000FF"/>
              </w:rPr>
              <w:t>copia simple de: contratos y su respectiva conformidad por la prestación efectuada; o  comprobantes de pago</w:t>
            </w:r>
            <w:r w:rsidRPr="00D32D55">
              <w:rPr>
                <w:rFonts w:ascii="Arial" w:hAnsi="Arial" w:cs="Arial"/>
                <w:i/>
                <w:color w:val="0000FF"/>
                <w:lang w:val="es-ES_tradnl"/>
              </w:rPr>
              <w:t xml:space="preserve"> referidos a servicios prestados en la elaboración de expedientes técnicos, sin considerar el tipo de especialidad prevista </w:t>
            </w:r>
            <w:r w:rsidR="002D74F5" w:rsidRPr="00D32D55">
              <w:rPr>
                <w:rFonts w:ascii="Arial" w:hAnsi="Arial" w:cs="Arial"/>
                <w:i/>
                <w:color w:val="0000FF"/>
                <w:lang w:val="es-ES_tradnl"/>
              </w:rPr>
              <w:t>en el artículo 268</w:t>
            </w:r>
            <w:r w:rsidRPr="00D32D55">
              <w:rPr>
                <w:rFonts w:ascii="Arial" w:hAnsi="Arial" w:cs="Arial"/>
                <w:i/>
                <w:color w:val="0000FF"/>
                <w:lang w:val="es-ES_tradnl"/>
              </w:rPr>
              <w:t xml:space="preserve"> del Reglamento.</w:t>
            </w:r>
          </w:p>
          <w:p w:rsidR="00DE7852" w:rsidRPr="00D32D55" w:rsidRDefault="00DE7852" w:rsidP="006B3F7C">
            <w:pPr>
              <w:pStyle w:val="WW-Textosinformato"/>
              <w:tabs>
                <w:tab w:val="right" w:pos="10782"/>
              </w:tabs>
              <w:jc w:val="both"/>
              <w:rPr>
                <w:rFonts w:ascii="Arial" w:hAnsi="Arial" w:cs="Arial"/>
                <w:i/>
                <w:color w:val="0000FF"/>
                <w:lang w:val="es-ES_tradnl"/>
              </w:rPr>
            </w:pPr>
          </w:p>
          <w:p w:rsidR="00BC58AF" w:rsidRPr="00D32D55" w:rsidRDefault="00DE7852" w:rsidP="006B3F7C">
            <w:pPr>
              <w:widowControl w:val="0"/>
              <w:spacing w:after="0" w:line="240" w:lineRule="auto"/>
              <w:jc w:val="both"/>
              <w:rPr>
                <w:rFonts w:ascii="Arial" w:hAnsi="Arial" w:cs="Arial"/>
                <w:i/>
                <w:color w:val="0000FF"/>
                <w:sz w:val="20"/>
                <w:lang w:val="es-ES_tradnl"/>
              </w:rPr>
            </w:pPr>
            <w:r w:rsidRPr="00D32D55">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E83158" w:rsidRPr="00D32D55" w:rsidRDefault="00E83158" w:rsidP="006B3F7C">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lastRenderedPageBreak/>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prestación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servicios de consultoría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correspondientes a la actividad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objeto del proceso</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DF0642">
            <w:pPr>
              <w:widowControl w:val="0"/>
              <w:spacing w:after="0" w:line="240" w:lineRule="auto"/>
              <w:jc w:val="right"/>
              <w:rPr>
                <w:rFonts w:ascii="Arial" w:hAnsi="Arial" w:cs="Arial"/>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00A0557E" w:rsidRPr="000404A5">
              <w:rPr>
                <w:rFonts w:ascii="Arial" w:hAnsi="Arial" w:cs="Arial"/>
                <w:b/>
                <w:sz w:val="18"/>
                <w:szCs w:val="18"/>
                <w:vertAlign w:val="superscript"/>
                <w:lang w:eastAsia="es-ES"/>
              </w:rPr>
              <w:footnoteReference w:id="18"/>
            </w:r>
          </w:p>
        </w:tc>
      </w:tr>
      <w:tr w:rsidR="00BC58AF" w:rsidRPr="006B3F7C" w:rsidTr="00875C05">
        <w:trPr>
          <w:trHeight w:val="336"/>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E86245"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A.2. </w:t>
            </w:r>
            <w:r w:rsidRPr="00D32D55">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336"/>
        </w:trPr>
        <w:tc>
          <w:tcPr>
            <w:tcW w:w="410" w:type="dxa"/>
            <w:tcBorders>
              <w:top w:val="nil"/>
              <w:bottom w:val="single" w:sz="4" w:space="0" w:color="auto"/>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Criterio:</w:t>
            </w: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D32D55">
              <w:rPr>
                <w:rFonts w:ascii="Arial" w:hAnsi="Arial" w:cs="Arial"/>
                <w:iCs/>
                <w:sz w:val="20"/>
                <w:highlight w:val="lightGray"/>
                <w:lang w:eastAsia="es-ES"/>
              </w:rPr>
              <w:t>[CONSIGNAR PERÍODO DETERMINADO, NO MAYOR A DIEZ (10) AÑOS]</w:t>
            </w:r>
            <w:r w:rsidRPr="00D32D55">
              <w:rPr>
                <w:rFonts w:ascii="Arial" w:hAnsi="Arial" w:cs="Arial"/>
                <w:iCs/>
                <w:sz w:val="20"/>
                <w:lang w:eastAsia="es-ES"/>
              </w:rPr>
              <w:t xml:space="preserve"> a la fecha de presentación de propuestas, hasta por un monto máximo acumulado equivalente a </w:t>
            </w:r>
            <w:r w:rsidRPr="00D32D55">
              <w:rPr>
                <w:rFonts w:ascii="Arial" w:hAnsi="Arial" w:cs="Arial"/>
                <w:iCs/>
                <w:sz w:val="20"/>
                <w:highlight w:val="lightGray"/>
                <w:lang w:eastAsia="es-ES"/>
              </w:rPr>
              <w:t xml:space="preserve">[CONSIGNAR FACTURACIÓN NO MAYOR A DOS VECES (2) VECES EL VALOR </w:t>
            </w:r>
            <w:r w:rsidRPr="00D32D55">
              <w:rPr>
                <w:rFonts w:ascii="Arial" w:hAnsi="Arial" w:cs="Arial"/>
                <w:iCs/>
                <w:sz w:val="20"/>
                <w:highlight w:val="lightGray"/>
                <w:lang w:eastAsia="es-ES"/>
              </w:rPr>
              <w:lastRenderedPageBreak/>
              <w:t>REFERENCIAL DE LA CONTRATACIÓN O DEL  ÍTEM]</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Se considerará servicio similar a </w:t>
            </w:r>
            <w:r w:rsidRPr="00D32D55">
              <w:rPr>
                <w:rFonts w:ascii="Arial" w:hAnsi="Arial" w:cs="Arial"/>
                <w:iCs/>
                <w:sz w:val="20"/>
                <w:highlight w:val="lightGray"/>
                <w:lang w:eastAsia="es-ES"/>
              </w:rPr>
              <w:t>[CONSIGNAR LAS CONSULTORÍAS QUE CALIFICAN COMO  SIMILARES]</w:t>
            </w:r>
            <w:r w:rsidRPr="00D32D55">
              <w:rPr>
                <w:rFonts w:ascii="Arial" w:hAnsi="Arial" w:cs="Arial"/>
                <w:iCs/>
                <w:sz w:val="20"/>
                <w:lang w:eastAsia="es-ES"/>
              </w:rPr>
              <w:t>.</w:t>
            </w:r>
          </w:p>
          <w:p w:rsidR="00BC58AF" w:rsidRPr="00D32D55" w:rsidRDefault="00BC58AF" w:rsidP="006B3F7C">
            <w:pPr>
              <w:widowControl w:val="0"/>
              <w:spacing w:after="0" w:line="240" w:lineRule="auto"/>
              <w:jc w:val="center"/>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0061340A" w:rsidRPr="00D32D55">
              <w:rPr>
                <w:rFonts w:ascii="Arial" w:hAnsi="Arial" w:cs="Arial"/>
                <w:iCs/>
                <w:sz w:val="20"/>
                <w:highlight w:val="lightGray"/>
                <w:lang w:eastAsia="es-ES"/>
              </w:rPr>
              <w:t>[CONSIGNAR TIPO DE DOCUMENTOS QUE DEBE PRESENTARSE</w:t>
            </w:r>
            <w:r w:rsidRPr="00D32D55">
              <w:rPr>
                <w:rFonts w:ascii="Arial" w:hAnsi="Arial" w:cs="Arial"/>
                <w:iCs/>
                <w:sz w:val="20"/>
                <w:highlight w:val="lightGray"/>
                <w:lang w:eastAsia="es-ES"/>
              </w:rPr>
              <w:t xml:space="preserv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 iguales o similares al objeto del proceso.</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w:t>
            </w:r>
            <w:r w:rsidR="001270CE" w:rsidRPr="00D32D55">
              <w:rPr>
                <w:rFonts w:ascii="Arial" w:hAnsi="Arial" w:cs="Arial"/>
                <w:sz w:val="20"/>
                <w:lang w:eastAsia="es-ES"/>
              </w:rPr>
              <w:t xml:space="preserve">7 </w:t>
            </w:r>
            <w:r w:rsidRPr="00D32D55">
              <w:rPr>
                <w:rFonts w:ascii="Arial" w:hAnsi="Arial" w:cs="Arial"/>
                <w:sz w:val="20"/>
                <w:lang w:eastAsia="es-ES"/>
              </w:rPr>
              <w:t xml:space="preserve">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 xml:space="preserve">En los casos que se acredite experiencia </w:t>
            </w:r>
            <w:r w:rsidR="004F4961" w:rsidRPr="00D32D55">
              <w:rPr>
                <w:rFonts w:ascii="Arial" w:hAnsi="Arial" w:cs="Arial"/>
                <w:sz w:val="20"/>
                <w:lang w:val="es-ES" w:eastAsia="ja-JP"/>
              </w:rPr>
              <w:t>adquirida</w:t>
            </w:r>
            <w:r w:rsidRPr="00D32D55">
              <w:rPr>
                <w:rFonts w:ascii="Arial" w:hAnsi="Arial" w:cs="Arial"/>
                <w:sz w:val="20"/>
                <w:lang w:val="es-ES" w:eastAsia="ja-JP"/>
              </w:rPr>
              <w:t xml:space="preserve">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r w:rsidRPr="00D32D55">
              <w:rPr>
                <w:rFonts w:ascii="Arial" w:hAnsi="Arial" w:cs="Arial"/>
                <w:iCs/>
                <w:sz w:val="20"/>
                <w:lang w:eastAsia="es-ES"/>
              </w:rPr>
              <w:tab/>
            </w: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E3068C"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w:t>
            </w:r>
            <w:r w:rsidR="00BC58AF" w:rsidRPr="00D32D55">
              <w:rPr>
                <w:rFonts w:ascii="Arial" w:hAnsi="Arial" w:cs="Arial"/>
                <w:iCs/>
                <w:sz w:val="20"/>
                <w:lang w:eastAsia="es-ES"/>
              </w:rPr>
              <w:t xml:space="preserve"> o comprobantes de pago el monto facturado se encuentre expresado en moneda extranjera, debe indicarse el tipo de cambio venta </w:t>
            </w:r>
            <w:proofErr w:type="gramStart"/>
            <w:r w:rsidR="00BC58AF" w:rsidRPr="00D32D55">
              <w:rPr>
                <w:rFonts w:ascii="Arial" w:hAnsi="Arial" w:cs="Arial"/>
                <w:iCs/>
                <w:sz w:val="20"/>
                <w:lang w:eastAsia="es-ES"/>
              </w:rPr>
              <w:t>publicado</w:t>
            </w:r>
            <w:proofErr w:type="gramEnd"/>
            <w:r w:rsidR="00BC58AF" w:rsidRPr="00D32D55">
              <w:rPr>
                <w:rFonts w:ascii="Arial" w:hAnsi="Arial" w:cs="Arial"/>
                <w:iCs/>
                <w:sz w:val="20"/>
                <w:lang w:eastAsia="es-ES"/>
              </w:rPr>
              <w:t xml:space="preserve"> por la Superintendencia de Banca, Seguros y AFP correspondiente a la fe</w:t>
            </w:r>
            <w:r w:rsidRPr="00D32D55">
              <w:rPr>
                <w:rFonts w:ascii="Arial" w:hAnsi="Arial" w:cs="Arial"/>
                <w:iCs/>
                <w:sz w:val="20"/>
                <w:lang w:eastAsia="es-ES"/>
              </w:rPr>
              <w:t>cha de suscripción del contrato</w:t>
            </w:r>
            <w:r w:rsidR="00BC58AF"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Sin perjuicio de lo anterior, los postores deben llenar y presentar el Anexo Nº </w:t>
            </w:r>
            <w:r w:rsidR="001270CE" w:rsidRPr="00D32D55">
              <w:rPr>
                <w:rFonts w:ascii="Arial" w:hAnsi="Arial" w:cs="Arial"/>
                <w:sz w:val="20"/>
                <w:lang w:eastAsia="es-ES"/>
              </w:rPr>
              <w:t>7</w:t>
            </w:r>
            <w:r w:rsidRPr="00D32D55">
              <w:rPr>
                <w:rFonts w:ascii="Arial" w:hAnsi="Arial" w:cs="Arial"/>
                <w:sz w:val="20"/>
                <w:lang w:eastAsia="es-ES"/>
              </w:rPr>
              <w:t xml:space="preserve"> 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 xml:space="preserve">en </w:t>
            </w:r>
            <w:r w:rsidR="001270CE" w:rsidRPr="00D32D55">
              <w:rPr>
                <w:rFonts w:ascii="Arial" w:hAnsi="Arial" w:cs="Arial"/>
                <w:sz w:val="20"/>
                <w:lang w:eastAsia="es-ES"/>
              </w:rPr>
              <w:lastRenderedPageBreak/>
              <w:t>la especialidad</w:t>
            </w:r>
            <w:r w:rsidRPr="00D32D55">
              <w:rPr>
                <w:rFonts w:ascii="Arial" w:hAnsi="Arial" w:cs="Arial"/>
                <w:sz w:val="20"/>
                <w:lang w:eastAsia="es-ES"/>
              </w:rPr>
              <w:t>.</w:t>
            </w:r>
          </w:p>
          <w:p w:rsidR="00BC58AF" w:rsidRPr="00D32D55" w:rsidRDefault="00BC58AF" w:rsidP="006B3F7C">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lastRenderedPageBreak/>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prestación de servicios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consultoría iguales 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similares al objeto de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convocatoria</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b/>
                <w:sz w:val="18"/>
                <w:szCs w:val="18"/>
                <w:lang w:eastAsia="es-ES"/>
              </w:rPr>
              <w:lastRenderedPageBreak/>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Pr="000404A5">
              <w:rPr>
                <w:rFonts w:ascii="Arial" w:hAnsi="Arial" w:cs="Arial"/>
                <w:b/>
                <w:sz w:val="18"/>
                <w:szCs w:val="18"/>
                <w:vertAlign w:val="superscript"/>
                <w:lang w:eastAsia="es-ES"/>
              </w:rPr>
              <w:footnoteReference w:id="19"/>
            </w:r>
          </w:p>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397E12">
        <w:trPr>
          <w:trHeight w:val="2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lastRenderedPageBreak/>
              <w:t>B.</w:t>
            </w:r>
          </w:p>
        </w:tc>
        <w:tc>
          <w:tcPr>
            <w:tcW w:w="5775" w:type="dxa"/>
            <w:tcBorders>
              <w:left w:val="nil"/>
              <w:bottom w:val="nil"/>
            </w:tcBorders>
            <w:vAlign w:val="center"/>
            <w:hideMark/>
          </w:tcPr>
          <w:p w:rsidR="00BC58AF" w:rsidRPr="00D32D55" w:rsidRDefault="00BC58AF"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EXPERIENCIA Y CALIFICACIONES DEL PERSONAL PROPUESTO PARA LA PRESTACIÓN DEL SERVICIO</w:t>
            </w:r>
          </w:p>
        </w:tc>
        <w:tc>
          <w:tcPr>
            <w:tcW w:w="2835" w:type="dxa"/>
            <w:vMerge w:val="restart"/>
            <w:hideMark/>
          </w:tcPr>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w:t>
            </w:r>
            <w:r w:rsidRPr="000404A5">
              <w:rPr>
                <w:rFonts w:ascii="Arial" w:hAnsi="Arial" w:cs="Arial"/>
                <w:sz w:val="18"/>
                <w:szCs w:val="18"/>
              </w:rPr>
              <w:t>años:</w:t>
            </w: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b/>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r w:rsidRPr="000404A5">
              <w:rPr>
                <w:rFonts w:ascii="Arial" w:hAnsi="Arial" w:cs="Arial"/>
                <w:b/>
                <w:sz w:val="18"/>
                <w:szCs w:val="18"/>
                <w:vertAlign w:val="superscript"/>
                <w:lang w:eastAsia="es-ES"/>
              </w:rPr>
              <w:footnoteReference w:id="20"/>
            </w:r>
          </w:p>
          <w:p w:rsidR="00BC58AF"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 </w:t>
            </w:r>
          </w:p>
        </w:tc>
      </w:tr>
      <w:tr w:rsidR="00BC58AF" w:rsidRPr="006B3F7C" w:rsidTr="00570CD8">
        <w:trPr>
          <w:trHeight w:val="1240"/>
        </w:trPr>
        <w:tc>
          <w:tcPr>
            <w:tcW w:w="410" w:type="dxa"/>
            <w:tcBorders>
              <w:top w:val="nil"/>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137639" w:rsidRPr="00D32D55" w:rsidRDefault="00137639" w:rsidP="006B3F7C">
            <w:pPr>
              <w:widowControl w:val="0"/>
              <w:spacing w:after="0" w:line="240" w:lineRule="auto"/>
              <w:jc w:val="both"/>
              <w:rPr>
                <w:rFonts w:ascii="Arial" w:hAnsi="Arial" w:cs="Arial"/>
                <w:b/>
                <w:sz w:val="20"/>
                <w:highlight w:val="yellow"/>
                <w:lang w:eastAsia="es-ES"/>
              </w:rPr>
            </w:pPr>
          </w:p>
          <w:p w:rsidR="00137639" w:rsidRPr="00D32D55" w:rsidRDefault="00137639"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B.1. EXPERIENCIA DEL PERSONAL PROPUESTO</w:t>
            </w: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Se evaluará en función al tiempo de experiencia en la especialidad del personal propuesto en </w:t>
            </w:r>
            <w:r w:rsidRPr="00D32D55">
              <w:rPr>
                <w:rFonts w:ascii="Arial" w:hAnsi="Arial" w:cs="Arial"/>
                <w:sz w:val="20"/>
                <w:highlight w:val="lightGray"/>
                <w:lang w:eastAsia="es-ES"/>
              </w:rPr>
              <w:t>[CONSIGNAR LOS TRABAJOS O PRESTACIONES OBJETO DE LA EVALUACIÓN]</w:t>
            </w:r>
            <w:r w:rsidRPr="00D32D55">
              <w:rPr>
                <w:rFonts w:ascii="Arial" w:hAnsi="Arial" w:cs="Arial"/>
                <w:sz w:val="20"/>
                <w:lang w:eastAsia="es-ES"/>
              </w:rPr>
              <w:t xml:space="preserve">. Se considerarán como trabajos o prestaciones similares a los siguientes </w:t>
            </w:r>
            <w:r w:rsidRPr="00D32D55">
              <w:rPr>
                <w:rFonts w:ascii="Arial" w:hAnsi="Arial" w:cs="Arial"/>
                <w:sz w:val="20"/>
                <w:highlight w:val="lightGray"/>
                <w:lang w:eastAsia="es-ES"/>
              </w:rPr>
              <w:t>[CONSIGNAR LOS TRABAJOS O PRESTACIONES SIMILARES]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u w:val="single"/>
                <w:lang w:eastAsia="es-ES"/>
              </w:rPr>
            </w:pPr>
          </w:p>
          <w:p w:rsidR="007965F3" w:rsidRPr="00D32D55" w:rsidRDefault="007965F3" w:rsidP="006B3F7C">
            <w:pPr>
              <w:widowControl w:val="0"/>
              <w:spacing w:after="0" w:line="240" w:lineRule="auto"/>
              <w:jc w:val="both"/>
              <w:rPr>
                <w:rFonts w:ascii="Arial" w:hAnsi="Arial" w:cs="Arial"/>
                <w:sz w:val="20"/>
                <w:lang w:val="es-ES" w:eastAsia="es-ES"/>
              </w:rPr>
            </w:pPr>
            <w:r w:rsidRPr="00D32D55">
              <w:rPr>
                <w:rFonts w:ascii="Arial" w:hAnsi="Arial" w:cs="Arial"/>
                <w:sz w:val="20"/>
                <w:lang w:val="es-ES" w:eastAsia="es-ES"/>
              </w:rPr>
              <w:t>De presentarse experiencia ejecutada paralelamente (traslape), para el cómputo del tiempo de dicha experiencia sólo se considerará una vez el periodo traslapado.</w:t>
            </w:r>
          </w:p>
          <w:p w:rsidR="007965F3" w:rsidRPr="00D32D55" w:rsidRDefault="007965F3" w:rsidP="006B3F7C">
            <w:pPr>
              <w:widowControl w:val="0"/>
              <w:spacing w:after="0" w:line="240" w:lineRule="auto"/>
              <w:jc w:val="both"/>
              <w:rPr>
                <w:rFonts w:ascii="Arial" w:hAnsi="Arial" w:cs="Arial"/>
                <w:sz w:val="20"/>
                <w:u w:val="single"/>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Mediante la presentación de copia simple de contratos de trabajo, constancias o certificados.</w:t>
            </w:r>
          </w:p>
          <w:p w:rsidR="00BC58AF" w:rsidRPr="00D32D55" w:rsidRDefault="00BC58AF" w:rsidP="006B3F7C">
            <w:pPr>
              <w:widowControl w:val="0"/>
              <w:spacing w:after="0" w:line="240" w:lineRule="auto"/>
              <w:jc w:val="both"/>
              <w:rPr>
                <w:rFonts w:ascii="Arial" w:hAnsi="Arial" w:cs="Arial"/>
                <w:sz w:val="20"/>
                <w:lang w:eastAsia="es-ES"/>
              </w:rPr>
            </w:pPr>
          </w:p>
          <w:p w:rsidR="00137639" w:rsidRPr="00D32D55" w:rsidRDefault="00BC58AF" w:rsidP="006B3F7C">
            <w:pPr>
              <w:widowControl w:val="0"/>
              <w:spacing w:after="0" w:line="240" w:lineRule="auto"/>
              <w:jc w:val="both"/>
              <w:rPr>
                <w:rFonts w:ascii="Arial" w:hAnsi="Arial" w:cs="Arial"/>
                <w:bCs/>
                <w:sz w:val="20"/>
                <w:lang w:val="es-ES" w:eastAsia="es-ES"/>
              </w:rPr>
            </w:pPr>
            <w:r w:rsidRPr="00D32D55">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37639" w:rsidRPr="00D32D55" w:rsidRDefault="00137639" w:rsidP="006B3F7C">
            <w:pPr>
              <w:widowControl w:val="0"/>
              <w:spacing w:after="0" w:line="240" w:lineRule="auto"/>
              <w:jc w:val="both"/>
              <w:rPr>
                <w:rFonts w:ascii="Arial" w:hAnsi="Arial" w:cs="Arial"/>
                <w:sz w:val="20"/>
                <w:lang w:val="es-ES" w:eastAsia="es-ES"/>
              </w:rPr>
            </w:pPr>
          </w:p>
        </w:tc>
        <w:tc>
          <w:tcPr>
            <w:tcW w:w="2835" w:type="dxa"/>
            <w:vMerge/>
            <w:tcBorders>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jc w:val="both"/>
              <w:rPr>
                <w:rFonts w:ascii="Arial" w:hAnsi="Arial" w:cs="Arial"/>
                <w:b/>
                <w:bCs/>
                <w:sz w:val="20"/>
                <w:lang w:val="es-ES" w:eastAsia="es-ES"/>
              </w:rPr>
            </w:pPr>
            <w:r w:rsidRPr="00D32D55">
              <w:rPr>
                <w:rFonts w:ascii="Arial" w:hAnsi="Arial" w:cs="Arial"/>
                <w:b/>
                <w:bCs/>
                <w:sz w:val="20"/>
                <w:lang w:val="es-ES" w:eastAsia="es-ES"/>
              </w:rPr>
              <w:t>B.2. CALIFICACIONES DEL PERSONAL PROPUESTO</w:t>
            </w:r>
            <w:r w:rsidR="00146864" w:rsidRPr="00D32D55">
              <w:rPr>
                <w:rStyle w:val="Refdenotaalpie"/>
                <w:rFonts w:ascii="Arial" w:hAnsi="Arial" w:cs="Arial"/>
                <w:b/>
                <w:bCs/>
                <w:sz w:val="20"/>
                <w:lang w:val="es-ES" w:eastAsia="es-ES"/>
              </w:rPr>
              <w:footnoteReference w:id="21"/>
            </w:r>
          </w:p>
          <w:p w:rsidR="00570CD8" w:rsidRPr="00D32D55" w:rsidRDefault="00570CD8" w:rsidP="006B3F7C">
            <w:pPr>
              <w:widowControl w:val="0"/>
              <w:spacing w:after="0" w:line="240" w:lineRule="auto"/>
              <w:jc w:val="both"/>
              <w:rPr>
                <w:rFonts w:ascii="Arial" w:hAnsi="Arial" w:cs="Arial"/>
                <w:b/>
                <w:bCs/>
                <w:sz w:val="20"/>
                <w:lang w:val="es-ES" w:eastAsia="es-ES"/>
              </w:rPr>
            </w:pPr>
          </w:p>
          <w:p w:rsidR="00570CD8" w:rsidRPr="00D32D55" w:rsidRDefault="00570CD8" w:rsidP="006B3F7C">
            <w:pPr>
              <w:widowControl w:val="0"/>
              <w:spacing w:after="0" w:line="240" w:lineRule="auto"/>
              <w:jc w:val="both"/>
              <w:rPr>
                <w:rFonts w:ascii="Arial" w:hAnsi="Arial" w:cs="Arial"/>
                <w:b/>
                <w:bCs/>
                <w:i/>
                <w:color w:val="0000FF"/>
                <w:sz w:val="20"/>
                <w:lang w:val="es-ES" w:eastAsia="es-ES"/>
              </w:rPr>
            </w:pPr>
            <w:r w:rsidRPr="00D32D55">
              <w:rPr>
                <w:rFonts w:ascii="Arial" w:hAnsi="Arial" w:cs="Arial"/>
                <w:b/>
                <w:bCs/>
                <w:i/>
                <w:color w:val="0000FF"/>
                <w:sz w:val="20"/>
                <w:u w:val="single"/>
                <w:lang w:val="es-ES" w:eastAsia="es-ES"/>
              </w:rPr>
              <w:t>IMPORTANTE</w:t>
            </w:r>
            <w:r w:rsidRPr="00D32D55">
              <w:rPr>
                <w:rFonts w:ascii="Arial" w:hAnsi="Arial" w:cs="Arial"/>
                <w:b/>
                <w:bCs/>
                <w:i/>
                <w:color w:val="0000FF"/>
                <w:sz w:val="20"/>
                <w:lang w:val="es-ES" w:eastAsia="es-ES"/>
              </w:rPr>
              <w:t>:</w:t>
            </w:r>
          </w:p>
          <w:p w:rsidR="00570CD8" w:rsidRPr="00D32D55" w:rsidRDefault="00570CD8" w:rsidP="006B3F7C">
            <w:pPr>
              <w:widowControl w:val="0"/>
              <w:spacing w:after="0" w:line="240" w:lineRule="auto"/>
              <w:jc w:val="both"/>
              <w:rPr>
                <w:rFonts w:ascii="Arial" w:hAnsi="Arial" w:cs="Arial"/>
                <w:bCs/>
                <w:i/>
                <w:color w:val="0000FF"/>
                <w:sz w:val="20"/>
                <w:lang w:val="es-ES" w:eastAsia="es-ES"/>
              </w:rPr>
            </w:pPr>
          </w:p>
          <w:p w:rsidR="00570CD8" w:rsidRPr="00C53964" w:rsidRDefault="00570CD8" w:rsidP="006B3F7C">
            <w:pPr>
              <w:pStyle w:val="Prrafodelista"/>
              <w:widowControl w:val="0"/>
              <w:numPr>
                <w:ilvl w:val="0"/>
                <w:numId w:val="38"/>
              </w:numPr>
              <w:spacing w:after="0" w:line="240" w:lineRule="auto"/>
              <w:ind w:left="177" w:hanging="142"/>
              <w:jc w:val="both"/>
              <w:rPr>
                <w:rFonts w:ascii="Arial" w:hAnsi="Arial" w:cs="Arial"/>
                <w:b/>
                <w:bCs/>
                <w:color w:val="0000FF"/>
                <w:sz w:val="20"/>
                <w:lang w:val="es-ES" w:eastAsia="es-ES"/>
              </w:rPr>
            </w:pPr>
            <w:r w:rsidRPr="00D32D55">
              <w:rPr>
                <w:rFonts w:ascii="Arial" w:hAnsi="Arial" w:cs="Arial"/>
                <w:bCs/>
                <w:i/>
                <w:color w:val="0000FF"/>
                <w:sz w:val="20"/>
                <w:lang w:val="es-ES" w:eastAsia="es-ES"/>
              </w:rPr>
              <w:t>Para la evaluación de las calificaciones del personal se sugiere lo siguiente:</w:t>
            </w:r>
          </w:p>
        </w:tc>
        <w:tc>
          <w:tcPr>
            <w:tcW w:w="2835" w:type="dxa"/>
            <w:tcBorders>
              <w:top w:val="nil"/>
              <w:bottom w:val="nil"/>
            </w:tcBorders>
            <w:vAlign w:val="center"/>
            <w:hideMark/>
          </w:tcPr>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“B.2.1 FORMACIÓN ACADÉMICA:</w:t>
            </w:r>
          </w:p>
          <w:p w:rsidR="009C1FFC" w:rsidRPr="00D32D55" w:rsidRDefault="009C1FFC" w:rsidP="006B3F7C">
            <w:pPr>
              <w:widowControl w:val="0"/>
              <w:spacing w:after="0" w:line="240" w:lineRule="auto"/>
              <w:ind w:left="177"/>
              <w:jc w:val="both"/>
              <w:rPr>
                <w:rFonts w:ascii="Arial" w:hAnsi="Arial" w:cs="Arial"/>
                <w:b/>
                <w:bCs/>
                <w:i/>
                <w:color w:val="0000FF"/>
                <w:sz w:val="20"/>
                <w:lang w:val="es-ES" w:eastAsia="es-ES"/>
              </w:rPr>
            </w:pP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nivel de formación académica del personal propuesto como </w:t>
            </w:r>
            <w:r w:rsidRPr="00D32D55">
              <w:rPr>
                <w:rFonts w:ascii="Arial" w:hAnsi="Arial" w:cs="Arial"/>
                <w:color w:val="0000FF"/>
                <w:sz w:val="20"/>
                <w:highlight w:val="lightGray"/>
                <w:lang w:eastAsia="es-ES"/>
              </w:rPr>
              <w:t xml:space="preserve">[CONSIGNAR EL PERSONAL RESPECTO </w:t>
            </w:r>
            <w:r w:rsidR="00454201" w:rsidRPr="00D32D55">
              <w:rPr>
                <w:rFonts w:ascii="Arial" w:hAnsi="Arial" w:cs="Arial"/>
                <w:color w:val="0000FF"/>
                <w:sz w:val="20"/>
                <w:highlight w:val="lightGray"/>
                <w:lang w:eastAsia="es-ES"/>
              </w:rPr>
              <w:t>DEL CUAL SE EVALUARÁ LA FORMACIÓN ACADÉ</w:t>
            </w:r>
            <w:r w:rsidRPr="00D32D55">
              <w:rPr>
                <w:rFonts w:ascii="Arial" w:hAnsi="Arial" w:cs="Arial"/>
                <w:color w:val="0000FF"/>
                <w:sz w:val="20"/>
                <w:highlight w:val="lightGray"/>
                <w:lang w:eastAsia="es-ES"/>
              </w:rPr>
              <w:t>MICA]</w:t>
            </w:r>
            <w:r w:rsidRPr="00D32D55">
              <w:rPr>
                <w:rFonts w:ascii="Arial" w:hAnsi="Arial" w:cs="Arial"/>
                <w:i/>
                <w:color w:val="0000FF"/>
                <w:sz w:val="20"/>
                <w:lang w:eastAsia="es-ES"/>
              </w:rPr>
              <w:t>, considerándose los siguientes niveles:</w:t>
            </w:r>
          </w:p>
          <w:p w:rsidR="00570CD8" w:rsidRPr="00D32D55" w:rsidRDefault="00570CD8" w:rsidP="006B3F7C">
            <w:pPr>
              <w:widowControl w:val="0"/>
              <w:spacing w:after="0" w:line="240" w:lineRule="auto"/>
              <w:ind w:left="720"/>
              <w:rPr>
                <w:rFonts w:ascii="Arial" w:hAnsi="Arial" w:cs="Arial"/>
                <w:i/>
                <w:color w:val="0000FF"/>
                <w:sz w:val="20"/>
              </w:rPr>
            </w:pPr>
          </w:p>
          <w:p w:rsidR="00570CD8" w:rsidRPr="00D32D55" w:rsidRDefault="00570CD8" w:rsidP="006B3F7C">
            <w:pPr>
              <w:widowControl w:val="0"/>
              <w:spacing w:after="0" w:line="240" w:lineRule="auto"/>
              <w:ind w:left="720"/>
              <w:rPr>
                <w:rFonts w:ascii="Arial" w:hAnsi="Arial" w:cs="Arial"/>
                <w:i/>
                <w:color w:val="0000FF"/>
                <w:sz w:val="20"/>
              </w:rPr>
            </w:pPr>
            <w:r w:rsidRPr="00D32D55">
              <w:rPr>
                <w:rFonts w:ascii="Arial" w:hAnsi="Arial" w:cs="Arial"/>
                <w:i/>
                <w:color w:val="0000FF"/>
                <w:sz w:val="20"/>
                <w:lang w:eastAsia="es-ES"/>
              </w:rPr>
              <w:t>NIVEL  1</w:t>
            </w:r>
            <w:r w:rsidRPr="00D32D55">
              <w:rPr>
                <w:rFonts w:ascii="Arial" w:hAnsi="Arial" w:cs="Arial"/>
                <w:i/>
                <w:color w:val="0000FF"/>
                <w:sz w:val="20"/>
              </w:rPr>
              <w:t xml:space="preserve"> </w:t>
            </w:r>
            <w:r w:rsidRPr="00D32D55">
              <w:rPr>
                <w:rFonts w:ascii="Arial" w:hAnsi="Arial" w:cs="Arial"/>
                <w:color w:val="0000FF"/>
                <w:sz w:val="20"/>
              </w:rPr>
              <w:t xml:space="preserve">: </w:t>
            </w:r>
            <w:r w:rsidRPr="00D32D55">
              <w:rPr>
                <w:rFonts w:ascii="Arial" w:hAnsi="Arial" w:cs="Arial"/>
                <w:color w:val="0000FF"/>
                <w:sz w:val="20"/>
                <w:highlight w:val="lightGray"/>
                <w:lang w:eastAsia="es-ES"/>
              </w:rPr>
              <w:t xml:space="preserve">[CONSIGNAR NIVEL O </w:t>
            </w:r>
            <w:r w:rsidR="00454201" w:rsidRPr="00D32D55">
              <w:rPr>
                <w:rFonts w:ascii="Arial" w:hAnsi="Arial" w:cs="Arial"/>
                <w:color w:val="0000FF"/>
                <w:sz w:val="20"/>
                <w:highlight w:val="lightGray"/>
                <w:lang w:eastAsia="es-ES"/>
              </w:rPr>
              <w:t>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lang w:eastAsia="es-ES"/>
              </w:rPr>
              <w:t>NIVEL  2</w:t>
            </w:r>
            <w:r w:rsidRPr="00D32D55">
              <w:rPr>
                <w:rFonts w:ascii="Arial" w:hAnsi="Arial" w:cs="Arial"/>
                <w:i/>
                <w:color w:val="0000FF"/>
                <w:sz w:val="20"/>
              </w:rPr>
              <w:t xml:space="preserve"> :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color w:val="0000FF"/>
                <w:sz w:val="20"/>
              </w:rPr>
            </w:pPr>
            <w:r w:rsidRPr="00D32D55">
              <w:rPr>
                <w:rFonts w:ascii="Arial" w:hAnsi="Arial" w:cs="Arial"/>
                <w:i/>
                <w:color w:val="0000FF"/>
                <w:sz w:val="20"/>
                <w:lang w:eastAsia="es-ES"/>
              </w:rPr>
              <w:t>NIVEL  “n”</w:t>
            </w:r>
            <w:r w:rsidRPr="00D32D55">
              <w:rPr>
                <w:rFonts w:ascii="Arial" w:hAnsi="Arial" w:cs="Arial"/>
                <w:i/>
                <w:color w:val="0000FF"/>
                <w:sz w:val="20"/>
              </w:rPr>
              <w:t xml:space="preserve"> </w:t>
            </w:r>
            <w:r w:rsidRPr="00D32D55">
              <w:rPr>
                <w:rFonts w:ascii="Arial" w:hAnsi="Arial" w:cs="Arial"/>
                <w:color w:val="0000FF"/>
                <w:sz w:val="20"/>
              </w:rPr>
              <w:t xml:space="preserve">: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rPr>
              <w:t xml:space="preserve"> </w:t>
            </w: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TULOS, CONSTANCIAS, CERTIFICADOS,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177"/>
              <w:jc w:val="both"/>
              <w:rPr>
                <w:rFonts w:ascii="Arial" w:hAnsi="Arial" w:cs="Arial"/>
                <w:bCs/>
                <w:i/>
                <w:color w:val="0000FF"/>
                <w:sz w:val="20"/>
                <w:lang w:val="es-ES" w:eastAsia="es-ES"/>
              </w:rPr>
            </w:pPr>
          </w:p>
        </w:tc>
        <w:tc>
          <w:tcPr>
            <w:tcW w:w="2835" w:type="dxa"/>
            <w:tcBorders>
              <w:top w:val="nil"/>
              <w:bottom w:val="nil"/>
            </w:tcBorders>
            <w:hideMark/>
          </w:tcPr>
          <w:p w:rsidR="00570CD8" w:rsidRPr="000404A5" w:rsidRDefault="00570CD8" w:rsidP="006B3F7C">
            <w:pPr>
              <w:widowControl w:val="0"/>
              <w:spacing w:after="0" w:line="240" w:lineRule="auto"/>
              <w:rPr>
                <w:rFonts w:ascii="Arial" w:hAnsi="Arial" w:cs="Arial"/>
                <w:i/>
                <w:color w:val="0000FF"/>
                <w:sz w:val="18"/>
                <w:szCs w:val="18"/>
                <w:lang w:eastAsia="es-ES"/>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lang w:eastAsia="es-ES"/>
              </w:rPr>
              <w:t>“</w:t>
            </w:r>
            <w:r w:rsidRPr="000404A5">
              <w:rPr>
                <w:rFonts w:ascii="Arial" w:hAnsi="Arial" w:cs="Arial"/>
                <w:color w:val="0000FF"/>
                <w:sz w:val="18"/>
                <w:szCs w:val="18"/>
                <w:highlight w:val="lightGray"/>
                <w:lang w:eastAsia="es-ES"/>
              </w:rPr>
              <w:t>[CONSIGNAR NIVEL 1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b/>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p>
          <w:p w:rsidR="005C5E27" w:rsidRPr="000404A5" w:rsidRDefault="005C5E27" w:rsidP="005C5E27">
            <w:pPr>
              <w:widowControl w:val="0"/>
              <w:spacing w:after="0" w:line="240" w:lineRule="auto"/>
              <w:jc w:val="both"/>
              <w:rPr>
                <w:rFonts w:ascii="Arial" w:hAnsi="Arial" w:cs="Arial"/>
                <w:b/>
                <w:i/>
                <w:color w:val="0000FF"/>
                <w:sz w:val="18"/>
                <w:szCs w:val="18"/>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highlight w:val="lightGray"/>
                <w:lang w:eastAsia="es-ES"/>
              </w:rPr>
              <w:t>[</w:t>
            </w:r>
            <w:r w:rsidRPr="000404A5">
              <w:rPr>
                <w:rFonts w:ascii="Arial" w:hAnsi="Arial" w:cs="Arial"/>
                <w:color w:val="0000FF"/>
                <w:sz w:val="18"/>
                <w:szCs w:val="18"/>
                <w:highlight w:val="lightGray"/>
                <w:lang w:eastAsia="es-ES"/>
              </w:rPr>
              <w:t>CONSIGNAR NIVEL 2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lang w:eastAsia="es-ES"/>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highlight w:val="lightGray"/>
                <w:lang w:eastAsia="es-ES"/>
              </w:rPr>
              <w:t xml:space="preserve"> </w:t>
            </w:r>
          </w:p>
          <w:p w:rsidR="005C5E27" w:rsidRPr="000404A5" w:rsidRDefault="005C5E27" w:rsidP="006B3F7C">
            <w:pPr>
              <w:widowControl w:val="0"/>
              <w:spacing w:after="0" w:line="240" w:lineRule="auto"/>
              <w:rPr>
                <w:rFonts w:ascii="Arial" w:hAnsi="Arial" w:cs="Arial"/>
                <w:i/>
                <w:color w:val="0000FF"/>
                <w:sz w:val="18"/>
                <w:szCs w:val="18"/>
              </w:rPr>
            </w:pPr>
          </w:p>
          <w:p w:rsidR="005C5E27" w:rsidRPr="000404A5" w:rsidRDefault="00146864"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highlight w:val="lightGray"/>
                <w:lang w:eastAsia="es-ES"/>
              </w:rPr>
              <w:t>[CONSIGNAR NIVEL “n</w:t>
            </w:r>
            <w:r w:rsidR="00570CD8" w:rsidRPr="000404A5">
              <w:rPr>
                <w:rFonts w:ascii="Arial" w:hAnsi="Arial" w:cs="Arial"/>
                <w:color w:val="0000FF"/>
                <w:sz w:val="18"/>
                <w:szCs w:val="18"/>
                <w:highlight w:val="lightGray"/>
                <w:lang w:eastAsia="es-ES"/>
              </w:rPr>
              <w:t>” DE FORMACIÓN ACADÉMICA]</w:t>
            </w:r>
            <w:r w:rsidR="00570CD8"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rPr>
              <w:t>”</w:t>
            </w:r>
          </w:p>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B.2.2 CAPACITACIÓN:</w:t>
            </w: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tiempo de capacitación del personal propuesto como </w:t>
            </w:r>
            <w:r w:rsidRPr="00D32D55">
              <w:rPr>
                <w:rFonts w:ascii="Arial" w:hAnsi="Arial" w:cs="Arial"/>
                <w:color w:val="0000FF"/>
                <w:sz w:val="20"/>
                <w:highlight w:val="lightGray"/>
                <w:lang w:eastAsia="es-ES"/>
              </w:rPr>
              <w:t>[CONSIGNAR EL PERSONAL RESPECTO DEL CUAL SE EVALUARÁ LA CAPACITACIÓN]</w:t>
            </w:r>
            <w:r w:rsidRPr="00D32D55">
              <w:rPr>
                <w:rFonts w:ascii="Arial" w:hAnsi="Arial" w:cs="Arial"/>
                <w:i/>
                <w:color w:val="0000FF"/>
                <w:sz w:val="20"/>
                <w:lang w:eastAsia="es-ES"/>
              </w:rPr>
              <w:t xml:space="preserve">, en </w:t>
            </w:r>
            <w:r w:rsidRPr="00D32D55">
              <w:rPr>
                <w:rFonts w:ascii="Arial" w:hAnsi="Arial" w:cs="Arial"/>
                <w:color w:val="0000FF"/>
                <w:sz w:val="20"/>
                <w:highlight w:val="lightGray"/>
                <w:lang w:eastAsia="es-ES"/>
              </w:rPr>
              <w:t>[CONSIGNAR MATERIA O ÁREA DE CAPACITACIÓN]</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w:t>
            </w:r>
            <w:r w:rsidR="00A0557E" w:rsidRPr="00D32D55">
              <w:rPr>
                <w:rFonts w:ascii="Arial" w:hAnsi="Arial" w:cs="Arial"/>
                <w:color w:val="0000FF"/>
                <w:sz w:val="20"/>
                <w:highlight w:val="lightGray"/>
                <w:lang w:eastAsia="es-ES"/>
              </w:rPr>
              <w:t>ULOS, CONSTANCIAS, CERTIFICADOS</w:t>
            </w:r>
            <w:r w:rsidRPr="00D32D55">
              <w:rPr>
                <w:rFonts w:ascii="Arial" w:hAnsi="Arial" w:cs="Arial"/>
                <w:color w:val="0000FF"/>
                <w:sz w:val="20"/>
                <w:highlight w:val="lightGray"/>
                <w:lang w:eastAsia="es-ES"/>
              </w:rPr>
              <w:t xml:space="preserve">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rPr>
                <w:rFonts w:ascii="Arial" w:hAnsi="Arial" w:cs="Arial"/>
                <w:b/>
                <w:sz w:val="20"/>
                <w:lang w:val="es-ES" w:eastAsia="es-ES"/>
              </w:rPr>
            </w:pPr>
          </w:p>
        </w:tc>
        <w:tc>
          <w:tcPr>
            <w:tcW w:w="2835" w:type="dxa"/>
            <w:tcBorders>
              <w:top w:val="nil"/>
            </w:tcBorders>
            <w:hideMark/>
          </w:tcPr>
          <w:p w:rsidR="00570CD8" w:rsidRPr="000404A5" w:rsidRDefault="00570CD8" w:rsidP="006B3F7C">
            <w:pPr>
              <w:widowControl w:val="0"/>
              <w:spacing w:after="0" w:line="240" w:lineRule="auto"/>
              <w:rPr>
                <w:rFonts w:ascii="Arial" w:hAnsi="Arial" w:cs="Arial"/>
                <w:i/>
                <w:color w:val="0000FF"/>
                <w:sz w:val="18"/>
                <w:szCs w:val="18"/>
              </w:rPr>
            </w:pPr>
          </w:p>
          <w:p w:rsidR="004536A6" w:rsidRPr="000404A5" w:rsidRDefault="00570CD8" w:rsidP="006B3F7C">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00B55560" w:rsidRPr="000404A5">
              <w:rPr>
                <w:rFonts w:ascii="Arial" w:hAnsi="Arial" w:cs="Arial"/>
                <w:color w:val="0000FF"/>
                <w:sz w:val="18"/>
                <w:szCs w:val="18"/>
                <w:highlight w:val="lightGray"/>
                <w:lang w:eastAsia="es-ES"/>
              </w:rPr>
              <w:t xml:space="preserve">CONSIGNAR CANTIDAD DE HORAS LECTIVAS, SEMESTRE ACADÉMICO, </w:t>
            </w:r>
            <w:r w:rsidR="00476CB9">
              <w:rPr>
                <w:rFonts w:ascii="Arial" w:hAnsi="Arial" w:cs="Arial"/>
                <w:color w:val="0000FF"/>
                <w:sz w:val="18"/>
                <w:szCs w:val="18"/>
                <w:highlight w:val="lightGray"/>
                <w:lang w:eastAsia="es-ES"/>
              </w:rPr>
              <w:t xml:space="preserve"> </w:t>
            </w:r>
            <w:r w:rsidR="00B55560" w:rsidRPr="000404A5">
              <w:rPr>
                <w:rFonts w:ascii="Arial" w:hAnsi="Arial" w:cs="Arial"/>
                <w:color w:val="0000FF"/>
                <w:sz w:val="18"/>
                <w:szCs w:val="18"/>
                <w:highlight w:val="lightGray"/>
                <w:lang w:eastAsia="es-ES"/>
              </w:rPr>
              <w:t>ETC.</w:t>
            </w:r>
            <w:r w:rsidRPr="000404A5">
              <w:rPr>
                <w:rFonts w:ascii="Arial" w:hAnsi="Arial" w:cs="Arial"/>
                <w:color w:val="0000FF"/>
                <w:sz w:val="18"/>
                <w:szCs w:val="18"/>
                <w:highlight w:val="lightGray"/>
                <w:lang w:eastAsia="es-ES"/>
              </w:rPr>
              <w:t>]</w:t>
            </w:r>
            <w:r w:rsidRPr="000404A5">
              <w:rPr>
                <w:rFonts w:ascii="Arial" w:hAnsi="Arial" w:cs="Arial"/>
                <w:color w:val="0000FF"/>
                <w:sz w:val="18"/>
                <w:szCs w:val="18"/>
              </w:rPr>
              <w:t>:</w:t>
            </w:r>
          </w:p>
          <w:p w:rsidR="00BC3899" w:rsidRPr="000404A5" w:rsidRDefault="004536A6" w:rsidP="007E2DD7">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570CD8" w:rsidRPr="000404A5">
              <w:rPr>
                <w:rFonts w:ascii="Arial" w:hAnsi="Arial" w:cs="Arial"/>
                <w:b/>
                <w:color w:val="0000FF"/>
                <w:sz w:val="18"/>
                <w:szCs w:val="18"/>
                <w:highlight w:val="lightGray"/>
                <w:lang w:eastAsia="es-ES"/>
              </w:rPr>
              <w:t>[...]</w:t>
            </w:r>
            <w:r w:rsidR="00570CD8"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b/>
                <w:i/>
                <w:color w:val="0000FF"/>
                <w:sz w:val="18"/>
                <w:szCs w:val="18"/>
              </w:rPr>
            </w:pPr>
            <w:r w:rsidRPr="000404A5">
              <w:rPr>
                <w:rFonts w:ascii="Arial" w:hAnsi="Arial" w:cs="Arial"/>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sz w:val="18"/>
                <w:szCs w:val="18"/>
              </w:rPr>
            </w:pPr>
            <w:r w:rsidRPr="000404A5">
              <w:rPr>
                <w:rFonts w:ascii="Arial" w:hAnsi="Arial" w:cs="Arial"/>
                <w:b/>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r w:rsidR="00223558">
              <w:rPr>
                <w:rFonts w:ascii="Arial" w:hAnsi="Arial" w:cs="Arial"/>
                <w:b/>
                <w:i/>
                <w:color w:val="0000FF"/>
                <w:sz w:val="18"/>
                <w:szCs w:val="18"/>
              </w:rPr>
              <w:t>”</w:t>
            </w:r>
          </w:p>
        </w:tc>
      </w:tr>
      <w:tr w:rsidR="00BC58AF" w:rsidRPr="006B3F7C" w:rsidTr="00D10B80">
        <w:trPr>
          <w:trHeight w:val="34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C.</w:t>
            </w:r>
          </w:p>
        </w:tc>
        <w:tc>
          <w:tcPr>
            <w:tcW w:w="5775" w:type="dxa"/>
            <w:tcBorders>
              <w:left w:val="nil"/>
              <w:bottom w:val="nil"/>
            </w:tcBorders>
            <w:hideMark/>
          </w:tcPr>
          <w:p w:rsidR="009C1FFC"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MEJORAS A LAS CONDICIONES PREVISTAS</w:t>
            </w:r>
            <w:r w:rsidRPr="00D32D55">
              <w:rPr>
                <w:rFonts w:ascii="Arial" w:hAnsi="Arial" w:cs="Arial"/>
                <w:b/>
                <w:sz w:val="20"/>
                <w:vertAlign w:val="superscript"/>
                <w:lang w:eastAsia="es-ES"/>
              </w:rPr>
              <w:footnoteReference w:id="22"/>
            </w:r>
          </w:p>
        </w:tc>
        <w:tc>
          <w:tcPr>
            <w:tcW w:w="2835" w:type="dxa"/>
            <w:vMerge w:val="restart"/>
            <w:hideMark/>
          </w:tcPr>
          <w:p w:rsidR="00E95003" w:rsidRDefault="00E95003" w:rsidP="00E51588">
            <w:pPr>
              <w:widowControl w:val="0"/>
              <w:spacing w:after="0" w:line="240" w:lineRule="auto"/>
              <w:jc w:val="center"/>
              <w:rPr>
                <w:rFonts w:ascii="Arial" w:hAnsi="Arial" w:cs="Arial"/>
                <w:sz w:val="18"/>
                <w:szCs w:val="18"/>
              </w:rPr>
            </w:pPr>
            <w:r w:rsidRPr="000404A5">
              <w:rPr>
                <w:rFonts w:ascii="Arial" w:hAnsi="Arial" w:cs="Arial"/>
                <w:b/>
                <w:sz w:val="18"/>
                <w:szCs w:val="18"/>
                <w:lang w:eastAsia="es-ES"/>
              </w:rPr>
              <w:t>(</w:t>
            </w:r>
            <w:r w:rsidRPr="000404A5">
              <w:rPr>
                <w:rFonts w:ascii="Arial" w:hAnsi="Arial" w:cs="Arial"/>
                <w:b/>
                <w:sz w:val="18"/>
                <w:szCs w:val="18"/>
                <w:lang w:val="es-ES" w:eastAsia="es-ES"/>
              </w:rPr>
              <w:t>De 20 Hasta 25 puntos</w:t>
            </w:r>
            <w:r w:rsidRPr="000404A5">
              <w:rPr>
                <w:rFonts w:ascii="Arial" w:hAnsi="Arial" w:cs="Arial"/>
                <w:b/>
                <w:sz w:val="18"/>
                <w:szCs w:val="18"/>
                <w:lang w:eastAsia="es-ES"/>
              </w:rPr>
              <w:t>)</w:t>
            </w:r>
          </w:p>
          <w:p w:rsidR="00E95003" w:rsidRDefault="00E95003" w:rsidP="006B3F7C">
            <w:pPr>
              <w:widowControl w:val="0"/>
              <w:spacing w:after="0" w:line="240" w:lineRule="auto"/>
              <w:rPr>
                <w:rFonts w:ascii="Arial" w:hAnsi="Arial" w:cs="Arial"/>
                <w:sz w:val="18"/>
                <w:szCs w:val="18"/>
              </w:rPr>
            </w:pP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Mejora 1   :</w:t>
            </w:r>
            <w:r w:rsidRPr="000404A5">
              <w:rPr>
                <w:rFonts w:ascii="Arial" w:hAnsi="Arial" w:cs="Arial"/>
                <w:sz w:val="18"/>
                <w:szCs w:val="18"/>
                <w:lang w:eastAsia="es-ES"/>
              </w:rPr>
              <w:t xml:space="preserve">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2   :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“n”: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jc w:val="center"/>
              <w:rPr>
                <w:rFonts w:ascii="Arial" w:hAnsi="Arial" w:cs="Arial"/>
                <w:sz w:val="18"/>
                <w:szCs w:val="18"/>
                <w:lang w:eastAsia="es-ES"/>
              </w:rPr>
            </w:pPr>
          </w:p>
          <w:p w:rsidR="00BC58AF" w:rsidRPr="000404A5" w:rsidRDefault="00BC58AF" w:rsidP="006B3F7C">
            <w:pPr>
              <w:widowControl w:val="0"/>
              <w:spacing w:after="0" w:line="240" w:lineRule="auto"/>
              <w:jc w:val="center"/>
              <w:rPr>
                <w:rFonts w:ascii="Arial" w:hAnsi="Arial" w:cs="Arial"/>
                <w:b/>
                <w:sz w:val="18"/>
                <w:szCs w:val="18"/>
              </w:rPr>
            </w:pPr>
          </w:p>
        </w:tc>
      </w:tr>
      <w:tr w:rsidR="00BC58AF" w:rsidRPr="006B3F7C" w:rsidTr="00D10B80">
        <w:trPr>
          <w:trHeight w:val="560"/>
        </w:trPr>
        <w:tc>
          <w:tcPr>
            <w:tcW w:w="410" w:type="dxa"/>
            <w:tcBorders>
              <w:top w:val="nil"/>
              <w:bottom w:val="single" w:sz="4" w:space="0" w:color="auto"/>
              <w:right w:val="nil"/>
            </w:tcBorders>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highlight w:val="lightGray"/>
                <w:lang w:eastAsia="es-ES"/>
              </w:rPr>
              <w:t>[CONSIGNAR CADA UNA DE LAS MEJORAS QUE PUEDEN OFERTAR LOS POSTORES]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BC58AF" w:rsidRPr="006B3F7C" w:rsidRDefault="00BC58AF" w:rsidP="006B3F7C">
            <w:pPr>
              <w:widowControl w:val="0"/>
              <w:spacing w:after="0" w:line="240" w:lineRule="auto"/>
              <w:jc w:val="center"/>
              <w:rPr>
                <w:rFonts w:ascii="Arial" w:hAnsi="Arial" w:cs="Arial"/>
                <w:sz w:val="18"/>
                <w:szCs w:val="18"/>
                <w:lang w:eastAsia="es-ES"/>
              </w:rPr>
            </w:pPr>
          </w:p>
        </w:tc>
      </w:tr>
    </w:tbl>
    <w:p w:rsidR="00BC58AF" w:rsidRPr="006B3F7C" w:rsidRDefault="00BC58AF" w:rsidP="006B3F7C">
      <w:pPr>
        <w:spacing w:after="0" w:line="240" w:lineRule="auto"/>
        <w:ind w:left="685"/>
        <w:jc w:val="both"/>
        <w:rPr>
          <w:rFonts w:ascii="Arial" w:hAnsi="Arial" w:cs="Arial"/>
          <w:sz w:val="20"/>
        </w:rPr>
      </w:pPr>
    </w:p>
    <w:p w:rsidR="00BC58AF" w:rsidRPr="006B3F7C" w:rsidRDefault="00E3068C" w:rsidP="006B3F7C">
      <w:pPr>
        <w:spacing w:after="0" w:line="240" w:lineRule="auto"/>
        <w:ind w:left="685"/>
        <w:jc w:val="both"/>
        <w:rPr>
          <w:rFonts w:ascii="Arial" w:hAnsi="Arial" w:cs="Arial"/>
          <w:sz w:val="20"/>
          <w:lang w:val="es-ES"/>
        </w:rPr>
      </w:pPr>
      <w:r w:rsidRPr="006B3F7C">
        <w:rPr>
          <w:rFonts w:ascii="Arial" w:hAnsi="Arial" w:cs="Arial"/>
          <w:sz w:val="20"/>
          <w:lang w:val="es-ES"/>
        </w:rPr>
        <w:t xml:space="preserve">Adicionalmente, </w:t>
      </w:r>
      <w:r w:rsidRPr="005044F9">
        <w:rPr>
          <w:rFonts w:ascii="Arial" w:hAnsi="Arial" w:cs="Arial"/>
          <w:sz w:val="20"/>
          <w:lang w:val="es-ES"/>
        </w:rPr>
        <w:t>el Comité Especial</w:t>
      </w:r>
      <w:r w:rsidRPr="006B3F7C">
        <w:rPr>
          <w:rFonts w:ascii="Arial" w:hAnsi="Arial" w:cs="Arial"/>
          <w:b/>
          <w:sz w:val="20"/>
          <w:lang w:val="es-ES"/>
        </w:rPr>
        <w:t xml:space="preserve"> </w:t>
      </w:r>
      <w:r w:rsidRPr="006B3F7C">
        <w:rPr>
          <w:rFonts w:ascii="Arial" w:hAnsi="Arial" w:cs="Arial"/>
          <w:b/>
          <w:sz w:val="20"/>
          <w:u w:val="single"/>
          <w:lang w:val="es-ES"/>
        </w:rPr>
        <w:t>podrá</w:t>
      </w:r>
      <w:r w:rsidRPr="006B3F7C">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r w:rsidR="009F0F1D" w:rsidRPr="006B3F7C">
        <w:rPr>
          <w:rFonts w:ascii="Arial" w:hAnsi="Arial" w:cs="Arial"/>
          <w:sz w:val="20"/>
          <w:lang w:val="es-ES"/>
        </w:rPr>
        <w:t>:</w:t>
      </w:r>
    </w:p>
    <w:p w:rsidR="00211C63" w:rsidRPr="006B3F7C" w:rsidRDefault="00211C63" w:rsidP="006B3F7C">
      <w:pPr>
        <w:spacing w:after="0" w:line="240" w:lineRule="auto"/>
        <w:ind w:left="70"/>
        <w:jc w:val="both"/>
        <w:rPr>
          <w:rFonts w:ascii="Arial" w:hAnsi="Arial" w:cs="Arial"/>
          <w:b/>
          <w:i/>
          <w:sz w:val="20"/>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E3068C" w:rsidRPr="006B3F7C" w:rsidTr="00875C05">
        <w:trPr>
          <w:trHeight w:val="438"/>
          <w:tblHeader/>
        </w:trPr>
        <w:tc>
          <w:tcPr>
            <w:tcW w:w="5670" w:type="dxa"/>
            <w:gridSpan w:val="2"/>
            <w:vAlign w:val="center"/>
          </w:tcPr>
          <w:p w:rsidR="00E3068C" w:rsidRPr="008D482F" w:rsidRDefault="00E3068C" w:rsidP="006B3F7C">
            <w:pPr>
              <w:widowControl w:val="0"/>
              <w:spacing w:after="0" w:line="240" w:lineRule="auto"/>
              <w:jc w:val="center"/>
              <w:rPr>
                <w:rFonts w:ascii="Arial" w:hAnsi="Arial" w:cs="Arial"/>
                <w:b/>
                <w:bCs/>
                <w:sz w:val="20"/>
                <w:lang w:eastAsia="es-ES"/>
              </w:rPr>
            </w:pPr>
            <w:r w:rsidRPr="008D482F">
              <w:rPr>
                <w:rFonts w:ascii="Arial" w:hAnsi="Arial" w:cs="Arial"/>
                <w:b/>
                <w:bCs/>
                <w:sz w:val="20"/>
                <w:lang w:eastAsia="es-ES"/>
              </w:rPr>
              <w:t>FACTORES DE EVALUACIÓN - OPCIONALES</w:t>
            </w:r>
          </w:p>
        </w:tc>
        <w:tc>
          <w:tcPr>
            <w:tcW w:w="3411" w:type="dxa"/>
            <w:vAlign w:val="center"/>
            <w:hideMark/>
          </w:tcPr>
          <w:p w:rsidR="00E3068C" w:rsidRPr="008D482F" w:rsidRDefault="00E3068C" w:rsidP="006B3F7C">
            <w:pPr>
              <w:widowControl w:val="0"/>
              <w:spacing w:after="0" w:line="240" w:lineRule="auto"/>
              <w:jc w:val="center"/>
              <w:rPr>
                <w:rFonts w:ascii="Arial" w:hAnsi="Arial" w:cs="Arial"/>
                <w:b/>
                <w:bCs/>
                <w:sz w:val="18"/>
                <w:szCs w:val="18"/>
                <w:lang w:eastAsia="es-ES"/>
              </w:rPr>
            </w:pPr>
            <w:r w:rsidRPr="008D482F">
              <w:rPr>
                <w:rFonts w:ascii="Arial" w:hAnsi="Arial" w:cs="Arial"/>
                <w:b/>
                <w:bCs/>
                <w:sz w:val="18"/>
                <w:szCs w:val="18"/>
                <w:lang w:eastAsia="es-ES"/>
              </w:rPr>
              <w:t>PUNTAJE/METODOLOGÍA PARA SU ASIGNACIÓN</w:t>
            </w:r>
          </w:p>
        </w:tc>
      </w:tr>
      <w:tr w:rsidR="00E3068C" w:rsidRPr="006B3F7C" w:rsidTr="00EB3A3E">
        <w:trPr>
          <w:trHeight w:val="336"/>
        </w:trPr>
        <w:tc>
          <w:tcPr>
            <w:tcW w:w="425" w:type="dxa"/>
            <w:tcBorders>
              <w:bottom w:val="nil"/>
              <w:right w:val="nil"/>
            </w:tcBorders>
            <w:vAlign w:val="center"/>
          </w:tcPr>
          <w:p w:rsidR="00E3068C" w:rsidRPr="008D482F" w:rsidRDefault="00E3068C" w:rsidP="006B3F7C">
            <w:pPr>
              <w:widowControl w:val="0"/>
              <w:spacing w:after="0" w:line="240" w:lineRule="auto"/>
              <w:jc w:val="center"/>
              <w:rPr>
                <w:rFonts w:ascii="Arial" w:hAnsi="Arial" w:cs="Arial"/>
                <w:b/>
                <w:sz w:val="20"/>
                <w:lang w:eastAsia="es-ES"/>
              </w:rPr>
            </w:pPr>
            <w:r w:rsidRPr="008D482F">
              <w:rPr>
                <w:rFonts w:ascii="Arial" w:hAnsi="Arial" w:cs="Arial"/>
                <w:b/>
                <w:sz w:val="20"/>
                <w:lang w:eastAsia="es-ES"/>
              </w:rPr>
              <w:t>D.</w:t>
            </w:r>
          </w:p>
        </w:tc>
        <w:tc>
          <w:tcPr>
            <w:tcW w:w="5245" w:type="dxa"/>
            <w:tcBorders>
              <w:left w:val="nil"/>
              <w:bottom w:val="nil"/>
            </w:tcBorders>
            <w:hideMark/>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CUMPLIMIENTO DEL SERVICIO</w:t>
            </w:r>
          </w:p>
        </w:tc>
        <w:tc>
          <w:tcPr>
            <w:tcW w:w="3411" w:type="dxa"/>
            <w:vMerge w:val="restart"/>
            <w:hideMark/>
          </w:tcPr>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Se debe utilizar la siguiente fórmula de evaluación</w:t>
            </w:r>
            <w:r w:rsidRPr="008D482F">
              <w:rPr>
                <w:rStyle w:val="Refdenotaalpie"/>
                <w:rFonts w:ascii="Arial" w:hAnsi="Arial" w:cs="Arial"/>
                <w:sz w:val="18"/>
                <w:szCs w:val="18"/>
                <w:lang w:eastAsia="es-ES"/>
              </w:rPr>
              <w:footnoteReference w:id="23"/>
            </w:r>
            <w:r w:rsidRPr="008D482F">
              <w:rPr>
                <w:rFonts w:ascii="Arial" w:hAnsi="Arial" w:cs="Arial"/>
                <w:sz w:val="18"/>
                <w:szCs w:val="18"/>
                <w:lang w:eastAsia="es-ES"/>
              </w:rPr>
              <w:t>:</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u w:val="single"/>
                <w:lang w:eastAsia="es-ES"/>
              </w:rPr>
            </w:pPr>
            <w:r w:rsidRPr="008D482F">
              <w:rPr>
                <w:rFonts w:ascii="Arial" w:hAnsi="Arial" w:cs="Arial"/>
                <w:sz w:val="18"/>
                <w:szCs w:val="18"/>
                <w:lang w:eastAsia="es-ES"/>
              </w:rPr>
              <w:t xml:space="preserve">PCP= </w:t>
            </w:r>
            <w:r w:rsidRPr="008D482F">
              <w:rPr>
                <w:rFonts w:ascii="Arial" w:hAnsi="Arial" w:cs="Arial"/>
                <w:sz w:val="18"/>
                <w:szCs w:val="18"/>
                <w:u w:val="single"/>
                <w:lang w:eastAsia="es-ES"/>
              </w:rPr>
              <w:t>PF x CBC</w:t>
            </w: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NC</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Donde:</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PCP = Puntaje a otorgarse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PF = Puntaje máximo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NC = Número de contrataciones presentadas para acreditar la experiencia del postor.</w:t>
            </w: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CBC = Número de constancias de prestación válidas.</w:t>
            </w:r>
          </w:p>
          <w:p w:rsidR="00E3068C" w:rsidRPr="008D482F" w:rsidRDefault="00E3068C" w:rsidP="006B3F7C">
            <w:pPr>
              <w:widowControl w:val="0"/>
              <w:spacing w:after="0" w:line="240" w:lineRule="auto"/>
              <w:jc w:val="both"/>
              <w:rPr>
                <w:rFonts w:ascii="Arial" w:hAnsi="Arial" w:cs="Arial"/>
                <w:i/>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highlight w:val="lightGray"/>
                <w:lang w:eastAsia="es-ES"/>
              </w:rPr>
            </w:pP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w:t>
            </w:r>
            <w:r w:rsidRPr="008D482F">
              <w:rPr>
                <w:rFonts w:ascii="Arial" w:hAnsi="Arial" w:cs="Arial"/>
                <w:sz w:val="18"/>
                <w:szCs w:val="18"/>
                <w:highlight w:val="lightGray"/>
                <w:lang w:eastAsia="es-ES"/>
              </w:rPr>
              <w:t>[…….]</w:t>
            </w:r>
            <w:r w:rsidRPr="008D482F">
              <w:rPr>
                <w:rFonts w:ascii="Arial" w:hAnsi="Arial" w:cs="Arial"/>
                <w:sz w:val="18"/>
                <w:szCs w:val="18"/>
                <w:lang w:eastAsia="es-ES"/>
              </w:rPr>
              <w:t xml:space="preserve"> puntos</w:t>
            </w:r>
            <w:r w:rsidRPr="008D482F">
              <w:rPr>
                <w:rStyle w:val="Refdenotaalpie"/>
                <w:rFonts w:ascii="Arial" w:hAnsi="Arial" w:cs="Arial"/>
                <w:sz w:val="18"/>
                <w:szCs w:val="18"/>
                <w:lang w:eastAsia="es-ES"/>
              </w:rPr>
              <w:footnoteReference w:id="24"/>
            </w:r>
          </w:p>
          <w:p w:rsidR="00E3068C" w:rsidRPr="008D482F" w:rsidRDefault="00E3068C" w:rsidP="006B3F7C">
            <w:pPr>
              <w:widowControl w:val="0"/>
              <w:spacing w:after="0" w:line="240" w:lineRule="auto"/>
              <w:jc w:val="center"/>
              <w:rPr>
                <w:rFonts w:ascii="Arial" w:hAnsi="Arial" w:cs="Arial"/>
                <w:sz w:val="18"/>
                <w:szCs w:val="18"/>
              </w:rPr>
            </w:pPr>
          </w:p>
        </w:tc>
      </w:tr>
      <w:tr w:rsidR="00E3068C" w:rsidRPr="006B3F7C" w:rsidTr="00EB3A3E">
        <w:trPr>
          <w:trHeight w:val="536"/>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Criterio:</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 xml:space="preserve">Se evaluará el nivel de cumplimiento del postor, respecto de los servicios de consultoría </w:t>
            </w:r>
            <w:r w:rsidR="009F0F1D" w:rsidRPr="008D482F">
              <w:rPr>
                <w:rFonts w:ascii="Arial" w:hAnsi="Arial" w:cs="Arial"/>
                <w:sz w:val="20"/>
                <w:lang w:eastAsia="es-ES"/>
              </w:rPr>
              <w:t xml:space="preserve">de obra </w:t>
            </w:r>
            <w:r w:rsidRPr="008D482F">
              <w:rPr>
                <w:rFonts w:ascii="Arial" w:hAnsi="Arial" w:cs="Arial"/>
                <w:sz w:val="20"/>
                <w:lang w:eastAsia="es-ES"/>
              </w:rPr>
              <w:t>presentados para acreditar la experiencia del postor, en función al número de constancias de prestación presentadas.</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Acreditación:</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8D482F">
              <w:rPr>
                <w:rFonts w:ascii="Arial" w:hAnsi="Arial" w:cs="Arial"/>
                <w:sz w:val="20"/>
                <w:lang w:val="es-ES" w:eastAsia="ja-JP"/>
              </w:rPr>
              <w:t>1. La identificación del contrato indicando como mínimo su objeto.</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D482F">
              <w:rPr>
                <w:rFonts w:ascii="Arial" w:hAnsi="Arial" w:cs="Arial"/>
                <w:sz w:val="20"/>
                <w:lang w:val="es-ES" w:eastAsia="ja-JP"/>
              </w:rPr>
              <w:t xml:space="preserve"> </w:t>
            </w:r>
          </w:p>
          <w:p w:rsidR="00E3068C" w:rsidRPr="008D482F" w:rsidRDefault="00E3068C" w:rsidP="006B3F7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D482F">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E3068C" w:rsidRPr="008D482F" w:rsidRDefault="00E3068C" w:rsidP="006B3F7C">
            <w:pPr>
              <w:widowControl w:val="0"/>
              <w:spacing w:after="0" w:line="240" w:lineRule="auto"/>
              <w:ind w:left="243" w:hanging="243"/>
              <w:jc w:val="both"/>
              <w:rPr>
                <w:rFonts w:ascii="Arial" w:hAnsi="Arial" w:cs="Arial"/>
                <w:sz w:val="20"/>
                <w:lang w:eastAsia="es-ES"/>
              </w:rPr>
            </w:pPr>
            <w:r w:rsidRPr="008D482F">
              <w:rPr>
                <w:rFonts w:ascii="Arial" w:hAnsi="Arial" w:cs="Arial"/>
                <w:sz w:val="20"/>
                <w:lang w:val="es-ES" w:eastAsia="ja-JP"/>
              </w:rPr>
              <w:t>3. Las penalidades en que hubiera incurrido el contratista durante la ejecución de dicho contrato.</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487"/>
        </w:trPr>
        <w:tc>
          <w:tcPr>
            <w:tcW w:w="425" w:type="dxa"/>
            <w:tcBorders>
              <w:bottom w:val="nil"/>
              <w:right w:val="nil"/>
            </w:tcBorders>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lastRenderedPageBreak/>
              <w:t>E.</w:t>
            </w:r>
          </w:p>
        </w:tc>
        <w:tc>
          <w:tcPr>
            <w:tcW w:w="5245" w:type="dxa"/>
            <w:tcBorders>
              <w:left w:val="nil"/>
              <w:bottom w:val="nil"/>
            </w:tcBorders>
            <w:hideMark/>
          </w:tcPr>
          <w:p w:rsidR="009C1FFC" w:rsidRPr="008D482F" w:rsidRDefault="00E3068C" w:rsidP="001D60E9">
            <w:pPr>
              <w:widowControl w:val="0"/>
              <w:spacing w:after="0" w:line="240" w:lineRule="auto"/>
              <w:rPr>
                <w:rFonts w:ascii="Arial" w:hAnsi="Arial" w:cs="Arial"/>
                <w:b/>
                <w:sz w:val="20"/>
                <w:lang w:eastAsia="es-ES"/>
              </w:rPr>
            </w:pPr>
            <w:r w:rsidRPr="008D482F">
              <w:rPr>
                <w:rFonts w:ascii="Arial" w:hAnsi="Arial" w:cs="Arial"/>
                <w:b/>
                <w:sz w:val="20"/>
                <w:lang w:eastAsia="es-ES"/>
              </w:rPr>
              <w:t>OTROS FACTORES REFERIDOS AL OBJETO DE LA CONVOCATORIA</w:t>
            </w:r>
            <w:r w:rsidRPr="008D482F">
              <w:rPr>
                <w:rStyle w:val="Refdenotaalpie"/>
                <w:rFonts w:ascii="Arial" w:hAnsi="Arial" w:cs="Arial"/>
                <w:b/>
                <w:sz w:val="20"/>
                <w:lang w:eastAsia="es-ES"/>
              </w:rPr>
              <w:footnoteReference w:id="25"/>
            </w:r>
          </w:p>
        </w:tc>
        <w:tc>
          <w:tcPr>
            <w:tcW w:w="3411" w:type="dxa"/>
            <w:vMerge w:val="restart"/>
            <w:hideMark/>
          </w:tcPr>
          <w:p w:rsidR="00E3068C" w:rsidRPr="008D482F" w:rsidRDefault="00E3068C" w:rsidP="006B3F7C">
            <w:pPr>
              <w:widowControl w:val="0"/>
              <w:spacing w:after="0" w:line="240" w:lineRule="auto"/>
              <w:jc w:val="center"/>
              <w:rPr>
                <w:rFonts w:ascii="Arial" w:hAnsi="Arial" w:cs="Arial"/>
                <w:sz w:val="18"/>
                <w:szCs w:val="18"/>
                <w:lang w:eastAsia="es-ES"/>
              </w:rPr>
            </w:pPr>
          </w:p>
          <w:p w:rsidR="00E3068C" w:rsidRDefault="00E3068C" w:rsidP="006B3F7C">
            <w:pPr>
              <w:widowControl w:val="0"/>
              <w:spacing w:after="0" w:line="240" w:lineRule="auto"/>
              <w:jc w:val="center"/>
              <w:rPr>
                <w:rFonts w:ascii="Arial" w:hAnsi="Arial" w:cs="Arial"/>
                <w:sz w:val="18"/>
                <w:szCs w:val="18"/>
                <w:lang w:eastAsia="es-ES"/>
              </w:rPr>
            </w:pPr>
          </w:p>
          <w:p w:rsidR="008B79C8" w:rsidRPr="008D482F" w:rsidRDefault="008B79C8" w:rsidP="006B3F7C">
            <w:pPr>
              <w:widowControl w:val="0"/>
              <w:spacing w:after="0" w:line="240" w:lineRule="auto"/>
              <w:jc w:val="center"/>
              <w:rPr>
                <w:rFonts w:ascii="Arial" w:hAnsi="Arial" w:cs="Arial"/>
                <w:sz w:val="18"/>
                <w:szCs w:val="18"/>
                <w:lang w:eastAsia="es-ES"/>
              </w:rPr>
            </w:pPr>
          </w:p>
          <w:p w:rsidR="00E3068C" w:rsidRPr="008D482F" w:rsidRDefault="00454201" w:rsidP="006B3F7C">
            <w:pPr>
              <w:widowControl w:val="0"/>
              <w:spacing w:after="0" w:line="240" w:lineRule="auto"/>
              <w:jc w:val="both"/>
              <w:rPr>
                <w:rFonts w:ascii="Arial" w:hAnsi="Arial" w:cs="Arial"/>
                <w:sz w:val="18"/>
                <w:szCs w:val="18"/>
              </w:rPr>
            </w:pPr>
            <w:r w:rsidRPr="008D482F">
              <w:rPr>
                <w:rFonts w:ascii="Arial" w:hAnsi="Arial" w:cs="Arial"/>
                <w:sz w:val="18"/>
                <w:szCs w:val="18"/>
                <w:highlight w:val="lightGray"/>
                <w:lang w:eastAsia="es-ES"/>
              </w:rPr>
              <w:t>[CONSIGNAR METODOLOGÍ</w:t>
            </w:r>
            <w:r w:rsidR="00E3068C" w:rsidRPr="008D482F">
              <w:rPr>
                <w:rFonts w:ascii="Arial" w:hAnsi="Arial" w:cs="Arial"/>
                <w:sz w:val="18"/>
                <w:szCs w:val="18"/>
                <w:highlight w:val="lightGray"/>
                <w:lang w:eastAsia="es-ES"/>
              </w:rPr>
              <w:t>A DE E</w:t>
            </w:r>
            <w:r w:rsidRPr="008D482F">
              <w:rPr>
                <w:rFonts w:ascii="Arial" w:hAnsi="Arial" w:cs="Arial"/>
                <w:sz w:val="18"/>
                <w:szCs w:val="18"/>
                <w:highlight w:val="lightGray"/>
                <w:lang w:eastAsia="es-ES"/>
              </w:rPr>
              <w:t>VALUACIÓ</w:t>
            </w:r>
            <w:r w:rsidR="00E3068C" w:rsidRPr="008D482F">
              <w:rPr>
                <w:rFonts w:ascii="Arial" w:hAnsi="Arial" w:cs="Arial"/>
                <w:sz w:val="18"/>
                <w:szCs w:val="18"/>
                <w:highlight w:val="lightGray"/>
                <w:lang w:eastAsia="es-ES"/>
              </w:rPr>
              <w:t>N POR CADA FACTOR QUE SE CONSIDERE]</w:t>
            </w:r>
          </w:p>
        </w:tc>
      </w:tr>
      <w:tr w:rsidR="00E3068C" w:rsidRPr="006B3F7C" w:rsidTr="00875C05">
        <w:trPr>
          <w:trHeight w:val="560"/>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highlight w:val="lightGray"/>
                <w:lang w:eastAsia="es-ES"/>
              </w:rPr>
              <w:t>[</w:t>
            </w:r>
            <w:r w:rsidR="00454201" w:rsidRPr="008D482F">
              <w:rPr>
                <w:rFonts w:ascii="Arial" w:hAnsi="Arial" w:cs="Arial"/>
                <w:sz w:val="20"/>
                <w:highlight w:val="lightGray"/>
                <w:lang w:eastAsia="es-ES"/>
              </w:rPr>
              <w:t>CONSIGNAR CRITERIO Y ACREDITACIÓN POR CADA FACTOR DE EVALUACIÓ</w:t>
            </w:r>
            <w:r w:rsidRPr="008D482F">
              <w:rPr>
                <w:rFonts w:ascii="Arial" w:hAnsi="Arial" w:cs="Arial"/>
                <w:sz w:val="20"/>
                <w:highlight w:val="lightGray"/>
                <w:lang w:eastAsia="es-ES"/>
              </w:rPr>
              <w:t>N QUE SE CONSIDERE]</w:t>
            </w:r>
            <w:r w:rsidRPr="008D482F">
              <w:rPr>
                <w:rFonts w:ascii="Arial" w:hAnsi="Arial" w:cs="Arial"/>
                <w:sz w:val="20"/>
                <w:lang w:eastAsia="es-ES"/>
              </w:rPr>
              <w:t>.</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266"/>
        </w:trPr>
        <w:tc>
          <w:tcPr>
            <w:tcW w:w="5670" w:type="dxa"/>
            <w:gridSpan w:val="2"/>
            <w:vAlign w:val="center"/>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PUNTAJE TOTAL</w:t>
            </w:r>
          </w:p>
        </w:tc>
        <w:tc>
          <w:tcPr>
            <w:tcW w:w="3411" w:type="dxa"/>
            <w:vAlign w:val="center"/>
          </w:tcPr>
          <w:p w:rsidR="00E3068C" w:rsidRPr="008D482F" w:rsidRDefault="00E3068C" w:rsidP="006B3F7C">
            <w:pPr>
              <w:widowControl w:val="0"/>
              <w:spacing w:after="0" w:line="240" w:lineRule="auto"/>
              <w:jc w:val="center"/>
              <w:rPr>
                <w:rFonts w:ascii="Arial" w:hAnsi="Arial" w:cs="Arial"/>
                <w:b/>
                <w:sz w:val="18"/>
                <w:szCs w:val="18"/>
              </w:rPr>
            </w:pPr>
            <w:r w:rsidRPr="008D482F">
              <w:rPr>
                <w:rFonts w:ascii="Arial" w:hAnsi="Arial" w:cs="Arial"/>
                <w:b/>
                <w:sz w:val="18"/>
                <w:szCs w:val="18"/>
                <w:lang w:eastAsia="es-ES"/>
              </w:rPr>
              <w:t>100 puntos</w:t>
            </w:r>
            <w:r w:rsidRPr="008D482F">
              <w:rPr>
                <w:rStyle w:val="Refdenotaalpie"/>
                <w:rFonts w:ascii="Arial" w:hAnsi="Arial" w:cs="Arial"/>
                <w:b/>
                <w:sz w:val="18"/>
                <w:szCs w:val="18"/>
              </w:rPr>
              <w:footnoteReference w:id="26"/>
            </w:r>
          </w:p>
        </w:tc>
      </w:tr>
    </w:tbl>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D37AA1" w:rsidRPr="006B3F7C" w:rsidRDefault="00D37AA1" w:rsidP="006B3F7C">
      <w:pPr>
        <w:widowControl w:val="0"/>
        <w:spacing w:after="0" w:line="240" w:lineRule="auto"/>
        <w:ind w:left="720"/>
        <w:jc w:val="both"/>
        <w:outlineLvl w:val="0"/>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D37AA1" w:rsidRPr="006B3F7C" w:rsidRDefault="00D37AA1" w:rsidP="006B3F7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Los factores de evaluación no pueden calificar con puntaje el cumplimiento de los requerimientos técnicos mínimos.</w:t>
      </w:r>
    </w:p>
    <w:p w:rsidR="00D37AA1" w:rsidRPr="006B3F7C" w:rsidRDefault="00D37AA1" w:rsidP="006B3F7C">
      <w:pPr>
        <w:widowControl w:val="0"/>
        <w:spacing w:after="0" w:line="240" w:lineRule="auto"/>
        <w:ind w:left="964"/>
        <w:jc w:val="both"/>
        <w:rPr>
          <w:rFonts w:ascii="Arial" w:hAnsi="Arial" w:cs="Arial"/>
          <w:color w:val="0000FF"/>
          <w:sz w:val="20"/>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Para acceder a la etapa de evaluación económica, el postor deberá obtener un puntaje técnico mínimo de ochenta (80) puntos.</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rPr>
          <w:rFonts w:ascii="Arial" w:hAnsi="Arial" w:cs="Arial"/>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66"/>
              <w:jc w:val="center"/>
              <w:rPr>
                <w:rFonts w:ascii="Arial" w:hAnsi="Arial" w:cs="Arial"/>
              </w:rPr>
            </w:pPr>
            <w:r w:rsidRPr="006B3F7C">
              <w:rPr>
                <w:rFonts w:ascii="Arial" w:hAnsi="Arial" w:cs="Arial"/>
                <w:b/>
              </w:rPr>
              <w:t>CAPÍTULO V</w:t>
            </w:r>
          </w:p>
          <w:p w:rsidR="00211C63" w:rsidRPr="006B3F7C" w:rsidRDefault="00211C63" w:rsidP="006B3F7C">
            <w:pPr>
              <w:spacing w:after="0" w:line="240" w:lineRule="auto"/>
              <w:jc w:val="center"/>
              <w:rPr>
                <w:rFonts w:ascii="Arial" w:hAnsi="Arial" w:cs="Arial"/>
                <w:b/>
              </w:rPr>
            </w:pPr>
            <w:r w:rsidRPr="006B3F7C">
              <w:rPr>
                <w:rFonts w:ascii="Arial" w:hAnsi="Arial" w:cs="Arial"/>
                <w:b/>
              </w:rPr>
              <w:t>PROFORMA DEL CONTRATO</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CF42EA">
      <w:pPr>
        <w:spacing w:after="0" w:line="240" w:lineRule="auto"/>
        <w:ind w:left="349"/>
        <w:jc w:val="both"/>
        <w:rPr>
          <w:rFonts w:ascii="Arial" w:hAnsi="Arial" w:cs="Arial"/>
          <w:sz w:val="20"/>
        </w:rPr>
      </w:pPr>
    </w:p>
    <w:p w:rsidR="00211C63" w:rsidRDefault="00211C63" w:rsidP="00CF42EA">
      <w:pPr>
        <w:spacing w:after="0" w:line="240" w:lineRule="auto"/>
        <w:ind w:left="349"/>
        <w:jc w:val="both"/>
        <w:rPr>
          <w:rFonts w:ascii="Arial" w:hAnsi="Arial" w:cs="Arial"/>
          <w:sz w:val="20"/>
        </w:rPr>
      </w:pPr>
    </w:p>
    <w:p w:rsidR="00B30CB8" w:rsidRPr="006B3F7C" w:rsidRDefault="00B30CB8" w:rsidP="00CF42EA">
      <w:pPr>
        <w:spacing w:after="0" w:line="240" w:lineRule="auto"/>
        <w:ind w:left="349"/>
        <w:jc w:val="both"/>
        <w:rPr>
          <w:rFonts w:ascii="Arial" w:hAnsi="Arial" w:cs="Arial"/>
          <w:sz w:val="20"/>
        </w:rPr>
      </w:pPr>
    </w:p>
    <w:p w:rsidR="00211C63" w:rsidRDefault="00211C63" w:rsidP="006B3F7C">
      <w:pPr>
        <w:spacing w:after="0" w:line="240" w:lineRule="auto"/>
        <w:ind w:left="349"/>
        <w:jc w:val="both"/>
        <w:rPr>
          <w:rFonts w:ascii="Arial" w:hAnsi="Arial" w:cs="Arial"/>
          <w:b/>
          <w:i/>
          <w:color w:val="0000FF"/>
          <w:sz w:val="20"/>
        </w:rPr>
      </w:pPr>
      <w:r w:rsidRPr="00B30CB8">
        <w:rPr>
          <w:rFonts w:ascii="Arial" w:hAnsi="Arial" w:cs="Arial"/>
          <w:b/>
          <w:i/>
          <w:color w:val="0000FF"/>
          <w:sz w:val="20"/>
          <w:u w:val="single"/>
        </w:rPr>
        <w:t>IMPORTANTE</w:t>
      </w:r>
      <w:r w:rsidRPr="00B30CB8">
        <w:rPr>
          <w:rFonts w:ascii="Arial" w:hAnsi="Arial" w:cs="Arial"/>
          <w:b/>
          <w:i/>
          <w:color w:val="0000FF"/>
          <w:sz w:val="20"/>
        </w:rPr>
        <w:t xml:space="preserve">: </w:t>
      </w:r>
    </w:p>
    <w:p w:rsidR="00550F17" w:rsidRPr="00B30CB8" w:rsidRDefault="00550F17" w:rsidP="006B3F7C">
      <w:pPr>
        <w:spacing w:after="0" w:line="240" w:lineRule="auto"/>
        <w:ind w:left="349"/>
        <w:jc w:val="both"/>
        <w:rPr>
          <w:rFonts w:ascii="Arial" w:hAnsi="Arial" w:cs="Arial"/>
          <w:b/>
          <w:i/>
          <w:color w:val="0000FF"/>
          <w:sz w:val="20"/>
          <w:u w:val="single"/>
        </w:rPr>
      </w:pPr>
    </w:p>
    <w:p w:rsidR="00211C63" w:rsidRPr="006B3F7C" w:rsidRDefault="00FE2BF4" w:rsidP="006B3F7C">
      <w:pPr>
        <w:pStyle w:val="Prrafodelista"/>
        <w:numPr>
          <w:ilvl w:val="0"/>
          <w:numId w:val="29"/>
        </w:numPr>
        <w:spacing w:after="0" w:line="240" w:lineRule="auto"/>
        <w:ind w:left="709"/>
        <w:jc w:val="both"/>
        <w:rPr>
          <w:rFonts w:ascii="Arial" w:hAnsi="Arial" w:cs="Arial"/>
          <w:i/>
          <w:color w:val="0000FF"/>
          <w:sz w:val="20"/>
        </w:rPr>
      </w:pPr>
      <w:r w:rsidRPr="006B3F7C">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CF42EA" w:rsidRDefault="00CF42EA" w:rsidP="006B3F7C">
      <w:pPr>
        <w:pStyle w:val="Textoindependiente"/>
        <w:widowControl w:val="0"/>
        <w:spacing w:after="0" w:line="240" w:lineRule="auto"/>
        <w:ind w:left="349"/>
        <w:jc w:val="both"/>
        <w:rPr>
          <w:rFonts w:ascii="Arial" w:hAnsi="Arial" w:cs="Arial"/>
          <w:sz w:val="20"/>
          <w:szCs w:val="20"/>
        </w:rPr>
      </w:pPr>
    </w:p>
    <w:p w:rsidR="00CF42EA" w:rsidRDefault="00CF42EA"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Conste por el presente documento, la contratación del servicio</w:t>
      </w:r>
      <w:r w:rsidR="002D234F" w:rsidRPr="006B3F7C">
        <w:rPr>
          <w:rFonts w:ascii="Arial" w:hAnsi="Arial" w:cs="Arial"/>
          <w:sz w:val="20"/>
          <w:szCs w:val="20"/>
        </w:rPr>
        <w:t xml:space="preserve"> de consultoría de obra</w:t>
      </w:r>
      <w:r w:rsidRPr="006B3F7C">
        <w:rPr>
          <w:rFonts w:ascii="Arial" w:hAnsi="Arial" w:cs="Arial"/>
          <w:sz w:val="20"/>
          <w:szCs w:val="20"/>
        </w:rPr>
        <w:t xml:space="preserve"> </w:t>
      </w:r>
      <w:r w:rsidRPr="006B3F7C">
        <w:rPr>
          <w:rFonts w:ascii="Arial" w:hAnsi="Arial" w:cs="Arial"/>
          <w:sz w:val="20"/>
          <w:szCs w:val="20"/>
          <w:highlight w:val="lightGray"/>
        </w:rPr>
        <w:t>[CONSIGNAR LA DENOMINACIÓN DE LA CONVOCATORIA]</w:t>
      </w:r>
      <w:r w:rsidRPr="006B3F7C">
        <w:rPr>
          <w:rFonts w:ascii="Arial" w:hAnsi="Arial" w:cs="Arial"/>
          <w:sz w:val="20"/>
          <w:szCs w:val="20"/>
        </w:rPr>
        <w:t xml:space="preserve">, que celebra de una parte </w:t>
      </w:r>
      <w:r w:rsidRPr="006B3F7C">
        <w:rPr>
          <w:rFonts w:ascii="Arial" w:hAnsi="Arial" w:cs="Arial"/>
          <w:sz w:val="20"/>
          <w:szCs w:val="20"/>
          <w:highlight w:val="lightGray"/>
        </w:rPr>
        <w:t>[CONSIGNAR EL NOMBRE DE LA ENTIDAD]</w:t>
      </w:r>
      <w:r w:rsidRPr="006B3F7C">
        <w:rPr>
          <w:rFonts w:ascii="Arial" w:hAnsi="Arial" w:cs="Arial"/>
          <w:sz w:val="20"/>
          <w:szCs w:val="20"/>
        </w:rPr>
        <w:t xml:space="preserve">, en adelante LA ENTIDAD, con RUC Nº </w:t>
      </w:r>
      <w:r w:rsidRPr="006B3F7C">
        <w:rPr>
          <w:rFonts w:ascii="Arial" w:hAnsi="Arial" w:cs="Arial"/>
          <w:sz w:val="20"/>
          <w:szCs w:val="20"/>
          <w:highlight w:val="lightGray"/>
        </w:rPr>
        <w:t>[………]</w:t>
      </w:r>
      <w:r w:rsidRPr="006B3F7C">
        <w:rPr>
          <w:rFonts w:ascii="Arial" w:hAnsi="Arial" w:cs="Arial"/>
          <w:sz w:val="20"/>
          <w:szCs w:val="20"/>
        </w:rPr>
        <w:t xml:space="preserve">, con domicilio legal en </w:t>
      </w:r>
      <w:r w:rsidRPr="006B3F7C">
        <w:rPr>
          <w:rFonts w:ascii="Arial" w:hAnsi="Arial" w:cs="Arial"/>
          <w:sz w:val="20"/>
          <w:szCs w:val="20"/>
          <w:highlight w:val="lightGray"/>
        </w:rPr>
        <w:t>[………]</w:t>
      </w:r>
      <w:r w:rsidRPr="006B3F7C">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EC7A6C">
        <w:rPr>
          <w:rFonts w:ascii="Arial" w:hAnsi="Arial" w:cs="Arial"/>
          <w:sz w:val="20"/>
          <w:szCs w:val="20"/>
        </w:rPr>
        <w:t xml:space="preserve">n en adelante se le denominará </w:t>
      </w:r>
      <w:r w:rsidRPr="006B3F7C">
        <w:rPr>
          <w:rFonts w:ascii="Arial" w:hAnsi="Arial" w:cs="Arial"/>
          <w:sz w:val="20"/>
          <w:szCs w:val="20"/>
        </w:rPr>
        <w:t>EL CONT</w:t>
      </w:r>
      <w:r w:rsidR="00EC7A6C">
        <w:rPr>
          <w:rFonts w:ascii="Arial" w:hAnsi="Arial" w:cs="Arial"/>
          <w:sz w:val="20"/>
          <w:szCs w:val="20"/>
        </w:rPr>
        <w:t>RATISTA</w:t>
      </w:r>
      <w:r w:rsidRPr="006B3F7C">
        <w:rPr>
          <w:rFonts w:ascii="Arial" w:hAnsi="Arial" w:cs="Arial"/>
          <w:sz w:val="20"/>
          <w:szCs w:val="20"/>
        </w:rPr>
        <w:t xml:space="preserve"> en los términos y condiciones siguientes:</w:t>
      </w:r>
    </w:p>
    <w:p w:rsidR="00211C63" w:rsidRPr="00670C6C" w:rsidRDefault="00211C63" w:rsidP="006B3F7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A874CD" w:rsidRDefault="00211C63" w:rsidP="006B3F7C">
      <w:pPr>
        <w:pStyle w:val="Ttulo6"/>
        <w:widowControl w:val="0"/>
        <w:spacing w:before="0" w:line="240" w:lineRule="auto"/>
        <w:ind w:left="349"/>
        <w:jc w:val="both"/>
        <w:rPr>
          <w:rFonts w:ascii="Arial" w:hAnsi="Arial" w:cs="Arial"/>
          <w:b/>
          <w:color w:val="auto"/>
          <w:sz w:val="20"/>
          <w:u w:val="single"/>
        </w:rPr>
      </w:pPr>
      <w:r w:rsidRPr="00A874CD">
        <w:rPr>
          <w:rFonts w:ascii="Arial" w:hAnsi="Arial" w:cs="Arial"/>
          <w:b/>
          <w:color w:val="auto"/>
          <w:sz w:val="20"/>
          <w:u w:val="single"/>
        </w:rPr>
        <w:t>CLÁUSULA PRIMERA: ANTECEDENTES</w:t>
      </w:r>
    </w:p>
    <w:p w:rsidR="00211C63" w:rsidRPr="006B3F7C" w:rsidRDefault="00211C63" w:rsidP="006B3F7C">
      <w:pPr>
        <w:pStyle w:val="Ttulo6"/>
        <w:widowControl w:val="0"/>
        <w:spacing w:before="0" w:line="240" w:lineRule="auto"/>
        <w:ind w:left="349"/>
        <w:jc w:val="both"/>
        <w:rPr>
          <w:rFonts w:ascii="Arial" w:hAnsi="Arial" w:cs="Arial"/>
          <w:b/>
          <w:color w:val="auto"/>
          <w:sz w:val="20"/>
          <w:u w:val="single"/>
        </w:rPr>
      </w:pPr>
      <w:r w:rsidRPr="00EC7A6C">
        <w:rPr>
          <w:rFonts w:ascii="Arial" w:hAnsi="Arial" w:cs="Arial"/>
          <w:color w:val="000000"/>
          <w:spacing w:val="0"/>
          <w:sz w:val="20"/>
        </w:rPr>
        <w:t>Con fecha</w:t>
      </w:r>
      <w:r w:rsidRPr="006B3F7C">
        <w:rPr>
          <w:rFonts w:ascii="Arial" w:hAnsi="Arial" w:cs="Arial"/>
          <w:color w:val="auto"/>
          <w:sz w:val="20"/>
        </w:rPr>
        <w:t xml:space="preserve"> [………………..], </w:t>
      </w:r>
      <w:r w:rsidRPr="00A874CD">
        <w:rPr>
          <w:rFonts w:ascii="Arial" w:hAnsi="Arial" w:cs="Arial"/>
          <w:color w:val="000000"/>
          <w:spacing w:val="0"/>
          <w:sz w:val="20"/>
        </w:rPr>
        <w:t>el Comité Especial adjudicó la Buena Pro de</w:t>
      </w:r>
      <w:r w:rsidR="00D95D34" w:rsidRPr="00A874CD">
        <w:rPr>
          <w:rFonts w:ascii="Arial" w:hAnsi="Arial" w:cs="Arial"/>
          <w:color w:val="000000"/>
          <w:spacing w:val="0"/>
          <w:sz w:val="20"/>
        </w:rPr>
        <w:t xml:space="preserve"> </w:t>
      </w:r>
      <w:r w:rsidRPr="00A874CD">
        <w:rPr>
          <w:rFonts w:ascii="Arial" w:hAnsi="Arial" w:cs="Arial"/>
          <w:color w:val="000000"/>
          <w:spacing w:val="0"/>
          <w:sz w:val="20"/>
        </w:rPr>
        <w:t>l</w:t>
      </w:r>
      <w:r w:rsidR="00D95D34" w:rsidRPr="00A874CD">
        <w:rPr>
          <w:rFonts w:ascii="Arial" w:hAnsi="Arial" w:cs="Arial"/>
          <w:color w:val="000000"/>
          <w:spacing w:val="0"/>
          <w:sz w:val="20"/>
        </w:rPr>
        <w:t>a</w:t>
      </w:r>
      <w:r w:rsidRPr="006B3F7C">
        <w:rPr>
          <w:rFonts w:ascii="Arial" w:hAnsi="Arial" w:cs="Arial"/>
          <w:color w:val="auto"/>
          <w:sz w:val="20"/>
        </w:rPr>
        <w:t xml:space="preserve"> </w:t>
      </w:r>
      <w:r w:rsidR="00D95D34" w:rsidRPr="006B3F7C">
        <w:rPr>
          <w:rFonts w:ascii="Arial" w:hAnsi="Arial" w:cs="Arial"/>
          <w:b/>
          <w:color w:val="auto"/>
          <w:sz w:val="20"/>
        </w:rPr>
        <w:t xml:space="preserve">ADJUDICACIÓN DIRECTA </w:t>
      </w:r>
      <w:r w:rsidRPr="006B3F7C">
        <w:rPr>
          <w:rFonts w:ascii="Arial" w:hAnsi="Arial" w:cs="Arial"/>
          <w:b/>
          <w:color w:val="auto"/>
          <w:sz w:val="20"/>
        </w:rPr>
        <w:t>PÚBLIC</w:t>
      </w:r>
      <w:r w:rsidR="00D95D34" w:rsidRPr="006B3F7C">
        <w:rPr>
          <w:rFonts w:ascii="Arial" w:hAnsi="Arial" w:cs="Arial"/>
          <w:b/>
          <w:color w:val="auto"/>
          <w:sz w:val="20"/>
        </w:rPr>
        <w:t>A</w:t>
      </w:r>
      <w:r w:rsidRPr="006B3F7C">
        <w:rPr>
          <w:rFonts w:ascii="Arial" w:hAnsi="Arial" w:cs="Arial"/>
          <w:b/>
          <w:color w:val="auto"/>
          <w:sz w:val="20"/>
        </w:rPr>
        <w:t xml:space="preserve"> Nº</w:t>
      </w:r>
      <w:r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NOMENCLATURA DEL PROCESO DE SELECCIÓN</w:t>
      </w:r>
      <w:r w:rsidRPr="006B3F7C">
        <w:rPr>
          <w:rFonts w:ascii="Arial" w:hAnsi="Arial" w:cs="Arial"/>
          <w:color w:val="auto"/>
          <w:sz w:val="20"/>
          <w:highlight w:val="lightGray"/>
        </w:rPr>
        <w:t>]</w:t>
      </w:r>
      <w:r w:rsidRPr="006B3F7C">
        <w:rPr>
          <w:rFonts w:ascii="Arial" w:hAnsi="Arial" w:cs="Arial"/>
          <w:color w:val="auto"/>
          <w:sz w:val="20"/>
        </w:rPr>
        <w:t xml:space="preserve"> </w:t>
      </w:r>
      <w:r w:rsidRPr="00EC7A6C">
        <w:rPr>
          <w:rFonts w:ascii="Arial" w:hAnsi="Arial" w:cs="Arial"/>
          <w:color w:val="000000"/>
          <w:spacing w:val="0"/>
          <w:sz w:val="20"/>
        </w:rPr>
        <w:t xml:space="preserve">para la contratación del servicio </w:t>
      </w:r>
      <w:r w:rsidR="009F0F1D" w:rsidRPr="00EC7A6C">
        <w:rPr>
          <w:rFonts w:ascii="Arial" w:hAnsi="Arial" w:cs="Arial"/>
          <w:color w:val="000000"/>
          <w:spacing w:val="0"/>
          <w:sz w:val="20"/>
        </w:rPr>
        <w:t>de consultoría de obra</w:t>
      </w:r>
      <w:r w:rsidR="009F0F1D"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LA DENOMINACIÓN DE LA CONVOCATORIA</w:t>
      </w:r>
      <w:r w:rsidRPr="00EC7A6C">
        <w:rPr>
          <w:rFonts w:ascii="Arial" w:eastAsia="Times New Roman" w:hAnsi="Arial" w:cs="Arial"/>
          <w:color w:val="auto"/>
          <w:spacing w:val="0"/>
          <w:sz w:val="20"/>
          <w:highlight w:val="lightGray"/>
          <w:lang w:val="es-ES" w:eastAsia="en-US"/>
        </w:rPr>
        <w:t>]</w:t>
      </w:r>
      <w:r w:rsidRPr="006B3F7C">
        <w:rPr>
          <w:rFonts w:ascii="Arial" w:hAnsi="Arial" w:cs="Arial"/>
          <w:color w:val="auto"/>
          <w:sz w:val="20"/>
        </w:rPr>
        <w:t xml:space="preserve">, a </w:t>
      </w:r>
      <w:r w:rsidRPr="006B3F7C">
        <w:rPr>
          <w:rFonts w:ascii="Arial" w:hAnsi="Arial" w:cs="Arial"/>
          <w:sz w:val="20"/>
        </w:rPr>
        <w:t>[</w:t>
      </w:r>
      <w:r w:rsidRPr="00EC7A6C">
        <w:rPr>
          <w:rFonts w:ascii="Arial" w:hAnsi="Arial" w:cs="Arial"/>
          <w:color w:val="000000"/>
          <w:spacing w:val="0"/>
          <w:sz w:val="20"/>
        </w:rPr>
        <w:t>INDICAR NOMBRE DEL GANADOR DE LA BUENA PRO</w:t>
      </w:r>
      <w:r w:rsidRPr="006B3F7C">
        <w:rPr>
          <w:rFonts w:ascii="Arial" w:hAnsi="Arial" w:cs="Arial"/>
          <w:color w:val="auto"/>
          <w:sz w:val="20"/>
        </w:rPr>
        <w:t>]</w:t>
      </w:r>
      <w:r w:rsidR="003365FE" w:rsidRPr="006B3F7C">
        <w:rPr>
          <w:rFonts w:ascii="Arial" w:hAnsi="Arial" w:cs="Arial"/>
          <w:color w:val="auto"/>
          <w:sz w:val="20"/>
        </w:rPr>
        <w:t xml:space="preserve">, </w:t>
      </w:r>
      <w:r w:rsidR="003365FE" w:rsidRPr="00EC7A6C">
        <w:rPr>
          <w:rFonts w:ascii="Arial" w:hAnsi="Arial" w:cs="Arial"/>
          <w:color w:val="000000"/>
          <w:spacing w:val="0"/>
          <w:sz w:val="20"/>
        </w:rPr>
        <w:t xml:space="preserve">cuyos detalles e importe </w:t>
      </w:r>
      <w:r w:rsidRPr="00EC7A6C">
        <w:rPr>
          <w:rFonts w:ascii="Arial" w:hAnsi="Arial" w:cs="Arial"/>
          <w:color w:val="000000"/>
          <w:spacing w:val="0"/>
          <w:sz w:val="20"/>
        </w:rPr>
        <w:t>constan en los documentos integrantes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SEGUNDA: OBJETO </w:t>
      </w:r>
    </w:p>
    <w:p w:rsidR="00211C63" w:rsidRPr="006B3F7C" w:rsidRDefault="00211C63" w:rsidP="006B3F7C">
      <w:pPr>
        <w:widowControl w:val="0"/>
        <w:spacing w:after="0" w:line="240" w:lineRule="auto"/>
        <w:ind w:left="349"/>
        <w:jc w:val="both"/>
        <w:rPr>
          <w:rFonts w:ascii="Arial" w:hAnsi="Arial" w:cs="Arial"/>
          <w:iCs/>
          <w:sz w:val="20"/>
        </w:rPr>
      </w:pPr>
      <w:r w:rsidRPr="006B3F7C">
        <w:rPr>
          <w:rFonts w:ascii="Arial" w:hAnsi="Arial" w:cs="Arial"/>
          <w:sz w:val="20"/>
        </w:rPr>
        <w:t>El presente contra</w:t>
      </w:r>
      <w:r w:rsidR="001E3F3C" w:rsidRPr="006B3F7C">
        <w:rPr>
          <w:rFonts w:ascii="Arial" w:hAnsi="Arial" w:cs="Arial"/>
          <w:sz w:val="20"/>
        </w:rPr>
        <w:t>to</w:t>
      </w:r>
      <w:r w:rsidRPr="006B3F7C">
        <w:rPr>
          <w:rFonts w:ascii="Arial" w:hAnsi="Arial" w:cs="Arial"/>
          <w:sz w:val="20"/>
        </w:rPr>
        <w:t xml:space="preserve"> tiene por objeto </w:t>
      </w:r>
      <w:r w:rsidRPr="006B3F7C">
        <w:rPr>
          <w:rFonts w:ascii="Arial" w:hAnsi="Arial" w:cs="Arial"/>
          <w:iCs/>
          <w:sz w:val="20"/>
          <w:highlight w:val="lightGray"/>
        </w:rPr>
        <w:t>[</w:t>
      </w:r>
      <w:r w:rsidR="00625569" w:rsidRPr="006B3F7C">
        <w:rPr>
          <w:rFonts w:ascii="Arial" w:hAnsi="Arial" w:cs="Arial"/>
          <w:iCs/>
          <w:sz w:val="20"/>
          <w:highlight w:val="lightGray"/>
        </w:rPr>
        <w:t>CONSIGNAR EL OBJETO DE LA CONTRATACIÓN</w:t>
      </w:r>
      <w:r w:rsidRPr="006B3F7C">
        <w:rPr>
          <w:rFonts w:ascii="Arial" w:hAnsi="Arial" w:cs="Arial"/>
          <w:iCs/>
          <w:sz w:val="20"/>
          <w:highlight w:val="lightGray"/>
        </w:rPr>
        <w:t>]</w:t>
      </w:r>
      <w:r w:rsidR="00625569" w:rsidRPr="006B3F7C">
        <w:rPr>
          <w:rFonts w:ascii="Arial" w:hAnsi="Arial" w:cs="Arial"/>
          <w:iCs/>
          <w:sz w:val="20"/>
          <w:highlight w:val="lightGray"/>
        </w:rPr>
        <w:t>,</w:t>
      </w:r>
      <w:r w:rsidR="00625569" w:rsidRPr="006B3F7C">
        <w:rPr>
          <w:rFonts w:ascii="Arial" w:hAnsi="Arial" w:cs="Arial"/>
          <w:iCs/>
          <w:sz w:val="20"/>
          <w:highlight w:val="cyan"/>
        </w:rPr>
        <w:t xml:space="preserve"> </w:t>
      </w:r>
      <w:r w:rsidR="00625569" w:rsidRPr="006B3F7C">
        <w:rPr>
          <w:rFonts w:ascii="Arial" w:hAnsi="Arial" w:cs="Arial"/>
          <w:iCs/>
          <w:sz w:val="20"/>
        </w:rPr>
        <w:t>conforme a los Términos de Referencia.</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D234F" w:rsidRPr="006B3F7C" w:rsidRDefault="00211C63" w:rsidP="00ED0822">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TERCERA: MONTO CONTRACTUAL</w:t>
      </w:r>
    </w:p>
    <w:p w:rsidR="002D234F" w:rsidRPr="006B3F7C" w:rsidRDefault="002D234F" w:rsidP="006B3F7C">
      <w:pPr>
        <w:widowControl w:val="0"/>
        <w:spacing w:after="0" w:line="240" w:lineRule="auto"/>
        <w:ind w:left="349"/>
        <w:jc w:val="both"/>
        <w:rPr>
          <w:rFonts w:ascii="Arial" w:hAnsi="Arial" w:cs="Arial"/>
          <w:sz w:val="20"/>
        </w:rPr>
      </w:pPr>
      <w:r w:rsidRPr="006B3F7C">
        <w:rPr>
          <w:rFonts w:ascii="Arial" w:hAnsi="Arial" w:cs="Arial"/>
          <w:sz w:val="20"/>
        </w:rPr>
        <w:t>El monto total del presente contrato asciende a [CONSIGNAR MONEDA Y MONTO], [CONSIGNAR SI O NO] incluye  IGV.</w:t>
      </w:r>
      <w:r w:rsidRPr="006B3F7C">
        <w:rPr>
          <w:rStyle w:val="Refdenotaalpie"/>
          <w:rFonts w:ascii="Arial" w:hAnsi="Arial" w:cs="Arial"/>
          <w:sz w:val="20"/>
        </w:rPr>
        <w:footnoteReference w:id="27"/>
      </w:r>
    </w:p>
    <w:p w:rsidR="002D234F" w:rsidRPr="006B3F7C" w:rsidRDefault="002D234F" w:rsidP="006B3F7C">
      <w:pPr>
        <w:widowControl w:val="0"/>
        <w:spacing w:after="0" w:line="240" w:lineRule="auto"/>
        <w:ind w:left="349"/>
        <w:jc w:val="both"/>
        <w:rPr>
          <w:rFonts w:ascii="Arial" w:hAnsi="Arial" w:cs="Arial"/>
          <w:b/>
          <w:sz w:val="20"/>
          <w:u w:val="single"/>
        </w:rPr>
      </w:pPr>
    </w:p>
    <w:p w:rsidR="007202BD" w:rsidRPr="006B3F7C" w:rsidRDefault="00211C63" w:rsidP="006B3F7C">
      <w:pPr>
        <w:widowControl w:val="0"/>
        <w:spacing w:after="0" w:line="240" w:lineRule="auto"/>
        <w:ind w:left="349"/>
        <w:jc w:val="both"/>
        <w:rPr>
          <w:rFonts w:ascii="Arial" w:hAnsi="Arial" w:cs="Arial"/>
          <w:sz w:val="20"/>
          <w:lang w:val="es-ES_tradnl"/>
        </w:rPr>
      </w:pPr>
      <w:r w:rsidRPr="006B3F7C">
        <w:rPr>
          <w:rFonts w:ascii="Arial" w:hAnsi="Arial" w:cs="Arial"/>
          <w:sz w:val="20"/>
          <w:lang w:val="es-ES_tradnl"/>
        </w:rPr>
        <w:t xml:space="preserve">Este monto comprende el costo del </w:t>
      </w:r>
      <w:r w:rsidRPr="006B3F7C">
        <w:rPr>
          <w:rFonts w:ascii="Arial" w:hAnsi="Arial" w:cs="Arial"/>
          <w:sz w:val="20"/>
        </w:rPr>
        <w:t>servicio</w:t>
      </w:r>
      <w:r w:rsidR="002D234F" w:rsidRPr="006B3F7C">
        <w:rPr>
          <w:rFonts w:ascii="Arial" w:hAnsi="Arial" w:cs="Arial"/>
          <w:sz w:val="20"/>
        </w:rPr>
        <w:t xml:space="preserve"> de consultoría</w:t>
      </w:r>
      <w:r w:rsidRPr="006B3F7C">
        <w:rPr>
          <w:rFonts w:ascii="Arial" w:hAnsi="Arial" w:cs="Arial"/>
          <w:sz w:val="20"/>
          <w:lang w:val="es-ES_tradnl"/>
        </w:rPr>
        <w:t>, seguros e impuestos, así como todo aquello que sea necesario para la correcta ejecución de la prestación materia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CUARTA: </w:t>
      </w:r>
      <w:r w:rsidR="004D501D" w:rsidRPr="006B3F7C">
        <w:rPr>
          <w:rFonts w:ascii="Arial" w:hAnsi="Arial" w:cs="Arial"/>
          <w:b/>
          <w:sz w:val="20"/>
          <w:u w:val="single"/>
        </w:rPr>
        <w:t>D</w:t>
      </w:r>
      <w:r w:rsidRPr="006B3F7C">
        <w:rPr>
          <w:rFonts w:ascii="Arial" w:hAnsi="Arial" w:cs="Arial"/>
          <w:b/>
          <w:sz w:val="20"/>
          <w:u w:val="single"/>
        </w:rPr>
        <w:t>E</w:t>
      </w:r>
      <w:r w:rsidR="004D501D" w:rsidRPr="006B3F7C">
        <w:rPr>
          <w:rFonts w:ascii="Arial" w:hAnsi="Arial" w:cs="Arial"/>
          <w:b/>
          <w:sz w:val="20"/>
          <w:u w:val="single"/>
        </w:rPr>
        <w:t>L</w:t>
      </w:r>
      <w:r w:rsidRPr="006B3F7C">
        <w:rPr>
          <w:rFonts w:ascii="Arial" w:hAnsi="Arial" w:cs="Arial"/>
          <w:b/>
          <w:sz w:val="20"/>
          <w:u w:val="single"/>
        </w:rPr>
        <w:t xml:space="preserve"> PAGO</w:t>
      </w:r>
      <w:r w:rsidRPr="00196D53">
        <w:rPr>
          <w:rFonts w:ascii="Arial" w:hAnsi="Arial" w:cs="Arial"/>
          <w:b/>
          <w:sz w:val="20"/>
          <w:vertAlign w:val="superscript"/>
        </w:rPr>
        <w:footnoteReference w:id="28"/>
      </w:r>
    </w:p>
    <w:p w:rsidR="004D501D" w:rsidRPr="006B3F7C" w:rsidRDefault="00211C63" w:rsidP="006B3F7C">
      <w:pPr>
        <w:pStyle w:val="Textoindependiente"/>
        <w:widowControl w:val="0"/>
        <w:tabs>
          <w:tab w:val="left" w:pos="1985"/>
        </w:tabs>
        <w:spacing w:after="0" w:line="240" w:lineRule="auto"/>
        <w:ind w:left="349"/>
        <w:jc w:val="both"/>
        <w:rPr>
          <w:rFonts w:ascii="Arial" w:hAnsi="Arial" w:cs="Arial"/>
          <w:sz w:val="20"/>
          <w:szCs w:val="20"/>
        </w:rPr>
      </w:pPr>
      <w:r w:rsidRPr="006B3F7C">
        <w:rPr>
          <w:rFonts w:ascii="Arial" w:hAnsi="Arial" w:cs="Arial"/>
          <w:sz w:val="20"/>
          <w:szCs w:val="20"/>
        </w:rPr>
        <w:t xml:space="preserve">LA ENTIDAD se obliga a pagar la contraprestación a EL CONTRATISTA en </w:t>
      </w:r>
      <w:r w:rsidR="00200164" w:rsidRPr="006B3F7C">
        <w:rPr>
          <w:rFonts w:ascii="Arial" w:hAnsi="Arial" w:cs="Arial"/>
          <w:sz w:val="20"/>
          <w:szCs w:val="20"/>
        </w:rPr>
        <w:t>[INDICAR MONEDA]</w:t>
      </w:r>
      <w:r w:rsidR="004D501D" w:rsidRPr="006B3F7C">
        <w:rPr>
          <w:rFonts w:ascii="Arial" w:hAnsi="Arial" w:cs="Arial"/>
          <w:sz w:val="20"/>
          <w:szCs w:val="20"/>
        </w:rPr>
        <w:t>,</w:t>
      </w:r>
      <w:r w:rsidRPr="006B3F7C">
        <w:rPr>
          <w:rFonts w:ascii="Arial" w:hAnsi="Arial" w:cs="Arial"/>
          <w:sz w:val="20"/>
          <w:szCs w:val="20"/>
        </w:rPr>
        <w:t xml:space="preserve"> </w:t>
      </w:r>
      <w:r w:rsidR="004D501D" w:rsidRPr="006B3F7C">
        <w:rPr>
          <w:rFonts w:ascii="Arial" w:hAnsi="Arial" w:cs="Arial"/>
          <w:sz w:val="20"/>
          <w:szCs w:val="20"/>
        </w:rPr>
        <w:t xml:space="preserve">en </w:t>
      </w:r>
      <w:r w:rsidR="00DE5CDD">
        <w:rPr>
          <w:rFonts w:ascii="Arial" w:hAnsi="Arial" w:cs="Arial"/>
          <w:sz w:val="20"/>
          <w:szCs w:val="20"/>
          <w:highlight w:val="lightGray"/>
        </w:rPr>
        <w:t>[INDICAR SI SE TRATA DE Ú</w:t>
      </w:r>
      <w:r w:rsidR="00200164" w:rsidRPr="006B3F7C">
        <w:rPr>
          <w:rFonts w:ascii="Arial" w:hAnsi="Arial" w:cs="Arial"/>
          <w:sz w:val="20"/>
          <w:szCs w:val="20"/>
          <w:highlight w:val="lightGray"/>
        </w:rPr>
        <w:t>NICO PAG</w:t>
      </w:r>
      <w:r w:rsidR="00DE5CDD">
        <w:rPr>
          <w:rFonts w:ascii="Arial" w:hAnsi="Arial" w:cs="Arial"/>
          <w:sz w:val="20"/>
          <w:szCs w:val="20"/>
          <w:highlight w:val="lightGray"/>
        </w:rPr>
        <w:t>O, PAGOS PARCIALES O PAGOS PERIÓ</w:t>
      </w:r>
      <w:r w:rsidR="00200164" w:rsidRPr="006B3F7C">
        <w:rPr>
          <w:rFonts w:ascii="Arial" w:hAnsi="Arial" w:cs="Arial"/>
          <w:sz w:val="20"/>
          <w:szCs w:val="20"/>
          <w:highlight w:val="lightGray"/>
        </w:rPr>
        <w:t>DICOS]</w:t>
      </w:r>
      <w:r w:rsidRPr="006B3F7C">
        <w:rPr>
          <w:rFonts w:ascii="Arial" w:hAnsi="Arial" w:cs="Arial"/>
          <w:b/>
          <w:i/>
          <w:sz w:val="20"/>
          <w:szCs w:val="20"/>
        </w:rPr>
        <w:t>,</w:t>
      </w:r>
      <w:r w:rsidRPr="006B3F7C">
        <w:rPr>
          <w:rFonts w:ascii="Arial" w:hAnsi="Arial" w:cs="Arial"/>
          <w:sz w:val="20"/>
          <w:szCs w:val="20"/>
        </w:rPr>
        <w:t xml:space="preserve"> luego de la recepción formal y completa de la documentación correspondiente, según lo establecido en el artículo 181 del Reglamento de la L</w:t>
      </w:r>
      <w:r w:rsidR="004D501D" w:rsidRPr="006B3F7C">
        <w:rPr>
          <w:rFonts w:ascii="Arial" w:hAnsi="Arial" w:cs="Arial"/>
          <w:sz w:val="20"/>
          <w:szCs w:val="20"/>
        </w:rPr>
        <w:t>ey de Contrataciones del Estado</w:t>
      </w:r>
      <w:r w:rsidR="00526438" w:rsidRPr="006B3F7C">
        <w:rPr>
          <w:rFonts w:ascii="Arial" w:hAnsi="Arial" w:cs="Arial"/>
          <w:sz w:val="20"/>
          <w:szCs w:val="20"/>
        </w:rPr>
        <w:t>, así como lo establecido en la liquidación del contrato</w:t>
      </w:r>
      <w:r w:rsidR="004D501D" w:rsidRPr="006B3F7C">
        <w:rPr>
          <w:rFonts w:ascii="Arial" w:hAnsi="Arial" w:cs="Arial"/>
          <w:sz w:val="20"/>
          <w:szCs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rPr>
      </w:pPr>
    </w:p>
    <w:p w:rsidR="00FF0832" w:rsidRPr="006B3F7C" w:rsidRDefault="00FF0832" w:rsidP="006B3F7C">
      <w:pPr>
        <w:pStyle w:val="Prrafodelista"/>
        <w:widowControl w:val="0"/>
        <w:spacing w:after="0" w:line="240" w:lineRule="auto"/>
        <w:ind w:left="360"/>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w:t>
      </w:r>
      <w:r w:rsidR="00CB3390" w:rsidRPr="006B3F7C">
        <w:rPr>
          <w:rFonts w:ascii="Arial" w:hAnsi="Arial" w:cs="Arial"/>
          <w:sz w:val="20"/>
          <w:lang w:val="es-ES"/>
        </w:rPr>
        <w:t>LA ENTIDAD</w:t>
      </w:r>
      <w:r w:rsidRPr="006B3F7C">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FF0832" w:rsidRPr="006B3F7C" w:rsidRDefault="00FF0832" w:rsidP="006B3F7C">
      <w:pPr>
        <w:pStyle w:val="Prrafodelista"/>
        <w:widowControl w:val="0"/>
        <w:spacing w:after="0" w:line="240" w:lineRule="auto"/>
        <w:ind w:left="360"/>
        <w:jc w:val="both"/>
        <w:rPr>
          <w:rFonts w:ascii="Arial" w:hAnsi="Arial" w:cs="Arial"/>
          <w:sz w:val="20"/>
          <w:lang w:val="es-ES"/>
        </w:rPr>
      </w:pPr>
    </w:p>
    <w:p w:rsidR="004D501D" w:rsidRPr="006B3F7C" w:rsidRDefault="00FF0832" w:rsidP="006B3F7C">
      <w:pPr>
        <w:pStyle w:val="Textoindependiente"/>
        <w:widowControl w:val="0"/>
        <w:tabs>
          <w:tab w:val="left" w:pos="1985"/>
        </w:tabs>
        <w:spacing w:after="0" w:line="240" w:lineRule="auto"/>
        <w:ind w:left="349"/>
        <w:jc w:val="both"/>
        <w:rPr>
          <w:rFonts w:ascii="Arial" w:hAnsi="Arial" w:cs="Arial"/>
          <w:sz w:val="20"/>
        </w:rPr>
      </w:pPr>
      <w:r w:rsidRPr="006B3F7C">
        <w:rPr>
          <w:rFonts w:ascii="Arial" w:hAnsi="Arial" w:cs="Arial"/>
          <w:sz w:val="20"/>
        </w:rPr>
        <w:t>En el caso que se haya suscrito contrato con un consorcio, el pago se realizará de acuerdo a lo que se indique en el contrato de consorcio</w:t>
      </w:r>
      <w:r w:rsidR="004D501D" w:rsidRPr="006B3F7C">
        <w:rPr>
          <w:rFonts w:ascii="Arial" w:hAnsi="Arial" w:cs="Arial"/>
          <w:sz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En caso de retraso en el pago, </w:t>
      </w:r>
      <w:r w:rsidR="00CB3390" w:rsidRPr="006B3F7C">
        <w:rPr>
          <w:rFonts w:ascii="Arial" w:hAnsi="Arial" w:cs="Arial"/>
          <w:sz w:val="20"/>
        </w:rPr>
        <w:t>EL CONTRATISTA</w:t>
      </w:r>
      <w:r w:rsidRPr="006B3F7C">
        <w:rPr>
          <w:rFonts w:ascii="Arial" w:hAnsi="Arial" w:cs="Arial"/>
          <w:sz w:val="20"/>
        </w:rPr>
        <w:t xml:space="preserve"> tendrá derecho al pago de intereses conforme a lo establecido en el artículo 48 de la Ley</w:t>
      </w:r>
      <w:r w:rsidR="00ED0822">
        <w:rPr>
          <w:rFonts w:ascii="Arial" w:hAnsi="Arial" w:cs="Arial"/>
          <w:sz w:val="20"/>
        </w:rPr>
        <w:t xml:space="preserve"> de Contrataciones del Estado</w:t>
      </w:r>
      <w:r w:rsidRPr="006B3F7C">
        <w:rPr>
          <w:rFonts w:ascii="Arial" w:hAnsi="Arial" w:cs="Arial"/>
          <w:sz w:val="20"/>
        </w:rPr>
        <w:t>, contado desde la oportunidad en el que el pago debió efectuarse.</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QUINTA: </w:t>
      </w:r>
      <w:r w:rsidR="00DE5CDD">
        <w:rPr>
          <w:rFonts w:ascii="Arial" w:hAnsi="Arial" w:cs="Arial"/>
          <w:b/>
          <w:sz w:val="20"/>
          <w:u w:val="single"/>
        </w:rPr>
        <w:t>DEL PLAZO DE LA EJECUCIÓ</w:t>
      </w:r>
      <w:r w:rsidR="001247BE" w:rsidRPr="006B3F7C">
        <w:rPr>
          <w:rFonts w:ascii="Arial" w:hAnsi="Arial" w:cs="Arial"/>
          <w:b/>
          <w:sz w:val="20"/>
          <w:u w:val="single"/>
        </w:rPr>
        <w:t xml:space="preserve">N DE LA </w:t>
      </w:r>
      <w:r w:rsidRPr="006B3F7C">
        <w:rPr>
          <w:rFonts w:ascii="Arial" w:hAnsi="Arial" w:cs="Arial"/>
          <w:b/>
          <w:sz w:val="20"/>
          <w:u w:val="single"/>
        </w:rPr>
        <w:t>PRESTACIÓN</w:t>
      </w:r>
    </w:p>
    <w:p w:rsidR="00AA4FE9" w:rsidRPr="006B3F7C" w:rsidRDefault="00AA4FE9" w:rsidP="006B3F7C">
      <w:pPr>
        <w:widowControl w:val="0"/>
        <w:spacing w:after="0" w:line="240" w:lineRule="auto"/>
        <w:ind w:left="349"/>
        <w:jc w:val="both"/>
        <w:rPr>
          <w:rFonts w:ascii="Arial" w:hAnsi="Arial" w:cs="Arial"/>
          <w:sz w:val="20"/>
          <w:highlight w:val="lightGray"/>
        </w:rPr>
      </w:pPr>
      <w:r w:rsidRPr="006B3F7C">
        <w:rPr>
          <w:rFonts w:ascii="Arial" w:hAnsi="Arial" w:cs="Arial"/>
          <w:sz w:val="20"/>
        </w:rPr>
        <w:t xml:space="preserve">El plazo de ejecución del presente contrato es de [……..] días calendario, el mismo que se computa desde </w:t>
      </w:r>
      <w:r w:rsidRPr="006B3F7C">
        <w:rPr>
          <w:rFonts w:ascii="Arial" w:hAnsi="Arial" w:cs="Arial"/>
          <w:sz w:val="20"/>
          <w:highlight w:val="lightGray"/>
        </w:rPr>
        <w:t>[</w:t>
      </w:r>
      <w:r w:rsidR="00DE5CDD">
        <w:rPr>
          <w:rFonts w:ascii="Arial" w:hAnsi="Arial" w:cs="Arial"/>
          <w:sz w:val="20"/>
          <w:highlight w:val="lightGray"/>
        </w:rPr>
        <w:t>CONSIGNAR SI ES DEL DÍ</w:t>
      </w:r>
      <w:r w:rsidR="00625569" w:rsidRPr="006B3F7C">
        <w:rPr>
          <w:rFonts w:ascii="Arial" w:hAnsi="Arial" w:cs="Arial"/>
          <w:sz w:val="20"/>
          <w:highlight w:val="lightGray"/>
        </w:rPr>
        <w:t>A SIGUIENTE DE SU</w:t>
      </w:r>
      <w:r w:rsidR="00DE5CDD">
        <w:rPr>
          <w:rFonts w:ascii="Arial" w:hAnsi="Arial" w:cs="Arial"/>
          <w:sz w:val="20"/>
          <w:highlight w:val="lightGray"/>
        </w:rPr>
        <w:t>SCRITO EL CONTRATO O DESDE EL DÍ</w:t>
      </w:r>
      <w:r w:rsidR="00625569" w:rsidRPr="006B3F7C">
        <w:rPr>
          <w:rFonts w:ascii="Arial" w:hAnsi="Arial" w:cs="Arial"/>
          <w:sz w:val="20"/>
          <w:highlight w:val="lightGray"/>
        </w:rPr>
        <w:t>A SIGUIENTE DE CUMPLIDA LA CONDICIÓN PARA EL INICIO DE LA EJECUCIÓN, DEBIENDO I</w:t>
      </w:r>
      <w:r w:rsidR="00DE5CDD">
        <w:rPr>
          <w:rFonts w:ascii="Arial" w:hAnsi="Arial" w:cs="Arial"/>
          <w:sz w:val="20"/>
          <w:highlight w:val="lightGray"/>
        </w:rPr>
        <w:t>NDICAR LA CONDICIÓN EN ESTE Ú</w:t>
      </w:r>
      <w:r w:rsidR="00625569" w:rsidRPr="006B3F7C">
        <w:rPr>
          <w:rFonts w:ascii="Arial" w:hAnsi="Arial" w:cs="Arial"/>
          <w:sz w:val="20"/>
          <w:highlight w:val="lightGray"/>
        </w:rPr>
        <w:t>LTIMO CASO</w:t>
      </w:r>
      <w:r w:rsidRPr="006B3F7C">
        <w:rPr>
          <w:rFonts w:ascii="Arial" w:hAnsi="Arial" w:cs="Arial"/>
          <w:sz w:val="20"/>
          <w:highlight w:val="lightGray"/>
        </w:rPr>
        <w:t>]</w:t>
      </w:r>
      <w:r w:rsidRPr="006B3F7C">
        <w:rPr>
          <w:rFonts w:ascii="Arial" w:hAnsi="Arial" w:cs="Arial"/>
          <w:sz w:val="20"/>
        </w:rPr>
        <w:t>.</w:t>
      </w:r>
    </w:p>
    <w:p w:rsidR="00AA4FE9" w:rsidRPr="006B3F7C" w:rsidRDefault="00AA4FE9" w:rsidP="006B3F7C">
      <w:pPr>
        <w:widowControl w:val="0"/>
        <w:spacing w:after="0" w:line="240" w:lineRule="auto"/>
        <w:ind w:left="349"/>
        <w:jc w:val="both"/>
        <w:rPr>
          <w:rFonts w:ascii="Arial" w:hAnsi="Arial" w:cs="Arial"/>
          <w:sz w:val="20"/>
          <w:highlight w:val="green"/>
        </w:rPr>
      </w:pPr>
    </w:p>
    <w:p w:rsidR="005872FE" w:rsidRPr="006B3F7C" w:rsidRDefault="005872FE" w:rsidP="006B3F7C">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5872FE" w:rsidRPr="006B3F7C" w:rsidRDefault="005872FE" w:rsidP="006B3F7C">
      <w:pPr>
        <w:widowControl w:val="0"/>
        <w:spacing w:after="0" w:line="240" w:lineRule="auto"/>
        <w:ind w:left="349"/>
        <w:jc w:val="both"/>
        <w:rPr>
          <w:rFonts w:ascii="Arial" w:hAnsi="Arial" w:cs="Arial"/>
          <w:b/>
          <w:i/>
          <w:color w:val="0000FF"/>
          <w:sz w:val="20"/>
          <w:u w:val="single"/>
        </w:rPr>
      </w:pPr>
    </w:p>
    <w:p w:rsidR="005872FE" w:rsidRPr="006B3F7C" w:rsidRDefault="002A5844" w:rsidP="006B3F7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6B3F7C">
        <w:rPr>
          <w:rFonts w:ascii="Arial" w:hAnsi="Arial" w:cs="Arial"/>
          <w:i/>
          <w:color w:val="0000FF"/>
          <w:sz w:val="20"/>
        </w:rPr>
        <w:t>De preverse en los Términos de Referencia la ejecución de actividades de instalación, implementación u otros que deban realizarse de manera previa al inicio del plazo de ejecución, se debe consignar lo siguiente</w:t>
      </w:r>
      <w:r w:rsidR="005872FE" w:rsidRPr="006B3F7C">
        <w:rPr>
          <w:rFonts w:ascii="Arial" w:hAnsi="Arial" w:cs="Arial"/>
          <w:i/>
          <w:color w:val="0000FF"/>
          <w:sz w:val="20"/>
        </w:rPr>
        <w:t xml:space="preserve">: </w:t>
      </w:r>
    </w:p>
    <w:p w:rsidR="005872FE" w:rsidRPr="006B3F7C" w:rsidRDefault="005872FE" w:rsidP="006B3F7C">
      <w:pPr>
        <w:pStyle w:val="Prrafodelista"/>
        <w:widowControl w:val="0"/>
        <w:spacing w:after="0" w:line="240" w:lineRule="auto"/>
        <w:ind w:left="709"/>
        <w:contextualSpacing w:val="0"/>
        <w:jc w:val="both"/>
        <w:rPr>
          <w:rFonts w:ascii="Arial" w:hAnsi="Arial" w:cs="Arial"/>
          <w:i/>
          <w:color w:val="0000FF"/>
          <w:sz w:val="20"/>
        </w:rPr>
      </w:pPr>
    </w:p>
    <w:p w:rsidR="002A5844" w:rsidRPr="006B3F7C" w:rsidRDefault="002A5844" w:rsidP="006B3F7C">
      <w:pPr>
        <w:widowControl w:val="0"/>
        <w:spacing w:after="0" w:line="240" w:lineRule="auto"/>
        <w:ind w:left="709"/>
        <w:jc w:val="both"/>
        <w:rPr>
          <w:rFonts w:ascii="Arial" w:hAnsi="Arial" w:cs="Arial"/>
          <w:i/>
          <w:color w:val="0000FF"/>
          <w:sz w:val="20"/>
        </w:rPr>
      </w:pPr>
      <w:r w:rsidRPr="006B3F7C">
        <w:rPr>
          <w:rFonts w:ascii="Arial" w:hAnsi="Arial" w:cs="Arial"/>
          <w:i/>
          <w:color w:val="0000FF"/>
          <w:sz w:val="20"/>
        </w:rPr>
        <w:t xml:space="preserve">“El plazo para la </w:t>
      </w:r>
      <w:r w:rsidRPr="006B3F7C">
        <w:rPr>
          <w:rFonts w:ascii="Arial" w:hAnsi="Arial" w:cs="Arial"/>
          <w:color w:val="0000FF"/>
          <w:sz w:val="20"/>
          <w:highlight w:val="lightGray"/>
        </w:rPr>
        <w:t>[CONSIGNAR LAS ACTIVID</w:t>
      </w:r>
      <w:r w:rsidR="00DE5CDD">
        <w:rPr>
          <w:rFonts w:ascii="Arial" w:hAnsi="Arial" w:cs="Arial"/>
          <w:color w:val="0000FF"/>
          <w:sz w:val="20"/>
          <w:highlight w:val="lightGray"/>
        </w:rPr>
        <w:t>ADES PREVIAS PREVISTAS EN LOS TÉ</w:t>
      </w:r>
      <w:r w:rsidRPr="006B3F7C">
        <w:rPr>
          <w:rFonts w:ascii="Arial" w:hAnsi="Arial" w:cs="Arial"/>
          <w:color w:val="0000FF"/>
          <w:sz w:val="20"/>
          <w:highlight w:val="lightGray"/>
        </w:rPr>
        <w:t>RMINOS DE REFERENCIA]</w:t>
      </w:r>
      <w:r w:rsidRPr="006B3F7C">
        <w:rPr>
          <w:rFonts w:ascii="Arial" w:hAnsi="Arial" w:cs="Arial"/>
          <w:i/>
          <w:color w:val="0000FF"/>
          <w:sz w:val="20"/>
        </w:rPr>
        <w:t xml:space="preserve"> es de </w:t>
      </w:r>
      <w:r w:rsidRPr="006B3F7C">
        <w:rPr>
          <w:rFonts w:ascii="Arial" w:hAnsi="Arial" w:cs="Arial"/>
          <w:color w:val="0000FF"/>
          <w:sz w:val="20"/>
        </w:rPr>
        <w:t>[……...…]</w:t>
      </w:r>
      <w:r w:rsidRPr="006B3F7C">
        <w:rPr>
          <w:rFonts w:ascii="Arial" w:hAnsi="Arial" w:cs="Arial"/>
          <w:i/>
          <w:color w:val="0000FF"/>
          <w:sz w:val="20"/>
        </w:rPr>
        <w:t xml:space="preserve"> días calendario, el mismo que se computa desde </w:t>
      </w:r>
      <w:r w:rsidR="00DE5CDD">
        <w:rPr>
          <w:rFonts w:ascii="Arial" w:hAnsi="Arial" w:cs="Arial"/>
          <w:color w:val="0000FF"/>
          <w:sz w:val="20"/>
          <w:highlight w:val="lightGray"/>
        </w:rPr>
        <w:t>[INDICAR CONDICIÓ</w:t>
      </w:r>
      <w:r w:rsidRPr="006B3F7C">
        <w:rPr>
          <w:rFonts w:ascii="Arial" w:hAnsi="Arial" w:cs="Arial"/>
          <w:color w:val="0000FF"/>
          <w:sz w:val="20"/>
          <w:highlight w:val="lightGray"/>
        </w:rPr>
        <w:t>N CON LA QUE DICHAS ACTIVIDADES SE INICIAN]</w:t>
      </w:r>
      <w:r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SEXTA: PARTES INTEGRANTES DEL CONTRATO</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A874CD">
        <w:rPr>
          <w:rFonts w:ascii="Arial" w:hAnsi="Arial" w:cs="Arial"/>
          <w:color w:val="000000"/>
          <w:spacing w:val="0"/>
          <w:sz w:val="20"/>
        </w:rPr>
        <w:t>El presente contrato está conformado por las Bases integradas, la oferta ganadora</w:t>
      </w:r>
      <w:r w:rsidR="003365FE" w:rsidRPr="00ED0822">
        <w:rPr>
          <w:rStyle w:val="Refdenotaalpie"/>
          <w:rFonts w:ascii="Arial" w:hAnsi="Arial" w:cs="Arial"/>
          <w:color w:val="auto"/>
          <w:sz w:val="20"/>
        </w:rPr>
        <w:footnoteReference w:id="29"/>
      </w:r>
      <w:r w:rsidRPr="00A874CD">
        <w:rPr>
          <w:rFonts w:ascii="Arial" w:hAnsi="Arial" w:cs="Arial"/>
          <w:color w:val="000000"/>
          <w:spacing w:val="0"/>
          <w:sz w:val="20"/>
        </w:rPr>
        <w:t xml:space="preserve"> y los documentos derivados del proceso de selección que establezcan obligaciones para las partes</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SÉTIMA: GARANTÍAS</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De fiel cumplimiento del contrato</w:t>
      </w:r>
      <w:r w:rsidR="00727B36" w:rsidRPr="006B3F7C">
        <w:rPr>
          <w:rStyle w:val="Refdenotaalpie"/>
          <w:rFonts w:ascii="Arial" w:hAnsi="Arial" w:cs="Arial"/>
          <w:sz w:val="20"/>
        </w:rPr>
        <w:footnoteReference w:id="30"/>
      </w:r>
      <w:r w:rsidR="005872FE" w:rsidRPr="006B3F7C">
        <w:rPr>
          <w:rFonts w:ascii="Arial" w:hAnsi="Arial" w:cs="Arial"/>
          <w:sz w:val="20"/>
        </w:rPr>
        <w:t>: S/. [CONSIGNAR EL MONTO], a través de la  [</w:t>
      </w:r>
      <w:r w:rsidR="005C4C04">
        <w:rPr>
          <w:rFonts w:ascii="Arial" w:hAnsi="Arial" w:cs="Arial"/>
          <w:sz w:val="20"/>
        </w:rPr>
        <w:t>INDICAR EL TIPO DE GARANTÍA Y NÚ</w:t>
      </w:r>
      <w:r w:rsidR="005872FE" w:rsidRPr="006B3F7C">
        <w:rPr>
          <w:rFonts w:ascii="Arial" w:hAnsi="Arial" w:cs="Arial"/>
          <w:sz w:val="20"/>
        </w:rPr>
        <w:t xml:space="preserve">MERO DEL DOCUMENTO, EMPRESA QUE LA EMITE]. Cantidad que es equivalente al diez por ciento (10%) del monto del contrato original, la misma que deberá mantenerse vigente hasta </w:t>
      </w:r>
      <w:r w:rsidR="007965F3" w:rsidRPr="006B3F7C">
        <w:rPr>
          <w:rFonts w:ascii="Arial" w:hAnsi="Arial" w:cs="Arial"/>
          <w:sz w:val="20"/>
        </w:rPr>
        <w:t>el consentimiento de la liquidación final</w:t>
      </w:r>
      <w:r w:rsidR="005872FE" w:rsidRPr="006B3F7C">
        <w:rPr>
          <w:rFonts w:ascii="Arial" w:hAnsi="Arial" w:cs="Arial"/>
          <w:sz w:val="20"/>
        </w:rPr>
        <w:t>.</w:t>
      </w:r>
    </w:p>
    <w:p w:rsidR="002D234F" w:rsidRDefault="002D234F" w:rsidP="006B3F7C">
      <w:pPr>
        <w:widowControl w:val="0"/>
        <w:spacing w:after="0" w:line="240" w:lineRule="auto"/>
        <w:ind w:left="709"/>
        <w:jc w:val="both"/>
        <w:rPr>
          <w:rFonts w:ascii="Arial" w:hAnsi="Arial" w:cs="Arial"/>
          <w:sz w:val="20"/>
        </w:rPr>
      </w:pPr>
    </w:p>
    <w:p w:rsidR="00A874CD" w:rsidRPr="006B3F7C" w:rsidRDefault="00A874CD" w:rsidP="00A874CD">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A874CD" w:rsidRPr="006B3F7C" w:rsidRDefault="00A874CD" w:rsidP="00A874CD">
      <w:pPr>
        <w:widowControl w:val="0"/>
        <w:spacing w:after="0" w:line="240" w:lineRule="auto"/>
        <w:ind w:left="349"/>
        <w:jc w:val="both"/>
        <w:rPr>
          <w:rFonts w:ascii="Arial" w:hAnsi="Arial" w:cs="Arial"/>
          <w:b/>
          <w:i/>
          <w:color w:val="0000FF"/>
          <w:sz w:val="20"/>
          <w:u w:val="single"/>
        </w:rPr>
      </w:pPr>
    </w:p>
    <w:p w:rsidR="00A874CD" w:rsidRPr="006B3F7C" w:rsidRDefault="00A874CD" w:rsidP="00A874CD">
      <w:pPr>
        <w:pStyle w:val="Prrafodelista"/>
        <w:widowControl w:val="0"/>
        <w:numPr>
          <w:ilvl w:val="0"/>
          <w:numId w:val="15"/>
        </w:numPr>
        <w:spacing w:after="0" w:line="240" w:lineRule="auto"/>
        <w:ind w:left="851" w:hanging="425"/>
        <w:jc w:val="both"/>
        <w:rPr>
          <w:rFonts w:ascii="Arial" w:hAnsi="Arial" w:cs="Arial"/>
          <w:i/>
          <w:color w:val="0000FF"/>
          <w:sz w:val="20"/>
        </w:rPr>
      </w:pPr>
      <w:r w:rsidRPr="006B3F7C">
        <w:rPr>
          <w:rFonts w:ascii="Arial" w:hAnsi="Arial" w:cs="Arial"/>
          <w:i/>
          <w:color w:val="0000FF"/>
          <w:sz w:val="20"/>
        </w:rPr>
        <w:t>Al amparo de lo dispuesto en el artículo 39 de la Ley</w:t>
      </w:r>
      <w:r w:rsidR="00ED0822">
        <w:rPr>
          <w:rFonts w:ascii="Arial" w:hAnsi="Arial" w:cs="Arial"/>
          <w:i/>
          <w:color w:val="0000FF"/>
          <w:sz w:val="20"/>
        </w:rPr>
        <w:t xml:space="preserve"> de Contrataciones del Estado</w:t>
      </w:r>
      <w:r w:rsidRPr="006B3F7C">
        <w:rPr>
          <w:rFonts w:ascii="Arial" w:hAnsi="Arial" w:cs="Arial"/>
          <w:i/>
          <w:color w:val="0000FF"/>
          <w:sz w:val="20"/>
        </w:rPr>
        <w:t xml:space="preserve"> si el postor ganador de la Buena Pro solicita la retención del diez por ciento (10%) del monto del contrato original como garantía de fiel cumplimiento deberá consignarse lo siguiente:</w:t>
      </w:r>
    </w:p>
    <w:p w:rsidR="00A874CD" w:rsidRPr="006B3F7C" w:rsidRDefault="00A874CD" w:rsidP="00A874CD">
      <w:pPr>
        <w:pStyle w:val="Prrafodelista"/>
        <w:widowControl w:val="0"/>
        <w:spacing w:after="0" w:line="240" w:lineRule="auto"/>
        <w:ind w:left="851"/>
        <w:jc w:val="both"/>
        <w:rPr>
          <w:rFonts w:ascii="Arial" w:hAnsi="Arial" w:cs="Arial"/>
          <w:i/>
          <w:color w:val="0000FF"/>
          <w:sz w:val="20"/>
        </w:rPr>
      </w:pPr>
    </w:p>
    <w:p w:rsidR="00A874CD" w:rsidRPr="006B3F7C" w:rsidRDefault="00A874CD" w:rsidP="00A874CD">
      <w:pPr>
        <w:widowControl w:val="0"/>
        <w:spacing w:after="0" w:line="240" w:lineRule="auto"/>
        <w:ind w:left="851"/>
        <w:jc w:val="both"/>
        <w:rPr>
          <w:rFonts w:ascii="Arial" w:hAnsi="Arial" w:cs="Arial"/>
          <w:i/>
          <w:color w:val="0000FF"/>
          <w:sz w:val="20"/>
        </w:rPr>
      </w:pPr>
      <w:r w:rsidRPr="006B3F7C">
        <w:rPr>
          <w:rFonts w:ascii="Arial" w:hAnsi="Arial" w:cs="Arial"/>
          <w:i/>
          <w:color w:val="0000FF"/>
          <w:sz w:val="20"/>
        </w:rPr>
        <w:lastRenderedPageBreak/>
        <w:t xml:space="preserve">“De fiel cumplimiento del contrato: S/. [CONSIGNAR EL MONTO], a través de la retención que deberá efectuar </w:t>
      </w:r>
      <w:r w:rsidR="00C1238F" w:rsidRPr="006B3F7C">
        <w:rPr>
          <w:rFonts w:ascii="Arial" w:hAnsi="Arial" w:cs="Arial"/>
          <w:i/>
          <w:color w:val="0000FF"/>
          <w:sz w:val="20"/>
        </w:rPr>
        <w:t>LA ENTIDAD</w:t>
      </w:r>
      <w:r w:rsidRPr="006B3F7C">
        <w:rPr>
          <w:rFonts w:ascii="Arial" w:hAnsi="Arial" w:cs="Arial"/>
          <w:i/>
          <w:color w:val="0000FF"/>
          <w:sz w:val="20"/>
        </w:rPr>
        <w:t>, durante la primera mitad del número total de pagos a realizarse, de forma prorrateada, con cargo a ser devuelto a la finalización del mismo.”</w:t>
      </w:r>
    </w:p>
    <w:p w:rsidR="00A874CD" w:rsidRPr="006B3F7C" w:rsidRDefault="00A874CD" w:rsidP="006B3F7C">
      <w:pPr>
        <w:widowControl w:val="0"/>
        <w:spacing w:after="0" w:line="240" w:lineRule="auto"/>
        <w:ind w:left="70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En el caso que corresponda, consignar lo siguiente:</w:t>
      </w:r>
    </w:p>
    <w:p w:rsidR="00211C63" w:rsidRPr="006B3F7C" w:rsidRDefault="00211C63" w:rsidP="006B3F7C">
      <w:pPr>
        <w:widowControl w:val="0"/>
        <w:spacing w:after="0" w:line="240" w:lineRule="auto"/>
        <w:ind w:left="349"/>
        <w:jc w:val="both"/>
        <w:rPr>
          <w:rFonts w:ascii="Arial" w:hAnsi="Arial" w:cs="Arial"/>
          <w:sz w:val="20"/>
        </w:rPr>
      </w:pPr>
    </w:p>
    <w:p w:rsidR="00A874CD" w:rsidRPr="00A874CD" w:rsidRDefault="006E0514" w:rsidP="00A874CD">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Garantía fiel cumplimiento por prestaciones accesorias</w:t>
      </w:r>
      <w:r w:rsidRPr="006B3F7C">
        <w:rPr>
          <w:rFonts w:ascii="Arial" w:hAnsi="Arial" w:cs="Arial"/>
          <w:sz w:val="20"/>
          <w:vertAlign w:val="superscript"/>
          <w:lang w:val="es-ES"/>
        </w:rPr>
        <w:footnoteReference w:id="31"/>
      </w:r>
      <w:r w:rsidRPr="006B3F7C">
        <w:rPr>
          <w:rFonts w:ascii="Arial" w:hAnsi="Arial" w:cs="Arial"/>
          <w:sz w:val="20"/>
        </w:rPr>
        <w:t>: S/. [CONSIGNAR EL MONTO], a través de la [INDICAR EL TIPO DE GARANTÍA Y N</w:t>
      </w:r>
      <w:r w:rsidR="005C4C04">
        <w:rPr>
          <w:rFonts w:ascii="Arial" w:hAnsi="Arial" w:cs="Arial"/>
          <w:sz w:val="20"/>
        </w:rPr>
        <w:t>Ú</w:t>
      </w:r>
      <w:r w:rsidRPr="006B3F7C">
        <w:rPr>
          <w:rFonts w:ascii="Arial" w:hAnsi="Arial" w:cs="Arial"/>
          <w:sz w:val="20"/>
        </w:rPr>
        <w:t xml:space="preserve">MERO DEL DOCUMENTO, EMPRESA QUE LA EMITE], </w:t>
      </w:r>
      <w:r w:rsidR="000A573B" w:rsidRPr="006B3F7C">
        <w:rPr>
          <w:rFonts w:ascii="Arial" w:hAnsi="Arial" w:cs="Arial"/>
          <w:sz w:val="20"/>
        </w:rPr>
        <w:t xml:space="preserve">la misma que deberá mantenerse vigente </w:t>
      </w:r>
      <w:r w:rsidRPr="006B3F7C">
        <w:rPr>
          <w:rFonts w:ascii="Arial" w:hAnsi="Arial" w:cs="Arial"/>
          <w:sz w:val="20"/>
        </w:rPr>
        <w:t>hasta el cumplimiento total de las obligaciones garantizadas.</w:t>
      </w:r>
    </w:p>
    <w:p w:rsidR="00ED0822" w:rsidRPr="00ED0822" w:rsidRDefault="00ED0822" w:rsidP="00ED0822">
      <w:pPr>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OCTAVA: EJECUCIÓN DE GARANTÍAS POR FALTA DE RENOVACIÓN</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6B3F7C" w:rsidRDefault="00211C63" w:rsidP="006B3F7C">
      <w:pPr>
        <w:widowControl w:val="0"/>
        <w:spacing w:after="0" w:line="240" w:lineRule="auto"/>
        <w:ind w:left="349"/>
        <w:jc w:val="both"/>
        <w:rPr>
          <w:rFonts w:ascii="Arial" w:hAnsi="Arial" w:cs="Arial"/>
          <w:sz w:val="20"/>
        </w:rPr>
      </w:pPr>
    </w:p>
    <w:p w:rsidR="006609F6" w:rsidRPr="006B3F7C" w:rsidRDefault="006609F6" w:rsidP="006B3F7C">
      <w:pPr>
        <w:widowControl w:val="0"/>
        <w:spacing w:after="0" w:line="240" w:lineRule="auto"/>
        <w:ind w:left="352"/>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6609F6" w:rsidRPr="006B3F7C" w:rsidRDefault="006609F6" w:rsidP="006B3F7C">
      <w:pPr>
        <w:widowControl w:val="0"/>
        <w:spacing w:after="0" w:line="240" w:lineRule="auto"/>
        <w:ind w:left="349"/>
        <w:jc w:val="both"/>
        <w:rPr>
          <w:rFonts w:ascii="Arial" w:hAnsi="Arial" w:cs="Arial"/>
          <w:b/>
          <w:i/>
          <w:color w:val="0000FF"/>
          <w:sz w:val="20"/>
          <w:u w:val="single"/>
        </w:rPr>
      </w:pPr>
    </w:p>
    <w:p w:rsidR="006609F6" w:rsidRPr="006B3F7C" w:rsidRDefault="006609F6" w:rsidP="006B3F7C">
      <w:pPr>
        <w:pStyle w:val="Prrafodelista"/>
        <w:widowControl w:val="0"/>
        <w:numPr>
          <w:ilvl w:val="0"/>
          <w:numId w:val="29"/>
        </w:numPr>
        <w:spacing w:after="0" w:line="240" w:lineRule="auto"/>
        <w:ind w:left="709" w:hanging="283"/>
        <w:contextualSpacing w:val="0"/>
        <w:jc w:val="both"/>
        <w:rPr>
          <w:rFonts w:ascii="Arial" w:hAnsi="Arial" w:cs="Arial"/>
          <w:i/>
          <w:color w:val="0000FF"/>
          <w:sz w:val="20"/>
        </w:rPr>
      </w:pPr>
      <w:r w:rsidRPr="006B3F7C">
        <w:rPr>
          <w:rFonts w:ascii="Arial" w:hAnsi="Arial" w:cs="Arial"/>
          <w:i/>
          <w:color w:val="0000FF"/>
          <w:sz w:val="20"/>
        </w:rPr>
        <w:t>Si la Entidad ha previsto la entrega de adelantos, deberá consignar la siguiente cláusula:</w:t>
      </w:r>
    </w:p>
    <w:p w:rsidR="006609F6" w:rsidRDefault="006609F6" w:rsidP="006B3F7C">
      <w:pPr>
        <w:widowControl w:val="0"/>
        <w:spacing w:after="0" w:line="240" w:lineRule="auto"/>
        <w:jc w:val="both"/>
        <w:rPr>
          <w:rFonts w:ascii="Arial" w:eastAsia="Times New Roman" w:hAnsi="Arial" w:cs="Arial"/>
          <w:b/>
          <w:i/>
          <w:color w:val="0000FF"/>
          <w:sz w:val="20"/>
          <w:lang w:eastAsia="es-ES"/>
        </w:rPr>
      </w:pPr>
    </w:p>
    <w:p w:rsidR="009C1FFC" w:rsidRPr="006B3F7C" w:rsidRDefault="009C1FFC" w:rsidP="006B3F7C">
      <w:pPr>
        <w:widowControl w:val="0"/>
        <w:spacing w:after="0" w:line="240" w:lineRule="auto"/>
        <w:jc w:val="both"/>
        <w:rPr>
          <w:rFonts w:ascii="Arial" w:eastAsia="Times New Roman" w:hAnsi="Arial" w:cs="Arial"/>
          <w:b/>
          <w:i/>
          <w:color w:val="0000FF"/>
          <w:sz w:val="20"/>
          <w:lang w:eastAsia="es-ES"/>
        </w:rPr>
      </w:pPr>
    </w:p>
    <w:p w:rsidR="006609F6" w:rsidRPr="006B3F7C" w:rsidRDefault="0065305A" w:rsidP="006B3F7C">
      <w:pPr>
        <w:pStyle w:val="Prrafodelista"/>
        <w:widowControl w:val="0"/>
        <w:spacing w:after="0" w:line="240" w:lineRule="auto"/>
        <w:ind w:left="709"/>
        <w:jc w:val="both"/>
        <w:rPr>
          <w:rFonts w:ascii="Arial" w:hAnsi="Arial" w:cs="Arial"/>
          <w:b/>
          <w:i/>
          <w:color w:val="0000FF"/>
          <w:sz w:val="20"/>
        </w:rPr>
      </w:pPr>
      <w:r w:rsidRPr="006B3F7C">
        <w:rPr>
          <w:rFonts w:ascii="Arial" w:hAnsi="Arial" w:cs="Arial"/>
          <w:b/>
          <w:i/>
          <w:color w:val="0000FF"/>
          <w:sz w:val="20"/>
          <w:u w:val="single"/>
        </w:rPr>
        <w:t>“</w:t>
      </w:r>
      <w:r w:rsidR="006609F6" w:rsidRPr="006B3F7C">
        <w:rPr>
          <w:rFonts w:ascii="Arial" w:hAnsi="Arial" w:cs="Arial"/>
          <w:b/>
          <w:i/>
          <w:color w:val="0000FF"/>
          <w:sz w:val="20"/>
          <w:u w:val="single"/>
        </w:rPr>
        <w:t>CLÁUSULA</w:t>
      </w:r>
      <w:r w:rsidRPr="006B3F7C">
        <w:rPr>
          <w:rFonts w:ascii="Arial" w:hAnsi="Arial" w:cs="Arial"/>
          <w:b/>
          <w:i/>
          <w:color w:val="0000FF"/>
          <w:sz w:val="20"/>
          <w:u w:val="single"/>
        </w:rPr>
        <w:t xml:space="preserve"> NOVENA</w:t>
      </w:r>
      <w:r w:rsidR="006609F6" w:rsidRPr="006B3F7C">
        <w:rPr>
          <w:rFonts w:ascii="Arial" w:hAnsi="Arial" w:cs="Arial"/>
          <w:b/>
          <w:i/>
          <w:color w:val="0000FF"/>
          <w:sz w:val="20"/>
          <w:u w:val="single"/>
        </w:rPr>
        <w:t>: ADELANTO DIRECTO</w:t>
      </w:r>
      <w:r w:rsidR="006609F6" w:rsidRPr="006B3F7C">
        <w:rPr>
          <w:rFonts w:ascii="Arial" w:hAnsi="Arial" w:cs="Arial"/>
          <w:b/>
          <w:i/>
          <w:color w:val="0000FF"/>
          <w:sz w:val="20"/>
          <w:vertAlign w:val="superscript"/>
        </w:rPr>
        <w:footnoteReference w:id="32"/>
      </w:r>
    </w:p>
    <w:p w:rsidR="006609F6" w:rsidRPr="006B3F7C" w:rsidRDefault="006609F6" w:rsidP="006B3F7C">
      <w:pPr>
        <w:pStyle w:val="Prrafodelista"/>
        <w:widowControl w:val="0"/>
        <w:spacing w:after="0" w:line="240" w:lineRule="auto"/>
        <w:ind w:left="709"/>
        <w:jc w:val="both"/>
        <w:rPr>
          <w:rFonts w:ascii="Arial" w:hAnsi="Arial" w:cs="Arial"/>
          <w:i/>
          <w:color w:val="0000FF"/>
          <w:sz w:val="20"/>
        </w:rPr>
      </w:pPr>
    </w:p>
    <w:p w:rsidR="006609F6" w:rsidRPr="006B3F7C" w:rsidRDefault="00A874CD" w:rsidP="006B3F7C">
      <w:pPr>
        <w:widowControl w:val="0"/>
        <w:spacing w:after="0" w:line="240" w:lineRule="auto"/>
        <w:ind w:left="709"/>
        <w:jc w:val="both"/>
        <w:rPr>
          <w:rFonts w:ascii="Arial" w:hAnsi="Arial" w:cs="Arial"/>
          <w:i/>
          <w:color w:val="0000FF"/>
          <w:sz w:val="20"/>
        </w:rPr>
      </w:pPr>
      <w:r w:rsidRPr="006B3F7C">
        <w:rPr>
          <w:rFonts w:ascii="Arial" w:eastAsia="Times New Roman" w:hAnsi="Arial" w:cs="Arial"/>
          <w:i/>
          <w:color w:val="0000FF"/>
          <w:sz w:val="20"/>
          <w:lang w:val="es-ES" w:eastAsia="es-ES"/>
        </w:rPr>
        <w:t>LA ENTIDAD</w:t>
      </w:r>
      <w:r w:rsidR="006609F6" w:rsidRPr="006B3F7C">
        <w:rPr>
          <w:rFonts w:ascii="Arial" w:eastAsia="Times New Roman" w:hAnsi="Arial" w:cs="Arial"/>
          <w:i/>
          <w:color w:val="0000FF"/>
          <w:sz w:val="20"/>
          <w:lang w:val="es-ES" w:eastAsia="es-ES"/>
        </w:rPr>
        <w:t xml:space="preserve"> otorgará </w:t>
      </w:r>
      <w:r w:rsidR="006609F6" w:rsidRPr="006B3F7C">
        <w:rPr>
          <w:rFonts w:ascii="Arial" w:eastAsia="Times New Roman" w:hAnsi="Arial" w:cs="Arial"/>
          <w:color w:val="0000FF"/>
          <w:sz w:val="20"/>
          <w:highlight w:val="lightGray"/>
          <w:lang w:val="es-ES" w:eastAsia="es-ES"/>
        </w:rPr>
        <w:t>[CONSIGNAR NÚMERO DE ADELANTOS A OTORGARSE]</w:t>
      </w:r>
      <w:r w:rsidR="006609F6" w:rsidRPr="006B3F7C">
        <w:rPr>
          <w:rFonts w:ascii="Arial" w:eastAsia="Times New Roman" w:hAnsi="Arial" w:cs="Arial"/>
          <w:i/>
          <w:color w:val="0000FF"/>
          <w:sz w:val="20"/>
          <w:lang w:val="es-ES" w:eastAsia="es-ES"/>
        </w:rPr>
        <w:t xml:space="preserve"> </w:t>
      </w:r>
      <w:r w:rsidR="006609F6" w:rsidRPr="006B3F7C">
        <w:rPr>
          <w:rFonts w:ascii="Arial" w:hAnsi="Arial" w:cs="Arial"/>
          <w:i/>
          <w:color w:val="0000FF"/>
          <w:sz w:val="20"/>
        </w:rPr>
        <w:t xml:space="preserve">adelantos directos por </w:t>
      </w:r>
      <w:r w:rsidR="006609F6" w:rsidRPr="006B3F7C">
        <w:rPr>
          <w:rFonts w:ascii="Arial" w:hAnsi="Arial" w:cs="Arial"/>
          <w:bCs/>
          <w:i/>
          <w:color w:val="0000FF"/>
          <w:sz w:val="20"/>
          <w:lang w:val="es-ES"/>
        </w:rPr>
        <w:t>el</w:t>
      </w:r>
      <w:r w:rsidR="006609F6" w:rsidRPr="006B3F7C">
        <w:rPr>
          <w:rFonts w:ascii="Arial" w:hAnsi="Arial" w:cs="Arial"/>
          <w:bCs/>
          <w:color w:val="0000FF"/>
          <w:sz w:val="20"/>
          <w:lang w:val="es-ES"/>
        </w:rPr>
        <w:t xml:space="preserve">  </w:t>
      </w:r>
      <w:r w:rsidR="006609F6" w:rsidRPr="006B3F7C">
        <w:rPr>
          <w:rFonts w:ascii="Arial" w:hAnsi="Arial" w:cs="Arial"/>
          <w:bCs/>
          <w:color w:val="0000FF"/>
          <w:sz w:val="20"/>
          <w:highlight w:val="lightGray"/>
          <w:lang w:val="es-ES"/>
        </w:rPr>
        <w:t>[CONSIGNAR PORCENTAJE QUE NO DEBE EXCEDER DEL 30% DEL MONTO DEL CONTRATO ORIGINAL]</w:t>
      </w:r>
      <w:r w:rsidR="006609F6" w:rsidRPr="006B3F7C">
        <w:rPr>
          <w:rFonts w:ascii="Arial" w:hAnsi="Arial" w:cs="Arial"/>
          <w:i/>
          <w:color w:val="0000FF"/>
          <w:sz w:val="20"/>
        </w:rPr>
        <w:t xml:space="preserve"> del monto del contrato original.</w:t>
      </w:r>
    </w:p>
    <w:p w:rsidR="006609F6" w:rsidRPr="006B3F7C" w:rsidRDefault="006609F6" w:rsidP="006B3F7C">
      <w:pPr>
        <w:widowControl w:val="0"/>
        <w:spacing w:after="0" w:line="240" w:lineRule="auto"/>
        <w:ind w:left="709"/>
        <w:jc w:val="both"/>
        <w:rPr>
          <w:rFonts w:ascii="Arial" w:hAnsi="Arial" w:cs="Arial"/>
          <w:i/>
          <w:color w:val="0000FF"/>
          <w:sz w:val="20"/>
        </w:rPr>
      </w:pPr>
    </w:p>
    <w:p w:rsidR="006609F6" w:rsidRPr="006B3F7C" w:rsidRDefault="00CB3390"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debe solicitar los adelantos dentro de </w:t>
      </w:r>
      <w:r w:rsidR="006609F6" w:rsidRPr="006B3F7C">
        <w:rPr>
          <w:rFonts w:ascii="Arial" w:hAnsi="Arial" w:cs="Arial"/>
          <w:bCs/>
          <w:color w:val="0000FF"/>
          <w:sz w:val="20"/>
          <w:highlight w:val="lightGray"/>
          <w:lang w:val="es-ES"/>
        </w:rPr>
        <w:t>[CONSIGNAR EL PLAZO Y OPORTUNIDAD PARA LA SOLICITUD]</w:t>
      </w:r>
      <w:r w:rsidR="006609F6" w:rsidRPr="006B3F7C">
        <w:rPr>
          <w:rFonts w:ascii="Arial" w:hAnsi="Arial" w:cs="Arial"/>
          <w:bCs/>
          <w:i/>
          <w:color w:val="0000FF"/>
          <w:sz w:val="20"/>
          <w:lang w:val="es-ES"/>
        </w:rPr>
        <w:t>, adjuntando a su solicitud la garantía por adelantos</w:t>
      </w:r>
      <w:r w:rsidR="006609F6" w:rsidRPr="006B3F7C">
        <w:rPr>
          <w:rStyle w:val="Refdenotaalpie"/>
          <w:rFonts w:ascii="Arial" w:hAnsi="Arial" w:cs="Arial"/>
          <w:bCs/>
          <w:i/>
          <w:color w:val="0000FF"/>
          <w:sz w:val="20"/>
          <w:lang w:val="es-ES"/>
        </w:rPr>
        <w:footnoteReference w:id="33"/>
      </w:r>
      <w:r w:rsidR="006609F6" w:rsidRPr="006B3F7C">
        <w:rPr>
          <w:rFonts w:ascii="Arial" w:hAnsi="Arial" w:cs="Arial"/>
          <w:bCs/>
          <w:i/>
          <w:color w:val="0000FF"/>
          <w:sz w:val="20"/>
          <w:lang w:val="es-ES"/>
        </w:rPr>
        <w:t xml:space="preserve"> mediante </w:t>
      </w:r>
      <w:r w:rsidR="006609F6" w:rsidRPr="006B3F7C">
        <w:rPr>
          <w:rFonts w:ascii="Arial" w:hAnsi="Arial" w:cs="Arial"/>
          <w:bCs/>
          <w:color w:val="0000FF"/>
          <w:sz w:val="20"/>
          <w:highlight w:val="lightGray"/>
          <w:lang w:val="es-ES"/>
        </w:rPr>
        <w:t>[CONSIGNAR CARTA FIANZA O PÓLIZA DE CAUCIÓN]</w:t>
      </w:r>
      <w:r w:rsidR="006609F6" w:rsidRPr="006B3F7C">
        <w:rPr>
          <w:rFonts w:ascii="Arial" w:hAnsi="Arial" w:cs="Arial"/>
          <w:bCs/>
          <w:i/>
          <w:color w:val="0000FF"/>
          <w:sz w:val="20"/>
          <w:lang w:val="es-ES"/>
        </w:rPr>
        <w:t xml:space="preserve"> y el comprobante de pago correspondiente. Vencido dicho plazo no procederá la solicitud.</w:t>
      </w:r>
    </w:p>
    <w:p w:rsidR="006609F6" w:rsidRPr="006B3F7C" w:rsidRDefault="006609F6" w:rsidP="006B3F7C">
      <w:pPr>
        <w:widowControl w:val="0"/>
        <w:spacing w:after="0" w:line="240" w:lineRule="auto"/>
        <w:ind w:left="709"/>
        <w:jc w:val="both"/>
        <w:rPr>
          <w:rFonts w:ascii="Arial" w:hAnsi="Arial" w:cs="Arial"/>
          <w:bCs/>
          <w:i/>
          <w:color w:val="0000FF"/>
          <w:sz w:val="20"/>
          <w:lang w:val="es-ES"/>
        </w:rPr>
      </w:pPr>
    </w:p>
    <w:p w:rsidR="006609F6" w:rsidRPr="006B3F7C" w:rsidRDefault="00A874CD"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LA ENTIDAD</w:t>
      </w:r>
      <w:r w:rsidR="006609F6" w:rsidRPr="006B3F7C">
        <w:rPr>
          <w:rFonts w:ascii="Arial" w:hAnsi="Arial" w:cs="Arial"/>
          <w:bCs/>
          <w:i/>
          <w:color w:val="0000FF"/>
          <w:sz w:val="20"/>
          <w:lang w:val="es-ES"/>
        </w:rPr>
        <w:t xml:space="preserve"> debe entregar el monto solicitado dentro de </w:t>
      </w:r>
      <w:r w:rsidR="006609F6" w:rsidRPr="006B3F7C">
        <w:rPr>
          <w:rFonts w:ascii="Arial" w:hAnsi="Arial" w:cs="Arial"/>
          <w:bCs/>
          <w:color w:val="0000FF"/>
          <w:sz w:val="20"/>
          <w:highlight w:val="lightGray"/>
          <w:lang w:val="es-ES"/>
        </w:rPr>
        <w:t>[CONSIGNAR EL PLAZO]</w:t>
      </w:r>
      <w:r w:rsidR="006609F6" w:rsidRPr="006B3F7C">
        <w:rPr>
          <w:rFonts w:ascii="Arial" w:hAnsi="Arial" w:cs="Arial"/>
          <w:bCs/>
          <w:color w:val="0000FF"/>
          <w:sz w:val="20"/>
          <w:lang w:val="es-ES"/>
        </w:rPr>
        <w:t xml:space="preserve"> </w:t>
      </w:r>
      <w:r w:rsidR="006609F6" w:rsidRPr="006B3F7C">
        <w:rPr>
          <w:rFonts w:ascii="Arial" w:hAnsi="Arial" w:cs="Arial"/>
          <w:bCs/>
          <w:i/>
          <w:color w:val="0000FF"/>
          <w:sz w:val="20"/>
          <w:lang w:val="es-ES"/>
        </w:rPr>
        <w:t>siguientes a la presentación de la solicitud d</w:t>
      </w:r>
      <w:r w:rsidR="00CB3390">
        <w:rPr>
          <w:rFonts w:ascii="Arial" w:hAnsi="Arial" w:cs="Arial"/>
          <w:bCs/>
          <w:i/>
          <w:color w:val="0000FF"/>
          <w:sz w:val="20"/>
          <w:lang w:val="es-ES"/>
        </w:rPr>
        <w:t xml:space="preserve">e </w:t>
      </w:r>
      <w:r w:rsidR="00CB3390"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w:t>
      </w:r>
    </w:p>
    <w:p w:rsidR="006609F6" w:rsidRPr="006B3F7C" w:rsidRDefault="006609F6" w:rsidP="006B3F7C">
      <w:pPr>
        <w:widowControl w:val="0"/>
        <w:spacing w:after="0" w:line="240" w:lineRule="auto"/>
        <w:ind w:left="1276"/>
        <w:jc w:val="both"/>
        <w:rPr>
          <w:rFonts w:ascii="Arial" w:hAnsi="Arial" w:cs="Arial"/>
          <w:bCs/>
          <w:i/>
          <w:color w:val="0000FF"/>
          <w:sz w:val="20"/>
          <w:lang w:val="es-ES"/>
        </w:rPr>
      </w:pPr>
    </w:p>
    <w:p w:rsidR="006609F6" w:rsidRPr="006B3F7C" w:rsidRDefault="006609F6"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CB3390"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r w:rsidR="00ED0822">
        <w:rPr>
          <w:rFonts w:ascii="Arial" w:hAnsi="Arial" w:cs="Arial"/>
          <w:bCs/>
          <w:i/>
          <w:color w:val="0000FF"/>
          <w:sz w:val="20"/>
          <w:lang w:val="es-ES"/>
        </w:rPr>
        <w:t xml:space="preserve"> de la Ley de Contrataciones del Estado</w:t>
      </w:r>
      <w:r w:rsidRPr="006B3F7C">
        <w:rPr>
          <w:rFonts w:ascii="Arial" w:hAnsi="Arial" w:cs="Arial"/>
          <w:bCs/>
          <w:i/>
          <w:color w:val="0000FF"/>
          <w:sz w:val="20"/>
          <w:lang w:val="es-ES"/>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DÉCIMA</w:t>
      </w:r>
      <w:r w:rsidRPr="006B3F7C">
        <w:rPr>
          <w:rFonts w:ascii="Arial" w:hAnsi="Arial" w:cs="Arial"/>
          <w:b/>
          <w:sz w:val="20"/>
          <w:u w:val="single"/>
        </w:rPr>
        <w:t>: CONFORMIDAD DEL SERVICIO</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La conformidad del servicio se regula por lo dispuesto en el artículo 176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 y será otorgada por </w:t>
      </w:r>
      <w:r w:rsidRPr="006B3F7C">
        <w:rPr>
          <w:rFonts w:ascii="Arial" w:hAnsi="Arial" w:cs="Arial"/>
          <w:color w:val="auto"/>
          <w:sz w:val="20"/>
          <w:highlight w:val="lightGray"/>
          <w:lang w:val="es-ES"/>
        </w:rPr>
        <w:t>[CONSIGNAR EL ÁREA O UNIDAD ORGÁNICA QUE OTORGARÁ LA CONFORMIDAD]</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De existir observaciones se consignarán en el acta respectiva, indicándose claramente el sentido </w:t>
      </w:r>
      <w:r w:rsidRPr="006B3F7C">
        <w:rPr>
          <w:rFonts w:ascii="Arial" w:hAnsi="Arial" w:cs="Arial"/>
          <w:sz w:val="20"/>
          <w:lang w:val="es-ES"/>
        </w:rPr>
        <w:lastRenderedPageBreak/>
        <w:t xml:space="preserve">de éstas, dándose al contratista un plazo prudencial para su subsanación, en función a la complejidad del servicio. Dicho plazo no podrá ser menor de dos (2) ni mayor de diez (10) días calendario. Si pese al plazo otorgado, </w:t>
      </w:r>
      <w:r w:rsidR="00CB3390" w:rsidRPr="006B3F7C">
        <w:rPr>
          <w:rFonts w:ascii="Arial" w:hAnsi="Arial" w:cs="Arial"/>
          <w:sz w:val="20"/>
          <w:lang w:val="es-ES"/>
        </w:rPr>
        <w:t>EL CONTRATISTA</w:t>
      </w:r>
      <w:r w:rsidRPr="006B3F7C">
        <w:rPr>
          <w:rFonts w:ascii="Arial" w:hAnsi="Arial" w:cs="Arial"/>
          <w:sz w:val="20"/>
          <w:lang w:val="es-ES"/>
        </w:rPr>
        <w:t xml:space="preserve"> no cumpliese a cabalidad con la subsanación, </w:t>
      </w:r>
      <w:r w:rsidR="00A874CD" w:rsidRPr="006B3F7C">
        <w:rPr>
          <w:rFonts w:ascii="Arial" w:hAnsi="Arial" w:cs="Arial"/>
          <w:sz w:val="20"/>
          <w:lang w:val="es-ES"/>
        </w:rPr>
        <w:t>LA ENTIDAD</w:t>
      </w:r>
      <w:r w:rsidRPr="006B3F7C">
        <w:rPr>
          <w:rFonts w:ascii="Arial" w:hAnsi="Arial" w:cs="Arial"/>
          <w:sz w:val="20"/>
          <w:lang w:val="es-ES"/>
        </w:rPr>
        <w:t xml:space="preserve"> podrá resolver el contrato, sin perjuicio de aplicar las penalidades que correspondan.</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Este procedimiento no será aplicable cuando los servicios manifiestamente no cumplan con las características y condiciones ofrecidas, en cuyo caso </w:t>
      </w:r>
      <w:r w:rsidR="00A874CD" w:rsidRPr="006B3F7C">
        <w:rPr>
          <w:rFonts w:ascii="Arial" w:hAnsi="Arial" w:cs="Arial"/>
          <w:sz w:val="20"/>
          <w:lang w:val="es-ES"/>
        </w:rPr>
        <w:t>LA ENTIDAD</w:t>
      </w:r>
      <w:r w:rsidRPr="006B3F7C">
        <w:rPr>
          <w:rFonts w:ascii="Arial" w:hAnsi="Arial" w:cs="Arial"/>
          <w:sz w:val="20"/>
          <w:lang w:val="es-ES"/>
        </w:rPr>
        <w:t xml:space="preserve"> no efectuará la recepción, debiendo considerarse como no ejecutada la prestación, aplicándose las penalidades que correspondan.</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UN</w:t>
      </w:r>
      <w:r w:rsidRPr="006B3F7C">
        <w:rPr>
          <w:rFonts w:ascii="Arial" w:hAnsi="Arial" w:cs="Arial"/>
          <w:b/>
          <w:sz w:val="20"/>
          <w:u w:val="single"/>
        </w:rPr>
        <w:t>DÉCIMA: DECLARACIÓN JURADA DEL CONTRATISTA</w:t>
      </w:r>
    </w:p>
    <w:p w:rsidR="00211C63" w:rsidRPr="006B3F7C" w:rsidRDefault="00CB3390"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EL CONTRATISTA</w:t>
      </w:r>
      <w:r w:rsidR="00211C63" w:rsidRPr="00ED0822">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r w:rsidR="00211C63"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DUO</w:t>
      </w:r>
      <w:r w:rsidRPr="006B3F7C">
        <w:rPr>
          <w:rFonts w:ascii="Arial" w:hAnsi="Arial" w:cs="Arial"/>
          <w:b/>
          <w:sz w:val="20"/>
          <w:u w:val="single"/>
        </w:rPr>
        <w:t>DÉCIMA: RESPONSABILIDAD POR VICIOS OCULTOS</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ED0822">
        <w:rPr>
          <w:rFonts w:ascii="Arial" w:hAnsi="Arial" w:cs="Arial"/>
          <w:color w:val="000000"/>
          <w:spacing w:val="0"/>
          <w:sz w:val="20"/>
          <w:lang w:val="es-ES"/>
        </w:rPr>
        <w:t xml:space="preserve"> de Contrataciones del Estado</w:t>
      </w:r>
      <w:r w:rsidRPr="006B3F7C">
        <w:rPr>
          <w:rFonts w:ascii="Arial" w:hAnsi="Arial" w:cs="Arial"/>
          <w:color w:val="auto"/>
          <w:sz w:val="20"/>
        </w:rPr>
        <w:t>.</w:t>
      </w:r>
    </w:p>
    <w:p w:rsidR="00211C63" w:rsidRPr="006B3F7C" w:rsidRDefault="00211C63" w:rsidP="006B3F7C">
      <w:pPr>
        <w:widowControl w:val="0"/>
        <w:spacing w:after="0" w:line="240" w:lineRule="auto"/>
        <w:ind w:left="349"/>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ED0822">
        <w:rPr>
          <w:rFonts w:ascii="Arial" w:hAnsi="Arial" w:cs="Arial"/>
          <w:sz w:val="20"/>
          <w:lang w:val="es-ES"/>
        </w:rPr>
        <w:t>El plazo máximo de responsabilidad d</w:t>
      </w:r>
      <w:r w:rsidR="00CB3390" w:rsidRPr="00ED0822">
        <w:rPr>
          <w:rFonts w:ascii="Arial" w:hAnsi="Arial" w:cs="Arial"/>
          <w:sz w:val="20"/>
          <w:lang w:val="es-ES"/>
        </w:rPr>
        <w:t>e EL CONTRATISTA</w:t>
      </w:r>
      <w:r w:rsidRPr="00ED0822">
        <w:rPr>
          <w:rFonts w:ascii="Arial" w:hAnsi="Arial" w:cs="Arial"/>
          <w:sz w:val="20"/>
          <w:lang w:val="es-ES"/>
        </w:rPr>
        <w:t xml:space="preserve"> es de</w:t>
      </w:r>
      <w:r w:rsidRPr="006B3F7C">
        <w:rPr>
          <w:rFonts w:ascii="Arial" w:hAnsi="Arial" w:cs="Arial"/>
          <w:sz w:val="20"/>
        </w:rPr>
        <w:t xml:space="preserve"> </w:t>
      </w:r>
      <w:r w:rsidRPr="006B3F7C">
        <w:rPr>
          <w:rFonts w:ascii="Arial" w:hAnsi="Arial" w:cs="Arial"/>
          <w:sz w:val="20"/>
          <w:highlight w:val="lightGray"/>
        </w:rPr>
        <w:t>[</w:t>
      </w:r>
      <w:r w:rsidR="00727B36" w:rsidRPr="006B3F7C">
        <w:rPr>
          <w:rFonts w:ascii="Arial" w:hAnsi="Arial" w:cs="Arial"/>
          <w:sz w:val="20"/>
          <w:highlight w:val="lightGray"/>
        </w:rPr>
        <w:t>CONSIGNAR</w:t>
      </w:r>
      <w:r w:rsidRPr="006B3F7C">
        <w:rPr>
          <w:rFonts w:ascii="Arial" w:hAnsi="Arial" w:cs="Arial"/>
          <w:sz w:val="20"/>
          <w:highlight w:val="lightGray"/>
        </w:rPr>
        <w:t xml:space="preserve"> TIEMPO EN AÑOS</w:t>
      </w:r>
      <w:r w:rsidR="00B56A33" w:rsidRPr="006B3F7C">
        <w:rPr>
          <w:rFonts w:ascii="Arial" w:hAnsi="Arial" w:cs="Arial"/>
          <w:sz w:val="20"/>
          <w:highlight w:val="lightGray"/>
        </w:rPr>
        <w:t>, NO MENOR DE 1 AÑO</w:t>
      </w:r>
      <w:r w:rsidRPr="006B3F7C">
        <w:rPr>
          <w:rFonts w:ascii="Arial" w:hAnsi="Arial" w:cs="Arial"/>
          <w:sz w:val="20"/>
          <w:highlight w:val="lightGray"/>
        </w:rPr>
        <w:t>]</w:t>
      </w:r>
      <w:r w:rsidR="00526438" w:rsidRPr="006B3F7C">
        <w:rPr>
          <w:rFonts w:ascii="Arial" w:hAnsi="Arial" w:cs="Arial"/>
          <w:sz w:val="20"/>
        </w:rPr>
        <w:t xml:space="preserve"> años</w:t>
      </w:r>
      <w:r w:rsidRPr="006B3F7C">
        <w:rPr>
          <w:rFonts w:ascii="Arial" w:hAnsi="Arial" w:cs="Arial"/>
          <w:i/>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 xml:space="preserve">CLÁUSULA </w:t>
      </w:r>
      <w:r w:rsidR="00490836" w:rsidRPr="006B3F7C">
        <w:rPr>
          <w:rFonts w:ascii="Arial" w:hAnsi="Arial" w:cs="Arial"/>
          <w:b/>
          <w:color w:val="auto"/>
          <w:sz w:val="20"/>
          <w:u w:val="single"/>
        </w:rPr>
        <w:t>D</w:t>
      </w:r>
      <w:r w:rsidRPr="006B3F7C">
        <w:rPr>
          <w:rFonts w:ascii="Arial" w:hAnsi="Arial" w:cs="Arial"/>
          <w:b/>
          <w:color w:val="auto"/>
          <w:sz w:val="20"/>
          <w:u w:val="single"/>
        </w:rPr>
        <w:t>ÉCIM</w:t>
      </w:r>
      <w:r w:rsidR="00490836" w:rsidRPr="006B3F7C">
        <w:rPr>
          <w:rFonts w:ascii="Arial" w:hAnsi="Arial" w:cs="Arial"/>
          <w:b/>
          <w:color w:val="auto"/>
          <w:sz w:val="20"/>
          <w:u w:val="single"/>
        </w:rPr>
        <w:t>O TERCERA</w:t>
      </w:r>
      <w:r w:rsidRPr="006B3F7C">
        <w:rPr>
          <w:rFonts w:ascii="Arial" w:hAnsi="Arial" w:cs="Arial"/>
          <w:b/>
          <w:color w:val="auto"/>
          <w:sz w:val="20"/>
          <w:u w:val="single"/>
        </w:rPr>
        <w:t>: PENALIDADES</w:t>
      </w:r>
    </w:p>
    <w:p w:rsidR="00FF0832"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6B3F7C">
        <w:rPr>
          <w:rFonts w:ascii="Arial" w:hAnsi="Arial" w:cs="Arial"/>
          <w:sz w:val="20"/>
          <w:szCs w:val="20"/>
        </w:rPr>
        <w:t xml:space="preserve">. </w:t>
      </w:r>
    </w:p>
    <w:p w:rsidR="00FF0832" w:rsidRPr="006B3F7C" w:rsidRDefault="00FF0832"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En todos los casos, la penalidad se aplicará automáticamente y se calculará de acuerdo a la siguiente fórmula:</w:t>
      </w:r>
    </w:p>
    <w:p w:rsidR="00211C63" w:rsidRPr="006B3F7C" w:rsidRDefault="00211C63" w:rsidP="006B3F7C">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6B3F7C" w:rsidTr="00266CD7">
        <w:trPr>
          <w:cantSplit/>
          <w:jc w:val="center"/>
        </w:trPr>
        <w:tc>
          <w:tcPr>
            <w:tcW w:w="2184" w:type="dxa"/>
            <w:vMerge w:val="restart"/>
            <w:vAlign w:val="center"/>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Penalidad Diaria =</w:t>
            </w:r>
          </w:p>
        </w:tc>
        <w:tc>
          <w:tcPr>
            <w:tcW w:w="2977" w:type="dxa"/>
            <w:tcBorders>
              <w:bottom w:val="single" w:sz="4" w:space="0" w:color="auto"/>
            </w:tcBorders>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0.10 x Monto</w:t>
            </w:r>
          </w:p>
        </w:tc>
      </w:tr>
      <w:tr w:rsidR="00211C63" w:rsidRPr="006B3F7C" w:rsidTr="00266CD7">
        <w:trPr>
          <w:cantSplit/>
          <w:jc w:val="center"/>
        </w:trPr>
        <w:tc>
          <w:tcPr>
            <w:tcW w:w="2184" w:type="dxa"/>
            <w:vMerge/>
            <w:vAlign w:val="center"/>
          </w:tcPr>
          <w:p w:rsidR="00211C63" w:rsidRPr="006B3F7C" w:rsidRDefault="00211C63" w:rsidP="006B3F7C">
            <w:pPr>
              <w:widowControl w:val="0"/>
              <w:spacing w:after="0" w:line="240" w:lineRule="auto"/>
              <w:jc w:val="both"/>
              <w:rPr>
                <w:rFonts w:ascii="Arial" w:hAnsi="Arial" w:cs="Arial"/>
                <w:sz w:val="20"/>
              </w:rPr>
            </w:pPr>
          </w:p>
        </w:tc>
        <w:tc>
          <w:tcPr>
            <w:tcW w:w="2977" w:type="dxa"/>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F x Plazo en días</w:t>
            </w:r>
          </w:p>
        </w:tc>
      </w:tr>
    </w:tbl>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Donde:</w:t>
      </w:r>
      <w:r w:rsidRPr="006B3F7C">
        <w:rPr>
          <w:rFonts w:ascii="Arial" w:hAnsi="Arial" w:cs="Arial"/>
          <w:sz w:val="20"/>
        </w:rPr>
        <w:tab/>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1054" w:hanging="705"/>
        <w:jc w:val="both"/>
        <w:rPr>
          <w:rFonts w:ascii="Arial" w:hAnsi="Arial" w:cs="Arial"/>
          <w:b/>
          <w:sz w:val="20"/>
        </w:rPr>
      </w:pPr>
      <w:r w:rsidRPr="006B3F7C">
        <w:rPr>
          <w:rFonts w:ascii="Arial" w:hAnsi="Arial" w:cs="Arial"/>
          <w:b/>
          <w:sz w:val="20"/>
        </w:rPr>
        <w:t>F = 0.25 para plazos mayores a sesenta (60) días o;</w:t>
      </w:r>
    </w:p>
    <w:p w:rsidR="00211C63" w:rsidRPr="006B3F7C" w:rsidRDefault="00211C63" w:rsidP="006B3F7C">
      <w:pPr>
        <w:widowControl w:val="0"/>
        <w:spacing w:after="0" w:line="240" w:lineRule="auto"/>
        <w:ind w:left="349"/>
        <w:jc w:val="both"/>
        <w:rPr>
          <w:rFonts w:ascii="Arial" w:hAnsi="Arial" w:cs="Arial"/>
          <w:b/>
          <w:sz w:val="20"/>
        </w:rPr>
      </w:pPr>
      <w:r w:rsidRPr="006B3F7C">
        <w:rPr>
          <w:rFonts w:ascii="Arial" w:hAnsi="Arial" w:cs="Arial"/>
          <w:b/>
          <w:sz w:val="20"/>
        </w:rPr>
        <w:t>F = 0.40 para plazos menores o iguales a sesenta (60) días.</w:t>
      </w:r>
    </w:p>
    <w:p w:rsidR="00211C63" w:rsidRPr="006B3F7C" w:rsidRDefault="00211C63" w:rsidP="006B3F7C">
      <w:pPr>
        <w:widowControl w:val="0"/>
        <w:spacing w:after="0" w:line="240" w:lineRule="auto"/>
        <w:ind w:left="349"/>
        <w:jc w:val="both"/>
        <w:rPr>
          <w:rFonts w:ascii="Arial" w:hAnsi="Arial" w:cs="Arial"/>
          <w:b/>
          <w:i/>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Esta penalidad será deducida de los pagos a cuenta, del pago final o en la liquidación final; o si fuese necesario se cobrará del monto r</w:t>
      </w:r>
      <w:r w:rsidR="00BE60B9" w:rsidRPr="006B3F7C">
        <w:rPr>
          <w:rFonts w:ascii="Arial" w:hAnsi="Arial" w:cs="Arial"/>
          <w:sz w:val="20"/>
          <w:szCs w:val="20"/>
        </w:rPr>
        <w:t>esultante de la ejecución de la garantía</w:t>
      </w:r>
      <w:r w:rsidR="00A874CD">
        <w:rPr>
          <w:rFonts w:ascii="Arial" w:hAnsi="Arial" w:cs="Arial"/>
          <w:sz w:val="20"/>
          <w:szCs w:val="20"/>
        </w:rPr>
        <w:t xml:space="preserve"> de fiel c</w:t>
      </w:r>
      <w:r w:rsidRPr="006B3F7C">
        <w:rPr>
          <w:rFonts w:ascii="Arial" w:hAnsi="Arial" w:cs="Arial"/>
          <w:sz w:val="20"/>
          <w:szCs w:val="20"/>
        </w:rPr>
        <w:t xml:space="preserve">umplimiento. </w:t>
      </w:r>
    </w:p>
    <w:p w:rsidR="00CB3BA4" w:rsidRPr="006B3F7C" w:rsidRDefault="00CB3BA4" w:rsidP="006B3F7C">
      <w:pPr>
        <w:widowControl w:val="0"/>
        <w:spacing w:after="0" w:line="240" w:lineRule="auto"/>
        <w:ind w:left="349"/>
        <w:jc w:val="both"/>
        <w:rPr>
          <w:rFonts w:ascii="Arial" w:hAnsi="Arial" w:cs="Arial"/>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Cuando se llegue a cubrir el monto máximo de la penalidad, LA ENTIDAD podrá resolver el contrato por incumplimiento.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211C63"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La justificación por el retraso se sujeta a lo dispuesto por la Ley de Contrataciones del Estado y su Reglamento, el Código Civil y demás normas aplicables, según corresponda</w:t>
      </w:r>
      <w:r w:rsidR="00625569" w:rsidRPr="006B3F7C">
        <w:rPr>
          <w:rFonts w:ascii="Arial" w:hAnsi="Arial" w:cs="Arial"/>
          <w:sz w:val="20"/>
        </w:rPr>
        <w:t>.</w:t>
      </w:r>
    </w:p>
    <w:p w:rsidR="000A573B" w:rsidRPr="006B3F7C" w:rsidRDefault="000A573B" w:rsidP="006B3F7C">
      <w:pPr>
        <w:widowControl w:val="0"/>
        <w:spacing w:after="0" w:line="240" w:lineRule="auto"/>
        <w:ind w:left="349"/>
        <w:jc w:val="both"/>
        <w:rPr>
          <w:rFonts w:ascii="Arial" w:hAnsi="Arial" w:cs="Arial"/>
          <w:sz w:val="20"/>
        </w:rPr>
      </w:pPr>
    </w:p>
    <w:p w:rsidR="000A573B" w:rsidRPr="006B3F7C" w:rsidRDefault="000A573B" w:rsidP="006B3F7C">
      <w:pPr>
        <w:widowControl w:val="0"/>
        <w:spacing w:after="0" w:line="240" w:lineRule="auto"/>
        <w:ind w:left="349"/>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893592" w:rsidRPr="006B3F7C" w:rsidRDefault="00893592" w:rsidP="006B3F7C">
      <w:pPr>
        <w:pStyle w:val="Prrafodelista"/>
        <w:widowControl w:val="0"/>
        <w:spacing w:after="0" w:line="240" w:lineRule="auto"/>
        <w:ind w:left="349"/>
        <w:jc w:val="both"/>
        <w:rPr>
          <w:rFonts w:ascii="Arial" w:hAnsi="Arial" w:cs="Arial"/>
          <w:i/>
          <w:color w:val="0000FF"/>
          <w:sz w:val="20"/>
        </w:rPr>
      </w:pPr>
    </w:p>
    <w:p w:rsidR="00211C63" w:rsidRPr="006B3F7C" w:rsidRDefault="00CB3BA4" w:rsidP="006B3F7C">
      <w:pPr>
        <w:pStyle w:val="Prrafodelista"/>
        <w:widowControl w:val="0"/>
        <w:spacing w:after="0" w:line="240" w:lineRule="auto"/>
        <w:ind w:left="349"/>
        <w:jc w:val="both"/>
        <w:rPr>
          <w:rFonts w:ascii="Arial" w:hAnsi="Arial" w:cs="Arial"/>
          <w:i/>
          <w:color w:val="0000FF"/>
          <w:sz w:val="20"/>
        </w:rPr>
      </w:pPr>
      <w:r w:rsidRPr="006B3F7C">
        <w:rPr>
          <w:rFonts w:ascii="Arial" w:hAnsi="Arial" w:cs="Arial"/>
          <w:i/>
          <w:color w:val="0000FF"/>
          <w:sz w:val="20"/>
        </w:rPr>
        <w:t xml:space="preserve">De preverse en los Términos de Referencia penalidades distintas a la penalidad por mora, se </w:t>
      </w:r>
      <w:r w:rsidRPr="006B3F7C">
        <w:rPr>
          <w:rFonts w:ascii="Arial" w:hAnsi="Arial" w:cs="Arial"/>
          <w:i/>
          <w:color w:val="0000FF"/>
          <w:sz w:val="20"/>
        </w:rPr>
        <w:lastRenderedPageBreak/>
        <w:t>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CUARTA</w:t>
      </w:r>
      <w:r w:rsidRPr="006B3F7C">
        <w:rPr>
          <w:rFonts w:ascii="Arial" w:hAnsi="Arial" w:cs="Arial"/>
          <w:b/>
          <w:color w:val="auto"/>
          <w:sz w:val="20"/>
          <w:u w:val="single"/>
        </w:rPr>
        <w:t>: RESOLUCIÓN DEL CONTRATO</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resolver el contrato, de conformidad con los artículos 40, inciso c), y 44 de la Ley</w:t>
      </w:r>
      <w:r w:rsidR="00ED0822">
        <w:rPr>
          <w:rFonts w:ascii="Arial" w:hAnsi="Arial" w:cs="Arial"/>
          <w:sz w:val="20"/>
        </w:rPr>
        <w:t xml:space="preserve"> de Contrataciones del Estado</w:t>
      </w:r>
      <w:r w:rsidRPr="006B3F7C">
        <w:rPr>
          <w:rFonts w:ascii="Arial" w:hAnsi="Arial" w:cs="Arial"/>
          <w:sz w:val="20"/>
        </w:rPr>
        <w:t>, y los artículos 167 y 168 de su Reglamento. De darse el caso, LA ENTIDAD procederá de acuerdo a lo establecido en el artículo 169 del Reglamento de la Ley de Contrataciones del Estado.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9442FF" w:rsidRPr="006B3F7C" w:rsidRDefault="009442FF"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QUINTA</w:t>
      </w:r>
      <w:r w:rsidRPr="006B3F7C">
        <w:rPr>
          <w:rFonts w:ascii="Arial" w:hAnsi="Arial" w:cs="Arial"/>
          <w:b/>
          <w:color w:val="auto"/>
          <w:sz w:val="20"/>
          <w:u w:val="single"/>
        </w:rPr>
        <w:t xml:space="preserve">: RESPONSABILIDAD DE LAS PARTES </w:t>
      </w:r>
    </w:p>
    <w:p w:rsidR="0030702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 xml:space="preserve">Cuando una de las partes no ejecute </w:t>
      </w:r>
      <w:r w:rsidR="004D6833" w:rsidRPr="006B3F7C">
        <w:rPr>
          <w:rFonts w:ascii="Arial" w:hAnsi="Arial" w:cs="Arial"/>
          <w:sz w:val="20"/>
        </w:rPr>
        <w:t xml:space="preserve">injustificadamente </w:t>
      </w:r>
      <w:r w:rsidRPr="006B3F7C">
        <w:rPr>
          <w:rFonts w:ascii="Arial" w:hAnsi="Arial" w:cs="Arial"/>
          <w:sz w:val="20"/>
        </w:rPr>
        <w:t>las obligaciones asumidas, debe resarcir a la otra parte por los daños y perjuicios ocasionados, a través de la indemnización correspondiente. Ello</w:t>
      </w:r>
      <w:r w:rsidR="003861F9" w:rsidRPr="006B3F7C">
        <w:rPr>
          <w:rFonts w:ascii="Arial" w:hAnsi="Arial" w:cs="Arial"/>
          <w:sz w:val="20"/>
        </w:rPr>
        <w:t xml:space="preserve"> </w:t>
      </w:r>
      <w:r w:rsidRPr="006B3F7C">
        <w:rPr>
          <w:rFonts w:ascii="Arial" w:hAnsi="Arial" w:cs="Arial"/>
          <w:sz w:val="20"/>
        </w:rPr>
        <w:t xml:space="preserve">no obsta la aplicación de las sanciones administrativas, penales y pecuniarias a que dicho incumplimiento diere lugar, en el caso que éstas correspondan.  </w:t>
      </w:r>
    </w:p>
    <w:p w:rsidR="00B52355" w:rsidRPr="006B3F7C" w:rsidRDefault="00B52355" w:rsidP="006B3F7C">
      <w:pPr>
        <w:widowControl w:val="0"/>
        <w:spacing w:after="0" w:line="240" w:lineRule="auto"/>
        <w:ind w:left="349"/>
        <w:jc w:val="both"/>
        <w:rPr>
          <w:rFonts w:ascii="Arial" w:hAnsi="Arial" w:cs="Arial"/>
          <w:sz w:val="20"/>
        </w:rPr>
      </w:pPr>
    </w:p>
    <w:p w:rsidR="00211C6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Lo señalado precedentemente no exime a ninguna de las partes del cumplimiento de las demás obligaciones previstas en 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SEXTA</w:t>
      </w:r>
      <w:r w:rsidRPr="006B3F7C">
        <w:rPr>
          <w:rFonts w:ascii="Arial" w:hAnsi="Arial" w:cs="Arial"/>
          <w:b/>
          <w:color w:val="auto"/>
          <w:sz w:val="20"/>
          <w:u w:val="single"/>
        </w:rPr>
        <w:t>: MARCO LEGAL DEL CONTRATO</w:t>
      </w:r>
    </w:p>
    <w:p w:rsidR="00875C05"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4D6833" w:rsidRPr="006B3F7C">
        <w:rPr>
          <w:rFonts w:ascii="Arial" w:hAnsi="Arial" w:cs="Arial"/>
          <w:sz w:val="20"/>
        </w:rPr>
        <w:t>serán de  aplicación supletoria las disposiciones pertinentes del Código Civil vigente, cuando corresponda, y demás normas de derecho privado.</w:t>
      </w:r>
      <w:r w:rsidRPr="006B3F7C">
        <w:rPr>
          <w:rFonts w:ascii="Arial" w:hAnsi="Arial" w:cs="Arial"/>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B32826" w:rsidRPr="006B3F7C" w:rsidRDefault="00F87CFD" w:rsidP="00ED0822">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CLAUSULA</w:t>
      </w:r>
      <w:r w:rsidR="00B32826" w:rsidRPr="006B3F7C">
        <w:rPr>
          <w:rFonts w:ascii="Arial" w:hAnsi="Arial" w:cs="Arial"/>
          <w:b/>
          <w:color w:val="auto"/>
          <w:sz w:val="20"/>
          <w:u w:val="single"/>
        </w:rPr>
        <w:t xml:space="preserve"> DÉCIMO </w:t>
      </w:r>
      <w:r w:rsidR="00727B36" w:rsidRPr="006B3F7C">
        <w:rPr>
          <w:rFonts w:ascii="Arial" w:hAnsi="Arial" w:cs="Arial"/>
          <w:b/>
          <w:color w:val="auto"/>
          <w:sz w:val="20"/>
          <w:u w:val="single"/>
        </w:rPr>
        <w:t>S</w:t>
      </w:r>
      <w:r w:rsidR="00490836" w:rsidRPr="006B3F7C">
        <w:rPr>
          <w:rFonts w:ascii="Arial" w:hAnsi="Arial" w:cs="Arial"/>
          <w:b/>
          <w:color w:val="auto"/>
          <w:sz w:val="20"/>
          <w:u w:val="single"/>
        </w:rPr>
        <w:t>ÉTIMA</w:t>
      </w:r>
      <w:r w:rsidR="00B32826" w:rsidRPr="006B3F7C">
        <w:rPr>
          <w:rFonts w:ascii="Arial" w:hAnsi="Arial" w:cs="Arial"/>
          <w:b/>
          <w:color w:val="auto"/>
          <w:sz w:val="20"/>
          <w:u w:val="single"/>
        </w:rPr>
        <w:t>: LIQUIDACIÓN DEL CONTRATO DE CONSULTORÍA DE OBRA</w:t>
      </w:r>
    </w:p>
    <w:p w:rsidR="009469F4" w:rsidRPr="006B3F7C" w:rsidRDefault="00B32826"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rPr>
        <w:t xml:space="preserve">La liquidación del contrato de </w:t>
      </w:r>
      <w:r w:rsidR="00C76FFE" w:rsidRPr="00ED0822">
        <w:rPr>
          <w:rFonts w:ascii="Arial" w:hAnsi="Arial" w:cs="Arial"/>
          <w:color w:val="000000"/>
          <w:spacing w:val="0"/>
          <w:sz w:val="20"/>
        </w:rPr>
        <w:t>consultoría</w:t>
      </w:r>
      <w:r w:rsidRPr="00ED0822">
        <w:rPr>
          <w:rFonts w:ascii="Arial" w:hAnsi="Arial" w:cs="Arial"/>
          <w:color w:val="000000"/>
          <w:spacing w:val="0"/>
          <w:sz w:val="20"/>
        </w:rPr>
        <w:t xml:space="preserve"> de obra se sujetará a lo establecido en el artículo 179 del Reglamento de la Ley de Contrataciones del Estado</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F87CFD"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CLAUSULA</w:t>
      </w:r>
      <w:r w:rsidR="00AC5716" w:rsidRPr="006B3F7C">
        <w:rPr>
          <w:rFonts w:ascii="Arial" w:hAnsi="Arial" w:cs="Arial"/>
          <w:b/>
          <w:color w:val="auto"/>
          <w:sz w:val="20"/>
          <w:u w:val="single"/>
        </w:rPr>
        <w:t xml:space="preserve"> DÉCIMO </w:t>
      </w:r>
      <w:r w:rsidR="00077D87" w:rsidRPr="006B3F7C">
        <w:rPr>
          <w:rFonts w:ascii="Arial" w:hAnsi="Arial" w:cs="Arial"/>
          <w:b/>
          <w:color w:val="auto"/>
          <w:sz w:val="20"/>
          <w:u w:val="single"/>
        </w:rPr>
        <w:t>OCTAVA</w:t>
      </w:r>
      <w:r w:rsidR="00AC5716" w:rsidRPr="006B3F7C">
        <w:rPr>
          <w:rFonts w:ascii="Arial" w:hAnsi="Arial" w:cs="Arial"/>
          <w:b/>
          <w:color w:val="auto"/>
          <w:sz w:val="20"/>
          <w:u w:val="single"/>
        </w:rPr>
        <w:t>: SOLUCIÓN DE CONTROVERSIAS</w:t>
      </w:r>
      <w:r w:rsidR="00827B1B" w:rsidRPr="006B3F7C">
        <w:rPr>
          <w:rFonts w:ascii="Arial" w:hAnsi="Arial" w:cs="Arial"/>
          <w:b/>
          <w:i/>
          <w:color w:val="auto"/>
          <w:sz w:val="20"/>
          <w:vertAlign w:val="superscript"/>
          <w:lang w:val="es-ES"/>
        </w:rPr>
        <w:footnoteReference w:id="34"/>
      </w:r>
      <w:r w:rsidR="00211C63" w:rsidRPr="006B3F7C">
        <w:rPr>
          <w:rFonts w:ascii="Arial" w:hAnsi="Arial" w:cs="Arial"/>
          <w:i/>
          <w:color w:val="auto"/>
          <w:sz w:val="20"/>
        </w:rPr>
        <w:t xml:space="preserve"> </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Cualquiera de las partes tiene el derecho a inic</w:t>
      </w:r>
      <w:r w:rsidR="00A874CD">
        <w:rPr>
          <w:rFonts w:ascii="Arial" w:hAnsi="Arial" w:cs="Arial"/>
          <w:sz w:val="20"/>
          <w:lang w:val="es-ES"/>
        </w:rPr>
        <w:t>iar el arbitraje administrativo</w:t>
      </w:r>
      <w:r w:rsidRPr="006B3F7C">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6B3F7C">
        <w:rPr>
          <w:rFonts w:ascii="Arial" w:hAnsi="Arial" w:cs="Arial"/>
          <w:sz w:val="20"/>
          <w:lang w:val="es-ES"/>
        </w:rPr>
        <w:t xml:space="preserve">, </w:t>
      </w:r>
      <w:r w:rsidRPr="006B3F7C">
        <w:rPr>
          <w:rFonts w:ascii="Arial" w:hAnsi="Arial" w:cs="Arial"/>
          <w:sz w:val="20"/>
          <w:lang w:val="es-ES"/>
        </w:rPr>
        <w:t>177</w:t>
      </w:r>
      <w:r w:rsidR="00C9218B" w:rsidRPr="006B3F7C">
        <w:rPr>
          <w:rFonts w:ascii="Arial" w:hAnsi="Arial" w:cs="Arial"/>
          <w:sz w:val="20"/>
          <w:lang w:val="es-ES"/>
        </w:rPr>
        <w:t>,</w:t>
      </w:r>
      <w:r w:rsidR="00CD15FC" w:rsidRPr="006B3F7C">
        <w:rPr>
          <w:rFonts w:ascii="Arial" w:hAnsi="Arial" w:cs="Arial"/>
          <w:sz w:val="20"/>
          <w:lang w:val="es-ES"/>
        </w:rPr>
        <w:t xml:space="preserve"> </w:t>
      </w:r>
      <w:r w:rsidR="00C9218B" w:rsidRPr="006B3F7C">
        <w:rPr>
          <w:rFonts w:ascii="Arial" w:hAnsi="Arial" w:cs="Arial"/>
          <w:sz w:val="20"/>
          <w:lang w:val="es-ES"/>
        </w:rPr>
        <w:t xml:space="preserve">179 </w:t>
      </w:r>
      <w:r w:rsidR="00CD15FC" w:rsidRPr="006B3F7C">
        <w:rPr>
          <w:rFonts w:ascii="Arial" w:hAnsi="Arial" w:cs="Arial"/>
          <w:sz w:val="20"/>
          <w:lang w:val="es-ES"/>
        </w:rPr>
        <w:t>y 181</w:t>
      </w:r>
      <w:r w:rsidRPr="006B3F7C">
        <w:rPr>
          <w:rFonts w:ascii="Arial" w:hAnsi="Arial" w:cs="Arial"/>
          <w:sz w:val="20"/>
          <w:lang w:val="es-ES"/>
        </w:rPr>
        <w:t xml:space="preserve"> del Reglamento </w:t>
      </w:r>
      <w:r w:rsidR="00A81764">
        <w:rPr>
          <w:rFonts w:ascii="Arial" w:hAnsi="Arial" w:cs="Arial"/>
          <w:sz w:val="20"/>
          <w:lang w:val="es-ES"/>
        </w:rPr>
        <w:t xml:space="preserve">de la Ley de Contrataciones del Estado </w:t>
      </w:r>
      <w:r w:rsidRPr="006B3F7C">
        <w:rPr>
          <w:rFonts w:ascii="Arial" w:hAnsi="Arial" w:cs="Arial"/>
          <w:sz w:val="20"/>
          <w:lang w:val="es-ES"/>
        </w:rPr>
        <w:t>o, en su defecto, en el artículo 52 de la Ley</w:t>
      </w:r>
      <w:r w:rsidR="00ED0822">
        <w:rPr>
          <w:rFonts w:ascii="Arial" w:hAnsi="Arial" w:cs="Arial"/>
          <w:sz w:val="20"/>
          <w:lang w:val="es-ES"/>
        </w:rPr>
        <w:t xml:space="preserve"> de Contrataciones del Estado</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A874CD" w:rsidP="006B3F7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6B3F7C">
        <w:rPr>
          <w:rFonts w:ascii="Arial" w:hAnsi="Arial" w:cs="Arial"/>
          <w:sz w:val="20"/>
          <w:lang w:val="es-ES"/>
        </w:rPr>
        <w:t xml:space="preserve">audo arbitral emitido es definitivo e inapelable, tiene el valor de cosa juzgada y se ejecuta como una sentencia. </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231607">
        <w:rPr>
          <w:rFonts w:ascii="Arial" w:hAnsi="Arial" w:cs="Arial"/>
          <w:b/>
          <w:color w:val="auto"/>
          <w:sz w:val="20"/>
          <w:u w:val="single"/>
        </w:rPr>
        <w:t>DÉ</w:t>
      </w:r>
      <w:r w:rsidR="00727B36" w:rsidRPr="006B3F7C">
        <w:rPr>
          <w:rFonts w:ascii="Arial" w:hAnsi="Arial" w:cs="Arial"/>
          <w:b/>
          <w:color w:val="auto"/>
          <w:sz w:val="20"/>
          <w:u w:val="single"/>
        </w:rPr>
        <w:t xml:space="preserve">CIMO </w:t>
      </w:r>
      <w:r w:rsidR="00077D87" w:rsidRPr="006B3F7C">
        <w:rPr>
          <w:rFonts w:ascii="Arial" w:hAnsi="Arial" w:cs="Arial"/>
          <w:b/>
          <w:color w:val="auto"/>
          <w:sz w:val="20"/>
          <w:u w:val="single"/>
        </w:rPr>
        <w:t>NOVENA</w:t>
      </w:r>
      <w:r w:rsidRPr="006B3F7C">
        <w:rPr>
          <w:rFonts w:ascii="Arial" w:hAnsi="Arial" w:cs="Arial"/>
          <w:b/>
          <w:color w:val="auto"/>
          <w:sz w:val="20"/>
          <w:u w:val="single"/>
        </w:rPr>
        <w:t>: FACULTAD DE ELEVAR A ESCRITURA PÚBLICA</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elevar el presente contrato a Escritura Pública corriendo con todos los gastos que demande esta formalidad.</w:t>
      </w:r>
    </w:p>
    <w:p w:rsidR="00211C63" w:rsidRDefault="00211C63" w:rsidP="006B3F7C">
      <w:pPr>
        <w:widowControl w:val="0"/>
        <w:spacing w:after="0" w:line="240" w:lineRule="auto"/>
        <w:ind w:left="349"/>
        <w:jc w:val="both"/>
        <w:rPr>
          <w:rFonts w:ascii="Arial" w:hAnsi="Arial" w:cs="Arial"/>
          <w:sz w:val="20"/>
        </w:rPr>
      </w:pPr>
    </w:p>
    <w:p w:rsidR="00ED0822" w:rsidRPr="006B3F7C" w:rsidRDefault="00ED0822" w:rsidP="006B3F7C">
      <w:pPr>
        <w:widowControl w:val="0"/>
        <w:spacing w:after="0" w:line="240" w:lineRule="auto"/>
        <w:ind w:left="349"/>
        <w:jc w:val="both"/>
        <w:rPr>
          <w:rFonts w:ascii="Arial" w:hAnsi="Arial" w:cs="Arial"/>
          <w:sz w:val="20"/>
        </w:rPr>
      </w:pPr>
    </w:p>
    <w:p w:rsidR="00800A2D" w:rsidRPr="006B3F7C" w:rsidRDefault="00800A2D"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lastRenderedPageBreak/>
        <w:t xml:space="preserve">CLÁUSULA </w:t>
      </w:r>
      <w:r w:rsidR="00077D87" w:rsidRPr="006B3F7C">
        <w:rPr>
          <w:rFonts w:ascii="Arial" w:hAnsi="Arial" w:cs="Arial"/>
          <w:b/>
          <w:color w:val="auto"/>
          <w:sz w:val="20"/>
          <w:u w:val="single"/>
        </w:rPr>
        <w:t>VIGÉSIMA</w:t>
      </w:r>
      <w:r w:rsidRPr="006B3F7C">
        <w:rPr>
          <w:rFonts w:ascii="Arial" w:hAnsi="Arial" w:cs="Arial"/>
          <w:b/>
          <w:color w:val="auto"/>
          <w:sz w:val="20"/>
          <w:u w:val="single"/>
        </w:rPr>
        <w:t>: DOMICILIO PARA EFECTOS DE LA EJECUCIÓN    CONTRACTUAL</w:t>
      </w: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Las partes declaran el siguiente domicilio para efecto de las notificaciones que se realicen durante la ejecución del presente contrato:</w:t>
      </w:r>
    </w:p>
    <w:p w:rsidR="00A517BA" w:rsidRPr="006B3F7C" w:rsidRDefault="00A517BA"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284" w:firstLine="65"/>
        <w:jc w:val="both"/>
        <w:rPr>
          <w:rFonts w:ascii="Arial" w:eastAsia="MS Mincho" w:hAnsi="Arial" w:cs="Arial"/>
          <w:sz w:val="20"/>
          <w:lang w:eastAsia="ja-JP"/>
        </w:rPr>
      </w:pPr>
      <w:r w:rsidRPr="006B3F7C">
        <w:rPr>
          <w:rFonts w:ascii="Arial" w:hAnsi="Arial" w:cs="Arial"/>
          <w:sz w:val="20"/>
        </w:rPr>
        <w:t>DOMICILIO DE LA ENTIDAD:</w:t>
      </w:r>
      <w:r w:rsidRPr="006B3F7C">
        <w:rPr>
          <w:rFonts w:ascii="Arial" w:eastAsia="MS Mincho" w:hAnsi="Arial" w:cs="Arial"/>
          <w:sz w:val="20"/>
          <w:lang w:eastAsia="ja-JP"/>
        </w:rPr>
        <w:t xml:space="preserve"> [                      ]</w:t>
      </w:r>
    </w:p>
    <w:p w:rsidR="00800A2D" w:rsidRPr="006B3F7C" w:rsidRDefault="00800A2D" w:rsidP="006B3F7C">
      <w:pPr>
        <w:widowControl w:val="0"/>
        <w:spacing w:after="0" w:line="240" w:lineRule="auto"/>
        <w:ind w:left="349"/>
        <w:jc w:val="both"/>
        <w:rPr>
          <w:rFonts w:ascii="Arial" w:eastAsia="MS Mincho" w:hAnsi="Arial" w:cs="Arial"/>
          <w:sz w:val="20"/>
          <w:lang w:eastAsia="ja-JP"/>
        </w:rPr>
      </w:pPr>
      <w:r w:rsidRPr="006B3F7C">
        <w:rPr>
          <w:rFonts w:ascii="Arial" w:hAnsi="Arial" w:cs="Arial"/>
          <w:sz w:val="20"/>
        </w:rPr>
        <w:t xml:space="preserve">DOMICILIO DEL CONTRATISTA: </w:t>
      </w:r>
      <w:r w:rsidRPr="006B3F7C">
        <w:rPr>
          <w:rFonts w:ascii="Arial" w:eastAsia="MS Mincho" w:hAnsi="Arial" w:cs="Arial"/>
          <w:sz w:val="20"/>
          <w:lang w:eastAsia="ja-JP"/>
        </w:rPr>
        <w:t>[</w:t>
      </w:r>
      <w:r w:rsidR="00A517BA" w:rsidRPr="006B3F7C">
        <w:rPr>
          <w:rFonts w:ascii="Arial" w:eastAsia="MS Mincho" w:hAnsi="Arial" w:cs="Arial"/>
          <w:sz w:val="20"/>
          <w:lang w:eastAsia="ja-JP"/>
        </w:rPr>
        <w:t>CONSIGNAR EL DOMICILIO SEÑALADO POR EL POSTOR GANADOR DE LA BUENA PRO AL PRESENTAR LOS REQUISITOS PARA LA SUSCRIPCIÓN DEL CONTRATO</w:t>
      </w:r>
      <w:r w:rsidRPr="006B3F7C">
        <w:rPr>
          <w:rFonts w:ascii="Arial" w:eastAsia="MS Mincho" w:hAnsi="Arial" w:cs="Arial"/>
          <w:sz w:val="20"/>
          <w:lang w:eastAsia="ja-JP"/>
        </w:rPr>
        <w:t>]</w:t>
      </w:r>
    </w:p>
    <w:p w:rsidR="00670C6C" w:rsidRDefault="00670C6C"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 variación del domicilio aquí declarado de alguna de las partes debe ser comunica</w:t>
      </w:r>
      <w:r w:rsidR="00ED7F7D" w:rsidRPr="006B3F7C">
        <w:rPr>
          <w:rFonts w:ascii="Arial" w:hAnsi="Arial" w:cs="Arial"/>
          <w:sz w:val="20"/>
        </w:rPr>
        <w:t>da</w:t>
      </w:r>
      <w:r w:rsidRPr="006B3F7C">
        <w:rPr>
          <w:rFonts w:ascii="Arial" w:hAnsi="Arial" w:cs="Arial"/>
          <w:sz w:val="20"/>
        </w:rPr>
        <w:t xml:space="preserve"> a la otra parte, formalmente y por escrito, con una anticipación no menor de quince (15) días calendario.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6B3F7C" w:rsidTr="00266CD7">
        <w:trPr>
          <w:cantSplit/>
        </w:trPr>
        <w:tc>
          <w:tcPr>
            <w:tcW w:w="2882" w:type="dxa"/>
            <w:tcBorders>
              <w:top w:val="single" w:sz="6" w:space="0" w:color="auto"/>
            </w:tcBorders>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 xml:space="preserve">         “LA ENTIDAD”</w:t>
            </w:r>
          </w:p>
        </w:tc>
        <w:tc>
          <w:tcPr>
            <w:tcW w:w="2882" w:type="dxa"/>
          </w:tcPr>
          <w:p w:rsidR="00211C63" w:rsidRPr="006B3F7C" w:rsidRDefault="00211C63" w:rsidP="006B3F7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3F7C" w:rsidRDefault="00211C63" w:rsidP="006B3F7C">
            <w:pPr>
              <w:widowControl w:val="0"/>
              <w:spacing w:after="0" w:line="240" w:lineRule="auto"/>
              <w:ind w:left="708" w:hanging="708"/>
              <w:jc w:val="both"/>
              <w:rPr>
                <w:rFonts w:ascii="Arial" w:hAnsi="Arial" w:cs="Arial"/>
                <w:sz w:val="20"/>
              </w:rPr>
            </w:pPr>
            <w:r w:rsidRPr="006B3F7C">
              <w:rPr>
                <w:rFonts w:ascii="Arial" w:hAnsi="Arial" w:cs="Arial"/>
                <w:sz w:val="20"/>
              </w:rPr>
              <w:t xml:space="preserve">      “EL CONTRATISTA”</w:t>
            </w:r>
          </w:p>
        </w:tc>
      </w:tr>
    </w:tbl>
    <w:p w:rsidR="001C65EC" w:rsidRPr="006B3F7C" w:rsidRDefault="001C65EC" w:rsidP="006B3F7C">
      <w:pPr>
        <w:pStyle w:val="Prrafodelista"/>
        <w:spacing w:after="0" w:line="240" w:lineRule="auto"/>
        <w:ind w:left="360"/>
        <w:jc w:val="both"/>
        <w:rPr>
          <w:rFonts w:ascii="Arial" w:hAnsi="Arial" w:cs="Arial"/>
        </w:rPr>
      </w:pPr>
    </w:p>
    <w:p w:rsidR="001C65EC" w:rsidRPr="006B3F7C" w:rsidRDefault="001C65EC" w:rsidP="006B3F7C">
      <w:pPr>
        <w:spacing w:after="0" w:line="240" w:lineRule="auto"/>
        <w:ind w:left="360"/>
        <w:jc w:val="both"/>
        <w:rPr>
          <w:rFonts w:ascii="Arial" w:hAnsi="Arial" w:cs="Arial"/>
          <w:sz w:val="20"/>
        </w:rPr>
      </w:pPr>
      <w:r w:rsidRPr="006B3F7C">
        <w:rPr>
          <w:rFonts w:ascii="Arial" w:hAnsi="Arial" w:cs="Arial"/>
          <w:sz w:val="20"/>
        </w:rPr>
        <w:br w:type="page"/>
      </w: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sz w:val="28"/>
        </w:rPr>
      </w:pPr>
      <w:r w:rsidRPr="006B3F7C">
        <w:rPr>
          <w:rFonts w:ascii="Arial" w:hAnsi="Arial" w:cs="Arial"/>
          <w:b/>
          <w:sz w:val="28"/>
        </w:rPr>
        <w:t>FORMATOS Y ANEXOS</w:t>
      </w: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sz w:val="20"/>
        </w:rPr>
      </w:pPr>
      <w:r w:rsidRPr="006B3F7C">
        <w:rPr>
          <w:rFonts w:ascii="Arial" w:hAnsi="Arial" w:cs="Arial"/>
          <w:i/>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FORMATO N° 1</w:t>
      </w:r>
      <w:r w:rsidRPr="006B3F7C">
        <w:rPr>
          <w:rFonts w:ascii="Arial" w:hAnsi="Arial" w:cs="Arial"/>
          <w:sz w:val="20"/>
          <w:vertAlign w:val="superscript"/>
        </w:rPr>
        <w:footnoteReference w:id="35"/>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MODELO DE CARTA DE ACREDITACIÓN</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 xml:space="preserve"> [CONSIGNAR CIUDAD Y FECHA]</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lang w:val="pt-BR"/>
        </w:rPr>
      </w:pPr>
    </w:p>
    <w:p w:rsidR="00875C05" w:rsidRPr="006B3F7C" w:rsidRDefault="00875C05" w:rsidP="006B3F7C">
      <w:pPr>
        <w:widowControl w:val="0"/>
        <w:spacing w:after="0" w:line="240" w:lineRule="auto"/>
        <w:jc w:val="both"/>
        <w:rPr>
          <w:rFonts w:ascii="Arial" w:hAnsi="Arial" w:cs="Arial"/>
          <w:sz w:val="20"/>
          <w:lang w:val="pt-BR"/>
        </w:rPr>
      </w:pPr>
      <w:proofErr w:type="spellStart"/>
      <w:r w:rsidRPr="006B3F7C">
        <w:rPr>
          <w:rFonts w:ascii="Arial" w:hAnsi="Arial" w:cs="Arial"/>
          <w:sz w:val="20"/>
          <w:lang w:val="pt-BR"/>
        </w:rPr>
        <w:t>Señores</w:t>
      </w:r>
      <w:proofErr w:type="spellEnd"/>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COMITÉ ESPECIAL </w:t>
      </w:r>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[CONSIGNAR NOMBRE DEL POSTOR (PERSONA NATURAL, PERSONA JURÍDICA Y/O CONSORCIO)], identificado con DNI [CONSIGNAR EN CASO DE SER PERSONA NATURAL] y Nº RUC Nº [CONSIGNA</w:t>
      </w:r>
      <w:r w:rsidR="000F61D7">
        <w:rPr>
          <w:rFonts w:ascii="Arial" w:hAnsi="Arial" w:cs="Arial"/>
          <w:sz w:val="20"/>
        </w:rPr>
        <w:t>R EN CASO DE SER PERSONA JURÍ</w:t>
      </w:r>
      <w:r w:rsidRPr="006B3F7C">
        <w:rPr>
          <w:rFonts w:ascii="Arial" w:hAnsi="Arial" w:cs="Arial"/>
          <w:sz w:val="20"/>
        </w:rPr>
        <w:t>DICA], debidamente representado por su  [CONSIGNAR SI SE TRATA DE REPRESENTANTE L</w:t>
      </w:r>
      <w:r w:rsidR="000F61D7">
        <w:rPr>
          <w:rFonts w:ascii="Arial" w:hAnsi="Arial" w:cs="Arial"/>
          <w:sz w:val="20"/>
        </w:rPr>
        <w:t>EGAL EN CASO DE SER PERSONA JURÍDICA O DEL REPRESENTANTE COMÚN EN CASO DE CONSORCIOS, ASÍ</w:t>
      </w:r>
      <w:r w:rsidRPr="006B3F7C">
        <w:rPr>
          <w:rFonts w:ascii="Arial" w:hAnsi="Arial" w:cs="Arial"/>
          <w:sz w:val="20"/>
        </w:rPr>
        <w:t xml:space="preserve"> COMO SU NOMBRE COMPLETO], identificado con DNI Nº […………], tenemos el agrado de dirigirnos a ustedes, en relación con la </w:t>
      </w:r>
      <w:r w:rsidRPr="006B3F7C">
        <w:rPr>
          <w:rFonts w:ascii="Arial" w:hAnsi="Arial" w:cs="Arial"/>
          <w:b/>
          <w:bCs/>
          <w:sz w:val="20"/>
        </w:rPr>
        <w:t xml:space="preserve">Adjudicación Directa Pública </w:t>
      </w:r>
      <w:r w:rsidRPr="006B3F7C">
        <w:rPr>
          <w:rFonts w:ascii="Arial" w:hAnsi="Arial" w:cs="Arial"/>
          <w:b/>
          <w:sz w:val="20"/>
        </w:rPr>
        <w:t xml:space="preserve">N° </w:t>
      </w:r>
      <w:r w:rsidRPr="006B3F7C">
        <w:rPr>
          <w:rFonts w:ascii="Arial" w:hAnsi="Arial" w:cs="Arial"/>
          <w:bCs/>
          <w:sz w:val="20"/>
          <w:highlight w:val="lightGray"/>
        </w:rPr>
        <w:t>[CONSIGNAR NOMENCLATURA  DEL PROCESO]</w:t>
      </w:r>
      <w:r w:rsidRPr="006B3F7C">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Para tal efecto, se adjunta copia simple de la ficha registral vigente del suscrito.</w:t>
      </w:r>
      <w:r w:rsidRPr="006B3F7C">
        <w:rPr>
          <w:rFonts w:ascii="Arial" w:hAnsi="Arial" w:cs="Arial"/>
          <w:sz w:val="20"/>
          <w:vertAlign w:val="superscript"/>
        </w:rPr>
        <w:footnoteReference w:id="36"/>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1</w:t>
      </w:r>
    </w:p>
    <w:p w:rsidR="00875C05" w:rsidRPr="006B3F7C" w:rsidRDefault="00875C05" w:rsidP="006B3F7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875C05" w:rsidRPr="006B3F7C" w:rsidTr="00875C05">
        <w:tc>
          <w:tcPr>
            <w:tcW w:w="8644" w:type="dxa"/>
            <w:shd w:val="clear" w:color="000000" w:fill="FFFFFF"/>
          </w:tcPr>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 xml:space="preserve">DECLARACIÓN JURADA DE DATOS DEL POSTOR </w:t>
            </w:r>
          </w:p>
        </w:tc>
      </w:tr>
    </w:tbl>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Estimados Señores: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r w:rsidRPr="006B3F7C">
        <w:rPr>
          <w:rFonts w:ascii="Arial" w:hAnsi="Arial" w:cs="Arial"/>
          <w:sz w:val="20"/>
        </w:rPr>
        <w:t>El que se suscribe, [……………..], postor y/o Representante Legal de [CONSI</w:t>
      </w:r>
      <w:r w:rsidR="000F61D7">
        <w:rPr>
          <w:rFonts w:ascii="Arial" w:hAnsi="Arial" w:cs="Arial"/>
          <w:sz w:val="20"/>
        </w:rPr>
        <w:t>GNAR EN CASO DE SER PERSONA JURÍ</w:t>
      </w:r>
      <w:r w:rsidRPr="006B3F7C">
        <w:rPr>
          <w:rFonts w:ascii="Arial" w:hAnsi="Arial" w:cs="Arial"/>
          <w:sz w:val="20"/>
        </w:rPr>
        <w:t>DICA], identificado con [CONSIGNAR TIPO DE DOCUMENTO DE IDENTIDAD] N° [CONSIGNAR NÚMERO DE DOCUMENTO DE IDENTIDAD], con poder inscrito en la localidad de [CONSI</w:t>
      </w:r>
      <w:r w:rsidR="000F61D7">
        <w:rPr>
          <w:rFonts w:ascii="Arial" w:hAnsi="Arial" w:cs="Arial"/>
          <w:sz w:val="20"/>
        </w:rPr>
        <w:t>GNAR EN CASO DE SER PERSONA JURÍ</w:t>
      </w:r>
      <w:r w:rsidRPr="006B3F7C">
        <w:rPr>
          <w:rFonts w:ascii="Arial" w:hAnsi="Arial" w:cs="Arial"/>
          <w:sz w:val="20"/>
        </w:rPr>
        <w:t>DICA] en la Ficha Nº [CONSI</w:t>
      </w:r>
      <w:r w:rsidR="000F61D7">
        <w:rPr>
          <w:rFonts w:ascii="Arial" w:hAnsi="Arial" w:cs="Arial"/>
          <w:sz w:val="20"/>
        </w:rPr>
        <w:t>GNAR EN CASO DE SER PERSONA JURÍ</w:t>
      </w:r>
      <w:r w:rsidRPr="006B3F7C">
        <w:rPr>
          <w:rFonts w:ascii="Arial" w:hAnsi="Arial" w:cs="Arial"/>
          <w:sz w:val="20"/>
        </w:rPr>
        <w:t>DICA] Asiento Nº [CONSI</w:t>
      </w:r>
      <w:r w:rsidR="000F61D7">
        <w:rPr>
          <w:rFonts w:ascii="Arial" w:hAnsi="Arial" w:cs="Arial"/>
          <w:sz w:val="20"/>
        </w:rPr>
        <w:t>GNAR EN CASO DE SER PERSONA JURÍ</w:t>
      </w:r>
      <w:r w:rsidRPr="006B3F7C">
        <w:rPr>
          <w:rFonts w:ascii="Arial" w:hAnsi="Arial" w:cs="Arial"/>
          <w:sz w:val="20"/>
        </w:rPr>
        <w:t>DICA],</w:t>
      </w:r>
      <w:r w:rsidRPr="006B3F7C">
        <w:rPr>
          <w:rFonts w:ascii="Arial" w:hAnsi="Arial" w:cs="Arial"/>
          <w:i/>
          <w:sz w:val="20"/>
        </w:rPr>
        <w:t xml:space="preserve"> </w:t>
      </w:r>
      <w:r w:rsidRPr="006B3F7C">
        <w:rPr>
          <w:rFonts w:ascii="Arial" w:hAnsi="Arial" w:cs="Arial"/>
          <w:b/>
          <w:sz w:val="20"/>
        </w:rPr>
        <w:t>DECLARO BAJO JURAMENTO</w:t>
      </w:r>
      <w:r w:rsidRPr="006B3F7C">
        <w:rPr>
          <w:rFonts w:ascii="Arial" w:hAnsi="Arial" w:cs="Arial"/>
          <w:sz w:val="20"/>
        </w:rPr>
        <w:t xml:space="preserve"> que la siguiente información se sujeta a la verdad:</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Nombre o Razón Social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Domicilio Legal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1134"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RUC     :</w:t>
            </w:r>
          </w:p>
        </w:tc>
        <w:tc>
          <w:tcPr>
            <w:tcW w:w="1701"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c>
          <w:tcPr>
            <w:tcW w:w="1276" w:type="dxa"/>
            <w:gridSpan w:val="2"/>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Teléfono :</w:t>
            </w:r>
          </w:p>
        </w:tc>
        <w:tc>
          <w:tcPr>
            <w:tcW w:w="1701" w:type="dxa"/>
            <w:tcBorders>
              <w:left w:val="nil"/>
            </w:tcBorders>
          </w:tcPr>
          <w:p w:rsidR="00875C05" w:rsidRPr="006B3F7C" w:rsidRDefault="00875C05" w:rsidP="006B3F7C">
            <w:pPr>
              <w:widowControl w:val="0"/>
              <w:spacing w:after="0" w:line="240" w:lineRule="auto"/>
              <w:ind w:right="-1"/>
              <w:rPr>
                <w:rFonts w:ascii="Arial" w:hAnsi="Arial" w:cs="Arial"/>
                <w:sz w:val="20"/>
              </w:rPr>
            </w:pPr>
          </w:p>
        </w:tc>
        <w:tc>
          <w:tcPr>
            <w:tcW w:w="851"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Fax  :</w:t>
            </w:r>
          </w:p>
        </w:tc>
        <w:tc>
          <w:tcPr>
            <w:tcW w:w="2126"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r>
    </w:tbl>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875C05" w:rsidRPr="006B3F7C" w:rsidTr="00875C05">
        <w:trPr>
          <w:jc w:val="center"/>
        </w:trPr>
        <w:tc>
          <w:tcPr>
            <w:tcW w:w="4606" w:type="dxa"/>
          </w:tcPr>
          <w:p w:rsidR="00875C05" w:rsidRPr="006B3F7C" w:rsidRDefault="00875C05" w:rsidP="006B3F7C">
            <w:pPr>
              <w:widowControl w:val="0"/>
              <w:spacing w:after="0" w:line="240" w:lineRule="auto"/>
              <w:ind w:right="-1"/>
              <w:jc w:val="center"/>
              <w:rPr>
                <w:rFonts w:ascii="Arial" w:hAnsi="Arial" w:cs="Arial"/>
                <w:b/>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ind w:right="-1"/>
              <w:jc w:val="center"/>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rPr>
          <w:rFonts w:ascii="Arial" w:hAnsi="Arial" w:cs="Arial"/>
          <w:b/>
          <w:lang w:val="es-MX"/>
        </w:rPr>
      </w:pPr>
      <w:r w:rsidRPr="006B3F7C">
        <w:rPr>
          <w:rFonts w:ascii="Arial" w:hAnsi="Arial" w:cs="Arial"/>
          <w:b/>
          <w:lang w:val="es-MX"/>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jc w:val="center"/>
        <w:rPr>
          <w:rFonts w:ascii="Arial" w:hAnsi="Arial" w:cs="Arial"/>
          <w:b/>
        </w:rPr>
      </w:pPr>
      <w:r w:rsidRPr="006B3F7C">
        <w:rPr>
          <w:rFonts w:ascii="Arial" w:hAnsi="Arial" w:cs="Arial"/>
          <w:b/>
        </w:rPr>
        <w:t>ANEXO Nº 2</w:t>
      </w:r>
    </w:p>
    <w:p w:rsidR="00875C05" w:rsidRPr="006B3F7C" w:rsidRDefault="00875C05" w:rsidP="006B3F7C">
      <w:pPr>
        <w:widowControl w:val="0"/>
        <w:spacing w:after="0" w:line="240" w:lineRule="auto"/>
        <w:ind w:right="-4"/>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center"/>
        <w:rPr>
          <w:rFonts w:ascii="Arial" w:hAnsi="Arial" w:cs="Arial"/>
          <w:b/>
          <w:sz w:val="20"/>
        </w:rPr>
      </w:pPr>
      <w:r w:rsidRPr="006B3F7C">
        <w:rPr>
          <w:rFonts w:ascii="Arial" w:hAnsi="Arial" w:cs="Arial"/>
          <w:b/>
          <w:sz w:val="20"/>
        </w:rPr>
        <w:t xml:space="preserve">DECLARACIÓN JURADA DE CUMPLIMIENTO DE LOS </w:t>
      </w:r>
      <w:r w:rsidR="00CB3BA4" w:rsidRPr="006B3F7C">
        <w:rPr>
          <w:rFonts w:ascii="Arial" w:hAnsi="Arial" w:cs="Arial"/>
          <w:b/>
          <w:sz w:val="20"/>
        </w:rPr>
        <w:t>REQUERIMIENTOS TÉCNICOS MÍNIMOS</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r w:rsidRPr="006B3F7C">
        <w:rPr>
          <w:rFonts w:ascii="Arial" w:hAnsi="Arial" w:cs="Arial"/>
          <w:sz w:val="20"/>
        </w:rPr>
        <w:tab/>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 grato dirigirme a usted, para hacer de su conocimiento que luego de haber examinado las Bases y demás documentos del proceso de la referencia y, conociendo todas las condiciones existentes, el postor ofrece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002B1986">
        <w:rPr>
          <w:rFonts w:ascii="Arial" w:hAnsi="Arial" w:cs="Arial"/>
          <w:iCs/>
          <w:sz w:val="20"/>
          <w:highlight w:val="lightGray"/>
        </w:rPr>
        <w:t>[CONSIGNAR LA DENOMINACIÓ</w:t>
      </w:r>
      <w:r w:rsidRPr="006B3F7C">
        <w:rPr>
          <w:rFonts w:ascii="Arial" w:hAnsi="Arial" w:cs="Arial"/>
          <w:iCs/>
          <w:sz w:val="20"/>
          <w:highlight w:val="lightGray"/>
        </w:rPr>
        <w:t>N DE LA CONVOCATORIA]</w:t>
      </w:r>
      <w:r w:rsidRPr="006B3F7C">
        <w:rPr>
          <w:rFonts w:ascii="Arial" w:hAnsi="Arial" w:cs="Arial"/>
          <w:sz w:val="20"/>
        </w:rPr>
        <w:t xml:space="preserve">, de conformidad con los </w:t>
      </w:r>
      <w:r w:rsidRPr="006B3F7C">
        <w:rPr>
          <w:rFonts w:ascii="Arial" w:hAnsi="Arial" w:cs="Arial"/>
          <w:iCs/>
          <w:sz w:val="20"/>
        </w:rPr>
        <w:t xml:space="preserve">Términos de Referencia, las </w:t>
      </w:r>
      <w:r w:rsidRPr="006B3F7C">
        <w:rPr>
          <w:rFonts w:ascii="Arial" w:hAnsi="Arial" w:cs="Arial"/>
          <w:sz w:val="20"/>
        </w:rPr>
        <w:t>demás condiciones que se indican en el Capítulo III de la sección específica de las Bases y los documentos del proceso.</w:t>
      </w:r>
      <w:r w:rsidRPr="006B3F7C">
        <w:rPr>
          <w:rFonts w:ascii="Arial" w:hAnsi="Arial" w:cs="Arial"/>
          <w:sz w:val="20"/>
        </w:rPr>
        <w:tab/>
      </w:r>
      <w:r w:rsidRPr="006B3F7C">
        <w:rPr>
          <w:rFonts w:ascii="Arial" w:hAnsi="Arial" w:cs="Arial"/>
          <w:sz w:val="20"/>
        </w:rPr>
        <w:tab/>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3</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pStyle w:val="Subttulo0"/>
        <w:widowControl w:val="0"/>
        <w:autoSpaceDE/>
        <w:autoSpaceDN/>
        <w:adjustRightInd/>
        <w:rPr>
          <w:rFonts w:cs="Arial"/>
          <w:szCs w:val="20"/>
        </w:rPr>
      </w:pPr>
      <w:r w:rsidRPr="006B3F7C">
        <w:rPr>
          <w:rFonts w:cs="Arial"/>
          <w:szCs w:val="20"/>
        </w:rPr>
        <w:t xml:space="preserve">DECLARACIÓN JURADA </w:t>
      </w:r>
    </w:p>
    <w:p w:rsidR="00875C05" w:rsidRPr="006B3F7C" w:rsidRDefault="00875C05" w:rsidP="006B3F7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3F7C">
        <w:rPr>
          <w:rFonts w:ascii="Arial" w:hAnsi="Arial" w:cs="Arial"/>
          <w:sz w:val="20"/>
          <w:szCs w:val="20"/>
        </w:rPr>
        <w:t>(ART. 42 DEL REGLAMENTO</w:t>
      </w:r>
      <w:r w:rsidR="00A81764">
        <w:rPr>
          <w:rFonts w:ascii="Arial" w:hAnsi="Arial" w:cs="Arial"/>
          <w:sz w:val="20"/>
          <w:szCs w:val="20"/>
        </w:rPr>
        <w:t xml:space="preserve"> DE LA LEY DE CONTRATACIONES DEL ESTADO</w:t>
      </w:r>
      <w:r w:rsidRPr="006B3F7C">
        <w:rPr>
          <w:rFonts w:ascii="Arial" w:hAnsi="Arial" w:cs="Arial"/>
          <w:sz w:val="20"/>
          <w:szCs w:val="20"/>
        </w:rPr>
        <w:t>)</w:t>
      </w:r>
    </w:p>
    <w:p w:rsidR="00875C05" w:rsidRPr="006B3F7C" w:rsidRDefault="00875C05" w:rsidP="006B3F7C">
      <w:pPr>
        <w:widowControl w:val="0"/>
        <w:spacing w:after="0" w:line="240" w:lineRule="auto"/>
        <w:ind w:left="708"/>
        <w:jc w:val="right"/>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 postor y/o Representante Legal de [CONSI</w:t>
      </w:r>
      <w:r w:rsidR="002B1986">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1.-</w:t>
      </w:r>
      <w:r w:rsidRPr="006B3F7C">
        <w:rPr>
          <w:rFonts w:ascii="Arial" w:hAnsi="Arial" w:cs="Arial"/>
          <w:sz w:val="20"/>
          <w:szCs w:val="20"/>
        </w:rPr>
        <w:tab/>
        <w:t>No tener impedimento para participar en el proceso de selección ni para contratar con el Estado, conforme al artículo 10 de la Ley</w:t>
      </w:r>
      <w:r w:rsidR="00A81764">
        <w:rPr>
          <w:rFonts w:ascii="Arial" w:hAnsi="Arial" w:cs="Arial"/>
          <w:sz w:val="20"/>
          <w:szCs w:val="20"/>
        </w:rPr>
        <w:t xml:space="preserve"> de Contrataciones del Estado</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2.-</w:t>
      </w:r>
      <w:r w:rsidRPr="006B3F7C">
        <w:rPr>
          <w:rFonts w:ascii="Arial" w:hAnsi="Arial" w:cs="Arial"/>
          <w:sz w:val="20"/>
          <w:szCs w:val="20"/>
        </w:rPr>
        <w:tab/>
        <w:t>Conocer, aceptar y someterme a las Bases, condiciones y procedimientos del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3.-</w:t>
      </w:r>
      <w:r w:rsidRPr="006B3F7C">
        <w:rPr>
          <w:rFonts w:ascii="Arial" w:hAnsi="Arial" w:cs="Arial"/>
          <w:sz w:val="20"/>
          <w:szCs w:val="20"/>
        </w:rPr>
        <w:tab/>
        <w:t>Ser responsable de la veracidad de los documentos e información que presento a efectos del presente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4.-</w:t>
      </w:r>
      <w:r w:rsidRPr="006B3F7C">
        <w:rPr>
          <w:rFonts w:ascii="Arial" w:hAnsi="Arial" w:cs="Arial"/>
          <w:sz w:val="20"/>
          <w:szCs w:val="20"/>
        </w:rPr>
        <w:tab/>
        <w:t>Comprometerme a mantener la oferta presentada durante el proceso de selección y a suscribir el contrato, en caso de resultar favorecido con la Buena Pro.</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5.-</w:t>
      </w:r>
      <w:r w:rsidRPr="006B3F7C">
        <w:rPr>
          <w:rFonts w:ascii="Arial" w:hAnsi="Arial" w:cs="Arial"/>
          <w:sz w:val="20"/>
          <w:szCs w:val="20"/>
        </w:rPr>
        <w:tab/>
      </w:r>
      <w:r w:rsidR="00CB3BA4" w:rsidRPr="006B3F7C">
        <w:rPr>
          <w:rFonts w:ascii="Arial" w:hAnsi="Arial" w:cs="Arial"/>
          <w:sz w:val="20"/>
          <w:szCs w:val="20"/>
        </w:rPr>
        <w:t xml:space="preserve">Conocer las sanciones contenidas en la Ley </w:t>
      </w:r>
      <w:r w:rsidR="00A81764">
        <w:rPr>
          <w:rFonts w:ascii="Arial" w:hAnsi="Arial" w:cs="Arial"/>
          <w:sz w:val="20"/>
          <w:szCs w:val="20"/>
        </w:rPr>
        <w:t xml:space="preserve">de Contrataciones del Estado </w:t>
      </w:r>
      <w:r w:rsidR="00CB3BA4" w:rsidRPr="006B3F7C">
        <w:rPr>
          <w:rFonts w:ascii="Arial" w:hAnsi="Arial" w:cs="Arial"/>
          <w:sz w:val="20"/>
          <w:szCs w:val="20"/>
        </w:rPr>
        <w:t>y su Reglamento, así como en la Ley Nº 27444, Ley del Procedimiento Administrativo General</w:t>
      </w:r>
      <w:r w:rsidRPr="006B3F7C">
        <w:rPr>
          <w:rFonts w:ascii="Arial" w:hAnsi="Arial" w:cs="Arial"/>
          <w:sz w:val="20"/>
          <w:szCs w:val="20"/>
        </w:rPr>
        <w:t xml:space="preserve">. </w:t>
      </w:r>
    </w:p>
    <w:p w:rsidR="00875C05" w:rsidRPr="006B3F7C" w:rsidRDefault="00875C05" w:rsidP="006B3F7C">
      <w:pPr>
        <w:widowControl w:val="0"/>
        <w:autoSpaceDE w:val="0"/>
        <w:autoSpaceDN w:val="0"/>
        <w:adjustRightInd w:val="0"/>
        <w:spacing w:after="0" w:line="240" w:lineRule="auto"/>
        <w:jc w:val="both"/>
        <w:rPr>
          <w:rFonts w:ascii="Arial" w:hAnsi="Arial" w:cs="Arial"/>
          <w:sz w:val="20"/>
          <w:lang w:val="es-ES"/>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rPr>
      </w:pPr>
      <w:r w:rsidRPr="006B3F7C">
        <w:rPr>
          <w:rFonts w:ascii="Arial" w:hAnsi="Arial" w:cs="Arial"/>
          <w:b/>
        </w:rPr>
        <w:t>ANEXO Nº 4</w:t>
      </w:r>
    </w:p>
    <w:p w:rsidR="00875C05" w:rsidRPr="006B3F7C" w:rsidRDefault="00875C05" w:rsidP="006B3F7C">
      <w:pPr>
        <w:pStyle w:val="Textoindependiente"/>
        <w:widowControl w:val="0"/>
        <w:spacing w:after="0" w:line="240" w:lineRule="auto"/>
        <w:jc w:val="center"/>
        <w:rPr>
          <w:rFonts w:ascii="Arial" w:hAnsi="Arial" w:cs="Arial"/>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PROMESA FORMAL DE CONSORCIO</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(Sólo para el caso en que un consorcio se presente como postor)</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Los suscritos declaramos expresamente que hemos convenido en forma irrevocable, durante el lapso que dure el proceso de selección, para presentar una propuesta conjunta a</w:t>
      </w:r>
      <w:r w:rsidR="00860E9A" w:rsidRPr="006B3F7C">
        <w:rPr>
          <w:rFonts w:ascii="Arial" w:hAnsi="Arial" w:cs="Arial"/>
          <w:sz w:val="20"/>
        </w:rPr>
        <w:t xml:space="preserve"> </w:t>
      </w:r>
      <w:r w:rsidRPr="006B3F7C">
        <w:rPr>
          <w:rFonts w:ascii="Arial" w:hAnsi="Arial" w:cs="Arial"/>
          <w:sz w:val="20"/>
        </w:rPr>
        <w:t>l</w:t>
      </w:r>
      <w:r w:rsidR="00860E9A" w:rsidRPr="006B3F7C">
        <w:rPr>
          <w:rFonts w:ascii="Arial" w:hAnsi="Arial" w:cs="Arial"/>
          <w:sz w:val="20"/>
        </w:rPr>
        <w:t>a</w:t>
      </w:r>
      <w:r w:rsidRPr="006B3F7C">
        <w:rPr>
          <w:rFonts w:ascii="Arial" w:hAnsi="Arial" w:cs="Arial"/>
          <w:sz w:val="20"/>
        </w:rPr>
        <w:t xml:space="preserve"> </w:t>
      </w:r>
      <w:r w:rsidR="00860E9A" w:rsidRPr="006B3F7C">
        <w:rPr>
          <w:rFonts w:ascii="Arial" w:hAnsi="Arial" w:cs="Arial"/>
          <w:b/>
          <w:sz w:val="20"/>
        </w:rPr>
        <w:t>ADJUDICACIÓN DIRECTA PÚBLICA</w:t>
      </w:r>
      <w:r w:rsidRPr="006B3F7C">
        <w:rPr>
          <w:rFonts w:ascii="Arial" w:hAnsi="Arial" w:cs="Arial"/>
          <w:b/>
          <w:sz w:val="20"/>
        </w:rPr>
        <w:t xml:space="preserve"> Nº </w:t>
      </w:r>
      <w:r w:rsidRPr="006B3F7C">
        <w:rPr>
          <w:rFonts w:ascii="Arial" w:hAnsi="Arial" w:cs="Arial"/>
          <w:bCs/>
          <w:sz w:val="20"/>
          <w:highlight w:val="lightGray"/>
        </w:rPr>
        <w:t>[CONSIGNAR NOMENCLATURA DEL PROCESO]</w:t>
      </w:r>
      <w:r w:rsidRPr="006B3F7C">
        <w:rPr>
          <w:rFonts w:ascii="Arial" w:hAnsi="Arial" w:cs="Arial"/>
          <w:bCs/>
          <w:sz w:val="20"/>
        </w:rPr>
        <w:t>,</w:t>
      </w:r>
      <w:r w:rsidRPr="006B3F7C">
        <w:rPr>
          <w:rFonts w:ascii="Arial" w:hAnsi="Arial" w:cs="Arial"/>
          <w:sz w:val="20"/>
        </w:rPr>
        <w:t xml:space="preserve"> responsabilizándonos solidariamente por todas las acciones y omisiones que provengan del citado proceso.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A</w:t>
      </w:r>
      <w:r w:rsidR="00BF2EEC" w:rsidRPr="006B3F7C">
        <w:rPr>
          <w:rFonts w:ascii="Arial" w:hAnsi="Arial" w:cs="Arial"/>
          <w:sz w:val="20"/>
        </w:rPr>
        <w:t>simismo, en caso de obtener la Buena P</w:t>
      </w:r>
      <w:r w:rsidRPr="006B3F7C">
        <w:rPr>
          <w:rFonts w:ascii="Arial" w:hAnsi="Arial" w:cs="Arial"/>
          <w:sz w:val="20"/>
        </w:rPr>
        <w:t>ro, nos comprometem</w:t>
      </w:r>
      <w:r w:rsidR="0099572E" w:rsidRPr="006B3F7C">
        <w:rPr>
          <w:rFonts w:ascii="Arial" w:hAnsi="Arial" w:cs="Arial"/>
          <w:sz w:val="20"/>
        </w:rPr>
        <w:t>os a formalizar el contrato de c</w:t>
      </w:r>
      <w:r w:rsidRPr="006B3F7C">
        <w:rPr>
          <w:rFonts w:ascii="Arial" w:hAnsi="Arial" w:cs="Arial"/>
          <w:sz w:val="20"/>
        </w:rPr>
        <w:t>onsorcio bajo las condiciones aquí establecidas (porcentaje de obligaciones asumidas por cada consorciado), de conformidad con lo establecido por el artículo 141 del Reglamento</w:t>
      </w:r>
      <w:r w:rsidR="005A5896">
        <w:rPr>
          <w:rFonts w:ascii="Arial" w:hAnsi="Arial" w:cs="Arial"/>
          <w:sz w:val="20"/>
        </w:rPr>
        <w:t xml:space="preserve"> de la Ley de Contrataciones del Estado</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Designamos al Sr. [..................................................], identificado con [CONSIGNAR TIPO DE DOCUMENTO DE IDENTIDAD] N° [CONSIGNAR NÚMERO DE DOCUMENTO DE IDENTIDAD]</w:t>
      </w:r>
      <w:r w:rsidR="0099572E" w:rsidRPr="006B3F7C">
        <w:rPr>
          <w:rFonts w:ascii="Arial" w:hAnsi="Arial" w:cs="Arial"/>
          <w:sz w:val="20"/>
        </w:rPr>
        <w:t>, como representante común del c</w:t>
      </w:r>
      <w:r w:rsidRPr="006B3F7C">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OBLIGACIONES DE [NOMBRE DEL CONSORCIADO 1]:</w:t>
      </w:r>
      <w:r w:rsidRPr="006B3F7C">
        <w:rPr>
          <w:rFonts w:ascii="Arial" w:hAnsi="Arial" w:cs="Arial"/>
          <w:sz w:val="20"/>
        </w:rPr>
        <w:tab/>
      </w:r>
      <w:r w:rsidRPr="006B3F7C">
        <w:rPr>
          <w:rFonts w:ascii="Arial" w:hAnsi="Arial" w:cs="Arial"/>
          <w:sz w:val="20"/>
        </w:rPr>
        <w:tab/>
      </w:r>
      <w:r w:rsidRPr="006B3F7C">
        <w:rPr>
          <w:rFonts w:ascii="Arial" w:hAnsi="Arial" w:cs="Arial"/>
          <w:sz w:val="20"/>
        </w:rPr>
        <w:tab/>
        <w:t xml:space="preserve">% de Obligaciones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r w:rsidRPr="006B3F7C">
        <w:rPr>
          <w:rFonts w:ascii="Arial" w:hAnsi="Arial" w:cs="Arial"/>
          <w:sz w:val="18"/>
        </w:rPr>
        <w:tab/>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 xml:space="preserve">OBLIGACIONES DE </w:t>
      </w:r>
      <w:r w:rsidR="00A80148" w:rsidRPr="006B3F7C">
        <w:rPr>
          <w:rFonts w:ascii="Arial" w:hAnsi="Arial" w:cs="Arial"/>
          <w:sz w:val="20"/>
        </w:rPr>
        <w:t>[</w:t>
      </w:r>
      <w:r w:rsidRPr="006B3F7C">
        <w:rPr>
          <w:rFonts w:ascii="Arial" w:hAnsi="Arial" w:cs="Arial"/>
          <w:sz w:val="20"/>
        </w:rPr>
        <w:t>NOMBRE DEL CONSORCIADO 2]:</w:t>
      </w:r>
      <w:r w:rsidRPr="006B3F7C">
        <w:rPr>
          <w:rFonts w:ascii="Arial" w:hAnsi="Arial" w:cs="Arial"/>
          <w:sz w:val="20"/>
        </w:rPr>
        <w:tab/>
      </w:r>
      <w:r w:rsidRPr="006B3F7C">
        <w:rPr>
          <w:rFonts w:ascii="Arial" w:hAnsi="Arial" w:cs="Arial"/>
          <w:sz w:val="20"/>
        </w:rPr>
        <w:tab/>
      </w:r>
      <w:r w:rsidRPr="006B3F7C">
        <w:rPr>
          <w:rFonts w:ascii="Arial" w:hAnsi="Arial" w:cs="Arial"/>
          <w:sz w:val="20"/>
        </w:rPr>
        <w:tab/>
        <w:t>% de Obligaciones</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ind w:left="6480"/>
        <w:jc w:val="both"/>
        <w:rPr>
          <w:rFonts w:ascii="Arial" w:hAnsi="Arial" w:cs="Arial"/>
          <w:sz w:val="20"/>
        </w:rPr>
      </w:pPr>
      <w:r w:rsidRPr="006B3F7C">
        <w:rPr>
          <w:rFonts w:ascii="Arial" w:hAnsi="Arial" w:cs="Arial"/>
          <w:sz w:val="20"/>
        </w:rPr>
        <w:t>TOTAL:            100%</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ind w:left="720"/>
        <w:jc w:val="both"/>
        <w:rPr>
          <w:rFonts w:ascii="Arial" w:hAnsi="Arial" w:cs="Arial"/>
          <w:sz w:val="20"/>
          <w:szCs w:val="20"/>
        </w:rPr>
      </w:pPr>
      <w:r w:rsidRPr="006B3F7C">
        <w:rPr>
          <w:rFonts w:ascii="Arial" w:hAnsi="Arial" w:cs="Arial"/>
          <w:sz w:val="20"/>
          <w:szCs w:val="20"/>
        </w:rPr>
        <w:t>..………………………………….</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w:t>
      </w:r>
    </w:p>
    <w:p w:rsidR="00875C05" w:rsidRPr="006B3F7C" w:rsidRDefault="00875C05" w:rsidP="006B3F7C">
      <w:pPr>
        <w:pStyle w:val="Textoindependiente"/>
        <w:widowControl w:val="0"/>
        <w:spacing w:after="0" w:line="240" w:lineRule="auto"/>
        <w:ind w:left="720"/>
        <w:rPr>
          <w:rFonts w:ascii="Arial" w:hAnsi="Arial" w:cs="Arial"/>
          <w:sz w:val="20"/>
          <w:szCs w:val="20"/>
          <w:lang w:val="pt-BR"/>
        </w:rPr>
      </w:pPr>
      <w:r w:rsidRPr="006B3F7C">
        <w:rPr>
          <w:rFonts w:ascii="Arial" w:hAnsi="Arial" w:cs="Arial"/>
          <w:sz w:val="20"/>
          <w:szCs w:val="20"/>
        </w:rPr>
        <w:t>Nombre, firma, sello y DNI del</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 xml:space="preserve">Nombre, firma, sello y DNI del </w:t>
      </w:r>
      <w:r w:rsidRPr="006B3F7C">
        <w:rPr>
          <w:rFonts w:ascii="Arial" w:hAnsi="Arial" w:cs="Arial"/>
          <w:sz w:val="20"/>
          <w:szCs w:val="20"/>
          <w:lang w:val="pt-BR"/>
        </w:rPr>
        <w:t>Representante Legal C</w:t>
      </w:r>
      <w:proofErr w:type="spellStart"/>
      <w:r w:rsidRPr="006B3F7C">
        <w:rPr>
          <w:rFonts w:ascii="Arial" w:hAnsi="Arial" w:cs="Arial"/>
          <w:sz w:val="20"/>
        </w:rPr>
        <w:t>onsorciado</w:t>
      </w:r>
      <w:proofErr w:type="spellEnd"/>
      <w:r w:rsidRPr="006B3F7C">
        <w:rPr>
          <w:rFonts w:ascii="Arial" w:hAnsi="Arial" w:cs="Arial"/>
          <w:sz w:val="20"/>
          <w:szCs w:val="20"/>
          <w:lang w:val="pt-BR"/>
        </w:rPr>
        <w:t xml:space="preserve"> 1</w:t>
      </w:r>
      <w:r w:rsidRPr="006B3F7C">
        <w:rPr>
          <w:rFonts w:ascii="Arial" w:hAnsi="Arial" w:cs="Arial"/>
          <w:sz w:val="20"/>
          <w:szCs w:val="20"/>
          <w:lang w:val="pt-BR"/>
        </w:rPr>
        <w:tab/>
      </w:r>
      <w:r w:rsidRPr="006B3F7C">
        <w:rPr>
          <w:rFonts w:ascii="Arial" w:hAnsi="Arial" w:cs="Arial"/>
          <w:sz w:val="20"/>
          <w:szCs w:val="20"/>
          <w:lang w:val="pt-BR"/>
        </w:rPr>
        <w:tab/>
      </w:r>
      <w:r w:rsidRPr="006B3F7C">
        <w:rPr>
          <w:rFonts w:ascii="Arial" w:hAnsi="Arial" w:cs="Arial"/>
          <w:sz w:val="20"/>
          <w:szCs w:val="20"/>
          <w:lang w:val="pt-BR"/>
        </w:rPr>
        <w:tab/>
        <w:t>Representante Legal C</w:t>
      </w:r>
      <w:proofErr w:type="spellStart"/>
      <w:r w:rsidRPr="006B3F7C">
        <w:rPr>
          <w:rFonts w:ascii="Arial" w:hAnsi="Arial" w:cs="Arial"/>
          <w:sz w:val="20"/>
        </w:rPr>
        <w:t>onsorciado</w:t>
      </w:r>
      <w:proofErr w:type="spellEnd"/>
      <w:r w:rsidRPr="006B3F7C">
        <w:rPr>
          <w:rFonts w:ascii="Arial" w:hAnsi="Arial" w:cs="Arial"/>
          <w:sz w:val="20"/>
          <w:szCs w:val="20"/>
          <w:lang w:val="pt-BR"/>
        </w:rPr>
        <w:t xml:space="preserve"> 2</w:t>
      </w:r>
    </w:p>
    <w:p w:rsidR="00875C05" w:rsidRPr="006B3F7C" w:rsidRDefault="00875C05" w:rsidP="006B3F7C">
      <w:pPr>
        <w:widowControl w:val="0"/>
        <w:autoSpaceDE w:val="0"/>
        <w:autoSpaceDN w:val="0"/>
        <w:adjustRightInd w:val="0"/>
        <w:spacing w:after="0" w:line="240" w:lineRule="auto"/>
        <w:jc w:val="both"/>
        <w:rPr>
          <w:rFonts w:ascii="Arial" w:hAnsi="Arial" w:cs="Arial"/>
        </w:rPr>
      </w:pPr>
    </w:p>
    <w:p w:rsidR="00875C05" w:rsidRPr="006B3F7C" w:rsidRDefault="00875C05" w:rsidP="006B3F7C">
      <w:pPr>
        <w:widowControl w:val="0"/>
        <w:spacing w:after="0" w:line="240" w:lineRule="auto"/>
        <w:jc w:val="both"/>
        <w:rPr>
          <w:rFonts w:ascii="Arial" w:hAnsi="Arial" w:cs="Arial"/>
          <w:lang w:val="pt-BR"/>
        </w:rPr>
      </w:pPr>
      <w:r w:rsidRPr="006B3F7C">
        <w:rPr>
          <w:rFonts w:ascii="Arial" w:hAnsi="Arial" w:cs="Arial"/>
          <w:b/>
          <w:lang w:val="pt-BR"/>
        </w:rPr>
        <w:br w:type="page"/>
      </w:r>
    </w:p>
    <w:p w:rsidR="0016515D" w:rsidRPr="0016515D" w:rsidRDefault="0016515D" w:rsidP="0016515D">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5</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DECLARACIÓN JURADA </w:t>
      </w:r>
      <w:r w:rsidR="005A7F7A" w:rsidRPr="006B3F7C">
        <w:rPr>
          <w:rFonts w:ascii="Arial" w:hAnsi="Arial" w:cs="Arial"/>
          <w:b/>
          <w:sz w:val="20"/>
        </w:rPr>
        <w:t>D</w:t>
      </w:r>
      <w:r w:rsidRPr="006B3F7C">
        <w:rPr>
          <w:rFonts w:ascii="Arial" w:hAnsi="Arial" w:cs="Arial"/>
          <w:b/>
          <w:sz w:val="20"/>
        </w:rPr>
        <w:t>E PLAZO DE PRESTACIÓN DEL SERVICIO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Mediante el presente, con pleno conocimiento de las condiciones que se exigen en las Bases del proceso de la referencia, me comprometo a prestar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Pr="006B3F7C">
        <w:rPr>
          <w:rFonts w:ascii="Arial" w:hAnsi="Arial" w:cs="Arial"/>
          <w:iCs/>
          <w:sz w:val="20"/>
          <w:highlight w:val="lightGray"/>
        </w:rPr>
        <w:t>[CONSIGNAR LA</w:t>
      </w:r>
      <w:r w:rsidR="002B1986">
        <w:rPr>
          <w:rFonts w:ascii="Arial" w:hAnsi="Arial" w:cs="Arial"/>
          <w:iCs/>
          <w:sz w:val="20"/>
          <w:highlight w:val="lightGray"/>
        </w:rPr>
        <w:t xml:space="preserve"> DENOMINACIÓ</w:t>
      </w:r>
      <w:r w:rsidRPr="006B3F7C">
        <w:rPr>
          <w:rFonts w:ascii="Arial" w:hAnsi="Arial" w:cs="Arial"/>
          <w:iCs/>
          <w:sz w:val="20"/>
          <w:highlight w:val="lightGray"/>
        </w:rPr>
        <w:t>N DE LA CONVOCATORIA]</w:t>
      </w:r>
      <w:r w:rsidRPr="006B3F7C">
        <w:rPr>
          <w:rFonts w:ascii="Arial" w:hAnsi="Arial" w:cs="Arial"/>
          <w:sz w:val="20"/>
        </w:rPr>
        <w:t xml:space="preserve"> en el plazo de </w:t>
      </w:r>
      <w:r w:rsidRPr="006B3F7C">
        <w:rPr>
          <w:rFonts w:ascii="Arial" w:hAnsi="Arial" w:cs="Arial"/>
          <w:iCs/>
          <w:sz w:val="20"/>
        </w:rPr>
        <w:t xml:space="preserve">[CONSIGNAR EL PLAZO OFERTADO, </w:t>
      </w:r>
      <w:r w:rsidR="002B1986">
        <w:rPr>
          <w:rFonts w:ascii="Arial" w:hAnsi="Arial" w:cs="Arial"/>
          <w:iCs/>
          <w:sz w:val="20"/>
        </w:rPr>
        <w:t>EL CUAL DEBE SER EXPRESADO EN DÍ</w:t>
      </w:r>
      <w:r w:rsidRPr="006B3F7C">
        <w:rPr>
          <w:rFonts w:ascii="Arial" w:hAnsi="Arial" w:cs="Arial"/>
          <w:iCs/>
          <w:sz w:val="20"/>
        </w:rPr>
        <w:t>AS CALENDARIO]</w:t>
      </w:r>
      <w:r w:rsidR="00104897" w:rsidRPr="006B3F7C">
        <w:rPr>
          <w:rFonts w:ascii="Arial" w:hAnsi="Arial" w:cs="Arial"/>
          <w:iCs/>
          <w:sz w:val="20"/>
        </w:rPr>
        <w:t xml:space="preserve"> días calendario</w:t>
      </w:r>
      <w:r w:rsidRPr="006B3F7C">
        <w:rPr>
          <w:rFonts w:ascii="Arial" w:hAnsi="Arial" w:cs="Arial"/>
          <w:iCs/>
          <w:sz w:val="20"/>
        </w:rPr>
        <w:t>.</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sectPr w:rsidR="00875C05" w:rsidRPr="006B3F7C"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6</w:t>
      </w:r>
    </w:p>
    <w:p w:rsidR="00875C05" w:rsidRPr="006B3F7C" w:rsidRDefault="00875C05" w:rsidP="006B3F7C">
      <w:pPr>
        <w:pStyle w:val="Textoindependiente"/>
        <w:widowControl w:val="0"/>
        <w:spacing w:after="0" w:line="240" w:lineRule="auto"/>
        <w:jc w:val="center"/>
        <w:rPr>
          <w:rFonts w:ascii="Arial" w:hAnsi="Arial" w:cs="Arial"/>
          <w:b/>
          <w:szCs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EXPERIENCIA DEL POSTOR </w:t>
      </w:r>
      <w:r w:rsidR="001270CE" w:rsidRPr="006B3F7C">
        <w:rPr>
          <w:rFonts w:ascii="Arial" w:hAnsi="Arial" w:cs="Arial"/>
          <w:b/>
          <w:sz w:val="20"/>
        </w:rPr>
        <w:t>EN LA ACTIVIDAD</w:t>
      </w:r>
    </w:p>
    <w:p w:rsidR="00875C05" w:rsidRPr="006B3F7C" w:rsidRDefault="00875C05" w:rsidP="006B3F7C">
      <w:pPr>
        <w:pStyle w:val="Sangradetindependiente"/>
        <w:widowControl w:val="0"/>
        <w:jc w:val="both"/>
        <w:rPr>
          <w:rFonts w:cs="Arial"/>
          <w:b/>
          <w:i w:val="0"/>
          <w:color w:val="000000"/>
          <w:u w:val="single"/>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ACTIVIDAD</w:t>
      </w:r>
      <w:r w:rsidRPr="006B3F7C">
        <w:rPr>
          <w:rFonts w:ascii="Arial" w:hAnsi="Arial" w:cs="Arial"/>
          <w:i/>
          <w:sz w:val="20"/>
        </w:rPr>
        <w:t>:</w:t>
      </w:r>
    </w:p>
    <w:p w:rsidR="00875C05" w:rsidRPr="006B3F7C" w:rsidRDefault="00875C05" w:rsidP="006B3F7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875C05" w:rsidRPr="006B3F7C" w:rsidTr="00875C0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37"/>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3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39"/>
            </w:r>
            <w:r w:rsidRPr="006B3F7C">
              <w:rPr>
                <w:rFonts w:ascii="Arial" w:hAnsi="Arial" w:cs="Arial"/>
                <w:b/>
                <w:sz w:val="18"/>
              </w:rPr>
              <w:t xml:space="preserve"> </w:t>
            </w: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278"/>
          <w:jc w:val="center"/>
        </w:trPr>
        <w:tc>
          <w:tcPr>
            <w:tcW w:w="436" w:type="dxa"/>
            <w:tcBorders>
              <w:top w:val="nil"/>
              <w:left w:val="single" w:sz="4" w:space="0" w:color="000000"/>
              <w:bottom w:val="single" w:sz="4" w:space="0" w:color="000000"/>
              <w:right w:val="nil"/>
            </w:tcBorders>
          </w:tcPr>
          <w:p w:rsidR="00875C05" w:rsidRPr="006B3F7C" w:rsidRDefault="00875C05"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875C05" w:rsidRPr="006B3F7C" w:rsidRDefault="00875C05"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875C05" w:rsidRPr="006B3F7C" w:rsidRDefault="00875C05" w:rsidP="006B3F7C">
            <w:pPr>
              <w:widowControl w:val="0"/>
              <w:spacing w:after="0" w:line="240" w:lineRule="auto"/>
              <w:jc w:val="right"/>
              <w:rPr>
                <w:rFonts w:ascii="Arial" w:hAnsi="Arial" w:cs="Arial"/>
                <w:b/>
              </w:rPr>
            </w:pPr>
          </w:p>
        </w:tc>
      </w:tr>
    </w:tbl>
    <w:p w:rsidR="00875C05" w:rsidRPr="00DD3D60" w:rsidRDefault="00875C05" w:rsidP="006B3F7C">
      <w:pPr>
        <w:widowControl w:val="0"/>
        <w:spacing w:after="0" w:line="240" w:lineRule="auto"/>
        <w:jc w:val="both"/>
        <w:rPr>
          <w:rFonts w:ascii="Arial" w:hAnsi="Arial" w:cs="Arial"/>
          <w:sz w:val="20"/>
        </w:rPr>
      </w:pPr>
    </w:p>
    <w:p w:rsidR="00875C05" w:rsidRDefault="00875C05"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927208" w:rsidRPr="006B3F7C" w:rsidRDefault="00927208" w:rsidP="006B3F7C">
      <w:pPr>
        <w:spacing w:after="0" w:line="240" w:lineRule="auto"/>
        <w:rPr>
          <w:rFonts w:ascii="Arial" w:eastAsia="Times New Roman" w:hAnsi="Arial" w:cs="Arial"/>
          <w:b/>
          <w:color w:val="auto"/>
          <w:lang w:val="es-ES" w:eastAsia="en-US"/>
        </w:rPr>
      </w:pPr>
      <w:r w:rsidRPr="006B3F7C">
        <w:rPr>
          <w:rFonts w:ascii="Arial" w:hAnsi="Arial" w:cs="Arial"/>
          <w:b/>
        </w:rPr>
        <w:br w:type="page"/>
      </w:r>
    </w:p>
    <w:p w:rsidR="0048261A" w:rsidRPr="006B3F7C" w:rsidRDefault="0048261A" w:rsidP="0048261A">
      <w:pPr>
        <w:widowControl w:val="0"/>
        <w:spacing w:after="0" w:line="240" w:lineRule="auto"/>
        <w:jc w:val="both"/>
        <w:rPr>
          <w:rFonts w:ascii="Arial" w:hAnsi="Arial" w:cs="Arial"/>
          <w:sz w:val="20"/>
        </w:rPr>
      </w:pPr>
    </w:p>
    <w:p w:rsidR="001270CE" w:rsidRPr="006B3F7C" w:rsidRDefault="001270CE"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7</w:t>
      </w:r>
    </w:p>
    <w:p w:rsidR="001270CE" w:rsidRPr="006B3F7C" w:rsidRDefault="001270CE" w:rsidP="006B3F7C">
      <w:pPr>
        <w:pStyle w:val="Textoindependiente"/>
        <w:widowControl w:val="0"/>
        <w:spacing w:after="0" w:line="240" w:lineRule="auto"/>
        <w:jc w:val="center"/>
        <w:rPr>
          <w:rFonts w:ascii="Arial" w:hAnsi="Arial" w:cs="Arial"/>
          <w:b/>
          <w:szCs w:val="20"/>
        </w:rPr>
      </w:pP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EXPERIENCIA DEL POSTOR EN LA ESPECIALIDAD</w:t>
      </w:r>
    </w:p>
    <w:p w:rsidR="001270CE" w:rsidRPr="0048261A" w:rsidRDefault="001270CE" w:rsidP="006B3F7C">
      <w:pPr>
        <w:pStyle w:val="Sangradetindependiente"/>
        <w:widowControl w:val="0"/>
        <w:jc w:val="both"/>
        <w:rPr>
          <w:rFonts w:cs="Arial"/>
          <w:i w:val="0"/>
          <w:color w:val="00000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1270CE" w:rsidRPr="006B3F7C" w:rsidRDefault="001270CE"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1270CE" w:rsidRPr="006B3F7C" w:rsidRDefault="001270CE"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ESPECIALIDAD</w:t>
      </w:r>
      <w:r w:rsidRPr="006B3F7C">
        <w:rPr>
          <w:rFonts w:ascii="Arial" w:hAnsi="Arial" w:cs="Arial"/>
          <w:i/>
          <w:sz w:val="20"/>
        </w:rPr>
        <w:t>:</w:t>
      </w:r>
    </w:p>
    <w:p w:rsidR="001270CE" w:rsidRPr="006B3F7C" w:rsidRDefault="001270CE" w:rsidP="006B3F7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1270CE" w:rsidRPr="006B3F7C" w:rsidTr="00D312D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4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4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42"/>
            </w:r>
            <w:r w:rsidRPr="006B3F7C">
              <w:rPr>
                <w:rFonts w:ascii="Arial" w:hAnsi="Arial" w:cs="Arial"/>
                <w:b/>
                <w:sz w:val="18"/>
              </w:rPr>
              <w:t xml:space="preserve"> </w:t>
            </w: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278"/>
          <w:jc w:val="center"/>
        </w:trPr>
        <w:tc>
          <w:tcPr>
            <w:tcW w:w="436" w:type="dxa"/>
            <w:tcBorders>
              <w:top w:val="nil"/>
              <w:left w:val="single" w:sz="4" w:space="0" w:color="000000"/>
              <w:bottom w:val="single" w:sz="4" w:space="0" w:color="000000"/>
              <w:right w:val="nil"/>
            </w:tcBorders>
          </w:tcPr>
          <w:p w:rsidR="001270CE" w:rsidRPr="006B3F7C" w:rsidRDefault="001270CE"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270CE" w:rsidRPr="006B3F7C" w:rsidRDefault="001270CE"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270CE" w:rsidRPr="006B3F7C" w:rsidRDefault="001270CE" w:rsidP="006B3F7C">
            <w:pPr>
              <w:widowControl w:val="0"/>
              <w:spacing w:after="0" w:line="240" w:lineRule="auto"/>
              <w:jc w:val="right"/>
              <w:rPr>
                <w:rFonts w:ascii="Arial" w:hAnsi="Arial" w:cs="Arial"/>
                <w:b/>
              </w:rPr>
            </w:pPr>
          </w:p>
        </w:tc>
      </w:tr>
    </w:tbl>
    <w:p w:rsidR="001270CE" w:rsidRPr="00DD3D60" w:rsidRDefault="001270CE" w:rsidP="006B3F7C">
      <w:pPr>
        <w:widowControl w:val="0"/>
        <w:spacing w:after="0" w:line="240" w:lineRule="auto"/>
        <w:jc w:val="both"/>
        <w:rPr>
          <w:rFonts w:ascii="Arial" w:hAnsi="Arial" w:cs="Arial"/>
          <w:sz w:val="20"/>
        </w:rPr>
      </w:pPr>
    </w:p>
    <w:p w:rsidR="001270CE" w:rsidRDefault="001270CE"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DD3D60">
      <w:pPr>
        <w:widowControl w:val="0"/>
        <w:spacing w:after="0" w:line="240" w:lineRule="auto"/>
        <w:jc w:val="both"/>
        <w:rPr>
          <w:rFonts w:ascii="Arial" w:hAnsi="Arial" w:cs="Arial"/>
          <w:sz w:val="20"/>
        </w:rPr>
      </w:pPr>
    </w:p>
    <w:p w:rsidR="001270CE" w:rsidRPr="006B3F7C" w:rsidRDefault="001270CE"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sectPr w:rsidR="001270CE" w:rsidRPr="006B3F7C" w:rsidSect="00374BD3">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8</w:t>
      </w:r>
    </w:p>
    <w:p w:rsidR="00875C05" w:rsidRPr="006B3F7C" w:rsidRDefault="00875C05" w:rsidP="006B3F7C">
      <w:pPr>
        <w:pStyle w:val="Textoindependiente"/>
        <w:widowControl w:val="0"/>
        <w:spacing w:after="0" w:line="240" w:lineRule="auto"/>
        <w:jc w:val="center"/>
        <w:rPr>
          <w:rFonts w:ascii="Arial" w:hAnsi="Arial" w:cs="Arial"/>
          <w:b/>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CARTA DE PROPUESTA ECONÓMICA</w:t>
      </w:r>
    </w:p>
    <w:p w:rsidR="00875C05" w:rsidRPr="006B3F7C" w:rsidRDefault="00875C05" w:rsidP="006B3F7C">
      <w:pPr>
        <w:pStyle w:val="Textoindependiente"/>
        <w:widowControl w:val="0"/>
        <w:spacing w:after="0" w:line="240" w:lineRule="auto"/>
        <w:jc w:val="center"/>
        <w:rPr>
          <w:rFonts w:ascii="Arial" w:hAnsi="Arial" w:cs="Arial"/>
          <w:sz w:val="20"/>
          <w:szCs w:val="20"/>
        </w:rPr>
      </w:pPr>
      <w:r w:rsidRPr="006B3F7C">
        <w:rPr>
          <w:rFonts w:ascii="Arial" w:hAnsi="Arial" w:cs="Arial"/>
          <w:b/>
          <w:sz w:val="20"/>
          <w:szCs w:val="20"/>
        </w:rPr>
        <w:t>(MODELO)</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pStyle w:val="Textoindependiente"/>
        <w:widowControl w:val="0"/>
        <w:spacing w:after="0" w:line="240" w:lineRule="auto"/>
        <w:jc w:val="both"/>
        <w:rPr>
          <w:rFonts w:ascii="Arial" w:hAnsi="Arial" w:cs="Arial"/>
          <w:b/>
          <w:sz w:val="20"/>
          <w:szCs w:val="20"/>
        </w:rPr>
      </w:pPr>
      <w:r w:rsidRPr="006B3F7C">
        <w:rPr>
          <w:rFonts w:ascii="Arial" w:hAnsi="Arial" w:cs="Arial"/>
          <w:b/>
          <w:color w:val="000000"/>
          <w:sz w:val="20"/>
          <w:szCs w:val="20"/>
        </w:rPr>
        <w:t>ADJUDICACIÓN DIRECTA PÚBLICA</w:t>
      </w:r>
      <w:r w:rsidR="00875C05" w:rsidRPr="006B3F7C">
        <w:rPr>
          <w:rFonts w:ascii="Arial" w:hAnsi="Arial" w:cs="Arial"/>
          <w:b/>
          <w:color w:val="000000"/>
          <w:sz w:val="20"/>
          <w:szCs w:val="20"/>
        </w:rPr>
        <w:t xml:space="preserve"> Nº</w:t>
      </w:r>
      <w:r w:rsidR="00875C05" w:rsidRPr="006B3F7C">
        <w:rPr>
          <w:rFonts w:ascii="Arial" w:hAnsi="Arial" w:cs="Arial"/>
          <w:b/>
          <w:sz w:val="20"/>
          <w:szCs w:val="20"/>
        </w:rPr>
        <w:t xml:space="preserve"> </w:t>
      </w:r>
      <w:r w:rsidR="00875C05" w:rsidRPr="006B3F7C">
        <w:rPr>
          <w:rFonts w:ascii="Arial" w:hAnsi="Arial" w:cs="Arial"/>
          <w:bCs/>
          <w:color w:val="000000"/>
          <w:sz w:val="20"/>
          <w:szCs w:val="20"/>
          <w:highlight w:val="lightGray"/>
        </w:rPr>
        <w:t>[CONSIGNAR NOMENCLATURA DEL PROCESO]</w:t>
      </w:r>
    </w:p>
    <w:p w:rsidR="00875C05" w:rsidRPr="006B3F7C" w:rsidRDefault="00875C05" w:rsidP="006B3F7C">
      <w:pPr>
        <w:pStyle w:val="Textoindependiente"/>
        <w:widowControl w:val="0"/>
        <w:spacing w:after="0" w:line="240" w:lineRule="auto"/>
        <w:jc w:val="both"/>
        <w:rPr>
          <w:rFonts w:ascii="Arial" w:hAnsi="Arial" w:cs="Arial"/>
          <w:sz w:val="20"/>
          <w:szCs w:val="20"/>
          <w:u w:val="single"/>
        </w:rPr>
      </w:pPr>
      <w:r w:rsidRPr="006B3F7C">
        <w:rPr>
          <w:rFonts w:ascii="Arial" w:hAnsi="Arial" w:cs="Arial"/>
          <w:sz w:val="20"/>
          <w:szCs w:val="20"/>
          <w:u w:val="single"/>
        </w:rPr>
        <w:t>Presente</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De nuestra consideración,</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875C05" w:rsidRPr="006B3F7C" w:rsidRDefault="00875C05" w:rsidP="006B3F7C">
      <w:pPr>
        <w:pStyle w:val="Textoindependiente"/>
        <w:widowControl w:val="0"/>
        <w:spacing w:after="0" w:line="240" w:lineRule="auto"/>
        <w:rPr>
          <w:rFonts w:ascii="Arial" w:hAnsi="Arial" w:cs="Arial"/>
          <w:sz w:val="20"/>
          <w:szCs w:val="20"/>
          <w:lang w:val="es-PE"/>
        </w:rPr>
      </w:pPr>
    </w:p>
    <w:tbl>
      <w:tblPr>
        <w:tblW w:w="8219"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389"/>
      </w:tblGrid>
      <w:tr w:rsidR="00875C05" w:rsidRPr="006B3F7C" w:rsidTr="004F1B95">
        <w:trPr>
          <w:jc w:val="center"/>
        </w:trPr>
        <w:tc>
          <w:tcPr>
            <w:tcW w:w="5830" w:type="dxa"/>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CONCEPTO</w:t>
            </w:r>
          </w:p>
        </w:tc>
        <w:tc>
          <w:tcPr>
            <w:tcW w:w="2389" w:type="dxa"/>
            <w:shd w:val="clear" w:color="auto" w:fill="D9D9D9"/>
            <w:vAlign w:val="center"/>
          </w:tcPr>
          <w:p w:rsidR="00875C05" w:rsidRPr="006B3F7C" w:rsidRDefault="00875C05" w:rsidP="006B3F7C">
            <w:pPr>
              <w:pStyle w:val="Textoindependiente"/>
              <w:widowControl w:val="0"/>
              <w:spacing w:after="0" w:line="240" w:lineRule="auto"/>
              <w:jc w:val="center"/>
              <w:rPr>
                <w:rFonts w:ascii="Arial" w:hAnsi="Arial" w:cs="Arial"/>
                <w:b/>
                <w:sz w:val="18"/>
              </w:rPr>
            </w:pPr>
            <w:r w:rsidRPr="006B3F7C">
              <w:rPr>
                <w:rFonts w:ascii="Arial" w:hAnsi="Arial" w:cs="Arial"/>
                <w:b/>
                <w:sz w:val="18"/>
              </w:rPr>
              <w:t xml:space="preserve">COSTO TOTAL </w:t>
            </w:r>
            <w:r w:rsidRPr="006B3F7C">
              <w:rPr>
                <w:rFonts w:ascii="Arial" w:hAnsi="Arial" w:cs="Arial"/>
                <w:sz w:val="18"/>
              </w:rPr>
              <w:t>[CONSIGNAR MONEDA]</w:t>
            </w:r>
          </w:p>
        </w:tc>
      </w:tr>
      <w:tr w:rsidR="00875C05" w:rsidRPr="006B3F7C" w:rsidTr="004F1B95">
        <w:trPr>
          <w:trHeight w:val="386"/>
          <w:jc w:val="center"/>
        </w:trPr>
        <w:tc>
          <w:tcPr>
            <w:tcW w:w="5830" w:type="dxa"/>
          </w:tcPr>
          <w:p w:rsidR="00875C05" w:rsidRPr="006B3F7C" w:rsidRDefault="00875C05" w:rsidP="006B3F7C">
            <w:pPr>
              <w:widowControl w:val="0"/>
              <w:spacing w:after="0" w:line="240" w:lineRule="auto"/>
              <w:jc w:val="center"/>
              <w:rPr>
                <w:rFonts w:ascii="Arial" w:hAnsi="Arial" w:cs="Arial"/>
              </w:rPr>
            </w:pPr>
          </w:p>
        </w:tc>
        <w:tc>
          <w:tcPr>
            <w:tcW w:w="2389" w:type="dxa"/>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pStyle w:val="Textoindependiente"/>
              <w:widowControl w:val="0"/>
              <w:spacing w:after="0" w:line="240" w:lineRule="auto"/>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b/>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lang w:val="es-ES_tradnl"/>
        </w:rPr>
      </w:pPr>
      <w:r w:rsidRPr="006B3F7C">
        <w:rPr>
          <w:rFonts w:ascii="Arial" w:hAnsi="Arial" w:cs="Arial"/>
          <w:color w:val="000000"/>
          <w:sz w:val="20"/>
          <w:szCs w:val="20"/>
        </w:rPr>
        <w:t xml:space="preserve">La propuesta económica incluye </w:t>
      </w:r>
      <w:r w:rsidRPr="006B3F7C">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Default="00875C05" w:rsidP="006B3F7C">
      <w:pPr>
        <w:pStyle w:val="Prrafodelista"/>
        <w:widowControl w:val="0"/>
        <w:numPr>
          <w:ilvl w:val="0"/>
          <w:numId w:val="15"/>
        </w:numPr>
        <w:spacing w:after="0" w:line="240" w:lineRule="auto"/>
        <w:ind w:left="709" w:hanging="283"/>
        <w:jc w:val="both"/>
        <w:rPr>
          <w:rFonts w:ascii="Arial" w:hAnsi="Arial" w:cs="Arial"/>
          <w:i/>
          <w:color w:val="0000FF"/>
          <w:sz w:val="20"/>
        </w:rPr>
      </w:pPr>
      <w:r w:rsidRPr="006B3F7C">
        <w:rPr>
          <w:rFonts w:ascii="Arial" w:hAnsi="Arial" w:cs="Arial"/>
          <w:i/>
          <w:color w:val="0000FF"/>
          <w:sz w:val="20"/>
        </w:rPr>
        <w:t>La propuesta económica de los postore</w:t>
      </w:r>
      <w:r w:rsidR="00363CB7">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Pr="006B3F7C" w:rsidRDefault="00875C05" w:rsidP="006B3F7C">
      <w:pPr>
        <w:widowControl w:val="0"/>
        <w:spacing w:after="0" w:line="240" w:lineRule="auto"/>
        <w:rPr>
          <w:rFonts w:ascii="Arial" w:hAnsi="Arial" w:cs="Arial"/>
          <w:i/>
          <w:color w:val="0000FF"/>
          <w:sz w:val="20"/>
        </w:rPr>
      </w:pPr>
      <w:r w:rsidRPr="006B3F7C">
        <w:rPr>
          <w:rFonts w:ascii="Arial" w:hAnsi="Arial" w:cs="Arial"/>
          <w:i/>
          <w:color w:val="0000FF"/>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9</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DECLARACIÓN JURADA DE CUMPLIMIENTO DE CONDICIONES PARA LA APLICACIÓN DE LA EXONERACIÓN DEL IGV</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B2328"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w:t>
      </w:r>
      <w:r w:rsidRPr="006B3F7C">
        <w:rPr>
          <w:rFonts w:ascii="Arial" w:hAnsi="Arial" w:cs="Arial"/>
          <w:sz w:val="20"/>
          <w:szCs w:val="20"/>
        </w:rPr>
        <w:t xml:space="preserve">, </w:t>
      </w:r>
      <w:r w:rsidRPr="006B3F7C">
        <w:rPr>
          <w:rFonts w:ascii="Arial" w:hAnsi="Arial" w:cs="Arial"/>
          <w:sz w:val="20"/>
        </w:rPr>
        <w:t>postor y/o Representante Legal de [CONSI</w:t>
      </w:r>
      <w:r w:rsidR="00C076BC">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que gozo del beneficio de la exoneración del IGV previsto en la Ley Nº 27037, </w:t>
      </w:r>
      <w:r w:rsidRPr="006B3F7C">
        <w:rPr>
          <w:rFonts w:ascii="Arial" w:hAnsi="Arial" w:cs="Arial"/>
          <w:sz w:val="20"/>
          <w:lang w:val="es-ES_tradnl"/>
        </w:rPr>
        <w:t>Ley de Promoción de la Inversión en la Amazonía,</w:t>
      </w:r>
      <w:r w:rsidRPr="006B3F7C">
        <w:rPr>
          <w:rFonts w:ascii="Arial" w:hAnsi="Arial" w:cs="Arial"/>
          <w:sz w:val="20"/>
          <w:szCs w:val="20"/>
        </w:rPr>
        <w:t xml:space="preserve"> dado que cumplo con las condiciones siguientes: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1.-</w:t>
      </w:r>
      <w:r w:rsidRPr="006B3F7C">
        <w:rPr>
          <w:rFonts w:ascii="Arial" w:hAnsi="Arial" w:cs="Arial"/>
          <w:sz w:val="20"/>
        </w:rPr>
        <w:tab/>
        <w:t>Que el domicilio fiscal de la empresa</w:t>
      </w:r>
      <w:r w:rsidRPr="006B3F7C">
        <w:rPr>
          <w:rFonts w:ascii="Arial" w:hAnsi="Arial" w:cs="Arial"/>
          <w:vertAlign w:val="superscript"/>
        </w:rPr>
        <w:footnoteReference w:id="43"/>
      </w:r>
      <w:r w:rsidR="00A81764">
        <w:rPr>
          <w:rFonts w:ascii="Arial" w:hAnsi="Arial" w:cs="Arial"/>
          <w:sz w:val="20"/>
        </w:rPr>
        <w:t xml:space="preserve"> se encuentra ubicado</w:t>
      </w:r>
      <w:r w:rsidRPr="006B3F7C">
        <w:rPr>
          <w:rFonts w:ascii="Arial" w:hAnsi="Arial" w:cs="Arial"/>
          <w:sz w:val="20"/>
        </w:rPr>
        <w:t xml:space="preserve"> en la Amazonía y coincide con el lugar establecido como sede central (donde tiene su administración y lleva su contabilidad);</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2.-</w:t>
      </w:r>
      <w:r w:rsidRPr="006B3F7C">
        <w:rPr>
          <w:rFonts w:ascii="Arial" w:hAnsi="Arial" w:cs="Arial"/>
          <w:sz w:val="20"/>
        </w:rPr>
        <w:tab/>
        <w:t>Que la empresa se encuentra inscrita en las Oficinas Registrales de la Amazonía (exigible en caso de personas jurídicas);</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3.-</w:t>
      </w:r>
      <w:r w:rsidRPr="006B3F7C">
        <w:rPr>
          <w:rFonts w:ascii="Arial" w:hAnsi="Arial" w:cs="Arial"/>
          <w:sz w:val="20"/>
        </w:rPr>
        <w:tab/>
        <w:t>Que, al menos el setenta por ciento (70%) de los activos fijos de la empresa se encuentran en la Amazonía; y</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4.-</w:t>
      </w:r>
      <w:r w:rsidRPr="006B3F7C">
        <w:rPr>
          <w:rFonts w:ascii="Arial" w:hAnsi="Arial" w:cs="Arial"/>
          <w:sz w:val="20"/>
        </w:rPr>
        <w:tab/>
        <w:t>Que la empresa no presta servicios fuera de la Amazonía.</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DD3D60">
      <w:pPr>
        <w:widowControl w:val="0"/>
        <w:spacing w:after="0" w:line="240" w:lineRule="auto"/>
        <w:jc w:val="both"/>
        <w:rPr>
          <w:rFonts w:ascii="Arial" w:hAnsi="Arial" w:cs="Arial"/>
          <w:sz w:val="20"/>
        </w:rPr>
      </w:pPr>
    </w:p>
    <w:p w:rsidR="001C65EC" w:rsidRPr="006B3F7C" w:rsidRDefault="001C65EC" w:rsidP="00DD3D60">
      <w:pPr>
        <w:widowControl w:val="0"/>
        <w:spacing w:after="0" w:line="240" w:lineRule="auto"/>
        <w:jc w:val="both"/>
        <w:rPr>
          <w:rFonts w:ascii="Arial" w:hAnsi="Arial" w:cs="Arial"/>
          <w:sz w:val="20"/>
        </w:rPr>
      </w:pPr>
      <w:bookmarkStart w:id="0" w:name="_GoBack"/>
      <w:bookmarkEnd w:id="0"/>
    </w:p>
    <w:sectPr w:rsidR="001C65EC" w:rsidRPr="006B3F7C" w:rsidSect="00374BD3">
      <w:headerReference w:type="even" r:id="rId24"/>
      <w:headerReference w:type="default" r:id="rId25"/>
      <w:footerReference w:type="even" r:id="rId26"/>
      <w:footerReference w:type="default" r:id="rId27"/>
      <w:headerReference w:type="first" r:id="rId28"/>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77" w:rsidRDefault="001C2E77">
      <w:pPr>
        <w:spacing w:after="0" w:line="240" w:lineRule="auto"/>
      </w:pPr>
      <w:r>
        <w:separator/>
      </w:r>
    </w:p>
  </w:endnote>
  <w:endnote w:type="continuationSeparator" w:id="0">
    <w:p w:rsidR="001C2E77" w:rsidRDefault="001C2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F63F0C">
    <w:pPr>
      <w:rPr>
        <w:sz w:val="20"/>
      </w:rPr>
    </w:pPr>
  </w:p>
  <w:p w:rsidR="00F63F0C" w:rsidRDefault="00F63F0C">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pStyle w:val="Piedepgina"/>
    </w:pPr>
    <w:r w:rsidRPr="009B3F10">
      <w:rPr>
        <w:noProof/>
      </w:rPr>
      <w:pict>
        <v:oval id="Óvalo 21" o:spid="_x0000_s4127" style="position:absolute;margin-left:536.9pt;margin-top:796.6pt;width:22.4pt;height:22.4pt;z-index:2516792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rPr>
        <w:sz w:val="20"/>
      </w:rPr>
    </w:pPr>
    <w:r w:rsidRPr="009B3F10">
      <w:rPr>
        <w:noProof/>
        <w:sz w:val="20"/>
      </w:rPr>
      <w:pict>
        <v:oval id="Óvalo 18" o:spid="_x0000_s4125" style="position:absolute;margin-left:35.25pt;margin-top:794.9pt;width:22.45pt;height:22.45pt;z-index:2516751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pStyle w:val="Piedepgina"/>
    </w:pPr>
    <w:r>
      <w:rPr>
        <w:noProof/>
        <w:lang w:val="es-ES" w:eastAsia="es-ES"/>
      </w:rPr>
      <w:pict>
        <v:oval id="_x0000_s4117" style="position:absolute;margin-left:781.1pt;margin-top:544.55pt;width:22.4pt;height:22.4pt;z-index:2516710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9B3F10" w:rsidP="00374BD3">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r w:rsidRPr="009B3F10">
      <w:rPr>
        <w:noProof/>
      </w:rPr>
      <w:pict>
        <v:oval id="_x0000_s4103" style="position:absolute;margin-left:536.9pt;margin-top:796.6pt;width:22.4pt;height:22.4pt;z-index:25166899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rPr>
        <w:sz w:val="20"/>
      </w:rPr>
    </w:pPr>
    <w:r w:rsidRPr="009B3F10">
      <w:rPr>
        <w:noProof/>
        <w:sz w:val="2"/>
        <w:szCs w:val="2"/>
        <w:lang w:val="es-ES" w:eastAsia="es-ES"/>
      </w:rPr>
      <w:pict>
        <v:oval id="_x0000_s4116" style="position:absolute;margin-left:41pt;margin-top:540.95pt;width:22.4pt;height:22.4pt;z-index:2516700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63F0C" w:rsidRPr="000F6A09" w:rsidRDefault="009B3F10" w:rsidP="00374BD3">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r w:rsidRPr="009B3F10">
      <w:rPr>
        <w:noProof/>
        <w:sz w:val="20"/>
      </w:rPr>
      <w:pict>
        <v:oval id="_x0000_s4102" style="position:absolute;margin-left:35.25pt;margin-top:794.9pt;width:22.45pt;height:22.45pt;z-index:25166694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pStyle w:val="Piedepgina"/>
    </w:pPr>
    <w:r w:rsidRPr="009B3F10">
      <w:rPr>
        <w:noProof/>
      </w:rPr>
      <w:pict>
        <v:oval id="_x0000_s4099"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rPr>
        <w:sz w:val="20"/>
      </w:rPr>
    </w:pPr>
    <w:r w:rsidRPr="009B3F10">
      <w:rPr>
        <w:noProof/>
        <w:sz w:val="20"/>
      </w:rPr>
      <w:pict>
        <v:oval id="_x0000_s4098"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F63F0C" w:rsidRPr="000F6A09" w:rsidRDefault="009B3F10">
                <w:pPr>
                  <w:pStyle w:val="Sinespaciado"/>
                  <w:jc w:val="center"/>
                  <w:rPr>
                    <w:rFonts w:ascii="Tw Cen MT" w:hAnsi="Tw Cen MT"/>
                    <w:i/>
                    <w:color w:val="FFFFFF"/>
                    <w:sz w:val="18"/>
                    <w:szCs w:val="18"/>
                  </w:rPr>
                </w:pPr>
                <w:r w:rsidRPr="009B3F10">
                  <w:rPr>
                    <w:rFonts w:ascii="Tw Cen MT" w:hAnsi="Tw Cen MT"/>
                    <w:i/>
                    <w:sz w:val="18"/>
                    <w:szCs w:val="18"/>
                  </w:rPr>
                  <w:fldChar w:fldCharType="begin"/>
                </w:r>
                <w:r w:rsidR="00F63F0C" w:rsidRPr="00AC4EBA">
                  <w:rPr>
                    <w:rFonts w:ascii="Tw Cen MT" w:hAnsi="Tw Cen MT"/>
                    <w:i/>
                    <w:sz w:val="18"/>
                    <w:szCs w:val="18"/>
                  </w:rPr>
                  <w:instrText>PAGE  \* Arabic  \* MERGEFORMAT</w:instrText>
                </w:r>
                <w:r w:rsidRPr="009B3F10">
                  <w:rPr>
                    <w:rFonts w:ascii="Tw Cen MT" w:hAnsi="Tw Cen MT"/>
                    <w:i/>
                    <w:sz w:val="18"/>
                    <w:szCs w:val="18"/>
                  </w:rPr>
                  <w:fldChar w:fldCharType="separate"/>
                </w:r>
                <w:r w:rsidR="005D054B" w:rsidRPr="005D054B">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F63F0C" w:rsidRDefault="00F63F0C">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77" w:rsidRDefault="001C2E77">
      <w:pPr>
        <w:spacing w:after="0" w:line="240" w:lineRule="auto"/>
      </w:pPr>
      <w:r>
        <w:separator/>
      </w:r>
    </w:p>
  </w:footnote>
  <w:footnote w:type="continuationSeparator" w:id="0">
    <w:p w:rsidR="001C2E77" w:rsidRDefault="001C2E77">
      <w:pPr>
        <w:spacing w:after="0" w:line="240" w:lineRule="auto"/>
      </w:pPr>
      <w:r>
        <w:continuationSeparator/>
      </w:r>
    </w:p>
  </w:footnote>
  <w:footnote w:id="1">
    <w:p w:rsidR="00F63F0C" w:rsidRPr="006D391A" w:rsidRDefault="00F63F0C" w:rsidP="006D391A">
      <w:pPr>
        <w:pStyle w:val="Textonotapie"/>
        <w:ind w:left="301"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Estas Bases se utilizarán para la contratación de servicios de consultoría de obra. Para tal efecto, se deberá tener en cuenta la siguiente definición:</w:t>
      </w:r>
    </w:p>
    <w:p w:rsidR="00F63F0C" w:rsidRPr="006D391A" w:rsidRDefault="00F63F0C" w:rsidP="006D391A">
      <w:pPr>
        <w:pStyle w:val="Textonotapie"/>
        <w:ind w:left="301" w:hanging="300"/>
        <w:jc w:val="both"/>
        <w:rPr>
          <w:rFonts w:ascii="Arial" w:hAnsi="Arial" w:cs="Arial"/>
          <w:sz w:val="16"/>
          <w:szCs w:val="16"/>
          <w:lang w:val="es-ES"/>
        </w:rPr>
      </w:pPr>
    </w:p>
    <w:p w:rsidR="00F63F0C" w:rsidRPr="006D391A" w:rsidRDefault="00F63F0C" w:rsidP="006D391A">
      <w:pPr>
        <w:pStyle w:val="Textonotapie"/>
        <w:ind w:left="301"/>
        <w:jc w:val="both"/>
        <w:rPr>
          <w:rFonts w:ascii="Arial" w:hAnsi="Arial" w:cs="Arial"/>
          <w:sz w:val="16"/>
          <w:szCs w:val="16"/>
          <w:lang w:val="es-ES"/>
        </w:rPr>
      </w:pPr>
      <w:r w:rsidRPr="006D391A">
        <w:rPr>
          <w:rFonts w:ascii="Arial" w:hAnsi="Arial" w:cs="Arial"/>
          <w:b/>
          <w:sz w:val="16"/>
          <w:szCs w:val="16"/>
        </w:rPr>
        <w:t>Consultor de obra</w:t>
      </w:r>
      <w:r w:rsidRPr="006D391A">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F63F0C" w:rsidRPr="006D391A" w:rsidRDefault="00F63F0C" w:rsidP="006D391A">
      <w:pPr>
        <w:pStyle w:val="Textonotapie"/>
        <w:ind w:left="301" w:hanging="301"/>
        <w:jc w:val="both"/>
        <w:rPr>
          <w:rStyle w:val="Refdenotaalpie"/>
          <w:rFonts w:ascii="Arial" w:hAnsi="Arial" w:cs="Arial"/>
          <w:sz w:val="16"/>
          <w:szCs w:val="16"/>
          <w:vertAlign w:val="baseline"/>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Style w:val="Refdenotaalpie"/>
          <w:rFonts w:ascii="Arial" w:hAnsi="Arial" w:cs="Arial"/>
          <w:sz w:val="16"/>
          <w:szCs w:val="16"/>
        </w:rPr>
        <w:tab/>
      </w:r>
      <w:r w:rsidRPr="006D391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63F0C" w:rsidRPr="006D391A" w:rsidRDefault="00F63F0C" w:rsidP="006D391A">
      <w:pPr>
        <w:spacing w:after="0" w:line="240" w:lineRule="auto"/>
        <w:jc w:val="both"/>
        <w:rPr>
          <w:rFonts w:ascii="Arial" w:hAnsi="Arial" w:cs="Arial"/>
          <w:sz w:val="16"/>
          <w:szCs w:val="16"/>
        </w:rPr>
      </w:pPr>
    </w:p>
  </w:footnote>
  <w:footnote w:id="3">
    <w:p w:rsidR="00F63F0C" w:rsidRPr="006D391A" w:rsidRDefault="00F63F0C" w:rsidP="006D391A">
      <w:pPr>
        <w:pStyle w:val="Textonotapie"/>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F63F0C" w:rsidRPr="006D391A" w:rsidRDefault="00F63F0C" w:rsidP="006D391A">
      <w:pPr>
        <w:pStyle w:val="Textonotapie"/>
        <w:ind w:left="300" w:hanging="300"/>
        <w:jc w:val="both"/>
        <w:rPr>
          <w:rFonts w:ascii="Arial" w:hAnsi="Arial" w:cs="Arial"/>
          <w:sz w:val="16"/>
          <w:szCs w:val="16"/>
        </w:rPr>
      </w:pPr>
    </w:p>
  </w:footnote>
  <w:footnote w:id="4">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t xml:space="preserve">De acuerdo al artículo 40 del Reglamento, este sistema también podrá ser </w:t>
      </w:r>
      <w:r w:rsidRPr="006D391A">
        <w:rPr>
          <w:rFonts w:ascii="Arial" w:hAnsi="Arial" w:cs="Arial"/>
          <w:b/>
          <w:sz w:val="16"/>
          <w:szCs w:val="16"/>
          <w:u w:val="single"/>
        </w:rPr>
        <w:t>tarifas o porcentajes</w:t>
      </w:r>
      <w:r w:rsidRPr="006D391A">
        <w:rPr>
          <w:rFonts w:ascii="Arial" w:hAnsi="Arial" w:cs="Arial"/>
          <w:sz w:val="16"/>
          <w:szCs w:val="16"/>
        </w:rPr>
        <w:t>, lo que deberá ser indicado por la Entidad.</w:t>
      </w:r>
    </w:p>
  </w:footnote>
  <w:footnote w:id="5">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63F0C" w:rsidRPr="006D391A" w:rsidRDefault="00F63F0C" w:rsidP="006D391A">
      <w:pPr>
        <w:pStyle w:val="Textonotapie"/>
        <w:ind w:left="300" w:hanging="300"/>
        <w:jc w:val="both"/>
        <w:rPr>
          <w:rFonts w:ascii="Arial" w:hAnsi="Arial" w:cs="Arial"/>
          <w:sz w:val="16"/>
          <w:szCs w:val="16"/>
        </w:rPr>
      </w:pPr>
    </w:p>
  </w:footnote>
  <w:footnote w:id="6">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artículo 37 del Reglamento dispone que las Bases aprobadas </w:t>
      </w:r>
      <w:r w:rsidRPr="006D391A">
        <w:rPr>
          <w:rFonts w:ascii="Arial" w:hAnsi="Arial" w:cs="Arial"/>
          <w:b/>
          <w:sz w:val="16"/>
          <w:szCs w:val="16"/>
          <w:u w:val="single"/>
        </w:rPr>
        <w:t>podrán</w:t>
      </w:r>
      <w:r w:rsidRPr="006D391A">
        <w:rPr>
          <w:rFonts w:ascii="Arial" w:hAnsi="Arial" w:cs="Arial"/>
          <w:sz w:val="16"/>
          <w:szCs w:val="16"/>
        </w:rPr>
        <w:t xml:space="preserve"> ser pre publicadas en el SEACE y en el portal institucional de la Entidad convocante. Esta prepublicación no constituye una etapa del proceso de selección.</w:t>
      </w:r>
    </w:p>
    <w:p w:rsidR="00F63F0C" w:rsidRPr="006D391A" w:rsidRDefault="00F63F0C" w:rsidP="006D391A">
      <w:pPr>
        <w:pStyle w:val="Textonotapie"/>
        <w:ind w:left="300" w:hanging="300"/>
        <w:jc w:val="both"/>
        <w:rPr>
          <w:rFonts w:ascii="Arial" w:hAnsi="Arial" w:cs="Arial"/>
          <w:sz w:val="16"/>
          <w:szCs w:val="16"/>
        </w:rPr>
      </w:pPr>
    </w:p>
  </w:footnote>
  <w:footnote w:id="7">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8">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omisión del índice no descalifica la propuesta, ya que su presentación no tiene incidencia en el objeto de la convocatoria.</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9">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  </w:t>
      </w:r>
    </w:p>
    <w:p w:rsidR="00F63F0C" w:rsidRPr="006D391A" w:rsidRDefault="00F63F0C" w:rsidP="006D391A">
      <w:pPr>
        <w:pStyle w:val="Textonotapie"/>
        <w:ind w:left="300" w:hanging="300"/>
        <w:jc w:val="both"/>
        <w:rPr>
          <w:rFonts w:ascii="Arial" w:hAnsi="Arial" w:cs="Arial"/>
          <w:sz w:val="16"/>
          <w:szCs w:val="16"/>
        </w:rPr>
      </w:pPr>
    </w:p>
    <w:p w:rsidR="00F63F0C" w:rsidRPr="006D391A" w:rsidRDefault="00F63F0C" w:rsidP="006D391A">
      <w:pPr>
        <w:pStyle w:val="Textonotapie"/>
        <w:ind w:left="300" w:hanging="300"/>
        <w:jc w:val="both"/>
        <w:rPr>
          <w:rFonts w:ascii="Arial" w:hAnsi="Arial" w:cs="Arial"/>
          <w:sz w:val="16"/>
          <w:szCs w:val="16"/>
        </w:rPr>
      </w:pPr>
    </w:p>
  </w:footnote>
  <w:footnote w:id="10">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F63F0C" w:rsidRPr="006D391A" w:rsidRDefault="00F63F0C" w:rsidP="006D391A">
      <w:pPr>
        <w:pStyle w:val="Textonotapie"/>
        <w:ind w:left="284" w:hanging="284"/>
        <w:jc w:val="both"/>
        <w:rPr>
          <w:rFonts w:ascii="Arial" w:hAnsi="Arial" w:cs="Arial"/>
          <w:sz w:val="16"/>
          <w:szCs w:val="16"/>
        </w:rPr>
      </w:pPr>
    </w:p>
  </w:footnote>
  <w:footnote w:id="11">
    <w:p w:rsidR="00F63F0C" w:rsidRPr="006D391A" w:rsidRDefault="00F63F0C"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F63F0C" w:rsidRPr="006D391A" w:rsidRDefault="00F63F0C" w:rsidP="006D391A">
      <w:pPr>
        <w:pStyle w:val="Textonotapie"/>
        <w:jc w:val="both"/>
        <w:rPr>
          <w:rFonts w:ascii="Arial" w:hAnsi="Arial" w:cs="Arial"/>
          <w:sz w:val="16"/>
          <w:szCs w:val="16"/>
          <w:lang w:val="es-ES"/>
        </w:rPr>
      </w:pPr>
    </w:p>
  </w:footnote>
  <w:footnote w:id="12">
    <w:p w:rsidR="00F63F0C" w:rsidRPr="006D391A" w:rsidRDefault="00F63F0C"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F63F0C" w:rsidRPr="006D391A" w:rsidRDefault="00F63F0C" w:rsidP="006D391A">
      <w:pPr>
        <w:pStyle w:val="Textonotapie"/>
        <w:jc w:val="both"/>
        <w:rPr>
          <w:rFonts w:ascii="Arial" w:hAnsi="Arial" w:cs="Arial"/>
          <w:sz w:val="16"/>
          <w:szCs w:val="16"/>
          <w:lang w:val="es-ES"/>
        </w:rPr>
      </w:pPr>
    </w:p>
  </w:footnote>
  <w:footnote w:id="13">
    <w:p w:rsidR="00F63F0C" w:rsidRPr="006D391A" w:rsidRDefault="00F63F0C" w:rsidP="006D391A">
      <w:pPr>
        <w:pStyle w:val="Textonotapie"/>
        <w:tabs>
          <w:tab w:val="left" w:pos="284"/>
        </w:tabs>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De acuerdo con el artículo 63 del Reglamento la propuesta económica solo se presentará en original.</w:t>
      </w:r>
    </w:p>
    <w:p w:rsidR="00F63F0C" w:rsidRPr="006D391A" w:rsidRDefault="00F63F0C" w:rsidP="006D391A">
      <w:pPr>
        <w:pStyle w:val="Textonotapie"/>
        <w:tabs>
          <w:tab w:val="left" w:pos="284"/>
        </w:tabs>
        <w:ind w:left="300" w:hanging="300"/>
        <w:jc w:val="both"/>
        <w:rPr>
          <w:rFonts w:ascii="Arial" w:hAnsi="Arial" w:cs="Arial"/>
          <w:sz w:val="16"/>
          <w:szCs w:val="16"/>
          <w:lang w:val="es-ES"/>
        </w:rPr>
      </w:pPr>
    </w:p>
  </w:footnote>
  <w:footnote w:id="14">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15">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8B3F75">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16">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F63F0C" w:rsidRPr="006D391A" w:rsidRDefault="00F63F0C" w:rsidP="006D391A">
      <w:pPr>
        <w:pStyle w:val="Textonotapie"/>
        <w:ind w:left="284" w:hanging="284"/>
        <w:jc w:val="both"/>
        <w:rPr>
          <w:rFonts w:ascii="Arial" w:hAnsi="Arial" w:cs="Arial"/>
          <w:sz w:val="16"/>
          <w:szCs w:val="16"/>
        </w:rPr>
      </w:pPr>
    </w:p>
  </w:footnote>
  <w:footnote w:id="17">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F63F0C" w:rsidRPr="006D391A" w:rsidRDefault="00F63F0C" w:rsidP="006D391A">
      <w:pPr>
        <w:pStyle w:val="Textonotapie"/>
        <w:ind w:left="284" w:hanging="284"/>
        <w:jc w:val="both"/>
        <w:rPr>
          <w:rFonts w:ascii="Arial" w:hAnsi="Arial" w:cs="Arial"/>
          <w:sz w:val="16"/>
          <w:szCs w:val="16"/>
        </w:rPr>
      </w:pPr>
    </w:p>
  </w:footnote>
  <w:footnote w:id="18">
    <w:p w:rsidR="00A0557E" w:rsidRPr="006D391A" w:rsidRDefault="00A0557E" w:rsidP="00A0557E">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Pr>
          <w:rFonts w:ascii="Arial" w:hAnsi="Arial" w:cs="Arial"/>
          <w:sz w:val="16"/>
          <w:szCs w:val="16"/>
        </w:rPr>
        <w:t>E</w:t>
      </w:r>
      <w:r w:rsidRPr="006D391A">
        <w:rPr>
          <w:rFonts w:ascii="Arial" w:hAnsi="Arial" w:cs="Arial"/>
          <w:sz w:val="16"/>
          <w:szCs w:val="16"/>
        </w:rPr>
        <w:t xml:space="preserve">l Comité Especial </w:t>
      </w:r>
      <w:r>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19">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sidR="00A0557E">
        <w:rPr>
          <w:rFonts w:ascii="Arial" w:hAnsi="Arial" w:cs="Arial"/>
          <w:sz w:val="16"/>
          <w:szCs w:val="16"/>
        </w:rPr>
        <w:t>E</w:t>
      </w:r>
      <w:r w:rsidRPr="006D391A">
        <w:rPr>
          <w:rFonts w:ascii="Arial" w:hAnsi="Arial" w:cs="Arial"/>
          <w:sz w:val="16"/>
          <w:szCs w:val="16"/>
        </w:rPr>
        <w:t xml:space="preserve">l Comité Especial </w:t>
      </w:r>
      <w:r w:rsidR="00A0557E">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20">
    <w:p w:rsidR="00F63F0C" w:rsidRPr="006D391A" w:rsidRDefault="00F63F0C"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F63F0C" w:rsidRPr="006D391A" w:rsidRDefault="00F63F0C" w:rsidP="006D391A">
      <w:pPr>
        <w:pStyle w:val="Textonotapie"/>
        <w:ind w:left="284" w:hanging="284"/>
        <w:jc w:val="both"/>
        <w:rPr>
          <w:rFonts w:ascii="Arial" w:hAnsi="Arial" w:cs="Arial"/>
          <w:sz w:val="16"/>
          <w:szCs w:val="16"/>
        </w:rPr>
      </w:pPr>
    </w:p>
  </w:footnote>
  <w:footnote w:id="21">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43 del Reglamento, los siguientes factores de evaluación deberán ser establecidos observando criterios de razonabilidad y proporcionalidad, teniendo</w:t>
      </w:r>
      <w:r w:rsidR="00953108">
        <w:rPr>
          <w:rFonts w:ascii="Arial" w:hAnsi="Arial" w:cs="Arial"/>
          <w:sz w:val="16"/>
          <w:szCs w:val="16"/>
        </w:rPr>
        <w:t xml:space="preserve"> en consideración la naturaleza y</w:t>
      </w:r>
      <w:r w:rsidRPr="006D391A">
        <w:rPr>
          <w:rFonts w:ascii="Arial" w:hAnsi="Arial" w:cs="Arial"/>
          <w:sz w:val="16"/>
          <w:szCs w:val="16"/>
        </w:rPr>
        <w:t xml:space="preserve"> complejidad del servicio a ser ejecutado, el plazo de ejecución previsto y las condiciones de mercado.</w:t>
      </w:r>
    </w:p>
    <w:p w:rsidR="00F63F0C" w:rsidRPr="006D391A" w:rsidRDefault="00F63F0C" w:rsidP="006D391A">
      <w:pPr>
        <w:pStyle w:val="Textonotapie"/>
        <w:ind w:left="284" w:hanging="284"/>
        <w:jc w:val="both"/>
        <w:rPr>
          <w:rFonts w:ascii="Arial" w:hAnsi="Arial" w:cs="Arial"/>
          <w:sz w:val="16"/>
          <w:szCs w:val="16"/>
        </w:rPr>
      </w:pPr>
    </w:p>
  </w:footnote>
  <w:footnote w:id="22">
    <w:p w:rsidR="00F63F0C" w:rsidRPr="006D391A" w:rsidRDefault="00F63F0C"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eastAsia="MS Mincho" w:hAnsi="Arial" w:cs="Arial"/>
          <w:sz w:val="16"/>
          <w:szCs w:val="16"/>
        </w:rPr>
        <w:t xml:space="preserve">Las Bases podrán establecer aquellos aspectos que serán considerados como mejoras, debiéndose precisar a qué tipo de mejoras se les otorgará puntaje. </w:t>
      </w:r>
    </w:p>
    <w:p w:rsidR="00F63F0C" w:rsidRPr="006D391A" w:rsidRDefault="00F63F0C" w:rsidP="006D391A">
      <w:pPr>
        <w:pStyle w:val="Textonotapie"/>
        <w:jc w:val="both"/>
        <w:rPr>
          <w:rFonts w:ascii="Arial" w:hAnsi="Arial" w:cs="Arial"/>
          <w:sz w:val="16"/>
          <w:szCs w:val="16"/>
        </w:rPr>
      </w:pPr>
    </w:p>
  </w:footnote>
  <w:footnote w:id="23">
    <w:p w:rsidR="00F63F0C" w:rsidRPr="006D391A" w:rsidRDefault="00F63F0C" w:rsidP="006D391A">
      <w:pPr>
        <w:spacing w:after="0" w:line="240" w:lineRule="auto"/>
        <w:ind w:left="284" w:hanging="284"/>
        <w:jc w:val="both"/>
        <w:rPr>
          <w:rFonts w:ascii="Arial" w:hAnsi="Arial" w:cs="Arial"/>
          <w:sz w:val="16"/>
          <w:szCs w:val="16"/>
          <w:highlight w:val="lightGray"/>
          <w:lang w:eastAsia="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Para mayor detalle, se recomienda revisar el Pronunciamiento Nº 087-2010/DTN en</w:t>
      </w:r>
      <w:r w:rsidRPr="006D391A">
        <w:rPr>
          <w:rFonts w:ascii="Arial" w:hAnsi="Arial" w:cs="Arial"/>
          <w:i/>
          <w:sz w:val="16"/>
          <w:szCs w:val="16"/>
          <w:lang w:val="es-ES_tradnl" w:eastAsia="es-ES"/>
        </w:rPr>
        <w:t xml:space="preserve"> </w:t>
      </w:r>
      <w:hyperlink r:id="rId1" w:history="1">
        <w:r w:rsidRPr="006D391A">
          <w:rPr>
            <w:rStyle w:val="Hipervnculo"/>
            <w:rFonts w:ascii="Arial" w:hAnsi="Arial" w:cs="Arial"/>
            <w:i/>
            <w:color w:val="0000FF"/>
            <w:sz w:val="16"/>
            <w:szCs w:val="16"/>
            <w:lang w:val="es-ES_tradnl" w:eastAsia="es-ES"/>
          </w:rPr>
          <w:t>www.osce.gob.pe</w:t>
        </w:r>
      </w:hyperlink>
      <w:r w:rsidRPr="006D391A">
        <w:rPr>
          <w:rFonts w:ascii="Arial" w:hAnsi="Arial" w:cs="Arial"/>
          <w:sz w:val="16"/>
          <w:szCs w:val="16"/>
          <w:highlight w:val="lightGray"/>
          <w:lang w:eastAsia="es-ES"/>
        </w:rPr>
        <w:t xml:space="preserve"> </w:t>
      </w:r>
    </w:p>
    <w:p w:rsidR="00F63F0C" w:rsidRPr="006D391A" w:rsidRDefault="00F63F0C" w:rsidP="006D391A">
      <w:pPr>
        <w:pStyle w:val="Textonotapie"/>
        <w:jc w:val="both"/>
        <w:rPr>
          <w:rFonts w:ascii="Arial" w:hAnsi="Arial" w:cs="Arial"/>
          <w:sz w:val="16"/>
          <w:szCs w:val="16"/>
        </w:rPr>
      </w:pPr>
    </w:p>
  </w:footnote>
  <w:footnote w:id="24">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F63F0C" w:rsidRPr="006D391A" w:rsidRDefault="00F63F0C" w:rsidP="006D391A">
      <w:pPr>
        <w:pStyle w:val="Textonotapie"/>
        <w:jc w:val="both"/>
        <w:rPr>
          <w:rFonts w:ascii="Arial" w:hAnsi="Arial" w:cs="Arial"/>
          <w:sz w:val="16"/>
          <w:szCs w:val="16"/>
        </w:rPr>
      </w:pPr>
    </w:p>
  </w:footnote>
  <w:footnote w:id="25">
    <w:p w:rsidR="00F63F0C" w:rsidRPr="006D391A" w:rsidRDefault="00F63F0C" w:rsidP="006D391A">
      <w:pPr>
        <w:pStyle w:val="Textonotapie"/>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Podrá evaluarse factores, tales como: equipamiento, infraestructura, siempre y cuando se cumpla con lo dispuesto en el artículo 43 del Reglamento.</w:t>
      </w:r>
    </w:p>
    <w:p w:rsidR="00F63F0C" w:rsidRPr="006D391A" w:rsidRDefault="00F63F0C" w:rsidP="006D391A">
      <w:pPr>
        <w:pStyle w:val="Textonotapie"/>
        <w:jc w:val="both"/>
        <w:rPr>
          <w:rFonts w:ascii="Arial" w:hAnsi="Arial" w:cs="Arial"/>
          <w:sz w:val="16"/>
          <w:szCs w:val="16"/>
        </w:rPr>
      </w:pPr>
    </w:p>
  </w:footnote>
  <w:footnote w:id="26">
    <w:p w:rsidR="00F63F0C" w:rsidRPr="006D391A" w:rsidRDefault="00F63F0C" w:rsidP="006D391A">
      <w:pPr>
        <w:pStyle w:val="Textonotapie"/>
        <w:tabs>
          <w:tab w:val="left" w:pos="284"/>
        </w:tabs>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ab/>
        <w:t>Es la suma de los puntajes de todos los factores de evaluación, incluyendo los opcionales.</w:t>
      </w:r>
    </w:p>
  </w:footnote>
  <w:footnote w:id="27">
    <w:p w:rsidR="00F63F0C" w:rsidRPr="006D391A" w:rsidRDefault="00F63F0C" w:rsidP="006D391A">
      <w:pPr>
        <w:widowControl w:val="0"/>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Consignar que NO incluye IGV en caso el postor ganador de la </w:t>
      </w:r>
      <w:r w:rsidR="008312EC">
        <w:rPr>
          <w:rFonts w:ascii="Arial" w:hAnsi="Arial" w:cs="Arial"/>
          <w:sz w:val="16"/>
          <w:szCs w:val="16"/>
        </w:rPr>
        <w:t>Buena Pro</w:t>
      </w:r>
      <w:r w:rsidRPr="006D391A">
        <w:rPr>
          <w:rFonts w:ascii="Arial" w:hAnsi="Arial" w:cs="Arial"/>
          <w:sz w:val="16"/>
          <w:szCs w:val="16"/>
        </w:rPr>
        <w:t xml:space="preserve"> </w:t>
      </w:r>
      <w:r>
        <w:rPr>
          <w:rFonts w:ascii="Arial" w:hAnsi="Arial" w:cs="Arial"/>
          <w:sz w:val="16"/>
          <w:szCs w:val="16"/>
        </w:rPr>
        <w:t>haya presentado la Declaración j</w:t>
      </w:r>
      <w:r w:rsidRPr="006D391A">
        <w:rPr>
          <w:rFonts w:ascii="Arial" w:hAnsi="Arial" w:cs="Arial"/>
          <w:sz w:val="16"/>
          <w:szCs w:val="16"/>
        </w:rPr>
        <w:t>urada de cumplimiento de condiciones para la aplicación de la</w:t>
      </w:r>
      <w:r w:rsidR="00DF0980">
        <w:rPr>
          <w:rFonts w:ascii="Arial" w:hAnsi="Arial" w:cs="Arial"/>
          <w:sz w:val="16"/>
          <w:szCs w:val="16"/>
        </w:rPr>
        <w:t xml:space="preserve"> exoneración del IGV (Anexo Nº 9</w:t>
      </w:r>
      <w:r w:rsidRPr="006D391A">
        <w:rPr>
          <w:rFonts w:ascii="Arial" w:hAnsi="Arial" w:cs="Arial"/>
          <w:sz w:val="16"/>
          <w:szCs w:val="16"/>
        </w:rPr>
        <w:t>) en  su propuesta técnica.</w:t>
      </w:r>
    </w:p>
  </w:footnote>
  <w:footnote w:id="28">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rsidR="00F63F0C" w:rsidRPr="006D391A" w:rsidRDefault="00F63F0C"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La oferta ganadora comprende a las propuestas técnica y económica del postor ganador de la </w:t>
      </w:r>
      <w:r w:rsidR="008312EC">
        <w:rPr>
          <w:rFonts w:ascii="Arial" w:hAnsi="Arial" w:cs="Arial"/>
          <w:sz w:val="16"/>
          <w:szCs w:val="16"/>
        </w:rPr>
        <w:t>Buena Pro</w:t>
      </w:r>
      <w:r w:rsidRPr="006D391A">
        <w:rPr>
          <w:rFonts w:ascii="Arial" w:hAnsi="Arial" w:cs="Arial"/>
          <w:sz w:val="16"/>
          <w:szCs w:val="16"/>
        </w:rPr>
        <w:t>.</w:t>
      </w:r>
    </w:p>
    <w:p w:rsidR="00F63F0C" w:rsidRPr="006D391A" w:rsidRDefault="00F63F0C" w:rsidP="006D391A">
      <w:pPr>
        <w:pStyle w:val="Textonotapie"/>
        <w:jc w:val="both"/>
        <w:rPr>
          <w:rFonts w:ascii="Arial" w:hAnsi="Arial" w:cs="Arial"/>
          <w:sz w:val="16"/>
          <w:szCs w:val="16"/>
          <w:lang w:val="es-ES"/>
        </w:rPr>
      </w:pPr>
    </w:p>
  </w:footnote>
  <w:footnote w:id="30">
    <w:p w:rsidR="00F63F0C" w:rsidRPr="006D391A" w:rsidRDefault="00F63F0C"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F63F0C" w:rsidRPr="006D391A" w:rsidRDefault="00F63F0C" w:rsidP="006D391A">
      <w:pPr>
        <w:autoSpaceDE w:val="0"/>
        <w:autoSpaceDN w:val="0"/>
        <w:adjustRightInd w:val="0"/>
        <w:spacing w:after="0" w:line="240" w:lineRule="auto"/>
        <w:ind w:left="284"/>
        <w:jc w:val="both"/>
        <w:rPr>
          <w:rFonts w:ascii="Arial" w:hAnsi="Arial" w:cs="Arial"/>
          <w:sz w:val="16"/>
          <w:szCs w:val="16"/>
        </w:rPr>
      </w:pPr>
      <w:r w:rsidRPr="006D391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F63F0C" w:rsidRPr="006D391A" w:rsidRDefault="00F63F0C" w:rsidP="006D391A">
      <w:pPr>
        <w:pStyle w:val="Textonotapie"/>
        <w:ind w:left="284" w:hanging="284"/>
        <w:jc w:val="both"/>
        <w:rPr>
          <w:rFonts w:ascii="Arial" w:hAnsi="Arial" w:cs="Arial"/>
          <w:sz w:val="16"/>
          <w:szCs w:val="16"/>
        </w:rPr>
      </w:pPr>
    </w:p>
  </w:footnote>
  <w:footnote w:id="31">
    <w:p w:rsidR="00F63F0C" w:rsidRPr="006D391A" w:rsidRDefault="00F63F0C" w:rsidP="006D391A">
      <w:pPr>
        <w:pStyle w:val="Textonotapie"/>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F63F0C" w:rsidRPr="006D391A" w:rsidRDefault="00F63F0C" w:rsidP="006D391A">
      <w:pPr>
        <w:pStyle w:val="Textonotapie"/>
        <w:tabs>
          <w:tab w:val="left" w:pos="284"/>
        </w:tabs>
        <w:ind w:left="300" w:hanging="300"/>
        <w:jc w:val="both"/>
        <w:rPr>
          <w:rFonts w:ascii="Arial" w:hAnsi="Arial" w:cs="Arial"/>
          <w:sz w:val="16"/>
          <w:szCs w:val="16"/>
        </w:rPr>
      </w:pPr>
    </w:p>
  </w:footnote>
  <w:footnote w:id="32">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33">
    <w:p w:rsidR="00F63F0C" w:rsidRPr="006D391A" w:rsidRDefault="00F63F0C"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84A5D">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F63F0C" w:rsidRPr="006D391A" w:rsidRDefault="00F63F0C" w:rsidP="006D391A">
      <w:pPr>
        <w:pStyle w:val="Textonotapie"/>
        <w:widowControl w:val="0"/>
        <w:tabs>
          <w:tab w:val="left" w:pos="284"/>
        </w:tabs>
        <w:ind w:left="300" w:hanging="300"/>
        <w:jc w:val="both"/>
        <w:rPr>
          <w:rFonts w:ascii="Arial" w:hAnsi="Arial" w:cs="Arial"/>
          <w:sz w:val="16"/>
          <w:szCs w:val="16"/>
        </w:rPr>
      </w:pPr>
    </w:p>
  </w:footnote>
  <w:footnote w:id="34">
    <w:p w:rsidR="00F63F0C" w:rsidRPr="006D391A" w:rsidRDefault="00F63F0C"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63F0C" w:rsidRPr="006D391A" w:rsidRDefault="00F63F0C" w:rsidP="006D391A">
      <w:pPr>
        <w:pStyle w:val="Textonotapie"/>
        <w:ind w:left="300" w:hanging="300"/>
        <w:jc w:val="both"/>
        <w:rPr>
          <w:rFonts w:ascii="Arial" w:hAnsi="Arial" w:cs="Arial"/>
          <w:sz w:val="16"/>
          <w:szCs w:val="16"/>
        </w:rPr>
      </w:pPr>
    </w:p>
  </w:footnote>
  <w:footnote w:id="35">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63F0C" w:rsidRPr="006D391A" w:rsidRDefault="00F63F0C" w:rsidP="006D391A">
      <w:pPr>
        <w:pStyle w:val="Textonotapie"/>
        <w:tabs>
          <w:tab w:val="left" w:pos="300"/>
        </w:tabs>
        <w:ind w:left="300" w:hanging="300"/>
        <w:jc w:val="both"/>
        <w:rPr>
          <w:rFonts w:ascii="Arial" w:hAnsi="Arial" w:cs="Arial"/>
          <w:sz w:val="16"/>
          <w:szCs w:val="16"/>
        </w:rPr>
      </w:pPr>
    </w:p>
  </w:footnote>
  <w:footnote w:id="36">
    <w:p w:rsidR="00F63F0C" w:rsidRPr="006D391A" w:rsidRDefault="00F63F0C"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Incluir dicho párrafo sólo en el caso de personas jurídicas.</w:t>
      </w:r>
    </w:p>
  </w:footnote>
  <w:footnote w:id="37">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38">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39">
    <w:p w:rsidR="00F63F0C" w:rsidRPr="006D391A" w:rsidRDefault="00F63F0C"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0">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41">
    <w:p w:rsidR="00F63F0C" w:rsidRPr="006D391A" w:rsidRDefault="00F63F0C"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F63F0C" w:rsidRPr="006D391A" w:rsidRDefault="00F63F0C" w:rsidP="006D391A">
      <w:pPr>
        <w:pStyle w:val="Textonotapie"/>
        <w:tabs>
          <w:tab w:val="left" w:pos="300"/>
        </w:tabs>
        <w:ind w:left="301" w:hanging="301"/>
        <w:jc w:val="both"/>
        <w:rPr>
          <w:rFonts w:ascii="Arial" w:hAnsi="Arial" w:cs="Arial"/>
          <w:sz w:val="16"/>
          <w:szCs w:val="16"/>
        </w:rPr>
      </w:pPr>
    </w:p>
  </w:footnote>
  <w:footnote w:id="42">
    <w:p w:rsidR="00F63F0C" w:rsidRPr="006D391A" w:rsidRDefault="00F63F0C"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3">
    <w:p w:rsidR="00F63F0C" w:rsidRPr="006D391A" w:rsidRDefault="00F63F0C"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116925">
    <w:pPr>
      <w:spacing w:after="0"/>
      <w:jc w:val="both"/>
      <w:rPr>
        <w:rFonts w:ascii="Arial" w:hAnsi="Arial" w:cs="Arial"/>
        <w:i/>
        <w:sz w:val="18"/>
        <w:highlight w:val="lightGray"/>
      </w:rPr>
    </w:pPr>
    <w:r w:rsidRPr="009B3F10">
      <w:rPr>
        <w:noProof/>
      </w:rPr>
      <w:pict>
        <v:roundrect id="AutoShape 27" o:spid="_x0000_s4109" style="position:absolute;left:0;text-align:left;margin-left:25.3pt;margin-top:23.15pt;width:546.1pt;height:800.1pt;z-index:25166387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DC328E">
    <w:pPr>
      <w:spacing w:after="0"/>
      <w:jc w:val="both"/>
      <w:rPr>
        <w:rFonts w:ascii="Arial" w:hAnsi="Arial" w:cs="Arial"/>
        <w:i/>
        <w:sz w:val="18"/>
        <w:highlight w:val="lightGray"/>
      </w:rPr>
    </w:pPr>
    <w:r w:rsidRPr="009B3F10">
      <w:rPr>
        <w:noProof/>
        <w:sz w:val="20"/>
      </w:rPr>
      <w:pict>
        <v:roundrect id="AutoShape 25" o:spid="_x0000_s4108" style="position:absolute;left:0;text-align:left;margin-left:24.3pt;margin-top:22.95pt;width:546.65pt;height:801.15pt;z-index:25165824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116925">
    <w:pPr>
      <w:spacing w:after="0"/>
      <w:jc w:val="both"/>
      <w:rPr>
        <w:rFonts w:ascii="Arial" w:hAnsi="Arial" w:cs="Arial"/>
        <w:i/>
        <w:sz w:val="18"/>
        <w:highlight w:val="lightGray"/>
      </w:rPr>
    </w:pPr>
    <w:r w:rsidRPr="009B3F10">
      <w:rPr>
        <w:noProof/>
      </w:rPr>
      <w:pict>
        <v:roundrect id="_x0000_s4126" style="position:absolute;left:0;text-align:left;margin-left:25.3pt;margin-top:23.15pt;width:546.1pt;height:800.1pt;z-index:2516771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DC328E">
    <w:pPr>
      <w:spacing w:after="0"/>
      <w:jc w:val="both"/>
      <w:rPr>
        <w:rFonts w:ascii="Arial" w:hAnsi="Arial" w:cs="Arial"/>
        <w:i/>
        <w:sz w:val="18"/>
        <w:highlight w:val="lightGray"/>
      </w:rPr>
    </w:pPr>
    <w:r w:rsidRPr="009B3F10">
      <w:rPr>
        <w:noProof/>
        <w:sz w:val="20"/>
      </w:rPr>
      <w:pict>
        <v:roundrect id="_x0000_s4124" style="position:absolute;left:0;text-align:left;margin-left:24.3pt;margin-top:22.95pt;width:546.65pt;height:801.15pt;z-index:25167308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116925">
    <w:pPr>
      <w:spacing w:after="0"/>
      <w:jc w:val="both"/>
      <w:rPr>
        <w:rFonts w:ascii="Arial" w:hAnsi="Arial" w:cs="Arial"/>
        <w:i/>
        <w:sz w:val="18"/>
        <w:highlight w:val="lightGray"/>
      </w:rPr>
    </w:pPr>
    <w:r w:rsidRPr="009B3F10">
      <w:rPr>
        <w:noProof/>
      </w:rPr>
      <w:pict>
        <v:roundrect id="AutoShape 31" o:spid="_x0000_s4105" style="position:absolute;left:0;text-align:left;margin-left:25.8pt;margin-top:24.65pt;width:792.55pt;height:552.25pt;z-index:2516679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FOe6VG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DC328E">
    <w:pPr>
      <w:spacing w:after="0"/>
      <w:jc w:val="both"/>
      <w:rPr>
        <w:rFonts w:ascii="Arial" w:hAnsi="Arial" w:cs="Arial"/>
        <w:i/>
        <w:sz w:val="18"/>
        <w:highlight w:val="lightGray"/>
      </w:rPr>
    </w:pPr>
    <w:r w:rsidRPr="009B3F10">
      <w:rPr>
        <w:noProof/>
        <w:sz w:val="20"/>
      </w:rPr>
      <w:pict>
        <v:roundrect id="AutoShape 29" o:spid="_x0000_s4104" style="position:absolute;left:0;text-align:left;margin-left:24.3pt;margin-top:23.55pt;width:793.55pt;height:550.7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LCmuRi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116925">
    <w:pPr>
      <w:spacing w:after="0"/>
      <w:jc w:val="both"/>
      <w:rPr>
        <w:rFonts w:ascii="Arial" w:hAnsi="Arial" w:cs="Arial"/>
        <w:i/>
        <w:sz w:val="18"/>
        <w:highlight w:val="lightGray"/>
      </w:rPr>
    </w:pPr>
    <w:r w:rsidRPr="009B3F10">
      <w:rPr>
        <w:noProof/>
      </w:rPr>
      <w:pict>
        <v:roundrect id="AutoShape 20" o:spid="_x0000_s4101"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8ohAIAACIFAAAOAAAAZHJzL2Uyb0RvYy54bWysVF1v0zAUfUfiP1h+7/Kxt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Pr="00116925" w:rsidRDefault="009B3F10" w:rsidP="00DC328E">
    <w:pPr>
      <w:spacing w:after="0"/>
      <w:jc w:val="both"/>
      <w:rPr>
        <w:rFonts w:ascii="Arial" w:hAnsi="Arial" w:cs="Arial"/>
        <w:i/>
        <w:sz w:val="18"/>
        <w:highlight w:val="lightGray"/>
      </w:rPr>
    </w:pPr>
    <w:r w:rsidRPr="009B3F10">
      <w:rPr>
        <w:noProof/>
        <w:sz w:val="20"/>
      </w:rPr>
      <w:pict>
        <v:roundrect id="AutoShape 22" o:spid="_x0000_s4100"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ZgwIAACI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" o:allowincell="f" filled="f" fillcolor="black" strokeweight="1pt">
          <w10:wrap anchorx="page" anchory="page"/>
        </v:roundrect>
      </w:pict>
    </w:r>
    <w:r w:rsidR="00F63F0C" w:rsidRPr="00116925">
      <w:rPr>
        <w:rFonts w:ascii="Arial" w:hAnsi="Arial" w:cs="Arial"/>
        <w:i/>
        <w:sz w:val="18"/>
        <w:highlight w:val="lightGray"/>
      </w:rPr>
      <w:t>[CONSIGNAR NOMBRE DE LA ENTIDAD]</w:t>
    </w:r>
  </w:p>
  <w:p w:rsidR="00F63F0C" w:rsidRDefault="00F63F0C"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F0C" w:rsidRDefault="009B3F10">
    <w:pPr>
      <w:pStyle w:val="Encabezado"/>
    </w:pPr>
    <w:r w:rsidRPr="009B3F10">
      <w:rPr>
        <w:noProof/>
      </w:rPr>
      <w:pict>
        <v:roundrect id="Autoforma 21" o:spid="_x0000_s409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4CF23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E4F6416"/>
    <w:multiLevelType w:val="multilevel"/>
    <w:tmpl w:val="D88615A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1A1C53"/>
    <w:multiLevelType w:val="multilevel"/>
    <w:tmpl w:val="C69A940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21671A60"/>
    <w:multiLevelType w:val="hybridMultilevel"/>
    <w:tmpl w:val="32E62D12"/>
    <w:lvl w:ilvl="0" w:tplc="93ACAB32">
      <w:start w:val="1"/>
      <w:numFmt w:val="decimal"/>
      <w:lvlText w:val="%1."/>
      <w:lvlJc w:val="left"/>
      <w:pPr>
        <w:ind w:left="2160" w:hanging="360"/>
      </w:pPr>
      <w:rPr>
        <w:rFonts w:hint="default"/>
      </w:r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D2A540D"/>
    <w:multiLevelType w:val="multilevel"/>
    <w:tmpl w:val="6784932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14029FC"/>
    <w:multiLevelType w:val="hybridMultilevel"/>
    <w:tmpl w:val="91201796"/>
    <w:lvl w:ilvl="0" w:tplc="D8AE40CE">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9D017D9"/>
    <w:multiLevelType w:val="hybridMultilevel"/>
    <w:tmpl w:val="2A14B4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47E617C4"/>
    <w:multiLevelType w:val="hybridMultilevel"/>
    <w:tmpl w:val="018CCC24"/>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32">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0061C4D"/>
    <w:multiLevelType w:val="hybridMultilevel"/>
    <w:tmpl w:val="DCD68390"/>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2">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4">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9"/>
  </w:num>
  <w:num w:numId="8">
    <w:abstractNumId w:val="26"/>
  </w:num>
  <w:num w:numId="9">
    <w:abstractNumId w:val="41"/>
  </w:num>
  <w:num w:numId="10">
    <w:abstractNumId w:val="13"/>
  </w:num>
  <w:num w:numId="11">
    <w:abstractNumId w:val="28"/>
  </w:num>
  <w:num w:numId="12">
    <w:abstractNumId w:val="10"/>
  </w:num>
  <w:num w:numId="13">
    <w:abstractNumId w:val="12"/>
  </w:num>
  <w:num w:numId="14">
    <w:abstractNumId w:val="37"/>
  </w:num>
  <w:num w:numId="15">
    <w:abstractNumId w:val="27"/>
  </w:num>
  <w:num w:numId="16">
    <w:abstractNumId w:val="21"/>
  </w:num>
  <w:num w:numId="17">
    <w:abstractNumId w:val="15"/>
  </w:num>
  <w:num w:numId="18">
    <w:abstractNumId w:val="35"/>
  </w:num>
  <w:num w:numId="19">
    <w:abstractNumId w:val="34"/>
  </w:num>
  <w:num w:numId="20">
    <w:abstractNumId w:val="32"/>
  </w:num>
  <w:num w:numId="21">
    <w:abstractNumId w:val="7"/>
  </w:num>
  <w:num w:numId="22">
    <w:abstractNumId w:val="14"/>
  </w:num>
  <w:num w:numId="23">
    <w:abstractNumId w:val="45"/>
  </w:num>
  <w:num w:numId="24">
    <w:abstractNumId w:val="19"/>
  </w:num>
  <w:num w:numId="25">
    <w:abstractNumId w:val="6"/>
  </w:num>
  <w:num w:numId="26">
    <w:abstractNumId w:val="11"/>
  </w:num>
  <w:num w:numId="27">
    <w:abstractNumId w:val="43"/>
  </w:num>
  <w:num w:numId="28">
    <w:abstractNumId w:val="17"/>
  </w:num>
  <w:num w:numId="29">
    <w:abstractNumId w:val="22"/>
  </w:num>
  <w:num w:numId="30">
    <w:abstractNumId w:val="8"/>
  </w:num>
  <w:num w:numId="31">
    <w:abstractNumId w:val="46"/>
  </w:num>
  <w:num w:numId="32">
    <w:abstractNumId w:val="30"/>
  </w:num>
  <w:num w:numId="33">
    <w:abstractNumId w:val="33"/>
  </w:num>
  <w:num w:numId="34">
    <w:abstractNumId w:val="38"/>
  </w:num>
  <w:num w:numId="35">
    <w:abstractNumId w:val="39"/>
  </w:num>
  <w:num w:numId="36">
    <w:abstractNumId w:val="36"/>
  </w:num>
  <w:num w:numId="37">
    <w:abstractNumId w:val="44"/>
  </w:num>
  <w:num w:numId="38">
    <w:abstractNumId w:val="9"/>
  </w:num>
  <w:num w:numId="39">
    <w:abstractNumId w:val="42"/>
  </w:num>
  <w:num w:numId="40">
    <w:abstractNumId w:val="4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1"/>
  </w:num>
  <w:num w:numId="44">
    <w:abstractNumId w:val="5"/>
  </w:num>
  <w:num w:numId="45">
    <w:abstractNumId w:val="24"/>
  </w:num>
  <w:num w:numId="46">
    <w:abstractNumId w:val="16"/>
  </w:num>
  <w:num w:numId="47">
    <w:abstractNumId w:val="20"/>
  </w:num>
  <w:num w:numId="48">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34"/>
    <o:shapelayout v:ext="edit">
      <o:idmap v:ext="edit" data="4"/>
    </o:shapelayout>
  </w:hdrShapeDefaults>
  <w:footnotePr>
    <w:footnote w:id="-1"/>
    <w:footnote w:id="0"/>
  </w:footnotePr>
  <w:endnotePr>
    <w:endnote w:id="-1"/>
    <w:endnote w:id="0"/>
  </w:endnotePr>
  <w:compat>
    <w:useFELayout/>
  </w:compat>
  <w:rsids>
    <w:rsidRoot w:val="002B323F"/>
    <w:rsid w:val="0000083D"/>
    <w:rsid w:val="00002665"/>
    <w:rsid w:val="0000379F"/>
    <w:rsid w:val="000038A6"/>
    <w:rsid w:val="000044C2"/>
    <w:rsid w:val="00004589"/>
    <w:rsid w:val="000050B7"/>
    <w:rsid w:val="0000641E"/>
    <w:rsid w:val="00006468"/>
    <w:rsid w:val="00007D86"/>
    <w:rsid w:val="00007DCF"/>
    <w:rsid w:val="00007F6D"/>
    <w:rsid w:val="00011703"/>
    <w:rsid w:val="0001181D"/>
    <w:rsid w:val="000120A1"/>
    <w:rsid w:val="0001227A"/>
    <w:rsid w:val="00014E4C"/>
    <w:rsid w:val="000154DA"/>
    <w:rsid w:val="00015908"/>
    <w:rsid w:val="0001693C"/>
    <w:rsid w:val="00016C15"/>
    <w:rsid w:val="00017441"/>
    <w:rsid w:val="000200F5"/>
    <w:rsid w:val="00020840"/>
    <w:rsid w:val="000235C2"/>
    <w:rsid w:val="00023740"/>
    <w:rsid w:val="000238E4"/>
    <w:rsid w:val="0002410A"/>
    <w:rsid w:val="000267AA"/>
    <w:rsid w:val="000278A0"/>
    <w:rsid w:val="00027C4D"/>
    <w:rsid w:val="00033F31"/>
    <w:rsid w:val="0003515D"/>
    <w:rsid w:val="00035260"/>
    <w:rsid w:val="0003568F"/>
    <w:rsid w:val="00036491"/>
    <w:rsid w:val="00036FF4"/>
    <w:rsid w:val="000379A0"/>
    <w:rsid w:val="000404A5"/>
    <w:rsid w:val="000428A0"/>
    <w:rsid w:val="00042DA0"/>
    <w:rsid w:val="00043803"/>
    <w:rsid w:val="0004657E"/>
    <w:rsid w:val="00046968"/>
    <w:rsid w:val="0004728C"/>
    <w:rsid w:val="00047F42"/>
    <w:rsid w:val="00050BEA"/>
    <w:rsid w:val="00057698"/>
    <w:rsid w:val="00057F23"/>
    <w:rsid w:val="000622DF"/>
    <w:rsid w:val="00063CD9"/>
    <w:rsid w:val="000651DD"/>
    <w:rsid w:val="00067283"/>
    <w:rsid w:val="00067FC3"/>
    <w:rsid w:val="00070496"/>
    <w:rsid w:val="000737FE"/>
    <w:rsid w:val="00073B50"/>
    <w:rsid w:val="00073C3B"/>
    <w:rsid w:val="0007435E"/>
    <w:rsid w:val="00074514"/>
    <w:rsid w:val="000745A8"/>
    <w:rsid w:val="00074639"/>
    <w:rsid w:val="00074C28"/>
    <w:rsid w:val="00075100"/>
    <w:rsid w:val="00075452"/>
    <w:rsid w:val="00075F2F"/>
    <w:rsid w:val="00077145"/>
    <w:rsid w:val="00077D87"/>
    <w:rsid w:val="000801EF"/>
    <w:rsid w:val="00080330"/>
    <w:rsid w:val="00082301"/>
    <w:rsid w:val="00082DC6"/>
    <w:rsid w:val="00082F00"/>
    <w:rsid w:val="00083960"/>
    <w:rsid w:val="00083DCC"/>
    <w:rsid w:val="0008420E"/>
    <w:rsid w:val="000847AC"/>
    <w:rsid w:val="000850E4"/>
    <w:rsid w:val="00086BB3"/>
    <w:rsid w:val="0008714D"/>
    <w:rsid w:val="000871DE"/>
    <w:rsid w:val="000877EC"/>
    <w:rsid w:val="00091836"/>
    <w:rsid w:val="00091A69"/>
    <w:rsid w:val="00091BEA"/>
    <w:rsid w:val="00092BC4"/>
    <w:rsid w:val="000930D5"/>
    <w:rsid w:val="0009475D"/>
    <w:rsid w:val="00094B1E"/>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1ED"/>
    <w:rsid w:val="000C04AB"/>
    <w:rsid w:val="000C373B"/>
    <w:rsid w:val="000C4478"/>
    <w:rsid w:val="000C5B76"/>
    <w:rsid w:val="000C6F4A"/>
    <w:rsid w:val="000C7346"/>
    <w:rsid w:val="000C7773"/>
    <w:rsid w:val="000D0209"/>
    <w:rsid w:val="000D0B97"/>
    <w:rsid w:val="000D24EC"/>
    <w:rsid w:val="000D4399"/>
    <w:rsid w:val="000D43AD"/>
    <w:rsid w:val="000D4C6A"/>
    <w:rsid w:val="000D4DF8"/>
    <w:rsid w:val="000D6D13"/>
    <w:rsid w:val="000D6EBF"/>
    <w:rsid w:val="000D784C"/>
    <w:rsid w:val="000E0B76"/>
    <w:rsid w:val="000E205A"/>
    <w:rsid w:val="000E5A0C"/>
    <w:rsid w:val="000E6B79"/>
    <w:rsid w:val="000E6F81"/>
    <w:rsid w:val="000F0DFB"/>
    <w:rsid w:val="000F340A"/>
    <w:rsid w:val="000F3BA3"/>
    <w:rsid w:val="000F61D7"/>
    <w:rsid w:val="000F6A09"/>
    <w:rsid w:val="000F7388"/>
    <w:rsid w:val="000F7B91"/>
    <w:rsid w:val="000F7CC4"/>
    <w:rsid w:val="0010299E"/>
    <w:rsid w:val="001032D3"/>
    <w:rsid w:val="00104897"/>
    <w:rsid w:val="00106E1A"/>
    <w:rsid w:val="00110046"/>
    <w:rsid w:val="001103D2"/>
    <w:rsid w:val="001141A8"/>
    <w:rsid w:val="0011557C"/>
    <w:rsid w:val="001159DE"/>
    <w:rsid w:val="00115FD0"/>
    <w:rsid w:val="00116925"/>
    <w:rsid w:val="00117E70"/>
    <w:rsid w:val="00120F6A"/>
    <w:rsid w:val="001247BE"/>
    <w:rsid w:val="001270CE"/>
    <w:rsid w:val="00130656"/>
    <w:rsid w:val="00130E8E"/>
    <w:rsid w:val="0013405E"/>
    <w:rsid w:val="00135BE2"/>
    <w:rsid w:val="00136733"/>
    <w:rsid w:val="00136A00"/>
    <w:rsid w:val="00136D3E"/>
    <w:rsid w:val="00136D85"/>
    <w:rsid w:val="00137639"/>
    <w:rsid w:val="00137FF2"/>
    <w:rsid w:val="00141B29"/>
    <w:rsid w:val="00142CC5"/>
    <w:rsid w:val="001454F4"/>
    <w:rsid w:val="00145887"/>
    <w:rsid w:val="00146864"/>
    <w:rsid w:val="00146D4A"/>
    <w:rsid w:val="0015015F"/>
    <w:rsid w:val="001506EE"/>
    <w:rsid w:val="00151664"/>
    <w:rsid w:val="00151E94"/>
    <w:rsid w:val="001549AD"/>
    <w:rsid w:val="00155483"/>
    <w:rsid w:val="00156209"/>
    <w:rsid w:val="00156893"/>
    <w:rsid w:val="001576EA"/>
    <w:rsid w:val="00157DDA"/>
    <w:rsid w:val="001600F7"/>
    <w:rsid w:val="00160472"/>
    <w:rsid w:val="00160F3D"/>
    <w:rsid w:val="00161143"/>
    <w:rsid w:val="00163A14"/>
    <w:rsid w:val="00164DEB"/>
    <w:rsid w:val="0016515D"/>
    <w:rsid w:val="00165556"/>
    <w:rsid w:val="00166330"/>
    <w:rsid w:val="00166AA4"/>
    <w:rsid w:val="00167026"/>
    <w:rsid w:val="00167C24"/>
    <w:rsid w:val="001705C3"/>
    <w:rsid w:val="00170614"/>
    <w:rsid w:val="00172D52"/>
    <w:rsid w:val="001737B1"/>
    <w:rsid w:val="00175CF4"/>
    <w:rsid w:val="001766E2"/>
    <w:rsid w:val="001772B5"/>
    <w:rsid w:val="001809BD"/>
    <w:rsid w:val="00180E77"/>
    <w:rsid w:val="001813D4"/>
    <w:rsid w:val="00181EC2"/>
    <w:rsid w:val="0018288F"/>
    <w:rsid w:val="00182BC9"/>
    <w:rsid w:val="00182F54"/>
    <w:rsid w:val="00183FD7"/>
    <w:rsid w:val="00184249"/>
    <w:rsid w:val="00186905"/>
    <w:rsid w:val="00186B92"/>
    <w:rsid w:val="0018737D"/>
    <w:rsid w:val="00187A24"/>
    <w:rsid w:val="0019046F"/>
    <w:rsid w:val="001928BB"/>
    <w:rsid w:val="001929FB"/>
    <w:rsid w:val="00192CF9"/>
    <w:rsid w:val="00195FFB"/>
    <w:rsid w:val="00196D53"/>
    <w:rsid w:val="00197E46"/>
    <w:rsid w:val="001A078A"/>
    <w:rsid w:val="001A151C"/>
    <w:rsid w:val="001A5CC2"/>
    <w:rsid w:val="001A5D3D"/>
    <w:rsid w:val="001B08B2"/>
    <w:rsid w:val="001B1B4F"/>
    <w:rsid w:val="001B27B5"/>
    <w:rsid w:val="001B29EB"/>
    <w:rsid w:val="001B2D0F"/>
    <w:rsid w:val="001B3BC5"/>
    <w:rsid w:val="001B4107"/>
    <w:rsid w:val="001B5FA9"/>
    <w:rsid w:val="001B6BC1"/>
    <w:rsid w:val="001B75D3"/>
    <w:rsid w:val="001B7EF6"/>
    <w:rsid w:val="001C1429"/>
    <w:rsid w:val="001C2E77"/>
    <w:rsid w:val="001C3BBD"/>
    <w:rsid w:val="001C65EC"/>
    <w:rsid w:val="001C661E"/>
    <w:rsid w:val="001C6989"/>
    <w:rsid w:val="001C7024"/>
    <w:rsid w:val="001D0AA2"/>
    <w:rsid w:val="001D152E"/>
    <w:rsid w:val="001D1CE0"/>
    <w:rsid w:val="001D38AE"/>
    <w:rsid w:val="001D4097"/>
    <w:rsid w:val="001D4C38"/>
    <w:rsid w:val="001D5D35"/>
    <w:rsid w:val="001D60E9"/>
    <w:rsid w:val="001D7264"/>
    <w:rsid w:val="001E0666"/>
    <w:rsid w:val="001E21DC"/>
    <w:rsid w:val="001E2AB0"/>
    <w:rsid w:val="001E3474"/>
    <w:rsid w:val="001E39A5"/>
    <w:rsid w:val="001E3E38"/>
    <w:rsid w:val="001E3F3C"/>
    <w:rsid w:val="001E612C"/>
    <w:rsid w:val="001E620F"/>
    <w:rsid w:val="001F0229"/>
    <w:rsid w:val="001F1437"/>
    <w:rsid w:val="001F177F"/>
    <w:rsid w:val="001F3582"/>
    <w:rsid w:val="001F380F"/>
    <w:rsid w:val="001F4DD7"/>
    <w:rsid w:val="001F515D"/>
    <w:rsid w:val="001F55F4"/>
    <w:rsid w:val="001F654A"/>
    <w:rsid w:val="001F685C"/>
    <w:rsid w:val="001F7F35"/>
    <w:rsid w:val="00200164"/>
    <w:rsid w:val="002025A3"/>
    <w:rsid w:val="00202BAF"/>
    <w:rsid w:val="002035A9"/>
    <w:rsid w:val="00203887"/>
    <w:rsid w:val="00205FFE"/>
    <w:rsid w:val="002078F0"/>
    <w:rsid w:val="002106F9"/>
    <w:rsid w:val="00210D86"/>
    <w:rsid w:val="00211C63"/>
    <w:rsid w:val="00211EC8"/>
    <w:rsid w:val="002150E3"/>
    <w:rsid w:val="0021705C"/>
    <w:rsid w:val="00217F05"/>
    <w:rsid w:val="002206AD"/>
    <w:rsid w:val="00223558"/>
    <w:rsid w:val="0022384A"/>
    <w:rsid w:val="002250F5"/>
    <w:rsid w:val="00226245"/>
    <w:rsid w:val="002315A6"/>
    <w:rsid w:val="00231607"/>
    <w:rsid w:val="00234559"/>
    <w:rsid w:val="0023516E"/>
    <w:rsid w:val="002360AF"/>
    <w:rsid w:val="00236176"/>
    <w:rsid w:val="00237302"/>
    <w:rsid w:val="00237731"/>
    <w:rsid w:val="00240D35"/>
    <w:rsid w:val="00241132"/>
    <w:rsid w:val="002415DF"/>
    <w:rsid w:val="00241B01"/>
    <w:rsid w:val="00242186"/>
    <w:rsid w:val="00242AA4"/>
    <w:rsid w:val="00243EA6"/>
    <w:rsid w:val="002449C8"/>
    <w:rsid w:val="00247A61"/>
    <w:rsid w:val="00247BFB"/>
    <w:rsid w:val="00252333"/>
    <w:rsid w:val="00255477"/>
    <w:rsid w:val="002558A5"/>
    <w:rsid w:val="0025621A"/>
    <w:rsid w:val="002570DB"/>
    <w:rsid w:val="00257767"/>
    <w:rsid w:val="00257B95"/>
    <w:rsid w:val="0026042B"/>
    <w:rsid w:val="00260DDE"/>
    <w:rsid w:val="002621B2"/>
    <w:rsid w:val="00263957"/>
    <w:rsid w:val="00266CD7"/>
    <w:rsid w:val="0026749C"/>
    <w:rsid w:val="00270AED"/>
    <w:rsid w:val="002724E1"/>
    <w:rsid w:val="002725B7"/>
    <w:rsid w:val="00275211"/>
    <w:rsid w:val="00283E35"/>
    <w:rsid w:val="00284696"/>
    <w:rsid w:val="00284A1D"/>
    <w:rsid w:val="00286916"/>
    <w:rsid w:val="00286D78"/>
    <w:rsid w:val="00290F95"/>
    <w:rsid w:val="00293033"/>
    <w:rsid w:val="002957B8"/>
    <w:rsid w:val="002A0C21"/>
    <w:rsid w:val="002A0EEE"/>
    <w:rsid w:val="002A1B9B"/>
    <w:rsid w:val="002A1E32"/>
    <w:rsid w:val="002A2F99"/>
    <w:rsid w:val="002A3C05"/>
    <w:rsid w:val="002A3F2C"/>
    <w:rsid w:val="002A41C6"/>
    <w:rsid w:val="002A5844"/>
    <w:rsid w:val="002A5D51"/>
    <w:rsid w:val="002A6F98"/>
    <w:rsid w:val="002B165C"/>
    <w:rsid w:val="002B1986"/>
    <w:rsid w:val="002B1E75"/>
    <w:rsid w:val="002B323F"/>
    <w:rsid w:val="002B461A"/>
    <w:rsid w:val="002B4E36"/>
    <w:rsid w:val="002C08AA"/>
    <w:rsid w:val="002C35C6"/>
    <w:rsid w:val="002C5D76"/>
    <w:rsid w:val="002C6484"/>
    <w:rsid w:val="002C7D6B"/>
    <w:rsid w:val="002D179A"/>
    <w:rsid w:val="002D234F"/>
    <w:rsid w:val="002D74F5"/>
    <w:rsid w:val="002E330E"/>
    <w:rsid w:val="002E3B10"/>
    <w:rsid w:val="002E444D"/>
    <w:rsid w:val="002E459B"/>
    <w:rsid w:val="002E5146"/>
    <w:rsid w:val="002E5A2A"/>
    <w:rsid w:val="002E7237"/>
    <w:rsid w:val="002F01CB"/>
    <w:rsid w:val="002F3F05"/>
    <w:rsid w:val="002F6A14"/>
    <w:rsid w:val="00300A69"/>
    <w:rsid w:val="003014B6"/>
    <w:rsid w:val="00301A23"/>
    <w:rsid w:val="00301D76"/>
    <w:rsid w:val="00302C90"/>
    <w:rsid w:val="0030471C"/>
    <w:rsid w:val="00306701"/>
    <w:rsid w:val="00307023"/>
    <w:rsid w:val="0031202B"/>
    <w:rsid w:val="003120DC"/>
    <w:rsid w:val="003122B6"/>
    <w:rsid w:val="00314676"/>
    <w:rsid w:val="00314A81"/>
    <w:rsid w:val="00315638"/>
    <w:rsid w:val="003159CC"/>
    <w:rsid w:val="00321CAE"/>
    <w:rsid w:val="00325488"/>
    <w:rsid w:val="0032587E"/>
    <w:rsid w:val="0033002F"/>
    <w:rsid w:val="00333F8F"/>
    <w:rsid w:val="00335BB7"/>
    <w:rsid w:val="003365C0"/>
    <w:rsid w:val="003365FE"/>
    <w:rsid w:val="00337263"/>
    <w:rsid w:val="0033770F"/>
    <w:rsid w:val="003408F2"/>
    <w:rsid w:val="00340958"/>
    <w:rsid w:val="00341075"/>
    <w:rsid w:val="00345A83"/>
    <w:rsid w:val="00345C60"/>
    <w:rsid w:val="003504FE"/>
    <w:rsid w:val="00350562"/>
    <w:rsid w:val="003510A3"/>
    <w:rsid w:val="00352428"/>
    <w:rsid w:val="00353A3C"/>
    <w:rsid w:val="00354EF5"/>
    <w:rsid w:val="00360854"/>
    <w:rsid w:val="003620B6"/>
    <w:rsid w:val="003624D2"/>
    <w:rsid w:val="00362600"/>
    <w:rsid w:val="00363CB7"/>
    <w:rsid w:val="00365A62"/>
    <w:rsid w:val="00365DCA"/>
    <w:rsid w:val="003660D4"/>
    <w:rsid w:val="00366162"/>
    <w:rsid w:val="00370879"/>
    <w:rsid w:val="00372BE2"/>
    <w:rsid w:val="00372F0A"/>
    <w:rsid w:val="00373710"/>
    <w:rsid w:val="003749AD"/>
    <w:rsid w:val="00374BD3"/>
    <w:rsid w:val="00374E0B"/>
    <w:rsid w:val="00375CC3"/>
    <w:rsid w:val="00375CFC"/>
    <w:rsid w:val="00376708"/>
    <w:rsid w:val="003772AF"/>
    <w:rsid w:val="00377379"/>
    <w:rsid w:val="003774FE"/>
    <w:rsid w:val="00380E87"/>
    <w:rsid w:val="003827E0"/>
    <w:rsid w:val="00383518"/>
    <w:rsid w:val="0038591D"/>
    <w:rsid w:val="00385FFA"/>
    <w:rsid w:val="003861F9"/>
    <w:rsid w:val="003864FA"/>
    <w:rsid w:val="0038693E"/>
    <w:rsid w:val="0039040F"/>
    <w:rsid w:val="00391A30"/>
    <w:rsid w:val="00391A82"/>
    <w:rsid w:val="00392F69"/>
    <w:rsid w:val="00395E52"/>
    <w:rsid w:val="00396598"/>
    <w:rsid w:val="003967E1"/>
    <w:rsid w:val="00397E12"/>
    <w:rsid w:val="003A2189"/>
    <w:rsid w:val="003A2730"/>
    <w:rsid w:val="003A321C"/>
    <w:rsid w:val="003A3561"/>
    <w:rsid w:val="003A38FD"/>
    <w:rsid w:val="003A3B12"/>
    <w:rsid w:val="003A4E59"/>
    <w:rsid w:val="003A6221"/>
    <w:rsid w:val="003A6AF1"/>
    <w:rsid w:val="003B0560"/>
    <w:rsid w:val="003B0809"/>
    <w:rsid w:val="003B12AF"/>
    <w:rsid w:val="003B2EA3"/>
    <w:rsid w:val="003B4534"/>
    <w:rsid w:val="003B541E"/>
    <w:rsid w:val="003B6716"/>
    <w:rsid w:val="003B7BF0"/>
    <w:rsid w:val="003C0472"/>
    <w:rsid w:val="003C04F3"/>
    <w:rsid w:val="003C0C20"/>
    <w:rsid w:val="003C0CCA"/>
    <w:rsid w:val="003C3DC0"/>
    <w:rsid w:val="003C3F61"/>
    <w:rsid w:val="003C5463"/>
    <w:rsid w:val="003C578A"/>
    <w:rsid w:val="003C5D3E"/>
    <w:rsid w:val="003C7530"/>
    <w:rsid w:val="003D075B"/>
    <w:rsid w:val="003D1ED1"/>
    <w:rsid w:val="003D2CE1"/>
    <w:rsid w:val="003D3A05"/>
    <w:rsid w:val="003D4646"/>
    <w:rsid w:val="003D4B5E"/>
    <w:rsid w:val="003D664B"/>
    <w:rsid w:val="003D6BAD"/>
    <w:rsid w:val="003D73CF"/>
    <w:rsid w:val="003D7552"/>
    <w:rsid w:val="003D7F08"/>
    <w:rsid w:val="003E05E3"/>
    <w:rsid w:val="003E1C36"/>
    <w:rsid w:val="003E227F"/>
    <w:rsid w:val="003E4E85"/>
    <w:rsid w:val="003E53EA"/>
    <w:rsid w:val="003E5915"/>
    <w:rsid w:val="003E6684"/>
    <w:rsid w:val="003E76F5"/>
    <w:rsid w:val="003E799A"/>
    <w:rsid w:val="003F08EB"/>
    <w:rsid w:val="003F171B"/>
    <w:rsid w:val="003F1DAF"/>
    <w:rsid w:val="003F3FD4"/>
    <w:rsid w:val="003F4119"/>
    <w:rsid w:val="003F41B5"/>
    <w:rsid w:val="003F42D3"/>
    <w:rsid w:val="003F4DD2"/>
    <w:rsid w:val="003F74A4"/>
    <w:rsid w:val="003F7E06"/>
    <w:rsid w:val="00402F98"/>
    <w:rsid w:val="00405402"/>
    <w:rsid w:val="00405DFE"/>
    <w:rsid w:val="00406124"/>
    <w:rsid w:val="00407669"/>
    <w:rsid w:val="00410776"/>
    <w:rsid w:val="00414A64"/>
    <w:rsid w:val="00415ED9"/>
    <w:rsid w:val="004172A6"/>
    <w:rsid w:val="00422EAD"/>
    <w:rsid w:val="0042473E"/>
    <w:rsid w:val="00424C66"/>
    <w:rsid w:val="004251E0"/>
    <w:rsid w:val="00425536"/>
    <w:rsid w:val="00426426"/>
    <w:rsid w:val="004269CB"/>
    <w:rsid w:val="0042781C"/>
    <w:rsid w:val="00427D17"/>
    <w:rsid w:val="0043001E"/>
    <w:rsid w:val="00431063"/>
    <w:rsid w:val="0043240D"/>
    <w:rsid w:val="00432C0F"/>
    <w:rsid w:val="004333EA"/>
    <w:rsid w:val="00433F91"/>
    <w:rsid w:val="00433FAB"/>
    <w:rsid w:val="00435676"/>
    <w:rsid w:val="00435AD0"/>
    <w:rsid w:val="00435E5B"/>
    <w:rsid w:val="00436265"/>
    <w:rsid w:val="004372DE"/>
    <w:rsid w:val="00442975"/>
    <w:rsid w:val="004431EB"/>
    <w:rsid w:val="00443707"/>
    <w:rsid w:val="0044433C"/>
    <w:rsid w:val="00444893"/>
    <w:rsid w:val="004456AD"/>
    <w:rsid w:val="00445A41"/>
    <w:rsid w:val="00445B14"/>
    <w:rsid w:val="00446180"/>
    <w:rsid w:val="004463DE"/>
    <w:rsid w:val="00452301"/>
    <w:rsid w:val="00452A30"/>
    <w:rsid w:val="004536A6"/>
    <w:rsid w:val="0045378A"/>
    <w:rsid w:val="00453A4C"/>
    <w:rsid w:val="00453DF7"/>
    <w:rsid w:val="00454152"/>
    <w:rsid w:val="00454201"/>
    <w:rsid w:val="004551EE"/>
    <w:rsid w:val="00455E8A"/>
    <w:rsid w:val="00460995"/>
    <w:rsid w:val="004611EF"/>
    <w:rsid w:val="00461A1B"/>
    <w:rsid w:val="00461ABF"/>
    <w:rsid w:val="004628B1"/>
    <w:rsid w:val="00465055"/>
    <w:rsid w:val="0046505F"/>
    <w:rsid w:val="00466B59"/>
    <w:rsid w:val="00466DF7"/>
    <w:rsid w:val="004672CA"/>
    <w:rsid w:val="00467819"/>
    <w:rsid w:val="00467CEF"/>
    <w:rsid w:val="00470186"/>
    <w:rsid w:val="004704F3"/>
    <w:rsid w:val="00471A0B"/>
    <w:rsid w:val="00471D5D"/>
    <w:rsid w:val="00471E5B"/>
    <w:rsid w:val="00475A81"/>
    <w:rsid w:val="00476CB9"/>
    <w:rsid w:val="004800AB"/>
    <w:rsid w:val="00481109"/>
    <w:rsid w:val="00481F76"/>
    <w:rsid w:val="0048261A"/>
    <w:rsid w:val="004833FB"/>
    <w:rsid w:val="0048481C"/>
    <w:rsid w:val="0048546B"/>
    <w:rsid w:val="00485DD0"/>
    <w:rsid w:val="00487FD7"/>
    <w:rsid w:val="00490836"/>
    <w:rsid w:val="00491CAA"/>
    <w:rsid w:val="00492742"/>
    <w:rsid w:val="0049339E"/>
    <w:rsid w:val="004933B4"/>
    <w:rsid w:val="00493B7D"/>
    <w:rsid w:val="00493DC2"/>
    <w:rsid w:val="00494429"/>
    <w:rsid w:val="004945AF"/>
    <w:rsid w:val="004958AA"/>
    <w:rsid w:val="00497280"/>
    <w:rsid w:val="0049750A"/>
    <w:rsid w:val="00497AF4"/>
    <w:rsid w:val="004A0FCE"/>
    <w:rsid w:val="004A698A"/>
    <w:rsid w:val="004A7913"/>
    <w:rsid w:val="004A79B8"/>
    <w:rsid w:val="004B2C16"/>
    <w:rsid w:val="004B3556"/>
    <w:rsid w:val="004B5137"/>
    <w:rsid w:val="004B6171"/>
    <w:rsid w:val="004B7A04"/>
    <w:rsid w:val="004B7CEA"/>
    <w:rsid w:val="004C1C9D"/>
    <w:rsid w:val="004C2A64"/>
    <w:rsid w:val="004C2FDB"/>
    <w:rsid w:val="004C314C"/>
    <w:rsid w:val="004C41F0"/>
    <w:rsid w:val="004C455D"/>
    <w:rsid w:val="004C4FF1"/>
    <w:rsid w:val="004C5485"/>
    <w:rsid w:val="004D06C1"/>
    <w:rsid w:val="004D1EFF"/>
    <w:rsid w:val="004D1FA4"/>
    <w:rsid w:val="004D2E3F"/>
    <w:rsid w:val="004D501D"/>
    <w:rsid w:val="004D6833"/>
    <w:rsid w:val="004D71B5"/>
    <w:rsid w:val="004E0D23"/>
    <w:rsid w:val="004E0F30"/>
    <w:rsid w:val="004E1813"/>
    <w:rsid w:val="004E1E3F"/>
    <w:rsid w:val="004E1EEC"/>
    <w:rsid w:val="004E3662"/>
    <w:rsid w:val="004E3E1F"/>
    <w:rsid w:val="004E4546"/>
    <w:rsid w:val="004E4A34"/>
    <w:rsid w:val="004E5EF2"/>
    <w:rsid w:val="004E62DF"/>
    <w:rsid w:val="004E6FD8"/>
    <w:rsid w:val="004F1B95"/>
    <w:rsid w:val="004F4961"/>
    <w:rsid w:val="004F5681"/>
    <w:rsid w:val="004F5C69"/>
    <w:rsid w:val="004F783C"/>
    <w:rsid w:val="004F79D8"/>
    <w:rsid w:val="004F7DD8"/>
    <w:rsid w:val="0050044F"/>
    <w:rsid w:val="00500AAD"/>
    <w:rsid w:val="00500B8A"/>
    <w:rsid w:val="0050246C"/>
    <w:rsid w:val="0050369E"/>
    <w:rsid w:val="00503D70"/>
    <w:rsid w:val="00503E1E"/>
    <w:rsid w:val="00503EF9"/>
    <w:rsid w:val="005044F9"/>
    <w:rsid w:val="005052C8"/>
    <w:rsid w:val="00505AEF"/>
    <w:rsid w:val="00506000"/>
    <w:rsid w:val="00511FCE"/>
    <w:rsid w:val="00512698"/>
    <w:rsid w:val="0051500B"/>
    <w:rsid w:val="00517069"/>
    <w:rsid w:val="0052011F"/>
    <w:rsid w:val="005212D6"/>
    <w:rsid w:val="00521D95"/>
    <w:rsid w:val="00522757"/>
    <w:rsid w:val="00522C65"/>
    <w:rsid w:val="00522E51"/>
    <w:rsid w:val="00524273"/>
    <w:rsid w:val="0052605D"/>
    <w:rsid w:val="00526438"/>
    <w:rsid w:val="005272BE"/>
    <w:rsid w:val="005315E5"/>
    <w:rsid w:val="00532059"/>
    <w:rsid w:val="00532745"/>
    <w:rsid w:val="005349EA"/>
    <w:rsid w:val="00535D72"/>
    <w:rsid w:val="00536522"/>
    <w:rsid w:val="00537DB2"/>
    <w:rsid w:val="00537E9B"/>
    <w:rsid w:val="005419E0"/>
    <w:rsid w:val="00542246"/>
    <w:rsid w:val="00542312"/>
    <w:rsid w:val="00543143"/>
    <w:rsid w:val="005448CD"/>
    <w:rsid w:val="00550565"/>
    <w:rsid w:val="00550F17"/>
    <w:rsid w:val="00551A40"/>
    <w:rsid w:val="00552735"/>
    <w:rsid w:val="005531F6"/>
    <w:rsid w:val="005536BC"/>
    <w:rsid w:val="00555C36"/>
    <w:rsid w:val="00557D5B"/>
    <w:rsid w:val="00557DB6"/>
    <w:rsid w:val="00560CDF"/>
    <w:rsid w:val="0056291F"/>
    <w:rsid w:val="00562C64"/>
    <w:rsid w:val="00563DA9"/>
    <w:rsid w:val="005642A3"/>
    <w:rsid w:val="00564A70"/>
    <w:rsid w:val="00565027"/>
    <w:rsid w:val="005667B6"/>
    <w:rsid w:val="0056690D"/>
    <w:rsid w:val="00566DB2"/>
    <w:rsid w:val="005677E9"/>
    <w:rsid w:val="005678FC"/>
    <w:rsid w:val="00570CD8"/>
    <w:rsid w:val="00570D20"/>
    <w:rsid w:val="0057108F"/>
    <w:rsid w:val="0057304A"/>
    <w:rsid w:val="00576F8B"/>
    <w:rsid w:val="00581419"/>
    <w:rsid w:val="00581A7A"/>
    <w:rsid w:val="0058242D"/>
    <w:rsid w:val="005831E3"/>
    <w:rsid w:val="00583744"/>
    <w:rsid w:val="005839A4"/>
    <w:rsid w:val="005841C3"/>
    <w:rsid w:val="0058674E"/>
    <w:rsid w:val="00586940"/>
    <w:rsid w:val="005872FE"/>
    <w:rsid w:val="00587FF6"/>
    <w:rsid w:val="00590615"/>
    <w:rsid w:val="00590AF2"/>
    <w:rsid w:val="00590DDE"/>
    <w:rsid w:val="00591883"/>
    <w:rsid w:val="00591C31"/>
    <w:rsid w:val="0059397A"/>
    <w:rsid w:val="00594738"/>
    <w:rsid w:val="00597EC8"/>
    <w:rsid w:val="005A0D13"/>
    <w:rsid w:val="005A1CDB"/>
    <w:rsid w:val="005A24DD"/>
    <w:rsid w:val="005A5896"/>
    <w:rsid w:val="005A5C4C"/>
    <w:rsid w:val="005A7F7A"/>
    <w:rsid w:val="005B0F5C"/>
    <w:rsid w:val="005B1FA4"/>
    <w:rsid w:val="005B2CD5"/>
    <w:rsid w:val="005B3631"/>
    <w:rsid w:val="005B3E30"/>
    <w:rsid w:val="005B52B2"/>
    <w:rsid w:val="005B5A4F"/>
    <w:rsid w:val="005B70F1"/>
    <w:rsid w:val="005B7B48"/>
    <w:rsid w:val="005B7D65"/>
    <w:rsid w:val="005C1AD3"/>
    <w:rsid w:val="005C2196"/>
    <w:rsid w:val="005C3129"/>
    <w:rsid w:val="005C3D01"/>
    <w:rsid w:val="005C4306"/>
    <w:rsid w:val="005C4C04"/>
    <w:rsid w:val="005C4E2D"/>
    <w:rsid w:val="005C5298"/>
    <w:rsid w:val="005C5CA8"/>
    <w:rsid w:val="005C5E27"/>
    <w:rsid w:val="005C6F10"/>
    <w:rsid w:val="005C795E"/>
    <w:rsid w:val="005D0431"/>
    <w:rsid w:val="005D054B"/>
    <w:rsid w:val="005D1D61"/>
    <w:rsid w:val="005D49C0"/>
    <w:rsid w:val="005D6453"/>
    <w:rsid w:val="005D6AF5"/>
    <w:rsid w:val="005D75FF"/>
    <w:rsid w:val="005D7C2A"/>
    <w:rsid w:val="005E13A0"/>
    <w:rsid w:val="005E1465"/>
    <w:rsid w:val="005E1814"/>
    <w:rsid w:val="005E21FB"/>
    <w:rsid w:val="005E2DC1"/>
    <w:rsid w:val="005E377B"/>
    <w:rsid w:val="005E51A6"/>
    <w:rsid w:val="005E60C4"/>
    <w:rsid w:val="005E6249"/>
    <w:rsid w:val="005E6982"/>
    <w:rsid w:val="005E6F19"/>
    <w:rsid w:val="005F08F2"/>
    <w:rsid w:val="005F17B1"/>
    <w:rsid w:val="005F183F"/>
    <w:rsid w:val="005F28AA"/>
    <w:rsid w:val="005F35FF"/>
    <w:rsid w:val="005F43E6"/>
    <w:rsid w:val="005F5635"/>
    <w:rsid w:val="005F57D3"/>
    <w:rsid w:val="005F5CC8"/>
    <w:rsid w:val="005F6874"/>
    <w:rsid w:val="005F73BE"/>
    <w:rsid w:val="00600A47"/>
    <w:rsid w:val="006010B0"/>
    <w:rsid w:val="006010E6"/>
    <w:rsid w:val="00601D06"/>
    <w:rsid w:val="006028FD"/>
    <w:rsid w:val="006044E8"/>
    <w:rsid w:val="0060556C"/>
    <w:rsid w:val="0060764B"/>
    <w:rsid w:val="00607825"/>
    <w:rsid w:val="006100FD"/>
    <w:rsid w:val="00610A49"/>
    <w:rsid w:val="00612AF3"/>
    <w:rsid w:val="0061304D"/>
    <w:rsid w:val="0061340A"/>
    <w:rsid w:val="00617B98"/>
    <w:rsid w:val="00620A4A"/>
    <w:rsid w:val="00620F36"/>
    <w:rsid w:val="00622EF2"/>
    <w:rsid w:val="0062349D"/>
    <w:rsid w:val="006239B4"/>
    <w:rsid w:val="006242F6"/>
    <w:rsid w:val="00625569"/>
    <w:rsid w:val="006273B6"/>
    <w:rsid w:val="006307DB"/>
    <w:rsid w:val="00636FE0"/>
    <w:rsid w:val="006416B1"/>
    <w:rsid w:val="00641D14"/>
    <w:rsid w:val="0064391C"/>
    <w:rsid w:val="00643F19"/>
    <w:rsid w:val="00647150"/>
    <w:rsid w:val="0064723B"/>
    <w:rsid w:val="0065074C"/>
    <w:rsid w:val="00652119"/>
    <w:rsid w:val="0065305A"/>
    <w:rsid w:val="0065366A"/>
    <w:rsid w:val="00653DCE"/>
    <w:rsid w:val="00654CD7"/>
    <w:rsid w:val="006550AE"/>
    <w:rsid w:val="00657090"/>
    <w:rsid w:val="00660105"/>
    <w:rsid w:val="0066057E"/>
    <w:rsid w:val="006609F6"/>
    <w:rsid w:val="00661783"/>
    <w:rsid w:val="006617BA"/>
    <w:rsid w:val="00662041"/>
    <w:rsid w:val="00662457"/>
    <w:rsid w:val="006639ED"/>
    <w:rsid w:val="00664C13"/>
    <w:rsid w:val="00665FF9"/>
    <w:rsid w:val="00670C6C"/>
    <w:rsid w:val="00671B9D"/>
    <w:rsid w:val="00672198"/>
    <w:rsid w:val="006743C9"/>
    <w:rsid w:val="00674DF7"/>
    <w:rsid w:val="006769B0"/>
    <w:rsid w:val="006807CF"/>
    <w:rsid w:val="00680DA4"/>
    <w:rsid w:val="00681BB5"/>
    <w:rsid w:val="006830E5"/>
    <w:rsid w:val="0068396F"/>
    <w:rsid w:val="006844D5"/>
    <w:rsid w:val="00684BAF"/>
    <w:rsid w:val="00684BDA"/>
    <w:rsid w:val="0068575E"/>
    <w:rsid w:val="00686167"/>
    <w:rsid w:val="00686944"/>
    <w:rsid w:val="00686A65"/>
    <w:rsid w:val="006910C5"/>
    <w:rsid w:val="00692D16"/>
    <w:rsid w:val="00692D4C"/>
    <w:rsid w:val="00693CF7"/>
    <w:rsid w:val="00693DFE"/>
    <w:rsid w:val="00694744"/>
    <w:rsid w:val="00695A17"/>
    <w:rsid w:val="00697810"/>
    <w:rsid w:val="0069786A"/>
    <w:rsid w:val="006A09D2"/>
    <w:rsid w:val="006A176E"/>
    <w:rsid w:val="006A218C"/>
    <w:rsid w:val="006A2E3C"/>
    <w:rsid w:val="006A43FA"/>
    <w:rsid w:val="006A6D7F"/>
    <w:rsid w:val="006B26AF"/>
    <w:rsid w:val="006B3560"/>
    <w:rsid w:val="006B36BF"/>
    <w:rsid w:val="006B3F7C"/>
    <w:rsid w:val="006B513A"/>
    <w:rsid w:val="006C092A"/>
    <w:rsid w:val="006C1616"/>
    <w:rsid w:val="006C1DF3"/>
    <w:rsid w:val="006C4344"/>
    <w:rsid w:val="006C5A2E"/>
    <w:rsid w:val="006C61CC"/>
    <w:rsid w:val="006C7801"/>
    <w:rsid w:val="006D1D2E"/>
    <w:rsid w:val="006D2346"/>
    <w:rsid w:val="006D23D2"/>
    <w:rsid w:val="006D2B78"/>
    <w:rsid w:val="006D391A"/>
    <w:rsid w:val="006D45F9"/>
    <w:rsid w:val="006D7C83"/>
    <w:rsid w:val="006E0085"/>
    <w:rsid w:val="006E0306"/>
    <w:rsid w:val="006E0514"/>
    <w:rsid w:val="006E0F88"/>
    <w:rsid w:val="006E2512"/>
    <w:rsid w:val="006E4A02"/>
    <w:rsid w:val="006E577A"/>
    <w:rsid w:val="006E6580"/>
    <w:rsid w:val="006E6E70"/>
    <w:rsid w:val="006E7C6A"/>
    <w:rsid w:val="006F13BA"/>
    <w:rsid w:val="006F3DE4"/>
    <w:rsid w:val="006F46C3"/>
    <w:rsid w:val="006F4CA9"/>
    <w:rsid w:val="006F5483"/>
    <w:rsid w:val="006F64FA"/>
    <w:rsid w:val="007000AD"/>
    <w:rsid w:val="00700150"/>
    <w:rsid w:val="00700990"/>
    <w:rsid w:val="00701880"/>
    <w:rsid w:val="007021B6"/>
    <w:rsid w:val="00703A90"/>
    <w:rsid w:val="00705BA7"/>
    <w:rsid w:val="00705E89"/>
    <w:rsid w:val="00706724"/>
    <w:rsid w:val="00706E4B"/>
    <w:rsid w:val="0070715B"/>
    <w:rsid w:val="007105FD"/>
    <w:rsid w:val="0071298E"/>
    <w:rsid w:val="007143F3"/>
    <w:rsid w:val="00714977"/>
    <w:rsid w:val="00714C64"/>
    <w:rsid w:val="00715E74"/>
    <w:rsid w:val="00717DB6"/>
    <w:rsid w:val="007202BD"/>
    <w:rsid w:val="007203C3"/>
    <w:rsid w:val="007204C5"/>
    <w:rsid w:val="007218AE"/>
    <w:rsid w:val="00721C38"/>
    <w:rsid w:val="00722772"/>
    <w:rsid w:val="0072400C"/>
    <w:rsid w:val="007250A3"/>
    <w:rsid w:val="00725A88"/>
    <w:rsid w:val="00725DA0"/>
    <w:rsid w:val="00727A62"/>
    <w:rsid w:val="00727B36"/>
    <w:rsid w:val="007312B0"/>
    <w:rsid w:val="00731B89"/>
    <w:rsid w:val="0073406E"/>
    <w:rsid w:val="00734DAE"/>
    <w:rsid w:val="00735D19"/>
    <w:rsid w:val="00736165"/>
    <w:rsid w:val="007371BF"/>
    <w:rsid w:val="00740CEC"/>
    <w:rsid w:val="007420FA"/>
    <w:rsid w:val="00743B47"/>
    <w:rsid w:val="00744DB5"/>
    <w:rsid w:val="00746A23"/>
    <w:rsid w:val="0075112C"/>
    <w:rsid w:val="00751345"/>
    <w:rsid w:val="00754440"/>
    <w:rsid w:val="0075456B"/>
    <w:rsid w:val="007550AA"/>
    <w:rsid w:val="00755D84"/>
    <w:rsid w:val="0075612B"/>
    <w:rsid w:val="007563E5"/>
    <w:rsid w:val="00757519"/>
    <w:rsid w:val="00757F57"/>
    <w:rsid w:val="0076221D"/>
    <w:rsid w:val="0076413F"/>
    <w:rsid w:val="00765050"/>
    <w:rsid w:val="00766729"/>
    <w:rsid w:val="00766AC7"/>
    <w:rsid w:val="007704C1"/>
    <w:rsid w:val="00772899"/>
    <w:rsid w:val="00772AFB"/>
    <w:rsid w:val="00772DA9"/>
    <w:rsid w:val="00772DBD"/>
    <w:rsid w:val="00773063"/>
    <w:rsid w:val="0077345F"/>
    <w:rsid w:val="00773B07"/>
    <w:rsid w:val="00777A83"/>
    <w:rsid w:val="0078297C"/>
    <w:rsid w:val="00782C2F"/>
    <w:rsid w:val="00784A5D"/>
    <w:rsid w:val="00786641"/>
    <w:rsid w:val="007920C0"/>
    <w:rsid w:val="00793D0F"/>
    <w:rsid w:val="007961AE"/>
    <w:rsid w:val="007965F3"/>
    <w:rsid w:val="00796DB5"/>
    <w:rsid w:val="007A0D2A"/>
    <w:rsid w:val="007A121C"/>
    <w:rsid w:val="007A3226"/>
    <w:rsid w:val="007A49D5"/>
    <w:rsid w:val="007A5AD4"/>
    <w:rsid w:val="007A5FFB"/>
    <w:rsid w:val="007B03FB"/>
    <w:rsid w:val="007B03FD"/>
    <w:rsid w:val="007B157B"/>
    <w:rsid w:val="007B2328"/>
    <w:rsid w:val="007B2845"/>
    <w:rsid w:val="007B2B64"/>
    <w:rsid w:val="007B3AB3"/>
    <w:rsid w:val="007B4AFA"/>
    <w:rsid w:val="007C1C22"/>
    <w:rsid w:val="007C360A"/>
    <w:rsid w:val="007C4D25"/>
    <w:rsid w:val="007C5B65"/>
    <w:rsid w:val="007C6147"/>
    <w:rsid w:val="007C7873"/>
    <w:rsid w:val="007D0EEB"/>
    <w:rsid w:val="007D17E6"/>
    <w:rsid w:val="007D5BF5"/>
    <w:rsid w:val="007D5DE5"/>
    <w:rsid w:val="007D5E18"/>
    <w:rsid w:val="007E0A54"/>
    <w:rsid w:val="007E2C17"/>
    <w:rsid w:val="007E2DD7"/>
    <w:rsid w:val="007E3D2A"/>
    <w:rsid w:val="007E6016"/>
    <w:rsid w:val="007E6536"/>
    <w:rsid w:val="007E659E"/>
    <w:rsid w:val="007F1F14"/>
    <w:rsid w:val="007F3B15"/>
    <w:rsid w:val="007F4233"/>
    <w:rsid w:val="007F5D1A"/>
    <w:rsid w:val="007F7462"/>
    <w:rsid w:val="008000CB"/>
    <w:rsid w:val="00800A2D"/>
    <w:rsid w:val="00802A06"/>
    <w:rsid w:val="008039D4"/>
    <w:rsid w:val="00804322"/>
    <w:rsid w:val="00804A5D"/>
    <w:rsid w:val="00805D76"/>
    <w:rsid w:val="00806111"/>
    <w:rsid w:val="008071B7"/>
    <w:rsid w:val="008079DD"/>
    <w:rsid w:val="00810068"/>
    <w:rsid w:val="00811319"/>
    <w:rsid w:val="008126EF"/>
    <w:rsid w:val="008135D2"/>
    <w:rsid w:val="008143A6"/>
    <w:rsid w:val="008143B8"/>
    <w:rsid w:val="00814867"/>
    <w:rsid w:val="00815763"/>
    <w:rsid w:val="00815B68"/>
    <w:rsid w:val="00816E25"/>
    <w:rsid w:val="00821FFC"/>
    <w:rsid w:val="0082244A"/>
    <w:rsid w:val="0082340C"/>
    <w:rsid w:val="00826542"/>
    <w:rsid w:val="00827B1B"/>
    <w:rsid w:val="00827FBA"/>
    <w:rsid w:val="0083072F"/>
    <w:rsid w:val="008312EC"/>
    <w:rsid w:val="00831BC5"/>
    <w:rsid w:val="0083276F"/>
    <w:rsid w:val="00834D13"/>
    <w:rsid w:val="00835D76"/>
    <w:rsid w:val="00840FE7"/>
    <w:rsid w:val="00841B6F"/>
    <w:rsid w:val="00842563"/>
    <w:rsid w:val="00842C4B"/>
    <w:rsid w:val="008439BF"/>
    <w:rsid w:val="0084422A"/>
    <w:rsid w:val="008445D0"/>
    <w:rsid w:val="00846107"/>
    <w:rsid w:val="00846323"/>
    <w:rsid w:val="0084638C"/>
    <w:rsid w:val="00846575"/>
    <w:rsid w:val="008500DB"/>
    <w:rsid w:val="00850FC3"/>
    <w:rsid w:val="00853A26"/>
    <w:rsid w:val="008555D5"/>
    <w:rsid w:val="00856085"/>
    <w:rsid w:val="00857406"/>
    <w:rsid w:val="0085753F"/>
    <w:rsid w:val="00860E9A"/>
    <w:rsid w:val="00864191"/>
    <w:rsid w:val="00864495"/>
    <w:rsid w:val="008707C2"/>
    <w:rsid w:val="00870F57"/>
    <w:rsid w:val="00871379"/>
    <w:rsid w:val="0087220B"/>
    <w:rsid w:val="00872C45"/>
    <w:rsid w:val="008734B8"/>
    <w:rsid w:val="00874623"/>
    <w:rsid w:val="00875C05"/>
    <w:rsid w:val="00881689"/>
    <w:rsid w:val="008822D4"/>
    <w:rsid w:val="00882857"/>
    <w:rsid w:val="008844C1"/>
    <w:rsid w:val="00885D49"/>
    <w:rsid w:val="00886A8C"/>
    <w:rsid w:val="00887B30"/>
    <w:rsid w:val="00890F14"/>
    <w:rsid w:val="00891E49"/>
    <w:rsid w:val="008927F6"/>
    <w:rsid w:val="0089355C"/>
    <w:rsid w:val="00893592"/>
    <w:rsid w:val="00894EA8"/>
    <w:rsid w:val="008959DD"/>
    <w:rsid w:val="00895A52"/>
    <w:rsid w:val="00896333"/>
    <w:rsid w:val="00897447"/>
    <w:rsid w:val="00897D1A"/>
    <w:rsid w:val="008A0EA6"/>
    <w:rsid w:val="008A1AA1"/>
    <w:rsid w:val="008A1B8E"/>
    <w:rsid w:val="008A2AED"/>
    <w:rsid w:val="008A480A"/>
    <w:rsid w:val="008A5C98"/>
    <w:rsid w:val="008A67F4"/>
    <w:rsid w:val="008A6B97"/>
    <w:rsid w:val="008A7D51"/>
    <w:rsid w:val="008B3D1B"/>
    <w:rsid w:val="008B3F75"/>
    <w:rsid w:val="008B4E2C"/>
    <w:rsid w:val="008B5A11"/>
    <w:rsid w:val="008B60FB"/>
    <w:rsid w:val="008B7301"/>
    <w:rsid w:val="008B74BC"/>
    <w:rsid w:val="008B76F5"/>
    <w:rsid w:val="008B79C8"/>
    <w:rsid w:val="008B7B12"/>
    <w:rsid w:val="008C0231"/>
    <w:rsid w:val="008C02D2"/>
    <w:rsid w:val="008C1091"/>
    <w:rsid w:val="008C1B18"/>
    <w:rsid w:val="008C4322"/>
    <w:rsid w:val="008C470E"/>
    <w:rsid w:val="008C4986"/>
    <w:rsid w:val="008C4D3D"/>
    <w:rsid w:val="008C51B5"/>
    <w:rsid w:val="008C5859"/>
    <w:rsid w:val="008D0DA3"/>
    <w:rsid w:val="008D163A"/>
    <w:rsid w:val="008D1C30"/>
    <w:rsid w:val="008D28CB"/>
    <w:rsid w:val="008D482F"/>
    <w:rsid w:val="008D4DE1"/>
    <w:rsid w:val="008D5D9D"/>
    <w:rsid w:val="008D704C"/>
    <w:rsid w:val="008D7320"/>
    <w:rsid w:val="008D7E39"/>
    <w:rsid w:val="008E1A69"/>
    <w:rsid w:val="008E1B09"/>
    <w:rsid w:val="008E31B1"/>
    <w:rsid w:val="008E54D7"/>
    <w:rsid w:val="008E711F"/>
    <w:rsid w:val="008F051A"/>
    <w:rsid w:val="008F0CB5"/>
    <w:rsid w:val="008F2FBF"/>
    <w:rsid w:val="008F45AF"/>
    <w:rsid w:val="009016EC"/>
    <w:rsid w:val="00904208"/>
    <w:rsid w:val="009055A4"/>
    <w:rsid w:val="00905CB3"/>
    <w:rsid w:val="00911447"/>
    <w:rsid w:val="00911792"/>
    <w:rsid w:val="009122D9"/>
    <w:rsid w:val="00912E2C"/>
    <w:rsid w:val="009136EF"/>
    <w:rsid w:val="00914767"/>
    <w:rsid w:val="00916364"/>
    <w:rsid w:val="00921872"/>
    <w:rsid w:val="00921D90"/>
    <w:rsid w:val="009221A3"/>
    <w:rsid w:val="00922240"/>
    <w:rsid w:val="00922FEC"/>
    <w:rsid w:val="009231E7"/>
    <w:rsid w:val="0092324D"/>
    <w:rsid w:val="00923279"/>
    <w:rsid w:val="0092389E"/>
    <w:rsid w:val="009245AF"/>
    <w:rsid w:val="00925763"/>
    <w:rsid w:val="00926978"/>
    <w:rsid w:val="00927208"/>
    <w:rsid w:val="0093000B"/>
    <w:rsid w:val="009307EB"/>
    <w:rsid w:val="00930AF2"/>
    <w:rsid w:val="00930D59"/>
    <w:rsid w:val="009314F1"/>
    <w:rsid w:val="00933FDA"/>
    <w:rsid w:val="00934BDD"/>
    <w:rsid w:val="009422E8"/>
    <w:rsid w:val="009442FF"/>
    <w:rsid w:val="009469F4"/>
    <w:rsid w:val="00950004"/>
    <w:rsid w:val="009502F7"/>
    <w:rsid w:val="00950C67"/>
    <w:rsid w:val="00950E7F"/>
    <w:rsid w:val="0095163D"/>
    <w:rsid w:val="00953108"/>
    <w:rsid w:val="00953C3F"/>
    <w:rsid w:val="00957984"/>
    <w:rsid w:val="00957A75"/>
    <w:rsid w:val="00960D4A"/>
    <w:rsid w:val="009612CE"/>
    <w:rsid w:val="00961486"/>
    <w:rsid w:val="009616BE"/>
    <w:rsid w:val="00961D9A"/>
    <w:rsid w:val="009662C9"/>
    <w:rsid w:val="00966E52"/>
    <w:rsid w:val="009677B2"/>
    <w:rsid w:val="00970B49"/>
    <w:rsid w:val="0097140F"/>
    <w:rsid w:val="00971A98"/>
    <w:rsid w:val="009736A3"/>
    <w:rsid w:val="009737AB"/>
    <w:rsid w:val="00974232"/>
    <w:rsid w:val="00975B7C"/>
    <w:rsid w:val="009801E8"/>
    <w:rsid w:val="0098172C"/>
    <w:rsid w:val="009822CA"/>
    <w:rsid w:val="00983A39"/>
    <w:rsid w:val="00984F62"/>
    <w:rsid w:val="00985255"/>
    <w:rsid w:val="00985A0D"/>
    <w:rsid w:val="00986868"/>
    <w:rsid w:val="0099572E"/>
    <w:rsid w:val="00997649"/>
    <w:rsid w:val="009A03ED"/>
    <w:rsid w:val="009A0A5E"/>
    <w:rsid w:val="009A0A62"/>
    <w:rsid w:val="009A1BC8"/>
    <w:rsid w:val="009A1C71"/>
    <w:rsid w:val="009A2277"/>
    <w:rsid w:val="009A2657"/>
    <w:rsid w:val="009A278D"/>
    <w:rsid w:val="009A2E44"/>
    <w:rsid w:val="009A2F0F"/>
    <w:rsid w:val="009A38C6"/>
    <w:rsid w:val="009A3FEB"/>
    <w:rsid w:val="009A4688"/>
    <w:rsid w:val="009A6900"/>
    <w:rsid w:val="009A7610"/>
    <w:rsid w:val="009A7F81"/>
    <w:rsid w:val="009B2447"/>
    <w:rsid w:val="009B26D5"/>
    <w:rsid w:val="009B3F10"/>
    <w:rsid w:val="009B7E4A"/>
    <w:rsid w:val="009C1632"/>
    <w:rsid w:val="009C1FFC"/>
    <w:rsid w:val="009C207D"/>
    <w:rsid w:val="009C2DD2"/>
    <w:rsid w:val="009C4B60"/>
    <w:rsid w:val="009C4DCD"/>
    <w:rsid w:val="009D081C"/>
    <w:rsid w:val="009D216E"/>
    <w:rsid w:val="009D2767"/>
    <w:rsid w:val="009D35C1"/>
    <w:rsid w:val="009D4DA1"/>
    <w:rsid w:val="009D4E3D"/>
    <w:rsid w:val="009D6524"/>
    <w:rsid w:val="009E254D"/>
    <w:rsid w:val="009E429F"/>
    <w:rsid w:val="009E56CF"/>
    <w:rsid w:val="009F0711"/>
    <w:rsid w:val="009F0839"/>
    <w:rsid w:val="009F0DFB"/>
    <w:rsid w:val="009F0F1D"/>
    <w:rsid w:val="009F2653"/>
    <w:rsid w:val="009F3B01"/>
    <w:rsid w:val="009F4ACF"/>
    <w:rsid w:val="009F7F24"/>
    <w:rsid w:val="00A01795"/>
    <w:rsid w:val="00A0299E"/>
    <w:rsid w:val="00A03800"/>
    <w:rsid w:val="00A0557E"/>
    <w:rsid w:val="00A0590E"/>
    <w:rsid w:val="00A06639"/>
    <w:rsid w:val="00A06656"/>
    <w:rsid w:val="00A07A55"/>
    <w:rsid w:val="00A102DF"/>
    <w:rsid w:val="00A111C9"/>
    <w:rsid w:val="00A12D1D"/>
    <w:rsid w:val="00A131E8"/>
    <w:rsid w:val="00A14A7A"/>
    <w:rsid w:val="00A1565E"/>
    <w:rsid w:val="00A16B82"/>
    <w:rsid w:val="00A175B9"/>
    <w:rsid w:val="00A211DC"/>
    <w:rsid w:val="00A214B6"/>
    <w:rsid w:val="00A216BC"/>
    <w:rsid w:val="00A232A2"/>
    <w:rsid w:val="00A23E2F"/>
    <w:rsid w:val="00A25A64"/>
    <w:rsid w:val="00A26413"/>
    <w:rsid w:val="00A30130"/>
    <w:rsid w:val="00A305DC"/>
    <w:rsid w:val="00A34636"/>
    <w:rsid w:val="00A36782"/>
    <w:rsid w:val="00A3749D"/>
    <w:rsid w:val="00A40302"/>
    <w:rsid w:val="00A41059"/>
    <w:rsid w:val="00A41988"/>
    <w:rsid w:val="00A45DEC"/>
    <w:rsid w:val="00A47024"/>
    <w:rsid w:val="00A47125"/>
    <w:rsid w:val="00A50730"/>
    <w:rsid w:val="00A517BA"/>
    <w:rsid w:val="00A5211C"/>
    <w:rsid w:val="00A52D48"/>
    <w:rsid w:val="00A5370B"/>
    <w:rsid w:val="00A54808"/>
    <w:rsid w:val="00A55E10"/>
    <w:rsid w:val="00A560DF"/>
    <w:rsid w:val="00A60014"/>
    <w:rsid w:val="00A60C2F"/>
    <w:rsid w:val="00A62170"/>
    <w:rsid w:val="00A635F0"/>
    <w:rsid w:val="00A67F91"/>
    <w:rsid w:val="00A73099"/>
    <w:rsid w:val="00A73DB6"/>
    <w:rsid w:val="00A74D3B"/>
    <w:rsid w:val="00A7568E"/>
    <w:rsid w:val="00A7601A"/>
    <w:rsid w:val="00A761CB"/>
    <w:rsid w:val="00A76887"/>
    <w:rsid w:val="00A777D4"/>
    <w:rsid w:val="00A77A4B"/>
    <w:rsid w:val="00A80148"/>
    <w:rsid w:val="00A80F71"/>
    <w:rsid w:val="00A81764"/>
    <w:rsid w:val="00A855D1"/>
    <w:rsid w:val="00A874CD"/>
    <w:rsid w:val="00A87B5B"/>
    <w:rsid w:val="00A87B9C"/>
    <w:rsid w:val="00A9071A"/>
    <w:rsid w:val="00A90A8F"/>
    <w:rsid w:val="00A90B92"/>
    <w:rsid w:val="00A93128"/>
    <w:rsid w:val="00A9418A"/>
    <w:rsid w:val="00A941A9"/>
    <w:rsid w:val="00A94796"/>
    <w:rsid w:val="00A97848"/>
    <w:rsid w:val="00AA0350"/>
    <w:rsid w:val="00AA05B2"/>
    <w:rsid w:val="00AA2B66"/>
    <w:rsid w:val="00AA4417"/>
    <w:rsid w:val="00AA4FE9"/>
    <w:rsid w:val="00AA5684"/>
    <w:rsid w:val="00AA5C8D"/>
    <w:rsid w:val="00AA6E39"/>
    <w:rsid w:val="00AA7C80"/>
    <w:rsid w:val="00AA7D62"/>
    <w:rsid w:val="00AB16CC"/>
    <w:rsid w:val="00AB37A5"/>
    <w:rsid w:val="00AC0A69"/>
    <w:rsid w:val="00AC0C4F"/>
    <w:rsid w:val="00AC122C"/>
    <w:rsid w:val="00AC2F5D"/>
    <w:rsid w:val="00AC444B"/>
    <w:rsid w:val="00AC4EBA"/>
    <w:rsid w:val="00AC5716"/>
    <w:rsid w:val="00AC6E71"/>
    <w:rsid w:val="00AD060B"/>
    <w:rsid w:val="00AD1710"/>
    <w:rsid w:val="00AD2459"/>
    <w:rsid w:val="00AD28A3"/>
    <w:rsid w:val="00AD38A2"/>
    <w:rsid w:val="00AD41CA"/>
    <w:rsid w:val="00AD5F8F"/>
    <w:rsid w:val="00AD64D8"/>
    <w:rsid w:val="00AD7572"/>
    <w:rsid w:val="00AD7F90"/>
    <w:rsid w:val="00AE2038"/>
    <w:rsid w:val="00AE2CC3"/>
    <w:rsid w:val="00AE5284"/>
    <w:rsid w:val="00AE60B8"/>
    <w:rsid w:val="00AE66E8"/>
    <w:rsid w:val="00AF1A53"/>
    <w:rsid w:val="00AF1FD2"/>
    <w:rsid w:val="00AF60A0"/>
    <w:rsid w:val="00B04B05"/>
    <w:rsid w:val="00B0751A"/>
    <w:rsid w:val="00B11773"/>
    <w:rsid w:val="00B1401D"/>
    <w:rsid w:val="00B140F7"/>
    <w:rsid w:val="00B1412D"/>
    <w:rsid w:val="00B14DD3"/>
    <w:rsid w:val="00B1639F"/>
    <w:rsid w:val="00B16F07"/>
    <w:rsid w:val="00B17112"/>
    <w:rsid w:val="00B21326"/>
    <w:rsid w:val="00B21547"/>
    <w:rsid w:val="00B226FF"/>
    <w:rsid w:val="00B23737"/>
    <w:rsid w:val="00B24323"/>
    <w:rsid w:val="00B2459F"/>
    <w:rsid w:val="00B2464D"/>
    <w:rsid w:val="00B25531"/>
    <w:rsid w:val="00B25C33"/>
    <w:rsid w:val="00B2718E"/>
    <w:rsid w:val="00B307A7"/>
    <w:rsid w:val="00B30CB8"/>
    <w:rsid w:val="00B32826"/>
    <w:rsid w:val="00B32968"/>
    <w:rsid w:val="00B33623"/>
    <w:rsid w:val="00B34F84"/>
    <w:rsid w:val="00B35108"/>
    <w:rsid w:val="00B40484"/>
    <w:rsid w:val="00B4177B"/>
    <w:rsid w:val="00B436FF"/>
    <w:rsid w:val="00B43DE5"/>
    <w:rsid w:val="00B450D6"/>
    <w:rsid w:val="00B45505"/>
    <w:rsid w:val="00B462BC"/>
    <w:rsid w:val="00B5165A"/>
    <w:rsid w:val="00B5165F"/>
    <w:rsid w:val="00B52355"/>
    <w:rsid w:val="00B5354F"/>
    <w:rsid w:val="00B5356B"/>
    <w:rsid w:val="00B53AF8"/>
    <w:rsid w:val="00B53E1C"/>
    <w:rsid w:val="00B54907"/>
    <w:rsid w:val="00B55560"/>
    <w:rsid w:val="00B55E4B"/>
    <w:rsid w:val="00B56A33"/>
    <w:rsid w:val="00B659CF"/>
    <w:rsid w:val="00B675BE"/>
    <w:rsid w:val="00B67CDE"/>
    <w:rsid w:val="00B70A81"/>
    <w:rsid w:val="00B71614"/>
    <w:rsid w:val="00B742B9"/>
    <w:rsid w:val="00B74D85"/>
    <w:rsid w:val="00B77697"/>
    <w:rsid w:val="00B77E00"/>
    <w:rsid w:val="00B80C51"/>
    <w:rsid w:val="00B8129A"/>
    <w:rsid w:val="00B81AF8"/>
    <w:rsid w:val="00B82443"/>
    <w:rsid w:val="00B82A21"/>
    <w:rsid w:val="00B82AD2"/>
    <w:rsid w:val="00B85CA6"/>
    <w:rsid w:val="00B902AB"/>
    <w:rsid w:val="00B90884"/>
    <w:rsid w:val="00B91432"/>
    <w:rsid w:val="00B93602"/>
    <w:rsid w:val="00B9409D"/>
    <w:rsid w:val="00B943E1"/>
    <w:rsid w:val="00B94E81"/>
    <w:rsid w:val="00B9530C"/>
    <w:rsid w:val="00B96F5F"/>
    <w:rsid w:val="00B970D2"/>
    <w:rsid w:val="00B97713"/>
    <w:rsid w:val="00BA0B42"/>
    <w:rsid w:val="00BA2E56"/>
    <w:rsid w:val="00BA32CA"/>
    <w:rsid w:val="00BA3DD3"/>
    <w:rsid w:val="00BA5065"/>
    <w:rsid w:val="00BA7636"/>
    <w:rsid w:val="00BB2082"/>
    <w:rsid w:val="00BB3298"/>
    <w:rsid w:val="00BB3914"/>
    <w:rsid w:val="00BB6623"/>
    <w:rsid w:val="00BB6CD5"/>
    <w:rsid w:val="00BC2936"/>
    <w:rsid w:val="00BC2B56"/>
    <w:rsid w:val="00BC3076"/>
    <w:rsid w:val="00BC3899"/>
    <w:rsid w:val="00BC4771"/>
    <w:rsid w:val="00BC58AF"/>
    <w:rsid w:val="00BC6A5D"/>
    <w:rsid w:val="00BC7B43"/>
    <w:rsid w:val="00BD3406"/>
    <w:rsid w:val="00BD5CB7"/>
    <w:rsid w:val="00BD5E5B"/>
    <w:rsid w:val="00BD7134"/>
    <w:rsid w:val="00BD71A3"/>
    <w:rsid w:val="00BE0747"/>
    <w:rsid w:val="00BE2541"/>
    <w:rsid w:val="00BE2E0D"/>
    <w:rsid w:val="00BE3557"/>
    <w:rsid w:val="00BE399F"/>
    <w:rsid w:val="00BE5082"/>
    <w:rsid w:val="00BE60B9"/>
    <w:rsid w:val="00BE6EA0"/>
    <w:rsid w:val="00BE6FFA"/>
    <w:rsid w:val="00BF04E9"/>
    <w:rsid w:val="00BF2E48"/>
    <w:rsid w:val="00BF2EEC"/>
    <w:rsid w:val="00BF50F1"/>
    <w:rsid w:val="00BF596A"/>
    <w:rsid w:val="00BF5AD7"/>
    <w:rsid w:val="00BF6072"/>
    <w:rsid w:val="00BF65A2"/>
    <w:rsid w:val="00BF661D"/>
    <w:rsid w:val="00BF7720"/>
    <w:rsid w:val="00C011A8"/>
    <w:rsid w:val="00C03889"/>
    <w:rsid w:val="00C04493"/>
    <w:rsid w:val="00C05A05"/>
    <w:rsid w:val="00C05A12"/>
    <w:rsid w:val="00C05A92"/>
    <w:rsid w:val="00C076BC"/>
    <w:rsid w:val="00C11C9E"/>
    <w:rsid w:val="00C11CD5"/>
    <w:rsid w:val="00C11E8C"/>
    <w:rsid w:val="00C1238F"/>
    <w:rsid w:val="00C129B2"/>
    <w:rsid w:val="00C12E19"/>
    <w:rsid w:val="00C211CC"/>
    <w:rsid w:val="00C21BCE"/>
    <w:rsid w:val="00C21F19"/>
    <w:rsid w:val="00C224B9"/>
    <w:rsid w:val="00C234A6"/>
    <w:rsid w:val="00C2388E"/>
    <w:rsid w:val="00C247E8"/>
    <w:rsid w:val="00C24EFF"/>
    <w:rsid w:val="00C26647"/>
    <w:rsid w:val="00C27603"/>
    <w:rsid w:val="00C2772C"/>
    <w:rsid w:val="00C315AF"/>
    <w:rsid w:val="00C33507"/>
    <w:rsid w:val="00C35923"/>
    <w:rsid w:val="00C373B0"/>
    <w:rsid w:val="00C37EBB"/>
    <w:rsid w:val="00C40661"/>
    <w:rsid w:val="00C4176C"/>
    <w:rsid w:val="00C41EEC"/>
    <w:rsid w:val="00C42E3F"/>
    <w:rsid w:val="00C434C9"/>
    <w:rsid w:val="00C437DA"/>
    <w:rsid w:val="00C443CF"/>
    <w:rsid w:val="00C446CA"/>
    <w:rsid w:val="00C45A2A"/>
    <w:rsid w:val="00C474EF"/>
    <w:rsid w:val="00C47ACF"/>
    <w:rsid w:val="00C5027C"/>
    <w:rsid w:val="00C503EB"/>
    <w:rsid w:val="00C50A3F"/>
    <w:rsid w:val="00C50AE9"/>
    <w:rsid w:val="00C50FB2"/>
    <w:rsid w:val="00C5136B"/>
    <w:rsid w:val="00C53964"/>
    <w:rsid w:val="00C53CD2"/>
    <w:rsid w:val="00C54172"/>
    <w:rsid w:val="00C57DBF"/>
    <w:rsid w:val="00C604D2"/>
    <w:rsid w:val="00C6269B"/>
    <w:rsid w:val="00C63A54"/>
    <w:rsid w:val="00C64D41"/>
    <w:rsid w:val="00C664B9"/>
    <w:rsid w:val="00C674C3"/>
    <w:rsid w:val="00C7022B"/>
    <w:rsid w:val="00C72194"/>
    <w:rsid w:val="00C73A3B"/>
    <w:rsid w:val="00C74EB8"/>
    <w:rsid w:val="00C7504E"/>
    <w:rsid w:val="00C75FC5"/>
    <w:rsid w:val="00C763E5"/>
    <w:rsid w:val="00C76498"/>
    <w:rsid w:val="00C76FFE"/>
    <w:rsid w:val="00C80482"/>
    <w:rsid w:val="00C8116B"/>
    <w:rsid w:val="00C8191A"/>
    <w:rsid w:val="00C825E9"/>
    <w:rsid w:val="00C83239"/>
    <w:rsid w:val="00C83B3A"/>
    <w:rsid w:val="00C864E0"/>
    <w:rsid w:val="00C8662D"/>
    <w:rsid w:val="00C86BE9"/>
    <w:rsid w:val="00C86D84"/>
    <w:rsid w:val="00C90837"/>
    <w:rsid w:val="00C90CE5"/>
    <w:rsid w:val="00C914D7"/>
    <w:rsid w:val="00C9218B"/>
    <w:rsid w:val="00C928D5"/>
    <w:rsid w:val="00C93019"/>
    <w:rsid w:val="00C932F8"/>
    <w:rsid w:val="00C93337"/>
    <w:rsid w:val="00C94043"/>
    <w:rsid w:val="00C965C6"/>
    <w:rsid w:val="00C96995"/>
    <w:rsid w:val="00CA0281"/>
    <w:rsid w:val="00CA2FE9"/>
    <w:rsid w:val="00CA65FC"/>
    <w:rsid w:val="00CA7B70"/>
    <w:rsid w:val="00CA7FE6"/>
    <w:rsid w:val="00CB12D1"/>
    <w:rsid w:val="00CB2D83"/>
    <w:rsid w:val="00CB2D90"/>
    <w:rsid w:val="00CB3390"/>
    <w:rsid w:val="00CB3BA4"/>
    <w:rsid w:val="00CB3F93"/>
    <w:rsid w:val="00CB4730"/>
    <w:rsid w:val="00CB4A03"/>
    <w:rsid w:val="00CB4CA7"/>
    <w:rsid w:val="00CB5BA5"/>
    <w:rsid w:val="00CB6769"/>
    <w:rsid w:val="00CB75F0"/>
    <w:rsid w:val="00CC009A"/>
    <w:rsid w:val="00CC1902"/>
    <w:rsid w:val="00CC23A9"/>
    <w:rsid w:val="00CC6887"/>
    <w:rsid w:val="00CC6BE5"/>
    <w:rsid w:val="00CD1191"/>
    <w:rsid w:val="00CD15FC"/>
    <w:rsid w:val="00CD3D82"/>
    <w:rsid w:val="00CD5A84"/>
    <w:rsid w:val="00CD6102"/>
    <w:rsid w:val="00CD6508"/>
    <w:rsid w:val="00CD6539"/>
    <w:rsid w:val="00CD6B20"/>
    <w:rsid w:val="00CD75A9"/>
    <w:rsid w:val="00CD75AD"/>
    <w:rsid w:val="00CE11AE"/>
    <w:rsid w:val="00CE2462"/>
    <w:rsid w:val="00CE3C22"/>
    <w:rsid w:val="00CE3E2A"/>
    <w:rsid w:val="00CE4CDF"/>
    <w:rsid w:val="00CE5C65"/>
    <w:rsid w:val="00CE71B0"/>
    <w:rsid w:val="00CF1224"/>
    <w:rsid w:val="00CF1297"/>
    <w:rsid w:val="00CF34DD"/>
    <w:rsid w:val="00CF3732"/>
    <w:rsid w:val="00CF42EA"/>
    <w:rsid w:val="00CF59EF"/>
    <w:rsid w:val="00CF5DF2"/>
    <w:rsid w:val="00D00EBB"/>
    <w:rsid w:val="00D01707"/>
    <w:rsid w:val="00D01AB9"/>
    <w:rsid w:val="00D03C3D"/>
    <w:rsid w:val="00D040B6"/>
    <w:rsid w:val="00D05B6F"/>
    <w:rsid w:val="00D05E0A"/>
    <w:rsid w:val="00D10153"/>
    <w:rsid w:val="00D10B80"/>
    <w:rsid w:val="00D10E2C"/>
    <w:rsid w:val="00D21FFD"/>
    <w:rsid w:val="00D235F8"/>
    <w:rsid w:val="00D23B98"/>
    <w:rsid w:val="00D23EC3"/>
    <w:rsid w:val="00D26803"/>
    <w:rsid w:val="00D30F90"/>
    <w:rsid w:val="00D312D7"/>
    <w:rsid w:val="00D317C5"/>
    <w:rsid w:val="00D31C86"/>
    <w:rsid w:val="00D320F2"/>
    <w:rsid w:val="00D3245E"/>
    <w:rsid w:val="00D32AE6"/>
    <w:rsid w:val="00D32D55"/>
    <w:rsid w:val="00D33ABE"/>
    <w:rsid w:val="00D33AF7"/>
    <w:rsid w:val="00D33E09"/>
    <w:rsid w:val="00D3565A"/>
    <w:rsid w:val="00D3782D"/>
    <w:rsid w:val="00D37AA1"/>
    <w:rsid w:val="00D41E1F"/>
    <w:rsid w:val="00D41E74"/>
    <w:rsid w:val="00D42547"/>
    <w:rsid w:val="00D429A0"/>
    <w:rsid w:val="00D433D2"/>
    <w:rsid w:val="00D4557C"/>
    <w:rsid w:val="00D45A30"/>
    <w:rsid w:val="00D45CB5"/>
    <w:rsid w:val="00D47A12"/>
    <w:rsid w:val="00D50490"/>
    <w:rsid w:val="00D50596"/>
    <w:rsid w:val="00D517A5"/>
    <w:rsid w:val="00D51DDC"/>
    <w:rsid w:val="00D523EF"/>
    <w:rsid w:val="00D56B58"/>
    <w:rsid w:val="00D56D7E"/>
    <w:rsid w:val="00D575F9"/>
    <w:rsid w:val="00D577F1"/>
    <w:rsid w:val="00D6077C"/>
    <w:rsid w:val="00D61055"/>
    <w:rsid w:val="00D663F3"/>
    <w:rsid w:val="00D70358"/>
    <w:rsid w:val="00D72109"/>
    <w:rsid w:val="00D7518B"/>
    <w:rsid w:val="00D75784"/>
    <w:rsid w:val="00D76DD5"/>
    <w:rsid w:val="00D80533"/>
    <w:rsid w:val="00D80C2B"/>
    <w:rsid w:val="00D81466"/>
    <w:rsid w:val="00D85108"/>
    <w:rsid w:val="00D8556E"/>
    <w:rsid w:val="00D85B9D"/>
    <w:rsid w:val="00D86B50"/>
    <w:rsid w:val="00D879FE"/>
    <w:rsid w:val="00D907BE"/>
    <w:rsid w:val="00D91967"/>
    <w:rsid w:val="00D95D34"/>
    <w:rsid w:val="00D961F6"/>
    <w:rsid w:val="00D976A1"/>
    <w:rsid w:val="00DA0371"/>
    <w:rsid w:val="00DA1785"/>
    <w:rsid w:val="00DA212A"/>
    <w:rsid w:val="00DA2193"/>
    <w:rsid w:val="00DA2457"/>
    <w:rsid w:val="00DA4266"/>
    <w:rsid w:val="00DA47CC"/>
    <w:rsid w:val="00DA56D4"/>
    <w:rsid w:val="00DA5BEA"/>
    <w:rsid w:val="00DB0F23"/>
    <w:rsid w:val="00DB12B8"/>
    <w:rsid w:val="00DB1606"/>
    <w:rsid w:val="00DB2DF9"/>
    <w:rsid w:val="00DB3FC2"/>
    <w:rsid w:val="00DB597C"/>
    <w:rsid w:val="00DB5A9B"/>
    <w:rsid w:val="00DB7472"/>
    <w:rsid w:val="00DB7FE2"/>
    <w:rsid w:val="00DC0B53"/>
    <w:rsid w:val="00DC10E1"/>
    <w:rsid w:val="00DC328E"/>
    <w:rsid w:val="00DC45D3"/>
    <w:rsid w:val="00DC7E85"/>
    <w:rsid w:val="00DD1E86"/>
    <w:rsid w:val="00DD2581"/>
    <w:rsid w:val="00DD2764"/>
    <w:rsid w:val="00DD3D60"/>
    <w:rsid w:val="00DD5743"/>
    <w:rsid w:val="00DD650C"/>
    <w:rsid w:val="00DD6E47"/>
    <w:rsid w:val="00DD7B67"/>
    <w:rsid w:val="00DE01B3"/>
    <w:rsid w:val="00DE0D8C"/>
    <w:rsid w:val="00DE0F6C"/>
    <w:rsid w:val="00DE54C8"/>
    <w:rsid w:val="00DE5CDD"/>
    <w:rsid w:val="00DE6E09"/>
    <w:rsid w:val="00DE7852"/>
    <w:rsid w:val="00DE7B8D"/>
    <w:rsid w:val="00DF0642"/>
    <w:rsid w:val="00DF0980"/>
    <w:rsid w:val="00DF0A35"/>
    <w:rsid w:val="00DF1047"/>
    <w:rsid w:val="00DF1579"/>
    <w:rsid w:val="00DF17C1"/>
    <w:rsid w:val="00DF220C"/>
    <w:rsid w:val="00DF2779"/>
    <w:rsid w:val="00DF616B"/>
    <w:rsid w:val="00E0224E"/>
    <w:rsid w:val="00E0749E"/>
    <w:rsid w:val="00E10B18"/>
    <w:rsid w:val="00E11512"/>
    <w:rsid w:val="00E119EB"/>
    <w:rsid w:val="00E11A54"/>
    <w:rsid w:val="00E12A5A"/>
    <w:rsid w:val="00E13844"/>
    <w:rsid w:val="00E14F54"/>
    <w:rsid w:val="00E152C5"/>
    <w:rsid w:val="00E2005B"/>
    <w:rsid w:val="00E2024A"/>
    <w:rsid w:val="00E20490"/>
    <w:rsid w:val="00E206E1"/>
    <w:rsid w:val="00E234E9"/>
    <w:rsid w:val="00E243D2"/>
    <w:rsid w:val="00E249E9"/>
    <w:rsid w:val="00E2509E"/>
    <w:rsid w:val="00E3068C"/>
    <w:rsid w:val="00E33307"/>
    <w:rsid w:val="00E37AD3"/>
    <w:rsid w:val="00E402CF"/>
    <w:rsid w:val="00E41F64"/>
    <w:rsid w:val="00E4348C"/>
    <w:rsid w:val="00E43BF5"/>
    <w:rsid w:val="00E468AC"/>
    <w:rsid w:val="00E46CBD"/>
    <w:rsid w:val="00E4718E"/>
    <w:rsid w:val="00E50580"/>
    <w:rsid w:val="00E50F51"/>
    <w:rsid w:val="00E512A5"/>
    <w:rsid w:val="00E51515"/>
    <w:rsid w:val="00E51588"/>
    <w:rsid w:val="00E55A6C"/>
    <w:rsid w:val="00E56F69"/>
    <w:rsid w:val="00E57F89"/>
    <w:rsid w:val="00E60A3A"/>
    <w:rsid w:val="00E66BC0"/>
    <w:rsid w:val="00E70EA5"/>
    <w:rsid w:val="00E72B40"/>
    <w:rsid w:val="00E75ADC"/>
    <w:rsid w:val="00E76DEE"/>
    <w:rsid w:val="00E81F7E"/>
    <w:rsid w:val="00E823AB"/>
    <w:rsid w:val="00E83158"/>
    <w:rsid w:val="00E85131"/>
    <w:rsid w:val="00E86245"/>
    <w:rsid w:val="00E86EEE"/>
    <w:rsid w:val="00E900D4"/>
    <w:rsid w:val="00E90921"/>
    <w:rsid w:val="00E925CC"/>
    <w:rsid w:val="00E93F97"/>
    <w:rsid w:val="00E94F12"/>
    <w:rsid w:val="00E95003"/>
    <w:rsid w:val="00E9659E"/>
    <w:rsid w:val="00EA2CA4"/>
    <w:rsid w:val="00EA4A9C"/>
    <w:rsid w:val="00EA535B"/>
    <w:rsid w:val="00EB1640"/>
    <w:rsid w:val="00EB3A3E"/>
    <w:rsid w:val="00EC0514"/>
    <w:rsid w:val="00EC05D8"/>
    <w:rsid w:val="00EC0A59"/>
    <w:rsid w:val="00EC1E30"/>
    <w:rsid w:val="00EC31E7"/>
    <w:rsid w:val="00EC43CE"/>
    <w:rsid w:val="00EC51F9"/>
    <w:rsid w:val="00EC7A6C"/>
    <w:rsid w:val="00ED0822"/>
    <w:rsid w:val="00ED1CD8"/>
    <w:rsid w:val="00ED1DFF"/>
    <w:rsid w:val="00ED2C6B"/>
    <w:rsid w:val="00ED3941"/>
    <w:rsid w:val="00ED5995"/>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DA8"/>
    <w:rsid w:val="00EE5E14"/>
    <w:rsid w:val="00EE5FEA"/>
    <w:rsid w:val="00EE6013"/>
    <w:rsid w:val="00EE6437"/>
    <w:rsid w:val="00EE77E4"/>
    <w:rsid w:val="00EE79F9"/>
    <w:rsid w:val="00EE7C6C"/>
    <w:rsid w:val="00EE7CEC"/>
    <w:rsid w:val="00EF2AA0"/>
    <w:rsid w:val="00EF58A9"/>
    <w:rsid w:val="00F00835"/>
    <w:rsid w:val="00F0170B"/>
    <w:rsid w:val="00F02CC8"/>
    <w:rsid w:val="00F03827"/>
    <w:rsid w:val="00F03BE2"/>
    <w:rsid w:val="00F04238"/>
    <w:rsid w:val="00F0735C"/>
    <w:rsid w:val="00F11707"/>
    <w:rsid w:val="00F11B60"/>
    <w:rsid w:val="00F11E31"/>
    <w:rsid w:val="00F12890"/>
    <w:rsid w:val="00F13763"/>
    <w:rsid w:val="00F15A58"/>
    <w:rsid w:val="00F15AD5"/>
    <w:rsid w:val="00F17AAC"/>
    <w:rsid w:val="00F20085"/>
    <w:rsid w:val="00F21114"/>
    <w:rsid w:val="00F239BD"/>
    <w:rsid w:val="00F23F57"/>
    <w:rsid w:val="00F2503D"/>
    <w:rsid w:val="00F2525F"/>
    <w:rsid w:val="00F25274"/>
    <w:rsid w:val="00F25409"/>
    <w:rsid w:val="00F25519"/>
    <w:rsid w:val="00F2629B"/>
    <w:rsid w:val="00F2688F"/>
    <w:rsid w:val="00F27ACF"/>
    <w:rsid w:val="00F27E8F"/>
    <w:rsid w:val="00F315E8"/>
    <w:rsid w:val="00F32058"/>
    <w:rsid w:val="00F32731"/>
    <w:rsid w:val="00F32C61"/>
    <w:rsid w:val="00F341C6"/>
    <w:rsid w:val="00F35029"/>
    <w:rsid w:val="00F35325"/>
    <w:rsid w:val="00F355BB"/>
    <w:rsid w:val="00F37ED1"/>
    <w:rsid w:val="00F40365"/>
    <w:rsid w:val="00F4067A"/>
    <w:rsid w:val="00F41467"/>
    <w:rsid w:val="00F42FF9"/>
    <w:rsid w:val="00F437CB"/>
    <w:rsid w:val="00F445E1"/>
    <w:rsid w:val="00F44891"/>
    <w:rsid w:val="00F46765"/>
    <w:rsid w:val="00F4708E"/>
    <w:rsid w:val="00F4738D"/>
    <w:rsid w:val="00F50F6F"/>
    <w:rsid w:val="00F51710"/>
    <w:rsid w:val="00F5296A"/>
    <w:rsid w:val="00F55811"/>
    <w:rsid w:val="00F55CD0"/>
    <w:rsid w:val="00F56A4C"/>
    <w:rsid w:val="00F573A7"/>
    <w:rsid w:val="00F609A2"/>
    <w:rsid w:val="00F615D8"/>
    <w:rsid w:val="00F62983"/>
    <w:rsid w:val="00F63A3D"/>
    <w:rsid w:val="00F63F0C"/>
    <w:rsid w:val="00F64ACF"/>
    <w:rsid w:val="00F654A7"/>
    <w:rsid w:val="00F71E31"/>
    <w:rsid w:val="00F743F7"/>
    <w:rsid w:val="00F74747"/>
    <w:rsid w:val="00F75BAA"/>
    <w:rsid w:val="00F75F38"/>
    <w:rsid w:val="00F76D8E"/>
    <w:rsid w:val="00F77546"/>
    <w:rsid w:val="00F775E7"/>
    <w:rsid w:val="00F80AD7"/>
    <w:rsid w:val="00F8268B"/>
    <w:rsid w:val="00F827CF"/>
    <w:rsid w:val="00F83A13"/>
    <w:rsid w:val="00F85961"/>
    <w:rsid w:val="00F86A31"/>
    <w:rsid w:val="00F87BAF"/>
    <w:rsid w:val="00F87CFD"/>
    <w:rsid w:val="00F904A9"/>
    <w:rsid w:val="00F941C5"/>
    <w:rsid w:val="00F94516"/>
    <w:rsid w:val="00F95A1C"/>
    <w:rsid w:val="00F971EE"/>
    <w:rsid w:val="00FA0BB2"/>
    <w:rsid w:val="00FA15E8"/>
    <w:rsid w:val="00FA3F2E"/>
    <w:rsid w:val="00FA53B0"/>
    <w:rsid w:val="00FA5C01"/>
    <w:rsid w:val="00FB2D1E"/>
    <w:rsid w:val="00FB4AD8"/>
    <w:rsid w:val="00FB5114"/>
    <w:rsid w:val="00FB5245"/>
    <w:rsid w:val="00FB5CD3"/>
    <w:rsid w:val="00FB7C94"/>
    <w:rsid w:val="00FC0AA0"/>
    <w:rsid w:val="00FC1D72"/>
    <w:rsid w:val="00FC31B5"/>
    <w:rsid w:val="00FC3CCA"/>
    <w:rsid w:val="00FC3F9F"/>
    <w:rsid w:val="00FC57F0"/>
    <w:rsid w:val="00FC67BB"/>
    <w:rsid w:val="00FC6949"/>
    <w:rsid w:val="00FD072A"/>
    <w:rsid w:val="00FD1A3F"/>
    <w:rsid w:val="00FD3D70"/>
    <w:rsid w:val="00FD411B"/>
    <w:rsid w:val="00FD6092"/>
    <w:rsid w:val="00FD626E"/>
    <w:rsid w:val="00FD6664"/>
    <w:rsid w:val="00FD6A0E"/>
    <w:rsid w:val="00FD70C7"/>
    <w:rsid w:val="00FD7B02"/>
    <w:rsid w:val="00FD7D0E"/>
    <w:rsid w:val="00FE0B8A"/>
    <w:rsid w:val="00FE0EE8"/>
    <w:rsid w:val="00FE27D5"/>
    <w:rsid w:val="00FE2951"/>
    <w:rsid w:val="00FE2BF4"/>
    <w:rsid w:val="00FE2F97"/>
    <w:rsid w:val="00FE3A71"/>
    <w:rsid w:val="00FE404D"/>
    <w:rsid w:val="00FE5698"/>
    <w:rsid w:val="00FE78C3"/>
    <w:rsid w:val="00FF0832"/>
    <w:rsid w:val="00FF0F88"/>
    <w:rsid w:val="00FF1641"/>
    <w:rsid w:val="00FF2A52"/>
    <w:rsid w:val="00FF3B48"/>
    <w:rsid w:val="00FF52A6"/>
    <w:rsid w:val="00FF617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44"/>
      </w:numPr>
      <w:spacing w:before="120" w:after="240"/>
    </w:pPr>
    <w:rPr>
      <w:rFonts w:ascii="Times New Roman" w:eastAsia="Times New Roman" w:hAnsi="Times New Roman"/>
      <w:b w:val="0"/>
      <w:color w:val="auto"/>
      <w:spacing w:val="0"/>
      <w:sz w:val="22"/>
      <w:szCs w:val="20"/>
      <w:lang w:eastAsia="es-ES"/>
    </w:rPr>
  </w:style>
  <w:style w:type="character" w:customStyle="1" w:styleId="PrrafodelistaCar">
    <w:name w:val="Párrafo de lista Car"/>
    <w:basedOn w:val="Fuentedeprrafopredeter"/>
    <w:link w:val="Prrafodelista"/>
    <w:uiPriority w:val="34"/>
    <w:rsid w:val="00DB1606"/>
    <w:rPr>
      <w:color w:val="000000"/>
      <w:sz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44"/>
      </w:numPr>
      <w:spacing w:before="120" w:after="240"/>
    </w:pPr>
    <w:rPr>
      <w:rFonts w:ascii="Times New Roman" w:eastAsia="Times New Roman" w:hAnsi="Times New Roman"/>
      <w:b w:val="0"/>
      <w:color w:val="auto"/>
      <w:spacing w:val="0"/>
      <w:sz w:val="22"/>
      <w:szCs w:val="20"/>
      <w:lang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47AE0D3-9566-4883-A554-F384529B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17</TotalTime>
  <Pages>55</Pages>
  <Words>14779</Words>
  <Characters>81288</Characters>
  <Application>Microsoft Office Word</Application>
  <DocSecurity>0</DocSecurity>
  <Lines>677</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95876</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17</cp:revision>
  <cp:lastPrinted>2012-09-16T03:38:00Z</cp:lastPrinted>
  <dcterms:created xsi:type="dcterms:W3CDTF">2012-09-20T07:09:00Z</dcterms:created>
  <dcterms:modified xsi:type="dcterms:W3CDTF">2014-05-16T22:11:00Z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