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33" w:rsidRDefault="00522E33" w:rsidP="00617CBC">
      <w:pPr>
        <w:spacing w:after="0" w:line="240" w:lineRule="auto"/>
        <w:ind w:left="360"/>
        <w:jc w:val="both"/>
      </w:pPr>
    </w:p>
    <w:p w:rsidR="00721C38" w:rsidRPr="00617CBC" w:rsidRDefault="009A419A" w:rsidP="00617CBC">
      <w:pPr>
        <w:spacing w:after="0" w:line="240" w:lineRule="auto"/>
        <w:ind w:left="360"/>
        <w:jc w:val="both"/>
        <w:rPr>
          <w:rFonts w:ascii="Tw Cen MT" w:hAnsi="Tw Cen MT" w:cs="Arial"/>
          <w:b/>
          <w:i/>
          <w:sz w:val="20"/>
        </w:rPr>
      </w:pPr>
      <w:r w:rsidRPr="009A419A">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tblPr>
                  <w:tblGrid>
                    <w:gridCol w:w="10934"/>
                  </w:tblGrid>
                  <w:tr w:rsidR="008F66B7" w:rsidRPr="009A7ECC" w:rsidTr="001802FF">
                    <w:trPr>
                      <w:trHeight w:val="144"/>
                      <w:jc w:val="center"/>
                    </w:trPr>
                    <w:tc>
                      <w:tcPr>
                        <w:tcW w:w="0" w:type="auto"/>
                        <w:shd w:val="clear" w:color="auto" w:fill="F4B29B"/>
                        <w:tcMar>
                          <w:top w:w="0" w:type="dxa"/>
                          <w:bottom w:w="0" w:type="dxa"/>
                        </w:tcMar>
                        <w:vAlign w:val="center"/>
                      </w:tcPr>
                      <w:p w:rsidR="008F66B7" w:rsidRPr="009A7ECC" w:rsidRDefault="008F66B7">
                        <w:pPr>
                          <w:pStyle w:val="Sinespaciado"/>
                          <w:rPr>
                            <w:sz w:val="8"/>
                            <w:szCs w:val="8"/>
                          </w:rPr>
                        </w:pPr>
                      </w:p>
                    </w:tc>
                  </w:tr>
                  <w:tr w:rsidR="008F66B7" w:rsidRPr="009A7ECC" w:rsidTr="001802FF">
                    <w:trPr>
                      <w:trHeight w:val="1440"/>
                      <w:jc w:val="center"/>
                    </w:trPr>
                    <w:tc>
                      <w:tcPr>
                        <w:tcW w:w="0" w:type="auto"/>
                        <w:shd w:val="clear" w:color="auto" w:fill="D34817"/>
                        <w:vAlign w:val="center"/>
                      </w:tcPr>
                      <w:p w:rsidR="008F66B7" w:rsidRPr="001802FF" w:rsidRDefault="008F66B7"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BIENES</w:t>
                        </w:r>
                      </w:p>
                    </w:tc>
                  </w:tr>
                  <w:tr w:rsidR="008F66B7" w:rsidRPr="009A7ECC" w:rsidTr="001802FF">
                    <w:trPr>
                      <w:trHeight w:val="144"/>
                      <w:jc w:val="center"/>
                    </w:trPr>
                    <w:tc>
                      <w:tcPr>
                        <w:tcW w:w="0" w:type="auto"/>
                        <w:shd w:val="clear" w:color="auto" w:fill="918485"/>
                        <w:tcMar>
                          <w:top w:w="0" w:type="dxa"/>
                          <w:bottom w:w="0" w:type="dxa"/>
                        </w:tcMar>
                        <w:vAlign w:val="center"/>
                      </w:tcPr>
                      <w:p w:rsidR="008F66B7" w:rsidRPr="009A7ECC" w:rsidRDefault="008F66B7">
                        <w:pPr>
                          <w:pStyle w:val="Sinespaciado"/>
                          <w:rPr>
                            <w:sz w:val="56"/>
                            <w:szCs w:val="8"/>
                          </w:rPr>
                        </w:pPr>
                      </w:p>
                    </w:tc>
                  </w:tr>
                  <w:tr w:rsidR="008F66B7" w:rsidRPr="009A7ECC">
                    <w:trPr>
                      <w:trHeight w:val="720"/>
                      <w:jc w:val="center"/>
                    </w:trPr>
                    <w:tc>
                      <w:tcPr>
                        <w:tcW w:w="0" w:type="auto"/>
                        <w:vAlign w:val="bottom"/>
                      </w:tcPr>
                      <w:p w:rsidR="008F66B7" w:rsidRPr="009A7ECC" w:rsidRDefault="008F66B7" w:rsidP="000208A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8F66B7" w:rsidRDefault="008F66B7"/>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Pr="009A419A">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8F66B7" w:rsidRDefault="008F66B7"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8F66B7" w:rsidRPr="005349EA" w:rsidRDefault="008F66B7">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0F1B92" w:rsidRPr="00617CBC" w:rsidRDefault="000F1B92" w:rsidP="000F1B92">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
        <w:gridCol w:w="2216"/>
        <w:gridCol w:w="5844"/>
      </w:tblGrid>
      <w:tr w:rsidR="000F1B92" w:rsidRPr="001802FF" w:rsidTr="00425124">
        <w:tc>
          <w:tcPr>
            <w:tcW w:w="525" w:type="dxa"/>
          </w:tcPr>
          <w:p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Nº</w:t>
            </w:r>
          </w:p>
        </w:tc>
        <w:tc>
          <w:tcPr>
            <w:tcW w:w="1724" w:type="dxa"/>
          </w:tcPr>
          <w:p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Símbolo</w:t>
            </w:r>
          </w:p>
        </w:tc>
        <w:tc>
          <w:tcPr>
            <w:tcW w:w="6104" w:type="dxa"/>
          </w:tcPr>
          <w:p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Descripción</w:t>
            </w:r>
          </w:p>
        </w:tc>
      </w:tr>
      <w:tr w:rsidR="000F1B92" w:rsidRPr="001802FF" w:rsidTr="00425124">
        <w:trPr>
          <w:trHeight w:val="466"/>
        </w:trPr>
        <w:tc>
          <w:tcPr>
            <w:tcW w:w="525" w:type="dxa"/>
            <w:vAlign w:val="center"/>
          </w:tcPr>
          <w:p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1</w:t>
            </w:r>
          </w:p>
        </w:tc>
        <w:tc>
          <w:tcPr>
            <w:tcW w:w="1724" w:type="dxa"/>
            <w:vAlign w:val="center"/>
          </w:tcPr>
          <w:p w:rsidR="000F1B92" w:rsidRPr="001802FF" w:rsidRDefault="000F1B92" w:rsidP="00425124">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104" w:type="dxa"/>
            <w:vAlign w:val="center"/>
          </w:tcPr>
          <w:p w:rsidR="000F1B92" w:rsidRPr="001802FF" w:rsidRDefault="000F1B92" w:rsidP="00425124">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0F1B92" w:rsidRPr="001802FF" w:rsidTr="00425124">
        <w:tc>
          <w:tcPr>
            <w:tcW w:w="525" w:type="dxa"/>
            <w:vAlign w:val="center"/>
          </w:tcPr>
          <w:p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2</w:t>
            </w:r>
          </w:p>
        </w:tc>
        <w:tc>
          <w:tcPr>
            <w:tcW w:w="1724" w:type="dxa"/>
            <w:vAlign w:val="center"/>
          </w:tcPr>
          <w:p w:rsidR="000F1B92" w:rsidRPr="001802FF" w:rsidRDefault="000F1B92" w:rsidP="00425124">
            <w:pPr>
              <w:spacing w:after="0" w:line="240" w:lineRule="auto"/>
              <w:jc w:val="both"/>
              <w:rPr>
                <w:rFonts w:ascii="Tw Cen MT" w:hAnsi="Tw Cen MT" w:cs="Arial"/>
              </w:rPr>
            </w:pPr>
            <w:r w:rsidRPr="001802FF">
              <w:rPr>
                <w:rFonts w:ascii="Tw Cen MT" w:hAnsi="Tw Cen MT" w:cs="Arial"/>
              </w:rPr>
              <w:t>[ABC] / […….]</w:t>
            </w:r>
          </w:p>
        </w:tc>
        <w:tc>
          <w:tcPr>
            <w:tcW w:w="6104" w:type="dxa"/>
            <w:vAlign w:val="center"/>
          </w:tcPr>
          <w:p w:rsidR="000F1B92" w:rsidRPr="00911E9E" w:rsidRDefault="000F1B92" w:rsidP="00425124">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0F1B92" w:rsidRPr="001802FF" w:rsidTr="00425124">
        <w:trPr>
          <w:trHeight w:val="606"/>
        </w:trPr>
        <w:tc>
          <w:tcPr>
            <w:tcW w:w="525" w:type="dxa"/>
            <w:vAlign w:val="center"/>
          </w:tcPr>
          <w:p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3</w:t>
            </w:r>
          </w:p>
        </w:tc>
        <w:tc>
          <w:tcPr>
            <w:tcW w:w="1724" w:type="dxa"/>
            <w:tcMar>
              <w:left w:w="28" w:type="dxa"/>
              <w:right w:w="28" w:type="dxa"/>
            </w:tcMar>
            <w:vAlign w:val="center"/>
          </w:tcPr>
          <w:p w:rsidR="000F1B92" w:rsidRPr="00270981" w:rsidRDefault="000F1B92" w:rsidP="00425124">
            <w:pPr>
              <w:spacing w:after="0" w:line="240" w:lineRule="auto"/>
              <w:rPr>
                <w:rFonts w:ascii="Tw Cen MT" w:hAnsi="Tw Cen MT" w:cs="Arial"/>
                <w:b/>
                <w:i/>
                <w:color w:val="0000FF"/>
                <w:sz w:val="20"/>
              </w:rPr>
            </w:pPr>
            <w: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75pt" o:ole="">
                  <v:imagedata r:id="rId12" o:title=""/>
                </v:shape>
                <o:OLEObject Type="Embed" ProgID="PBrush" ShapeID="_x0000_i1025" DrawAspect="Content" ObjectID="_1594629026" r:id="rId13"/>
              </w:object>
            </w:r>
          </w:p>
        </w:tc>
        <w:tc>
          <w:tcPr>
            <w:tcW w:w="6104" w:type="dxa"/>
            <w:vAlign w:val="center"/>
          </w:tcPr>
          <w:p w:rsidR="000F1B92" w:rsidRPr="001802FF" w:rsidRDefault="000F1B92" w:rsidP="000F1B92">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0F1B92" w:rsidRPr="001802FF" w:rsidTr="00425124">
        <w:trPr>
          <w:trHeight w:val="700"/>
        </w:trPr>
        <w:tc>
          <w:tcPr>
            <w:tcW w:w="525" w:type="dxa"/>
            <w:tcBorders>
              <w:top w:val="single" w:sz="4" w:space="0" w:color="000000"/>
              <w:left w:val="single" w:sz="4" w:space="0" w:color="000000"/>
              <w:bottom w:val="single" w:sz="4" w:space="0" w:color="000000"/>
              <w:right w:val="single" w:sz="4" w:space="0" w:color="000000"/>
            </w:tcBorders>
            <w:vAlign w:val="center"/>
          </w:tcPr>
          <w:p w:rsidR="000F1B92" w:rsidRPr="001802FF" w:rsidRDefault="000F1B92" w:rsidP="00425124">
            <w:pPr>
              <w:spacing w:after="0" w:line="240" w:lineRule="auto"/>
              <w:jc w:val="center"/>
              <w:rPr>
                <w:rFonts w:ascii="Tw Cen MT" w:hAnsi="Tw Cen MT" w:cs="Arial"/>
                <w:b/>
                <w:sz w:val="20"/>
              </w:rPr>
            </w:pPr>
            <w:r>
              <w:rPr>
                <w:rFonts w:ascii="Tw Cen MT" w:hAnsi="Tw Cen MT" w:cs="Arial"/>
                <w:b/>
                <w:sz w:val="20"/>
              </w:rPr>
              <w:t>4</w:t>
            </w:r>
          </w:p>
        </w:tc>
        <w:tc>
          <w:tcPr>
            <w:tcW w:w="172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F1B92" w:rsidRPr="005C4FD0" w:rsidRDefault="000F1B92" w:rsidP="00425124">
            <w:pPr>
              <w:spacing w:after="0" w:line="240" w:lineRule="auto"/>
              <w:jc w:val="both"/>
              <w:rPr>
                <w:rFonts w:ascii="Tw Cen MT" w:hAnsi="Tw Cen MT" w:cs="Arial"/>
                <w:b/>
                <w:i/>
                <w:sz w:val="20"/>
                <w:u w:val="single"/>
              </w:rPr>
            </w:pPr>
            <w:r>
              <w:object w:dxaOrig="4185" w:dyaOrig="1260">
                <v:shape id="_x0000_i1026" type="#_x0000_t75" style="width:108pt;height:29.25pt" o:ole="">
                  <v:imagedata r:id="rId14" o:title=""/>
                </v:shape>
                <o:OLEObject Type="Embed" ProgID="PBrush" ShapeID="_x0000_i1026" DrawAspect="Content" ObjectID="_1594629027" r:id="rId15"/>
              </w:object>
            </w:r>
          </w:p>
        </w:tc>
        <w:tc>
          <w:tcPr>
            <w:tcW w:w="6104" w:type="dxa"/>
            <w:tcBorders>
              <w:top w:val="single" w:sz="4" w:space="0" w:color="000000"/>
              <w:left w:val="single" w:sz="4" w:space="0" w:color="000000"/>
              <w:bottom w:val="single" w:sz="4" w:space="0" w:color="000000"/>
              <w:right w:val="single" w:sz="4" w:space="0" w:color="000000"/>
            </w:tcBorders>
            <w:vAlign w:val="center"/>
          </w:tcPr>
          <w:p w:rsidR="000F1B92" w:rsidRPr="001802FF" w:rsidRDefault="000F1B92" w:rsidP="00B47E39">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w:t>
            </w:r>
            <w:r w:rsidR="00B47E39">
              <w:rPr>
                <w:rFonts w:ascii="Tw Cen MT" w:hAnsi="Tw Cen MT" w:cs="Arial"/>
                <w:sz w:val="18"/>
              </w:rPr>
              <w:t>n</w:t>
            </w:r>
            <w:r>
              <w:rPr>
                <w:rFonts w:ascii="Tw Cen MT" w:hAnsi="Tw Cen MT" w:cs="Arial"/>
                <w:sz w:val="18"/>
              </w:rPr>
              <w:t xml:space="preserve"> ser eliminad</w:t>
            </w:r>
            <w:r w:rsidR="00B47E39">
              <w:rPr>
                <w:rFonts w:ascii="Tw Cen MT" w:hAnsi="Tw Cen MT" w:cs="Arial"/>
                <w:sz w:val="18"/>
              </w:rPr>
              <w:t>as</w:t>
            </w:r>
            <w:r>
              <w:rPr>
                <w:rFonts w:ascii="Tw Cen MT" w:hAnsi="Tw Cen MT" w:cs="Arial"/>
                <w:sz w:val="18"/>
              </w:rPr>
              <w:t xml:space="preserve"> una vez culminada la elaboración de las bases.</w:t>
            </w:r>
          </w:p>
        </w:tc>
      </w:tr>
    </w:tbl>
    <w:p w:rsidR="00A62170" w:rsidRDefault="00A62170" w:rsidP="00617CBC">
      <w:pPr>
        <w:spacing w:after="0" w:line="240" w:lineRule="auto"/>
        <w:ind w:left="360"/>
        <w:jc w:val="both"/>
        <w:rPr>
          <w:rFonts w:ascii="Tw Cen MT" w:hAnsi="Tw Cen MT" w:cs="Arial"/>
          <w:b/>
          <w:i/>
          <w:sz w:val="20"/>
        </w:rPr>
      </w:pPr>
    </w:p>
    <w:p w:rsidR="000F1B92" w:rsidRPr="00617CBC" w:rsidRDefault="000F1B92"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1639B3">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1639B3">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464C44" w:rsidP="00464C44">
      <w:pPr>
        <w:spacing w:after="0" w:line="240" w:lineRule="auto"/>
        <w:ind w:left="360"/>
        <w:jc w:val="right"/>
        <w:rPr>
          <w:rFonts w:ascii="Tw Cen MT" w:hAnsi="Tw Cen MT"/>
          <w:i/>
          <w:sz w:val="18"/>
        </w:rPr>
      </w:pPr>
      <w:r>
        <w:rPr>
          <w:rFonts w:ascii="Tw Cen MT" w:hAnsi="Tw Cen MT" w:cs="Arial"/>
          <w:i/>
          <w:sz w:val="20"/>
        </w:rPr>
        <w:t>Elaboradas</w:t>
      </w:r>
      <w:r w:rsidRPr="001B1167">
        <w:rPr>
          <w:rFonts w:ascii="Tw Cen MT" w:hAnsi="Tw Cen MT" w:cs="Arial"/>
          <w:i/>
          <w:sz w:val="20"/>
        </w:rPr>
        <w:t xml:space="preserve"> en </w:t>
      </w:r>
      <w:r w:rsidR="000208AD">
        <w:rPr>
          <w:rFonts w:ascii="Tw Cen MT" w:hAnsi="Tw Cen MT" w:cs="Arial"/>
          <w:i/>
          <w:sz w:val="20"/>
        </w:rPr>
        <w:t>marzo</w:t>
      </w:r>
      <w:r>
        <w:rPr>
          <w:rFonts w:ascii="Tw Cen MT" w:hAnsi="Tw Cen MT" w:cs="Arial"/>
          <w:i/>
          <w:sz w:val="20"/>
        </w:rPr>
        <w:t xml:space="preserve"> </w:t>
      </w:r>
      <w:r w:rsidRPr="001B1167">
        <w:rPr>
          <w:rFonts w:ascii="Tw Cen MT" w:hAnsi="Tw Cen MT" w:cs="Arial"/>
          <w:i/>
          <w:sz w:val="20"/>
        </w:rPr>
        <w:t>de 201</w:t>
      </w:r>
      <w:r w:rsidR="000208AD">
        <w:rPr>
          <w:rFonts w:ascii="Tw Cen MT" w:hAnsi="Tw Cen MT" w:cs="Arial"/>
          <w:i/>
          <w:sz w:val="20"/>
        </w:rPr>
        <w:t>7</w:t>
      </w:r>
    </w:p>
    <w:p w:rsidR="00734342" w:rsidRPr="001B1167" w:rsidRDefault="00734342" w:rsidP="00734342">
      <w:pPr>
        <w:spacing w:after="0" w:line="240" w:lineRule="auto"/>
        <w:ind w:left="360"/>
        <w:jc w:val="right"/>
        <w:rPr>
          <w:rFonts w:ascii="Tw Cen MT" w:hAnsi="Tw Cen MT" w:cs="Arial"/>
          <w:i/>
          <w:sz w:val="20"/>
        </w:rPr>
      </w:pPr>
      <w:r w:rsidRPr="000C461E">
        <w:rPr>
          <w:rFonts w:ascii="Tw Cen MT" w:hAnsi="Tw Cen MT" w:cs="Arial"/>
          <w:i/>
          <w:sz w:val="20"/>
        </w:rPr>
        <w:t xml:space="preserve">Modificadas en </w:t>
      </w:r>
      <w:r w:rsidR="000C461E" w:rsidRPr="000C461E">
        <w:rPr>
          <w:rFonts w:ascii="Tw Cen MT" w:hAnsi="Tw Cen MT" w:cs="Arial"/>
          <w:i/>
          <w:sz w:val="20"/>
        </w:rPr>
        <w:t>agosto</w:t>
      </w:r>
      <w:r w:rsidRPr="000C461E">
        <w:rPr>
          <w:rFonts w:ascii="Tw Cen MT" w:hAnsi="Tw Cen MT" w:cs="Arial"/>
          <w:i/>
          <w:sz w:val="20"/>
        </w:rPr>
        <w:t xml:space="preserve"> de 2018</w:t>
      </w:r>
    </w:p>
    <w:p w:rsidR="007A3660" w:rsidRPr="001B1167" w:rsidRDefault="007A3660" w:rsidP="001B1167">
      <w:pPr>
        <w:spacing w:after="0" w:line="240" w:lineRule="auto"/>
        <w:ind w:left="360"/>
        <w:jc w:val="right"/>
        <w:rPr>
          <w:rFonts w:ascii="Tw Cen MT" w:hAnsi="Tw Cen MT" w:cs="Arial"/>
          <w:i/>
          <w:sz w:val="20"/>
        </w:rPr>
      </w:pPr>
    </w:p>
    <w:p w:rsidR="00DA212A" w:rsidRPr="0038693E" w:rsidRDefault="00DA212A" w:rsidP="0038693E">
      <w:pPr>
        <w:spacing w:after="0" w:line="240" w:lineRule="auto"/>
        <w:jc w:val="both"/>
        <w:rPr>
          <w:rFonts w:ascii="Arial" w:hAnsi="Arial" w:cs="Arial"/>
          <w:sz w:val="20"/>
        </w:rPr>
      </w:pPr>
    </w:p>
    <w:p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rsidR="00E0479D" w:rsidRDefault="00E0479D" w:rsidP="003F1F1C">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BIENES</w:t>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LICITACIÓN PÚBLICA Nº</w:t>
      </w:r>
    </w:p>
    <w:p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Default="00236176" w:rsidP="00CD5328">
      <w:pPr>
        <w:widowControl w:val="0"/>
        <w:spacing w:after="0" w:line="240" w:lineRule="auto"/>
        <w:jc w:val="both"/>
        <w:rPr>
          <w:rFonts w:ascii="Arial" w:hAnsi="Arial" w:cs="Arial"/>
          <w:sz w:val="20"/>
        </w:rPr>
      </w:pPr>
    </w:p>
    <w:p w:rsidR="00156EBC" w:rsidRPr="00CD5328" w:rsidRDefault="00156EBC"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272AA8" w:rsidRPr="003B3389" w:rsidRDefault="00272AA8" w:rsidP="00272AA8">
      <w:pPr>
        <w:widowControl w:val="0"/>
        <w:spacing w:after="0" w:line="240" w:lineRule="auto"/>
        <w:jc w:val="both"/>
        <w:rPr>
          <w:rFonts w:ascii="Arial" w:hAnsi="Arial" w:cs="Arial"/>
          <w:sz w:val="20"/>
        </w:rPr>
      </w:pPr>
    </w:p>
    <w:p w:rsidR="00272AA8" w:rsidRPr="003B3389" w:rsidRDefault="00272AA8" w:rsidP="00272AA8">
      <w:pPr>
        <w:widowControl w:val="0"/>
        <w:spacing w:after="0" w:line="240" w:lineRule="auto"/>
        <w:jc w:val="both"/>
        <w:rPr>
          <w:rFonts w:ascii="Arial" w:hAnsi="Arial" w:cs="Arial"/>
          <w:sz w:val="20"/>
        </w:rPr>
      </w:pPr>
    </w:p>
    <w:p w:rsidR="00272AA8" w:rsidRPr="003B3389" w:rsidRDefault="00272AA8" w:rsidP="00272AA8">
      <w:pPr>
        <w:widowControl w:val="0"/>
        <w:spacing w:after="0" w:line="240" w:lineRule="auto"/>
        <w:jc w:val="both"/>
        <w:rPr>
          <w:rFonts w:ascii="Arial" w:hAnsi="Arial" w:cs="Arial"/>
          <w:sz w:val="20"/>
        </w:rPr>
      </w:pPr>
    </w:p>
    <w:p w:rsidR="00272AA8" w:rsidRPr="003B3389" w:rsidRDefault="00272AA8" w:rsidP="00272AA8">
      <w:pPr>
        <w:widowControl w:val="0"/>
        <w:spacing w:after="0" w:line="240" w:lineRule="auto"/>
        <w:jc w:val="both"/>
        <w:rPr>
          <w:rFonts w:ascii="Arial" w:hAnsi="Arial" w:cs="Arial"/>
          <w:sz w:val="20"/>
        </w:rPr>
      </w:pPr>
    </w:p>
    <w:p w:rsidR="00272AA8" w:rsidRPr="003B3389" w:rsidRDefault="00272AA8" w:rsidP="00272AA8">
      <w:pPr>
        <w:widowControl w:val="0"/>
        <w:spacing w:after="0" w:line="240" w:lineRule="auto"/>
        <w:jc w:val="both"/>
        <w:rPr>
          <w:rFonts w:ascii="Arial" w:hAnsi="Arial" w:cs="Arial"/>
          <w:sz w:val="20"/>
        </w:rPr>
      </w:pPr>
    </w:p>
    <w:p w:rsidR="00272AA8" w:rsidRPr="003B3389" w:rsidRDefault="00272AA8" w:rsidP="00272AA8">
      <w:pPr>
        <w:widowControl w:val="0"/>
        <w:spacing w:after="0" w:line="240" w:lineRule="auto"/>
        <w:jc w:val="both"/>
        <w:rPr>
          <w:rFonts w:ascii="Arial" w:hAnsi="Arial" w:cs="Arial"/>
          <w:sz w:val="20"/>
        </w:rPr>
      </w:pPr>
    </w:p>
    <w:p w:rsidR="00272AA8" w:rsidRPr="003B3389" w:rsidRDefault="00272AA8" w:rsidP="00272AA8">
      <w:pPr>
        <w:widowControl w:val="0"/>
        <w:spacing w:after="0" w:line="240" w:lineRule="auto"/>
        <w:jc w:val="both"/>
        <w:rPr>
          <w:rFonts w:ascii="Arial" w:hAnsi="Arial" w:cs="Arial"/>
          <w:sz w:val="20"/>
        </w:rPr>
      </w:pPr>
    </w:p>
    <w:p w:rsidR="00272AA8" w:rsidRPr="003B3389" w:rsidRDefault="00272AA8" w:rsidP="00272AA8">
      <w:pPr>
        <w:widowControl w:val="0"/>
        <w:spacing w:after="0" w:line="240" w:lineRule="auto"/>
        <w:jc w:val="both"/>
        <w:rPr>
          <w:rFonts w:ascii="Arial" w:hAnsi="Arial" w:cs="Arial"/>
          <w:sz w:val="20"/>
        </w:rPr>
      </w:pPr>
    </w:p>
    <w:p w:rsidR="00272AA8" w:rsidRPr="003B3389" w:rsidRDefault="00272AA8" w:rsidP="00272AA8">
      <w:pPr>
        <w:widowControl w:val="0"/>
        <w:spacing w:after="0" w:line="240" w:lineRule="auto"/>
        <w:jc w:val="both"/>
        <w:rPr>
          <w:rFonts w:ascii="Arial" w:hAnsi="Arial" w:cs="Arial"/>
          <w:sz w:val="20"/>
        </w:rPr>
      </w:pPr>
    </w:p>
    <w:p w:rsidR="00272AA8" w:rsidRPr="003B3389"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AB207A" w:rsidRPr="006E07AE" w:rsidRDefault="00AB207A" w:rsidP="00B166F7">
      <w:pPr>
        <w:widowControl w:val="0"/>
        <w:autoSpaceDE w:val="0"/>
        <w:autoSpaceDN w:val="0"/>
        <w:adjustRightInd w:val="0"/>
        <w:ind w:left="477"/>
        <w:jc w:val="center"/>
        <w:rPr>
          <w:rFonts w:ascii="Arial" w:hAnsi="Arial" w:cs="Arial"/>
          <w:b/>
          <w:sz w:val="32"/>
        </w:rPr>
      </w:pPr>
      <w:r w:rsidRPr="006E07AE">
        <w:rPr>
          <w:rFonts w:ascii="Arial" w:hAnsi="Arial" w:cs="Arial"/>
          <w:b/>
          <w:sz w:val="32"/>
        </w:rPr>
        <w:t>DEBER DE COLABORACIÓN</w:t>
      </w:r>
    </w:p>
    <w:p w:rsidR="00AB207A" w:rsidRDefault="00AB207A" w:rsidP="0058609C">
      <w:pPr>
        <w:widowControl w:val="0"/>
        <w:autoSpaceDE w:val="0"/>
        <w:autoSpaceDN w:val="0"/>
        <w:adjustRightInd w:val="0"/>
        <w:spacing w:after="0" w:line="240" w:lineRule="auto"/>
        <w:ind w:left="477"/>
        <w:jc w:val="both"/>
        <w:rPr>
          <w:rFonts w:ascii="Arial" w:hAnsi="Arial" w:cs="Arial"/>
          <w:sz w:val="20"/>
        </w:rPr>
      </w:pPr>
    </w:p>
    <w:p w:rsidR="0058609C" w:rsidRDefault="0058609C" w:rsidP="0058609C">
      <w:pPr>
        <w:widowControl w:val="0"/>
        <w:autoSpaceDE w:val="0"/>
        <w:autoSpaceDN w:val="0"/>
        <w:adjustRightInd w:val="0"/>
        <w:spacing w:after="0" w:line="240" w:lineRule="auto"/>
        <w:ind w:left="477"/>
        <w:jc w:val="both"/>
        <w:rPr>
          <w:rFonts w:ascii="Arial" w:hAnsi="Arial" w:cs="Arial"/>
          <w:sz w:val="20"/>
        </w:rPr>
      </w:pPr>
    </w:p>
    <w:p w:rsidR="0058609C" w:rsidRDefault="0058609C" w:rsidP="0058609C">
      <w:pPr>
        <w:widowControl w:val="0"/>
        <w:autoSpaceDE w:val="0"/>
        <w:autoSpaceDN w:val="0"/>
        <w:adjustRightInd w:val="0"/>
        <w:spacing w:after="0" w:line="240" w:lineRule="auto"/>
        <w:ind w:left="477"/>
        <w:jc w:val="both"/>
        <w:rPr>
          <w:rFonts w:ascii="Arial" w:hAnsi="Arial" w:cs="Arial"/>
          <w:sz w:val="20"/>
        </w:rPr>
      </w:pPr>
    </w:p>
    <w:p w:rsidR="0019233B"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272AA8" w:rsidRPr="0019233B" w:rsidRDefault="00272AA8" w:rsidP="00272AA8">
      <w:pPr>
        <w:widowControl w:val="0"/>
        <w:autoSpaceDE w:val="0"/>
        <w:autoSpaceDN w:val="0"/>
        <w:adjustRightInd w:val="0"/>
        <w:spacing w:after="0" w:line="240" w:lineRule="auto"/>
        <w:ind w:left="477"/>
        <w:jc w:val="both"/>
        <w:rPr>
          <w:rFonts w:ascii="Arial" w:hAnsi="Arial" w:cs="Arial"/>
          <w:sz w:val="20"/>
        </w:rPr>
      </w:pPr>
    </w:p>
    <w:p w:rsidR="0019233B"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272AA8" w:rsidRPr="0019233B" w:rsidRDefault="00272AA8" w:rsidP="00272AA8">
      <w:pPr>
        <w:widowControl w:val="0"/>
        <w:autoSpaceDE w:val="0"/>
        <w:autoSpaceDN w:val="0"/>
        <w:adjustRightInd w:val="0"/>
        <w:spacing w:after="0" w:line="240" w:lineRule="auto"/>
        <w:ind w:left="477"/>
        <w:jc w:val="both"/>
        <w:rPr>
          <w:rFonts w:ascii="Arial" w:hAnsi="Arial" w:cs="Arial"/>
          <w:sz w:val="20"/>
        </w:rPr>
      </w:pPr>
    </w:p>
    <w:p w:rsidR="0019233B"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 la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272AA8" w:rsidRPr="0019233B" w:rsidRDefault="00272AA8" w:rsidP="00272AA8">
      <w:pPr>
        <w:widowControl w:val="0"/>
        <w:autoSpaceDE w:val="0"/>
        <w:autoSpaceDN w:val="0"/>
        <w:adjustRightInd w:val="0"/>
        <w:spacing w:after="0" w:line="240" w:lineRule="auto"/>
        <w:ind w:left="477"/>
        <w:jc w:val="both"/>
        <w:rPr>
          <w:rFonts w:ascii="Arial" w:hAnsi="Arial" w:cs="Arial"/>
          <w:sz w:val="20"/>
        </w:rPr>
      </w:pPr>
    </w:p>
    <w:p w:rsidR="0019233B" w:rsidRPr="003A247A"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AB207A" w:rsidRPr="00B166F7" w:rsidRDefault="00AB207A" w:rsidP="00272AA8">
      <w:pPr>
        <w:widowControl w:val="0"/>
        <w:autoSpaceDE w:val="0"/>
        <w:autoSpaceDN w:val="0"/>
        <w:adjustRightInd w:val="0"/>
        <w:spacing w:after="0" w:line="240" w:lineRule="auto"/>
        <w:ind w:left="477"/>
        <w:jc w:val="both"/>
        <w:rPr>
          <w:rFonts w:ascii="Arial" w:hAnsi="Arial" w:cs="Arial"/>
          <w:sz w:val="20"/>
        </w:rPr>
      </w:pPr>
    </w:p>
    <w:p w:rsidR="00F77D95" w:rsidRPr="00B166F7" w:rsidRDefault="00F77D95" w:rsidP="00272AA8">
      <w:pPr>
        <w:widowControl w:val="0"/>
        <w:spacing w:after="0" w:line="240" w:lineRule="auto"/>
        <w:jc w:val="both"/>
        <w:rPr>
          <w:rFonts w:ascii="Arial" w:hAnsi="Arial" w:cs="Arial"/>
          <w:sz w:val="20"/>
        </w:rPr>
      </w:pPr>
    </w:p>
    <w:p w:rsidR="00F77D95" w:rsidRPr="00B166F7" w:rsidRDefault="00F77D95" w:rsidP="00272AA8">
      <w:pPr>
        <w:widowControl w:val="0"/>
        <w:spacing w:after="0" w:line="240" w:lineRule="auto"/>
        <w:jc w:val="both"/>
        <w:rPr>
          <w:rFonts w:ascii="Arial" w:hAnsi="Arial" w:cs="Arial"/>
          <w:sz w:val="20"/>
        </w:rPr>
      </w:pPr>
    </w:p>
    <w:p w:rsidR="00F77D95" w:rsidRPr="00B166F7" w:rsidRDefault="00F77D95" w:rsidP="0058609C">
      <w:pPr>
        <w:widowControl w:val="0"/>
        <w:spacing w:after="0" w:line="240" w:lineRule="auto"/>
        <w:jc w:val="both"/>
        <w:rPr>
          <w:rFonts w:ascii="Arial" w:hAnsi="Arial" w:cs="Arial"/>
          <w:sz w:val="20"/>
        </w:rPr>
      </w:pPr>
    </w:p>
    <w:p w:rsidR="00AB207A" w:rsidRDefault="00AB207A" w:rsidP="0058609C">
      <w:pPr>
        <w:widowControl w:val="0"/>
        <w:spacing w:after="0" w:line="240" w:lineRule="auto"/>
        <w:jc w:val="both"/>
        <w:rPr>
          <w:rFonts w:ascii="Arial" w:hAnsi="Arial" w:cs="Arial"/>
          <w:sz w:val="20"/>
        </w:rPr>
      </w:pPr>
    </w:p>
    <w:p w:rsidR="00AB207A" w:rsidRDefault="00AB207A" w:rsidP="0058609C">
      <w:pPr>
        <w:widowControl w:val="0"/>
        <w:spacing w:after="0" w:line="240" w:lineRule="auto"/>
        <w:jc w:val="both"/>
        <w:rPr>
          <w:rFonts w:ascii="Arial" w:hAnsi="Arial" w:cs="Arial"/>
          <w:sz w:val="20"/>
        </w:rPr>
      </w:pPr>
    </w:p>
    <w:p w:rsidR="00B166F7" w:rsidRDefault="00B166F7">
      <w:pPr>
        <w:spacing w:after="0" w:line="240" w:lineRule="auto"/>
        <w:rPr>
          <w:rFonts w:ascii="Arial" w:hAnsi="Arial" w:cs="Arial"/>
          <w:sz w:val="20"/>
        </w:rPr>
      </w:pPr>
      <w:r>
        <w:rPr>
          <w:rFonts w:ascii="Arial" w:hAnsi="Arial" w:cs="Arial"/>
          <w:sz w:val="20"/>
        </w:rPr>
        <w:br w:type="page"/>
      </w: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272AA8" w:rsidRDefault="00272AA8" w:rsidP="00272AA8">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D806BD" w:rsidRDefault="00F97985" w:rsidP="00CD5328">
      <w:pPr>
        <w:pStyle w:val="WW-Textosinformato"/>
        <w:widowControl w:val="0"/>
        <w:tabs>
          <w:tab w:val="center" w:pos="6363"/>
          <w:tab w:val="right" w:pos="10782"/>
        </w:tabs>
        <w:jc w:val="both"/>
        <w:rPr>
          <w:rFonts w:ascii="Arial" w:hAnsi="Arial" w:cs="Arial"/>
          <w:lang w:val="es-ES_tradnl"/>
        </w:rPr>
      </w:pPr>
    </w:p>
    <w:p w:rsidR="007325C6" w:rsidRPr="00D806BD" w:rsidRDefault="007325C6" w:rsidP="00CD5328">
      <w:pPr>
        <w:pStyle w:val="WW-Textosinformato"/>
        <w:widowControl w:val="0"/>
        <w:tabs>
          <w:tab w:val="center" w:pos="6363"/>
          <w:tab w:val="right" w:pos="10782"/>
        </w:tabs>
        <w:jc w:val="both"/>
        <w:rPr>
          <w:rFonts w:ascii="Arial" w:hAnsi="Arial" w:cs="Arial"/>
          <w:lang w:val="es-ES_tradnl"/>
        </w:rPr>
      </w:pPr>
    </w:p>
    <w:p w:rsidR="007325C6" w:rsidRPr="00D806BD" w:rsidRDefault="007325C6" w:rsidP="00CD5328">
      <w:pPr>
        <w:pStyle w:val="WW-Textosinformato"/>
        <w:widowControl w:val="0"/>
        <w:tabs>
          <w:tab w:val="center" w:pos="6363"/>
          <w:tab w:val="right" w:pos="10782"/>
        </w:tabs>
        <w:jc w:val="both"/>
        <w:rPr>
          <w:rFonts w:ascii="Arial" w:hAnsi="Arial" w:cs="Arial"/>
          <w:lang w:val="es-ES_tradnl"/>
        </w:rPr>
      </w:pPr>
    </w:p>
    <w:p w:rsidR="00BF4482" w:rsidRPr="00200CAD" w:rsidRDefault="00BF4482" w:rsidP="007E0EBA">
      <w:pPr>
        <w:pStyle w:val="WW-Textosinformato"/>
        <w:widowControl w:val="0"/>
        <w:numPr>
          <w:ilvl w:val="1"/>
          <w:numId w:val="8"/>
        </w:numPr>
        <w:ind w:left="709" w:hanging="567"/>
        <w:jc w:val="both"/>
        <w:rPr>
          <w:rFonts w:ascii="Arial" w:hAnsi="Arial" w:cs="Arial"/>
          <w:b/>
          <w:lang w:val="es-ES_tradnl"/>
        </w:rPr>
      </w:pPr>
      <w:r w:rsidRPr="00200CAD">
        <w:rPr>
          <w:rFonts w:ascii="Arial" w:hAnsi="Arial" w:cs="Arial"/>
          <w:b/>
          <w:lang w:val="es-ES_tradnl"/>
        </w:rPr>
        <w:t>REFERENCIAS</w:t>
      </w:r>
    </w:p>
    <w:p w:rsidR="00BF4482" w:rsidRPr="00200CAD" w:rsidRDefault="00BF4482" w:rsidP="00BF4482">
      <w:pPr>
        <w:widowControl w:val="0"/>
        <w:spacing w:after="0" w:line="240" w:lineRule="auto"/>
        <w:ind w:left="705"/>
        <w:jc w:val="both"/>
        <w:rPr>
          <w:rFonts w:ascii="Arial" w:hAnsi="Arial" w:cs="Arial"/>
          <w:strike/>
        </w:rPr>
      </w:pPr>
    </w:p>
    <w:p w:rsidR="00BF4482" w:rsidRPr="00200CAD" w:rsidRDefault="00BF4482" w:rsidP="00BF4482">
      <w:pPr>
        <w:widowControl w:val="0"/>
        <w:spacing w:after="0" w:line="240" w:lineRule="auto"/>
        <w:ind w:left="709"/>
        <w:jc w:val="both"/>
        <w:rPr>
          <w:rFonts w:ascii="Arial" w:hAnsi="Arial" w:cs="Arial"/>
          <w:color w:val="auto"/>
          <w:sz w:val="20"/>
        </w:rPr>
      </w:pPr>
      <w:r w:rsidRPr="00200CAD">
        <w:rPr>
          <w:rFonts w:ascii="Arial" w:hAnsi="Arial" w:cs="Arial"/>
          <w:sz w:val="20"/>
        </w:rPr>
        <w:t xml:space="preserve">Cuando en el presente documento se mencione la palabra Ley, se entiende que se está haciendo referencia a la Ley N° 30225, Ley de </w:t>
      </w:r>
      <w:r w:rsidRPr="00200CAD">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BF4482" w:rsidRPr="00200CAD" w:rsidRDefault="00BF4482" w:rsidP="00BF4482">
      <w:pPr>
        <w:pStyle w:val="WW-Textosinformato"/>
        <w:widowControl w:val="0"/>
        <w:ind w:left="720"/>
        <w:jc w:val="both"/>
        <w:rPr>
          <w:rFonts w:ascii="Arial" w:hAnsi="Arial" w:cs="Arial"/>
        </w:rPr>
      </w:pPr>
    </w:p>
    <w:p w:rsidR="00BF4482" w:rsidRPr="0083079E" w:rsidRDefault="00BF4482" w:rsidP="00BF4482">
      <w:pPr>
        <w:widowControl w:val="0"/>
        <w:spacing w:after="0" w:line="240" w:lineRule="auto"/>
        <w:ind w:left="709"/>
        <w:jc w:val="both"/>
        <w:rPr>
          <w:rFonts w:ascii="Arial" w:hAnsi="Arial" w:cs="Arial"/>
          <w:color w:val="auto"/>
          <w:sz w:val="20"/>
        </w:rPr>
      </w:pPr>
      <w:r w:rsidRPr="00200CAD">
        <w:rPr>
          <w:rFonts w:ascii="Arial" w:hAnsi="Arial" w:cs="Arial"/>
          <w:color w:val="auto"/>
          <w:sz w:val="20"/>
        </w:rPr>
        <w:t>Las referidas normas incluyen sus respectivas modificaciones, de ser el caso.</w:t>
      </w:r>
    </w:p>
    <w:p w:rsidR="00296F94" w:rsidRPr="00BA56E4" w:rsidRDefault="00296F94" w:rsidP="00FA2C25">
      <w:pPr>
        <w:pStyle w:val="WW-Textosinformato"/>
        <w:widowControl w:val="0"/>
        <w:ind w:left="720"/>
        <w:jc w:val="both"/>
        <w:rPr>
          <w:rFonts w:ascii="Arial" w:hAnsi="Arial" w:cs="Arial"/>
        </w:rPr>
      </w:pPr>
    </w:p>
    <w:p w:rsidR="00296F94" w:rsidRPr="00BA56E4" w:rsidRDefault="00296F94" w:rsidP="00FA2C25">
      <w:pPr>
        <w:pStyle w:val="WW-Textosinformato"/>
        <w:widowControl w:val="0"/>
        <w:ind w:left="720"/>
        <w:jc w:val="both"/>
        <w:rPr>
          <w:rFonts w:ascii="Arial" w:hAnsi="Arial" w:cs="Arial"/>
          <w:lang w:val="es-ES_tradnl"/>
        </w:rPr>
      </w:pPr>
    </w:p>
    <w:p w:rsidR="00F97985" w:rsidRPr="00FE519D" w:rsidRDefault="00F97985" w:rsidP="007E0EBA">
      <w:pPr>
        <w:pStyle w:val="WW-Textosinformato"/>
        <w:widowControl w:val="0"/>
        <w:numPr>
          <w:ilvl w:val="1"/>
          <w:numId w:val="8"/>
        </w:numPr>
        <w:ind w:left="709" w:hanging="567"/>
        <w:jc w:val="both"/>
        <w:rPr>
          <w:rFonts w:ascii="Arial" w:hAnsi="Arial" w:cs="Arial"/>
          <w:b/>
          <w:lang w:val="es-ES_tradnl"/>
        </w:rPr>
      </w:pPr>
      <w:r w:rsidRPr="00FE519D">
        <w:rPr>
          <w:rFonts w:ascii="Arial" w:hAnsi="Arial" w:cs="Arial"/>
          <w:b/>
          <w:lang w:val="es-ES_tradnl"/>
        </w:rPr>
        <w:t>CONVOCATORIA</w:t>
      </w:r>
    </w:p>
    <w:p w:rsidR="00F97985" w:rsidRPr="006B1215" w:rsidRDefault="00F97985" w:rsidP="006B1215">
      <w:pPr>
        <w:pStyle w:val="WW-Textosinformato"/>
        <w:widowControl w:val="0"/>
        <w:ind w:left="709"/>
        <w:jc w:val="both"/>
        <w:rPr>
          <w:rFonts w:ascii="Arial" w:hAnsi="Arial" w:cs="Arial"/>
          <w:lang w:val="es-ES_tradnl"/>
        </w:rPr>
      </w:pPr>
    </w:p>
    <w:p w:rsidR="00F97985" w:rsidRPr="006B1215" w:rsidRDefault="00FB59A5" w:rsidP="006B1215">
      <w:pPr>
        <w:pStyle w:val="Sangra3detindependiente"/>
        <w:widowControl w:val="0"/>
        <w:ind w:left="709" w:firstLine="0"/>
        <w:jc w:val="both"/>
        <w:rPr>
          <w:rFonts w:cs="Arial"/>
          <w:i w:val="0"/>
        </w:rPr>
      </w:pPr>
      <w:r w:rsidRPr="006B1215">
        <w:rPr>
          <w:rFonts w:cs="Arial"/>
          <w:i w:val="0"/>
        </w:rPr>
        <w:t xml:space="preserve">Se realiza a través de </w:t>
      </w:r>
      <w:r w:rsidR="00B61603" w:rsidRPr="006B1215">
        <w:rPr>
          <w:rFonts w:cs="Arial"/>
          <w:i w:val="0"/>
        </w:rPr>
        <w:t>su</w:t>
      </w:r>
      <w:r w:rsidRPr="006B1215">
        <w:rPr>
          <w:rFonts w:cs="Arial"/>
          <w:i w:val="0"/>
        </w:rPr>
        <w:t xml:space="preserve"> publicación en el SEACE </w:t>
      </w:r>
      <w:r w:rsidR="00F97985" w:rsidRPr="006B1215">
        <w:rPr>
          <w:rFonts w:cs="Arial"/>
          <w:i w:val="0"/>
        </w:rPr>
        <w:t xml:space="preserve">de conformidad con lo señalado en el artículo </w:t>
      </w:r>
      <w:r w:rsidR="005F7FA4" w:rsidRPr="006B1215">
        <w:rPr>
          <w:rFonts w:cs="Arial"/>
          <w:i w:val="0"/>
        </w:rPr>
        <w:t>3</w:t>
      </w:r>
      <w:r w:rsidR="00580A09" w:rsidRPr="006B1215">
        <w:rPr>
          <w:rFonts w:cs="Arial"/>
          <w:i w:val="0"/>
        </w:rPr>
        <w:t>3</w:t>
      </w:r>
      <w:r w:rsidR="00F97985" w:rsidRPr="006B1215">
        <w:rPr>
          <w:rFonts w:cs="Arial"/>
          <w:i w:val="0"/>
        </w:rPr>
        <w:t xml:space="preserve"> del Reglamento, en la fecha señalada en el c</w:t>
      </w:r>
      <w:r w:rsidR="0048377A" w:rsidRPr="006B1215">
        <w:rPr>
          <w:rFonts w:cs="Arial"/>
          <w:i w:val="0"/>
        </w:rPr>
        <w:t>alendario del procedimiento de selección</w:t>
      </w:r>
      <w:r w:rsidR="00F35D6E" w:rsidRPr="006B1215">
        <w:rPr>
          <w:rFonts w:cs="Arial"/>
          <w:i w:val="0"/>
        </w:rPr>
        <w:t>, debiendo adjuntar las bases</w:t>
      </w:r>
      <w:r w:rsidR="00490610" w:rsidRPr="006B1215">
        <w:rPr>
          <w:rFonts w:cs="Arial"/>
          <w:i w:val="0"/>
        </w:rPr>
        <w:t xml:space="preserve"> y resumen ejecutivo</w:t>
      </w:r>
      <w:r w:rsidR="00F97985" w:rsidRPr="006B1215">
        <w:rPr>
          <w:rFonts w:cs="Arial"/>
          <w:i w:val="0"/>
        </w:rPr>
        <w:t xml:space="preserve">. </w:t>
      </w:r>
    </w:p>
    <w:p w:rsidR="00F97985" w:rsidRPr="006B1215" w:rsidRDefault="00F97985" w:rsidP="006B1215">
      <w:pPr>
        <w:widowControl w:val="0"/>
        <w:spacing w:after="0" w:line="240" w:lineRule="auto"/>
        <w:ind w:left="709"/>
        <w:jc w:val="both"/>
        <w:rPr>
          <w:rFonts w:ascii="Arial" w:hAnsi="Arial" w:cs="Arial"/>
          <w:sz w:val="20"/>
        </w:rPr>
      </w:pPr>
    </w:p>
    <w:p w:rsidR="00F97985" w:rsidRPr="006B1215" w:rsidRDefault="00F97985" w:rsidP="006B1215">
      <w:pPr>
        <w:pStyle w:val="Sangra3detindependiente"/>
        <w:widowControl w:val="0"/>
        <w:ind w:left="709" w:firstLine="0"/>
        <w:jc w:val="both"/>
        <w:rPr>
          <w:rFonts w:cs="Arial"/>
          <w:i w:val="0"/>
        </w:rPr>
      </w:pPr>
    </w:p>
    <w:p w:rsidR="00F97985" w:rsidRPr="00BE4440" w:rsidRDefault="00F97985" w:rsidP="007E0EBA">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16037C">
        <w:rPr>
          <w:rFonts w:cs="Arial"/>
          <w:i w:val="0"/>
        </w:rPr>
        <w:t xml:space="preserve">El registro de participantes se lleva a cabo desde el día siguiente de la convocatoria hasta antes del </w:t>
      </w:r>
      <w:r w:rsidR="002918E6" w:rsidRPr="0016037C">
        <w:rPr>
          <w:rFonts w:cs="Arial"/>
          <w:i w:val="0"/>
        </w:rPr>
        <w:t xml:space="preserve">inicio de la presentación </w:t>
      </w:r>
      <w:r w:rsidRPr="0016037C">
        <w:rPr>
          <w:rFonts w:cs="Arial"/>
          <w:i w:val="0"/>
        </w:rPr>
        <w:t>de ofertas</w:t>
      </w:r>
      <w:r w:rsidR="005E5216" w:rsidRPr="0016037C">
        <w:rPr>
          <w:rFonts w:cs="Arial"/>
          <w:i w:val="0"/>
        </w:rPr>
        <w:t>, de forma ininterrumpida</w:t>
      </w:r>
      <w:r w:rsidRPr="0016037C">
        <w:rPr>
          <w:rFonts w:cs="Arial"/>
          <w:i w:val="0"/>
        </w:rPr>
        <w:t>.</w:t>
      </w:r>
      <w:r w:rsidRPr="0016037C">
        <w:rPr>
          <w:rFonts w:ascii="Times New Roman" w:hAnsi="Times New Roman"/>
          <w:color w:val="000000"/>
          <w:sz w:val="22"/>
          <w:szCs w:val="22"/>
          <w:lang w:eastAsia="es-PE"/>
        </w:rPr>
        <w:t xml:space="preserve"> </w:t>
      </w:r>
      <w:r w:rsidRPr="0016037C">
        <w:rPr>
          <w:rFonts w:cs="Arial"/>
          <w:i w:val="0"/>
        </w:rPr>
        <w:t>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tblPr>
      <w:tblGrid>
        <w:gridCol w:w="8363"/>
      </w:tblGrid>
      <w:tr w:rsidR="00BE62B0" w:rsidRPr="0069075E" w:rsidTr="00BE62B0">
        <w:trPr>
          <w:cnfStyle w:val="100000000000"/>
          <w:trHeight w:val="349"/>
        </w:trPr>
        <w:tc>
          <w:tcPr>
            <w:cnfStyle w:val="001000000000"/>
            <w:tcW w:w="8363" w:type="dxa"/>
            <w:vAlign w:val="center"/>
          </w:tcPr>
          <w:p w:rsidR="00BE62B0" w:rsidRPr="0069075E" w:rsidRDefault="00BE62B0" w:rsidP="00425124">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E62B0" w:rsidRPr="0069075E" w:rsidTr="00BA56E4">
        <w:trPr>
          <w:trHeight w:val="1538"/>
        </w:trPr>
        <w:tc>
          <w:tcPr>
            <w:cnfStyle w:val="001000000000"/>
            <w:tcW w:w="8363" w:type="dxa"/>
            <w:vAlign w:val="center"/>
          </w:tcPr>
          <w:p w:rsidR="00BE62B0" w:rsidRPr="0069075E" w:rsidRDefault="00BE62B0" w:rsidP="00BE62B0">
            <w:pPr>
              <w:widowControl w:val="0"/>
              <w:spacing w:after="0" w:line="240" w:lineRule="auto"/>
              <w:ind w:left="459"/>
              <w:jc w:val="both"/>
              <w:rPr>
                <w:rFonts w:ascii="Arial" w:hAnsi="Arial" w:cs="Arial"/>
                <w:b w:val="0"/>
                <w:i/>
                <w:color w:val="0000FF"/>
                <w:sz w:val="19"/>
                <w:szCs w:val="19"/>
              </w:rPr>
            </w:pPr>
          </w:p>
          <w:p w:rsidR="00BE62B0" w:rsidRPr="0069075E" w:rsidRDefault="00BE62B0" w:rsidP="007E0EBA">
            <w:pPr>
              <w:pStyle w:val="Prrafodelista"/>
              <w:numPr>
                <w:ilvl w:val="0"/>
                <w:numId w:val="12"/>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rsidR="00BE62B0" w:rsidRPr="006B1215" w:rsidRDefault="00BE62B0" w:rsidP="00BE62B0">
            <w:pPr>
              <w:pStyle w:val="Sangra3detindependiente"/>
              <w:widowControl w:val="0"/>
              <w:ind w:left="459" w:firstLine="0"/>
              <w:jc w:val="both"/>
              <w:rPr>
                <w:rFonts w:cs="Arial"/>
                <w:b w:val="0"/>
                <w:i w:val="0"/>
                <w:color w:val="0000FF"/>
                <w:sz w:val="19"/>
                <w:szCs w:val="19"/>
              </w:rPr>
            </w:pPr>
          </w:p>
          <w:p w:rsidR="00BE62B0" w:rsidRPr="0069075E" w:rsidRDefault="00BE62B0" w:rsidP="007E0EBA">
            <w:pPr>
              <w:pStyle w:val="Prrafodelista"/>
              <w:numPr>
                <w:ilvl w:val="0"/>
                <w:numId w:val="12"/>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rsidR="00BE62B0" w:rsidRPr="0069075E" w:rsidRDefault="00BE62B0" w:rsidP="00BE62B0">
            <w:pPr>
              <w:pStyle w:val="Prrafodelista"/>
              <w:spacing w:after="0" w:line="240" w:lineRule="auto"/>
              <w:ind w:left="459"/>
              <w:jc w:val="both"/>
              <w:rPr>
                <w:rFonts w:ascii="Arial" w:hAnsi="Arial" w:cs="Arial"/>
                <w:b w:val="0"/>
                <w:i/>
                <w:color w:val="0000FF"/>
                <w:sz w:val="19"/>
                <w:szCs w:val="19"/>
              </w:rPr>
            </w:pPr>
          </w:p>
          <w:p w:rsidR="00BE62B0" w:rsidRPr="0069075E" w:rsidRDefault="00BE62B0" w:rsidP="007E0EBA">
            <w:pPr>
              <w:pStyle w:val="Prrafodelista"/>
              <w:numPr>
                <w:ilvl w:val="0"/>
                <w:numId w:val="12"/>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BE62B0" w:rsidRPr="00BE62B0" w:rsidRDefault="00BE62B0" w:rsidP="00BE62B0">
      <w:pPr>
        <w:pStyle w:val="WW-Textosinformato"/>
        <w:widowControl w:val="0"/>
        <w:ind w:left="720"/>
        <w:jc w:val="both"/>
        <w:rPr>
          <w:rFonts w:ascii="Arial" w:hAnsi="Arial" w:cs="Arial"/>
          <w:lang w:val="es-ES"/>
        </w:rPr>
      </w:pPr>
    </w:p>
    <w:p w:rsidR="00FB59A5" w:rsidRPr="00BE62B0" w:rsidRDefault="00FB59A5" w:rsidP="00BE62B0">
      <w:pPr>
        <w:pStyle w:val="WW-Textosinformato"/>
        <w:widowControl w:val="0"/>
        <w:ind w:left="720"/>
        <w:jc w:val="both"/>
        <w:rPr>
          <w:rFonts w:ascii="Arial" w:hAnsi="Arial" w:cs="Arial"/>
          <w:lang w:val="es-ES"/>
        </w:rPr>
      </w:pPr>
    </w:p>
    <w:p w:rsidR="00F97985" w:rsidRPr="00BE4440" w:rsidRDefault="00F97985" w:rsidP="007E0EBA">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BE62B0" w:rsidRDefault="00F97985" w:rsidP="00BE62B0">
      <w:pPr>
        <w:pStyle w:val="WW-Textosinformato"/>
        <w:widowControl w:val="0"/>
        <w:ind w:left="720"/>
        <w:jc w:val="both"/>
        <w:rPr>
          <w:rFonts w:ascii="Arial" w:hAnsi="Arial" w:cs="Arial"/>
          <w:lang w:val="es-ES"/>
        </w:rPr>
      </w:pPr>
    </w:p>
    <w:p w:rsidR="00F97985" w:rsidRPr="003203DA" w:rsidRDefault="00E71AB5" w:rsidP="00FA2C25">
      <w:pPr>
        <w:pStyle w:val="Sangra3detindependiente"/>
        <w:widowControl w:val="0"/>
        <w:ind w:left="709" w:firstLine="0"/>
        <w:jc w:val="both"/>
        <w:rPr>
          <w:rFonts w:cs="Arial"/>
          <w:i w:val="0"/>
        </w:rPr>
      </w:pPr>
      <w:r w:rsidRPr="003203DA">
        <w:rPr>
          <w:rFonts w:cs="Arial"/>
          <w:i w:val="0"/>
        </w:rPr>
        <w:t xml:space="preserve">Todo participante puede formular consultas </w:t>
      </w:r>
      <w:r w:rsidR="00007F31" w:rsidRPr="003203DA">
        <w:rPr>
          <w:rFonts w:cs="Arial"/>
          <w:i w:val="0"/>
        </w:rPr>
        <w:t xml:space="preserve">y observaciones a las </w:t>
      </w:r>
      <w:r w:rsidR="008F05B7" w:rsidRPr="003203DA">
        <w:rPr>
          <w:rFonts w:cs="Arial"/>
          <w:i w:val="0"/>
        </w:rPr>
        <w:t>b</w:t>
      </w:r>
      <w:r w:rsidR="0026589B" w:rsidRPr="003203DA">
        <w:rPr>
          <w:rFonts w:cs="Arial"/>
          <w:i w:val="0"/>
        </w:rPr>
        <w:t>ases</w:t>
      </w:r>
      <w:r w:rsidR="00007F31" w:rsidRPr="003203DA">
        <w:rPr>
          <w:rFonts w:cs="Arial"/>
          <w:i w:val="0"/>
        </w:rPr>
        <w:t xml:space="preserve">, </w:t>
      </w:r>
      <w:r w:rsidRPr="003203DA">
        <w:rPr>
          <w:rFonts w:cs="Arial"/>
          <w:i w:val="0"/>
        </w:rPr>
        <w:t xml:space="preserve">en </w:t>
      </w:r>
      <w:r w:rsidR="00007F31" w:rsidRPr="003203DA">
        <w:rPr>
          <w:rFonts w:cs="Arial"/>
          <w:i w:val="0"/>
        </w:rPr>
        <w:t>el</w:t>
      </w:r>
      <w:r w:rsidRPr="003203DA">
        <w:rPr>
          <w:rFonts w:cs="Arial"/>
          <w:i w:val="0"/>
        </w:rPr>
        <w:t xml:space="preserve"> plazo </w:t>
      </w:r>
      <w:r w:rsidR="00007F31" w:rsidRPr="003203DA">
        <w:rPr>
          <w:rFonts w:cs="Arial"/>
          <w:i w:val="0"/>
        </w:rPr>
        <w:t xml:space="preserve">señalado en el </w:t>
      </w:r>
      <w:r w:rsidR="0048377A" w:rsidRPr="003203DA">
        <w:rPr>
          <w:rFonts w:cs="Arial"/>
          <w:i w:val="0"/>
        </w:rPr>
        <w:t>calendario</w:t>
      </w:r>
      <w:r w:rsidR="00007F31" w:rsidRPr="003203DA">
        <w:rPr>
          <w:rFonts w:cs="Arial"/>
          <w:i w:val="0"/>
        </w:rPr>
        <w:t xml:space="preserve"> del procedimiento de selección, que no p</w:t>
      </w:r>
      <w:r w:rsidR="006E508E" w:rsidRPr="003203DA">
        <w:rPr>
          <w:rFonts w:cs="Arial"/>
          <w:i w:val="0"/>
        </w:rPr>
        <w:t>uede</w:t>
      </w:r>
      <w:r w:rsidR="00007F31" w:rsidRPr="003203DA">
        <w:rPr>
          <w:rFonts w:cs="Arial"/>
          <w:i w:val="0"/>
        </w:rPr>
        <w:t xml:space="preserve"> ser </w:t>
      </w:r>
      <w:r w:rsidRPr="003203DA">
        <w:rPr>
          <w:rFonts w:cs="Arial"/>
          <w:i w:val="0"/>
        </w:rPr>
        <w:t xml:space="preserve">menor a </w:t>
      </w:r>
      <w:r w:rsidR="007D2004" w:rsidRPr="003203DA">
        <w:rPr>
          <w:rFonts w:cs="Arial"/>
          <w:i w:val="0"/>
        </w:rPr>
        <w:t>diez</w:t>
      </w:r>
      <w:r w:rsidRPr="003203DA">
        <w:rPr>
          <w:rFonts w:cs="Arial"/>
          <w:i w:val="0"/>
        </w:rPr>
        <w:t xml:space="preserve"> (</w:t>
      </w:r>
      <w:r w:rsidR="007D2004" w:rsidRPr="003203DA">
        <w:rPr>
          <w:rFonts w:cs="Arial"/>
          <w:i w:val="0"/>
        </w:rPr>
        <w:t>10</w:t>
      </w:r>
      <w:r w:rsidRPr="003203DA">
        <w:rPr>
          <w:rFonts w:cs="Arial"/>
          <w:i w:val="0"/>
        </w:rPr>
        <w:t>) días hábiles contado</w:t>
      </w:r>
      <w:r w:rsidR="00F77D87" w:rsidRPr="003203DA">
        <w:rPr>
          <w:rFonts w:cs="Arial"/>
          <w:i w:val="0"/>
        </w:rPr>
        <w:t>s</w:t>
      </w:r>
      <w:r w:rsidRPr="003203DA">
        <w:rPr>
          <w:rFonts w:cs="Arial"/>
          <w:i w:val="0"/>
        </w:rPr>
        <w:t xml:space="preserve"> desde el día siguiente de la convocatoria</w:t>
      </w:r>
      <w:r w:rsidR="00F97985" w:rsidRPr="003203DA">
        <w:rPr>
          <w:rFonts w:cs="Arial"/>
          <w:i w:val="0"/>
        </w:rPr>
        <w:t xml:space="preserve">, de conformidad con lo establecido </w:t>
      </w:r>
      <w:r w:rsidR="00F97985" w:rsidRPr="003203DA">
        <w:rPr>
          <w:rFonts w:cs="Arial"/>
          <w:i w:val="0"/>
        </w:rPr>
        <w:lastRenderedPageBreak/>
        <w:t xml:space="preserve">en el artículo </w:t>
      </w:r>
      <w:r w:rsidR="00A1196F" w:rsidRPr="003203DA">
        <w:rPr>
          <w:rFonts w:cs="Arial"/>
          <w:i w:val="0"/>
        </w:rPr>
        <w:t>5</w:t>
      </w:r>
      <w:r w:rsidR="007D2004" w:rsidRPr="003203DA">
        <w:rPr>
          <w:rFonts w:cs="Arial"/>
          <w:i w:val="0"/>
        </w:rPr>
        <w:t>1</w:t>
      </w:r>
      <w:r w:rsidR="00F97985" w:rsidRPr="003203DA">
        <w:rPr>
          <w:rFonts w:cs="Arial"/>
          <w:i w:val="0"/>
        </w:rPr>
        <w:t xml:space="preserve"> del Reglamento.</w:t>
      </w:r>
    </w:p>
    <w:p w:rsidR="00F97985" w:rsidRPr="003203DA" w:rsidRDefault="00F97985" w:rsidP="00FA2C25">
      <w:pPr>
        <w:pStyle w:val="Sangra3detindependiente"/>
        <w:widowControl w:val="0"/>
        <w:ind w:left="709" w:firstLine="0"/>
        <w:jc w:val="both"/>
        <w:rPr>
          <w:rFonts w:cs="Arial"/>
          <w:i w:val="0"/>
        </w:rPr>
      </w:pPr>
    </w:p>
    <w:p w:rsidR="00447FF1" w:rsidRPr="003203DA" w:rsidRDefault="00447FF1" w:rsidP="00447FF1">
      <w:pPr>
        <w:spacing w:after="0" w:line="240" w:lineRule="auto"/>
        <w:ind w:left="709"/>
        <w:jc w:val="both"/>
        <w:rPr>
          <w:rFonts w:ascii="Arial" w:eastAsia="Times New Roman" w:hAnsi="Arial" w:cs="Arial"/>
          <w:color w:val="auto"/>
          <w:sz w:val="20"/>
          <w:lang w:val="es-ES" w:eastAsia="es-ES"/>
        </w:rPr>
      </w:pPr>
      <w:r w:rsidRPr="003203DA">
        <w:rPr>
          <w:rFonts w:ascii="Arial" w:eastAsia="Times New Roman" w:hAnsi="Arial" w:cs="Arial"/>
          <w:color w:val="auto"/>
          <w:sz w:val="20"/>
          <w:lang w:val="es-ES" w:eastAsia="es-ES"/>
        </w:rPr>
        <w:t xml:space="preserve">Las observaciones a las </w:t>
      </w:r>
      <w:r w:rsidR="008F05B7" w:rsidRPr="003203DA">
        <w:rPr>
          <w:rFonts w:ascii="Arial" w:eastAsia="Times New Roman" w:hAnsi="Arial" w:cs="Arial"/>
          <w:color w:val="auto"/>
          <w:sz w:val="20"/>
          <w:lang w:val="es-ES" w:eastAsia="es-ES"/>
        </w:rPr>
        <w:t>b</w:t>
      </w:r>
      <w:r w:rsidR="0026589B" w:rsidRPr="003203DA">
        <w:rPr>
          <w:rFonts w:ascii="Arial" w:eastAsia="Times New Roman" w:hAnsi="Arial" w:cs="Arial"/>
          <w:color w:val="auto"/>
          <w:sz w:val="20"/>
          <w:lang w:val="es-ES" w:eastAsia="es-ES"/>
        </w:rPr>
        <w:t>ases</w:t>
      </w:r>
      <w:r w:rsidRPr="003203DA">
        <w:rPr>
          <w:rFonts w:ascii="Arial" w:eastAsia="Times New Roman" w:hAnsi="Arial" w:cs="Arial"/>
          <w:color w:val="auto"/>
          <w:sz w:val="20"/>
          <w:lang w:val="es-ES" w:eastAsia="es-ES"/>
        </w:rPr>
        <w:t>, se realizan de manera fundamentada, por supuestas vulneraciones a la normativa de contrataciones u otra normativa que tenga relación con el objeto de contratación.</w:t>
      </w:r>
    </w:p>
    <w:p w:rsidR="00447FF1" w:rsidRPr="00447FF1" w:rsidRDefault="00447FF1" w:rsidP="00447FF1">
      <w:pPr>
        <w:spacing w:after="0" w:line="240" w:lineRule="auto"/>
        <w:ind w:left="709"/>
        <w:jc w:val="both"/>
        <w:rPr>
          <w:rFonts w:ascii="Arial" w:eastAsia="Times New Roman" w:hAnsi="Arial" w:cs="Arial"/>
          <w:color w:val="auto"/>
          <w:sz w:val="20"/>
          <w:lang w:val="es-ES" w:eastAsia="es-ES"/>
        </w:rPr>
      </w:pPr>
    </w:p>
    <w:p w:rsidR="004E687D" w:rsidRDefault="004E687D" w:rsidP="004E687D">
      <w:pPr>
        <w:pStyle w:val="Sangra3detindependiente"/>
        <w:widowControl w:val="0"/>
        <w:ind w:left="709" w:firstLine="0"/>
        <w:jc w:val="both"/>
        <w:rPr>
          <w:rFonts w:cs="Arial"/>
          <w:i w:val="0"/>
        </w:rPr>
      </w:pPr>
      <w:r w:rsidRPr="00200CAD">
        <w:rPr>
          <w:rFonts w:cs="Arial"/>
          <w:i w:val="0"/>
        </w:rPr>
        <w:t>Para dicho efecto, el participante registrará las consultas y observaciones en forma electrónica a través del SEACE en el formato establecido y podrá adjuntar un documento de sustento si lo considera pertinente.</w:t>
      </w:r>
      <w:r>
        <w:rPr>
          <w:rFonts w:cs="Arial"/>
          <w:i w:val="0"/>
        </w:rPr>
        <w:t xml:space="preserve"> </w:t>
      </w:r>
    </w:p>
    <w:p w:rsidR="00AB207A" w:rsidRDefault="00AB207A" w:rsidP="00AB207A">
      <w:pPr>
        <w:pStyle w:val="Sangra3detindependiente"/>
        <w:widowControl w:val="0"/>
        <w:ind w:left="709" w:firstLine="0"/>
        <w:jc w:val="both"/>
        <w:rPr>
          <w:rFonts w:cs="Arial"/>
          <w:i w:val="0"/>
        </w:rPr>
      </w:pPr>
    </w:p>
    <w:p w:rsidR="00C628F6" w:rsidRPr="00AB207A" w:rsidRDefault="00C628F6" w:rsidP="00FA2C25">
      <w:pPr>
        <w:pStyle w:val="Sangra3detindependiente"/>
        <w:widowControl w:val="0"/>
        <w:ind w:left="709" w:firstLine="0"/>
        <w:jc w:val="both"/>
        <w:rPr>
          <w:rFonts w:cs="Arial"/>
          <w:i w:val="0"/>
        </w:rPr>
      </w:pPr>
    </w:p>
    <w:p w:rsidR="00F97985" w:rsidRPr="00BE4440" w:rsidRDefault="00F97985" w:rsidP="007E0EBA">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BE62B0" w:rsidRDefault="00F97985" w:rsidP="00BE62B0">
      <w:pPr>
        <w:pStyle w:val="WW-Textosinformato"/>
        <w:widowControl w:val="0"/>
        <w:ind w:left="720"/>
        <w:jc w:val="both"/>
        <w:rPr>
          <w:rFonts w:ascii="Arial" w:hAnsi="Arial" w:cs="Arial"/>
          <w:lang w:val="es-ES"/>
        </w:rPr>
      </w:pPr>
    </w:p>
    <w:p w:rsidR="00EE435D" w:rsidRPr="00200CAD" w:rsidRDefault="00EE435D" w:rsidP="00EE435D">
      <w:pPr>
        <w:spacing w:after="0" w:line="240" w:lineRule="auto"/>
        <w:ind w:left="709"/>
        <w:jc w:val="both"/>
        <w:rPr>
          <w:rFonts w:ascii="Arial" w:eastAsia="Times New Roman" w:hAnsi="Arial" w:cs="Arial"/>
          <w:color w:val="auto"/>
          <w:sz w:val="20"/>
          <w:lang w:val="es-ES" w:eastAsia="es-ES"/>
        </w:rPr>
      </w:pPr>
      <w:r w:rsidRPr="00200CAD">
        <w:rPr>
          <w:rFonts w:ascii="Arial" w:eastAsia="Times New Roman" w:hAnsi="Arial" w:cs="Arial"/>
          <w:color w:val="auto"/>
          <w:sz w:val="20"/>
          <w:lang w:val="es-ES" w:eastAsia="es-ES"/>
        </w:rPr>
        <w:t>La absolución simultánea de las consultas y observaciones por parte del comité de selección mediante pliego absolutorio</w:t>
      </w:r>
      <w:r w:rsidR="00F040B0" w:rsidRPr="00200CAD">
        <w:rPr>
          <w:rFonts w:ascii="Arial" w:eastAsia="Times New Roman" w:hAnsi="Arial" w:cs="Arial"/>
          <w:color w:val="auto"/>
          <w:sz w:val="20"/>
          <w:lang w:val="es-ES" w:eastAsia="es-ES"/>
        </w:rPr>
        <w:t xml:space="preserve"> </w:t>
      </w:r>
      <w:r w:rsidRPr="00200CAD">
        <w:rPr>
          <w:rFonts w:ascii="Arial" w:eastAsia="Times New Roman" w:hAnsi="Arial" w:cs="Arial"/>
          <w:color w:val="auto"/>
          <w:sz w:val="20"/>
          <w:lang w:val="es-ES" w:eastAsia="es-ES"/>
        </w:rPr>
        <w:t xml:space="preserve">se notifica a través del SEACE </w:t>
      </w:r>
      <w:r w:rsidR="004E687D" w:rsidRPr="00200CAD">
        <w:rPr>
          <w:rFonts w:ascii="Arial" w:eastAsia="Times New Roman" w:hAnsi="Arial" w:cs="Arial"/>
          <w:color w:val="auto"/>
          <w:sz w:val="20"/>
          <w:lang w:val="es-ES" w:eastAsia="es-ES"/>
        </w:rPr>
        <w:t xml:space="preserve">en el formato establecido, </w:t>
      </w:r>
      <w:r w:rsidRPr="00200CAD">
        <w:rPr>
          <w:rFonts w:ascii="Arial" w:eastAsia="Times New Roman" w:hAnsi="Arial" w:cs="Arial"/>
          <w:color w:val="auto"/>
          <w:sz w:val="20"/>
          <w:lang w:val="es-ES" w:eastAsia="es-ES"/>
        </w:rPr>
        <w:t>en la fecha señalada en el c</w:t>
      </w:r>
      <w:r w:rsidR="0048377A" w:rsidRPr="00200CAD">
        <w:rPr>
          <w:rFonts w:ascii="Arial" w:eastAsia="Times New Roman" w:hAnsi="Arial" w:cs="Arial"/>
          <w:color w:val="auto"/>
          <w:sz w:val="20"/>
          <w:lang w:val="es-ES" w:eastAsia="es-ES"/>
        </w:rPr>
        <w:t>alendario</w:t>
      </w:r>
      <w:r w:rsidRPr="00200CAD">
        <w:rPr>
          <w:rFonts w:ascii="Arial" w:eastAsia="Times New Roman" w:hAnsi="Arial" w:cs="Arial"/>
          <w:color w:val="auto"/>
          <w:sz w:val="20"/>
          <w:lang w:val="es-ES" w:eastAsia="es-ES"/>
        </w:rPr>
        <w:t xml:space="preserve"> del procedimiento de selección, </w:t>
      </w:r>
      <w:r w:rsidR="00F040B0" w:rsidRPr="00200CAD">
        <w:rPr>
          <w:rFonts w:ascii="Arial" w:eastAsia="Times New Roman" w:hAnsi="Arial" w:cs="Arial"/>
          <w:color w:val="auto"/>
          <w:sz w:val="20"/>
          <w:lang w:val="es-ES" w:eastAsia="es-ES"/>
        </w:rPr>
        <w:t xml:space="preserve">en un plazo </w:t>
      </w:r>
      <w:r w:rsidRPr="00200CAD">
        <w:rPr>
          <w:rFonts w:ascii="Arial" w:eastAsia="Times New Roman" w:hAnsi="Arial" w:cs="Arial"/>
          <w:color w:val="auto"/>
          <w:sz w:val="20"/>
          <w:lang w:val="es-ES" w:eastAsia="es-ES"/>
        </w:rPr>
        <w:t>que no p</w:t>
      </w:r>
      <w:r w:rsidR="006E508E" w:rsidRPr="00200CAD">
        <w:rPr>
          <w:rFonts w:ascii="Arial" w:eastAsia="Times New Roman" w:hAnsi="Arial" w:cs="Arial"/>
          <w:color w:val="auto"/>
          <w:sz w:val="20"/>
          <w:lang w:val="es-ES" w:eastAsia="es-ES"/>
        </w:rPr>
        <w:t>uede</w:t>
      </w:r>
      <w:r w:rsidRPr="00200CAD">
        <w:rPr>
          <w:rFonts w:ascii="Arial" w:eastAsia="Times New Roman" w:hAnsi="Arial" w:cs="Arial"/>
          <w:color w:val="auto"/>
          <w:sz w:val="20"/>
          <w:lang w:val="es-ES" w:eastAsia="es-ES"/>
        </w:rPr>
        <w:t xml:space="preserve"> exceder de </w:t>
      </w:r>
      <w:r w:rsidR="00536E2F" w:rsidRPr="00200CAD">
        <w:rPr>
          <w:rFonts w:ascii="Arial" w:eastAsia="Times New Roman" w:hAnsi="Arial" w:cs="Arial"/>
          <w:color w:val="auto"/>
          <w:sz w:val="20"/>
          <w:lang w:val="es-ES" w:eastAsia="es-ES"/>
        </w:rPr>
        <w:t>cinco</w:t>
      </w:r>
      <w:r w:rsidRPr="00200CAD">
        <w:rPr>
          <w:rFonts w:ascii="Arial" w:eastAsia="Times New Roman" w:hAnsi="Arial" w:cs="Arial"/>
          <w:color w:val="auto"/>
          <w:sz w:val="20"/>
          <w:lang w:val="es-ES" w:eastAsia="es-ES"/>
        </w:rPr>
        <w:t xml:space="preserve"> (</w:t>
      </w:r>
      <w:r w:rsidR="00714FFC" w:rsidRPr="00200CAD">
        <w:rPr>
          <w:rFonts w:ascii="Arial" w:eastAsia="Times New Roman" w:hAnsi="Arial" w:cs="Arial"/>
          <w:color w:val="auto"/>
          <w:sz w:val="20"/>
          <w:lang w:val="es-ES" w:eastAsia="es-ES"/>
        </w:rPr>
        <w:t>5</w:t>
      </w:r>
      <w:r w:rsidRPr="00200CAD">
        <w:rPr>
          <w:rFonts w:ascii="Arial" w:eastAsia="Times New Roman" w:hAnsi="Arial" w:cs="Arial"/>
          <w:color w:val="auto"/>
          <w:sz w:val="20"/>
          <w:lang w:val="es-ES" w:eastAsia="es-ES"/>
        </w:rPr>
        <w:t>) días hábiles contados desde el vencimiento del plazo para recibir consultas y observaciones.</w:t>
      </w:r>
    </w:p>
    <w:p w:rsidR="00EE435D" w:rsidRPr="00200CAD" w:rsidRDefault="00EE435D" w:rsidP="00FA2C25">
      <w:pPr>
        <w:pStyle w:val="Sangra3detindependiente"/>
        <w:widowControl w:val="0"/>
        <w:ind w:left="709" w:firstLine="0"/>
        <w:jc w:val="both"/>
        <w:rPr>
          <w:rFonts w:cs="Arial"/>
          <w:i w:val="0"/>
        </w:rPr>
      </w:pPr>
    </w:p>
    <w:p w:rsidR="00AB207A" w:rsidRPr="00200CAD" w:rsidRDefault="000B6CDD" w:rsidP="00AB207A">
      <w:pPr>
        <w:pStyle w:val="Sangra3detindependiente"/>
        <w:widowControl w:val="0"/>
        <w:ind w:left="709" w:firstLine="0"/>
        <w:jc w:val="both"/>
        <w:rPr>
          <w:rFonts w:cs="Arial"/>
          <w:i w:val="0"/>
        </w:rPr>
      </w:pPr>
      <w:bookmarkStart w:id="0" w:name="_Hlk519516175"/>
      <w:r w:rsidRPr="00200CAD">
        <w:rPr>
          <w:rFonts w:cs="Arial"/>
          <w:i w:val="0"/>
        </w:rPr>
        <w:t>La absolución se realiza de manera motivada. En el</w:t>
      </w:r>
      <w:r w:rsidR="00AB207A" w:rsidRPr="00200CAD">
        <w:rPr>
          <w:rFonts w:cs="Arial"/>
          <w:i w:val="0"/>
        </w:rPr>
        <w:t xml:space="preserve"> caso de las observaciones se debe indicar si estas se acogen, se acogen parcialmente o no se acogen. </w:t>
      </w:r>
    </w:p>
    <w:bookmarkEnd w:id="0"/>
    <w:p w:rsidR="0056626D" w:rsidRPr="00200CAD" w:rsidRDefault="0056626D" w:rsidP="00FA2C25">
      <w:pPr>
        <w:pStyle w:val="Sangra3detindependiente"/>
        <w:widowControl w:val="0"/>
        <w:ind w:left="709" w:firstLine="0"/>
        <w:jc w:val="both"/>
        <w:rPr>
          <w:rFonts w:cs="Arial"/>
          <w:u w:val="single"/>
        </w:rPr>
      </w:pPr>
    </w:p>
    <w:tbl>
      <w:tblPr>
        <w:tblStyle w:val="Tabladecuadrcula1clara-nfasis51"/>
        <w:tblW w:w="8363" w:type="dxa"/>
        <w:tblInd w:w="704" w:type="dxa"/>
        <w:tblLook w:val="04A0"/>
      </w:tblPr>
      <w:tblGrid>
        <w:gridCol w:w="8363"/>
      </w:tblGrid>
      <w:tr w:rsidR="00B957EE" w:rsidRPr="00200CAD" w:rsidTr="00425124">
        <w:trPr>
          <w:cnfStyle w:val="100000000000"/>
          <w:trHeight w:val="349"/>
        </w:trPr>
        <w:tc>
          <w:tcPr>
            <w:cnfStyle w:val="001000000000"/>
            <w:tcW w:w="8363" w:type="dxa"/>
            <w:vAlign w:val="center"/>
          </w:tcPr>
          <w:p w:rsidR="00B957EE" w:rsidRPr="00200CAD" w:rsidRDefault="00B957EE" w:rsidP="00425124">
            <w:pPr>
              <w:spacing w:after="0" w:line="240" w:lineRule="auto"/>
              <w:jc w:val="both"/>
              <w:rPr>
                <w:rFonts w:ascii="Arial" w:hAnsi="Arial" w:cs="Arial"/>
                <w:color w:val="3333CC"/>
                <w:sz w:val="19"/>
                <w:szCs w:val="19"/>
                <w:lang w:val="es-ES"/>
              </w:rPr>
            </w:pPr>
            <w:r w:rsidRPr="00200CAD">
              <w:rPr>
                <w:rFonts w:ascii="Arial" w:hAnsi="Arial" w:cs="Arial"/>
                <w:color w:val="0000FF"/>
                <w:sz w:val="19"/>
                <w:szCs w:val="19"/>
                <w:lang w:val="es-ES"/>
              </w:rPr>
              <w:t>Importante</w:t>
            </w:r>
          </w:p>
        </w:tc>
      </w:tr>
      <w:tr w:rsidR="00B957EE" w:rsidRPr="0069075E" w:rsidTr="000F1B92">
        <w:trPr>
          <w:trHeight w:val="804"/>
        </w:trPr>
        <w:tc>
          <w:tcPr>
            <w:cnfStyle w:val="001000000000"/>
            <w:tcW w:w="8363" w:type="dxa"/>
            <w:vAlign w:val="center"/>
          </w:tcPr>
          <w:p w:rsidR="00B957EE" w:rsidRPr="0083079E" w:rsidRDefault="00B957EE" w:rsidP="006A7905">
            <w:pPr>
              <w:spacing w:after="0" w:line="240" w:lineRule="auto"/>
              <w:jc w:val="both"/>
              <w:rPr>
                <w:rFonts w:ascii="Arial" w:hAnsi="Arial" w:cs="Arial"/>
                <w:b w:val="0"/>
                <w:color w:val="0000FF"/>
                <w:sz w:val="19"/>
                <w:szCs w:val="19"/>
              </w:rPr>
            </w:pPr>
            <w:r w:rsidRPr="00200CAD">
              <w:rPr>
                <w:rFonts w:ascii="Arial" w:hAnsi="Arial" w:cs="Arial"/>
                <w:b w:val="0"/>
                <w:i/>
                <w:color w:val="0000FF"/>
                <w:sz w:val="19"/>
                <w:szCs w:val="19"/>
              </w:rPr>
              <w:t xml:space="preserve">No se absolverán consultas y observaciones a las bases que se presenten </w:t>
            </w:r>
            <w:r w:rsidR="007A6746" w:rsidRPr="00200CAD">
              <w:rPr>
                <w:rFonts w:ascii="Arial" w:hAnsi="Arial" w:cs="Arial"/>
                <w:b w:val="0"/>
                <w:i/>
                <w:color w:val="0000FF"/>
                <w:sz w:val="19"/>
                <w:szCs w:val="19"/>
              </w:rPr>
              <w:t xml:space="preserve">en forma física. </w:t>
            </w:r>
            <w:r w:rsidR="007A6746" w:rsidRPr="00200CAD">
              <w:rPr>
                <w:rFonts w:ascii="Arial" w:hAnsi="Arial" w:cs="Arial"/>
                <w:b w:val="0"/>
                <w:i/>
                <w:color w:val="0000FF"/>
                <w:sz w:val="19"/>
                <w:szCs w:val="19"/>
                <w:lang w:val="es-ES_tradnl"/>
              </w:rPr>
              <w:t xml:space="preserve">Al absolver las consultas y observaciones, el comité de selección </w:t>
            </w:r>
            <w:r w:rsidR="00831983" w:rsidRPr="00200CAD">
              <w:rPr>
                <w:rFonts w:ascii="Arial" w:hAnsi="Arial" w:cs="Arial"/>
                <w:b w:val="0"/>
                <w:i/>
                <w:color w:val="0000FF"/>
                <w:sz w:val="19"/>
                <w:szCs w:val="19"/>
                <w:lang w:val="es-ES_tradnl"/>
              </w:rPr>
              <w:t xml:space="preserve">no </w:t>
            </w:r>
            <w:r w:rsidR="007A6746" w:rsidRPr="00200CAD">
              <w:rPr>
                <w:rFonts w:ascii="Arial" w:hAnsi="Arial" w:cs="Arial"/>
                <w:b w:val="0"/>
                <w:i/>
                <w:color w:val="0000FF"/>
                <w:sz w:val="19"/>
                <w:szCs w:val="19"/>
                <w:lang w:val="es-ES_tradnl"/>
              </w:rPr>
              <w:t>debe incluir disposiciones que excedan o no guarden congruencia con las aclaraciones planteadas y/o trasgresiones alegadas por el participante.</w:t>
            </w:r>
          </w:p>
        </w:tc>
      </w:tr>
    </w:tbl>
    <w:p w:rsidR="00041F69" w:rsidRPr="00BA56E4" w:rsidRDefault="00041F69" w:rsidP="00041F69">
      <w:pPr>
        <w:pStyle w:val="WW-Textosinformato"/>
        <w:widowControl w:val="0"/>
        <w:ind w:left="709"/>
        <w:jc w:val="both"/>
        <w:rPr>
          <w:rFonts w:ascii="Arial" w:hAnsi="Arial" w:cs="Arial"/>
          <w:lang w:val="es-ES_tradnl"/>
        </w:rPr>
      </w:pPr>
    </w:p>
    <w:p w:rsidR="00041F69" w:rsidRPr="00BA56E4" w:rsidRDefault="00041F69" w:rsidP="00041F69">
      <w:pPr>
        <w:pStyle w:val="WW-Textosinformato"/>
        <w:widowControl w:val="0"/>
        <w:ind w:left="709"/>
        <w:jc w:val="both"/>
        <w:rPr>
          <w:rFonts w:ascii="Arial" w:hAnsi="Arial" w:cs="Arial"/>
          <w:lang w:val="es-ES_tradnl"/>
        </w:rPr>
      </w:pPr>
    </w:p>
    <w:p w:rsidR="00F97985" w:rsidRPr="00BE4440" w:rsidRDefault="00F97985" w:rsidP="007E0EBA">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rsidR="00F97985" w:rsidRPr="004C7825" w:rsidRDefault="00F97985" w:rsidP="00FA2C25">
      <w:pPr>
        <w:pStyle w:val="Sangra3detindependiente"/>
        <w:widowControl w:val="0"/>
        <w:ind w:left="709" w:firstLine="0"/>
        <w:jc w:val="both"/>
        <w:rPr>
          <w:rFonts w:cs="Arial"/>
          <w:i w:val="0"/>
        </w:rPr>
      </w:pPr>
    </w:p>
    <w:p w:rsidR="006664F9" w:rsidRPr="00CD5328" w:rsidRDefault="00BE0BB2" w:rsidP="006664F9">
      <w:pPr>
        <w:pStyle w:val="Prrafodelista"/>
        <w:widowControl w:val="0"/>
        <w:spacing w:after="0" w:line="240" w:lineRule="auto"/>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664F9">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correspondiente</w:t>
      </w:r>
      <w:r w:rsidR="006664F9" w:rsidRPr="00CD5328">
        <w:rPr>
          <w:rFonts w:ascii="Arial" w:hAnsi="Arial" w:cs="Arial"/>
          <w:sz w:val="20"/>
        </w:rPr>
        <w:t>, en los siguientes supuestos:</w:t>
      </w:r>
      <w:r w:rsidR="006664F9" w:rsidRPr="00CD5328">
        <w:rPr>
          <w:rFonts w:ascii="Arial" w:hAnsi="Arial" w:cs="Arial"/>
          <w:sz w:val="20"/>
          <w:highlight w:val="green"/>
        </w:rPr>
        <w:t xml:space="preserve"> </w:t>
      </w:r>
    </w:p>
    <w:p w:rsidR="00D93B1E" w:rsidRPr="000C659B" w:rsidRDefault="00D93B1E" w:rsidP="004C7825">
      <w:pPr>
        <w:pStyle w:val="Sangra3detindependiente"/>
        <w:widowControl w:val="0"/>
        <w:ind w:left="709" w:firstLine="0"/>
        <w:jc w:val="both"/>
        <w:rPr>
          <w:rFonts w:cs="Arial"/>
          <w:i w:val="0"/>
          <w:lang w:val="es-PE"/>
        </w:rPr>
      </w:pPr>
    </w:p>
    <w:p w:rsidR="00775C8B" w:rsidRPr="00F35D6E" w:rsidRDefault="00775C8B" w:rsidP="007E0EBA">
      <w:pPr>
        <w:pStyle w:val="Prrafodelista"/>
        <w:numPr>
          <w:ilvl w:val="0"/>
          <w:numId w:val="22"/>
        </w:numPr>
        <w:tabs>
          <w:tab w:val="left" w:pos="1418"/>
        </w:tabs>
        <w:autoSpaceDE w:val="0"/>
        <w:autoSpaceDN w:val="0"/>
        <w:adjustRightInd w:val="0"/>
        <w:spacing w:after="0" w:line="240" w:lineRule="auto"/>
        <w:ind w:left="1004" w:hanging="284"/>
        <w:jc w:val="both"/>
        <w:rPr>
          <w:rFonts w:ascii="Arial" w:hAnsi="Arial" w:cs="Arial"/>
          <w:sz w:val="20"/>
        </w:rPr>
      </w:pPr>
      <w:r w:rsidRPr="00F35D6E">
        <w:rPr>
          <w:rFonts w:ascii="Arial" w:hAnsi="Arial" w:cs="Arial"/>
          <w:sz w:val="20"/>
        </w:rPr>
        <w:t>Cuando la absolución a una consulta por parte del Comité de Selección se considere contraria a la normativa de contratación pública u otras normas complementarias o conexas que tengan relación co</w:t>
      </w:r>
      <w:r w:rsidR="00F35D6E" w:rsidRPr="00F35D6E">
        <w:rPr>
          <w:rFonts w:ascii="Arial" w:hAnsi="Arial" w:cs="Arial"/>
          <w:sz w:val="20"/>
        </w:rPr>
        <w:t>n el procedimiento de selección o con el objeto de la contratación.</w:t>
      </w:r>
    </w:p>
    <w:p w:rsidR="00775C8B" w:rsidRPr="00E65FFC" w:rsidRDefault="00775C8B" w:rsidP="00775C8B">
      <w:pPr>
        <w:pStyle w:val="Prrafodelista"/>
        <w:tabs>
          <w:tab w:val="left" w:pos="1418"/>
        </w:tabs>
        <w:autoSpaceDE w:val="0"/>
        <w:autoSpaceDN w:val="0"/>
        <w:adjustRightInd w:val="0"/>
        <w:spacing w:after="0" w:line="240" w:lineRule="auto"/>
        <w:ind w:left="1004"/>
        <w:jc w:val="both"/>
        <w:rPr>
          <w:rFonts w:ascii="Arial" w:hAnsi="Arial" w:cs="Arial"/>
          <w:sz w:val="20"/>
        </w:rPr>
      </w:pPr>
    </w:p>
    <w:p w:rsidR="00775C8B" w:rsidRPr="00E65FFC" w:rsidRDefault="00775C8B" w:rsidP="007E0EBA">
      <w:pPr>
        <w:pStyle w:val="Prrafodelista"/>
        <w:numPr>
          <w:ilvl w:val="0"/>
          <w:numId w:val="22"/>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13254E">
        <w:rPr>
          <w:rFonts w:ascii="Arial" w:hAnsi="Arial" w:cs="Arial"/>
          <w:sz w:val="20"/>
        </w:rPr>
        <w:t xml:space="preserve"> </w:t>
      </w:r>
      <w:r w:rsidR="0013254E" w:rsidRPr="00F35D6E">
        <w:rPr>
          <w:rFonts w:ascii="Arial" w:hAnsi="Arial" w:cs="Arial"/>
          <w:sz w:val="20"/>
        </w:rPr>
        <w:t>o con el objeto de la contratación</w:t>
      </w:r>
      <w:r w:rsidR="0013254E">
        <w:rPr>
          <w:rFonts w:ascii="Arial" w:hAnsi="Arial" w:cs="Arial"/>
          <w:sz w:val="20"/>
        </w:rPr>
        <w:t>.</w:t>
      </w:r>
    </w:p>
    <w:p w:rsidR="007C04AB" w:rsidRDefault="007C04AB" w:rsidP="00BE0BB2">
      <w:pPr>
        <w:spacing w:after="0" w:line="240" w:lineRule="auto"/>
        <w:ind w:left="709"/>
        <w:jc w:val="both"/>
        <w:rPr>
          <w:rFonts w:ascii="Arial" w:hAnsi="Arial" w:cs="Arial"/>
          <w:sz w:val="20"/>
        </w:rPr>
      </w:pPr>
    </w:p>
    <w:p w:rsidR="00BE0BB2" w:rsidRDefault="00BE0BB2" w:rsidP="00BE0BB2">
      <w:pPr>
        <w:spacing w:after="0" w:line="240" w:lineRule="auto"/>
        <w:ind w:left="709"/>
        <w:jc w:val="both"/>
        <w:rPr>
          <w:rFonts w:ascii="Arial" w:hAnsi="Arial" w:cs="Arial"/>
          <w:sz w:val="20"/>
        </w:rPr>
      </w:pPr>
      <w:r w:rsidRPr="00BE0BB2">
        <w:rPr>
          <w:rFonts w:ascii="Arial" w:hAnsi="Arial" w:cs="Arial"/>
          <w:sz w:val="20"/>
        </w:rPr>
        <w:t xml:space="preserve">El pronunciamiento emitido por el OSCE se notifica a través del SEACE, dentro de los </w:t>
      </w:r>
      <w:r w:rsidR="00C92E46">
        <w:rPr>
          <w:rFonts w:ascii="Arial" w:hAnsi="Arial" w:cs="Arial"/>
          <w:sz w:val="20"/>
        </w:rPr>
        <w:t>siete</w:t>
      </w:r>
      <w:r w:rsidRPr="00BE0BB2">
        <w:rPr>
          <w:rFonts w:ascii="Arial" w:hAnsi="Arial" w:cs="Arial"/>
          <w:sz w:val="20"/>
        </w:rPr>
        <w:t xml:space="preserve"> (</w:t>
      </w:r>
      <w:r w:rsidR="00C92E46">
        <w:rPr>
          <w:rFonts w:ascii="Arial" w:hAnsi="Arial" w:cs="Arial"/>
          <w:sz w:val="20"/>
        </w:rPr>
        <w:t>7</w:t>
      </w:r>
      <w:r w:rsidRPr="00BE0BB2">
        <w:rPr>
          <w:rFonts w:ascii="Arial" w:hAnsi="Arial" w:cs="Arial"/>
          <w:sz w:val="20"/>
        </w:rPr>
        <w:t>) días hábiles, computados desde el día siguiente de recepción del expediente completo por el OSCE.</w:t>
      </w:r>
    </w:p>
    <w:p w:rsidR="00934D63" w:rsidRPr="00BE0BB2" w:rsidRDefault="00934D63" w:rsidP="00BE0BB2">
      <w:pPr>
        <w:spacing w:after="0" w:line="240" w:lineRule="auto"/>
        <w:ind w:left="709"/>
        <w:jc w:val="both"/>
        <w:rPr>
          <w:rFonts w:ascii="Arial" w:hAnsi="Arial" w:cs="Arial"/>
          <w:sz w:val="20"/>
        </w:rPr>
      </w:pPr>
    </w:p>
    <w:tbl>
      <w:tblPr>
        <w:tblStyle w:val="Tabladecuadrcula1clara-nfasis51"/>
        <w:tblW w:w="8363" w:type="dxa"/>
        <w:tblInd w:w="704" w:type="dxa"/>
        <w:tblLook w:val="04A0"/>
      </w:tblPr>
      <w:tblGrid>
        <w:gridCol w:w="8363"/>
      </w:tblGrid>
      <w:tr w:rsidR="003B7626" w:rsidRPr="0069075E" w:rsidTr="003B7626">
        <w:trPr>
          <w:cnfStyle w:val="100000000000"/>
          <w:trHeight w:val="349"/>
        </w:trPr>
        <w:tc>
          <w:tcPr>
            <w:cnfStyle w:val="001000000000"/>
            <w:tcW w:w="8363" w:type="dxa"/>
            <w:vAlign w:val="center"/>
          </w:tcPr>
          <w:p w:rsidR="003B7626" w:rsidRPr="00200CAD" w:rsidRDefault="003B7626" w:rsidP="003B7626">
            <w:pPr>
              <w:spacing w:after="0" w:line="240" w:lineRule="auto"/>
              <w:jc w:val="both"/>
              <w:rPr>
                <w:rFonts w:ascii="Arial" w:hAnsi="Arial" w:cs="Arial"/>
                <w:color w:val="3333CC"/>
                <w:sz w:val="19"/>
                <w:szCs w:val="19"/>
                <w:lang w:val="es-ES"/>
              </w:rPr>
            </w:pPr>
            <w:r w:rsidRPr="00200CAD">
              <w:rPr>
                <w:rFonts w:ascii="Arial" w:hAnsi="Arial" w:cs="Arial"/>
                <w:color w:val="0000FF"/>
                <w:sz w:val="19"/>
                <w:szCs w:val="19"/>
                <w:lang w:val="es-ES"/>
              </w:rPr>
              <w:t>Importante</w:t>
            </w:r>
          </w:p>
        </w:tc>
      </w:tr>
      <w:tr w:rsidR="003B7626" w:rsidRPr="006A7905" w:rsidTr="003B7626">
        <w:trPr>
          <w:trHeight w:val="804"/>
        </w:trPr>
        <w:tc>
          <w:tcPr>
            <w:cnfStyle w:val="001000000000"/>
            <w:tcW w:w="8363" w:type="dxa"/>
            <w:vAlign w:val="center"/>
          </w:tcPr>
          <w:p w:rsidR="00864F01" w:rsidRPr="00200CAD" w:rsidRDefault="00864F01" w:rsidP="007E0EBA">
            <w:pPr>
              <w:pStyle w:val="Prrafodelista"/>
              <w:widowControl w:val="0"/>
              <w:numPr>
                <w:ilvl w:val="0"/>
                <w:numId w:val="33"/>
              </w:numPr>
              <w:tabs>
                <w:tab w:val="clear" w:pos="1069"/>
              </w:tabs>
              <w:spacing w:after="0" w:line="240" w:lineRule="auto"/>
              <w:ind w:left="360"/>
              <w:jc w:val="both"/>
              <w:rPr>
                <w:rFonts w:ascii="Arial" w:hAnsi="Arial" w:cs="Arial"/>
                <w:b w:val="0"/>
                <w:i/>
                <w:color w:val="0000FF"/>
                <w:sz w:val="19"/>
                <w:szCs w:val="19"/>
              </w:rPr>
            </w:pPr>
            <w:r w:rsidRPr="00200CAD">
              <w:rPr>
                <w:rFonts w:ascii="Arial" w:hAnsi="Arial" w:cs="Arial"/>
                <w:b w:val="0"/>
                <w:i/>
                <w:color w:val="0000FF"/>
                <w:sz w:val="19"/>
                <w:szCs w:val="19"/>
              </w:rPr>
              <w:t>La solicitud de elevación de los cuestionamientos al pliego de absolución de consultas y observaciones para emisión de Pronunciamiento del OSCE se presenta ante la Entidad, la cual debe remitir al OSCE el expediente completo al día hábil siguiente de recibida dicha solicitud.</w:t>
            </w:r>
          </w:p>
          <w:p w:rsidR="00864F01" w:rsidRPr="00200CAD" w:rsidRDefault="00864F01" w:rsidP="00864F01">
            <w:pPr>
              <w:pStyle w:val="Prrafodelista"/>
              <w:widowControl w:val="0"/>
              <w:spacing w:after="0" w:line="240" w:lineRule="auto"/>
              <w:ind w:left="360"/>
              <w:jc w:val="both"/>
              <w:rPr>
                <w:rFonts w:ascii="Arial" w:hAnsi="Arial" w:cs="Arial"/>
                <w:b w:val="0"/>
                <w:i/>
                <w:color w:val="0000FF"/>
                <w:sz w:val="19"/>
                <w:szCs w:val="19"/>
              </w:rPr>
            </w:pPr>
          </w:p>
          <w:p w:rsidR="00864F01" w:rsidRPr="00200CAD" w:rsidRDefault="00864F01" w:rsidP="007E0EBA">
            <w:pPr>
              <w:pStyle w:val="Prrafodelista"/>
              <w:widowControl w:val="0"/>
              <w:numPr>
                <w:ilvl w:val="0"/>
                <w:numId w:val="33"/>
              </w:numPr>
              <w:tabs>
                <w:tab w:val="clear" w:pos="1069"/>
              </w:tabs>
              <w:spacing w:after="0" w:line="240" w:lineRule="auto"/>
              <w:ind w:left="360"/>
              <w:jc w:val="both"/>
              <w:rPr>
                <w:rFonts w:ascii="Arial" w:hAnsi="Arial" w:cs="Arial"/>
                <w:b w:val="0"/>
                <w:i/>
                <w:color w:val="0000FF"/>
                <w:sz w:val="19"/>
                <w:szCs w:val="19"/>
              </w:rPr>
            </w:pPr>
            <w:r w:rsidRPr="00200CAD">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rsidR="003B7626" w:rsidRPr="00200CAD" w:rsidRDefault="003B7626" w:rsidP="003B7626">
            <w:pPr>
              <w:autoSpaceDE w:val="0"/>
              <w:autoSpaceDN w:val="0"/>
              <w:adjustRightInd w:val="0"/>
              <w:spacing w:after="0" w:line="240" w:lineRule="auto"/>
              <w:jc w:val="both"/>
              <w:rPr>
                <w:rFonts w:ascii="Arial" w:hAnsi="Arial" w:cs="Arial"/>
                <w:b w:val="0"/>
                <w:i/>
                <w:color w:val="0000FF"/>
                <w:sz w:val="19"/>
                <w:szCs w:val="19"/>
              </w:rPr>
            </w:pPr>
          </w:p>
        </w:tc>
      </w:tr>
    </w:tbl>
    <w:p w:rsidR="004549F8" w:rsidRDefault="004549F8" w:rsidP="00FA2C25">
      <w:pPr>
        <w:pStyle w:val="Prrafodelista"/>
        <w:widowControl w:val="0"/>
        <w:spacing w:after="0" w:line="240" w:lineRule="auto"/>
        <w:ind w:left="709"/>
        <w:jc w:val="both"/>
        <w:rPr>
          <w:rFonts w:ascii="Arial" w:hAnsi="Arial" w:cs="Arial"/>
          <w:sz w:val="20"/>
        </w:rPr>
      </w:pPr>
    </w:p>
    <w:p w:rsidR="00D62964" w:rsidRPr="00CD5328" w:rsidRDefault="00D62964" w:rsidP="00FA2C25">
      <w:pPr>
        <w:pStyle w:val="Prrafodelista"/>
        <w:widowControl w:val="0"/>
        <w:spacing w:after="0" w:line="240" w:lineRule="auto"/>
        <w:ind w:left="709"/>
        <w:jc w:val="both"/>
        <w:rPr>
          <w:rFonts w:ascii="Arial" w:hAnsi="Arial" w:cs="Arial"/>
          <w:sz w:val="20"/>
        </w:rPr>
      </w:pPr>
    </w:p>
    <w:p w:rsidR="00F97985" w:rsidRPr="00BE4440" w:rsidRDefault="00F97985" w:rsidP="007E0EBA">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jc w:val="both"/>
        <w:rPr>
          <w:rFonts w:cs="Arial"/>
          <w:i w:val="0"/>
        </w:rPr>
      </w:pPr>
    </w:p>
    <w:p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177531" w:rsidRPr="00E56B88">
        <w:rPr>
          <w:rFonts w:ascii="Arial" w:hAnsi="Arial" w:cs="Arial"/>
          <w:color w:val="auto"/>
          <w:sz w:val="20"/>
        </w:rPr>
        <w:t>,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rsidR="00177531" w:rsidRPr="00E56B88" w:rsidRDefault="00177531" w:rsidP="00177531">
      <w:pPr>
        <w:pStyle w:val="Prrafodelista"/>
        <w:widowControl w:val="0"/>
        <w:spacing w:after="0" w:line="240" w:lineRule="auto"/>
        <w:ind w:left="709"/>
        <w:jc w:val="both"/>
        <w:rPr>
          <w:rFonts w:ascii="Arial" w:hAnsi="Arial" w:cs="Arial"/>
          <w:color w:val="auto"/>
          <w:sz w:val="20"/>
        </w:rPr>
      </w:pPr>
    </w:p>
    <w:p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rsidR="0069051A" w:rsidRPr="00E56B88" w:rsidRDefault="0069051A" w:rsidP="00CD5328">
      <w:pPr>
        <w:pStyle w:val="Prrafodelista"/>
        <w:widowControl w:val="0"/>
        <w:spacing w:after="0" w:line="240" w:lineRule="auto"/>
        <w:ind w:left="709"/>
        <w:jc w:val="both"/>
        <w:rPr>
          <w:rFonts w:ascii="Arial" w:hAnsi="Arial" w:cs="Arial"/>
          <w:color w:val="auto"/>
          <w:sz w:val="20"/>
        </w:rPr>
      </w:pPr>
    </w:p>
    <w:p w:rsidR="0069051A" w:rsidRPr="00CD5328" w:rsidRDefault="00B71026" w:rsidP="00BD63CC">
      <w:pPr>
        <w:pStyle w:val="Prrafodelista"/>
        <w:widowControl w:val="0"/>
        <w:spacing w:after="0" w:line="240" w:lineRule="auto"/>
        <w:ind w:left="709"/>
        <w:jc w:val="both"/>
        <w:rPr>
          <w:rFonts w:ascii="Arial" w:hAnsi="Arial" w:cs="Arial"/>
          <w:sz w:val="20"/>
        </w:rPr>
      </w:pPr>
      <w:r w:rsidRPr="00B71026">
        <w:rPr>
          <w:rFonts w:ascii="Arial" w:hAnsi="Arial" w:cs="Arial"/>
          <w:color w:val="auto"/>
          <w:sz w:val="20"/>
        </w:rPr>
        <w:t xml:space="preserve">El comité de selección no puede </w:t>
      </w:r>
      <w:r w:rsidRPr="003203DA">
        <w:rPr>
          <w:rFonts w:ascii="Arial" w:hAnsi="Arial" w:cs="Arial"/>
          <w:color w:val="auto"/>
          <w:sz w:val="20"/>
        </w:rPr>
        <w:t>continuar con la tramitación del procedimiento de selección si no ha publicado las bases integradas en el SEACE, bajo sanción de nulidad de todo lo actuado posteriormente</w:t>
      </w:r>
      <w:r w:rsidR="00536BCD" w:rsidRPr="003203DA">
        <w:rPr>
          <w:rFonts w:ascii="Arial" w:hAnsi="Arial" w:cs="Arial"/>
          <w:color w:val="auto"/>
          <w:sz w:val="20"/>
        </w:rPr>
        <w:t xml:space="preserve">, </w:t>
      </w:r>
      <w:r w:rsidR="0069051A" w:rsidRPr="003203DA">
        <w:rPr>
          <w:rFonts w:ascii="Arial" w:hAnsi="Arial" w:cs="Arial"/>
          <w:color w:val="auto"/>
          <w:sz w:val="20"/>
        </w:rPr>
        <w:t xml:space="preserve">conforme lo establece </w:t>
      </w:r>
      <w:r w:rsidR="00536BCD" w:rsidRPr="003203DA">
        <w:rPr>
          <w:rFonts w:ascii="Arial" w:hAnsi="Arial" w:cs="Arial"/>
          <w:color w:val="auto"/>
          <w:sz w:val="20"/>
        </w:rPr>
        <w:t>el</w:t>
      </w:r>
      <w:r w:rsidR="0069051A" w:rsidRPr="003203DA">
        <w:rPr>
          <w:rFonts w:ascii="Arial" w:hAnsi="Arial" w:cs="Arial"/>
          <w:color w:val="auto"/>
          <w:sz w:val="20"/>
        </w:rPr>
        <w:t xml:space="preserve"> artículo </w:t>
      </w:r>
      <w:r w:rsidR="00536BCD" w:rsidRPr="003203DA">
        <w:rPr>
          <w:rFonts w:ascii="Arial" w:hAnsi="Arial" w:cs="Arial"/>
          <w:color w:val="auto"/>
          <w:sz w:val="20"/>
        </w:rPr>
        <w:t>5</w:t>
      </w:r>
      <w:r w:rsidR="00D076CA" w:rsidRPr="003203DA">
        <w:rPr>
          <w:rFonts w:ascii="Arial" w:hAnsi="Arial" w:cs="Arial"/>
          <w:color w:val="auto"/>
          <w:sz w:val="20"/>
        </w:rPr>
        <w:t>2</w:t>
      </w:r>
      <w:r w:rsidR="0069051A" w:rsidRPr="003203DA">
        <w:rPr>
          <w:rFonts w:ascii="Arial" w:hAnsi="Arial" w:cs="Arial"/>
          <w:color w:val="auto"/>
          <w:sz w:val="20"/>
        </w:rPr>
        <w:t xml:space="preserve"> del Reglamento. </w:t>
      </w:r>
    </w:p>
    <w:p w:rsidR="0069051A" w:rsidRPr="004C7825" w:rsidRDefault="0069051A" w:rsidP="004C7825">
      <w:pPr>
        <w:pStyle w:val="Sangra3detindependiente"/>
        <w:widowControl w:val="0"/>
        <w:ind w:left="709" w:firstLine="0"/>
        <w:jc w:val="both"/>
        <w:rPr>
          <w:rFonts w:cs="Arial"/>
          <w:i w:val="0"/>
        </w:rPr>
      </w:pPr>
    </w:p>
    <w:tbl>
      <w:tblPr>
        <w:tblStyle w:val="Tabladecuadrcula1clara-nfasis51"/>
        <w:tblW w:w="8363" w:type="dxa"/>
        <w:tblInd w:w="704" w:type="dxa"/>
        <w:tblLook w:val="04A0"/>
      </w:tblPr>
      <w:tblGrid>
        <w:gridCol w:w="8363"/>
      </w:tblGrid>
      <w:tr w:rsidR="000F1B92" w:rsidRPr="0069075E" w:rsidTr="00425124">
        <w:trPr>
          <w:cnfStyle w:val="100000000000"/>
          <w:trHeight w:val="349"/>
        </w:trPr>
        <w:tc>
          <w:tcPr>
            <w:cnfStyle w:val="001000000000"/>
            <w:tcW w:w="8363" w:type="dxa"/>
            <w:vAlign w:val="center"/>
          </w:tcPr>
          <w:p w:rsidR="000F1B92" w:rsidRPr="0069075E" w:rsidRDefault="000F1B92" w:rsidP="00425124">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F1B92" w:rsidRPr="0069075E" w:rsidTr="0069075E">
        <w:trPr>
          <w:trHeight w:val="2411"/>
        </w:trPr>
        <w:tc>
          <w:tcPr>
            <w:cnfStyle w:val="001000000000"/>
            <w:tcW w:w="8363" w:type="dxa"/>
            <w:vAlign w:val="center"/>
          </w:tcPr>
          <w:p w:rsidR="0019233B" w:rsidRPr="0019233B" w:rsidRDefault="0019233B" w:rsidP="007E0EBA">
            <w:pPr>
              <w:pStyle w:val="Prrafodelista"/>
              <w:widowControl w:val="0"/>
              <w:numPr>
                <w:ilvl w:val="0"/>
                <w:numId w:val="33"/>
              </w:numPr>
              <w:tabs>
                <w:tab w:val="clear" w:pos="1069"/>
              </w:tabs>
              <w:spacing w:after="0" w:line="240" w:lineRule="auto"/>
              <w:ind w:left="360"/>
              <w:jc w:val="both"/>
              <w:rPr>
                <w:rFonts w:ascii="Arial" w:hAnsi="Arial" w:cs="Arial"/>
                <w:b w:val="0"/>
                <w:i/>
                <w:color w:val="0000FF"/>
                <w:sz w:val="19"/>
                <w:szCs w:val="19"/>
              </w:rPr>
            </w:pPr>
            <w:r w:rsidRPr="0019233B">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rsidR="0019233B" w:rsidRPr="0019233B" w:rsidRDefault="0019233B" w:rsidP="0019233B">
            <w:pPr>
              <w:pStyle w:val="Prrafodelista"/>
              <w:widowControl w:val="0"/>
              <w:spacing w:after="0" w:line="240" w:lineRule="auto"/>
              <w:ind w:left="360"/>
              <w:jc w:val="both"/>
              <w:rPr>
                <w:rFonts w:ascii="Arial" w:hAnsi="Arial" w:cs="Arial"/>
                <w:b w:val="0"/>
                <w:i/>
                <w:color w:val="0000FF"/>
                <w:sz w:val="19"/>
                <w:szCs w:val="19"/>
              </w:rPr>
            </w:pPr>
          </w:p>
          <w:p w:rsidR="0019233B" w:rsidRPr="0019233B" w:rsidRDefault="0019233B" w:rsidP="007E0EBA">
            <w:pPr>
              <w:pStyle w:val="Prrafodelista"/>
              <w:widowControl w:val="0"/>
              <w:numPr>
                <w:ilvl w:val="0"/>
                <w:numId w:val="33"/>
              </w:numPr>
              <w:tabs>
                <w:tab w:val="clear" w:pos="1069"/>
              </w:tabs>
              <w:spacing w:after="0" w:line="240" w:lineRule="auto"/>
              <w:ind w:left="360"/>
              <w:jc w:val="both"/>
              <w:rPr>
                <w:rFonts w:ascii="Arial" w:hAnsi="Arial" w:cs="Arial"/>
                <w:b w:val="0"/>
                <w:i/>
                <w:color w:val="0000FF"/>
                <w:sz w:val="19"/>
                <w:szCs w:val="19"/>
              </w:rPr>
            </w:pPr>
            <w:r w:rsidRPr="0019233B">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rsidR="00506405" w:rsidRPr="0019233B" w:rsidRDefault="00506405" w:rsidP="0019233B">
            <w:pPr>
              <w:spacing w:after="0" w:line="240" w:lineRule="auto"/>
              <w:jc w:val="both"/>
              <w:rPr>
                <w:rFonts w:ascii="Arial" w:hAnsi="Arial" w:cs="Arial"/>
                <w:color w:val="0000FF"/>
                <w:sz w:val="19"/>
                <w:szCs w:val="19"/>
              </w:rPr>
            </w:pPr>
          </w:p>
        </w:tc>
      </w:tr>
    </w:tbl>
    <w:p w:rsidR="00B22574" w:rsidRDefault="00B22574" w:rsidP="00B22574">
      <w:pPr>
        <w:pStyle w:val="WW-Textosinformato"/>
        <w:widowControl w:val="0"/>
        <w:ind w:left="709"/>
        <w:jc w:val="both"/>
        <w:rPr>
          <w:rFonts w:ascii="Arial" w:hAnsi="Arial" w:cs="Arial"/>
          <w:lang w:val="es-ES_tradnl"/>
        </w:rPr>
      </w:pPr>
    </w:p>
    <w:p w:rsidR="00864F01" w:rsidRPr="00EA3BAE" w:rsidRDefault="00864F01" w:rsidP="00B22574">
      <w:pPr>
        <w:pStyle w:val="WW-Textosinformato"/>
        <w:widowControl w:val="0"/>
        <w:ind w:left="709"/>
        <w:jc w:val="both"/>
        <w:rPr>
          <w:rFonts w:ascii="Arial" w:hAnsi="Arial" w:cs="Arial"/>
          <w:lang w:val="es-ES_tradnl"/>
        </w:rPr>
      </w:pPr>
    </w:p>
    <w:tbl>
      <w:tblPr>
        <w:tblStyle w:val="Tabladecuadrcula1clara10"/>
        <w:tblW w:w="8363" w:type="dxa"/>
        <w:tblInd w:w="704" w:type="dxa"/>
        <w:tblLook w:val="04A0"/>
      </w:tblPr>
      <w:tblGrid>
        <w:gridCol w:w="8363"/>
      </w:tblGrid>
      <w:tr w:rsidR="00864F01" w:rsidRPr="002A0051" w:rsidTr="00145DFF">
        <w:trPr>
          <w:cnfStyle w:val="100000000000"/>
          <w:trHeight w:val="321"/>
        </w:trPr>
        <w:tc>
          <w:tcPr>
            <w:cnfStyle w:val="001000000000"/>
            <w:tcW w:w="8363" w:type="dxa"/>
            <w:vAlign w:val="center"/>
          </w:tcPr>
          <w:p w:rsidR="00864F01" w:rsidRPr="00200CAD" w:rsidRDefault="00864F01" w:rsidP="00145DFF">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864F01" w:rsidRPr="00554101" w:rsidTr="00145DFF">
        <w:trPr>
          <w:trHeight w:val="112"/>
        </w:trPr>
        <w:tc>
          <w:tcPr>
            <w:cnfStyle w:val="001000000000"/>
            <w:tcW w:w="8363" w:type="dxa"/>
            <w:vAlign w:val="center"/>
          </w:tcPr>
          <w:p w:rsidR="00864F01" w:rsidRPr="00200CAD" w:rsidRDefault="00864F01" w:rsidP="00145DFF">
            <w:pPr>
              <w:pStyle w:val="WW-Textosinformato"/>
              <w:widowControl w:val="0"/>
              <w:jc w:val="both"/>
              <w:rPr>
                <w:rFonts w:ascii="Arial" w:hAnsi="Arial" w:cs="Arial"/>
                <w:b w:val="0"/>
                <w:i/>
                <w:color w:val="FF0000"/>
                <w:lang w:val="es-ES"/>
              </w:rPr>
            </w:pPr>
            <w:r w:rsidRPr="00200CAD">
              <w:rPr>
                <w:rFonts w:ascii="Arial" w:hAnsi="Arial" w:cs="Arial"/>
                <w:b w:val="0"/>
                <w:i/>
                <w:color w:val="FF0000"/>
              </w:rPr>
              <w:t xml:space="preserve">Es responsabilidad de la Entidad, de conformidad con el artículo 52 del Reglamento, </w:t>
            </w:r>
            <w:r w:rsidRPr="00200CAD">
              <w:rPr>
                <w:rFonts w:ascii="Arial" w:hAnsi="Arial" w:cs="Arial"/>
                <w:b w:val="0"/>
                <w:i/>
                <w:color w:val="FF0000"/>
                <w:lang w:val="es-ES"/>
              </w:rPr>
              <w:t xml:space="preserve">incorporar en las bases integradas las modificaciones que se hayan producido como consecuencia de las consultas, observaciones, la implementación </w:t>
            </w:r>
            <w:r w:rsidR="003B1245" w:rsidRPr="00200CAD">
              <w:rPr>
                <w:rFonts w:ascii="Arial" w:hAnsi="Arial" w:cs="Arial"/>
                <w:b w:val="0"/>
                <w:i/>
                <w:color w:val="FF0000"/>
                <w:lang w:val="es-ES"/>
              </w:rPr>
              <w:t>del pronunciamiento</w:t>
            </w:r>
            <w:r w:rsidRPr="00200CAD">
              <w:rPr>
                <w:rFonts w:ascii="Arial" w:hAnsi="Arial" w:cs="Arial"/>
                <w:b w:val="0"/>
                <w:i/>
                <w:color w:val="FF0000"/>
                <w:lang w:val="es-ES"/>
              </w:rPr>
              <w:t xml:space="preserve"> emitido por el OSCE,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comité de selección no puede realizar modificación alguna a las bases, por supuestos distintos a los indicados. </w:t>
            </w:r>
          </w:p>
          <w:p w:rsidR="00864F01" w:rsidRPr="00200CAD" w:rsidRDefault="00864F01" w:rsidP="00145DFF">
            <w:pPr>
              <w:spacing w:after="0" w:line="240" w:lineRule="auto"/>
              <w:jc w:val="both"/>
              <w:rPr>
                <w:rFonts w:ascii="Arial" w:hAnsi="Arial" w:cs="Arial"/>
                <w:color w:val="auto"/>
                <w:sz w:val="20"/>
                <w:lang w:val="es-ES"/>
              </w:rPr>
            </w:pPr>
          </w:p>
        </w:tc>
      </w:tr>
    </w:tbl>
    <w:p w:rsidR="000F1B92" w:rsidRDefault="000F1B92" w:rsidP="00B22574">
      <w:pPr>
        <w:pStyle w:val="WW-Textosinformato"/>
        <w:widowControl w:val="0"/>
        <w:ind w:left="709"/>
        <w:jc w:val="both"/>
        <w:rPr>
          <w:rFonts w:ascii="Arial" w:hAnsi="Arial" w:cs="Arial"/>
          <w:lang w:val="es-ES_tradnl"/>
        </w:rPr>
      </w:pPr>
    </w:p>
    <w:p w:rsidR="00864F01" w:rsidRPr="00EA3BAE" w:rsidRDefault="00864F01" w:rsidP="00B22574">
      <w:pPr>
        <w:pStyle w:val="WW-Textosinformato"/>
        <w:widowControl w:val="0"/>
        <w:ind w:left="709"/>
        <w:jc w:val="both"/>
        <w:rPr>
          <w:rFonts w:ascii="Arial" w:hAnsi="Arial" w:cs="Arial"/>
          <w:lang w:val="es-ES_tradnl"/>
        </w:rPr>
      </w:pPr>
    </w:p>
    <w:p w:rsidR="00F97985" w:rsidRPr="00BE4440" w:rsidRDefault="00F97985" w:rsidP="007E0EBA">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B452E4" w:rsidRPr="00F3755E" w:rsidRDefault="00B452E4" w:rsidP="00B452E4">
      <w:pPr>
        <w:spacing w:after="0" w:line="240" w:lineRule="auto"/>
        <w:ind w:left="709"/>
        <w:jc w:val="both"/>
        <w:rPr>
          <w:rFonts w:ascii="Arial" w:hAnsi="Arial" w:cs="Arial"/>
          <w:color w:val="auto"/>
          <w:sz w:val="20"/>
          <w:lang w:val="es-ES"/>
        </w:rPr>
      </w:pPr>
      <w:r w:rsidRPr="00F3755E">
        <w:rPr>
          <w:rFonts w:ascii="Arial" w:hAnsi="Arial" w:cs="Arial"/>
          <w:color w:val="auto"/>
          <w:sz w:val="20"/>
          <w:lang w:val="es-ES"/>
        </w:rPr>
        <w:t xml:space="preserve">Los documentos que acompañan las ofertas, se presentan en idioma castellano o, en su defecto, acompañados de traducción </w:t>
      </w:r>
      <w:r w:rsidR="00B74C20" w:rsidRPr="00F3755E">
        <w:rPr>
          <w:rFonts w:ascii="Arial" w:hAnsi="Arial" w:cs="Arial"/>
          <w:color w:val="auto"/>
          <w:sz w:val="20"/>
        </w:rPr>
        <w:t>simple con la indicación y suscripción de quien oficie de traductor debidamente identificado</w:t>
      </w:r>
      <w:r w:rsidR="00B74C20" w:rsidRPr="00F3755E">
        <w:rPr>
          <w:color w:val="auto"/>
        </w:rPr>
        <w:t>,</w:t>
      </w:r>
      <w:r w:rsidRPr="00F3755E">
        <w:rPr>
          <w:rFonts w:ascii="Arial" w:hAnsi="Arial" w:cs="Arial"/>
          <w:color w:val="auto"/>
          <w:sz w:val="20"/>
          <w:lang w:val="es-ES"/>
        </w:rPr>
        <w:t xml:space="preserve"> salvo el caso de la información técnica complementaria contenida en folletos, instructivos, catálogos o similares, que puede ser presentada en el idioma original. El postor es responsable de la exactitud y veracidad de dichos documentos.</w:t>
      </w:r>
    </w:p>
    <w:p w:rsidR="00B452E4" w:rsidRPr="004C7825" w:rsidRDefault="00B452E4" w:rsidP="004C7825">
      <w:pPr>
        <w:pStyle w:val="Sangra3detindependiente"/>
        <w:widowControl w:val="0"/>
        <w:ind w:left="709" w:firstLine="0"/>
        <w:jc w:val="both"/>
        <w:rPr>
          <w:rFonts w:cs="Arial"/>
          <w:i w:val="0"/>
        </w:rPr>
      </w:pPr>
    </w:p>
    <w:p w:rsidR="006F472C" w:rsidRPr="006F472C" w:rsidRDefault="006F472C" w:rsidP="006F472C">
      <w:pPr>
        <w:spacing w:after="0" w:line="240" w:lineRule="auto"/>
        <w:ind w:left="709"/>
        <w:jc w:val="both"/>
        <w:rPr>
          <w:rFonts w:ascii="Arial" w:hAnsi="Arial" w:cs="Arial"/>
          <w:color w:val="auto"/>
          <w:sz w:val="20"/>
          <w:lang w:val="es-ES"/>
        </w:rPr>
      </w:pPr>
      <w:r w:rsidRPr="006F472C">
        <w:rPr>
          <w:rFonts w:ascii="Arial" w:hAnsi="Arial" w:cs="Arial"/>
          <w:sz w:val="20"/>
          <w:lang w:val="es-ES"/>
        </w:rPr>
        <w:t>Las ofertas se presentan por escrito,</w:t>
      </w:r>
      <w:r w:rsidRPr="006F472C">
        <w:rPr>
          <w:rFonts w:ascii="Arial" w:hAnsi="Arial" w:cs="Arial"/>
          <w:color w:val="auto"/>
          <w:sz w:val="20"/>
          <w:lang w:val="es-ES"/>
        </w:rPr>
        <w:t xml:space="preserve"> debidamente foliadas y en un (1) único sobre cerrado. </w:t>
      </w:r>
    </w:p>
    <w:p w:rsidR="006F472C" w:rsidRPr="006F472C" w:rsidRDefault="006F472C" w:rsidP="006F472C">
      <w:pPr>
        <w:spacing w:after="0" w:line="240" w:lineRule="auto"/>
        <w:ind w:left="709"/>
        <w:jc w:val="both"/>
        <w:rPr>
          <w:rFonts w:ascii="Arial" w:hAnsi="Arial" w:cs="Arial"/>
          <w:color w:val="auto"/>
          <w:sz w:val="20"/>
        </w:rPr>
      </w:pPr>
    </w:p>
    <w:p w:rsidR="006F472C" w:rsidRPr="006F472C" w:rsidRDefault="006F472C" w:rsidP="006F472C">
      <w:pPr>
        <w:pStyle w:val="Prrafodelista"/>
        <w:widowControl w:val="0"/>
        <w:spacing w:after="0" w:line="240" w:lineRule="auto"/>
        <w:jc w:val="both"/>
        <w:rPr>
          <w:rFonts w:ascii="Arial" w:hAnsi="Arial" w:cs="Arial"/>
          <w:color w:val="auto"/>
          <w:sz w:val="20"/>
        </w:rPr>
      </w:pPr>
      <w:r w:rsidRPr="006F472C">
        <w:rPr>
          <w:rFonts w:ascii="Arial" w:hAnsi="Arial" w:cs="Arial"/>
          <w:color w:val="auto"/>
          <w:sz w:val="20"/>
        </w:rPr>
        <w:t xml:space="preserve">Las declaraciones juradas, formatos o formularios previstos en las bases que conforman la oferta deben estar debidamente firmados por el postor. Los demás documentos deben </w:t>
      </w:r>
      <w:r w:rsidR="00B24BFE" w:rsidRPr="006F472C">
        <w:rPr>
          <w:rFonts w:ascii="Arial" w:hAnsi="Arial" w:cs="Arial"/>
          <w:color w:val="auto"/>
          <w:sz w:val="20"/>
        </w:rPr>
        <w:t>ser rubricados</w:t>
      </w:r>
      <w:r w:rsidRPr="006F472C">
        <w:rPr>
          <w:rFonts w:ascii="Arial" w:hAnsi="Arial" w:cs="Arial"/>
          <w:color w:val="auto"/>
          <w:sz w:val="20"/>
        </w:rPr>
        <w:t xml:space="preserve"> (visados) por el postor. En el caso de persona jurídica, por su representante legal, apoderado o mandatario designado para dicho fin y, en el caso de persona natural, por este o </w:t>
      </w:r>
      <w:r w:rsidRPr="006F472C">
        <w:rPr>
          <w:rFonts w:ascii="Arial" w:hAnsi="Arial" w:cs="Arial"/>
          <w:color w:val="auto"/>
          <w:sz w:val="20"/>
        </w:rPr>
        <w:lastRenderedPageBreak/>
        <w:t xml:space="preserve">su apoderado. </w:t>
      </w:r>
    </w:p>
    <w:p w:rsidR="0013254E" w:rsidRPr="00B452E4" w:rsidRDefault="0013254E" w:rsidP="00B452E4">
      <w:pPr>
        <w:spacing w:after="0" w:line="240" w:lineRule="auto"/>
        <w:ind w:left="709"/>
        <w:jc w:val="both"/>
        <w:rPr>
          <w:rFonts w:ascii="Arial" w:hAnsi="Arial" w:cs="Arial"/>
          <w:color w:val="auto"/>
          <w:sz w:val="20"/>
        </w:rPr>
      </w:pPr>
    </w:p>
    <w:p w:rsidR="006F2F43" w:rsidRDefault="0013254E" w:rsidP="006F2F43">
      <w:pPr>
        <w:pStyle w:val="Prrafodelista"/>
        <w:spacing w:after="0" w:line="240" w:lineRule="auto"/>
        <w:jc w:val="both"/>
        <w:rPr>
          <w:rFonts w:ascii="Arial" w:hAnsi="Arial" w:cs="Arial"/>
          <w:color w:val="auto"/>
          <w:sz w:val="20"/>
        </w:rPr>
      </w:pPr>
      <w:r w:rsidRPr="0013254E">
        <w:rPr>
          <w:rFonts w:ascii="Arial" w:hAnsi="Arial" w:cs="Arial"/>
          <w:color w:val="auto"/>
          <w:sz w:val="20"/>
        </w:rPr>
        <w:t xml:space="preserve">El precio de la oferta </w:t>
      </w:r>
      <w:r w:rsidR="008F21F7" w:rsidRPr="0013254E">
        <w:rPr>
          <w:rFonts w:ascii="Arial" w:hAnsi="Arial" w:cs="Arial"/>
          <w:color w:val="auto"/>
          <w:sz w:val="20"/>
        </w:rPr>
        <w:t>debe incluir todos los tributos, seguros, transporte, inspecciones, pruebas y, de ser el caso, los costos laborales conforme la legislación vigente, así como cualquier otro concepto que pueda tener incidencia sobre el costo del bien a contratar</w:t>
      </w:r>
      <w:r w:rsidR="006F2F43" w:rsidRPr="0013254E">
        <w:rPr>
          <w:rFonts w:ascii="Arial" w:hAnsi="Arial" w:cs="Arial"/>
          <w:color w:val="auto"/>
          <w:sz w:val="20"/>
        </w:rPr>
        <w:t xml:space="preserve">, excepto la de aquellos postores que gocen de </w:t>
      </w:r>
      <w:r w:rsidR="002A7DAB" w:rsidRPr="0013254E">
        <w:rPr>
          <w:rFonts w:ascii="Arial" w:hAnsi="Arial" w:cs="Arial"/>
          <w:color w:val="auto"/>
          <w:sz w:val="20"/>
        </w:rPr>
        <w:t xml:space="preserve">alguna </w:t>
      </w:r>
      <w:r w:rsidR="006F2F43" w:rsidRPr="0013254E">
        <w:rPr>
          <w:rFonts w:ascii="Arial" w:hAnsi="Arial" w:cs="Arial"/>
          <w:color w:val="auto"/>
          <w:sz w:val="20"/>
        </w:rPr>
        <w:t>exoneraci</w:t>
      </w:r>
      <w:r w:rsidR="002A7DAB" w:rsidRPr="0013254E">
        <w:rPr>
          <w:rFonts w:ascii="Arial" w:hAnsi="Arial" w:cs="Arial"/>
          <w:color w:val="auto"/>
          <w:sz w:val="20"/>
        </w:rPr>
        <w:t>ón</w:t>
      </w:r>
      <w:r w:rsidR="006F2F43" w:rsidRPr="0013254E">
        <w:rPr>
          <w:rFonts w:ascii="Arial" w:hAnsi="Arial" w:cs="Arial"/>
          <w:color w:val="auto"/>
          <w:sz w:val="20"/>
        </w:rPr>
        <w:t xml:space="preserve"> legal</w:t>
      </w:r>
      <w:r w:rsidR="007E32F4" w:rsidRPr="0013254E">
        <w:rPr>
          <w:rFonts w:ascii="Arial" w:hAnsi="Arial" w:cs="Arial"/>
          <w:color w:val="auto"/>
          <w:sz w:val="20"/>
        </w:rPr>
        <w:t xml:space="preserve">, no incluirán en </w:t>
      </w:r>
      <w:r w:rsidR="00542C47">
        <w:rPr>
          <w:rFonts w:ascii="Arial" w:hAnsi="Arial" w:cs="Arial"/>
          <w:color w:val="auto"/>
          <w:sz w:val="20"/>
        </w:rPr>
        <w:t xml:space="preserve">el precio de </w:t>
      </w:r>
      <w:r w:rsidR="007E32F4" w:rsidRPr="0013254E">
        <w:rPr>
          <w:rFonts w:ascii="Arial" w:hAnsi="Arial" w:cs="Arial"/>
          <w:color w:val="auto"/>
          <w:sz w:val="20"/>
        </w:rPr>
        <w:t>su oferta los tributos respectivos</w:t>
      </w:r>
      <w:r w:rsidR="00C15FF7" w:rsidRPr="0013254E">
        <w:rPr>
          <w:rFonts w:ascii="Arial" w:hAnsi="Arial" w:cs="Arial"/>
          <w:color w:val="auto"/>
          <w:sz w:val="20"/>
        </w:rPr>
        <w:t>.</w:t>
      </w:r>
    </w:p>
    <w:p w:rsidR="00F35A67" w:rsidRPr="006F2F43" w:rsidRDefault="00F35A67" w:rsidP="006F2F43">
      <w:pPr>
        <w:pStyle w:val="Prrafodelista"/>
        <w:spacing w:after="0" w:line="240" w:lineRule="auto"/>
        <w:jc w:val="both"/>
        <w:rPr>
          <w:rFonts w:ascii="Arial" w:hAnsi="Arial" w:cs="Arial"/>
          <w:color w:val="auto"/>
          <w:sz w:val="20"/>
        </w:rPr>
      </w:pPr>
    </w:p>
    <w:p w:rsidR="008F21F7" w:rsidRPr="00CB5C5F" w:rsidRDefault="00F35A67" w:rsidP="008F21F7">
      <w:pPr>
        <w:spacing w:after="0" w:line="240" w:lineRule="auto"/>
        <w:ind w:left="720"/>
        <w:jc w:val="both"/>
        <w:rPr>
          <w:rFonts w:ascii="Arial" w:hAnsi="Arial" w:cs="Arial"/>
          <w:sz w:val="20"/>
        </w:rPr>
      </w:pPr>
      <w:r w:rsidRPr="00F35A67">
        <w:rPr>
          <w:rFonts w:ascii="Arial" w:hAnsi="Arial" w:cs="Arial"/>
          <w:color w:val="auto"/>
          <w:sz w:val="20"/>
        </w:rPr>
        <w:t>El precio total de la oferta</w:t>
      </w:r>
      <w:r w:rsidR="008F21F7" w:rsidRPr="00F35A67">
        <w:rPr>
          <w:rFonts w:ascii="Arial" w:hAnsi="Arial" w:cs="Arial"/>
          <w:color w:val="auto"/>
          <w:sz w:val="20"/>
        </w:rPr>
        <w:t xml:space="preserve"> y los subtotales que lo componen debe</w:t>
      </w:r>
      <w:r w:rsidR="0066620F" w:rsidRPr="00F35A67">
        <w:rPr>
          <w:rFonts w:ascii="Arial" w:hAnsi="Arial" w:cs="Arial"/>
          <w:color w:val="auto"/>
          <w:sz w:val="20"/>
        </w:rPr>
        <w:t>n</w:t>
      </w:r>
      <w:r w:rsidR="008F21F7" w:rsidRPr="00F35A67">
        <w:rPr>
          <w:rFonts w:ascii="Arial" w:hAnsi="Arial" w:cs="Arial"/>
          <w:color w:val="auto"/>
          <w:sz w:val="20"/>
        </w:rPr>
        <w:t xml:space="preserve"> ser expresados con dos decimales. Los precios unitarios pueden</w:t>
      </w:r>
      <w:r w:rsidR="008F21F7" w:rsidRPr="00F35A67">
        <w:rPr>
          <w:rFonts w:ascii="Arial" w:hAnsi="Arial" w:cs="Arial"/>
          <w:sz w:val="20"/>
        </w:rPr>
        <w:t xml:space="preserve"> ser expresados con más de dos decimales.</w:t>
      </w:r>
    </w:p>
    <w:p w:rsidR="00DC3CFF" w:rsidRDefault="00DC3CFF" w:rsidP="00CD5328">
      <w:pPr>
        <w:pStyle w:val="Sangra3detindependiente"/>
        <w:widowControl w:val="0"/>
        <w:tabs>
          <w:tab w:val="left" w:pos="709"/>
        </w:tabs>
        <w:ind w:left="709" w:firstLine="0"/>
        <w:jc w:val="both"/>
        <w:rPr>
          <w:rFonts w:cs="Arial"/>
          <w:i w:val="0"/>
          <w:lang w:val="es-PE"/>
        </w:rPr>
      </w:pPr>
    </w:p>
    <w:p w:rsidR="00CE4BB9" w:rsidRDefault="00CE4BB9" w:rsidP="00CD5328">
      <w:pPr>
        <w:pStyle w:val="Sangra3detindependiente"/>
        <w:widowControl w:val="0"/>
        <w:tabs>
          <w:tab w:val="left" w:pos="709"/>
        </w:tabs>
        <w:ind w:left="709" w:firstLine="0"/>
        <w:jc w:val="both"/>
        <w:rPr>
          <w:rFonts w:cs="Arial"/>
          <w:i w:val="0"/>
          <w:lang w:val="es-PE"/>
        </w:rPr>
      </w:pPr>
    </w:p>
    <w:p w:rsidR="00F97985" w:rsidRPr="00BE4440" w:rsidRDefault="00F97985" w:rsidP="007E0EBA">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rsidR="00F97985" w:rsidRPr="004C7825" w:rsidRDefault="00F97985" w:rsidP="004C7825">
      <w:pPr>
        <w:pStyle w:val="Sangra3detindependiente"/>
        <w:widowControl w:val="0"/>
        <w:ind w:left="709" w:firstLine="0"/>
        <w:jc w:val="both"/>
        <w:rPr>
          <w:rFonts w:cs="Arial"/>
          <w:i w:val="0"/>
        </w:rPr>
      </w:pPr>
    </w:p>
    <w:p w:rsidR="007448A8" w:rsidRDefault="00D317EB" w:rsidP="00213189">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rsidR="00D317EB" w:rsidRPr="001B30D3" w:rsidRDefault="00D317EB" w:rsidP="00213189">
      <w:pPr>
        <w:pStyle w:val="Prrafodelista"/>
        <w:widowControl w:val="0"/>
        <w:spacing w:after="0" w:line="240" w:lineRule="auto"/>
        <w:jc w:val="both"/>
        <w:rPr>
          <w:rFonts w:ascii="Arial" w:hAnsi="Arial" w:cs="Arial"/>
          <w:sz w:val="20"/>
        </w:rPr>
      </w:pPr>
    </w:p>
    <w:p w:rsidR="00080F1C" w:rsidRDefault="00D317EB" w:rsidP="00080F1C">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51590D">
        <w:rPr>
          <w:rFonts w:ascii="Arial" w:hAnsi="Arial" w:cs="Arial"/>
          <w:sz w:val="20"/>
        </w:rPr>
        <w:t>participante</w:t>
      </w:r>
      <w:r w:rsidRPr="00D317EB">
        <w:rPr>
          <w:rFonts w:ascii="Arial" w:hAnsi="Arial" w:cs="Arial"/>
          <w:sz w:val="20"/>
        </w:rPr>
        <w:t xml:space="preserve"> o a través de un tercero, sin que se exija formalidad alguna para ello.</w:t>
      </w:r>
    </w:p>
    <w:p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704" w:type="dxa"/>
        <w:tblLook w:val="04A0"/>
      </w:tblPr>
      <w:tblGrid>
        <w:gridCol w:w="8363"/>
      </w:tblGrid>
      <w:tr w:rsidR="00A35F1A" w:rsidRPr="0069075E" w:rsidTr="00425124">
        <w:trPr>
          <w:cnfStyle w:val="100000000000"/>
          <w:trHeight w:val="349"/>
        </w:trPr>
        <w:tc>
          <w:tcPr>
            <w:cnfStyle w:val="001000000000"/>
            <w:tcW w:w="8363" w:type="dxa"/>
            <w:vAlign w:val="center"/>
          </w:tcPr>
          <w:p w:rsidR="00A35F1A" w:rsidRPr="0069075E" w:rsidRDefault="00A35F1A" w:rsidP="00425124">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35F1A" w:rsidRPr="0069075E" w:rsidTr="00425124">
        <w:trPr>
          <w:trHeight w:val="804"/>
        </w:trPr>
        <w:tc>
          <w:tcPr>
            <w:cnfStyle w:val="001000000000"/>
            <w:tcW w:w="8363" w:type="dxa"/>
            <w:vAlign w:val="center"/>
          </w:tcPr>
          <w:p w:rsidR="00A35F1A" w:rsidRPr="003C761C" w:rsidRDefault="00A35F1A" w:rsidP="003C761C">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3C761C">
              <w:rPr>
                <w:rFonts w:ascii="Times New Roman" w:eastAsia="Times New Roman" w:hAnsi="Times New Roman"/>
                <w:b w:val="0"/>
                <w:sz w:val="19"/>
                <w:szCs w:val="19"/>
              </w:rPr>
              <w:t xml:space="preserve"> </w:t>
            </w:r>
            <w:r w:rsidRPr="003C761C">
              <w:rPr>
                <w:rFonts w:ascii="Arial" w:hAnsi="Arial" w:cs="Arial"/>
                <w:b w:val="0"/>
                <w:i/>
                <w:color w:val="0000FF"/>
                <w:sz w:val="19"/>
                <w:szCs w:val="19"/>
              </w:rPr>
              <w:t>relación de ítems.</w:t>
            </w:r>
          </w:p>
        </w:tc>
      </w:tr>
    </w:tbl>
    <w:p w:rsidR="00A35F1A" w:rsidRPr="00A35F1A" w:rsidRDefault="00A35F1A" w:rsidP="00080F1C">
      <w:pPr>
        <w:widowControl w:val="0"/>
        <w:spacing w:after="0" w:line="240" w:lineRule="auto"/>
        <w:ind w:left="709"/>
        <w:jc w:val="both"/>
        <w:rPr>
          <w:rFonts w:ascii="Arial" w:hAnsi="Arial" w:cs="Arial"/>
          <w:sz w:val="20"/>
          <w:lang w:val="es-ES_tradnl"/>
        </w:rPr>
      </w:pPr>
    </w:p>
    <w:p w:rsidR="000852AA" w:rsidRPr="00F57C29" w:rsidRDefault="000852AA" w:rsidP="000852AA">
      <w:pPr>
        <w:spacing w:after="0" w:line="240" w:lineRule="auto"/>
        <w:ind w:left="709"/>
        <w:jc w:val="both"/>
        <w:rPr>
          <w:rFonts w:ascii="Arial" w:hAnsi="Arial" w:cs="Arial"/>
          <w:sz w:val="20"/>
        </w:rPr>
      </w:pPr>
      <w:r w:rsidRPr="00F57C29">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rsidR="00AF6E6E" w:rsidRDefault="00AF6E6E" w:rsidP="00080F1C">
      <w:pPr>
        <w:widowControl w:val="0"/>
        <w:spacing w:after="0" w:line="240" w:lineRule="auto"/>
        <w:ind w:left="709"/>
        <w:jc w:val="both"/>
        <w:rPr>
          <w:rFonts w:ascii="Arial" w:hAnsi="Arial" w:cs="Arial"/>
          <w:sz w:val="20"/>
        </w:rPr>
      </w:pPr>
    </w:p>
    <w:p w:rsidR="00F57C29" w:rsidRPr="00B0197F" w:rsidRDefault="00F57C29" w:rsidP="00F57C29">
      <w:pPr>
        <w:spacing w:after="0" w:line="240" w:lineRule="auto"/>
        <w:ind w:left="709"/>
        <w:jc w:val="both"/>
        <w:rPr>
          <w:rFonts w:ascii="Arial" w:hAnsi="Arial" w:cs="Arial"/>
          <w:color w:val="auto"/>
          <w:sz w:val="20"/>
        </w:rPr>
      </w:pPr>
      <w:r w:rsidRPr="003203DA">
        <w:rPr>
          <w:rFonts w:ascii="Arial" w:hAnsi="Arial" w:cs="Arial"/>
          <w:color w:val="auto"/>
          <w:sz w:val="20"/>
        </w:rPr>
        <w:t>En la apertura de</w:t>
      </w:r>
      <w:r w:rsidR="002A4BE8" w:rsidRPr="003203DA">
        <w:rPr>
          <w:rFonts w:ascii="Arial" w:hAnsi="Arial" w:cs="Arial"/>
          <w:color w:val="auto"/>
          <w:sz w:val="20"/>
        </w:rPr>
        <w:t xml:space="preserve">l sobre que contiene la </w:t>
      </w:r>
      <w:r w:rsidRPr="003203DA">
        <w:rPr>
          <w:rFonts w:ascii="Arial" w:hAnsi="Arial" w:cs="Arial"/>
          <w:color w:val="auto"/>
          <w:sz w:val="20"/>
        </w:rPr>
        <w:t xml:space="preserve">oferta, el comité de selección debe anunciar el nombre de cada </w:t>
      </w:r>
      <w:r w:rsidR="00904AED" w:rsidRPr="003203DA">
        <w:rPr>
          <w:rFonts w:ascii="Arial" w:hAnsi="Arial" w:cs="Arial"/>
          <w:color w:val="auto"/>
          <w:sz w:val="20"/>
        </w:rPr>
        <w:t>participante</w:t>
      </w:r>
      <w:r w:rsidRPr="003203DA">
        <w:rPr>
          <w:rFonts w:ascii="Arial" w:hAnsi="Arial" w:cs="Arial"/>
          <w:color w:val="auto"/>
          <w:sz w:val="20"/>
        </w:rPr>
        <w:t xml:space="preserve"> y el precio de la misma</w:t>
      </w:r>
      <w:r w:rsidR="00BD2991" w:rsidRPr="003203DA">
        <w:rPr>
          <w:rFonts w:ascii="Arial" w:hAnsi="Arial" w:cs="Arial"/>
          <w:color w:val="auto"/>
          <w:sz w:val="20"/>
        </w:rPr>
        <w:t>.</w:t>
      </w:r>
      <w:r w:rsidRPr="003203DA">
        <w:rPr>
          <w:rFonts w:ascii="Arial" w:hAnsi="Arial" w:cs="Arial"/>
          <w:color w:val="auto"/>
          <w:sz w:val="20"/>
        </w:rPr>
        <w:t xml:space="preserve"> Asimismo, verifica </w:t>
      </w:r>
      <w:r w:rsidR="008B02D9" w:rsidRPr="003203DA">
        <w:rPr>
          <w:rFonts w:ascii="Arial" w:hAnsi="Arial" w:cs="Arial"/>
          <w:color w:val="auto"/>
          <w:sz w:val="20"/>
        </w:rPr>
        <w:t xml:space="preserve">la presentación de </w:t>
      </w:r>
      <w:r w:rsidRPr="003203DA">
        <w:rPr>
          <w:rFonts w:ascii="Arial" w:hAnsi="Arial" w:cs="Arial"/>
          <w:color w:val="auto"/>
          <w:sz w:val="20"/>
        </w:rPr>
        <w:t xml:space="preserve">los documentos requeridos </w:t>
      </w:r>
      <w:r w:rsidR="00F64468" w:rsidRPr="003203DA">
        <w:rPr>
          <w:rFonts w:ascii="Arial" w:hAnsi="Arial" w:cs="Arial"/>
          <w:color w:val="auto"/>
          <w:sz w:val="20"/>
        </w:rPr>
        <w:t>en la sección específica de las bases</w:t>
      </w:r>
      <w:r w:rsidR="006E78CA" w:rsidRPr="003203DA">
        <w:rPr>
          <w:rFonts w:ascii="Arial" w:hAnsi="Arial" w:cs="Arial"/>
          <w:color w:val="auto"/>
          <w:sz w:val="20"/>
        </w:rPr>
        <w:t xml:space="preserve"> de conformidad con el artículo </w:t>
      </w:r>
      <w:r w:rsidR="005F73A9" w:rsidRPr="003203DA">
        <w:rPr>
          <w:rFonts w:ascii="Arial" w:hAnsi="Arial" w:cs="Arial"/>
          <w:color w:val="auto"/>
          <w:sz w:val="20"/>
        </w:rPr>
        <w:t>53</w:t>
      </w:r>
      <w:r w:rsidR="006E78CA" w:rsidRPr="003203DA">
        <w:rPr>
          <w:rFonts w:ascii="Arial" w:hAnsi="Arial" w:cs="Arial"/>
          <w:color w:val="auto"/>
          <w:sz w:val="20"/>
        </w:rPr>
        <w:t xml:space="preserve"> del Reglamento</w:t>
      </w:r>
      <w:r w:rsidRPr="003203DA">
        <w:rPr>
          <w:rFonts w:ascii="Arial" w:hAnsi="Arial" w:cs="Arial"/>
          <w:color w:val="auto"/>
          <w:sz w:val="20"/>
        </w:rPr>
        <w:t>. De no cumplir con lo requerido la oferta se considera no admitida. Esta información debe consignarse en acta, con lo cual se da por finalizado el acto público.</w:t>
      </w:r>
    </w:p>
    <w:p w:rsidR="002A5410" w:rsidRPr="00772BA8" w:rsidRDefault="002A5410" w:rsidP="00772BA8">
      <w:pPr>
        <w:spacing w:after="0" w:line="240" w:lineRule="auto"/>
        <w:ind w:left="720"/>
        <w:jc w:val="both"/>
        <w:rPr>
          <w:rFonts w:ascii="Arial" w:hAnsi="Arial" w:cs="Arial"/>
          <w:sz w:val="20"/>
        </w:rPr>
      </w:pPr>
    </w:p>
    <w:p w:rsidR="00904AED" w:rsidRPr="00904AED" w:rsidRDefault="00904AED" w:rsidP="00904AED">
      <w:pPr>
        <w:spacing w:after="0" w:line="240" w:lineRule="auto"/>
        <w:ind w:left="709"/>
        <w:jc w:val="both"/>
        <w:rPr>
          <w:rFonts w:ascii="Arial" w:hAnsi="Arial" w:cs="Arial"/>
          <w:color w:val="auto"/>
          <w:sz w:val="20"/>
        </w:rPr>
      </w:pPr>
      <w:r w:rsidRPr="00904AED">
        <w:rPr>
          <w:rFonts w:ascii="Arial" w:hAnsi="Arial" w:cs="Arial"/>
          <w:color w:val="auto"/>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rsidR="00904AED" w:rsidRDefault="00904AED" w:rsidP="00F57C29">
      <w:pPr>
        <w:spacing w:after="0" w:line="240" w:lineRule="auto"/>
        <w:ind w:left="709"/>
        <w:jc w:val="both"/>
        <w:rPr>
          <w:rFonts w:ascii="Arial" w:hAnsi="Arial" w:cs="Arial"/>
          <w:sz w:val="20"/>
        </w:rPr>
      </w:pPr>
    </w:p>
    <w:p w:rsidR="006F472C" w:rsidRPr="006F472C" w:rsidRDefault="006F472C" w:rsidP="006F472C">
      <w:pPr>
        <w:spacing w:after="0" w:line="240" w:lineRule="auto"/>
        <w:ind w:left="709"/>
        <w:jc w:val="both"/>
        <w:rPr>
          <w:rFonts w:ascii="Arial" w:hAnsi="Arial" w:cs="Arial"/>
          <w:sz w:val="20"/>
          <w:lang w:val="es-ES"/>
        </w:rPr>
      </w:pPr>
      <w:r w:rsidRPr="006F472C">
        <w:rPr>
          <w:rFonts w:ascii="Arial" w:hAnsi="Arial" w:cs="Arial"/>
          <w:sz w:val="20"/>
          <w:lang w:val="es-ES"/>
        </w:rPr>
        <w:t xml:space="preserve">Después de abierto cada sobre que contiene la oferta, el notario o juez de paz procederá a sellar y firmar cada hoja de los documentos de la oferta.  </w:t>
      </w:r>
    </w:p>
    <w:p w:rsidR="006F472C" w:rsidRPr="006F472C" w:rsidRDefault="006F472C" w:rsidP="006F472C">
      <w:pPr>
        <w:spacing w:after="0" w:line="240" w:lineRule="auto"/>
        <w:ind w:left="709"/>
        <w:jc w:val="both"/>
        <w:rPr>
          <w:rFonts w:ascii="Arial" w:hAnsi="Arial" w:cs="Arial"/>
          <w:sz w:val="20"/>
          <w:lang w:val="es-ES"/>
        </w:rPr>
      </w:pPr>
    </w:p>
    <w:p w:rsidR="006F472C" w:rsidRPr="006F472C" w:rsidRDefault="006F472C" w:rsidP="006F472C">
      <w:pPr>
        <w:pStyle w:val="Prrafodelista"/>
        <w:widowControl w:val="0"/>
        <w:spacing w:after="0" w:line="240" w:lineRule="auto"/>
        <w:jc w:val="both"/>
        <w:rPr>
          <w:rFonts w:ascii="Arial" w:hAnsi="Arial" w:cs="Arial"/>
          <w:sz w:val="20"/>
          <w:lang w:val="es-ES"/>
        </w:rPr>
      </w:pPr>
      <w:r w:rsidRPr="006F472C">
        <w:rPr>
          <w:rFonts w:ascii="Arial" w:hAnsi="Arial" w:cs="Arial"/>
          <w:sz w:val="20"/>
          <w:lang w:val="es-ES"/>
        </w:rPr>
        <w:t>Al terminar el acto público, se levantará un acta, la cual será suscrita por el notario o juez de paz, los miembros del comité de selección, el veedor y los postores que lo deseen.</w:t>
      </w:r>
    </w:p>
    <w:p w:rsidR="006F472C" w:rsidRPr="006F472C" w:rsidRDefault="006F472C" w:rsidP="006F472C">
      <w:pPr>
        <w:spacing w:after="0" w:line="240" w:lineRule="auto"/>
        <w:ind w:left="709"/>
        <w:jc w:val="both"/>
        <w:rPr>
          <w:rFonts w:ascii="Arial" w:hAnsi="Arial" w:cs="Arial"/>
          <w:sz w:val="20"/>
          <w:lang w:val="es-ES"/>
        </w:rPr>
      </w:pPr>
    </w:p>
    <w:p w:rsidR="00F57C29" w:rsidRPr="00F57C29" w:rsidRDefault="006F472C" w:rsidP="006F472C">
      <w:pPr>
        <w:spacing w:after="0" w:line="240" w:lineRule="auto"/>
        <w:ind w:left="709"/>
        <w:jc w:val="both"/>
        <w:rPr>
          <w:rFonts w:ascii="Arial" w:hAnsi="Arial" w:cs="Arial"/>
          <w:sz w:val="20"/>
        </w:rPr>
      </w:pPr>
      <w:r w:rsidRPr="006F472C">
        <w:rPr>
          <w:rFonts w:ascii="Arial" w:hAnsi="Arial" w:cs="Arial"/>
          <w:sz w:val="20"/>
          <w:lang w:val="es-ES"/>
        </w:rPr>
        <w:t>De acuerdo a lo previsto en el artículo 53 del Reglamento, e</w:t>
      </w:r>
      <w:r w:rsidR="00F57C29" w:rsidRPr="006F472C">
        <w:rPr>
          <w:rFonts w:ascii="Arial" w:hAnsi="Arial" w:cs="Arial"/>
          <w:sz w:val="20"/>
        </w:rPr>
        <w:t xml:space="preserve">n el acto de presentación de ofertas se </w:t>
      </w:r>
      <w:r w:rsidR="009C5DF5" w:rsidRPr="006F472C">
        <w:rPr>
          <w:rFonts w:ascii="Arial" w:hAnsi="Arial" w:cs="Arial"/>
          <w:sz w:val="20"/>
        </w:rPr>
        <w:t>puede</w:t>
      </w:r>
      <w:r w:rsidR="00F57C29" w:rsidRPr="006F472C">
        <w:rPr>
          <w:rFonts w:ascii="Arial" w:hAnsi="Arial" w:cs="Arial"/>
          <w:sz w:val="20"/>
        </w:rPr>
        <w:t xml:space="preserve"> contar con un representante del Sistema Nacional de Control, quien participa como veedor y debe suscribir el acta correspondiente.</w:t>
      </w:r>
      <w:r w:rsidR="00F57C29" w:rsidRPr="00F57C29">
        <w:rPr>
          <w:rFonts w:ascii="Arial" w:hAnsi="Arial" w:cs="Arial"/>
          <w:sz w:val="20"/>
        </w:rPr>
        <w:t xml:space="preserve"> </w:t>
      </w:r>
    </w:p>
    <w:p w:rsidR="0040208C" w:rsidRPr="00F57C29" w:rsidRDefault="0040208C" w:rsidP="00506405">
      <w:pPr>
        <w:spacing w:after="0" w:line="240" w:lineRule="auto"/>
        <w:ind w:left="720"/>
        <w:jc w:val="both"/>
        <w:rPr>
          <w:rFonts w:ascii="Arial" w:hAnsi="Arial" w:cs="Arial"/>
          <w:sz w:val="20"/>
        </w:rPr>
      </w:pPr>
    </w:p>
    <w:p w:rsidR="00F97985" w:rsidRPr="00506405" w:rsidRDefault="00F97985" w:rsidP="00506405">
      <w:pPr>
        <w:spacing w:after="0" w:line="240" w:lineRule="auto"/>
        <w:ind w:left="720"/>
        <w:jc w:val="both"/>
        <w:rPr>
          <w:rFonts w:ascii="Arial" w:hAnsi="Arial" w:cs="Arial"/>
          <w:sz w:val="20"/>
        </w:rPr>
      </w:pPr>
    </w:p>
    <w:p w:rsidR="00F97985" w:rsidRPr="009C6257" w:rsidRDefault="00F97985" w:rsidP="007E0EBA">
      <w:pPr>
        <w:pStyle w:val="WW-Textosinformato"/>
        <w:widowControl w:val="0"/>
        <w:numPr>
          <w:ilvl w:val="1"/>
          <w:numId w:val="8"/>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rsidR="000E34DE" w:rsidRPr="004E640C" w:rsidRDefault="000E34DE" w:rsidP="000E34DE">
      <w:pPr>
        <w:spacing w:after="0" w:line="240" w:lineRule="auto"/>
        <w:ind w:left="720"/>
        <w:jc w:val="both"/>
        <w:rPr>
          <w:rFonts w:ascii="Arial" w:hAnsi="Arial" w:cs="Arial"/>
          <w:color w:val="auto"/>
          <w:sz w:val="20"/>
          <w:lang w:val="es-ES"/>
        </w:rPr>
      </w:pPr>
      <w:r w:rsidRPr="000E34DE">
        <w:rPr>
          <w:rFonts w:ascii="Arial" w:hAnsi="Arial" w:cs="Arial"/>
          <w:color w:val="auto"/>
          <w:sz w:val="20"/>
          <w:lang w:val="es-ES"/>
        </w:rPr>
        <w:t>Previo a la evaluación, el comité de selección determina si las ofertas responden a las características y/o requisitos funcionales y condiciones de las Especificaciones Técnicas, detallados en la sección específica de las bases. De no cumplir con lo requerido, la oferta se considera no admitida.</w:t>
      </w:r>
    </w:p>
    <w:p w:rsidR="004E640C" w:rsidRPr="000E34DE" w:rsidRDefault="004E640C" w:rsidP="00AB7AB0">
      <w:pPr>
        <w:spacing w:after="0" w:line="240" w:lineRule="auto"/>
        <w:ind w:left="720"/>
        <w:jc w:val="both"/>
        <w:rPr>
          <w:rFonts w:ascii="Arial" w:hAnsi="Arial" w:cs="Arial"/>
          <w:color w:val="auto"/>
          <w:sz w:val="20"/>
          <w:lang w:val="es-ES"/>
        </w:rPr>
      </w:pPr>
    </w:p>
    <w:p w:rsidR="00C63AD7" w:rsidRPr="00D94226" w:rsidRDefault="006E508E" w:rsidP="00C63AD7">
      <w:pPr>
        <w:pStyle w:val="Prrafodelista"/>
        <w:spacing w:after="0" w:line="240" w:lineRule="auto"/>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párrafo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w:t>
      </w:r>
      <w:r w:rsidR="00C63AD7" w:rsidRPr="009C6257">
        <w:rPr>
          <w:rFonts w:ascii="Arial" w:hAnsi="Arial" w:cs="Arial"/>
          <w:sz w:val="20"/>
          <w:lang w:val="es-ES"/>
        </w:rPr>
        <w:lastRenderedPageBreak/>
        <w:t xml:space="preserve">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AF5C12" w:rsidRPr="00D94226">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r w:rsidR="0054740F" w:rsidRPr="00D94226">
        <w:rPr>
          <w:rFonts w:ascii="Arial" w:hAnsi="Arial" w:cs="Arial"/>
          <w:sz w:val="20"/>
          <w:lang w:val="es-ES"/>
        </w:rPr>
        <w:t xml:space="preserve">     </w:t>
      </w:r>
    </w:p>
    <w:p w:rsidR="00C63AD7" w:rsidRPr="00506405" w:rsidRDefault="00C63AD7" w:rsidP="00506405">
      <w:pPr>
        <w:spacing w:after="0" w:line="240" w:lineRule="auto"/>
        <w:ind w:left="720"/>
        <w:jc w:val="both"/>
        <w:rPr>
          <w:rFonts w:ascii="Arial" w:hAnsi="Arial" w:cs="Arial"/>
          <w:sz w:val="20"/>
        </w:rPr>
      </w:pPr>
    </w:p>
    <w:p w:rsidR="00A76C37" w:rsidRPr="00DD0670" w:rsidRDefault="00A76C37" w:rsidP="00A76C37">
      <w:pPr>
        <w:spacing w:after="0" w:line="240" w:lineRule="auto"/>
        <w:ind w:left="709"/>
        <w:jc w:val="both"/>
        <w:rPr>
          <w:rFonts w:ascii="Arial" w:hAnsi="Arial" w:cs="Arial"/>
          <w:sz w:val="20"/>
        </w:rPr>
      </w:pPr>
      <w:r>
        <w:rPr>
          <w:rFonts w:ascii="Arial" w:hAnsi="Arial" w:cs="Arial"/>
          <w:sz w:val="20"/>
        </w:rPr>
        <w:t xml:space="preserve">El </w:t>
      </w:r>
      <w:r w:rsidRPr="008478FF">
        <w:rPr>
          <w:rFonts w:ascii="Arial" w:hAnsi="Arial" w:cs="Arial"/>
          <w:sz w:val="20"/>
        </w:rPr>
        <w:t xml:space="preserve">comité de selección </w:t>
      </w:r>
      <w:r w:rsidRPr="00B91DB1">
        <w:rPr>
          <w:rFonts w:ascii="Arial" w:hAnsi="Arial" w:cs="Arial"/>
          <w:sz w:val="20"/>
        </w:rPr>
        <w:t xml:space="preserve">puede rechazar una oferta cuando </w:t>
      </w:r>
      <w:r w:rsidR="00873041">
        <w:rPr>
          <w:rFonts w:ascii="Arial" w:hAnsi="Arial" w:cs="Arial"/>
          <w:sz w:val="20"/>
        </w:rPr>
        <w:t xml:space="preserve">se encuentre por debajo del </w:t>
      </w:r>
      <w:r w:rsidRPr="00DD0670">
        <w:rPr>
          <w:rFonts w:ascii="Arial" w:hAnsi="Arial" w:cs="Arial"/>
          <w:sz w:val="20"/>
        </w:rPr>
        <w:t xml:space="preserve">valor </w:t>
      </w:r>
      <w:r w:rsidR="00873041">
        <w:rPr>
          <w:rFonts w:ascii="Arial" w:hAnsi="Arial" w:cs="Arial"/>
          <w:sz w:val="20"/>
        </w:rPr>
        <w:t>referencial</w:t>
      </w:r>
      <w:r w:rsidRPr="00DD0670">
        <w:rPr>
          <w:rFonts w:ascii="Arial" w:hAnsi="Arial" w:cs="Arial"/>
          <w:sz w:val="20"/>
        </w:rPr>
        <w:t xml:space="preserve">, </w:t>
      </w:r>
      <w:r w:rsidR="00F7037E">
        <w:rPr>
          <w:rFonts w:ascii="Arial" w:hAnsi="Arial" w:cs="Arial"/>
          <w:sz w:val="20"/>
        </w:rPr>
        <w:t xml:space="preserve">siempre que </w:t>
      </w:r>
      <w:r w:rsidRPr="00DD0670">
        <w:rPr>
          <w:rFonts w:ascii="Arial" w:hAnsi="Arial" w:cs="Arial"/>
          <w:sz w:val="20"/>
        </w:rPr>
        <w:t>de la revisión de</w:t>
      </w:r>
      <w:r w:rsidR="00873041">
        <w:rPr>
          <w:rFonts w:ascii="Arial" w:hAnsi="Arial" w:cs="Arial"/>
          <w:sz w:val="20"/>
        </w:rPr>
        <w:t xml:space="preserve">l detalle de la composición de </w:t>
      </w:r>
      <w:r w:rsidR="0046311F">
        <w:rPr>
          <w:rFonts w:ascii="Arial" w:hAnsi="Arial" w:cs="Arial"/>
          <w:sz w:val="20"/>
        </w:rPr>
        <w:t>la</w:t>
      </w:r>
      <w:r w:rsidR="00873041">
        <w:rPr>
          <w:rFonts w:ascii="Arial" w:hAnsi="Arial" w:cs="Arial"/>
          <w:sz w:val="20"/>
        </w:rPr>
        <w:t xml:space="preserve"> oferta</w:t>
      </w:r>
      <w:r w:rsidRPr="00DD0670">
        <w:rPr>
          <w:rFonts w:ascii="Arial" w:hAnsi="Arial" w:cs="Arial"/>
          <w:sz w:val="20"/>
        </w:rPr>
        <w:t xml:space="preserve">, </w:t>
      </w:r>
      <w:r w:rsidR="00F7037E">
        <w:rPr>
          <w:rFonts w:ascii="Arial" w:hAnsi="Arial" w:cs="Arial"/>
          <w:sz w:val="20"/>
        </w:rPr>
        <w:t>acredite mediante razones objetivas un probable</w:t>
      </w:r>
      <w:r w:rsidRPr="00DD0670">
        <w:rPr>
          <w:rFonts w:ascii="Arial" w:hAnsi="Arial" w:cs="Arial"/>
          <w:sz w:val="20"/>
        </w:rPr>
        <w:t xml:space="preserve"> incumplimiento</w:t>
      </w:r>
      <w:r w:rsidR="008E544C">
        <w:rPr>
          <w:rFonts w:ascii="Arial" w:hAnsi="Arial" w:cs="Arial"/>
          <w:sz w:val="20"/>
        </w:rPr>
        <w:t xml:space="preserve"> por parte del postor</w:t>
      </w:r>
      <w:r w:rsidR="00133488">
        <w:rPr>
          <w:rFonts w:ascii="Arial" w:hAnsi="Arial" w:cs="Arial"/>
          <w:sz w:val="20"/>
        </w:rPr>
        <w:t>, de conformidad con lo previsto en el artículo 47 del Reglamento</w:t>
      </w:r>
      <w:r w:rsidRPr="00DD0670">
        <w:rPr>
          <w:rFonts w:ascii="Arial" w:hAnsi="Arial" w:cs="Arial"/>
          <w:sz w:val="20"/>
        </w:rPr>
        <w:t>.</w:t>
      </w:r>
    </w:p>
    <w:p w:rsidR="00A76C37" w:rsidRPr="00DD0670" w:rsidRDefault="00A76C37" w:rsidP="00506405">
      <w:pPr>
        <w:spacing w:after="0" w:line="240" w:lineRule="auto"/>
        <w:ind w:left="720"/>
        <w:jc w:val="both"/>
        <w:rPr>
          <w:rFonts w:ascii="Arial" w:hAnsi="Arial" w:cs="Arial"/>
          <w:sz w:val="20"/>
        </w:rPr>
      </w:pPr>
    </w:p>
    <w:p w:rsidR="00A76C37" w:rsidRPr="00DD0670" w:rsidRDefault="00A76C37" w:rsidP="00A76C37">
      <w:pPr>
        <w:spacing w:after="0" w:line="240" w:lineRule="auto"/>
        <w:ind w:left="709"/>
        <w:jc w:val="both"/>
        <w:rPr>
          <w:rFonts w:ascii="Arial" w:hAnsi="Arial" w:cs="Arial"/>
          <w:sz w:val="20"/>
        </w:rPr>
      </w:pPr>
      <w:r w:rsidRPr="00DD0670">
        <w:rPr>
          <w:rFonts w:ascii="Arial" w:hAnsi="Arial" w:cs="Arial"/>
          <w:sz w:val="20"/>
        </w:rPr>
        <w:t xml:space="preserve">Para estos efectos, el comité de selección debe </w:t>
      </w:r>
      <w:r w:rsidRPr="008805A8">
        <w:rPr>
          <w:rFonts w:ascii="Arial" w:hAnsi="Arial" w:cs="Arial"/>
          <w:sz w:val="20"/>
        </w:rPr>
        <w:t>solicitar al postor la descripción</w:t>
      </w:r>
      <w:r w:rsidRPr="00DD0670">
        <w:rPr>
          <w:rFonts w:ascii="Arial" w:hAnsi="Arial" w:cs="Arial"/>
          <w:sz w:val="20"/>
        </w:rPr>
        <w:t xml:space="preserve"> a detalle de todos los elementos constitutivos de su oferta, </w:t>
      </w:r>
      <w:r w:rsidR="006F472C" w:rsidRPr="006F472C">
        <w:rPr>
          <w:rFonts w:ascii="Arial" w:hAnsi="Arial" w:cs="Arial"/>
          <w:sz w:val="20"/>
        </w:rPr>
        <w:t xml:space="preserve">otorgándole un plazo mínimo de dos (2) días hábiles de recibida </w:t>
      </w:r>
      <w:r w:rsidR="008261BE">
        <w:rPr>
          <w:rFonts w:ascii="Arial" w:hAnsi="Arial" w:cs="Arial"/>
          <w:sz w:val="20"/>
        </w:rPr>
        <w:t>dicha solicitud</w:t>
      </w:r>
      <w:r w:rsidR="006F472C" w:rsidRPr="006F472C">
        <w:rPr>
          <w:rFonts w:ascii="Arial" w:hAnsi="Arial" w:cs="Arial"/>
          <w:sz w:val="20"/>
        </w:rPr>
        <w:t xml:space="preserve">; </w:t>
      </w:r>
      <w:r w:rsidRPr="006F472C">
        <w:rPr>
          <w:rFonts w:ascii="Arial" w:hAnsi="Arial" w:cs="Arial"/>
          <w:sz w:val="20"/>
        </w:rPr>
        <w:t>así como contar</w:t>
      </w:r>
      <w:r w:rsidRPr="00DD0670">
        <w:rPr>
          <w:rFonts w:ascii="Arial" w:hAnsi="Arial" w:cs="Arial"/>
          <w:sz w:val="20"/>
        </w:rPr>
        <w:t xml:space="preserve"> con información adicional que resulte pertinente</w:t>
      </w:r>
      <w:r>
        <w:rPr>
          <w:rFonts w:ascii="Arial" w:hAnsi="Arial" w:cs="Arial"/>
          <w:sz w:val="20"/>
        </w:rPr>
        <w:t xml:space="preserve"> para </w:t>
      </w:r>
      <w:r w:rsidRPr="00DD0670">
        <w:rPr>
          <w:rFonts w:ascii="Arial" w:hAnsi="Arial" w:cs="Arial"/>
          <w:sz w:val="20"/>
        </w:rPr>
        <w:t>determina</w:t>
      </w:r>
      <w:r>
        <w:rPr>
          <w:rFonts w:ascii="Arial" w:hAnsi="Arial" w:cs="Arial"/>
          <w:sz w:val="20"/>
        </w:rPr>
        <w:t>r</w:t>
      </w:r>
      <w:r w:rsidRPr="00DD0670">
        <w:rPr>
          <w:rFonts w:ascii="Arial" w:hAnsi="Arial" w:cs="Arial"/>
          <w:sz w:val="20"/>
        </w:rPr>
        <w:t xml:space="preserve"> si rechaza la oferta, decisión que debe ser fundamentada.</w:t>
      </w:r>
    </w:p>
    <w:p w:rsidR="00004E12" w:rsidRDefault="00004E12" w:rsidP="004C7825">
      <w:pPr>
        <w:pStyle w:val="Sangra3detindependiente"/>
        <w:widowControl w:val="0"/>
        <w:ind w:left="709" w:firstLine="0"/>
        <w:jc w:val="both"/>
        <w:rPr>
          <w:rFonts w:cs="Arial"/>
          <w:i w:val="0"/>
        </w:rPr>
      </w:pPr>
    </w:p>
    <w:p w:rsidR="00630B45" w:rsidRPr="00F3755E" w:rsidRDefault="007353D2" w:rsidP="004C7825">
      <w:pPr>
        <w:pStyle w:val="Sangra3detindependiente"/>
        <w:widowControl w:val="0"/>
        <w:ind w:left="709" w:firstLine="0"/>
        <w:jc w:val="both"/>
        <w:rPr>
          <w:rFonts w:cs="Arial"/>
          <w:i w:val="0"/>
        </w:rPr>
      </w:pPr>
      <w:r w:rsidRPr="00F3755E">
        <w:rPr>
          <w:rFonts w:cs="Arial"/>
          <w:i w:val="0"/>
        </w:rPr>
        <w:t xml:space="preserve">La evaluación se realiza sobre la base de cien (100) puntos, considerando </w:t>
      </w:r>
      <w:r w:rsidR="00630B45" w:rsidRPr="00F3755E">
        <w:rPr>
          <w:rFonts w:cs="Arial"/>
          <w:i w:val="0"/>
        </w:rPr>
        <w:t xml:space="preserve">la ponderación establecida en el </w:t>
      </w:r>
      <w:r w:rsidR="00A50D3D">
        <w:rPr>
          <w:rFonts w:cs="Arial"/>
          <w:i w:val="0"/>
        </w:rPr>
        <w:t xml:space="preserve">numeral 2.3 del Capítulo II y </w:t>
      </w:r>
      <w:r w:rsidR="00F0719E">
        <w:rPr>
          <w:rFonts w:cs="Arial"/>
          <w:i w:val="0"/>
        </w:rPr>
        <w:t xml:space="preserve">en </w:t>
      </w:r>
      <w:r w:rsidR="00A50D3D">
        <w:rPr>
          <w:rFonts w:cs="Arial"/>
          <w:i w:val="0"/>
        </w:rPr>
        <w:t xml:space="preserve">el </w:t>
      </w:r>
      <w:r w:rsidR="00630B45" w:rsidRPr="00F3755E">
        <w:rPr>
          <w:rFonts w:cs="Arial"/>
          <w:i w:val="0"/>
        </w:rPr>
        <w:t xml:space="preserve">Capítulo IV de la sección específica de las bases. </w:t>
      </w:r>
    </w:p>
    <w:p w:rsidR="007353D2" w:rsidRPr="004C7825" w:rsidRDefault="007353D2" w:rsidP="004C7825">
      <w:pPr>
        <w:pStyle w:val="Sangra3detindependiente"/>
        <w:widowControl w:val="0"/>
        <w:ind w:left="709" w:firstLine="0"/>
        <w:jc w:val="both"/>
        <w:rPr>
          <w:rFonts w:cs="Arial"/>
          <w:i w:val="0"/>
        </w:rPr>
      </w:pPr>
    </w:p>
    <w:p w:rsidR="007D43AC" w:rsidRPr="00D94226"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rsidR="00AC6109" w:rsidRPr="00506405" w:rsidRDefault="00AC6109" w:rsidP="00506405">
      <w:pPr>
        <w:spacing w:after="0" w:line="240" w:lineRule="auto"/>
        <w:ind w:left="720"/>
        <w:jc w:val="both"/>
        <w:rPr>
          <w:rFonts w:ascii="Arial" w:hAnsi="Arial" w:cs="Arial"/>
          <w:sz w:val="20"/>
        </w:rPr>
      </w:pPr>
    </w:p>
    <w:p w:rsidR="00AC6109" w:rsidRPr="00AC6109" w:rsidRDefault="00AC6109" w:rsidP="007E0EBA">
      <w:pPr>
        <w:pStyle w:val="Prrafodelista"/>
        <w:numPr>
          <w:ilvl w:val="0"/>
          <w:numId w:val="21"/>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rsidR="00AC6109" w:rsidRPr="00AC6109" w:rsidRDefault="00AC6109" w:rsidP="004C7825">
      <w:pPr>
        <w:spacing w:after="0" w:line="240" w:lineRule="auto"/>
        <w:ind w:left="1064" w:hanging="14"/>
        <w:jc w:val="both"/>
        <w:rPr>
          <w:rFonts w:ascii="Arial" w:hAnsi="Arial" w:cs="Arial"/>
          <w:sz w:val="20"/>
          <w:lang w:val="es-ES"/>
        </w:rPr>
      </w:pPr>
    </w:p>
    <w:p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proofErr w:type="spell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r w:rsidRPr="00736242">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00FD0F5B">
        <w:rPr>
          <w:rFonts w:ascii="Arial" w:eastAsia="Times New Roman" w:hAnsi="Arial" w:cs="Arial"/>
          <w:bCs/>
          <w:sz w:val="20"/>
          <w:lang w:val="pt-BR"/>
        </w:rPr>
        <w:t xml:space="preserve">     </w:t>
      </w:r>
      <w:proofErr w:type="spellStart"/>
      <w:r w:rsidRPr="00F3755E">
        <w:rPr>
          <w:rFonts w:ascii="Arial" w:eastAsia="Times New Roman" w:hAnsi="Arial" w:cs="Arial"/>
          <w:bCs/>
          <w:sz w:val="20"/>
          <w:u w:val="single"/>
          <w:lang w:val="pt-BR"/>
        </w:rPr>
        <w:t>O</w:t>
      </w:r>
      <w:r w:rsidRPr="00FD0F5B">
        <w:rPr>
          <w:rFonts w:ascii="Arial" w:eastAsia="Times New Roman" w:hAnsi="Arial" w:cs="Arial"/>
          <w:bCs/>
          <w:sz w:val="20"/>
          <w:u w:val="single"/>
          <w:vertAlign w:val="subscript"/>
          <w:lang w:val="pt-BR"/>
        </w:rPr>
        <w:t>m</w:t>
      </w:r>
      <w:proofErr w:type="spellEnd"/>
      <w:r w:rsidRPr="009E3A1B">
        <w:rPr>
          <w:rFonts w:ascii="Arial" w:eastAsia="Times New Roman" w:hAnsi="Arial" w:cs="Arial"/>
          <w:bCs/>
          <w:sz w:val="20"/>
          <w:u w:val="single"/>
          <w:lang w:val="pt-BR"/>
        </w:rPr>
        <w:t xml:space="preserve"> x PMP</w:t>
      </w:r>
    </w:p>
    <w:p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rsidR="00515A05" w:rsidRPr="00736242" w:rsidRDefault="00515A05" w:rsidP="00515A05">
      <w:pPr>
        <w:spacing w:after="0" w:line="240" w:lineRule="auto"/>
        <w:ind w:left="1428" w:firstLine="708"/>
        <w:jc w:val="both"/>
        <w:rPr>
          <w:rFonts w:ascii="Arial" w:eastAsia="Times New Roman" w:hAnsi="Arial" w:cs="Arial"/>
          <w:sz w:val="20"/>
          <w:lang w:val="pt-BR"/>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i</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i.</w:t>
      </w:r>
    </w:p>
    <w:p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m</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rsidR="00AC6109" w:rsidRPr="00515A05" w:rsidRDefault="00AC6109" w:rsidP="00AC6109">
      <w:pPr>
        <w:pStyle w:val="Prrafodelista"/>
        <w:spacing w:after="0" w:line="240" w:lineRule="auto"/>
        <w:ind w:left="1080"/>
        <w:jc w:val="both"/>
        <w:rPr>
          <w:rFonts w:ascii="Arial" w:hAnsi="Arial" w:cs="Arial"/>
          <w:sz w:val="20"/>
        </w:rPr>
      </w:pPr>
    </w:p>
    <w:p w:rsidR="00AC6109" w:rsidRPr="00AC6109" w:rsidRDefault="00AC6109" w:rsidP="00AC6109">
      <w:pPr>
        <w:pStyle w:val="Prrafodelista"/>
        <w:spacing w:after="0" w:line="240" w:lineRule="auto"/>
        <w:ind w:left="1080"/>
        <w:jc w:val="both"/>
        <w:rPr>
          <w:rFonts w:ascii="Arial" w:hAnsi="Arial" w:cs="Arial"/>
          <w:sz w:val="20"/>
          <w:lang w:val="es-ES"/>
        </w:rPr>
      </w:pPr>
    </w:p>
    <w:p w:rsidR="00AC6109" w:rsidRPr="00B0197F" w:rsidRDefault="00AC6109" w:rsidP="007E0EBA">
      <w:pPr>
        <w:pStyle w:val="Prrafodelista"/>
        <w:numPr>
          <w:ilvl w:val="0"/>
          <w:numId w:val="21"/>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rsidR="007D43AC" w:rsidRPr="004C7825" w:rsidRDefault="007D43AC" w:rsidP="004C7825">
      <w:pPr>
        <w:pStyle w:val="Sangra3detindependiente"/>
        <w:widowControl w:val="0"/>
        <w:ind w:left="709" w:firstLine="0"/>
        <w:jc w:val="both"/>
        <w:rPr>
          <w:rFonts w:cs="Arial"/>
          <w:i w:val="0"/>
        </w:rPr>
      </w:pPr>
    </w:p>
    <w:p w:rsidR="00BA6EE2" w:rsidRPr="00B57E63" w:rsidRDefault="00BA6EE2" w:rsidP="00BA6EE2">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En el supuesto de que dos (2) o más ofertas empaten, la determinación del orden de prelación de las ofertas empatadas se realiza a través de sorteo. Para la aplicación de este criterio de desempate se requiere la participación de notario o juez de paz y la citación oportuna a los postores que hayan empatado, pudiendo participar en calidad de veedor un representante del Sistema Nacional de Control.</w:t>
      </w:r>
    </w:p>
    <w:p w:rsidR="00EC5C38" w:rsidRPr="00506405" w:rsidRDefault="00EC5C38" w:rsidP="00506405">
      <w:pPr>
        <w:spacing w:after="0" w:line="240" w:lineRule="auto"/>
        <w:ind w:left="720"/>
        <w:jc w:val="both"/>
        <w:rPr>
          <w:rFonts w:ascii="Arial" w:hAnsi="Arial" w:cs="Arial"/>
          <w:sz w:val="20"/>
        </w:rPr>
      </w:pPr>
    </w:p>
    <w:p w:rsidR="005C1394" w:rsidRPr="00506405" w:rsidRDefault="005C1394" w:rsidP="00506405">
      <w:pPr>
        <w:spacing w:after="0" w:line="240" w:lineRule="auto"/>
        <w:ind w:left="720"/>
        <w:jc w:val="both"/>
        <w:rPr>
          <w:rFonts w:ascii="Arial" w:hAnsi="Arial" w:cs="Arial"/>
          <w:sz w:val="20"/>
        </w:rPr>
      </w:pPr>
    </w:p>
    <w:p w:rsidR="008D26EA" w:rsidRPr="00B70080" w:rsidRDefault="008D26EA" w:rsidP="007E0EBA">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spacing w:after="0" w:line="240" w:lineRule="auto"/>
        <w:ind w:left="720"/>
        <w:jc w:val="both"/>
        <w:rPr>
          <w:rFonts w:ascii="Arial" w:hAnsi="Arial" w:cs="Arial"/>
          <w:sz w:val="20"/>
        </w:rPr>
      </w:pPr>
    </w:p>
    <w:p w:rsidR="00727F5B" w:rsidRPr="00200CAD" w:rsidRDefault="00727F5B" w:rsidP="00727F5B">
      <w:pPr>
        <w:pStyle w:val="WW-Textosinformato"/>
        <w:widowControl w:val="0"/>
        <w:ind w:left="709"/>
        <w:jc w:val="both"/>
        <w:rPr>
          <w:rFonts w:ascii="Arial" w:eastAsia="Batang" w:hAnsi="Arial" w:cs="Arial"/>
          <w:lang w:eastAsia="es-PE"/>
        </w:rPr>
      </w:pPr>
      <w:r w:rsidRPr="00200CAD">
        <w:rPr>
          <w:rFonts w:ascii="Arial" w:hAnsi="Arial" w:cs="Arial"/>
          <w:lang w:val="es-ES_tradnl"/>
        </w:rPr>
        <w:t xml:space="preserve">Luego de culminada la evaluación, el comité de selección debe determinar si los postores que obtuvieron el primer y segundo lugar, según el orden de prelación, cumplen con los requisitos de calificación detallados en la sección específica de las bases. </w:t>
      </w:r>
      <w:r w:rsidRPr="00200CAD">
        <w:rPr>
          <w:rFonts w:ascii="Arial" w:eastAsia="Batang" w:hAnsi="Arial" w:cs="Arial"/>
          <w:lang w:eastAsia="es-PE"/>
        </w:rPr>
        <w:t xml:space="preserve">La oferta del postor que no cumpla con los requisitos de calificación debe ser descalificada. </w:t>
      </w:r>
      <w:r w:rsidRPr="00200CAD">
        <w:rPr>
          <w:rFonts w:ascii="Arial" w:eastAsia="Times New Roman" w:hAnsi="Arial" w:cs="Arial"/>
        </w:rPr>
        <w:t xml:space="preserve"> </w:t>
      </w:r>
      <w:r w:rsidRPr="00200CAD">
        <w:rPr>
          <w:rFonts w:ascii="Arial" w:hAnsi="Arial" w:cs="Arial"/>
          <w:lang w:val="es-ES_tradnl"/>
        </w:rPr>
        <w:t>Si alguno de ellos o ambos no cumplen, se verifican los requisitos de calificación de los demás postores admitidos, según el orden de prelación, de modo que se cuente con dos ofertas calificadas, en caso las hubiere.</w:t>
      </w:r>
    </w:p>
    <w:p w:rsidR="005C1394" w:rsidRPr="00200CAD" w:rsidRDefault="005C1394" w:rsidP="009B52AD">
      <w:pPr>
        <w:pStyle w:val="WW-Textosinformato"/>
        <w:widowControl w:val="0"/>
        <w:ind w:left="709"/>
        <w:jc w:val="both"/>
        <w:rPr>
          <w:rFonts w:ascii="Arial" w:hAnsi="Arial" w:cs="Arial"/>
        </w:rPr>
      </w:pPr>
    </w:p>
    <w:p w:rsidR="007E0879" w:rsidRPr="00200CAD" w:rsidRDefault="007E0879" w:rsidP="009B52AD">
      <w:pPr>
        <w:pStyle w:val="WW-Textosinformato"/>
        <w:widowControl w:val="0"/>
        <w:ind w:left="709"/>
        <w:jc w:val="both"/>
        <w:rPr>
          <w:rFonts w:ascii="Arial" w:hAnsi="Arial" w:cs="Arial"/>
        </w:rPr>
      </w:pPr>
    </w:p>
    <w:p w:rsidR="00B70080" w:rsidRPr="00200CAD" w:rsidRDefault="00183D5C" w:rsidP="007E0EBA">
      <w:pPr>
        <w:pStyle w:val="WW-Textosinformato"/>
        <w:widowControl w:val="0"/>
        <w:numPr>
          <w:ilvl w:val="1"/>
          <w:numId w:val="8"/>
        </w:numPr>
        <w:ind w:left="709" w:hanging="567"/>
        <w:jc w:val="both"/>
        <w:rPr>
          <w:rFonts w:ascii="Arial" w:hAnsi="Arial" w:cs="Arial"/>
          <w:b/>
          <w:lang w:val="es-ES_tradnl"/>
        </w:rPr>
      </w:pPr>
      <w:r w:rsidRPr="00200CAD">
        <w:rPr>
          <w:rFonts w:ascii="Arial" w:hAnsi="Arial" w:cs="Arial"/>
          <w:b/>
          <w:lang w:val="es-ES_tradnl"/>
        </w:rPr>
        <w:t>S</w:t>
      </w:r>
      <w:r w:rsidR="00B70080" w:rsidRPr="00200CAD">
        <w:rPr>
          <w:rFonts w:ascii="Arial" w:hAnsi="Arial" w:cs="Arial"/>
          <w:b/>
          <w:lang w:val="es-ES_tradnl"/>
        </w:rPr>
        <w:t xml:space="preserve">UBSANACIÓN DE </w:t>
      </w:r>
      <w:r w:rsidRPr="00200CAD">
        <w:rPr>
          <w:rFonts w:ascii="Arial" w:hAnsi="Arial" w:cs="Arial"/>
          <w:b/>
          <w:lang w:val="es-ES_tradnl"/>
        </w:rPr>
        <w:t xml:space="preserve">LAS </w:t>
      </w:r>
      <w:r w:rsidR="00B70080" w:rsidRPr="00200CAD">
        <w:rPr>
          <w:rFonts w:ascii="Arial" w:hAnsi="Arial" w:cs="Arial"/>
          <w:b/>
          <w:lang w:val="es-ES_tradnl"/>
        </w:rPr>
        <w:t>OFERTAS</w:t>
      </w:r>
    </w:p>
    <w:p w:rsidR="00B70080" w:rsidRPr="00200CAD" w:rsidRDefault="00B70080" w:rsidP="00B70080">
      <w:pPr>
        <w:pStyle w:val="WW-Textosinformato"/>
        <w:widowControl w:val="0"/>
        <w:ind w:left="709"/>
        <w:jc w:val="both"/>
        <w:rPr>
          <w:rFonts w:ascii="Arial" w:eastAsia="Batang" w:hAnsi="Arial" w:cs="Arial"/>
          <w:color w:val="000000"/>
          <w:lang w:eastAsia="es-PE"/>
        </w:rPr>
      </w:pPr>
    </w:p>
    <w:p w:rsidR="007E0879" w:rsidRPr="00200CAD" w:rsidRDefault="00DE3497" w:rsidP="007E0879">
      <w:pPr>
        <w:pStyle w:val="Textosinformato"/>
        <w:ind w:left="709"/>
        <w:jc w:val="both"/>
        <w:rPr>
          <w:rFonts w:ascii="Arial" w:eastAsia="Batang" w:hAnsi="Arial" w:cs="Arial"/>
          <w:color w:val="000000"/>
          <w:lang w:val="es-PE" w:eastAsia="es-PE"/>
        </w:rPr>
      </w:pPr>
      <w:r w:rsidRPr="00200CAD">
        <w:rPr>
          <w:rFonts w:ascii="Arial" w:eastAsia="Batang" w:hAnsi="Arial" w:cs="Arial"/>
          <w:color w:val="000000"/>
          <w:lang w:val="es-PE" w:eastAsia="es-PE"/>
        </w:rPr>
        <w:t>La subsanación de las ofertas se sujeta a los supuestos estableci</w:t>
      </w:r>
      <w:r w:rsidR="00270872" w:rsidRPr="00200CAD">
        <w:rPr>
          <w:rFonts w:ascii="Arial" w:eastAsia="Batang" w:hAnsi="Arial" w:cs="Arial"/>
          <w:color w:val="000000"/>
          <w:lang w:val="es-PE" w:eastAsia="es-PE"/>
        </w:rPr>
        <w:t>dos</w:t>
      </w:r>
      <w:r w:rsidRPr="00200CAD">
        <w:rPr>
          <w:rFonts w:ascii="Arial" w:eastAsia="Batang" w:hAnsi="Arial" w:cs="Arial"/>
          <w:color w:val="000000"/>
          <w:lang w:val="es-PE" w:eastAsia="es-PE"/>
        </w:rPr>
        <w:t xml:space="preserve"> en el artículo 39 del Reglamento.</w:t>
      </w:r>
    </w:p>
    <w:p w:rsidR="00DE3497" w:rsidRPr="00200CAD" w:rsidRDefault="00DE3497" w:rsidP="007E0879">
      <w:pPr>
        <w:pStyle w:val="Textosinformato"/>
        <w:ind w:left="709"/>
        <w:jc w:val="both"/>
        <w:rPr>
          <w:rFonts w:ascii="Arial" w:eastAsia="Batang" w:hAnsi="Arial" w:cs="Arial"/>
          <w:color w:val="000000"/>
          <w:lang w:val="es-PE" w:eastAsia="es-PE"/>
        </w:rPr>
      </w:pPr>
    </w:p>
    <w:p w:rsidR="007E0879" w:rsidRPr="007E0879" w:rsidRDefault="007E0879" w:rsidP="007E0879">
      <w:pPr>
        <w:pStyle w:val="Textosinformato"/>
        <w:ind w:left="709"/>
        <w:jc w:val="both"/>
        <w:rPr>
          <w:rFonts w:ascii="Arial" w:eastAsia="Batang" w:hAnsi="Arial" w:cs="Arial"/>
          <w:color w:val="000000"/>
          <w:lang w:val="es-PE" w:eastAsia="es-PE"/>
        </w:rPr>
      </w:pPr>
      <w:r w:rsidRPr="00200CAD">
        <w:rPr>
          <w:rFonts w:ascii="Arial" w:eastAsia="Batang" w:hAnsi="Arial" w:cs="Arial"/>
          <w:color w:val="000000"/>
          <w:lang w:val="es-PE" w:eastAsia="es-PE"/>
        </w:rPr>
        <w:t xml:space="preserve">Cuando se requiera subsanación, la oferta continua vigente para todo efecto, a condición de la efectiva subsanación dentro del plazo otorgado, el que no puede exceder de tres (3) días </w:t>
      </w:r>
      <w:r w:rsidRPr="00200CAD">
        <w:rPr>
          <w:rFonts w:ascii="Arial" w:eastAsia="Batang" w:hAnsi="Arial" w:cs="Arial"/>
          <w:color w:val="000000"/>
          <w:lang w:val="es-PE" w:eastAsia="es-PE"/>
        </w:rPr>
        <w:lastRenderedPageBreak/>
        <w:t>hábiles</w:t>
      </w:r>
      <w:r w:rsidR="00E63FBA" w:rsidRPr="00200CAD">
        <w:rPr>
          <w:rFonts w:ascii="Arial" w:eastAsia="Batang" w:hAnsi="Arial" w:cs="Arial"/>
          <w:color w:val="000000"/>
          <w:lang w:val="es-PE" w:eastAsia="es-PE"/>
        </w:rPr>
        <w:t xml:space="preserve"> contados desde el día siguiente de la notificación de la Entidad</w:t>
      </w:r>
      <w:r w:rsidRPr="00200CAD">
        <w:rPr>
          <w:rFonts w:ascii="Arial" w:eastAsia="Batang" w:hAnsi="Arial" w:cs="Arial"/>
          <w:color w:val="000000"/>
          <w:lang w:val="es-PE" w:eastAsia="es-PE"/>
        </w:rPr>
        <w:t>. La presentación de las subsanaciones se realiza a través de la Unidad de Tramite Documentario de la Entidad. La subsanación corresponde realizarla al mismo postor, su representante legal o apoderado acreditado.</w:t>
      </w:r>
    </w:p>
    <w:p w:rsidR="007E0879" w:rsidRPr="007E0879" w:rsidRDefault="007E0879" w:rsidP="007E0879">
      <w:pPr>
        <w:pStyle w:val="Textosinformato"/>
        <w:ind w:left="709"/>
        <w:jc w:val="both"/>
        <w:rPr>
          <w:rFonts w:ascii="Arial" w:eastAsia="Batang" w:hAnsi="Arial" w:cs="Arial"/>
          <w:color w:val="000000"/>
          <w:lang w:val="es-PE" w:eastAsia="es-PE"/>
        </w:rPr>
      </w:pPr>
    </w:p>
    <w:tbl>
      <w:tblPr>
        <w:tblStyle w:val="Tabladecuadrcula1clara-nfasis510"/>
        <w:tblW w:w="8363" w:type="dxa"/>
        <w:tblInd w:w="704" w:type="dxa"/>
        <w:tblLook w:val="04A0"/>
      </w:tblPr>
      <w:tblGrid>
        <w:gridCol w:w="8363"/>
      </w:tblGrid>
      <w:tr w:rsidR="00E60990" w:rsidRPr="00B24BFE" w:rsidTr="00145DFF">
        <w:trPr>
          <w:cnfStyle w:val="100000000000"/>
          <w:trHeight w:val="349"/>
        </w:trPr>
        <w:tc>
          <w:tcPr>
            <w:cnfStyle w:val="001000000000"/>
            <w:tcW w:w="8363" w:type="dxa"/>
            <w:vAlign w:val="center"/>
          </w:tcPr>
          <w:p w:rsidR="00E60990" w:rsidRPr="00200CAD" w:rsidRDefault="00E60990" w:rsidP="00145DFF">
            <w:pPr>
              <w:widowControl w:val="0"/>
              <w:spacing w:after="0"/>
              <w:jc w:val="both"/>
              <w:rPr>
                <w:rFonts w:ascii="Arial" w:hAnsi="Arial" w:cs="Arial"/>
                <w:color w:val="3333CC"/>
                <w:sz w:val="19"/>
                <w:szCs w:val="19"/>
                <w:lang w:val="es-ES"/>
              </w:rPr>
            </w:pPr>
            <w:r w:rsidRPr="00200CAD">
              <w:rPr>
                <w:rFonts w:ascii="Arial" w:hAnsi="Arial" w:cs="Arial"/>
                <w:color w:val="0000FF"/>
                <w:sz w:val="19"/>
                <w:szCs w:val="19"/>
                <w:lang w:val="es-ES"/>
              </w:rPr>
              <w:t>Importante</w:t>
            </w:r>
          </w:p>
        </w:tc>
      </w:tr>
      <w:tr w:rsidR="00E60990" w:rsidRPr="00822C9D" w:rsidTr="00145DFF">
        <w:trPr>
          <w:trHeight w:val="531"/>
        </w:trPr>
        <w:tc>
          <w:tcPr>
            <w:cnfStyle w:val="001000000000"/>
            <w:tcW w:w="8363" w:type="dxa"/>
            <w:vAlign w:val="center"/>
          </w:tcPr>
          <w:p w:rsidR="00E60990" w:rsidRPr="00200CAD" w:rsidRDefault="00E60990" w:rsidP="00145DFF">
            <w:pPr>
              <w:widowControl w:val="0"/>
              <w:spacing w:after="120" w:line="240" w:lineRule="auto"/>
              <w:ind w:left="34"/>
              <w:jc w:val="both"/>
              <w:rPr>
                <w:rFonts w:ascii="Arial" w:hAnsi="Arial" w:cs="Arial"/>
                <w:b w:val="0"/>
                <w:i/>
                <w:color w:val="0000FF"/>
                <w:sz w:val="19"/>
                <w:szCs w:val="19"/>
                <w:lang w:val="es-ES"/>
              </w:rPr>
            </w:pPr>
            <w:r w:rsidRPr="00200CAD">
              <w:rPr>
                <w:rFonts w:ascii="Arial" w:hAnsi="Arial" w:cs="Arial"/>
                <w:b w:val="0"/>
                <w:i/>
                <w:color w:val="0000FF"/>
                <w:sz w:val="19"/>
                <w:szCs w:val="19"/>
                <w:lang w:val="es-ES"/>
              </w:rPr>
              <w:t xml:space="preserve">De conformidad con el Comunicado N° 012-2017-OSCE la Entidad podrá solicitar la subsanación de ofertas de manera electrónica, la cual será remitida al correo electrónico consignado por el proveedor para su inscripción en el RNP; sin perjuicio de que el postor efectúe la subsanación requerida a través de la Unidad de Trámite Documentario de la Entidad. </w:t>
            </w:r>
          </w:p>
          <w:p w:rsidR="00E60990" w:rsidRPr="00200CAD" w:rsidRDefault="00E60990" w:rsidP="00145DFF">
            <w:pPr>
              <w:widowControl w:val="0"/>
              <w:spacing w:after="120" w:line="240" w:lineRule="auto"/>
              <w:ind w:left="34"/>
              <w:jc w:val="both"/>
              <w:rPr>
                <w:rFonts w:ascii="Arial" w:hAnsi="Arial" w:cs="Arial"/>
                <w:b w:val="0"/>
                <w:i/>
                <w:color w:val="0000FF"/>
                <w:sz w:val="19"/>
                <w:szCs w:val="19"/>
              </w:rPr>
            </w:pPr>
            <w:r w:rsidRPr="00200CAD">
              <w:rPr>
                <w:rFonts w:ascii="Arial" w:hAnsi="Arial" w:cs="Arial"/>
                <w:b w:val="0"/>
                <w:i/>
                <w:color w:val="0000FF"/>
                <w:sz w:val="19"/>
                <w:szCs w:val="19"/>
                <w:lang w:val="es-ES"/>
              </w:rPr>
              <w:t xml:space="preserve">La notificación de la solicitud se entiende efectuada el día del envío al correo electrónico. En ese sentido, es responsabilidad del proveedor realizar el seguimiento permanente de las notificaciones a su correo electrónico. </w:t>
            </w:r>
          </w:p>
        </w:tc>
      </w:tr>
    </w:tbl>
    <w:p w:rsidR="006F14A6" w:rsidRDefault="006F14A6" w:rsidP="00B70080">
      <w:pPr>
        <w:pStyle w:val="WW-Textosinformato"/>
        <w:widowControl w:val="0"/>
        <w:ind w:left="709"/>
        <w:jc w:val="both"/>
        <w:rPr>
          <w:rFonts w:ascii="Arial" w:hAnsi="Arial" w:cs="Arial"/>
        </w:rPr>
      </w:pPr>
    </w:p>
    <w:p w:rsidR="00E60990" w:rsidRPr="004C7825" w:rsidRDefault="00E60990" w:rsidP="00B70080">
      <w:pPr>
        <w:pStyle w:val="WW-Textosinformato"/>
        <w:widowControl w:val="0"/>
        <w:ind w:left="709"/>
        <w:jc w:val="both"/>
        <w:rPr>
          <w:rFonts w:ascii="Arial" w:hAnsi="Arial" w:cs="Arial"/>
        </w:rPr>
      </w:pPr>
    </w:p>
    <w:p w:rsidR="00F97985" w:rsidRPr="00CD5328" w:rsidRDefault="00F97985" w:rsidP="007E0EBA">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rsidR="009C5FCF" w:rsidRPr="00200CAD" w:rsidRDefault="00240DEF" w:rsidP="00182AFA">
      <w:pPr>
        <w:spacing w:after="0" w:line="240" w:lineRule="auto"/>
        <w:ind w:left="720"/>
        <w:jc w:val="both"/>
        <w:rPr>
          <w:rFonts w:ascii="Arial" w:hAnsi="Arial" w:cs="Arial"/>
          <w:color w:val="auto"/>
          <w:sz w:val="20"/>
          <w:lang w:val="es-ES"/>
        </w:rPr>
      </w:pPr>
      <w:r w:rsidRPr="00200CAD">
        <w:rPr>
          <w:rFonts w:ascii="Arial" w:hAnsi="Arial" w:cs="Arial"/>
          <w:color w:val="auto"/>
          <w:sz w:val="20"/>
          <w:lang w:val="es-ES"/>
        </w:rPr>
        <w:t xml:space="preserve">Luego de la calificación de las ofertas, el comité de selección otorga la buena pro en la fecha señalada en el </w:t>
      </w:r>
      <w:r w:rsidR="0048377A" w:rsidRPr="00200CAD">
        <w:rPr>
          <w:rFonts w:ascii="Arial" w:hAnsi="Arial" w:cs="Arial"/>
          <w:color w:val="auto"/>
          <w:sz w:val="20"/>
          <w:lang w:val="es-ES"/>
        </w:rPr>
        <w:t xml:space="preserve">calendario </w:t>
      </w:r>
      <w:r w:rsidRPr="00200CAD">
        <w:rPr>
          <w:rFonts w:ascii="Arial" w:hAnsi="Arial" w:cs="Arial"/>
          <w:color w:val="auto"/>
          <w:sz w:val="20"/>
          <w:lang w:val="es-ES"/>
        </w:rPr>
        <w:t xml:space="preserve">de las </w:t>
      </w:r>
      <w:r w:rsidR="008F05B7" w:rsidRPr="00200CAD">
        <w:rPr>
          <w:rFonts w:ascii="Arial" w:hAnsi="Arial" w:cs="Arial"/>
          <w:color w:val="auto"/>
          <w:sz w:val="20"/>
          <w:lang w:val="es-ES"/>
        </w:rPr>
        <w:t>b</w:t>
      </w:r>
      <w:r w:rsidRPr="00200CAD">
        <w:rPr>
          <w:rFonts w:ascii="Arial" w:hAnsi="Arial" w:cs="Arial"/>
          <w:color w:val="auto"/>
          <w:sz w:val="20"/>
          <w:lang w:val="es-ES"/>
        </w:rPr>
        <w:t>ases</w:t>
      </w:r>
      <w:r w:rsidR="00A74C23" w:rsidRPr="00200CAD">
        <w:rPr>
          <w:rFonts w:ascii="Arial" w:hAnsi="Arial" w:cs="Arial"/>
          <w:color w:val="auto"/>
          <w:sz w:val="20"/>
          <w:lang w:val="es-ES"/>
        </w:rPr>
        <w:t xml:space="preserve"> mediante su publicación en el SEACE</w:t>
      </w:r>
      <w:r w:rsidR="009C5FCF" w:rsidRPr="00200CAD">
        <w:rPr>
          <w:rFonts w:ascii="Arial" w:hAnsi="Arial" w:cs="Arial"/>
          <w:color w:val="auto"/>
          <w:sz w:val="20"/>
          <w:lang w:val="es-ES"/>
        </w:rPr>
        <w:t>.</w:t>
      </w:r>
    </w:p>
    <w:p w:rsidR="009C5FCF" w:rsidRPr="00200CAD" w:rsidRDefault="009C5FCF" w:rsidP="00182AFA">
      <w:pPr>
        <w:spacing w:after="0" w:line="240" w:lineRule="auto"/>
        <w:ind w:left="720"/>
        <w:jc w:val="both"/>
        <w:rPr>
          <w:rFonts w:ascii="Arial" w:hAnsi="Arial" w:cs="Arial"/>
          <w:color w:val="auto"/>
          <w:sz w:val="20"/>
          <w:lang w:val="es-ES"/>
        </w:rPr>
      </w:pPr>
    </w:p>
    <w:p w:rsidR="00E60990" w:rsidRPr="00200CAD" w:rsidRDefault="00E60990" w:rsidP="00E60990">
      <w:pPr>
        <w:spacing w:after="0" w:line="240" w:lineRule="auto"/>
        <w:ind w:left="709"/>
        <w:jc w:val="both"/>
        <w:rPr>
          <w:rFonts w:ascii="Arial" w:hAnsi="Arial" w:cs="Arial"/>
          <w:sz w:val="20"/>
        </w:rPr>
      </w:pPr>
      <w:r w:rsidRPr="00200CAD">
        <w:rPr>
          <w:rFonts w:ascii="Arial" w:hAnsi="Arial" w:cs="Arial"/>
          <w:sz w:val="20"/>
        </w:rPr>
        <w:t>En el supuesto de ofertas que superen el valor referencial de la convocatoria, para efectos que el comité de selección considere válida la oferta económica y otorgue la buena pro, debe contar con la certificación de crédito presupuestario correspondiente y la aprobación del Titular de la Entidad, que no puede exceder de cinco (5) días hábiles, contados desde la fecha prevista en el calendario para el otorgamiento de la buena pro, bajo responsabilidad, salvo que el postor acepte reducir su oferta económica</w:t>
      </w:r>
      <w:r w:rsidRPr="00200CAD">
        <w:rPr>
          <w:rFonts w:ascii="Arial" w:hAnsi="Arial" w:cs="Arial"/>
          <w:vertAlign w:val="superscript"/>
          <w:lang w:val="es-ES"/>
        </w:rPr>
        <w:footnoteReference w:id="2"/>
      </w:r>
      <w:r w:rsidRPr="00200CAD">
        <w:rPr>
          <w:rFonts w:ascii="Arial" w:hAnsi="Arial" w:cs="Arial"/>
          <w:sz w:val="20"/>
        </w:rPr>
        <w:t>.</w:t>
      </w:r>
    </w:p>
    <w:p w:rsidR="00E60990" w:rsidRPr="00200CAD" w:rsidRDefault="00E60990" w:rsidP="00E60990">
      <w:pPr>
        <w:spacing w:after="0" w:line="240" w:lineRule="auto"/>
        <w:ind w:left="709"/>
        <w:jc w:val="both"/>
        <w:rPr>
          <w:rFonts w:ascii="Arial" w:hAnsi="Arial" w:cs="Arial"/>
          <w:sz w:val="20"/>
        </w:rPr>
      </w:pPr>
    </w:p>
    <w:p w:rsidR="00E60990" w:rsidRPr="00200CAD" w:rsidRDefault="00E60990" w:rsidP="00E60990">
      <w:pPr>
        <w:spacing w:after="0" w:line="240" w:lineRule="auto"/>
        <w:ind w:left="720"/>
        <w:jc w:val="both"/>
        <w:rPr>
          <w:rFonts w:ascii="Arial" w:hAnsi="Arial" w:cs="Arial"/>
          <w:color w:val="auto"/>
          <w:sz w:val="20"/>
          <w:lang w:val="es-ES"/>
        </w:rPr>
      </w:pPr>
      <w:r w:rsidRPr="00200CAD">
        <w:rPr>
          <w:rFonts w:ascii="Arial" w:hAnsi="Arial" w:cs="Arial"/>
          <w:sz w:val="20"/>
        </w:rPr>
        <w:t>En caso no se cumplan las condiciones previstas en el párrafo anterior se rechaza la oferta.</w:t>
      </w:r>
    </w:p>
    <w:p w:rsidR="00E60990" w:rsidRPr="00200CAD" w:rsidRDefault="00E60990" w:rsidP="00182AFA">
      <w:pPr>
        <w:spacing w:after="0" w:line="240" w:lineRule="auto"/>
        <w:ind w:left="720"/>
        <w:jc w:val="both"/>
        <w:rPr>
          <w:rFonts w:ascii="Arial" w:hAnsi="Arial" w:cs="Arial"/>
          <w:color w:val="auto"/>
          <w:sz w:val="20"/>
          <w:lang w:val="es-ES"/>
        </w:rPr>
      </w:pPr>
    </w:p>
    <w:p w:rsidR="00E60990" w:rsidRDefault="009A4F1E" w:rsidP="00E60990">
      <w:pPr>
        <w:spacing w:after="0" w:line="240" w:lineRule="auto"/>
        <w:ind w:left="720"/>
        <w:jc w:val="both"/>
        <w:rPr>
          <w:rFonts w:ascii="Arial" w:hAnsi="Arial" w:cs="Arial"/>
          <w:color w:val="auto"/>
          <w:sz w:val="20"/>
          <w:lang w:val="es-ES"/>
        </w:rPr>
      </w:pPr>
      <w:r w:rsidRPr="00200CAD">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sidRPr="00200CAD">
        <w:rPr>
          <w:rFonts w:ascii="Arial" w:hAnsi="Arial" w:cs="Arial"/>
          <w:color w:val="auto"/>
          <w:sz w:val="20"/>
          <w:lang w:val="es-ES"/>
        </w:rPr>
        <w:t xml:space="preserve"> y calificación</w:t>
      </w:r>
      <w:r w:rsidR="00E60990" w:rsidRPr="00200CAD">
        <w:rPr>
          <w:rFonts w:ascii="Arial" w:hAnsi="Arial" w:cs="Arial"/>
          <w:color w:val="auto"/>
          <w:sz w:val="20"/>
          <w:lang w:val="es-ES"/>
        </w:rPr>
        <w:t>, incluyendo el sustento preciso y suficiente de la no admisión o descalificación de sus ofertas</w:t>
      </w:r>
      <w:r w:rsidR="00E60990" w:rsidRPr="00200CAD">
        <w:rPr>
          <w:rFonts w:ascii="Arial" w:hAnsi="Arial" w:cs="Arial"/>
          <w:vertAlign w:val="superscript"/>
          <w:lang w:val="es-ES"/>
        </w:rPr>
        <w:footnoteReference w:id="3"/>
      </w:r>
      <w:r w:rsidR="00E60990" w:rsidRPr="00200CAD">
        <w:rPr>
          <w:rFonts w:ascii="Arial" w:hAnsi="Arial" w:cs="Arial"/>
          <w:color w:val="auto"/>
          <w:sz w:val="20"/>
          <w:lang w:val="es-ES"/>
        </w:rPr>
        <w:t>.</w:t>
      </w:r>
      <w:r w:rsidR="00E60990" w:rsidRPr="009A4F1E">
        <w:rPr>
          <w:rFonts w:ascii="Arial" w:hAnsi="Arial" w:cs="Arial"/>
          <w:color w:val="auto"/>
          <w:sz w:val="20"/>
          <w:lang w:val="es-ES"/>
        </w:rPr>
        <w:t xml:space="preserve"> </w:t>
      </w:r>
    </w:p>
    <w:p w:rsidR="009A4F1E" w:rsidRDefault="009A4F1E" w:rsidP="009C5FCF">
      <w:pPr>
        <w:spacing w:after="0" w:line="240" w:lineRule="auto"/>
        <w:ind w:left="720"/>
        <w:jc w:val="both"/>
        <w:rPr>
          <w:rFonts w:ascii="Arial" w:hAnsi="Arial" w:cs="Arial"/>
          <w:color w:val="auto"/>
          <w:sz w:val="20"/>
          <w:lang w:val="es-ES"/>
        </w:rPr>
      </w:pPr>
    </w:p>
    <w:p w:rsidR="00087C10" w:rsidRPr="002938BC" w:rsidRDefault="00087C10" w:rsidP="00614DA3">
      <w:pPr>
        <w:pStyle w:val="Prrafodelista"/>
        <w:widowControl w:val="0"/>
        <w:spacing w:after="0" w:line="240" w:lineRule="auto"/>
        <w:jc w:val="both"/>
        <w:rPr>
          <w:rFonts w:ascii="Arial" w:hAnsi="Arial" w:cs="Arial"/>
          <w:sz w:val="20"/>
        </w:rPr>
      </w:pPr>
    </w:p>
    <w:p w:rsidR="00F97985" w:rsidRPr="00CD5328" w:rsidRDefault="00F97985" w:rsidP="007E0EBA">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CE4BB9">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ro se produce a los ocho (8) días hábiles</w:t>
      </w:r>
      <w:r w:rsidR="00E1065B">
        <w:rPr>
          <w:rFonts w:ascii="Arial" w:hAnsi="Arial" w:cs="Arial"/>
          <w:sz w:val="20"/>
          <w:lang w:val="es-ES"/>
        </w:rPr>
        <w:t xml:space="preserve"> siguientes</w:t>
      </w:r>
      <w:r w:rsidRPr="004B0E6E">
        <w:rPr>
          <w:rFonts w:ascii="Arial" w:hAnsi="Arial" w:cs="Arial"/>
          <w:sz w:val="20"/>
          <w:lang w:val="es-ES"/>
        </w:rPr>
        <w:t xml:space="preserve"> 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CE4BB9">
      <w:pPr>
        <w:spacing w:after="0" w:line="240" w:lineRule="auto"/>
        <w:ind w:left="720"/>
        <w:jc w:val="both"/>
        <w:rPr>
          <w:rFonts w:ascii="Arial" w:hAnsi="Arial" w:cs="Arial"/>
          <w:sz w:val="20"/>
          <w:lang w:val="es-ES"/>
        </w:rPr>
      </w:pPr>
    </w:p>
    <w:p w:rsidR="000B7661" w:rsidRPr="004B0E6E" w:rsidRDefault="000B7661" w:rsidP="00CE4BB9">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CE4BB9">
      <w:pPr>
        <w:spacing w:after="0" w:line="240" w:lineRule="auto"/>
        <w:ind w:left="720"/>
        <w:jc w:val="both"/>
        <w:rPr>
          <w:rFonts w:ascii="Arial" w:hAnsi="Arial" w:cs="Arial"/>
          <w:sz w:val="20"/>
          <w:lang w:val="es-ES"/>
        </w:rPr>
      </w:pPr>
    </w:p>
    <w:p w:rsidR="000B7661" w:rsidRPr="004B0E6E" w:rsidRDefault="000B7661" w:rsidP="00CE4BB9">
      <w:pPr>
        <w:spacing w:after="0" w:line="240" w:lineRule="auto"/>
        <w:ind w:left="720"/>
        <w:jc w:val="both"/>
        <w:rPr>
          <w:rFonts w:ascii="Arial" w:hAnsi="Arial" w:cs="Arial"/>
          <w:sz w:val="20"/>
          <w:lang w:val="es-ES"/>
        </w:rPr>
      </w:pPr>
      <w:r w:rsidRPr="00443040">
        <w:rPr>
          <w:rFonts w:ascii="Arial" w:hAnsi="Arial" w:cs="Arial"/>
          <w:sz w:val="20"/>
          <w:lang w:val="es-ES"/>
        </w:rPr>
        <w:lastRenderedPageBreak/>
        <w:t xml:space="preserve">El consentimiento del otorgamiento de la </w:t>
      </w:r>
      <w:r w:rsidR="003C26C8" w:rsidRPr="00443040">
        <w:rPr>
          <w:rFonts w:ascii="Arial" w:hAnsi="Arial" w:cs="Arial"/>
          <w:sz w:val="20"/>
          <w:lang w:val="es-ES"/>
        </w:rPr>
        <w:t>b</w:t>
      </w:r>
      <w:r w:rsidRPr="00443040">
        <w:rPr>
          <w:rFonts w:ascii="Arial" w:hAnsi="Arial" w:cs="Arial"/>
          <w:sz w:val="20"/>
          <w:lang w:val="es-ES"/>
        </w:rPr>
        <w:t xml:space="preserve">uena </w:t>
      </w:r>
      <w:r w:rsidR="003C26C8" w:rsidRPr="00443040">
        <w:rPr>
          <w:rFonts w:ascii="Arial" w:hAnsi="Arial" w:cs="Arial"/>
          <w:sz w:val="20"/>
          <w:lang w:val="es-ES"/>
        </w:rPr>
        <w:t>p</w:t>
      </w:r>
      <w:r w:rsidRPr="00443040">
        <w:rPr>
          <w:rFonts w:ascii="Arial" w:hAnsi="Arial" w:cs="Arial"/>
          <w:sz w:val="20"/>
          <w:lang w:val="es-ES"/>
        </w:rPr>
        <w:t xml:space="preserve">ro se publica en el SEACE al día </w:t>
      </w:r>
      <w:r w:rsidR="000E27AD" w:rsidRPr="00443040">
        <w:rPr>
          <w:rFonts w:ascii="Arial" w:hAnsi="Arial" w:cs="Arial"/>
          <w:color w:val="auto"/>
          <w:sz w:val="20"/>
          <w:lang w:val="es-ES"/>
        </w:rPr>
        <w:t xml:space="preserve">hábil </w:t>
      </w:r>
      <w:r w:rsidRPr="00443040">
        <w:rPr>
          <w:rFonts w:ascii="Arial" w:hAnsi="Arial" w:cs="Arial"/>
          <w:sz w:val="20"/>
          <w:lang w:val="es-ES"/>
        </w:rPr>
        <w:t>siguiente de producido.</w:t>
      </w:r>
      <w:r w:rsidRPr="004B0E6E">
        <w:rPr>
          <w:rFonts w:ascii="Arial" w:hAnsi="Arial" w:cs="Arial"/>
          <w:sz w:val="20"/>
          <w:lang w:val="es-ES"/>
        </w:rPr>
        <w:t xml:space="preserve"> </w:t>
      </w:r>
    </w:p>
    <w:p w:rsidR="00F97985" w:rsidRDefault="00F97985" w:rsidP="00CE4BB9">
      <w:pPr>
        <w:widowControl w:val="0"/>
        <w:spacing w:after="0" w:line="240" w:lineRule="auto"/>
        <w:ind w:left="708"/>
        <w:jc w:val="both"/>
        <w:rPr>
          <w:rFonts w:ascii="Arial" w:hAnsi="Arial" w:cs="Arial"/>
        </w:rPr>
      </w:pPr>
    </w:p>
    <w:p w:rsidR="00997B86" w:rsidRDefault="00997B86" w:rsidP="00CE4BB9">
      <w:pPr>
        <w:widowControl w:val="0"/>
        <w:spacing w:after="0" w:line="240" w:lineRule="auto"/>
        <w:ind w:left="708"/>
        <w:jc w:val="both"/>
        <w:rPr>
          <w:rFonts w:ascii="Arial" w:hAnsi="Arial" w:cs="Arial"/>
        </w:rPr>
      </w:pPr>
    </w:p>
    <w:p w:rsidR="00997B86" w:rsidRDefault="00997B86" w:rsidP="00CE4BB9">
      <w:pPr>
        <w:widowControl w:val="0"/>
        <w:spacing w:after="0" w:line="240" w:lineRule="auto"/>
        <w:ind w:left="708"/>
        <w:jc w:val="both"/>
        <w:rPr>
          <w:rFonts w:ascii="Arial" w:hAnsi="Arial" w:cs="Arial"/>
        </w:rPr>
      </w:pPr>
    </w:p>
    <w:tbl>
      <w:tblPr>
        <w:tblStyle w:val="Tabladecuadrcula1clara-nfasis51"/>
        <w:tblW w:w="8363" w:type="dxa"/>
        <w:tblInd w:w="704" w:type="dxa"/>
        <w:tblLook w:val="04A0"/>
      </w:tblPr>
      <w:tblGrid>
        <w:gridCol w:w="8363"/>
      </w:tblGrid>
      <w:tr w:rsidR="00F75648" w:rsidRPr="0069075E" w:rsidTr="00D85155">
        <w:trPr>
          <w:cnfStyle w:val="100000000000"/>
          <w:trHeight w:val="349"/>
        </w:trPr>
        <w:tc>
          <w:tcPr>
            <w:cnfStyle w:val="001000000000"/>
            <w:tcW w:w="8363" w:type="dxa"/>
            <w:vAlign w:val="center"/>
          </w:tcPr>
          <w:p w:rsidR="00F75648" w:rsidRPr="0069075E" w:rsidRDefault="00F75648" w:rsidP="00D85155">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75648" w:rsidRPr="00E20695" w:rsidTr="00A93F1E">
        <w:trPr>
          <w:trHeight w:val="2038"/>
        </w:trPr>
        <w:tc>
          <w:tcPr>
            <w:cnfStyle w:val="001000000000"/>
            <w:tcW w:w="8363" w:type="dxa"/>
            <w:vAlign w:val="center"/>
          </w:tcPr>
          <w:p w:rsidR="00F75648" w:rsidRPr="00E20695" w:rsidRDefault="00F75648" w:rsidP="00B95E2E">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B95E2E">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B640D1" w:rsidRDefault="00B640D1" w:rsidP="00CE4BB9">
      <w:pPr>
        <w:widowControl w:val="0"/>
        <w:spacing w:after="0" w:line="240" w:lineRule="auto"/>
        <w:ind w:left="708"/>
        <w:jc w:val="both"/>
        <w:rPr>
          <w:rFonts w:ascii="Arial" w:hAnsi="Arial" w:cs="Arial"/>
        </w:rPr>
      </w:pPr>
    </w:p>
    <w:p w:rsidR="00F75648" w:rsidRPr="00CD5328" w:rsidRDefault="00F75648" w:rsidP="00CE4BB9">
      <w:pPr>
        <w:widowControl w:val="0"/>
        <w:spacing w:after="0" w:line="240" w:lineRule="auto"/>
        <w:ind w:left="708"/>
        <w:jc w:val="both"/>
        <w:rPr>
          <w:rFonts w:ascii="Arial" w:hAnsi="Arial" w:cs="Arial"/>
        </w:rPr>
      </w:pPr>
    </w:p>
    <w:p w:rsidR="00F97985" w:rsidRDefault="00F97985" w:rsidP="00CE4BB9">
      <w:pPr>
        <w:widowControl w:val="0"/>
        <w:spacing w:after="0" w:line="240" w:lineRule="auto"/>
        <w:jc w:val="both"/>
        <w:rPr>
          <w:rFonts w:ascii="Arial" w:hAnsi="Arial" w:cs="Arial"/>
        </w:rPr>
      </w:pPr>
      <w:r w:rsidRPr="00CD5328">
        <w:rPr>
          <w:rFonts w:ascii="Arial" w:hAnsi="Arial" w:cs="Arial"/>
        </w:rPr>
        <w:br w:type="page"/>
      </w:r>
    </w:p>
    <w:p w:rsidR="003E2363" w:rsidRPr="00BA6428" w:rsidRDefault="003E2363"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Default="00F97985" w:rsidP="00CD5328">
      <w:pPr>
        <w:widowControl w:val="0"/>
        <w:spacing w:after="0" w:line="240" w:lineRule="auto"/>
        <w:ind w:left="96"/>
        <w:jc w:val="both"/>
        <w:rPr>
          <w:rFonts w:ascii="Arial" w:hAnsi="Arial" w:cs="Arial"/>
        </w:rPr>
      </w:pPr>
    </w:p>
    <w:p w:rsidR="00722013" w:rsidRPr="00CD5328" w:rsidRDefault="00722013" w:rsidP="00CD5328">
      <w:pPr>
        <w:widowControl w:val="0"/>
        <w:spacing w:after="0" w:line="240" w:lineRule="auto"/>
        <w:ind w:left="96"/>
        <w:jc w:val="both"/>
        <w:rPr>
          <w:rFonts w:ascii="Arial" w:hAnsi="Arial" w:cs="Arial"/>
        </w:rPr>
      </w:pPr>
    </w:p>
    <w:p w:rsidR="00F97985" w:rsidRPr="00CD5328" w:rsidRDefault="00F97985" w:rsidP="007E0EBA">
      <w:pPr>
        <w:pStyle w:val="Prrafodelista"/>
        <w:widowControl w:val="0"/>
        <w:numPr>
          <w:ilvl w:val="1"/>
          <w:numId w:val="13"/>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F97985" w:rsidRPr="00D758EE" w:rsidRDefault="00F97985" w:rsidP="004E4F88">
      <w:pPr>
        <w:pStyle w:val="Sangra3detindependiente"/>
        <w:widowControl w:val="0"/>
        <w:ind w:left="709" w:firstLine="0"/>
        <w:jc w:val="both"/>
        <w:rPr>
          <w:rFonts w:cs="Arial"/>
          <w:i w:val="0"/>
        </w:rPr>
      </w:pPr>
    </w:p>
    <w:tbl>
      <w:tblPr>
        <w:tblStyle w:val="Tabladecuadrcula1clara-nfasis510"/>
        <w:tblW w:w="8363" w:type="dxa"/>
        <w:tblInd w:w="817" w:type="dxa"/>
        <w:tblLook w:val="04A0"/>
      </w:tblPr>
      <w:tblGrid>
        <w:gridCol w:w="8363"/>
      </w:tblGrid>
      <w:tr w:rsidR="00937E75" w:rsidRPr="002A0051" w:rsidTr="00145DFF">
        <w:trPr>
          <w:cnfStyle w:val="100000000000"/>
          <w:trHeight w:val="349"/>
        </w:trPr>
        <w:tc>
          <w:tcPr>
            <w:cnfStyle w:val="001000000000"/>
            <w:tcW w:w="8363" w:type="dxa"/>
            <w:vAlign w:val="center"/>
          </w:tcPr>
          <w:p w:rsidR="00937E75" w:rsidRPr="00200CAD" w:rsidRDefault="00937E75" w:rsidP="00145DFF">
            <w:pPr>
              <w:spacing w:after="0" w:line="240" w:lineRule="auto"/>
              <w:jc w:val="both"/>
              <w:rPr>
                <w:rFonts w:ascii="Arial" w:hAnsi="Arial" w:cs="Arial"/>
                <w:color w:val="3333CC"/>
                <w:sz w:val="19"/>
                <w:szCs w:val="19"/>
                <w:lang w:val="es-ES"/>
              </w:rPr>
            </w:pPr>
            <w:r w:rsidRPr="00200CAD">
              <w:rPr>
                <w:rFonts w:ascii="Arial" w:hAnsi="Arial" w:cs="Arial"/>
                <w:color w:val="0000FF"/>
                <w:sz w:val="19"/>
                <w:szCs w:val="19"/>
                <w:lang w:val="es-ES"/>
              </w:rPr>
              <w:t>Importante</w:t>
            </w:r>
          </w:p>
        </w:tc>
      </w:tr>
      <w:tr w:rsidR="00937E75" w:rsidRPr="00367648" w:rsidTr="00145DFF">
        <w:trPr>
          <w:trHeight w:val="788"/>
        </w:trPr>
        <w:tc>
          <w:tcPr>
            <w:cnfStyle w:val="001000000000"/>
            <w:tcW w:w="8363" w:type="dxa"/>
            <w:vAlign w:val="center"/>
          </w:tcPr>
          <w:p w:rsidR="00937E75" w:rsidRPr="00200CAD" w:rsidRDefault="00937E75" w:rsidP="007E0EBA">
            <w:pPr>
              <w:pStyle w:val="Prrafodelista"/>
              <w:numPr>
                <w:ilvl w:val="0"/>
                <w:numId w:val="36"/>
              </w:numPr>
              <w:spacing w:after="0" w:line="240" w:lineRule="auto"/>
              <w:jc w:val="both"/>
              <w:rPr>
                <w:rFonts w:ascii="Arial" w:hAnsi="Arial" w:cs="Arial"/>
                <w:b w:val="0"/>
                <w:color w:val="0000FF"/>
                <w:sz w:val="19"/>
                <w:szCs w:val="19"/>
              </w:rPr>
            </w:pPr>
            <w:r w:rsidRPr="00200CAD">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937E75" w:rsidRPr="00200CAD" w:rsidRDefault="00937E75" w:rsidP="00145DFF">
            <w:pPr>
              <w:pStyle w:val="Prrafodelista"/>
              <w:spacing w:after="0" w:line="240" w:lineRule="auto"/>
              <w:ind w:left="360"/>
              <w:jc w:val="both"/>
              <w:rPr>
                <w:rFonts w:ascii="Arial" w:hAnsi="Arial" w:cs="Arial"/>
                <w:b w:val="0"/>
                <w:color w:val="0000FF"/>
                <w:sz w:val="19"/>
                <w:szCs w:val="19"/>
              </w:rPr>
            </w:pPr>
          </w:p>
          <w:p w:rsidR="00937E75" w:rsidRPr="00200CAD" w:rsidRDefault="00937E75" w:rsidP="007E0EBA">
            <w:pPr>
              <w:pStyle w:val="Prrafodelista"/>
              <w:numPr>
                <w:ilvl w:val="0"/>
                <w:numId w:val="36"/>
              </w:numPr>
              <w:spacing w:after="0" w:line="240" w:lineRule="auto"/>
              <w:jc w:val="both"/>
              <w:rPr>
                <w:rFonts w:ascii="Arial" w:hAnsi="Arial" w:cs="Arial"/>
                <w:b w:val="0"/>
                <w:color w:val="0000FF"/>
                <w:sz w:val="19"/>
                <w:szCs w:val="19"/>
              </w:rPr>
            </w:pPr>
            <w:r w:rsidRPr="00200CAD">
              <w:rPr>
                <w:rFonts w:ascii="Arial" w:hAnsi="Arial" w:cs="Arial"/>
                <w:b w:val="0"/>
                <w:i/>
                <w:color w:val="0000FF"/>
                <w:sz w:val="19"/>
                <w:szCs w:val="19"/>
              </w:rPr>
              <w:t>El recurso de apelación se presenta ante la Mesa de Partes del Tribunal o ante las oficinas desconcentradas del OSCE.</w:t>
            </w:r>
          </w:p>
          <w:p w:rsidR="00937E75" w:rsidRPr="00200CAD" w:rsidRDefault="00937E75" w:rsidP="00145DFF">
            <w:pPr>
              <w:pStyle w:val="Prrafodelista"/>
              <w:rPr>
                <w:rFonts w:ascii="Arial" w:hAnsi="Arial" w:cs="Arial"/>
                <w:color w:val="0000FF"/>
                <w:sz w:val="19"/>
                <w:szCs w:val="19"/>
              </w:rPr>
            </w:pPr>
          </w:p>
          <w:p w:rsidR="00937E75" w:rsidRPr="00200CAD" w:rsidRDefault="00937E75" w:rsidP="007E0EBA">
            <w:pPr>
              <w:pStyle w:val="Prrafodelista"/>
              <w:numPr>
                <w:ilvl w:val="0"/>
                <w:numId w:val="36"/>
              </w:numPr>
              <w:spacing w:after="0" w:line="240" w:lineRule="auto"/>
              <w:jc w:val="both"/>
              <w:rPr>
                <w:rFonts w:ascii="Arial" w:hAnsi="Arial" w:cs="Arial"/>
                <w:b w:val="0"/>
                <w:i/>
                <w:color w:val="0000FF"/>
                <w:sz w:val="19"/>
                <w:szCs w:val="19"/>
              </w:rPr>
            </w:pPr>
            <w:r w:rsidRPr="00200CAD">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937E75" w:rsidRPr="00200CAD" w:rsidRDefault="00937E75" w:rsidP="00145DFF">
            <w:pPr>
              <w:pStyle w:val="Prrafodelista"/>
              <w:spacing w:after="0" w:line="240" w:lineRule="auto"/>
              <w:ind w:left="360"/>
              <w:jc w:val="both"/>
              <w:rPr>
                <w:rFonts w:ascii="Arial" w:hAnsi="Arial" w:cs="Arial"/>
                <w:b w:val="0"/>
                <w:color w:val="0000FF"/>
                <w:sz w:val="19"/>
                <w:szCs w:val="19"/>
              </w:rPr>
            </w:pPr>
          </w:p>
        </w:tc>
      </w:tr>
    </w:tbl>
    <w:p w:rsidR="001C59B5" w:rsidRDefault="001C59B5" w:rsidP="004E4F88">
      <w:pPr>
        <w:pStyle w:val="Sangra3detindependiente"/>
        <w:widowControl w:val="0"/>
        <w:ind w:left="709" w:firstLine="0"/>
        <w:jc w:val="both"/>
        <w:rPr>
          <w:rFonts w:cs="Arial"/>
          <w:i w:val="0"/>
        </w:rPr>
      </w:pPr>
    </w:p>
    <w:p w:rsidR="00937E75" w:rsidRPr="00D758EE" w:rsidRDefault="00937E75" w:rsidP="004E4F88">
      <w:pPr>
        <w:pStyle w:val="Sangra3detindependiente"/>
        <w:widowControl w:val="0"/>
        <w:ind w:left="709" w:firstLine="0"/>
        <w:jc w:val="both"/>
        <w:rPr>
          <w:rFonts w:cs="Arial"/>
          <w:i w:val="0"/>
        </w:rPr>
      </w:pPr>
    </w:p>
    <w:p w:rsidR="00F97985" w:rsidRPr="00CD5328" w:rsidRDefault="00F97985" w:rsidP="007E0EBA">
      <w:pPr>
        <w:pStyle w:val="Prrafodelista"/>
        <w:widowControl w:val="0"/>
        <w:numPr>
          <w:ilvl w:val="1"/>
          <w:numId w:val="13"/>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4E6F4B">
        <w:rPr>
          <w:rFonts w:ascii="Arial" w:hAnsi="Arial" w:cs="Arial"/>
          <w:sz w:val="20"/>
          <w:lang w:val="es-ES"/>
        </w:rPr>
        <w:t>a pro</w:t>
      </w:r>
      <w:r w:rsidRPr="00FC7463">
        <w:rPr>
          <w:rFonts w:ascii="Arial" w:hAnsi="Arial" w:cs="Arial"/>
          <w:sz w:val="20"/>
          <w:lang w:val="es-ES"/>
        </w:rPr>
        <w:t>, contra la declaración de nulidad, cancelación y declaratoria de desierto del procedimiento, debe interponerse dentro de los ocho (8) días hábiles siguientes de haberse tomado conocimiento del acto que se desea impugnar.</w:t>
      </w: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p w:rsidR="00203AEF" w:rsidRPr="003427E6" w:rsidRDefault="00203AEF"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Pr="003427E6" w:rsidRDefault="00F97985" w:rsidP="00CD5328">
      <w:pPr>
        <w:widowControl w:val="0"/>
        <w:spacing w:after="0" w:line="240" w:lineRule="auto"/>
        <w:ind w:left="96"/>
        <w:jc w:val="both"/>
        <w:rPr>
          <w:rFonts w:ascii="Arial" w:hAnsi="Arial" w:cs="Arial"/>
          <w:sz w:val="20"/>
        </w:rPr>
      </w:pPr>
    </w:p>
    <w:p w:rsidR="008B513C" w:rsidRPr="003427E6" w:rsidRDefault="008B513C" w:rsidP="00CD5328">
      <w:pPr>
        <w:widowControl w:val="0"/>
        <w:spacing w:after="0" w:line="240" w:lineRule="auto"/>
        <w:ind w:left="96"/>
        <w:jc w:val="both"/>
        <w:rPr>
          <w:rFonts w:ascii="Arial" w:hAnsi="Arial" w:cs="Arial"/>
          <w:sz w:val="20"/>
        </w:rPr>
      </w:pPr>
    </w:p>
    <w:p w:rsidR="00F97985" w:rsidRPr="003427E6" w:rsidRDefault="00F97985" w:rsidP="0052711F">
      <w:pPr>
        <w:pStyle w:val="Prrafodelista"/>
        <w:widowControl w:val="0"/>
        <w:spacing w:after="0" w:line="240" w:lineRule="auto"/>
        <w:ind w:left="96"/>
        <w:jc w:val="both"/>
        <w:rPr>
          <w:rFonts w:ascii="Arial" w:hAnsi="Arial" w:cs="Arial"/>
          <w:caps/>
          <w:vanish/>
          <w:sz w:val="20"/>
        </w:rPr>
      </w:pPr>
    </w:p>
    <w:p w:rsidR="00F97985" w:rsidRPr="0052711F" w:rsidRDefault="003D5A05" w:rsidP="007E0EBA">
      <w:pPr>
        <w:pStyle w:val="Prrafodelista"/>
        <w:widowControl w:val="0"/>
        <w:numPr>
          <w:ilvl w:val="1"/>
          <w:numId w:val="9"/>
        </w:numPr>
        <w:spacing w:after="0" w:line="240" w:lineRule="auto"/>
        <w:ind w:left="709" w:hanging="567"/>
        <w:jc w:val="both"/>
        <w:rPr>
          <w:rFonts w:ascii="Arial" w:hAnsi="Arial" w:cs="Arial"/>
          <w:b/>
          <w:caps/>
          <w:sz w:val="20"/>
        </w:rPr>
      </w:pPr>
      <w:r w:rsidRPr="0052711F">
        <w:rPr>
          <w:rFonts w:ascii="Arial" w:hAnsi="Arial" w:cs="Arial"/>
          <w:b/>
          <w:caps/>
          <w:sz w:val="20"/>
        </w:rPr>
        <w:t>PERFECCIONAMIENTO DEL CONTRATO</w:t>
      </w:r>
    </w:p>
    <w:p w:rsidR="00F97985" w:rsidRPr="00282279" w:rsidRDefault="00F97985" w:rsidP="006F2FD2">
      <w:pPr>
        <w:widowControl w:val="0"/>
        <w:spacing w:after="0" w:line="240" w:lineRule="auto"/>
        <w:ind w:left="709"/>
        <w:jc w:val="both"/>
        <w:rPr>
          <w:rFonts w:ascii="Arial" w:hAnsi="Arial" w:cs="Arial"/>
          <w:sz w:val="20"/>
        </w:rPr>
      </w:pPr>
    </w:p>
    <w:p w:rsidR="00D06612" w:rsidRPr="00D06612" w:rsidRDefault="00D06612" w:rsidP="006F2FD2">
      <w:pPr>
        <w:pStyle w:val="Prrafodelista"/>
        <w:spacing w:after="0" w:line="240" w:lineRule="auto"/>
        <w:ind w:left="709"/>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6F2FD2">
      <w:pPr>
        <w:pStyle w:val="Prrafodelista"/>
        <w:widowControl w:val="0"/>
        <w:spacing w:after="0" w:line="240" w:lineRule="auto"/>
        <w:ind w:left="709"/>
        <w:jc w:val="both"/>
        <w:rPr>
          <w:rFonts w:ascii="Arial" w:hAnsi="Arial" w:cs="Arial"/>
          <w:color w:val="auto"/>
          <w:sz w:val="20"/>
          <w:lang w:val="es-ES"/>
        </w:rPr>
      </w:pPr>
    </w:p>
    <w:p w:rsidR="0052639E" w:rsidRPr="003E2363" w:rsidRDefault="0052639E" w:rsidP="006F2FD2">
      <w:pPr>
        <w:spacing w:after="0" w:line="240" w:lineRule="auto"/>
        <w:ind w:left="709"/>
        <w:jc w:val="both"/>
        <w:rPr>
          <w:rFonts w:ascii="Arial" w:hAnsi="Arial" w:cs="Arial"/>
          <w:color w:val="auto"/>
          <w:sz w:val="20"/>
          <w:lang w:val="es-ES"/>
        </w:rPr>
      </w:pPr>
      <w:r w:rsidRPr="00B0197F">
        <w:rPr>
          <w:rFonts w:ascii="Arial" w:hAnsi="Arial" w:cs="Arial"/>
          <w:color w:val="auto"/>
          <w:sz w:val="20"/>
          <w:lang w:val="es-ES"/>
        </w:rPr>
        <w:t xml:space="preserve">Para </w:t>
      </w:r>
      <w:r w:rsidRPr="003E2363">
        <w:rPr>
          <w:rFonts w:ascii="Arial" w:hAnsi="Arial" w:cs="Arial"/>
          <w:color w:val="auto"/>
          <w:sz w:val="20"/>
          <w:lang w:val="es-ES"/>
        </w:rPr>
        <w:t xml:space="preserve">perfeccionar el contrato, el postor ganador de la </w:t>
      </w:r>
      <w:r w:rsidR="003C26C8" w:rsidRPr="003E2363">
        <w:rPr>
          <w:rFonts w:ascii="Arial" w:hAnsi="Arial" w:cs="Arial"/>
          <w:color w:val="auto"/>
          <w:sz w:val="20"/>
          <w:lang w:val="es-ES"/>
        </w:rPr>
        <w:t>b</w:t>
      </w:r>
      <w:r w:rsidRPr="003E2363">
        <w:rPr>
          <w:rFonts w:ascii="Arial" w:hAnsi="Arial" w:cs="Arial"/>
          <w:color w:val="auto"/>
          <w:sz w:val="20"/>
          <w:lang w:val="es-ES"/>
        </w:rPr>
        <w:t xml:space="preserve">uena </w:t>
      </w:r>
      <w:r w:rsidR="003C26C8" w:rsidRPr="003E2363">
        <w:rPr>
          <w:rFonts w:ascii="Arial" w:hAnsi="Arial" w:cs="Arial"/>
          <w:color w:val="auto"/>
          <w:sz w:val="20"/>
          <w:lang w:val="es-ES"/>
        </w:rPr>
        <w:t>p</w:t>
      </w:r>
      <w:r w:rsidRPr="003E2363">
        <w:rPr>
          <w:rFonts w:ascii="Arial" w:hAnsi="Arial" w:cs="Arial"/>
          <w:color w:val="auto"/>
          <w:sz w:val="20"/>
          <w:lang w:val="es-ES"/>
        </w:rPr>
        <w:t>ro debe presentar los documentos</w:t>
      </w:r>
      <w:r w:rsidR="00031A30" w:rsidRPr="003E2363">
        <w:rPr>
          <w:rFonts w:ascii="Arial" w:hAnsi="Arial" w:cs="Arial"/>
          <w:color w:val="auto"/>
          <w:sz w:val="20"/>
          <w:lang w:val="es-ES"/>
        </w:rPr>
        <w:t xml:space="preserve"> señalados en el artículo </w:t>
      </w:r>
      <w:r w:rsidR="00903FE7" w:rsidRPr="003E2363">
        <w:rPr>
          <w:rFonts w:ascii="Arial" w:hAnsi="Arial" w:cs="Arial"/>
          <w:color w:val="auto"/>
          <w:sz w:val="20"/>
          <w:lang w:val="es-ES"/>
        </w:rPr>
        <w:t>117</w:t>
      </w:r>
      <w:r w:rsidR="00031A30" w:rsidRPr="003E2363">
        <w:rPr>
          <w:rFonts w:ascii="Arial" w:hAnsi="Arial" w:cs="Arial"/>
          <w:color w:val="auto"/>
          <w:sz w:val="20"/>
          <w:lang w:val="es-ES"/>
        </w:rPr>
        <w:t xml:space="preserve"> del Reglamento y los </w:t>
      </w:r>
      <w:r w:rsidRPr="003E2363">
        <w:rPr>
          <w:rFonts w:ascii="Arial" w:hAnsi="Arial" w:cs="Arial"/>
          <w:color w:val="auto"/>
          <w:sz w:val="20"/>
          <w:lang w:val="es-ES"/>
        </w:rPr>
        <w:t xml:space="preserve">previstos en </w:t>
      </w:r>
      <w:r w:rsidR="00031A30" w:rsidRPr="003E2363">
        <w:rPr>
          <w:rFonts w:ascii="Arial" w:hAnsi="Arial" w:cs="Arial"/>
          <w:color w:val="auto"/>
          <w:sz w:val="20"/>
          <w:lang w:val="es-ES"/>
        </w:rPr>
        <w:t xml:space="preserve">la sección específica de </w:t>
      </w:r>
      <w:r w:rsidRPr="003E2363">
        <w:rPr>
          <w:rFonts w:ascii="Arial" w:hAnsi="Arial" w:cs="Arial"/>
          <w:color w:val="auto"/>
          <w:sz w:val="20"/>
          <w:lang w:val="es-ES"/>
        </w:rPr>
        <w:t>l</w:t>
      </w:r>
      <w:r w:rsidR="00A06A94" w:rsidRPr="003E2363">
        <w:rPr>
          <w:rFonts w:ascii="Arial" w:hAnsi="Arial" w:cs="Arial"/>
          <w:color w:val="auto"/>
          <w:sz w:val="20"/>
          <w:lang w:val="es-ES"/>
        </w:rPr>
        <w:t>as bases</w:t>
      </w:r>
      <w:r w:rsidR="00031A30" w:rsidRPr="003E2363">
        <w:rPr>
          <w:rFonts w:ascii="Arial" w:hAnsi="Arial" w:cs="Arial"/>
          <w:color w:val="auto"/>
          <w:sz w:val="20"/>
          <w:lang w:val="es-ES"/>
        </w:rPr>
        <w:t>.</w:t>
      </w:r>
    </w:p>
    <w:p w:rsidR="00627396" w:rsidRPr="00DB6F5D" w:rsidRDefault="00627396" w:rsidP="006F2FD2">
      <w:pPr>
        <w:widowControl w:val="0"/>
        <w:spacing w:after="0" w:line="240" w:lineRule="auto"/>
        <w:ind w:left="709"/>
        <w:jc w:val="both"/>
        <w:rPr>
          <w:rFonts w:ascii="Arial" w:hAnsi="Arial" w:cs="Arial"/>
          <w:color w:val="auto"/>
          <w:sz w:val="20"/>
          <w:lang w:val="es-ES"/>
        </w:rPr>
      </w:pPr>
    </w:p>
    <w:p w:rsidR="0096337F" w:rsidRPr="00DB6F5D" w:rsidRDefault="0096337F" w:rsidP="00F13A16">
      <w:pPr>
        <w:pStyle w:val="Prrafodelista"/>
        <w:widowControl w:val="0"/>
        <w:spacing w:after="0" w:line="240" w:lineRule="auto"/>
        <w:ind w:left="709"/>
        <w:jc w:val="both"/>
        <w:rPr>
          <w:rFonts w:ascii="Arial" w:hAnsi="Arial" w:cs="Arial"/>
          <w:caps/>
          <w:sz w:val="20"/>
        </w:rPr>
      </w:pPr>
    </w:p>
    <w:p w:rsidR="00F97985" w:rsidRPr="006F2FD2" w:rsidRDefault="00796258" w:rsidP="007E0EBA">
      <w:pPr>
        <w:pStyle w:val="Prrafodelista"/>
        <w:widowControl w:val="0"/>
        <w:numPr>
          <w:ilvl w:val="1"/>
          <w:numId w:val="9"/>
        </w:numPr>
        <w:spacing w:after="0" w:line="240" w:lineRule="auto"/>
        <w:ind w:left="709" w:hanging="567"/>
        <w:jc w:val="both"/>
        <w:rPr>
          <w:rFonts w:ascii="Arial" w:hAnsi="Arial" w:cs="Arial"/>
          <w:b/>
          <w:caps/>
          <w:sz w:val="20"/>
        </w:rPr>
      </w:pPr>
      <w:r w:rsidRPr="006F2FD2">
        <w:rPr>
          <w:rFonts w:ascii="Arial" w:hAnsi="Arial" w:cs="Arial"/>
          <w:b/>
          <w:caps/>
          <w:sz w:val="20"/>
        </w:rPr>
        <w:t>PLAZO DE EJECUCIÓN CONTRACTUAL</w:t>
      </w:r>
    </w:p>
    <w:p w:rsidR="00F97985" w:rsidRPr="00DB6F5D" w:rsidRDefault="00F97985" w:rsidP="006F2FD2">
      <w:pPr>
        <w:widowControl w:val="0"/>
        <w:tabs>
          <w:tab w:val="left" w:pos="709"/>
        </w:tabs>
        <w:spacing w:after="0" w:line="240" w:lineRule="auto"/>
        <w:ind w:left="709"/>
        <w:jc w:val="both"/>
        <w:rPr>
          <w:rFonts w:ascii="Arial" w:hAnsi="Arial" w:cs="Arial"/>
          <w:color w:val="auto"/>
          <w:sz w:val="20"/>
        </w:rPr>
      </w:pPr>
    </w:p>
    <w:p w:rsidR="00796258" w:rsidRPr="00796258" w:rsidRDefault="009721C1" w:rsidP="006F2FD2">
      <w:pPr>
        <w:pStyle w:val="Prrafodelista"/>
        <w:widowControl w:val="0"/>
        <w:spacing w:after="0" w:line="240" w:lineRule="auto"/>
        <w:ind w:left="709"/>
        <w:jc w:val="both"/>
        <w:rPr>
          <w:rFonts w:ascii="Arial" w:hAnsi="Arial" w:cs="Arial"/>
          <w:sz w:val="20"/>
        </w:rPr>
      </w:pPr>
      <w:r w:rsidRPr="003E2363">
        <w:rPr>
          <w:rFonts w:ascii="Arial" w:hAnsi="Arial" w:cs="Arial"/>
          <w:color w:val="auto"/>
          <w:sz w:val="20"/>
        </w:rPr>
        <w:t>En aplicación de lo dispuesto en el artículo 1</w:t>
      </w:r>
      <w:r w:rsidR="00796258" w:rsidRPr="003E2363">
        <w:rPr>
          <w:rFonts w:ascii="Arial" w:hAnsi="Arial" w:cs="Arial"/>
          <w:color w:val="auto"/>
          <w:sz w:val="20"/>
        </w:rPr>
        <w:t>2</w:t>
      </w:r>
      <w:r w:rsidR="00903FE7" w:rsidRPr="003E2363">
        <w:rPr>
          <w:rFonts w:ascii="Arial" w:hAnsi="Arial" w:cs="Arial"/>
          <w:color w:val="auto"/>
          <w:sz w:val="20"/>
        </w:rPr>
        <w:t>0</w:t>
      </w:r>
      <w:r w:rsidRPr="003E2363">
        <w:rPr>
          <w:rFonts w:ascii="Arial" w:hAnsi="Arial" w:cs="Arial"/>
          <w:color w:val="auto"/>
          <w:sz w:val="20"/>
        </w:rPr>
        <w:t xml:space="preserve"> del Reglamento, el </w:t>
      </w:r>
      <w:r w:rsidR="00796258" w:rsidRPr="003E2363">
        <w:rPr>
          <w:rFonts w:ascii="Arial" w:hAnsi="Arial" w:cs="Arial"/>
          <w:color w:val="auto"/>
          <w:sz w:val="20"/>
        </w:rPr>
        <w:t>plazo de ejecución contractual se inicia el día siguiente del perfeccionamiento del contrato</w:t>
      </w:r>
      <w:r w:rsidR="00796258" w:rsidRPr="00796258">
        <w:rPr>
          <w:rFonts w:ascii="Arial" w:hAnsi="Arial" w:cs="Arial"/>
          <w:sz w:val="20"/>
        </w:rPr>
        <w:t xml:space="preserve">, desde la fecha que se establezca en el contrato o desde la fecha en que se cumplan las condiciones previstas en el contrato, según sea el caso. </w:t>
      </w:r>
      <w:bookmarkStart w:id="1" w:name="JD_DS184-2008-EF-A150"/>
      <w:bookmarkEnd w:id="1"/>
    </w:p>
    <w:p w:rsidR="00796258" w:rsidRDefault="00796258" w:rsidP="006F2FD2">
      <w:pPr>
        <w:pStyle w:val="Prrafodelista"/>
        <w:widowControl w:val="0"/>
        <w:spacing w:after="0" w:line="240" w:lineRule="auto"/>
        <w:ind w:left="709"/>
        <w:jc w:val="both"/>
        <w:rPr>
          <w:rFonts w:ascii="Arial" w:hAnsi="Arial" w:cs="Arial"/>
          <w:sz w:val="20"/>
        </w:rPr>
      </w:pPr>
    </w:p>
    <w:p w:rsidR="00D1765F" w:rsidRPr="00CD5328" w:rsidRDefault="00D1765F" w:rsidP="006F2FD2">
      <w:pPr>
        <w:pStyle w:val="Prrafodelista"/>
        <w:widowControl w:val="0"/>
        <w:spacing w:after="0" w:line="240" w:lineRule="auto"/>
        <w:ind w:left="709"/>
        <w:jc w:val="both"/>
        <w:rPr>
          <w:rFonts w:ascii="Arial" w:hAnsi="Arial" w:cs="Arial"/>
          <w:sz w:val="20"/>
        </w:rPr>
      </w:pPr>
    </w:p>
    <w:p w:rsidR="004144BB" w:rsidRDefault="004144BB" w:rsidP="007E0EBA">
      <w:pPr>
        <w:pStyle w:val="Prrafodelista"/>
        <w:widowControl w:val="0"/>
        <w:numPr>
          <w:ilvl w:val="1"/>
          <w:numId w:val="9"/>
        </w:numPr>
        <w:spacing w:after="0" w:line="240" w:lineRule="auto"/>
        <w:ind w:left="709" w:hanging="567"/>
        <w:jc w:val="both"/>
        <w:rPr>
          <w:rFonts w:ascii="Arial" w:hAnsi="Arial" w:cs="Arial"/>
          <w:b/>
          <w:caps/>
          <w:sz w:val="20"/>
        </w:rPr>
      </w:pPr>
      <w:r w:rsidRPr="00CD5328">
        <w:rPr>
          <w:rFonts w:ascii="Arial" w:hAnsi="Arial" w:cs="Arial"/>
          <w:b/>
          <w:caps/>
          <w:sz w:val="20"/>
        </w:rPr>
        <w:t>GARANTÍAS</w:t>
      </w:r>
    </w:p>
    <w:p w:rsidR="00971951" w:rsidRDefault="00971951" w:rsidP="006F2FD2">
      <w:pPr>
        <w:pStyle w:val="Prrafodelista"/>
        <w:widowControl w:val="0"/>
        <w:spacing w:after="0" w:line="240" w:lineRule="auto"/>
        <w:ind w:left="709"/>
        <w:jc w:val="both"/>
        <w:rPr>
          <w:rFonts w:ascii="Arial" w:hAnsi="Arial" w:cs="Arial"/>
          <w:b/>
          <w:caps/>
          <w:sz w:val="20"/>
        </w:rPr>
      </w:pPr>
    </w:p>
    <w:p w:rsidR="008B0468" w:rsidRPr="008B0468" w:rsidRDefault="008B0468" w:rsidP="006F2FD2">
      <w:pPr>
        <w:pStyle w:val="Prrafodelista"/>
        <w:widowControl w:val="0"/>
        <w:spacing w:after="0" w:line="240" w:lineRule="auto"/>
        <w:ind w:left="709"/>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144BB" w:rsidRDefault="004144BB" w:rsidP="006F2FD2">
      <w:pPr>
        <w:pStyle w:val="Prrafodelista"/>
        <w:widowControl w:val="0"/>
        <w:spacing w:after="0" w:line="240" w:lineRule="auto"/>
        <w:ind w:left="709"/>
        <w:jc w:val="both"/>
        <w:rPr>
          <w:rFonts w:ascii="Arial" w:hAnsi="Arial" w:cs="Arial"/>
          <w:sz w:val="20"/>
        </w:rPr>
      </w:pPr>
    </w:p>
    <w:p w:rsidR="00992A9C" w:rsidRDefault="00992A9C" w:rsidP="006F2FD2">
      <w:pPr>
        <w:pStyle w:val="Prrafodelista"/>
        <w:widowControl w:val="0"/>
        <w:spacing w:after="0" w:line="240" w:lineRule="auto"/>
        <w:ind w:left="709"/>
        <w:jc w:val="both"/>
        <w:rPr>
          <w:rFonts w:ascii="Arial" w:hAnsi="Arial" w:cs="Arial"/>
          <w:sz w:val="20"/>
        </w:rPr>
      </w:pPr>
    </w:p>
    <w:p w:rsidR="004144BB" w:rsidRPr="00CD5328" w:rsidRDefault="004144BB" w:rsidP="007E0EBA">
      <w:pPr>
        <w:pStyle w:val="Prrafodelista"/>
        <w:widowControl w:val="0"/>
        <w:numPr>
          <w:ilvl w:val="2"/>
          <w:numId w:val="27"/>
        </w:numPr>
        <w:spacing w:after="0" w:line="240" w:lineRule="auto"/>
        <w:ind w:left="1134"/>
        <w:jc w:val="both"/>
        <w:rPr>
          <w:rFonts w:ascii="Arial" w:hAnsi="Arial" w:cs="Arial"/>
          <w:b/>
          <w:sz w:val="20"/>
        </w:rPr>
      </w:pPr>
      <w:r w:rsidRPr="00CD5328">
        <w:rPr>
          <w:rFonts w:ascii="Arial" w:hAnsi="Arial" w:cs="Arial"/>
          <w:b/>
          <w:sz w:val="20"/>
        </w:rPr>
        <w:t>GARANTÍA DE FIEL CUMPLIMIENTO</w:t>
      </w:r>
    </w:p>
    <w:p w:rsidR="004144BB" w:rsidRPr="00CD5328" w:rsidRDefault="004144BB" w:rsidP="002821DD">
      <w:pPr>
        <w:pStyle w:val="Prrafodelista"/>
        <w:widowControl w:val="0"/>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r w:rsidRPr="00903FE7">
        <w:rPr>
          <w:rFonts w:ascii="Arial" w:hAnsi="Arial" w:cs="Arial"/>
          <w:sz w:val="20"/>
        </w:rPr>
        <w:t xml:space="preserve"> </w:t>
      </w:r>
    </w:p>
    <w:p w:rsidR="00903FE7" w:rsidRPr="00FD3679" w:rsidRDefault="00903FE7" w:rsidP="002821DD">
      <w:pPr>
        <w:spacing w:after="0" w:line="240" w:lineRule="auto"/>
        <w:ind w:left="1134"/>
        <w:jc w:val="both"/>
        <w:rPr>
          <w:rFonts w:ascii="Arial" w:hAnsi="Arial" w:cs="Arial"/>
          <w:sz w:val="20"/>
        </w:rPr>
      </w:pPr>
    </w:p>
    <w:p w:rsidR="00992A9C" w:rsidRPr="00CD5328" w:rsidRDefault="00992A9C" w:rsidP="002821DD">
      <w:pPr>
        <w:pStyle w:val="Prrafodelista"/>
        <w:widowControl w:val="0"/>
        <w:spacing w:after="0" w:line="240" w:lineRule="auto"/>
        <w:ind w:left="1134"/>
        <w:jc w:val="both"/>
        <w:rPr>
          <w:rFonts w:ascii="Arial" w:hAnsi="Arial" w:cs="Arial"/>
          <w:sz w:val="20"/>
        </w:rPr>
      </w:pPr>
    </w:p>
    <w:p w:rsidR="008D408F" w:rsidRPr="00CD5328" w:rsidRDefault="008D408F" w:rsidP="007E0EBA">
      <w:pPr>
        <w:pStyle w:val="Prrafodelista"/>
        <w:widowControl w:val="0"/>
        <w:numPr>
          <w:ilvl w:val="2"/>
          <w:numId w:val="27"/>
        </w:numPr>
        <w:spacing w:after="0" w:line="240" w:lineRule="auto"/>
        <w:ind w:left="1134"/>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2821DD">
      <w:pPr>
        <w:pStyle w:val="Prrafodelista"/>
        <w:widowControl w:val="0"/>
        <w:spacing w:after="0" w:line="240" w:lineRule="auto"/>
        <w:ind w:left="1134"/>
        <w:jc w:val="both"/>
        <w:rPr>
          <w:rFonts w:ascii="Arial" w:hAnsi="Arial" w:cs="Arial"/>
          <w:sz w:val="20"/>
        </w:rPr>
      </w:pPr>
    </w:p>
    <w:p w:rsidR="00AF277B" w:rsidRDefault="00AF277B" w:rsidP="002821DD">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rsidR="008726FA" w:rsidRPr="008726FA" w:rsidRDefault="008726FA" w:rsidP="008726FA">
      <w:pPr>
        <w:pStyle w:val="Prrafodelista"/>
        <w:widowControl w:val="0"/>
        <w:spacing w:after="0" w:line="240" w:lineRule="auto"/>
        <w:ind w:left="1134"/>
        <w:jc w:val="both"/>
        <w:rPr>
          <w:rFonts w:ascii="Arial" w:hAnsi="Arial" w:cs="Arial"/>
          <w:sz w:val="20"/>
          <w:lang w:val="es-ES_tradnl"/>
        </w:rPr>
      </w:pPr>
    </w:p>
    <w:tbl>
      <w:tblPr>
        <w:tblStyle w:val="Tabladecuadrcula1clara-nfasis51"/>
        <w:tblW w:w="8646" w:type="dxa"/>
        <w:tblInd w:w="421" w:type="dxa"/>
        <w:tblLook w:val="04A0"/>
      </w:tblPr>
      <w:tblGrid>
        <w:gridCol w:w="8646"/>
      </w:tblGrid>
      <w:tr w:rsidR="008726FA" w:rsidRPr="00261047" w:rsidTr="008726FA">
        <w:trPr>
          <w:cnfStyle w:val="100000000000"/>
          <w:trHeight w:val="349"/>
        </w:trPr>
        <w:tc>
          <w:tcPr>
            <w:cnfStyle w:val="001000000000"/>
            <w:tcW w:w="8646" w:type="dxa"/>
            <w:vAlign w:val="center"/>
          </w:tcPr>
          <w:p w:rsidR="008726FA" w:rsidRPr="008726FA" w:rsidRDefault="008726FA" w:rsidP="00425124">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8726FA" w:rsidRPr="00261047" w:rsidTr="00285C51">
        <w:trPr>
          <w:trHeight w:val="1405"/>
        </w:trPr>
        <w:tc>
          <w:tcPr>
            <w:cnfStyle w:val="001000000000"/>
            <w:tcW w:w="8646" w:type="dxa"/>
            <w:vAlign w:val="center"/>
          </w:tcPr>
          <w:p w:rsidR="008726FA" w:rsidRPr="008726FA" w:rsidRDefault="008726FA" w:rsidP="009F1937">
            <w:pPr>
              <w:widowControl w:val="0"/>
              <w:spacing w:after="0" w:line="240" w:lineRule="auto"/>
              <w:ind w:left="34"/>
              <w:jc w:val="both"/>
              <w:rPr>
                <w:rFonts w:ascii="Arial" w:hAnsi="Arial" w:cs="Arial"/>
                <w:color w:val="0000FF"/>
                <w:sz w:val="19"/>
                <w:szCs w:val="19"/>
                <w:lang w:val="es-ES"/>
              </w:rPr>
            </w:pPr>
            <w:r w:rsidRPr="008726FA">
              <w:rPr>
                <w:rFonts w:ascii="Arial" w:hAnsi="Arial" w:cs="Arial"/>
                <w:b w:val="0"/>
                <w:i/>
                <w:color w:val="0000FF"/>
                <w:sz w:val="19"/>
                <w:szCs w:val="19"/>
              </w:rPr>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r w:rsidRPr="008726FA">
              <w:rPr>
                <w:rFonts w:ascii="Arial" w:hAnsi="Arial" w:cs="Arial"/>
                <w:b w:val="0"/>
                <w:i/>
                <w:color w:val="0000FF"/>
                <w:sz w:val="19"/>
                <w:szCs w:val="19"/>
                <w:lang w:val="es-ES_tradnl"/>
              </w:rPr>
              <w:t>.</w:t>
            </w:r>
          </w:p>
        </w:tc>
      </w:tr>
    </w:tbl>
    <w:p w:rsidR="008726FA" w:rsidRDefault="008726FA" w:rsidP="008726FA">
      <w:pPr>
        <w:pStyle w:val="Prrafodelista"/>
        <w:widowControl w:val="0"/>
        <w:spacing w:after="0" w:line="240" w:lineRule="auto"/>
        <w:ind w:left="1134"/>
        <w:jc w:val="both"/>
        <w:rPr>
          <w:rFonts w:ascii="Arial" w:hAnsi="Arial" w:cs="Arial"/>
          <w:sz w:val="20"/>
          <w:lang w:val="es-ES_tradnl"/>
        </w:rPr>
      </w:pPr>
    </w:p>
    <w:p w:rsidR="00CA6AE9" w:rsidRPr="008726FA" w:rsidRDefault="00CA6AE9" w:rsidP="008726FA">
      <w:pPr>
        <w:pStyle w:val="Prrafodelista"/>
        <w:widowControl w:val="0"/>
        <w:spacing w:after="0" w:line="240" w:lineRule="auto"/>
        <w:ind w:left="1134"/>
        <w:jc w:val="both"/>
        <w:rPr>
          <w:rFonts w:ascii="Arial" w:hAnsi="Arial" w:cs="Arial"/>
          <w:sz w:val="20"/>
          <w:lang w:val="es-ES_tradnl"/>
        </w:rPr>
      </w:pPr>
    </w:p>
    <w:p w:rsidR="008B0468" w:rsidRDefault="008B0468" w:rsidP="007E0EBA">
      <w:pPr>
        <w:pStyle w:val="Prrafodelista"/>
        <w:widowControl w:val="0"/>
        <w:numPr>
          <w:ilvl w:val="2"/>
          <w:numId w:val="27"/>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3E2363">
        <w:rPr>
          <w:rFonts w:ascii="Arial" w:hAnsi="Arial" w:cs="Arial"/>
          <w:color w:val="auto"/>
          <w:sz w:val="20"/>
        </w:rPr>
        <w:t>presenta</w:t>
      </w:r>
      <w:r w:rsidR="00FD60D1" w:rsidRPr="003E2363">
        <w:rPr>
          <w:rFonts w:ascii="Arial" w:hAnsi="Arial" w:cs="Arial"/>
          <w:color w:val="auto"/>
          <w:sz w:val="20"/>
        </w:rPr>
        <w:t>r</w:t>
      </w:r>
      <w:r w:rsidRPr="003E2363">
        <w:rPr>
          <w:rFonts w:ascii="Arial" w:hAnsi="Arial" w:cs="Arial"/>
          <w:color w:val="auto"/>
          <w:sz w:val="20"/>
        </w:rPr>
        <w:t xml:space="preserve"> una garantía emitida por idéntico monto conforme a lo estipulado en el artículo 1</w:t>
      </w:r>
      <w:r w:rsidR="00EE2DE2" w:rsidRPr="003E2363">
        <w:rPr>
          <w:rFonts w:ascii="Arial" w:hAnsi="Arial" w:cs="Arial"/>
          <w:color w:val="auto"/>
          <w:sz w:val="20"/>
        </w:rPr>
        <w:t>29</w:t>
      </w:r>
      <w:r w:rsidRPr="003E2363">
        <w:rPr>
          <w:rFonts w:ascii="Arial" w:hAnsi="Arial" w:cs="Arial"/>
          <w:color w:val="auto"/>
          <w:sz w:val="20"/>
        </w:rPr>
        <w:t xml:space="preserve"> del </w:t>
      </w:r>
      <w:r w:rsidRPr="00B204E6">
        <w:rPr>
          <w:rFonts w:ascii="Arial" w:hAnsi="Arial" w:cs="Arial"/>
          <w:sz w:val="20"/>
        </w:rPr>
        <w:t>Reglamento. La presentación de esta garantía no puede ser exceptuada en ningún caso.</w:t>
      </w:r>
    </w:p>
    <w:p w:rsidR="00FD60D1" w:rsidRDefault="00FD60D1" w:rsidP="000E55E6">
      <w:pPr>
        <w:pStyle w:val="Prrafodelista"/>
        <w:widowControl w:val="0"/>
        <w:spacing w:after="0" w:line="240" w:lineRule="auto"/>
        <w:ind w:left="1134"/>
        <w:jc w:val="both"/>
        <w:rPr>
          <w:rFonts w:ascii="Arial" w:hAnsi="Arial" w:cs="Arial"/>
          <w:sz w:val="20"/>
        </w:rPr>
      </w:pPr>
    </w:p>
    <w:p w:rsidR="00300D55" w:rsidRDefault="00300D55" w:rsidP="000E55E6">
      <w:pPr>
        <w:pStyle w:val="Prrafodelista"/>
        <w:widowControl w:val="0"/>
        <w:spacing w:after="0" w:line="240" w:lineRule="auto"/>
        <w:ind w:left="1134"/>
        <w:jc w:val="both"/>
        <w:rPr>
          <w:rFonts w:ascii="Arial" w:hAnsi="Arial" w:cs="Arial"/>
          <w:sz w:val="20"/>
        </w:rPr>
      </w:pPr>
    </w:p>
    <w:p w:rsidR="004144BB" w:rsidRPr="00C238A3" w:rsidRDefault="004144BB" w:rsidP="007E0EBA">
      <w:pPr>
        <w:pStyle w:val="Prrafodelista"/>
        <w:widowControl w:val="0"/>
        <w:numPr>
          <w:ilvl w:val="1"/>
          <w:numId w:val="27"/>
        </w:numPr>
        <w:spacing w:after="0" w:line="240" w:lineRule="auto"/>
        <w:ind w:left="709" w:hanging="56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6F2FD2">
      <w:pPr>
        <w:pStyle w:val="Prrafodelista"/>
        <w:widowControl w:val="0"/>
        <w:spacing w:after="0" w:line="240" w:lineRule="auto"/>
        <w:jc w:val="both"/>
        <w:rPr>
          <w:rFonts w:ascii="Arial" w:hAnsi="Arial" w:cs="Arial"/>
          <w:sz w:val="20"/>
        </w:rPr>
      </w:pPr>
    </w:p>
    <w:p w:rsidR="004144BB" w:rsidRPr="00CD5328" w:rsidRDefault="00174D5D" w:rsidP="006F2FD2">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6B6707" w:rsidRDefault="006B6707" w:rsidP="006B6707">
      <w:pPr>
        <w:spacing w:after="0" w:line="240" w:lineRule="auto"/>
        <w:ind w:left="720"/>
        <w:jc w:val="both"/>
        <w:rPr>
          <w:rFonts w:ascii="Arial" w:hAnsi="Arial" w:cs="Arial"/>
          <w:color w:val="auto"/>
          <w:sz w:val="20"/>
          <w:lang w:val="es-ES"/>
        </w:rPr>
      </w:pPr>
    </w:p>
    <w:tbl>
      <w:tblPr>
        <w:tblStyle w:val="Tabladecuadrcula1clara-nfasis51"/>
        <w:tblW w:w="8363" w:type="dxa"/>
        <w:tblInd w:w="704" w:type="dxa"/>
        <w:tblLook w:val="04A0"/>
      </w:tblPr>
      <w:tblGrid>
        <w:gridCol w:w="8363"/>
      </w:tblGrid>
      <w:tr w:rsidR="006B6707" w:rsidRPr="00B444A6" w:rsidTr="00425124">
        <w:trPr>
          <w:cnfStyle w:val="100000000000"/>
          <w:trHeight w:val="349"/>
        </w:trPr>
        <w:tc>
          <w:tcPr>
            <w:cnfStyle w:val="001000000000"/>
            <w:tcW w:w="8363" w:type="dxa"/>
            <w:vAlign w:val="center"/>
          </w:tcPr>
          <w:p w:rsidR="006B6707" w:rsidRPr="00B444A6" w:rsidRDefault="006B6707" w:rsidP="00425124">
            <w:pPr>
              <w:spacing w:after="0" w:line="240" w:lineRule="auto"/>
              <w:jc w:val="both"/>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6B6707" w:rsidRPr="00B444A6" w:rsidTr="00B444A6">
        <w:trPr>
          <w:trHeight w:val="1006"/>
        </w:trPr>
        <w:tc>
          <w:tcPr>
            <w:cnfStyle w:val="001000000000"/>
            <w:tcW w:w="8363" w:type="dxa"/>
            <w:vAlign w:val="center"/>
          </w:tcPr>
          <w:p w:rsidR="006B6707" w:rsidRPr="000B044C" w:rsidRDefault="006B6707" w:rsidP="000B044C">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6B6707" w:rsidRDefault="006B6707" w:rsidP="006B6707">
      <w:pPr>
        <w:spacing w:after="0" w:line="240" w:lineRule="auto"/>
        <w:ind w:left="720"/>
        <w:jc w:val="both"/>
        <w:rPr>
          <w:rFonts w:ascii="Arial" w:hAnsi="Arial" w:cs="Arial"/>
          <w:color w:val="auto"/>
          <w:sz w:val="20"/>
          <w:lang w:val="es-ES"/>
        </w:rPr>
      </w:pPr>
    </w:p>
    <w:p w:rsidR="00ED3C73" w:rsidRDefault="00ED3C73" w:rsidP="006B6707">
      <w:pPr>
        <w:spacing w:after="0" w:line="240" w:lineRule="auto"/>
        <w:ind w:left="720"/>
        <w:jc w:val="both"/>
        <w:rPr>
          <w:rFonts w:ascii="Arial" w:hAnsi="Arial" w:cs="Arial"/>
          <w:color w:val="auto"/>
          <w:sz w:val="20"/>
          <w:lang w:val="es-ES"/>
        </w:rPr>
      </w:pPr>
    </w:p>
    <w:tbl>
      <w:tblPr>
        <w:tblStyle w:val="Tabladecuadrcula1clara1"/>
        <w:tblW w:w="8363" w:type="dxa"/>
        <w:tblInd w:w="704" w:type="dxa"/>
        <w:tblLook w:val="04A0"/>
      </w:tblPr>
      <w:tblGrid>
        <w:gridCol w:w="8363"/>
      </w:tblGrid>
      <w:tr w:rsidR="00167927" w:rsidRPr="0083079E" w:rsidTr="00214203">
        <w:trPr>
          <w:cnfStyle w:val="100000000000"/>
          <w:trHeight w:val="321"/>
        </w:trPr>
        <w:tc>
          <w:tcPr>
            <w:cnfStyle w:val="001000000000"/>
            <w:tcW w:w="8363" w:type="dxa"/>
            <w:vAlign w:val="center"/>
          </w:tcPr>
          <w:p w:rsidR="00167927" w:rsidRPr="00200CAD" w:rsidRDefault="00167927" w:rsidP="00167927">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167927" w:rsidTr="00214203">
        <w:trPr>
          <w:trHeight w:val="958"/>
        </w:trPr>
        <w:tc>
          <w:tcPr>
            <w:cnfStyle w:val="001000000000"/>
            <w:tcW w:w="8363" w:type="dxa"/>
            <w:vAlign w:val="center"/>
          </w:tcPr>
          <w:p w:rsidR="00167927" w:rsidRPr="00200CAD" w:rsidRDefault="00167927" w:rsidP="00167927">
            <w:pPr>
              <w:spacing w:after="0" w:line="240" w:lineRule="auto"/>
              <w:jc w:val="both"/>
              <w:rPr>
                <w:rFonts w:ascii="Arial" w:hAnsi="Arial" w:cs="Arial"/>
                <w:b w:val="0"/>
                <w:i/>
                <w:color w:val="FF0000"/>
                <w:sz w:val="20"/>
                <w:lang w:val="es-ES"/>
              </w:rPr>
            </w:pPr>
            <w:r w:rsidRPr="00200CAD">
              <w:rPr>
                <w:rFonts w:ascii="Arial" w:hAnsi="Arial" w:cs="Arial"/>
                <w:b w:val="0"/>
                <w:i/>
                <w:color w:val="FF0000"/>
                <w:sz w:val="20"/>
                <w:lang w:val="es-ES"/>
              </w:rPr>
              <w:t>Los funcionarios de las Entidades no deben aceptar garantías emitidas bajo condiciones distintas a las establecidas en el presente numeral.</w:t>
            </w:r>
          </w:p>
          <w:p w:rsidR="00167927" w:rsidRPr="00200CAD" w:rsidRDefault="00167927" w:rsidP="00167927">
            <w:pPr>
              <w:spacing w:after="0" w:line="240" w:lineRule="auto"/>
              <w:jc w:val="both"/>
              <w:rPr>
                <w:rFonts w:ascii="Arial" w:hAnsi="Arial" w:cs="Arial"/>
                <w:b w:val="0"/>
                <w:i/>
                <w:color w:val="FF0000"/>
                <w:sz w:val="20"/>
                <w:lang w:val="es-ES"/>
              </w:rPr>
            </w:pPr>
          </w:p>
          <w:p w:rsidR="00167927" w:rsidRPr="00200CAD" w:rsidRDefault="00167927" w:rsidP="00167927">
            <w:pPr>
              <w:spacing w:after="0" w:line="240" w:lineRule="auto"/>
              <w:jc w:val="both"/>
              <w:rPr>
                <w:rFonts w:ascii="Arial" w:hAnsi="Arial" w:cs="Arial"/>
                <w:b w:val="0"/>
                <w:i/>
                <w:color w:val="FF0000"/>
                <w:sz w:val="20"/>
                <w:lang w:val="es-ES"/>
              </w:rPr>
            </w:pPr>
            <w:r w:rsidRPr="00200CAD">
              <w:rPr>
                <w:rFonts w:ascii="Arial" w:hAnsi="Arial" w:cs="Arial"/>
                <w:b w:val="0"/>
                <w:i/>
                <w:color w:val="FF0000"/>
                <w:sz w:val="20"/>
                <w:lang w:val="es-ES"/>
              </w:rPr>
              <w:t>Para acceder a la lista de las empresas que se encuentran autorizadas por la SBS a emitir garantías, ingresar a la siguiente dirección:</w:t>
            </w:r>
          </w:p>
          <w:p w:rsidR="00167927" w:rsidRPr="00200CAD" w:rsidRDefault="00167927" w:rsidP="00167927">
            <w:pPr>
              <w:spacing w:after="0" w:line="240" w:lineRule="auto"/>
              <w:jc w:val="both"/>
              <w:rPr>
                <w:rFonts w:ascii="Arial" w:hAnsi="Arial" w:cs="Arial"/>
                <w:b w:val="0"/>
                <w:i/>
                <w:color w:val="FF0000"/>
                <w:sz w:val="20"/>
                <w:lang w:val="es-ES"/>
              </w:rPr>
            </w:pPr>
            <w:r w:rsidRPr="00200CAD">
              <w:rPr>
                <w:rFonts w:ascii="Verdana" w:hAnsi="Verdana"/>
                <w:b w:val="0"/>
                <w:color w:val="666666"/>
                <w:sz w:val="17"/>
                <w:szCs w:val="17"/>
                <w:shd w:val="clear" w:color="auto" w:fill="FFFFFF"/>
              </w:rPr>
              <w:t> </w:t>
            </w:r>
          </w:p>
          <w:p w:rsidR="00167927" w:rsidRPr="00200CAD" w:rsidRDefault="009A419A" w:rsidP="00167927">
            <w:pPr>
              <w:spacing w:after="0" w:line="240" w:lineRule="auto"/>
              <w:jc w:val="both"/>
              <w:rPr>
                <w:rFonts w:ascii="Arial" w:hAnsi="Arial" w:cs="Arial"/>
                <w:b w:val="0"/>
                <w:i/>
                <w:color w:val="FF0000"/>
                <w:sz w:val="20"/>
                <w:lang w:val="es-ES"/>
              </w:rPr>
            </w:pPr>
            <w:hyperlink r:id="rId21" w:history="1">
              <w:r w:rsidR="00167927" w:rsidRPr="00200CAD">
                <w:rPr>
                  <w:rStyle w:val="Hipervnculo"/>
                  <w:rFonts w:ascii="Arial" w:hAnsi="Arial" w:cs="Arial"/>
                  <w:b w:val="0"/>
                  <w:i/>
                  <w:color w:val="FF0000"/>
                  <w:sz w:val="20"/>
                  <w:lang w:val="es-ES"/>
                </w:rPr>
                <w:t>http://www.sbs.gob.pe/sistema-financiero/relacion-de-empresas-que-se-encuentran-autorizadas-a-emitir-cartas-fianza</w:t>
              </w:r>
            </w:hyperlink>
          </w:p>
          <w:p w:rsidR="00167927" w:rsidRPr="00200CAD" w:rsidRDefault="00167927" w:rsidP="00167927">
            <w:pPr>
              <w:spacing w:after="0" w:line="240" w:lineRule="auto"/>
              <w:jc w:val="both"/>
              <w:rPr>
                <w:rFonts w:ascii="Arial" w:hAnsi="Arial" w:cs="Arial"/>
                <w:b w:val="0"/>
                <w:i/>
                <w:color w:val="FF0000"/>
                <w:sz w:val="20"/>
                <w:lang w:val="es-ES"/>
              </w:rPr>
            </w:pPr>
          </w:p>
          <w:p w:rsidR="00167927" w:rsidRPr="00200CAD" w:rsidRDefault="00167927" w:rsidP="00167927">
            <w:pPr>
              <w:spacing w:after="0" w:line="240" w:lineRule="auto"/>
              <w:jc w:val="both"/>
              <w:rPr>
                <w:rFonts w:ascii="Arial" w:hAnsi="Arial" w:cs="Arial"/>
                <w:b w:val="0"/>
                <w:i/>
                <w:color w:val="FF0000"/>
                <w:sz w:val="20"/>
                <w:lang w:val="es-ES"/>
              </w:rPr>
            </w:pPr>
            <w:r w:rsidRPr="00200CAD">
              <w:rPr>
                <w:rFonts w:ascii="Arial" w:hAnsi="Arial" w:cs="Arial"/>
                <w:b w:val="0"/>
                <w:i/>
                <w:color w:val="FF0000"/>
                <w:sz w:val="20"/>
                <w:lang w:val="es-ES"/>
              </w:rPr>
              <w:t xml:space="preserve">Los funcionarios competentes deben verificar la autenticidad de la garantía a través de los mecanismos establecidos (consulta web, teléfono u otros) por la empresa emisora. </w:t>
            </w:r>
          </w:p>
          <w:p w:rsidR="00167927" w:rsidRPr="00200CAD" w:rsidRDefault="00167927" w:rsidP="00167927">
            <w:pPr>
              <w:spacing w:after="0" w:line="240" w:lineRule="auto"/>
              <w:jc w:val="both"/>
              <w:rPr>
                <w:rFonts w:ascii="Arial" w:hAnsi="Arial" w:cs="Arial"/>
                <w:color w:val="auto"/>
                <w:sz w:val="20"/>
                <w:lang w:val="es-ES"/>
              </w:rPr>
            </w:pPr>
          </w:p>
        </w:tc>
      </w:tr>
    </w:tbl>
    <w:p w:rsidR="00ED3C73" w:rsidRDefault="00ED3C73" w:rsidP="006B6707">
      <w:pPr>
        <w:spacing w:after="0" w:line="240" w:lineRule="auto"/>
        <w:ind w:left="720"/>
        <w:jc w:val="both"/>
        <w:rPr>
          <w:rFonts w:ascii="Arial" w:hAnsi="Arial" w:cs="Arial"/>
          <w:color w:val="auto"/>
          <w:sz w:val="20"/>
          <w:lang w:val="es-ES"/>
        </w:rPr>
      </w:pPr>
    </w:p>
    <w:p w:rsidR="00ED3C73" w:rsidRDefault="00ED3C73" w:rsidP="006B6707">
      <w:pPr>
        <w:spacing w:after="0" w:line="240" w:lineRule="auto"/>
        <w:ind w:left="720"/>
        <w:jc w:val="both"/>
        <w:rPr>
          <w:rFonts w:ascii="Arial" w:hAnsi="Arial" w:cs="Arial"/>
          <w:color w:val="auto"/>
          <w:sz w:val="20"/>
          <w:lang w:val="es-ES"/>
        </w:rPr>
      </w:pPr>
    </w:p>
    <w:p w:rsidR="004144BB" w:rsidRPr="006F2FD2" w:rsidRDefault="004144BB" w:rsidP="007E0EBA">
      <w:pPr>
        <w:pStyle w:val="Prrafodelista"/>
        <w:widowControl w:val="0"/>
        <w:numPr>
          <w:ilvl w:val="1"/>
          <w:numId w:val="27"/>
        </w:numPr>
        <w:spacing w:after="0" w:line="240" w:lineRule="auto"/>
        <w:ind w:left="709" w:hanging="567"/>
        <w:jc w:val="both"/>
        <w:rPr>
          <w:rFonts w:ascii="Arial" w:hAnsi="Arial" w:cs="Arial"/>
          <w:b/>
          <w:caps/>
          <w:sz w:val="20"/>
        </w:rPr>
      </w:pPr>
      <w:r w:rsidRPr="006F2FD2">
        <w:rPr>
          <w:rFonts w:ascii="Arial" w:hAnsi="Arial" w:cs="Arial"/>
          <w:b/>
          <w:caps/>
          <w:sz w:val="20"/>
        </w:rPr>
        <w:t xml:space="preserve">EJECUCIÓN DE </w:t>
      </w:r>
      <w:r w:rsidR="009A4B81" w:rsidRPr="006F2FD2">
        <w:rPr>
          <w:rFonts w:ascii="Arial" w:hAnsi="Arial" w:cs="Arial"/>
          <w:b/>
          <w:caps/>
          <w:sz w:val="20"/>
        </w:rPr>
        <w:t>GARANTÍAS</w:t>
      </w:r>
    </w:p>
    <w:p w:rsidR="004144BB" w:rsidRPr="00CD5328" w:rsidRDefault="004144BB" w:rsidP="006F2FD2">
      <w:pPr>
        <w:pStyle w:val="Prrafodelista"/>
        <w:widowControl w:val="0"/>
        <w:spacing w:after="0" w:line="240" w:lineRule="auto"/>
        <w:jc w:val="both"/>
        <w:rPr>
          <w:rFonts w:ascii="Arial" w:hAnsi="Arial" w:cs="Arial"/>
          <w:sz w:val="20"/>
        </w:rPr>
      </w:pPr>
    </w:p>
    <w:p w:rsidR="004144BB" w:rsidRPr="00587C94" w:rsidRDefault="004144BB" w:rsidP="006F2FD2">
      <w:pPr>
        <w:pStyle w:val="Prrafodelista"/>
        <w:widowControl w:val="0"/>
        <w:spacing w:after="0" w:line="240" w:lineRule="auto"/>
        <w:jc w:val="both"/>
        <w:rPr>
          <w:rFonts w:ascii="Arial" w:hAnsi="Arial" w:cs="Arial"/>
          <w:sz w:val="20"/>
          <w:lang w:val="es-ES"/>
        </w:rPr>
      </w:pPr>
      <w:r w:rsidRPr="00587C94">
        <w:rPr>
          <w:rFonts w:ascii="Arial" w:hAnsi="Arial" w:cs="Arial"/>
          <w:sz w:val="20"/>
          <w:lang w:val="es-ES"/>
        </w:rPr>
        <w:t xml:space="preserve">La </w:t>
      </w:r>
      <w:r w:rsidR="00E052EA" w:rsidRPr="003E2363">
        <w:rPr>
          <w:rFonts w:ascii="Arial" w:hAnsi="Arial" w:cs="Arial"/>
          <w:color w:val="auto"/>
          <w:sz w:val="20"/>
          <w:lang w:val="es-ES"/>
        </w:rPr>
        <w:t>Entidad puede solicitar la ejecución de las gar</w:t>
      </w:r>
      <w:r w:rsidRPr="003E2363">
        <w:rPr>
          <w:rFonts w:ascii="Arial" w:hAnsi="Arial" w:cs="Arial"/>
          <w:color w:val="auto"/>
          <w:sz w:val="20"/>
          <w:lang w:val="es-ES"/>
        </w:rPr>
        <w:t>antías conforme a l</w:t>
      </w:r>
      <w:r w:rsidR="00E052EA" w:rsidRPr="003E2363">
        <w:rPr>
          <w:rFonts w:ascii="Arial" w:hAnsi="Arial" w:cs="Arial"/>
          <w:color w:val="auto"/>
          <w:sz w:val="20"/>
          <w:lang w:val="es-ES"/>
        </w:rPr>
        <w:t>o</w:t>
      </w:r>
      <w:r w:rsidRPr="003E2363">
        <w:rPr>
          <w:rFonts w:ascii="Arial" w:hAnsi="Arial" w:cs="Arial"/>
          <w:color w:val="auto"/>
          <w:sz w:val="20"/>
          <w:lang w:val="es-ES"/>
        </w:rPr>
        <w:t>s</w:t>
      </w:r>
      <w:r w:rsidR="00E052EA" w:rsidRPr="003E2363">
        <w:rPr>
          <w:rFonts w:ascii="Arial" w:hAnsi="Arial" w:cs="Arial"/>
          <w:color w:val="auto"/>
          <w:sz w:val="20"/>
          <w:lang w:val="es-ES"/>
        </w:rPr>
        <w:t xml:space="preserve"> supuestos</w:t>
      </w:r>
      <w:r w:rsidRPr="003E2363">
        <w:rPr>
          <w:rFonts w:ascii="Arial" w:hAnsi="Arial" w:cs="Arial"/>
          <w:color w:val="auto"/>
          <w:sz w:val="20"/>
          <w:lang w:val="es-ES"/>
        </w:rPr>
        <w:t xml:space="preserve"> contemplad</w:t>
      </w:r>
      <w:r w:rsidR="00E052EA" w:rsidRPr="003E2363">
        <w:rPr>
          <w:rFonts w:ascii="Arial" w:hAnsi="Arial" w:cs="Arial"/>
          <w:color w:val="auto"/>
          <w:sz w:val="20"/>
          <w:lang w:val="es-ES"/>
        </w:rPr>
        <w:t>o</w:t>
      </w:r>
      <w:r w:rsidRPr="003E2363">
        <w:rPr>
          <w:rFonts w:ascii="Arial" w:hAnsi="Arial" w:cs="Arial"/>
          <w:color w:val="auto"/>
          <w:sz w:val="20"/>
          <w:lang w:val="es-ES"/>
        </w:rPr>
        <w:t>s en el artículo 1</w:t>
      </w:r>
      <w:r w:rsidR="000363FE" w:rsidRPr="003E2363">
        <w:rPr>
          <w:rFonts w:ascii="Arial" w:hAnsi="Arial" w:cs="Arial"/>
          <w:color w:val="auto"/>
          <w:sz w:val="20"/>
          <w:lang w:val="es-ES"/>
        </w:rPr>
        <w:t>3</w:t>
      </w:r>
      <w:r w:rsidR="005C6E8A" w:rsidRPr="003E2363">
        <w:rPr>
          <w:rFonts w:ascii="Arial" w:hAnsi="Arial" w:cs="Arial"/>
          <w:color w:val="auto"/>
          <w:sz w:val="20"/>
          <w:lang w:val="es-ES"/>
        </w:rPr>
        <w:t>1</w:t>
      </w:r>
      <w:r w:rsidRPr="003E2363">
        <w:rPr>
          <w:rFonts w:ascii="Arial" w:hAnsi="Arial" w:cs="Arial"/>
          <w:color w:val="auto"/>
          <w:sz w:val="20"/>
          <w:lang w:val="es-ES"/>
        </w:rPr>
        <w:t xml:space="preserve"> del </w:t>
      </w:r>
      <w:r w:rsidRPr="00587C94">
        <w:rPr>
          <w:rFonts w:ascii="Arial" w:hAnsi="Arial" w:cs="Arial"/>
          <w:sz w:val="20"/>
          <w:lang w:val="es-ES"/>
        </w:rPr>
        <w:t>Reglamento.</w:t>
      </w:r>
    </w:p>
    <w:p w:rsidR="004F2CF5" w:rsidRPr="00CD5328" w:rsidRDefault="004F2CF5" w:rsidP="006F2FD2">
      <w:pPr>
        <w:pStyle w:val="Prrafodelista"/>
        <w:widowControl w:val="0"/>
        <w:spacing w:after="0" w:line="240" w:lineRule="auto"/>
        <w:jc w:val="both"/>
        <w:rPr>
          <w:rFonts w:ascii="Arial" w:hAnsi="Arial" w:cs="Arial"/>
          <w:sz w:val="20"/>
        </w:rPr>
      </w:pPr>
    </w:p>
    <w:p w:rsidR="004F2CF5" w:rsidRPr="00CD5328" w:rsidRDefault="004F2CF5" w:rsidP="006F2FD2">
      <w:pPr>
        <w:pStyle w:val="Prrafodelista"/>
        <w:widowControl w:val="0"/>
        <w:spacing w:after="0" w:line="240" w:lineRule="auto"/>
        <w:jc w:val="both"/>
        <w:rPr>
          <w:rFonts w:ascii="Arial" w:hAnsi="Arial" w:cs="Arial"/>
          <w:sz w:val="20"/>
        </w:rPr>
      </w:pPr>
    </w:p>
    <w:p w:rsidR="001230D9" w:rsidRPr="006F2FD2" w:rsidRDefault="001230D9" w:rsidP="007E0EBA">
      <w:pPr>
        <w:pStyle w:val="Prrafodelista"/>
        <w:widowControl w:val="0"/>
        <w:numPr>
          <w:ilvl w:val="1"/>
          <w:numId w:val="27"/>
        </w:numPr>
        <w:spacing w:after="0" w:line="240" w:lineRule="auto"/>
        <w:ind w:left="709" w:hanging="567"/>
        <w:jc w:val="both"/>
        <w:rPr>
          <w:rFonts w:ascii="Arial" w:hAnsi="Arial" w:cs="Arial"/>
          <w:b/>
          <w:caps/>
          <w:sz w:val="20"/>
        </w:rPr>
      </w:pPr>
      <w:r w:rsidRPr="006F2FD2">
        <w:rPr>
          <w:rFonts w:ascii="Arial" w:hAnsi="Arial" w:cs="Arial"/>
          <w:b/>
          <w:caps/>
          <w:sz w:val="20"/>
        </w:rPr>
        <w:t>ADELANTOS</w:t>
      </w:r>
    </w:p>
    <w:p w:rsidR="001230D9" w:rsidRPr="00CD5328" w:rsidRDefault="001230D9" w:rsidP="006F2FD2">
      <w:pPr>
        <w:pStyle w:val="Prrafodelista"/>
        <w:widowControl w:val="0"/>
        <w:spacing w:after="0" w:line="240" w:lineRule="auto"/>
        <w:jc w:val="both"/>
        <w:rPr>
          <w:rFonts w:ascii="Arial" w:hAnsi="Arial" w:cs="Arial"/>
          <w:sz w:val="20"/>
        </w:rPr>
      </w:pPr>
    </w:p>
    <w:p w:rsidR="001230D9" w:rsidRPr="00D032FE" w:rsidRDefault="001230D9" w:rsidP="006F2FD2">
      <w:pPr>
        <w:pStyle w:val="Estiloparrafo2"/>
        <w:ind w:left="720"/>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rsidR="00B47242" w:rsidRDefault="00B47242" w:rsidP="006F2FD2">
      <w:pPr>
        <w:spacing w:after="0" w:line="240" w:lineRule="auto"/>
        <w:ind w:left="720"/>
        <w:jc w:val="both"/>
        <w:rPr>
          <w:rFonts w:ascii="Times New Roman" w:eastAsia="Times New Roman" w:hAnsi="Times New Roman"/>
          <w:b/>
          <w:bCs/>
        </w:rPr>
      </w:pPr>
    </w:p>
    <w:p w:rsidR="001230D9" w:rsidRPr="00CD5328" w:rsidRDefault="001230D9" w:rsidP="006F2FD2">
      <w:pPr>
        <w:spacing w:after="0" w:line="240" w:lineRule="auto"/>
        <w:ind w:left="720"/>
        <w:jc w:val="both"/>
        <w:rPr>
          <w:rFonts w:ascii="Arial" w:hAnsi="Arial" w:cs="Arial"/>
          <w:sz w:val="20"/>
        </w:rPr>
      </w:pPr>
    </w:p>
    <w:p w:rsidR="00F9595F" w:rsidRPr="006F2FD2" w:rsidRDefault="004144BB" w:rsidP="007E0EBA">
      <w:pPr>
        <w:pStyle w:val="Prrafodelista"/>
        <w:widowControl w:val="0"/>
        <w:numPr>
          <w:ilvl w:val="1"/>
          <w:numId w:val="27"/>
        </w:numPr>
        <w:spacing w:after="0" w:line="240" w:lineRule="auto"/>
        <w:ind w:left="709" w:hanging="567"/>
        <w:jc w:val="both"/>
        <w:rPr>
          <w:rFonts w:ascii="Arial" w:hAnsi="Arial" w:cs="Arial"/>
          <w:b/>
          <w:caps/>
          <w:sz w:val="20"/>
        </w:rPr>
      </w:pPr>
      <w:r w:rsidRPr="006F2FD2">
        <w:rPr>
          <w:rFonts w:ascii="Arial" w:hAnsi="Arial" w:cs="Arial"/>
          <w:b/>
          <w:caps/>
          <w:sz w:val="20"/>
        </w:rPr>
        <w:t xml:space="preserve">PENALIDADES </w:t>
      </w:r>
    </w:p>
    <w:p w:rsidR="00F9595F" w:rsidRPr="005D2633" w:rsidRDefault="00F9595F" w:rsidP="00300D55">
      <w:pPr>
        <w:pStyle w:val="Estilonum"/>
        <w:ind w:left="1134"/>
        <w:rPr>
          <w:b w:val="0"/>
        </w:rPr>
      </w:pPr>
    </w:p>
    <w:p w:rsidR="00F909F7" w:rsidRPr="00C65E7A" w:rsidRDefault="00F909F7" w:rsidP="007E0EBA">
      <w:pPr>
        <w:pStyle w:val="Prrafodelista"/>
        <w:widowControl w:val="0"/>
        <w:numPr>
          <w:ilvl w:val="0"/>
          <w:numId w:val="28"/>
        </w:numPr>
        <w:tabs>
          <w:tab w:val="left" w:pos="1134"/>
        </w:tabs>
        <w:spacing w:after="0" w:line="240" w:lineRule="auto"/>
        <w:ind w:left="851" w:hanging="425"/>
        <w:jc w:val="both"/>
        <w:rPr>
          <w:rFonts w:ascii="Arial" w:hAnsi="Arial" w:cs="Arial"/>
          <w:b/>
          <w:sz w:val="20"/>
        </w:rPr>
      </w:pPr>
      <w:r w:rsidRPr="00C65E7A">
        <w:rPr>
          <w:rFonts w:ascii="Arial" w:hAnsi="Arial" w:cs="Arial"/>
          <w:b/>
          <w:sz w:val="20"/>
        </w:rPr>
        <w:t>PENALIDAD POR MORA EN LA EJECUCIÓN DE LA PRESTACIÓN</w:t>
      </w:r>
    </w:p>
    <w:p w:rsidR="00F909F7" w:rsidRPr="004F2AAA" w:rsidRDefault="00F909F7" w:rsidP="00300D55">
      <w:pPr>
        <w:pStyle w:val="Prrafodelista"/>
        <w:widowControl w:val="0"/>
        <w:spacing w:after="0" w:line="240" w:lineRule="auto"/>
        <w:ind w:left="1134"/>
        <w:jc w:val="both"/>
        <w:rPr>
          <w:rFonts w:ascii="Arial" w:hAnsi="Arial" w:cs="Arial"/>
          <w:sz w:val="20"/>
        </w:rPr>
      </w:pPr>
    </w:p>
    <w:p w:rsidR="00F909F7" w:rsidRPr="00300D55" w:rsidRDefault="004102CF" w:rsidP="00300D55">
      <w:pPr>
        <w:widowControl w:val="0"/>
        <w:spacing w:after="0" w:line="240" w:lineRule="auto"/>
        <w:ind w:left="1134"/>
        <w:jc w:val="both"/>
        <w:rPr>
          <w:rFonts w:ascii="Arial" w:hAnsi="Arial" w:cs="Arial"/>
          <w:color w:val="auto"/>
          <w:sz w:val="20"/>
        </w:rPr>
      </w:pPr>
      <w:r w:rsidRPr="00300D55">
        <w:rPr>
          <w:rFonts w:ascii="Arial" w:hAnsi="Arial" w:cs="Arial"/>
          <w:color w:val="auto"/>
          <w:sz w:val="20"/>
        </w:rPr>
        <w:t xml:space="preserve">En caso de retraso injustificado </w:t>
      </w:r>
      <w:r w:rsidR="00AB5C32" w:rsidRPr="00300D55">
        <w:rPr>
          <w:rFonts w:ascii="Arial" w:hAnsi="Arial" w:cs="Arial"/>
          <w:color w:val="auto"/>
          <w:sz w:val="20"/>
        </w:rPr>
        <w:t xml:space="preserve">del contratista </w:t>
      </w:r>
      <w:r w:rsidRPr="00300D55">
        <w:rPr>
          <w:rFonts w:ascii="Arial" w:hAnsi="Arial" w:cs="Arial"/>
          <w:color w:val="auto"/>
          <w:sz w:val="20"/>
        </w:rPr>
        <w:t xml:space="preserve">en la ejecución de las prestaciones objeto del contrato, la Entidad </w:t>
      </w:r>
      <w:r w:rsidR="005C6E8A" w:rsidRPr="00300D55">
        <w:rPr>
          <w:rFonts w:ascii="Arial" w:hAnsi="Arial" w:cs="Arial"/>
          <w:color w:val="auto"/>
          <w:sz w:val="20"/>
        </w:rPr>
        <w:t xml:space="preserve">le </w:t>
      </w:r>
      <w:r w:rsidRPr="00300D55">
        <w:rPr>
          <w:rFonts w:ascii="Arial" w:hAnsi="Arial" w:cs="Arial"/>
          <w:color w:val="auto"/>
          <w:sz w:val="20"/>
        </w:rPr>
        <w:t>aplica automáticamente una penalidad por mora</w:t>
      </w:r>
      <w:r w:rsidR="005C6E8A" w:rsidRPr="00300D55">
        <w:rPr>
          <w:rFonts w:ascii="Arial" w:hAnsi="Arial" w:cs="Arial"/>
          <w:color w:val="auto"/>
          <w:sz w:val="20"/>
        </w:rPr>
        <w:t xml:space="preserve"> por cada día </w:t>
      </w:r>
      <w:r w:rsidR="005C6E8A" w:rsidRPr="00300D55">
        <w:rPr>
          <w:rFonts w:ascii="Arial" w:hAnsi="Arial" w:cs="Arial"/>
          <w:color w:val="auto"/>
          <w:sz w:val="20"/>
        </w:rPr>
        <w:lastRenderedPageBreak/>
        <w:t>de atraso</w:t>
      </w:r>
      <w:r w:rsidR="007201CE" w:rsidRPr="00300D55">
        <w:rPr>
          <w:rFonts w:ascii="Arial" w:hAnsi="Arial" w:cs="Arial"/>
          <w:color w:val="auto"/>
          <w:sz w:val="20"/>
        </w:rPr>
        <w:t>, de conformidad con</w:t>
      </w:r>
      <w:r w:rsidRPr="00300D55">
        <w:rPr>
          <w:rFonts w:ascii="Arial" w:hAnsi="Arial" w:cs="Arial"/>
          <w:color w:val="auto"/>
          <w:sz w:val="20"/>
        </w:rPr>
        <w:t xml:space="preserve"> en</w:t>
      </w:r>
      <w:r w:rsidR="00982DC2" w:rsidRPr="00300D55">
        <w:rPr>
          <w:rFonts w:ascii="Arial" w:hAnsi="Arial" w:cs="Arial"/>
          <w:color w:val="auto"/>
          <w:sz w:val="20"/>
        </w:rPr>
        <w:t xml:space="preserve"> </w:t>
      </w:r>
      <w:r w:rsidR="005C6E8A" w:rsidRPr="00300D55">
        <w:rPr>
          <w:rFonts w:ascii="Arial" w:hAnsi="Arial" w:cs="Arial"/>
          <w:color w:val="auto"/>
          <w:sz w:val="20"/>
        </w:rPr>
        <w:t>el artículo 133 del Reglamento</w:t>
      </w:r>
      <w:r w:rsidR="00F909F7" w:rsidRPr="00300D55">
        <w:rPr>
          <w:rFonts w:ascii="Arial" w:hAnsi="Arial" w:cs="Arial"/>
          <w:color w:val="auto"/>
          <w:sz w:val="20"/>
        </w:rPr>
        <w:t>.</w:t>
      </w:r>
    </w:p>
    <w:p w:rsidR="00F909F7" w:rsidRPr="00506253" w:rsidRDefault="00F909F7" w:rsidP="00300D55">
      <w:pPr>
        <w:pStyle w:val="Prrafodelista"/>
        <w:widowControl w:val="0"/>
        <w:spacing w:after="0" w:line="240" w:lineRule="auto"/>
        <w:ind w:left="1134"/>
        <w:jc w:val="both"/>
        <w:rPr>
          <w:rFonts w:ascii="Arial" w:hAnsi="Arial" w:cs="Arial"/>
          <w:color w:val="auto"/>
          <w:sz w:val="20"/>
        </w:rPr>
      </w:pPr>
    </w:p>
    <w:p w:rsidR="00506253" w:rsidRPr="00506253" w:rsidRDefault="00506253" w:rsidP="00300D55">
      <w:pPr>
        <w:pStyle w:val="Prrafodelista"/>
        <w:widowControl w:val="0"/>
        <w:spacing w:after="0" w:line="240" w:lineRule="auto"/>
        <w:ind w:left="1134"/>
        <w:jc w:val="both"/>
        <w:rPr>
          <w:rFonts w:ascii="Arial" w:hAnsi="Arial" w:cs="Arial"/>
          <w:color w:val="auto"/>
          <w:sz w:val="20"/>
        </w:rPr>
      </w:pPr>
    </w:p>
    <w:p w:rsidR="00F909F7" w:rsidRPr="00C65E7A" w:rsidRDefault="00F909F7" w:rsidP="007E0EBA">
      <w:pPr>
        <w:pStyle w:val="Prrafodelista"/>
        <w:widowControl w:val="0"/>
        <w:numPr>
          <w:ilvl w:val="0"/>
          <w:numId w:val="28"/>
        </w:numPr>
        <w:tabs>
          <w:tab w:val="left" w:pos="1134"/>
        </w:tabs>
        <w:spacing w:after="0" w:line="240" w:lineRule="auto"/>
        <w:ind w:left="851" w:hanging="425"/>
        <w:jc w:val="both"/>
        <w:rPr>
          <w:rFonts w:ascii="Arial" w:hAnsi="Arial" w:cs="Arial"/>
          <w:b/>
          <w:sz w:val="20"/>
        </w:rPr>
      </w:pPr>
      <w:r w:rsidRPr="00C65E7A">
        <w:rPr>
          <w:rFonts w:ascii="Arial" w:hAnsi="Arial" w:cs="Arial"/>
          <w:b/>
          <w:sz w:val="20"/>
        </w:rPr>
        <w:t>OTRAS PENALIDADES</w:t>
      </w:r>
    </w:p>
    <w:p w:rsidR="001D1DDD" w:rsidRPr="00506253" w:rsidRDefault="001D1DDD" w:rsidP="00300D55">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rsidR="00F909F7" w:rsidRPr="00BD76BE" w:rsidRDefault="00F909F7" w:rsidP="006F2FD2">
      <w:pPr>
        <w:spacing w:after="0" w:line="240" w:lineRule="auto"/>
        <w:ind w:left="709"/>
        <w:jc w:val="both"/>
        <w:rPr>
          <w:rFonts w:ascii="Arial" w:hAnsi="Arial" w:cs="Arial"/>
          <w:sz w:val="20"/>
        </w:rPr>
      </w:pPr>
    </w:p>
    <w:p w:rsidR="00F9595F" w:rsidRDefault="001D1DDD" w:rsidP="00BD76BE">
      <w:pPr>
        <w:spacing w:after="0" w:line="240" w:lineRule="auto"/>
        <w:ind w:left="709"/>
        <w:jc w:val="both"/>
        <w:rPr>
          <w:rFonts w:ascii="Arial" w:hAnsi="Arial" w:cs="Arial"/>
          <w:sz w:val="20"/>
        </w:rPr>
      </w:pPr>
      <w:r w:rsidRPr="001D1DDD">
        <w:rPr>
          <w:rFonts w:ascii="Arial" w:hAnsi="Arial" w:cs="Arial"/>
          <w:sz w:val="20"/>
        </w:rPr>
        <w:t xml:space="preserve">Estos dos tipos de penalidades </w:t>
      </w:r>
      <w:r w:rsidR="00AB5C32">
        <w:rPr>
          <w:rFonts w:ascii="Arial" w:hAnsi="Arial" w:cs="Arial"/>
          <w:sz w:val="20"/>
        </w:rPr>
        <w:t xml:space="preserve">se calculan en forma independiente y </w:t>
      </w:r>
      <w:r w:rsidRPr="001D1DDD">
        <w:rPr>
          <w:rFonts w:ascii="Arial" w:hAnsi="Arial" w:cs="Arial"/>
          <w:sz w:val="20"/>
        </w:rPr>
        <w:t xml:space="preserve">pueden alcanzar </w:t>
      </w:r>
      <w:r w:rsidR="00AB5C32">
        <w:rPr>
          <w:rFonts w:ascii="Arial" w:hAnsi="Arial" w:cs="Arial"/>
          <w:sz w:val="20"/>
        </w:rPr>
        <w:t xml:space="preserve">cada una </w:t>
      </w:r>
      <w:r w:rsidRPr="001D1DDD">
        <w:rPr>
          <w:rFonts w:ascii="Arial" w:hAnsi="Arial" w:cs="Arial"/>
          <w:sz w:val="20"/>
        </w:rPr>
        <w:t xml:space="preserve">un monto </w:t>
      </w:r>
      <w:r w:rsidR="00AB5C32">
        <w:rPr>
          <w:rFonts w:ascii="Arial" w:hAnsi="Arial" w:cs="Arial"/>
          <w:sz w:val="20"/>
        </w:rPr>
        <w:t xml:space="preserve">máximo equivalente </w:t>
      </w:r>
      <w:r w:rsidRPr="001D1DDD">
        <w:rPr>
          <w:rFonts w:ascii="Arial" w:hAnsi="Arial" w:cs="Arial"/>
          <w:sz w:val="20"/>
        </w:rPr>
        <w:t xml:space="preserve">al diez por ciento (10%) del monto del contrato vigente, </w:t>
      </w:r>
      <w:r w:rsidR="00AB5C32">
        <w:rPr>
          <w:rFonts w:ascii="Arial" w:hAnsi="Arial" w:cs="Arial"/>
          <w:sz w:val="20"/>
        </w:rPr>
        <w:t>o de ser el caso, del ítem que debió ejecutarse.</w:t>
      </w:r>
    </w:p>
    <w:p w:rsidR="005E6B23" w:rsidRPr="00BD76BE" w:rsidRDefault="005E6B23" w:rsidP="00BD76BE">
      <w:pPr>
        <w:spacing w:after="0" w:line="240" w:lineRule="auto"/>
        <w:ind w:left="709"/>
        <w:jc w:val="both"/>
        <w:rPr>
          <w:rFonts w:ascii="Arial" w:hAnsi="Arial" w:cs="Arial"/>
          <w:sz w:val="20"/>
        </w:rPr>
      </w:pPr>
    </w:p>
    <w:p w:rsidR="005E6B23" w:rsidRPr="00BD76BE" w:rsidRDefault="005E6B23" w:rsidP="00BD76BE">
      <w:pPr>
        <w:spacing w:after="0" w:line="240" w:lineRule="auto"/>
        <w:ind w:left="709"/>
        <w:jc w:val="both"/>
        <w:rPr>
          <w:rFonts w:ascii="Arial" w:hAnsi="Arial" w:cs="Arial"/>
          <w:sz w:val="20"/>
        </w:rPr>
      </w:pPr>
    </w:p>
    <w:p w:rsidR="004144BB" w:rsidRPr="006F2FD2" w:rsidRDefault="004144BB" w:rsidP="007E0EBA">
      <w:pPr>
        <w:pStyle w:val="Prrafodelista"/>
        <w:widowControl w:val="0"/>
        <w:numPr>
          <w:ilvl w:val="1"/>
          <w:numId w:val="27"/>
        </w:numPr>
        <w:spacing w:after="0" w:line="240" w:lineRule="auto"/>
        <w:ind w:left="709" w:hanging="567"/>
        <w:jc w:val="both"/>
        <w:rPr>
          <w:rFonts w:ascii="Arial" w:hAnsi="Arial" w:cs="Arial"/>
          <w:b/>
          <w:caps/>
          <w:sz w:val="20"/>
        </w:rPr>
      </w:pPr>
      <w:r w:rsidRPr="006F2FD2">
        <w:rPr>
          <w:rFonts w:ascii="Arial" w:hAnsi="Arial" w:cs="Arial"/>
          <w:b/>
          <w:caps/>
          <w:sz w:val="20"/>
        </w:rPr>
        <w:t>INCUMPLIMIENTO DEL CONTRATO</w:t>
      </w:r>
    </w:p>
    <w:p w:rsidR="004144BB" w:rsidRPr="00CD5328" w:rsidRDefault="004144BB" w:rsidP="006F2FD2">
      <w:pPr>
        <w:pStyle w:val="Prrafodelista"/>
        <w:widowControl w:val="0"/>
        <w:spacing w:after="0" w:line="240" w:lineRule="auto"/>
        <w:ind w:left="709"/>
        <w:jc w:val="both"/>
        <w:rPr>
          <w:rFonts w:ascii="Arial" w:hAnsi="Arial" w:cs="Arial"/>
          <w:sz w:val="20"/>
        </w:rPr>
      </w:pPr>
    </w:p>
    <w:p w:rsidR="004144BB" w:rsidRDefault="001D1DDD" w:rsidP="006F2FD2">
      <w:pPr>
        <w:pStyle w:val="Estiloparrafo2"/>
        <w:ind w:left="709"/>
      </w:pPr>
      <w:r w:rsidRPr="003E2363">
        <w:rPr>
          <w:color w:val="auto"/>
        </w:rPr>
        <w:t>La</w:t>
      </w:r>
      <w:r w:rsidR="004144BB" w:rsidRPr="003E2363">
        <w:rPr>
          <w:color w:val="auto"/>
        </w:rPr>
        <w:t xml:space="preserve">s causales para la resolución del contrato, serán aplicadas de conformidad con </w:t>
      </w:r>
      <w:r w:rsidRPr="003E2363">
        <w:rPr>
          <w:color w:val="auto"/>
        </w:rPr>
        <w:t>el</w:t>
      </w:r>
      <w:r w:rsidR="004144BB" w:rsidRPr="003E2363">
        <w:rPr>
          <w:color w:val="auto"/>
        </w:rPr>
        <w:t xml:space="preserve"> artículo </w:t>
      </w:r>
      <w:r w:rsidR="003C2EC7" w:rsidRPr="003E2363">
        <w:rPr>
          <w:color w:val="auto"/>
        </w:rPr>
        <w:t xml:space="preserve">36 de la Ley y </w:t>
      </w:r>
      <w:r w:rsidR="004144BB" w:rsidRPr="003E2363">
        <w:rPr>
          <w:color w:val="auto"/>
        </w:rPr>
        <w:t>1</w:t>
      </w:r>
      <w:r w:rsidR="007B053C" w:rsidRPr="003E2363">
        <w:rPr>
          <w:color w:val="auto"/>
        </w:rPr>
        <w:t>3</w:t>
      </w:r>
      <w:r w:rsidR="00BF032B" w:rsidRPr="003E2363">
        <w:rPr>
          <w:color w:val="auto"/>
        </w:rPr>
        <w:t>5</w:t>
      </w:r>
      <w:r w:rsidR="004144BB" w:rsidRPr="003E2363">
        <w:rPr>
          <w:color w:val="auto"/>
        </w:rPr>
        <w:t xml:space="preserve"> del Reglamento</w:t>
      </w:r>
      <w:r w:rsidR="004144BB" w:rsidRPr="00CD5328">
        <w:t>.</w:t>
      </w:r>
    </w:p>
    <w:p w:rsidR="00982DC2" w:rsidRDefault="00982DC2" w:rsidP="006F2FD2">
      <w:pPr>
        <w:pStyle w:val="Estiloparrafo2"/>
        <w:ind w:left="709"/>
      </w:pPr>
    </w:p>
    <w:p w:rsidR="00CD333B" w:rsidRPr="00CD5328" w:rsidRDefault="00CD333B" w:rsidP="006F2FD2">
      <w:pPr>
        <w:pStyle w:val="Estiloparrafo2"/>
        <w:ind w:left="709"/>
      </w:pPr>
    </w:p>
    <w:p w:rsidR="00CD333B" w:rsidRPr="006F2FD2" w:rsidRDefault="004144BB" w:rsidP="007E0EBA">
      <w:pPr>
        <w:pStyle w:val="Prrafodelista"/>
        <w:widowControl w:val="0"/>
        <w:numPr>
          <w:ilvl w:val="1"/>
          <w:numId w:val="27"/>
        </w:numPr>
        <w:spacing w:after="0" w:line="240" w:lineRule="auto"/>
        <w:ind w:left="709" w:hanging="567"/>
        <w:jc w:val="both"/>
        <w:rPr>
          <w:rFonts w:ascii="Arial" w:hAnsi="Arial" w:cs="Arial"/>
          <w:b/>
          <w:caps/>
          <w:sz w:val="20"/>
        </w:rPr>
      </w:pPr>
      <w:r w:rsidRPr="006F2FD2">
        <w:rPr>
          <w:rFonts w:ascii="Arial" w:hAnsi="Arial" w:cs="Arial"/>
          <w:b/>
          <w:caps/>
          <w:sz w:val="20"/>
        </w:rPr>
        <w:t>PAGOS</w:t>
      </w:r>
    </w:p>
    <w:p w:rsidR="00CD333B" w:rsidRDefault="00CD333B" w:rsidP="006F2FD2">
      <w:pPr>
        <w:pStyle w:val="Estilonum"/>
        <w:ind w:left="709"/>
      </w:pPr>
    </w:p>
    <w:p w:rsidR="00CD333B" w:rsidRDefault="00CD333B" w:rsidP="006F2FD2">
      <w:pPr>
        <w:pStyle w:val="Estilonum"/>
        <w:ind w:left="709"/>
        <w:rPr>
          <w:b w:val="0"/>
          <w:caps w:val="0"/>
          <w:color w:val="auto"/>
          <w:lang w:eastAsia="es-ES"/>
        </w:rPr>
      </w:pPr>
      <w:r w:rsidRPr="003E2363">
        <w:rPr>
          <w:b w:val="0"/>
          <w:caps w:val="0"/>
          <w:color w:val="auto"/>
          <w:lang w:eastAsia="es-ES"/>
        </w:rPr>
        <w:t>El pago se realiza después de ejecutada la respectiva prestación, pudiendo contemplarse pagos a cuenta</w:t>
      </w:r>
      <w:r w:rsidR="00DB0B84" w:rsidRPr="003E2363">
        <w:rPr>
          <w:b w:val="0"/>
          <w:caps w:val="0"/>
          <w:color w:val="auto"/>
          <w:lang w:eastAsia="es-ES"/>
        </w:rPr>
        <w:t>, según la forma establecida en la sección específica de las bases o en el contrato.</w:t>
      </w:r>
      <w:r w:rsidRPr="00CD333B">
        <w:rPr>
          <w:b w:val="0"/>
          <w:caps w:val="0"/>
          <w:color w:val="auto"/>
          <w:lang w:eastAsia="es-ES"/>
        </w:rPr>
        <w:t xml:space="preserve"> </w:t>
      </w:r>
    </w:p>
    <w:p w:rsidR="00CD333B" w:rsidRPr="00CD333B" w:rsidRDefault="00CD333B" w:rsidP="006F2FD2">
      <w:pPr>
        <w:pStyle w:val="Estilonum"/>
        <w:ind w:left="709"/>
        <w:rPr>
          <w:b w:val="0"/>
          <w:color w:val="auto"/>
        </w:rPr>
      </w:pPr>
    </w:p>
    <w:p w:rsidR="004144BB" w:rsidRPr="00F947C8" w:rsidRDefault="00CD333B" w:rsidP="006F2FD2">
      <w:pPr>
        <w:spacing w:after="0" w:line="240" w:lineRule="auto"/>
        <w:ind w:left="709"/>
        <w:jc w:val="both"/>
        <w:rPr>
          <w:rFonts w:ascii="Arial" w:hAnsi="Arial" w:cs="Arial"/>
          <w:sz w:val="20"/>
          <w:lang w:val="es-ES"/>
        </w:rPr>
      </w:pPr>
      <w:r w:rsidRPr="00CD333B">
        <w:rPr>
          <w:rFonts w:ascii="Arial" w:hAnsi="Arial" w:cs="Arial"/>
          <w:sz w:val="20"/>
          <w:lang w:val="es-ES"/>
        </w:rPr>
        <w:t xml:space="preserve">La Entidad </w:t>
      </w:r>
      <w:r w:rsidR="00370BEB" w:rsidRPr="006B2179">
        <w:rPr>
          <w:rFonts w:ascii="Arial" w:hAnsi="Arial" w:cs="Arial"/>
          <w:color w:val="auto"/>
          <w:sz w:val="20"/>
          <w:lang w:val="es-ES"/>
        </w:rPr>
        <w:t>debe</w:t>
      </w:r>
      <w:r w:rsidRPr="006B2179">
        <w:rPr>
          <w:rFonts w:ascii="Arial" w:hAnsi="Arial" w:cs="Arial"/>
          <w:color w:val="auto"/>
          <w:sz w:val="20"/>
          <w:lang w:val="es-ES"/>
        </w:rPr>
        <w:t xml:space="preserve"> </w:t>
      </w:r>
      <w:r w:rsidR="00370BEB" w:rsidRPr="006B2179">
        <w:rPr>
          <w:rFonts w:ascii="Arial" w:hAnsi="Arial" w:cs="Arial"/>
          <w:color w:val="auto"/>
          <w:sz w:val="20"/>
          <w:lang w:val="es-ES"/>
        </w:rPr>
        <w:t xml:space="preserve">pagar </w:t>
      </w:r>
      <w:r w:rsidRPr="006B2179">
        <w:rPr>
          <w:rFonts w:ascii="Arial" w:hAnsi="Arial" w:cs="Arial"/>
          <w:color w:val="auto"/>
          <w:sz w:val="20"/>
          <w:lang w:val="es-ES"/>
        </w:rPr>
        <w:t xml:space="preserve">las </w:t>
      </w:r>
      <w:r w:rsidRPr="00CD333B">
        <w:rPr>
          <w:rFonts w:ascii="Arial" w:hAnsi="Arial" w:cs="Arial"/>
          <w:sz w:val="20"/>
          <w:lang w:val="es-ES"/>
        </w:rPr>
        <w:t>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bienes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6F2FD2">
      <w:pPr>
        <w:pStyle w:val="Estiloparrafo2"/>
        <w:ind w:left="709"/>
        <w:rPr>
          <w:lang w:val="es-ES"/>
        </w:rPr>
      </w:pPr>
    </w:p>
    <w:p w:rsidR="00727A98" w:rsidRDefault="001671AE" w:rsidP="006F2FD2">
      <w:pPr>
        <w:pStyle w:val="Estiloparrafo2"/>
        <w:ind w:left="709"/>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671190" w:rsidRDefault="00671190" w:rsidP="006F2FD2">
      <w:pPr>
        <w:pStyle w:val="Estiloparrafo2"/>
        <w:ind w:left="709"/>
        <w:rPr>
          <w:lang w:val="es-ES"/>
        </w:rPr>
      </w:pPr>
    </w:p>
    <w:tbl>
      <w:tblPr>
        <w:tblStyle w:val="Tabladecuadrcula1clara10"/>
        <w:tblW w:w="8363" w:type="dxa"/>
        <w:tblInd w:w="704" w:type="dxa"/>
        <w:tblLook w:val="04A0"/>
      </w:tblPr>
      <w:tblGrid>
        <w:gridCol w:w="8363"/>
      </w:tblGrid>
      <w:tr w:rsidR="00167927" w:rsidRPr="00B24BFE" w:rsidTr="00145DFF">
        <w:trPr>
          <w:cnfStyle w:val="100000000000"/>
          <w:trHeight w:val="321"/>
        </w:trPr>
        <w:tc>
          <w:tcPr>
            <w:cnfStyle w:val="001000000000"/>
            <w:tcW w:w="8363" w:type="dxa"/>
            <w:vAlign w:val="center"/>
          </w:tcPr>
          <w:p w:rsidR="00167927" w:rsidRPr="00200CAD" w:rsidRDefault="00167927" w:rsidP="00145DFF">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r w:rsidRPr="00200CAD">
              <w:rPr>
                <w:rFonts w:ascii="Arial" w:hAnsi="Arial" w:cs="Arial"/>
                <w:color w:val="FF0000"/>
                <w:sz w:val="20"/>
                <w:lang w:val="es-ES"/>
              </w:rPr>
              <w:t xml:space="preserve">               </w:t>
            </w:r>
          </w:p>
        </w:tc>
      </w:tr>
      <w:tr w:rsidR="00167927" w:rsidRPr="00FB38DC" w:rsidTr="00145DFF">
        <w:trPr>
          <w:trHeight w:val="958"/>
        </w:trPr>
        <w:tc>
          <w:tcPr>
            <w:cnfStyle w:val="001000000000"/>
            <w:tcW w:w="8363" w:type="dxa"/>
            <w:vAlign w:val="center"/>
          </w:tcPr>
          <w:p w:rsidR="00167927" w:rsidRPr="00200CAD" w:rsidRDefault="00167927" w:rsidP="00145DFF">
            <w:pPr>
              <w:spacing w:after="0" w:line="240" w:lineRule="auto"/>
              <w:jc w:val="both"/>
              <w:rPr>
                <w:rFonts w:ascii="Arial" w:hAnsi="Arial" w:cs="Arial"/>
                <w:b w:val="0"/>
                <w:color w:val="auto"/>
                <w:sz w:val="20"/>
                <w:lang w:val="es-ES"/>
              </w:rPr>
            </w:pPr>
            <w:r w:rsidRPr="00200CAD">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149 del Reglamento, debiendo repetir contra los responsables de la demora injustificada. </w:t>
            </w:r>
          </w:p>
        </w:tc>
      </w:tr>
    </w:tbl>
    <w:p w:rsidR="00FB239D" w:rsidRDefault="00FB239D" w:rsidP="006F2FD2">
      <w:pPr>
        <w:pStyle w:val="Prrafodelista"/>
        <w:widowControl w:val="0"/>
        <w:spacing w:after="0" w:line="240" w:lineRule="auto"/>
        <w:ind w:left="709"/>
        <w:jc w:val="both"/>
        <w:rPr>
          <w:rFonts w:ascii="Arial" w:hAnsi="Arial" w:cs="Arial"/>
          <w:sz w:val="20"/>
          <w:lang w:val="es-MX"/>
        </w:rPr>
      </w:pPr>
    </w:p>
    <w:p w:rsidR="00167927" w:rsidRPr="00FB239D" w:rsidRDefault="00167927" w:rsidP="006F2FD2">
      <w:pPr>
        <w:pStyle w:val="Prrafodelista"/>
        <w:widowControl w:val="0"/>
        <w:spacing w:after="0" w:line="240" w:lineRule="auto"/>
        <w:ind w:left="709"/>
        <w:jc w:val="both"/>
        <w:rPr>
          <w:rFonts w:ascii="Arial" w:hAnsi="Arial" w:cs="Arial"/>
          <w:sz w:val="20"/>
          <w:lang w:val="es-MX"/>
        </w:rPr>
      </w:pPr>
    </w:p>
    <w:p w:rsidR="004144BB" w:rsidRPr="006F2FD2" w:rsidRDefault="004144BB" w:rsidP="007E0EBA">
      <w:pPr>
        <w:pStyle w:val="Prrafodelista"/>
        <w:widowControl w:val="0"/>
        <w:numPr>
          <w:ilvl w:val="1"/>
          <w:numId w:val="27"/>
        </w:numPr>
        <w:spacing w:after="0" w:line="240" w:lineRule="auto"/>
        <w:ind w:left="709" w:hanging="567"/>
        <w:jc w:val="both"/>
        <w:rPr>
          <w:rFonts w:ascii="Arial" w:hAnsi="Arial" w:cs="Arial"/>
          <w:b/>
          <w:caps/>
          <w:sz w:val="20"/>
        </w:rPr>
      </w:pPr>
      <w:r w:rsidRPr="006F2FD2">
        <w:rPr>
          <w:rFonts w:ascii="Arial" w:hAnsi="Arial" w:cs="Arial"/>
          <w:b/>
          <w:caps/>
          <w:sz w:val="20"/>
        </w:rPr>
        <w:t>DISPOSICIONES FINALES</w:t>
      </w:r>
    </w:p>
    <w:p w:rsidR="004144BB" w:rsidRPr="00CD5328" w:rsidRDefault="004144BB" w:rsidP="006F2FD2">
      <w:pPr>
        <w:pStyle w:val="Prrafodelista"/>
        <w:widowControl w:val="0"/>
        <w:spacing w:after="0" w:line="240" w:lineRule="auto"/>
        <w:ind w:left="709"/>
        <w:jc w:val="both"/>
        <w:rPr>
          <w:rFonts w:ascii="Arial" w:hAnsi="Arial" w:cs="Arial"/>
          <w:sz w:val="20"/>
        </w:rPr>
      </w:pPr>
    </w:p>
    <w:p w:rsidR="004144BB" w:rsidRPr="00CD5328" w:rsidRDefault="004144BB" w:rsidP="006F2FD2">
      <w:pPr>
        <w:pStyle w:val="Prrafodelista"/>
        <w:widowControl w:val="0"/>
        <w:spacing w:after="0" w:line="240" w:lineRule="auto"/>
        <w:ind w:left="709"/>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08283E" w:rsidRDefault="00F97985" w:rsidP="006F2FD2">
      <w:pPr>
        <w:widowControl w:val="0"/>
        <w:spacing w:after="0" w:line="240" w:lineRule="auto"/>
        <w:ind w:left="709"/>
        <w:jc w:val="both"/>
        <w:rPr>
          <w:rFonts w:ascii="Arial" w:hAnsi="Arial" w:cs="Arial"/>
          <w:sz w:val="20"/>
        </w:rPr>
      </w:pPr>
    </w:p>
    <w:p w:rsidR="001C65EC" w:rsidRPr="00093F57" w:rsidRDefault="001C65EC" w:rsidP="00093F57">
      <w:pPr>
        <w:widowControl w:val="0"/>
        <w:spacing w:after="0" w:line="240" w:lineRule="auto"/>
        <w:ind w:left="709"/>
        <w:jc w:val="both"/>
        <w:rPr>
          <w:rFonts w:ascii="Arial" w:hAnsi="Arial" w:cs="Arial"/>
          <w:sz w:val="20"/>
        </w:rPr>
      </w:pPr>
    </w:p>
    <w:p w:rsidR="00F938CC" w:rsidRPr="00093F57" w:rsidRDefault="00F938CC" w:rsidP="00093F57">
      <w:pPr>
        <w:widowControl w:val="0"/>
        <w:spacing w:after="0" w:line="240" w:lineRule="auto"/>
        <w:ind w:left="709"/>
        <w:jc w:val="both"/>
        <w:rPr>
          <w:rFonts w:ascii="Arial" w:hAnsi="Arial" w:cs="Arial"/>
          <w:sz w:val="20"/>
        </w:rPr>
      </w:pPr>
    </w:p>
    <w:p w:rsidR="00093F57" w:rsidRDefault="00093F57" w:rsidP="00093F57">
      <w:pPr>
        <w:spacing w:after="0" w:line="240" w:lineRule="auto"/>
        <w:ind w:left="709"/>
        <w:rPr>
          <w:rFonts w:ascii="Arial" w:hAnsi="Arial" w:cs="Arial"/>
          <w:sz w:val="20"/>
          <w:u w:val="single"/>
        </w:rPr>
      </w:pPr>
      <w:r w:rsidRPr="00093F57">
        <w:rPr>
          <w:rFonts w:ascii="Arial" w:hAnsi="Arial" w:cs="Arial"/>
          <w:sz w:val="20"/>
          <w:u w:val="single"/>
        </w:rPr>
        <w:br w:type="page"/>
      </w:r>
    </w:p>
    <w:p w:rsidR="0008283E" w:rsidRPr="003B3389"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8283E" w:rsidRDefault="0008283E" w:rsidP="0008283E">
      <w:pPr>
        <w:widowControl w:val="0"/>
        <w:spacing w:after="0" w:line="240" w:lineRule="auto"/>
        <w:jc w:val="both"/>
        <w:rPr>
          <w:rFonts w:ascii="Arial" w:hAnsi="Arial" w:cs="Arial"/>
          <w:sz w:val="20"/>
        </w:rPr>
      </w:pPr>
    </w:p>
    <w:p w:rsidR="0008283E"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8283E"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8283E" w:rsidRDefault="0008283E" w:rsidP="0008283E">
      <w:pPr>
        <w:widowControl w:val="0"/>
        <w:spacing w:after="0" w:line="240" w:lineRule="auto"/>
        <w:jc w:val="both"/>
        <w:rPr>
          <w:rFonts w:ascii="Arial" w:hAnsi="Arial" w:cs="Arial"/>
          <w:sz w:val="20"/>
        </w:rPr>
      </w:pPr>
    </w:p>
    <w:p w:rsidR="0008283E" w:rsidRPr="003B3389" w:rsidRDefault="0008283E" w:rsidP="0008283E">
      <w:pPr>
        <w:widowControl w:val="0"/>
        <w:spacing w:after="0" w:line="240" w:lineRule="auto"/>
        <w:jc w:val="both"/>
        <w:rPr>
          <w:rFonts w:ascii="Arial" w:hAnsi="Arial" w:cs="Arial"/>
          <w:sz w:val="20"/>
        </w:rPr>
      </w:pPr>
    </w:p>
    <w:p w:rsidR="000C7833" w:rsidRPr="00CD5328" w:rsidRDefault="000C7833" w:rsidP="000C7833">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0C7833" w:rsidRPr="00CD5328" w:rsidRDefault="000C7833" w:rsidP="000C7833">
      <w:pPr>
        <w:pStyle w:val="Prrafodelista"/>
        <w:widowControl w:val="0"/>
        <w:spacing w:after="0" w:line="240" w:lineRule="auto"/>
        <w:ind w:left="0"/>
        <w:jc w:val="center"/>
        <w:rPr>
          <w:rFonts w:ascii="Arial" w:hAnsi="Arial" w:cs="Arial"/>
        </w:rPr>
      </w:pPr>
    </w:p>
    <w:p w:rsidR="000C7833" w:rsidRPr="00CD5328" w:rsidRDefault="000C7833" w:rsidP="000C7833">
      <w:pPr>
        <w:pStyle w:val="Prrafodelista"/>
        <w:widowControl w:val="0"/>
        <w:spacing w:after="0" w:line="240" w:lineRule="auto"/>
        <w:ind w:left="0"/>
        <w:jc w:val="center"/>
        <w:rPr>
          <w:rFonts w:ascii="Arial" w:hAnsi="Arial" w:cs="Arial"/>
        </w:rPr>
      </w:pPr>
    </w:p>
    <w:p w:rsidR="000C7833" w:rsidRPr="00CD5328" w:rsidRDefault="000C7833" w:rsidP="000C7833">
      <w:pPr>
        <w:pStyle w:val="Prrafodelista"/>
        <w:widowControl w:val="0"/>
        <w:spacing w:after="0" w:line="240" w:lineRule="auto"/>
        <w:ind w:left="0"/>
        <w:jc w:val="center"/>
        <w:rPr>
          <w:rFonts w:ascii="Arial" w:hAnsi="Arial" w:cs="Arial"/>
        </w:rPr>
      </w:pPr>
    </w:p>
    <w:p w:rsidR="000C7833" w:rsidRPr="00CD5328" w:rsidRDefault="000C7833" w:rsidP="000C7833">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Pr>
          <w:rFonts w:ascii="Arial" w:hAnsi="Arial" w:cs="Arial"/>
          <w:b/>
          <w:sz w:val="32"/>
        </w:rPr>
        <w:t>DIMIENTO</w:t>
      </w:r>
      <w:r w:rsidRPr="00CD5328">
        <w:rPr>
          <w:rFonts w:ascii="Arial" w:hAnsi="Arial" w:cs="Arial"/>
          <w:b/>
          <w:sz w:val="32"/>
        </w:rPr>
        <w:t xml:space="preserve"> DE SELECCIÓN</w:t>
      </w:r>
    </w:p>
    <w:p w:rsidR="000C7833" w:rsidRPr="00CD5328" w:rsidRDefault="000C7833" w:rsidP="000C7833">
      <w:pPr>
        <w:widowControl w:val="0"/>
        <w:spacing w:after="0" w:line="240" w:lineRule="auto"/>
        <w:jc w:val="center"/>
        <w:rPr>
          <w:rFonts w:ascii="Arial" w:hAnsi="Arial" w:cs="Arial"/>
          <w:sz w:val="18"/>
        </w:rPr>
      </w:pPr>
    </w:p>
    <w:p w:rsidR="000C7833" w:rsidRPr="00CD5328" w:rsidRDefault="000C7833" w:rsidP="000C7833">
      <w:pPr>
        <w:widowControl w:val="0"/>
        <w:spacing w:after="0" w:line="240" w:lineRule="auto"/>
        <w:jc w:val="center"/>
        <w:rPr>
          <w:rFonts w:ascii="Arial" w:hAnsi="Arial" w:cs="Arial"/>
          <w:sz w:val="18"/>
        </w:rPr>
      </w:pPr>
    </w:p>
    <w:p w:rsidR="000C7833" w:rsidRPr="00CD5328" w:rsidRDefault="000C7833" w:rsidP="000C7833">
      <w:pPr>
        <w:widowControl w:val="0"/>
        <w:spacing w:after="0" w:line="240" w:lineRule="auto"/>
        <w:jc w:val="center"/>
        <w:rPr>
          <w:rFonts w:ascii="Arial" w:hAnsi="Arial" w:cs="Arial"/>
          <w:sz w:val="18"/>
        </w:rPr>
      </w:pPr>
    </w:p>
    <w:p w:rsidR="000C7833" w:rsidRPr="00CD5328" w:rsidRDefault="000C7833" w:rsidP="000C7833">
      <w:pPr>
        <w:widowControl w:val="0"/>
        <w:spacing w:after="0" w:line="240" w:lineRule="auto"/>
        <w:jc w:val="center"/>
        <w:rPr>
          <w:rFonts w:ascii="Arial" w:hAnsi="Arial" w:cs="Arial"/>
          <w:sz w:val="16"/>
        </w:rPr>
      </w:pPr>
      <w:r w:rsidRPr="00CD5328">
        <w:rPr>
          <w:rFonts w:ascii="Arial" w:hAnsi="Arial" w:cs="Arial"/>
          <w:sz w:val="16"/>
        </w:rPr>
        <w:t>(EN ESTA SECCIÓN LA ENTIDAD DEBERÁ COMPLETAR LA INFORMACIÓN EXIGIDA, DE ACUERDO A LAS INSTRUCCIONES INDICADAS)</w:t>
      </w:r>
    </w:p>
    <w:p w:rsidR="000C7833" w:rsidRPr="00CD5328" w:rsidRDefault="000C7833" w:rsidP="000C7833">
      <w:pPr>
        <w:widowControl w:val="0"/>
        <w:spacing w:after="0" w:line="240" w:lineRule="auto"/>
        <w:ind w:left="360"/>
        <w:jc w:val="both"/>
        <w:rPr>
          <w:rFonts w:ascii="Arial" w:hAnsi="Arial" w:cs="Arial"/>
          <w:i/>
          <w:sz w:val="20"/>
        </w:rPr>
      </w:pPr>
    </w:p>
    <w:p w:rsidR="000C7833" w:rsidRPr="00CD5328" w:rsidRDefault="000C7833" w:rsidP="000C7833">
      <w:pPr>
        <w:widowControl w:val="0"/>
        <w:spacing w:after="0" w:line="240" w:lineRule="auto"/>
        <w:ind w:left="360"/>
        <w:jc w:val="both"/>
        <w:rPr>
          <w:rFonts w:ascii="Arial" w:hAnsi="Arial" w:cs="Arial"/>
          <w:i/>
          <w:sz w:val="20"/>
        </w:rPr>
      </w:pPr>
    </w:p>
    <w:p w:rsidR="000C7833" w:rsidRDefault="000C7833">
      <w:pPr>
        <w:spacing w:after="0" w:line="240" w:lineRule="auto"/>
        <w:rPr>
          <w:rFonts w:ascii="Arial" w:hAnsi="Arial" w:cs="Arial"/>
          <w:i/>
          <w:sz w:val="20"/>
        </w:rPr>
      </w:pPr>
      <w:r>
        <w:rPr>
          <w:rFonts w:ascii="Arial" w:hAnsi="Arial" w:cs="Arial"/>
          <w:i/>
          <w:sz w:val="20"/>
        </w:rPr>
        <w:br w:type="page"/>
      </w:r>
    </w:p>
    <w:p w:rsidR="00D5597F" w:rsidRPr="001471CF" w:rsidRDefault="00D5597F"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E719BC">
      <w:pPr>
        <w:widowControl w:val="0"/>
        <w:spacing w:after="0" w:line="240" w:lineRule="auto"/>
        <w:rPr>
          <w:rFonts w:ascii="Arial" w:hAnsi="Arial" w:cs="Arial"/>
          <w:sz w:val="20"/>
        </w:rPr>
      </w:pPr>
    </w:p>
    <w:p w:rsidR="006F472C" w:rsidRPr="006A331D" w:rsidRDefault="006F472C" w:rsidP="00E719BC">
      <w:pPr>
        <w:widowControl w:val="0"/>
        <w:spacing w:after="0" w:line="240" w:lineRule="auto"/>
        <w:rPr>
          <w:rFonts w:ascii="Arial" w:hAnsi="Arial" w:cs="Arial"/>
          <w:sz w:val="20"/>
        </w:rPr>
      </w:pPr>
    </w:p>
    <w:p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OBJETO DE LA CONVOCATORIA</w:t>
      </w:r>
    </w:p>
    <w:p w:rsidR="00D5597F" w:rsidRPr="00CD5328" w:rsidRDefault="00D5597F" w:rsidP="00D26E45">
      <w:pPr>
        <w:widowControl w:val="0"/>
        <w:spacing w:after="0" w:line="240" w:lineRule="auto"/>
        <w:ind w:left="567"/>
        <w:jc w:val="both"/>
        <w:rPr>
          <w:rFonts w:ascii="Arial" w:hAnsi="Arial" w:cs="Arial"/>
          <w:sz w:val="20"/>
        </w:rPr>
      </w:pPr>
    </w:p>
    <w:p w:rsidR="00D5597F" w:rsidRPr="00C55063" w:rsidRDefault="00D5597F" w:rsidP="00D26E45">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rsidR="00D5597F" w:rsidRDefault="00D5597F" w:rsidP="00D26E45">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tblPr>
      <w:tblGrid>
        <w:gridCol w:w="8505"/>
      </w:tblGrid>
      <w:tr w:rsidR="007F0623" w:rsidRPr="00DA6FBC" w:rsidTr="0008283E">
        <w:trPr>
          <w:cnfStyle w:val="100000000000"/>
          <w:trHeight w:val="349"/>
        </w:trPr>
        <w:tc>
          <w:tcPr>
            <w:cnfStyle w:val="001000000000"/>
            <w:tcW w:w="8505" w:type="dxa"/>
            <w:vAlign w:val="center"/>
          </w:tcPr>
          <w:p w:rsidR="007F0623" w:rsidRPr="00106185" w:rsidRDefault="007F0623" w:rsidP="006A331D">
            <w:pPr>
              <w:widowControl w:val="0"/>
              <w:spacing w:after="0" w:line="240" w:lineRule="auto"/>
              <w:jc w:val="both"/>
              <w:rPr>
                <w:rFonts w:ascii="Arial" w:hAnsi="Arial" w:cs="Arial"/>
                <w:color w:val="000099"/>
                <w:sz w:val="19"/>
                <w:szCs w:val="19"/>
                <w:lang w:val="es-ES"/>
              </w:rPr>
            </w:pPr>
            <w:r w:rsidRPr="00106185">
              <w:rPr>
                <w:rFonts w:ascii="Arial" w:hAnsi="Arial" w:cs="Arial"/>
                <w:color w:val="000099"/>
                <w:sz w:val="19"/>
                <w:szCs w:val="19"/>
                <w:lang w:val="es-ES"/>
              </w:rPr>
              <w:t>Importante para la Entidad</w:t>
            </w:r>
          </w:p>
        </w:tc>
      </w:tr>
      <w:tr w:rsidR="007F0623" w:rsidRPr="00642206" w:rsidTr="0008283E">
        <w:trPr>
          <w:trHeight w:val="561"/>
        </w:trPr>
        <w:tc>
          <w:tcPr>
            <w:cnfStyle w:val="001000000000"/>
            <w:tcW w:w="8505" w:type="dxa"/>
            <w:vAlign w:val="center"/>
          </w:tcPr>
          <w:p w:rsidR="007F0623" w:rsidRPr="00642206" w:rsidRDefault="007F0623" w:rsidP="007E0EBA">
            <w:pPr>
              <w:pStyle w:val="Prrafodelista"/>
              <w:widowControl w:val="0"/>
              <w:numPr>
                <w:ilvl w:val="0"/>
                <w:numId w:val="34"/>
              </w:numPr>
              <w:spacing w:after="0" w:line="240" w:lineRule="auto"/>
              <w:jc w:val="both"/>
              <w:rPr>
                <w:rFonts w:ascii="Arial" w:hAnsi="Arial" w:cs="Arial"/>
                <w:b w:val="0"/>
                <w:i/>
                <w:color w:val="000099"/>
                <w:sz w:val="19"/>
                <w:szCs w:val="19"/>
                <w:lang w:val="es-ES"/>
              </w:rPr>
            </w:pPr>
            <w:r w:rsidRPr="00642206">
              <w:rPr>
                <w:rFonts w:ascii="Arial" w:hAnsi="Arial" w:cs="Arial"/>
                <w:b w:val="0"/>
                <w:i/>
                <w:color w:val="000099"/>
                <w:sz w:val="19"/>
                <w:szCs w:val="19"/>
                <w:lang w:val="es-ES"/>
              </w:rPr>
              <w:t>En caso de procedimientos de selección según relación de ítems o por paquete consignar el detalle del objeto de estos.</w:t>
            </w:r>
          </w:p>
          <w:p w:rsidR="00642206" w:rsidRPr="00642206" w:rsidRDefault="00642206" w:rsidP="006A331D">
            <w:pPr>
              <w:pStyle w:val="Prrafodelista"/>
              <w:widowControl w:val="0"/>
              <w:spacing w:after="0" w:line="240" w:lineRule="auto"/>
              <w:ind w:left="34"/>
              <w:jc w:val="both"/>
              <w:rPr>
                <w:rFonts w:ascii="Arial" w:hAnsi="Arial" w:cs="Arial"/>
                <w:b w:val="0"/>
                <w:i/>
                <w:color w:val="000099"/>
                <w:sz w:val="19"/>
                <w:szCs w:val="19"/>
                <w:lang w:val="es-ES_tradnl"/>
              </w:rPr>
            </w:pPr>
          </w:p>
          <w:p w:rsidR="00642206" w:rsidRPr="00642206" w:rsidRDefault="00642206" w:rsidP="007E0EBA">
            <w:pPr>
              <w:pStyle w:val="Prrafodelista"/>
              <w:widowControl w:val="0"/>
              <w:numPr>
                <w:ilvl w:val="0"/>
                <w:numId w:val="34"/>
              </w:numPr>
              <w:spacing w:after="0" w:line="240" w:lineRule="auto"/>
              <w:jc w:val="both"/>
              <w:rPr>
                <w:rFonts w:ascii="Arial" w:hAnsi="Arial" w:cs="Arial"/>
                <w:color w:val="000099"/>
                <w:sz w:val="19"/>
                <w:szCs w:val="19"/>
                <w:lang w:val="es-ES_tradnl"/>
              </w:rPr>
            </w:pPr>
            <w:r w:rsidRPr="00642206">
              <w:rPr>
                <w:rFonts w:ascii="Arial" w:hAnsi="Arial" w:cs="Arial"/>
                <w:b w:val="0"/>
                <w:i/>
                <w:color w:val="000099"/>
                <w:sz w:val="19"/>
                <w:szCs w:val="19"/>
                <w:lang w:val="es-ES"/>
              </w:rPr>
              <w:t xml:space="preserve">En caso de proyectos de inversión pública </w:t>
            </w:r>
            <w:r w:rsidR="00E34E5F">
              <w:rPr>
                <w:rFonts w:ascii="Arial" w:hAnsi="Arial" w:cs="Arial"/>
                <w:b w:val="0"/>
                <w:i/>
                <w:color w:val="000099"/>
                <w:sz w:val="19"/>
                <w:szCs w:val="19"/>
                <w:lang w:val="es-ES"/>
              </w:rPr>
              <w:t>–</w:t>
            </w:r>
            <w:r w:rsidRPr="00642206">
              <w:rPr>
                <w:rFonts w:ascii="Arial" w:hAnsi="Arial" w:cs="Arial"/>
                <w:b w:val="0"/>
                <w:i/>
                <w:color w:val="000099"/>
                <w:sz w:val="19"/>
                <w:szCs w:val="19"/>
                <w:lang w:val="es-ES"/>
              </w:rPr>
              <w:t xml:space="preserve"> PIP</w:t>
            </w:r>
            <w:r w:rsidR="00E34E5F">
              <w:rPr>
                <w:rFonts w:ascii="Arial" w:hAnsi="Arial" w:cs="Arial"/>
                <w:b w:val="0"/>
                <w:i/>
                <w:color w:val="000099"/>
                <w:sz w:val="19"/>
                <w:szCs w:val="19"/>
                <w:lang w:val="es-ES"/>
              </w:rPr>
              <w:t>,</w:t>
            </w:r>
            <w:r w:rsidRPr="00642206">
              <w:rPr>
                <w:rFonts w:ascii="Arial" w:hAnsi="Arial" w:cs="Arial"/>
                <w:b w:val="0"/>
                <w:i/>
                <w:color w:val="000099"/>
                <w:sz w:val="19"/>
                <w:szCs w:val="19"/>
                <w:lang w:val="es-ES"/>
              </w:rPr>
              <w:t xml:space="preserve"> </w:t>
            </w:r>
            <w:r w:rsidR="00E34E5F">
              <w:rPr>
                <w:rFonts w:ascii="Arial" w:hAnsi="Arial" w:cs="Arial"/>
                <w:b w:val="0"/>
                <w:i/>
                <w:color w:val="000099"/>
                <w:sz w:val="19"/>
                <w:szCs w:val="19"/>
                <w:lang w:val="es-ES"/>
              </w:rPr>
              <w:t xml:space="preserve">se </w:t>
            </w:r>
            <w:r w:rsidRPr="00642206">
              <w:rPr>
                <w:rFonts w:ascii="Arial" w:hAnsi="Arial" w:cs="Arial"/>
                <w:b w:val="0"/>
                <w:i/>
                <w:color w:val="000099"/>
                <w:sz w:val="19"/>
                <w:szCs w:val="19"/>
                <w:lang w:val="es-ES"/>
              </w:rPr>
              <w:t>debe consignar el bien materia de la convocatoria, y no la denominación del PIP.</w:t>
            </w:r>
          </w:p>
          <w:p w:rsidR="00642206" w:rsidRPr="00642206" w:rsidRDefault="00642206" w:rsidP="006A331D">
            <w:pPr>
              <w:pStyle w:val="Prrafodelista"/>
              <w:widowControl w:val="0"/>
              <w:spacing w:after="0" w:line="240" w:lineRule="auto"/>
              <w:ind w:left="34"/>
              <w:jc w:val="both"/>
              <w:rPr>
                <w:rFonts w:ascii="Arial" w:hAnsi="Arial" w:cs="Arial"/>
                <w:color w:val="000099"/>
                <w:sz w:val="19"/>
                <w:szCs w:val="19"/>
                <w:lang w:val="es-ES_tradnl"/>
              </w:rPr>
            </w:pPr>
          </w:p>
        </w:tc>
      </w:tr>
    </w:tbl>
    <w:p w:rsidR="007F0623" w:rsidRPr="008802DB" w:rsidRDefault="007F0623" w:rsidP="003B1B92">
      <w:pPr>
        <w:pStyle w:val="Prrafodelista"/>
        <w:widowControl w:val="0"/>
        <w:spacing w:after="0" w:line="240" w:lineRule="auto"/>
        <w:ind w:left="567"/>
        <w:jc w:val="both"/>
        <w:rPr>
          <w:rFonts w:ascii="Arial" w:hAnsi="Arial" w:cs="Arial"/>
          <w:sz w:val="20"/>
        </w:rPr>
      </w:pPr>
      <w:r w:rsidRPr="00642206">
        <w:rPr>
          <w:rFonts w:ascii="Arial" w:hAnsi="Arial" w:cs="Arial"/>
          <w:b/>
          <w:i/>
          <w:color w:val="000099"/>
          <w:sz w:val="16"/>
          <w:lang w:val="es-ES"/>
        </w:rPr>
        <w:t>Esta nota deberá ser eliminada</w:t>
      </w:r>
      <w:r w:rsidRPr="00BC4971">
        <w:rPr>
          <w:rFonts w:ascii="Arial" w:hAnsi="Arial" w:cs="Arial"/>
          <w:b/>
          <w:i/>
          <w:color w:val="000099"/>
          <w:sz w:val="16"/>
          <w:lang w:val="es-ES"/>
        </w:rPr>
        <w:t xml:space="preserve"> una vez culminada la elaboración de las bases.</w:t>
      </w:r>
    </w:p>
    <w:p w:rsidR="006F472C" w:rsidRDefault="006F472C" w:rsidP="003B1B92">
      <w:pPr>
        <w:widowControl w:val="0"/>
        <w:spacing w:after="0" w:line="240" w:lineRule="auto"/>
        <w:ind w:left="567"/>
        <w:jc w:val="both"/>
        <w:rPr>
          <w:rFonts w:ascii="Arial" w:hAnsi="Arial" w:cs="Arial"/>
          <w:sz w:val="20"/>
        </w:rPr>
      </w:pPr>
    </w:p>
    <w:p w:rsidR="003B1B92" w:rsidRPr="007F0623" w:rsidRDefault="003B1B92" w:rsidP="003B1B92">
      <w:pPr>
        <w:widowControl w:val="0"/>
        <w:spacing w:after="0" w:line="240" w:lineRule="auto"/>
        <w:ind w:left="567"/>
        <w:jc w:val="both"/>
        <w:rPr>
          <w:rFonts w:ascii="Arial" w:hAnsi="Arial" w:cs="Arial"/>
          <w:sz w:val="20"/>
        </w:rPr>
      </w:pPr>
    </w:p>
    <w:p w:rsidR="00544B8C" w:rsidRDefault="00544B8C" w:rsidP="007E0EBA">
      <w:pPr>
        <w:pStyle w:val="Prrafodelista"/>
        <w:widowControl w:val="0"/>
        <w:numPr>
          <w:ilvl w:val="1"/>
          <w:numId w:val="10"/>
        </w:numPr>
        <w:spacing w:after="0" w:line="240" w:lineRule="auto"/>
        <w:ind w:left="567" w:hanging="567"/>
        <w:jc w:val="both"/>
        <w:rPr>
          <w:rFonts w:ascii="Arial" w:hAnsi="Arial" w:cs="Arial"/>
          <w:b/>
          <w:sz w:val="20"/>
        </w:rPr>
      </w:pPr>
      <w:r>
        <w:rPr>
          <w:rFonts w:ascii="Arial" w:hAnsi="Arial" w:cs="Arial"/>
          <w:b/>
          <w:sz w:val="20"/>
        </w:rPr>
        <w:t>VALOR REFERENCIAL</w:t>
      </w:r>
      <w:r w:rsidR="00E164C3" w:rsidRPr="0083079E">
        <w:rPr>
          <w:rFonts w:ascii="Arial" w:hAnsi="Arial" w:cs="Arial"/>
          <w:vertAlign w:val="superscript"/>
          <w:lang w:val="es-ES"/>
        </w:rPr>
        <w:footnoteReference w:id="4"/>
      </w:r>
      <w:r>
        <w:rPr>
          <w:rFonts w:ascii="Arial" w:hAnsi="Arial" w:cs="Arial"/>
          <w:b/>
          <w:sz w:val="20"/>
        </w:rPr>
        <w:t xml:space="preserve"> </w:t>
      </w:r>
    </w:p>
    <w:p w:rsidR="00544B8C" w:rsidRDefault="00544B8C" w:rsidP="00FE72D6">
      <w:pPr>
        <w:pStyle w:val="Prrafodelista"/>
        <w:widowControl w:val="0"/>
        <w:spacing w:after="0" w:line="240" w:lineRule="auto"/>
        <w:ind w:left="567"/>
        <w:jc w:val="both"/>
        <w:rPr>
          <w:rFonts w:ascii="Arial" w:hAnsi="Arial" w:cs="Arial"/>
          <w:b/>
          <w:sz w:val="20"/>
        </w:rPr>
      </w:pPr>
    </w:p>
    <w:p w:rsidR="00544B8C" w:rsidRPr="00CD5328" w:rsidRDefault="00544B8C" w:rsidP="00544B8C">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sidR="00FE1155">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544B8C" w:rsidRDefault="00544B8C" w:rsidP="00FE72D6">
      <w:pPr>
        <w:pStyle w:val="Prrafodelista"/>
        <w:widowControl w:val="0"/>
        <w:spacing w:after="0" w:line="240" w:lineRule="auto"/>
        <w:ind w:left="567"/>
        <w:jc w:val="both"/>
        <w:rPr>
          <w:rFonts w:ascii="Arial" w:hAnsi="Arial" w:cs="Arial"/>
          <w:b/>
          <w:sz w:val="20"/>
          <w:lang w:val="es-MX"/>
        </w:rPr>
      </w:pPr>
    </w:p>
    <w:tbl>
      <w:tblPr>
        <w:tblStyle w:val="Tabladecuadrcula1clara-nfasis310"/>
        <w:tblW w:w="8505" w:type="dxa"/>
        <w:tblInd w:w="562" w:type="dxa"/>
        <w:tblLook w:val="04A0"/>
      </w:tblPr>
      <w:tblGrid>
        <w:gridCol w:w="8505"/>
      </w:tblGrid>
      <w:tr w:rsidR="00167927" w:rsidRPr="0083079E" w:rsidTr="00145DFF">
        <w:trPr>
          <w:cnfStyle w:val="100000000000"/>
          <w:trHeight w:val="349"/>
        </w:trPr>
        <w:tc>
          <w:tcPr>
            <w:cnfStyle w:val="001000000000"/>
            <w:tcW w:w="8505" w:type="dxa"/>
            <w:vAlign w:val="center"/>
          </w:tcPr>
          <w:p w:rsidR="00167927" w:rsidRPr="0083079E" w:rsidRDefault="00167927" w:rsidP="00145DFF">
            <w:pPr>
              <w:widowControl w:val="0"/>
              <w:spacing w:after="0" w:line="240" w:lineRule="auto"/>
              <w:jc w:val="both"/>
              <w:rPr>
                <w:rFonts w:ascii="Arial" w:hAnsi="Arial" w:cs="Arial"/>
                <w:color w:val="000099"/>
                <w:sz w:val="19"/>
                <w:szCs w:val="19"/>
                <w:lang w:val="es-ES"/>
              </w:rPr>
            </w:pPr>
            <w:r w:rsidRPr="0083079E">
              <w:rPr>
                <w:rFonts w:ascii="Arial" w:hAnsi="Arial" w:cs="Arial"/>
                <w:color w:val="000099"/>
                <w:sz w:val="19"/>
                <w:szCs w:val="19"/>
                <w:lang w:val="es-ES"/>
              </w:rPr>
              <w:t>Importante para la Entidad</w:t>
            </w:r>
          </w:p>
        </w:tc>
      </w:tr>
      <w:tr w:rsidR="00167927" w:rsidRPr="003A5D37" w:rsidTr="00145DFF">
        <w:trPr>
          <w:trHeight w:val="561"/>
        </w:trPr>
        <w:tc>
          <w:tcPr>
            <w:cnfStyle w:val="001000000000"/>
            <w:tcW w:w="8504" w:type="dxa"/>
          </w:tcPr>
          <w:p w:rsidR="00167927" w:rsidRPr="00200CAD" w:rsidRDefault="00167927" w:rsidP="007E0EBA">
            <w:pPr>
              <w:pStyle w:val="Prrafodelista"/>
              <w:widowControl w:val="0"/>
              <w:numPr>
                <w:ilvl w:val="0"/>
                <w:numId w:val="34"/>
              </w:numPr>
              <w:spacing w:after="0" w:line="240" w:lineRule="auto"/>
              <w:jc w:val="both"/>
              <w:rPr>
                <w:rFonts w:ascii="Arial" w:hAnsi="Arial" w:cs="Arial"/>
                <w:b w:val="0"/>
                <w:i/>
                <w:color w:val="000099"/>
                <w:sz w:val="19"/>
                <w:szCs w:val="19"/>
                <w:lang w:val="es-ES"/>
              </w:rPr>
            </w:pPr>
            <w:r w:rsidRPr="00200CAD">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rsidR="00167927" w:rsidRPr="00200CAD" w:rsidRDefault="00167927" w:rsidP="00145DFF">
            <w:pPr>
              <w:pStyle w:val="Prrafodelista"/>
              <w:widowControl w:val="0"/>
              <w:spacing w:after="0" w:line="240" w:lineRule="auto"/>
              <w:ind w:left="34"/>
              <w:jc w:val="both"/>
              <w:rPr>
                <w:rFonts w:ascii="Arial" w:hAnsi="Arial" w:cs="Arial"/>
                <w:b w:val="0"/>
                <w:i/>
                <w:color w:val="000099"/>
                <w:sz w:val="19"/>
                <w:szCs w:val="19"/>
                <w:lang w:val="es-ES"/>
              </w:rPr>
            </w:pPr>
          </w:p>
          <w:p w:rsidR="00167927" w:rsidRPr="00200CAD" w:rsidRDefault="00167927" w:rsidP="007E0EBA">
            <w:pPr>
              <w:pStyle w:val="Prrafodelista"/>
              <w:widowControl w:val="0"/>
              <w:numPr>
                <w:ilvl w:val="0"/>
                <w:numId w:val="34"/>
              </w:numPr>
              <w:spacing w:after="0" w:line="240" w:lineRule="auto"/>
              <w:jc w:val="both"/>
              <w:rPr>
                <w:rFonts w:ascii="Arial" w:hAnsi="Arial" w:cs="Arial"/>
                <w:b w:val="0"/>
                <w:i/>
                <w:color w:val="000099"/>
                <w:sz w:val="19"/>
                <w:szCs w:val="19"/>
                <w:lang w:val="es-ES"/>
              </w:rPr>
            </w:pPr>
            <w:r w:rsidRPr="00200CAD">
              <w:rPr>
                <w:rFonts w:ascii="Arial" w:hAnsi="Arial" w:cs="Arial"/>
                <w:b w:val="0"/>
                <w:i/>
                <w:color w:val="000099"/>
                <w:sz w:val="19"/>
                <w:szCs w:val="19"/>
                <w:lang w:val="es-ES"/>
              </w:rPr>
              <w:t>Si el sistema de contratación es a precios unitarios deberá indicarse los precios unitarios referenciales del bien o bienes a contratar, según el siguiente detalle:</w:t>
            </w:r>
          </w:p>
          <w:p w:rsidR="00167927" w:rsidRPr="00200CAD" w:rsidRDefault="00167927" w:rsidP="00145DFF">
            <w:pPr>
              <w:pStyle w:val="Prrafodelista"/>
              <w:rPr>
                <w:rFonts w:ascii="Arial" w:hAnsi="Arial" w:cs="Arial"/>
                <w:i/>
                <w:color w:val="000099"/>
                <w:sz w:val="19"/>
                <w:szCs w:val="19"/>
                <w:lang w:val="es-ES"/>
              </w:rPr>
            </w:pPr>
          </w:p>
          <w:p w:rsidR="00167927" w:rsidRPr="00200CAD" w:rsidRDefault="00167927" w:rsidP="00145DFF">
            <w:pPr>
              <w:pStyle w:val="Prrafodelista"/>
              <w:widowControl w:val="0"/>
              <w:spacing w:after="0" w:line="240" w:lineRule="auto"/>
              <w:ind w:left="360"/>
              <w:jc w:val="both"/>
              <w:rPr>
                <w:rFonts w:ascii="Arial" w:hAnsi="Arial" w:cs="Arial"/>
                <w:b w:val="0"/>
                <w:i/>
                <w:color w:val="000099"/>
                <w:sz w:val="19"/>
                <w:szCs w:val="19"/>
                <w:lang w:val="es-ES"/>
              </w:rPr>
            </w:pPr>
          </w:p>
          <w:tbl>
            <w:tblPr>
              <w:tblStyle w:val="Tablaconcuadrcula"/>
              <w:tblW w:w="0" w:type="auto"/>
              <w:tblInd w:w="360" w:type="dxa"/>
              <w:tblLook w:val="04A0"/>
            </w:tblPr>
            <w:tblGrid>
              <w:gridCol w:w="2901"/>
              <w:gridCol w:w="1156"/>
              <w:gridCol w:w="1827"/>
              <w:gridCol w:w="1496"/>
            </w:tblGrid>
            <w:tr w:rsidR="00167927" w:rsidRPr="00200CAD" w:rsidTr="00145DFF">
              <w:trPr>
                <w:trHeight w:val="395"/>
              </w:trPr>
              <w:tc>
                <w:tcPr>
                  <w:tcW w:w="2901" w:type="dxa"/>
                  <w:vAlign w:val="center"/>
                </w:tcPr>
                <w:p w:rsidR="00167927" w:rsidRPr="00200CAD" w:rsidRDefault="00167927" w:rsidP="00145DFF">
                  <w:pPr>
                    <w:pStyle w:val="Prrafodelista"/>
                    <w:ind w:left="0"/>
                    <w:jc w:val="center"/>
                    <w:rPr>
                      <w:rFonts w:ascii="Arial" w:hAnsi="Arial" w:cs="Arial"/>
                      <w:b/>
                      <w:color w:val="0000CC"/>
                      <w:sz w:val="18"/>
                    </w:rPr>
                  </w:pPr>
                </w:p>
                <w:p w:rsidR="00167927" w:rsidRPr="00200CAD" w:rsidRDefault="00167927" w:rsidP="00145DFF">
                  <w:pPr>
                    <w:pStyle w:val="Prrafodelista"/>
                    <w:ind w:left="0"/>
                    <w:jc w:val="center"/>
                    <w:rPr>
                      <w:rFonts w:ascii="Arial" w:hAnsi="Arial" w:cs="Arial"/>
                      <w:i/>
                      <w:color w:val="0000CC"/>
                      <w:sz w:val="19"/>
                      <w:szCs w:val="19"/>
                      <w:lang w:val="es-ES"/>
                    </w:rPr>
                  </w:pPr>
                  <w:r w:rsidRPr="00200CAD">
                    <w:rPr>
                      <w:rFonts w:ascii="Arial" w:hAnsi="Arial" w:cs="Arial"/>
                      <w:b/>
                      <w:color w:val="0000CC"/>
                      <w:sz w:val="18"/>
                    </w:rPr>
                    <w:t>CONCEPTO</w:t>
                  </w:r>
                </w:p>
              </w:tc>
              <w:tc>
                <w:tcPr>
                  <w:tcW w:w="1156" w:type="dxa"/>
                  <w:vAlign w:val="center"/>
                </w:tcPr>
                <w:p w:rsidR="00167927" w:rsidRPr="00200CAD" w:rsidRDefault="00167927" w:rsidP="00145DFF">
                  <w:pPr>
                    <w:pStyle w:val="Textoindependiente"/>
                    <w:widowControl w:val="0"/>
                    <w:spacing w:after="0" w:line="240" w:lineRule="auto"/>
                    <w:jc w:val="center"/>
                    <w:rPr>
                      <w:rFonts w:ascii="Arial" w:hAnsi="Arial" w:cs="Arial"/>
                      <w:b/>
                      <w:color w:val="0000CC"/>
                      <w:sz w:val="18"/>
                    </w:rPr>
                  </w:pPr>
                </w:p>
                <w:p w:rsidR="00167927" w:rsidRPr="00200CAD" w:rsidRDefault="00167927" w:rsidP="00145DFF">
                  <w:pPr>
                    <w:pStyle w:val="Prrafodelista"/>
                    <w:ind w:left="0"/>
                    <w:jc w:val="center"/>
                    <w:rPr>
                      <w:rFonts w:ascii="Arial" w:hAnsi="Arial" w:cs="Arial"/>
                      <w:i/>
                      <w:color w:val="0000CC"/>
                      <w:sz w:val="19"/>
                      <w:szCs w:val="19"/>
                      <w:lang w:val="es-ES"/>
                    </w:rPr>
                  </w:pPr>
                  <w:r w:rsidRPr="00200CAD">
                    <w:rPr>
                      <w:rFonts w:ascii="Arial" w:hAnsi="Arial" w:cs="Arial"/>
                      <w:b/>
                      <w:color w:val="0000CC"/>
                      <w:sz w:val="18"/>
                    </w:rPr>
                    <w:t>CANTIDAD</w:t>
                  </w:r>
                </w:p>
              </w:tc>
              <w:tc>
                <w:tcPr>
                  <w:tcW w:w="0" w:type="auto"/>
                  <w:vAlign w:val="center"/>
                </w:tcPr>
                <w:p w:rsidR="00167927" w:rsidRPr="00200CAD" w:rsidRDefault="00167927" w:rsidP="00145DFF">
                  <w:pPr>
                    <w:pStyle w:val="Textoindependiente"/>
                    <w:widowControl w:val="0"/>
                    <w:spacing w:after="0" w:line="240" w:lineRule="auto"/>
                    <w:jc w:val="center"/>
                    <w:rPr>
                      <w:rFonts w:ascii="Arial" w:hAnsi="Arial" w:cs="Arial"/>
                      <w:i/>
                      <w:color w:val="0000CC"/>
                      <w:sz w:val="19"/>
                      <w:szCs w:val="19"/>
                    </w:rPr>
                  </w:pPr>
                  <w:r w:rsidRPr="00200CAD">
                    <w:rPr>
                      <w:rFonts w:ascii="Arial" w:hAnsi="Arial" w:cs="Arial"/>
                      <w:b/>
                      <w:color w:val="0000CC"/>
                      <w:sz w:val="18"/>
                    </w:rPr>
                    <w:t>VALOR UNITARIO</w:t>
                  </w:r>
                </w:p>
              </w:tc>
              <w:tc>
                <w:tcPr>
                  <w:tcW w:w="0" w:type="auto"/>
                  <w:vAlign w:val="center"/>
                </w:tcPr>
                <w:p w:rsidR="00167927" w:rsidRPr="00200CAD" w:rsidRDefault="00167927" w:rsidP="00145DFF">
                  <w:pPr>
                    <w:pStyle w:val="Prrafodelista"/>
                    <w:ind w:left="0"/>
                    <w:jc w:val="center"/>
                    <w:rPr>
                      <w:rFonts w:ascii="Arial" w:hAnsi="Arial" w:cs="Arial"/>
                      <w:b/>
                      <w:color w:val="0000CC"/>
                      <w:sz w:val="18"/>
                    </w:rPr>
                  </w:pPr>
                </w:p>
                <w:p w:rsidR="00167927" w:rsidRPr="00200CAD" w:rsidRDefault="00167927" w:rsidP="00145DFF">
                  <w:pPr>
                    <w:pStyle w:val="Prrafodelista"/>
                    <w:ind w:left="0"/>
                    <w:jc w:val="center"/>
                    <w:rPr>
                      <w:rFonts w:ascii="Arial" w:hAnsi="Arial" w:cs="Arial"/>
                      <w:i/>
                      <w:color w:val="0000CC"/>
                      <w:sz w:val="19"/>
                      <w:szCs w:val="19"/>
                      <w:lang w:val="es-ES"/>
                    </w:rPr>
                  </w:pPr>
                  <w:r w:rsidRPr="00200CAD">
                    <w:rPr>
                      <w:rFonts w:ascii="Arial" w:hAnsi="Arial" w:cs="Arial"/>
                      <w:b/>
                      <w:color w:val="0000CC"/>
                      <w:sz w:val="18"/>
                    </w:rPr>
                    <w:t>VALOR TOTAL</w:t>
                  </w:r>
                </w:p>
              </w:tc>
            </w:tr>
            <w:tr w:rsidR="00167927" w:rsidRPr="00200CAD" w:rsidTr="00145DFF">
              <w:tc>
                <w:tcPr>
                  <w:tcW w:w="2901" w:type="dxa"/>
                  <w:vAlign w:val="center"/>
                </w:tcPr>
                <w:p w:rsidR="00167927" w:rsidRPr="00200CAD" w:rsidRDefault="00167927" w:rsidP="00145DFF">
                  <w:pPr>
                    <w:pStyle w:val="Prrafodelista"/>
                    <w:ind w:left="0"/>
                    <w:jc w:val="center"/>
                    <w:rPr>
                      <w:rFonts w:ascii="Arial" w:hAnsi="Arial" w:cs="Arial"/>
                      <w:i/>
                      <w:color w:val="0000CC"/>
                      <w:sz w:val="19"/>
                      <w:szCs w:val="19"/>
                      <w:lang w:val="es-ES"/>
                    </w:rPr>
                  </w:pPr>
                </w:p>
              </w:tc>
              <w:tc>
                <w:tcPr>
                  <w:tcW w:w="1156" w:type="dxa"/>
                  <w:vAlign w:val="center"/>
                </w:tcPr>
                <w:p w:rsidR="00167927" w:rsidRPr="00200CAD" w:rsidRDefault="00167927" w:rsidP="00145DFF">
                  <w:pPr>
                    <w:pStyle w:val="Prrafodelista"/>
                    <w:ind w:left="0"/>
                    <w:jc w:val="center"/>
                    <w:rPr>
                      <w:rFonts w:ascii="Arial" w:hAnsi="Arial" w:cs="Arial"/>
                      <w:i/>
                      <w:color w:val="0000CC"/>
                      <w:sz w:val="19"/>
                      <w:szCs w:val="19"/>
                      <w:lang w:val="es-ES"/>
                    </w:rPr>
                  </w:pPr>
                </w:p>
              </w:tc>
              <w:tc>
                <w:tcPr>
                  <w:tcW w:w="0" w:type="auto"/>
                  <w:vAlign w:val="center"/>
                </w:tcPr>
                <w:p w:rsidR="00167927" w:rsidRPr="00200CAD" w:rsidRDefault="00167927" w:rsidP="00145DFF">
                  <w:pPr>
                    <w:pStyle w:val="Prrafodelista"/>
                    <w:ind w:left="0"/>
                    <w:jc w:val="center"/>
                    <w:rPr>
                      <w:rFonts w:ascii="Arial" w:hAnsi="Arial" w:cs="Arial"/>
                      <w:i/>
                      <w:color w:val="0000CC"/>
                      <w:sz w:val="19"/>
                      <w:szCs w:val="19"/>
                      <w:lang w:val="es-ES"/>
                    </w:rPr>
                  </w:pPr>
                </w:p>
              </w:tc>
              <w:tc>
                <w:tcPr>
                  <w:tcW w:w="0" w:type="auto"/>
                  <w:vAlign w:val="center"/>
                </w:tcPr>
                <w:p w:rsidR="00167927" w:rsidRPr="00200CAD" w:rsidRDefault="00167927" w:rsidP="00145DFF">
                  <w:pPr>
                    <w:pStyle w:val="Prrafodelista"/>
                    <w:ind w:left="0"/>
                    <w:jc w:val="center"/>
                    <w:rPr>
                      <w:rFonts w:ascii="Arial" w:hAnsi="Arial" w:cs="Arial"/>
                      <w:i/>
                      <w:color w:val="0000CC"/>
                      <w:sz w:val="19"/>
                      <w:szCs w:val="19"/>
                      <w:lang w:val="es-ES"/>
                    </w:rPr>
                  </w:pPr>
                </w:p>
              </w:tc>
            </w:tr>
            <w:tr w:rsidR="00167927" w:rsidRPr="00200CAD" w:rsidTr="00145DFF">
              <w:tc>
                <w:tcPr>
                  <w:tcW w:w="5884" w:type="dxa"/>
                  <w:gridSpan w:val="3"/>
                  <w:vAlign w:val="center"/>
                </w:tcPr>
                <w:p w:rsidR="00167927" w:rsidRPr="00200CAD" w:rsidRDefault="00167927" w:rsidP="00145DFF">
                  <w:pPr>
                    <w:pStyle w:val="Prrafodelista"/>
                    <w:ind w:left="0"/>
                    <w:rPr>
                      <w:rFonts w:ascii="Arial" w:hAnsi="Arial" w:cs="Arial"/>
                      <w:b/>
                      <w:color w:val="0000CC"/>
                      <w:sz w:val="19"/>
                      <w:szCs w:val="19"/>
                      <w:lang w:val="es-ES"/>
                    </w:rPr>
                  </w:pPr>
                  <w:r w:rsidRPr="00200CAD">
                    <w:rPr>
                      <w:rFonts w:ascii="Arial" w:hAnsi="Arial" w:cs="Arial"/>
                      <w:b/>
                      <w:color w:val="0000CC"/>
                      <w:sz w:val="19"/>
                      <w:szCs w:val="19"/>
                      <w:lang w:val="es-ES"/>
                    </w:rPr>
                    <w:t>VALOR REFERENCIAL TOTAL</w:t>
                  </w:r>
                </w:p>
              </w:tc>
              <w:tc>
                <w:tcPr>
                  <w:tcW w:w="0" w:type="auto"/>
                  <w:vAlign w:val="center"/>
                </w:tcPr>
                <w:p w:rsidR="00167927" w:rsidRPr="00200CAD" w:rsidRDefault="00167927" w:rsidP="00145DFF">
                  <w:pPr>
                    <w:pStyle w:val="Prrafodelista"/>
                    <w:ind w:left="0"/>
                    <w:jc w:val="center"/>
                    <w:rPr>
                      <w:rFonts w:ascii="Arial" w:hAnsi="Arial" w:cs="Arial"/>
                      <w:i/>
                      <w:color w:val="0000CC"/>
                      <w:sz w:val="19"/>
                      <w:szCs w:val="19"/>
                      <w:lang w:val="es-ES"/>
                    </w:rPr>
                  </w:pPr>
                </w:p>
              </w:tc>
            </w:tr>
          </w:tbl>
          <w:p w:rsidR="00167927" w:rsidRPr="00200CAD" w:rsidRDefault="00167927" w:rsidP="00145DFF">
            <w:pPr>
              <w:pStyle w:val="Prrafodelista"/>
              <w:ind w:left="360"/>
              <w:rPr>
                <w:rFonts w:ascii="Arial" w:hAnsi="Arial" w:cs="Arial"/>
                <w:i/>
                <w:color w:val="000099"/>
                <w:sz w:val="19"/>
                <w:szCs w:val="19"/>
                <w:lang w:val="es-ES"/>
              </w:rPr>
            </w:pPr>
          </w:p>
          <w:p w:rsidR="00167927" w:rsidRPr="00200CAD" w:rsidRDefault="00167927" w:rsidP="007E0EBA">
            <w:pPr>
              <w:pStyle w:val="Prrafodelista"/>
              <w:widowControl w:val="0"/>
              <w:numPr>
                <w:ilvl w:val="0"/>
                <w:numId w:val="34"/>
              </w:numPr>
              <w:spacing w:after="0" w:line="240" w:lineRule="auto"/>
              <w:jc w:val="both"/>
              <w:rPr>
                <w:rFonts w:ascii="Arial" w:hAnsi="Arial" w:cs="Arial"/>
                <w:b w:val="0"/>
                <w:i/>
                <w:color w:val="000099"/>
                <w:sz w:val="19"/>
                <w:szCs w:val="19"/>
                <w:lang w:val="es-ES"/>
              </w:rPr>
            </w:pPr>
            <w:r w:rsidRPr="00200CAD">
              <w:rPr>
                <w:rFonts w:ascii="Arial" w:hAnsi="Arial" w:cs="Arial"/>
                <w:b w:val="0"/>
                <w:i/>
                <w:color w:val="000099"/>
                <w:sz w:val="19"/>
                <w:szCs w:val="19"/>
                <w:lang w:val="es-ES"/>
              </w:rPr>
              <w:t xml:space="preserve">En caso de contrataciones que conllevan la ejecución de prestaciones accesorias, además se debe detallar el valor referencial de la prestación principal y el valor referencial de la prestación accesoria. </w:t>
            </w:r>
          </w:p>
          <w:p w:rsidR="00167927" w:rsidRPr="0083079E" w:rsidRDefault="00167927" w:rsidP="00145DFF">
            <w:pPr>
              <w:pStyle w:val="Prrafodelista"/>
              <w:ind w:left="318"/>
              <w:rPr>
                <w:rFonts w:ascii="Arial" w:hAnsi="Arial" w:cs="Arial"/>
                <w:b w:val="0"/>
                <w:color w:val="000099"/>
                <w:sz w:val="19"/>
                <w:szCs w:val="19"/>
                <w:lang w:val="es-ES"/>
              </w:rPr>
            </w:pPr>
          </w:p>
          <w:p w:rsidR="00167927" w:rsidRPr="0083079E" w:rsidRDefault="00167927" w:rsidP="007E0EBA">
            <w:pPr>
              <w:pStyle w:val="Prrafodelista"/>
              <w:widowControl w:val="0"/>
              <w:numPr>
                <w:ilvl w:val="0"/>
                <w:numId w:val="34"/>
              </w:numPr>
              <w:spacing w:after="0" w:line="240" w:lineRule="auto"/>
              <w:jc w:val="both"/>
              <w:rPr>
                <w:rFonts w:ascii="Arial" w:hAnsi="Arial" w:cs="Arial"/>
                <w:b w:val="0"/>
                <w:color w:val="000099"/>
                <w:sz w:val="19"/>
                <w:szCs w:val="19"/>
                <w:lang w:val="es-ES_tradnl"/>
              </w:rPr>
            </w:pPr>
            <w:r w:rsidRPr="0083079E">
              <w:rPr>
                <w:rFonts w:ascii="Arial" w:hAnsi="Arial" w:cs="Arial"/>
                <w:b w:val="0"/>
                <w:i/>
                <w:color w:val="000099"/>
                <w:sz w:val="19"/>
                <w:szCs w:val="19"/>
                <w:lang w:val="es-ES"/>
              </w:rPr>
              <w:t xml:space="preserve">Excepcionalmente, por la naturaleza de la contratación o por las condiciones del </w:t>
            </w:r>
            <w:r w:rsidR="00E164C3" w:rsidRPr="0083079E">
              <w:rPr>
                <w:rFonts w:ascii="Arial" w:hAnsi="Arial" w:cs="Arial"/>
                <w:b w:val="0"/>
                <w:i/>
                <w:color w:val="000099"/>
                <w:sz w:val="19"/>
                <w:szCs w:val="19"/>
                <w:lang w:val="es-ES"/>
              </w:rPr>
              <w:t>mercado, el</w:t>
            </w:r>
            <w:r w:rsidRPr="0083079E">
              <w:rPr>
                <w:rFonts w:ascii="Arial" w:hAnsi="Arial" w:cs="Arial"/>
                <w:b w:val="0"/>
                <w:i/>
                <w:color w:val="000099"/>
                <w:sz w:val="19"/>
                <w:szCs w:val="19"/>
                <w:lang w:val="es-ES"/>
              </w:rPr>
              <w:t xml:space="preserve"> valor </w:t>
            </w:r>
            <w:r w:rsidR="00E164C3" w:rsidRPr="0083079E">
              <w:rPr>
                <w:rFonts w:ascii="Arial" w:hAnsi="Arial" w:cs="Arial"/>
                <w:b w:val="0"/>
                <w:i/>
                <w:color w:val="000099"/>
                <w:sz w:val="19"/>
                <w:szCs w:val="19"/>
                <w:lang w:val="es-ES"/>
              </w:rPr>
              <w:t>referencial puede</w:t>
            </w:r>
            <w:r w:rsidRPr="0083079E">
              <w:rPr>
                <w:rFonts w:ascii="Arial" w:hAnsi="Arial" w:cs="Arial"/>
                <w:b w:val="0"/>
                <w:i/>
                <w:color w:val="000099"/>
                <w:sz w:val="19"/>
                <w:szCs w:val="19"/>
                <w:lang w:val="es-ES"/>
              </w:rPr>
              <w:t xml:space="preserve"> ser reservado, previa aprobación del Titular de la Entidad. En este caso, reemplazar este numeral </w:t>
            </w:r>
            <w:r w:rsidR="00E164C3" w:rsidRPr="0083079E">
              <w:rPr>
                <w:rFonts w:ascii="Arial" w:hAnsi="Arial" w:cs="Arial"/>
                <w:b w:val="0"/>
                <w:i/>
                <w:color w:val="000099"/>
                <w:sz w:val="19"/>
                <w:szCs w:val="19"/>
                <w:lang w:val="es-ES"/>
              </w:rPr>
              <w:t>por el</w:t>
            </w:r>
            <w:r w:rsidRPr="0083079E">
              <w:rPr>
                <w:rFonts w:ascii="Arial" w:hAnsi="Arial" w:cs="Arial"/>
                <w:b w:val="0"/>
                <w:i/>
                <w:color w:val="000099"/>
                <w:sz w:val="19"/>
                <w:szCs w:val="19"/>
                <w:lang w:val="es-ES"/>
              </w:rPr>
              <w:t xml:space="preserve"> siguiente:</w:t>
            </w:r>
          </w:p>
          <w:p w:rsidR="00167927" w:rsidRPr="0083079E" w:rsidRDefault="00167927" w:rsidP="00145DFF">
            <w:pPr>
              <w:pStyle w:val="Prrafodelista"/>
              <w:rPr>
                <w:rFonts w:ascii="Arial" w:hAnsi="Arial" w:cs="Arial"/>
                <w:b w:val="0"/>
                <w:i/>
                <w:color w:val="000099"/>
                <w:sz w:val="19"/>
                <w:szCs w:val="19"/>
                <w:lang w:val="es-ES"/>
              </w:rPr>
            </w:pPr>
          </w:p>
          <w:p w:rsidR="00167927" w:rsidRPr="0083079E" w:rsidRDefault="00167927" w:rsidP="007E0EBA">
            <w:pPr>
              <w:pStyle w:val="Prrafodelista"/>
              <w:widowControl w:val="0"/>
              <w:numPr>
                <w:ilvl w:val="1"/>
                <w:numId w:val="35"/>
              </w:numPr>
              <w:spacing w:after="0" w:line="240" w:lineRule="auto"/>
              <w:jc w:val="both"/>
              <w:rPr>
                <w:rFonts w:ascii="Arial" w:hAnsi="Arial" w:cs="Arial"/>
                <w:i/>
                <w:color w:val="000099"/>
                <w:sz w:val="19"/>
                <w:szCs w:val="19"/>
                <w:lang w:val="es-ES_tradnl"/>
              </w:rPr>
            </w:pPr>
            <w:r w:rsidRPr="0083079E">
              <w:rPr>
                <w:rFonts w:ascii="Arial" w:hAnsi="Arial" w:cs="Arial"/>
                <w:i/>
                <w:color w:val="000099"/>
                <w:sz w:val="19"/>
                <w:szCs w:val="19"/>
                <w:lang w:val="es-ES"/>
              </w:rPr>
              <w:t>VALOR REFERENCIAL RESERVADO</w:t>
            </w:r>
          </w:p>
          <w:p w:rsidR="00167927" w:rsidRDefault="00167927" w:rsidP="00145DFF">
            <w:pPr>
              <w:pStyle w:val="Prrafodelista"/>
              <w:widowControl w:val="0"/>
              <w:spacing w:after="0" w:line="240" w:lineRule="auto"/>
              <w:jc w:val="both"/>
              <w:rPr>
                <w:rFonts w:ascii="Arial" w:hAnsi="Arial" w:cs="Arial"/>
                <w:b w:val="0"/>
                <w:i/>
                <w:color w:val="000099"/>
                <w:sz w:val="19"/>
                <w:szCs w:val="19"/>
                <w:lang w:val="es-ES"/>
              </w:rPr>
            </w:pPr>
            <w:r w:rsidRPr="0083079E">
              <w:rPr>
                <w:rFonts w:ascii="Arial" w:hAnsi="Arial" w:cs="Arial"/>
                <w:b w:val="0"/>
                <w:i/>
                <w:color w:val="000099"/>
                <w:sz w:val="19"/>
                <w:szCs w:val="19"/>
                <w:lang w:val="es-ES"/>
              </w:rPr>
              <w:t>El valor referencial reservado fue aprobado mediante</w:t>
            </w:r>
            <w:r w:rsidRPr="0083079E">
              <w:rPr>
                <w:rFonts w:ascii="Arial" w:hAnsi="Arial" w:cs="Arial"/>
                <w:b w:val="0"/>
                <w:color w:val="000099"/>
                <w:sz w:val="19"/>
                <w:szCs w:val="19"/>
                <w:lang w:val="es-ES"/>
              </w:rPr>
              <w:t xml:space="preserve"> [INDICAR EL TIPO Y NÚMERO DEL DOCUMENTO DE APROBACIÓN]</w:t>
            </w:r>
            <w:r w:rsidRPr="0083079E">
              <w:rPr>
                <w:rFonts w:ascii="Arial" w:hAnsi="Arial" w:cs="Arial"/>
                <w:b w:val="0"/>
                <w:i/>
                <w:color w:val="000099"/>
                <w:sz w:val="19"/>
                <w:szCs w:val="19"/>
                <w:lang w:val="es-ES"/>
              </w:rPr>
              <w:t xml:space="preserve"> el </w:t>
            </w:r>
            <w:r w:rsidRPr="0083079E">
              <w:rPr>
                <w:rFonts w:ascii="Arial" w:hAnsi="Arial" w:cs="Arial"/>
                <w:b w:val="0"/>
                <w:color w:val="000099"/>
                <w:sz w:val="19"/>
                <w:szCs w:val="19"/>
                <w:lang w:val="es-ES"/>
              </w:rPr>
              <w:t>[CONSIGNAR LA FECHA DE APROBACIÓN]</w:t>
            </w:r>
            <w:r w:rsidRPr="0083079E">
              <w:rPr>
                <w:rFonts w:ascii="Arial" w:hAnsi="Arial" w:cs="Arial"/>
                <w:b w:val="0"/>
                <w:i/>
                <w:color w:val="000099"/>
                <w:sz w:val="19"/>
                <w:szCs w:val="19"/>
                <w:lang w:val="es-ES"/>
              </w:rPr>
              <w:t>.</w:t>
            </w:r>
          </w:p>
          <w:p w:rsidR="00167927" w:rsidRPr="00FE72D6" w:rsidRDefault="00167927" w:rsidP="00145DFF">
            <w:pPr>
              <w:pStyle w:val="Prrafodelista"/>
              <w:widowControl w:val="0"/>
              <w:spacing w:after="0" w:line="240" w:lineRule="auto"/>
              <w:jc w:val="both"/>
              <w:rPr>
                <w:rFonts w:ascii="Arial" w:hAnsi="Arial" w:cs="Arial"/>
                <w:b w:val="0"/>
                <w:color w:val="000099"/>
                <w:sz w:val="19"/>
                <w:szCs w:val="19"/>
                <w:lang w:val="es-ES_tradnl"/>
              </w:rPr>
            </w:pPr>
          </w:p>
        </w:tc>
      </w:tr>
    </w:tbl>
    <w:p w:rsidR="00544B8C" w:rsidRPr="0008283E" w:rsidRDefault="00167927" w:rsidP="006568AF">
      <w:pPr>
        <w:pStyle w:val="Prrafodelista"/>
        <w:widowControl w:val="0"/>
        <w:spacing w:after="0" w:line="240" w:lineRule="auto"/>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rsidR="00544B8C" w:rsidRPr="0008283E" w:rsidRDefault="00544B8C" w:rsidP="006568AF">
      <w:pPr>
        <w:pStyle w:val="Prrafodelista"/>
        <w:widowControl w:val="0"/>
        <w:spacing w:after="0" w:line="240" w:lineRule="auto"/>
        <w:ind w:left="567"/>
        <w:jc w:val="both"/>
        <w:rPr>
          <w:rFonts w:ascii="Arial" w:hAnsi="Arial" w:cs="Arial"/>
          <w:sz w:val="20"/>
        </w:rPr>
      </w:pPr>
    </w:p>
    <w:p w:rsidR="00FB16C8" w:rsidRPr="00CD5328" w:rsidRDefault="00FB16C8"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D26E45">
      <w:pPr>
        <w:widowControl w:val="0"/>
        <w:spacing w:after="0" w:line="240" w:lineRule="auto"/>
        <w:ind w:left="567"/>
        <w:jc w:val="both"/>
        <w:rPr>
          <w:rFonts w:ascii="Arial" w:hAnsi="Arial" w:cs="Arial"/>
          <w:sz w:val="20"/>
        </w:rPr>
      </w:pPr>
    </w:p>
    <w:p w:rsidR="00FB16C8" w:rsidRPr="00CD5328" w:rsidRDefault="00FB16C8" w:rsidP="00D26E45">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9E3A1B" w:rsidRPr="00F3755E">
        <w:rPr>
          <w:rFonts w:ascii="Arial" w:hAnsi="Arial" w:cs="Arial"/>
          <w:sz w:val="20"/>
          <w:highlight w:val="lightGray"/>
        </w:rPr>
        <w:t>[</w:t>
      </w:r>
      <w:r w:rsidRPr="009E3A1B">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rsidR="00D5597F" w:rsidRPr="007C2D58" w:rsidRDefault="00D5597F" w:rsidP="00D26E45">
      <w:pPr>
        <w:widowControl w:val="0"/>
        <w:spacing w:after="0" w:line="240" w:lineRule="auto"/>
        <w:ind w:left="567"/>
        <w:jc w:val="both"/>
        <w:rPr>
          <w:rFonts w:ascii="Arial" w:hAnsi="Arial" w:cs="Arial"/>
          <w:sz w:val="20"/>
        </w:rPr>
      </w:pPr>
    </w:p>
    <w:p w:rsidR="00582C8A" w:rsidRPr="007C2D58" w:rsidRDefault="00582C8A" w:rsidP="00D26E45">
      <w:pPr>
        <w:widowControl w:val="0"/>
        <w:spacing w:after="0" w:line="240" w:lineRule="auto"/>
        <w:ind w:left="567"/>
        <w:jc w:val="both"/>
        <w:rPr>
          <w:rFonts w:ascii="Arial" w:hAnsi="Arial" w:cs="Arial"/>
          <w:sz w:val="20"/>
        </w:rPr>
      </w:pPr>
    </w:p>
    <w:p w:rsidR="00582C8A" w:rsidRPr="00CD5328" w:rsidRDefault="00582C8A"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FUENTE DE FINANCIAMIENTO</w:t>
      </w:r>
    </w:p>
    <w:p w:rsidR="00582C8A" w:rsidRPr="00CD5328" w:rsidRDefault="00582C8A" w:rsidP="00D26E45">
      <w:pPr>
        <w:widowControl w:val="0"/>
        <w:spacing w:after="0" w:line="240" w:lineRule="auto"/>
        <w:ind w:left="567"/>
        <w:jc w:val="both"/>
        <w:rPr>
          <w:rFonts w:ascii="Arial" w:hAnsi="Arial" w:cs="Arial"/>
          <w:sz w:val="20"/>
        </w:rPr>
      </w:pPr>
    </w:p>
    <w:p w:rsidR="00582C8A" w:rsidRPr="00CD5328" w:rsidRDefault="00582C8A" w:rsidP="00D26E45">
      <w:pPr>
        <w:widowControl w:val="0"/>
        <w:spacing w:after="0" w:line="240" w:lineRule="auto"/>
        <w:ind w:left="567"/>
        <w:jc w:val="both"/>
        <w:rPr>
          <w:rFonts w:ascii="Arial" w:hAnsi="Arial" w:cs="Arial"/>
          <w:sz w:val="20"/>
        </w:rPr>
      </w:pPr>
      <w:r w:rsidRPr="00CD5328">
        <w:rPr>
          <w:rFonts w:ascii="Arial" w:hAnsi="Arial" w:cs="Arial"/>
          <w:sz w:val="20"/>
          <w:highlight w:val="lightGray"/>
          <w:lang w:val="pt-BR"/>
        </w:rPr>
        <w:t>[............................................................................]</w:t>
      </w:r>
    </w:p>
    <w:p w:rsidR="007C2D58" w:rsidRPr="006E68AE" w:rsidRDefault="007C2D58" w:rsidP="007C2D58">
      <w:pPr>
        <w:widowControl w:val="0"/>
        <w:spacing w:after="0" w:line="240" w:lineRule="auto"/>
        <w:ind w:left="567"/>
        <w:jc w:val="both"/>
        <w:rPr>
          <w:rFonts w:ascii="Arial" w:hAnsi="Arial" w:cs="Arial"/>
          <w:sz w:val="20"/>
          <w:lang w:val="es-ES_tradnl"/>
        </w:rPr>
      </w:pPr>
    </w:p>
    <w:tbl>
      <w:tblPr>
        <w:tblStyle w:val="Tabladecuadrcula1clara-nfasis51"/>
        <w:tblW w:w="8505" w:type="dxa"/>
        <w:tblInd w:w="562" w:type="dxa"/>
        <w:tblLook w:val="04A0"/>
      </w:tblPr>
      <w:tblGrid>
        <w:gridCol w:w="8505"/>
      </w:tblGrid>
      <w:tr w:rsidR="007C2D58" w:rsidRPr="00CA6AE9" w:rsidTr="00CA6AE9">
        <w:trPr>
          <w:cnfStyle w:val="100000000000"/>
          <w:trHeight w:val="349"/>
        </w:trPr>
        <w:tc>
          <w:tcPr>
            <w:cnfStyle w:val="001000000000"/>
            <w:tcW w:w="8505" w:type="dxa"/>
            <w:vAlign w:val="center"/>
          </w:tcPr>
          <w:p w:rsidR="007C2D58" w:rsidRPr="00CA6AE9" w:rsidRDefault="007C2D58" w:rsidP="00425124">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7C2D58" w:rsidRPr="00CA6AE9" w:rsidTr="00A91969">
        <w:trPr>
          <w:trHeight w:val="752"/>
        </w:trPr>
        <w:tc>
          <w:tcPr>
            <w:cnfStyle w:val="001000000000"/>
            <w:tcW w:w="8505" w:type="dxa"/>
            <w:vAlign w:val="center"/>
          </w:tcPr>
          <w:p w:rsidR="007C2D58" w:rsidRPr="00CA6AE9" w:rsidRDefault="007C2D58" w:rsidP="00D36004">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D26E45">
      <w:pPr>
        <w:pStyle w:val="Prrafodelista"/>
        <w:widowControl w:val="0"/>
        <w:spacing w:after="0" w:line="240" w:lineRule="auto"/>
        <w:ind w:left="567"/>
        <w:jc w:val="both"/>
        <w:rPr>
          <w:rFonts w:ascii="Arial" w:hAnsi="Arial" w:cs="Arial"/>
          <w:sz w:val="20"/>
        </w:rPr>
      </w:pPr>
    </w:p>
    <w:p w:rsidR="001D00A8" w:rsidRPr="008802DB" w:rsidRDefault="001D00A8" w:rsidP="00D26E45">
      <w:pPr>
        <w:pStyle w:val="Prrafodelista"/>
        <w:widowControl w:val="0"/>
        <w:spacing w:after="0" w:line="240" w:lineRule="auto"/>
        <w:ind w:left="567"/>
        <w:jc w:val="both"/>
        <w:rPr>
          <w:rFonts w:ascii="Arial" w:hAnsi="Arial" w:cs="Arial"/>
          <w:sz w:val="20"/>
        </w:rPr>
      </w:pPr>
    </w:p>
    <w:p w:rsidR="00767C3C" w:rsidRPr="00CD5328" w:rsidRDefault="00767C3C"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SISTEMA DE CONTRATACIÓN</w:t>
      </w:r>
    </w:p>
    <w:p w:rsidR="00767C3C" w:rsidRPr="00CD5328" w:rsidRDefault="00767C3C" w:rsidP="00D26E45">
      <w:pPr>
        <w:widowControl w:val="0"/>
        <w:spacing w:after="0" w:line="240" w:lineRule="auto"/>
        <w:ind w:left="567"/>
        <w:jc w:val="both"/>
        <w:rPr>
          <w:rFonts w:ascii="Arial" w:hAnsi="Arial" w:cs="Arial"/>
          <w:sz w:val="20"/>
        </w:rPr>
      </w:pPr>
    </w:p>
    <w:p w:rsidR="00767C3C" w:rsidRPr="00CD5328" w:rsidRDefault="00760127" w:rsidP="00D26E45">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Pr="00CD5328" w:rsidRDefault="00D5597F" w:rsidP="00D26E45">
      <w:pPr>
        <w:widowControl w:val="0"/>
        <w:spacing w:after="0" w:line="240" w:lineRule="auto"/>
        <w:ind w:left="567"/>
        <w:jc w:val="both"/>
        <w:rPr>
          <w:rFonts w:ascii="Arial" w:hAnsi="Arial" w:cs="Arial"/>
          <w:sz w:val="20"/>
        </w:rPr>
      </w:pPr>
    </w:p>
    <w:p w:rsidR="00760127" w:rsidRPr="00CD5328" w:rsidRDefault="00760127" w:rsidP="00D26E45">
      <w:pPr>
        <w:widowControl w:val="0"/>
        <w:spacing w:after="0" w:line="240" w:lineRule="auto"/>
        <w:ind w:left="567"/>
        <w:jc w:val="both"/>
        <w:rPr>
          <w:rFonts w:ascii="Arial" w:hAnsi="Arial" w:cs="Arial"/>
          <w:sz w:val="20"/>
        </w:rPr>
      </w:pPr>
    </w:p>
    <w:p w:rsidR="00760127" w:rsidRPr="00CD5328" w:rsidRDefault="00760127"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MODALIDAD DE EJECUCIÓN</w:t>
      </w:r>
    </w:p>
    <w:p w:rsidR="00760127" w:rsidRPr="00CD5328" w:rsidRDefault="00760127" w:rsidP="00D26E45">
      <w:pPr>
        <w:widowControl w:val="0"/>
        <w:spacing w:after="0" w:line="240" w:lineRule="auto"/>
        <w:ind w:left="567"/>
        <w:jc w:val="both"/>
        <w:rPr>
          <w:rFonts w:ascii="Arial" w:hAnsi="Arial" w:cs="Arial"/>
          <w:sz w:val="20"/>
        </w:rPr>
      </w:pPr>
    </w:p>
    <w:p w:rsidR="00B709EA" w:rsidRPr="00CD5328" w:rsidRDefault="00B709EA" w:rsidP="00D26E45">
      <w:pPr>
        <w:widowControl w:val="0"/>
        <w:spacing w:after="0" w:line="240" w:lineRule="auto"/>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rsidR="00BA4B4F" w:rsidRDefault="00BA4B4F" w:rsidP="00D26E45">
      <w:pPr>
        <w:widowControl w:val="0"/>
        <w:spacing w:after="0" w:line="240" w:lineRule="auto"/>
        <w:ind w:left="567"/>
        <w:jc w:val="both"/>
        <w:rPr>
          <w:rFonts w:ascii="Arial" w:hAnsi="Arial" w:cs="Arial"/>
          <w:sz w:val="20"/>
        </w:rPr>
      </w:pPr>
    </w:p>
    <w:p w:rsidR="00525F07" w:rsidRPr="00CD5328" w:rsidRDefault="00525F07" w:rsidP="00D26E45">
      <w:pPr>
        <w:widowControl w:val="0"/>
        <w:spacing w:after="0" w:line="240" w:lineRule="auto"/>
        <w:ind w:left="567"/>
        <w:jc w:val="both"/>
        <w:rPr>
          <w:rFonts w:ascii="Arial" w:hAnsi="Arial" w:cs="Arial"/>
          <w:sz w:val="20"/>
        </w:rPr>
      </w:pPr>
    </w:p>
    <w:p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ALCANCES DEL REQUERIMIENTO</w:t>
      </w:r>
    </w:p>
    <w:p w:rsidR="00D5597F" w:rsidRPr="00CD5328" w:rsidRDefault="00D5597F" w:rsidP="00D26E45">
      <w:pPr>
        <w:pStyle w:val="Sangra2detindependiente1"/>
        <w:widowControl w:val="0"/>
        <w:tabs>
          <w:tab w:val="center" w:pos="6384"/>
          <w:tab w:val="right" w:pos="10803"/>
        </w:tabs>
        <w:ind w:left="567" w:firstLine="0"/>
        <w:rPr>
          <w:rFonts w:ascii="Arial" w:eastAsia="Times New Roman" w:hAnsi="Arial" w:cs="Arial"/>
          <w:sz w:val="20"/>
          <w:lang w:val="es-ES"/>
        </w:rPr>
      </w:pPr>
    </w:p>
    <w:p w:rsidR="00ED3CC3" w:rsidRPr="009D3C73" w:rsidRDefault="00C97F1F" w:rsidP="00D26E45">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ED3CC3" w:rsidRDefault="00ED3CC3" w:rsidP="00D26E45">
      <w:pPr>
        <w:widowControl w:val="0"/>
        <w:spacing w:after="0" w:line="240" w:lineRule="auto"/>
        <w:ind w:left="567"/>
        <w:jc w:val="both"/>
        <w:rPr>
          <w:rFonts w:ascii="Arial" w:hAnsi="Arial" w:cs="Arial"/>
          <w:sz w:val="20"/>
        </w:rPr>
      </w:pPr>
    </w:p>
    <w:p w:rsidR="00C0795A" w:rsidRPr="008802DB" w:rsidRDefault="00C0795A" w:rsidP="00D26E45">
      <w:pPr>
        <w:widowControl w:val="0"/>
        <w:spacing w:after="0" w:line="240" w:lineRule="auto"/>
        <w:ind w:left="567"/>
        <w:jc w:val="both"/>
        <w:rPr>
          <w:rFonts w:ascii="Arial" w:hAnsi="Arial" w:cs="Arial"/>
          <w:sz w:val="20"/>
        </w:rPr>
      </w:pPr>
    </w:p>
    <w:p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PLAZO DE ENTREGA</w:t>
      </w:r>
    </w:p>
    <w:p w:rsidR="00D5597F" w:rsidRPr="007548AE" w:rsidRDefault="00D5597F" w:rsidP="00D26E45">
      <w:pPr>
        <w:widowControl w:val="0"/>
        <w:spacing w:after="0" w:line="240" w:lineRule="auto"/>
        <w:ind w:left="567"/>
        <w:jc w:val="both"/>
        <w:rPr>
          <w:rFonts w:ascii="Arial" w:hAnsi="Arial" w:cs="Arial"/>
          <w:sz w:val="20"/>
        </w:rPr>
      </w:pPr>
    </w:p>
    <w:p w:rsidR="00D86313" w:rsidRPr="00CD5328" w:rsidRDefault="00D86313" w:rsidP="00D26E45">
      <w:pPr>
        <w:widowControl w:val="0"/>
        <w:spacing w:after="0" w:line="240" w:lineRule="auto"/>
        <w:ind w:left="567"/>
        <w:jc w:val="both"/>
        <w:rPr>
          <w:rFonts w:ascii="Arial" w:hAnsi="Arial" w:cs="Arial"/>
          <w:i/>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 ENTREGA DE LOS BIENES]</w:t>
      </w:r>
      <w:r w:rsidR="00FE5B47" w:rsidRPr="002868E0">
        <w:rPr>
          <w:rFonts w:ascii="Arial" w:hAnsi="Arial" w:cs="Arial"/>
          <w:sz w:val="20"/>
        </w:rPr>
        <w:t>, en concordancia c</w:t>
      </w:r>
      <w:r w:rsidRPr="002868E0">
        <w:rPr>
          <w:rFonts w:ascii="Arial" w:hAnsi="Arial" w:cs="Arial"/>
          <w:sz w:val="20"/>
        </w:rPr>
        <w:t>on lo establecido en el expediente de contratación.</w:t>
      </w:r>
    </w:p>
    <w:p w:rsidR="00D5597F" w:rsidRPr="007548AE" w:rsidRDefault="00D5597F" w:rsidP="00E90D10">
      <w:pPr>
        <w:widowControl w:val="0"/>
        <w:spacing w:after="0" w:line="240" w:lineRule="auto"/>
        <w:ind w:left="567"/>
        <w:jc w:val="both"/>
        <w:rPr>
          <w:rFonts w:ascii="Arial" w:hAnsi="Arial" w:cs="Arial"/>
          <w:sz w:val="20"/>
        </w:rPr>
      </w:pPr>
    </w:p>
    <w:p w:rsidR="00532922" w:rsidRPr="007548AE" w:rsidRDefault="00532922" w:rsidP="00E90D10">
      <w:pPr>
        <w:widowControl w:val="0"/>
        <w:spacing w:after="0" w:line="240" w:lineRule="auto"/>
        <w:ind w:left="567"/>
        <w:jc w:val="both"/>
        <w:rPr>
          <w:rFonts w:ascii="Arial" w:hAnsi="Arial" w:cs="Arial"/>
          <w:sz w:val="20"/>
        </w:rPr>
      </w:pPr>
    </w:p>
    <w:p w:rsidR="00D41DFC" w:rsidRPr="00CD5328" w:rsidRDefault="00D41DFC"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D41DFC" w:rsidRPr="00CD5328" w:rsidRDefault="00D41DFC" w:rsidP="00D26E45">
      <w:pPr>
        <w:widowControl w:val="0"/>
        <w:spacing w:after="0" w:line="240" w:lineRule="auto"/>
        <w:ind w:left="567"/>
        <w:jc w:val="both"/>
        <w:rPr>
          <w:rFonts w:ascii="Arial" w:hAnsi="Arial" w:cs="Arial"/>
          <w:sz w:val="20"/>
        </w:rPr>
      </w:pPr>
    </w:p>
    <w:p w:rsidR="008C67A4" w:rsidRPr="008C67A4" w:rsidRDefault="008C67A4" w:rsidP="00D26E45">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642206" w:rsidRPr="007548AE" w:rsidRDefault="00642206" w:rsidP="007548AE">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tblPr>
      <w:tblGrid>
        <w:gridCol w:w="8505"/>
      </w:tblGrid>
      <w:tr w:rsidR="00642206" w:rsidRPr="009737F6" w:rsidTr="00387C09">
        <w:trPr>
          <w:cnfStyle w:val="100000000000"/>
          <w:trHeight w:val="349"/>
        </w:trPr>
        <w:tc>
          <w:tcPr>
            <w:cnfStyle w:val="001000000000"/>
            <w:tcW w:w="8505" w:type="dxa"/>
            <w:vAlign w:val="center"/>
          </w:tcPr>
          <w:p w:rsidR="00642206" w:rsidRPr="009737F6" w:rsidRDefault="00642206" w:rsidP="00E16B59">
            <w:pPr>
              <w:widowControl w:val="0"/>
              <w:spacing w:after="0" w:line="240" w:lineRule="auto"/>
              <w:jc w:val="both"/>
              <w:rPr>
                <w:rFonts w:ascii="Arial" w:hAnsi="Arial" w:cs="Arial"/>
                <w:color w:val="3333CC"/>
                <w:sz w:val="19"/>
                <w:szCs w:val="19"/>
                <w:lang w:val="es-ES"/>
              </w:rPr>
            </w:pPr>
            <w:r w:rsidRPr="009737F6">
              <w:rPr>
                <w:rFonts w:ascii="Arial" w:hAnsi="Arial" w:cs="Arial"/>
                <w:color w:val="0000FF"/>
                <w:sz w:val="19"/>
                <w:szCs w:val="19"/>
                <w:lang w:val="es-ES"/>
              </w:rPr>
              <w:t>Importante</w:t>
            </w:r>
          </w:p>
        </w:tc>
      </w:tr>
      <w:tr w:rsidR="00642206" w:rsidRPr="002B4536" w:rsidTr="00387C09">
        <w:trPr>
          <w:trHeight w:val="401"/>
        </w:trPr>
        <w:tc>
          <w:tcPr>
            <w:cnfStyle w:val="001000000000"/>
            <w:tcW w:w="8505" w:type="dxa"/>
            <w:vAlign w:val="center"/>
          </w:tcPr>
          <w:p w:rsidR="00642206" w:rsidRPr="009737F6" w:rsidRDefault="00642206" w:rsidP="00E16B59">
            <w:pPr>
              <w:widowControl w:val="0"/>
              <w:spacing w:after="0" w:line="240" w:lineRule="auto"/>
              <w:jc w:val="both"/>
              <w:rPr>
                <w:rFonts w:ascii="Arial" w:hAnsi="Arial" w:cs="Arial"/>
                <w:color w:val="0000FF"/>
                <w:sz w:val="19"/>
                <w:szCs w:val="19"/>
              </w:rPr>
            </w:pPr>
            <w:r w:rsidRPr="009737F6">
              <w:rPr>
                <w:rFonts w:ascii="Arial" w:hAnsi="Arial" w:cs="Arial"/>
                <w:b w:val="0"/>
                <w:i/>
                <w:color w:val="0000FF"/>
                <w:sz w:val="19"/>
                <w:szCs w:val="19"/>
                <w:lang w:val="es-ES_tradnl"/>
              </w:rPr>
              <w:t>El costo de entrega de un ejemplar de las bases no puede exceder el costo de su reproducción.</w:t>
            </w:r>
          </w:p>
        </w:tc>
      </w:tr>
    </w:tbl>
    <w:p w:rsidR="00642206" w:rsidRPr="0016547C" w:rsidRDefault="00642206" w:rsidP="00642206">
      <w:pPr>
        <w:widowControl w:val="0"/>
        <w:spacing w:after="0" w:line="240" w:lineRule="auto"/>
        <w:ind w:left="567"/>
        <w:jc w:val="both"/>
        <w:rPr>
          <w:rFonts w:ascii="Arial" w:hAnsi="Arial" w:cs="Arial"/>
          <w:sz w:val="20"/>
          <w:lang w:val="es-ES"/>
        </w:rPr>
      </w:pPr>
    </w:p>
    <w:p w:rsidR="00CB1C0A" w:rsidRPr="0016547C" w:rsidRDefault="00CB1C0A" w:rsidP="00D26E45">
      <w:pPr>
        <w:widowControl w:val="0"/>
        <w:spacing w:after="0" w:line="240" w:lineRule="auto"/>
        <w:ind w:left="567"/>
        <w:jc w:val="both"/>
        <w:rPr>
          <w:rFonts w:ascii="Arial" w:hAnsi="Arial" w:cs="Arial"/>
          <w:sz w:val="20"/>
          <w:lang w:val="es-ES"/>
        </w:rPr>
      </w:pPr>
    </w:p>
    <w:p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BASE LEGAL</w:t>
      </w:r>
    </w:p>
    <w:p w:rsidR="00D5597F" w:rsidRPr="00CD5328" w:rsidRDefault="00D5597F" w:rsidP="00D26E45">
      <w:pPr>
        <w:widowControl w:val="0"/>
        <w:spacing w:after="0" w:line="240" w:lineRule="auto"/>
        <w:ind w:left="567"/>
        <w:jc w:val="both"/>
        <w:rPr>
          <w:rFonts w:ascii="Arial" w:hAnsi="Arial" w:cs="Arial"/>
          <w:b/>
          <w:sz w:val="20"/>
        </w:rPr>
      </w:pPr>
    </w:p>
    <w:p w:rsidR="00F510B7" w:rsidRDefault="00F510B7" w:rsidP="007E0EBA">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7E0EBA">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7E0EBA">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D5597F" w:rsidRDefault="00FC5FB3" w:rsidP="00F3755E">
      <w:pPr>
        <w:widowControl w:val="0"/>
        <w:tabs>
          <w:tab w:val="num" w:pos="1701"/>
          <w:tab w:val="center" w:pos="6361"/>
          <w:tab w:val="right" w:pos="10780"/>
        </w:tabs>
        <w:spacing w:after="0" w:line="240" w:lineRule="auto"/>
        <w:ind w:left="528"/>
        <w:jc w:val="both"/>
        <w:rPr>
          <w:rFonts w:ascii="Arial" w:hAnsi="Arial" w:cs="Arial"/>
          <w:sz w:val="20"/>
        </w:rPr>
      </w:pPr>
      <w:r w:rsidRPr="00C55063">
        <w:rPr>
          <w:rFonts w:ascii="Arial" w:hAnsi="Arial" w:cs="Arial"/>
          <w:color w:val="auto"/>
          <w:sz w:val="20"/>
        </w:rPr>
        <w:t>Las referidas normas incluyen sus respectivas modificaciones, de ser el caso.</w:t>
      </w:r>
    </w:p>
    <w:p w:rsidR="00154DD0" w:rsidRDefault="00154DD0" w:rsidP="00D85155">
      <w:pPr>
        <w:widowControl w:val="0"/>
        <w:tabs>
          <w:tab w:val="num" w:pos="1701"/>
          <w:tab w:val="center" w:pos="6361"/>
          <w:tab w:val="right" w:pos="10780"/>
        </w:tabs>
        <w:spacing w:after="0" w:line="240" w:lineRule="auto"/>
        <w:ind w:left="528"/>
        <w:jc w:val="both"/>
        <w:rPr>
          <w:rFonts w:ascii="Arial" w:hAnsi="Arial" w:cs="Arial"/>
          <w:sz w:val="20"/>
        </w:rPr>
      </w:pPr>
    </w:p>
    <w:p w:rsidR="00D42698" w:rsidRDefault="00D42698" w:rsidP="00D85155">
      <w:pPr>
        <w:widowControl w:val="0"/>
        <w:tabs>
          <w:tab w:val="num" w:pos="1701"/>
          <w:tab w:val="center" w:pos="6361"/>
          <w:tab w:val="right" w:pos="10780"/>
        </w:tabs>
        <w:spacing w:after="0" w:line="240" w:lineRule="auto"/>
        <w:ind w:left="528"/>
        <w:jc w:val="both"/>
        <w:rPr>
          <w:rFonts w:ascii="Arial" w:hAnsi="Arial" w:cs="Arial"/>
          <w:sz w:val="20"/>
        </w:rPr>
      </w:pPr>
    </w:p>
    <w:p w:rsidR="00E90D10" w:rsidRDefault="00E90D10">
      <w:pPr>
        <w:spacing w:after="0" w:line="240" w:lineRule="auto"/>
        <w:rPr>
          <w:rFonts w:ascii="Arial" w:hAnsi="Arial" w:cs="Arial"/>
          <w:sz w:val="20"/>
        </w:rPr>
      </w:pPr>
      <w:r>
        <w:rPr>
          <w:rFonts w:ascii="Arial" w:hAnsi="Arial" w:cs="Arial"/>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53"/>
      </w:tblGrid>
      <w:tr w:rsidR="004B645F" w:rsidRPr="00CD5328" w:rsidTr="00EB69EE">
        <w:tc>
          <w:tcPr>
            <w:tcW w:w="8953" w:type="dxa"/>
          </w:tcPr>
          <w:p w:rsidR="00EB69EE" w:rsidRPr="00EB69EE" w:rsidRDefault="00EB69EE" w:rsidP="00CD5328">
            <w:pPr>
              <w:pStyle w:val="Prrafodelista"/>
              <w:widowControl w:val="0"/>
              <w:spacing w:after="0" w:line="240" w:lineRule="auto"/>
              <w:ind w:left="0"/>
              <w:jc w:val="center"/>
              <w:rPr>
                <w:rFonts w:ascii="Arial" w:hAnsi="Arial" w:cs="Arial"/>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CD5328">
      <w:pPr>
        <w:widowControl w:val="0"/>
        <w:spacing w:after="0" w:line="240" w:lineRule="auto"/>
        <w:ind w:left="360"/>
        <w:jc w:val="both"/>
        <w:rPr>
          <w:rFonts w:ascii="Arial" w:hAnsi="Arial" w:cs="Arial"/>
          <w:sz w:val="20"/>
        </w:rPr>
      </w:pPr>
    </w:p>
    <w:p w:rsidR="00D5597F" w:rsidRPr="00CD5328" w:rsidRDefault="00D5597F" w:rsidP="00B83B4E">
      <w:pPr>
        <w:widowControl w:val="0"/>
        <w:tabs>
          <w:tab w:val="num" w:pos="1701"/>
          <w:tab w:val="center" w:pos="6361"/>
          <w:tab w:val="right" w:pos="10780"/>
        </w:tabs>
        <w:spacing w:after="0" w:line="240" w:lineRule="auto"/>
        <w:ind w:left="426" w:firstLine="19"/>
        <w:jc w:val="both"/>
        <w:rPr>
          <w:rFonts w:ascii="Arial" w:hAnsi="Arial" w:cs="Arial"/>
          <w:sz w:val="20"/>
        </w:rPr>
      </w:pPr>
    </w:p>
    <w:p w:rsidR="00D34DEC" w:rsidRPr="00E9023F" w:rsidRDefault="009A4B81" w:rsidP="007E0EBA">
      <w:pPr>
        <w:pStyle w:val="Prrafodelista"/>
        <w:widowControl w:val="0"/>
        <w:numPr>
          <w:ilvl w:val="1"/>
          <w:numId w:val="14"/>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5"/>
      </w:r>
    </w:p>
    <w:p w:rsidR="00D34DEC" w:rsidRPr="005B558F" w:rsidRDefault="00D34DEC" w:rsidP="007C2240">
      <w:pPr>
        <w:widowControl w:val="0"/>
        <w:spacing w:after="0" w:line="240" w:lineRule="auto"/>
        <w:ind w:left="567"/>
        <w:jc w:val="both"/>
        <w:rPr>
          <w:rFonts w:ascii="Arial" w:hAnsi="Arial" w:cs="Arial"/>
          <w:sz w:val="16"/>
        </w:rPr>
      </w:pPr>
    </w:p>
    <w:tbl>
      <w:tblPr>
        <w:tblpPr w:leftFromText="141" w:rightFromText="141" w:vertAnchor="text" w:horzAnchor="margin" w:tblpX="553" w:tblpY="51"/>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3187"/>
        <w:gridCol w:w="210"/>
        <w:gridCol w:w="5117"/>
      </w:tblGrid>
      <w:tr w:rsidR="00471D6A" w:rsidRPr="0083079E" w:rsidTr="00471D6A">
        <w:trPr>
          <w:trHeight w:val="20"/>
        </w:trPr>
        <w:tc>
          <w:tcPr>
            <w:tcW w:w="3397" w:type="dxa"/>
            <w:gridSpan w:val="2"/>
            <w:tcBorders>
              <w:bottom w:val="single" w:sz="4" w:space="0" w:color="auto"/>
              <w:right w:val="nil"/>
            </w:tcBorders>
          </w:tcPr>
          <w:p w:rsidR="00471D6A" w:rsidRPr="0083079E" w:rsidRDefault="00471D6A" w:rsidP="00471D6A">
            <w:pPr>
              <w:pStyle w:val="Sangra3detindependiente"/>
              <w:widowControl w:val="0"/>
              <w:tabs>
                <w:tab w:val="left" w:pos="709"/>
              </w:tabs>
              <w:suppressAutoHyphens/>
              <w:ind w:left="0" w:firstLine="0"/>
              <w:rPr>
                <w:rFonts w:cs="Arial"/>
                <w:i w:val="0"/>
              </w:rPr>
            </w:pPr>
            <w:r w:rsidRPr="0083079E">
              <w:rPr>
                <w:rFonts w:cs="Arial"/>
                <w:b/>
                <w:i w:val="0"/>
              </w:rPr>
              <w:t>Etapa</w:t>
            </w:r>
          </w:p>
        </w:tc>
        <w:tc>
          <w:tcPr>
            <w:tcW w:w="5117" w:type="dxa"/>
            <w:tcBorders>
              <w:left w:val="nil"/>
            </w:tcBorders>
          </w:tcPr>
          <w:p w:rsidR="00471D6A" w:rsidRPr="0083079E" w:rsidRDefault="00471D6A" w:rsidP="00471D6A">
            <w:pPr>
              <w:pStyle w:val="Sangra3detindependiente"/>
              <w:widowControl w:val="0"/>
              <w:tabs>
                <w:tab w:val="left" w:pos="709"/>
              </w:tabs>
              <w:suppressAutoHyphens/>
              <w:ind w:left="0" w:firstLine="0"/>
              <w:rPr>
                <w:rFonts w:cs="Arial"/>
                <w:b/>
                <w:i w:val="0"/>
              </w:rPr>
            </w:pPr>
            <w:r w:rsidRPr="0083079E">
              <w:rPr>
                <w:rFonts w:cs="Arial"/>
                <w:b/>
                <w:i w:val="0"/>
              </w:rPr>
              <w:t>Fecha, hora y lugar</w:t>
            </w:r>
          </w:p>
        </w:tc>
      </w:tr>
      <w:tr w:rsidR="00471D6A" w:rsidRPr="0083079E" w:rsidTr="00471D6A">
        <w:trPr>
          <w:trHeight w:val="20"/>
        </w:trPr>
        <w:tc>
          <w:tcPr>
            <w:tcW w:w="3187" w:type="dxa"/>
            <w:tcBorders>
              <w:top w:val="single" w:sz="4" w:space="0" w:color="auto"/>
              <w:left w:val="single" w:sz="4" w:space="0" w:color="auto"/>
              <w:bottom w:val="single" w:sz="4" w:space="0" w:color="auto"/>
              <w:right w:val="nil"/>
            </w:tcBorders>
            <w:vAlign w:val="center"/>
          </w:tcPr>
          <w:p w:rsidR="00471D6A" w:rsidRPr="0083079E" w:rsidRDefault="00471D6A" w:rsidP="00471D6A">
            <w:pPr>
              <w:pStyle w:val="Sangra3detindependiente"/>
              <w:widowControl w:val="0"/>
              <w:tabs>
                <w:tab w:val="left" w:pos="709"/>
              </w:tabs>
              <w:suppressAutoHyphens/>
              <w:ind w:left="0" w:firstLine="0"/>
              <w:rPr>
                <w:rFonts w:cs="Arial"/>
                <w:i w:val="0"/>
              </w:rPr>
            </w:pPr>
            <w:r w:rsidRPr="0083079E">
              <w:rPr>
                <w:rFonts w:cs="Arial"/>
                <w:i w:val="0"/>
              </w:rPr>
              <w:t>Convocatoria</w:t>
            </w:r>
          </w:p>
          <w:p w:rsidR="00471D6A" w:rsidRPr="0083079E" w:rsidRDefault="00471D6A" w:rsidP="00471D6A">
            <w:pPr>
              <w:pStyle w:val="Sangra3detindependiente"/>
              <w:widowControl w:val="0"/>
              <w:tabs>
                <w:tab w:val="left" w:pos="709"/>
              </w:tabs>
              <w:suppressAutoHyphens/>
              <w:ind w:left="0" w:firstLine="0"/>
              <w:rPr>
                <w:rFonts w:cs="Arial"/>
                <w:i w:val="0"/>
              </w:rPr>
            </w:pPr>
            <w:r w:rsidRPr="0083079E">
              <w:rPr>
                <w:rFonts w:cs="Arial"/>
                <w:i w:val="0"/>
              </w:rPr>
              <w:t>A través del SEACE</w:t>
            </w:r>
          </w:p>
        </w:tc>
        <w:tc>
          <w:tcPr>
            <w:tcW w:w="210" w:type="dxa"/>
            <w:tcBorders>
              <w:top w:val="single" w:sz="4" w:space="0" w:color="auto"/>
              <w:left w:val="nil"/>
              <w:bottom w:val="single" w:sz="4" w:space="0" w:color="auto"/>
              <w:right w:val="nil"/>
            </w:tcBorders>
          </w:tcPr>
          <w:p w:rsidR="00471D6A" w:rsidRPr="0083079E" w:rsidRDefault="00471D6A" w:rsidP="00471D6A">
            <w:pPr>
              <w:widowControl w:val="0"/>
              <w:spacing w:after="0" w:line="240" w:lineRule="auto"/>
              <w:jc w:val="center"/>
              <w:rPr>
                <w:rFonts w:ascii="Arial" w:hAnsi="Arial" w:cs="Arial"/>
                <w:sz w:val="20"/>
              </w:rPr>
            </w:pPr>
            <w:r w:rsidRPr="0083079E">
              <w:rPr>
                <w:rFonts w:ascii="Arial" w:hAnsi="Arial" w:cs="Arial"/>
                <w:sz w:val="20"/>
              </w:rPr>
              <w:t>:</w:t>
            </w:r>
          </w:p>
        </w:tc>
        <w:tc>
          <w:tcPr>
            <w:tcW w:w="5117" w:type="dxa"/>
            <w:tcBorders>
              <w:left w:val="nil"/>
            </w:tcBorders>
          </w:tcPr>
          <w:p w:rsidR="00471D6A" w:rsidRPr="0083079E" w:rsidRDefault="00471D6A" w:rsidP="00471D6A">
            <w:pPr>
              <w:pStyle w:val="Sangra3detindependiente"/>
              <w:widowControl w:val="0"/>
              <w:tabs>
                <w:tab w:val="left" w:pos="709"/>
              </w:tabs>
              <w:suppressAutoHyphens/>
              <w:spacing w:before="10" w:after="10"/>
              <w:ind w:left="0" w:firstLine="0"/>
              <w:rPr>
                <w:rFonts w:cs="Arial"/>
                <w:i w:val="0"/>
              </w:rPr>
            </w:pPr>
            <w:r w:rsidRPr="002A3842">
              <w:rPr>
                <w:rFonts w:cs="Arial"/>
                <w:i w:val="0"/>
                <w:highlight w:val="lightGray"/>
              </w:rPr>
              <w:t>[CONSIGNAR FECHA]</w:t>
            </w:r>
          </w:p>
        </w:tc>
      </w:tr>
      <w:tr w:rsidR="00471D6A" w:rsidRPr="0083079E" w:rsidTr="00471D6A">
        <w:trPr>
          <w:trHeight w:val="20"/>
        </w:trPr>
        <w:tc>
          <w:tcPr>
            <w:tcW w:w="3187" w:type="dxa"/>
            <w:tcBorders>
              <w:top w:val="single" w:sz="4" w:space="0" w:color="auto"/>
              <w:left w:val="single" w:sz="4" w:space="0" w:color="auto"/>
              <w:bottom w:val="single" w:sz="4" w:space="0" w:color="auto"/>
              <w:right w:val="nil"/>
            </w:tcBorders>
          </w:tcPr>
          <w:p w:rsidR="00471D6A" w:rsidRPr="0083079E" w:rsidRDefault="00471D6A" w:rsidP="00471D6A">
            <w:pPr>
              <w:pStyle w:val="Sangra3detindependiente"/>
              <w:widowControl w:val="0"/>
              <w:tabs>
                <w:tab w:val="left" w:pos="709"/>
              </w:tabs>
              <w:suppressAutoHyphens/>
              <w:ind w:left="0" w:firstLine="0"/>
              <w:rPr>
                <w:rFonts w:cs="Arial"/>
                <w:i w:val="0"/>
              </w:rPr>
            </w:pPr>
            <w:r w:rsidRPr="0083079E">
              <w:rPr>
                <w:rFonts w:cs="Arial"/>
                <w:i w:val="0"/>
              </w:rPr>
              <w:t>Registro de participantes</w:t>
            </w:r>
            <w:r w:rsidRPr="0083079E">
              <w:rPr>
                <w:rStyle w:val="Refdenotaalpie"/>
                <w:rFonts w:cs="Arial"/>
                <w:i w:val="0"/>
              </w:rPr>
              <w:footnoteReference w:id="6"/>
            </w:r>
            <w:r w:rsidRPr="0083079E">
              <w:rPr>
                <w:rFonts w:cs="Arial"/>
                <w:i w:val="0"/>
              </w:rPr>
              <w:t xml:space="preserve"> </w:t>
            </w:r>
          </w:p>
          <w:p w:rsidR="00471D6A" w:rsidRPr="0083079E" w:rsidRDefault="00471D6A" w:rsidP="00471D6A">
            <w:pPr>
              <w:pStyle w:val="Sangra3detindependiente"/>
              <w:widowControl w:val="0"/>
              <w:tabs>
                <w:tab w:val="left" w:pos="709"/>
              </w:tabs>
              <w:suppressAutoHyphens/>
              <w:ind w:left="0" w:firstLine="0"/>
              <w:rPr>
                <w:rFonts w:cs="Arial"/>
                <w:i w:val="0"/>
              </w:rPr>
            </w:pPr>
            <w:r w:rsidRPr="0083079E">
              <w:rPr>
                <w:rFonts w:cs="Arial"/>
                <w:i w:val="0"/>
              </w:rPr>
              <w:t>A través del SEACE</w:t>
            </w:r>
          </w:p>
        </w:tc>
        <w:tc>
          <w:tcPr>
            <w:tcW w:w="210" w:type="dxa"/>
            <w:tcBorders>
              <w:top w:val="single" w:sz="4" w:space="0" w:color="auto"/>
              <w:left w:val="nil"/>
              <w:bottom w:val="single" w:sz="4" w:space="0" w:color="auto"/>
              <w:right w:val="nil"/>
            </w:tcBorders>
          </w:tcPr>
          <w:p w:rsidR="00471D6A" w:rsidRPr="0083079E" w:rsidRDefault="00471D6A" w:rsidP="00471D6A">
            <w:pPr>
              <w:widowControl w:val="0"/>
              <w:spacing w:after="0" w:line="240" w:lineRule="auto"/>
              <w:jc w:val="center"/>
              <w:rPr>
                <w:rFonts w:ascii="Arial" w:hAnsi="Arial" w:cs="Arial"/>
                <w:sz w:val="20"/>
              </w:rPr>
            </w:pPr>
            <w:r w:rsidRPr="0083079E">
              <w:rPr>
                <w:rFonts w:ascii="Arial" w:hAnsi="Arial" w:cs="Arial"/>
                <w:sz w:val="20"/>
              </w:rPr>
              <w:t>:</w:t>
            </w:r>
          </w:p>
        </w:tc>
        <w:tc>
          <w:tcPr>
            <w:tcW w:w="5117" w:type="dxa"/>
            <w:tcBorders>
              <w:left w:val="nil"/>
            </w:tcBorders>
          </w:tcPr>
          <w:p w:rsidR="00471D6A" w:rsidRPr="0083079E" w:rsidRDefault="00471D6A" w:rsidP="00471D6A">
            <w:pPr>
              <w:pStyle w:val="Sangra3detindependiente"/>
              <w:widowControl w:val="0"/>
              <w:tabs>
                <w:tab w:val="left" w:pos="709"/>
              </w:tabs>
              <w:suppressAutoHyphens/>
              <w:spacing w:before="10" w:after="10"/>
              <w:ind w:left="0" w:firstLine="0"/>
              <w:rPr>
                <w:rFonts w:cs="Arial"/>
                <w:i w:val="0"/>
              </w:rPr>
            </w:pPr>
            <w:r w:rsidRPr="0083079E">
              <w:rPr>
                <w:rFonts w:cs="Arial"/>
                <w:i w:val="0"/>
              </w:rPr>
              <w:t xml:space="preserve">Desde las: 00:01 horas del </w:t>
            </w:r>
            <w:r w:rsidRPr="002A3842">
              <w:rPr>
                <w:rFonts w:cs="Arial"/>
                <w:i w:val="0"/>
                <w:highlight w:val="lightGray"/>
              </w:rPr>
              <w:t>[REGISTRAR FECHA DE INICIO]</w:t>
            </w:r>
          </w:p>
          <w:p w:rsidR="00471D6A" w:rsidRPr="0083079E" w:rsidRDefault="00471D6A" w:rsidP="00471D6A">
            <w:pPr>
              <w:pStyle w:val="Sangra3detindependiente"/>
              <w:tabs>
                <w:tab w:val="left" w:pos="709"/>
              </w:tabs>
              <w:suppressAutoHyphens/>
              <w:ind w:left="0" w:firstLine="0"/>
              <w:rPr>
                <w:rFonts w:cs="Arial"/>
                <w:i w:val="0"/>
              </w:rPr>
            </w:pPr>
            <w:r w:rsidRPr="0083079E">
              <w:rPr>
                <w:rFonts w:cs="Arial"/>
                <w:i w:val="0"/>
              </w:rPr>
              <w:t xml:space="preserve">Hasta las: </w:t>
            </w:r>
            <w:r w:rsidRPr="002A3842">
              <w:rPr>
                <w:rFonts w:cs="Arial"/>
                <w:i w:val="0"/>
                <w:highlight w:val="lightGray"/>
              </w:rPr>
              <w:t>[REGISTRAR HORA, LA CUAL DEBE SER HASTA UN MINUTO ANTES DE LA HORA PREVISTA PARA LA PRESENTACIÓN DE OFERTAS]</w:t>
            </w:r>
            <w:r w:rsidRPr="0083079E">
              <w:rPr>
                <w:rFonts w:cs="Arial"/>
                <w:i w:val="0"/>
              </w:rPr>
              <w:t xml:space="preserve"> horas del </w:t>
            </w:r>
            <w:r w:rsidRPr="002A3842">
              <w:rPr>
                <w:rFonts w:cs="Arial"/>
                <w:i w:val="0"/>
                <w:highlight w:val="lightGray"/>
              </w:rPr>
              <w:t>[REGISTRAR FECHA DE FIN]</w:t>
            </w:r>
          </w:p>
        </w:tc>
      </w:tr>
      <w:tr w:rsidR="001002DF" w:rsidRPr="0083079E" w:rsidTr="000F1FF4">
        <w:trPr>
          <w:trHeight w:val="815"/>
        </w:trPr>
        <w:tc>
          <w:tcPr>
            <w:tcW w:w="3187" w:type="dxa"/>
            <w:tcBorders>
              <w:top w:val="nil"/>
              <w:left w:val="single" w:sz="4" w:space="0" w:color="auto"/>
              <w:bottom w:val="nil"/>
              <w:right w:val="nil"/>
            </w:tcBorders>
          </w:tcPr>
          <w:p w:rsidR="001002DF" w:rsidRPr="00200CAD" w:rsidRDefault="001002DF" w:rsidP="001002DF">
            <w:pPr>
              <w:pStyle w:val="Sangra3detindependiente"/>
              <w:widowControl w:val="0"/>
              <w:tabs>
                <w:tab w:val="left" w:pos="709"/>
              </w:tabs>
              <w:suppressAutoHyphens/>
              <w:ind w:left="0" w:firstLine="0"/>
              <w:rPr>
                <w:rFonts w:cs="Arial"/>
                <w:i w:val="0"/>
              </w:rPr>
            </w:pPr>
            <w:r w:rsidRPr="00200CAD">
              <w:rPr>
                <w:rFonts w:cs="Arial"/>
                <w:i w:val="0"/>
              </w:rPr>
              <w:t>Formulación de consultas y observaciones a las bases</w:t>
            </w:r>
          </w:p>
          <w:p w:rsidR="001002DF" w:rsidRPr="00200CAD" w:rsidRDefault="001002DF" w:rsidP="000F1FF4">
            <w:pPr>
              <w:pStyle w:val="Sangra3detindependiente"/>
              <w:widowControl w:val="0"/>
              <w:tabs>
                <w:tab w:val="left" w:pos="709"/>
              </w:tabs>
              <w:suppressAutoHyphens/>
              <w:ind w:left="0" w:firstLine="0"/>
              <w:rPr>
                <w:rFonts w:cs="Arial"/>
                <w:i w:val="0"/>
              </w:rPr>
            </w:pPr>
            <w:r w:rsidRPr="00200CAD">
              <w:rPr>
                <w:rFonts w:cs="Arial"/>
                <w:i w:val="0"/>
              </w:rPr>
              <w:t xml:space="preserve">A través del SEACE </w:t>
            </w:r>
          </w:p>
        </w:tc>
        <w:tc>
          <w:tcPr>
            <w:tcW w:w="210" w:type="dxa"/>
            <w:tcBorders>
              <w:top w:val="nil"/>
              <w:left w:val="nil"/>
              <w:bottom w:val="nil"/>
              <w:right w:val="nil"/>
            </w:tcBorders>
          </w:tcPr>
          <w:p w:rsidR="001002DF" w:rsidRPr="0083079E" w:rsidRDefault="001002DF" w:rsidP="000F1FF4">
            <w:pPr>
              <w:widowControl w:val="0"/>
              <w:spacing w:after="0" w:line="240" w:lineRule="auto"/>
              <w:rPr>
                <w:rFonts w:ascii="Arial" w:hAnsi="Arial" w:cs="Arial"/>
                <w:sz w:val="20"/>
              </w:rPr>
            </w:pPr>
            <w:r w:rsidRPr="00234DD1">
              <w:rPr>
                <w:rFonts w:ascii="Arial" w:hAnsi="Arial" w:cs="Arial"/>
                <w:sz w:val="20"/>
              </w:rPr>
              <w:t>:</w:t>
            </w:r>
          </w:p>
        </w:tc>
        <w:tc>
          <w:tcPr>
            <w:tcW w:w="5117" w:type="dxa"/>
            <w:tcBorders>
              <w:top w:val="nil"/>
              <w:left w:val="nil"/>
              <w:bottom w:val="nil"/>
              <w:right w:val="single" w:sz="4" w:space="0" w:color="auto"/>
            </w:tcBorders>
          </w:tcPr>
          <w:p w:rsidR="001002DF" w:rsidRPr="00234DD1" w:rsidRDefault="001002DF" w:rsidP="001002DF">
            <w:pPr>
              <w:pStyle w:val="Sangra3detindependiente"/>
              <w:widowControl w:val="0"/>
              <w:tabs>
                <w:tab w:val="left" w:pos="709"/>
              </w:tabs>
              <w:suppressAutoHyphens/>
              <w:ind w:left="0" w:firstLine="0"/>
              <w:rPr>
                <w:rFonts w:cs="Arial"/>
                <w:i w:val="0"/>
              </w:rPr>
            </w:pPr>
            <w:r w:rsidRPr="00234DD1">
              <w:rPr>
                <w:rFonts w:cs="Arial"/>
                <w:i w:val="0"/>
              </w:rPr>
              <w:t xml:space="preserve">Del: </w:t>
            </w:r>
            <w:r w:rsidRPr="002A3842">
              <w:rPr>
                <w:rFonts w:cs="Arial"/>
                <w:i w:val="0"/>
                <w:highlight w:val="lightGray"/>
              </w:rPr>
              <w:t>[REGISTRAR FECHA DE INICIO]</w:t>
            </w:r>
          </w:p>
          <w:p w:rsidR="001002DF" w:rsidRPr="0083079E" w:rsidRDefault="001002DF" w:rsidP="000F1FF4">
            <w:pPr>
              <w:pStyle w:val="Sangra3detindependiente"/>
              <w:widowControl w:val="0"/>
              <w:tabs>
                <w:tab w:val="left" w:pos="709"/>
              </w:tabs>
              <w:suppressAutoHyphens/>
              <w:ind w:left="0" w:firstLine="0"/>
              <w:rPr>
                <w:rFonts w:cs="Arial"/>
                <w:i w:val="0"/>
              </w:rPr>
            </w:pPr>
            <w:r w:rsidRPr="00234DD1">
              <w:rPr>
                <w:rFonts w:cs="Arial"/>
                <w:i w:val="0"/>
              </w:rPr>
              <w:t xml:space="preserve">Al: </w:t>
            </w:r>
            <w:r w:rsidRPr="002A3842">
              <w:rPr>
                <w:rFonts w:cs="Arial"/>
                <w:i w:val="0"/>
                <w:highlight w:val="lightGray"/>
              </w:rPr>
              <w:t>[REGISTRAR FECHA DE FIN]</w:t>
            </w:r>
          </w:p>
        </w:tc>
      </w:tr>
      <w:tr w:rsidR="00471D6A" w:rsidRPr="0083079E" w:rsidTr="00471D6A">
        <w:trPr>
          <w:trHeight w:val="20"/>
        </w:trPr>
        <w:tc>
          <w:tcPr>
            <w:tcW w:w="3187" w:type="dxa"/>
            <w:tcBorders>
              <w:top w:val="single" w:sz="4" w:space="0" w:color="auto"/>
              <w:left w:val="single" w:sz="4" w:space="0" w:color="auto"/>
              <w:bottom w:val="single" w:sz="4" w:space="0" w:color="auto"/>
              <w:right w:val="nil"/>
            </w:tcBorders>
            <w:vAlign w:val="center"/>
          </w:tcPr>
          <w:p w:rsidR="00471D6A" w:rsidRPr="00200CAD" w:rsidRDefault="00471D6A" w:rsidP="00471D6A">
            <w:pPr>
              <w:pStyle w:val="Sangra3detindependiente"/>
              <w:widowControl w:val="0"/>
              <w:tabs>
                <w:tab w:val="left" w:pos="709"/>
              </w:tabs>
              <w:suppressAutoHyphens/>
              <w:ind w:left="0" w:firstLine="0"/>
              <w:rPr>
                <w:rFonts w:cs="Arial"/>
                <w:i w:val="0"/>
              </w:rPr>
            </w:pPr>
            <w:r w:rsidRPr="00200CAD">
              <w:rPr>
                <w:rFonts w:cs="Arial"/>
                <w:i w:val="0"/>
              </w:rPr>
              <w:t>Absolución de consultas y observaciones a las bases</w:t>
            </w:r>
          </w:p>
          <w:p w:rsidR="00471D6A" w:rsidRPr="00200CAD" w:rsidRDefault="00471D6A" w:rsidP="00471D6A">
            <w:pPr>
              <w:pStyle w:val="Sangra3detindependiente"/>
              <w:widowControl w:val="0"/>
              <w:tabs>
                <w:tab w:val="left" w:pos="709"/>
              </w:tabs>
              <w:suppressAutoHyphens/>
              <w:ind w:left="0" w:firstLine="0"/>
              <w:rPr>
                <w:rFonts w:cs="Arial"/>
                <w:i w:val="0"/>
              </w:rPr>
            </w:pPr>
            <w:r w:rsidRPr="00200CAD">
              <w:rPr>
                <w:rFonts w:cs="Arial"/>
                <w:i w:val="0"/>
              </w:rPr>
              <w:t>A través del SEACE</w:t>
            </w:r>
          </w:p>
        </w:tc>
        <w:tc>
          <w:tcPr>
            <w:tcW w:w="210" w:type="dxa"/>
            <w:tcBorders>
              <w:top w:val="single" w:sz="4" w:space="0" w:color="auto"/>
              <w:left w:val="nil"/>
              <w:bottom w:val="single" w:sz="4" w:space="0" w:color="auto"/>
              <w:right w:val="nil"/>
            </w:tcBorders>
          </w:tcPr>
          <w:p w:rsidR="00471D6A" w:rsidRPr="0083079E" w:rsidRDefault="00471D6A" w:rsidP="00471D6A">
            <w:pPr>
              <w:widowControl w:val="0"/>
              <w:spacing w:after="0" w:line="240" w:lineRule="auto"/>
              <w:jc w:val="center"/>
              <w:rPr>
                <w:rFonts w:ascii="Arial" w:hAnsi="Arial" w:cs="Arial"/>
                <w:sz w:val="20"/>
              </w:rPr>
            </w:pPr>
            <w:r w:rsidRPr="0083079E">
              <w:rPr>
                <w:rFonts w:ascii="Arial" w:hAnsi="Arial" w:cs="Arial"/>
                <w:sz w:val="20"/>
              </w:rPr>
              <w:t>:</w:t>
            </w:r>
          </w:p>
        </w:tc>
        <w:tc>
          <w:tcPr>
            <w:tcW w:w="5117" w:type="dxa"/>
            <w:tcBorders>
              <w:top w:val="single" w:sz="4" w:space="0" w:color="auto"/>
              <w:left w:val="nil"/>
            </w:tcBorders>
          </w:tcPr>
          <w:p w:rsidR="00471D6A" w:rsidRPr="0083079E" w:rsidRDefault="00471D6A" w:rsidP="00471D6A">
            <w:pPr>
              <w:pStyle w:val="Sangra3detindependiente"/>
              <w:widowControl w:val="0"/>
              <w:tabs>
                <w:tab w:val="left" w:pos="709"/>
              </w:tabs>
              <w:suppressAutoHyphens/>
              <w:spacing w:before="10" w:after="10"/>
              <w:ind w:left="0" w:firstLine="0"/>
              <w:rPr>
                <w:rFonts w:cs="Arial"/>
                <w:i w:val="0"/>
              </w:rPr>
            </w:pPr>
            <w:r w:rsidRPr="002A3842">
              <w:rPr>
                <w:rFonts w:cs="Arial"/>
                <w:i w:val="0"/>
                <w:highlight w:val="lightGray"/>
              </w:rPr>
              <w:t>[CONSIGNAR FECHA ÚNICA]</w:t>
            </w:r>
          </w:p>
        </w:tc>
      </w:tr>
      <w:tr w:rsidR="00471D6A" w:rsidRPr="0083079E" w:rsidTr="00471D6A">
        <w:trPr>
          <w:trHeight w:val="20"/>
        </w:trPr>
        <w:tc>
          <w:tcPr>
            <w:tcW w:w="3187" w:type="dxa"/>
            <w:tcBorders>
              <w:top w:val="single" w:sz="4" w:space="0" w:color="auto"/>
              <w:left w:val="single" w:sz="4" w:space="0" w:color="auto"/>
              <w:bottom w:val="single" w:sz="4" w:space="0" w:color="auto"/>
              <w:right w:val="nil"/>
            </w:tcBorders>
            <w:vAlign w:val="center"/>
          </w:tcPr>
          <w:p w:rsidR="00471D6A" w:rsidRPr="00200CAD" w:rsidRDefault="00471D6A" w:rsidP="00471D6A">
            <w:pPr>
              <w:pStyle w:val="Sangra3detindependiente"/>
              <w:widowControl w:val="0"/>
              <w:tabs>
                <w:tab w:val="left" w:pos="709"/>
              </w:tabs>
              <w:suppressAutoHyphens/>
              <w:ind w:left="0" w:firstLine="0"/>
              <w:rPr>
                <w:rFonts w:cs="Arial"/>
                <w:i w:val="0"/>
              </w:rPr>
            </w:pPr>
            <w:r w:rsidRPr="00200CAD">
              <w:rPr>
                <w:rFonts w:cs="Arial"/>
                <w:i w:val="0"/>
              </w:rPr>
              <w:t>Integración de bases</w:t>
            </w:r>
          </w:p>
          <w:p w:rsidR="00471D6A" w:rsidRPr="00200CAD" w:rsidRDefault="00471D6A" w:rsidP="00471D6A">
            <w:pPr>
              <w:pStyle w:val="Sangra3detindependiente"/>
              <w:widowControl w:val="0"/>
              <w:tabs>
                <w:tab w:val="left" w:pos="709"/>
              </w:tabs>
              <w:suppressAutoHyphens/>
              <w:ind w:left="0" w:firstLine="0"/>
              <w:rPr>
                <w:rFonts w:cs="Arial"/>
                <w:i w:val="0"/>
              </w:rPr>
            </w:pPr>
            <w:r w:rsidRPr="00200CAD">
              <w:rPr>
                <w:rFonts w:cs="Arial"/>
                <w:i w:val="0"/>
              </w:rPr>
              <w:t>A través del SEACE</w:t>
            </w:r>
          </w:p>
        </w:tc>
        <w:tc>
          <w:tcPr>
            <w:tcW w:w="210" w:type="dxa"/>
            <w:tcBorders>
              <w:top w:val="single" w:sz="4" w:space="0" w:color="auto"/>
              <w:left w:val="nil"/>
              <w:bottom w:val="single" w:sz="4" w:space="0" w:color="auto"/>
              <w:right w:val="nil"/>
            </w:tcBorders>
          </w:tcPr>
          <w:p w:rsidR="00471D6A" w:rsidRPr="0083079E" w:rsidRDefault="00471D6A" w:rsidP="00471D6A">
            <w:pPr>
              <w:widowControl w:val="0"/>
              <w:spacing w:after="0" w:line="240" w:lineRule="auto"/>
              <w:jc w:val="center"/>
              <w:rPr>
                <w:rFonts w:ascii="Arial" w:hAnsi="Arial" w:cs="Arial"/>
                <w:sz w:val="20"/>
              </w:rPr>
            </w:pPr>
            <w:r w:rsidRPr="0083079E">
              <w:rPr>
                <w:rFonts w:ascii="Arial" w:hAnsi="Arial" w:cs="Arial"/>
                <w:sz w:val="20"/>
              </w:rPr>
              <w:t>:</w:t>
            </w:r>
          </w:p>
        </w:tc>
        <w:tc>
          <w:tcPr>
            <w:tcW w:w="5117" w:type="dxa"/>
            <w:tcBorders>
              <w:left w:val="nil"/>
              <w:bottom w:val="single" w:sz="4" w:space="0" w:color="auto"/>
            </w:tcBorders>
          </w:tcPr>
          <w:p w:rsidR="00471D6A" w:rsidRPr="0083079E" w:rsidRDefault="00471D6A" w:rsidP="00471D6A">
            <w:pPr>
              <w:pStyle w:val="Sangra3detindependiente"/>
              <w:widowControl w:val="0"/>
              <w:tabs>
                <w:tab w:val="left" w:pos="709"/>
              </w:tabs>
              <w:suppressAutoHyphens/>
              <w:spacing w:before="10" w:after="10"/>
              <w:ind w:left="0" w:firstLine="0"/>
              <w:rPr>
                <w:rFonts w:cs="Arial"/>
                <w:i w:val="0"/>
              </w:rPr>
            </w:pPr>
            <w:r w:rsidRPr="002A3842">
              <w:rPr>
                <w:rFonts w:cs="Arial"/>
                <w:i w:val="0"/>
                <w:highlight w:val="lightGray"/>
              </w:rPr>
              <w:t>[CONSIGNAR FECHA ÚNICA]</w:t>
            </w:r>
            <w:r w:rsidRPr="0083079E">
              <w:rPr>
                <w:rFonts w:cs="Arial"/>
                <w:i w:val="0"/>
              </w:rPr>
              <w:t xml:space="preserve"> </w:t>
            </w:r>
          </w:p>
        </w:tc>
      </w:tr>
      <w:tr w:rsidR="00471D6A" w:rsidRPr="0083079E" w:rsidTr="00471D6A">
        <w:trPr>
          <w:trHeight w:val="20"/>
        </w:trPr>
        <w:tc>
          <w:tcPr>
            <w:tcW w:w="3187" w:type="dxa"/>
            <w:tcBorders>
              <w:top w:val="single" w:sz="4" w:space="0" w:color="auto"/>
              <w:left w:val="single" w:sz="4" w:space="0" w:color="auto"/>
              <w:bottom w:val="nil"/>
              <w:right w:val="nil"/>
            </w:tcBorders>
          </w:tcPr>
          <w:p w:rsidR="00471D6A" w:rsidRPr="0083079E" w:rsidRDefault="00471D6A" w:rsidP="00471D6A">
            <w:pPr>
              <w:pStyle w:val="Sangra3detindependiente"/>
              <w:widowControl w:val="0"/>
              <w:tabs>
                <w:tab w:val="left" w:pos="709"/>
              </w:tabs>
              <w:suppressAutoHyphens/>
              <w:ind w:left="0" w:firstLine="0"/>
              <w:jc w:val="both"/>
              <w:rPr>
                <w:rFonts w:cs="Arial"/>
                <w:i w:val="0"/>
              </w:rPr>
            </w:pPr>
            <w:r w:rsidRPr="0083079E">
              <w:rPr>
                <w:rFonts w:cs="Arial"/>
                <w:i w:val="0"/>
              </w:rPr>
              <w:t>Presentación de ofertas</w:t>
            </w:r>
          </w:p>
        </w:tc>
        <w:tc>
          <w:tcPr>
            <w:tcW w:w="210" w:type="dxa"/>
            <w:tcBorders>
              <w:top w:val="single" w:sz="4" w:space="0" w:color="auto"/>
              <w:left w:val="nil"/>
              <w:bottom w:val="nil"/>
              <w:right w:val="nil"/>
            </w:tcBorders>
          </w:tcPr>
          <w:p w:rsidR="00471D6A" w:rsidRPr="0083079E" w:rsidRDefault="00471D6A" w:rsidP="00471D6A">
            <w:pPr>
              <w:widowControl w:val="0"/>
              <w:spacing w:after="0" w:line="240" w:lineRule="auto"/>
              <w:jc w:val="center"/>
              <w:rPr>
                <w:rFonts w:ascii="Arial" w:hAnsi="Arial" w:cs="Arial"/>
                <w:sz w:val="20"/>
              </w:rPr>
            </w:pPr>
            <w:r w:rsidRPr="0083079E">
              <w:rPr>
                <w:rFonts w:ascii="Arial" w:hAnsi="Arial" w:cs="Arial"/>
                <w:sz w:val="20"/>
              </w:rPr>
              <w:t>:</w:t>
            </w:r>
          </w:p>
        </w:tc>
        <w:tc>
          <w:tcPr>
            <w:tcW w:w="5117" w:type="dxa"/>
            <w:tcBorders>
              <w:top w:val="single" w:sz="4" w:space="0" w:color="auto"/>
              <w:left w:val="nil"/>
              <w:bottom w:val="nil"/>
              <w:right w:val="single" w:sz="4" w:space="0" w:color="auto"/>
            </w:tcBorders>
          </w:tcPr>
          <w:p w:rsidR="00471D6A" w:rsidRPr="0083079E" w:rsidRDefault="00471D6A" w:rsidP="00471D6A">
            <w:pPr>
              <w:pStyle w:val="Sangra3detindependiente"/>
              <w:widowControl w:val="0"/>
              <w:tabs>
                <w:tab w:val="left" w:pos="709"/>
              </w:tabs>
              <w:suppressAutoHyphens/>
              <w:spacing w:before="10" w:after="10"/>
              <w:ind w:left="0" w:firstLine="0"/>
              <w:rPr>
                <w:rFonts w:cs="Arial"/>
                <w:i w:val="0"/>
              </w:rPr>
            </w:pPr>
            <w:r w:rsidRPr="002A3842">
              <w:rPr>
                <w:rFonts w:cs="Arial"/>
                <w:i w:val="0"/>
                <w:highlight w:val="lightGray"/>
              </w:rPr>
              <w:t>[CONSIGNAR FECHA ÚNICA]</w:t>
            </w:r>
            <w:r w:rsidRPr="0083079E">
              <w:rPr>
                <w:rFonts w:cs="Arial"/>
                <w:i w:val="0"/>
              </w:rPr>
              <w:t xml:space="preserve"> </w:t>
            </w:r>
          </w:p>
        </w:tc>
      </w:tr>
      <w:tr w:rsidR="00471D6A" w:rsidRPr="0083079E" w:rsidTr="00471D6A">
        <w:trPr>
          <w:trHeight w:val="20"/>
        </w:trPr>
        <w:tc>
          <w:tcPr>
            <w:tcW w:w="3187" w:type="dxa"/>
            <w:tcBorders>
              <w:top w:val="nil"/>
              <w:left w:val="single" w:sz="4" w:space="0" w:color="auto"/>
              <w:bottom w:val="single" w:sz="4" w:space="0" w:color="auto"/>
              <w:right w:val="nil"/>
            </w:tcBorders>
          </w:tcPr>
          <w:p w:rsidR="00471D6A" w:rsidRPr="0083079E" w:rsidRDefault="00471D6A" w:rsidP="00471D6A">
            <w:pPr>
              <w:pStyle w:val="Sangra3detindependiente"/>
              <w:widowControl w:val="0"/>
              <w:tabs>
                <w:tab w:val="left" w:pos="709"/>
              </w:tabs>
              <w:suppressAutoHyphens/>
              <w:ind w:left="0" w:firstLine="0"/>
              <w:rPr>
                <w:rFonts w:cs="Arial"/>
              </w:rPr>
            </w:pPr>
            <w:r w:rsidRPr="0083079E">
              <w:rPr>
                <w:rFonts w:cs="Arial"/>
                <w:i w:val="0"/>
              </w:rPr>
              <w:t>El acto público se realizará en</w:t>
            </w:r>
            <w:r w:rsidRPr="0083079E">
              <w:rPr>
                <w:rFonts w:cs="Arial"/>
              </w:rPr>
              <w:t xml:space="preserve"> </w:t>
            </w:r>
          </w:p>
        </w:tc>
        <w:tc>
          <w:tcPr>
            <w:tcW w:w="210" w:type="dxa"/>
            <w:tcBorders>
              <w:top w:val="nil"/>
              <w:left w:val="nil"/>
              <w:bottom w:val="single" w:sz="4" w:space="0" w:color="auto"/>
              <w:right w:val="nil"/>
            </w:tcBorders>
          </w:tcPr>
          <w:p w:rsidR="00471D6A" w:rsidRPr="0083079E" w:rsidRDefault="00471D6A" w:rsidP="00471D6A">
            <w:pPr>
              <w:widowControl w:val="0"/>
              <w:spacing w:after="0" w:line="240" w:lineRule="auto"/>
              <w:jc w:val="center"/>
              <w:rPr>
                <w:rFonts w:ascii="Arial" w:hAnsi="Arial" w:cs="Arial"/>
                <w:sz w:val="20"/>
              </w:rPr>
            </w:pPr>
            <w:r w:rsidRPr="0083079E">
              <w:rPr>
                <w:rFonts w:ascii="Arial" w:hAnsi="Arial" w:cs="Arial"/>
                <w:sz w:val="20"/>
              </w:rPr>
              <w:t>:</w:t>
            </w:r>
          </w:p>
        </w:tc>
        <w:tc>
          <w:tcPr>
            <w:tcW w:w="5117" w:type="dxa"/>
            <w:tcBorders>
              <w:top w:val="nil"/>
              <w:left w:val="nil"/>
              <w:bottom w:val="single" w:sz="4" w:space="0" w:color="auto"/>
              <w:right w:val="single" w:sz="4" w:space="0" w:color="auto"/>
            </w:tcBorders>
          </w:tcPr>
          <w:p w:rsidR="00471D6A" w:rsidRPr="0083079E" w:rsidRDefault="00471D6A" w:rsidP="00471D6A">
            <w:pPr>
              <w:pStyle w:val="Sangra3detindependiente"/>
              <w:widowControl w:val="0"/>
              <w:tabs>
                <w:tab w:val="left" w:pos="709"/>
              </w:tabs>
              <w:suppressAutoHyphens/>
              <w:spacing w:before="10" w:after="10"/>
              <w:ind w:left="0" w:firstLine="0"/>
              <w:rPr>
                <w:rFonts w:cs="Arial"/>
                <w:i w:val="0"/>
              </w:rPr>
            </w:pPr>
            <w:r w:rsidRPr="002A3842">
              <w:rPr>
                <w:rFonts w:cs="Arial"/>
                <w:i w:val="0"/>
                <w:highlight w:val="lightGray"/>
              </w:rPr>
              <w:t>[CONSIGNAR DIRECCIÓN, LUGAR EXACTO Y HORA]</w:t>
            </w:r>
            <w:r w:rsidRPr="0083079E">
              <w:rPr>
                <w:rFonts w:cs="Arial"/>
                <w:i w:val="0"/>
              </w:rPr>
              <w:t xml:space="preserve"> </w:t>
            </w:r>
          </w:p>
        </w:tc>
      </w:tr>
      <w:tr w:rsidR="00471D6A" w:rsidRPr="0083079E" w:rsidTr="00471D6A">
        <w:trPr>
          <w:trHeight w:val="20"/>
        </w:trPr>
        <w:tc>
          <w:tcPr>
            <w:tcW w:w="3187" w:type="dxa"/>
            <w:tcBorders>
              <w:top w:val="single" w:sz="4" w:space="0" w:color="auto"/>
              <w:left w:val="single" w:sz="4" w:space="0" w:color="auto"/>
              <w:bottom w:val="single" w:sz="4" w:space="0" w:color="auto"/>
              <w:right w:val="nil"/>
            </w:tcBorders>
            <w:vAlign w:val="center"/>
          </w:tcPr>
          <w:p w:rsidR="00471D6A" w:rsidRPr="0083079E" w:rsidRDefault="00471D6A" w:rsidP="00471D6A">
            <w:pPr>
              <w:pStyle w:val="Sangra3detindependiente"/>
              <w:widowControl w:val="0"/>
              <w:tabs>
                <w:tab w:val="left" w:pos="709"/>
              </w:tabs>
              <w:suppressAutoHyphens/>
              <w:ind w:left="0" w:firstLine="0"/>
              <w:rPr>
                <w:rFonts w:cs="Arial"/>
                <w:i w:val="0"/>
              </w:rPr>
            </w:pPr>
            <w:r w:rsidRPr="0083079E">
              <w:rPr>
                <w:rFonts w:cs="Arial"/>
                <w:i w:val="0"/>
              </w:rPr>
              <w:t>Evaluación de ofertas</w:t>
            </w:r>
          </w:p>
        </w:tc>
        <w:tc>
          <w:tcPr>
            <w:tcW w:w="210" w:type="dxa"/>
            <w:tcBorders>
              <w:top w:val="single" w:sz="4" w:space="0" w:color="auto"/>
              <w:left w:val="nil"/>
              <w:bottom w:val="single" w:sz="4" w:space="0" w:color="auto"/>
              <w:right w:val="nil"/>
            </w:tcBorders>
          </w:tcPr>
          <w:p w:rsidR="00471D6A" w:rsidRPr="0083079E" w:rsidRDefault="00471D6A" w:rsidP="00471D6A">
            <w:pPr>
              <w:widowControl w:val="0"/>
              <w:spacing w:after="0" w:line="240" w:lineRule="auto"/>
              <w:jc w:val="center"/>
              <w:rPr>
                <w:rFonts w:ascii="Arial" w:hAnsi="Arial" w:cs="Arial"/>
                <w:sz w:val="20"/>
              </w:rPr>
            </w:pPr>
            <w:r w:rsidRPr="0083079E">
              <w:rPr>
                <w:rFonts w:ascii="Arial" w:hAnsi="Arial" w:cs="Arial"/>
                <w:sz w:val="20"/>
              </w:rPr>
              <w:t>:</w:t>
            </w:r>
          </w:p>
        </w:tc>
        <w:tc>
          <w:tcPr>
            <w:tcW w:w="5117" w:type="dxa"/>
            <w:tcBorders>
              <w:top w:val="single" w:sz="4" w:space="0" w:color="auto"/>
              <w:left w:val="nil"/>
              <w:bottom w:val="single" w:sz="4" w:space="0" w:color="auto"/>
            </w:tcBorders>
          </w:tcPr>
          <w:p w:rsidR="00471D6A" w:rsidRPr="0083079E" w:rsidRDefault="00471D6A" w:rsidP="00471D6A">
            <w:pPr>
              <w:pStyle w:val="Sangra3detindependiente"/>
              <w:widowControl w:val="0"/>
              <w:tabs>
                <w:tab w:val="left" w:pos="709"/>
              </w:tabs>
              <w:suppressAutoHyphens/>
              <w:spacing w:before="10" w:after="10"/>
              <w:ind w:left="0" w:firstLine="0"/>
              <w:rPr>
                <w:rFonts w:cs="Arial"/>
                <w:i w:val="0"/>
              </w:rPr>
            </w:pPr>
            <w:r w:rsidRPr="002A3842">
              <w:rPr>
                <w:rFonts w:cs="Arial"/>
                <w:i w:val="0"/>
                <w:highlight w:val="lightGray"/>
              </w:rPr>
              <w:t>[CONSIGNAR FECHA ÚNICA O PERIODO DE EVALUACIÓN]</w:t>
            </w:r>
            <w:r w:rsidRPr="0083079E">
              <w:rPr>
                <w:rFonts w:cs="Arial"/>
                <w:i w:val="0"/>
              </w:rPr>
              <w:t xml:space="preserve"> </w:t>
            </w:r>
          </w:p>
        </w:tc>
      </w:tr>
      <w:tr w:rsidR="00471D6A" w:rsidRPr="0083079E" w:rsidTr="00471D6A">
        <w:trPr>
          <w:trHeight w:val="20"/>
        </w:trPr>
        <w:tc>
          <w:tcPr>
            <w:tcW w:w="3187" w:type="dxa"/>
            <w:tcBorders>
              <w:top w:val="single" w:sz="4" w:space="0" w:color="auto"/>
              <w:left w:val="single" w:sz="4" w:space="0" w:color="auto"/>
              <w:bottom w:val="single" w:sz="4" w:space="0" w:color="auto"/>
              <w:right w:val="nil"/>
            </w:tcBorders>
            <w:vAlign w:val="center"/>
          </w:tcPr>
          <w:p w:rsidR="00471D6A" w:rsidRPr="0083079E" w:rsidRDefault="00471D6A" w:rsidP="00471D6A">
            <w:pPr>
              <w:pStyle w:val="Sangra3detindependiente"/>
              <w:widowControl w:val="0"/>
              <w:tabs>
                <w:tab w:val="left" w:pos="709"/>
              </w:tabs>
              <w:suppressAutoHyphens/>
              <w:ind w:left="0" w:firstLine="0"/>
              <w:rPr>
                <w:rFonts w:cs="Arial"/>
                <w:i w:val="0"/>
              </w:rPr>
            </w:pPr>
            <w:r w:rsidRPr="0083079E">
              <w:rPr>
                <w:rFonts w:cs="Arial"/>
                <w:i w:val="0"/>
              </w:rPr>
              <w:t>Calificación de ofertas</w:t>
            </w:r>
          </w:p>
        </w:tc>
        <w:tc>
          <w:tcPr>
            <w:tcW w:w="210" w:type="dxa"/>
            <w:tcBorders>
              <w:top w:val="single" w:sz="4" w:space="0" w:color="auto"/>
              <w:left w:val="nil"/>
              <w:bottom w:val="single" w:sz="4" w:space="0" w:color="auto"/>
              <w:right w:val="nil"/>
            </w:tcBorders>
          </w:tcPr>
          <w:p w:rsidR="00471D6A" w:rsidRPr="0083079E" w:rsidRDefault="00471D6A" w:rsidP="00471D6A">
            <w:pPr>
              <w:widowControl w:val="0"/>
              <w:spacing w:after="0" w:line="240" w:lineRule="auto"/>
              <w:jc w:val="center"/>
              <w:rPr>
                <w:rFonts w:ascii="Arial" w:hAnsi="Arial" w:cs="Arial"/>
                <w:sz w:val="20"/>
              </w:rPr>
            </w:pPr>
            <w:r w:rsidRPr="0083079E">
              <w:rPr>
                <w:rFonts w:ascii="Arial" w:hAnsi="Arial" w:cs="Arial"/>
                <w:sz w:val="20"/>
              </w:rPr>
              <w:t>:</w:t>
            </w:r>
          </w:p>
        </w:tc>
        <w:tc>
          <w:tcPr>
            <w:tcW w:w="5117" w:type="dxa"/>
            <w:tcBorders>
              <w:top w:val="single" w:sz="4" w:space="0" w:color="auto"/>
              <w:left w:val="nil"/>
              <w:bottom w:val="single" w:sz="4" w:space="0" w:color="auto"/>
            </w:tcBorders>
          </w:tcPr>
          <w:p w:rsidR="00471D6A" w:rsidRPr="0083079E" w:rsidRDefault="00471D6A" w:rsidP="00471D6A">
            <w:pPr>
              <w:pStyle w:val="Sangra3detindependiente"/>
              <w:widowControl w:val="0"/>
              <w:tabs>
                <w:tab w:val="left" w:pos="709"/>
              </w:tabs>
              <w:suppressAutoHyphens/>
              <w:spacing w:before="10" w:after="10"/>
              <w:ind w:left="0" w:firstLine="0"/>
              <w:rPr>
                <w:rFonts w:cs="Arial"/>
                <w:i w:val="0"/>
              </w:rPr>
            </w:pPr>
            <w:r w:rsidRPr="002A3842">
              <w:rPr>
                <w:rFonts w:cs="Arial"/>
                <w:i w:val="0"/>
                <w:highlight w:val="lightGray"/>
              </w:rPr>
              <w:t>[CONSIGNAR FECHA ÚNICA O PERIODO DE CALIFICACIÓN]</w:t>
            </w:r>
            <w:r w:rsidRPr="0083079E">
              <w:rPr>
                <w:rFonts w:cs="Arial"/>
                <w:i w:val="0"/>
              </w:rPr>
              <w:t xml:space="preserve"> </w:t>
            </w:r>
          </w:p>
        </w:tc>
      </w:tr>
      <w:tr w:rsidR="00471D6A" w:rsidRPr="0083079E" w:rsidTr="00471D6A">
        <w:trPr>
          <w:trHeight w:val="205"/>
        </w:trPr>
        <w:tc>
          <w:tcPr>
            <w:tcW w:w="3187" w:type="dxa"/>
            <w:tcBorders>
              <w:top w:val="single" w:sz="4" w:space="0" w:color="auto"/>
              <w:left w:val="single" w:sz="4" w:space="0" w:color="auto"/>
              <w:bottom w:val="nil"/>
              <w:right w:val="nil"/>
            </w:tcBorders>
            <w:vAlign w:val="center"/>
          </w:tcPr>
          <w:p w:rsidR="00471D6A" w:rsidRPr="0083079E" w:rsidRDefault="00471D6A" w:rsidP="00471D6A">
            <w:pPr>
              <w:pStyle w:val="Sangra3detindependiente"/>
              <w:widowControl w:val="0"/>
              <w:tabs>
                <w:tab w:val="left" w:pos="709"/>
              </w:tabs>
              <w:suppressAutoHyphens/>
              <w:ind w:left="0" w:firstLine="0"/>
              <w:rPr>
                <w:rFonts w:cs="Arial"/>
                <w:i w:val="0"/>
              </w:rPr>
            </w:pPr>
            <w:r w:rsidRPr="0083079E">
              <w:rPr>
                <w:rFonts w:cs="Arial"/>
                <w:i w:val="0"/>
              </w:rPr>
              <w:t>Otorgamiento de la buena pro</w:t>
            </w:r>
          </w:p>
        </w:tc>
        <w:tc>
          <w:tcPr>
            <w:tcW w:w="210" w:type="dxa"/>
            <w:tcBorders>
              <w:top w:val="single" w:sz="4" w:space="0" w:color="auto"/>
              <w:left w:val="nil"/>
              <w:bottom w:val="nil"/>
              <w:right w:val="nil"/>
            </w:tcBorders>
          </w:tcPr>
          <w:p w:rsidR="00471D6A" w:rsidRPr="0083079E" w:rsidRDefault="00471D6A" w:rsidP="00471D6A">
            <w:pPr>
              <w:widowControl w:val="0"/>
              <w:spacing w:after="0" w:line="240" w:lineRule="auto"/>
              <w:jc w:val="center"/>
              <w:rPr>
                <w:rFonts w:ascii="Arial" w:hAnsi="Arial" w:cs="Arial"/>
                <w:sz w:val="20"/>
              </w:rPr>
            </w:pPr>
            <w:r w:rsidRPr="0083079E">
              <w:rPr>
                <w:rFonts w:ascii="Arial" w:hAnsi="Arial" w:cs="Arial"/>
                <w:sz w:val="20"/>
              </w:rPr>
              <w:t>:</w:t>
            </w:r>
          </w:p>
        </w:tc>
        <w:tc>
          <w:tcPr>
            <w:tcW w:w="5117" w:type="dxa"/>
            <w:tcBorders>
              <w:top w:val="single" w:sz="4" w:space="0" w:color="auto"/>
              <w:left w:val="nil"/>
              <w:bottom w:val="nil"/>
              <w:right w:val="single" w:sz="4" w:space="0" w:color="auto"/>
            </w:tcBorders>
          </w:tcPr>
          <w:p w:rsidR="00471D6A" w:rsidRPr="0083079E" w:rsidRDefault="00471D6A" w:rsidP="00471D6A">
            <w:pPr>
              <w:pStyle w:val="Sangra3detindependiente"/>
              <w:widowControl w:val="0"/>
              <w:tabs>
                <w:tab w:val="left" w:pos="709"/>
              </w:tabs>
              <w:suppressAutoHyphens/>
              <w:spacing w:before="10" w:after="10"/>
              <w:ind w:left="0" w:firstLine="0"/>
              <w:rPr>
                <w:rFonts w:cs="Arial"/>
                <w:i w:val="0"/>
              </w:rPr>
            </w:pPr>
            <w:r w:rsidRPr="007372F5">
              <w:rPr>
                <w:rFonts w:cs="Arial"/>
                <w:i w:val="0"/>
                <w:highlight w:val="lightGray"/>
              </w:rPr>
              <w:t>[CONSIGNAR FECHA ÚNICA]</w:t>
            </w:r>
            <w:r w:rsidRPr="0083079E">
              <w:rPr>
                <w:rFonts w:cs="Arial"/>
                <w:i w:val="0"/>
              </w:rPr>
              <w:t xml:space="preserve"> </w:t>
            </w:r>
          </w:p>
        </w:tc>
      </w:tr>
      <w:tr w:rsidR="00471D6A" w:rsidRPr="000E60C0" w:rsidTr="00471D6A">
        <w:trPr>
          <w:trHeight w:val="20"/>
        </w:trPr>
        <w:tc>
          <w:tcPr>
            <w:tcW w:w="3187" w:type="dxa"/>
            <w:tcBorders>
              <w:top w:val="nil"/>
              <w:left w:val="single" w:sz="4" w:space="0" w:color="auto"/>
              <w:bottom w:val="single" w:sz="4" w:space="0" w:color="auto"/>
              <w:right w:val="nil"/>
            </w:tcBorders>
            <w:vAlign w:val="center"/>
          </w:tcPr>
          <w:p w:rsidR="00471D6A" w:rsidRPr="000E60C0" w:rsidRDefault="00471D6A" w:rsidP="00471D6A">
            <w:pPr>
              <w:pStyle w:val="Sangra3detindependiente"/>
              <w:widowControl w:val="0"/>
              <w:tabs>
                <w:tab w:val="left" w:pos="709"/>
              </w:tabs>
              <w:suppressAutoHyphens/>
              <w:ind w:left="0" w:firstLine="0"/>
              <w:rPr>
                <w:rFonts w:cs="Arial"/>
                <w:i w:val="0"/>
              </w:rPr>
            </w:pPr>
            <w:r w:rsidRPr="0083079E">
              <w:rPr>
                <w:rFonts w:cs="Arial"/>
                <w:i w:val="0"/>
              </w:rPr>
              <w:t>A través del SEACE</w:t>
            </w:r>
          </w:p>
        </w:tc>
        <w:tc>
          <w:tcPr>
            <w:tcW w:w="210" w:type="dxa"/>
            <w:tcBorders>
              <w:top w:val="nil"/>
              <w:left w:val="nil"/>
              <w:bottom w:val="single" w:sz="4" w:space="0" w:color="auto"/>
              <w:right w:val="nil"/>
            </w:tcBorders>
          </w:tcPr>
          <w:p w:rsidR="00471D6A" w:rsidRPr="000E60C0" w:rsidRDefault="00471D6A" w:rsidP="00471D6A">
            <w:pPr>
              <w:widowControl w:val="0"/>
              <w:spacing w:after="0" w:line="240" w:lineRule="auto"/>
              <w:jc w:val="center"/>
              <w:rPr>
                <w:rFonts w:ascii="Arial" w:hAnsi="Arial" w:cs="Arial"/>
                <w:sz w:val="20"/>
              </w:rPr>
            </w:pPr>
          </w:p>
        </w:tc>
        <w:tc>
          <w:tcPr>
            <w:tcW w:w="5117" w:type="dxa"/>
            <w:tcBorders>
              <w:top w:val="nil"/>
              <w:left w:val="nil"/>
              <w:bottom w:val="single" w:sz="4" w:space="0" w:color="auto"/>
              <w:right w:val="single" w:sz="4" w:space="0" w:color="auto"/>
            </w:tcBorders>
          </w:tcPr>
          <w:p w:rsidR="00471D6A" w:rsidRPr="000E60C0" w:rsidRDefault="00471D6A" w:rsidP="00471D6A">
            <w:pPr>
              <w:pStyle w:val="Sangra3detindependiente"/>
              <w:widowControl w:val="0"/>
              <w:tabs>
                <w:tab w:val="left" w:pos="709"/>
              </w:tabs>
              <w:suppressAutoHyphens/>
              <w:spacing w:before="10" w:after="10"/>
              <w:ind w:left="0" w:firstLine="0"/>
              <w:rPr>
                <w:rFonts w:cs="Arial"/>
                <w:i w:val="0"/>
              </w:rPr>
            </w:pPr>
          </w:p>
        </w:tc>
      </w:tr>
    </w:tbl>
    <w:p w:rsidR="00E40F7B" w:rsidRDefault="00E40F7B" w:rsidP="00B83B4E">
      <w:pPr>
        <w:widowControl w:val="0"/>
        <w:spacing w:after="0" w:line="240" w:lineRule="auto"/>
        <w:ind w:left="567"/>
        <w:jc w:val="both"/>
        <w:rPr>
          <w:rFonts w:ascii="Arial" w:hAnsi="Arial" w:cs="Arial"/>
          <w:sz w:val="20"/>
        </w:rPr>
      </w:pPr>
    </w:p>
    <w:tbl>
      <w:tblPr>
        <w:tblStyle w:val="Tabladecuadrcula1clara-nfasis51"/>
        <w:tblW w:w="8505" w:type="dxa"/>
        <w:tblInd w:w="562" w:type="dxa"/>
        <w:tblLook w:val="04A0"/>
      </w:tblPr>
      <w:tblGrid>
        <w:gridCol w:w="8505"/>
      </w:tblGrid>
      <w:tr w:rsidR="00E23283" w:rsidRPr="00E23283" w:rsidTr="008157F7">
        <w:trPr>
          <w:cnfStyle w:val="100000000000"/>
          <w:trHeight w:val="349"/>
        </w:trPr>
        <w:tc>
          <w:tcPr>
            <w:cnfStyle w:val="001000000000"/>
            <w:tcW w:w="8505" w:type="dxa"/>
            <w:vAlign w:val="center"/>
          </w:tcPr>
          <w:p w:rsidR="00E23283" w:rsidRPr="00E23283" w:rsidRDefault="00E23283" w:rsidP="0019233B">
            <w:pPr>
              <w:spacing w:after="0" w:line="240" w:lineRule="auto"/>
              <w:jc w:val="both"/>
              <w:rPr>
                <w:rFonts w:ascii="Arial" w:hAnsi="Arial" w:cs="Arial"/>
                <w:color w:val="000099"/>
                <w:sz w:val="19"/>
                <w:szCs w:val="19"/>
                <w:lang w:val="es-ES"/>
              </w:rPr>
            </w:pPr>
            <w:r w:rsidRPr="00E23283">
              <w:rPr>
                <w:rFonts w:ascii="Arial" w:hAnsi="Arial" w:cs="Arial"/>
                <w:color w:val="000099"/>
                <w:sz w:val="19"/>
                <w:szCs w:val="19"/>
                <w:lang w:val="es-ES"/>
              </w:rPr>
              <w:t>Importante para la Entidad</w:t>
            </w:r>
          </w:p>
        </w:tc>
      </w:tr>
      <w:tr w:rsidR="00E23283" w:rsidRPr="00E23283" w:rsidTr="008157F7">
        <w:trPr>
          <w:trHeight w:val="1395"/>
        </w:trPr>
        <w:tc>
          <w:tcPr>
            <w:cnfStyle w:val="001000000000"/>
            <w:tcW w:w="8505" w:type="dxa"/>
            <w:vAlign w:val="center"/>
          </w:tcPr>
          <w:p w:rsidR="00E23283" w:rsidRPr="00E23283" w:rsidRDefault="00E23283" w:rsidP="00E34E5F">
            <w:pPr>
              <w:pStyle w:val="Prrafodelista"/>
              <w:spacing w:after="0" w:line="240" w:lineRule="auto"/>
              <w:ind w:left="63"/>
              <w:jc w:val="both"/>
              <w:rPr>
                <w:rFonts w:ascii="Arial" w:hAnsi="Arial" w:cs="Arial"/>
                <w:b w:val="0"/>
                <w:color w:val="000099"/>
                <w:sz w:val="19"/>
                <w:szCs w:val="19"/>
                <w:lang w:val="es-ES_tradnl"/>
              </w:rPr>
            </w:pPr>
            <w:r w:rsidRPr="00E23283">
              <w:rPr>
                <w:rFonts w:ascii="Arial" w:hAnsi="Arial" w:cs="Arial"/>
                <w:b w:val="0"/>
                <w:i/>
                <w:color w:val="000099"/>
                <w:sz w:val="19"/>
                <w:szCs w:val="19"/>
                <w:lang w:val="es-ES_tradnl"/>
              </w:rPr>
              <w:t>Debe tenerse presente que en una licitación pública,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r w:rsidR="00E34E5F">
              <w:rPr>
                <w:rFonts w:ascii="Arial" w:hAnsi="Arial" w:cs="Arial"/>
                <w:b w:val="0"/>
                <w:i/>
                <w:color w:val="000099"/>
                <w:sz w:val="19"/>
                <w:szCs w:val="19"/>
                <w:lang w:val="es-ES_tradnl"/>
              </w:rPr>
              <w:t>.</w:t>
            </w:r>
          </w:p>
        </w:tc>
      </w:tr>
    </w:tbl>
    <w:p w:rsidR="00E23283" w:rsidRPr="000E41BF" w:rsidRDefault="00E23283" w:rsidP="008157F7">
      <w:pPr>
        <w:spacing w:after="0" w:line="240" w:lineRule="auto"/>
        <w:ind w:left="567"/>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rsidR="00E23283" w:rsidRPr="00E23283" w:rsidRDefault="00E23283" w:rsidP="00B83B4E">
      <w:pPr>
        <w:widowControl w:val="0"/>
        <w:spacing w:after="0" w:line="240" w:lineRule="auto"/>
        <w:ind w:left="567"/>
        <w:jc w:val="both"/>
        <w:rPr>
          <w:rFonts w:ascii="Arial" w:hAnsi="Arial" w:cs="Arial"/>
          <w:sz w:val="20"/>
          <w:lang w:val="es-ES"/>
        </w:rPr>
      </w:pPr>
    </w:p>
    <w:tbl>
      <w:tblPr>
        <w:tblStyle w:val="Tabladecuadrcula1clara-nfasis51"/>
        <w:tblW w:w="8505" w:type="dxa"/>
        <w:tblInd w:w="562" w:type="dxa"/>
        <w:tblLook w:val="04A0"/>
      </w:tblPr>
      <w:tblGrid>
        <w:gridCol w:w="8505"/>
      </w:tblGrid>
      <w:tr w:rsidR="00A35C1E" w:rsidRPr="00CA6AE9" w:rsidTr="00B83B4E">
        <w:trPr>
          <w:cnfStyle w:val="100000000000"/>
          <w:trHeight w:val="349"/>
        </w:trPr>
        <w:tc>
          <w:tcPr>
            <w:cnfStyle w:val="001000000000"/>
            <w:tcW w:w="8505" w:type="dxa"/>
            <w:vAlign w:val="center"/>
          </w:tcPr>
          <w:p w:rsidR="00A35C1E" w:rsidRPr="00CA6AE9" w:rsidRDefault="00A35C1E" w:rsidP="00425124">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A35C1E" w:rsidRPr="00CA6AE9" w:rsidTr="00E23283">
        <w:trPr>
          <w:trHeight w:val="1316"/>
        </w:trPr>
        <w:tc>
          <w:tcPr>
            <w:cnfStyle w:val="001000000000"/>
            <w:tcW w:w="8505" w:type="dxa"/>
            <w:vAlign w:val="center"/>
          </w:tcPr>
          <w:p w:rsidR="00C57C26" w:rsidRPr="00CA6AE9" w:rsidRDefault="00C57C26" w:rsidP="00E23283">
            <w:pPr>
              <w:pStyle w:val="Prrafodelista"/>
              <w:spacing w:after="0" w:line="240" w:lineRule="auto"/>
              <w:ind w:left="34"/>
              <w:jc w:val="both"/>
              <w:rPr>
                <w:rFonts w:ascii="Arial" w:hAnsi="Arial" w:cs="Arial"/>
                <w:b w:val="0"/>
                <w:color w:val="0000FF"/>
                <w:sz w:val="19"/>
                <w:szCs w:val="19"/>
              </w:rPr>
            </w:pPr>
            <w:r w:rsidRPr="00CA6AE9">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2" w:history="1">
              <w:r w:rsidRPr="00CA6AE9">
                <w:rPr>
                  <w:rStyle w:val="Hipervnculo"/>
                  <w:rFonts w:ascii="Arial" w:hAnsi="Arial" w:cs="Arial"/>
                  <w:b w:val="0"/>
                  <w:i/>
                  <w:color w:val="0000FF"/>
                  <w:sz w:val="19"/>
                  <w:szCs w:val="19"/>
                </w:rPr>
                <w:t>www.seace.gob.pe</w:t>
              </w:r>
            </w:hyperlink>
            <w:r w:rsidRPr="00CA6AE9">
              <w:rPr>
                <w:rFonts w:ascii="Arial" w:hAnsi="Arial" w:cs="Arial"/>
                <w:b w:val="0"/>
                <w:i/>
                <w:color w:val="0000FF"/>
                <w:sz w:val="19"/>
                <w:szCs w:val="19"/>
              </w:rPr>
              <w:t>, pestaña 1. Inicio, opción Documentos y Publicaciones, página Manuales y Otros (Proveedores).</w:t>
            </w:r>
          </w:p>
        </w:tc>
      </w:tr>
    </w:tbl>
    <w:p w:rsidR="009E588B" w:rsidRDefault="009E588B" w:rsidP="007C2240">
      <w:pPr>
        <w:pStyle w:val="Sangra3detindependiente"/>
        <w:widowControl w:val="0"/>
        <w:tabs>
          <w:tab w:val="left" w:pos="567"/>
        </w:tabs>
        <w:ind w:left="567" w:firstLine="20"/>
        <w:jc w:val="both"/>
        <w:rPr>
          <w:rFonts w:cs="Arial"/>
          <w:i w:val="0"/>
        </w:rPr>
      </w:pPr>
    </w:p>
    <w:p w:rsidR="005B4428" w:rsidRDefault="005B4428" w:rsidP="007E0EBA">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lastRenderedPageBreak/>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7C2240">
      <w:pPr>
        <w:pStyle w:val="Prrafodelista"/>
        <w:widowControl w:val="0"/>
        <w:spacing w:after="0" w:line="240" w:lineRule="auto"/>
        <w:ind w:left="567"/>
        <w:jc w:val="both"/>
        <w:rPr>
          <w:rFonts w:ascii="Arial" w:hAnsi="Arial" w:cs="Arial"/>
          <w:sz w:val="20"/>
        </w:rPr>
      </w:pPr>
    </w:p>
    <w:p w:rsidR="00DE35D8" w:rsidRPr="00CD5328" w:rsidRDefault="00DE35D8" w:rsidP="007C2240">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 la</w:t>
      </w:r>
      <w:r w:rsidRPr="00CD5328">
        <w:rPr>
          <w:rFonts w:ascii="Arial" w:hAnsi="Arial" w:cs="Arial"/>
          <w:b/>
          <w:sz w:val="20"/>
        </w:rPr>
        <w:t xml:space="preserve"> Licitación Pública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DE35D8" w:rsidRPr="00CD5328" w:rsidRDefault="00DE35D8" w:rsidP="007C2240">
      <w:pPr>
        <w:pStyle w:val="Sangra3detindependiente"/>
        <w:widowControl w:val="0"/>
        <w:tabs>
          <w:tab w:val="left" w:pos="709"/>
        </w:tabs>
        <w:ind w:left="567" w:firstLine="0"/>
        <w:jc w:val="both"/>
        <w:rPr>
          <w:rFonts w:cs="Arial"/>
          <w:i w:val="0"/>
          <w:lang w:val="es-PE"/>
        </w:rPr>
      </w:pPr>
    </w:p>
    <w:p w:rsidR="00DE35D8" w:rsidRPr="00576BFE" w:rsidRDefault="009A419A" w:rsidP="00576BFE">
      <w:pPr>
        <w:pStyle w:val="Sangra3detindependiente"/>
        <w:widowControl w:val="0"/>
        <w:tabs>
          <w:tab w:val="left" w:pos="709"/>
        </w:tabs>
        <w:ind w:left="567" w:firstLine="0"/>
        <w:jc w:val="both"/>
        <w:rPr>
          <w:rFonts w:cs="Arial"/>
          <w:i w:val="0"/>
          <w:lang w:val="es-PE"/>
        </w:rPr>
      </w:pPr>
      <w:r>
        <w:rPr>
          <w:rFonts w:cs="Arial"/>
          <w:i w:val="0"/>
          <w:noProof/>
          <w:lang w:val="es-PE" w:eastAsia="es-PE"/>
        </w:rPr>
        <w:pict>
          <v:rect id="Rectangle 9" o:spid="_x0000_s1028" style="position:absolute;left:0;text-align:left;margin-left:51.25pt;margin-top:2.7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k4eU2gAAAAkBAAAPAAAAZHJzL2Rvd25y&#10;ZXYueG1sTI/NTsQwDITvSLxDZCRubLKF/VFpukIIuHDawgOkjWmjTZyqSXfL22NOcLJHMxp/rg5L&#10;8OKMU3KRNKxXCgRSF62jXsPnx+vdHkTKhqzxkVDDNyY41NdXlSltvNARz03uBZdQKo2GIeexlDJ1&#10;AwaTVnFEYu8rTsFkllMv7WQuXB68LJTaymAc8YXBjPg8YHdq5qDBqR3NR2oc+bf23bXhtKX7F61v&#10;b5anRxAZl/wXhl98Roeamdo4k03Cs1bFhqMaNjzY3z8oXloNxU6tQdaV/P9B/QMAAP//AwBQSwEC&#10;LQAUAAYACAAAACEAtoM4kv4AAADhAQAAEwAAAAAAAAAAAAAAAAAAAAAAW0NvbnRlbnRfVHlwZXNd&#10;LnhtbFBLAQItABQABgAIAAAAIQA4/SH/1gAAAJQBAAALAAAAAAAAAAAAAAAAAC8BAABfcmVscy8u&#10;cmVsc1BLAQItABQABgAIAAAAIQCdeyMkLAIAAFEEAAAOAAAAAAAAAAAAAAAAAC4CAABkcnMvZTJv&#10;RG9jLnhtbFBLAQItABQABgAIAAAAIQC/k4eU2gAAAAkBAAAPAAAAAAAAAAAAAAAAAIYEAABkcnMv&#10;ZG93bnJldi54bWxQSwUGAAAAAAQABADzAAAAjQUAAAAA&#10;" strokeweight="3.25pt">
            <v:textbox>
              <w:txbxContent>
                <w:p w:rsidR="008F66B7" w:rsidRPr="00392CFD" w:rsidRDefault="008F66B7"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8F66B7" w:rsidRPr="00392CFD" w:rsidRDefault="008F66B7"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8F66B7" w:rsidRPr="00392CFD" w:rsidRDefault="008F66B7" w:rsidP="00DE35D8">
                  <w:pPr>
                    <w:spacing w:after="0" w:line="240" w:lineRule="auto"/>
                    <w:rPr>
                      <w:rFonts w:ascii="Arial" w:hAnsi="Arial" w:cs="Arial"/>
                      <w:color w:val="auto"/>
                      <w:spacing w:val="-2"/>
                      <w:sz w:val="8"/>
                      <w:highlight w:val="lightGray"/>
                    </w:rPr>
                  </w:pPr>
                </w:p>
                <w:p w:rsidR="008F66B7" w:rsidRPr="00392CFD" w:rsidRDefault="008F66B7"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8F66B7" w:rsidRPr="00F3755E" w:rsidRDefault="008F66B7" w:rsidP="00DE35D8">
                  <w:pPr>
                    <w:pStyle w:val="Ttulo1"/>
                    <w:spacing w:before="0" w:after="0"/>
                    <w:rPr>
                      <w:rFonts w:ascii="Arial" w:hAnsi="Arial" w:cs="Arial"/>
                      <w:b w:val="0"/>
                      <w:color w:val="auto"/>
                      <w:spacing w:val="-2"/>
                      <w:position w:val="6"/>
                      <w:sz w:val="18"/>
                    </w:rPr>
                  </w:pPr>
                  <w:proofErr w:type="spellStart"/>
                  <w:r w:rsidRPr="00F3755E">
                    <w:rPr>
                      <w:rFonts w:ascii="Arial" w:hAnsi="Arial" w:cs="Arial"/>
                      <w:b w:val="0"/>
                      <w:color w:val="auto"/>
                      <w:spacing w:val="-2"/>
                      <w:position w:val="6"/>
                      <w:sz w:val="18"/>
                    </w:rPr>
                    <w:t>Att</w:t>
                  </w:r>
                  <w:proofErr w:type="spellEnd"/>
                  <w:r w:rsidRPr="00F3755E">
                    <w:rPr>
                      <w:rFonts w:ascii="Arial" w:hAnsi="Arial" w:cs="Arial"/>
                      <w:b w:val="0"/>
                      <w:color w:val="auto"/>
                      <w:spacing w:val="-2"/>
                      <w:position w:val="6"/>
                      <w:sz w:val="18"/>
                    </w:rPr>
                    <w:t>.: Comité de selección</w:t>
                  </w:r>
                </w:p>
                <w:p w:rsidR="008F66B7" w:rsidRPr="00335368" w:rsidRDefault="008F66B7" w:rsidP="00DE35D8">
                  <w:pPr>
                    <w:spacing w:after="0" w:line="240" w:lineRule="auto"/>
                    <w:ind w:left="1418"/>
                    <w:rPr>
                      <w:rFonts w:ascii="Arial" w:hAnsi="Arial" w:cs="Arial"/>
                      <w:color w:val="auto"/>
                      <w:spacing w:val="-2"/>
                      <w:sz w:val="14"/>
                    </w:rPr>
                  </w:pPr>
                </w:p>
                <w:p w:rsidR="008F66B7" w:rsidRPr="00335368" w:rsidRDefault="008F66B7" w:rsidP="00DE35D8">
                  <w:pPr>
                    <w:spacing w:after="0" w:line="240" w:lineRule="auto"/>
                    <w:ind w:left="1418"/>
                    <w:rPr>
                      <w:rFonts w:ascii="Arial" w:hAnsi="Arial" w:cs="Arial"/>
                      <w:color w:val="auto"/>
                      <w:spacing w:val="-2"/>
                      <w:sz w:val="18"/>
                    </w:rPr>
                  </w:pPr>
                  <w:r w:rsidRPr="00335368">
                    <w:rPr>
                      <w:rFonts w:ascii="Arial" w:hAnsi="Arial" w:cs="Arial"/>
                      <w:b/>
                      <w:caps/>
                      <w:color w:val="auto"/>
                      <w:spacing w:val="-2"/>
                      <w:sz w:val="18"/>
                    </w:rPr>
                    <w:t>LICITACIÓN PÚBLICA  N°</w:t>
                  </w:r>
                  <w:r w:rsidRPr="00335368">
                    <w:rPr>
                      <w:rFonts w:ascii="Arial" w:hAnsi="Arial" w:cs="Arial"/>
                      <w:caps/>
                      <w:color w:val="auto"/>
                      <w:spacing w:val="-2"/>
                      <w:sz w:val="18"/>
                    </w:rPr>
                    <w:t xml:space="preserve"> </w:t>
                  </w:r>
                  <w:r w:rsidRPr="00335368">
                    <w:rPr>
                      <w:rFonts w:ascii="Arial" w:hAnsi="Arial" w:cs="Arial"/>
                      <w:caps/>
                      <w:color w:val="auto"/>
                      <w:spacing w:val="-2"/>
                      <w:sz w:val="18"/>
                      <w:highlight w:val="lightGray"/>
                    </w:rPr>
                    <w:t>[</w:t>
                  </w:r>
                  <w:r w:rsidRPr="00335368">
                    <w:rPr>
                      <w:rFonts w:ascii="Arial" w:hAnsi="Arial" w:cs="Arial"/>
                      <w:color w:val="auto"/>
                      <w:spacing w:val="-2"/>
                      <w:sz w:val="18"/>
                      <w:highlight w:val="lightGray"/>
                    </w:rPr>
                    <w:t xml:space="preserve"> …………….]</w:t>
                  </w:r>
                </w:p>
                <w:p w:rsidR="008F66B7" w:rsidRPr="00335368" w:rsidRDefault="008F66B7" w:rsidP="00DE35D8">
                  <w:pPr>
                    <w:spacing w:after="0" w:line="240" w:lineRule="auto"/>
                    <w:ind w:left="1418"/>
                    <w:rPr>
                      <w:rFonts w:ascii="Arial" w:hAnsi="Arial" w:cs="Arial"/>
                      <w:b/>
                      <w:color w:val="auto"/>
                      <w:spacing w:val="-2"/>
                      <w:sz w:val="6"/>
                    </w:rPr>
                  </w:pPr>
                </w:p>
                <w:p w:rsidR="008F66B7" w:rsidRPr="00335368" w:rsidRDefault="008F66B7" w:rsidP="00DE35D8">
                  <w:pPr>
                    <w:spacing w:after="0" w:line="240" w:lineRule="auto"/>
                    <w:ind w:left="1418"/>
                    <w:rPr>
                      <w:rFonts w:ascii="Arial" w:hAnsi="Arial" w:cs="Arial"/>
                      <w:b/>
                      <w:color w:val="auto"/>
                      <w:spacing w:val="-2"/>
                      <w:position w:val="6"/>
                      <w:sz w:val="18"/>
                    </w:rPr>
                  </w:pPr>
                  <w:r w:rsidRPr="00335368">
                    <w:rPr>
                      <w:rFonts w:ascii="Arial" w:hAnsi="Arial" w:cs="Arial"/>
                      <w:b/>
                      <w:color w:val="auto"/>
                      <w:spacing w:val="-2"/>
                      <w:sz w:val="18"/>
                    </w:rPr>
                    <w:t xml:space="preserve">Denominación de la convocatoria: </w:t>
                  </w:r>
                  <w:r w:rsidRPr="00335368">
                    <w:rPr>
                      <w:rFonts w:ascii="Arial" w:hAnsi="Arial" w:cs="Arial"/>
                      <w:caps/>
                      <w:color w:val="auto"/>
                      <w:spacing w:val="-2"/>
                      <w:sz w:val="18"/>
                      <w:highlight w:val="lightGray"/>
                    </w:rPr>
                    <w:t>[</w:t>
                  </w:r>
                  <w:r w:rsidRPr="00335368">
                    <w:rPr>
                      <w:rFonts w:ascii="Arial" w:hAnsi="Arial" w:cs="Arial"/>
                      <w:color w:val="auto"/>
                      <w:spacing w:val="-2"/>
                      <w:sz w:val="18"/>
                      <w:highlight w:val="lightGray"/>
                    </w:rPr>
                    <w:t xml:space="preserve"> …………………….]</w:t>
                  </w:r>
                </w:p>
                <w:p w:rsidR="008F66B7" w:rsidRPr="008A44AA" w:rsidRDefault="008F66B7" w:rsidP="00DE35D8">
                  <w:pPr>
                    <w:spacing w:after="0" w:line="240" w:lineRule="auto"/>
                    <w:ind w:left="1980"/>
                    <w:rPr>
                      <w:rFonts w:ascii="Arial" w:hAnsi="Arial" w:cs="Arial"/>
                      <w:spacing w:val="-2"/>
                      <w:sz w:val="18"/>
                    </w:rPr>
                  </w:pPr>
                </w:p>
                <w:p w:rsidR="008F66B7" w:rsidRPr="0033651F" w:rsidRDefault="008F66B7"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rsidR="008F66B7" w:rsidRPr="008A44AA" w:rsidRDefault="008F66B7"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w:t>
                  </w:r>
                  <w:r>
                    <w:rPr>
                      <w:rFonts w:ascii="Arial" w:hAnsi="Arial" w:cs="Arial"/>
                      <w:spacing w:val="-2"/>
                      <w:sz w:val="18"/>
                    </w:rPr>
                    <w:t xml:space="preserve"> DENOMINACIÓN O</w:t>
                  </w:r>
                  <w:r w:rsidRPr="008A44AA">
                    <w:rPr>
                      <w:rFonts w:ascii="Arial" w:hAnsi="Arial" w:cs="Arial"/>
                      <w:spacing w:val="-2"/>
                      <w:sz w:val="18"/>
                    </w:rPr>
                    <w:t xml:space="preserve"> RAZÓN SOCIAL DEL POSTOR</w:t>
                  </w:r>
                  <w:r>
                    <w:rPr>
                      <w:rFonts w:ascii="Arial" w:hAnsi="Arial" w:cs="Arial"/>
                      <w:spacing w:val="-2"/>
                      <w:sz w:val="18"/>
                    </w:rPr>
                    <w:t>]</w:t>
                  </w:r>
                </w:p>
              </w:txbxContent>
            </v:textbox>
          </v:rect>
        </w:pict>
      </w: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DE35D8" w:rsidRPr="00576BFE" w:rsidRDefault="00DE35D8" w:rsidP="00576BFE">
      <w:pPr>
        <w:pStyle w:val="Sangra3detindependiente"/>
        <w:widowControl w:val="0"/>
        <w:tabs>
          <w:tab w:val="left" w:pos="709"/>
        </w:tabs>
        <w:ind w:left="567" w:firstLine="0"/>
        <w:jc w:val="both"/>
        <w:rPr>
          <w:rFonts w:cs="Arial"/>
          <w:i w:val="0"/>
          <w:lang w:val="es-PE"/>
        </w:rPr>
      </w:pPr>
    </w:p>
    <w:p w:rsidR="0033651F" w:rsidRPr="0033651F" w:rsidRDefault="00BB12F8" w:rsidP="007C2240">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rsidR="00F46672" w:rsidRPr="00796322" w:rsidRDefault="00F46672" w:rsidP="007C2240">
      <w:pPr>
        <w:pStyle w:val="Prrafodelista"/>
        <w:widowControl w:val="0"/>
        <w:spacing w:after="0" w:line="240" w:lineRule="auto"/>
        <w:ind w:left="567"/>
        <w:jc w:val="both"/>
        <w:rPr>
          <w:rFonts w:ascii="Arial" w:hAnsi="Arial" w:cs="Arial"/>
          <w:sz w:val="20"/>
        </w:rPr>
      </w:pPr>
    </w:p>
    <w:p w:rsidR="005B4428" w:rsidRPr="00CD5328" w:rsidRDefault="005B4428" w:rsidP="007C2240">
      <w:pPr>
        <w:widowControl w:val="0"/>
        <w:spacing w:after="0" w:line="240" w:lineRule="auto"/>
        <w:ind w:left="567"/>
        <w:jc w:val="both"/>
        <w:rPr>
          <w:rFonts w:ascii="Arial" w:hAnsi="Arial" w:cs="Arial"/>
          <w:sz w:val="20"/>
        </w:rPr>
      </w:pPr>
    </w:p>
    <w:p w:rsidR="0033651F" w:rsidRPr="0047397E" w:rsidRDefault="0033651F" w:rsidP="007E0EBA">
      <w:pPr>
        <w:pStyle w:val="Prrafodelista"/>
        <w:widowControl w:val="0"/>
        <w:numPr>
          <w:ilvl w:val="2"/>
          <w:numId w:val="14"/>
        </w:numPr>
        <w:spacing w:after="0" w:line="240" w:lineRule="auto"/>
        <w:ind w:left="851" w:hanging="28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C56BDB" w:rsidRPr="00AF41B0" w:rsidRDefault="00C56BDB" w:rsidP="00AF41B0">
      <w:pPr>
        <w:pStyle w:val="Prrafodelista"/>
        <w:widowControl w:val="0"/>
        <w:spacing w:after="0" w:line="240" w:lineRule="auto"/>
        <w:ind w:left="1418"/>
        <w:jc w:val="both"/>
        <w:rPr>
          <w:rFonts w:ascii="Arial" w:hAnsi="Arial" w:cs="Arial"/>
          <w:sz w:val="20"/>
          <w:u w:val="single"/>
          <w:lang w:val="es-ES_tradnl"/>
        </w:rPr>
      </w:pPr>
    </w:p>
    <w:p w:rsidR="00C56BDB" w:rsidRPr="0047397E" w:rsidRDefault="00C56BDB" w:rsidP="007E0EBA">
      <w:pPr>
        <w:pStyle w:val="Prrafodelista"/>
        <w:widowControl w:val="0"/>
        <w:numPr>
          <w:ilvl w:val="3"/>
          <w:numId w:val="14"/>
        </w:numPr>
        <w:spacing w:after="0" w:line="240" w:lineRule="auto"/>
        <w:ind w:left="1418" w:hanging="851"/>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335368" w:rsidRDefault="005B4428" w:rsidP="00CD5328">
      <w:pPr>
        <w:pStyle w:val="WW-Textosinformato"/>
        <w:widowControl w:val="0"/>
        <w:ind w:left="1440"/>
        <w:rPr>
          <w:rFonts w:ascii="Arial" w:hAnsi="Arial" w:cs="Arial"/>
        </w:rPr>
      </w:pPr>
    </w:p>
    <w:p w:rsidR="005B4428" w:rsidRPr="0097324D" w:rsidRDefault="005B4428" w:rsidP="007E0EBA">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167927">
        <w:rPr>
          <w:rFonts w:ascii="Arial" w:hAnsi="Arial" w:cs="Arial"/>
        </w:rPr>
        <w:t xml:space="preserve"> </w:t>
      </w:r>
      <w:r w:rsidR="00167927" w:rsidRPr="0097324D">
        <w:rPr>
          <w:rFonts w:ascii="Arial" w:hAnsi="Arial" w:cs="Arial"/>
        </w:rPr>
        <w:t>(</w:t>
      </w:r>
      <w:r w:rsidR="00167927" w:rsidRPr="0097324D">
        <w:rPr>
          <w:rFonts w:ascii="Arial" w:hAnsi="Arial" w:cs="Arial"/>
          <w:b/>
        </w:rPr>
        <w:t>Anexo Nº 1)</w:t>
      </w:r>
    </w:p>
    <w:p w:rsidR="005B4428" w:rsidRPr="007B6B6F" w:rsidRDefault="005B4428" w:rsidP="00542077">
      <w:pPr>
        <w:widowControl w:val="0"/>
        <w:tabs>
          <w:tab w:val="center" w:pos="1843"/>
        </w:tabs>
        <w:spacing w:after="0" w:line="240" w:lineRule="auto"/>
        <w:ind w:left="2375" w:hanging="532"/>
        <w:jc w:val="both"/>
        <w:rPr>
          <w:rFonts w:ascii="Arial" w:hAnsi="Arial" w:cs="Arial"/>
          <w:color w:val="auto"/>
          <w:sz w:val="16"/>
        </w:rPr>
      </w:pPr>
    </w:p>
    <w:p w:rsidR="005B4428" w:rsidRPr="0097324D" w:rsidRDefault="005B4428" w:rsidP="007E0EBA">
      <w:pPr>
        <w:pStyle w:val="WW-Textosinformato"/>
        <w:widowControl w:val="0"/>
        <w:numPr>
          <w:ilvl w:val="0"/>
          <w:numId w:val="15"/>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w:t>
      </w:r>
      <w:r w:rsidRPr="006317FB">
        <w:rPr>
          <w:rFonts w:ascii="Arial" w:hAnsi="Arial" w:cs="Arial"/>
        </w:rPr>
        <w:t xml:space="preserve">artículo </w:t>
      </w:r>
      <w:r w:rsidR="00EA7B7C" w:rsidRPr="006317FB">
        <w:rPr>
          <w:rFonts w:ascii="Arial" w:hAnsi="Arial" w:cs="Arial"/>
        </w:rPr>
        <w:t>31</w:t>
      </w:r>
      <w:r w:rsidRPr="006317FB">
        <w:rPr>
          <w:rFonts w:ascii="Arial" w:hAnsi="Arial" w:cs="Arial"/>
        </w:rPr>
        <w:t xml:space="preserve"> </w:t>
      </w:r>
      <w:r w:rsidR="00B24BFE" w:rsidRPr="0097324D">
        <w:rPr>
          <w:rFonts w:ascii="Arial" w:hAnsi="Arial" w:cs="Arial"/>
        </w:rPr>
        <w:t>del Reglamento</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2</w:t>
      </w:r>
      <w:r w:rsidRPr="0097324D">
        <w:rPr>
          <w:rFonts w:ascii="Arial" w:hAnsi="Arial" w:cs="Arial"/>
          <w:b/>
        </w:rPr>
        <w:t>)</w:t>
      </w:r>
    </w:p>
    <w:p w:rsidR="005B4428" w:rsidRPr="007B6B6F" w:rsidRDefault="005B4428" w:rsidP="00634DB5">
      <w:pPr>
        <w:pStyle w:val="WW-Textosinformato"/>
        <w:widowControl w:val="0"/>
        <w:tabs>
          <w:tab w:val="left" w:pos="993"/>
          <w:tab w:val="center" w:pos="6744"/>
          <w:tab w:val="right" w:pos="11163"/>
        </w:tabs>
        <w:adjustRightInd w:val="0"/>
        <w:ind w:left="2034" w:hanging="191"/>
        <w:jc w:val="both"/>
        <w:textAlignment w:val="baseline"/>
        <w:rPr>
          <w:rFonts w:ascii="Arial" w:hAnsi="Arial" w:cs="Arial"/>
          <w:sz w:val="16"/>
        </w:rPr>
      </w:pPr>
    </w:p>
    <w:p w:rsidR="00B04A9D" w:rsidRPr="0097324D" w:rsidRDefault="00B04A9D" w:rsidP="007E0EBA">
      <w:pPr>
        <w:pStyle w:val="WW-Textosinformato"/>
        <w:widowControl w:val="0"/>
        <w:numPr>
          <w:ilvl w:val="0"/>
          <w:numId w:val="15"/>
        </w:numPr>
        <w:ind w:left="1843" w:hanging="425"/>
        <w:jc w:val="both"/>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10"/>
        <w:tblW w:w="7877" w:type="dxa"/>
        <w:tblInd w:w="1327" w:type="dxa"/>
        <w:tblLook w:val="04A0"/>
      </w:tblPr>
      <w:tblGrid>
        <w:gridCol w:w="7877"/>
      </w:tblGrid>
      <w:tr w:rsidR="00167927" w:rsidRPr="0083079E" w:rsidTr="00145DFF">
        <w:trPr>
          <w:cnfStyle w:val="100000000000"/>
          <w:trHeight w:val="340"/>
        </w:trPr>
        <w:tc>
          <w:tcPr>
            <w:cnfStyle w:val="001000000000"/>
            <w:tcW w:w="7877" w:type="dxa"/>
            <w:vAlign w:val="center"/>
          </w:tcPr>
          <w:p w:rsidR="00167927" w:rsidRPr="0083079E" w:rsidRDefault="00167927" w:rsidP="00145DFF">
            <w:pPr>
              <w:spacing w:after="0" w:line="240" w:lineRule="auto"/>
              <w:jc w:val="both"/>
              <w:rPr>
                <w:rFonts w:ascii="Arial" w:hAnsi="Arial" w:cs="Arial"/>
                <w:color w:val="000099"/>
                <w:sz w:val="19"/>
                <w:szCs w:val="19"/>
                <w:lang w:val="es-ES"/>
              </w:rPr>
            </w:pPr>
            <w:r w:rsidRPr="0083079E">
              <w:rPr>
                <w:rFonts w:ascii="Arial" w:hAnsi="Arial" w:cs="Arial"/>
                <w:color w:val="000099"/>
                <w:sz w:val="19"/>
                <w:szCs w:val="19"/>
                <w:lang w:val="es-ES"/>
              </w:rPr>
              <w:t>Importante para la Entidad</w:t>
            </w:r>
          </w:p>
        </w:tc>
      </w:tr>
      <w:tr w:rsidR="00167927" w:rsidRPr="00200CAD" w:rsidTr="00145DFF">
        <w:trPr>
          <w:trHeight w:val="1524"/>
        </w:trPr>
        <w:tc>
          <w:tcPr>
            <w:cnfStyle w:val="001000000000"/>
            <w:tcW w:w="7877" w:type="dxa"/>
            <w:vAlign w:val="center"/>
          </w:tcPr>
          <w:p w:rsidR="00167927" w:rsidRPr="00200CAD" w:rsidRDefault="00167927" w:rsidP="00145DFF">
            <w:pPr>
              <w:widowControl w:val="0"/>
              <w:spacing w:after="0" w:line="240" w:lineRule="auto"/>
              <w:ind w:left="43"/>
              <w:jc w:val="both"/>
              <w:rPr>
                <w:rFonts w:ascii="Arial" w:hAnsi="Arial" w:cs="Arial"/>
                <w:b w:val="0"/>
                <w:color w:val="000099"/>
                <w:sz w:val="19"/>
                <w:szCs w:val="19"/>
                <w:lang w:val="es-ES"/>
              </w:rPr>
            </w:pPr>
            <w:r w:rsidRPr="00200CAD">
              <w:rPr>
                <w:rFonts w:ascii="Arial" w:hAnsi="Arial" w:cs="Arial"/>
                <w:b w:val="0"/>
                <w:i/>
                <w:color w:val="000099"/>
                <w:sz w:val="19"/>
                <w:szCs w:val="19"/>
              </w:rPr>
              <w:t>En caso se determine que adicionalmente a la declaración jurada de cumplimiento de las Especificaciones Técnicas, el postor deba presentar algún otro documento, consignar en el siguiente literal:</w:t>
            </w:r>
          </w:p>
          <w:p w:rsidR="00167927" w:rsidRPr="00200CAD" w:rsidRDefault="00167927" w:rsidP="00145DFF">
            <w:pPr>
              <w:pStyle w:val="Prrafodelista"/>
              <w:widowControl w:val="0"/>
              <w:tabs>
                <w:tab w:val="left" w:pos="1422"/>
              </w:tabs>
              <w:spacing w:after="0" w:line="240" w:lineRule="auto"/>
              <w:ind w:left="459"/>
              <w:jc w:val="both"/>
              <w:rPr>
                <w:rFonts w:ascii="Arial" w:hAnsi="Arial" w:cs="Arial"/>
                <w:b w:val="0"/>
                <w:i/>
                <w:color w:val="000099"/>
                <w:sz w:val="19"/>
                <w:szCs w:val="19"/>
              </w:rPr>
            </w:pPr>
          </w:p>
          <w:p w:rsidR="00167927" w:rsidRPr="00200CAD" w:rsidRDefault="00167927" w:rsidP="007E0EBA">
            <w:pPr>
              <w:pStyle w:val="WW-Textosinformato"/>
              <w:widowControl w:val="0"/>
              <w:numPr>
                <w:ilvl w:val="0"/>
                <w:numId w:val="15"/>
              </w:numPr>
              <w:ind w:left="317" w:hanging="283"/>
              <w:jc w:val="both"/>
              <w:rPr>
                <w:rFonts w:ascii="Arial" w:hAnsi="Arial" w:cs="Arial"/>
                <w:b w:val="0"/>
                <w:bCs w:val="0"/>
                <w:i/>
                <w:color w:val="000099"/>
                <w:sz w:val="19"/>
                <w:szCs w:val="19"/>
              </w:rPr>
            </w:pPr>
            <w:r w:rsidRPr="003368C3">
              <w:rPr>
                <w:rFonts w:ascii="Arial" w:hAnsi="Arial" w:cs="Arial"/>
                <w:b w:val="0"/>
                <w:bCs w:val="0"/>
                <w:i/>
                <w:color w:val="000099"/>
                <w:sz w:val="19"/>
                <w:szCs w:val="19"/>
                <w:highlight w:val="lightGray"/>
              </w:rPr>
              <w:t>[CONSIGNAR LA DOCUMENTACIÓN ADICIONAL QUE EL POSTOR DEBE PRESENTAR TALES COMO AUTORIZACIONES DEL PRODUCTO,</w:t>
            </w:r>
            <w:r w:rsidRPr="003368C3">
              <w:rPr>
                <w:rFonts w:ascii="Arial" w:hAnsi="Arial" w:cs="Arial"/>
                <w:b w:val="0"/>
                <w:i/>
                <w:color w:val="000099"/>
                <w:sz w:val="19"/>
                <w:szCs w:val="19"/>
                <w:highlight w:val="lightGray"/>
              </w:rPr>
              <w:t xml:space="preserve"> FOLLETOS, INSTRUCTIVOS, CATÁLOGOS O SIMILARES</w:t>
            </w:r>
            <w:r w:rsidRPr="003368C3">
              <w:rPr>
                <w:rFonts w:ascii="Arial" w:hAnsi="Arial" w:cs="Arial"/>
                <w:b w:val="0"/>
                <w:i/>
                <w:color w:val="000099"/>
                <w:sz w:val="19"/>
                <w:szCs w:val="19"/>
                <w:highlight w:val="lightGray"/>
                <w:vertAlign w:val="superscript"/>
              </w:rPr>
              <w:footnoteReference w:id="7"/>
            </w:r>
            <w:r w:rsidRPr="003368C3">
              <w:rPr>
                <w:rFonts w:ascii="Arial" w:hAnsi="Arial" w:cs="Arial"/>
                <w:b w:val="0"/>
                <w:bCs w:val="0"/>
                <w:i/>
                <w:color w:val="000099"/>
                <w:sz w:val="19"/>
                <w:szCs w:val="19"/>
                <w:highlight w:val="lightGray"/>
              </w:rPr>
              <w:t>]</w:t>
            </w:r>
            <w:r w:rsidRPr="00200CAD">
              <w:rPr>
                <w:rFonts w:ascii="Arial" w:hAnsi="Arial" w:cs="Arial"/>
                <w:b w:val="0"/>
                <w:bCs w:val="0"/>
                <w:i/>
                <w:color w:val="000099"/>
                <w:sz w:val="19"/>
                <w:szCs w:val="19"/>
              </w:rPr>
              <w:t xml:space="preserve"> para acreditar </w:t>
            </w:r>
            <w:r w:rsidRPr="003368C3">
              <w:rPr>
                <w:rFonts w:ascii="Arial" w:hAnsi="Arial" w:cs="Arial"/>
                <w:b w:val="0"/>
                <w:bCs w:val="0"/>
                <w:i/>
                <w:color w:val="000099"/>
                <w:sz w:val="19"/>
                <w:szCs w:val="19"/>
                <w:highlight w:val="lightGray"/>
              </w:rPr>
              <w:t>[DETALLAR QUÉ CARACTERÍSTICAS Y/O REQUISITOS FUNCIONALES ESPECÍFICOS DEL BIEN PREVISTOS EN LAS ESPECIFICACIONES TÉCNICAS DEBEN SER ACREDITADAS POR EL POSTOR]</w:t>
            </w:r>
            <w:r w:rsidRPr="00200CAD">
              <w:rPr>
                <w:rFonts w:ascii="Arial" w:hAnsi="Arial" w:cs="Arial"/>
                <w:b w:val="0"/>
                <w:bCs w:val="0"/>
                <w:i/>
                <w:color w:val="000099"/>
                <w:sz w:val="19"/>
                <w:szCs w:val="19"/>
              </w:rPr>
              <w:t>.</w:t>
            </w:r>
          </w:p>
          <w:p w:rsidR="00167927" w:rsidRPr="00200CAD" w:rsidRDefault="00167927" w:rsidP="00145DFF">
            <w:pPr>
              <w:pStyle w:val="Prrafodelista"/>
              <w:widowControl w:val="0"/>
              <w:spacing w:after="0" w:line="240" w:lineRule="auto"/>
              <w:ind w:left="459"/>
              <w:jc w:val="both"/>
              <w:rPr>
                <w:rFonts w:ascii="Arial" w:hAnsi="Arial" w:cs="Arial"/>
                <w:b w:val="0"/>
                <w:i/>
                <w:color w:val="000099"/>
                <w:sz w:val="19"/>
                <w:szCs w:val="19"/>
              </w:rPr>
            </w:pPr>
          </w:p>
          <w:p w:rsidR="00167927" w:rsidRPr="00200CAD" w:rsidRDefault="00167927" w:rsidP="00145DFF">
            <w:pPr>
              <w:pStyle w:val="Prrafodelista"/>
              <w:widowControl w:val="0"/>
              <w:spacing w:after="0" w:line="240" w:lineRule="auto"/>
              <w:ind w:left="34"/>
              <w:jc w:val="both"/>
              <w:rPr>
                <w:rFonts w:ascii="Arial" w:hAnsi="Arial" w:cs="Arial"/>
                <w:b w:val="0"/>
                <w:i/>
                <w:color w:val="000099"/>
                <w:sz w:val="19"/>
                <w:szCs w:val="19"/>
              </w:rPr>
            </w:pPr>
            <w:r w:rsidRPr="00200CAD">
              <w:rPr>
                <w:rFonts w:ascii="Arial" w:hAnsi="Arial" w:cs="Arial"/>
                <w:b w:val="0"/>
                <w:i/>
                <w:color w:val="000099"/>
                <w:sz w:val="19"/>
                <w:szCs w:val="19"/>
              </w:rPr>
              <w:t>La Entidad debe especificar con claridad qué aspecto de las características y/o requisitos funcionales serán acreditados con la documentación requerida. En este literal no debe exigirse ningún documento vinculado a los requisitos de calificación del postor, tales como: i) capacidad legal, ii) capacidad técnica y profesional: experiencia del personal clave y iii) experiencia del postor. Tampoco se puede incluir documentos referidos a cualquier tipo de equipamiento, infraestructura, soporte, calificaciones y experiencia del personal en general.</w:t>
            </w:r>
          </w:p>
          <w:p w:rsidR="00167927" w:rsidRPr="00200CAD" w:rsidRDefault="00167927" w:rsidP="00145DFF">
            <w:pPr>
              <w:pStyle w:val="Prrafodelista"/>
              <w:widowControl w:val="0"/>
              <w:spacing w:after="0" w:line="240" w:lineRule="auto"/>
              <w:ind w:left="34"/>
              <w:jc w:val="both"/>
              <w:rPr>
                <w:rFonts w:ascii="Arial" w:hAnsi="Arial" w:cs="Arial"/>
                <w:b w:val="0"/>
                <w:i/>
                <w:color w:val="000099"/>
                <w:sz w:val="19"/>
                <w:szCs w:val="19"/>
              </w:rPr>
            </w:pPr>
          </w:p>
          <w:p w:rsidR="00167927" w:rsidRPr="00200CAD" w:rsidRDefault="00167927" w:rsidP="00145DFF">
            <w:pPr>
              <w:pStyle w:val="Prrafodelista"/>
              <w:widowControl w:val="0"/>
              <w:spacing w:after="0" w:line="240" w:lineRule="auto"/>
              <w:ind w:left="34"/>
              <w:jc w:val="both"/>
              <w:rPr>
                <w:rFonts w:ascii="Arial" w:hAnsi="Arial" w:cs="Arial"/>
                <w:b w:val="0"/>
                <w:i/>
                <w:color w:val="000099"/>
                <w:sz w:val="19"/>
                <w:szCs w:val="19"/>
              </w:rPr>
            </w:pPr>
            <w:r w:rsidRPr="00200CAD">
              <w:rPr>
                <w:rFonts w:ascii="Arial" w:hAnsi="Arial" w:cs="Arial"/>
                <w:b w:val="0"/>
                <w:i/>
                <w:color w:val="000099"/>
                <w:sz w:val="19"/>
                <w:szCs w:val="19"/>
              </w:rPr>
              <w:t>Además, no debe requerirse declaraciones juradas adicionales cuyo alcance se encuentre comprendido en la Declaración Jurada de Cumplimiento de Especificaciones Técnicas y que, por ende, no aporten información adicional a dicho documento.</w:t>
            </w:r>
          </w:p>
          <w:p w:rsidR="00167927" w:rsidRPr="00200CAD" w:rsidRDefault="00167927" w:rsidP="00145DFF">
            <w:pPr>
              <w:pStyle w:val="Prrafodelista"/>
              <w:widowControl w:val="0"/>
              <w:spacing w:after="0" w:line="240" w:lineRule="auto"/>
              <w:ind w:left="0"/>
              <w:rPr>
                <w:rFonts w:ascii="Arial" w:hAnsi="Arial" w:cs="Arial"/>
                <w:b w:val="0"/>
                <w:i/>
                <w:color w:val="000099"/>
                <w:sz w:val="19"/>
                <w:szCs w:val="19"/>
              </w:rPr>
            </w:pPr>
          </w:p>
          <w:p w:rsidR="00167927" w:rsidRPr="00200CAD" w:rsidRDefault="00167927" w:rsidP="00145DFF">
            <w:pPr>
              <w:autoSpaceDE w:val="0"/>
              <w:autoSpaceDN w:val="0"/>
              <w:adjustRightInd w:val="0"/>
              <w:spacing w:after="0" w:line="240" w:lineRule="auto"/>
              <w:jc w:val="both"/>
              <w:rPr>
                <w:rFonts w:ascii="Arial" w:hAnsi="Arial" w:cs="Arial"/>
                <w:b w:val="0"/>
                <w:i/>
                <w:color w:val="000099"/>
                <w:sz w:val="19"/>
                <w:szCs w:val="19"/>
              </w:rPr>
            </w:pPr>
            <w:r w:rsidRPr="00200CAD">
              <w:rPr>
                <w:rFonts w:ascii="Arial" w:hAnsi="Arial" w:cs="Arial"/>
                <w:b w:val="0"/>
                <w:i/>
                <w:color w:val="000099"/>
                <w:sz w:val="19"/>
                <w:szCs w:val="19"/>
              </w:rPr>
              <w:t xml:space="preserve">Cuando excepcionalmente la Entidad requiera la presentación de muestras, deberá precisar lo siguiente: (i) los aspectos de las características y/o requisitos funcionales que serán verificados mediante la presentación de la muestra; (ii) la metodología que se </w:t>
            </w:r>
            <w:r w:rsidRPr="00200CAD">
              <w:rPr>
                <w:rFonts w:ascii="Arial" w:hAnsi="Arial" w:cs="Arial"/>
                <w:b w:val="0"/>
                <w:i/>
                <w:color w:val="000099"/>
                <w:sz w:val="19"/>
                <w:szCs w:val="19"/>
              </w:rPr>
              <w:lastRenderedPageBreak/>
              <w:t>utilizará; (iii) los mecanismos o pruebas a los que serán sometidas las muestras para determinar el cumplimiento de las características y/o requisitos funcionales que la Entidad ha considerado pertinente verificar; (iv) el número de muestras solicitadas por cada producto; y, (v) el órgano que se encargará de realizar la evaluación de dichas muestras.</w:t>
            </w:r>
          </w:p>
          <w:p w:rsidR="00167927" w:rsidRPr="00200CAD" w:rsidRDefault="00167927" w:rsidP="00145DFF">
            <w:pPr>
              <w:autoSpaceDE w:val="0"/>
              <w:autoSpaceDN w:val="0"/>
              <w:adjustRightInd w:val="0"/>
              <w:spacing w:after="0" w:line="240" w:lineRule="auto"/>
              <w:jc w:val="both"/>
              <w:rPr>
                <w:rFonts w:ascii="Arial" w:hAnsi="Arial" w:cs="Arial"/>
                <w:b w:val="0"/>
                <w:i/>
                <w:color w:val="000099"/>
                <w:sz w:val="19"/>
                <w:szCs w:val="19"/>
              </w:rPr>
            </w:pPr>
          </w:p>
          <w:p w:rsidR="00167927" w:rsidRPr="00200CAD" w:rsidRDefault="00167927" w:rsidP="00145DFF">
            <w:pPr>
              <w:autoSpaceDE w:val="0"/>
              <w:autoSpaceDN w:val="0"/>
              <w:adjustRightInd w:val="0"/>
              <w:spacing w:after="0" w:line="240" w:lineRule="auto"/>
              <w:jc w:val="both"/>
              <w:rPr>
                <w:rFonts w:ascii="Arial" w:hAnsi="Arial" w:cs="Arial"/>
                <w:b w:val="0"/>
                <w:i/>
                <w:color w:val="000099"/>
                <w:sz w:val="19"/>
                <w:szCs w:val="19"/>
              </w:rPr>
            </w:pPr>
            <w:r w:rsidRPr="00200CAD">
              <w:rPr>
                <w:rFonts w:ascii="Arial" w:hAnsi="Arial" w:cs="Arial"/>
                <w:b w:val="0"/>
                <w:i/>
                <w:color w:val="000099"/>
                <w:sz w:val="19"/>
                <w:szCs w:val="19"/>
              </w:rPr>
              <w:t>No corresponde exigir la presentación de muestras cuando su excesivo costo afecte la libre concurrencia de proveedores.</w:t>
            </w:r>
          </w:p>
          <w:p w:rsidR="00167927" w:rsidRPr="00200CAD" w:rsidRDefault="00167927" w:rsidP="00145DFF">
            <w:pPr>
              <w:autoSpaceDE w:val="0"/>
              <w:autoSpaceDN w:val="0"/>
              <w:adjustRightInd w:val="0"/>
              <w:spacing w:after="0" w:line="240" w:lineRule="auto"/>
              <w:jc w:val="both"/>
              <w:rPr>
                <w:rFonts w:ascii="Arial" w:hAnsi="Arial" w:cs="Arial"/>
                <w:b w:val="0"/>
                <w:i/>
                <w:color w:val="000099"/>
                <w:sz w:val="19"/>
                <w:szCs w:val="19"/>
              </w:rPr>
            </w:pPr>
            <w:r w:rsidRPr="00200CAD">
              <w:rPr>
                <w:rFonts w:ascii="Arial" w:hAnsi="Arial" w:cs="Arial"/>
                <w:b w:val="0"/>
                <w:i/>
                <w:color w:val="000099"/>
                <w:sz w:val="19"/>
                <w:szCs w:val="19"/>
              </w:rPr>
              <w:t xml:space="preserve"> </w:t>
            </w:r>
          </w:p>
        </w:tc>
      </w:tr>
    </w:tbl>
    <w:p w:rsidR="00167927" w:rsidRPr="000E41BF" w:rsidRDefault="00167927" w:rsidP="00167927">
      <w:pPr>
        <w:spacing w:after="0" w:line="240" w:lineRule="auto"/>
        <w:ind w:left="1134" w:hanging="11"/>
        <w:jc w:val="both"/>
        <w:rPr>
          <w:rFonts w:ascii="Arial" w:hAnsi="Arial" w:cs="Arial"/>
          <w:b/>
          <w:i/>
          <w:color w:val="000099"/>
          <w:sz w:val="16"/>
          <w:lang w:val="es-ES"/>
        </w:rPr>
      </w:pPr>
      <w:r>
        <w:rPr>
          <w:rFonts w:ascii="Arial" w:hAnsi="Arial" w:cs="Arial"/>
          <w:b/>
          <w:i/>
          <w:color w:val="000099"/>
          <w:sz w:val="16"/>
          <w:lang w:val="es-ES"/>
        </w:rPr>
        <w:lastRenderedPageBreak/>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E912BE" w:rsidRPr="000E41BF" w:rsidRDefault="00E912BE" w:rsidP="00796322">
      <w:pPr>
        <w:spacing w:after="0" w:line="240" w:lineRule="auto"/>
        <w:ind w:left="1287" w:hanging="11"/>
        <w:jc w:val="both"/>
        <w:rPr>
          <w:rFonts w:ascii="Arial" w:hAnsi="Arial" w:cs="Arial"/>
          <w:b/>
          <w:i/>
          <w:color w:val="000099"/>
          <w:sz w:val="16"/>
          <w:lang w:val="es-ES"/>
        </w:rPr>
      </w:pPr>
    </w:p>
    <w:p w:rsidR="00D2341A" w:rsidRPr="00D2341A" w:rsidRDefault="00D2341A" w:rsidP="00796322">
      <w:pPr>
        <w:pStyle w:val="WW-Textosinformato"/>
        <w:widowControl w:val="0"/>
        <w:tabs>
          <w:tab w:val="left" w:pos="993"/>
          <w:tab w:val="center" w:pos="1560"/>
          <w:tab w:val="center" w:pos="1843"/>
          <w:tab w:val="right" w:pos="11163"/>
        </w:tabs>
        <w:ind w:left="1843"/>
        <w:jc w:val="both"/>
        <w:rPr>
          <w:rFonts w:ascii="Arial" w:hAnsi="Arial" w:cs="Arial"/>
        </w:rPr>
      </w:pPr>
    </w:p>
    <w:p w:rsidR="00186372" w:rsidRPr="00E17536" w:rsidRDefault="00186372" w:rsidP="007E0EBA">
      <w:pPr>
        <w:pStyle w:val="WW-Textosinformato"/>
        <w:widowControl w:val="0"/>
        <w:numPr>
          <w:ilvl w:val="0"/>
          <w:numId w:val="15"/>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entrega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8"/>
      </w:r>
    </w:p>
    <w:p w:rsidR="00C747C2" w:rsidRPr="009A2C1A"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sz w:val="16"/>
        </w:rPr>
      </w:pPr>
    </w:p>
    <w:p w:rsidR="003B6833" w:rsidRPr="00200CAD" w:rsidRDefault="00C747C2" w:rsidP="007E0EBA">
      <w:pPr>
        <w:pStyle w:val="WW-Textosinformato"/>
        <w:widowControl w:val="0"/>
        <w:numPr>
          <w:ilvl w:val="0"/>
          <w:numId w:val="15"/>
        </w:numPr>
        <w:tabs>
          <w:tab w:val="left" w:pos="993"/>
          <w:tab w:val="center" w:pos="1843"/>
          <w:tab w:val="right" w:pos="11163"/>
        </w:tabs>
        <w:ind w:left="1843" w:hanging="425"/>
        <w:jc w:val="both"/>
        <w:rPr>
          <w:rFonts w:ascii="Arial" w:hAnsi="Arial" w:cs="Arial"/>
        </w:rPr>
      </w:pPr>
      <w:r w:rsidRPr="0010366A">
        <w:rPr>
          <w:rFonts w:ascii="Arial" w:hAnsi="Arial" w:cs="Arial"/>
        </w:rPr>
        <w:t xml:space="preserve">El </w:t>
      </w:r>
      <w:r w:rsidR="002970D0" w:rsidRPr="0083079E">
        <w:rPr>
          <w:rFonts w:ascii="Arial" w:hAnsi="Arial" w:cs="Arial"/>
        </w:rPr>
        <w:t>p</w:t>
      </w:r>
      <w:r w:rsidR="00BB5154" w:rsidRPr="0083079E">
        <w:rPr>
          <w:rFonts w:ascii="Arial" w:hAnsi="Arial" w:cs="Arial"/>
        </w:rPr>
        <w:t>r</w:t>
      </w:r>
      <w:r w:rsidR="002970D0" w:rsidRPr="0083079E">
        <w:rPr>
          <w:rFonts w:ascii="Arial" w:hAnsi="Arial" w:cs="Arial"/>
        </w:rPr>
        <w:t>ecio</w:t>
      </w:r>
      <w:r w:rsidRPr="0083079E">
        <w:rPr>
          <w:rFonts w:ascii="Arial" w:hAnsi="Arial" w:cs="Arial"/>
        </w:rPr>
        <w:t xml:space="preserve"> de la oferta</w:t>
      </w:r>
      <w:r w:rsidR="00CB5999" w:rsidRPr="0083079E">
        <w:rPr>
          <w:rFonts w:ascii="Arial" w:hAnsi="Arial" w:cs="Arial"/>
        </w:rPr>
        <w:t xml:space="preserve"> en</w:t>
      </w:r>
      <w:r w:rsidRPr="0083079E">
        <w:rPr>
          <w:rFonts w:ascii="Arial" w:hAnsi="Arial" w:cs="Arial"/>
        </w:rPr>
        <w:t xml:space="preserve"> </w:t>
      </w:r>
      <w:r w:rsidR="00CB5999" w:rsidRPr="0083079E">
        <w:rPr>
          <w:rFonts w:ascii="Arial" w:hAnsi="Arial" w:cs="Arial"/>
        </w:rPr>
        <w:t>[</w:t>
      </w:r>
      <w:r w:rsidR="00CB5999" w:rsidRPr="00EA0415">
        <w:rPr>
          <w:rFonts w:ascii="Arial" w:hAnsi="Arial" w:cs="Arial"/>
          <w:highlight w:val="lightGray"/>
        </w:rPr>
        <w:t>CONSIGNAR LA MONEDA EN LA QUE SE DEBE PRESENTAR LA OFERTA</w:t>
      </w:r>
      <w:r w:rsidR="00CB5999" w:rsidRPr="0083079E">
        <w:rPr>
          <w:rFonts w:ascii="Arial" w:hAnsi="Arial" w:cs="Arial"/>
        </w:rPr>
        <w:t>]</w:t>
      </w:r>
      <w:r w:rsidR="0010366A" w:rsidRPr="0083079E">
        <w:rPr>
          <w:rFonts w:ascii="Arial" w:hAnsi="Arial" w:cs="Arial"/>
        </w:rPr>
        <w:t xml:space="preserve"> </w:t>
      </w:r>
      <w:r w:rsidRPr="0083079E">
        <w:rPr>
          <w:rFonts w:ascii="Arial" w:hAnsi="Arial" w:cs="Arial"/>
        </w:rPr>
        <w:t xml:space="preserve">y el detalle de precios unitarios, </w:t>
      </w:r>
      <w:r w:rsidR="00167927" w:rsidRPr="00200CAD">
        <w:rPr>
          <w:rFonts w:ascii="Arial" w:hAnsi="Arial" w:cs="Arial"/>
        </w:rPr>
        <w:t>solo cuando el procedimiento de selección se haya convocado por dicho sistema.</w:t>
      </w:r>
      <w:r w:rsidR="003B6833" w:rsidRPr="00200CAD">
        <w:rPr>
          <w:rFonts w:ascii="Arial" w:hAnsi="Arial" w:cs="Arial"/>
        </w:rPr>
        <w:t xml:space="preserve"> </w:t>
      </w:r>
      <w:r w:rsidR="003B6833" w:rsidRPr="00200CAD">
        <w:rPr>
          <w:rFonts w:ascii="Arial" w:hAnsi="Arial" w:cs="Arial"/>
          <w:b/>
        </w:rPr>
        <w:t>(Anexo Nº</w:t>
      </w:r>
      <w:r w:rsidR="00A466AB" w:rsidRPr="00200CAD">
        <w:rPr>
          <w:rFonts w:ascii="Arial" w:hAnsi="Arial" w:cs="Arial"/>
          <w:b/>
        </w:rPr>
        <w:t xml:space="preserve"> </w:t>
      </w:r>
      <w:r w:rsidR="00FA1930" w:rsidRPr="00200CAD">
        <w:rPr>
          <w:rFonts w:ascii="Arial" w:hAnsi="Arial" w:cs="Arial"/>
          <w:b/>
        </w:rPr>
        <w:t>5</w:t>
      </w:r>
      <w:r w:rsidR="003B6833" w:rsidRPr="00200CAD">
        <w:rPr>
          <w:rFonts w:ascii="Arial" w:hAnsi="Arial" w:cs="Arial"/>
          <w:b/>
        </w:rPr>
        <w:t>)</w:t>
      </w:r>
    </w:p>
    <w:p w:rsidR="003B6833" w:rsidRPr="00200CAD" w:rsidRDefault="003B6833" w:rsidP="00AF41B0">
      <w:pPr>
        <w:widowControl w:val="0"/>
        <w:tabs>
          <w:tab w:val="num" w:pos="993"/>
        </w:tabs>
        <w:spacing w:after="0" w:line="240" w:lineRule="auto"/>
        <w:ind w:left="1843"/>
        <w:jc w:val="both"/>
        <w:rPr>
          <w:rFonts w:ascii="Arial" w:hAnsi="Arial" w:cs="Arial"/>
          <w:sz w:val="20"/>
        </w:rPr>
      </w:pPr>
    </w:p>
    <w:p w:rsidR="003B6833" w:rsidRPr="00200CAD" w:rsidRDefault="003B6833" w:rsidP="003B6833">
      <w:pPr>
        <w:widowControl w:val="0"/>
        <w:spacing w:after="0" w:line="240" w:lineRule="auto"/>
        <w:ind w:left="1843"/>
        <w:jc w:val="both"/>
        <w:rPr>
          <w:rFonts w:ascii="Arial" w:hAnsi="Arial" w:cs="Arial"/>
          <w:sz w:val="20"/>
        </w:rPr>
      </w:pPr>
      <w:r w:rsidRPr="00200CAD">
        <w:rPr>
          <w:rFonts w:ascii="Arial" w:hAnsi="Arial" w:cs="Arial"/>
          <w:sz w:val="20"/>
        </w:rPr>
        <w:t xml:space="preserve">El </w:t>
      </w:r>
      <w:r w:rsidR="002970D0" w:rsidRPr="00200CAD">
        <w:rPr>
          <w:rFonts w:ascii="Arial" w:hAnsi="Arial" w:cs="Arial"/>
          <w:sz w:val="20"/>
        </w:rPr>
        <w:t>precio</w:t>
      </w:r>
      <w:r w:rsidRPr="00200CAD">
        <w:rPr>
          <w:rFonts w:ascii="Arial" w:hAnsi="Arial" w:cs="Arial"/>
          <w:sz w:val="20"/>
        </w:rPr>
        <w:t xml:space="preserve"> total de la oferta y los subtotales que lo componen deben ser expresados con dos decimales. Los precios unitarios p</w:t>
      </w:r>
      <w:r w:rsidR="003E6F3E" w:rsidRPr="00200CAD">
        <w:rPr>
          <w:rFonts w:ascii="Arial" w:hAnsi="Arial" w:cs="Arial"/>
          <w:sz w:val="20"/>
        </w:rPr>
        <w:t>uede</w:t>
      </w:r>
      <w:r w:rsidRPr="00200CAD">
        <w:rPr>
          <w:rFonts w:ascii="Arial" w:hAnsi="Arial" w:cs="Arial"/>
          <w:sz w:val="20"/>
        </w:rPr>
        <w:t>n ser expresados con más de dos decimales.</w:t>
      </w:r>
    </w:p>
    <w:p w:rsidR="00AF41B0" w:rsidRPr="00200CAD" w:rsidRDefault="00AF41B0" w:rsidP="003B6833">
      <w:pPr>
        <w:widowControl w:val="0"/>
        <w:spacing w:after="0" w:line="240" w:lineRule="auto"/>
        <w:ind w:left="1843"/>
        <w:jc w:val="both"/>
        <w:rPr>
          <w:rFonts w:ascii="Arial" w:hAnsi="Arial" w:cs="Arial"/>
          <w:sz w:val="20"/>
        </w:rPr>
      </w:pPr>
    </w:p>
    <w:tbl>
      <w:tblPr>
        <w:tblStyle w:val="Tabladecuadrcula1clara-nfasis31"/>
        <w:tblW w:w="7740" w:type="dxa"/>
        <w:tblInd w:w="1327" w:type="dxa"/>
        <w:tblLook w:val="04A0"/>
      </w:tblPr>
      <w:tblGrid>
        <w:gridCol w:w="7740"/>
      </w:tblGrid>
      <w:tr w:rsidR="00167927" w:rsidRPr="00200CAD" w:rsidTr="00145DFF">
        <w:trPr>
          <w:cnfStyle w:val="100000000000"/>
          <w:trHeight w:val="349"/>
        </w:trPr>
        <w:tc>
          <w:tcPr>
            <w:cnfStyle w:val="001000000000"/>
            <w:tcW w:w="7740" w:type="dxa"/>
            <w:vAlign w:val="center"/>
          </w:tcPr>
          <w:p w:rsidR="00167927" w:rsidRPr="00200CAD" w:rsidRDefault="00167927" w:rsidP="00145DFF">
            <w:pPr>
              <w:widowControl w:val="0"/>
              <w:jc w:val="both"/>
              <w:rPr>
                <w:rFonts w:ascii="Arial" w:hAnsi="Arial" w:cs="Arial"/>
                <w:color w:val="000099"/>
                <w:sz w:val="19"/>
                <w:szCs w:val="19"/>
                <w:lang w:val="es-ES"/>
              </w:rPr>
            </w:pPr>
            <w:r w:rsidRPr="00200CAD">
              <w:rPr>
                <w:rFonts w:ascii="Arial" w:hAnsi="Arial" w:cs="Arial"/>
                <w:color w:val="000099"/>
                <w:sz w:val="19"/>
                <w:szCs w:val="19"/>
                <w:lang w:val="es-ES"/>
              </w:rPr>
              <w:t>Importante para la Entidad</w:t>
            </w:r>
          </w:p>
        </w:tc>
      </w:tr>
      <w:tr w:rsidR="00167927" w:rsidRPr="00200CAD" w:rsidTr="00145DFF">
        <w:trPr>
          <w:trHeight w:val="1075"/>
        </w:trPr>
        <w:tc>
          <w:tcPr>
            <w:cnfStyle w:val="001000000000"/>
            <w:tcW w:w="7740" w:type="dxa"/>
            <w:vAlign w:val="center"/>
          </w:tcPr>
          <w:p w:rsidR="00167927" w:rsidRPr="00200CAD" w:rsidRDefault="00167927" w:rsidP="00145DFF">
            <w:pPr>
              <w:pStyle w:val="Prrafodelista"/>
              <w:widowControl w:val="0"/>
              <w:spacing w:after="0" w:line="240" w:lineRule="auto"/>
              <w:ind w:left="33"/>
              <w:jc w:val="both"/>
              <w:rPr>
                <w:rFonts w:ascii="Arial" w:hAnsi="Arial" w:cs="Arial"/>
                <w:b w:val="0"/>
                <w:i/>
                <w:color w:val="000099"/>
                <w:sz w:val="19"/>
                <w:szCs w:val="19"/>
              </w:rPr>
            </w:pPr>
            <w:r w:rsidRPr="00200CAD">
              <w:rPr>
                <w:rFonts w:ascii="Arial" w:hAnsi="Arial" w:cs="Arial"/>
                <w:b w:val="0"/>
                <w:i/>
                <w:color w:val="000099"/>
                <w:sz w:val="19"/>
                <w:szCs w:val="19"/>
              </w:rPr>
              <w:t>En caso que el objeto de la convocatoria sea la adquisición de bienes bajo la modalidad de ejecución llave en mano, cuando se requiera personal clave para la instalación y puesta en funcionamiento, se puede incluir:</w:t>
            </w:r>
          </w:p>
          <w:p w:rsidR="00167927" w:rsidRPr="00200CAD" w:rsidRDefault="00167927" w:rsidP="00145DFF">
            <w:pPr>
              <w:pStyle w:val="Prrafodelista"/>
              <w:widowControl w:val="0"/>
              <w:spacing w:after="0" w:line="240" w:lineRule="auto"/>
              <w:ind w:left="33"/>
              <w:jc w:val="both"/>
              <w:rPr>
                <w:rFonts w:ascii="Arial" w:hAnsi="Arial" w:cs="Arial"/>
                <w:b w:val="0"/>
                <w:color w:val="000099"/>
                <w:sz w:val="19"/>
                <w:szCs w:val="19"/>
                <w:lang w:val="es-ES"/>
              </w:rPr>
            </w:pPr>
          </w:p>
          <w:p w:rsidR="00167927" w:rsidRPr="00200CAD" w:rsidRDefault="00167927" w:rsidP="00232792">
            <w:pPr>
              <w:pStyle w:val="WW-Textosinformato"/>
              <w:widowControl w:val="0"/>
              <w:numPr>
                <w:ilvl w:val="0"/>
                <w:numId w:val="15"/>
              </w:numPr>
              <w:ind w:left="403"/>
              <w:jc w:val="both"/>
              <w:rPr>
                <w:rFonts w:ascii="Arial" w:hAnsi="Arial" w:cs="Arial"/>
                <w:b w:val="0"/>
                <w:bCs w:val="0"/>
                <w:i/>
                <w:color w:val="000099"/>
                <w:sz w:val="19"/>
                <w:szCs w:val="19"/>
              </w:rPr>
            </w:pPr>
            <w:r w:rsidRPr="00200CAD">
              <w:rPr>
                <w:rFonts w:ascii="Arial" w:hAnsi="Arial" w:cs="Arial"/>
                <w:b w:val="0"/>
                <w:bCs w:val="0"/>
                <w:i/>
                <w:color w:val="000099"/>
                <w:sz w:val="19"/>
                <w:szCs w:val="19"/>
              </w:rPr>
              <w:t>Carta de compromiso del personal clave con firma legalizada, según lo previsto en el numeral 3.1 del Capítulo III de la presente sección. (</w:t>
            </w:r>
            <w:r w:rsidRPr="00200CAD">
              <w:rPr>
                <w:rFonts w:ascii="Arial" w:hAnsi="Arial" w:cs="Arial"/>
                <w:bCs w:val="0"/>
                <w:i/>
                <w:color w:val="000099"/>
                <w:sz w:val="19"/>
                <w:szCs w:val="19"/>
              </w:rPr>
              <w:t xml:space="preserve">Anexo N° </w:t>
            </w:r>
            <w:r w:rsidR="00033571" w:rsidRPr="00200CAD">
              <w:rPr>
                <w:rFonts w:ascii="Arial" w:hAnsi="Arial" w:cs="Arial"/>
                <w:bCs w:val="0"/>
                <w:i/>
                <w:color w:val="000099"/>
                <w:sz w:val="19"/>
                <w:szCs w:val="19"/>
              </w:rPr>
              <w:t>6</w:t>
            </w:r>
            <w:r w:rsidRPr="00200CAD">
              <w:rPr>
                <w:rFonts w:ascii="Arial" w:hAnsi="Arial" w:cs="Arial"/>
                <w:b w:val="0"/>
                <w:bCs w:val="0"/>
                <w:i/>
                <w:color w:val="000099"/>
                <w:sz w:val="19"/>
                <w:szCs w:val="19"/>
              </w:rPr>
              <w:t>).</w:t>
            </w:r>
          </w:p>
          <w:p w:rsidR="00167927" w:rsidRPr="00200CAD" w:rsidRDefault="00167927" w:rsidP="00145DFF">
            <w:pPr>
              <w:pStyle w:val="WW-Textosinformato"/>
              <w:widowControl w:val="0"/>
              <w:ind w:left="516"/>
              <w:jc w:val="both"/>
              <w:rPr>
                <w:rFonts w:ascii="Arial" w:hAnsi="Arial" w:cs="Arial"/>
                <w:b w:val="0"/>
                <w:bCs w:val="0"/>
                <w:i/>
                <w:color w:val="000099"/>
                <w:sz w:val="19"/>
                <w:szCs w:val="19"/>
              </w:rPr>
            </w:pPr>
          </w:p>
        </w:tc>
      </w:tr>
    </w:tbl>
    <w:p w:rsidR="00167927" w:rsidRPr="000E41BF" w:rsidRDefault="00167927" w:rsidP="00167927">
      <w:pPr>
        <w:ind w:left="1287" w:hanging="11"/>
        <w:jc w:val="both"/>
        <w:rPr>
          <w:rFonts w:ascii="Arial" w:hAnsi="Arial" w:cs="Arial"/>
          <w:b/>
          <w:i/>
          <w:color w:val="000099"/>
          <w:sz w:val="16"/>
          <w:lang w:val="es-ES"/>
        </w:rPr>
      </w:pPr>
      <w:r w:rsidRPr="00200CAD">
        <w:rPr>
          <w:rFonts w:ascii="Arial" w:hAnsi="Arial" w:cs="Arial"/>
          <w:b/>
          <w:i/>
          <w:color w:val="000099"/>
          <w:sz w:val="16"/>
          <w:lang w:val="es-ES"/>
        </w:rPr>
        <w:t>Incorporar a las bases o eliminar, según corresponda</w:t>
      </w:r>
    </w:p>
    <w:p w:rsidR="00167927" w:rsidRDefault="00167927" w:rsidP="003B6833">
      <w:pPr>
        <w:widowControl w:val="0"/>
        <w:spacing w:after="0" w:line="240" w:lineRule="auto"/>
        <w:ind w:left="1843"/>
        <w:jc w:val="both"/>
        <w:rPr>
          <w:rFonts w:ascii="Arial" w:hAnsi="Arial" w:cs="Arial"/>
          <w:sz w:val="20"/>
        </w:rPr>
      </w:pPr>
    </w:p>
    <w:tbl>
      <w:tblPr>
        <w:tblStyle w:val="Tabladecuadrcula1clara-nfasis51"/>
        <w:tblW w:w="7654" w:type="dxa"/>
        <w:tblInd w:w="1413" w:type="dxa"/>
        <w:tblLook w:val="04A0"/>
      </w:tblPr>
      <w:tblGrid>
        <w:gridCol w:w="7654"/>
      </w:tblGrid>
      <w:tr w:rsidR="00AF41B0" w:rsidRPr="00AF41B0" w:rsidTr="00425124">
        <w:trPr>
          <w:cnfStyle w:val="100000000000"/>
          <w:trHeight w:val="349"/>
        </w:trPr>
        <w:tc>
          <w:tcPr>
            <w:cnfStyle w:val="001000000000"/>
            <w:tcW w:w="7654" w:type="dxa"/>
            <w:vAlign w:val="center"/>
          </w:tcPr>
          <w:p w:rsidR="00AF41B0" w:rsidRPr="00AF41B0" w:rsidRDefault="00AF41B0" w:rsidP="00425124">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AF41B0" w:rsidRPr="00AF41B0" w:rsidTr="00425124">
        <w:trPr>
          <w:trHeight w:val="569"/>
        </w:trPr>
        <w:tc>
          <w:tcPr>
            <w:cnfStyle w:val="001000000000"/>
            <w:tcW w:w="7654" w:type="dxa"/>
            <w:vAlign w:val="center"/>
          </w:tcPr>
          <w:p w:rsidR="00AF41B0" w:rsidRPr="00AF41B0" w:rsidRDefault="00AF41B0" w:rsidP="00425124">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AF41B0" w:rsidRDefault="00AF41B0" w:rsidP="00AF41B0">
      <w:pPr>
        <w:widowControl w:val="0"/>
        <w:spacing w:after="0" w:line="240" w:lineRule="auto"/>
        <w:ind w:left="1843"/>
        <w:jc w:val="both"/>
        <w:rPr>
          <w:rFonts w:ascii="Arial" w:hAnsi="Arial" w:cs="Arial"/>
          <w:sz w:val="20"/>
        </w:rPr>
      </w:pPr>
    </w:p>
    <w:p w:rsidR="0041397A" w:rsidRPr="00AF41B0" w:rsidRDefault="0041397A" w:rsidP="00AF41B0">
      <w:pPr>
        <w:widowControl w:val="0"/>
        <w:spacing w:after="0" w:line="240" w:lineRule="auto"/>
        <w:ind w:left="1843"/>
        <w:jc w:val="both"/>
        <w:rPr>
          <w:rFonts w:ascii="Arial" w:hAnsi="Arial" w:cs="Arial"/>
          <w:sz w:val="20"/>
        </w:rPr>
      </w:pPr>
    </w:p>
    <w:p w:rsidR="00186372" w:rsidRPr="007C2240" w:rsidRDefault="00186372" w:rsidP="007E0EBA">
      <w:pPr>
        <w:pStyle w:val="Prrafodelista"/>
        <w:widowControl w:val="0"/>
        <w:numPr>
          <w:ilvl w:val="3"/>
          <w:numId w:val="14"/>
        </w:numPr>
        <w:spacing w:after="0" w:line="240" w:lineRule="auto"/>
        <w:ind w:left="1418" w:hanging="851"/>
        <w:jc w:val="both"/>
        <w:rPr>
          <w:rFonts w:ascii="Arial" w:hAnsi="Arial" w:cs="Arial"/>
          <w:b/>
          <w:sz w:val="20"/>
          <w:lang w:val="es-ES_tradnl"/>
        </w:rPr>
      </w:pPr>
      <w:r w:rsidRPr="007C2240">
        <w:rPr>
          <w:rFonts w:ascii="Arial" w:hAnsi="Arial" w:cs="Arial"/>
          <w:b/>
          <w:sz w:val="20"/>
          <w:lang w:val="es-ES_tradnl"/>
        </w:rPr>
        <w:t xml:space="preserve">Documentos para acreditar los </w:t>
      </w:r>
      <w:r w:rsidR="00D93871" w:rsidRPr="007C2240">
        <w:rPr>
          <w:rFonts w:ascii="Arial" w:hAnsi="Arial" w:cs="Arial"/>
          <w:b/>
          <w:sz w:val="20"/>
          <w:lang w:val="es-ES_tradnl"/>
        </w:rPr>
        <w:t>requisitos</w:t>
      </w:r>
      <w:r w:rsidRPr="007C2240">
        <w:rPr>
          <w:rFonts w:ascii="Arial" w:hAnsi="Arial" w:cs="Arial"/>
          <w:b/>
          <w:sz w:val="20"/>
          <w:lang w:val="es-ES_tradnl"/>
        </w:rPr>
        <w:t xml:space="preserve"> de </w:t>
      </w:r>
      <w:r w:rsidR="008906E4" w:rsidRPr="007C2240">
        <w:rPr>
          <w:rFonts w:ascii="Arial" w:hAnsi="Arial" w:cs="Arial"/>
          <w:b/>
          <w:sz w:val="20"/>
          <w:lang w:val="es-ES_tradnl"/>
        </w:rPr>
        <w:t>calificación</w:t>
      </w:r>
    </w:p>
    <w:p w:rsidR="00C0026E" w:rsidRDefault="00C0026E" w:rsidP="00542077">
      <w:pPr>
        <w:widowControl w:val="0"/>
        <w:spacing w:after="0" w:line="240" w:lineRule="auto"/>
        <w:ind w:left="1418"/>
        <w:jc w:val="both"/>
        <w:rPr>
          <w:rFonts w:ascii="Arial" w:hAnsi="Arial" w:cs="Arial"/>
          <w:sz w:val="14"/>
          <w:lang w:val="es-ES_tradnl"/>
        </w:rPr>
      </w:pPr>
    </w:p>
    <w:p w:rsidR="00754366" w:rsidRPr="00200CAD" w:rsidRDefault="00ED5B97" w:rsidP="00C852A9">
      <w:pPr>
        <w:pStyle w:val="Textocomentario"/>
        <w:ind w:left="1418"/>
        <w:jc w:val="both"/>
        <w:rPr>
          <w:rFonts w:ascii="Arial" w:hAnsi="Arial" w:cs="Arial"/>
        </w:rPr>
      </w:pPr>
      <w:r w:rsidRPr="00200CAD">
        <w:rPr>
          <w:rFonts w:ascii="Arial" w:hAnsi="Arial" w:cs="Arial"/>
        </w:rPr>
        <w:t xml:space="preserve">El postor debe incorporar en su oferta los documentos que acreditan los </w:t>
      </w:r>
      <w:r w:rsidRPr="00200CAD">
        <w:rPr>
          <w:rFonts w:ascii="Arial" w:hAnsi="Arial" w:cs="Arial"/>
          <w:b/>
        </w:rPr>
        <w:t>“Requisitos de Calificación”</w:t>
      </w:r>
      <w:r w:rsidRPr="00200CAD">
        <w:rPr>
          <w:rFonts w:ascii="Arial" w:hAnsi="Arial" w:cs="Arial"/>
        </w:rPr>
        <w:t xml:space="preserve"> que se detallan en el numeral 3.2 del Capítulo III de la presente sección de las bases.  </w:t>
      </w:r>
    </w:p>
    <w:p w:rsidR="00DB4795" w:rsidRPr="00200CAD" w:rsidRDefault="00DB4795" w:rsidP="007E0EBA">
      <w:pPr>
        <w:pStyle w:val="Prrafodelista"/>
        <w:widowControl w:val="0"/>
        <w:numPr>
          <w:ilvl w:val="2"/>
          <w:numId w:val="14"/>
        </w:numPr>
        <w:spacing w:after="0" w:line="240" w:lineRule="auto"/>
        <w:ind w:left="851" w:hanging="284"/>
        <w:jc w:val="both"/>
        <w:rPr>
          <w:rFonts w:ascii="Arial" w:hAnsi="Arial" w:cs="Arial"/>
          <w:b/>
          <w:u w:val="single"/>
          <w:lang w:val="es-ES_tradnl"/>
        </w:rPr>
      </w:pPr>
      <w:r w:rsidRPr="00200CAD">
        <w:rPr>
          <w:rFonts w:ascii="Arial" w:hAnsi="Arial" w:cs="Arial"/>
          <w:b/>
          <w:sz w:val="20"/>
          <w:u w:val="single"/>
          <w:lang w:val="es-ES_tradnl"/>
        </w:rPr>
        <w:t>Documentación de presentación facultativa</w:t>
      </w:r>
    </w:p>
    <w:p w:rsidR="00DB4795" w:rsidRPr="00200CAD" w:rsidRDefault="00DB4795" w:rsidP="00DB4795">
      <w:pPr>
        <w:pStyle w:val="Prrafodelista"/>
        <w:widowControl w:val="0"/>
        <w:spacing w:after="0" w:line="240" w:lineRule="auto"/>
        <w:ind w:left="851"/>
        <w:jc w:val="both"/>
        <w:rPr>
          <w:rFonts w:ascii="Arial" w:hAnsi="Arial" w:cs="Arial"/>
          <w:b/>
          <w:u w:val="single"/>
          <w:lang w:val="es-ES_tradnl"/>
        </w:rPr>
      </w:pPr>
    </w:p>
    <w:p w:rsidR="00DB4795" w:rsidRPr="00200CAD" w:rsidRDefault="00DB4795" w:rsidP="007E0EBA">
      <w:pPr>
        <w:pStyle w:val="WW-Textosinformato"/>
        <w:widowControl w:val="0"/>
        <w:numPr>
          <w:ilvl w:val="0"/>
          <w:numId w:val="38"/>
        </w:numPr>
        <w:ind w:left="1843" w:hanging="403"/>
        <w:jc w:val="both"/>
        <w:rPr>
          <w:rFonts w:ascii="Arial" w:hAnsi="Arial" w:cs="Arial"/>
        </w:rPr>
      </w:pPr>
      <w:r w:rsidRPr="00200CAD">
        <w:rPr>
          <w:rFonts w:ascii="Arial" w:hAnsi="Arial" w:cs="Arial"/>
        </w:rPr>
        <w:t xml:space="preserve">Propuesta sobre solución de controversias durante la ejecución del contrato. </w:t>
      </w:r>
      <w:r w:rsidRPr="00200CAD">
        <w:rPr>
          <w:rFonts w:ascii="Arial" w:hAnsi="Arial" w:cs="Arial"/>
          <w:b/>
        </w:rPr>
        <w:t xml:space="preserve">(Anexo Nº </w:t>
      </w:r>
      <w:r w:rsidR="00033571" w:rsidRPr="00200CAD">
        <w:rPr>
          <w:rFonts w:ascii="Arial" w:hAnsi="Arial" w:cs="Arial"/>
          <w:b/>
        </w:rPr>
        <w:t>7</w:t>
      </w:r>
      <w:r w:rsidRPr="00200CAD">
        <w:rPr>
          <w:rFonts w:ascii="Arial" w:hAnsi="Arial" w:cs="Arial"/>
          <w:b/>
        </w:rPr>
        <w:t>)</w:t>
      </w:r>
    </w:p>
    <w:p w:rsidR="00DB4795" w:rsidRDefault="00DB4795" w:rsidP="000B4735">
      <w:pPr>
        <w:pStyle w:val="Textocomentario"/>
        <w:spacing w:after="0"/>
        <w:ind w:left="1418"/>
        <w:jc w:val="both"/>
        <w:rPr>
          <w:rFonts w:ascii="Arial" w:hAnsi="Arial" w:cs="Arial"/>
        </w:rPr>
      </w:pPr>
    </w:p>
    <w:tbl>
      <w:tblPr>
        <w:tblStyle w:val="Tabladecuadrcula1clara-nfasis310"/>
        <w:tblW w:w="8505" w:type="dxa"/>
        <w:tblInd w:w="562" w:type="dxa"/>
        <w:tblLook w:val="04A0"/>
      </w:tblPr>
      <w:tblGrid>
        <w:gridCol w:w="8505"/>
      </w:tblGrid>
      <w:tr w:rsidR="00DB4795" w:rsidRPr="00A61510" w:rsidTr="00145DFF">
        <w:trPr>
          <w:cnfStyle w:val="100000000000"/>
          <w:trHeight w:val="349"/>
        </w:trPr>
        <w:tc>
          <w:tcPr>
            <w:cnfStyle w:val="001000000000"/>
            <w:tcW w:w="8505" w:type="dxa"/>
            <w:vAlign w:val="center"/>
          </w:tcPr>
          <w:p w:rsidR="00DB4795" w:rsidRPr="00A61510" w:rsidRDefault="00DB4795" w:rsidP="00145DFF">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B4795" w:rsidRPr="00A61510" w:rsidTr="0083079E">
        <w:trPr>
          <w:trHeight w:val="396"/>
        </w:trPr>
        <w:tc>
          <w:tcPr>
            <w:cnfStyle w:val="001000000000"/>
            <w:tcW w:w="8505" w:type="dxa"/>
            <w:vAlign w:val="center"/>
          </w:tcPr>
          <w:p w:rsidR="00DB4795" w:rsidRPr="00D029D0" w:rsidRDefault="00DB4795" w:rsidP="00145DFF">
            <w:pPr>
              <w:widowControl w:val="0"/>
              <w:spacing w:after="0" w:line="240" w:lineRule="auto"/>
              <w:ind w:left="43"/>
              <w:jc w:val="both"/>
              <w:rPr>
                <w:rFonts w:ascii="Arial" w:hAnsi="Arial" w:cs="Arial"/>
                <w:b w:val="0"/>
                <w:i/>
                <w:color w:val="000099"/>
                <w:sz w:val="19"/>
                <w:szCs w:val="19"/>
                <w:lang w:val="es-ES_tradnl"/>
              </w:rPr>
            </w:pPr>
            <w:r w:rsidRPr="00D029D0">
              <w:rPr>
                <w:rFonts w:ascii="Arial" w:hAnsi="Arial" w:cs="Arial"/>
                <w:b w:val="0"/>
                <w:i/>
                <w:color w:val="000099"/>
                <w:sz w:val="19"/>
                <w:szCs w:val="19"/>
                <w:lang w:val="es-ES_tradnl"/>
              </w:rPr>
              <w:t xml:space="preserve">En caso el comité de selección considere evaluar otros factores además del precio, incluir </w:t>
            </w:r>
            <w:r w:rsidR="00F73937">
              <w:rPr>
                <w:rFonts w:ascii="Arial" w:hAnsi="Arial" w:cs="Arial"/>
                <w:b w:val="0"/>
                <w:i/>
                <w:color w:val="000099"/>
                <w:sz w:val="19"/>
                <w:szCs w:val="19"/>
                <w:lang w:val="es-ES_tradnl"/>
              </w:rPr>
              <w:t>el</w:t>
            </w:r>
            <w:r w:rsidRPr="00D029D0">
              <w:rPr>
                <w:rFonts w:ascii="Arial" w:hAnsi="Arial" w:cs="Arial"/>
                <w:b w:val="0"/>
                <w:i/>
                <w:color w:val="000099"/>
                <w:sz w:val="19"/>
                <w:szCs w:val="19"/>
                <w:lang w:val="es-ES_tradnl"/>
              </w:rPr>
              <w:t xml:space="preserve"> siguiente</w:t>
            </w:r>
            <w:r w:rsidR="00F73937">
              <w:rPr>
                <w:rFonts w:ascii="Arial" w:hAnsi="Arial" w:cs="Arial"/>
                <w:b w:val="0"/>
                <w:i/>
                <w:color w:val="000099"/>
                <w:sz w:val="19"/>
                <w:szCs w:val="19"/>
                <w:lang w:val="es-ES_tradnl"/>
              </w:rPr>
              <w:t xml:space="preserve"> literal</w:t>
            </w:r>
            <w:r w:rsidRPr="00D029D0">
              <w:rPr>
                <w:rFonts w:ascii="Arial" w:hAnsi="Arial" w:cs="Arial"/>
                <w:b w:val="0"/>
                <w:i/>
                <w:color w:val="000099"/>
                <w:sz w:val="19"/>
                <w:szCs w:val="19"/>
                <w:lang w:val="es-ES_tradnl"/>
              </w:rPr>
              <w:t>:</w:t>
            </w:r>
          </w:p>
          <w:p w:rsidR="00DB4795" w:rsidRPr="00D029D0" w:rsidRDefault="00DB4795" w:rsidP="00145DFF">
            <w:pPr>
              <w:widowControl w:val="0"/>
              <w:spacing w:after="0" w:line="240" w:lineRule="auto"/>
              <w:ind w:left="43"/>
              <w:jc w:val="both"/>
              <w:rPr>
                <w:rFonts w:ascii="Arial" w:hAnsi="Arial" w:cs="Arial"/>
                <w:b w:val="0"/>
                <w:i/>
                <w:color w:val="000099"/>
                <w:sz w:val="19"/>
                <w:szCs w:val="19"/>
                <w:lang w:val="es-ES_tradnl"/>
              </w:rPr>
            </w:pPr>
          </w:p>
          <w:p w:rsidR="00DB4795" w:rsidRPr="00ED5B97" w:rsidRDefault="00DB4795" w:rsidP="0083079E">
            <w:pPr>
              <w:pStyle w:val="WW-Textosinformato"/>
              <w:widowControl w:val="0"/>
              <w:numPr>
                <w:ilvl w:val="0"/>
                <w:numId w:val="38"/>
              </w:numPr>
              <w:ind w:left="1281" w:hanging="425"/>
              <w:jc w:val="both"/>
              <w:rPr>
                <w:rFonts w:ascii="Arial" w:hAnsi="Arial" w:cs="Arial"/>
                <w:b w:val="0"/>
                <w:color w:val="000099"/>
                <w:sz w:val="19"/>
                <w:szCs w:val="19"/>
              </w:rPr>
            </w:pPr>
            <w:r w:rsidRPr="00EF5510">
              <w:rPr>
                <w:rFonts w:ascii="Arial" w:hAnsi="Arial" w:cs="Arial"/>
                <w:b w:val="0"/>
                <w:i/>
                <w:color w:val="000099"/>
                <w:sz w:val="19"/>
                <w:szCs w:val="19"/>
                <w:lang w:val="es-ES_tradnl"/>
              </w:rPr>
              <w:t xml:space="preserve">Incorporar en la oferta los documentos que acreditan los </w:t>
            </w:r>
            <w:r w:rsidRPr="00EF5510">
              <w:rPr>
                <w:rFonts w:ascii="Arial" w:hAnsi="Arial" w:cs="Arial"/>
                <w:i/>
                <w:color w:val="000099"/>
                <w:sz w:val="19"/>
                <w:szCs w:val="19"/>
                <w:lang w:val="es-ES_tradnl"/>
              </w:rPr>
              <w:t>“Factores de Evaluación”</w:t>
            </w:r>
            <w:r w:rsidRPr="00EF5510">
              <w:rPr>
                <w:rFonts w:ascii="Arial" w:hAnsi="Arial" w:cs="Arial"/>
                <w:b w:val="0"/>
                <w:i/>
                <w:color w:val="000099"/>
                <w:sz w:val="19"/>
                <w:szCs w:val="19"/>
                <w:lang w:val="es-ES_tradnl"/>
              </w:rPr>
              <w:t xml:space="preserve"> establecidos en el Capítulo IV de la presente sección de las bases, a efectos de obtener el puntaje previsto en dicho Capítulo para cada factor.</w:t>
            </w:r>
          </w:p>
        </w:tc>
      </w:tr>
    </w:tbl>
    <w:p w:rsidR="00DB4795" w:rsidRPr="000E41BF" w:rsidRDefault="00DB4795" w:rsidP="00DB4795">
      <w:pPr>
        <w:tabs>
          <w:tab w:val="left" w:pos="851"/>
        </w:tabs>
        <w:ind w:left="1134" w:hanging="708"/>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DB4795" w:rsidRPr="008018D9" w:rsidRDefault="00DB4795" w:rsidP="00DB4795">
      <w:pPr>
        <w:pStyle w:val="Prrafodelista"/>
        <w:widowControl w:val="0"/>
        <w:spacing w:after="0" w:line="240" w:lineRule="auto"/>
        <w:ind w:left="1440"/>
        <w:jc w:val="both"/>
        <w:rPr>
          <w:rFonts w:ascii="Arial" w:hAnsi="Arial" w:cs="Arial"/>
          <w:sz w:val="18"/>
          <w:lang w:val="es-ES"/>
        </w:rPr>
      </w:pPr>
    </w:p>
    <w:tbl>
      <w:tblPr>
        <w:tblStyle w:val="Tabladecuadrcula1clara-nfasis510"/>
        <w:tblW w:w="8505" w:type="dxa"/>
        <w:tblInd w:w="562" w:type="dxa"/>
        <w:tblLook w:val="04A0"/>
      </w:tblPr>
      <w:tblGrid>
        <w:gridCol w:w="8505"/>
      </w:tblGrid>
      <w:tr w:rsidR="00DB4795" w:rsidRPr="00200CAD" w:rsidTr="00145DFF">
        <w:trPr>
          <w:cnfStyle w:val="100000000000"/>
          <w:trHeight w:val="349"/>
        </w:trPr>
        <w:tc>
          <w:tcPr>
            <w:cnfStyle w:val="001000000000"/>
            <w:tcW w:w="8505" w:type="dxa"/>
            <w:vAlign w:val="center"/>
          </w:tcPr>
          <w:p w:rsidR="00DB4795" w:rsidRPr="00200CAD" w:rsidRDefault="00DB4795" w:rsidP="00145DFF">
            <w:pPr>
              <w:spacing w:after="0" w:line="240" w:lineRule="auto"/>
              <w:jc w:val="both"/>
              <w:rPr>
                <w:rFonts w:ascii="Arial" w:hAnsi="Arial" w:cs="Arial"/>
                <w:b w:val="0"/>
                <w:color w:val="3333CC"/>
                <w:sz w:val="19"/>
                <w:szCs w:val="19"/>
                <w:lang w:val="es-ES"/>
              </w:rPr>
            </w:pPr>
            <w:r w:rsidRPr="00200CAD">
              <w:rPr>
                <w:rFonts w:ascii="Arial" w:hAnsi="Arial" w:cs="Arial"/>
                <w:color w:val="0000FF"/>
                <w:sz w:val="19"/>
                <w:szCs w:val="19"/>
                <w:lang w:val="es-ES"/>
              </w:rPr>
              <w:lastRenderedPageBreak/>
              <w:t>Importante</w:t>
            </w:r>
          </w:p>
        </w:tc>
      </w:tr>
      <w:tr w:rsidR="00DB4795" w:rsidRPr="00200CAD" w:rsidTr="00145DFF">
        <w:trPr>
          <w:trHeight w:val="390"/>
        </w:trPr>
        <w:tc>
          <w:tcPr>
            <w:cnfStyle w:val="001000000000"/>
            <w:tcW w:w="8505" w:type="dxa"/>
            <w:vAlign w:val="center"/>
          </w:tcPr>
          <w:p w:rsidR="00DB4795" w:rsidRPr="00200CAD" w:rsidRDefault="00DB4795" w:rsidP="0089476C">
            <w:pPr>
              <w:widowControl w:val="0"/>
              <w:spacing w:after="0" w:line="240" w:lineRule="auto"/>
              <w:jc w:val="both"/>
              <w:rPr>
                <w:rFonts w:ascii="Arial" w:hAnsi="Arial" w:cs="Arial"/>
                <w:b w:val="0"/>
                <w:i/>
                <w:color w:val="0000FF"/>
                <w:sz w:val="19"/>
                <w:szCs w:val="19"/>
                <w:lang w:val="es-ES_tradnl"/>
              </w:rPr>
            </w:pPr>
            <w:r w:rsidRPr="00200CAD">
              <w:rPr>
                <w:rFonts w:ascii="Arial" w:hAnsi="Arial" w:cs="Arial"/>
                <w:b w:val="0"/>
                <w:i/>
                <w:color w:val="0000FF"/>
                <w:sz w:val="19"/>
                <w:szCs w:val="19"/>
                <w:lang w:val="es-ES_tradnl"/>
              </w:rPr>
              <w:t>Cabe subsanación de las ofertas, de conformidad con lo dispuesto en el artículo 39 del Reglamento. La legalización de las firmas en la promesa de consorcio y en la carta de</w:t>
            </w:r>
            <w:r w:rsidR="0005134C" w:rsidRPr="00200CAD">
              <w:rPr>
                <w:rFonts w:ascii="Arial" w:hAnsi="Arial" w:cs="Arial"/>
                <w:b w:val="0"/>
                <w:i/>
                <w:color w:val="0000FF"/>
                <w:sz w:val="19"/>
                <w:szCs w:val="19"/>
                <w:lang w:val="es-ES_tradnl"/>
              </w:rPr>
              <w:t xml:space="preserve"> compromiso del personal clave </w:t>
            </w:r>
            <w:r w:rsidRPr="00200CAD">
              <w:rPr>
                <w:rFonts w:ascii="Arial" w:hAnsi="Arial" w:cs="Arial"/>
                <w:b w:val="0"/>
                <w:i/>
                <w:color w:val="0000FF"/>
                <w:sz w:val="19"/>
                <w:szCs w:val="19"/>
                <w:lang w:val="es-ES_tradnl"/>
              </w:rPr>
              <w:t xml:space="preserve">son subsanables, por lo que la legalización puede realizarse con fecha posterior a la presentación de ofertas. </w:t>
            </w:r>
          </w:p>
        </w:tc>
      </w:tr>
    </w:tbl>
    <w:p w:rsidR="00DB4795" w:rsidRPr="00200CAD" w:rsidRDefault="00DB4795" w:rsidP="00DB4795">
      <w:pPr>
        <w:pStyle w:val="Prrafodelista"/>
        <w:widowControl w:val="0"/>
        <w:spacing w:after="0" w:line="240" w:lineRule="auto"/>
        <w:ind w:left="1440"/>
        <w:jc w:val="both"/>
        <w:rPr>
          <w:rFonts w:ascii="Arial" w:hAnsi="Arial" w:cs="Arial"/>
          <w:sz w:val="20"/>
          <w:lang w:val="es-ES"/>
        </w:rPr>
      </w:pPr>
    </w:p>
    <w:p w:rsidR="00DB4795" w:rsidRPr="00200CAD" w:rsidRDefault="00DB4795" w:rsidP="00DB4795">
      <w:pPr>
        <w:pStyle w:val="Prrafodelista"/>
        <w:widowControl w:val="0"/>
        <w:spacing w:after="0" w:line="240" w:lineRule="auto"/>
        <w:ind w:left="1440"/>
        <w:jc w:val="both"/>
        <w:rPr>
          <w:rFonts w:ascii="Arial" w:hAnsi="Arial" w:cs="Arial"/>
          <w:sz w:val="20"/>
          <w:lang w:val="es-ES"/>
        </w:rPr>
      </w:pPr>
    </w:p>
    <w:tbl>
      <w:tblPr>
        <w:tblStyle w:val="Tabladecuadrcula1clara10"/>
        <w:tblW w:w="8533" w:type="dxa"/>
        <w:tblInd w:w="534" w:type="dxa"/>
        <w:tblLook w:val="04A0"/>
      </w:tblPr>
      <w:tblGrid>
        <w:gridCol w:w="8533"/>
      </w:tblGrid>
      <w:tr w:rsidR="00DB4795" w:rsidRPr="00200CAD" w:rsidTr="00145DFF">
        <w:trPr>
          <w:cnfStyle w:val="100000000000"/>
          <w:trHeight w:val="321"/>
        </w:trPr>
        <w:tc>
          <w:tcPr>
            <w:cnfStyle w:val="001000000000"/>
            <w:tcW w:w="8533" w:type="dxa"/>
            <w:vAlign w:val="center"/>
          </w:tcPr>
          <w:p w:rsidR="00DB4795" w:rsidRPr="00200CAD" w:rsidRDefault="00DB4795" w:rsidP="00145DFF">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DB4795" w:rsidRPr="00214203" w:rsidTr="00145DFF">
        <w:trPr>
          <w:trHeight w:val="958"/>
        </w:trPr>
        <w:tc>
          <w:tcPr>
            <w:cnfStyle w:val="001000000000"/>
            <w:tcW w:w="8533" w:type="dxa"/>
            <w:vAlign w:val="center"/>
          </w:tcPr>
          <w:p w:rsidR="00DB4795" w:rsidRPr="0083079E" w:rsidRDefault="00DB4795" w:rsidP="00145DFF">
            <w:pPr>
              <w:spacing w:after="0" w:line="240" w:lineRule="auto"/>
              <w:jc w:val="both"/>
              <w:rPr>
                <w:rFonts w:ascii="Arial" w:hAnsi="Arial" w:cs="Arial"/>
                <w:b w:val="0"/>
                <w:color w:val="auto"/>
                <w:sz w:val="20"/>
                <w:lang w:val="es-ES"/>
              </w:rPr>
            </w:pPr>
            <w:r w:rsidRPr="00200CAD">
              <w:rPr>
                <w:rFonts w:ascii="Arial" w:hAnsi="Arial" w:cs="Arial"/>
                <w:b w:val="0"/>
                <w:i/>
                <w:color w:val="FF0000"/>
                <w:sz w:val="20"/>
                <w:lang w:val="es-ES"/>
              </w:rPr>
              <w:t>El comité de selección no podrá exigir al postor la presentación de documentos que no hayan sido indicados en los acápites “Documentos para la admisión de la oferta”, “Requisitos de calificación” y “Factores de evaluación”.</w:t>
            </w:r>
            <w:r w:rsidRPr="0083079E">
              <w:rPr>
                <w:rFonts w:ascii="Arial" w:hAnsi="Arial" w:cs="Arial"/>
                <w:b w:val="0"/>
                <w:i/>
                <w:color w:val="FF0000"/>
                <w:sz w:val="20"/>
                <w:lang w:val="es-ES"/>
              </w:rPr>
              <w:t xml:space="preserve"> </w:t>
            </w:r>
          </w:p>
        </w:tc>
      </w:tr>
    </w:tbl>
    <w:p w:rsidR="00A7575B" w:rsidRPr="008018D9" w:rsidRDefault="00A7575B" w:rsidP="00542077">
      <w:pPr>
        <w:pStyle w:val="Prrafodelista"/>
        <w:widowControl w:val="0"/>
        <w:spacing w:after="0" w:line="240" w:lineRule="auto"/>
        <w:ind w:left="1440"/>
        <w:jc w:val="both"/>
        <w:rPr>
          <w:rFonts w:ascii="Arial" w:hAnsi="Arial" w:cs="Arial"/>
          <w:sz w:val="20"/>
          <w:lang w:val="es-ES_tradnl"/>
        </w:rPr>
      </w:pPr>
    </w:p>
    <w:p w:rsidR="009C7F72" w:rsidRPr="008018D9" w:rsidRDefault="009C7F72" w:rsidP="00542077">
      <w:pPr>
        <w:pStyle w:val="Prrafodelista"/>
        <w:widowControl w:val="0"/>
        <w:spacing w:after="0" w:line="240" w:lineRule="auto"/>
        <w:ind w:left="1440"/>
        <w:jc w:val="both"/>
        <w:rPr>
          <w:rFonts w:ascii="Arial" w:hAnsi="Arial" w:cs="Arial"/>
          <w:sz w:val="20"/>
          <w:lang w:val="es-ES_tradnl"/>
        </w:rPr>
      </w:pPr>
    </w:p>
    <w:p w:rsidR="00CB4BC8" w:rsidRPr="00CD5328" w:rsidRDefault="00CB4BC8" w:rsidP="007E0EBA">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DETERMINACIÓN DEL</w:t>
      </w:r>
      <w:r w:rsidR="0058128F">
        <w:rPr>
          <w:rFonts w:ascii="Arial" w:hAnsi="Arial" w:cs="Arial"/>
          <w:b/>
          <w:sz w:val="20"/>
        </w:rPr>
        <w:t xml:space="preserve"> </w:t>
      </w:r>
      <w:r w:rsidRPr="00CD5328">
        <w:rPr>
          <w:rFonts w:ascii="Arial" w:hAnsi="Arial" w:cs="Arial"/>
          <w:b/>
          <w:sz w:val="20"/>
        </w:rPr>
        <w:t xml:space="preserve">PUNTAJE </w:t>
      </w:r>
      <w:r w:rsidR="00CB7187">
        <w:rPr>
          <w:rFonts w:ascii="Arial" w:hAnsi="Arial" w:cs="Arial"/>
          <w:b/>
          <w:sz w:val="20"/>
        </w:rPr>
        <w:t>TOTAL DE LAS OFERTAS</w:t>
      </w:r>
      <w:r w:rsidRPr="00CD5328">
        <w:rPr>
          <w:rFonts w:ascii="Arial" w:hAnsi="Arial" w:cs="Arial"/>
          <w:b/>
          <w:sz w:val="20"/>
        </w:rPr>
        <w:t xml:space="preserve"> </w:t>
      </w:r>
    </w:p>
    <w:p w:rsidR="00CB4BC8" w:rsidRPr="00CD5328" w:rsidRDefault="00CB4BC8" w:rsidP="007C2240">
      <w:pPr>
        <w:widowControl w:val="0"/>
        <w:spacing w:after="0" w:line="240" w:lineRule="auto"/>
        <w:ind w:left="567"/>
        <w:jc w:val="both"/>
        <w:rPr>
          <w:rFonts w:ascii="Arial" w:hAnsi="Arial" w:cs="Arial"/>
          <w:sz w:val="20"/>
        </w:rPr>
      </w:pPr>
    </w:p>
    <w:p w:rsidR="00D76E85" w:rsidRDefault="00C54988" w:rsidP="007C2240">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rsidR="00D76E85" w:rsidRDefault="00D76E85" w:rsidP="007C2240">
      <w:pPr>
        <w:pStyle w:val="Prrafodelista"/>
        <w:spacing w:after="0" w:line="240" w:lineRule="auto"/>
        <w:ind w:left="567"/>
        <w:jc w:val="both"/>
        <w:rPr>
          <w:rFonts w:ascii="Arial" w:hAnsi="Arial" w:cs="Arial"/>
          <w:sz w:val="20"/>
          <w:lang w:val="es-ES"/>
        </w:rPr>
      </w:pPr>
    </w:p>
    <w:p w:rsidR="00FB443C" w:rsidRPr="005B7160" w:rsidRDefault="007C143B" w:rsidP="007C2240">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1E1D61">
        <w:rPr>
          <w:rFonts w:ascii="Arial" w:hAnsi="Arial" w:cs="Arial"/>
          <w:sz w:val="20"/>
          <w:lang w:val="es-ES"/>
        </w:rPr>
        <w:t>o</w:t>
      </w:r>
      <w:r w:rsidRPr="005B7160">
        <w:rPr>
          <w:rFonts w:ascii="Arial" w:hAnsi="Arial" w:cs="Arial"/>
          <w:sz w:val="20"/>
          <w:lang w:val="es-ES"/>
        </w:rPr>
        <w:t xml:space="preserve"> siguiente:</w:t>
      </w:r>
    </w:p>
    <w:p w:rsidR="00FB443C" w:rsidRDefault="00FB443C" w:rsidP="007C2240">
      <w:pPr>
        <w:pStyle w:val="Prrafodelista"/>
        <w:spacing w:after="0" w:line="240" w:lineRule="auto"/>
        <w:ind w:left="567"/>
        <w:jc w:val="both"/>
        <w:rPr>
          <w:rFonts w:ascii="Arial" w:hAnsi="Arial" w:cs="Arial"/>
          <w:sz w:val="20"/>
          <w:lang w:val="es-ES"/>
        </w:rPr>
      </w:pPr>
    </w:p>
    <w:tbl>
      <w:tblPr>
        <w:tblStyle w:val="Tabladecuadrcula1clara-nfasis31"/>
        <w:tblW w:w="8505" w:type="dxa"/>
        <w:tblInd w:w="562" w:type="dxa"/>
        <w:tblLook w:val="04A0"/>
      </w:tblPr>
      <w:tblGrid>
        <w:gridCol w:w="8505"/>
      </w:tblGrid>
      <w:tr w:rsidR="00FE5CCB" w:rsidRPr="00A61510" w:rsidTr="004E55C5">
        <w:trPr>
          <w:cnfStyle w:val="100000000000"/>
          <w:trHeight w:val="352"/>
        </w:trPr>
        <w:tc>
          <w:tcPr>
            <w:cnfStyle w:val="001000000000"/>
            <w:tcW w:w="8505" w:type="dxa"/>
            <w:vAlign w:val="center"/>
          </w:tcPr>
          <w:p w:rsidR="00FE5CCB" w:rsidRPr="00A61510" w:rsidRDefault="00FE5CCB" w:rsidP="00425124">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E5CCB" w:rsidRPr="00A61510" w:rsidTr="004E55C5">
        <w:trPr>
          <w:trHeight w:val="20"/>
        </w:trPr>
        <w:tc>
          <w:tcPr>
            <w:cnfStyle w:val="001000000000"/>
            <w:tcW w:w="8505" w:type="dxa"/>
            <w:vAlign w:val="center"/>
          </w:tcPr>
          <w:p w:rsidR="00FE5CCB" w:rsidRPr="00D01E8B" w:rsidRDefault="00FE5CCB" w:rsidP="007E0EBA">
            <w:pPr>
              <w:pStyle w:val="Prrafodelista"/>
              <w:numPr>
                <w:ilvl w:val="0"/>
                <w:numId w:val="29"/>
              </w:numPr>
              <w:spacing w:after="0" w:line="240" w:lineRule="auto"/>
              <w:ind w:left="318" w:hanging="284"/>
              <w:jc w:val="both"/>
              <w:rPr>
                <w:rFonts w:ascii="Arial" w:hAnsi="Arial" w:cs="Arial"/>
                <w:b w:val="0"/>
                <w:i/>
                <w:color w:val="000099"/>
                <w:sz w:val="19"/>
                <w:szCs w:val="19"/>
                <w:lang w:val="es-ES"/>
              </w:rPr>
            </w:pPr>
            <w:r w:rsidRPr="00D01E8B">
              <w:rPr>
                <w:rFonts w:ascii="Arial" w:hAnsi="Arial" w:cs="Arial"/>
                <w:i/>
                <w:color w:val="000099"/>
                <w:sz w:val="19"/>
                <w:szCs w:val="19"/>
                <w:lang w:val="es-ES"/>
              </w:rPr>
              <w:t xml:space="preserve">En el caso que el único factor sea el precio: </w:t>
            </w:r>
          </w:p>
          <w:p w:rsidR="00FE5CCB" w:rsidRPr="00C80605" w:rsidRDefault="00FE5CCB" w:rsidP="00FE5CCB">
            <w:pPr>
              <w:pStyle w:val="Prrafodelista"/>
              <w:spacing w:after="0" w:line="240" w:lineRule="auto"/>
              <w:ind w:left="34"/>
              <w:jc w:val="both"/>
              <w:rPr>
                <w:rFonts w:ascii="Arial" w:hAnsi="Arial" w:cs="Arial"/>
                <w:b w:val="0"/>
                <w:color w:val="000099"/>
                <w:sz w:val="19"/>
                <w:szCs w:val="19"/>
                <w:lang w:val="es-ES"/>
              </w:rPr>
            </w:pPr>
          </w:p>
          <w:p w:rsidR="00FE5CCB" w:rsidRPr="00D01E8B" w:rsidRDefault="00FE5CCB" w:rsidP="00181F5F">
            <w:pPr>
              <w:pStyle w:val="Prrafodelista"/>
              <w:spacing w:after="0" w:line="240" w:lineRule="auto"/>
              <w:ind w:left="318"/>
              <w:jc w:val="both"/>
              <w:rPr>
                <w:rFonts w:ascii="Arial" w:hAnsi="Arial" w:cs="Arial"/>
                <w:b w:val="0"/>
                <w:i/>
                <w:color w:val="000099"/>
                <w:sz w:val="19"/>
                <w:szCs w:val="19"/>
                <w:lang w:val="es-ES"/>
              </w:rPr>
            </w:pPr>
            <w:r w:rsidRPr="00D01E8B">
              <w:rPr>
                <w:rFonts w:ascii="Arial" w:hAnsi="Arial" w:cs="Arial"/>
                <w:b w:val="0"/>
                <w:i/>
                <w:color w:val="000099"/>
                <w:sz w:val="19"/>
                <w:szCs w:val="19"/>
              </w:rPr>
              <w:t>Precio</w:t>
            </w:r>
            <w:r w:rsidRPr="00D01E8B">
              <w:rPr>
                <w:rFonts w:ascii="Arial" w:hAnsi="Arial" w:cs="Arial"/>
                <w:b w:val="0"/>
                <w:i/>
                <w:color w:val="000099"/>
                <w:sz w:val="19"/>
                <w:szCs w:val="19"/>
              </w:rPr>
              <w:tab/>
            </w:r>
            <w:r w:rsidRPr="00D01E8B">
              <w:rPr>
                <w:rFonts w:ascii="Arial" w:hAnsi="Arial" w:cs="Arial"/>
                <w:b w:val="0"/>
                <w:i/>
                <w:color w:val="000099"/>
                <w:sz w:val="19"/>
                <w:szCs w:val="19"/>
              </w:rPr>
              <w:tab/>
            </w:r>
            <w:r w:rsidR="00181F5F" w:rsidRPr="00D01E8B">
              <w:rPr>
                <w:rFonts w:ascii="Arial" w:hAnsi="Arial" w:cs="Arial"/>
                <w:b w:val="0"/>
                <w:i/>
                <w:color w:val="000099"/>
                <w:sz w:val="19"/>
                <w:szCs w:val="19"/>
              </w:rPr>
              <w:t>=</w:t>
            </w:r>
            <w:r w:rsidR="00181F5F" w:rsidRPr="00D01E8B">
              <w:rPr>
                <w:rFonts w:ascii="Arial" w:hAnsi="Arial" w:cs="Arial"/>
                <w:b w:val="0"/>
                <w:i/>
                <w:color w:val="000099"/>
                <w:sz w:val="19"/>
                <w:szCs w:val="19"/>
              </w:rPr>
              <w:tab/>
              <w:t>100 puntos</w:t>
            </w:r>
          </w:p>
          <w:p w:rsidR="00FE5CCB" w:rsidRPr="00D01E8B" w:rsidRDefault="00FE5CCB" w:rsidP="00FE5CCB">
            <w:pPr>
              <w:pStyle w:val="Prrafodelista"/>
              <w:widowControl w:val="0"/>
              <w:spacing w:after="0" w:line="240" w:lineRule="auto"/>
              <w:ind w:left="34"/>
              <w:jc w:val="both"/>
              <w:rPr>
                <w:rFonts w:ascii="Arial" w:hAnsi="Arial" w:cs="Arial"/>
                <w:b w:val="0"/>
                <w:color w:val="000099"/>
                <w:sz w:val="19"/>
                <w:szCs w:val="19"/>
              </w:rPr>
            </w:pPr>
          </w:p>
          <w:p w:rsidR="00FE5CCB" w:rsidRPr="00D01E8B" w:rsidRDefault="00FE5CCB" w:rsidP="007E0EBA">
            <w:pPr>
              <w:pStyle w:val="Prrafodelista"/>
              <w:numPr>
                <w:ilvl w:val="0"/>
                <w:numId w:val="29"/>
              </w:numPr>
              <w:spacing w:after="0" w:line="240" w:lineRule="auto"/>
              <w:ind w:left="318" w:hanging="284"/>
              <w:jc w:val="both"/>
              <w:rPr>
                <w:rFonts w:ascii="Arial" w:hAnsi="Arial" w:cs="Arial"/>
                <w:i/>
                <w:color w:val="000099"/>
                <w:sz w:val="19"/>
                <w:szCs w:val="19"/>
                <w:lang w:val="es-ES"/>
              </w:rPr>
            </w:pPr>
            <w:r w:rsidRPr="00D01E8B">
              <w:rPr>
                <w:rFonts w:ascii="Arial" w:hAnsi="Arial" w:cs="Arial"/>
                <w:i/>
                <w:color w:val="000099"/>
                <w:sz w:val="19"/>
                <w:szCs w:val="19"/>
                <w:lang w:val="es-ES"/>
              </w:rPr>
              <w:t>En el caso que se considere(n) otro(s) factor(es) además del precio:</w:t>
            </w:r>
          </w:p>
          <w:p w:rsidR="00FE5CCB" w:rsidRPr="00C80605" w:rsidRDefault="00FE5CCB" w:rsidP="00FE5CCB">
            <w:pPr>
              <w:pStyle w:val="Prrafodelista"/>
              <w:spacing w:after="0" w:line="240" w:lineRule="auto"/>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283"/>
              <w:gridCol w:w="5211"/>
            </w:tblGrid>
            <w:tr w:rsidR="00FE5CCB" w:rsidRPr="00FE5CCB" w:rsidTr="008A534E">
              <w:trPr>
                <w:trHeight w:val="361"/>
              </w:trPr>
              <w:tc>
                <w:tcPr>
                  <w:tcW w:w="2410" w:type="dxa"/>
                  <w:vAlign w:val="center"/>
                </w:tcPr>
                <w:p w:rsidR="00FE5CCB" w:rsidRPr="00C80605" w:rsidRDefault="00FE5CCB" w:rsidP="00FE5CCB">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rPr>
                    <w:t>Precio</w:t>
                  </w:r>
                </w:p>
              </w:tc>
              <w:tc>
                <w:tcPr>
                  <w:tcW w:w="283" w:type="dxa"/>
                  <w:vAlign w:val="center"/>
                </w:tcPr>
                <w:p w:rsidR="00FE5CCB" w:rsidRPr="00C80605" w:rsidRDefault="00FE5CCB" w:rsidP="00FE5CCB">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FE5CCB" w:rsidRPr="00C80605" w:rsidRDefault="00FE5CCB" w:rsidP="00FE5CCB">
                  <w:pPr>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[INDICAR PUNTAJE ENTRE ≥ 50 &lt; 100</w:t>
                  </w:r>
                  <w:r w:rsidRPr="00C80605">
                    <w:rPr>
                      <w:rFonts w:ascii="Arial" w:hAnsi="Arial" w:cs="Arial"/>
                      <w:b/>
                      <w:color w:val="000099"/>
                      <w:sz w:val="19"/>
                      <w:szCs w:val="19"/>
                      <w:highlight w:val="lightGray"/>
                    </w:rPr>
                    <w:t xml:space="preserve"> </w:t>
                  </w:r>
                  <w:r w:rsidRPr="00C80605">
                    <w:rPr>
                      <w:rFonts w:ascii="Arial" w:hAnsi="Arial" w:cs="Arial"/>
                      <w:color w:val="000099"/>
                      <w:sz w:val="19"/>
                      <w:szCs w:val="19"/>
                      <w:highlight w:val="lightGray"/>
                    </w:rPr>
                    <w:t>PUNTOS]</w:t>
                  </w:r>
                  <w:r w:rsidRPr="00C80605">
                    <w:rPr>
                      <w:rFonts w:ascii="Arial" w:hAnsi="Arial" w:cs="Arial"/>
                      <w:color w:val="000099"/>
                      <w:sz w:val="19"/>
                      <w:szCs w:val="19"/>
                    </w:rPr>
                    <w:t xml:space="preserve"> </w:t>
                  </w:r>
                  <w:r w:rsidRPr="00C80605">
                    <w:rPr>
                      <w:rFonts w:ascii="Arial" w:hAnsi="Arial" w:cs="Arial"/>
                      <w:b/>
                      <w:color w:val="000099"/>
                      <w:sz w:val="19"/>
                      <w:szCs w:val="19"/>
                    </w:rPr>
                    <w:t xml:space="preserve"> </w:t>
                  </w:r>
                  <w:r w:rsidRPr="00C80605">
                    <w:rPr>
                      <w:rFonts w:ascii="Arial" w:hAnsi="Arial" w:cs="Arial"/>
                      <w:color w:val="000099"/>
                      <w:sz w:val="19"/>
                      <w:szCs w:val="19"/>
                    </w:rPr>
                    <w:t>puntos</w:t>
                  </w:r>
                </w:p>
              </w:tc>
            </w:tr>
            <w:tr w:rsidR="00FE5CCB" w:rsidRPr="00FE5CCB" w:rsidTr="008A534E">
              <w:trPr>
                <w:trHeight w:val="564"/>
              </w:trPr>
              <w:tc>
                <w:tcPr>
                  <w:tcW w:w="2410" w:type="dxa"/>
                  <w:vAlign w:val="center"/>
                </w:tcPr>
                <w:p w:rsidR="00FE5CCB" w:rsidRPr="00C80605" w:rsidRDefault="00FE5CCB" w:rsidP="00FE5CCB">
                  <w:pPr>
                    <w:pStyle w:val="Prrafodelista"/>
                    <w:spacing w:after="0" w:line="240" w:lineRule="auto"/>
                    <w:ind w:left="0"/>
                    <w:jc w:val="both"/>
                    <w:rPr>
                      <w:rFonts w:ascii="Arial" w:hAnsi="Arial" w:cs="Arial"/>
                      <w:color w:val="000099"/>
                      <w:sz w:val="19"/>
                      <w:szCs w:val="19"/>
                    </w:rPr>
                  </w:pPr>
                  <w:r w:rsidRPr="00C80605">
                    <w:rPr>
                      <w:rFonts w:ascii="Arial" w:hAnsi="Arial" w:cs="Arial"/>
                      <w:color w:val="000099"/>
                      <w:sz w:val="19"/>
                      <w:szCs w:val="19"/>
                      <w:highlight w:val="lightGray"/>
                    </w:rPr>
                    <w:t>[INDICAR FACTOR(ES)]</w:t>
                  </w:r>
                </w:p>
              </w:tc>
              <w:tc>
                <w:tcPr>
                  <w:tcW w:w="283" w:type="dxa"/>
                  <w:vAlign w:val="center"/>
                </w:tcPr>
                <w:p w:rsidR="00FE5CCB" w:rsidRPr="00C80605" w:rsidRDefault="00FE5CCB" w:rsidP="00FE5CCB">
                  <w:pPr>
                    <w:pStyle w:val="Prrafodelista"/>
                    <w:spacing w:after="0" w:line="240" w:lineRule="auto"/>
                    <w:ind w:left="0"/>
                    <w:jc w:val="center"/>
                    <w:rPr>
                      <w:rFonts w:ascii="Arial" w:hAnsi="Arial" w:cs="Arial"/>
                      <w:color w:val="000099"/>
                      <w:sz w:val="19"/>
                      <w:szCs w:val="19"/>
                    </w:rPr>
                  </w:pPr>
                  <w:r w:rsidRPr="00C80605">
                    <w:rPr>
                      <w:rFonts w:ascii="Arial" w:hAnsi="Arial" w:cs="Arial"/>
                      <w:color w:val="000099"/>
                      <w:sz w:val="19"/>
                      <w:szCs w:val="19"/>
                    </w:rPr>
                    <w:t>:</w:t>
                  </w:r>
                </w:p>
              </w:tc>
              <w:tc>
                <w:tcPr>
                  <w:tcW w:w="5211" w:type="dxa"/>
                  <w:vAlign w:val="center"/>
                </w:tcPr>
                <w:p w:rsidR="00181F5F" w:rsidRPr="00C80605" w:rsidRDefault="00FE5CCB" w:rsidP="00FE5CCB">
                  <w:pPr>
                    <w:widowControl w:val="0"/>
                    <w:spacing w:after="0" w:line="240" w:lineRule="auto"/>
                    <w:jc w:val="both"/>
                    <w:rPr>
                      <w:rFonts w:ascii="Arial" w:hAnsi="Arial" w:cs="Arial"/>
                      <w:color w:val="000099"/>
                      <w:sz w:val="19"/>
                      <w:szCs w:val="19"/>
                      <w:highlight w:val="lightGray"/>
                    </w:rPr>
                  </w:pPr>
                  <w:r w:rsidRPr="00C80605">
                    <w:rPr>
                      <w:rFonts w:ascii="Arial" w:hAnsi="Arial" w:cs="Arial"/>
                      <w:color w:val="000099"/>
                      <w:sz w:val="19"/>
                      <w:szCs w:val="19"/>
                      <w:highlight w:val="lightGray"/>
                    </w:rPr>
                    <w:t xml:space="preserve">[INDICAR EL PUNTAJE DEL(OS) FACTOR(ES) </w:t>
                  </w:r>
                </w:p>
                <w:p w:rsidR="00FE5CCB" w:rsidRPr="00C80605" w:rsidRDefault="00FE5CCB" w:rsidP="00FE5CCB">
                  <w:pPr>
                    <w:widowControl w:val="0"/>
                    <w:spacing w:after="0" w:line="240" w:lineRule="auto"/>
                    <w:jc w:val="both"/>
                    <w:rPr>
                      <w:rFonts w:ascii="Arial" w:hAnsi="Arial" w:cs="Arial"/>
                      <w:color w:val="000099"/>
                      <w:sz w:val="19"/>
                      <w:szCs w:val="19"/>
                    </w:rPr>
                  </w:pPr>
                  <w:r w:rsidRPr="00C80605">
                    <w:rPr>
                      <w:rFonts w:ascii="Arial" w:hAnsi="Arial" w:cs="Arial"/>
                      <w:color w:val="000099"/>
                      <w:sz w:val="19"/>
                      <w:szCs w:val="19"/>
                      <w:highlight w:val="lightGray"/>
                    </w:rPr>
                    <w:t>ENTRE ≥ 1 ≤ 50]</w:t>
                  </w:r>
                  <w:r w:rsidRPr="00C80605">
                    <w:rPr>
                      <w:rFonts w:ascii="Arial" w:hAnsi="Arial" w:cs="Arial"/>
                      <w:color w:val="000099"/>
                      <w:sz w:val="19"/>
                      <w:szCs w:val="19"/>
                    </w:rPr>
                    <w:t xml:space="preserve"> puntos</w:t>
                  </w:r>
                </w:p>
              </w:tc>
            </w:tr>
          </w:tbl>
          <w:p w:rsidR="00FE5CCB" w:rsidRPr="00FE5CCB" w:rsidRDefault="00FE5CCB" w:rsidP="00FE5CCB">
            <w:pPr>
              <w:widowControl w:val="0"/>
              <w:spacing w:after="0" w:line="240" w:lineRule="auto"/>
              <w:ind w:left="43"/>
              <w:jc w:val="both"/>
              <w:rPr>
                <w:rFonts w:ascii="Arial" w:hAnsi="Arial" w:cs="Arial"/>
                <w:b w:val="0"/>
                <w:color w:val="000099"/>
                <w:sz w:val="19"/>
                <w:szCs w:val="19"/>
                <w:lang w:val="es-ES"/>
              </w:rPr>
            </w:pPr>
          </w:p>
        </w:tc>
      </w:tr>
    </w:tbl>
    <w:p w:rsidR="00FE5CCB" w:rsidRPr="00773B5C" w:rsidRDefault="00FE5CCB" w:rsidP="00C80605">
      <w:pPr>
        <w:spacing w:after="0" w:line="240" w:lineRule="auto"/>
        <w:ind w:left="567"/>
        <w:jc w:val="both"/>
        <w:rPr>
          <w:rFonts w:ascii="Arial" w:hAnsi="Arial" w:cs="Arial"/>
          <w:b/>
          <w:i/>
          <w:color w:val="000099"/>
          <w:sz w:val="10"/>
          <w:lang w:val="es-ES"/>
        </w:rPr>
      </w:pPr>
    </w:p>
    <w:p w:rsidR="00FE5CCB" w:rsidRPr="006141FF" w:rsidRDefault="001B51B4" w:rsidP="00C80605">
      <w:pPr>
        <w:spacing w:after="0" w:line="240" w:lineRule="auto"/>
        <w:ind w:left="567"/>
        <w:jc w:val="both"/>
        <w:rPr>
          <w:rFonts w:ascii="Arial" w:hAnsi="Arial" w:cs="Arial"/>
          <w:b/>
          <w:i/>
          <w:color w:val="000099"/>
          <w:sz w:val="16"/>
          <w:lang w:val="es-ES"/>
        </w:rPr>
      </w:pPr>
      <w:r>
        <w:rPr>
          <w:rFonts w:ascii="Arial" w:hAnsi="Arial" w:cs="Arial"/>
          <w:b/>
          <w:i/>
          <w:color w:val="000099"/>
          <w:sz w:val="16"/>
          <w:lang w:val="es-ES"/>
        </w:rPr>
        <w:t>Incorporar a las bases, según corresponda</w:t>
      </w:r>
      <w:r w:rsidRPr="000E41BF">
        <w:rPr>
          <w:rFonts w:ascii="Arial" w:hAnsi="Arial" w:cs="Arial"/>
          <w:b/>
          <w:i/>
          <w:color w:val="000099"/>
          <w:sz w:val="16"/>
          <w:lang w:val="es-ES"/>
        </w:rPr>
        <w:t>.</w:t>
      </w:r>
    </w:p>
    <w:p w:rsidR="00FE5CCB" w:rsidRDefault="00FE5CCB" w:rsidP="007F35C8">
      <w:pPr>
        <w:pStyle w:val="Prrafodelista"/>
        <w:spacing w:after="0" w:line="240" w:lineRule="auto"/>
        <w:ind w:left="709"/>
        <w:jc w:val="both"/>
        <w:rPr>
          <w:rFonts w:ascii="Arial" w:hAnsi="Arial" w:cs="Arial"/>
          <w:i/>
          <w:sz w:val="20"/>
        </w:rPr>
      </w:pPr>
    </w:p>
    <w:p w:rsidR="000B4735" w:rsidRDefault="000B4735" w:rsidP="007F35C8">
      <w:pPr>
        <w:pStyle w:val="Prrafodelista"/>
        <w:spacing w:after="0" w:line="240" w:lineRule="auto"/>
        <w:ind w:left="709"/>
        <w:jc w:val="both"/>
        <w:rPr>
          <w:rFonts w:ascii="Arial" w:hAnsi="Arial" w:cs="Arial"/>
          <w:i/>
          <w:sz w:val="20"/>
        </w:rPr>
      </w:pPr>
    </w:p>
    <w:tbl>
      <w:tblPr>
        <w:tblStyle w:val="Tabladecuadrcula1clara-nfasis51"/>
        <w:tblW w:w="8505" w:type="dxa"/>
        <w:tblInd w:w="562" w:type="dxa"/>
        <w:tblLook w:val="04A0"/>
      </w:tblPr>
      <w:tblGrid>
        <w:gridCol w:w="8505"/>
      </w:tblGrid>
      <w:tr w:rsidR="00853207" w:rsidRPr="0090481C" w:rsidTr="00853207">
        <w:trPr>
          <w:cnfStyle w:val="100000000000"/>
          <w:trHeight w:val="349"/>
        </w:trPr>
        <w:tc>
          <w:tcPr>
            <w:cnfStyle w:val="001000000000"/>
            <w:tcW w:w="8505" w:type="dxa"/>
            <w:vAlign w:val="center"/>
          </w:tcPr>
          <w:p w:rsidR="00853207" w:rsidRPr="00200CAD" w:rsidRDefault="000B4735" w:rsidP="00853207">
            <w:pPr>
              <w:spacing w:after="0" w:line="240" w:lineRule="auto"/>
              <w:jc w:val="both"/>
              <w:rPr>
                <w:rFonts w:ascii="Arial" w:hAnsi="Arial" w:cs="Arial"/>
                <w:color w:val="3333CC"/>
                <w:sz w:val="19"/>
                <w:szCs w:val="19"/>
                <w:lang w:val="es-ES"/>
              </w:rPr>
            </w:pPr>
            <w:r w:rsidRPr="00200CAD">
              <w:rPr>
                <w:rFonts w:ascii="Arial" w:hAnsi="Arial" w:cs="Arial"/>
                <w:color w:val="0000FF"/>
                <w:sz w:val="19"/>
                <w:szCs w:val="19"/>
                <w:lang w:val="es-ES"/>
              </w:rPr>
              <w:t>I</w:t>
            </w:r>
            <w:r w:rsidR="00853207" w:rsidRPr="00200CAD">
              <w:rPr>
                <w:rFonts w:ascii="Arial" w:hAnsi="Arial" w:cs="Arial"/>
                <w:color w:val="0000FF"/>
                <w:sz w:val="19"/>
                <w:szCs w:val="19"/>
                <w:lang w:val="es-ES"/>
              </w:rPr>
              <w:t>mportante</w:t>
            </w:r>
          </w:p>
        </w:tc>
      </w:tr>
      <w:tr w:rsidR="00853207" w:rsidRPr="0090481C" w:rsidTr="00853207">
        <w:trPr>
          <w:trHeight w:val="1271"/>
        </w:trPr>
        <w:tc>
          <w:tcPr>
            <w:cnfStyle w:val="001000000000"/>
            <w:tcW w:w="8505" w:type="dxa"/>
            <w:vAlign w:val="center"/>
          </w:tcPr>
          <w:p w:rsidR="00853207" w:rsidRPr="00200CAD" w:rsidRDefault="00853207" w:rsidP="00853207">
            <w:pPr>
              <w:widowControl w:val="0"/>
              <w:spacing w:after="0" w:line="240" w:lineRule="auto"/>
              <w:ind w:left="34"/>
              <w:jc w:val="both"/>
              <w:rPr>
                <w:rFonts w:ascii="Arial" w:hAnsi="Arial" w:cs="Arial"/>
                <w:color w:val="0000FF"/>
                <w:sz w:val="19"/>
                <w:szCs w:val="19"/>
                <w:lang w:val="es-ES"/>
              </w:rPr>
            </w:pPr>
            <w:r w:rsidRPr="00200CAD">
              <w:rPr>
                <w:rFonts w:ascii="Arial" w:hAnsi="Arial" w:cs="Arial"/>
                <w:b w:val="0"/>
                <w:i/>
                <w:color w:val="0000FF"/>
                <w:sz w:val="19"/>
                <w:szCs w:val="19"/>
                <w:lang w:val="es-ES_tradnl"/>
              </w:rPr>
              <w:t xml:space="preserve">Luego de culminada la evaluación, el comité de selección debe determinar si los postores que obtuvieron el primer y segundo lugar, según el orden de prelación, cumplen con los requisitos de calificación. Si alguno de ellos o ambos no cumplen, se verifican los requisitos de calificación de los demás postores admitidos, según el orden de prelación, de modo que se cuente con dos ofertas calificadas, en caso las hubiere. </w:t>
            </w:r>
          </w:p>
        </w:tc>
      </w:tr>
    </w:tbl>
    <w:p w:rsidR="006024D5" w:rsidRPr="005C7C8B" w:rsidRDefault="006024D5" w:rsidP="005C7C8B">
      <w:pPr>
        <w:pStyle w:val="Prrafodelista"/>
        <w:spacing w:after="0" w:line="240" w:lineRule="auto"/>
        <w:ind w:left="709"/>
        <w:jc w:val="both"/>
        <w:rPr>
          <w:rFonts w:ascii="Arial" w:hAnsi="Arial" w:cs="Arial"/>
          <w:i/>
          <w:sz w:val="20"/>
        </w:rPr>
      </w:pPr>
    </w:p>
    <w:p w:rsidR="00D97207" w:rsidRPr="00CD5328" w:rsidRDefault="00D97207" w:rsidP="007E0EBA">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7C2240">
      <w:pPr>
        <w:widowControl w:val="0"/>
        <w:spacing w:after="0" w:line="240" w:lineRule="auto"/>
        <w:ind w:left="567"/>
        <w:jc w:val="both"/>
        <w:rPr>
          <w:rFonts w:ascii="Arial" w:hAnsi="Arial" w:cs="Arial"/>
          <w:sz w:val="20"/>
        </w:rPr>
      </w:pPr>
    </w:p>
    <w:p w:rsidR="007B6D5D" w:rsidRPr="00CD5328" w:rsidRDefault="007B6D5D" w:rsidP="007C2240">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7C2240">
      <w:pPr>
        <w:widowControl w:val="0"/>
        <w:spacing w:after="0" w:line="240" w:lineRule="auto"/>
        <w:ind w:left="567"/>
        <w:jc w:val="both"/>
        <w:rPr>
          <w:rFonts w:ascii="Arial" w:hAnsi="Arial" w:cs="Arial"/>
          <w:sz w:val="20"/>
        </w:rPr>
      </w:pPr>
    </w:p>
    <w:p w:rsidR="007B6D5D" w:rsidRPr="0069760B" w:rsidRDefault="007B6D5D" w:rsidP="007E0EBA">
      <w:pPr>
        <w:widowControl w:val="0"/>
        <w:numPr>
          <w:ilvl w:val="0"/>
          <w:numId w:val="16"/>
        </w:numPr>
        <w:spacing w:after="0" w:line="240" w:lineRule="auto"/>
        <w:ind w:left="992"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AC796B">
        <w:rPr>
          <w:rFonts w:ascii="Arial" w:hAnsi="Arial" w:cs="Arial"/>
          <w:sz w:val="20"/>
          <w:shd w:val="clear" w:color="auto" w:fill="E7E6E6" w:themeFill="background2"/>
        </w:rPr>
        <w:t>[</w:t>
      </w:r>
      <w:r w:rsidRPr="00AC796B">
        <w:rPr>
          <w:rFonts w:ascii="Arial" w:hAnsi="Arial" w:cs="Arial"/>
          <w:sz w:val="20"/>
          <w:highlight w:val="lightGray"/>
          <w:shd w:val="clear" w:color="auto" w:fill="E7E6E6" w:themeFill="background2"/>
        </w:rPr>
        <w:t>INDICAR</w:t>
      </w:r>
      <w:r w:rsidRPr="0037238D">
        <w:rPr>
          <w:rFonts w:ascii="Arial" w:hAnsi="Arial" w:cs="Arial"/>
          <w:sz w:val="20"/>
          <w:highlight w:val="lightGray"/>
        </w:rPr>
        <w:t xml:space="preserve"> SI </w:t>
      </w:r>
      <w:r w:rsidRPr="0069760B">
        <w:rPr>
          <w:rFonts w:ascii="Arial" w:hAnsi="Arial" w:cs="Arial"/>
          <w:sz w:val="20"/>
          <w:highlight w:val="lightGray"/>
        </w:rPr>
        <w:t xml:space="preserve">DEBE PRESENTARSE CARTA FIANZA </w:t>
      </w:r>
      <w:r w:rsidR="00A4404F">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E0EBA">
      <w:pPr>
        <w:widowControl w:val="0"/>
        <w:numPr>
          <w:ilvl w:val="0"/>
          <w:numId w:val="16"/>
        </w:numPr>
        <w:spacing w:after="0" w:line="240" w:lineRule="auto"/>
        <w:ind w:left="992"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A4404F">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E0EBA">
      <w:pPr>
        <w:widowControl w:val="0"/>
        <w:numPr>
          <w:ilvl w:val="0"/>
          <w:numId w:val="16"/>
        </w:numPr>
        <w:spacing w:after="0" w:line="240" w:lineRule="auto"/>
        <w:ind w:left="992"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7E0EBA">
      <w:pPr>
        <w:widowControl w:val="0"/>
        <w:numPr>
          <w:ilvl w:val="0"/>
          <w:numId w:val="16"/>
        </w:numPr>
        <w:spacing w:after="0" w:line="240" w:lineRule="auto"/>
        <w:ind w:left="992"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7E0EBA">
      <w:pPr>
        <w:widowControl w:val="0"/>
        <w:numPr>
          <w:ilvl w:val="0"/>
          <w:numId w:val="16"/>
        </w:numPr>
        <w:spacing w:after="0" w:line="240" w:lineRule="auto"/>
        <w:ind w:left="992"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7E0EBA">
      <w:pPr>
        <w:widowControl w:val="0"/>
        <w:numPr>
          <w:ilvl w:val="0"/>
          <w:numId w:val="16"/>
        </w:numPr>
        <w:spacing w:after="0" w:line="240" w:lineRule="auto"/>
        <w:ind w:left="992"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EF76CC" w:rsidRDefault="00EF76CC" w:rsidP="00EF76CC">
      <w:pPr>
        <w:widowControl w:val="0"/>
        <w:spacing w:after="0" w:line="240" w:lineRule="auto"/>
        <w:ind w:left="992"/>
        <w:jc w:val="both"/>
        <w:rPr>
          <w:rFonts w:ascii="Arial" w:hAnsi="Arial" w:cs="Arial"/>
          <w:sz w:val="20"/>
          <w:lang w:val="es-ES"/>
        </w:rPr>
      </w:pPr>
    </w:p>
    <w:p w:rsidR="00997B86" w:rsidRDefault="00997B86" w:rsidP="00EF76CC">
      <w:pPr>
        <w:widowControl w:val="0"/>
        <w:spacing w:after="0" w:line="240" w:lineRule="auto"/>
        <w:ind w:left="992"/>
        <w:jc w:val="both"/>
        <w:rPr>
          <w:rFonts w:ascii="Arial" w:hAnsi="Arial" w:cs="Arial"/>
          <w:sz w:val="20"/>
          <w:lang w:val="es-ES"/>
        </w:rPr>
      </w:pPr>
    </w:p>
    <w:tbl>
      <w:tblPr>
        <w:tblStyle w:val="Tabladecuadrcula1clara-nfasis510"/>
        <w:tblW w:w="8221" w:type="dxa"/>
        <w:tblInd w:w="846" w:type="dxa"/>
        <w:tblLook w:val="04A0"/>
      </w:tblPr>
      <w:tblGrid>
        <w:gridCol w:w="8221"/>
      </w:tblGrid>
      <w:tr w:rsidR="00EF76CC" w:rsidRPr="00174700" w:rsidTr="00145DFF">
        <w:trPr>
          <w:cnfStyle w:val="100000000000"/>
          <w:trHeight w:val="135"/>
        </w:trPr>
        <w:tc>
          <w:tcPr>
            <w:cnfStyle w:val="001000000000"/>
            <w:tcW w:w="8221" w:type="dxa"/>
            <w:vAlign w:val="center"/>
          </w:tcPr>
          <w:p w:rsidR="00EF76CC" w:rsidRPr="00200CAD" w:rsidRDefault="00EF76CC" w:rsidP="00174700">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EF76CC" w:rsidRPr="0083079E" w:rsidTr="00145DFF">
        <w:trPr>
          <w:trHeight w:val="880"/>
        </w:trPr>
        <w:tc>
          <w:tcPr>
            <w:cnfStyle w:val="001000000000"/>
            <w:tcW w:w="8221" w:type="dxa"/>
            <w:vAlign w:val="center"/>
          </w:tcPr>
          <w:p w:rsidR="00EF76CC" w:rsidRPr="00200CAD" w:rsidRDefault="00EF76CC" w:rsidP="00145DFF">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200CAD">
              <w:rPr>
                <w:rStyle w:val="Refdenotaalpie"/>
                <w:rFonts w:ascii="Arial" w:hAnsi="Arial" w:cs="Arial"/>
                <w:i/>
                <w:color w:val="FF0000"/>
                <w:sz w:val="19"/>
                <w:szCs w:val="19"/>
                <w:lang w:val="es-ES"/>
              </w:rPr>
              <w:footnoteReference w:id="9"/>
            </w:r>
            <w:r w:rsidRPr="00200CAD">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tbl>
    <w:p w:rsidR="00EF76CC" w:rsidRPr="0083079E" w:rsidRDefault="00EF76CC" w:rsidP="00EF76CC">
      <w:pPr>
        <w:widowControl w:val="0"/>
        <w:spacing w:after="0" w:line="240" w:lineRule="auto"/>
        <w:ind w:left="992"/>
        <w:jc w:val="both"/>
        <w:rPr>
          <w:rFonts w:ascii="Arial" w:hAnsi="Arial" w:cs="Arial"/>
          <w:sz w:val="20"/>
          <w:lang w:val="es-ES"/>
        </w:rPr>
      </w:pPr>
    </w:p>
    <w:p w:rsidR="00DA017A" w:rsidRPr="0083079E" w:rsidRDefault="00031A30" w:rsidP="007E0EBA">
      <w:pPr>
        <w:widowControl w:val="0"/>
        <w:numPr>
          <w:ilvl w:val="0"/>
          <w:numId w:val="16"/>
        </w:numPr>
        <w:spacing w:after="0" w:line="240" w:lineRule="auto"/>
        <w:ind w:left="992" w:hanging="425"/>
        <w:jc w:val="both"/>
        <w:rPr>
          <w:rFonts w:ascii="Arial" w:hAnsi="Arial" w:cs="Arial"/>
          <w:sz w:val="20"/>
          <w:lang w:val="es-ES"/>
        </w:rPr>
      </w:pPr>
      <w:r w:rsidRPr="0083079E">
        <w:rPr>
          <w:rFonts w:ascii="Arial" w:hAnsi="Arial" w:cs="Arial"/>
          <w:sz w:val="20"/>
          <w:lang w:val="es-ES"/>
        </w:rPr>
        <w:t>Domicilio para efectos de la notificación durante la ejecución del contrato.</w:t>
      </w:r>
    </w:p>
    <w:p w:rsidR="00DA017A" w:rsidRPr="0083079E" w:rsidRDefault="000C5B99" w:rsidP="007E0EBA">
      <w:pPr>
        <w:widowControl w:val="0"/>
        <w:numPr>
          <w:ilvl w:val="0"/>
          <w:numId w:val="16"/>
        </w:numPr>
        <w:spacing w:after="0" w:line="240" w:lineRule="auto"/>
        <w:ind w:left="992" w:hanging="425"/>
        <w:jc w:val="both"/>
        <w:rPr>
          <w:rFonts w:ascii="Arial" w:hAnsi="Arial" w:cs="Arial"/>
          <w:color w:val="auto"/>
          <w:sz w:val="20"/>
        </w:rPr>
      </w:pPr>
      <w:r w:rsidRPr="0083079E">
        <w:rPr>
          <w:rFonts w:ascii="Arial" w:hAnsi="Arial" w:cs="Arial"/>
          <w:color w:val="auto"/>
          <w:sz w:val="20"/>
        </w:rPr>
        <w:t>D</w:t>
      </w:r>
      <w:r w:rsidR="00DA017A" w:rsidRPr="0083079E">
        <w:rPr>
          <w:rFonts w:ascii="Arial" w:hAnsi="Arial" w:cs="Arial"/>
          <w:color w:val="auto"/>
          <w:sz w:val="20"/>
        </w:rPr>
        <w:t xml:space="preserve">etalle de </w:t>
      </w:r>
      <w:r w:rsidR="00641B72" w:rsidRPr="0083079E">
        <w:rPr>
          <w:rFonts w:ascii="Arial" w:hAnsi="Arial" w:cs="Arial"/>
          <w:color w:val="auto"/>
          <w:sz w:val="20"/>
        </w:rPr>
        <w:t xml:space="preserve">los </w:t>
      </w:r>
      <w:r w:rsidR="00DA017A" w:rsidRPr="0083079E">
        <w:rPr>
          <w:rFonts w:ascii="Arial" w:hAnsi="Arial" w:cs="Arial"/>
          <w:color w:val="auto"/>
          <w:sz w:val="20"/>
        </w:rPr>
        <w:t xml:space="preserve">precios unitarios del </w:t>
      </w:r>
      <w:r w:rsidR="001919C4" w:rsidRPr="0083079E">
        <w:rPr>
          <w:rFonts w:ascii="Arial" w:hAnsi="Arial" w:cs="Arial"/>
          <w:color w:val="auto"/>
          <w:sz w:val="20"/>
        </w:rPr>
        <w:t>precio</w:t>
      </w:r>
      <w:r w:rsidR="00DA017A" w:rsidRPr="0083079E">
        <w:rPr>
          <w:rFonts w:ascii="Arial" w:hAnsi="Arial" w:cs="Arial"/>
          <w:color w:val="auto"/>
          <w:sz w:val="20"/>
        </w:rPr>
        <w:t xml:space="preserve"> ofertado</w:t>
      </w:r>
      <w:r w:rsidR="00DA017A" w:rsidRPr="0083079E">
        <w:rPr>
          <w:rStyle w:val="Refdenotaalpie"/>
          <w:rFonts w:ascii="Arial" w:hAnsi="Arial" w:cs="Arial"/>
          <w:b/>
          <w:color w:val="auto"/>
          <w:sz w:val="20"/>
          <w:lang w:val="es-ES_tradnl"/>
        </w:rPr>
        <w:footnoteReference w:id="10"/>
      </w:r>
      <w:r w:rsidR="00DA017A" w:rsidRPr="0083079E">
        <w:rPr>
          <w:rFonts w:ascii="Arial" w:hAnsi="Arial" w:cs="Arial"/>
          <w:color w:val="auto"/>
          <w:sz w:val="20"/>
        </w:rPr>
        <w:t>.</w:t>
      </w:r>
    </w:p>
    <w:p w:rsidR="00654BDA" w:rsidRPr="0083079E" w:rsidRDefault="001919C4" w:rsidP="007E0EBA">
      <w:pPr>
        <w:widowControl w:val="0"/>
        <w:numPr>
          <w:ilvl w:val="0"/>
          <w:numId w:val="16"/>
        </w:numPr>
        <w:spacing w:after="0" w:line="240" w:lineRule="auto"/>
        <w:ind w:left="992" w:hanging="425"/>
        <w:jc w:val="both"/>
        <w:rPr>
          <w:rFonts w:ascii="Arial" w:hAnsi="Arial" w:cs="Arial"/>
          <w:color w:val="auto"/>
          <w:sz w:val="20"/>
        </w:rPr>
      </w:pPr>
      <w:r w:rsidRPr="0083079E">
        <w:rPr>
          <w:rFonts w:ascii="Arial" w:hAnsi="Arial" w:cs="Arial"/>
          <w:color w:val="auto"/>
          <w:sz w:val="20"/>
        </w:rPr>
        <w:t xml:space="preserve">Detalle del precio </w:t>
      </w:r>
      <w:r w:rsidR="00654BDA" w:rsidRPr="0083079E">
        <w:rPr>
          <w:rFonts w:ascii="Arial" w:hAnsi="Arial" w:cs="Arial"/>
          <w:color w:val="auto"/>
          <w:sz w:val="20"/>
        </w:rPr>
        <w:t xml:space="preserve">de la oferta de cada </w:t>
      </w:r>
      <w:r w:rsidR="00654BDA" w:rsidRPr="00BD40A1">
        <w:rPr>
          <w:rFonts w:ascii="Arial" w:hAnsi="Arial" w:cs="Arial"/>
          <w:color w:val="auto"/>
          <w:sz w:val="20"/>
        </w:rPr>
        <w:t xml:space="preserve">uno de los </w:t>
      </w:r>
      <w:r w:rsidR="00EF76CC" w:rsidRPr="00BD40A1">
        <w:rPr>
          <w:rFonts w:ascii="Arial" w:hAnsi="Arial" w:cs="Arial"/>
          <w:color w:val="auto"/>
          <w:sz w:val="20"/>
        </w:rPr>
        <w:t>bienes</w:t>
      </w:r>
      <w:r w:rsidR="00654BDA" w:rsidRPr="0083079E">
        <w:rPr>
          <w:rFonts w:ascii="Arial" w:hAnsi="Arial" w:cs="Arial"/>
          <w:color w:val="auto"/>
          <w:sz w:val="20"/>
        </w:rPr>
        <w:t xml:space="preserve"> que conforman el paquete</w:t>
      </w:r>
      <w:r w:rsidR="00654BDA" w:rsidRPr="0083079E">
        <w:rPr>
          <w:rStyle w:val="Refdenotaalpie"/>
          <w:rFonts w:ascii="Arial" w:hAnsi="Arial" w:cs="Arial"/>
          <w:b/>
          <w:color w:val="auto"/>
          <w:sz w:val="20"/>
          <w:lang w:val="es-ES_tradnl"/>
        </w:rPr>
        <w:footnoteReference w:id="11"/>
      </w:r>
      <w:r w:rsidR="00654BDA" w:rsidRPr="0083079E">
        <w:rPr>
          <w:rFonts w:ascii="Arial" w:hAnsi="Arial" w:cs="Arial"/>
          <w:color w:val="auto"/>
          <w:sz w:val="20"/>
        </w:rPr>
        <w:t xml:space="preserve">. </w:t>
      </w:r>
    </w:p>
    <w:p w:rsidR="007D4CBB" w:rsidRPr="0083079E" w:rsidRDefault="007D4CBB" w:rsidP="0027557B">
      <w:pPr>
        <w:widowControl w:val="0"/>
        <w:spacing w:after="0" w:line="240" w:lineRule="auto"/>
        <w:ind w:left="567"/>
        <w:jc w:val="both"/>
        <w:rPr>
          <w:rFonts w:ascii="Arial" w:hAnsi="Arial" w:cs="Arial"/>
          <w:sz w:val="20"/>
          <w:lang w:val="es-ES_tradnl"/>
        </w:rPr>
      </w:pPr>
    </w:p>
    <w:tbl>
      <w:tblPr>
        <w:tblStyle w:val="Tabladecuadrcula1clara-nfasis51"/>
        <w:tblW w:w="8505" w:type="dxa"/>
        <w:tblInd w:w="562" w:type="dxa"/>
        <w:tblLook w:val="04A0"/>
      </w:tblPr>
      <w:tblGrid>
        <w:gridCol w:w="8505"/>
      </w:tblGrid>
      <w:tr w:rsidR="0027557B" w:rsidRPr="0083079E" w:rsidTr="00425124">
        <w:trPr>
          <w:cnfStyle w:val="100000000000"/>
          <w:trHeight w:val="349"/>
        </w:trPr>
        <w:tc>
          <w:tcPr>
            <w:cnfStyle w:val="001000000000"/>
            <w:tcW w:w="8505" w:type="dxa"/>
            <w:vAlign w:val="center"/>
          </w:tcPr>
          <w:p w:rsidR="0027557B" w:rsidRPr="0083079E" w:rsidRDefault="0027557B" w:rsidP="00425124">
            <w:pPr>
              <w:spacing w:after="0" w:line="240" w:lineRule="auto"/>
              <w:jc w:val="both"/>
              <w:rPr>
                <w:rFonts w:ascii="Arial" w:hAnsi="Arial" w:cs="Arial"/>
                <w:color w:val="3333CC"/>
                <w:sz w:val="19"/>
                <w:szCs w:val="19"/>
                <w:lang w:val="es-ES"/>
              </w:rPr>
            </w:pPr>
            <w:r w:rsidRPr="0083079E">
              <w:rPr>
                <w:rFonts w:ascii="Arial" w:hAnsi="Arial" w:cs="Arial"/>
                <w:color w:val="0000FF"/>
                <w:sz w:val="19"/>
                <w:szCs w:val="19"/>
                <w:lang w:val="es-ES"/>
              </w:rPr>
              <w:t>Importante</w:t>
            </w:r>
          </w:p>
        </w:tc>
      </w:tr>
      <w:tr w:rsidR="0027557B" w:rsidRPr="0083079E" w:rsidTr="00F45BC0">
        <w:trPr>
          <w:trHeight w:val="1113"/>
        </w:trPr>
        <w:tc>
          <w:tcPr>
            <w:cnfStyle w:val="001000000000"/>
            <w:tcW w:w="8505" w:type="dxa"/>
            <w:vAlign w:val="center"/>
          </w:tcPr>
          <w:p w:rsidR="0027557B" w:rsidRPr="0083079E" w:rsidRDefault="0027557B" w:rsidP="007E0EBA">
            <w:pPr>
              <w:pStyle w:val="Prrafodelista"/>
              <w:widowControl w:val="0"/>
              <w:numPr>
                <w:ilvl w:val="0"/>
                <w:numId w:val="30"/>
              </w:numPr>
              <w:spacing w:after="120" w:line="240" w:lineRule="auto"/>
              <w:ind w:left="453" w:hanging="357"/>
              <w:jc w:val="both"/>
              <w:rPr>
                <w:rFonts w:ascii="Arial" w:hAnsi="Arial" w:cs="Arial"/>
                <w:b w:val="0"/>
                <w:color w:val="0000FF"/>
                <w:sz w:val="19"/>
                <w:szCs w:val="19"/>
                <w:lang w:val="es-ES"/>
              </w:rPr>
            </w:pPr>
            <w:r w:rsidRPr="0083079E">
              <w:rPr>
                <w:rFonts w:ascii="Arial" w:hAnsi="Arial" w:cs="Arial"/>
                <w:b w:val="0"/>
                <w:i/>
                <w:color w:val="0000FF"/>
                <w:sz w:val="19"/>
                <w:szCs w:val="19"/>
              </w:rPr>
              <w:t>En caso que el postor ganador de la buena pro sea un consorcio, l</w:t>
            </w:r>
            <w:r w:rsidRPr="0083079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83079E">
              <w:rPr>
                <w:rFonts w:ascii="Arial" w:hAnsi="Arial" w:cs="Arial"/>
                <w:b w:val="0"/>
                <w:i/>
                <w:color w:val="0000FF"/>
                <w:sz w:val="19"/>
                <w:szCs w:val="19"/>
                <w:lang w:val="es-ES_tradnl"/>
              </w:rPr>
              <w:t>.</w:t>
            </w:r>
          </w:p>
          <w:p w:rsidR="00992523" w:rsidRPr="0083079E" w:rsidRDefault="00992523" w:rsidP="00992523">
            <w:pPr>
              <w:pStyle w:val="Prrafodelista"/>
              <w:widowControl w:val="0"/>
              <w:spacing w:after="120" w:line="240" w:lineRule="auto"/>
              <w:ind w:left="453"/>
              <w:jc w:val="both"/>
              <w:rPr>
                <w:rFonts w:ascii="Arial" w:hAnsi="Arial" w:cs="Arial"/>
                <w:b w:val="0"/>
                <w:color w:val="0000FF"/>
                <w:sz w:val="19"/>
                <w:szCs w:val="19"/>
                <w:lang w:val="es-ES"/>
              </w:rPr>
            </w:pPr>
          </w:p>
          <w:p w:rsidR="0027557B" w:rsidRPr="0083079E" w:rsidRDefault="0027557B" w:rsidP="007E0EBA">
            <w:pPr>
              <w:pStyle w:val="Prrafodelista"/>
              <w:widowControl w:val="0"/>
              <w:numPr>
                <w:ilvl w:val="0"/>
                <w:numId w:val="30"/>
              </w:numPr>
              <w:spacing w:after="120" w:line="240" w:lineRule="auto"/>
              <w:ind w:left="453" w:hanging="357"/>
              <w:jc w:val="both"/>
              <w:rPr>
                <w:rFonts w:ascii="Arial" w:hAnsi="Arial" w:cs="Arial"/>
                <w:b w:val="0"/>
                <w:color w:val="0000FF"/>
                <w:sz w:val="19"/>
                <w:szCs w:val="19"/>
                <w:lang w:val="es-ES"/>
              </w:rPr>
            </w:pPr>
            <w:r w:rsidRPr="0083079E">
              <w:rPr>
                <w:rFonts w:ascii="Arial" w:hAnsi="Arial" w:cs="Arial"/>
                <w:b w:val="0"/>
                <w:i/>
                <w:color w:val="0000FF"/>
                <w:sz w:val="19"/>
                <w:szCs w:val="19"/>
              </w:rPr>
              <w:t>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numeral 1 del artículo 128 del Reglamento.</w:t>
            </w:r>
          </w:p>
          <w:p w:rsidR="00992523" w:rsidRPr="0083079E" w:rsidRDefault="00992523" w:rsidP="00992523">
            <w:pPr>
              <w:pStyle w:val="Prrafodelista"/>
              <w:widowControl w:val="0"/>
              <w:spacing w:after="120" w:line="240" w:lineRule="auto"/>
              <w:ind w:left="453"/>
              <w:jc w:val="both"/>
              <w:rPr>
                <w:rFonts w:ascii="Arial" w:hAnsi="Arial" w:cs="Arial"/>
                <w:b w:val="0"/>
                <w:color w:val="0000FF"/>
                <w:sz w:val="19"/>
                <w:szCs w:val="19"/>
                <w:lang w:val="es-ES"/>
              </w:rPr>
            </w:pPr>
          </w:p>
          <w:p w:rsidR="0027557B" w:rsidRPr="0083079E" w:rsidRDefault="0027557B" w:rsidP="007E0EBA">
            <w:pPr>
              <w:pStyle w:val="Prrafodelista"/>
              <w:widowControl w:val="0"/>
              <w:numPr>
                <w:ilvl w:val="0"/>
                <w:numId w:val="30"/>
              </w:numPr>
              <w:spacing w:after="120" w:line="240" w:lineRule="auto"/>
              <w:ind w:left="453" w:hanging="357"/>
              <w:jc w:val="both"/>
              <w:rPr>
                <w:rFonts w:ascii="Arial" w:hAnsi="Arial" w:cs="Arial"/>
                <w:b w:val="0"/>
                <w:color w:val="0000FF"/>
                <w:sz w:val="19"/>
                <w:szCs w:val="19"/>
                <w:lang w:val="es-ES"/>
              </w:rPr>
            </w:pPr>
            <w:r w:rsidRPr="0083079E">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rsidR="0027557B" w:rsidRPr="0083079E" w:rsidRDefault="0027557B" w:rsidP="0027557B">
      <w:pPr>
        <w:widowControl w:val="0"/>
        <w:spacing w:after="0" w:line="240" w:lineRule="auto"/>
        <w:ind w:left="567"/>
        <w:jc w:val="both"/>
        <w:rPr>
          <w:rFonts w:ascii="Arial" w:hAnsi="Arial" w:cs="Arial"/>
          <w:sz w:val="20"/>
        </w:rPr>
      </w:pPr>
    </w:p>
    <w:p w:rsidR="00D92AF2" w:rsidRPr="0083079E" w:rsidRDefault="00D92AF2" w:rsidP="007C2240">
      <w:pPr>
        <w:widowControl w:val="0"/>
        <w:spacing w:after="0" w:line="240" w:lineRule="auto"/>
        <w:ind w:left="567"/>
        <w:jc w:val="both"/>
        <w:rPr>
          <w:rFonts w:ascii="Arial" w:hAnsi="Arial" w:cs="Arial"/>
          <w:sz w:val="20"/>
          <w:lang w:val="es-ES_tradnl"/>
        </w:rPr>
      </w:pPr>
      <w:r w:rsidRPr="0083079E">
        <w:rPr>
          <w:rFonts w:ascii="Arial" w:hAnsi="Arial" w:cs="Arial"/>
          <w:sz w:val="20"/>
          <w:lang w:val="es-ES_tradnl"/>
        </w:rPr>
        <w:t xml:space="preserve">Adicionalmente, </w:t>
      </w:r>
      <w:r w:rsidR="00596099" w:rsidRPr="0083079E">
        <w:rPr>
          <w:rFonts w:ascii="Arial" w:hAnsi="Arial" w:cs="Arial"/>
          <w:sz w:val="20"/>
          <w:lang w:val="es-ES_tradnl"/>
        </w:rPr>
        <w:t xml:space="preserve">se </w:t>
      </w:r>
      <w:r w:rsidRPr="0083079E">
        <w:rPr>
          <w:rFonts w:ascii="Arial" w:hAnsi="Arial" w:cs="Arial"/>
          <w:sz w:val="20"/>
          <w:lang w:val="es-ES_tradnl"/>
        </w:rPr>
        <w:t>puede considerar otro tipo de documentación a ser presentada, tales como</w:t>
      </w:r>
      <w:r w:rsidRPr="0083079E">
        <w:rPr>
          <w:rFonts w:ascii="Arial" w:hAnsi="Arial" w:cs="Arial"/>
          <w:sz w:val="20"/>
        </w:rPr>
        <w:t>:</w:t>
      </w:r>
    </w:p>
    <w:p w:rsidR="00EF76CC" w:rsidRPr="00A90AB3" w:rsidRDefault="00EF76CC" w:rsidP="00EF76CC">
      <w:pPr>
        <w:widowControl w:val="0"/>
        <w:spacing w:after="0" w:line="240" w:lineRule="auto"/>
        <w:ind w:left="993"/>
        <w:jc w:val="both"/>
        <w:rPr>
          <w:rFonts w:ascii="Arial" w:hAnsi="Arial" w:cs="Arial"/>
          <w:sz w:val="20"/>
          <w:lang w:val="es-ES"/>
        </w:rPr>
      </w:pPr>
    </w:p>
    <w:p w:rsidR="00D97207" w:rsidRPr="003F7F11" w:rsidRDefault="004277DD" w:rsidP="007E0EBA">
      <w:pPr>
        <w:widowControl w:val="0"/>
        <w:numPr>
          <w:ilvl w:val="0"/>
          <w:numId w:val="40"/>
        </w:numPr>
        <w:spacing w:after="0" w:line="240" w:lineRule="auto"/>
        <w:ind w:left="993" w:hanging="425"/>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D97207" w:rsidRPr="00777985" w:rsidRDefault="00D97207" w:rsidP="00777985">
      <w:pPr>
        <w:widowControl w:val="0"/>
        <w:spacing w:after="0" w:line="240" w:lineRule="auto"/>
        <w:ind w:left="993"/>
        <w:jc w:val="both"/>
        <w:rPr>
          <w:rFonts w:ascii="Arial" w:hAnsi="Arial" w:cs="Arial"/>
          <w:sz w:val="20"/>
          <w:lang w:val="es-ES_tradnl"/>
        </w:rPr>
      </w:pPr>
    </w:p>
    <w:p w:rsidR="008C0283" w:rsidRPr="00777985" w:rsidRDefault="008C0283" w:rsidP="00777985">
      <w:pPr>
        <w:widowControl w:val="0"/>
        <w:spacing w:after="0" w:line="240" w:lineRule="auto"/>
        <w:ind w:left="993"/>
        <w:jc w:val="both"/>
        <w:rPr>
          <w:rFonts w:ascii="Arial" w:hAnsi="Arial" w:cs="Arial"/>
          <w:sz w:val="20"/>
          <w:lang w:val="es-ES_tradnl"/>
        </w:rPr>
      </w:pPr>
    </w:p>
    <w:tbl>
      <w:tblPr>
        <w:tblStyle w:val="Tabladecuadrcula1clara-nfasis51"/>
        <w:tblW w:w="8505" w:type="dxa"/>
        <w:tblInd w:w="562" w:type="dxa"/>
        <w:tblLook w:val="04A0"/>
      </w:tblPr>
      <w:tblGrid>
        <w:gridCol w:w="8505"/>
      </w:tblGrid>
      <w:tr w:rsidR="00A462F8" w:rsidRPr="008018D9" w:rsidTr="00425124">
        <w:trPr>
          <w:cnfStyle w:val="100000000000"/>
          <w:trHeight w:val="349"/>
        </w:trPr>
        <w:tc>
          <w:tcPr>
            <w:cnfStyle w:val="001000000000"/>
            <w:tcW w:w="8505" w:type="dxa"/>
            <w:vAlign w:val="center"/>
          </w:tcPr>
          <w:p w:rsidR="00A462F8" w:rsidRPr="008018D9" w:rsidRDefault="00A462F8" w:rsidP="00425124">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A462F8" w:rsidRPr="008018D9" w:rsidTr="00A462F8">
        <w:trPr>
          <w:trHeight w:val="608"/>
        </w:trPr>
        <w:tc>
          <w:tcPr>
            <w:cnfStyle w:val="001000000000"/>
            <w:tcW w:w="8505" w:type="dxa"/>
            <w:vAlign w:val="center"/>
          </w:tcPr>
          <w:p w:rsidR="00AD5524" w:rsidRPr="00E47071" w:rsidRDefault="00AD5524" w:rsidP="007E0EBA">
            <w:pPr>
              <w:pStyle w:val="Prrafodelista"/>
              <w:widowControl w:val="0"/>
              <w:numPr>
                <w:ilvl w:val="0"/>
                <w:numId w:val="30"/>
              </w:numPr>
              <w:spacing w:after="120" w:line="240" w:lineRule="auto"/>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3"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rsidR="008C44B8" w:rsidRPr="0034577B" w:rsidRDefault="008C44B8" w:rsidP="008C44B8">
            <w:pPr>
              <w:pStyle w:val="Prrafodelista"/>
              <w:widowControl w:val="0"/>
              <w:spacing w:after="120" w:line="240" w:lineRule="auto"/>
              <w:ind w:left="453"/>
              <w:jc w:val="both"/>
              <w:rPr>
                <w:rFonts w:ascii="Arial" w:hAnsi="Arial" w:cs="Arial"/>
                <w:b w:val="0"/>
                <w:color w:val="0000FF"/>
                <w:sz w:val="19"/>
                <w:szCs w:val="19"/>
                <w:lang w:val="es-ES"/>
              </w:rPr>
            </w:pPr>
          </w:p>
          <w:p w:rsidR="008C44B8" w:rsidRPr="00817FCF" w:rsidRDefault="008C44B8" w:rsidP="007E0EBA">
            <w:pPr>
              <w:pStyle w:val="Prrafodelista"/>
              <w:widowControl w:val="0"/>
              <w:numPr>
                <w:ilvl w:val="0"/>
                <w:numId w:val="30"/>
              </w:numPr>
              <w:spacing w:after="120" w:line="240" w:lineRule="auto"/>
              <w:ind w:left="453" w:hanging="357"/>
              <w:jc w:val="both"/>
              <w:rPr>
                <w:rFonts w:ascii="Arial" w:hAnsi="Arial" w:cs="Arial"/>
                <w:b w:val="0"/>
                <w:color w:val="0000FF"/>
                <w:sz w:val="19"/>
                <w:szCs w:val="19"/>
                <w:lang w:val="es-ES"/>
              </w:rPr>
            </w:pPr>
            <w:r w:rsidRPr="00817FCF">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8C44B8" w:rsidRPr="00817FCF" w:rsidRDefault="008C44B8" w:rsidP="008C44B8">
            <w:pPr>
              <w:pStyle w:val="Prrafodelista"/>
              <w:widowControl w:val="0"/>
              <w:spacing w:after="120" w:line="240" w:lineRule="auto"/>
              <w:ind w:left="453"/>
              <w:jc w:val="both"/>
              <w:rPr>
                <w:rFonts w:ascii="Arial" w:hAnsi="Arial" w:cs="Arial"/>
                <w:b w:val="0"/>
                <w:color w:val="0000FF"/>
                <w:sz w:val="19"/>
                <w:szCs w:val="19"/>
                <w:lang w:val="es-ES"/>
              </w:rPr>
            </w:pPr>
          </w:p>
          <w:p w:rsidR="00EF76CC" w:rsidRPr="00817FCF" w:rsidRDefault="00EF76CC" w:rsidP="007E0EBA">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_tradnl"/>
              </w:rPr>
            </w:pPr>
            <w:r w:rsidRPr="00817FCF">
              <w:rPr>
                <w:rFonts w:ascii="Arial" w:hAnsi="Arial" w:cs="Arial"/>
                <w:b w:val="0"/>
                <w:i/>
                <w:color w:val="0000FF"/>
                <w:sz w:val="19"/>
                <w:szCs w:val="19"/>
                <w:lang w:val="es-ES_tradnl"/>
              </w:rPr>
              <w:t xml:space="preserve">De conformidad con el Reglamento Consular del Perú aprobado mediante Decreto Supremo N° 076-2005-RE para que los documentos públicos y privados extendidos en el exterior </w:t>
            </w:r>
            <w:r w:rsidRPr="00817FCF">
              <w:rPr>
                <w:rFonts w:ascii="Arial" w:hAnsi="Arial" w:cs="Arial"/>
                <w:b w:val="0"/>
                <w:i/>
                <w:color w:val="0000FF"/>
                <w:sz w:val="19"/>
                <w:szCs w:val="19"/>
                <w:lang w:val="es-ES_tradnl"/>
              </w:rPr>
              <w:lastRenderedPageBreak/>
              <w:t>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817FCF">
              <w:rPr>
                <w:rFonts w:ascii="Arial" w:hAnsi="Arial" w:cs="Arial"/>
                <w:b w:val="0"/>
                <w:i/>
                <w:color w:val="0000FF"/>
                <w:sz w:val="19"/>
                <w:szCs w:val="19"/>
                <w:vertAlign w:val="superscript"/>
                <w:lang w:val="es-ES_tradnl"/>
              </w:rPr>
              <w:footnoteReference w:id="12"/>
            </w:r>
            <w:r w:rsidRPr="00817FCF">
              <w:rPr>
                <w:rFonts w:ascii="Arial" w:hAnsi="Arial" w:cs="Arial"/>
                <w:b w:val="0"/>
                <w:i/>
                <w:color w:val="0000FF"/>
                <w:sz w:val="19"/>
                <w:szCs w:val="19"/>
                <w:lang w:val="es-ES_tradnl"/>
              </w:rPr>
              <w:t>.</w:t>
            </w:r>
          </w:p>
          <w:p w:rsidR="00EF76CC" w:rsidRPr="00817FCF" w:rsidRDefault="00EF76CC" w:rsidP="008C44B8">
            <w:pPr>
              <w:pStyle w:val="Prrafodelista"/>
              <w:widowControl w:val="0"/>
              <w:spacing w:after="120" w:line="240" w:lineRule="auto"/>
              <w:ind w:left="453"/>
              <w:jc w:val="both"/>
              <w:rPr>
                <w:rFonts w:ascii="Arial" w:hAnsi="Arial" w:cs="Arial"/>
                <w:b w:val="0"/>
                <w:color w:val="0000FF"/>
                <w:sz w:val="19"/>
                <w:szCs w:val="19"/>
                <w:lang w:val="es-ES"/>
              </w:rPr>
            </w:pPr>
          </w:p>
          <w:p w:rsidR="00A462F8" w:rsidRPr="008018D9" w:rsidRDefault="00A462F8" w:rsidP="007E0EBA">
            <w:pPr>
              <w:pStyle w:val="Prrafodelista"/>
              <w:widowControl w:val="0"/>
              <w:numPr>
                <w:ilvl w:val="0"/>
                <w:numId w:val="30"/>
              </w:numPr>
              <w:spacing w:after="120" w:line="240" w:lineRule="auto"/>
              <w:ind w:left="453" w:hanging="357"/>
              <w:jc w:val="both"/>
              <w:rPr>
                <w:rFonts w:ascii="Arial" w:hAnsi="Arial" w:cs="Arial"/>
                <w:color w:val="0000FF"/>
                <w:sz w:val="19"/>
                <w:szCs w:val="19"/>
                <w:lang w:val="es-ES"/>
              </w:rPr>
            </w:pPr>
            <w:r w:rsidRPr="00817FCF">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rsidR="00A462F8" w:rsidRPr="00A462F8" w:rsidRDefault="00A462F8" w:rsidP="007C2240">
      <w:pPr>
        <w:widowControl w:val="0"/>
        <w:autoSpaceDE w:val="0"/>
        <w:autoSpaceDN w:val="0"/>
        <w:adjustRightInd w:val="0"/>
        <w:spacing w:after="0" w:line="240" w:lineRule="auto"/>
        <w:ind w:left="567"/>
        <w:jc w:val="both"/>
        <w:rPr>
          <w:rFonts w:ascii="Arial" w:hAnsi="Arial" w:cs="Arial"/>
          <w:sz w:val="20"/>
          <w:lang w:val="es-ES"/>
        </w:rPr>
      </w:pPr>
    </w:p>
    <w:p w:rsidR="005D7FFE" w:rsidRPr="00A462F8" w:rsidRDefault="005D7FFE" w:rsidP="007C2240">
      <w:pPr>
        <w:widowControl w:val="0"/>
        <w:autoSpaceDE w:val="0"/>
        <w:autoSpaceDN w:val="0"/>
        <w:adjustRightInd w:val="0"/>
        <w:spacing w:after="0" w:line="240" w:lineRule="auto"/>
        <w:ind w:left="567"/>
        <w:jc w:val="both"/>
        <w:rPr>
          <w:rFonts w:ascii="Arial" w:hAnsi="Arial" w:cs="Arial"/>
          <w:sz w:val="20"/>
          <w:lang w:val="es-ES"/>
        </w:rPr>
      </w:pPr>
    </w:p>
    <w:p w:rsidR="00B4599A" w:rsidRPr="00CD5328" w:rsidRDefault="006B55F2" w:rsidP="007E0EBA">
      <w:pPr>
        <w:pStyle w:val="Prrafodelista"/>
        <w:widowControl w:val="0"/>
        <w:numPr>
          <w:ilvl w:val="1"/>
          <w:numId w:val="14"/>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387C09">
        <w:rPr>
          <w:rFonts w:ascii="Arial" w:hAnsi="Arial" w:cs="Arial"/>
          <w:b/>
          <w:sz w:val="20"/>
        </w:rPr>
        <w:t>D</w:t>
      </w:r>
      <w:r w:rsidR="00B4599A" w:rsidRPr="00CD5328">
        <w:rPr>
          <w:rFonts w:ascii="Arial" w:hAnsi="Arial" w:cs="Arial"/>
          <w:b/>
          <w:sz w:val="20"/>
        </w:rPr>
        <w:t>EL CONTRATO</w:t>
      </w:r>
    </w:p>
    <w:p w:rsidR="00B4599A" w:rsidRPr="00CD5328" w:rsidRDefault="00B4599A" w:rsidP="007C2240">
      <w:pPr>
        <w:widowControl w:val="0"/>
        <w:spacing w:after="0" w:line="240" w:lineRule="auto"/>
        <w:ind w:left="567"/>
        <w:jc w:val="both"/>
        <w:rPr>
          <w:rFonts w:ascii="Arial" w:hAnsi="Arial" w:cs="Arial"/>
          <w:sz w:val="20"/>
        </w:rPr>
      </w:pPr>
    </w:p>
    <w:p w:rsidR="00B4599A" w:rsidRPr="00CD5328" w:rsidRDefault="00382713" w:rsidP="007C2240">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60078A" w:rsidRDefault="0060078A" w:rsidP="007C2240">
      <w:pPr>
        <w:widowControl w:val="0"/>
        <w:spacing w:after="0" w:line="240" w:lineRule="auto"/>
        <w:ind w:left="567"/>
        <w:jc w:val="both"/>
        <w:rPr>
          <w:rFonts w:ascii="Arial" w:hAnsi="Arial" w:cs="Arial"/>
          <w:sz w:val="20"/>
          <w:lang w:val="es-ES_tradnl"/>
        </w:rPr>
      </w:pPr>
    </w:p>
    <w:tbl>
      <w:tblPr>
        <w:tblStyle w:val="Tabladecuadrcula1clara-nfasis51"/>
        <w:tblW w:w="8574" w:type="dxa"/>
        <w:tblInd w:w="562" w:type="dxa"/>
        <w:tblLook w:val="04A0"/>
      </w:tblPr>
      <w:tblGrid>
        <w:gridCol w:w="8574"/>
      </w:tblGrid>
      <w:tr w:rsidR="00F4431F" w:rsidRPr="008018D9" w:rsidTr="007C04AB">
        <w:trPr>
          <w:cnfStyle w:val="100000000000"/>
          <w:trHeight w:val="349"/>
        </w:trPr>
        <w:tc>
          <w:tcPr>
            <w:cnfStyle w:val="001000000000"/>
            <w:tcW w:w="8574" w:type="dxa"/>
            <w:vAlign w:val="center"/>
          </w:tcPr>
          <w:p w:rsidR="00F4431F" w:rsidRPr="008018D9" w:rsidRDefault="00F4431F" w:rsidP="00425124">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4431F" w:rsidRPr="008018D9" w:rsidTr="007C04AB">
        <w:trPr>
          <w:trHeight w:val="792"/>
        </w:trPr>
        <w:tc>
          <w:tcPr>
            <w:cnfStyle w:val="001000000000"/>
            <w:tcW w:w="8574" w:type="dxa"/>
            <w:vAlign w:val="center"/>
          </w:tcPr>
          <w:p w:rsidR="00F4431F" w:rsidRPr="008018D9" w:rsidRDefault="00F4431F" w:rsidP="009F1937">
            <w:pPr>
              <w:widowControl w:val="0"/>
              <w:spacing w:after="0" w:line="240" w:lineRule="auto"/>
              <w:ind w:left="34"/>
              <w:jc w:val="both"/>
              <w:rPr>
                <w:rFonts w:ascii="Arial" w:hAnsi="Arial" w:cs="Arial"/>
                <w:color w:val="0000FF"/>
                <w:sz w:val="19"/>
                <w:szCs w:val="19"/>
                <w:lang w:val="es-ES"/>
              </w:rPr>
            </w:pPr>
            <w:r w:rsidRPr="00F4431F">
              <w:rPr>
                <w:rFonts w:ascii="Arial" w:hAnsi="Arial" w:cs="Arial"/>
                <w:b w:val="0"/>
                <w:i/>
                <w:color w:val="0000FF"/>
                <w:sz w:val="19"/>
                <w:szCs w:val="19"/>
                <w:lang w:val="es-ES_tradnl"/>
              </w:rPr>
              <w:t xml:space="preserve">En el caso de procedimientos de selección por relación de ítems, se puede perfeccionar el contrato con la suscripción del documento o con la recepción de una orden de compra, cuando el monto del valor </w:t>
            </w:r>
            <w:r w:rsidR="00AD1F2A">
              <w:rPr>
                <w:rFonts w:ascii="Arial" w:hAnsi="Arial" w:cs="Arial"/>
                <w:b w:val="0"/>
                <w:i/>
                <w:color w:val="0000FF"/>
                <w:sz w:val="19"/>
                <w:szCs w:val="19"/>
                <w:lang w:val="es-ES_tradnl"/>
              </w:rPr>
              <w:t>referencial</w:t>
            </w:r>
            <w:r w:rsidRPr="00F4431F">
              <w:rPr>
                <w:rFonts w:ascii="Arial" w:hAnsi="Arial" w:cs="Arial"/>
                <w:b w:val="0"/>
                <w:i/>
                <w:color w:val="0000FF"/>
                <w:sz w:val="19"/>
                <w:szCs w:val="19"/>
                <w:lang w:val="es-ES_tradnl"/>
              </w:rPr>
              <w:t xml:space="preserve"> del ítem no supere los cien mil Soles (S/ 100,000.00)</w:t>
            </w:r>
            <w:r w:rsidRPr="008018D9">
              <w:rPr>
                <w:rFonts w:ascii="Arial" w:hAnsi="Arial" w:cs="Arial"/>
                <w:b w:val="0"/>
                <w:i/>
                <w:color w:val="0000FF"/>
                <w:sz w:val="19"/>
                <w:szCs w:val="19"/>
                <w:lang w:val="es-ES_tradnl"/>
              </w:rPr>
              <w:t>.</w:t>
            </w:r>
          </w:p>
        </w:tc>
      </w:tr>
    </w:tbl>
    <w:p w:rsidR="00F4431F" w:rsidRDefault="00F4431F" w:rsidP="007C2240">
      <w:pPr>
        <w:widowControl w:val="0"/>
        <w:spacing w:after="0" w:line="240" w:lineRule="auto"/>
        <w:ind w:left="567"/>
        <w:jc w:val="both"/>
        <w:rPr>
          <w:rFonts w:ascii="Arial" w:hAnsi="Arial" w:cs="Arial"/>
          <w:sz w:val="20"/>
          <w:lang w:val="es-ES_tradnl"/>
        </w:rPr>
      </w:pPr>
    </w:p>
    <w:p w:rsidR="000C659B" w:rsidRPr="00F4431F" w:rsidRDefault="000C659B" w:rsidP="007C2240">
      <w:pPr>
        <w:widowControl w:val="0"/>
        <w:spacing w:after="0" w:line="240" w:lineRule="auto"/>
        <w:ind w:left="567"/>
        <w:jc w:val="both"/>
        <w:rPr>
          <w:rFonts w:ascii="Arial" w:hAnsi="Arial" w:cs="Arial"/>
          <w:sz w:val="20"/>
          <w:lang w:val="es-ES_tradnl"/>
        </w:rPr>
      </w:pPr>
    </w:p>
    <w:tbl>
      <w:tblPr>
        <w:tblStyle w:val="Tabladecuadrcula1clara-nfasis31"/>
        <w:tblW w:w="9136" w:type="dxa"/>
        <w:tblLook w:val="04A0"/>
      </w:tblPr>
      <w:tblGrid>
        <w:gridCol w:w="9136"/>
      </w:tblGrid>
      <w:tr w:rsidR="00E00881" w:rsidRPr="00E00881" w:rsidTr="007C04AB">
        <w:trPr>
          <w:cnfStyle w:val="100000000000"/>
          <w:trHeight w:val="349"/>
        </w:trPr>
        <w:tc>
          <w:tcPr>
            <w:cnfStyle w:val="001000000000"/>
            <w:tcW w:w="9136" w:type="dxa"/>
            <w:vAlign w:val="center"/>
          </w:tcPr>
          <w:p w:rsidR="00661C69" w:rsidRPr="00E00881" w:rsidRDefault="00661C69" w:rsidP="00E00881">
            <w:pPr>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w:t>
            </w:r>
            <w:r w:rsidR="00E00881" w:rsidRPr="00E00881">
              <w:rPr>
                <w:rFonts w:ascii="Arial" w:hAnsi="Arial" w:cs="Arial"/>
                <w:color w:val="000099"/>
                <w:sz w:val="19"/>
                <w:szCs w:val="19"/>
                <w:lang w:val="es-ES"/>
              </w:rPr>
              <w:t xml:space="preserve"> para la Entidad</w:t>
            </w:r>
          </w:p>
        </w:tc>
      </w:tr>
      <w:tr w:rsidR="00661C69" w:rsidRPr="00E00881" w:rsidTr="000C659B">
        <w:trPr>
          <w:trHeight w:val="396"/>
        </w:trPr>
        <w:tc>
          <w:tcPr>
            <w:cnfStyle w:val="001000000000"/>
            <w:tcW w:w="9136" w:type="dxa"/>
            <w:vAlign w:val="center"/>
          </w:tcPr>
          <w:p w:rsidR="00661C69" w:rsidRPr="00E00881" w:rsidRDefault="00661C69" w:rsidP="00661C69">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rsidR="00661C69" w:rsidRPr="00E00881" w:rsidRDefault="00661C69" w:rsidP="00661C69">
            <w:pPr>
              <w:widowControl w:val="0"/>
              <w:spacing w:after="0" w:line="240" w:lineRule="auto"/>
              <w:ind w:left="34"/>
              <w:jc w:val="both"/>
              <w:rPr>
                <w:rFonts w:ascii="Arial" w:hAnsi="Arial" w:cs="Arial"/>
                <w:b w:val="0"/>
                <w:i/>
                <w:color w:val="000099"/>
                <w:sz w:val="19"/>
                <w:szCs w:val="19"/>
                <w:lang w:val="es-ES_tradnl"/>
              </w:rPr>
            </w:pPr>
          </w:p>
          <w:p w:rsidR="00EE738F" w:rsidRPr="00E00881" w:rsidRDefault="00EE738F" w:rsidP="007E0EBA">
            <w:pPr>
              <w:pStyle w:val="Prrafodelista"/>
              <w:widowControl w:val="0"/>
              <w:numPr>
                <w:ilvl w:val="1"/>
                <w:numId w:val="14"/>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3"/>
            </w:r>
          </w:p>
          <w:p w:rsidR="00EE738F" w:rsidRPr="00E00881" w:rsidRDefault="00EE738F" w:rsidP="00EE738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EE738F" w:rsidRPr="00E00881" w:rsidRDefault="00EE738F" w:rsidP="00EE738F">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F16292">
              <w:rPr>
                <w:rFonts w:ascii="Arial" w:eastAsia="Times New Roman" w:hAnsi="Arial" w:cs="Arial"/>
                <w:b w:val="0"/>
                <w:color w:val="000099"/>
                <w:sz w:val="19"/>
                <w:szCs w:val="19"/>
                <w:highlight w:val="lightGray"/>
                <w:lang w:val="es-ES" w:eastAsia="es-ES"/>
              </w:rPr>
              <w:t>[CONSIGNAR NÚMERO DE ADELANTOS A OTORGARSE]</w:t>
            </w:r>
            <w:r w:rsidRPr="00F16292">
              <w:rPr>
                <w:rFonts w:ascii="Arial" w:eastAsia="Times New Roman" w:hAnsi="Arial" w:cs="Arial"/>
                <w:b w:val="0"/>
                <w:color w:val="000099"/>
                <w:sz w:val="19"/>
                <w:szCs w:val="19"/>
                <w:lang w:val="es-ES" w:eastAsia="es-ES"/>
              </w:rPr>
              <w:t xml:space="preserve"> </w:t>
            </w:r>
            <w:r w:rsidRPr="00F16292">
              <w:rPr>
                <w:rFonts w:ascii="Arial" w:hAnsi="Arial" w:cs="Arial"/>
                <w:b w:val="0"/>
                <w:color w:val="000099"/>
                <w:sz w:val="19"/>
                <w:szCs w:val="19"/>
              </w:rPr>
              <w:t xml:space="preserve">adelantos directos por </w:t>
            </w:r>
            <w:r w:rsidRPr="00F16292">
              <w:rPr>
                <w:rFonts w:ascii="Arial" w:hAnsi="Arial" w:cs="Arial"/>
                <w:b w:val="0"/>
                <w:color w:val="000099"/>
                <w:sz w:val="19"/>
                <w:szCs w:val="19"/>
                <w:lang w:val="es-ES"/>
              </w:rPr>
              <w:t xml:space="preserve">el  </w:t>
            </w:r>
            <w:r w:rsidRPr="00F16292">
              <w:rPr>
                <w:rFonts w:ascii="Arial" w:hAnsi="Arial" w:cs="Arial"/>
                <w:b w:val="0"/>
                <w:color w:val="000099"/>
                <w:sz w:val="19"/>
                <w:szCs w:val="19"/>
                <w:highlight w:val="lightGray"/>
                <w:lang w:val="es-ES"/>
              </w:rPr>
              <w:t>[CONSIGNAR PORCENTAJE QUE NO DEBE EXCEDER EN CONJUNTO DEL 30% DEL MONTO DEL CONTRATO ORIGINAL]</w:t>
            </w:r>
            <w:r w:rsidRPr="00AC796B">
              <w:rPr>
                <w:rFonts w:ascii="Arial" w:hAnsi="Arial" w:cs="Arial"/>
                <w:b w:val="0"/>
                <w:i/>
                <w:color w:val="000099"/>
                <w:sz w:val="19"/>
                <w:szCs w:val="19"/>
              </w:rPr>
              <w:t xml:space="preserve"> del</w:t>
            </w:r>
            <w:r w:rsidRPr="00E00881">
              <w:rPr>
                <w:rFonts w:ascii="Arial" w:hAnsi="Arial" w:cs="Arial"/>
                <w:b w:val="0"/>
                <w:i/>
                <w:color w:val="000099"/>
                <w:sz w:val="19"/>
                <w:szCs w:val="19"/>
              </w:rPr>
              <w:t xml:space="preserve"> monto del contrato original.</w:t>
            </w:r>
          </w:p>
          <w:p w:rsidR="00EE738F" w:rsidRPr="00E00881" w:rsidRDefault="00EE738F" w:rsidP="00EE738F">
            <w:pPr>
              <w:widowControl w:val="0"/>
              <w:spacing w:after="0" w:line="240" w:lineRule="auto"/>
              <w:ind w:left="567"/>
              <w:jc w:val="both"/>
              <w:rPr>
                <w:rFonts w:ascii="Arial" w:hAnsi="Arial" w:cs="Arial"/>
                <w:b w:val="0"/>
                <w:i/>
                <w:color w:val="000099"/>
                <w:sz w:val="19"/>
                <w:szCs w:val="19"/>
              </w:rPr>
            </w:pPr>
          </w:p>
          <w:p w:rsidR="00EE738F" w:rsidRPr="00E00881" w:rsidRDefault="00EE738F" w:rsidP="00EE738F">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w:t>
            </w:r>
            <w:r w:rsidRPr="00AC796B">
              <w:rPr>
                <w:rFonts w:ascii="Arial" w:hAnsi="Arial" w:cs="Arial"/>
                <w:b w:val="0"/>
                <w:i/>
                <w:color w:val="000099"/>
                <w:sz w:val="19"/>
                <w:szCs w:val="19"/>
                <w:lang w:val="es-ES"/>
              </w:rPr>
              <w:t xml:space="preserve">de </w:t>
            </w:r>
            <w:r w:rsidRPr="00F16292">
              <w:rPr>
                <w:rFonts w:ascii="Arial" w:hAnsi="Arial" w:cs="Arial"/>
                <w:b w:val="0"/>
                <w:color w:val="000099"/>
                <w:sz w:val="19"/>
                <w:szCs w:val="19"/>
                <w:highlight w:val="lightGray"/>
                <w:lang w:val="es-ES"/>
              </w:rPr>
              <w:t>[CONSIGNAR EL PLAZO Y OPORTUNIDAD PARA LA SOLICITUD]</w:t>
            </w:r>
            <w:r w:rsidRPr="00AC796B">
              <w:rPr>
                <w:rFonts w:ascii="Arial" w:hAnsi="Arial" w:cs="Arial"/>
                <w:b w:val="0"/>
                <w:i/>
                <w:color w:val="000099"/>
                <w:sz w:val="19"/>
                <w:szCs w:val="19"/>
                <w:lang w:val="es-ES"/>
              </w:rPr>
              <w:t>, adjuntando a su solicitud la garantía por adelantos</w:t>
            </w:r>
            <w:r w:rsidRPr="00AC796B">
              <w:rPr>
                <w:rStyle w:val="Refdenotaalpie"/>
                <w:rFonts w:ascii="Arial" w:hAnsi="Arial" w:cs="Arial"/>
                <w:b w:val="0"/>
                <w:i/>
                <w:color w:val="000099"/>
                <w:sz w:val="19"/>
                <w:szCs w:val="19"/>
                <w:lang w:val="es-ES"/>
              </w:rPr>
              <w:footnoteReference w:id="14"/>
            </w:r>
            <w:r w:rsidR="00461839" w:rsidRPr="00AC796B">
              <w:rPr>
                <w:rFonts w:ascii="Arial" w:hAnsi="Arial" w:cs="Arial"/>
                <w:b w:val="0"/>
                <w:i/>
                <w:color w:val="000099"/>
                <w:sz w:val="19"/>
                <w:szCs w:val="19"/>
                <w:lang w:val="es-ES"/>
              </w:rPr>
              <w:t xml:space="preserve"> </w:t>
            </w:r>
            <w:r w:rsidRPr="00AC796B">
              <w:rPr>
                <w:rFonts w:ascii="Arial" w:hAnsi="Arial" w:cs="Arial"/>
                <w:b w:val="0"/>
                <w:i/>
                <w:color w:val="000099"/>
                <w:sz w:val="19"/>
                <w:szCs w:val="19"/>
                <w:lang w:val="es-ES"/>
              </w:rPr>
              <w:t xml:space="preserve">mediante </w:t>
            </w:r>
            <w:r w:rsidRPr="00F16292">
              <w:rPr>
                <w:rFonts w:ascii="Arial" w:hAnsi="Arial" w:cs="Arial"/>
                <w:b w:val="0"/>
                <w:color w:val="000099"/>
                <w:sz w:val="19"/>
                <w:szCs w:val="19"/>
                <w:highlight w:val="lightGray"/>
                <w:lang w:val="es-ES"/>
              </w:rPr>
              <w:t>[CONSIGNAR</w:t>
            </w:r>
            <w:r w:rsidRPr="00AC796B">
              <w:rPr>
                <w:rFonts w:ascii="Arial" w:hAnsi="Arial" w:cs="Arial"/>
                <w:b w:val="0"/>
                <w:i/>
                <w:color w:val="000099"/>
                <w:sz w:val="19"/>
                <w:szCs w:val="19"/>
                <w:highlight w:val="lightGray"/>
                <w:lang w:val="es-ES"/>
              </w:rPr>
              <w:t xml:space="preserve"> </w:t>
            </w:r>
            <w:r w:rsidRPr="00F16292">
              <w:rPr>
                <w:rFonts w:ascii="Arial" w:hAnsi="Arial" w:cs="Arial"/>
                <w:b w:val="0"/>
                <w:color w:val="000099"/>
                <w:sz w:val="19"/>
                <w:szCs w:val="19"/>
                <w:highlight w:val="lightGray"/>
                <w:lang w:val="es-ES"/>
              </w:rPr>
              <w:t xml:space="preserve">CARTA FIANZA </w:t>
            </w:r>
            <w:r w:rsidR="00A4404F">
              <w:rPr>
                <w:rFonts w:ascii="Arial" w:hAnsi="Arial" w:cs="Arial"/>
                <w:b w:val="0"/>
                <w:color w:val="000099"/>
                <w:sz w:val="19"/>
                <w:szCs w:val="19"/>
                <w:highlight w:val="lightGray"/>
                <w:lang w:val="es-ES"/>
              </w:rPr>
              <w:t>Y/</w:t>
            </w:r>
            <w:r w:rsidRPr="00F16292">
              <w:rPr>
                <w:rFonts w:ascii="Arial" w:hAnsi="Arial" w:cs="Arial"/>
                <w:b w:val="0"/>
                <w:color w:val="000099"/>
                <w:sz w:val="19"/>
                <w:szCs w:val="19"/>
                <w:highlight w:val="lightGray"/>
                <w:lang w:val="es-ES"/>
              </w:rPr>
              <w:t>O PÓLIZA DE CAUCIÓN]</w:t>
            </w:r>
            <w:r w:rsidRPr="00AC796B">
              <w:rPr>
                <w:rFonts w:ascii="Arial" w:hAnsi="Arial" w:cs="Arial"/>
                <w:b w:val="0"/>
                <w:i/>
                <w:color w:val="000099"/>
                <w:sz w:val="19"/>
                <w:szCs w:val="19"/>
                <w:lang w:val="es-ES"/>
              </w:rPr>
              <w:t xml:space="preserve"> aco</w:t>
            </w:r>
            <w:r w:rsidRPr="00E00881">
              <w:rPr>
                <w:rFonts w:ascii="Arial" w:hAnsi="Arial" w:cs="Arial"/>
                <w:b w:val="0"/>
                <w:i/>
                <w:color w:val="000099"/>
                <w:sz w:val="19"/>
                <w:szCs w:val="19"/>
                <w:lang w:val="es-ES"/>
              </w:rPr>
              <w:t>mpañada del comprobante de pago correspondiente. Vencido dicho plazo no procede la solicitud.</w:t>
            </w:r>
          </w:p>
          <w:p w:rsidR="00EE738F" w:rsidRPr="00E00881" w:rsidRDefault="00EE738F" w:rsidP="00EE738F">
            <w:pPr>
              <w:widowControl w:val="0"/>
              <w:spacing w:after="0" w:line="240" w:lineRule="auto"/>
              <w:ind w:left="567"/>
              <w:jc w:val="both"/>
              <w:rPr>
                <w:rFonts w:ascii="Arial" w:hAnsi="Arial" w:cs="Arial"/>
                <w:b w:val="0"/>
                <w:bCs w:val="0"/>
                <w:i/>
                <w:color w:val="000099"/>
                <w:sz w:val="19"/>
                <w:szCs w:val="19"/>
                <w:lang w:val="es-ES"/>
              </w:rPr>
            </w:pPr>
          </w:p>
          <w:p w:rsidR="00EE738F" w:rsidRPr="00E00881" w:rsidRDefault="00EE738F" w:rsidP="00EE738F">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F16292">
              <w:rPr>
                <w:rFonts w:ascii="Arial" w:hAnsi="Arial" w:cs="Arial"/>
                <w:b w:val="0"/>
                <w:color w:val="000099"/>
                <w:sz w:val="19"/>
                <w:szCs w:val="19"/>
                <w:highlight w:val="lightGray"/>
                <w:lang w:val="es-ES"/>
              </w:rPr>
              <w:t>[CONSIGNAR EL PLAZO]</w:t>
            </w:r>
            <w:r w:rsidRPr="00AC796B">
              <w:rPr>
                <w:rFonts w:ascii="Arial" w:hAnsi="Arial" w:cs="Arial"/>
                <w:b w:val="0"/>
                <w:i/>
                <w:color w:val="000099"/>
                <w:sz w:val="19"/>
                <w:szCs w:val="19"/>
                <w:lang w:val="es-ES"/>
              </w:rPr>
              <w:t xml:space="preserve"> siguientes</w:t>
            </w:r>
            <w:r w:rsidRPr="00E00881">
              <w:rPr>
                <w:rFonts w:ascii="Arial" w:hAnsi="Arial" w:cs="Arial"/>
                <w:b w:val="0"/>
                <w:i/>
                <w:color w:val="000099"/>
                <w:sz w:val="19"/>
                <w:szCs w:val="19"/>
                <w:lang w:val="es-ES"/>
              </w:rPr>
              <w:t xml:space="preserve"> a la presentación de la solicitud del </w:t>
            </w:r>
            <w:r w:rsidRPr="00817FCF">
              <w:rPr>
                <w:rFonts w:ascii="Arial" w:hAnsi="Arial" w:cs="Arial"/>
                <w:b w:val="0"/>
                <w:i/>
                <w:color w:val="000099"/>
                <w:sz w:val="19"/>
                <w:szCs w:val="19"/>
                <w:lang w:val="es-ES"/>
              </w:rPr>
              <w:t>contratista</w:t>
            </w:r>
            <w:r w:rsidR="00EF76CC" w:rsidRPr="00817FCF">
              <w:rPr>
                <w:rFonts w:ascii="Arial" w:hAnsi="Arial" w:cs="Arial"/>
                <w:b w:val="0"/>
                <w:i/>
                <w:color w:val="000099"/>
                <w:sz w:val="19"/>
                <w:szCs w:val="19"/>
                <w:lang w:val="es-ES"/>
              </w:rPr>
              <w:t>”</w:t>
            </w:r>
            <w:r w:rsidRPr="00817FCF">
              <w:rPr>
                <w:rFonts w:ascii="Arial" w:hAnsi="Arial" w:cs="Arial"/>
                <w:b w:val="0"/>
                <w:i/>
                <w:color w:val="000099"/>
                <w:sz w:val="19"/>
                <w:szCs w:val="19"/>
                <w:lang w:val="es-ES"/>
              </w:rPr>
              <w:t>.</w:t>
            </w:r>
          </w:p>
          <w:p w:rsidR="00661C69" w:rsidRPr="00E00881" w:rsidRDefault="00661C69" w:rsidP="00661C69">
            <w:pPr>
              <w:widowControl w:val="0"/>
              <w:spacing w:after="0" w:line="240" w:lineRule="auto"/>
              <w:ind w:left="34"/>
              <w:jc w:val="both"/>
              <w:rPr>
                <w:rFonts w:ascii="Arial" w:hAnsi="Arial" w:cs="Arial"/>
                <w:color w:val="000099"/>
                <w:sz w:val="19"/>
                <w:szCs w:val="19"/>
                <w:lang w:val="es-ES"/>
              </w:rPr>
            </w:pPr>
          </w:p>
        </w:tc>
      </w:tr>
    </w:tbl>
    <w:p w:rsidR="00E912BE" w:rsidRPr="000E41BF" w:rsidRDefault="00E912BE" w:rsidP="00796322">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661C69" w:rsidRPr="00E00881" w:rsidRDefault="00661C69" w:rsidP="00F4431F">
      <w:pPr>
        <w:widowControl w:val="0"/>
        <w:spacing w:after="0" w:line="240" w:lineRule="auto"/>
        <w:ind w:left="567"/>
        <w:jc w:val="both"/>
        <w:rPr>
          <w:rFonts w:ascii="Arial" w:hAnsi="Arial" w:cs="Arial"/>
          <w:sz w:val="20"/>
        </w:rPr>
      </w:pPr>
    </w:p>
    <w:p w:rsidR="00661C69" w:rsidRDefault="00661C69" w:rsidP="00F4431F">
      <w:pPr>
        <w:widowControl w:val="0"/>
        <w:spacing w:after="0" w:line="240" w:lineRule="auto"/>
        <w:ind w:left="567"/>
        <w:jc w:val="both"/>
        <w:rPr>
          <w:rFonts w:ascii="Arial" w:hAnsi="Arial" w:cs="Arial"/>
          <w:sz w:val="20"/>
          <w:lang w:val="es-ES"/>
        </w:rPr>
      </w:pPr>
    </w:p>
    <w:p w:rsidR="00CB3BCF" w:rsidRPr="00CD5328" w:rsidRDefault="00CB3BCF" w:rsidP="007E0EBA">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7C2240">
      <w:pPr>
        <w:widowControl w:val="0"/>
        <w:spacing w:after="0" w:line="240" w:lineRule="auto"/>
        <w:ind w:left="567"/>
        <w:jc w:val="both"/>
        <w:rPr>
          <w:rFonts w:ascii="Arial" w:hAnsi="Arial" w:cs="Arial"/>
          <w:sz w:val="20"/>
        </w:rPr>
      </w:pPr>
    </w:p>
    <w:p w:rsidR="00CB64C4" w:rsidRPr="00CD5328" w:rsidRDefault="00CB64C4" w:rsidP="007C2240">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 xml:space="preserve">PAGOS </w:t>
      </w:r>
      <w:r w:rsidR="00B902EA">
        <w:rPr>
          <w:rFonts w:ascii="Arial" w:hAnsi="Arial" w:cs="Arial"/>
          <w:sz w:val="20"/>
          <w:highlight w:val="lightGray"/>
        </w:rPr>
        <w:t>A CUENTA</w:t>
      </w:r>
      <w:r w:rsidR="00895021">
        <w:rPr>
          <w:rFonts w:ascii="Arial" w:hAnsi="Arial" w:cs="Arial"/>
          <w:sz w:val="20"/>
          <w:highlight w:val="lightGray"/>
        </w:rPr>
        <w:t xml:space="preserve">, ASÍ COMO EL DETALLE QUE CORRESPONDE EN EL CASO DE PAGO </w:t>
      </w:r>
      <w:r w:rsidR="00B902EA">
        <w:rPr>
          <w:rFonts w:ascii="Arial" w:hAnsi="Arial" w:cs="Arial"/>
          <w:sz w:val="20"/>
          <w:highlight w:val="lightGray"/>
        </w:rPr>
        <w:t>A CUENTA</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7C2240">
      <w:pPr>
        <w:widowControl w:val="0"/>
        <w:spacing w:after="0" w:line="240" w:lineRule="auto"/>
        <w:ind w:left="567"/>
        <w:jc w:val="both"/>
        <w:rPr>
          <w:rFonts w:ascii="Arial" w:hAnsi="Arial" w:cs="Arial"/>
          <w:sz w:val="20"/>
        </w:rPr>
      </w:pPr>
    </w:p>
    <w:p w:rsidR="00CB64C4" w:rsidRPr="00CD5328" w:rsidRDefault="00550978" w:rsidP="007C2240">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796322" w:rsidRDefault="00CB64C4" w:rsidP="007C2240">
      <w:pPr>
        <w:widowControl w:val="0"/>
        <w:spacing w:after="0" w:line="240" w:lineRule="auto"/>
        <w:ind w:left="567"/>
        <w:jc w:val="both"/>
        <w:rPr>
          <w:rFonts w:ascii="Arial" w:hAnsi="Arial" w:cs="Arial"/>
          <w:sz w:val="20"/>
        </w:rPr>
      </w:pPr>
    </w:p>
    <w:p w:rsidR="00452BDF" w:rsidRDefault="00CB64C4" w:rsidP="007E0EBA">
      <w:pPr>
        <w:widowControl w:val="0"/>
        <w:numPr>
          <w:ilvl w:val="0"/>
          <w:numId w:val="7"/>
        </w:numPr>
        <w:tabs>
          <w:tab w:val="clear" w:pos="1470"/>
          <w:tab w:val="num" w:pos="449"/>
        </w:tabs>
        <w:spacing w:after="0" w:line="240" w:lineRule="auto"/>
        <w:ind w:left="927"/>
        <w:jc w:val="both"/>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lang w:val="es-ES"/>
        </w:rPr>
        <w:t xml:space="preserve">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rsidR="00452BDF" w:rsidRDefault="00CB64C4" w:rsidP="007E0EBA">
      <w:pPr>
        <w:widowControl w:val="0"/>
        <w:numPr>
          <w:ilvl w:val="0"/>
          <w:numId w:val="7"/>
        </w:numPr>
        <w:tabs>
          <w:tab w:val="clear" w:pos="1470"/>
          <w:tab w:val="num" w:pos="449"/>
        </w:tabs>
        <w:spacing w:after="0" w:line="240" w:lineRule="auto"/>
        <w:ind w:left="927"/>
        <w:jc w:val="both"/>
        <w:rPr>
          <w:rFonts w:ascii="Arial" w:hAnsi="Arial" w:cs="Arial"/>
          <w:b/>
          <w:i/>
          <w:sz w:val="20"/>
        </w:rPr>
      </w:pPr>
      <w:r w:rsidRPr="00452BDF">
        <w:rPr>
          <w:rFonts w:ascii="Arial" w:hAnsi="Arial" w:cs="Arial"/>
          <w:sz w:val="20"/>
        </w:rPr>
        <w:lastRenderedPageBreak/>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7E0EBA">
      <w:pPr>
        <w:widowControl w:val="0"/>
        <w:numPr>
          <w:ilvl w:val="0"/>
          <w:numId w:val="7"/>
        </w:numPr>
        <w:tabs>
          <w:tab w:val="clear" w:pos="1470"/>
          <w:tab w:val="num" w:pos="449"/>
        </w:tabs>
        <w:spacing w:after="0" w:line="240" w:lineRule="auto"/>
        <w:ind w:left="927"/>
        <w:jc w:val="both"/>
        <w:rPr>
          <w:rFonts w:ascii="Arial" w:hAnsi="Arial" w:cs="Arial"/>
          <w:b/>
          <w:i/>
          <w:sz w:val="20"/>
        </w:rPr>
      </w:pPr>
      <w:r w:rsidRPr="00452BDF">
        <w:rPr>
          <w:rFonts w:ascii="Arial" w:hAnsi="Arial" w:cs="Arial"/>
          <w:sz w:val="20"/>
        </w:rPr>
        <w:t>Comprobante de pago.</w:t>
      </w:r>
    </w:p>
    <w:p w:rsidR="00CB64C4" w:rsidRPr="00452BDF" w:rsidRDefault="00CB64C4" w:rsidP="007E0EBA">
      <w:pPr>
        <w:widowControl w:val="0"/>
        <w:numPr>
          <w:ilvl w:val="0"/>
          <w:numId w:val="7"/>
        </w:numPr>
        <w:tabs>
          <w:tab w:val="clear" w:pos="1470"/>
          <w:tab w:val="num" w:pos="449"/>
        </w:tabs>
        <w:spacing w:after="0" w:line="240" w:lineRule="auto"/>
        <w:ind w:left="927"/>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rsidR="00944BF5" w:rsidRPr="00CD5328" w:rsidRDefault="00944BF5" w:rsidP="007C2240">
      <w:pPr>
        <w:pStyle w:val="WW-Textosinformato"/>
        <w:widowControl w:val="0"/>
        <w:tabs>
          <w:tab w:val="left" w:pos="567"/>
          <w:tab w:val="right" w:pos="10782"/>
        </w:tabs>
        <w:ind w:left="567"/>
        <w:jc w:val="both"/>
        <w:rPr>
          <w:rFonts w:ascii="Arial" w:hAnsi="Arial" w:cs="Arial"/>
        </w:rPr>
      </w:pPr>
    </w:p>
    <w:p w:rsidR="00EF76CC" w:rsidRDefault="00EF76CC" w:rsidP="00EF76CC">
      <w:pPr>
        <w:pStyle w:val="WW-Textosinformato"/>
        <w:widowControl w:val="0"/>
        <w:tabs>
          <w:tab w:val="left" w:pos="567"/>
          <w:tab w:val="right" w:pos="10782"/>
        </w:tabs>
        <w:ind w:left="567"/>
        <w:jc w:val="both"/>
        <w:rPr>
          <w:rFonts w:ascii="Arial" w:hAnsi="Arial" w:cs="Arial"/>
        </w:rPr>
      </w:pPr>
      <w:r w:rsidRPr="00817FCF">
        <w:rPr>
          <w:rFonts w:ascii="Arial" w:hAnsi="Arial" w:cs="Arial"/>
        </w:rPr>
        <w:t xml:space="preserve">Dicha documentación se debe presentar en </w:t>
      </w:r>
      <w:r w:rsidRPr="00817FCF">
        <w:rPr>
          <w:rFonts w:ascii="Arial" w:hAnsi="Arial" w:cs="Arial"/>
          <w:highlight w:val="lightGray"/>
        </w:rPr>
        <w:t>[CONSIGNAR MESA DE PARTES O LA DEPENDENCIA ESPECÍFICA DE LA ENTIDAD DONDE SE DEBE PRESENTAR LA DOCUMENTACIÓN]</w:t>
      </w:r>
      <w:r w:rsidRPr="00817FCF">
        <w:rPr>
          <w:rFonts w:ascii="Arial" w:hAnsi="Arial" w:cs="Arial"/>
        </w:rPr>
        <w:t xml:space="preserve">, sito en </w:t>
      </w:r>
      <w:r w:rsidRPr="00817FCF">
        <w:rPr>
          <w:rFonts w:ascii="Arial" w:hAnsi="Arial" w:cs="Arial"/>
          <w:highlight w:val="lightGray"/>
        </w:rPr>
        <w:t>[CONSIGNAR LA DIRECCIÓN EXACTA]</w:t>
      </w:r>
      <w:r w:rsidRPr="00817FCF">
        <w:rPr>
          <w:rFonts w:ascii="Arial" w:hAnsi="Arial" w:cs="Arial"/>
        </w:rPr>
        <w:t>.</w:t>
      </w:r>
    </w:p>
    <w:p w:rsidR="004B2302" w:rsidRDefault="004B2302" w:rsidP="007C2240">
      <w:pPr>
        <w:pStyle w:val="WW-Textosinformato"/>
        <w:widowControl w:val="0"/>
        <w:tabs>
          <w:tab w:val="left" w:pos="567"/>
          <w:tab w:val="right" w:pos="10782"/>
        </w:tabs>
        <w:ind w:left="567"/>
        <w:jc w:val="both"/>
        <w:rPr>
          <w:rFonts w:ascii="Arial" w:hAnsi="Arial" w:cs="Arial"/>
        </w:rPr>
      </w:pPr>
    </w:p>
    <w:p w:rsidR="00EF76CC" w:rsidRPr="00CD5328" w:rsidRDefault="00EF76CC" w:rsidP="007C2240">
      <w:pPr>
        <w:pStyle w:val="WW-Textosinformato"/>
        <w:widowControl w:val="0"/>
        <w:tabs>
          <w:tab w:val="left" w:pos="567"/>
          <w:tab w:val="right" w:pos="10782"/>
        </w:tabs>
        <w:ind w:left="567"/>
        <w:jc w:val="both"/>
        <w:rPr>
          <w:rFonts w:ascii="Arial" w:hAnsi="Arial" w:cs="Arial"/>
        </w:rPr>
      </w:pPr>
    </w:p>
    <w:p w:rsidR="000938E3" w:rsidRPr="00CD5328" w:rsidRDefault="000938E3" w:rsidP="007E0EBA">
      <w:pPr>
        <w:pStyle w:val="Prrafodelista"/>
        <w:widowControl w:val="0"/>
        <w:numPr>
          <w:ilvl w:val="1"/>
          <w:numId w:val="14"/>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7C2240">
      <w:pPr>
        <w:widowControl w:val="0"/>
        <w:spacing w:after="0" w:line="240" w:lineRule="auto"/>
        <w:ind w:left="567"/>
        <w:jc w:val="both"/>
        <w:rPr>
          <w:rFonts w:ascii="Arial" w:hAnsi="Arial" w:cs="Arial"/>
          <w:sz w:val="20"/>
          <w:highlight w:val="green"/>
        </w:rPr>
      </w:pPr>
    </w:p>
    <w:p w:rsidR="00320552" w:rsidRPr="00320552" w:rsidRDefault="00320552" w:rsidP="007C2240">
      <w:pPr>
        <w:spacing w:after="0" w:line="240" w:lineRule="auto"/>
        <w:ind w:left="567"/>
        <w:jc w:val="both"/>
        <w:rPr>
          <w:rFonts w:ascii="Arial" w:hAnsi="Arial" w:cs="Arial"/>
          <w:sz w:val="20"/>
        </w:rPr>
      </w:pPr>
      <w:r w:rsidRPr="00320552">
        <w:rPr>
          <w:rFonts w:ascii="Arial" w:hAnsi="Arial" w:cs="Arial"/>
          <w:sz w:val="20"/>
        </w:rPr>
        <w:t>La Entidad debe pagar las contraprestaciones pactadas a favor del contratista dentro de los quince (15) días calendario siguientes a la conformidad de los bienes, siempre que se verifiquen las condiciones establecidas en el contrato para ello.</w:t>
      </w:r>
    </w:p>
    <w:p w:rsidR="00320552" w:rsidRDefault="00320552" w:rsidP="007C2240">
      <w:pPr>
        <w:widowControl w:val="0"/>
        <w:spacing w:after="0" w:line="240" w:lineRule="auto"/>
        <w:ind w:left="567"/>
        <w:jc w:val="both"/>
        <w:rPr>
          <w:rFonts w:ascii="Arial" w:hAnsi="Arial" w:cs="Arial"/>
          <w:sz w:val="20"/>
        </w:rPr>
      </w:pPr>
    </w:p>
    <w:p w:rsidR="00B06F28" w:rsidRDefault="00B06F28" w:rsidP="007C2240">
      <w:pPr>
        <w:widowControl w:val="0"/>
        <w:spacing w:after="0" w:line="240" w:lineRule="auto"/>
        <w:ind w:left="567"/>
        <w:jc w:val="both"/>
        <w:rPr>
          <w:rFonts w:ascii="Arial" w:hAnsi="Arial" w:cs="Arial"/>
          <w:sz w:val="20"/>
        </w:rPr>
      </w:pPr>
    </w:p>
    <w:p w:rsidR="00A51F55" w:rsidRDefault="00A51F55">
      <w:pPr>
        <w:spacing w:after="0" w:line="240" w:lineRule="auto"/>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01"/>
      </w:tblGrid>
      <w:tr w:rsidR="00525E00" w:rsidRPr="00CD5328" w:rsidTr="00B30A0B">
        <w:tc>
          <w:tcPr>
            <w:tcW w:w="8701" w:type="dxa"/>
          </w:tcPr>
          <w:p w:rsidR="00525E00" w:rsidRPr="00CD5328" w:rsidRDefault="00C0795A" w:rsidP="00CD5328">
            <w:pPr>
              <w:pStyle w:val="Prrafodelista"/>
              <w:widowControl w:val="0"/>
              <w:spacing w:after="0" w:line="240" w:lineRule="auto"/>
              <w:ind w:left="360"/>
              <w:jc w:val="center"/>
              <w:rPr>
                <w:rFonts w:ascii="Arial" w:hAnsi="Arial" w:cs="Arial"/>
                <w:b/>
                <w:sz w:val="12"/>
              </w:rPr>
            </w:pPr>
            <w:r>
              <w:rPr>
                <w:rFonts w:ascii="Arial" w:hAnsi="Arial" w:cs="Arial"/>
                <w:sz w:val="20"/>
              </w:rPr>
              <w:lastRenderedPageBreak/>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DA6988" w:rsidRDefault="00DA6988" w:rsidP="00CD5328">
      <w:pPr>
        <w:widowControl w:val="0"/>
        <w:spacing w:after="0" w:line="240" w:lineRule="auto"/>
        <w:ind w:left="360"/>
        <w:jc w:val="both"/>
        <w:rPr>
          <w:rFonts w:ascii="Arial" w:hAnsi="Arial" w:cs="Arial"/>
          <w:sz w:val="20"/>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tblPr>
      <w:tblGrid>
        <w:gridCol w:w="8646"/>
      </w:tblGrid>
      <w:tr w:rsidR="0033729E" w:rsidRPr="0083079E" w:rsidTr="008A62FA">
        <w:trPr>
          <w:cnfStyle w:val="100000000000"/>
          <w:trHeight w:val="349"/>
        </w:trPr>
        <w:tc>
          <w:tcPr>
            <w:cnfStyle w:val="001000000000"/>
            <w:tcW w:w="8646" w:type="dxa"/>
            <w:tcBorders>
              <w:bottom w:val="none" w:sz="0" w:space="0" w:color="auto"/>
            </w:tcBorders>
            <w:vAlign w:val="center"/>
          </w:tcPr>
          <w:p w:rsidR="0033729E" w:rsidRPr="0083079E" w:rsidRDefault="0033729E" w:rsidP="00755887">
            <w:pPr>
              <w:spacing w:after="0" w:line="240" w:lineRule="auto"/>
              <w:jc w:val="both"/>
              <w:rPr>
                <w:rFonts w:ascii="Arial" w:hAnsi="Arial" w:cs="Arial"/>
                <w:color w:val="000099"/>
                <w:sz w:val="19"/>
                <w:szCs w:val="19"/>
                <w:lang w:val="es-ES"/>
              </w:rPr>
            </w:pPr>
            <w:r w:rsidRPr="0083079E">
              <w:rPr>
                <w:rFonts w:ascii="Arial" w:hAnsi="Arial" w:cs="Arial"/>
                <w:color w:val="0000FF"/>
                <w:sz w:val="19"/>
                <w:szCs w:val="19"/>
                <w:lang w:val="es-ES"/>
              </w:rPr>
              <w:t xml:space="preserve">Importante </w:t>
            </w:r>
          </w:p>
        </w:tc>
      </w:tr>
      <w:tr w:rsidR="0033729E" w:rsidRPr="00CC199C" w:rsidTr="008A62FA">
        <w:trPr>
          <w:trHeight w:val="1084"/>
        </w:trPr>
        <w:tc>
          <w:tcPr>
            <w:cnfStyle w:val="001000000000"/>
            <w:tcW w:w="8646" w:type="dxa"/>
            <w:vAlign w:val="center"/>
          </w:tcPr>
          <w:p w:rsidR="0033729E" w:rsidRPr="00CC199C" w:rsidRDefault="0033729E" w:rsidP="00A836F8">
            <w:pPr>
              <w:pStyle w:val="Prrafodelista"/>
              <w:widowControl w:val="0"/>
              <w:spacing w:after="0" w:line="240" w:lineRule="auto"/>
              <w:ind w:left="33"/>
              <w:jc w:val="both"/>
              <w:rPr>
                <w:rFonts w:ascii="Arial" w:hAnsi="Arial" w:cs="Arial"/>
                <w:b w:val="0"/>
                <w:i/>
                <w:color w:val="0000FF"/>
                <w:sz w:val="19"/>
                <w:szCs w:val="19"/>
              </w:rPr>
            </w:pPr>
            <w:r w:rsidRPr="00CC199C">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p w:rsidR="00EF76CC" w:rsidRPr="00CC199C" w:rsidRDefault="00EF76CC" w:rsidP="00A836F8">
            <w:pPr>
              <w:pStyle w:val="Prrafodelista"/>
              <w:widowControl w:val="0"/>
              <w:spacing w:after="0" w:line="240" w:lineRule="auto"/>
              <w:ind w:left="33"/>
              <w:jc w:val="both"/>
              <w:rPr>
                <w:rFonts w:ascii="Arial" w:hAnsi="Arial" w:cs="Arial"/>
                <w:b w:val="0"/>
                <w:i/>
                <w:color w:val="0000FF"/>
                <w:sz w:val="19"/>
                <w:szCs w:val="19"/>
              </w:rPr>
            </w:pPr>
          </w:p>
          <w:p w:rsidR="00EF76CC" w:rsidRPr="00CC199C" w:rsidRDefault="00EF76CC" w:rsidP="00EF76CC">
            <w:pPr>
              <w:pStyle w:val="Prrafodelista"/>
              <w:widowControl w:val="0"/>
              <w:spacing w:after="0" w:line="240" w:lineRule="auto"/>
              <w:ind w:left="33"/>
              <w:jc w:val="both"/>
              <w:rPr>
                <w:rFonts w:ascii="Arial" w:hAnsi="Arial" w:cs="Arial"/>
                <w:b w:val="0"/>
                <w:i/>
                <w:color w:val="0000FF"/>
                <w:sz w:val="19"/>
                <w:szCs w:val="19"/>
              </w:rPr>
            </w:pPr>
            <w:r w:rsidRPr="00CC199C">
              <w:rPr>
                <w:rFonts w:ascii="Arial" w:hAnsi="Arial" w:cs="Arial"/>
                <w:b w:val="0"/>
                <w:i/>
                <w:color w:val="0000FF"/>
                <w:sz w:val="19"/>
                <w:szCs w:val="19"/>
              </w:rPr>
              <w:t xml:space="preserve">Para formular el requerimiento el área usuaria puede utilizar la estructura recomendada en el Anexo N° 02 de la Guía Práctica N° 05 ¿Cómo se formula el Requerimiento? publicada en el portal web del OSCE en </w:t>
            </w:r>
            <w:hyperlink r:id="rId24" w:history="1">
              <w:r w:rsidRPr="00CC199C">
                <w:rPr>
                  <w:rStyle w:val="Hipervnculo"/>
                  <w:rFonts w:ascii="Arial" w:hAnsi="Arial" w:cs="Arial"/>
                  <w:i/>
                  <w:sz w:val="19"/>
                  <w:szCs w:val="19"/>
                </w:rPr>
                <w:t>http://portal.osce.gob.pe/osce/guias-practicas</w:t>
              </w:r>
            </w:hyperlink>
          </w:p>
          <w:p w:rsidR="00EF76CC" w:rsidRPr="00CC199C" w:rsidRDefault="00EF76CC" w:rsidP="00A836F8">
            <w:pPr>
              <w:pStyle w:val="Prrafodelista"/>
              <w:widowControl w:val="0"/>
              <w:spacing w:after="0" w:line="240" w:lineRule="auto"/>
              <w:ind w:left="33"/>
              <w:jc w:val="both"/>
              <w:rPr>
                <w:rFonts w:ascii="Arial" w:hAnsi="Arial" w:cs="Arial"/>
                <w:b w:val="0"/>
                <w:i/>
                <w:color w:val="0000FF"/>
                <w:sz w:val="19"/>
                <w:szCs w:val="19"/>
              </w:rPr>
            </w:pPr>
          </w:p>
        </w:tc>
      </w:tr>
    </w:tbl>
    <w:p w:rsidR="005C09A7" w:rsidRPr="00CC199C" w:rsidRDefault="005C09A7" w:rsidP="00CD5328">
      <w:pPr>
        <w:widowControl w:val="0"/>
        <w:spacing w:after="0" w:line="240" w:lineRule="auto"/>
        <w:ind w:left="360"/>
        <w:jc w:val="both"/>
        <w:rPr>
          <w:rFonts w:ascii="Arial" w:hAnsi="Arial" w:cs="Arial"/>
          <w:color w:val="auto"/>
        </w:rPr>
      </w:pPr>
    </w:p>
    <w:p w:rsidR="00874B2A" w:rsidRPr="00CC199C" w:rsidRDefault="00874B2A" w:rsidP="007E0EBA">
      <w:pPr>
        <w:pStyle w:val="Prrafodelista"/>
        <w:widowControl w:val="0"/>
        <w:numPr>
          <w:ilvl w:val="0"/>
          <w:numId w:val="24"/>
        </w:numPr>
        <w:spacing w:after="0" w:line="240" w:lineRule="auto"/>
        <w:ind w:left="567" w:hanging="567"/>
        <w:jc w:val="both"/>
        <w:rPr>
          <w:rFonts w:ascii="Arial" w:hAnsi="Arial" w:cs="Arial"/>
          <w:sz w:val="20"/>
        </w:rPr>
      </w:pPr>
      <w:r w:rsidRPr="00CC199C">
        <w:rPr>
          <w:rFonts w:ascii="Arial" w:hAnsi="Arial" w:cs="Arial"/>
          <w:b/>
          <w:sz w:val="20"/>
        </w:rPr>
        <w:t>ESPECIFICACIONES TÉCNICAS</w:t>
      </w:r>
    </w:p>
    <w:p w:rsidR="003610C1" w:rsidRPr="00CC199C" w:rsidRDefault="003610C1" w:rsidP="00F32BD2">
      <w:pPr>
        <w:widowControl w:val="0"/>
        <w:spacing w:after="0" w:line="240" w:lineRule="auto"/>
        <w:ind w:left="567"/>
        <w:jc w:val="both"/>
        <w:rPr>
          <w:rFonts w:ascii="Arial" w:hAnsi="Arial" w:cs="Arial"/>
          <w:sz w:val="20"/>
        </w:rPr>
      </w:pPr>
    </w:p>
    <w:p w:rsidR="006024D5" w:rsidRPr="00CC199C" w:rsidRDefault="00525E00" w:rsidP="00F32BD2">
      <w:pPr>
        <w:widowControl w:val="0"/>
        <w:spacing w:after="0" w:line="240" w:lineRule="auto"/>
        <w:ind w:left="567"/>
        <w:jc w:val="both"/>
        <w:rPr>
          <w:rFonts w:ascii="Arial" w:hAnsi="Arial" w:cs="Arial"/>
          <w:i/>
          <w:color w:val="000099"/>
          <w:sz w:val="19"/>
          <w:szCs w:val="19"/>
          <w:lang w:val="es-ES"/>
        </w:rPr>
      </w:pPr>
      <w:r w:rsidRPr="00CC199C">
        <w:rPr>
          <w:rFonts w:ascii="Arial" w:hAnsi="Arial" w:cs="Arial"/>
          <w:b/>
          <w:color w:val="000099"/>
          <w:sz w:val="19"/>
          <w:szCs w:val="19"/>
        </w:rPr>
        <w:t>[ ….</w:t>
      </w:r>
      <w:r w:rsidR="0060491C" w:rsidRPr="00CC199C">
        <w:rPr>
          <w:rFonts w:ascii="Arial" w:hAnsi="Arial" w:cs="Arial"/>
          <w:b/>
          <w:color w:val="000099"/>
          <w:sz w:val="19"/>
          <w:szCs w:val="19"/>
        </w:rPr>
        <w:t xml:space="preserve"> </w:t>
      </w:r>
      <w:r w:rsidRPr="00CC199C">
        <w:rPr>
          <w:rFonts w:ascii="Arial" w:hAnsi="Arial" w:cs="Arial"/>
          <w:i/>
          <w:color w:val="000099"/>
          <w:sz w:val="19"/>
          <w:szCs w:val="19"/>
          <w:lang w:val="es-ES"/>
        </w:rPr>
        <w:t>Aquí debe</w:t>
      </w:r>
      <w:r w:rsidR="008950D7" w:rsidRPr="00CC199C">
        <w:rPr>
          <w:rFonts w:ascii="Arial" w:hAnsi="Arial" w:cs="Arial"/>
          <w:i/>
          <w:color w:val="000099"/>
          <w:sz w:val="19"/>
          <w:szCs w:val="19"/>
          <w:lang w:val="es-ES"/>
        </w:rPr>
        <w:t xml:space="preserve"> señalarse</w:t>
      </w:r>
      <w:r w:rsidR="006024D5" w:rsidRPr="00CC199C">
        <w:rPr>
          <w:rFonts w:ascii="Arial" w:hAnsi="Arial" w:cs="Arial"/>
          <w:i/>
          <w:color w:val="000099"/>
          <w:sz w:val="19"/>
          <w:szCs w:val="19"/>
          <w:lang w:val="es-ES"/>
        </w:rPr>
        <w:t>:</w:t>
      </w:r>
    </w:p>
    <w:p w:rsidR="006024D5" w:rsidRPr="00CC199C" w:rsidRDefault="006024D5" w:rsidP="00F32BD2">
      <w:pPr>
        <w:widowControl w:val="0"/>
        <w:spacing w:after="0" w:line="240" w:lineRule="auto"/>
        <w:ind w:left="567"/>
        <w:jc w:val="both"/>
        <w:rPr>
          <w:rFonts w:ascii="Arial" w:hAnsi="Arial" w:cs="Arial"/>
          <w:i/>
          <w:color w:val="000099"/>
          <w:sz w:val="19"/>
          <w:szCs w:val="19"/>
          <w:lang w:val="es-ES"/>
        </w:rPr>
      </w:pPr>
    </w:p>
    <w:p w:rsidR="006024D5" w:rsidRPr="00CC199C" w:rsidRDefault="006024D5" w:rsidP="006024D5">
      <w:pPr>
        <w:pStyle w:val="Prrafodelista"/>
        <w:widowControl w:val="0"/>
        <w:spacing w:after="0"/>
        <w:ind w:left="567"/>
        <w:jc w:val="both"/>
        <w:rPr>
          <w:rFonts w:ascii="Arial" w:hAnsi="Arial" w:cs="Arial"/>
          <w:b/>
          <w:i/>
          <w:color w:val="000099"/>
          <w:sz w:val="20"/>
          <w:lang w:val="es-ES"/>
        </w:rPr>
      </w:pPr>
      <w:r w:rsidRPr="00CC199C">
        <w:rPr>
          <w:rFonts w:ascii="Arial" w:hAnsi="Arial" w:cs="Arial"/>
          <w:b/>
          <w:i/>
          <w:color w:val="000099"/>
          <w:sz w:val="20"/>
          <w:lang w:val="es-ES"/>
        </w:rPr>
        <w:t xml:space="preserve">3.1.1 Consideraciones generales </w:t>
      </w:r>
    </w:p>
    <w:p w:rsidR="006024D5" w:rsidRPr="00CC199C" w:rsidRDefault="006024D5" w:rsidP="00F32BD2">
      <w:pPr>
        <w:widowControl w:val="0"/>
        <w:spacing w:after="0" w:line="240" w:lineRule="auto"/>
        <w:ind w:left="567"/>
        <w:jc w:val="both"/>
        <w:rPr>
          <w:rFonts w:ascii="Arial" w:hAnsi="Arial" w:cs="Arial"/>
          <w:i/>
          <w:color w:val="000099"/>
          <w:sz w:val="19"/>
          <w:szCs w:val="19"/>
          <w:lang w:val="es-ES"/>
        </w:rPr>
      </w:pPr>
    </w:p>
    <w:p w:rsidR="008950D7" w:rsidRPr="00CC199C" w:rsidRDefault="006024D5" w:rsidP="006024D5">
      <w:pPr>
        <w:pStyle w:val="Prrafodelista"/>
        <w:widowControl w:val="0"/>
        <w:numPr>
          <w:ilvl w:val="0"/>
          <w:numId w:val="50"/>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L</w:t>
      </w:r>
      <w:r w:rsidR="008950D7" w:rsidRPr="00CC199C">
        <w:rPr>
          <w:rFonts w:ascii="Arial" w:hAnsi="Arial" w:cs="Arial"/>
          <w:i/>
          <w:color w:val="000099"/>
          <w:sz w:val="19"/>
          <w:szCs w:val="19"/>
          <w:lang w:val="es-ES"/>
        </w:rPr>
        <w:t>a descripción objetiva y precisa de las características y/o requisitos funcionales relevantes para cumplir la finalidad pública de la contratación, y las condiciones en las que debe ejecutarse la contratación</w:t>
      </w:r>
      <w:r w:rsidR="00525E00" w:rsidRPr="00CC199C">
        <w:rPr>
          <w:rFonts w:ascii="Arial" w:hAnsi="Arial" w:cs="Arial"/>
          <w:i/>
          <w:color w:val="000099"/>
          <w:sz w:val="19"/>
          <w:szCs w:val="19"/>
          <w:lang w:val="es-ES"/>
        </w:rPr>
        <w:t xml:space="preserve">, en estricta concordancia con el </w:t>
      </w:r>
      <w:r w:rsidR="0017515A" w:rsidRPr="00CC199C">
        <w:rPr>
          <w:rFonts w:ascii="Arial" w:hAnsi="Arial" w:cs="Arial"/>
          <w:i/>
          <w:color w:val="000099"/>
          <w:sz w:val="19"/>
          <w:szCs w:val="19"/>
          <w:lang w:val="es-ES"/>
        </w:rPr>
        <w:t>requerimiento. En caso se opte por incluir el requerimiento escaneado se debe cautelar que este sea completamente legible.</w:t>
      </w:r>
      <w:r w:rsidR="00525E00" w:rsidRPr="00CC199C">
        <w:rPr>
          <w:rFonts w:ascii="Arial" w:hAnsi="Arial" w:cs="Arial"/>
          <w:i/>
          <w:color w:val="000099"/>
          <w:sz w:val="19"/>
          <w:szCs w:val="19"/>
          <w:lang w:val="es-ES"/>
        </w:rPr>
        <w:t xml:space="preserve"> </w:t>
      </w:r>
    </w:p>
    <w:p w:rsidR="008950D7" w:rsidRPr="00CC199C" w:rsidRDefault="008950D7" w:rsidP="006024D5">
      <w:pPr>
        <w:widowControl w:val="0"/>
        <w:spacing w:after="0" w:line="240" w:lineRule="auto"/>
        <w:ind w:left="993" w:hanging="426"/>
        <w:jc w:val="both"/>
        <w:rPr>
          <w:rFonts w:ascii="Arial" w:hAnsi="Arial" w:cs="Arial"/>
          <w:i/>
          <w:color w:val="000099"/>
          <w:sz w:val="19"/>
          <w:szCs w:val="19"/>
          <w:lang w:val="es-ES"/>
        </w:rPr>
      </w:pPr>
    </w:p>
    <w:p w:rsidR="00FD25E4" w:rsidRPr="00CC199C" w:rsidRDefault="00FD25E4" w:rsidP="006024D5">
      <w:pPr>
        <w:pStyle w:val="Prrafodelista"/>
        <w:numPr>
          <w:ilvl w:val="0"/>
          <w:numId w:val="50"/>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En caso </w:t>
      </w:r>
      <w:r w:rsidR="0007071C" w:rsidRPr="00CC199C">
        <w:rPr>
          <w:rFonts w:ascii="Arial" w:hAnsi="Arial" w:cs="Arial"/>
          <w:i/>
          <w:color w:val="000099"/>
          <w:sz w:val="19"/>
          <w:szCs w:val="19"/>
          <w:lang w:val="es-ES"/>
        </w:rPr>
        <w:t xml:space="preserve">la Entidad haya implementado el correspondiente </w:t>
      </w:r>
      <w:r w:rsidRPr="00CC199C">
        <w:rPr>
          <w:rFonts w:ascii="Arial" w:hAnsi="Arial" w:cs="Arial"/>
          <w:i/>
          <w:color w:val="000099"/>
          <w:sz w:val="19"/>
          <w:szCs w:val="19"/>
          <w:lang w:val="es-ES"/>
        </w:rPr>
        <w:t>proceso de estandarización</w:t>
      </w:r>
      <w:r w:rsidR="0007071C" w:rsidRPr="00CC199C">
        <w:rPr>
          <w:rFonts w:ascii="Arial" w:hAnsi="Arial" w:cs="Arial"/>
          <w:i/>
          <w:color w:val="000099"/>
          <w:sz w:val="19"/>
          <w:szCs w:val="19"/>
          <w:lang w:val="es-ES"/>
        </w:rPr>
        <w:t xml:space="preserve"> debidamente autorizado por su Titular</w:t>
      </w:r>
      <w:r w:rsidR="00EE5AED" w:rsidRPr="00CC199C">
        <w:rPr>
          <w:rFonts w:ascii="Arial" w:hAnsi="Arial" w:cs="Arial"/>
          <w:i/>
          <w:color w:val="000099"/>
          <w:sz w:val="19"/>
          <w:szCs w:val="19"/>
          <w:lang w:val="es-ES"/>
        </w:rPr>
        <w:t>,</w:t>
      </w:r>
      <w:r w:rsidRPr="00CC199C">
        <w:rPr>
          <w:rFonts w:ascii="Arial" w:hAnsi="Arial" w:cs="Arial"/>
          <w:i/>
          <w:color w:val="000099"/>
          <w:sz w:val="19"/>
          <w:szCs w:val="19"/>
          <w:lang w:val="es-ES"/>
        </w:rPr>
        <w:t xml:space="preserve"> debe consignarse el documento mediante el cual se aprobó dicha estandarización.  </w:t>
      </w:r>
    </w:p>
    <w:p w:rsidR="00FD25E4" w:rsidRPr="00CC199C" w:rsidRDefault="00FD25E4" w:rsidP="006024D5">
      <w:pPr>
        <w:widowControl w:val="0"/>
        <w:spacing w:after="0" w:line="240" w:lineRule="auto"/>
        <w:ind w:left="993" w:hanging="426"/>
        <w:jc w:val="both"/>
        <w:rPr>
          <w:rFonts w:ascii="Arial" w:hAnsi="Arial" w:cs="Arial"/>
          <w:i/>
          <w:color w:val="000099"/>
          <w:sz w:val="19"/>
          <w:szCs w:val="19"/>
          <w:lang w:val="es-ES"/>
        </w:rPr>
      </w:pPr>
    </w:p>
    <w:p w:rsidR="00996E38" w:rsidRDefault="00522F6B" w:rsidP="006024D5">
      <w:pPr>
        <w:pStyle w:val="Prrafodelista"/>
        <w:widowControl w:val="0"/>
        <w:numPr>
          <w:ilvl w:val="0"/>
          <w:numId w:val="50"/>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El detalle de las especificaciones técnicas debe incluir las exigencias previstas en leyes, reglamentos técnicos, normas metrológicas y/o sanitarias, reglamentos y demás normas que regulan el objeto de la contratación con carácter obligatorio. </w:t>
      </w:r>
      <w:r w:rsidR="005B235A" w:rsidRPr="00CC199C">
        <w:rPr>
          <w:rFonts w:ascii="Arial" w:hAnsi="Arial" w:cs="Arial"/>
          <w:i/>
          <w:color w:val="000099"/>
          <w:sz w:val="19"/>
          <w:szCs w:val="19"/>
          <w:lang w:val="es-ES"/>
        </w:rPr>
        <w:t xml:space="preserve">Así, por ejemplo, en el caso de la adquisición de madera, se debe verificar </w:t>
      </w:r>
      <w:r w:rsidR="006C5B48" w:rsidRPr="00CC199C">
        <w:rPr>
          <w:rFonts w:ascii="Arial" w:hAnsi="Arial" w:cs="Arial"/>
          <w:i/>
          <w:color w:val="000099"/>
          <w:sz w:val="19"/>
          <w:szCs w:val="19"/>
          <w:lang w:val="es-ES"/>
        </w:rPr>
        <w:t>su</w:t>
      </w:r>
      <w:r w:rsidR="005B235A" w:rsidRPr="00CC199C">
        <w:rPr>
          <w:rFonts w:ascii="Arial" w:hAnsi="Arial" w:cs="Arial"/>
          <w:i/>
          <w:color w:val="000099"/>
          <w:sz w:val="19"/>
          <w:szCs w:val="19"/>
          <w:lang w:val="es-ES"/>
        </w:rPr>
        <w:t xml:space="preserve"> procedencia legal conforme al artículo 183 del Reglamento </w:t>
      </w:r>
      <w:r w:rsidR="00E37BAE">
        <w:rPr>
          <w:rFonts w:ascii="Arial" w:hAnsi="Arial" w:cs="Arial"/>
          <w:i/>
          <w:color w:val="000099"/>
          <w:sz w:val="19"/>
          <w:szCs w:val="19"/>
          <w:lang w:val="es-ES"/>
        </w:rPr>
        <w:t>para la Gestión Forestal</w:t>
      </w:r>
      <w:r w:rsidR="005B235A" w:rsidRPr="00CC199C">
        <w:rPr>
          <w:rFonts w:ascii="Arial" w:hAnsi="Arial" w:cs="Arial"/>
          <w:i/>
          <w:color w:val="000099"/>
          <w:sz w:val="19"/>
          <w:szCs w:val="19"/>
          <w:lang w:val="es-ES"/>
        </w:rPr>
        <w:t>, debiendo requerirse al contratista presentar para el 100% de la madera</w:t>
      </w:r>
      <w:r w:rsidR="00323B01">
        <w:rPr>
          <w:rFonts w:ascii="Arial" w:hAnsi="Arial" w:cs="Arial"/>
          <w:i/>
          <w:color w:val="000099"/>
          <w:sz w:val="19"/>
          <w:szCs w:val="19"/>
          <w:lang w:val="es-ES"/>
        </w:rPr>
        <w:t xml:space="preserve"> a entregar</w:t>
      </w:r>
      <w:r w:rsidR="005B235A" w:rsidRPr="00CC199C">
        <w:rPr>
          <w:rFonts w:ascii="Arial" w:hAnsi="Arial" w:cs="Arial"/>
          <w:i/>
          <w:color w:val="000099"/>
          <w:sz w:val="19"/>
          <w:szCs w:val="19"/>
          <w:lang w:val="es-ES"/>
        </w:rPr>
        <w:t xml:space="preserve">: a) Las Guías de Transporte Forestal, </w:t>
      </w:r>
      <w:r w:rsidR="006C5B48" w:rsidRPr="00CC199C">
        <w:rPr>
          <w:rFonts w:ascii="Arial" w:hAnsi="Arial" w:cs="Arial"/>
          <w:i/>
          <w:color w:val="000099"/>
          <w:sz w:val="19"/>
          <w:szCs w:val="19"/>
          <w:lang w:val="es-ES"/>
        </w:rPr>
        <w:t>de acuerdo con el Formato aprobado</w:t>
      </w:r>
      <w:r w:rsidR="005B235A" w:rsidRPr="00CC199C">
        <w:rPr>
          <w:rFonts w:ascii="Arial" w:hAnsi="Arial" w:cs="Arial"/>
          <w:i/>
          <w:color w:val="000099"/>
          <w:sz w:val="19"/>
          <w:szCs w:val="19"/>
          <w:lang w:val="es-ES"/>
        </w:rPr>
        <w:t xml:space="preserve"> por SERFOR, y b) Factura con información detallada del volumen, cantidad o piezas, así como la especie de madera.</w:t>
      </w:r>
      <w:r w:rsidR="007D31C9" w:rsidRPr="00CC199C">
        <w:rPr>
          <w:rFonts w:ascii="Arial" w:hAnsi="Arial" w:cs="Arial"/>
          <w:i/>
          <w:color w:val="000099"/>
          <w:sz w:val="19"/>
          <w:szCs w:val="19"/>
          <w:lang w:val="es-ES"/>
        </w:rPr>
        <w:t xml:space="preserve"> </w:t>
      </w:r>
    </w:p>
    <w:p w:rsidR="00996E38" w:rsidRPr="00996E38" w:rsidRDefault="00996E38" w:rsidP="00996E38">
      <w:pPr>
        <w:pStyle w:val="Prrafodelista"/>
        <w:rPr>
          <w:rFonts w:ascii="Arial" w:hAnsi="Arial" w:cs="Arial"/>
          <w:i/>
          <w:color w:val="000099"/>
          <w:sz w:val="19"/>
          <w:szCs w:val="19"/>
          <w:lang w:val="es-ES"/>
        </w:rPr>
      </w:pPr>
    </w:p>
    <w:p w:rsidR="00AD7712" w:rsidRPr="00CC199C" w:rsidRDefault="007D31C9" w:rsidP="00996E38">
      <w:pPr>
        <w:pStyle w:val="Prrafodelista"/>
        <w:widowControl w:val="0"/>
        <w:spacing w:after="0" w:line="240" w:lineRule="auto"/>
        <w:ind w:left="993"/>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Asimismo, </w:t>
      </w:r>
      <w:r w:rsidR="00996E38">
        <w:rPr>
          <w:rFonts w:ascii="Arial" w:hAnsi="Arial" w:cs="Arial"/>
          <w:i/>
          <w:color w:val="000099"/>
          <w:sz w:val="19"/>
          <w:szCs w:val="19"/>
          <w:lang w:val="es-ES"/>
        </w:rPr>
        <w:t xml:space="preserve">las especificaciones técnicas </w:t>
      </w:r>
      <w:r w:rsidRPr="00CC199C">
        <w:rPr>
          <w:rFonts w:ascii="Arial" w:hAnsi="Arial" w:cs="Arial"/>
          <w:i/>
          <w:color w:val="000099"/>
          <w:sz w:val="19"/>
          <w:szCs w:val="19"/>
          <w:lang w:val="es-ES"/>
        </w:rPr>
        <w:t>puede</w:t>
      </w:r>
      <w:r w:rsidR="00996E38">
        <w:rPr>
          <w:rFonts w:ascii="Arial" w:hAnsi="Arial" w:cs="Arial"/>
          <w:i/>
          <w:color w:val="000099"/>
          <w:sz w:val="19"/>
          <w:szCs w:val="19"/>
          <w:lang w:val="es-ES"/>
        </w:rPr>
        <w:t>n</w:t>
      </w:r>
      <w:r w:rsidRPr="00CC199C">
        <w:rPr>
          <w:rFonts w:ascii="Arial" w:hAnsi="Arial" w:cs="Arial"/>
          <w:i/>
          <w:color w:val="000099"/>
          <w:sz w:val="19"/>
          <w:szCs w:val="19"/>
          <w:lang w:val="es-ES"/>
        </w:rPr>
        <w:t xml:space="preserve"> incluir disposiciones previstas en normas técnicas de carácter voluntario, siempre que se ajusten a lo dispuesto en el artículo 8 del Reglamento.</w:t>
      </w:r>
    </w:p>
    <w:p w:rsidR="00AD7712" w:rsidRPr="00CC199C" w:rsidRDefault="00AD7712" w:rsidP="00522F6B">
      <w:pPr>
        <w:widowControl w:val="0"/>
        <w:spacing w:after="0" w:line="240" w:lineRule="auto"/>
        <w:ind w:left="567"/>
        <w:jc w:val="both"/>
        <w:rPr>
          <w:rFonts w:ascii="Arial" w:hAnsi="Arial" w:cs="Arial"/>
          <w:i/>
          <w:color w:val="000099"/>
          <w:sz w:val="19"/>
          <w:szCs w:val="19"/>
          <w:lang w:val="es-ES"/>
        </w:rPr>
      </w:pPr>
    </w:p>
    <w:p w:rsidR="006024D5" w:rsidRPr="00CC199C" w:rsidRDefault="006024D5" w:rsidP="00522F6B">
      <w:pPr>
        <w:widowControl w:val="0"/>
        <w:spacing w:after="0" w:line="240" w:lineRule="auto"/>
        <w:ind w:left="567"/>
        <w:jc w:val="both"/>
        <w:rPr>
          <w:rFonts w:ascii="Arial" w:hAnsi="Arial" w:cs="Arial"/>
          <w:i/>
          <w:color w:val="000099"/>
          <w:sz w:val="19"/>
          <w:szCs w:val="19"/>
          <w:lang w:val="es-ES"/>
        </w:rPr>
      </w:pPr>
    </w:p>
    <w:p w:rsidR="006024D5" w:rsidRPr="00CC199C" w:rsidRDefault="006024D5" w:rsidP="006024D5">
      <w:pPr>
        <w:widowControl w:val="0"/>
        <w:spacing w:after="0"/>
        <w:ind w:firstLine="567"/>
        <w:jc w:val="both"/>
        <w:rPr>
          <w:rFonts w:ascii="Arial" w:hAnsi="Arial" w:cs="Arial"/>
          <w:b/>
          <w:i/>
          <w:color w:val="000099"/>
          <w:sz w:val="20"/>
          <w:lang w:val="es-ES"/>
        </w:rPr>
      </w:pPr>
      <w:r w:rsidRPr="00CC199C">
        <w:rPr>
          <w:rFonts w:ascii="Arial" w:hAnsi="Arial" w:cs="Arial"/>
          <w:b/>
          <w:i/>
          <w:color w:val="000099"/>
          <w:sz w:val="20"/>
          <w:lang w:val="es-ES"/>
        </w:rPr>
        <w:t>3.1.2 Consideraciones específicas</w:t>
      </w:r>
    </w:p>
    <w:p w:rsidR="006024D5" w:rsidRPr="00CC199C" w:rsidRDefault="006024D5" w:rsidP="006024D5">
      <w:pPr>
        <w:pStyle w:val="Prrafodelista"/>
        <w:widowControl w:val="0"/>
        <w:spacing w:after="0"/>
        <w:ind w:left="567"/>
        <w:jc w:val="both"/>
        <w:rPr>
          <w:rFonts w:ascii="Arial" w:hAnsi="Arial" w:cs="Arial"/>
          <w:b/>
          <w:i/>
          <w:color w:val="000099"/>
          <w:sz w:val="20"/>
          <w:lang w:val="es-ES"/>
        </w:rPr>
      </w:pPr>
      <w:r w:rsidRPr="00CC199C">
        <w:rPr>
          <w:rFonts w:ascii="Arial" w:hAnsi="Arial" w:cs="Arial"/>
          <w:b/>
          <w:i/>
          <w:color w:val="000099"/>
          <w:sz w:val="20"/>
          <w:lang w:val="es-ES"/>
        </w:rPr>
        <w:t xml:space="preserve"> </w:t>
      </w:r>
    </w:p>
    <w:p w:rsidR="006024D5" w:rsidRPr="00CC199C" w:rsidRDefault="006024D5" w:rsidP="006024D5">
      <w:pPr>
        <w:pStyle w:val="Prrafodelista"/>
        <w:widowControl w:val="0"/>
        <w:numPr>
          <w:ilvl w:val="0"/>
          <w:numId w:val="49"/>
        </w:numPr>
        <w:spacing w:after="0"/>
        <w:jc w:val="both"/>
        <w:rPr>
          <w:rFonts w:ascii="Arial" w:hAnsi="Arial" w:cs="Arial"/>
          <w:b/>
          <w:i/>
          <w:color w:val="000099"/>
          <w:sz w:val="20"/>
          <w:lang w:val="es-ES"/>
        </w:rPr>
      </w:pPr>
      <w:r w:rsidRPr="00CC199C">
        <w:rPr>
          <w:rFonts w:ascii="Arial" w:hAnsi="Arial" w:cs="Arial"/>
          <w:b/>
          <w:i/>
          <w:color w:val="000099"/>
          <w:sz w:val="20"/>
          <w:lang w:val="es-ES"/>
        </w:rPr>
        <w:t>De la habilitación del proveedor</w:t>
      </w:r>
    </w:p>
    <w:p w:rsidR="006024D5" w:rsidRPr="0083079E" w:rsidRDefault="006024D5" w:rsidP="00522F6B">
      <w:pPr>
        <w:widowControl w:val="0"/>
        <w:spacing w:after="0" w:line="240" w:lineRule="auto"/>
        <w:ind w:left="567"/>
        <w:jc w:val="both"/>
        <w:rPr>
          <w:rFonts w:ascii="Arial" w:hAnsi="Arial" w:cs="Arial"/>
          <w:i/>
          <w:color w:val="000099"/>
          <w:sz w:val="19"/>
          <w:szCs w:val="19"/>
          <w:lang w:val="es-ES"/>
        </w:rPr>
      </w:pPr>
    </w:p>
    <w:p w:rsidR="00522F6B" w:rsidRPr="0083079E" w:rsidRDefault="006024D5" w:rsidP="007D5DDF">
      <w:pPr>
        <w:widowControl w:val="0"/>
        <w:spacing w:after="0" w:line="240" w:lineRule="auto"/>
        <w:ind w:left="993"/>
        <w:jc w:val="both"/>
        <w:rPr>
          <w:rFonts w:ascii="Arial" w:hAnsi="Arial" w:cs="Arial"/>
          <w:i/>
          <w:color w:val="000099"/>
          <w:sz w:val="19"/>
          <w:szCs w:val="19"/>
          <w:lang w:val="es-ES"/>
        </w:rPr>
      </w:pPr>
      <w:r w:rsidRPr="0083079E">
        <w:rPr>
          <w:rFonts w:ascii="Arial" w:hAnsi="Arial" w:cs="Arial"/>
          <w:i/>
          <w:color w:val="000099"/>
          <w:sz w:val="19"/>
          <w:szCs w:val="19"/>
          <w:lang w:val="es-ES"/>
        </w:rPr>
        <w:t>S</w:t>
      </w:r>
      <w:r w:rsidR="00522F6B" w:rsidRPr="0083079E">
        <w:rPr>
          <w:rFonts w:ascii="Arial" w:hAnsi="Arial" w:cs="Arial"/>
          <w:i/>
          <w:color w:val="000099"/>
          <w:sz w:val="19"/>
          <w:szCs w:val="19"/>
          <w:lang w:val="es-ES"/>
        </w:rPr>
        <w:t xml:space="preserve">i el objeto de la contratación requiere de la </w:t>
      </w:r>
      <w:r w:rsidR="00522F6B" w:rsidRPr="0083079E">
        <w:rPr>
          <w:rFonts w:ascii="Arial" w:hAnsi="Arial" w:cs="Arial"/>
          <w:b/>
          <w:i/>
          <w:color w:val="000099"/>
          <w:sz w:val="19"/>
          <w:szCs w:val="19"/>
          <w:lang w:val="es-ES"/>
        </w:rPr>
        <w:t>habilitación del proveedor</w:t>
      </w:r>
      <w:r w:rsidR="00522F6B" w:rsidRPr="0083079E">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w:t>
      </w:r>
    </w:p>
    <w:p w:rsidR="00522F6B" w:rsidRPr="0083079E" w:rsidRDefault="00522F6B" w:rsidP="00F32BD2">
      <w:pPr>
        <w:widowControl w:val="0"/>
        <w:spacing w:after="0" w:line="240" w:lineRule="auto"/>
        <w:ind w:left="567"/>
        <w:jc w:val="both"/>
        <w:rPr>
          <w:rFonts w:ascii="Arial" w:hAnsi="Arial" w:cs="Arial"/>
          <w:bCs/>
          <w:i/>
          <w:color w:val="000099"/>
          <w:sz w:val="19"/>
          <w:szCs w:val="19"/>
          <w:lang w:val="es-ES"/>
        </w:rPr>
      </w:pPr>
    </w:p>
    <w:p w:rsidR="006024D5" w:rsidRPr="0083079E" w:rsidRDefault="006024D5" w:rsidP="006024D5">
      <w:pPr>
        <w:pStyle w:val="Prrafodelista"/>
        <w:widowControl w:val="0"/>
        <w:numPr>
          <w:ilvl w:val="0"/>
          <w:numId w:val="49"/>
        </w:numPr>
        <w:spacing w:after="0"/>
        <w:jc w:val="both"/>
        <w:rPr>
          <w:rFonts w:ascii="Arial" w:hAnsi="Arial" w:cs="Arial"/>
          <w:b/>
          <w:bCs/>
          <w:i/>
          <w:color w:val="000099"/>
          <w:sz w:val="19"/>
          <w:szCs w:val="19"/>
          <w:lang w:val="es-ES"/>
        </w:rPr>
      </w:pPr>
      <w:r w:rsidRPr="0083079E">
        <w:rPr>
          <w:rFonts w:ascii="Arial" w:hAnsi="Arial" w:cs="Arial"/>
          <w:b/>
          <w:bCs/>
          <w:i/>
          <w:color w:val="000099"/>
          <w:sz w:val="19"/>
          <w:szCs w:val="19"/>
          <w:lang w:val="es-ES"/>
        </w:rPr>
        <w:t>De la experiencia del proveedor</w:t>
      </w:r>
    </w:p>
    <w:p w:rsidR="006024D5" w:rsidRPr="0083079E" w:rsidRDefault="006024D5" w:rsidP="00F32BD2">
      <w:pPr>
        <w:widowControl w:val="0"/>
        <w:spacing w:after="0" w:line="240" w:lineRule="auto"/>
        <w:ind w:left="567"/>
        <w:jc w:val="both"/>
        <w:rPr>
          <w:rFonts w:ascii="Arial" w:hAnsi="Arial" w:cs="Arial"/>
          <w:bCs/>
          <w:i/>
          <w:color w:val="000099"/>
          <w:sz w:val="19"/>
          <w:szCs w:val="19"/>
          <w:lang w:val="es-ES"/>
        </w:rPr>
      </w:pPr>
    </w:p>
    <w:p w:rsidR="00522F6B" w:rsidRPr="0083079E" w:rsidRDefault="00522F6B" w:rsidP="006024D5">
      <w:pPr>
        <w:widowControl w:val="0"/>
        <w:spacing w:after="0" w:line="240" w:lineRule="auto"/>
        <w:ind w:left="993"/>
        <w:jc w:val="both"/>
        <w:rPr>
          <w:rFonts w:ascii="Arial" w:hAnsi="Arial" w:cs="Arial"/>
          <w:i/>
          <w:color w:val="000099"/>
          <w:sz w:val="19"/>
          <w:szCs w:val="19"/>
          <w:lang w:val="es-ES"/>
        </w:rPr>
      </w:pPr>
      <w:r w:rsidRPr="0083079E">
        <w:rPr>
          <w:rFonts w:ascii="Arial" w:hAnsi="Arial" w:cs="Arial"/>
          <w:i/>
          <w:color w:val="000099"/>
          <w:sz w:val="19"/>
          <w:szCs w:val="19"/>
          <w:lang w:val="es-ES"/>
        </w:rPr>
        <w:t xml:space="preserve">En caso de requerir que el proveedor cuente con </w:t>
      </w:r>
      <w:r w:rsidRPr="0083079E">
        <w:rPr>
          <w:rFonts w:ascii="Arial" w:hAnsi="Arial" w:cs="Arial"/>
          <w:b/>
          <w:i/>
          <w:color w:val="000099"/>
          <w:sz w:val="19"/>
          <w:szCs w:val="19"/>
          <w:lang w:val="es-ES"/>
        </w:rPr>
        <w:t>experiencia</w:t>
      </w:r>
      <w:r w:rsidRPr="0083079E">
        <w:rPr>
          <w:rFonts w:ascii="Arial" w:hAnsi="Arial" w:cs="Arial"/>
          <w:i/>
          <w:color w:val="000099"/>
          <w:sz w:val="19"/>
          <w:szCs w:val="19"/>
          <w:lang w:val="es-ES"/>
        </w:rPr>
        <w:t xml:space="preserve">, esta solo se puede exigir a través de la acreditación de un determinado monto facturado acumulado. Por consiguiente, no se puede exigir que el proveedor cuente con una determinada experiencia expresada en tiempo (años, meses, </w:t>
      </w:r>
      <w:r w:rsidR="001F5E6A" w:rsidRPr="0083079E">
        <w:rPr>
          <w:rFonts w:ascii="Arial" w:hAnsi="Arial" w:cs="Arial"/>
          <w:i/>
          <w:color w:val="000099"/>
          <w:sz w:val="19"/>
          <w:szCs w:val="19"/>
          <w:lang w:val="es-ES"/>
        </w:rPr>
        <w:t>etc.</w:t>
      </w:r>
      <w:r w:rsidRPr="0083079E">
        <w:rPr>
          <w:rFonts w:ascii="Arial" w:hAnsi="Arial" w:cs="Arial"/>
          <w:i/>
          <w:color w:val="000099"/>
          <w:sz w:val="19"/>
          <w:szCs w:val="19"/>
          <w:lang w:val="es-ES"/>
        </w:rPr>
        <w:t xml:space="preserve">) o número de contrataciones. Para dicho efecto, debe incluirse el requisito de calificación “Experiencia del postor” previsto en el </w:t>
      </w:r>
      <w:r w:rsidRPr="00CC199C">
        <w:rPr>
          <w:rFonts w:ascii="Arial" w:hAnsi="Arial" w:cs="Arial"/>
          <w:i/>
          <w:color w:val="000099"/>
          <w:sz w:val="19"/>
          <w:szCs w:val="19"/>
          <w:lang w:val="es-ES"/>
        </w:rPr>
        <w:t xml:space="preserve">literal </w:t>
      </w:r>
      <w:r w:rsidR="00BC77EB" w:rsidRPr="00CC199C">
        <w:rPr>
          <w:rFonts w:ascii="Arial" w:hAnsi="Arial" w:cs="Arial"/>
          <w:i/>
          <w:color w:val="000099"/>
          <w:sz w:val="19"/>
          <w:szCs w:val="19"/>
          <w:lang w:val="es-ES"/>
        </w:rPr>
        <w:t>B</w:t>
      </w:r>
      <w:r w:rsidRPr="00CC199C">
        <w:rPr>
          <w:rFonts w:ascii="Arial" w:hAnsi="Arial" w:cs="Arial"/>
          <w:i/>
          <w:color w:val="000099"/>
          <w:sz w:val="19"/>
          <w:szCs w:val="19"/>
          <w:lang w:val="es-ES"/>
        </w:rPr>
        <w:t xml:space="preserve"> del</w:t>
      </w:r>
      <w:r w:rsidRPr="0083079E">
        <w:rPr>
          <w:rFonts w:ascii="Arial" w:hAnsi="Arial" w:cs="Arial"/>
          <w:i/>
          <w:color w:val="000099"/>
          <w:sz w:val="19"/>
          <w:szCs w:val="19"/>
          <w:lang w:val="es-ES"/>
        </w:rPr>
        <w:t xml:space="preserve"> presente </w:t>
      </w:r>
      <w:r w:rsidR="00C6428B" w:rsidRPr="0083079E">
        <w:rPr>
          <w:rFonts w:ascii="Arial" w:hAnsi="Arial" w:cs="Arial"/>
          <w:i/>
          <w:color w:val="000099"/>
          <w:sz w:val="19"/>
          <w:szCs w:val="19"/>
          <w:lang w:val="es-ES"/>
        </w:rPr>
        <w:t>C</w:t>
      </w:r>
      <w:r w:rsidRPr="0083079E">
        <w:rPr>
          <w:rFonts w:ascii="Arial" w:hAnsi="Arial" w:cs="Arial"/>
          <w:i/>
          <w:color w:val="000099"/>
          <w:sz w:val="19"/>
          <w:szCs w:val="19"/>
          <w:lang w:val="es-ES"/>
        </w:rPr>
        <w:t>apítulo.</w:t>
      </w:r>
    </w:p>
    <w:p w:rsidR="006024D5" w:rsidRPr="0083079E" w:rsidRDefault="006024D5" w:rsidP="00522F6B">
      <w:pPr>
        <w:widowControl w:val="0"/>
        <w:spacing w:after="0" w:line="240" w:lineRule="auto"/>
        <w:ind w:left="567"/>
        <w:jc w:val="both"/>
        <w:rPr>
          <w:rFonts w:ascii="Arial" w:hAnsi="Arial" w:cs="Arial"/>
          <w:i/>
          <w:color w:val="000099"/>
          <w:sz w:val="19"/>
          <w:szCs w:val="19"/>
          <w:lang w:val="es-ES"/>
        </w:rPr>
      </w:pPr>
    </w:p>
    <w:p w:rsidR="006024D5" w:rsidRPr="0083079E" w:rsidRDefault="006024D5" w:rsidP="006024D5">
      <w:pPr>
        <w:pStyle w:val="Prrafodelista"/>
        <w:widowControl w:val="0"/>
        <w:numPr>
          <w:ilvl w:val="0"/>
          <w:numId w:val="49"/>
        </w:numPr>
        <w:spacing w:after="0"/>
        <w:jc w:val="both"/>
        <w:rPr>
          <w:rFonts w:ascii="Arial" w:hAnsi="Arial" w:cs="Arial"/>
          <w:b/>
          <w:bCs/>
          <w:i/>
          <w:color w:val="000099"/>
          <w:sz w:val="19"/>
          <w:szCs w:val="19"/>
          <w:lang w:val="es-ES"/>
        </w:rPr>
      </w:pPr>
      <w:r w:rsidRPr="0083079E">
        <w:rPr>
          <w:rFonts w:ascii="Arial" w:hAnsi="Arial" w:cs="Arial"/>
          <w:b/>
          <w:bCs/>
          <w:i/>
          <w:color w:val="000099"/>
          <w:sz w:val="19"/>
          <w:szCs w:val="19"/>
          <w:lang w:val="es-ES"/>
        </w:rPr>
        <w:t xml:space="preserve">Del personal </w:t>
      </w:r>
    </w:p>
    <w:p w:rsidR="00522F6B" w:rsidRPr="0083079E" w:rsidRDefault="00522F6B" w:rsidP="00F32BD2">
      <w:pPr>
        <w:widowControl w:val="0"/>
        <w:spacing w:after="0" w:line="240" w:lineRule="auto"/>
        <w:ind w:left="567"/>
        <w:jc w:val="both"/>
        <w:rPr>
          <w:rFonts w:ascii="Arial" w:hAnsi="Arial" w:cs="Arial"/>
          <w:bCs/>
          <w:i/>
          <w:color w:val="000099"/>
          <w:sz w:val="19"/>
          <w:szCs w:val="19"/>
          <w:lang w:val="es-ES"/>
        </w:rPr>
      </w:pPr>
    </w:p>
    <w:p w:rsidR="00680274" w:rsidRPr="0083079E" w:rsidRDefault="006024D5" w:rsidP="000B4735">
      <w:pPr>
        <w:widowControl w:val="0"/>
        <w:spacing w:after="0" w:line="240" w:lineRule="auto"/>
        <w:ind w:left="993"/>
        <w:jc w:val="both"/>
        <w:rPr>
          <w:rFonts w:ascii="Arial" w:hAnsi="Arial" w:cs="Arial"/>
          <w:bCs/>
          <w:i/>
          <w:color w:val="000099"/>
          <w:sz w:val="19"/>
          <w:szCs w:val="19"/>
          <w:lang w:val="es-ES"/>
        </w:rPr>
      </w:pPr>
      <w:r w:rsidRPr="0083079E">
        <w:rPr>
          <w:rFonts w:ascii="Arial" w:hAnsi="Arial" w:cs="Arial"/>
          <w:bCs/>
          <w:i/>
          <w:color w:val="000099"/>
          <w:sz w:val="19"/>
          <w:szCs w:val="19"/>
          <w:lang w:val="es-ES"/>
        </w:rPr>
        <w:t>E</w:t>
      </w:r>
      <w:r w:rsidR="00680274" w:rsidRPr="0083079E">
        <w:rPr>
          <w:rFonts w:ascii="Arial" w:hAnsi="Arial" w:cs="Arial"/>
          <w:bCs/>
          <w:i/>
          <w:color w:val="000099"/>
          <w:sz w:val="19"/>
          <w:szCs w:val="19"/>
          <w:lang w:val="es-ES"/>
        </w:rPr>
        <w:t xml:space="preserve">n caso que el objeto de la convocatoria sea la adquisición de bienes bajo la modalidad de </w:t>
      </w:r>
      <w:r w:rsidR="00680274" w:rsidRPr="0083079E">
        <w:rPr>
          <w:rFonts w:ascii="Arial" w:hAnsi="Arial" w:cs="Arial"/>
          <w:bCs/>
          <w:i/>
          <w:color w:val="000099"/>
          <w:sz w:val="19"/>
          <w:szCs w:val="19"/>
          <w:lang w:val="es-ES"/>
        </w:rPr>
        <w:lastRenderedPageBreak/>
        <w:t xml:space="preserve">ejecución llave en mano, cuando se requiera personal para la instalación y puesta en funcionamiento, se puede consignar el </w:t>
      </w:r>
      <w:r w:rsidR="00680274" w:rsidRPr="0083079E">
        <w:rPr>
          <w:rFonts w:ascii="Arial" w:hAnsi="Arial" w:cs="Arial"/>
          <w:b/>
          <w:bCs/>
          <w:i/>
          <w:color w:val="000099"/>
          <w:sz w:val="19"/>
          <w:szCs w:val="19"/>
          <w:lang w:val="es-ES"/>
        </w:rPr>
        <w:t xml:space="preserve">personal </w:t>
      </w:r>
      <w:r w:rsidR="00680274" w:rsidRPr="0083079E">
        <w:rPr>
          <w:rFonts w:ascii="Arial" w:hAnsi="Arial" w:cs="Arial"/>
          <w:bCs/>
          <w:i/>
          <w:color w:val="000099"/>
          <w:sz w:val="19"/>
          <w:szCs w:val="19"/>
          <w:lang w:val="es-ES"/>
        </w:rPr>
        <w:t xml:space="preserve">necesario para la ejecución de dicha prestación, </w:t>
      </w:r>
      <w:r w:rsidR="00680274" w:rsidRPr="00CC199C">
        <w:rPr>
          <w:rFonts w:ascii="Arial" w:hAnsi="Arial" w:cs="Arial"/>
          <w:bCs/>
          <w:i/>
          <w:color w:val="000099"/>
          <w:sz w:val="19"/>
          <w:szCs w:val="19"/>
          <w:lang w:val="es-ES"/>
        </w:rPr>
        <w:t xml:space="preserve">debiendo detallarse su perfil mínimo y </w:t>
      </w:r>
      <w:r w:rsidR="00AB66AD" w:rsidRPr="00CC199C">
        <w:rPr>
          <w:rFonts w:ascii="Arial" w:hAnsi="Arial" w:cs="Arial"/>
          <w:bCs/>
          <w:i/>
          <w:color w:val="000099"/>
          <w:sz w:val="19"/>
          <w:szCs w:val="19"/>
          <w:lang w:val="es-ES"/>
        </w:rPr>
        <w:t>las actividades</w:t>
      </w:r>
      <w:r w:rsidR="00680274" w:rsidRPr="00CC199C">
        <w:rPr>
          <w:rFonts w:ascii="Arial" w:hAnsi="Arial" w:cs="Arial"/>
          <w:bCs/>
          <w:i/>
          <w:color w:val="000099"/>
          <w:sz w:val="19"/>
          <w:szCs w:val="19"/>
          <w:lang w:val="es-ES"/>
        </w:rPr>
        <w:t xml:space="preserve"> a desarrollar, así como clasificar al </w:t>
      </w:r>
      <w:r w:rsidR="00680274" w:rsidRPr="00CC199C">
        <w:rPr>
          <w:rFonts w:ascii="Arial" w:hAnsi="Arial" w:cs="Arial"/>
          <w:b/>
          <w:bCs/>
          <w:i/>
          <w:color w:val="000099"/>
          <w:sz w:val="19"/>
          <w:szCs w:val="19"/>
          <w:lang w:val="es-ES"/>
        </w:rPr>
        <w:t>personal clave</w:t>
      </w:r>
      <w:r w:rsidR="00992BA7" w:rsidRPr="00CC199C">
        <w:rPr>
          <w:rFonts w:ascii="Arial" w:hAnsi="Arial" w:cs="Arial"/>
          <w:b/>
          <w:bCs/>
          <w:i/>
          <w:color w:val="000099"/>
          <w:sz w:val="19"/>
          <w:szCs w:val="19"/>
          <w:lang w:val="es-ES"/>
        </w:rPr>
        <w:t>,</w:t>
      </w:r>
      <w:r w:rsidR="00992BA7" w:rsidRPr="00CC199C">
        <w:rPr>
          <w:rFonts w:ascii="Arial" w:hAnsi="Arial" w:cs="Arial"/>
          <w:bCs/>
          <w:i/>
          <w:color w:val="000099"/>
          <w:sz w:val="19"/>
          <w:szCs w:val="19"/>
          <w:lang w:val="es-ES"/>
        </w:rPr>
        <w:t xml:space="preserve"> esto es, aquél que resulta </w:t>
      </w:r>
      <w:r w:rsidR="0017033C" w:rsidRPr="00CC199C">
        <w:rPr>
          <w:rFonts w:ascii="Arial" w:hAnsi="Arial" w:cs="Arial"/>
          <w:bCs/>
          <w:i/>
          <w:color w:val="000099"/>
          <w:sz w:val="19"/>
          <w:szCs w:val="19"/>
          <w:lang w:val="es-ES"/>
        </w:rPr>
        <w:t>esencial</w:t>
      </w:r>
      <w:r w:rsidR="00992BA7" w:rsidRPr="00CC199C">
        <w:rPr>
          <w:rFonts w:ascii="Arial" w:hAnsi="Arial" w:cs="Arial"/>
          <w:bCs/>
          <w:i/>
          <w:color w:val="000099"/>
          <w:sz w:val="19"/>
          <w:szCs w:val="19"/>
          <w:lang w:val="es-ES"/>
        </w:rPr>
        <w:t xml:space="preserve"> para la ejecución de la prestación</w:t>
      </w:r>
      <w:r w:rsidR="00680274" w:rsidRPr="00CC199C">
        <w:rPr>
          <w:rFonts w:ascii="Arial" w:hAnsi="Arial" w:cs="Arial"/>
          <w:bCs/>
          <w:i/>
          <w:color w:val="000099"/>
          <w:sz w:val="19"/>
          <w:szCs w:val="19"/>
          <w:lang w:val="es-ES"/>
        </w:rPr>
        <w:t xml:space="preserve">. En el caso del personal </w:t>
      </w:r>
      <w:r w:rsidR="00AB66AD" w:rsidRPr="00CC199C">
        <w:rPr>
          <w:rFonts w:ascii="Arial" w:hAnsi="Arial" w:cs="Arial"/>
          <w:bCs/>
          <w:i/>
          <w:color w:val="000099"/>
          <w:sz w:val="19"/>
          <w:szCs w:val="19"/>
          <w:lang w:val="es-ES"/>
        </w:rPr>
        <w:t>clave, la</w:t>
      </w:r>
      <w:r w:rsidR="00680274" w:rsidRPr="00CC199C">
        <w:rPr>
          <w:rFonts w:ascii="Arial" w:hAnsi="Arial" w:cs="Arial"/>
          <w:bCs/>
          <w:i/>
          <w:color w:val="000099"/>
          <w:sz w:val="19"/>
          <w:szCs w:val="19"/>
          <w:lang w:val="es-ES"/>
        </w:rPr>
        <w:t xml:space="preserve"> experiencia requerida debe acreditarse documentalmente, por lo que de haberse previsto esta, debe incluirse obligatoriamente como requisito de calificación en el literal C.1 del presente Capítulo.</w:t>
      </w:r>
      <w:r w:rsidR="00680274" w:rsidRPr="0083079E">
        <w:rPr>
          <w:rFonts w:ascii="Arial" w:hAnsi="Arial" w:cs="Arial"/>
          <w:bCs/>
          <w:i/>
          <w:color w:val="000099"/>
          <w:sz w:val="19"/>
          <w:szCs w:val="19"/>
          <w:lang w:val="es-ES"/>
        </w:rPr>
        <w:t xml:space="preserve"> </w:t>
      </w:r>
    </w:p>
    <w:p w:rsidR="00AB66AD" w:rsidRPr="0083079E" w:rsidRDefault="00AB66AD" w:rsidP="00F3755E">
      <w:pPr>
        <w:pStyle w:val="NormalWeb"/>
        <w:spacing w:before="0" w:beforeAutospacing="0" w:after="0" w:afterAutospacing="0"/>
        <w:ind w:left="567"/>
        <w:jc w:val="both"/>
        <w:rPr>
          <w:rFonts w:ascii="Arial" w:eastAsia="Batang" w:hAnsi="Arial" w:cs="Arial"/>
          <w:i/>
          <w:color w:val="000099"/>
          <w:sz w:val="19"/>
          <w:szCs w:val="19"/>
          <w:lang w:val="es-ES"/>
        </w:rPr>
      </w:pPr>
    </w:p>
    <w:p w:rsidR="00AB66AD" w:rsidRPr="0083079E" w:rsidRDefault="00AB66AD" w:rsidP="00AB66AD">
      <w:pPr>
        <w:pStyle w:val="Prrafodelista"/>
        <w:widowControl w:val="0"/>
        <w:numPr>
          <w:ilvl w:val="0"/>
          <w:numId w:val="49"/>
        </w:numPr>
        <w:spacing w:after="0"/>
        <w:jc w:val="both"/>
        <w:rPr>
          <w:rFonts w:ascii="Arial" w:hAnsi="Arial" w:cs="Arial"/>
          <w:b/>
          <w:bCs/>
          <w:i/>
          <w:color w:val="000099"/>
          <w:sz w:val="19"/>
          <w:szCs w:val="19"/>
          <w:lang w:val="es-ES"/>
        </w:rPr>
      </w:pPr>
      <w:r w:rsidRPr="0083079E">
        <w:rPr>
          <w:rFonts w:ascii="Arial" w:hAnsi="Arial" w:cs="Arial"/>
          <w:b/>
          <w:bCs/>
          <w:i/>
          <w:color w:val="000099"/>
          <w:sz w:val="19"/>
          <w:szCs w:val="19"/>
          <w:lang w:val="es-ES"/>
        </w:rPr>
        <w:t xml:space="preserve">De las </w:t>
      </w:r>
      <w:r w:rsidR="0090084F">
        <w:rPr>
          <w:rFonts w:ascii="Arial" w:hAnsi="Arial" w:cs="Arial"/>
          <w:b/>
          <w:bCs/>
          <w:i/>
          <w:color w:val="000099"/>
          <w:sz w:val="19"/>
          <w:szCs w:val="19"/>
          <w:lang w:val="es-ES"/>
        </w:rPr>
        <w:t xml:space="preserve">otras </w:t>
      </w:r>
      <w:r w:rsidRPr="0083079E">
        <w:rPr>
          <w:rFonts w:ascii="Arial" w:hAnsi="Arial" w:cs="Arial"/>
          <w:b/>
          <w:bCs/>
          <w:i/>
          <w:color w:val="000099"/>
          <w:sz w:val="19"/>
          <w:szCs w:val="19"/>
          <w:lang w:val="es-ES"/>
        </w:rPr>
        <w:t>penalidades</w:t>
      </w:r>
    </w:p>
    <w:p w:rsidR="006270F9" w:rsidRPr="0083079E" w:rsidRDefault="006270F9" w:rsidP="00F3755E">
      <w:pPr>
        <w:pStyle w:val="NormalWeb"/>
        <w:spacing w:before="0" w:beforeAutospacing="0" w:after="0" w:afterAutospacing="0"/>
        <w:ind w:left="567"/>
        <w:jc w:val="both"/>
        <w:rPr>
          <w:rFonts w:ascii="Arial" w:eastAsia="Batang" w:hAnsi="Arial" w:cs="Arial"/>
          <w:i/>
          <w:color w:val="000099"/>
          <w:sz w:val="19"/>
          <w:szCs w:val="19"/>
          <w:lang w:val="es-ES"/>
        </w:rPr>
      </w:pPr>
    </w:p>
    <w:p w:rsidR="00AD217A" w:rsidRPr="00CC199C" w:rsidRDefault="00DF4FF2" w:rsidP="00AB66AD">
      <w:pPr>
        <w:pStyle w:val="Prrafodelista"/>
        <w:widowControl w:val="0"/>
        <w:numPr>
          <w:ilvl w:val="0"/>
          <w:numId w:val="51"/>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De acuerdo </w:t>
      </w:r>
      <w:r w:rsidR="00EB527B" w:rsidRPr="00CC199C">
        <w:rPr>
          <w:rFonts w:ascii="Arial" w:hAnsi="Arial" w:cs="Arial"/>
          <w:i/>
          <w:color w:val="000099"/>
          <w:sz w:val="19"/>
          <w:szCs w:val="19"/>
          <w:lang w:val="es-ES"/>
        </w:rPr>
        <w:t>con el artículo 13</w:t>
      </w:r>
      <w:r w:rsidR="006F1790" w:rsidRPr="00CC199C">
        <w:rPr>
          <w:rFonts w:ascii="Arial" w:hAnsi="Arial" w:cs="Arial"/>
          <w:i/>
          <w:color w:val="000099"/>
          <w:sz w:val="19"/>
          <w:szCs w:val="19"/>
          <w:lang w:val="es-ES"/>
        </w:rPr>
        <w:t>4</w:t>
      </w:r>
      <w:r w:rsidR="00EB527B" w:rsidRPr="00CC199C">
        <w:rPr>
          <w:rFonts w:ascii="Arial" w:hAnsi="Arial" w:cs="Arial"/>
          <w:i/>
          <w:color w:val="000099"/>
          <w:sz w:val="19"/>
          <w:szCs w:val="19"/>
          <w:lang w:val="es-ES"/>
        </w:rPr>
        <w:t xml:space="preserve"> </w:t>
      </w:r>
      <w:r w:rsidR="006F1790" w:rsidRPr="00CC199C">
        <w:rPr>
          <w:rFonts w:ascii="Arial" w:hAnsi="Arial" w:cs="Arial"/>
          <w:i/>
          <w:color w:val="000099"/>
          <w:sz w:val="19"/>
          <w:szCs w:val="19"/>
          <w:lang w:val="es-ES"/>
        </w:rPr>
        <w:t>se pueden</w:t>
      </w:r>
      <w:r w:rsidR="007E316A" w:rsidRPr="00CC199C">
        <w:rPr>
          <w:rFonts w:ascii="Arial" w:hAnsi="Arial" w:cs="Arial"/>
          <w:i/>
          <w:color w:val="000099"/>
          <w:sz w:val="19"/>
          <w:szCs w:val="19"/>
          <w:lang w:val="es-ES"/>
        </w:rPr>
        <w:t xml:space="preserve"> establecer penalidades distintas </w:t>
      </w:r>
      <w:r w:rsidR="005D6638" w:rsidRPr="00CC199C">
        <w:rPr>
          <w:rFonts w:ascii="Arial" w:hAnsi="Arial" w:cs="Arial"/>
          <w:i/>
          <w:color w:val="000099"/>
          <w:sz w:val="19"/>
          <w:szCs w:val="19"/>
          <w:lang w:val="es-ES"/>
        </w:rPr>
        <w:t>al retraso o</w:t>
      </w:r>
      <w:r w:rsidR="003F3A25" w:rsidRPr="00CC199C">
        <w:rPr>
          <w:rFonts w:ascii="Arial" w:hAnsi="Arial" w:cs="Arial"/>
          <w:i/>
          <w:color w:val="000099"/>
          <w:sz w:val="19"/>
          <w:szCs w:val="19"/>
          <w:lang w:val="es-ES"/>
        </w:rPr>
        <w:t xml:space="preserve"> mora</w:t>
      </w:r>
      <w:r w:rsidR="006F1790" w:rsidRPr="00CC199C">
        <w:rPr>
          <w:rFonts w:ascii="Arial" w:hAnsi="Arial" w:cs="Arial"/>
          <w:i/>
          <w:color w:val="000099"/>
          <w:sz w:val="19"/>
          <w:szCs w:val="19"/>
          <w:lang w:val="es-ES"/>
        </w:rPr>
        <w:t xml:space="preserve"> en la ejecución de la prestación</w:t>
      </w:r>
      <w:r w:rsidR="00AD217A" w:rsidRPr="00CC199C">
        <w:rPr>
          <w:rFonts w:ascii="Arial" w:hAnsi="Arial" w:cs="Arial"/>
          <w:i/>
          <w:color w:val="000099"/>
          <w:sz w:val="19"/>
          <w:szCs w:val="19"/>
          <w:lang w:val="es-ES"/>
        </w:rPr>
        <w:t xml:space="preserve">, las cuales deben ser objetivas, razonables, congruentes y proporcionales con el objeto de la </w:t>
      </w:r>
      <w:r w:rsidR="007D31C9" w:rsidRPr="00CC199C">
        <w:rPr>
          <w:rFonts w:ascii="Arial" w:hAnsi="Arial" w:cs="Arial"/>
          <w:i/>
          <w:color w:val="000099"/>
          <w:sz w:val="19"/>
          <w:szCs w:val="19"/>
          <w:lang w:val="es-ES"/>
        </w:rPr>
        <w:t>convocatoria.</w:t>
      </w:r>
      <w:r w:rsidR="007E316A" w:rsidRPr="00CC199C">
        <w:rPr>
          <w:rFonts w:ascii="Arial" w:hAnsi="Arial" w:cs="Arial"/>
          <w:i/>
          <w:color w:val="000099"/>
          <w:sz w:val="19"/>
          <w:szCs w:val="19"/>
          <w:lang w:val="es-ES"/>
        </w:rPr>
        <w:t xml:space="preserve"> </w:t>
      </w:r>
    </w:p>
    <w:p w:rsidR="00AD217A" w:rsidRPr="00CC199C" w:rsidRDefault="00AD217A" w:rsidP="00AD217A">
      <w:pPr>
        <w:pStyle w:val="Prrafodelista"/>
        <w:widowControl w:val="0"/>
        <w:spacing w:after="0" w:line="240" w:lineRule="auto"/>
        <w:ind w:left="993"/>
        <w:jc w:val="both"/>
        <w:rPr>
          <w:rFonts w:ascii="Arial" w:hAnsi="Arial" w:cs="Arial"/>
          <w:i/>
          <w:color w:val="000099"/>
          <w:sz w:val="19"/>
          <w:szCs w:val="19"/>
          <w:lang w:val="es-ES"/>
        </w:rPr>
      </w:pPr>
    </w:p>
    <w:p w:rsidR="00AB66AD" w:rsidRPr="00CC199C" w:rsidRDefault="007E316A" w:rsidP="00AD217A">
      <w:pPr>
        <w:pStyle w:val="Prrafodelista"/>
        <w:widowControl w:val="0"/>
        <w:numPr>
          <w:ilvl w:val="0"/>
          <w:numId w:val="51"/>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Para dicho efecto, </w:t>
      </w:r>
      <w:r w:rsidR="00156CB8" w:rsidRPr="00CC199C">
        <w:rPr>
          <w:rFonts w:ascii="Arial" w:hAnsi="Arial" w:cs="Arial"/>
          <w:i/>
          <w:color w:val="000099"/>
          <w:sz w:val="19"/>
          <w:szCs w:val="19"/>
          <w:lang w:val="es-ES"/>
        </w:rPr>
        <w:t xml:space="preserve">se </w:t>
      </w:r>
      <w:r w:rsidRPr="00CC199C">
        <w:rPr>
          <w:rFonts w:ascii="Arial" w:hAnsi="Arial" w:cs="Arial"/>
          <w:i/>
          <w:color w:val="000099"/>
          <w:sz w:val="19"/>
          <w:szCs w:val="19"/>
          <w:lang w:val="es-ES"/>
        </w:rPr>
        <w:t xml:space="preserve">debe incluir un listado detallado de los supuestos </w:t>
      </w:r>
      <w:r w:rsidR="00E735D3" w:rsidRPr="00CC199C">
        <w:rPr>
          <w:rFonts w:ascii="Arial" w:hAnsi="Arial" w:cs="Arial"/>
          <w:i/>
          <w:color w:val="000099"/>
          <w:sz w:val="19"/>
          <w:szCs w:val="19"/>
          <w:lang w:val="es-ES"/>
        </w:rPr>
        <w:t>de aplicación de penalidad</w:t>
      </w:r>
      <w:r w:rsidRPr="00CC199C">
        <w:rPr>
          <w:rFonts w:ascii="Arial" w:hAnsi="Arial" w:cs="Arial"/>
          <w:i/>
          <w:color w:val="000099"/>
          <w:sz w:val="19"/>
          <w:szCs w:val="19"/>
          <w:lang w:val="es-ES"/>
        </w:rPr>
        <w:t xml:space="preserve">, la forma de cálculo de la penalidad para cada supuesto y el </w:t>
      </w:r>
      <w:r w:rsidR="002D4960" w:rsidRPr="00CC199C">
        <w:rPr>
          <w:rFonts w:ascii="Arial" w:hAnsi="Arial" w:cs="Arial"/>
          <w:i/>
          <w:color w:val="000099"/>
          <w:sz w:val="19"/>
          <w:szCs w:val="19"/>
          <w:lang w:val="es-ES"/>
        </w:rPr>
        <w:t xml:space="preserve">procedimiento </w:t>
      </w:r>
      <w:r w:rsidRPr="00CC199C">
        <w:rPr>
          <w:rFonts w:ascii="Arial" w:hAnsi="Arial" w:cs="Arial"/>
          <w:i/>
          <w:color w:val="000099"/>
          <w:sz w:val="19"/>
          <w:szCs w:val="19"/>
          <w:lang w:val="es-ES"/>
        </w:rPr>
        <w:t xml:space="preserve">mediante el cual se verifica el supuesto </w:t>
      </w:r>
      <w:r w:rsidR="00E735D3" w:rsidRPr="00CC199C">
        <w:rPr>
          <w:rFonts w:ascii="Arial" w:hAnsi="Arial" w:cs="Arial"/>
          <w:i/>
          <w:color w:val="000099"/>
          <w:sz w:val="19"/>
          <w:szCs w:val="19"/>
          <w:lang w:val="es-ES"/>
        </w:rPr>
        <w:t>a penalizar</w:t>
      </w:r>
      <w:r w:rsidRPr="00CC199C">
        <w:rPr>
          <w:rFonts w:ascii="Arial" w:hAnsi="Arial" w:cs="Arial"/>
          <w:i/>
          <w:color w:val="000099"/>
          <w:sz w:val="19"/>
          <w:szCs w:val="19"/>
          <w:lang w:val="es-ES"/>
        </w:rPr>
        <w:t>.</w:t>
      </w:r>
      <w:r w:rsidR="00772940" w:rsidRPr="00CC199C">
        <w:rPr>
          <w:rFonts w:ascii="Arial" w:hAnsi="Arial" w:cs="Arial"/>
          <w:i/>
          <w:color w:val="000099"/>
          <w:sz w:val="19"/>
          <w:szCs w:val="19"/>
          <w:lang w:val="es-ES"/>
        </w:rPr>
        <w:t xml:space="preserve"> </w:t>
      </w:r>
    </w:p>
    <w:p w:rsidR="00AB66AD" w:rsidRPr="00CC199C" w:rsidRDefault="00AB66AD" w:rsidP="00AB66AD">
      <w:pPr>
        <w:widowControl w:val="0"/>
        <w:spacing w:after="0" w:line="240" w:lineRule="auto"/>
        <w:ind w:left="993" w:hanging="426"/>
        <w:jc w:val="both"/>
        <w:rPr>
          <w:rFonts w:ascii="Arial" w:hAnsi="Arial" w:cs="Arial"/>
          <w:i/>
          <w:color w:val="000099"/>
          <w:sz w:val="19"/>
          <w:szCs w:val="19"/>
          <w:lang w:val="es-ES"/>
        </w:rPr>
      </w:pPr>
    </w:p>
    <w:tbl>
      <w:tblPr>
        <w:tblStyle w:val="Tablaconcuadrcula"/>
        <w:tblW w:w="8087" w:type="dxa"/>
        <w:tblInd w:w="988" w:type="dxa"/>
        <w:tblCellMar>
          <w:top w:w="28" w:type="dxa"/>
          <w:bottom w:w="28" w:type="dxa"/>
        </w:tblCellMar>
        <w:tblLook w:val="04A0"/>
      </w:tblPr>
      <w:tblGrid>
        <w:gridCol w:w="430"/>
        <w:gridCol w:w="3113"/>
        <w:gridCol w:w="2909"/>
        <w:gridCol w:w="1635"/>
      </w:tblGrid>
      <w:tr w:rsidR="00AD217A" w:rsidRPr="00CC199C" w:rsidTr="0083079E">
        <w:trPr>
          <w:tblHeader/>
        </w:trPr>
        <w:tc>
          <w:tcPr>
            <w:tcW w:w="8087" w:type="dxa"/>
            <w:gridSpan w:val="4"/>
          </w:tcPr>
          <w:p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Otras penalidades</w:t>
            </w:r>
          </w:p>
        </w:tc>
      </w:tr>
      <w:tr w:rsidR="00AD217A" w:rsidRPr="00CC199C" w:rsidTr="0083079E">
        <w:trPr>
          <w:tblHeader/>
        </w:trPr>
        <w:tc>
          <w:tcPr>
            <w:tcW w:w="430" w:type="dxa"/>
          </w:tcPr>
          <w:p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N°</w:t>
            </w:r>
          </w:p>
        </w:tc>
        <w:tc>
          <w:tcPr>
            <w:tcW w:w="3113" w:type="dxa"/>
          </w:tcPr>
          <w:p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 xml:space="preserve">Supuestos de aplicación de penalidad </w:t>
            </w:r>
          </w:p>
        </w:tc>
        <w:tc>
          <w:tcPr>
            <w:tcW w:w="2909" w:type="dxa"/>
          </w:tcPr>
          <w:p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Forma de cálculo</w:t>
            </w:r>
          </w:p>
        </w:tc>
        <w:tc>
          <w:tcPr>
            <w:tcW w:w="1635" w:type="dxa"/>
          </w:tcPr>
          <w:p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Procedimiento</w:t>
            </w:r>
          </w:p>
        </w:tc>
      </w:tr>
      <w:tr w:rsidR="00AD217A" w:rsidRPr="00CC199C" w:rsidTr="0083079E">
        <w:tc>
          <w:tcPr>
            <w:tcW w:w="430" w:type="dxa"/>
          </w:tcPr>
          <w:p w:rsidR="00AD217A" w:rsidRPr="00CC199C" w:rsidRDefault="00AD217A" w:rsidP="0083079E">
            <w:pPr>
              <w:widowControl w:val="0"/>
              <w:spacing w:after="0" w:line="240" w:lineRule="auto"/>
              <w:jc w:val="both"/>
              <w:rPr>
                <w:rFonts w:ascii="Arial" w:hAnsi="Arial" w:cs="Arial"/>
                <w:i/>
                <w:color w:val="000099"/>
                <w:sz w:val="19"/>
                <w:szCs w:val="19"/>
              </w:rPr>
            </w:pPr>
          </w:p>
        </w:tc>
        <w:tc>
          <w:tcPr>
            <w:tcW w:w="3113" w:type="dxa"/>
          </w:tcPr>
          <w:p w:rsidR="00AD217A" w:rsidRPr="00CC199C" w:rsidRDefault="00AD217A" w:rsidP="0083079E">
            <w:pPr>
              <w:widowControl w:val="0"/>
              <w:spacing w:after="0" w:line="240" w:lineRule="auto"/>
              <w:jc w:val="both"/>
              <w:rPr>
                <w:rFonts w:ascii="Arial" w:hAnsi="Arial" w:cs="Arial"/>
                <w:i/>
                <w:color w:val="000099"/>
                <w:sz w:val="19"/>
                <w:szCs w:val="19"/>
              </w:rPr>
            </w:pPr>
          </w:p>
        </w:tc>
        <w:tc>
          <w:tcPr>
            <w:tcW w:w="2909" w:type="dxa"/>
          </w:tcPr>
          <w:p w:rsidR="00AD217A" w:rsidRPr="00CC199C" w:rsidRDefault="00AD217A" w:rsidP="0083079E">
            <w:pPr>
              <w:widowControl w:val="0"/>
              <w:spacing w:after="0" w:line="240" w:lineRule="auto"/>
              <w:jc w:val="both"/>
              <w:rPr>
                <w:rFonts w:ascii="Arial" w:hAnsi="Arial" w:cs="Arial"/>
                <w:i/>
                <w:color w:val="000099"/>
                <w:sz w:val="19"/>
                <w:szCs w:val="19"/>
              </w:rPr>
            </w:pPr>
          </w:p>
        </w:tc>
        <w:tc>
          <w:tcPr>
            <w:tcW w:w="1635" w:type="dxa"/>
          </w:tcPr>
          <w:p w:rsidR="00AD217A" w:rsidRPr="00CC199C" w:rsidRDefault="00AD217A" w:rsidP="0083079E">
            <w:pPr>
              <w:widowControl w:val="0"/>
              <w:spacing w:after="0" w:line="240" w:lineRule="auto"/>
              <w:jc w:val="both"/>
              <w:rPr>
                <w:rFonts w:ascii="Arial" w:hAnsi="Arial" w:cs="Arial"/>
                <w:i/>
                <w:color w:val="000099"/>
                <w:sz w:val="19"/>
                <w:szCs w:val="19"/>
              </w:rPr>
            </w:pPr>
          </w:p>
        </w:tc>
      </w:tr>
    </w:tbl>
    <w:p w:rsidR="00AD217A" w:rsidRPr="00CC199C" w:rsidRDefault="00AD217A" w:rsidP="00AB66AD">
      <w:pPr>
        <w:widowControl w:val="0"/>
        <w:spacing w:after="0" w:line="240" w:lineRule="auto"/>
        <w:ind w:left="993" w:hanging="426"/>
        <w:jc w:val="both"/>
        <w:rPr>
          <w:rFonts w:ascii="Arial" w:hAnsi="Arial" w:cs="Arial"/>
          <w:i/>
          <w:color w:val="000099"/>
          <w:sz w:val="19"/>
          <w:szCs w:val="19"/>
          <w:lang w:val="es-ES"/>
        </w:rPr>
      </w:pPr>
    </w:p>
    <w:p w:rsidR="00E86E94" w:rsidRPr="00CC199C" w:rsidRDefault="00914F28" w:rsidP="00AB66AD">
      <w:pPr>
        <w:pStyle w:val="Prrafodelista"/>
        <w:widowControl w:val="0"/>
        <w:numPr>
          <w:ilvl w:val="0"/>
          <w:numId w:val="51"/>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Cabe precisar que la penalidad por mora y otras penalidades</w:t>
      </w:r>
      <w:r w:rsidR="0043068F" w:rsidRPr="00CC199C">
        <w:rPr>
          <w:rFonts w:ascii="Arial" w:hAnsi="Arial" w:cs="Arial"/>
          <w:i/>
          <w:color w:val="000099"/>
          <w:sz w:val="19"/>
          <w:szCs w:val="19"/>
          <w:lang w:val="es-ES"/>
        </w:rPr>
        <w:t xml:space="preserve"> </w:t>
      </w:r>
      <w:r w:rsidR="007E316A" w:rsidRPr="00CC199C">
        <w:rPr>
          <w:rFonts w:ascii="Arial" w:hAnsi="Arial" w:cs="Arial"/>
          <w:i/>
          <w:color w:val="000099"/>
          <w:sz w:val="19"/>
          <w:szCs w:val="19"/>
          <w:lang w:val="es-ES"/>
        </w:rPr>
        <w:t xml:space="preserve">pueden alcanzar </w:t>
      </w:r>
      <w:r w:rsidRPr="00CC199C">
        <w:rPr>
          <w:rFonts w:ascii="Arial" w:hAnsi="Arial" w:cs="Arial"/>
          <w:i/>
          <w:color w:val="000099"/>
          <w:sz w:val="19"/>
          <w:szCs w:val="19"/>
          <w:lang w:val="es-ES"/>
        </w:rPr>
        <w:t xml:space="preserve">cada una </w:t>
      </w:r>
      <w:r w:rsidR="007E316A" w:rsidRPr="00CC199C">
        <w:rPr>
          <w:rFonts w:ascii="Arial" w:hAnsi="Arial" w:cs="Arial"/>
          <w:i/>
          <w:color w:val="000099"/>
          <w:sz w:val="19"/>
          <w:szCs w:val="19"/>
          <w:lang w:val="es-ES"/>
        </w:rPr>
        <w:t xml:space="preserve">un monto máximo equivalente al diez por ciento (10%) del monto del contrato vigente, </w:t>
      </w:r>
      <w:r w:rsidR="006F1790" w:rsidRPr="00CC199C">
        <w:rPr>
          <w:rFonts w:ascii="Arial" w:hAnsi="Arial" w:cs="Arial"/>
          <w:i/>
          <w:color w:val="000099"/>
          <w:sz w:val="19"/>
          <w:szCs w:val="19"/>
          <w:lang w:val="es-ES"/>
        </w:rPr>
        <w:t>o de ser el caso, del ítem que debió ejecutarse</w:t>
      </w:r>
      <w:r w:rsidR="00E86E94" w:rsidRPr="00CC199C">
        <w:rPr>
          <w:rFonts w:ascii="Arial" w:hAnsi="Arial" w:cs="Arial"/>
          <w:i/>
          <w:color w:val="000099"/>
          <w:sz w:val="19"/>
          <w:szCs w:val="19"/>
          <w:lang w:val="es-ES"/>
        </w:rPr>
        <w:t>.</w:t>
      </w:r>
    </w:p>
    <w:p w:rsidR="00E86E94" w:rsidRPr="0083079E" w:rsidRDefault="00E86E94" w:rsidP="00E86E94">
      <w:pPr>
        <w:widowControl w:val="0"/>
        <w:spacing w:after="0" w:line="240" w:lineRule="auto"/>
        <w:ind w:left="567"/>
        <w:jc w:val="both"/>
        <w:rPr>
          <w:rFonts w:ascii="Arial" w:hAnsi="Arial" w:cs="Arial"/>
          <w:i/>
          <w:color w:val="000099"/>
          <w:sz w:val="19"/>
          <w:szCs w:val="19"/>
          <w:lang w:val="es-ES"/>
        </w:rPr>
      </w:pPr>
    </w:p>
    <w:p w:rsidR="00AB66AD" w:rsidRPr="0083079E" w:rsidRDefault="00AB66AD" w:rsidP="00AB66AD">
      <w:pPr>
        <w:pStyle w:val="Prrafodelista"/>
        <w:widowControl w:val="0"/>
        <w:numPr>
          <w:ilvl w:val="0"/>
          <w:numId w:val="49"/>
        </w:numPr>
        <w:spacing w:after="0"/>
        <w:jc w:val="both"/>
        <w:rPr>
          <w:rFonts w:ascii="Arial" w:hAnsi="Arial" w:cs="Arial"/>
          <w:b/>
          <w:i/>
          <w:color w:val="000099"/>
          <w:sz w:val="19"/>
          <w:szCs w:val="19"/>
          <w:lang w:val="es-ES"/>
        </w:rPr>
      </w:pPr>
      <w:r w:rsidRPr="0083079E">
        <w:rPr>
          <w:rFonts w:ascii="Arial" w:hAnsi="Arial" w:cs="Arial"/>
          <w:b/>
          <w:i/>
          <w:color w:val="000099"/>
          <w:sz w:val="19"/>
          <w:szCs w:val="19"/>
          <w:lang w:val="es-ES"/>
        </w:rPr>
        <w:t>Otras consideraciones</w:t>
      </w:r>
    </w:p>
    <w:p w:rsidR="00AB66AD" w:rsidRPr="0083079E" w:rsidRDefault="00AB66AD" w:rsidP="00AB66AD">
      <w:pPr>
        <w:pStyle w:val="NormalWeb"/>
        <w:spacing w:before="0" w:beforeAutospacing="0" w:after="0" w:afterAutospacing="0"/>
        <w:ind w:left="567"/>
        <w:jc w:val="both"/>
        <w:rPr>
          <w:rFonts w:ascii="Arial" w:eastAsia="Batang" w:hAnsi="Arial" w:cs="Arial"/>
          <w:i/>
          <w:color w:val="000099"/>
          <w:sz w:val="19"/>
          <w:szCs w:val="19"/>
          <w:lang w:val="es-ES"/>
        </w:rPr>
      </w:pPr>
    </w:p>
    <w:p w:rsidR="00AB66AD" w:rsidRPr="0083079E" w:rsidRDefault="00AB66AD" w:rsidP="00AB66AD">
      <w:pPr>
        <w:pStyle w:val="NormalWeb"/>
        <w:numPr>
          <w:ilvl w:val="0"/>
          <w:numId w:val="52"/>
        </w:numPr>
        <w:spacing w:before="0" w:beforeAutospacing="0" w:after="0" w:afterAutospacing="0"/>
        <w:ind w:left="993" w:hanging="436"/>
        <w:jc w:val="both"/>
        <w:rPr>
          <w:rFonts w:ascii="Arial" w:eastAsia="Batang" w:hAnsi="Arial" w:cs="Arial"/>
          <w:i/>
          <w:color w:val="000099"/>
          <w:sz w:val="19"/>
          <w:szCs w:val="19"/>
          <w:lang w:val="es-ES"/>
        </w:rPr>
      </w:pPr>
      <w:r w:rsidRPr="0083079E">
        <w:rPr>
          <w:rFonts w:ascii="Arial" w:eastAsia="Batang" w:hAnsi="Arial" w:cs="Arial"/>
          <w:i/>
          <w:color w:val="000099"/>
          <w:sz w:val="19"/>
          <w:szCs w:val="19"/>
          <w:lang w:val="es-ES"/>
        </w:rPr>
        <w:t>En función de la naturaleza del requerimiento, incluir de ser el caso, las prestaciones accesorias a fin de garantizar el mantenimiento preventivo y correctivo.</w:t>
      </w:r>
    </w:p>
    <w:p w:rsidR="00AB66AD" w:rsidRPr="0083079E" w:rsidRDefault="00AB66AD" w:rsidP="00AB66AD">
      <w:pPr>
        <w:widowControl w:val="0"/>
        <w:spacing w:after="0" w:line="240" w:lineRule="auto"/>
        <w:ind w:left="993" w:hanging="436"/>
        <w:jc w:val="both"/>
        <w:rPr>
          <w:rFonts w:ascii="Arial" w:hAnsi="Arial" w:cs="Arial"/>
          <w:i/>
          <w:color w:val="000099"/>
          <w:sz w:val="19"/>
          <w:szCs w:val="19"/>
          <w:lang w:val="es-ES"/>
        </w:rPr>
      </w:pPr>
    </w:p>
    <w:p w:rsidR="00E86E94" w:rsidRPr="0083079E" w:rsidRDefault="00E86E94" w:rsidP="00AB66AD">
      <w:pPr>
        <w:pStyle w:val="Prrafodelista"/>
        <w:widowControl w:val="0"/>
        <w:numPr>
          <w:ilvl w:val="0"/>
          <w:numId w:val="52"/>
        </w:numPr>
        <w:spacing w:after="0" w:line="240" w:lineRule="auto"/>
        <w:ind w:left="993" w:hanging="436"/>
        <w:jc w:val="both"/>
        <w:rPr>
          <w:rFonts w:ascii="Arial" w:hAnsi="Arial" w:cs="Arial"/>
          <w:i/>
          <w:color w:val="000099"/>
          <w:sz w:val="19"/>
          <w:szCs w:val="19"/>
          <w:lang w:val="es-ES"/>
        </w:rPr>
      </w:pPr>
      <w:r w:rsidRPr="0083079E">
        <w:rPr>
          <w:rFonts w:ascii="Arial" w:hAnsi="Arial" w:cs="Arial"/>
          <w:i/>
          <w:color w:val="000099"/>
          <w:sz w:val="19"/>
          <w:szCs w:val="19"/>
          <w:lang w:val="es-ES"/>
        </w:rPr>
        <w:t>Indicar si se trata de una contratación por ítems, paquetes o lotes, en cuyo caso debe detallarse dicha información.</w:t>
      </w:r>
    </w:p>
    <w:p w:rsidR="00E86E94" w:rsidRPr="0083079E" w:rsidRDefault="00E86E94" w:rsidP="00AB66AD">
      <w:pPr>
        <w:widowControl w:val="0"/>
        <w:spacing w:after="0" w:line="240" w:lineRule="auto"/>
        <w:ind w:left="993" w:hanging="436"/>
        <w:jc w:val="both"/>
        <w:rPr>
          <w:rFonts w:ascii="Arial" w:hAnsi="Arial" w:cs="Arial"/>
          <w:i/>
          <w:color w:val="000099"/>
          <w:sz w:val="19"/>
          <w:szCs w:val="19"/>
          <w:lang w:val="es-ES"/>
        </w:rPr>
      </w:pPr>
    </w:p>
    <w:p w:rsidR="005379D2" w:rsidRPr="0083079E" w:rsidRDefault="00E86E94" w:rsidP="00AB66AD">
      <w:pPr>
        <w:pStyle w:val="Prrafodelista"/>
        <w:widowControl w:val="0"/>
        <w:numPr>
          <w:ilvl w:val="0"/>
          <w:numId w:val="52"/>
        </w:numPr>
        <w:spacing w:after="0" w:line="240" w:lineRule="auto"/>
        <w:ind w:left="993" w:hanging="436"/>
        <w:jc w:val="both"/>
        <w:rPr>
          <w:rFonts w:ascii="Arial" w:hAnsi="Arial" w:cs="Arial"/>
          <w:i/>
          <w:color w:val="000099"/>
          <w:sz w:val="19"/>
          <w:szCs w:val="19"/>
          <w:lang w:val="es-ES"/>
        </w:rPr>
      </w:pPr>
      <w:r w:rsidRPr="0083079E">
        <w:rPr>
          <w:rFonts w:ascii="Arial" w:hAnsi="Arial" w:cs="Arial"/>
          <w:i/>
          <w:color w:val="000099"/>
          <w:sz w:val="19"/>
          <w:szCs w:val="19"/>
          <w:lang w:val="es-ES"/>
        </w:rPr>
        <w:t>Se puede indicar expresamente si estará prohibida la subcontratación, de acuerdo a lo señalado en el artículo 35 de la Ley</w:t>
      </w:r>
      <w:r w:rsidR="00E529C5" w:rsidRPr="0083079E">
        <w:rPr>
          <w:rFonts w:ascii="Arial" w:hAnsi="Arial" w:cs="Arial"/>
          <w:i/>
          <w:color w:val="000099"/>
          <w:sz w:val="19"/>
          <w:szCs w:val="19"/>
          <w:lang w:val="es-ES"/>
        </w:rPr>
        <w:t xml:space="preserve"> </w:t>
      </w:r>
      <w:r w:rsidR="005379D2" w:rsidRPr="00755A9E">
        <w:rPr>
          <w:rFonts w:ascii="Arial" w:hAnsi="Arial" w:cs="Arial"/>
          <w:b/>
          <w:color w:val="000099"/>
          <w:sz w:val="19"/>
          <w:szCs w:val="19"/>
          <w:highlight w:val="lightGray"/>
        </w:rPr>
        <w:t>.…]</w:t>
      </w:r>
    </w:p>
    <w:p w:rsidR="007E316A" w:rsidRPr="0083079E" w:rsidRDefault="007E316A" w:rsidP="00F32BD2">
      <w:pPr>
        <w:pStyle w:val="NormalWeb"/>
        <w:spacing w:before="0" w:beforeAutospacing="0" w:after="0" w:afterAutospacing="0"/>
        <w:ind w:left="567"/>
        <w:jc w:val="both"/>
        <w:rPr>
          <w:rFonts w:ascii="Arial" w:eastAsia="Batang" w:hAnsi="Arial" w:cs="Arial"/>
          <w:i/>
          <w:sz w:val="20"/>
          <w:szCs w:val="20"/>
          <w:lang w:val="es-ES"/>
        </w:rPr>
      </w:pPr>
    </w:p>
    <w:tbl>
      <w:tblPr>
        <w:tblStyle w:val="Tabladecuadrcula1clara-nfasis51"/>
        <w:tblW w:w="9214" w:type="dxa"/>
        <w:tblInd w:w="-147" w:type="dxa"/>
        <w:tblLook w:val="04A0"/>
      </w:tblPr>
      <w:tblGrid>
        <w:gridCol w:w="9214"/>
      </w:tblGrid>
      <w:tr w:rsidR="001F5E6A" w:rsidRPr="0083079E" w:rsidTr="001F5E6A">
        <w:trPr>
          <w:cnfStyle w:val="100000000000"/>
          <w:trHeight w:val="349"/>
        </w:trPr>
        <w:tc>
          <w:tcPr>
            <w:cnfStyle w:val="001000000000"/>
            <w:tcW w:w="9214" w:type="dxa"/>
            <w:vAlign w:val="center"/>
          </w:tcPr>
          <w:p w:rsidR="001F5E6A" w:rsidRPr="0083079E" w:rsidRDefault="001F5E6A" w:rsidP="00425124">
            <w:pPr>
              <w:spacing w:after="0" w:line="240" w:lineRule="auto"/>
              <w:jc w:val="both"/>
              <w:rPr>
                <w:rFonts w:ascii="Arial" w:hAnsi="Arial" w:cs="Arial"/>
                <w:color w:val="3333CC"/>
                <w:sz w:val="19"/>
                <w:szCs w:val="19"/>
                <w:lang w:val="es-ES"/>
              </w:rPr>
            </w:pPr>
            <w:r w:rsidRPr="0083079E">
              <w:rPr>
                <w:rFonts w:ascii="Arial" w:hAnsi="Arial" w:cs="Arial"/>
                <w:color w:val="0000FF"/>
                <w:sz w:val="19"/>
                <w:szCs w:val="19"/>
                <w:lang w:val="es-ES"/>
              </w:rPr>
              <w:t>Importante</w:t>
            </w:r>
          </w:p>
        </w:tc>
      </w:tr>
      <w:tr w:rsidR="001F5E6A" w:rsidRPr="001F5E6A" w:rsidTr="001F5E6A">
        <w:trPr>
          <w:trHeight w:val="1097"/>
        </w:trPr>
        <w:tc>
          <w:tcPr>
            <w:cnfStyle w:val="001000000000"/>
            <w:tcW w:w="9214" w:type="dxa"/>
            <w:vAlign w:val="center"/>
          </w:tcPr>
          <w:p w:rsidR="001F5E6A" w:rsidRPr="001F5E6A" w:rsidRDefault="001F5E6A" w:rsidP="001F5E6A">
            <w:pPr>
              <w:widowControl w:val="0"/>
              <w:spacing w:after="0" w:line="240" w:lineRule="auto"/>
              <w:ind w:left="34"/>
              <w:jc w:val="both"/>
              <w:rPr>
                <w:rFonts w:ascii="Arial" w:hAnsi="Arial" w:cs="Arial"/>
                <w:b w:val="0"/>
                <w:i/>
                <w:color w:val="0000FF"/>
                <w:sz w:val="19"/>
                <w:szCs w:val="19"/>
              </w:rPr>
            </w:pPr>
            <w:r w:rsidRPr="0083079E">
              <w:rPr>
                <w:rFonts w:ascii="Arial" w:hAnsi="Arial" w:cs="Arial"/>
                <w:b w:val="0"/>
                <w:i/>
                <w:color w:val="0000FF"/>
                <w:sz w:val="19"/>
                <w:szCs w:val="19"/>
              </w:rPr>
              <w:t>Para determinar que los postores cuentan con las capacidades necesarias para ejecutar el contrato, las cuales deben ser acreditadas documental</w:t>
            </w:r>
            <w:r w:rsidR="00FB4540" w:rsidRPr="0083079E">
              <w:rPr>
                <w:rFonts w:ascii="Arial" w:hAnsi="Arial" w:cs="Arial"/>
                <w:b w:val="0"/>
                <w:i/>
                <w:color w:val="0000FF"/>
                <w:sz w:val="19"/>
                <w:szCs w:val="19"/>
              </w:rPr>
              <w:t>mente, la Entidad incorpora los</w:t>
            </w:r>
            <w:r w:rsidRPr="0083079E">
              <w:rPr>
                <w:rFonts w:ascii="Arial" w:hAnsi="Arial" w:cs="Arial"/>
                <w:b w:val="0"/>
                <w:i/>
                <w:color w:val="0000FF"/>
                <w:sz w:val="19"/>
                <w:szCs w:val="19"/>
              </w:rPr>
              <w:t xml:space="preserve"> requisitos de calificación que se extraen de las especificaciones técnicas, no pudiendo incluirse requisitos adicionales a los previstos en las mismas, los cuales son los siguientes:</w:t>
            </w:r>
          </w:p>
        </w:tc>
      </w:tr>
    </w:tbl>
    <w:p w:rsidR="00525E00" w:rsidRDefault="00525E00" w:rsidP="00CD5328">
      <w:pPr>
        <w:widowControl w:val="0"/>
        <w:spacing w:after="0" w:line="240" w:lineRule="auto"/>
        <w:ind w:left="360"/>
        <w:jc w:val="both"/>
        <w:rPr>
          <w:rFonts w:ascii="Arial" w:hAnsi="Arial" w:cs="Arial"/>
          <w:sz w:val="20"/>
          <w:lang w:val="es-ES"/>
        </w:rPr>
      </w:pPr>
    </w:p>
    <w:p w:rsidR="0050485F" w:rsidRDefault="0050485F"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656AB6" w:rsidRDefault="00656AB6"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0B4735" w:rsidRDefault="000B4735" w:rsidP="00CD5328">
      <w:pPr>
        <w:widowControl w:val="0"/>
        <w:spacing w:after="0" w:line="240" w:lineRule="auto"/>
        <w:ind w:left="360"/>
        <w:jc w:val="both"/>
        <w:rPr>
          <w:rFonts w:ascii="Arial" w:hAnsi="Arial" w:cs="Arial"/>
          <w:sz w:val="20"/>
          <w:lang w:val="es-ES"/>
        </w:rPr>
      </w:pPr>
    </w:p>
    <w:p w:rsidR="000B4735" w:rsidRPr="00CD5328" w:rsidRDefault="000B4735" w:rsidP="00CD5328">
      <w:pPr>
        <w:widowControl w:val="0"/>
        <w:spacing w:after="0" w:line="240" w:lineRule="auto"/>
        <w:ind w:left="360"/>
        <w:jc w:val="both"/>
        <w:rPr>
          <w:rFonts w:ascii="Arial" w:hAnsi="Arial" w:cs="Arial"/>
          <w:sz w:val="20"/>
          <w:lang w:val="es-ES"/>
        </w:rPr>
      </w:pPr>
    </w:p>
    <w:p w:rsidR="00D604A9" w:rsidRDefault="00874B2A" w:rsidP="007E0EBA">
      <w:pPr>
        <w:pStyle w:val="Prrafodelista"/>
        <w:widowControl w:val="0"/>
        <w:numPr>
          <w:ilvl w:val="0"/>
          <w:numId w:val="24"/>
        </w:numPr>
        <w:spacing w:after="0" w:line="240" w:lineRule="auto"/>
        <w:ind w:left="567" w:hanging="567"/>
        <w:jc w:val="both"/>
        <w:rPr>
          <w:rFonts w:ascii="Arial" w:hAnsi="Arial" w:cs="Arial"/>
          <w:b/>
          <w:sz w:val="20"/>
        </w:rPr>
      </w:pPr>
      <w:r w:rsidRPr="00693BD5">
        <w:rPr>
          <w:rFonts w:ascii="Arial" w:hAnsi="Arial" w:cs="Arial"/>
          <w:b/>
          <w:sz w:val="20"/>
        </w:rPr>
        <w:lastRenderedPageBreak/>
        <w:t>REQUISITOS DE CALIFICACIÓN</w:t>
      </w:r>
      <w:r w:rsidR="00AB4E14" w:rsidRPr="006A331D">
        <w:rPr>
          <w:rStyle w:val="Refdenotaalpie"/>
          <w:rFonts w:ascii="Arial" w:hAnsi="Arial" w:cs="Arial"/>
          <w:b/>
        </w:rPr>
        <w:footnoteReference w:id="15"/>
      </w:r>
    </w:p>
    <w:p w:rsidR="00D604A9" w:rsidRDefault="00D604A9" w:rsidP="00100923">
      <w:pPr>
        <w:widowControl w:val="0"/>
        <w:spacing w:after="0" w:line="240" w:lineRule="auto"/>
        <w:jc w:val="both"/>
        <w:rPr>
          <w:rFonts w:ascii="Arial" w:hAnsi="Arial" w:cs="Arial"/>
          <w:sz w:val="20"/>
        </w:rPr>
      </w:pPr>
    </w:p>
    <w:tbl>
      <w:tblPr>
        <w:tblStyle w:val="Tabladecuadrcula1clara-nfasis31"/>
        <w:tblW w:w="9072" w:type="dxa"/>
        <w:tblInd w:w="-5" w:type="dxa"/>
        <w:tblLook w:val="04A0"/>
      </w:tblPr>
      <w:tblGrid>
        <w:gridCol w:w="9072"/>
      </w:tblGrid>
      <w:tr w:rsidR="00C56130" w:rsidRPr="00A61510" w:rsidTr="00526059">
        <w:trPr>
          <w:cnfStyle w:val="100000000000"/>
          <w:trHeight w:val="349"/>
        </w:trPr>
        <w:tc>
          <w:tcPr>
            <w:cnfStyle w:val="001000000000"/>
            <w:tcW w:w="9072" w:type="dxa"/>
            <w:vAlign w:val="center"/>
          </w:tcPr>
          <w:p w:rsidR="00C56130" w:rsidRPr="00A61510" w:rsidRDefault="00C56130" w:rsidP="00425124">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C56130" w:rsidRPr="00A61510" w:rsidTr="00526059">
        <w:trPr>
          <w:trHeight w:val="353"/>
        </w:trPr>
        <w:tc>
          <w:tcPr>
            <w:cnfStyle w:val="001000000000"/>
            <w:tcW w:w="9072" w:type="dxa"/>
            <w:vAlign w:val="center"/>
          </w:tcPr>
          <w:p w:rsidR="00F445F4" w:rsidRPr="00DA19DF" w:rsidRDefault="00DA19DF" w:rsidP="00DA19DF">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E36912">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92035F" w:rsidRPr="00614E01" w:rsidRDefault="0092035F" w:rsidP="00DA34D7">
      <w:pPr>
        <w:spacing w:after="0" w:line="240" w:lineRule="auto"/>
        <w:jc w:val="both"/>
        <w:rPr>
          <w:rFonts w:ascii="Arial" w:hAnsi="Arial" w:cs="Arial"/>
          <w:i/>
          <w:color w:val="000099"/>
          <w:sz w:val="10"/>
          <w:lang w:val="es-ES"/>
        </w:rPr>
      </w:pPr>
    </w:p>
    <w:p w:rsidR="0092035F" w:rsidRPr="001B62C9" w:rsidRDefault="0092035F" w:rsidP="00DA34D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w:t>
      </w:r>
      <w:r w:rsidR="00107CA3">
        <w:rPr>
          <w:rFonts w:ascii="Arial" w:hAnsi="Arial" w:cs="Arial"/>
          <w:b/>
          <w:i/>
          <w:color w:val="000099"/>
          <w:sz w:val="16"/>
          <w:lang w:val="es-ES"/>
        </w:rPr>
        <w:t>ada la elaboración de las bases</w:t>
      </w:r>
    </w:p>
    <w:p w:rsidR="00C56130" w:rsidRPr="0092035F" w:rsidRDefault="00C56130" w:rsidP="00100923">
      <w:pPr>
        <w:widowControl w:val="0"/>
        <w:spacing w:after="0" w:line="240" w:lineRule="auto"/>
        <w:jc w:val="both"/>
        <w:rPr>
          <w:rFonts w:ascii="Arial" w:hAnsi="Arial" w:cs="Arial"/>
          <w:sz w:val="20"/>
          <w:lang w:val="es-ES"/>
        </w:rPr>
      </w:pPr>
    </w:p>
    <w:tbl>
      <w:tblPr>
        <w:tblStyle w:val="Tablaconcuadrcula"/>
        <w:tblW w:w="9469" w:type="dxa"/>
        <w:tblInd w:w="137" w:type="dxa"/>
        <w:tblCellMar>
          <w:top w:w="28" w:type="dxa"/>
          <w:bottom w:w="28" w:type="dxa"/>
        </w:tblCellMar>
        <w:tblLook w:val="04A0"/>
      </w:tblPr>
      <w:tblGrid>
        <w:gridCol w:w="497"/>
        <w:gridCol w:w="8972"/>
      </w:tblGrid>
      <w:tr w:rsidR="007707ED" w:rsidRPr="0087454E" w:rsidTr="001F7191">
        <w:tc>
          <w:tcPr>
            <w:tcW w:w="497" w:type="dxa"/>
          </w:tcPr>
          <w:p w:rsidR="007707ED" w:rsidRPr="0087454E" w:rsidRDefault="007707ED" w:rsidP="00165BCE">
            <w:pPr>
              <w:spacing w:after="0"/>
              <w:rPr>
                <w:rFonts w:ascii="Arial" w:hAnsi="Arial" w:cs="Arial"/>
                <w:b/>
                <w:sz w:val="20"/>
              </w:rPr>
            </w:pPr>
            <w:r>
              <w:rPr>
                <w:rFonts w:ascii="Arial" w:hAnsi="Arial" w:cs="Arial"/>
                <w:b/>
                <w:sz w:val="20"/>
              </w:rPr>
              <w:t>A</w:t>
            </w:r>
          </w:p>
        </w:tc>
        <w:tc>
          <w:tcPr>
            <w:tcW w:w="8972" w:type="dxa"/>
            <w:vAlign w:val="center"/>
          </w:tcPr>
          <w:p w:rsidR="007707ED" w:rsidRPr="0087454E" w:rsidRDefault="007707ED" w:rsidP="00AB4E14">
            <w:pPr>
              <w:spacing w:after="0"/>
              <w:rPr>
                <w:rFonts w:ascii="Arial" w:hAnsi="Arial" w:cs="Arial"/>
                <w:b/>
                <w:sz w:val="20"/>
              </w:rPr>
            </w:pPr>
            <w:r w:rsidRPr="004125CF">
              <w:rPr>
                <w:rFonts w:ascii="Arial" w:hAnsi="Arial" w:cs="Arial"/>
                <w:b/>
                <w:sz w:val="20"/>
              </w:rPr>
              <w:t>CAPACIDAD LEGAL</w:t>
            </w:r>
            <w:r w:rsidR="000D7CB2" w:rsidRPr="004125CF">
              <w:rPr>
                <w:rFonts w:ascii="Arial" w:hAnsi="Arial" w:cs="Arial"/>
                <w:b/>
                <w:sz w:val="20"/>
              </w:rPr>
              <w:t xml:space="preserve"> </w:t>
            </w:r>
          </w:p>
        </w:tc>
      </w:tr>
      <w:tr w:rsidR="004E2E7B" w:rsidRPr="0087454E" w:rsidTr="001F7191">
        <w:tc>
          <w:tcPr>
            <w:tcW w:w="497" w:type="dxa"/>
          </w:tcPr>
          <w:p w:rsidR="004E2E7B" w:rsidRPr="00770672" w:rsidRDefault="004E2E7B" w:rsidP="004E2E7B">
            <w:pPr>
              <w:spacing w:after="0"/>
              <w:rPr>
                <w:rFonts w:ascii="Arial" w:hAnsi="Arial" w:cs="Arial"/>
                <w:b/>
                <w:sz w:val="18"/>
                <w:szCs w:val="18"/>
              </w:rPr>
            </w:pPr>
            <w:r w:rsidRPr="00770672">
              <w:rPr>
                <w:rFonts w:ascii="Arial" w:hAnsi="Arial" w:cs="Arial"/>
                <w:b/>
                <w:sz w:val="18"/>
                <w:szCs w:val="18"/>
              </w:rPr>
              <w:t>A.1</w:t>
            </w:r>
          </w:p>
        </w:tc>
        <w:tc>
          <w:tcPr>
            <w:tcW w:w="8972" w:type="dxa"/>
          </w:tcPr>
          <w:p w:rsidR="004E2E7B" w:rsidRPr="008F6700" w:rsidRDefault="004E2E7B" w:rsidP="004E2E7B">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4E2E7B" w:rsidRPr="0087454E" w:rsidTr="001F7191">
        <w:tc>
          <w:tcPr>
            <w:tcW w:w="497" w:type="dxa"/>
          </w:tcPr>
          <w:p w:rsidR="004E2E7B" w:rsidRPr="00770672" w:rsidRDefault="004E2E7B" w:rsidP="00165BCE">
            <w:pPr>
              <w:rPr>
                <w:rFonts w:ascii="Arial" w:hAnsi="Arial" w:cs="Arial"/>
                <w:b/>
                <w:sz w:val="18"/>
                <w:szCs w:val="18"/>
              </w:rPr>
            </w:pPr>
          </w:p>
        </w:tc>
        <w:tc>
          <w:tcPr>
            <w:tcW w:w="8972" w:type="dxa"/>
          </w:tcPr>
          <w:p w:rsidR="004E2E7B" w:rsidRDefault="004E2E7B" w:rsidP="004E2E7B">
            <w:pPr>
              <w:widowControl w:val="0"/>
              <w:spacing w:after="0" w:line="240" w:lineRule="auto"/>
              <w:jc w:val="both"/>
              <w:rPr>
                <w:rFonts w:ascii="Arial" w:hAnsi="Arial" w:cs="Arial"/>
                <w:color w:val="auto"/>
                <w:sz w:val="18"/>
                <w:szCs w:val="18"/>
                <w:lang w:val="es-ES_tradnl"/>
              </w:rPr>
            </w:pPr>
            <w:r w:rsidRPr="004C731E">
              <w:rPr>
                <w:rFonts w:ascii="Arial" w:hAnsi="Arial" w:cs="Arial"/>
                <w:color w:val="auto"/>
                <w:sz w:val="18"/>
                <w:szCs w:val="18"/>
                <w:u w:val="single"/>
                <w:lang w:val="es-ES_tradnl"/>
              </w:rPr>
              <w:t>Requisitos</w:t>
            </w:r>
            <w:r w:rsidRPr="004C731E">
              <w:rPr>
                <w:rFonts w:ascii="Arial" w:hAnsi="Arial" w:cs="Arial"/>
                <w:color w:val="auto"/>
                <w:sz w:val="18"/>
                <w:szCs w:val="18"/>
                <w:lang w:val="es-ES_tradnl"/>
              </w:rPr>
              <w:t>:</w:t>
            </w:r>
          </w:p>
          <w:p w:rsidR="006A331D" w:rsidRPr="004C731E" w:rsidRDefault="006A331D" w:rsidP="004E2E7B">
            <w:pPr>
              <w:widowControl w:val="0"/>
              <w:spacing w:after="0" w:line="240" w:lineRule="auto"/>
              <w:jc w:val="both"/>
              <w:rPr>
                <w:rFonts w:ascii="Arial" w:hAnsi="Arial" w:cs="Arial"/>
                <w:color w:val="auto"/>
                <w:sz w:val="18"/>
                <w:szCs w:val="18"/>
                <w:lang w:val="es-ES_tradnl"/>
              </w:rPr>
            </w:pPr>
          </w:p>
          <w:p w:rsidR="005E4AAB" w:rsidRPr="005E4AAB" w:rsidRDefault="005E4AAB" w:rsidP="007E0EBA">
            <w:pPr>
              <w:pStyle w:val="Prrafodelista"/>
              <w:widowControl w:val="0"/>
              <w:numPr>
                <w:ilvl w:val="0"/>
                <w:numId w:val="20"/>
              </w:numPr>
              <w:spacing w:after="0" w:line="240" w:lineRule="auto"/>
              <w:ind w:left="317" w:hanging="242"/>
              <w:jc w:val="both"/>
              <w:rPr>
                <w:rFonts w:ascii="Arial" w:hAnsi="Arial" w:cs="Arial"/>
                <w:color w:val="auto"/>
                <w:sz w:val="18"/>
                <w:szCs w:val="18"/>
                <w:lang w:val="es-ES"/>
              </w:rPr>
            </w:pPr>
            <w:r w:rsidRPr="005E4AAB">
              <w:rPr>
                <w:rFonts w:ascii="Arial" w:hAnsi="Arial" w:cs="Arial"/>
                <w:color w:val="000000" w:themeColor="text1"/>
                <w:sz w:val="18"/>
                <w:szCs w:val="18"/>
                <w:lang w:val="es-ES"/>
              </w:rPr>
              <w:t xml:space="preserve">Documento que acredite fehacientemente la representación de quien suscribe la oferta. </w:t>
            </w:r>
          </w:p>
          <w:p w:rsidR="005E4AAB" w:rsidRPr="005E4AAB" w:rsidRDefault="005E4AAB" w:rsidP="005E4AAB">
            <w:pPr>
              <w:pStyle w:val="Prrafodelista"/>
              <w:widowControl w:val="0"/>
              <w:ind w:left="317"/>
              <w:jc w:val="both"/>
              <w:rPr>
                <w:rFonts w:ascii="Arial" w:hAnsi="Arial" w:cs="Arial"/>
                <w:color w:val="auto"/>
                <w:sz w:val="18"/>
                <w:szCs w:val="18"/>
                <w:lang w:val="es-ES"/>
              </w:rPr>
            </w:pPr>
          </w:p>
          <w:p w:rsidR="005E4AAB" w:rsidRPr="005E4AAB" w:rsidRDefault="005E4AAB" w:rsidP="005E4AAB">
            <w:pPr>
              <w:pStyle w:val="Prrafodelista"/>
              <w:widowControl w:val="0"/>
              <w:ind w:left="317"/>
              <w:jc w:val="both"/>
              <w:rPr>
                <w:rFonts w:ascii="Arial" w:hAnsi="Arial" w:cs="Arial"/>
                <w:color w:val="auto"/>
                <w:sz w:val="18"/>
                <w:szCs w:val="18"/>
                <w:lang w:val="es-ES"/>
              </w:rPr>
            </w:pPr>
            <w:r w:rsidRPr="005E4AAB">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rsidR="004E2E7B" w:rsidRPr="005E4AAB" w:rsidRDefault="004E2E7B" w:rsidP="004E2E7B">
            <w:pPr>
              <w:pStyle w:val="Prrafodelista"/>
              <w:widowControl w:val="0"/>
              <w:spacing w:after="0" w:line="240" w:lineRule="auto"/>
              <w:ind w:left="317"/>
              <w:jc w:val="both"/>
              <w:rPr>
                <w:rFonts w:ascii="Arial" w:hAnsi="Arial" w:cs="Arial"/>
                <w:color w:val="auto"/>
                <w:sz w:val="18"/>
                <w:szCs w:val="18"/>
                <w:lang w:val="es-ES"/>
              </w:rPr>
            </w:pPr>
          </w:p>
          <w:p w:rsidR="004E2E7B" w:rsidRPr="007C538C" w:rsidRDefault="004E2E7B" w:rsidP="007E0EBA">
            <w:pPr>
              <w:pStyle w:val="Prrafodelista"/>
              <w:widowControl w:val="0"/>
              <w:numPr>
                <w:ilvl w:val="0"/>
                <w:numId w:val="20"/>
              </w:numPr>
              <w:spacing w:after="0" w:line="240" w:lineRule="auto"/>
              <w:ind w:left="317" w:hanging="242"/>
              <w:jc w:val="both"/>
              <w:rPr>
                <w:rFonts w:ascii="Arial" w:hAnsi="Arial" w:cs="Arial"/>
                <w:color w:val="auto"/>
                <w:sz w:val="18"/>
                <w:szCs w:val="18"/>
                <w:lang w:val="es-ES"/>
              </w:rPr>
            </w:pPr>
            <w:r w:rsidRPr="005E4AAB">
              <w:rPr>
                <w:rFonts w:ascii="Arial" w:hAnsi="Arial" w:cs="Arial"/>
                <w:color w:val="auto"/>
                <w:sz w:val="18"/>
                <w:szCs w:val="18"/>
                <w:lang w:val="es-ES"/>
              </w:rPr>
              <w:t>Promesa de consorcio con firmas legalizadas</w:t>
            </w:r>
            <w:r w:rsidRPr="005E4AAB">
              <w:rPr>
                <w:rStyle w:val="Refdenotaalpie"/>
                <w:rFonts w:ascii="Arial" w:hAnsi="Arial" w:cs="Arial"/>
                <w:color w:val="auto"/>
                <w:sz w:val="18"/>
                <w:szCs w:val="18"/>
                <w:lang w:val="es-ES"/>
              </w:rPr>
              <w:footnoteReference w:id="16"/>
            </w:r>
            <w:r w:rsidRPr="005E4AAB">
              <w:rPr>
                <w:rFonts w:ascii="Arial" w:hAnsi="Arial" w:cs="Arial"/>
                <w:color w:val="auto"/>
                <w:sz w:val="18"/>
                <w:szCs w:val="18"/>
                <w:lang w:val="es-ES"/>
              </w:rPr>
              <w:t>, en la que se consigne los integrantes, el representante común, el domicilio común y las obligaciones a las que se compromete</w:t>
            </w:r>
            <w:r w:rsidRPr="007C538C">
              <w:rPr>
                <w:rFonts w:ascii="Arial" w:hAnsi="Arial" w:cs="Arial"/>
                <w:color w:val="auto"/>
                <w:sz w:val="18"/>
                <w:szCs w:val="18"/>
                <w:lang w:val="es-ES"/>
              </w:rPr>
              <w:t xml:space="preserve"> cada uno de los integrantes del consorcio así como el porcentaje equivalente a dichas obligaciones.  (</w:t>
            </w:r>
            <w:r w:rsidRPr="00B249BE">
              <w:rPr>
                <w:rFonts w:ascii="Arial" w:hAnsi="Arial" w:cs="Arial"/>
                <w:b/>
                <w:color w:val="auto"/>
                <w:sz w:val="18"/>
                <w:szCs w:val="18"/>
                <w:lang w:val="es-ES"/>
              </w:rPr>
              <w:t xml:space="preserve">Anexo Nº </w:t>
            </w:r>
            <w:r w:rsidR="00033571">
              <w:rPr>
                <w:rFonts w:ascii="Arial" w:hAnsi="Arial" w:cs="Arial"/>
                <w:b/>
                <w:color w:val="auto"/>
                <w:sz w:val="18"/>
                <w:szCs w:val="18"/>
                <w:lang w:val="es-ES"/>
              </w:rPr>
              <w:t>8</w:t>
            </w:r>
            <w:r w:rsidRPr="007C538C">
              <w:rPr>
                <w:rFonts w:ascii="Arial" w:hAnsi="Arial" w:cs="Arial"/>
                <w:color w:val="auto"/>
                <w:sz w:val="18"/>
                <w:szCs w:val="18"/>
                <w:lang w:val="es-ES"/>
              </w:rPr>
              <w:t>)</w:t>
            </w:r>
          </w:p>
          <w:p w:rsidR="004E2E7B" w:rsidRPr="007C538C" w:rsidRDefault="004E2E7B" w:rsidP="004E2E7B">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1"/>
              <w:tblW w:w="8505" w:type="dxa"/>
              <w:tblInd w:w="241" w:type="dxa"/>
              <w:tblLook w:val="04A0"/>
            </w:tblPr>
            <w:tblGrid>
              <w:gridCol w:w="8505"/>
            </w:tblGrid>
            <w:tr w:rsidR="005F6D0A" w:rsidRPr="00A61510" w:rsidTr="00F3755E">
              <w:trPr>
                <w:cnfStyle w:val="100000000000"/>
                <w:trHeight w:val="340"/>
              </w:trPr>
              <w:tc>
                <w:tcPr>
                  <w:cnfStyle w:val="001000000000"/>
                  <w:tcW w:w="8505" w:type="dxa"/>
                  <w:vAlign w:val="center"/>
                </w:tcPr>
                <w:p w:rsidR="005F6D0A" w:rsidRPr="00A61510" w:rsidRDefault="005F6D0A" w:rsidP="005F6D0A">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5F6D0A" w:rsidRPr="00A61510" w:rsidTr="00F3755E">
              <w:trPr>
                <w:trHeight w:val="340"/>
              </w:trPr>
              <w:tc>
                <w:tcPr>
                  <w:cnfStyle w:val="001000000000"/>
                  <w:tcW w:w="8505" w:type="dxa"/>
                  <w:vAlign w:val="center"/>
                </w:tcPr>
                <w:p w:rsidR="005F6D0A" w:rsidRDefault="005F6D0A" w:rsidP="005F6D0A">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5F6D0A" w:rsidRDefault="005F6D0A" w:rsidP="005F6D0A">
                  <w:pPr>
                    <w:widowControl w:val="0"/>
                    <w:spacing w:after="0" w:line="240" w:lineRule="auto"/>
                    <w:ind w:left="43"/>
                    <w:jc w:val="both"/>
                    <w:rPr>
                      <w:rFonts w:ascii="Arial" w:hAnsi="Arial" w:cs="Arial"/>
                      <w:b w:val="0"/>
                      <w:i/>
                      <w:color w:val="000099"/>
                      <w:sz w:val="19"/>
                      <w:szCs w:val="19"/>
                      <w:lang w:val="es-ES_tradnl"/>
                    </w:rPr>
                  </w:pPr>
                </w:p>
                <w:p w:rsidR="005F6D0A" w:rsidRPr="00664F32" w:rsidRDefault="005F6D0A" w:rsidP="005F6D0A">
                  <w:pPr>
                    <w:widowControl w:val="0"/>
                    <w:spacing w:after="0" w:line="240" w:lineRule="auto"/>
                    <w:ind w:left="43"/>
                    <w:jc w:val="both"/>
                    <w:rPr>
                      <w:rFonts w:ascii="Arial" w:hAnsi="Arial" w:cs="Arial"/>
                      <w:b w:val="0"/>
                      <w:i/>
                      <w:color w:val="000099"/>
                      <w:sz w:val="19"/>
                      <w:szCs w:val="19"/>
                      <w:lang w:val="es-ES_tradnl"/>
                    </w:rPr>
                  </w:pPr>
                  <w:r w:rsidRPr="00664F32">
                    <w:rPr>
                      <w:rFonts w:ascii="Arial" w:hAnsi="Arial" w:cs="Arial"/>
                      <w:b w:val="0"/>
                      <w:i/>
                      <w:color w:val="000099"/>
                      <w:sz w:val="19"/>
                      <w:szCs w:val="19"/>
                      <w:lang w:val="es-ES_tradnl"/>
                    </w:rPr>
                    <w:t xml:space="preserve">De conformidad con el artículo 28 del </w:t>
                  </w:r>
                  <w:r w:rsidR="00BD40A1" w:rsidRPr="00664F32">
                    <w:rPr>
                      <w:rFonts w:ascii="Arial" w:hAnsi="Arial" w:cs="Arial"/>
                      <w:b w:val="0"/>
                      <w:i/>
                      <w:color w:val="000099"/>
                      <w:sz w:val="19"/>
                      <w:szCs w:val="19"/>
                      <w:lang w:val="es-ES_tradnl"/>
                    </w:rPr>
                    <w:t>Reglamento, el</w:t>
                  </w:r>
                  <w:r w:rsidRPr="00664F32">
                    <w:rPr>
                      <w:rFonts w:ascii="Arial" w:hAnsi="Arial" w:cs="Arial"/>
                      <w:b w:val="0"/>
                      <w:i/>
                      <w:color w:val="000099"/>
                      <w:sz w:val="19"/>
                      <w:szCs w:val="19"/>
                      <w:lang w:val="es-ES_tradnl"/>
                    </w:rPr>
                    <w:t xml:space="preserve"> número máximo de consorciados es de </w:t>
                  </w:r>
                  <w:r w:rsidRPr="00F51807">
                    <w:rPr>
                      <w:rFonts w:ascii="Arial" w:hAnsi="Arial" w:cs="Arial"/>
                      <w:b w:val="0"/>
                      <w:color w:val="000099"/>
                      <w:sz w:val="19"/>
                      <w:szCs w:val="19"/>
                      <w:highlight w:val="lightGray"/>
                      <w:lang w:val="es-ES_tradnl"/>
                    </w:rPr>
                    <w:t>[CONSIGNAR EL NÚMERO MÁXIMO DE CONSORCIADOS]</w:t>
                  </w:r>
                  <w:r w:rsidRPr="00664F32">
                    <w:rPr>
                      <w:rFonts w:ascii="Arial" w:hAnsi="Arial" w:cs="Arial"/>
                      <w:b w:val="0"/>
                      <w:i/>
                      <w:color w:val="000099"/>
                      <w:sz w:val="19"/>
                      <w:szCs w:val="19"/>
                      <w:lang w:val="es-ES_tradnl"/>
                    </w:rPr>
                    <w:t xml:space="preserve"> integrantes.</w:t>
                  </w:r>
                </w:p>
                <w:p w:rsidR="005F6D0A" w:rsidRPr="00664F32" w:rsidRDefault="005F6D0A" w:rsidP="005F6D0A">
                  <w:pPr>
                    <w:widowControl w:val="0"/>
                    <w:spacing w:after="0" w:line="240" w:lineRule="auto"/>
                    <w:ind w:left="43"/>
                    <w:jc w:val="both"/>
                    <w:rPr>
                      <w:rFonts w:ascii="Arial" w:hAnsi="Arial" w:cs="Arial"/>
                      <w:b w:val="0"/>
                      <w:i/>
                      <w:color w:val="000099"/>
                      <w:sz w:val="19"/>
                      <w:szCs w:val="19"/>
                      <w:lang w:val="es-ES_tradnl"/>
                    </w:rPr>
                  </w:pPr>
                </w:p>
                <w:p w:rsidR="005F6D0A" w:rsidRPr="00664F32" w:rsidRDefault="005F6D0A" w:rsidP="005F6D0A">
                  <w:pPr>
                    <w:widowControl w:val="0"/>
                    <w:spacing w:after="0" w:line="240" w:lineRule="auto"/>
                    <w:ind w:left="43"/>
                    <w:jc w:val="both"/>
                    <w:rPr>
                      <w:rFonts w:ascii="Arial" w:hAnsi="Arial" w:cs="Arial"/>
                      <w:b w:val="0"/>
                      <w:i/>
                      <w:color w:val="000099"/>
                      <w:sz w:val="19"/>
                      <w:szCs w:val="19"/>
                      <w:lang w:val="es-ES_tradnl"/>
                    </w:rPr>
                  </w:pPr>
                  <w:r w:rsidRPr="00664F32">
                    <w:rPr>
                      <w:rFonts w:ascii="Arial" w:hAnsi="Arial" w:cs="Arial"/>
                      <w:b w:val="0"/>
                      <w:i/>
                      <w:color w:val="000099"/>
                      <w:sz w:val="19"/>
                      <w:szCs w:val="19"/>
                      <w:lang w:val="es-ES_tradnl"/>
                    </w:rPr>
                    <w:t xml:space="preserve">Asimismo, el porcentaje mínimo de participación en la ejecución del contrato, para el integrante del consorcio que acredite mayor experiencia, es de </w:t>
                  </w:r>
                  <w:r w:rsidRPr="00F51807">
                    <w:rPr>
                      <w:rFonts w:ascii="Arial" w:hAnsi="Arial" w:cs="Arial"/>
                      <w:b w:val="0"/>
                      <w:color w:val="000099"/>
                      <w:sz w:val="19"/>
                      <w:szCs w:val="19"/>
                      <w:highlight w:val="lightGray"/>
                      <w:lang w:val="es-ES_tradnl"/>
                    </w:rPr>
                    <w:t>[CONSIGNAR EL PORCENTAJE MÍNIMO DE PARTICIPACIÓN EN LAS OBLIGACIONES DEL PARTICIPANTE QUE ACREDITE LA MAYOR EXPERIENCIA]</w:t>
                  </w:r>
                  <w:r w:rsidRPr="00664F32">
                    <w:rPr>
                      <w:rFonts w:ascii="Arial" w:hAnsi="Arial" w:cs="Arial"/>
                      <w:b w:val="0"/>
                      <w:i/>
                      <w:color w:val="000099"/>
                      <w:sz w:val="19"/>
                      <w:szCs w:val="19"/>
                      <w:lang w:val="es-ES_tradnl"/>
                    </w:rPr>
                    <w:t>.</w:t>
                  </w:r>
                </w:p>
                <w:p w:rsidR="005F6D0A" w:rsidRPr="008C08DD" w:rsidRDefault="005F6D0A" w:rsidP="005F6D0A">
                  <w:pPr>
                    <w:pStyle w:val="WW-Textosinformato"/>
                    <w:widowControl w:val="0"/>
                    <w:tabs>
                      <w:tab w:val="right" w:pos="11163"/>
                    </w:tabs>
                    <w:ind w:left="261"/>
                    <w:jc w:val="both"/>
                    <w:rPr>
                      <w:rFonts w:ascii="Arial" w:hAnsi="Arial" w:cs="Arial"/>
                      <w:b w:val="0"/>
                      <w:color w:val="000099"/>
                      <w:sz w:val="19"/>
                      <w:szCs w:val="19"/>
                      <w:lang w:val="es-ES"/>
                    </w:rPr>
                  </w:pPr>
                </w:p>
              </w:tc>
            </w:tr>
          </w:tbl>
          <w:p w:rsidR="005F6D0A" w:rsidRPr="000E41BF" w:rsidRDefault="005F6D0A" w:rsidP="00F3755E">
            <w:pPr>
              <w:ind w:firstLine="306"/>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ED5B97" w:rsidRDefault="004E2E7B" w:rsidP="00ED5B97">
            <w:pPr>
              <w:pStyle w:val="Prrafodelista"/>
              <w:widowControl w:val="0"/>
              <w:spacing w:after="0" w:line="240" w:lineRule="auto"/>
              <w:ind w:left="317"/>
              <w:jc w:val="both"/>
              <w:rPr>
                <w:rFonts w:ascii="Arial" w:hAnsi="Arial" w:cs="Arial"/>
                <w:color w:val="auto"/>
                <w:sz w:val="18"/>
                <w:szCs w:val="18"/>
                <w:lang w:val="es-ES"/>
              </w:rPr>
            </w:pPr>
            <w:r w:rsidRPr="007C538C">
              <w:rPr>
                <w:rFonts w:ascii="Arial" w:hAnsi="Arial" w:cs="Arial"/>
                <w:color w:val="auto"/>
                <w:sz w:val="18"/>
                <w:szCs w:val="18"/>
                <w:lang w:val="es-ES"/>
              </w:rPr>
              <w:t xml:space="preserve">La promesa de consorcio debe ser suscrita por cada uno de sus integrantes. </w:t>
            </w:r>
          </w:p>
          <w:p w:rsidR="00ED5B97" w:rsidRDefault="00ED5B97" w:rsidP="00ED5B97">
            <w:pPr>
              <w:pStyle w:val="Prrafodelista"/>
              <w:widowControl w:val="0"/>
              <w:spacing w:after="0" w:line="240" w:lineRule="auto"/>
              <w:ind w:left="317"/>
              <w:jc w:val="both"/>
              <w:rPr>
                <w:rFonts w:ascii="Arial" w:hAnsi="Arial" w:cs="Arial"/>
                <w:color w:val="auto"/>
                <w:sz w:val="18"/>
                <w:szCs w:val="18"/>
                <w:lang w:val="es-ES"/>
              </w:rPr>
            </w:pPr>
          </w:p>
          <w:p w:rsidR="00ED5B97" w:rsidRPr="00ED5B97" w:rsidRDefault="00ED5B97" w:rsidP="00ED5B97">
            <w:pPr>
              <w:pStyle w:val="Prrafodelista"/>
              <w:widowControl w:val="0"/>
              <w:spacing w:after="0" w:line="240" w:lineRule="auto"/>
              <w:ind w:left="317"/>
              <w:jc w:val="both"/>
              <w:rPr>
                <w:rFonts w:ascii="Arial" w:hAnsi="Arial" w:cs="Arial"/>
                <w:color w:val="auto"/>
                <w:sz w:val="14"/>
                <w:szCs w:val="18"/>
                <w:lang w:val="es-ES"/>
              </w:rPr>
            </w:pPr>
            <w:r w:rsidRPr="00ED5B97">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7F1F60" w:rsidRPr="00ED5B97" w:rsidRDefault="007F1F60" w:rsidP="004E2E7B">
            <w:pPr>
              <w:widowControl w:val="0"/>
              <w:spacing w:after="0" w:line="240" w:lineRule="auto"/>
              <w:ind w:left="75"/>
              <w:jc w:val="both"/>
              <w:rPr>
                <w:rFonts w:ascii="Arial" w:hAnsi="Arial" w:cs="Arial"/>
                <w:i/>
                <w:color w:val="auto"/>
                <w:sz w:val="14"/>
                <w:szCs w:val="18"/>
              </w:rPr>
            </w:pPr>
          </w:p>
          <w:p w:rsidR="004E2E7B" w:rsidRDefault="004E2E7B" w:rsidP="004E2E7B">
            <w:pPr>
              <w:widowControl w:val="0"/>
              <w:spacing w:after="0" w:line="240" w:lineRule="auto"/>
              <w:jc w:val="both"/>
              <w:rPr>
                <w:rFonts w:ascii="Arial" w:hAnsi="Arial" w:cs="Arial"/>
                <w:color w:val="auto"/>
                <w:sz w:val="18"/>
                <w:szCs w:val="18"/>
                <w:lang w:val="es-ES_tradnl"/>
              </w:rPr>
            </w:pPr>
            <w:r w:rsidRPr="004C731E">
              <w:rPr>
                <w:rFonts w:ascii="Arial" w:hAnsi="Arial" w:cs="Arial"/>
                <w:color w:val="auto"/>
                <w:sz w:val="18"/>
                <w:szCs w:val="18"/>
                <w:u w:val="single"/>
                <w:lang w:val="es-ES_tradnl"/>
              </w:rPr>
              <w:t>Acreditación</w:t>
            </w:r>
            <w:r w:rsidRPr="004C731E">
              <w:rPr>
                <w:rFonts w:ascii="Arial" w:hAnsi="Arial" w:cs="Arial"/>
                <w:color w:val="auto"/>
                <w:sz w:val="18"/>
                <w:szCs w:val="18"/>
                <w:lang w:val="es-ES_tradnl"/>
              </w:rPr>
              <w:t>:</w:t>
            </w:r>
          </w:p>
          <w:p w:rsidR="006A331D" w:rsidRPr="004C731E" w:rsidRDefault="006A331D" w:rsidP="004E2E7B">
            <w:pPr>
              <w:widowControl w:val="0"/>
              <w:spacing w:after="0" w:line="240" w:lineRule="auto"/>
              <w:jc w:val="both"/>
              <w:rPr>
                <w:rFonts w:ascii="Arial" w:eastAsia="Times New Roman" w:hAnsi="Arial" w:cs="Arial"/>
                <w:color w:val="auto"/>
                <w:sz w:val="18"/>
                <w:szCs w:val="18"/>
                <w:lang w:val="es-ES" w:eastAsia="es-ES"/>
              </w:rPr>
            </w:pPr>
          </w:p>
          <w:p w:rsidR="005E4AAB" w:rsidRPr="005E4AAB" w:rsidRDefault="005E4AAB" w:rsidP="007E0EBA">
            <w:pPr>
              <w:pStyle w:val="Prrafodelista"/>
              <w:widowControl w:val="0"/>
              <w:numPr>
                <w:ilvl w:val="0"/>
                <w:numId w:val="20"/>
              </w:numPr>
              <w:spacing w:after="0" w:line="240" w:lineRule="auto"/>
              <w:ind w:left="242" w:hanging="242"/>
              <w:jc w:val="both"/>
              <w:rPr>
                <w:rFonts w:ascii="Arial" w:hAnsi="Arial" w:cs="Arial"/>
                <w:color w:val="auto"/>
                <w:sz w:val="18"/>
                <w:szCs w:val="18"/>
                <w:lang w:val="es-ES"/>
              </w:rPr>
            </w:pPr>
            <w:r w:rsidRPr="005E4AAB">
              <w:rPr>
                <w:rFonts w:ascii="Arial" w:hAnsi="Arial" w:cs="Arial"/>
                <w:color w:val="auto"/>
                <w:sz w:val="18"/>
                <w:szCs w:val="18"/>
                <w:lang w:val="es-ES"/>
              </w:rPr>
              <w:t xml:space="preserve">Tratándose de persona jurídica, copia del certificado de vigencia de poder </w:t>
            </w:r>
            <w:r w:rsidRPr="005E4AAB">
              <w:rPr>
                <w:rFonts w:ascii="Arial" w:hAnsi="Arial" w:cs="Arial"/>
                <w:color w:val="000000" w:themeColor="text1"/>
                <w:sz w:val="18"/>
                <w:szCs w:val="18"/>
                <w:lang w:val="es-ES"/>
              </w:rPr>
              <w:t xml:space="preserve">del representante legal, apoderado </w:t>
            </w:r>
            <w:r w:rsidRPr="005E4AAB">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rsidR="005E4AAB" w:rsidRPr="005E4AAB" w:rsidRDefault="005E4AAB" w:rsidP="005E4AAB">
            <w:pPr>
              <w:pStyle w:val="Prrafodelista"/>
              <w:widowControl w:val="0"/>
              <w:ind w:left="242"/>
              <w:jc w:val="both"/>
              <w:rPr>
                <w:rFonts w:ascii="Arial" w:hAnsi="Arial" w:cs="Arial"/>
                <w:color w:val="auto"/>
                <w:sz w:val="18"/>
                <w:szCs w:val="18"/>
                <w:lang w:val="es-ES"/>
              </w:rPr>
            </w:pPr>
          </w:p>
          <w:p w:rsidR="005E4AAB" w:rsidRPr="005E4AAB" w:rsidRDefault="005E4AAB" w:rsidP="007E0EBA">
            <w:pPr>
              <w:pStyle w:val="Prrafodelista"/>
              <w:widowControl w:val="0"/>
              <w:numPr>
                <w:ilvl w:val="0"/>
                <w:numId w:val="20"/>
              </w:numPr>
              <w:spacing w:after="0" w:line="240" w:lineRule="auto"/>
              <w:ind w:left="242" w:hanging="242"/>
              <w:jc w:val="both"/>
              <w:rPr>
                <w:rFonts w:ascii="Arial" w:hAnsi="Arial" w:cs="Arial"/>
                <w:color w:val="auto"/>
                <w:sz w:val="18"/>
                <w:szCs w:val="18"/>
                <w:lang w:val="es-ES"/>
              </w:rPr>
            </w:pPr>
            <w:r w:rsidRPr="005E4AAB">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4E2E7B" w:rsidRDefault="004E2E7B" w:rsidP="004E2E7B">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0"/>
              <w:tblW w:w="8604" w:type="dxa"/>
              <w:tblLook w:val="04A0"/>
            </w:tblPr>
            <w:tblGrid>
              <w:gridCol w:w="8604"/>
            </w:tblGrid>
            <w:tr w:rsidR="00BC77EB" w:rsidRPr="00CC199C" w:rsidTr="00064095">
              <w:trPr>
                <w:cnfStyle w:val="100000000000"/>
                <w:trHeight w:val="349"/>
              </w:trPr>
              <w:tc>
                <w:tcPr>
                  <w:cnfStyle w:val="001000000000"/>
                  <w:tcW w:w="8604" w:type="dxa"/>
                  <w:vAlign w:val="center"/>
                </w:tcPr>
                <w:p w:rsidR="00BC77EB" w:rsidRPr="00CC199C" w:rsidRDefault="00BC77EB" w:rsidP="00BC77EB">
                  <w:pPr>
                    <w:spacing w:after="0" w:line="240" w:lineRule="auto"/>
                    <w:jc w:val="both"/>
                    <w:rPr>
                      <w:rFonts w:ascii="Arial" w:hAnsi="Arial" w:cs="Arial"/>
                      <w:color w:val="3333CC"/>
                      <w:sz w:val="19"/>
                      <w:szCs w:val="19"/>
                      <w:lang w:val="es-ES"/>
                    </w:rPr>
                  </w:pPr>
                  <w:r w:rsidRPr="00CC199C">
                    <w:rPr>
                      <w:rFonts w:ascii="Arial" w:hAnsi="Arial" w:cs="Arial"/>
                      <w:color w:val="0000FF"/>
                      <w:sz w:val="19"/>
                      <w:szCs w:val="19"/>
                      <w:lang w:val="es-ES"/>
                    </w:rPr>
                    <w:t>Importante</w:t>
                  </w:r>
                </w:p>
              </w:tc>
            </w:tr>
            <w:tr w:rsidR="00BC77EB" w:rsidRPr="00CC199C" w:rsidTr="00064095">
              <w:trPr>
                <w:trHeight w:val="880"/>
              </w:trPr>
              <w:tc>
                <w:tcPr>
                  <w:cnfStyle w:val="001000000000"/>
                  <w:tcW w:w="8604" w:type="dxa"/>
                  <w:vAlign w:val="center"/>
                </w:tcPr>
                <w:p w:rsidR="00BC77EB" w:rsidRPr="00CC199C" w:rsidRDefault="00BC77EB" w:rsidP="00BC77EB">
                  <w:pPr>
                    <w:autoSpaceDE w:val="0"/>
                    <w:autoSpaceDN w:val="0"/>
                    <w:adjustRightInd w:val="0"/>
                    <w:spacing w:after="0" w:line="240" w:lineRule="auto"/>
                    <w:jc w:val="both"/>
                    <w:rPr>
                      <w:rFonts w:ascii="Arial" w:hAnsi="Arial" w:cs="Arial"/>
                      <w:color w:val="0000FF"/>
                      <w:sz w:val="19"/>
                      <w:szCs w:val="19"/>
                      <w:lang w:val="es-ES"/>
                    </w:rPr>
                  </w:pPr>
                  <w:r w:rsidRPr="00CC199C">
                    <w:rPr>
                      <w:rFonts w:ascii="Arial" w:hAnsi="Arial" w:cs="Arial"/>
                      <w:b w:val="0"/>
                      <w:i/>
                      <w:color w:val="0000FF"/>
                      <w:sz w:val="19"/>
                      <w:szCs w:val="19"/>
                      <w:lang w:val="es-ES_tradnl"/>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BC77EB" w:rsidRPr="00CC199C" w:rsidRDefault="00BC77EB" w:rsidP="00BC77EB">
            <w:pPr>
              <w:pStyle w:val="Prrafodelista"/>
              <w:widowControl w:val="0"/>
              <w:spacing w:after="0" w:line="240" w:lineRule="auto"/>
              <w:ind w:left="242"/>
              <w:jc w:val="both"/>
              <w:rPr>
                <w:rFonts w:ascii="Arial" w:hAnsi="Arial" w:cs="Arial"/>
                <w:color w:val="auto"/>
                <w:sz w:val="18"/>
                <w:szCs w:val="18"/>
                <w:lang w:val="es-ES"/>
              </w:rPr>
            </w:pPr>
          </w:p>
          <w:p w:rsidR="00BC77EB" w:rsidRPr="00CC199C" w:rsidRDefault="00BC77EB" w:rsidP="00BC77EB">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0"/>
              <w:tblW w:w="8462" w:type="dxa"/>
              <w:tblLook w:val="04A0"/>
            </w:tblPr>
            <w:tblGrid>
              <w:gridCol w:w="8462"/>
            </w:tblGrid>
            <w:tr w:rsidR="00BC77EB" w:rsidRPr="00CC199C" w:rsidTr="00064095">
              <w:trPr>
                <w:cnfStyle w:val="100000000000"/>
                <w:trHeight w:val="349"/>
              </w:trPr>
              <w:tc>
                <w:tcPr>
                  <w:cnfStyle w:val="001000000000"/>
                  <w:tcW w:w="8462" w:type="dxa"/>
                  <w:vAlign w:val="center"/>
                </w:tcPr>
                <w:p w:rsidR="00BC77EB" w:rsidRPr="00CC199C" w:rsidRDefault="00BC77EB" w:rsidP="00BC77EB">
                  <w:pPr>
                    <w:spacing w:after="0"/>
                    <w:jc w:val="both"/>
                    <w:rPr>
                      <w:rFonts w:ascii="Arial" w:hAnsi="Arial" w:cs="Arial"/>
                      <w:color w:val="FF0000"/>
                      <w:sz w:val="19"/>
                      <w:szCs w:val="19"/>
                      <w:lang w:val="es-ES"/>
                    </w:rPr>
                  </w:pPr>
                  <w:r w:rsidRPr="00CC199C">
                    <w:rPr>
                      <w:rFonts w:ascii="Arial" w:hAnsi="Arial" w:cs="Arial"/>
                      <w:color w:val="000099"/>
                      <w:sz w:val="19"/>
                      <w:szCs w:val="19"/>
                      <w:lang w:val="es-ES"/>
                    </w:rPr>
                    <w:t>Importante para la Entidad</w:t>
                  </w:r>
                </w:p>
              </w:tc>
            </w:tr>
            <w:tr w:rsidR="00BC77EB" w:rsidRPr="00CC199C" w:rsidTr="00064095">
              <w:trPr>
                <w:trHeight w:val="880"/>
              </w:trPr>
              <w:tc>
                <w:tcPr>
                  <w:cnfStyle w:val="001000000000"/>
                  <w:tcW w:w="8462" w:type="dxa"/>
                  <w:vAlign w:val="center"/>
                </w:tcPr>
                <w:p w:rsidR="00BC77EB" w:rsidRPr="00CC199C" w:rsidRDefault="00BC77EB" w:rsidP="00BC77EB">
                  <w:pPr>
                    <w:widowControl w:val="0"/>
                    <w:spacing w:after="0" w:line="240" w:lineRule="auto"/>
                    <w:ind w:left="43"/>
                    <w:jc w:val="both"/>
                    <w:rPr>
                      <w:rFonts w:ascii="Arial" w:hAnsi="Arial" w:cs="Arial"/>
                      <w:b w:val="0"/>
                      <w:i/>
                      <w:color w:val="000099"/>
                      <w:sz w:val="19"/>
                      <w:szCs w:val="19"/>
                      <w:lang w:val="es-ES_tradnl"/>
                    </w:rPr>
                  </w:pPr>
                  <w:r w:rsidRPr="00CC199C">
                    <w:rPr>
                      <w:rFonts w:ascii="Arial" w:hAnsi="Arial" w:cs="Arial"/>
                      <w:b w:val="0"/>
                      <w:i/>
                      <w:color w:val="000099"/>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CC199C">
                    <w:rPr>
                      <w:b w:val="0"/>
                      <w:color w:val="000099"/>
                      <w:sz w:val="19"/>
                      <w:szCs w:val="19"/>
                      <w:vertAlign w:val="superscript"/>
                      <w:lang w:val="es-ES_tradnl"/>
                    </w:rPr>
                    <w:footnoteReference w:id="17"/>
                  </w:r>
                  <w:r w:rsidRPr="00CC199C">
                    <w:rPr>
                      <w:rFonts w:ascii="Arial" w:hAnsi="Arial" w:cs="Arial"/>
                      <w:b w:val="0"/>
                      <w:i/>
                      <w:color w:val="000099"/>
                      <w:sz w:val="19"/>
                      <w:szCs w:val="19"/>
                      <w:lang w:val="es-ES_tradnl"/>
                    </w:rPr>
                    <w:t xml:space="preserve"> de la Plataforma de Interoperabilidad del Estado – PIDE, se incluirá el siguiente texto:</w:t>
                  </w:r>
                </w:p>
                <w:p w:rsidR="00BC77EB" w:rsidRPr="00CC199C" w:rsidRDefault="00BC77EB" w:rsidP="00BC77EB">
                  <w:pPr>
                    <w:widowControl w:val="0"/>
                    <w:spacing w:after="0"/>
                    <w:jc w:val="both"/>
                    <w:rPr>
                      <w:rFonts w:ascii="Arial" w:hAnsi="Arial" w:cs="Arial"/>
                      <w:i/>
                      <w:color w:val="0000FF"/>
                      <w:sz w:val="19"/>
                      <w:szCs w:val="19"/>
                      <w:u w:val="single"/>
                      <w:lang w:val="es-ES_tradnl"/>
                    </w:rPr>
                  </w:pPr>
                </w:p>
                <w:p w:rsidR="00BC77EB" w:rsidRPr="00CC199C" w:rsidRDefault="00BC77EB" w:rsidP="00BC77EB">
                  <w:pPr>
                    <w:widowControl w:val="0"/>
                    <w:spacing w:after="0"/>
                    <w:jc w:val="both"/>
                    <w:rPr>
                      <w:rFonts w:ascii="Arial" w:hAnsi="Arial" w:cs="Arial"/>
                      <w:b w:val="0"/>
                      <w:i/>
                      <w:color w:val="000099"/>
                      <w:sz w:val="19"/>
                      <w:szCs w:val="19"/>
                      <w:u w:val="single"/>
                      <w:lang w:val="es-ES_tradnl"/>
                    </w:rPr>
                  </w:pPr>
                  <w:r w:rsidRPr="00CC199C">
                    <w:rPr>
                      <w:rFonts w:ascii="Arial" w:hAnsi="Arial" w:cs="Arial"/>
                      <w:b w:val="0"/>
                      <w:i/>
                      <w:color w:val="000099"/>
                      <w:sz w:val="19"/>
                      <w:szCs w:val="19"/>
                      <w:u w:val="single"/>
                      <w:lang w:val="es-ES_tradnl"/>
                    </w:rPr>
                    <w:t>Acreditación:</w:t>
                  </w:r>
                </w:p>
                <w:p w:rsidR="00BC77EB" w:rsidRPr="00CC199C" w:rsidRDefault="00BC77EB" w:rsidP="007E0EBA">
                  <w:pPr>
                    <w:pStyle w:val="Prrafodelista"/>
                    <w:widowControl w:val="0"/>
                    <w:numPr>
                      <w:ilvl w:val="0"/>
                      <w:numId w:val="20"/>
                    </w:numPr>
                    <w:spacing w:after="0" w:line="240" w:lineRule="auto"/>
                    <w:ind w:left="242" w:hanging="242"/>
                    <w:jc w:val="both"/>
                    <w:rPr>
                      <w:rFonts w:ascii="Arial" w:hAnsi="Arial" w:cs="Arial"/>
                      <w:i/>
                      <w:color w:val="000099"/>
                      <w:sz w:val="19"/>
                      <w:szCs w:val="19"/>
                      <w:lang w:val="es-ES_tradnl"/>
                    </w:rPr>
                  </w:pPr>
                  <w:r w:rsidRPr="00CC199C">
                    <w:rPr>
                      <w:rFonts w:ascii="Arial" w:hAnsi="Arial" w:cs="Arial"/>
                      <w:b w:val="0"/>
                      <w:i/>
                      <w:color w:val="000099"/>
                      <w:sz w:val="19"/>
                      <w:szCs w:val="19"/>
                      <w:lang w:val="es-ES_tradnl"/>
                    </w:rPr>
                    <w:t xml:space="preserve">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 </w:t>
                  </w:r>
                </w:p>
                <w:p w:rsidR="00BC77EB" w:rsidRPr="00CC199C" w:rsidRDefault="00BC77EB" w:rsidP="00BC77EB">
                  <w:pPr>
                    <w:pStyle w:val="Prrafodelista"/>
                    <w:widowControl w:val="0"/>
                    <w:spacing w:after="0" w:line="240" w:lineRule="auto"/>
                    <w:ind w:left="242"/>
                    <w:jc w:val="both"/>
                    <w:rPr>
                      <w:rFonts w:ascii="Arial" w:hAnsi="Arial" w:cs="Arial"/>
                      <w:i/>
                      <w:color w:val="000099"/>
                      <w:sz w:val="19"/>
                      <w:szCs w:val="19"/>
                      <w:lang w:val="es-ES_tradnl"/>
                    </w:rPr>
                  </w:pPr>
                </w:p>
                <w:p w:rsidR="00BC77EB" w:rsidRPr="00CC199C" w:rsidRDefault="00BC77EB" w:rsidP="007E0EBA">
                  <w:pPr>
                    <w:pStyle w:val="Prrafodelista"/>
                    <w:widowControl w:val="0"/>
                    <w:numPr>
                      <w:ilvl w:val="0"/>
                      <w:numId w:val="20"/>
                    </w:numPr>
                    <w:spacing w:after="0" w:line="240" w:lineRule="auto"/>
                    <w:ind w:left="242" w:hanging="242"/>
                    <w:jc w:val="both"/>
                    <w:rPr>
                      <w:rFonts w:ascii="Arial" w:hAnsi="Arial" w:cs="Arial"/>
                      <w:b w:val="0"/>
                      <w:i/>
                      <w:color w:val="000099"/>
                      <w:sz w:val="19"/>
                      <w:szCs w:val="19"/>
                      <w:lang w:val="es-ES_tradnl"/>
                    </w:rPr>
                  </w:pPr>
                  <w:r w:rsidRPr="00CC199C">
                    <w:rPr>
                      <w:rFonts w:ascii="Arial" w:hAnsi="Arial" w:cs="Arial"/>
                      <w:b w:val="0"/>
                      <w:i/>
                      <w:color w:val="000099"/>
                      <w:sz w:val="19"/>
                      <w:szCs w:val="19"/>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la Plataforma de Interoperabilidad del Estado – PIDE en http://www.gobiernodigital.gob.pe/interoperabilidad/. </w:t>
                  </w:r>
                </w:p>
                <w:p w:rsidR="00BC77EB" w:rsidRPr="00CC199C" w:rsidRDefault="00BC77EB" w:rsidP="00BC77EB">
                  <w:pPr>
                    <w:pStyle w:val="Prrafodelista"/>
                    <w:widowControl w:val="0"/>
                    <w:spacing w:after="0" w:line="240" w:lineRule="auto"/>
                    <w:ind w:left="242"/>
                    <w:jc w:val="both"/>
                    <w:rPr>
                      <w:rFonts w:ascii="Arial" w:hAnsi="Arial" w:cs="Arial"/>
                      <w:color w:val="0000FF"/>
                      <w:sz w:val="19"/>
                      <w:szCs w:val="19"/>
                      <w:lang w:val="es-ES_tradnl"/>
                    </w:rPr>
                  </w:pPr>
                </w:p>
              </w:tc>
            </w:tr>
          </w:tbl>
          <w:p w:rsidR="00BC77EB" w:rsidRPr="00DE1C92" w:rsidRDefault="00BC77EB" w:rsidP="00BC77EB">
            <w:pPr>
              <w:jc w:val="both"/>
              <w:rPr>
                <w:rFonts w:ascii="Arial" w:hAnsi="Arial" w:cs="Arial"/>
                <w:b/>
                <w:i/>
                <w:color w:val="000099"/>
                <w:sz w:val="16"/>
                <w:lang w:val="es-ES"/>
              </w:rPr>
            </w:pPr>
            <w:r w:rsidRPr="00CC199C">
              <w:rPr>
                <w:rFonts w:ascii="Arial" w:hAnsi="Arial" w:cs="Arial"/>
                <w:b/>
                <w:i/>
                <w:color w:val="000099"/>
                <w:sz w:val="16"/>
                <w:lang w:val="es-ES"/>
              </w:rPr>
              <w:t>Incorporar a las bases o eliminar, según corresponda</w:t>
            </w:r>
          </w:p>
          <w:p w:rsidR="00BC77EB" w:rsidRPr="007C538C" w:rsidRDefault="00BC77EB" w:rsidP="004E2E7B">
            <w:pPr>
              <w:pStyle w:val="Prrafodelista"/>
              <w:widowControl w:val="0"/>
              <w:spacing w:after="0" w:line="240" w:lineRule="auto"/>
              <w:ind w:left="242"/>
              <w:jc w:val="both"/>
              <w:rPr>
                <w:rFonts w:ascii="Arial" w:hAnsi="Arial" w:cs="Arial"/>
                <w:color w:val="auto"/>
                <w:sz w:val="18"/>
                <w:szCs w:val="18"/>
                <w:lang w:val="es-ES"/>
              </w:rPr>
            </w:pPr>
          </w:p>
          <w:p w:rsidR="004E2E7B" w:rsidRPr="007C538C" w:rsidRDefault="004E2E7B" w:rsidP="007E0EBA">
            <w:pPr>
              <w:pStyle w:val="Prrafodelista"/>
              <w:widowControl w:val="0"/>
              <w:numPr>
                <w:ilvl w:val="0"/>
                <w:numId w:val="20"/>
              </w:numPr>
              <w:spacing w:after="0" w:line="240" w:lineRule="auto"/>
              <w:ind w:left="242" w:hanging="242"/>
              <w:jc w:val="both"/>
              <w:rPr>
                <w:rFonts w:ascii="Arial" w:hAnsi="Arial" w:cs="Arial"/>
                <w:color w:val="auto"/>
                <w:sz w:val="18"/>
                <w:szCs w:val="18"/>
                <w:lang w:val="es-ES"/>
              </w:rPr>
            </w:pPr>
            <w:r w:rsidRPr="007C538C">
              <w:rPr>
                <w:rFonts w:ascii="Arial" w:hAnsi="Arial" w:cs="Arial"/>
                <w:color w:val="auto"/>
                <w:sz w:val="18"/>
                <w:szCs w:val="18"/>
                <w:lang w:val="es-ES"/>
              </w:rPr>
              <w:t>Promesa de consorcio con firmas legalizadas.</w:t>
            </w:r>
          </w:p>
          <w:p w:rsidR="004E2E7B" w:rsidRPr="007C538C" w:rsidRDefault="004E2E7B" w:rsidP="00165BCE">
            <w:pPr>
              <w:widowControl w:val="0"/>
              <w:spacing w:after="0" w:line="240" w:lineRule="auto"/>
              <w:jc w:val="both"/>
              <w:rPr>
                <w:rFonts w:ascii="Arial" w:hAnsi="Arial" w:cs="Arial"/>
                <w:color w:val="auto"/>
                <w:sz w:val="18"/>
                <w:szCs w:val="18"/>
                <w:u w:val="single"/>
                <w:lang w:val="es-ES"/>
              </w:rPr>
            </w:pPr>
          </w:p>
        </w:tc>
      </w:tr>
      <w:tr w:rsidR="004E2E7B" w:rsidRPr="0087454E" w:rsidTr="001F7191">
        <w:tc>
          <w:tcPr>
            <w:tcW w:w="497" w:type="dxa"/>
          </w:tcPr>
          <w:p w:rsidR="004E2E7B" w:rsidRPr="00770672" w:rsidRDefault="004E2E7B" w:rsidP="004E2E7B">
            <w:pPr>
              <w:spacing w:after="0"/>
              <w:rPr>
                <w:rFonts w:ascii="Arial" w:hAnsi="Arial" w:cs="Arial"/>
                <w:b/>
                <w:sz w:val="18"/>
                <w:szCs w:val="18"/>
              </w:rPr>
            </w:pPr>
            <w:r w:rsidRPr="00770672">
              <w:rPr>
                <w:rFonts w:ascii="Arial" w:hAnsi="Arial" w:cs="Arial"/>
                <w:b/>
                <w:sz w:val="18"/>
                <w:szCs w:val="18"/>
              </w:rPr>
              <w:lastRenderedPageBreak/>
              <w:t>A.2</w:t>
            </w:r>
          </w:p>
        </w:tc>
        <w:tc>
          <w:tcPr>
            <w:tcW w:w="8972" w:type="dxa"/>
          </w:tcPr>
          <w:p w:rsidR="004E2E7B" w:rsidRPr="007C538C" w:rsidRDefault="004E2E7B" w:rsidP="004E2E7B">
            <w:pPr>
              <w:widowControl w:val="0"/>
              <w:spacing w:after="0" w:line="240" w:lineRule="auto"/>
              <w:jc w:val="both"/>
              <w:rPr>
                <w:rFonts w:ascii="Arial" w:hAnsi="Arial" w:cs="Arial"/>
                <w:b/>
                <w:i/>
                <w:color w:val="auto"/>
              </w:rPr>
            </w:pPr>
            <w:r w:rsidRPr="007C538C">
              <w:rPr>
                <w:rFonts w:ascii="Arial" w:hAnsi="Arial" w:cs="Arial"/>
                <w:b/>
                <w:color w:val="auto"/>
                <w:sz w:val="18"/>
                <w:szCs w:val="18"/>
                <w:lang w:val="es-ES" w:eastAsia="es-ES"/>
              </w:rPr>
              <w:t>HABILITACIÓN</w:t>
            </w:r>
          </w:p>
        </w:tc>
      </w:tr>
      <w:tr w:rsidR="004E2E7B" w:rsidRPr="0087454E" w:rsidTr="001F7191">
        <w:tc>
          <w:tcPr>
            <w:tcW w:w="497" w:type="dxa"/>
            <w:tcMar>
              <w:top w:w="28" w:type="dxa"/>
              <w:bottom w:w="28" w:type="dxa"/>
            </w:tcMar>
          </w:tcPr>
          <w:p w:rsidR="004E2E7B" w:rsidRPr="00770672" w:rsidRDefault="004E2E7B" w:rsidP="00165BCE">
            <w:pPr>
              <w:rPr>
                <w:rFonts w:ascii="Arial" w:hAnsi="Arial" w:cs="Arial"/>
                <w:b/>
                <w:sz w:val="18"/>
                <w:szCs w:val="18"/>
              </w:rPr>
            </w:pPr>
          </w:p>
        </w:tc>
        <w:tc>
          <w:tcPr>
            <w:tcW w:w="8972" w:type="dxa"/>
            <w:tcMar>
              <w:top w:w="28" w:type="dxa"/>
              <w:bottom w:w="28" w:type="dxa"/>
            </w:tcMar>
          </w:tcPr>
          <w:p w:rsidR="002C237C" w:rsidRDefault="002C237C" w:rsidP="002C237C">
            <w:pPr>
              <w:widowControl w:val="0"/>
              <w:spacing w:after="0" w:line="240" w:lineRule="auto"/>
              <w:jc w:val="both"/>
              <w:rPr>
                <w:rFonts w:ascii="Arial" w:hAnsi="Arial" w:cs="Arial"/>
                <w:color w:val="auto"/>
                <w:sz w:val="18"/>
                <w:szCs w:val="18"/>
              </w:rPr>
            </w:pPr>
            <w:r w:rsidRPr="004328AF">
              <w:rPr>
                <w:rFonts w:ascii="Arial" w:hAnsi="Arial" w:cs="Arial"/>
                <w:color w:val="auto"/>
                <w:sz w:val="18"/>
                <w:szCs w:val="18"/>
                <w:u w:val="single"/>
              </w:rPr>
              <w:t>Requisito</w:t>
            </w:r>
            <w:r w:rsidR="004328AF" w:rsidRPr="004328AF">
              <w:rPr>
                <w:rFonts w:ascii="Arial" w:hAnsi="Arial" w:cs="Arial"/>
                <w:color w:val="auto"/>
                <w:sz w:val="18"/>
                <w:szCs w:val="18"/>
                <w:u w:val="single"/>
              </w:rPr>
              <w:t>s</w:t>
            </w:r>
            <w:r w:rsidRPr="004328AF">
              <w:rPr>
                <w:rFonts w:ascii="Arial" w:hAnsi="Arial" w:cs="Arial"/>
                <w:color w:val="auto"/>
                <w:sz w:val="18"/>
                <w:szCs w:val="18"/>
              </w:rPr>
              <w:t>:</w:t>
            </w:r>
          </w:p>
          <w:p w:rsidR="006A331D" w:rsidRPr="004328AF" w:rsidRDefault="006A331D" w:rsidP="002C237C">
            <w:pPr>
              <w:widowControl w:val="0"/>
              <w:spacing w:after="0" w:line="240" w:lineRule="auto"/>
              <w:jc w:val="both"/>
              <w:rPr>
                <w:rFonts w:ascii="Arial" w:hAnsi="Arial" w:cs="Arial"/>
                <w:color w:val="auto"/>
                <w:sz w:val="18"/>
                <w:szCs w:val="18"/>
              </w:rPr>
            </w:pPr>
          </w:p>
          <w:p w:rsidR="002C237C" w:rsidRPr="001533B7" w:rsidRDefault="002C237C" w:rsidP="002C237C">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REQUISITOS RELACIONADOS A LA HABILITACIÓN PARA LLEVAR A CABO LA ACTIVIDAD ECONÓMICA MATERIA DE LA CONTRATACIÓN]</w:t>
            </w:r>
            <w:r w:rsidRPr="001533B7">
              <w:rPr>
                <w:rFonts w:ascii="Arial" w:hAnsi="Arial" w:cs="Arial"/>
                <w:color w:val="auto"/>
                <w:sz w:val="18"/>
                <w:szCs w:val="18"/>
              </w:rPr>
              <w:t>.</w:t>
            </w:r>
          </w:p>
          <w:p w:rsidR="002C237C" w:rsidRDefault="002C237C" w:rsidP="002C237C">
            <w:pPr>
              <w:widowControl w:val="0"/>
              <w:spacing w:after="0" w:line="240" w:lineRule="auto"/>
              <w:jc w:val="both"/>
              <w:rPr>
                <w:rFonts w:ascii="Arial" w:hAnsi="Arial" w:cs="Arial"/>
                <w:color w:val="auto"/>
                <w:sz w:val="18"/>
                <w:szCs w:val="18"/>
                <w:u w:val="single"/>
              </w:rPr>
            </w:pPr>
          </w:p>
          <w:tbl>
            <w:tblPr>
              <w:tblStyle w:val="Tabladecuadrcula1clara-nfasis510"/>
              <w:tblW w:w="8604" w:type="dxa"/>
              <w:tblLook w:val="04A0"/>
            </w:tblPr>
            <w:tblGrid>
              <w:gridCol w:w="8604"/>
            </w:tblGrid>
            <w:tr w:rsidR="00BC77EB" w:rsidRPr="0090084F" w:rsidTr="001F7191">
              <w:trPr>
                <w:cnfStyle w:val="100000000000"/>
                <w:trHeight w:val="349"/>
              </w:trPr>
              <w:tc>
                <w:tcPr>
                  <w:cnfStyle w:val="001000000000"/>
                  <w:tcW w:w="8604" w:type="dxa"/>
                  <w:vAlign w:val="center"/>
                </w:tcPr>
                <w:p w:rsidR="00BC77EB" w:rsidRPr="00CC199C" w:rsidRDefault="00BC77EB" w:rsidP="00BC77EB">
                  <w:pPr>
                    <w:spacing w:after="0" w:line="240" w:lineRule="auto"/>
                    <w:jc w:val="both"/>
                    <w:rPr>
                      <w:rFonts w:ascii="Arial" w:hAnsi="Arial" w:cs="Arial"/>
                      <w:color w:val="3333CC"/>
                      <w:sz w:val="19"/>
                      <w:szCs w:val="19"/>
                      <w:lang w:val="es-ES"/>
                    </w:rPr>
                  </w:pPr>
                  <w:r w:rsidRPr="00CC199C">
                    <w:rPr>
                      <w:rFonts w:ascii="Arial" w:hAnsi="Arial" w:cs="Arial"/>
                      <w:color w:val="0000FF"/>
                      <w:sz w:val="19"/>
                      <w:szCs w:val="19"/>
                      <w:lang w:val="es-ES"/>
                    </w:rPr>
                    <w:t>Importante</w:t>
                  </w:r>
                </w:p>
              </w:tc>
            </w:tr>
            <w:tr w:rsidR="00BC77EB" w:rsidRPr="00A72A0B" w:rsidTr="001F7191">
              <w:trPr>
                <w:trHeight w:val="362"/>
              </w:trPr>
              <w:tc>
                <w:tcPr>
                  <w:cnfStyle w:val="001000000000"/>
                  <w:tcW w:w="8604" w:type="dxa"/>
                  <w:vAlign w:val="center"/>
                </w:tcPr>
                <w:p w:rsidR="00BC77EB" w:rsidRPr="00CC199C" w:rsidRDefault="00BC77EB" w:rsidP="00BC77EB">
                  <w:pPr>
                    <w:widowControl w:val="0"/>
                    <w:spacing w:after="0" w:line="240" w:lineRule="auto"/>
                    <w:jc w:val="both"/>
                    <w:rPr>
                      <w:rFonts w:ascii="Arial" w:hAnsi="Arial" w:cs="Arial"/>
                      <w:b w:val="0"/>
                      <w:color w:val="0000FF"/>
                      <w:sz w:val="19"/>
                      <w:szCs w:val="19"/>
                      <w:lang w:val="es-ES_tradnl"/>
                    </w:rPr>
                  </w:pPr>
                  <w:r w:rsidRPr="00CC199C">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BC77EB" w:rsidRDefault="00BC77EB" w:rsidP="002C237C">
            <w:pPr>
              <w:widowControl w:val="0"/>
              <w:spacing w:after="0" w:line="240" w:lineRule="auto"/>
              <w:jc w:val="both"/>
              <w:rPr>
                <w:rFonts w:ascii="Arial" w:hAnsi="Arial" w:cs="Arial"/>
                <w:color w:val="auto"/>
                <w:sz w:val="18"/>
                <w:szCs w:val="18"/>
                <w:u w:val="single"/>
              </w:rPr>
            </w:pPr>
          </w:p>
          <w:p w:rsidR="002C237C" w:rsidRDefault="002C237C" w:rsidP="002C237C">
            <w:pPr>
              <w:widowControl w:val="0"/>
              <w:spacing w:after="0" w:line="240" w:lineRule="auto"/>
              <w:jc w:val="both"/>
              <w:rPr>
                <w:rFonts w:ascii="Arial" w:hAnsi="Arial" w:cs="Arial"/>
                <w:color w:val="auto"/>
                <w:sz w:val="18"/>
                <w:szCs w:val="18"/>
              </w:rPr>
            </w:pPr>
            <w:r w:rsidRPr="004328AF">
              <w:rPr>
                <w:rFonts w:ascii="Arial" w:hAnsi="Arial" w:cs="Arial"/>
                <w:color w:val="auto"/>
                <w:sz w:val="18"/>
                <w:szCs w:val="18"/>
                <w:u w:val="single"/>
              </w:rPr>
              <w:t>Acreditación</w:t>
            </w:r>
            <w:r w:rsidRPr="004328AF">
              <w:rPr>
                <w:rFonts w:ascii="Arial" w:hAnsi="Arial" w:cs="Arial"/>
                <w:color w:val="auto"/>
                <w:sz w:val="18"/>
                <w:szCs w:val="18"/>
              </w:rPr>
              <w:t>:</w:t>
            </w:r>
          </w:p>
          <w:p w:rsidR="006A331D" w:rsidRPr="004328AF" w:rsidRDefault="006A331D" w:rsidP="002C237C">
            <w:pPr>
              <w:widowControl w:val="0"/>
              <w:spacing w:after="0" w:line="240" w:lineRule="auto"/>
              <w:jc w:val="both"/>
              <w:rPr>
                <w:rFonts w:ascii="Arial" w:hAnsi="Arial" w:cs="Arial"/>
                <w:color w:val="auto"/>
                <w:sz w:val="18"/>
                <w:szCs w:val="18"/>
              </w:rPr>
            </w:pPr>
          </w:p>
          <w:p w:rsidR="002C237C" w:rsidRPr="001533B7" w:rsidRDefault="002C237C" w:rsidP="002C237C">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rsidR="002C237C" w:rsidRDefault="002C237C" w:rsidP="002C237C">
            <w:pPr>
              <w:widowControl w:val="0"/>
              <w:spacing w:after="0" w:line="240" w:lineRule="auto"/>
              <w:jc w:val="both"/>
              <w:rPr>
                <w:rFonts w:ascii="Arial" w:hAnsi="Arial" w:cs="Arial"/>
                <w:iCs/>
                <w:sz w:val="18"/>
                <w:szCs w:val="18"/>
                <w:highlight w:val="lightGray"/>
                <w:lang w:eastAsia="es-ES"/>
              </w:rPr>
            </w:pPr>
            <w:r>
              <w:rPr>
                <w:rFonts w:ascii="Arial" w:hAnsi="Arial" w:cs="Arial"/>
                <w:iCs/>
                <w:sz w:val="18"/>
                <w:szCs w:val="18"/>
                <w:highlight w:val="lightGray"/>
                <w:lang w:eastAsia="es-ES"/>
              </w:rPr>
              <w:t xml:space="preserve"> </w:t>
            </w:r>
          </w:p>
          <w:p w:rsidR="00BC77EB" w:rsidRDefault="00BC77EB" w:rsidP="002C237C">
            <w:pPr>
              <w:widowControl w:val="0"/>
              <w:spacing w:after="0" w:line="240" w:lineRule="auto"/>
              <w:jc w:val="both"/>
              <w:rPr>
                <w:rFonts w:ascii="Arial" w:hAnsi="Arial" w:cs="Arial"/>
                <w:iCs/>
                <w:sz w:val="18"/>
                <w:szCs w:val="18"/>
                <w:highlight w:val="lightGray"/>
                <w:lang w:eastAsia="es-ES"/>
              </w:rPr>
            </w:pPr>
          </w:p>
          <w:tbl>
            <w:tblPr>
              <w:tblStyle w:val="Tabladecuadrcula1clara-nfasis51"/>
              <w:tblW w:w="8604" w:type="dxa"/>
              <w:tblLook w:val="04A0"/>
            </w:tblPr>
            <w:tblGrid>
              <w:gridCol w:w="8604"/>
            </w:tblGrid>
            <w:tr w:rsidR="005A1D2E" w:rsidRPr="002B4536" w:rsidTr="001F7191">
              <w:trPr>
                <w:cnfStyle w:val="100000000000"/>
                <w:trHeight w:val="349"/>
              </w:trPr>
              <w:tc>
                <w:tcPr>
                  <w:cnfStyle w:val="001000000000"/>
                  <w:tcW w:w="8604" w:type="dxa"/>
                  <w:vAlign w:val="center"/>
                </w:tcPr>
                <w:p w:rsidR="005A1D2E" w:rsidRPr="002B4536" w:rsidRDefault="005A1D2E" w:rsidP="00DE17B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5A1D2E" w:rsidRPr="002B4536" w:rsidTr="001F7191">
              <w:trPr>
                <w:trHeight w:val="880"/>
              </w:trPr>
              <w:tc>
                <w:tcPr>
                  <w:cnfStyle w:val="001000000000"/>
                  <w:tcW w:w="8604" w:type="dxa"/>
                  <w:vAlign w:val="center"/>
                </w:tcPr>
                <w:p w:rsidR="005A1D2E" w:rsidRPr="002B4536" w:rsidRDefault="005A1D2E" w:rsidP="00DE17B6">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rsidR="005A1D2E" w:rsidRPr="001639B3" w:rsidRDefault="005A1D2E" w:rsidP="00DE17B6">
            <w:pPr>
              <w:widowControl w:val="0"/>
              <w:spacing w:after="0" w:line="240" w:lineRule="auto"/>
              <w:jc w:val="both"/>
              <w:rPr>
                <w:rFonts w:ascii="Arial" w:hAnsi="Arial" w:cs="Arial"/>
                <w:i/>
                <w:iCs/>
                <w:sz w:val="18"/>
                <w:szCs w:val="18"/>
                <w:lang w:eastAsia="es-ES"/>
              </w:rPr>
            </w:pPr>
          </w:p>
          <w:p w:rsidR="004E2E7B" w:rsidRPr="00C63931" w:rsidRDefault="004E2E7B" w:rsidP="00DE17B6">
            <w:pPr>
              <w:widowControl w:val="0"/>
              <w:spacing w:after="0" w:line="240" w:lineRule="auto"/>
              <w:jc w:val="both"/>
              <w:rPr>
                <w:rFonts w:ascii="Arial" w:hAnsi="Arial" w:cs="Arial"/>
                <w:i/>
                <w:color w:val="000099"/>
                <w:sz w:val="18"/>
                <w:szCs w:val="18"/>
                <w:lang w:val="es-ES_tradnl"/>
              </w:rPr>
            </w:pPr>
            <w:r w:rsidRPr="00C63931">
              <w:rPr>
                <w:rFonts w:ascii="Arial" w:hAnsi="Arial" w:cs="Arial"/>
                <w:i/>
                <w:color w:val="000099"/>
                <w:sz w:val="18"/>
                <w:szCs w:val="18"/>
              </w:rPr>
              <w:t>Por ejemplo</w:t>
            </w:r>
            <w:r w:rsidRPr="00C63931">
              <w:rPr>
                <w:rFonts w:ascii="Arial" w:hAnsi="Arial" w:cs="Arial"/>
                <w:i/>
                <w:color w:val="000099"/>
                <w:sz w:val="18"/>
                <w:szCs w:val="18"/>
                <w:lang w:val="es-ES_tradnl"/>
              </w:rPr>
              <w:t>, en caso que el objeto de la convocatoria sea la adquisición de algún insumo químico y/o producto o subproducto o derivado que esté sujeto al registro, control y fiscalización señalado en el Decreto Legislativo Nº 1126 y el Decreto Supremo Nº 024-2013-EF y modificatorias, se debe requerir lo siguiente:</w:t>
            </w:r>
          </w:p>
          <w:p w:rsidR="00DE17B6" w:rsidRPr="00C63931" w:rsidRDefault="00DE17B6" w:rsidP="00DE17B6">
            <w:pPr>
              <w:widowControl w:val="0"/>
              <w:spacing w:after="0" w:line="240" w:lineRule="auto"/>
              <w:jc w:val="both"/>
              <w:rPr>
                <w:rFonts w:ascii="Arial" w:hAnsi="Arial" w:cs="Arial"/>
                <w:i/>
                <w:color w:val="000099"/>
                <w:sz w:val="18"/>
                <w:szCs w:val="18"/>
                <w:lang w:val="es-ES_tradnl"/>
              </w:rPr>
            </w:pPr>
          </w:p>
          <w:p w:rsidR="004E2E7B" w:rsidRPr="00C63931" w:rsidRDefault="004E2E7B" w:rsidP="00E529C5">
            <w:pPr>
              <w:widowControl w:val="0"/>
              <w:spacing w:after="0" w:line="240" w:lineRule="auto"/>
              <w:jc w:val="both"/>
              <w:rPr>
                <w:rFonts w:ascii="Arial" w:eastAsia="Times New Roman" w:hAnsi="Arial" w:cs="Arial"/>
                <w:i/>
                <w:color w:val="000099"/>
                <w:sz w:val="18"/>
                <w:szCs w:val="18"/>
                <w:lang w:val="es-ES" w:eastAsia="es-ES"/>
              </w:rPr>
            </w:pPr>
            <w:r w:rsidRPr="00C63931">
              <w:rPr>
                <w:rFonts w:ascii="Arial" w:hAnsi="Arial" w:cs="Arial"/>
                <w:i/>
                <w:color w:val="000099"/>
                <w:sz w:val="18"/>
                <w:szCs w:val="18"/>
                <w:u w:val="single"/>
                <w:lang w:val="es-ES_tradnl"/>
              </w:rPr>
              <w:t>Requisitos</w:t>
            </w:r>
            <w:r w:rsidRPr="00C63931">
              <w:rPr>
                <w:rFonts w:ascii="Arial" w:hAnsi="Arial" w:cs="Arial"/>
                <w:i/>
                <w:color w:val="000099"/>
                <w:sz w:val="18"/>
                <w:szCs w:val="18"/>
                <w:lang w:val="es-ES_tradnl"/>
              </w:rPr>
              <w:t>:</w:t>
            </w:r>
          </w:p>
          <w:p w:rsidR="004C731E" w:rsidRPr="00C63931" w:rsidRDefault="004C731E" w:rsidP="00E529C5">
            <w:pPr>
              <w:pStyle w:val="Prrafodelista"/>
              <w:widowControl w:val="0"/>
              <w:spacing w:after="0" w:line="240" w:lineRule="auto"/>
              <w:ind w:left="0"/>
              <w:jc w:val="both"/>
              <w:rPr>
                <w:rFonts w:ascii="Arial" w:eastAsia="Times New Roman" w:hAnsi="Arial" w:cs="Arial"/>
                <w:i/>
                <w:color w:val="000099"/>
                <w:sz w:val="18"/>
                <w:szCs w:val="18"/>
                <w:lang w:val="es-ES" w:eastAsia="es-ES"/>
              </w:rPr>
            </w:pPr>
          </w:p>
          <w:p w:rsidR="004E2E7B" w:rsidRPr="00C63931" w:rsidRDefault="004E2E7B" w:rsidP="00E529C5">
            <w:pPr>
              <w:pStyle w:val="Prrafodelista"/>
              <w:widowControl w:val="0"/>
              <w:spacing w:after="0" w:line="240" w:lineRule="auto"/>
              <w:ind w:left="0"/>
              <w:jc w:val="both"/>
              <w:rPr>
                <w:rFonts w:ascii="Arial" w:eastAsia="Times New Roman" w:hAnsi="Arial" w:cs="Arial"/>
                <w:i/>
                <w:color w:val="000099"/>
                <w:sz w:val="18"/>
                <w:szCs w:val="18"/>
                <w:lang w:val="es-ES" w:eastAsia="es-ES"/>
              </w:rPr>
            </w:pPr>
            <w:r w:rsidRPr="00C63931">
              <w:rPr>
                <w:rFonts w:ascii="Arial" w:eastAsia="Times New Roman" w:hAnsi="Arial" w:cs="Arial"/>
                <w:i/>
                <w:color w:val="000099"/>
                <w:sz w:val="18"/>
                <w:szCs w:val="18"/>
                <w:lang w:val="es-ES" w:eastAsia="es-ES"/>
              </w:rPr>
              <w:t>El postor debe contar con:</w:t>
            </w:r>
          </w:p>
          <w:p w:rsidR="004E2E7B" w:rsidRPr="00C63931" w:rsidRDefault="004E2E7B" w:rsidP="00E529C5">
            <w:pPr>
              <w:pStyle w:val="Prrafodelista"/>
              <w:widowControl w:val="0"/>
              <w:spacing w:after="0" w:line="240" w:lineRule="auto"/>
              <w:ind w:left="0"/>
              <w:jc w:val="both"/>
              <w:rPr>
                <w:rFonts w:ascii="Arial" w:eastAsia="Times New Roman" w:hAnsi="Arial" w:cs="Arial"/>
                <w:color w:val="000099"/>
                <w:sz w:val="18"/>
                <w:szCs w:val="18"/>
                <w:lang w:val="es-ES" w:eastAsia="es-ES"/>
              </w:rPr>
            </w:pPr>
          </w:p>
          <w:p w:rsidR="004E2E7B" w:rsidRPr="00C63931" w:rsidRDefault="004E2E7B" w:rsidP="007E0EBA">
            <w:pPr>
              <w:pStyle w:val="Prrafodelista"/>
              <w:widowControl w:val="0"/>
              <w:numPr>
                <w:ilvl w:val="0"/>
                <w:numId w:val="31"/>
              </w:numPr>
              <w:spacing w:after="0" w:line="240" w:lineRule="auto"/>
              <w:ind w:left="356"/>
              <w:jc w:val="both"/>
              <w:rPr>
                <w:rFonts w:ascii="Arial" w:eastAsia="Times New Roman" w:hAnsi="Arial" w:cs="Arial"/>
                <w:i/>
                <w:color w:val="000099"/>
                <w:sz w:val="18"/>
                <w:szCs w:val="18"/>
                <w:lang w:val="es-ES" w:eastAsia="es-ES"/>
              </w:rPr>
            </w:pPr>
            <w:r w:rsidRPr="00C63931">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rsidR="004E2E7B" w:rsidRPr="00C63931" w:rsidRDefault="004E2E7B" w:rsidP="00E529C5">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rsidR="004E2E7B" w:rsidRPr="00C63931" w:rsidRDefault="004E2E7B" w:rsidP="00E529C5">
            <w:pPr>
              <w:widowControl w:val="0"/>
              <w:spacing w:after="0" w:line="240" w:lineRule="auto"/>
              <w:jc w:val="both"/>
              <w:rPr>
                <w:rFonts w:ascii="Arial" w:eastAsia="Times New Roman" w:hAnsi="Arial" w:cs="Arial"/>
                <w:i/>
                <w:color w:val="000099"/>
                <w:sz w:val="18"/>
                <w:szCs w:val="18"/>
                <w:lang w:val="es-ES" w:eastAsia="es-ES"/>
              </w:rPr>
            </w:pPr>
            <w:r w:rsidRPr="00C63931">
              <w:rPr>
                <w:rFonts w:ascii="Arial" w:hAnsi="Arial" w:cs="Arial"/>
                <w:i/>
                <w:color w:val="000099"/>
                <w:sz w:val="18"/>
                <w:szCs w:val="18"/>
                <w:u w:val="single"/>
                <w:lang w:val="es-ES_tradnl"/>
              </w:rPr>
              <w:t>Acreditación</w:t>
            </w:r>
            <w:r w:rsidRPr="00C63931">
              <w:rPr>
                <w:rFonts w:ascii="Arial" w:hAnsi="Arial" w:cs="Arial"/>
                <w:i/>
                <w:color w:val="000099"/>
                <w:sz w:val="18"/>
                <w:szCs w:val="18"/>
                <w:lang w:val="es-ES_tradnl"/>
              </w:rPr>
              <w:t>:</w:t>
            </w:r>
          </w:p>
          <w:p w:rsidR="004C731E" w:rsidRPr="00C63931" w:rsidRDefault="004C731E" w:rsidP="004C731E">
            <w:pPr>
              <w:pStyle w:val="Prrafodelista"/>
              <w:widowControl w:val="0"/>
              <w:spacing w:after="0" w:line="240" w:lineRule="auto"/>
              <w:ind w:left="356"/>
              <w:jc w:val="both"/>
              <w:rPr>
                <w:rFonts w:ascii="Arial" w:eastAsia="Times New Roman" w:hAnsi="Arial" w:cs="Arial"/>
                <w:i/>
                <w:color w:val="000099"/>
                <w:sz w:val="18"/>
                <w:szCs w:val="18"/>
                <w:lang w:val="es-ES" w:eastAsia="es-ES"/>
              </w:rPr>
            </w:pPr>
          </w:p>
          <w:p w:rsidR="004E2E7B" w:rsidRPr="00C63931" w:rsidRDefault="004E2E7B" w:rsidP="007E0EBA">
            <w:pPr>
              <w:pStyle w:val="Prrafodelista"/>
              <w:widowControl w:val="0"/>
              <w:numPr>
                <w:ilvl w:val="0"/>
                <w:numId w:val="31"/>
              </w:numPr>
              <w:spacing w:after="0" w:line="240" w:lineRule="auto"/>
              <w:ind w:left="356"/>
              <w:jc w:val="both"/>
              <w:rPr>
                <w:rFonts w:ascii="Arial" w:eastAsia="Times New Roman" w:hAnsi="Arial" w:cs="Arial"/>
                <w:i/>
                <w:color w:val="000099"/>
                <w:sz w:val="18"/>
                <w:szCs w:val="18"/>
                <w:lang w:val="es-ES" w:eastAsia="es-ES"/>
              </w:rPr>
            </w:pPr>
            <w:r w:rsidRPr="00C63931">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rsidR="004E2E7B" w:rsidRPr="00C63931" w:rsidRDefault="004E2E7B" w:rsidP="004E5875">
            <w:pPr>
              <w:pStyle w:val="Prrafodelista"/>
              <w:widowControl w:val="0"/>
              <w:spacing w:line="240" w:lineRule="auto"/>
              <w:ind w:left="242"/>
              <w:jc w:val="both"/>
              <w:rPr>
                <w:rFonts w:ascii="Arial" w:hAnsi="Arial" w:cs="Arial"/>
                <w:i/>
                <w:iCs/>
                <w:color w:val="000099"/>
                <w:sz w:val="18"/>
                <w:szCs w:val="18"/>
                <w:lang w:eastAsia="es-ES"/>
              </w:rPr>
            </w:pPr>
          </w:p>
          <w:p w:rsidR="004E2E7B" w:rsidRPr="00C63931" w:rsidRDefault="004E2E7B" w:rsidP="007E0EBA">
            <w:pPr>
              <w:pStyle w:val="Prrafodelista"/>
              <w:widowControl w:val="0"/>
              <w:numPr>
                <w:ilvl w:val="0"/>
                <w:numId w:val="23"/>
              </w:numPr>
              <w:spacing w:after="0" w:line="240" w:lineRule="auto"/>
              <w:jc w:val="both"/>
              <w:rPr>
                <w:rFonts w:ascii="Arial" w:hAnsi="Arial" w:cs="Arial"/>
                <w:i/>
                <w:color w:val="000099"/>
                <w:sz w:val="18"/>
                <w:szCs w:val="18"/>
                <w:lang w:val="es-ES_tradnl"/>
              </w:rPr>
            </w:pPr>
            <w:r w:rsidRPr="00C63931">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p w:rsidR="004E2E7B" w:rsidRPr="001639B3" w:rsidRDefault="004E2E7B" w:rsidP="005A1D2E">
            <w:pPr>
              <w:widowControl w:val="0"/>
              <w:spacing w:after="0" w:line="240" w:lineRule="auto"/>
              <w:jc w:val="both"/>
              <w:rPr>
                <w:rFonts w:ascii="Arial" w:hAnsi="Arial" w:cs="Arial"/>
                <w:i/>
                <w:iCs/>
                <w:sz w:val="18"/>
                <w:szCs w:val="18"/>
                <w:lang w:eastAsia="es-ES"/>
              </w:rPr>
            </w:pPr>
          </w:p>
        </w:tc>
      </w:tr>
    </w:tbl>
    <w:p w:rsidR="00D2785C" w:rsidRDefault="00D2785C" w:rsidP="007C538C">
      <w:pPr>
        <w:spacing w:after="0" w:line="240" w:lineRule="auto"/>
        <w:rPr>
          <w:rFonts w:ascii="Arial" w:hAnsi="Arial" w:cs="Arial"/>
          <w:sz w:val="20"/>
        </w:rPr>
      </w:pPr>
    </w:p>
    <w:p w:rsidR="007C538C" w:rsidRPr="007C538C" w:rsidRDefault="007C538C" w:rsidP="007C538C">
      <w:pPr>
        <w:spacing w:after="0" w:line="240" w:lineRule="auto"/>
        <w:rPr>
          <w:rFonts w:ascii="Arial" w:hAnsi="Arial" w:cs="Arial"/>
          <w:sz w:val="20"/>
        </w:rPr>
      </w:pPr>
    </w:p>
    <w:tbl>
      <w:tblPr>
        <w:tblStyle w:val="Tabladecuadrcula1clara-nfasis31"/>
        <w:tblW w:w="9072" w:type="dxa"/>
        <w:tblInd w:w="-5" w:type="dxa"/>
        <w:tblLook w:val="04A0"/>
      </w:tblPr>
      <w:tblGrid>
        <w:gridCol w:w="9072"/>
      </w:tblGrid>
      <w:tr w:rsidR="00A62260" w:rsidRPr="00A62260" w:rsidTr="00425124">
        <w:trPr>
          <w:cnfStyle w:val="100000000000"/>
          <w:trHeight w:val="349"/>
        </w:trPr>
        <w:tc>
          <w:tcPr>
            <w:cnfStyle w:val="001000000000"/>
            <w:tcW w:w="9072" w:type="dxa"/>
            <w:vAlign w:val="center"/>
          </w:tcPr>
          <w:p w:rsidR="007C538C" w:rsidRPr="00A62260" w:rsidRDefault="007C538C" w:rsidP="0042512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A62260" w:rsidRPr="00A62260" w:rsidTr="00425124">
        <w:trPr>
          <w:trHeight w:val="353"/>
        </w:trPr>
        <w:tc>
          <w:tcPr>
            <w:cnfStyle w:val="001000000000"/>
            <w:tcW w:w="9072" w:type="dxa"/>
            <w:vAlign w:val="center"/>
          </w:tcPr>
          <w:p w:rsidR="007C538C" w:rsidRPr="00A62260" w:rsidRDefault="007C538C" w:rsidP="00425124">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E36912">
              <w:rPr>
                <w:rFonts w:ascii="Arial" w:hAnsi="Arial" w:cs="Arial"/>
                <w:i/>
                <w:color w:val="000099"/>
                <w:sz w:val="19"/>
                <w:szCs w:val="19"/>
                <w:lang w:val="es-ES_tradnl"/>
              </w:rPr>
              <w:t>puede</w:t>
            </w:r>
            <w:r w:rsidRPr="00A62260">
              <w:rPr>
                <w:rFonts w:ascii="Arial" w:hAnsi="Arial" w:cs="Arial"/>
                <w:b w:val="0"/>
                <w:i/>
                <w:color w:val="000099"/>
                <w:sz w:val="19"/>
                <w:szCs w:val="19"/>
                <w:lang w:val="es-ES_tradnl"/>
              </w:rPr>
              <w:t xml:space="preserve"> adoptar el siguiente requisito de calificación:</w:t>
            </w:r>
          </w:p>
        </w:tc>
      </w:tr>
    </w:tbl>
    <w:p w:rsidR="007C538C" w:rsidRPr="00614E01" w:rsidRDefault="007C538C" w:rsidP="00B5398B">
      <w:pPr>
        <w:spacing w:after="0" w:line="240" w:lineRule="auto"/>
        <w:jc w:val="both"/>
        <w:rPr>
          <w:rFonts w:ascii="Arial" w:hAnsi="Arial" w:cs="Arial"/>
          <w:i/>
          <w:color w:val="000099"/>
          <w:sz w:val="10"/>
          <w:lang w:val="es-ES"/>
        </w:rPr>
      </w:pPr>
    </w:p>
    <w:p w:rsidR="007C538C" w:rsidRPr="001B62C9" w:rsidRDefault="007C538C" w:rsidP="00B5398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r w:rsidR="00025884" w:rsidRPr="001B62C9">
        <w:rPr>
          <w:rFonts w:ascii="Arial" w:hAnsi="Arial" w:cs="Arial"/>
          <w:b/>
          <w:i/>
          <w:color w:val="000099"/>
          <w:sz w:val="16"/>
          <w:lang w:val="es-ES"/>
        </w:rPr>
        <w:t xml:space="preserve">, así como </w:t>
      </w:r>
      <w:r w:rsidR="00360880">
        <w:rPr>
          <w:rFonts w:ascii="Arial" w:hAnsi="Arial" w:cs="Arial"/>
          <w:b/>
          <w:i/>
          <w:color w:val="000099"/>
          <w:sz w:val="16"/>
          <w:lang w:val="es-ES"/>
        </w:rPr>
        <w:t>el</w:t>
      </w:r>
      <w:r w:rsidR="00025884" w:rsidRPr="001B62C9">
        <w:rPr>
          <w:rFonts w:ascii="Arial" w:hAnsi="Arial" w:cs="Arial"/>
          <w:b/>
          <w:i/>
          <w:color w:val="000099"/>
          <w:sz w:val="16"/>
          <w:lang w:val="es-ES"/>
        </w:rPr>
        <w:t xml:space="preserve"> requisito de calificación</w:t>
      </w:r>
      <w:r w:rsidR="00360880">
        <w:rPr>
          <w:rFonts w:ascii="Arial" w:hAnsi="Arial" w:cs="Arial"/>
          <w:b/>
          <w:i/>
          <w:color w:val="000099"/>
          <w:sz w:val="16"/>
          <w:lang w:val="es-ES"/>
        </w:rPr>
        <w:t xml:space="preserve">, si este </w:t>
      </w:r>
      <w:r w:rsidR="00025884" w:rsidRPr="001B62C9">
        <w:rPr>
          <w:rFonts w:ascii="Arial" w:hAnsi="Arial" w:cs="Arial"/>
          <w:b/>
          <w:i/>
          <w:color w:val="000099"/>
          <w:sz w:val="16"/>
          <w:lang w:val="es-ES"/>
        </w:rPr>
        <w:t xml:space="preserve">no </w:t>
      </w:r>
      <w:r w:rsidR="00360880">
        <w:rPr>
          <w:rFonts w:ascii="Arial" w:hAnsi="Arial" w:cs="Arial"/>
          <w:b/>
          <w:i/>
          <w:color w:val="000099"/>
          <w:sz w:val="16"/>
          <w:lang w:val="es-ES"/>
        </w:rPr>
        <w:t>ha sido i</w:t>
      </w:r>
      <w:r w:rsidR="00025884" w:rsidRPr="001B62C9">
        <w:rPr>
          <w:rFonts w:ascii="Arial" w:hAnsi="Arial" w:cs="Arial"/>
          <w:b/>
          <w:i/>
          <w:color w:val="000099"/>
          <w:sz w:val="16"/>
          <w:lang w:val="es-ES"/>
        </w:rPr>
        <w:t>nclu</w:t>
      </w:r>
      <w:r w:rsidR="00360880">
        <w:rPr>
          <w:rFonts w:ascii="Arial" w:hAnsi="Arial" w:cs="Arial"/>
          <w:b/>
          <w:i/>
          <w:color w:val="000099"/>
          <w:sz w:val="16"/>
          <w:lang w:val="es-ES"/>
        </w:rPr>
        <w:t>ido</w:t>
      </w:r>
    </w:p>
    <w:p w:rsidR="007C538C" w:rsidRPr="009A0DD8" w:rsidRDefault="007C538C" w:rsidP="007C538C">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tblPr>
      <w:tblGrid>
        <w:gridCol w:w="528"/>
        <w:gridCol w:w="8402"/>
      </w:tblGrid>
      <w:tr w:rsidR="007707ED" w:rsidRPr="0083079E" w:rsidTr="00DE17B6">
        <w:tc>
          <w:tcPr>
            <w:tcW w:w="528" w:type="dxa"/>
          </w:tcPr>
          <w:p w:rsidR="007707ED" w:rsidRPr="0083079E" w:rsidRDefault="007707ED" w:rsidP="00165BCE">
            <w:pPr>
              <w:spacing w:after="0"/>
              <w:rPr>
                <w:rFonts w:ascii="Arial" w:eastAsia="Times New Roman" w:hAnsi="Arial" w:cs="Arial"/>
                <w:b/>
                <w:color w:val="auto"/>
                <w:sz w:val="20"/>
                <w:lang w:val="es-ES" w:eastAsia="es-ES"/>
              </w:rPr>
            </w:pPr>
            <w:r w:rsidRPr="0083079E">
              <w:rPr>
                <w:rFonts w:ascii="Arial" w:eastAsia="Times New Roman" w:hAnsi="Arial" w:cs="Arial"/>
                <w:b/>
                <w:color w:val="auto"/>
                <w:sz w:val="20"/>
                <w:lang w:val="es-ES" w:eastAsia="es-ES"/>
              </w:rPr>
              <w:t>B</w:t>
            </w:r>
          </w:p>
        </w:tc>
        <w:tc>
          <w:tcPr>
            <w:tcW w:w="8402" w:type="dxa"/>
          </w:tcPr>
          <w:p w:rsidR="007707ED" w:rsidRPr="0083079E" w:rsidRDefault="007707ED" w:rsidP="00AB4E14">
            <w:pPr>
              <w:widowControl w:val="0"/>
              <w:spacing w:after="0" w:line="240" w:lineRule="auto"/>
              <w:jc w:val="both"/>
              <w:rPr>
                <w:rFonts w:ascii="Arial" w:hAnsi="Arial" w:cs="Arial"/>
                <w:b/>
                <w:iCs/>
                <w:sz w:val="20"/>
                <w:lang w:eastAsia="es-ES"/>
              </w:rPr>
            </w:pPr>
            <w:r w:rsidRPr="0083079E">
              <w:rPr>
                <w:rFonts w:ascii="Arial" w:hAnsi="Arial" w:cs="Arial"/>
                <w:b/>
                <w:iCs/>
                <w:sz w:val="20"/>
                <w:lang w:eastAsia="es-ES"/>
              </w:rPr>
              <w:t>EXPERIENCIA DEL POSTOR</w:t>
            </w:r>
            <w:r w:rsidR="000D7CB2" w:rsidRPr="0083079E">
              <w:rPr>
                <w:rFonts w:ascii="Arial" w:hAnsi="Arial" w:cs="Arial"/>
                <w:b/>
                <w:iCs/>
                <w:sz w:val="20"/>
                <w:lang w:eastAsia="es-ES"/>
              </w:rPr>
              <w:t xml:space="preserve"> </w:t>
            </w:r>
          </w:p>
        </w:tc>
      </w:tr>
      <w:tr w:rsidR="00061C06" w:rsidRPr="0087454E" w:rsidTr="00DE17B6">
        <w:tc>
          <w:tcPr>
            <w:tcW w:w="528" w:type="dxa"/>
          </w:tcPr>
          <w:p w:rsidR="00061C06" w:rsidRPr="0083079E" w:rsidRDefault="00061C06" w:rsidP="00061C06">
            <w:pPr>
              <w:rPr>
                <w:rFonts w:ascii="Arial" w:hAnsi="Arial" w:cs="Arial"/>
                <w:b/>
                <w:sz w:val="18"/>
                <w:szCs w:val="18"/>
              </w:rPr>
            </w:pPr>
          </w:p>
        </w:tc>
        <w:tc>
          <w:tcPr>
            <w:tcW w:w="8402" w:type="dxa"/>
          </w:tcPr>
          <w:p w:rsidR="00061C06" w:rsidRPr="0083079E" w:rsidRDefault="00061C06" w:rsidP="00061C06">
            <w:pPr>
              <w:widowControl w:val="0"/>
              <w:spacing w:after="0" w:line="240" w:lineRule="auto"/>
              <w:jc w:val="both"/>
              <w:rPr>
                <w:rFonts w:ascii="Arial" w:hAnsi="Arial" w:cs="Arial"/>
                <w:iCs/>
                <w:sz w:val="18"/>
                <w:szCs w:val="18"/>
                <w:lang w:eastAsia="es-ES"/>
              </w:rPr>
            </w:pPr>
            <w:r w:rsidRPr="0083079E">
              <w:rPr>
                <w:rFonts w:ascii="Arial" w:hAnsi="Arial" w:cs="Arial"/>
                <w:iCs/>
                <w:sz w:val="18"/>
                <w:szCs w:val="18"/>
                <w:u w:val="single"/>
                <w:lang w:eastAsia="es-ES"/>
              </w:rPr>
              <w:t>Requisito</w:t>
            </w:r>
            <w:r w:rsidR="00941B55" w:rsidRPr="0083079E">
              <w:rPr>
                <w:rFonts w:ascii="Arial" w:hAnsi="Arial" w:cs="Arial"/>
                <w:iCs/>
                <w:sz w:val="18"/>
                <w:szCs w:val="18"/>
                <w:u w:val="single"/>
                <w:lang w:eastAsia="es-ES"/>
              </w:rPr>
              <w:t>s</w:t>
            </w:r>
            <w:r w:rsidRPr="0083079E">
              <w:rPr>
                <w:rFonts w:ascii="Arial" w:hAnsi="Arial" w:cs="Arial"/>
                <w:iCs/>
                <w:sz w:val="18"/>
                <w:szCs w:val="18"/>
                <w:lang w:eastAsia="es-ES"/>
              </w:rPr>
              <w:t>:</w:t>
            </w:r>
          </w:p>
          <w:p w:rsidR="006A331D" w:rsidRPr="0083079E" w:rsidRDefault="006A331D" w:rsidP="00061C06">
            <w:pPr>
              <w:widowControl w:val="0"/>
              <w:spacing w:after="0" w:line="240" w:lineRule="auto"/>
              <w:jc w:val="both"/>
              <w:rPr>
                <w:rFonts w:ascii="Arial" w:hAnsi="Arial" w:cs="Arial"/>
                <w:iCs/>
                <w:sz w:val="18"/>
                <w:szCs w:val="18"/>
                <w:u w:val="single"/>
                <w:lang w:eastAsia="es-ES"/>
              </w:rPr>
            </w:pPr>
          </w:p>
          <w:p w:rsidR="00061C06" w:rsidRPr="0083079E" w:rsidRDefault="00061C06" w:rsidP="00061C06">
            <w:pPr>
              <w:widowControl w:val="0"/>
              <w:spacing w:after="0" w:line="240" w:lineRule="auto"/>
              <w:jc w:val="both"/>
              <w:rPr>
                <w:rFonts w:ascii="Arial" w:hAnsi="Arial" w:cs="Arial"/>
                <w:iCs/>
                <w:sz w:val="18"/>
                <w:szCs w:val="18"/>
                <w:lang w:eastAsia="es-ES"/>
              </w:rPr>
            </w:pPr>
            <w:r w:rsidRPr="0083079E">
              <w:rPr>
                <w:rFonts w:ascii="Arial" w:hAnsi="Arial" w:cs="Arial"/>
                <w:iCs/>
                <w:sz w:val="18"/>
                <w:szCs w:val="18"/>
                <w:lang w:eastAsia="es-ES"/>
              </w:rPr>
              <w:t xml:space="preserve">El postor debe acreditar un monto facturado acumulado equivalente a </w:t>
            </w:r>
            <w:r w:rsidRPr="00293D1C">
              <w:rPr>
                <w:rFonts w:ascii="Arial" w:hAnsi="Arial" w:cs="Arial"/>
                <w:iCs/>
                <w:sz w:val="18"/>
                <w:szCs w:val="18"/>
                <w:highlight w:val="lightGray"/>
                <w:lang w:eastAsia="es-ES"/>
              </w:rPr>
              <w:t>[</w:t>
            </w:r>
            <w:r w:rsidRPr="009B4BE1">
              <w:rPr>
                <w:rFonts w:ascii="Arial" w:hAnsi="Arial" w:cs="Arial"/>
                <w:iCs/>
                <w:sz w:val="18"/>
                <w:szCs w:val="18"/>
                <w:highlight w:val="lightGray"/>
                <w:lang w:eastAsia="es-ES"/>
              </w:rPr>
              <w:t xml:space="preserve">CONSIGNAR </w:t>
            </w:r>
            <w:r w:rsidR="00987488" w:rsidRPr="009B4BE1">
              <w:rPr>
                <w:rFonts w:ascii="Arial" w:hAnsi="Arial" w:cs="Arial"/>
                <w:iCs/>
                <w:sz w:val="18"/>
                <w:szCs w:val="18"/>
                <w:highlight w:val="lightGray"/>
                <w:lang w:eastAsia="es-ES"/>
              </w:rPr>
              <w:t>LA FACTURACIÓN</w:t>
            </w:r>
            <w:r w:rsidRPr="009B4BE1">
              <w:rPr>
                <w:rFonts w:ascii="Arial" w:hAnsi="Arial" w:cs="Arial"/>
                <w:iCs/>
                <w:sz w:val="18"/>
                <w:szCs w:val="18"/>
                <w:highlight w:val="lightGray"/>
                <w:lang w:eastAsia="es-ES"/>
              </w:rPr>
              <w:t xml:space="preserve"> NO MAYOR A TRES (3) VECES EL VALOR </w:t>
            </w:r>
            <w:r w:rsidR="009B5058" w:rsidRPr="009B4BE1">
              <w:rPr>
                <w:rFonts w:ascii="Arial" w:hAnsi="Arial" w:cs="Arial"/>
                <w:iCs/>
                <w:sz w:val="18"/>
                <w:szCs w:val="18"/>
                <w:highlight w:val="lightGray"/>
                <w:lang w:eastAsia="es-ES"/>
              </w:rPr>
              <w:t>REFERENCIAL</w:t>
            </w:r>
            <w:r w:rsidRPr="009B4BE1">
              <w:rPr>
                <w:rFonts w:ascii="Arial" w:hAnsi="Arial" w:cs="Arial"/>
                <w:iCs/>
                <w:sz w:val="18"/>
                <w:szCs w:val="18"/>
                <w:highlight w:val="lightGray"/>
                <w:lang w:eastAsia="es-ES"/>
              </w:rPr>
              <w:t xml:space="preserve"> DE LA CONTRATACIÓN O DEL ÍTEM</w:t>
            </w:r>
            <w:r w:rsidRPr="0083079E">
              <w:rPr>
                <w:rFonts w:ascii="Arial" w:hAnsi="Arial" w:cs="Arial"/>
                <w:iCs/>
                <w:sz w:val="18"/>
                <w:szCs w:val="18"/>
                <w:lang w:eastAsia="es-ES"/>
              </w:rPr>
              <w:t xml:space="preserve">], por la venta de bienes iguales o similares al objeto de la convocatoria, </w:t>
            </w:r>
            <w:r w:rsidR="00BC77EB" w:rsidRPr="00CC199C">
              <w:rPr>
                <w:rFonts w:ascii="Arial" w:hAnsi="Arial" w:cs="Arial"/>
                <w:iCs/>
                <w:sz w:val="18"/>
                <w:szCs w:val="18"/>
                <w:lang w:eastAsia="es-ES"/>
              </w:rPr>
              <w:t xml:space="preserve">durante los ocho (8) años anteriores a la fecha de la presentación de ofertas que se computarán desde </w:t>
            </w:r>
            <w:r w:rsidR="009A5A0C" w:rsidRPr="00CC199C">
              <w:rPr>
                <w:rFonts w:ascii="Arial" w:hAnsi="Arial" w:cs="Arial"/>
                <w:iCs/>
                <w:sz w:val="18"/>
                <w:szCs w:val="18"/>
                <w:lang w:eastAsia="es-ES"/>
              </w:rPr>
              <w:t>la fecha de la conformidad o emisión del comprobante de pago, según corresponda.</w:t>
            </w:r>
            <w:r w:rsidRPr="0083079E">
              <w:rPr>
                <w:rFonts w:ascii="Arial" w:hAnsi="Arial" w:cs="Arial"/>
                <w:iCs/>
                <w:sz w:val="18"/>
                <w:szCs w:val="18"/>
                <w:lang w:val="es-ES" w:eastAsia="es-ES"/>
              </w:rPr>
              <w:t xml:space="preserve"> </w:t>
            </w:r>
          </w:p>
          <w:p w:rsidR="00061C06" w:rsidRPr="0083079E" w:rsidRDefault="00061C06" w:rsidP="00061C06">
            <w:pPr>
              <w:widowControl w:val="0"/>
              <w:spacing w:after="0" w:line="240" w:lineRule="auto"/>
              <w:jc w:val="both"/>
              <w:rPr>
                <w:rFonts w:ascii="Arial" w:hAnsi="Arial" w:cs="Arial"/>
                <w:iCs/>
                <w:sz w:val="18"/>
                <w:szCs w:val="18"/>
                <w:lang w:eastAsia="es-ES"/>
              </w:rPr>
            </w:pPr>
          </w:p>
          <w:p w:rsidR="00061C06" w:rsidRPr="0083079E" w:rsidRDefault="00061C06" w:rsidP="00061C06">
            <w:pPr>
              <w:widowControl w:val="0"/>
              <w:jc w:val="both"/>
              <w:rPr>
                <w:rFonts w:ascii="Arial" w:hAnsi="Arial" w:cs="Arial"/>
                <w:iCs/>
                <w:sz w:val="18"/>
                <w:szCs w:val="18"/>
                <w:lang w:eastAsia="es-ES"/>
              </w:rPr>
            </w:pPr>
            <w:r w:rsidRPr="0083079E">
              <w:rPr>
                <w:rFonts w:ascii="Arial" w:hAnsi="Arial" w:cs="Arial"/>
                <w:iCs/>
                <w:sz w:val="18"/>
                <w:szCs w:val="18"/>
                <w:lang w:eastAsia="es-ES"/>
              </w:rPr>
              <w:t xml:space="preserve">Se consideran bienes similares a los siguientes </w:t>
            </w:r>
            <w:r w:rsidRPr="00293D1C">
              <w:rPr>
                <w:rFonts w:ascii="Arial" w:hAnsi="Arial" w:cs="Arial"/>
                <w:iCs/>
                <w:sz w:val="18"/>
                <w:szCs w:val="18"/>
                <w:highlight w:val="lightGray"/>
                <w:lang w:eastAsia="es-ES"/>
              </w:rPr>
              <w:t>[CONSIGNAR LOS BIENES SIMILARES AL OBJETO CONVOCADO]</w:t>
            </w:r>
          </w:p>
          <w:p w:rsidR="00061C06" w:rsidRPr="0083079E" w:rsidRDefault="00061C06" w:rsidP="004328AF">
            <w:pPr>
              <w:widowControl w:val="0"/>
              <w:spacing w:after="0" w:line="240" w:lineRule="auto"/>
              <w:jc w:val="both"/>
              <w:rPr>
                <w:rFonts w:ascii="Arial" w:hAnsi="Arial" w:cs="Arial"/>
                <w:iCs/>
                <w:sz w:val="18"/>
                <w:szCs w:val="18"/>
                <w:lang w:eastAsia="es-ES"/>
              </w:rPr>
            </w:pPr>
            <w:r w:rsidRPr="0083079E">
              <w:rPr>
                <w:rFonts w:ascii="Arial" w:hAnsi="Arial" w:cs="Arial"/>
                <w:iCs/>
                <w:sz w:val="18"/>
                <w:szCs w:val="18"/>
                <w:u w:val="single"/>
                <w:lang w:eastAsia="es-ES"/>
              </w:rPr>
              <w:t>Acreditación</w:t>
            </w:r>
            <w:r w:rsidRPr="0083079E">
              <w:rPr>
                <w:rFonts w:ascii="Arial" w:hAnsi="Arial" w:cs="Arial"/>
                <w:iCs/>
                <w:sz w:val="18"/>
                <w:szCs w:val="18"/>
                <w:lang w:eastAsia="es-ES"/>
              </w:rPr>
              <w:t>:</w:t>
            </w:r>
          </w:p>
          <w:p w:rsidR="006A331D" w:rsidRPr="0083079E" w:rsidRDefault="006A331D" w:rsidP="004328AF">
            <w:pPr>
              <w:widowControl w:val="0"/>
              <w:spacing w:after="0" w:line="240" w:lineRule="auto"/>
              <w:jc w:val="both"/>
              <w:rPr>
                <w:rFonts w:ascii="Arial" w:hAnsi="Arial" w:cs="Arial"/>
                <w:iCs/>
                <w:sz w:val="18"/>
                <w:szCs w:val="18"/>
                <w:u w:val="single"/>
                <w:lang w:eastAsia="es-ES"/>
              </w:rPr>
            </w:pPr>
          </w:p>
          <w:p w:rsidR="00061C06" w:rsidRPr="0083079E" w:rsidRDefault="002704DC" w:rsidP="00061C06">
            <w:pPr>
              <w:widowControl w:val="0"/>
              <w:spacing w:after="0" w:line="240" w:lineRule="auto"/>
              <w:jc w:val="both"/>
              <w:rPr>
                <w:rFonts w:ascii="Arial" w:hAnsi="Arial" w:cs="Arial"/>
                <w:color w:val="auto"/>
                <w:sz w:val="18"/>
                <w:szCs w:val="18"/>
              </w:rPr>
            </w:pPr>
            <w:r w:rsidRPr="00CC199C">
              <w:rPr>
                <w:rFonts w:ascii="Arial" w:hAnsi="Arial" w:cs="Arial"/>
                <w:iCs/>
                <w:sz w:val="18"/>
                <w:szCs w:val="18"/>
                <w:lang w:eastAsia="es-ES"/>
              </w:rPr>
              <w:t>La experiencia del postor se acreditará con c</w:t>
            </w:r>
            <w:r w:rsidR="00061C06" w:rsidRPr="00CC199C">
              <w:rPr>
                <w:rFonts w:ascii="Arial" w:hAnsi="Arial" w:cs="Arial"/>
                <w:iCs/>
                <w:sz w:val="18"/>
                <w:szCs w:val="18"/>
                <w:lang w:eastAsia="es-ES"/>
              </w:rPr>
              <w:t xml:space="preserve">opia simple de </w:t>
            </w:r>
            <w:r w:rsidRPr="00CC199C">
              <w:rPr>
                <w:rFonts w:ascii="Arial" w:hAnsi="Arial" w:cs="Arial"/>
                <w:iCs/>
                <w:sz w:val="18"/>
                <w:szCs w:val="18"/>
                <w:lang w:eastAsia="es-ES"/>
              </w:rPr>
              <w:t xml:space="preserve">(i) </w:t>
            </w:r>
            <w:r w:rsidR="00061C06" w:rsidRPr="00CC199C">
              <w:rPr>
                <w:rFonts w:ascii="Arial" w:hAnsi="Arial" w:cs="Arial"/>
                <w:iCs/>
                <w:sz w:val="18"/>
                <w:szCs w:val="18"/>
                <w:lang w:eastAsia="es-ES"/>
              </w:rPr>
              <w:t xml:space="preserve">contratos u órdenes de compra, y su respectiva conformidad </w:t>
            </w:r>
            <w:r w:rsidRPr="00CC199C">
              <w:rPr>
                <w:rFonts w:ascii="Arial" w:hAnsi="Arial" w:cs="Arial"/>
                <w:iCs/>
                <w:sz w:val="18"/>
                <w:szCs w:val="18"/>
                <w:lang w:eastAsia="es-ES"/>
              </w:rPr>
              <w:t>o constancia de prestación</w:t>
            </w:r>
            <w:r w:rsidR="00061C06" w:rsidRPr="00CC199C">
              <w:rPr>
                <w:rFonts w:ascii="Arial" w:hAnsi="Arial" w:cs="Arial"/>
                <w:iCs/>
                <w:sz w:val="18"/>
                <w:szCs w:val="18"/>
                <w:lang w:eastAsia="es-ES"/>
              </w:rPr>
              <w:t xml:space="preserve">; o </w:t>
            </w:r>
            <w:r w:rsidRPr="00CC199C">
              <w:rPr>
                <w:rFonts w:ascii="Arial" w:hAnsi="Arial" w:cs="Arial"/>
                <w:iCs/>
                <w:sz w:val="18"/>
                <w:szCs w:val="18"/>
                <w:lang w:eastAsia="es-ES"/>
              </w:rPr>
              <w:t>(ii)</w:t>
            </w:r>
            <w:r w:rsidR="00061C06" w:rsidRPr="00CC199C">
              <w:rPr>
                <w:rFonts w:ascii="Arial" w:hAnsi="Arial" w:cs="Arial"/>
                <w:iCs/>
                <w:sz w:val="18"/>
                <w:szCs w:val="18"/>
                <w:lang w:eastAsia="es-ES"/>
              </w:rPr>
              <w:t xml:space="preserve"> comprobantes de pago cuya cancelación se acredite documental y fehacientemente, con </w:t>
            </w:r>
            <w:r w:rsidR="00061C06" w:rsidRPr="00293D1C">
              <w:rPr>
                <w:rFonts w:ascii="Arial" w:hAnsi="Arial" w:cs="Arial"/>
                <w:iCs/>
                <w:sz w:val="18"/>
                <w:szCs w:val="18"/>
                <w:highlight w:val="lightGray"/>
                <w:lang w:eastAsia="es-ES"/>
              </w:rPr>
              <w:t>[CONSIGNAR TIPO DE DOCUMENTOS QUE DEBE PRESENTARSE, COMO POR EJEMPLO, VOUCHER DE DEPÓSITO, REPORTE DE ESTADO DE CUENTA, CANCELACIÓN EN EL DOCUMENTO</w:t>
            </w:r>
            <w:r w:rsidR="006249F2" w:rsidRPr="00293D1C">
              <w:rPr>
                <w:iCs/>
                <w:highlight w:val="lightGray"/>
                <w:vertAlign w:val="superscript"/>
                <w:lang w:eastAsia="es-ES"/>
              </w:rPr>
              <w:footnoteReference w:id="18"/>
            </w:r>
            <w:r w:rsidR="00061C06" w:rsidRPr="00293D1C">
              <w:rPr>
                <w:rFonts w:ascii="Arial" w:hAnsi="Arial" w:cs="Arial"/>
                <w:iCs/>
                <w:sz w:val="18"/>
                <w:szCs w:val="18"/>
                <w:highlight w:val="lightGray"/>
                <w:vertAlign w:val="superscript"/>
                <w:lang w:eastAsia="es-ES"/>
              </w:rPr>
              <w:t>,</w:t>
            </w:r>
            <w:r w:rsidR="00061C06" w:rsidRPr="00293D1C">
              <w:rPr>
                <w:rFonts w:ascii="Arial" w:hAnsi="Arial" w:cs="Arial"/>
                <w:iCs/>
                <w:sz w:val="18"/>
                <w:szCs w:val="18"/>
                <w:highlight w:val="lightGray"/>
                <w:lang w:eastAsia="es-ES"/>
              </w:rPr>
              <w:t xml:space="preserve"> ENTRE OTROS]</w:t>
            </w:r>
            <w:r w:rsidR="00061C06" w:rsidRPr="0083079E">
              <w:rPr>
                <w:rFonts w:ascii="Arial" w:hAnsi="Arial" w:cs="Arial"/>
                <w:iCs/>
                <w:sz w:val="18"/>
                <w:szCs w:val="18"/>
                <w:lang w:eastAsia="es-ES"/>
              </w:rPr>
              <w:t xml:space="preserve">, </w:t>
            </w:r>
            <w:r w:rsidR="00061C06" w:rsidRPr="0083079E">
              <w:rPr>
                <w:rFonts w:ascii="Arial" w:hAnsi="Arial" w:cs="Arial"/>
                <w:iCs/>
                <w:color w:val="auto"/>
                <w:sz w:val="18"/>
                <w:szCs w:val="18"/>
                <w:lang w:eastAsia="es-ES"/>
              </w:rPr>
              <w:t>correspondientes a un máximo de veinte (20) contrataciones.</w:t>
            </w:r>
            <w:r w:rsidR="00061C06" w:rsidRPr="0083079E" w:rsidDel="005A042B">
              <w:rPr>
                <w:rFonts w:ascii="Arial" w:hAnsi="Arial" w:cs="Arial"/>
                <w:iCs/>
                <w:color w:val="auto"/>
                <w:sz w:val="18"/>
                <w:szCs w:val="18"/>
                <w:lang w:eastAsia="es-ES"/>
              </w:rPr>
              <w:t xml:space="preserve"> </w:t>
            </w:r>
          </w:p>
          <w:p w:rsidR="00061C06" w:rsidRPr="0083079E" w:rsidRDefault="00061C06" w:rsidP="00061C06">
            <w:pPr>
              <w:widowControl w:val="0"/>
              <w:spacing w:after="0" w:line="240" w:lineRule="auto"/>
              <w:jc w:val="both"/>
              <w:rPr>
                <w:rFonts w:ascii="Arial" w:hAnsi="Arial" w:cs="Arial"/>
                <w:sz w:val="18"/>
                <w:szCs w:val="18"/>
              </w:rPr>
            </w:pPr>
          </w:p>
          <w:p w:rsidR="00061C06" w:rsidRPr="0083079E" w:rsidRDefault="00061C06" w:rsidP="00061C06">
            <w:pPr>
              <w:widowControl w:val="0"/>
              <w:spacing w:after="0" w:line="240" w:lineRule="auto"/>
              <w:jc w:val="both"/>
              <w:rPr>
                <w:rFonts w:ascii="Arial" w:hAnsi="Arial" w:cs="Arial"/>
                <w:iCs/>
                <w:sz w:val="18"/>
                <w:szCs w:val="18"/>
                <w:lang w:eastAsia="es-ES"/>
              </w:rPr>
            </w:pPr>
            <w:r w:rsidRPr="0083079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83079E">
              <w:rPr>
                <w:rFonts w:ascii="Arial" w:hAnsi="Arial" w:cs="Arial"/>
                <w:b/>
                <w:sz w:val="18"/>
                <w:szCs w:val="18"/>
                <w:lang w:eastAsia="es-ES"/>
              </w:rPr>
              <w:t xml:space="preserve">Anexo Nº </w:t>
            </w:r>
            <w:r w:rsidR="00033571">
              <w:rPr>
                <w:rFonts w:ascii="Arial" w:hAnsi="Arial" w:cs="Arial"/>
                <w:b/>
                <w:sz w:val="18"/>
                <w:szCs w:val="18"/>
                <w:lang w:eastAsia="es-ES"/>
              </w:rPr>
              <w:t>9</w:t>
            </w:r>
            <w:r w:rsidRPr="0083079E">
              <w:rPr>
                <w:rFonts w:ascii="Arial" w:hAnsi="Arial" w:cs="Arial"/>
                <w:sz w:val="18"/>
                <w:szCs w:val="18"/>
                <w:lang w:eastAsia="es-ES"/>
              </w:rPr>
              <w:t xml:space="preserve"> referido a la Experiencia del Postor.</w:t>
            </w:r>
          </w:p>
          <w:p w:rsidR="00061C06" w:rsidRPr="0083079E" w:rsidRDefault="00061C06" w:rsidP="00061C06">
            <w:pPr>
              <w:widowControl w:val="0"/>
              <w:spacing w:after="0" w:line="240" w:lineRule="auto"/>
              <w:jc w:val="both"/>
              <w:rPr>
                <w:rFonts w:ascii="Arial" w:hAnsi="Arial" w:cs="Arial"/>
                <w:sz w:val="18"/>
                <w:szCs w:val="18"/>
              </w:rPr>
            </w:pPr>
          </w:p>
          <w:p w:rsidR="00061C06" w:rsidRPr="0083079E" w:rsidRDefault="00061C06" w:rsidP="00061C06">
            <w:pPr>
              <w:widowControl w:val="0"/>
              <w:spacing w:after="0" w:line="240" w:lineRule="auto"/>
              <w:jc w:val="both"/>
              <w:rPr>
                <w:rFonts w:ascii="Arial" w:hAnsi="Arial" w:cs="Arial"/>
                <w:iCs/>
                <w:sz w:val="18"/>
                <w:szCs w:val="18"/>
                <w:lang w:eastAsia="es-ES"/>
              </w:rPr>
            </w:pPr>
            <w:r w:rsidRPr="0083079E">
              <w:rPr>
                <w:rFonts w:ascii="Arial" w:hAnsi="Arial" w:cs="Arial"/>
                <w:iCs/>
                <w:sz w:val="18"/>
                <w:szCs w:val="18"/>
                <w:lang w:eastAsia="es-ES"/>
              </w:rPr>
              <w:t>En el caso de suministro, solo se considera como experiencia la parte del contrato que haya sido ejecutada a la fecha de presentación de ofertas, debiendo adjuntarse copia de las conformidades correspondientes a tal parte o los respectivos comprobantes de pago cancelados.</w:t>
            </w:r>
          </w:p>
          <w:p w:rsidR="00061C06" w:rsidRPr="0083079E" w:rsidRDefault="00061C06" w:rsidP="00061C06">
            <w:pPr>
              <w:widowControl w:val="0"/>
              <w:spacing w:after="0" w:line="240" w:lineRule="auto"/>
              <w:jc w:val="both"/>
              <w:rPr>
                <w:rFonts w:ascii="Arial" w:hAnsi="Arial" w:cs="Arial"/>
                <w:iCs/>
                <w:sz w:val="18"/>
                <w:szCs w:val="18"/>
                <w:lang w:eastAsia="es-ES"/>
              </w:rPr>
            </w:pPr>
          </w:p>
          <w:p w:rsidR="00061C06" w:rsidRPr="0083079E" w:rsidRDefault="00061C06" w:rsidP="00F94F05">
            <w:pPr>
              <w:widowControl w:val="0"/>
              <w:spacing w:after="0" w:line="240" w:lineRule="auto"/>
              <w:jc w:val="both"/>
              <w:rPr>
                <w:rFonts w:ascii="Arial" w:hAnsi="Arial" w:cs="Arial"/>
                <w:sz w:val="18"/>
                <w:szCs w:val="18"/>
                <w:lang w:val="es-ES" w:eastAsia="ja-JP"/>
              </w:rPr>
            </w:pPr>
            <w:r w:rsidRPr="0083079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061C06" w:rsidRPr="0083079E" w:rsidRDefault="00061C06" w:rsidP="00F94F05">
            <w:pPr>
              <w:widowControl w:val="0"/>
              <w:tabs>
                <w:tab w:val="left" w:pos="3494"/>
              </w:tabs>
              <w:spacing w:after="0" w:line="240" w:lineRule="auto"/>
              <w:jc w:val="both"/>
              <w:rPr>
                <w:rFonts w:ascii="Arial" w:hAnsi="Arial" w:cs="Arial"/>
                <w:iCs/>
                <w:color w:val="auto"/>
                <w:sz w:val="18"/>
                <w:szCs w:val="18"/>
                <w:lang w:val="es-ES" w:eastAsia="es-ES"/>
              </w:rPr>
            </w:pPr>
          </w:p>
          <w:p w:rsidR="00061C06" w:rsidRPr="0083079E" w:rsidRDefault="00061C06" w:rsidP="00F94F05">
            <w:pPr>
              <w:widowControl w:val="0"/>
              <w:spacing w:after="0" w:line="240" w:lineRule="auto"/>
              <w:jc w:val="both"/>
              <w:rPr>
                <w:rFonts w:ascii="Arial" w:hAnsi="Arial" w:cs="Arial"/>
                <w:color w:val="auto"/>
                <w:sz w:val="18"/>
                <w:szCs w:val="18"/>
                <w:lang w:val="es-ES" w:eastAsia="ja-JP"/>
              </w:rPr>
            </w:pPr>
            <w:r w:rsidRPr="0083079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9514CC" w:rsidRPr="0083079E">
              <w:rPr>
                <w:rFonts w:ascii="Arial" w:hAnsi="Arial"/>
                <w:color w:val="auto"/>
                <w:sz w:val="18"/>
                <w:szCs w:val="18"/>
              </w:rPr>
              <w:t>“Participación de Proveedores en Consorcio en las Contrataciones del Estado”</w:t>
            </w:r>
            <w:r w:rsidRPr="0083079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061C06" w:rsidRPr="0083079E" w:rsidRDefault="00061C06" w:rsidP="00F94F05">
            <w:pPr>
              <w:widowControl w:val="0"/>
              <w:spacing w:after="0" w:line="240" w:lineRule="auto"/>
              <w:jc w:val="both"/>
              <w:rPr>
                <w:rFonts w:ascii="Arial" w:hAnsi="Arial" w:cs="Arial"/>
                <w:iCs/>
                <w:color w:val="auto"/>
                <w:sz w:val="18"/>
                <w:szCs w:val="18"/>
                <w:lang w:val="es-ES" w:eastAsia="es-ES"/>
              </w:rPr>
            </w:pPr>
          </w:p>
          <w:p w:rsidR="00061C06" w:rsidRPr="0083079E" w:rsidRDefault="00061C06" w:rsidP="00F94F05">
            <w:pPr>
              <w:widowControl w:val="0"/>
              <w:spacing w:after="0" w:line="240" w:lineRule="auto"/>
              <w:jc w:val="both"/>
              <w:rPr>
                <w:rFonts w:ascii="Arial" w:hAnsi="Arial" w:cs="Arial"/>
                <w:iCs/>
                <w:color w:val="auto"/>
                <w:sz w:val="18"/>
                <w:szCs w:val="18"/>
                <w:lang w:eastAsia="es-ES"/>
              </w:rPr>
            </w:pPr>
            <w:r w:rsidRPr="0083079E">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rsidR="00061C06" w:rsidRPr="0083079E" w:rsidRDefault="00061C06" w:rsidP="00F94F05">
            <w:pPr>
              <w:widowControl w:val="0"/>
              <w:spacing w:after="0" w:line="240" w:lineRule="auto"/>
              <w:jc w:val="both"/>
              <w:rPr>
                <w:rFonts w:ascii="Arial" w:hAnsi="Arial" w:cs="Arial"/>
                <w:iCs/>
                <w:color w:val="auto"/>
                <w:sz w:val="18"/>
                <w:szCs w:val="18"/>
                <w:lang w:eastAsia="es-ES"/>
              </w:rPr>
            </w:pPr>
          </w:p>
          <w:p w:rsidR="00061C06" w:rsidRPr="0083079E" w:rsidRDefault="00061C06" w:rsidP="00F94F05">
            <w:pPr>
              <w:widowControl w:val="0"/>
              <w:spacing w:after="0" w:line="240" w:lineRule="auto"/>
              <w:jc w:val="both"/>
              <w:rPr>
                <w:rFonts w:ascii="Arial" w:hAnsi="Arial" w:cs="Arial"/>
                <w:color w:val="auto"/>
                <w:sz w:val="18"/>
                <w:szCs w:val="18"/>
                <w:lang w:eastAsia="es-ES"/>
              </w:rPr>
            </w:pPr>
            <w:r w:rsidRPr="0083079E">
              <w:rPr>
                <w:rFonts w:ascii="Arial" w:hAnsi="Arial" w:cs="Arial"/>
                <w:color w:val="auto"/>
                <w:sz w:val="18"/>
                <w:szCs w:val="18"/>
                <w:lang w:eastAsia="es-ES"/>
              </w:rPr>
              <w:t xml:space="preserve">Sin perjuicio de lo anterior, los postores deben llenar y presentar el </w:t>
            </w:r>
            <w:r w:rsidRPr="0083079E">
              <w:rPr>
                <w:rFonts w:ascii="Arial" w:hAnsi="Arial" w:cs="Arial"/>
                <w:b/>
                <w:color w:val="auto"/>
                <w:sz w:val="18"/>
                <w:szCs w:val="18"/>
                <w:lang w:eastAsia="es-ES"/>
              </w:rPr>
              <w:t xml:space="preserve">Anexo Nº </w:t>
            </w:r>
            <w:r w:rsidR="00033571">
              <w:rPr>
                <w:rFonts w:ascii="Arial" w:hAnsi="Arial" w:cs="Arial"/>
                <w:b/>
                <w:color w:val="auto"/>
                <w:sz w:val="18"/>
                <w:szCs w:val="18"/>
                <w:lang w:eastAsia="es-ES"/>
              </w:rPr>
              <w:t>9</w:t>
            </w:r>
            <w:r w:rsidRPr="0083079E">
              <w:rPr>
                <w:rFonts w:ascii="Arial" w:hAnsi="Arial" w:cs="Arial"/>
                <w:color w:val="auto"/>
                <w:sz w:val="18"/>
                <w:szCs w:val="18"/>
                <w:lang w:eastAsia="es-ES"/>
              </w:rPr>
              <w:t xml:space="preserve"> referido a la Experiencia del Postor.</w:t>
            </w:r>
          </w:p>
          <w:p w:rsidR="00F94F05" w:rsidRPr="0083079E" w:rsidRDefault="00F94F05" w:rsidP="00F94F05">
            <w:pPr>
              <w:widowControl w:val="0"/>
              <w:spacing w:after="0" w:line="240" w:lineRule="auto"/>
              <w:jc w:val="both"/>
              <w:rPr>
                <w:rFonts w:ascii="Arial" w:hAnsi="Arial" w:cs="Arial"/>
                <w:color w:val="auto"/>
                <w:sz w:val="18"/>
                <w:szCs w:val="18"/>
                <w:lang w:eastAsia="es-ES"/>
              </w:rPr>
            </w:pPr>
          </w:p>
          <w:tbl>
            <w:tblPr>
              <w:tblStyle w:val="Tabladecuadrcula1clara-nfasis51"/>
              <w:tblW w:w="8006" w:type="dxa"/>
              <w:tblLook w:val="04A0"/>
            </w:tblPr>
            <w:tblGrid>
              <w:gridCol w:w="8006"/>
            </w:tblGrid>
            <w:tr w:rsidR="004B0B65" w:rsidRPr="0083079E" w:rsidTr="00425124">
              <w:trPr>
                <w:cnfStyle w:val="100000000000"/>
                <w:trHeight w:val="349"/>
              </w:trPr>
              <w:tc>
                <w:tcPr>
                  <w:cnfStyle w:val="001000000000"/>
                  <w:tcW w:w="8006" w:type="dxa"/>
                  <w:vAlign w:val="center"/>
                </w:tcPr>
                <w:p w:rsidR="004B0B65" w:rsidRPr="00CC199C" w:rsidRDefault="004B0B65" w:rsidP="004B0B65">
                  <w:pPr>
                    <w:spacing w:after="0" w:line="240" w:lineRule="auto"/>
                    <w:jc w:val="both"/>
                    <w:rPr>
                      <w:rFonts w:ascii="Arial" w:hAnsi="Arial" w:cs="Arial"/>
                      <w:color w:val="3333CC"/>
                      <w:sz w:val="19"/>
                      <w:szCs w:val="19"/>
                      <w:lang w:val="es-ES"/>
                    </w:rPr>
                  </w:pPr>
                  <w:r w:rsidRPr="00CC199C">
                    <w:rPr>
                      <w:rFonts w:ascii="Arial" w:hAnsi="Arial" w:cs="Arial"/>
                      <w:color w:val="0000FF"/>
                      <w:sz w:val="19"/>
                      <w:szCs w:val="19"/>
                      <w:lang w:val="es-ES"/>
                    </w:rPr>
                    <w:t>Importante</w:t>
                  </w:r>
                </w:p>
              </w:tc>
            </w:tr>
            <w:tr w:rsidR="004B0B65" w:rsidRPr="00F94F05" w:rsidTr="00425124">
              <w:trPr>
                <w:trHeight w:val="1017"/>
              </w:trPr>
              <w:tc>
                <w:tcPr>
                  <w:cnfStyle w:val="001000000000"/>
                  <w:tcW w:w="8006" w:type="dxa"/>
                  <w:vAlign w:val="center"/>
                </w:tcPr>
                <w:p w:rsidR="00853207" w:rsidRPr="00CC199C" w:rsidRDefault="00853207" w:rsidP="00853207">
                  <w:pPr>
                    <w:pStyle w:val="Prrafodelista"/>
                    <w:widowControl w:val="0"/>
                    <w:spacing w:after="0" w:line="240" w:lineRule="auto"/>
                    <w:ind w:left="360"/>
                    <w:jc w:val="both"/>
                    <w:rPr>
                      <w:rFonts w:ascii="Arial" w:hAnsi="Arial" w:cs="Arial"/>
                      <w:b w:val="0"/>
                      <w:i/>
                      <w:color w:val="0000FF"/>
                      <w:sz w:val="19"/>
                      <w:szCs w:val="19"/>
                    </w:rPr>
                  </w:pPr>
                </w:p>
                <w:p w:rsidR="002704DC" w:rsidRPr="00CC199C" w:rsidRDefault="002704DC" w:rsidP="007E0EBA">
                  <w:pPr>
                    <w:pStyle w:val="Prrafodelista"/>
                    <w:widowControl w:val="0"/>
                    <w:numPr>
                      <w:ilvl w:val="0"/>
                      <w:numId w:val="41"/>
                    </w:numPr>
                    <w:spacing w:after="0" w:line="240" w:lineRule="auto"/>
                    <w:jc w:val="both"/>
                    <w:rPr>
                      <w:rFonts w:ascii="Arial" w:hAnsi="Arial" w:cs="Arial"/>
                      <w:b w:val="0"/>
                      <w:color w:val="0000FF"/>
                      <w:sz w:val="19"/>
                      <w:szCs w:val="19"/>
                      <w:lang w:val="es-ES"/>
                    </w:rPr>
                  </w:pPr>
                  <w:r w:rsidRPr="00CC199C">
                    <w:rPr>
                      <w:rFonts w:ascii="Arial" w:hAnsi="Arial" w:cs="Arial"/>
                      <w:b w:val="0"/>
                      <w:i/>
                      <w:color w:val="0000FF"/>
                      <w:sz w:val="19"/>
                      <w:szCs w:val="19"/>
                      <w:lang w:val="es-ES_tradnl"/>
                    </w:rPr>
                    <w:t xml:space="preserve">En el caso de consorcios, solo se considera la experiencia de aquellos integrantes que ejecutan conjuntamente el objeto materia de la convocatoria, conforme a la Directiva </w:t>
                  </w:r>
                  <w:r w:rsidRPr="00CC199C">
                    <w:rPr>
                      <w:rFonts w:ascii="Arial" w:hAnsi="Arial"/>
                      <w:b w:val="0"/>
                      <w:i/>
                      <w:color w:val="0000FF"/>
                      <w:sz w:val="19"/>
                      <w:szCs w:val="19"/>
                    </w:rPr>
                    <w:t>“Participación de Proveedores en Consorcio en las Contrataciones del Estado”</w:t>
                  </w:r>
                  <w:r w:rsidRPr="00CC199C">
                    <w:rPr>
                      <w:rFonts w:ascii="Arial" w:hAnsi="Arial" w:cs="Arial"/>
                      <w:b w:val="0"/>
                      <w:i/>
                      <w:color w:val="0000FF"/>
                      <w:sz w:val="19"/>
                      <w:szCs w:val="19"/>
                      <w:lang w:val="es-ES_tradnl"/>
                    </w:rPr>
                    <w:t>.</w:t>
                  </w:r>
                </w:p>
                <w:p w:rsidR="002704DC" w:rsidRPr="00CC199C" w:rsidRDefault="002704DC" w:rsidP="002704DC">
                  <w:pPr>
                    <w:pStyle w:val="Prrafodelista"/>
                    <w:widowControl w:val="0"/>
                    <w:spacing w:after="0" w:line="240" w:lineRule="auto"/>
                    <w:ind w:left="360"/>
                    <w:jc w:val="both"/>
                    <w:rPr>
                      <w:rFonts w:ascii="Arial" w:hAnsi="Arial" w:cs="Arial"/>
                      <w:b w:val="0"/>
                      <w:color w:val="0000FF"/>
                      <w:sz w:val="19"/>
                      <w:szCs w:val="19"/>
                      <w:lang w:val="es-ES"/>
                    </w:rPr>
                  </w:pPr>
                </w:p>
                <w:p w:rsidR="002704DC" w:rsidRPr="00CC199C" w:rsidRDefault="002704DC" w:rsidP="007E0EBA">
                  <w:pPr>
                    <w:pStyle w:val="Prrafodelista"/>
                    <w:widowControl w:val="0"/>
                    <w:numPr>
                      <w:ilvl w:val="0"/>
                      <w:numId w:val="41"/>
                    </w:numPr>
                    <w:spacing w:after="0" w:line="240" w:lineRule="auto"/>
                    <w:jc w:val="both"/>
                    <w:rPr>
                      <w:rFonts w:ascii="Arial" w:hAnsi="Arial" w:cs="Arial"/>
                      <w:b w:val="0"/>
                      <w:color w:val="0000FF"/>
                      <w:sz w:val="19"/>
                      <w:szCs w:val="19"/>
                      <w:lang w:val="es-ES"/>
                    </w:rPr>
                  </w:pPr>
                  <w:r w:rsidRPr="00CC199C">
                    <w:rPr>
                      <w:rFonts w:ascii="Arial" w:hAnsi="Arial" w:cs="Arial"/>
                      <w:b w:val="0"/>
                      <w:i/>
                      <w:color w:val="0000FF"/>
                      <w:sz w:val="19"/>
                      <w:szCs w:val="19"/>
                    </w:rPr>
                    <w:t xml:space="preserve">Para mayor información se recomienda revisar la Guía Práctica N° 01 ¿Cómo se califica la experiencia de los consorcios? publicada en el portal web del OSCE en </w:t>
                  </w:r>
                  <w:hyperlink r:id="rId25" w:history="1">
                    <w:r w:rsidRPr="00CC199C">
                      <w:rPr>
                        <w:rStyle w:val="Hipervnculo"/>
                        <w:rFonts w:ascii="Arial" w:hAnsi="Arial" w:cs="Arial"/>
                        <w:b w:val="0"/>
                        <w:i/>
                        <w:sz w:val="19"/>
                        <w:szCs w:val="19"/>
                      </w:rPr>
                      <w:t>http://portal.osce.gob.pe/osce/guias-practicas</w:t>
                    </w:r>
                  </w:hyperlink>
                </w:p>
                <w:p w:rsidR="004B0B65" w:rsidRPr="00CC199C" w:rsidRDefault="004B0B65" w:rsidP="009514CC">
                  <w:pPr>
                    <w:widowControl w:val="0"/>
                    <w:spacing w:after="0" w:line="240" w:lineRule="auto"/>
                    <w:ind w:left="34"/>
                    <w:jc w:val="both"/>
                    <w:rPr>
                      <w:rFonts w:ascii="Arial" w:hAnsi="Arial" w:cs="Arial"/>
                      <w:b w:val="0"/>
                      <w:color w:val="0000FF"/>
                      <w:sz w:val="19"/>
                      <w:szCs w:val="19"/>
                      <w:lang w:val="es-ES"/>
                    </w:rPr>
                  </w:pPr>
                </w:p>
              </w:tc>
            </w:tr>
          </w:tbl>
          <w:p w:rsidR="004B0B65" w:rsidRDefault="004B0B65" w:rsidP="00F94F05">
            <w:pPr>
              <w:widowControl w:val="0"/>
              <w:spacing w:after="0" w:line="240" w:lineRule="auto"/>
              <w:jc w:val="both"/>
              <w:rPr>
                <w:rFonts w:ascii="Arial" w:hAnsi="Arial" w:cs="Arial"/>
                <w:color w:val="auto"/>
                <w:sz w:val="18"/>
                <w:szCs w:val="18"/>
                <w:lang w:eastAsia="es-ES"/>
              </w:rPr>
            </w:pPr>
          </w:p>
          <w:p w:rsidR="00061C06" w:rsidRPr="00F94F05" w:rsidRDefault="00061C06" w:rsidP="00F94F05">
            <w:pPr>
              <w:widowControl w:val="0"/>
              <w:spacing w:after="0" w:line="240" w:lineRule="auto"/>
              <w:jc w:val="both"/>
              <w:rPr>
                <w:rFonts w:ascii="Arial" w:hAnsi="Arial" w:cs="Arial"/>
                <w:i/>
                <w:color w:val="0000FF"/>
                <w:sz w:val="18"/>
                <w:szCs w:val="18"/>
                <w:lang w:val="es-ES_tradnl"/>
              </w:rPr>
            </w:pPr>
          </w:p>
        </w:tc>
      </w:tr>
    </w:tbl>
    <w:p w:rsidR="007707ED" w:rsidRDefault="007707ED" w:rsidP="004C0EEC">
      <w:pPr>
        <w:pStyle w:val="Textoindependiente2"/>
        <w:widowControl w:val="0"/>
        <w:spacing w:after="0" w:line="240" w:lineRule="auto"/>
        <w:ind w:left="567"/>
        <w:jc w:val="both"/>
        <w:rPr>
          <w:rFonts w:ascii="Arial" w:hAnsi="Arial" w:cs="Arial"/>
        </w:rPr>
      </w:pPr>
    </w:p>
    <w:tbl>
      <w:tblPr>
        <w:tblStyle w:val="Tabladecuadrcula1clara-nfasis31"/>
        <w:tblW w:w="9072" w:type="dxa"/>
        <w:tblInd w:w="-5" w:type="dxa"/>
        <w:tblLook w:val="04A0"/>
      </w:tblPr>
      <w:tblGrid>
        <w:gridCol w:w="9072"/>
      </w:tblGrid>
      <w:tr w:rsidR="001639B3" w:rsidRPr="00A61510" w:rsidTr="00425124">
        <w:trPr>
          <w:cnfStyle w:val="100000000000"/>
          <w:trHeight w:val="349"/>
        </w:trPr>
        <w:tc>
          <w:tcPr>
            <w:cnfStyle w:val="001000000000"/>
            <w:tcW w:w="9072" w:type="dxa"/>
            <w:vAlign w:val="center"/>
          </w:tcPr>
          <w:p w:rsidR="001639B3" w:rsidRPr="00A62260" w:rsidRDefault="001639B3" w:rsidP="0042512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639B3" w:rsidRPr="00A61510" w:rsidTr="001639B3">
        <w:trPr>
          <w:trHeight w:val="858"/>
        </w:trPr>
        <w:tc>
          <w:tcPr>
            <w:cnfStyle w:val="001000000000"/>
            <w:tcW w:w="9072" w:type="dxa"/>
            <w:vAlign w:val="center"/>
          </w:tcPr>
          <w:p w:rsidR="00835E6C" w:rsidRPr="00A62260" w:rsidRDefault="00835E6C" w:rsidP="00A66BD5">
            <w:pPr>
              <w:pStyle w:val="Prrafodelista"/>
              <w:widowControl w:val="0"/>
              <w:spacing w:after="0" w:line="240" w:lineRule="auto"/>
              <w:ind w:left="33"/>
              <w:jc w:val="both"/>
              <w:rPr>
                <w:rFonts w:ascii="Arial" w:hAnsi="Arial" w:cs="Arial"/>
                <w:color w:val="000099"/>
                <w:sz w:val="19"/>
                <w:szCs w:val="19"/>
                <w:lang w:val="es-ES_tradnl"/>
              </w:rPr>
            </w:pPr>
            <w:r w:rsidRPr="00835E6C">
              <w:rPr>
                <w:rFonts w:ascii="Arial" w:hAnsi="Arial" w:cs="Arial"/>
                <w:b w:val="0"/>
                <w:i/>
                <w:color w:val="000099"/>
                <w:sz w:val="19"/>
                <w:szCs w:val="19"/>
              </w:rPr>
              <w:t xml:space="preserve">En caso que el objeto de la convocatoria sea la adquisición de bienes bajo la modalidad de ejecución llave en mano, cuando se requiera personal para la instalación y puesta en funcionamiento, se puede </w:t>
            </w:r>
            <w:r w:rsidRPr="00835E6C">
              <w:rPr>
                <w:rFonts w:ascii="Arial" w:hAnsi="Arial" w:cs="Arial"/>
                <w:b w:val="0"/>
                <w:i/>
                <w:color w:val="000099"/>
                <w:sz w:val="19"/>
                <w:szCs w:val="19"/>
                <w:lang w:val="es-ES_tradnl"/>
              </w:rPr>
              <w:t>incluir el siguiente requisito de calificación:</w:t>
            </w:r>
          </w:p>
        </w:tc>
      </w:tr>
    </w:tbl>
    <w:p w:rsidR="001639B3" w:rsidRPr="00614E01" w:rsidRDefault="001639B3" w:rsidP="00B5398B">
      <w:pPr>
        <w:spacing w:after="0" w:line="240" w:lineRule="auto"/>
        <w:jc w:val="both"/>
        <w:rPr>
          <w:rFonts w:ascii="Arial" w:hAnsi="Arial" w:cs="Arial"/>
          <w:i/>
          <w:color w:val="000099"/>
          <w:sz w:val="10"/>
          <w:lang w:val="es-ES"/>
        </w:rPr>
      </w:pPr>
    </w:p>
    <w:p w:rsidR="00835E6C" w:rsidRPr="009E352E" w:rsidRDefault="00835E6C" w:rsidP="00835E6C">
      <w:pPr>
        <w:spacing w:after="0" w:line="240" w:lineRule="auto"/>
        <w:jc w:val="both"/>
        <w:rPr>
          <w:rFonts w:ascii="Arial" w:hAnsi="Arial" w:cs="Arial"/>
          <w:b/>
          <w:i/>
          <w:color w:val="000099"/>
          <w:sz w:val="16"/>
          <w:lang w:val="es-ES"/>
        </w:rPr>
      </w:pPr>
      <w:r w:rsidRPr="00835E6C">
        <w:rPr>
          <w:rFonts w:ascii="Arial" w:hAnsi="Arial" w:cs="Arial"/>
          <w:b/>
          <w:i/>
          <w:color w:val="000099"/>
          <w:sz w:val="16"/>
          <w:lang w:val="es-ES"/>
        </w:rPr>
        <w:t>Esta nota deberá ser eliminada una vez culminada la elaboración de las bases, así como el requisito de calificación, si este no ha sido incluido</w:t>
      </w:r>
    </w:p>
    <w:p w:rsidR="001639B3" w:rsidRDefault="001639B3" w:rsidP="004C0EEC">
      <w:pPr>
        <w:pStyle w:val="Textoindependiente2"/>
        <w:widowControl w:val="0"/>
        <w:spacing w:after="0" w:line="240" w:lineRule="auto"/>
        <w:ind w:left="567"/>
        <w:jc w:val="both"/>
        <w:rPr>
          <w:rFonts w:ascii="Arial" w:hAnsi="Arial" w:cs="Arial"/>
        </w:rPr>
      </w:pPr>
    </w:p>
    <w:p w:rsidR="001639B3" w:rsidRPr="004C0EEC" w:rsidRDefault="001639B3" w:rsidP="004C0EEC">
      <w:pPr>
        <w:pStyle w:val="Textoindependiente2"/>
        <w:widowControl w:val="0"/>
        <w:spacing w:after="0" w:line="240" w:lineRule="auto"/>
        <w:ind w:left="567"/>
        <w:jc w:val="both"/>
        <w:rPr>
          <w:rFonts w:ascii="Arial" w:hAnsi="Arial" w:cs="Arial"/>
        </w:rPr>
      </w:pPr>
    </w:p>
    <w:tbl>
      <w:tblPr>
        <w:tblStyle w:val="Tablaconcuadrcula"/>
        <w:tblW w:w="9255" w:type="dxa"/>
        <w:tblInd w:w="161" w:type="dxa"/>
        <w:tblCellMar>
          <w:top w:w="28" w:type="dxa"/>
          <w:bottom w:w="28" w:type="dxa"/>
        </w:tblCellMar>
        <w:tblLook w:val="04A0"/>
      </w:tblPr>
      <w:tblGrid>
        <w:gridCol w:w="623"/>
        <w:gridCol w:w="8632"/>
      </w:tblGrid>
      <w:tr w:rsidR="007707ED" w:rsidRPr="0021195B" w:rsidTr="00962F8D">
        <w:tc>
          <w:tcPr>
            <w:tcW w:w="656" w:type="dxa"/>
            <w:vAlign w:val="center"/>
          </w:tcPr>
          <w:p w:rsidR="007707ED" w:rsidRPr="00DB4FFC" w:rsidRDefault="007707ED" w:rsidP="00165BCE">
            <w:pPr>
              <w:spacing w:after="0"/>
              <w:rPr>
                <w:rFonts w:ascii="Arial" w:hAnsi="Arial" w:cs="Arial"/>
                <w:b/>
                <w:color w:val="auto"/>
                <w:sz w:val="20"/>
              </w:rPr>
            </w:pPr>
            <w:r w:rsidRPr="00DB4FFC">
              <w:rPr>
                <w:rFonts w:ascii="Arial" w:hAnsi="Arial" w:cs="Arial"/>
                <w:b/>
                <w:color w:val="auto"/>
                <w:sz w:val="20"/>
              </w:rPr>
              <w:t>C</w:t>
            </w:r>
          </w:p>
        </w:tc>
        <w:tc>
          <w:tcPr>
            <w:tcW w:w="8599" w:type="dxa"/>
            <w:vAlign w:val="center"/>
          </w:tcPr>
          <w:p w:rsidR="007707ED" w:rsidRPr="00DB4FFC" w:rsidRDefault="007707ED" w:rsidP="00921A87">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r w:rsidR="000D7CB2" w:rsidRPr="00DB4FFC">
              <w:rPr>
                <w:rFonts w:ascii="Arial" w:hAnsi="Arial" w:cs="Arial"/>
                <w:b/>
                <w:color w:val="auto"/>
                <w:sz w:val="20"/>
              </w:rPr>
              <w:t xml:space="preserve"> </w:t>
            </w:r>
          </w:p>
        </w:tc>
      </w:tr>
      <w:tr w:rsidR="00835E6C" w:rsidRPr="00E403EB" w:rsidTr="00962F8D">
        <w:tc>
          <w:tcPr>
            <w:tcW w:w="656" w:type="dxa"/>
          </w:tcPr>
          <w:p w:rsidR="00835E6C" w:rsidRPr="009737F6" w:rsidRDefault="00835E6C" w:rsidP="00835E6C">
            <w:pPr>
              <w:spacing w:after="0"/>
              <w:rPr>
                <w:rFonts w:ascii="Arial" w:eastAsia="Times New Roman" w:hAnsi="Arial" w:cs="Arial"/>
                <w:b/>
                <w:color w:val="auto"/>
                <w:sz w:val="20"/>
                <w:lang w:val="es-ES" w:eastAsia="es-ES"/>
              </w:rPr>
            </w:pPr>
            <w:r w:rsidRPr="009737F6">
              <w:rPr>
                <w:rFonts w:ascii="Arial" w:eastAsia="Times New Roman" w:hAnsi="Arial" w:cs="Arial"/>
                <w:b/>
                <w:color w:val="auto"/>
                <w:sz w:val="20"/>
                <w:lang w:val="es-ES" w:eastAsia="es-ES"/>
              </w:rPr>
              <w:t>C.1</w:t>
            </w:r>
          </w:p>
        </w:tc>
        <w:tc>
          <w:tcPr>
            <w:tcW w:w="8599" w:type="dxa"/>
          </w:tcPr>
          <w:p w:rsidR="00835E6C" w:rsidRPr="009737F6" w:rsidRDefault="00835E6C" w:rsidP="00835E6C">
            <w:pPr>
              <w:pStyle w:val="Prrafodelista"/>
              <w:widowControl w:val="0"/>
              <w:spacing w:after="0" w:line="240" w:lineRule="auto"/>
              <w:ind w:left="0"/>
              <w:jc w:val="both"/>
              <w:rPr>
                <w:rFonts w:ascii="Arial" w:hAnsi="Arial" w:cs="Arial"/>
                <w:color w:val="auto"/>
                <w:sz w:val="18"/>
                <w:szCs w:val="18"/>
                <w:u w:val="single"/>
                <w:lang w:val="es-ES_tradnl"/>
              </w:rPr>
            </w:pPr>
            <w:r w:rsidRPr="009737F6">
              <w:rPr>
                <w:rFonts w:ascii="Arial" w:eastAsia="Times New Roman" w:hAnsi="Arial" w:cs="Arial"/>
                <w:b/>
                <w:color w:val="auto"/>
                <w:sz w:val="18"/>
                <w:szCs w:val="18"/>
                <w:lang w:val="es-ES" w:eastAsia="es-ES"/>
              </w:rPr>
              <w:t>EXPERIENCIA DEL PERSONAL CLAVE</w:t>
            </w:r>
          </w:p>
        </w:tc>
      </w:tr>
      <w:tr w:rsidR="00DB4FFC" w:rsidRPr="00E403EB" w:rsidTr="00962F8D">
        <w:tc>
          <w:tcPr>
            <w:tcW w:w="656" w:type="dxa"/>
          </w:tcPr>
          <w:p w:rsidR="00DB4FFC" w:rsidRPr="004D73C8" w:rsidRDefault="00DB4FFC" w:rsidP="00DB4FFC">
            <w:pPr>
              <w:rPr>
                <w:rFonts w:ascii="Arial" w:hAnsi="Arial" w:cs="Arial"/>
                <w:color w:val="auto"/>
                <w:sz w:val="20"/>
              </w:rPr>
            </w:pPr>
          </w:p>
        </w:tc>
        <w:tc>
          <w:tcPr>
            <w:tcW w:w="8599" w:type="dxa"/>
          </w:tcPr>
          <w:p w:rsidR="00DB4FFC" w:rsidRPr="004D73C8" w:rsidRDefault="00DB4FFC" w:rsidP="00DB4FFC">
            <w:pPr>
              <w:widowControl w:val="0"/>
              <w:spacing w:after="0" w:line="240" w:lineRule="auto"/>
              <w:jc w:val="both"/>
              <w:rPr>
                <w:rFonts w:ascii="Arial" w:hAnsi="Arial" w:cs="Arial"/>
                <w:color w:val="auto"/>
                <w:sz w:val="18"/>
                <w:szCs w:val="18"/>
                <w:u w:val="single"/>
                <w:lang w:val="es-ES_tradnl"/>
              </w:rPr>
            </w:pPr>
            <w:r w:rsidRPr="004D73C8">
              <w:rPr>
                <w:rFonts w:ascii="Arial" w:hAnsi="Arial" w:cs="Arial"/>
                <w:color w:val="auto"/>
                <w:sz w:val="18"/>
                <w:szCs w:val="18"/>
                <w:u w:val="single"/>
                <w:lang w:val="es-ES_tradnl"/>
              </w:rPr>
              <w:t>Requisito</w:t>
            </w:r>
            <w:r w:rsidR="00941B55" w:rsidRPr="004D73C8">
              <w:rPr>
                <w:rFonts w:ascii="Arial" w:hAnsi="Arial" w:cs="Arial"/>
                <w:color w:val="auto"/>
                <w:sz w:val="18"/>
                <w:szCs w:val="18"/>
                <w:u w:val="single"/>
                <w:lang w:val="es-ES_tradnl"/>
              </w:rPr>
              <w:t>s</w:t>
            </w:r>
            <w:r w:rsidRPr="004D73C8">
              <w:rPr>
                <w:rFonts w:ascii="Arial" w:hAnsi="Arial" w:cs="Arial"/>
                <w:color w:val="auto"/>
                <w:sz w:val="18"/>
                <w:szCs w:val="18"/>
                <w:lang w:val="es-ES_tradnl"/>
              </w:rPr>
              <w:t>:</w:t>
            </w:r>
          </w:p>
          <w:p w:rsidR="00DB4FFC" w:rsidRPr="004D73C8" w:rsidRDefault="00DB4FFC" w:rsidP="00DB4FFC">
            <w:pPr>
              <w:widowControl w:val="0"/>
              <w:spacing w:after="0" w:line="240" w:lineRule="auto"/>
              <w:jc w:val="both"/>
              <w:rPr>
                <w:rFonts w:ascii="Arial" w:eastAsia="Times New Roman" w:hAnsi="Arial" w:cs="Arial"/>
                <w:color w:val="auto"/>
                <w:sz w:val="18"/>
                <w:szCs w:val="18"/>
                <w:u w:val="single"/>
                <w:lang w:val="es-ES" w:eastAsia="es-ES"/>
              </w:rPr>
            </w:pPr>
          </w:p>
          <w:p w:rsidR="00DB4FFC" w:rsidRPr="004D73C8" w:rsidRDefault="00DB4FFC" w:rsidP="00E839B7">
            <w:pPr>
              <w:widowControl w:val="0"/>
              <w:spacing w:after="0" w:line="240" w:lineRule="auto"/>
              <w:jc w:val="both"/>
              <w:rPr>
                <w:rFonts w:ascii="Arial" w:hAnsi="Arial" w:cs="Arial"/>
                <w:color w:val="auto"/>
                <w:sz w:val="18"/>
                <w:szCs w:val="18"/>
              </w:rPr>
            </w:pPr>
            <w:r w:rsidRPr="004D73C8">
              <w:rPr>
                <w:rFonts w:ascii="Arial" w:hAnsi="Arial" w:cs="Arial"/>
                <w:color w:val="auto"/>
                <w:sz w:val="18"/>
                <w:szCs w:val="18"/>
                <w:highlight w:val="lightGray"/>
                <w:lang w:val="es-ES_tradnl"/>
              </w:rPr>
              <w:t>[CONSIGNAR EL TIEMPO DE EXPERIENCIA MÍNIMO]</w:t>
            </w:r>
            <w:r w:rsidRPr="004D73C8">
              <w:rPr>
                <w:rFonts w:ascii="Arial" w:hAnsi="Arial" w:cs="Arial"/>
                <w:color w:val="auto"/>
                <w:sz w:val="18"/>
                <w:szCs w:val="18"/>
                <w:lang w:val="es-ES_tradnl"/>
              </w:rPr>
              <w:t xml:space="preserve"> en </w:t>
            </w:r>
            <w:r w:rsidRPr="004D73C8">
              <w:rPr>
                <w:rFonts w:ascii="Arial" w:hAnsi="Arial" w:cs="Arial"/>
                <w:color w:val="auto"/>
                <w:sz w:val="18"/>
                <w:szCs w:val="18"/>
                <w:highlight w:val="lightGray"/>
                <w:lang w:val="es-ES_tradnl"/>
              </w:rPr>
              <w:t>[CONSIGNAR LOS TRABAJOS O PRESTACIONES EN LA ACTIVIDAD REQUERIDA]</w:t>
            </w:r>
            <w:r w:rsidRPr="004D73C8">
              <w:rPr>
                <w:rFonts w:ascii="Arial" w:hAnsi="Arial" w:cs="Arial"/>
                <w:color w:val="auto"/>
                <w:sz w:val="18"/>
                <w:szCs w:val="18"/>
                <w:lang w:val="es-ES_tradnl"/>
              </w:rPr>
              <w:t xml:space="preserve"> del personal clave requerido como </w:t>
            </w:r>
            <w:r w:rsidRPr="004D73C8">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DF640E">
              <w:rPr>
                <w:rFonts w:ascii="Arial" w:hAnsi="Arial" w:cs="Arial"/>
                <w:color w:val="auto"/>
                <w:sz w:val="18"/>
                <w:szCs w:val="18"/>
                <w:lang w:val="es-ES_tradnl"/>
              </w:rPr>
              <w:t>.</w:t>
            </w:r>
          </w:p>
          <w:p w:rsidR="00DB4FFC" w:rsidRPr="004D73C8" w:rsidRDefault="00DB4FFC" w:rsidP="00DB4FFC">
            <w:pPr>
              <w:widowControl w:val="0"/>
              <w:spacing w:after="0" w:line="240" w:lineRule="auto"/>
              <w:jc w:val="both"/>
              <w:rPr>
                <w:rFonts w:ascii="Arial" w:hAnsi="Arial" w:cs="Arial"/>
                <w:color w:val="auto"/>
                <w:sz w:val="18"/>
                <w:szCs w:val="18"/>
                <w:u w:val="single"/>
              </w:rPr>
            </w:pPr>
          </w:p>
          <w:p w:rsidR="00DB4FFC" w:rsidRPr="004D73C8" w:rsidRDefault="00DB4FFC" w:rsidP="00DB4FFC">
            <w:pPr>
              <w:widowControl w:val="0"/>
              <w:spacing w:after="0" w:line="240" w:lineRule="auto"/>
              <w:jc w:val="both"/>
              <w:rPr>
                <w:rFonts w:ascii="Arial" w:hAnsi="Arial" w:cs="Arial"/>
                <w:color w:val="auto"/>
                <w:sz w:val="18"/>
                <w:szCs w:val="18"/>
                <w:u w:val="single"/>
                <w:lang w:val="es-ES_tradnl"/>
              </w:rPr>
            </w:pPr>
            <w:r w:rsidRPr="004D73C8">
              <w:rPr>
                <w:rFonts w:ascii="Arial" w:hAnsi="Arial" w:cs="Arial"/>
                <w:color w:val="auto"/>
                <w:sz w:val="18"/>
                <w:szCs w:val="18"/>
                <w:u w:val="single"/>
                <w:lang w:val="es-ES_tradnl"/>
              </w:rPr>
              <w:t>Acreditación</w:t>
            </w:r>
            <w:r w:rsidRPr="004D73C8">
              <w:rPr>
                <w:rFonts w:ascii="Arial" w:hAnsi="Arial" w:cs="Arial"/>
                <w:color w:val="auto"/>
                <w:sz w:val="18"/>
                <w:szCs w:val="18"/>
                <w:lang w:val="es-ES_tradnl"/>
              </w:rPr>
              <w:t>:</w:t>
            </w:r>
          </w:p>
          <w:p w:rsidR="00DB4FFC" w:rsidRPr="004D73C8" w:rsidRDefault="00DB4FFC" w:rsidP="00DB4FFC">
            <w:pPr>
              <w:widowControl w:val="0"/>
              <w:spacing w:after="0" w:line="240" w:lineRule="auto"/>
              <w:jc w:val="both"/>
              <w:rPr>
                <w:rFonts w:ascii="Arial" w:eastAsia="Times New Roman" w:hAnsi="Arial" w:cs="Arial"/>
                <w:color w:val="auto"/>
                <w:sz w:val="18"/>
                <w:szCs w:val="18"/>
                <w:u w:val="single"/>
                <w:lang w:val="es-ES" w:eastAsia="es-ES"/>
              </w:rPr>
            </w:pPr>
          </w:p>
          <w:p w:rsidR="00DB4FFC" w:rsidRDefault="00DB4FFC" w:rsidP="0055656C">
            <w:pPr>
              <w:widowControl w:val="0"/>
              <w:spacing w:after="0" w:line="240" w:lineRule="auto"/>
              <w:jc w:val="both"/>
              <w:rPr>
                <w:rFonts w:ascii="Arial" w:eastAsia="Times New Roman" w:hAnsi="Arial" w:cs="Arial"/>
                <w:color w:val="auto"/>
                <w:sz w:val="18"/>
                <w:szCs w:val="18"/>
                <w:lang w:val="es-ES" w:eastAsia="es-ES"/>
              </w:rPr>
            </w:pPr>
            <w:r w:rsidRPr="004D73C8">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A17D0D" w:rsidRDefault="00A17D0D" w:rsidP="0055656C">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1"/>
              <w:tblW w:w="8406" w:type="dxa"/>
              <w:tblLook w:val="04A0"/>
            </w:tblPr>
            <w:tblGrid>
              <w:gridCol w:w="8406"/>
            </w:tblGrid>
            <w:tr w:rsidR="00AB66AD" w:rsidRPr="00CD3253" w:rsidTr="0083079E">
              <w:trPr>
                <w:cnfStyle w:val="100000000000"/>
                <w:trHeight w:val="349"/>
              </w:trPr>
              <w:tc>
                <w:tcPr>
                  <w:cnfStyle w:val="001000000000"/>
                  <w:tcW w:w="8406" w:type="dxa"/>
                  <w:vAlign w:val="center"/>
                </w:tcPr>
                <w:p w:rsidR="00AB66AD" w:rsidRPr="00CC199C" w:rsidRDefault="00AB66AD" w:rsidP="00CD3253">
                  <w:pPr>
                    <w:spacing w:after="0"/>
                    <w:jc w:val="both"/>
                    <w:rPr>
                      <w:rFonts w:ascii="Arial" w:hAnsi="Arial" w:cs="Arial"/>
                      <w:color w:val="3333CC"/>
                      <w:sz w:val="19"/>
                      <w:szCs w:val="19"/>
                      <w:lang w:val="es-ES"/>
                    </w:rPr>
                  </w:pPr>
                  <w:r w:rsidRPr="00CC199C">
                    <w:rPr>
                      <w:rFonts w:ascii="Arial" w:hAnsi="Arial" w:cs="Arial"/>
                      <w:color w:val="0000FF"/>
                      <w:sz w:val="19"/>
                      <w:szCs w:val="19"/>
                      <w:lang w:val="es-ES"/>
                    </w:rPr>
                    <w:t>Importante</w:t>
                  </w:r>
                </w:p>
              </w:tc>
            </w:tr>
            <w:tr w:rsidR="00AB66AD" w:rsidRPr="00487A3B" w:rsidTr="0083079E">
              <w:trPr>
                <w:trHeight w:val="580"/>
              </w:trPr>
              <w:tc>
                <w:tcPr>
                  <w:cnfStyle w:val="001000000000"/>
                  <w:tcW w:w="8406" w:type="dxa"/>
                  <w:vAlign w:val="center"/>
                </w:tcPr>
                <w:p w:rsidR="000F2915" w:rsidRPr="00CC199C" w:rsidRDefault="000F2915" w:rsidP="000F2915">
                  <w:pPr>
                    <w:pStyle w:val="Prrafodelista"/>
                    <w:widowControl w:val="0"/>
                    <w:numPr>
                      <w:ilvl w:val="0"/>
                      <w:numId w:val="34"/>
                    </w:numPr>
                    <w:spacing w:after="0" w:line="240" w:lineRule="auto"/>
                    <w:jc w:val="both"/>
                    <w:rPr>
                      <w:rFonts w:ascii="Arial" w:hAnsi="Arial" w:cs="Arial"/>
                      <w:b w:val="0"/>
                      <w:color w:val="0000FF"/>
                      <w:sz w:val="18"/>
                      <w:szCs w:val="18"/>
                      <w:lang w:val="es-ES"/>
                    </w:rPr>
                  </w:pPr>
                  <w:r w:rsidRPr="00CC199C">
                    <w:rPr>
                      <w:rFonts w:ascii="Arial" w:hAnsi="Arial" w:cs="Arial"/>
                      <w:b w:val="0"/>
                      <w:i/>
                      <w:color w:val="0000FF"/>
                      <w:sz w:val="18"/>
                      <w:szCs w:val="18"/>
                      <w:lang w:val="es-ES_tradnl"/>
                    </w:rPr>
                    <w:t xml:space="preserve">Los documentos que acreditan la experiencia deben incluir los nombres y apellidos del profesional, el cargo desempeñado, el plazo de la prestación indicando el día, mes y año de inicio y culminación, el nombre de la Entidad u organización que emite el documento y la fecha de </w:t>
                  </w:r>
                  <w:r w:rsidRPr="00CC199C">
                    <w:rPr>
                      <w:rFonts w:ascii="Arial" w:hAnsi="Arial" w:cs="Arial"/>
                      <w:b w:val="0"/>
                      <w:i/>
                      <w:color w:val="0000FF"/>
                      <w:sz w:val="18"/>
                      <w:szCs w:val="18"/>
                      <w:lang w:val="es-ES_tradnl"/>
                    </w:rPr>
                    <w:lastRenderedPageBreak/>
                    <w:t>emisión.</w:t>
                  </w:r>
                </w:p>
                <w:p w:rsidR="000F2915" w:rsidRPr="00CC199C" w:rsidRDefault="000F2915" w:rsidP="000F2915">
                  <w:pPr>
                    <w:pStyle w:val="Prrafodelista"/>
                    <w:rPr>
                      <w:rFonts w:ascii="Arial" w:hAnsi="Arial" w:cs="Arial"/>
                      <w:i/>
                      <w:color w:val="0000FF"/>
                      <w:sz w:val="18"/>
                      <w:szCs w:val="18"/>
                      <w:lang w:val="es-ES_tradnl"/>
                    </w:rPr>
                  </w:pPr>
                </w:p>
                <w:p w:rsidR="00AB66AD" w:rsidRPr="002344B8" w:rsidRDefault="000F2915" w:rsidP="00B52F87">
                  <w:pPr>
                    <w:pStyle w:val="Prrafodelista"/>
                    <w:widowControl w:val="0"/>
                    <w:numPr>
                      <w:ilvl w:val="0"/>
                      <w:numId w:val="34"/>
                    </w:numPr>
                    <w:spacing w:after="0" w:line="240" w:lineRule="auto"/>
                    <w:jc w:val="both"/>
                    <w:rPr>
                      <w:rFonts w:ascii="Arial" w:hAnsi="Arial" w:cs="Arial"/>
                      <w:b w:val="0"/>
                      <w:color w:val="0000FF"/>
                      <w:sz w:val="18"/>
                      <w:szCs w:val="18"/>
                      <w:lang w:val="es-ES"/>
                    </w:rPr>
                  </w:pPr>
                  <w:r w:rsidRPr="00CC199C">
                    <w:rPr>
                      <w:rFonts w:ascii="Arial" w:hAnsi="Arial" w:cs="Arial"/>
                      <w:b w:val="0"/>
                      <w:i/>
                      <w:color w:val="0000FF"/>
                      <w:sz w:val="18"/>
                      <w:szCs w:val="18"/>
                      <w:lang w:val="es-ES_tradnl"/>
                    </w:rPr>
                    <w:t xml:space="preserve">En caso los documentos para acreditar la experiencia establezcan el plazo de la experiencia adquirida por el profesional en meses sin especificar los días se debe </w:t>
                  </w:r>
                  <w:r w:rsidR="00B52F87">
                    <w:rPr>
                      <w:rFonts w:ascii="Arial" w:hAnsi="Arial" w:cs="Arial"/>
                      <w:b w:val="0"/>
                      <w:i/>
                      <w:color w:val="0000FF"/>
                      <w:sz w:val="18"/>
                      <w:szCs w:val="18"/>
                      <w:lang w:val="es-ES_tradnl"/>
                    </w:rPr>
                    <w:t>considerar</w:t>
                  </w:r>
                  <w:r w:rsidRPr="00CC199C">
                    <w:rPr>
                      <w:rFonts w:ascii="Arial" w:hAnsi="Arial" w:cs="Arial"/>
                      <w:b w:val="0"/>
                      <w:i/>
                      <w:color w:val="0000FF"/>
                      <w:sz w:val="18"/>
                      <w:szCs w:val="18"/>
                      <w:lang w:val="es-ES_tradnl"/>
                    </w:rPr>
                    <w:t xml:space="preserve"> el mes completo.</w:t>
                  </w:r>
                </w:p>
              </w:tc>
            </w:tr>
          </w:tbl>
          <w:p w:rsidR="00A17D0D" w:rsidRDefault="00A17D0D" w:rsidP="0055656C">
            <w:pPr>
              <w:widowControl w:val="0"/>
              <w:spacing w:after="0" w:line="240" w:lineRule="auto"/>
              <w:jc w:val="both"/>
              <w:rPr>
                <w:rFonts w:ascii="Arial" w:hAnsi="Arial" w:cs="Arial"/>
                <w:color w:val="auto"/>
                <w:sz w:val="18"/>
                <w:szCs w:val="18"/>
                <w:lang w:val="es-ES"/>
              </w:rPr>
            </w:pPr>
          </w:p>
          <w:p w:rsidR="00A17D0D" w:rsidRPr="004D73C8" w:rsidRDefault="00A17D0D" w:rsidP="0055656C">
            <w:pPr>
              <w:widowControl w:val="0"/>
              <w:spacing w:after="0" w:line="240" w:lineRule="auto"/>
              <w:jc w:val="both"/>
              <w:rPr>
                <w:rFonts w:ascii="Arial" w:hAnsi="Arial" w:cs="Arial"/>
                <w:color w:val="auto"/>
                <w:sz w:val="18"/>
                <w:szCs w:val="18"/>
                <w:lang w:val="es-ES"/>
              </w:rPr>
            </w:pPr>
          </w:p>
        </w:tc>
      </w:tr>
    </w:tbl>
    <w:p w:rsidR="004B0B65" w:rsidRDefault="004B0B65" w:rsidP="00B0065A">
      <w:pPr>
        <w:widowControl w:val="0"/>
        <w:spacing w:after="0" w:line="240" w:lineRule="auto"/>
        <w:ind w:left="426"/>
        <w:jc w:val="both"/>
        <w:rPr>
          <w:rFonts w:ascii="Arial" w:hAnsi="Arial" w:cs="Arial"/>
          <w:sz w:val="20"/>
        </w:rPr>
      </w:pPr>
    </w:p>
    <w:p w:rsidR="000C659B" w:rsidRDefault="000C659B" w:rsidP="00B0065A">
      <w:pPr>
        <w:widowControl w:val="0"/>
        <w:spacing w:after="0" w:line="240" w:lineRule="auto"/>
        <w:ind w:left="426"/>
        <w:jc w:val="both"/>
        <w:rPr>
          <w:rFonts w:ascii="Arial" w:hAnsi="Arial" w:cs="Arial"/>
          <w:sz w:val="20"/>
        </w:rPr>
      </w:pPr>
    </w:p>
    <w:tbl>
      <w:tblPr>
        <w:tblStyle w:val="Tabladecuadrcula1clara-nfasis51"/>
        <w:tblW w:w="8930" w:type="dxa"/>
        <w:tblInd w:w="137" w:type="dxa"/>
        <w:tblLook w:val="04A0"/>
      </w:tblPr>
      <w:tblGrid>
        <w:gridCol w:w="8930"/>
      </w:tblGrid>
      <w:tr w:rsidR="0055656C" w:rsidRPr="00992523" w:rsidTr="004B0B65">
        <w:trPr>
          <w:cnfStyle w:val="100000000000"/>
          <w:trHeight w:val="349"/>
        </w:trPr>
        <w:tc>
          <w:tcPr>
            <w:cnfStyle w:val="001000000000"/>
            <w:tcW w:w="8930" w:type="dxa"/>
            <w:vAlign w:val="center"/>
          </w:tcPr>
          <w:p w:rsidR="0055656C" w:rsidRPr="00CC199C" w:rsidRDefault="0055656C" w:rsidP="00425124">
            <w:pPr>
              <w:spacing w:after="0" w:line="240" w:lineRule="auto"/>
              <w:jc w:val="both"/>
              <w:rPr>
                <w:rFonts w:ascii="Arial" w:hAnsi="Arial" w:cs="Arial"/>
                <w:color w:val="3333CC"/>
                <w:sz w:val="19"/>
                <w:szCs w:val="19"/>
                <w:lang w:val="es-ES"/>
              </w:rPr>
            </w:pPr>
            <w:r w:rsidRPr="00CC199C">
              <w:rPr>
                <w:rFonts w:ascii="Arial" w:hAnsi="Arial" w:cs="Arial"/>
                <w:color w:val="0000FF"/>
                <w:sz w:val="19"/>
                <w:szCs w:val="19"/>
                <w:lang w:val="es-ES"/>
              </w:rPr>
              <w:t>Importante</w:t>
            </w:r>
          </w:p>
        </w:tc>
      </w:tr>
      <w:tr w:rsidR="0055656C" w:rsidRPr="00992523" w:rsidTr="004B0B65">
        <w:trPr>
          <w:trHeight w:val="3786"/>
        </w:trPr>
        <w:tc>
          <w:tcPr>
            <w:cnfStyle w:val="001000000000"/>
            <w:tcW w:w="8930" w:type="dxa"/>
            <w:vAlign w:val="center"/>
          </w:tcPr>
          <w:p w:rsidR="0055656C" w:rsidRPr="00CC199C" w:rsidRDefault="0055656C" w:rsidP="007E0EBA">
            <w:pPr>
              <w:pStyle w:val="Prrafodelista"/>
              <w:widowControl w:val="0"/>
              <w:numPr>
                <w:ilvl w:val="0"/>
                <w:numId w:val="30"/>
              </w:numPr>
              <w:spacing w:after="120" w:line="240" w:lineRule="auto"/>
              <w:ind w:left="453" w:hanging="357"/>
              <w:jc w:val="both"/>
              <w:rPr>
                <w:rFonts w:ascii="Arial" w:hAnsi="Arial" w:cs="Arial"/>
                <w:b w:val="0"/>
                <w:color w:val="0000FF"/>
                <w:sz w:val="19"/>
                <w:szCs w:val="19"/>
                <w:lang w:val="es-ES"/>
              </w:rPr>
            </w:pPr>
            <w:r w:rsidRPr="00CC199C">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536E2F" w:rsidRPr="00CC199C">
              <w:rPr>
                <w:rFonts w:ascii="Arial" w:hAnsi="Arial" w:cs="Arial"/>
                <w:b w:val="0"/>
                <w:i/>
                <w:color w:val="0000FF"/>
                <w:sz w:val="19"/>
                <w:szCs w:val="19"/>
                <w:lang w:val="es-ES"/>
              </w:rPr>
              <w:t>como</w:t>
            </w:r>
            <w:r w:rsidRPr="00CC199C">
              <w:rPr>
                <w:rFonts w:ascii="Arial" w:hAnsi="Arial" w:cs="Arial"/>
                <w:b w:val="0"/>
                <w:i/>
                <w:color w:val="0000FF"/>
                <w:sz w:val="19"/>
                <w:szCs w:val="19"/>
                <w:lang w:val="es-ES"/>
              </w:rPr>
              <w:t xml:space="preserve"> </w:t>
            </w:r>
            <w:r w:rsidR="00536E2F" w:rsidRPr="00CC199C">
              <w:rPr>
                <w:rFonts w:ascii="Arial" w:hAnsi="Arial" w:cs="Arial"/>
                <w:b w:val="0"/>
                <w:i/>
                <w:color w:val="0000FF"/>
                <w:sz w:val="19"/>
                <w:szCs w:val="19"/>
                <w:lang w:val="es-ES"/>
              </w:rPr>
              <w:t xml:space="preserve">resultado de una </w:t>
            </w:r>
            <w:r w:rsidRPr="00CC199C">
              <w:rPr>
                <w:rFonts w:ascii="Arial" w:hAnsi="Arial" w:cs="Arial"/>
                <w:b w:val="0"/>
                <w:i/>
                <w:color w:val="0000FF"/>
                <w:sz w:val="19"/>
                <w:szCs w:val="19"/>
                <w:lang w:val="es-ES"/>
              </w:rPr>
              <w:t xml:space="preserve">consulta </w:t>
            </w:r>
            <w:r w:rsidR="00536E2F" w:rsidRPr="00CC199C">
              <w:rPr>
                <w:rFonts w:ascii="Arial" w:hAnsi="Arial" w:cs="Arial"/>
                <w:b w:val="0"/>
                <w:i/>
                <w:color w:val="0000FF"/>
                <w:sz w:val="19"/>
                <w:szCs w:val="19"/>
                <w:lang w:val="es-ES"/>
              </w:rPr>
              <w:t>u</w:t>
            </w:r>
            <w:r w:rsidRPr="00CC199C">
              <w:rPr>
                <w:rFonts w:ascii="Arial" w:hAnsi="Arial" w:cs="Arial"/>
                <w:b w:val="0"/>
                <w:i/>
                <w:color w:val="0000FF"/>
                <w:sz w:val="19"/>
                <w:szCs w:val="19"/>
                <w:lang w:val="es-ES"/>
              </w:rPr>
              <w:t xml:space="preserve"> observaci</w:t>
            </w:r>
            <w:r w:rsidR="00536E2F" w:rsidRPr="00CC199C">
              <w:rPr>
                <w:rFonts w:ascii="Arial" w:hAnsi="Arial" w:cs="Arial"/>
                <w:b w:val="0"/>
                <w:i/>
                <w:color w:val="0000FF"/>
                <w:sz w:val="19"/>
                <w:szCs w:val="19"/>
                <w:lang w:val="es-ES"/>
              </w:rPr>
              <w:t>ón</w:t>
            </w:r>
            <w:r w:rsidRPr="00CC199C">
              <w:rPr>
                <w:rFonts w:ascii="Arial" w:hAnsi="Arial" w:cs="Arial"/>
                <w:b w:val="0"/>
                <w:i/>
                <w:color w:val="0000FF"/>
                <w:sz w:val="19"/>
                <w:szCs w:val="19"/>
                <w:lang w:val="es-ES"/>
              </w:rPr>
              <w:t xml:space="preserve"> </w:t>
            </w:r>
            <w:r w:rsidR="00536E2F" w:rsidRPr="00CC199C">
              <w:rPr>
                <w:rFonts w:ascii="Arial" w:hAnsi="Arial" w:cs="Arial"/>
                <w:b w:val="0"/>
                <w:i/>
                <w:color w:val="0000FF"/>
                <w:sz w:val="19"/>
                <w:szCs w:val="19"/>
                <w:lang w:val="es-ES"/>
              </w:rPr>
              <w:t>debe</w:t>
            </w:r>
            <w:r w:rsidRPr="00CC199C">
              <w:rPr>
                <w:rFonts w:ascii="Arial" w:hAnsi="Arial" w:cs="Arial"/>
                <w:b w:val="0"/>
                <w:i/>
                <w:color w:val="0000FF"/>
                <w:sz w:val="19"/>
                <w:szCs w:val="19"/>
                <w:lang w:val="es-ES"/>
              </w:rPr>
              <w:t xml:space="preserve"> modifica</w:t>
            </w:r>
            <w:r w:rsidR="00536E2F" w:rsidRPr="00CC199C">
              <w:rPr>
                <w:rFonts w:ascii="Arial" w:hAnsi="Arial" w:cs="Arial"/>
                <w:b w:val="0"/>
                <w:i/>
                <w:color w:val="0000FF"/>
                <w:sz w:val="19"/>
                <w:szCs w:val="19"/>
                <w:lang w:val="es-ES"/>
              </w:rPr>
              <w:t>rse</w:t>
            </w:r>
            <w:r w:rsidRPr="00CC199C">
              <w:rPr>
                <w:rFonts w:ascii="Arial" w:hAnsi="Arial" w:cs="Arial"/>
                <w:b w:val="0"/>
                <w:i/>
                <w:color w:val="0000FF"/>
                <w:sz w:val="19"/>
                <w:szCs w:val="19"/>
                <w:lang w:val="es-ES"/>
              </w:rPr>
              <w:t xml:space="preserve"> el requerimiento, </w:t>
            </w:r>
            <w:r w:rsidR="00CD3253" w:rsidRPr="00CC199C">
              <w:rPr>
                <w:rFonts w:ascii="Arial" w:hAnsi="Arial" w:cs="Arial"/>
                <w:b w:val="0"/>
                <w:i/>
                <w:color w:val="0000FF"/>
                <w:sz w:val="19"/>
                <w:szCs w:val="19"/>
                <w:lang w:val="es-ES"/>
              </w:rPr>
              <w:t>debe solicitarse</w:t>
            </w:r>
            <w:r w:rsidR="00536E2F" w:rsidRPr="00CC199C">
              <w:rPr>
                <w:rFonts w:ascii="Arial" w:hAnsi="Arial" w:cs="Arial"/>
                <w:b w:val="0"/>
                <w:i/>
                <w:color w:val="0000FF"/>
                <w:sz w:val="19"/>
                <w:szCs w:val="19"/>
                <w:lang w:val="es-ES"/>
              </w:rPr>
              <w:t xml:space="preserve"> la autorización</w:t>
            </w:r>
            <w:r w:rsidRPr="00CC199C">
              <w:rPr>
                <w:rFonts w:ascii="Arial" w:hAnsi="Arial" w:cs="Arial"/>
                <w:b w:val="0"/>
                <w:i/>
                <w:color w:val="0000FF"/>
                <w:sz w:val="19"/>
                <w:szCs w:val="19"/>
                <w:lang w:val="es-ES"/>
              </w:rPr>
              <w:t xml:space="preserve"> </w:t>
            </w:r>
            <w:r w:rsidR="002246E8" w:rsidRPr="00CC199C">
              <w:rPr>
                <w:rFonts w:ascii="Arial" w:hAnsi="Arial" w:cs="Arial"/>
                <w:b w:val="0"/>
                <w:i/>
                <w:color w:val="0000FF"/>
                <w:sz w:val="19"/>
                <w:szCs w:val="19"/>
                <w:lang w:val="es-ES"/>
              </w:rPr>
              <w:t xml:space="preserve">del área usuaria y remitir dicha autorización </w:t>
            </w:r>
            <w:r w:rsidRPr="00CC199C">
              <w:rPr>
                <w:rFonts w:ascii="Arial" w:hAnsi="Arial" w:cs="Arial"/>
                <w:b w:val="0"/>
                <w:i/>
                <w:color w:val="0000FF"/>
                <w:sz w:val="19"/>
                <w:szCs w:val="19"/>
                <w:lang w:val="es-ES"/>
              </w:rPr>
              <w:t xml:space="preserve">a la dependencia que aprobó el expediente de contratación </w:t>
            </w:r>
            <w:r w:rsidR="00753B2B" w:rsidRPr="00CC199C">
              <w:rPr>
                <w:rFonts w:ascii="Arial" w:hAnsi="Arial" w:cs="Arial"/>
                <w:b w:val="0"/>
                <w:i/>
                <w:color w:val="0000FF"/>
                <w:sz w:val="19"/>
                <w:szCs w:val="19"/>
                <w:lang w:val="es-ES"/>
              </w:rPr>
              <w:t xml:space="preserve">para su aprobación, </w:t>
            </w:r>
            <w:r w:rsidRPr="00CC199C">
              <w:rPr>
                <w:rFonts w:ascii="Arial" w:hAnsi="Arial" w:cs="Arial"/>
                <w:b w:val="0"/>
                <w:i/>
                <w:color w:val="0000FF"/>
                <w:sz w:val="19"/>
                <w:szCs w:val="19"/>
                <w:lang w:val="es-ES"/>
              </w:rPr>
              <w:t xml:space="preserve">de conformidad con el artículo </w:t>
            </w:r>
            <w:r w:rsidR="00015E7A" w:rsidRPr="00CC199C">
              <w:rPr>
                <w:rFonts w:ascii="Arial" w:hAnsi="Arial" w:cs="Arial"/>
                <w:b w:val="0"/>
                <w:i/>
                <w:color w:val="0000FF"/>
                <w:sz w:val="19"/>
                <w:szCs w:val="19"/>
                <w:lang w:val="es-ES"/>
              </w:rPr>
              <w:t>51</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rsidR="0055656C" w:rsidRPr="00CC199C" w:rsidRDefault="0055656C" w:rsidP="00425124">
            <w:pPr>
              <w:pStyle w:val="Prrafodelista"/>
              <w:widowControl w:val="0"/>
              <w:spacing w:after="120" w:line="240" w:lineRule="auto"/>
              <w:ind w:left="453"/>
              <w:jc w:val="both"/>
              <w:rPr>
                <w:rFonts w:ascii="Arial" w:hAnsi="Arial" w:cs="Arial"/>
                <w:b w:val="0"/>
                <w:color w:val="0000FF"/>
                <w:sz w:val="19"/>
                <w:szCs w:val="19"/>
                <w:lang w:val="es-ES"/>
              </w:rPr>
            </w:pPr>
          </w:p>
          <w:p w:rsidR="0055656C" w:rsidRPr="00CC199C" w:rsidRDefault="0055656C" w:rsidP="007E0EBA">
            <w:pPr>
              <w:pStyle w:val="Prrafodelista"/>
              <w:widowControl w:val="0"/>
              <w:numPr>
                <w:ilvl w:val="0"/>
                <w:numId w:val="30"/>
              </w:numPr>
              <w:spacing w:after="120" w:line="240" w:lineRule="auto"/>
              <w:ind w:left="453" w:hanging="357"/>
              <w:jc w:val="both"/>
              <w:rPr>
                <w:rFonts w:ascii="Arial" w:hAnsi="Arial" w:cs="Arial"/>
                <w:b w:val="0"/>
                <w:color w:val="0000FF"/>
                <w:sz w:val="19"/>
                <w:szCs w:val="19"/>
                <w:lang w:val="es-ES"/>
              </w:rPr>
            </w:pPr>
            <w:r w:rsidRPr="00CC199C">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w:t>
            </w:r>
            <w:r w:rsidR="002704DC" w:rsidRPr="00CC199C">
              <w:rPr>
                <w:rFonts w:ascii="Arial" w:hAnsi="Arial" w:cs="Arial"/>
                <w:b w:val="0"/>
                <w:i/>
                <w:color w:val="0000FF"/>
                <w:sz w:val="19"/>
                <w:szCs w:val="19"/>
                <w:lang w:val="es-ES"/>
              </w:rPr>
              <w:t>, y no mediante declaración jurada</w:t>
            </w:r>
            <w:r w:rsidRPr="00CC199C">
              <w:rPr>
                <w:rFonts w:ascii="Arial" w:hAnsi="Arial" w:cs="Arial"/>
                <w:b w:val="0"/>
                <w:i/>
                <w:color w:val="0000FF"/>
                <w:sz w:val="19"/>
                <w:szCs w:val="19"/>
                <w:lang w:val="es-ES"/>
              </w:rPr>
              <w:t xml:space="preserve">. Para ello, las Entidades </w:t>
            </w:r>
            <w:r w:rsidR="005F481B" w:rsidRPr="00CC199C">
              <w:rPr>
                <w:rFonts w:ascii="Arial" w:hAnsi="Arial" w:cs="Arial"/>
                <w:b w:val="0"/>
                <w:i/>
                <w:color w:val="0000FF"/>
                <w:sz w:val="19"/>
                <w:szCs w:val="19"/>
                <w:lang w:val="es-ES"/>
              </w:rPr>
              <w:t>deben establecer de manera clara y precisa los requisitos que deben cumplir</w:t>
            </w:r>
            <w:r w:rsidRPr="00CC199C">
              <w:rPr>
                <w:rFonts w:ascii="Arial" w:hAnsi="Arial" w:cs="Arial"/>
                <w:b w:val="0"/>
                <w:i/>
                <w:color w:val="0000FF"/>
                <w:sz w:val="19"/>
                <w:szCs w:val="19"/>
                <w:lang w:val="es-ES"/>
              </w:rPr>
              <w:t xml:space="preserve"> los </w:t>
            </w:r>
            <w:r w:rsidR="00CD3253" w:rsidRPr="00CC199C">
              <w:rPr>
                <w:rFonts w:ascii="Arial" w:hAnsi="Arial" w:cs="Arial"/>
                <w:b w:val="0"/>
                <w:i/>
                <w:color w:val="0000FF"/>
                <w:sz w:val="19"/>
                <w:szCs w:val="19"/>
                <w:lang w:val="es-ES"/>
              </w:rPr>
              <w:t>postores a</w:t>
            </w:r>
            <w:r w:rsidR="005F481B" w:rsidRPr="00CC199C">
              <w:rPr>
                <w:rFonts w:ascii="Arial" w:hAnsi="Arial" w:cs="Arial"/>
                <w:b w:val="0"/>
                <w:i/>
                <w:color w:val="0000FF"/>
                <w:sz w:val="19"/>
                <w:szCs w:val="19"/>
                <w:lang w:val="es-ES"/>
              </w:rPr>
              <w:t xml:space="preserve"> fin de </w:t>
            </w:r>
            <w:r w:rsidRPr="00CC199C">
              <w:rPr>
                <w:rFonts w:ascii="Arial" w:hAnsi="Arial" w:cs="Arial"/>
                <w:b w:val="0"/>
                <w:i/>
                <w:color w:val="0000FF"/>
                <w:sz w:val="19"/>
                <w:szCs w:val="19"/>
                <w:lang w:val="es-ES"/>
              </w:rPr>
              <w:t>acredita</w:t>
            </w:r>
            <w:r w:rsidR="005F481B" w:rsidRPr="00CC199C">
              <w:rPr>
                <w:rFonts w:ascii="Arial" w:hAnsi="Arial" w:cs="Arial"/>
                <w:b w:val="0"/>
                <w:i/>
                <w:color w:val="0000FF"/>
                <w:sz w:val="19"/>
                <w:szCs w:val="19"/>
                <w:lang w:val="es-ES"/>
              </w:rPr>
              <w:t>r</w:t>
            </w:r>
            <w:r w:rsidRPr="00CC199C">
              <w:rPr>
                <w:rFonts w:ascii="Arial" w:hAnsi="Arial" w:cs="Arial"/>
                <w:b w:val="0"/>
                <w:i/>
                <w:color w:val="0000FF"/>
                <w:sz w:val="19"/>
                <w:szCs w:val="19"/>
                <w:lang w:val="es-ES"/>
              </w:rPr>
              <w:t xml:space="preserve"> </w:t>
            </w:r>
            <w:r w:rsidR="005F481B" w:rsidRPr="00CC199C">
              <w:rPr>
                <w:rFonts w:ascii="Arial" w:hAnsi="Arial" w:cs="Arial"/>
                <w:b w:val="0"/>
                <w:i/>
                <w:color w:val="0000FF"/>
                <w:sz w:val="19"/>
                <w:szCs w:val="19"/>
                <w:lang w:val="es-ES"/>
              </w:rPr>
              <w:t xml:space="preserve">su calificación </w:t>
            </w:r>
            <w:r w:rsidRPr="00CC199C">
              <w:rPr>
                <w:rFonts w:ascii="Arial" w:hAnsi="Arial" w:cs="Arial"/>
                <w:b w:val="0"/>
                <w:i/>
                <w:color w:val="0000FF"/>
                <w:sz w:val="19"/>
                <w:szCs w:val="19"/>
                <w:lang w:val="es-ES"/>
              </w:rPr>
              <w:t>en el numeral 3.2 de esta sección de las bases</w:t>
            </w:r>
            <w:r w:rsidRPr="00CC199C">
              <w:rPr>
                <w:rFonts w:ascii="Arial" w:hAnsi="Arial" w:cs="Arial"/>
                <w:b w:val="0"/>
                <w:i/>
                <w:color w:val="0000FF"/>
                <w:sz w:val="19"/>
                <w:szCs w:val="19"/>
              </w:rPr>
              <w:t>.</w:t>
            </w:r>
          </w:p>
          <w:p w:rsidR="0055656C" w:rsidRPr="00CC199C" w:rsidRDefault="0055656C" w:rsidP="00425124">
            <w:pPr>
              <w:pStyle w:val="Prrafodelista"/>
              <w:widowControl w:val="0"/>
              <w:spacing w:after="120" w:line="240" w:lineRule="auto"/>
              <w:ind w:left="453"/>
              <w:jc w:val="both"/>
              <w:rPr>
                <w:rFonts w:ascii="Arial" w:hAnsi="Arial" w:cs="Arial"/>
                <w:b w:val="0"/>
                <w:color w:val="0000FF"/>
                <w:sz w:val="19"/>
                <w:szCs w:val="19"/>
                <w:lang w:val="es-ES"/>
              </w:rPr>
            </w:pPr>
          </w:p>
          <w:p w:rsidR="00EA2946" w:rsidRPr="00CC199C" w:rsidRDefault="0055656C" w:rsidP="007E0EBA">
            <w:pPr>
              <w:pStyle w:val="Prrafodelista"/>
              <w:widowControl w:val="0"/>
              <w:numPr>
                <w:ilvl w:val="0"/>
                <w:numId w:val="30"/>
              </w:numPr>
              <w:spacing w:after="120" w:line="240" w:lineRule="auto"/>
              <w:ind w:left="453" w:hanging="357"/>
              <w:jc w:val="both"/>
              <w:rPr>
                <w:rFonts w:ascii="Arial" w:hAnsi="Arial" w:cs="Arial"/>
                <w:b w:val="0"/>
                <w:i/>
                <w:color w:val="0000FF"/>
                <w:sz w:val="19"/>
                <w:szCs w:val="19"/>
              </w:rPr>
            </w:pPr>
            <w:r w:rsidRPr="00CC199C">
              <w:rPr>
                <w:rFonts w:ascii="Arial" w:hAnsi="Arial" w:cs="Arial"/>
                <w:b w:val="0"/>
                <w:i/>
                <w:color w:val="0000FF"/>
                <w:sz w:val="19"/>
                <w:szCs w:val="19"/>
                <w:lang w:val="es-ES"/>
              </w:rPr>
              <w:t xml:space="preserve">El cumplimiento de las Especificaciones Técnicas se realiza mediante la presentación de una declaración jurada. De ser el caso, adicionalmente la Entidad puede solicitar documentación que acredite el cumplimiento del algún componente de </w:t>
            </w:r>
            <w:r w:rsidR="002704DC" w:rsidRPr="00CC199C">
              <w:rPr>
                <w:rFonts w:ascii="Arial" w:hAnsi="Arial" w:cs="Arial"/>
                <w:b w:val="0"/>
                <w:i/>
                <w:color w:val="0000FF"/>
                <w:sz w:val="19"/>
                <w:szCs w:val="19"/>
                <w:lang w:val="es-ES"/>
              </w:rPr>
              <w:t>las características y/o requisitos funcionales</w:t>
            </w:r>
            <w:r w:rsidRPr="00CC199C">
              <w:rPr>
                <w:rFonts w:ascii="Arial" w:hAnsi="Arial" w:cs="Arial"/>
                <w:b w:val="0"/>
                <w:i/>
                <w:color w:val="0000FF"/>
                <w:sz w:val="19"/>
                <w:szCs w:val="19"/>
                <w:lang w:val="es-ES"/>
              </w:rPr>
              <w:t>. Para dicho efecto, consignará de manera detallada los documentos que deben presentar los postores en el literal d) del numeral 2.2.1.1 de esta sección de las bases.</w:t>
            </w:r>
          </w:p>
        </w:tc>
      </w:tr>
    </w:tbl>
    <w:p w:rsidR="0055656C" w:rsidRDefault="0055656C" w:rsidP="00B0065A">
      <w:pPr>
        <w:widowControl w:val="0"/>
        <w:spacing w:after="0" w:line="240" w:lineRule="auto"/>
        <w:ind w:left="426"/>
        <w:jc w:val="both"/>
        <w:rPr>
          <w:rFonts w:ascii="Arial" w:hAnsi="Arial" w:cs="Arial"/>
          <w:sz w:val="20"/>
        </w:rPr>
      </w:pPr>
    </w:p>
    <w:p w:rsidR="00921A87" w:rsidRPr="00B0065A" w:rsidRDefault="00921A87" w:rsidP="00B0065A">
      <w:pPr>
        <w:widowControl w:val="0"/>
        <w:spacing w:after="0" w:line="240" w:lineRule="auto"/>
        <w:ind w:left="426"/>
        <w:jc w:val="both"/>
        <w:rPr>
          <w:rFonts w:ascii="Arial" w:hAnsi="Arial" w:cs="Arial"/>
          <w:sz w:val="20"/>
        </w:rPr>
      </w:pPr>
    </w:p>
    <w:p w:rsidR="00B0065A" w:rsidRDefault="00B0065A">
      <w:pPr>
        <w:spacing w:after="0" w:line="240" w:lineRule="auto"/>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01"/>
      </w:tblGrid>
      <w:tr w:rsidR="00D5597F" w:rsidRPr="00357D93" w:rsidTr="00956B15">
        <w:trPr>
          <w:trHeight w:val="641"/>
        </w:trPr>
        <w:tc>
          <w:tcPr>
            <w:tcW w:w="8701" w:type="dxa"/>
          </w:tcPr>
          <w:p w:rsidR="00D5597F" w:rsidRPr="00681884"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522EE7"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22EE7">
              <w:rPr>
                <w:rFonts w:ascii="Arial" w:hAnsi="Arial" w:cs="Arial"/>
                <w:b/>
                <w:sz w:val="20"/>
              </w:rPr>
              <w:t xml:space="preserve">CAPÍTULO </w:t>
            </w:r>
            <w:r w:rsidR="006605FD" w:rsidRPr="00522EE7">
              <w:rPr>
                <w:rFonts w:ascii="Arial" w:hAnsi="Arial" w:cs="Arial"/>
                <w:b/>
                <w:sz w:val="20"/>
              </w:rPr>
              <w:t>I</w:t>
            </w:r>
            <w:r w:rsidRPr="00522EE7">
              <w:rPr>
                <w:rFonts w:ascii="Arial" w:hAnsi="Arial" w:cs="Arial"/>
                <w:b/>
                <w:sz w:val="20"/>
              </w:rPr>
              <w:t>V</w:t>
            </w:r>
          </w:p>
          <w:p w:rsidR="00D5597F" w:rsidRPr="00357D93" w:rsidRDefault="00B70494" w:rsidP="00A2144E">
            <w:pPr>
              <w:widowControl w:val="0"/>
              <w:spacing w:after="0" w:line="240" w:lineRule="auto"/>
              <w:jc w:val="center"/>
              <w:rPr>
                <w:rFonts w:ascii="Arial" w:hAnsi="Arial" w:cs="Arial"/>
                <w:sz w:val="20"/>
              </w:rPr>
            </w:pPr>
            <w:r w:rsidRPr="00522EE7">
              <w:rPr>
                <w:rFonts w:ascii="Arial" w:hAnsi="Arial" w:cs="Arial"/>
                <w:b/>
                <w:sz w:val="20"/>
              </w:rPr>
              <w:t>FACTORES</w:t>
            </w:r>
            <w:r w:rsidR="00D5597F" w:rsidRPr="00522EE7">
              <w:rPr>
                <w:rFonts w:ascii="Arial" w:hAnsi="Arial" w:cs="Arial"/>
                <w:b/>
                <w:sz w:val="20"/>
              </w:rPr>
              <w:t xml:space="preserve"> DE EVALUACIÓN</w:t>
            </w:r>
            <w:r w:rsidR="00D5597F" w:rsidRPr="00357D93">
              <w:rPr>
                <w:rFonts w:ascii="Arial" w:hAnsi="Arial" w:cs="Arial"/>
                <w:b/>
                <w:sz w:val="20"/>
              </w:rPr>
              <w:t xml:space="preserve"> </w:t>
            </w:r>
          </w:p>
        </w:tc>
      </w:tr>
    </w:tbl>
    <w:p w:rsidR="00D5597F" w:rsidRPr="00357D93" w:rsidRDefault="00D5597F" w:rsidP="00241A5C">
      <w:pPr>
        <w:widowControl w:val="0"/>
        <w:spacing w:after="0" w:line="240" w:lineRule="auto"/>
        <w:ind w:left="284"/>
        <w:jc w:val="both"/>
        <w:rPr>
          <w:rFonts w:ascii="Arial" w:hAnsi="Arial" w:cs="Arial"/>
          <w:sz w:val="20"/>
        </w:rPr>
      </w:pPr>
    </w:p>
    <w:p w:rsidR="00AF578A" w:rsidRPr="00CD5328" w:rsidRDefault="00AF578A" w:rsidP="00241A5C">
      <w:pPr>
        <w:widowControl w:val="0"/>
        <w:tabs>
          <w:tab w:val="center" w:pos="6024"/>
          <w:tab w:val="right" w:pos="10443"/>
        </w:tabs>
        <w:autoSpaceDE w:val="0"/>
        <w:spacing w:after="0" w:line="240" w:lineRule="auto"/>
        <w:ind w:left="284"/>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rsidR="00B14BC1" w:rsidRDefault="00B14BC1" w:rsidP="00241A5C">
      <w:pPr>
        <w:pStyle w:val="Textoindependiente2"/>
        <w:widowControl w:val="0"/>
        <w:spacing w:after="0" w:line="240" w:lineRule="auto"/>
        <w:ind w:left="284"/>
        <w:jc w:val="both"/>
        <w:rPr>
          <w:rFonts w:ascii="Arial" w:hAnsi="Arial" w:cs="Arial"/>
        </w:rPr>
      </w:pPr>
    </w:p>
    <w:tbl>
      <w:tblPr>
        <w:tblStyle w:val="Tabladecuadrcula1clara-nfasis31"/>
        <w:tblW w:w="8646" w:type="dxa"/>
        <w:tblInd w:w="421" w:type="dxa"/>
        <w:tblLook w:val="04A0"/>
      </w:tblPr>
      <w:tblGrid>
        <w:gridCol w:w="8646"/>
      </w:tblGrid>
      <w:tr w:rsidR="006278C2" w:rsidRPr="00A61510" w:rsidTr="006278C2">
        <w:trPr>
          <w:cnfStyle w:val="100000000000"/>
          <w:trHeight w:val="349"/>
        </w:trPr>
        <w:tc>
          <w:tcPr>
            <w:cnfStyle w:val="001000000000"/>
            <w:tcW w:w="8646" w:type="dxa"/>
            <w:vAlign w:val="center"/>
          </w:tcPr>
          <w:p w:rsidR="006278C2" w:rsidRPr="00A62260" w:rsidRDefault="006278C2" w:rsidP="0042512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278C2" w:rsidRPr="00A61510" w:rsidTr="00E16B68">
        <w:trPr>
          <w:trHeight w:val="302"/>
        </w:trPr>
        <w:tc>
          <w:tcPr>
            <w:cnfStyle w:val="001000000000"/>
            <w:tcW w:w="8646" w:type="dxa"/>
            <w:vAlign w:val="center"/>
          </w:tcPr>
          <w:p w:rsidR="006278C2" w:rsidRPr="00A62260" w:rsidRDefault="00E16B68" w:rsidP="00425124">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E36912">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consignar el siguiente factor de evaluación</w:t>
            </w:r>
            <w:r w:rsidR="006278C2" w:rsidRPr="00A62260">
              <w:rPr>
                <w:rFonts w:ascii="Arial" w:hAnsi="Arial" w:cs="Arial"/>
                <w:b w:val="0"/>
                <w:i/>
                <w:color w:val="000099"/>
                <w:sz w:val="19"/>
                <w:szCs w:val="19"/>
                <w:lang w:val="es-ES_tradnl"/>
              </w:rPr>
              <w:t>:</w:t>
            </w:r>
          </w:p>
        </w:tc>
      </w:tr>
    </w:tbl>
    <w:p w:rsidR="006278C2" w:rsidRPr="00614E01" w:rsidRDefault="006278C2" w:rsidP="006278C2">
      <w:pPr>
        <w:spacing w:after="0" w:line="240" w:lineRule="auto"/>
        <w:ind w:left="426"/>
        <w:jc w:val="both"/>
        <w:rPr>
          <w:rFonts w:ascii="Arial" w:hAnsi="Arial" w:cs="Arial"/>
          <w:i/>
          <w:color w:val="000099"/>
          <w:sz w:val="10"/>
          <w:lang w:val="es-ES"/>
        </w:rPr>
      </w:pPr>
    </w:p>
    <w:p w:rsidR="006278C2" w:rsidRPr="002D39EA" w:rsidRDefault="006278C2" w:rsidP="006278C2">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w:t>
      </w:r>
      <w:r w:rsidR="00BC0A51">
        <w:rPr>
          <w:rFonts w:ascii="Arial" w:hAnsi="Arial" w:cs="Arial"/>
          <w:b/>
          <w:i/>
          <w:color w:val="000099"/>
          <w:sz w:val="16"/>
          <w:lang w:val="es-ES"/>
        </w:rPr>
        <w:t>ada la elaboración de las bases</w:t>
      </w:r>
    </w:p>
    <w:p w:rsidR="006278C2" w:rsidRPr="0043505B" w:rsidRDefault="006278C2" w:rsidP="004E0272">
      <w:pPr>
        <w:widowControl w:val="0"/>
        <w:tabs>
          <w:tab w:val="center" w:pos="6024"/>
          <w:tab w:val="right" w:pos="10443"/>
        </w:tabs>
        <w:autoSpaceDE w:val="0"/>
        <w:spacing w:after="0" w:line="240" w:lineRule="auto"/>
        <w:ind w:left="284"/>
        <w:jc w:val="both"/>
        <w:rPr>
          <w:rFonts w:ascii="Arial" w:hAnsi="Arial" w:cs="Arial"/>
          <w:sz w:val="20"/>
        </w:rPr>
      </w:pPr>
    </w:p>
    <w:p w:rsidR="003815F8" w:rsidRPr="001B5984" w:rsidRDefault="00753E2E" w:rsidP="004E0272">
      <w:pPr>
        <w:widowControl w:val="0"/>
        <w:tabs>
          <w:tab w:val="center" w:pos="6024"/>
          <w:tab w:val="right" w:pos="10443"/>
        </w:tabs>
        <w:autoSpaceDE w:val="0"/>
        <w:spacing w:after="0" w:line="240" w:lineRule="auto"/>
        <w:ind w:left="284"/>
        <w:jc w:val="both"/>
        <w:rPr>
          <w:rFonts w:ascii="Arial" w:hAnsi="Arial" w:cs="Arial"/>
          <w:b/>
          <w:sz w:val="20"/>
        </w:rPr>
      </w:pPr>
      <w:r w:rsidRPr="00357D93">
        <w:rPr>
          <w:rFonts w:ascii="Arial" w:hAnsi="Arial" w:cs="Arial"/>
          <w:b/>
          <w:sz w:val="20"/>
        </w:rPr>
        <w:t>Puntaje:</w:t>
      </w:r>
      <w:r w:rsidR="003815F8" w:rsidRPr="00357D93">
        <w:rPr>
          <w:rFonts w:ascii="Arial" w:hAnsi="Arial" w:cs="Arial"/>
          <w:b/>
          <w:sz w:val="20"/>
        </w:rPr>
        <w:t xml:space="preserve"> De </w:t>
      </w:r>
      <w:r w:rsidR="00357D93">
        <w:rPr>
          <w:rFonts w:ascii="Arial" w:hAnsi="Arial" w:cs="Arial"/>
          <w:b/>
          <w:sz w:val="20"/>
        </w:rPr>
        <w:t>5</w:t>
      </w:r>
      <w:r w:rsidR="003815F8" w:rsidRPr="00357D93">
        <w:rPr>
          <w:rFonts w:ascii="Arial" w:hAnsi="Arial" w:cs="Arial"/>
          <w:b/>
          <w:sz w:val="20"/>
        </w:rPr>
        <w:t>0 hasta 100 puntos</w:t>
      </w:r>
    </w:p>
    <w:p w:rsidR="003815F8" w:rsidRPr="0043505B" w:rsidRDefault="003815F8" w:rsidP="004E0272">
      <w:pPr>
        <w:widowControl w:val="0"/>
        <w:tabs>
          <w:tab w:val="center" w:pos="6024"/>
          <w:tab w:val="right" w:pos="10443"/>
        </w:tabs>
        <w:autoSpaceDE w:val="0"/>
        <w:spacing w:after="0" w:line="240" w:lineRule="auto"/>
        <w:ind w:left="284"/>
        <w:jc w:val="both"/>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tblPr>
      <w:tblGrid>
        <w:gridCol w:w="374"/>
        <w:gridCol w:w="5863"/>
        <w:gridCol w:w="2746"/>
      </w:tblGrid>
      <w:tr w:rsidR="00AF578A" w:rsidRPr="00A57984" w:rsidTr="00B84ECE">
        <w:trPr>
          <w:trHeight w:val="310"/>
          <w:tblHeader/>
        </w:trPr>
        <w:tc>
          <w:tcPr>
            <w:tcW w:w="6237" w:type="dxa"/>
            <w:gridSpan w:val="2"/>
            <w:tcBorders>
              <w:bottom w:val="single" w:sz="4" w:space="0" w:color="auto"/>
            </w:tcBorders>
            <w:vAlign w:val="center"/>
          </w:tcPr>
          <w:p w:rsidR="00AF578A" w:rsidRPr="00357D93" w:rsidRDefault="00B70494" w:rsidP="00C92186">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B84ECE" w:rsidRPr="00A57984" w:rsidTr="00B84ECE">
        <w:trPr>
          <w:trHeight w:val="52"/>
        </w:trPr>
        <w:tc>
          <w:tcPr>
            <w:tcW w:w="374" w:type="dxa"/>
            <w:tcBorders>
              <w:bottom w:val="single" w:sz="4" w:space="0" w:color="auto"/>
              <w:right w:val="nil"/>
            </w:tcBorders>
            <w:vAlign w:val="center"/>
          </w:tcPr>
          <w:p w:rsidR="00B84ECE" w:rsidRPr="00816D3F" w:rsidRDefault="00B84ECE"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B84ECE" w:rsidRPr="00A57984" w:rsidRDefault="00B84ECE" w:rsidP="00B84ECE">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B84ECE" w:rsidRPr="00A57984" w:rsidTr="00B84ECE">
        <w:trPr>
          <w:trHeight w:val="514"/>
        </w:trPr>
        <w:tc>
          <w:tcPr>
            <w:tcW w:w="374" w:type="dxa"/>
            <w:tcBorders>
              <w:top w:val="single" w:sz="4" w:space="0" w:color="auto"/>
              <w:right w:val="nil"/>
            </w:tcBorders>
            <w:vAlign w:val="center"/>
          </w:tcPr>
          <w:p w:rsidR="00B84ECE" w:rsidRPr="00EA019F" w:rsidRDefault="00B84ECE" w:rsidP="009D3053">
            <w:pPr>
              <w:widowControl w:val="0"/>
              <w:spacing w:after="0" w:line="240" w:lineRule="auto"/>
              <w:jc w:val="center"/>
              <w:rPr>
                <w:rFonts w:ascii="Arial" w:hAnsi="Arial" w:cs="Arial"/>
                <w:sz w:val="18"/>
                <w:szCs w:val="18"/>
                <w:lang w:eastAsia="es-ES"/>
              </w:rPr>
            </w:pPr>
          </w:p>
        </w:tc>
        <w:tc>
          <w:tcPr>
            <w:tcW w:w="5863" w:type="dxa"/>
            <w:tcBorders>
              <w:top w:val="single" w:sz="4" w:space="0" w:color="auto"/>
              <w:left w:val="nil"/>
            </w:tcBorders>
            <w:hideMark/>
          </w:tcPr>
          <w:p w:rsidR="00B84ECE" w:rsidRPr="00375E18" w:rsidRDefault="00B84ECE" w:rsidP="009D3053">
            <w:pPr>
              <w:widowControl w:val="0"/>
              <w:spacing w:after="0" w:line="240" w:lineRule="auto"/>
              <w:jc w:val="both"/>
              <w:rPr>
                <w:rFonts w:ascii="Arial" w:hAnsi="Arial" w:cs="Arial"/>
                <w:iCs/>
                <w:sz w:val="18"/>
                <w:szCs w:val="18"/>
                <w:lang w:eastAsia="es-ES"/>
              </w:rPr>
            </w:pPr>
            <w:r w:rsidRPr="00375E18">
              <w:rPr>
                <w:rFonts w:ascii="Arial" w:hAnsi="Arial" w:cs="Arial"/>
                <w:iCs/>
                <w:sz w:val="18"/>
                <w:szCs w:val="18"/>
                <w:u w:val="single"/>
                <w:lang w:eastAsia="es-ES"/>
              </w:rPr>
              <w:t>Evaluación</w:t>
            </w:r>
            <w:r w:rsidRPr="00375E18">
              <w:rPr>
                <w:rFonts w:ascii="Arial" w:hAnsi="Arial" w:cs="Arial"/>
                <w:iCs/>
                <w:sz w:val="18"/>
                <w:szCs w:val="18"/>
                <w:lang w:eastAsia="es-ES"/>
              </w:rPr>
              <w:t>:</w:t>
            </w:r>
          </w:p>
          <w:p w:rsidR="006A331D" w:rsidRDefault="006A331D" w:rsidP="009D3053">
            <w:pPr>
              <w:widowControl w:val="0"/>
              <w:spacing w:after="0" w:line="240" w:lineRule="auto"/>
              <w:jc w:val="both"/>
              <w:rPr>
                <w:rFonts w:ascii="Arial" w:hAnsi="Arial" w:cs="Arial"/>
                <w:iCs/>
                <w:sz w:val="18"/>
                <w:szCs w:val="18"/>
                <w:lang w:eastAsia="es-ES"/>
              </w:rPr>
            </w:pPr>
          </w:p>
          <w:p w:rsidR="00B84ECE" w:rsidRPr="00EA019F" w:rsidRDefault="00B84ECE" w:rsidP="009D3053">
            <w:pPr>
              <w:widowControl w:val="0"/>
              <w:spacing w:after="0" w:line="240" w:lineRule="auto"/>
              <w:jc w:val="both"/>
              <w:rPr>
                <w:rFonts w:ascii="Arial" w:hAnsi="Arial" w:cs="Arial"/>
                <w:iCs/>
                <w:color w:val="auto"/>
                <w:sz w:val="18"/>
                <w:szCs w:val="18"/>
                <w:lang w:eastAsia="es-ES"/>
              </w:rPr>
            </w:pPr>
            <w:r w:rsidRPr="00EA019F">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Pr="00EA019F">
              <w:rPr>
                <w:rFonts w:ascii="Arial" w:hAnsi="Arial" w:cs="Arial"/>
                <w:iCs/>
                <w:sz w:val="18"/>
                <w:szCs w:val="18"/>
                <w:lang w:eastAsia="es-ES"/>
              </w:rPr>
              <w:t xml:space="preserve"> ofertado por el postor</w:t>
            </w:r>
            <w:r w:rsidRPr="00EA019F">
              <w:rPr>
                <w:rFonts w:ascii="Arial" w:hAnsi="Arial" w:cs="Arial"/>
                <w:iCs/>
                <w:color w:val="auto"/>
                <w:sz w:val="18"/>
                <w:szCs w:val="18"/>
                <w:lang w:eastAsia="es-ES"/>
              </w:rPr>
              <w:t xml:space="preserve">. </w:t>
            </w:r>
          </w:p>
          <w:p w:rsidR="00B84ECE" w:rsidRPr="00EA019F" w:rsidRDefault="00B84ECE" w:rsidP="009D3053">
            <w:pPr>
              <w:widowControl w:val="0"/>
              <w:spacing w:after="0" w:line="240" w:lineRule="auto"/>
              <w:jc w:val="both"/>
              <w:rPr>
                <w:rFonts w:ascii="Arial" w:hAnsi="Arial" w:cs="Arial"/>
                <w:iCs/>
                <w:sz w:val="18"/>
                <w:szCs w:val="18"/>
                <w:lang w:eastAsia="es-ES"/>
              </w:rPr>
            </w:pPr>
            <w:r w:rsidRPr="00EA019F">
              <w:rPr>
                <w:rFonts w:ascii="Arial" w:hAnsi="Arial" w:cs="Arial"/>
                <w:iCs/>
                <w:sz w:val="18"/>
                <w:szCs w:val="18"/>
                <w:lang w:eastAsia="es-ES"/>
              </w:rPr>
              <w:t xml:space="preserve"> </w:t>
            </w:r>
          </w:p>
          <w:p w:rsidR="00B84ECE" w:rsidRPr="00375E18" w:rsidRDefault="00B84ECE" w:rsidP="00816D3F">
            <w:pPr>
              <w:widowControl w:val="0"/>
              <w:tabs>
                <w:tab w:val="left" w:pos="4951"/>
              </w:tabs>
              <w:spacing w:after="0" w:line="240" w:lineRule="auto"/>
              <w:jc w:val="both"/>
              <w:rPr>
                <w:rFonts w:ascii="Arial" w:hAnsi="Arial" w:cs="Arial"/>
                <w:iCs/>
                <w:sz w:val="18"/>
                <w:szCs w:val="18"/>
                <w:u w:val="single"/>
                <w:lang w:eastAsia="es-ES"/>
              </w:rPr>
            </w:pPr>
            <w:r w:rsidRPr="00375E18">
              <w:rPr>
                <w:rFonts w:ascii="Arial" w:hAnsi="Arial" w:cs="Arial"/>
                <w:iCs/>
                <w:sz w:val="18"/>
                <w:szCs w:val="18"/>
                <w:u w:val="single"/>
                <w:lang w:eastAsia="es-ES"/>
              </w:rPr>
              <w:t>Acreditación</w:t>
            </w:r>
            <w:r w:rsidRPr="00375E18">
              <w:rPr>
                <w:rFonts w:ascii="Arial" w:hAnsi="Arial" w:cs="Arial"/>
                <w:iCs/>
                <w:sz w:val="18"/>
                <w:szCs w:val="18"/>
                <w:lang w:eastAsia="es-ES"/>
              </w:rPr>
              <w:t>:</w:t>
            </w:r>
          </w:p>
          <w:p w:rsidR="006A331D" w:rsidRDefault="006A331D" w:rsidP="009D3053">
            <w:pPr>
              <w:widowControl w:val="0"/>
              <w:spacing w:after="0" w:line="240" w:lineRule="auto"/>
              <w:jc w:val="both"/>
              <w:rPr>
                <w:rFonts w:ascii="Arial" w:hAnsi="Arial" w:cs="Arial"/>
                <w:iCs/>
                <w:sz w:val="18"/>
                <w:szCs w:val="18"/>
                <w:lang w:eastAsia="es-ES"/>
              </w:rPr>
            </w:pPr>
          </w:p>
          <w:p w:rsidR="00B84ECE" w:rsidRPr="00EA019F" w:rsidRDefault="00B84ECE" w:rsidP="009D3053">
            <w:pPr>
              <w:widowControl w:val="0"/>
              <w:spacing w:after="0" w:line="240" w:lineRule="auto"/>
              <w:jc w:val="both"/>
              <w:rPr>
                <w:rFonts w:ascii="Arial" w:hAnsi="Arial" w:cs="Arial"/>
                <w:sz w:val="18"/>
                <w:szCs w:val="18"/>
              </w:rPr>
            </w:pPr>
            <w:r w:rsidRPr="00EA019F">
              <w:rPr>
                <w:rFonts w:ascii="Arial" w:hAnsi="Arial" w:cs="Arial"/>
                <w:iCs/>
                <w:sz w:val="18"/>
                <w:szCs w:val="18"/>
                <w:lang w:eastAsia="es-ES"/>
              </w:rPr>
              <w:t xml:space="preserve">Se acreditará mediante el documento que contiene el </w:t>
            </w:r>
            <w:r>
              <w:rPr>
                <w:rFonts w:ascii="Arial" w:hAnsi="Arial" w:cs="Arial"/>
                <w:iCs/>
                <w:sz w:val="18"/>
                <w:szCs w:val="18"/>
                <w:lang w:eastAsia="es-ES"/>
              </w:rPr>
              <w:t>precio</w:t>
            </w:r>
            <w:r w:rsidRPr="00EA019F">
              <w:rPr>
                <w:rFonts w:ascii="Arial" w:hAnsi="Arial" w:cs="Arial"/>
                <w:iCs/>
                <w:sz w:val="18"/>
                <w:szCs w:val="18"/>
                <w:lang w:eastAsia="es-ES"/>
              </w:rPr>
              <w:t xml:space="preserve"> de la oferta </w:t>
            </w:r>
            <w:r w:rsidRPr="00EA019F">
              <w:rPr>
                <w:rFonts w:ascii="Arial" w:hAnsi="Arial" w:cs="Arial"/>
                <w:b/>
                <w:iCs/>
                <w:sz w:val="18"/>
                <w:szCs w:val="18"/>
                <w:lang w:eastAsia="es-ES"/>
              </w:rPr>
              <w:t>(Anexo N° 5)</w:t>
            </w:r>
            <w:r w:rsidRPr="00EA019F" w:rsidDel="005A042B">
              <w:rPr>
                <w:rFonts w:ascii="Arial" w:hAnsi="Arial" w:cs="Arial"/>
                <w:b/>
                <w:iCs/>
                <w:sz w:val="18"/>
                <w:szCs w:val="18"/>
                <w:lang w:eastAsia="es-ES"/>
              </w:rPr>
              <w:t xml:space="preserve"> </w:t>
            </w:r>
          </w:p>
          <w:p w:rsidR="00B84ECE" w:rsidRPr="00EA019F" w:rsidRDefault="00B84ECE" w:rsidP="009D3053">
            <w:pPr>
              <w:widowControl w:val="0"/>
              <w:spacing w:after="0" w:line="240" w:lineRule="auto"/>
              <w:jc w:val="both"/>
              <w:rPr>
                <w:rFonts w:ascii="Arial" w:hAnsi="Arial" w:cs="Arial"/>
                <w:sz w:val="18"/>
                <w:szCs w:val="18"/>
              </w:rPr>
            </w:pPr>
          </w:p>
          <w:p w:rsidR="00B84ECE" w:rsidRPr="00EA019F" w:rsidRDefault="00B84ECE" w:rsidP="00182C92">
            <w:pPr>
              <w:widowControl w:val="0"/>
              <w:spacing w:after="0" w:line="240" w:lineRule="auto"/>
              <w:jc w:val="both"/>
              <w:rPr>
                <w:rFonts w:ascii="Arial" w:hAnsi="Arial" w:cs="Arial"/>
                <w:sz w:val="18"/>
                <w:szCs w:val="18"/>
                <w:lang w:eastAsia="es-ES"/>
              </w:rPr>
            </w:pPr>
            <w:r w:rsidRPr="00EA019F">
              <w:rPr>
                <w:rFonts w:ascii="Arial" w:hAnsi="Arial" w:cs="Arial"/>
                <w:bCs/>
                <w:i/>
                <w:color w:val="auto"/>
                <w:sz w:val="18"/>
                <w:szCs w:val="18"/>
                <w:lang w:val="es-ES" w:eastAsia="es-ES"/>
              </w:rPr>
              <w:t xml:space="preserve"> </w:t>
            </w:r>
          </w:p>
        </w:tc>
        <w:tc>
          <w:tcPr>
            <w:tcW w:w="2746" w:type="dxa"/>
            <w:tcBorders>
              <w:top w:val="single" w:sz="4" w:space="0" w:color="auto"/>
            </w:tcBorders>
            <w:vAlign w:val="center"/>
            <w:hideMark/>
          </w:tcPr>
          <w:p w:rsidR="00B84ECE" w:rsidRPr="00BE6041" w:rsidRDefault="00B84ECE" w:rsidP="00B84ECE">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rsidR="00B84ECE" w:rsidRPr="00BE6041" w:rsidRDefault="00B84ECE" w:rsidP="00B84ECE">
            <w:pPr>
              <w:pStyle w:val="Prrafodelista"/>
              <w:widowControl w:val="0"/>
              <w:spacing w:after="0" w:line="240" w:lineRule="auto"/>
              <w:ind w:left="1701"/>
              <w:rPr>
                <w:rFonts w:ascii="Arial" w:hAnsi="Arial" w:cs="Arial"/>
                <w:sz w:val="18"/>
                <w:szCs w:val="18"/>
              </w:rPr>
            </w:pPr>
          </w:p>
          <w:p w:rsidR="00B84ECE" w:rsidRPr="00736242" w:rsidRDefault="00B84ECE" w:rsidP="00B84ECE">
            <w:pPr>
              <w:pStyle w:val="Prrafodelista"/>
              <w:widowControl w:val="0"/>
              <w:spacing w:after="0" w:line="240" w:lineRule="auto"/>
              <w:ind w:left="0"/>
              <w:rPr>
                <w:rFonts w:ascii="Arial" w:hAnsi="Arial" w:cs="Arial"/>
                <w:b/>
                <w:sz w:val="18"/>
                <w:szCs w:val="18"/>
                <w:lang w:val="pt-BR"/>
              </w:rPr>
            </w:pPr>
            <w:proofErr w:type="spellStart"/>
            <w:r w:rsidRPr="00736242">
              <w:rPr>
                <w:rFonts w:ascii="Arial" w:hAnsi="Arial" w:cs="Arial"/>
                <w:b/>
                <w:sz w:val="18"/>
                <w:szCs w:val="18"/>
                <w:lang w:val="pt-BR"/>
              </w:rPr>
              <w:t>Pi</w:t>
            </w:r>
            <w:proofErr w:type="spellEnd"/>
            <w:r w:rsidRPr="00736242">
              <w:rPr>
                <w:rFonts w:ascii="Arial" w:hAnsi="Arial" w:cs="Arial"/>
                <w:b/>
                <w:sz w:val="18"/>
                <w:szCs w:val="18"/>
                <w:lang w:val="pt-BR"/>
              </w:rPr>
              <w:t xml:space="preserve"> </w:t>
            </w:r>
            <w:r w:rsidRPr="00736242">
              <w:rPr>
                <w:rFonts w:ascii="Arial" w:hAnsi="Arial" w:cs="Arial"/>
                <w:b/>
                <w:sz w:val="18"/>
                <w:szCs w:val="18"/>
                <w:lang w:val="pt-BR"/>
              </w:rPr>
              <w:tab/>
              <w:t xml:space="preserve">=     </w:t>
            </w:r>
            <w:proofErr w:type="spellStart"/>
            <w:r w:rsidRPr="00736242">
              <w:rPr>
                <w:rFonts w:ascii="Arial" w:hAnsi="Arial" w:cs="Arial"/>
                <w:b/>
                <w:sz w:val="18"/>
                <w:szCs w:val="18"/>
                <w:u w:val="single"/>
                <w:lang w:val="pt-BR"/>
              </w:rPr>
              <w:t>Om</w:t>
            </w:r>
            <w:proofErr w:type="spellEnd"/>
            <w:r w:rsidRPr="00736242">
              <w:rPr>
                <w:rFonts w:ascii="Arial" w:hAnsi="Arial" w:cs="Arial"/>
                <w:b/>
                <w:sz w:val="18"/>
                <w:szCs w:val="18"/>
                <w:u w:val="single"/>
                <w:lang w:val="pt-BR"/>
              </w:rPr>
              <w:t xml:space="preserve"> x PMP</w:t>
            </w:r>
          </w:p>
          <w:p w:rsidR="00B84ECE" w:rsidRPr="00736242" w:rsidRDefault="00B84ECE" w:rsidP="00B84ECE">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rsidR="00B84ECE" w:rsidRPr="00736242" w:rsidRDefault="00B84ECE" w:rsidP="00B84ECE">
            <w:pPr>
              <w:pStyle w:val="Prrafodelista"/>
              <w:widowControl w:val="0"/>
              <w:spacing w:after="0" w:line="240" w:lineRule="auto"/>
              <w:ind w:left="0"/>
              <w:rPr>
                <w:rFonts w:ascii="Arial" w:hAnsi="Arial" w:cs="Arial"/>
                <w:sz w:val="18"/>
                <w:szCs w:val="18"/>
                <w:lang w:val="pt-BR"/>
              </w:rPr>
            </w:pPr>
          </w:p>
          <w:p w:rsidR="00B84ECE" w:rsidRPr="00736242" w:rsidRDefault="00B84ECE" w:rsidP="00B84ECE">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xml:space="preserve"> = Oferta</w:t>
            </w:r>
          </w:p>
          <w:p w:rsidR="00B84ECE" w:rsidRPr="001F4859"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rsidR="00B84ECE" w:rsidRPr="001F4859" w:rsidRDefault="00B84ECE" w:rsidP="00B84ECE">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rsidR="00B84ECE" w:rsidRPr="001F4859" w:rsidRDefault="00B84ECE" w:rsidP="00B84ECE">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rsidR="00B84ECE"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B84ECE" w:rsidRDefault="00B84ECE" w:rsidP="00B84ECE">
            <w:pPr>
              <w:widowControl w:val="0"/>
              <w:spacing w:after="0" w:line="240" w:lineRule="auto"/>
              <w:rPr>
                <w:rFonts w:ascii="Arial" w:hAnsi="Arial" w:cs="Arial"/>
                <w:sz w:val="16"/>
                <w:szCs w:val="18"/>
                <w:lang w:eastAsia="es-ES"/>
              </w:rPr>
            </w:pPr>
          </w:p>
          <w:p w:rsidR="00B84ECE" w:rsidRDefault="00B84ECE" w:rsidP="00B84ECE">
            <w:pPr>
              <w:widowControl w:val="0"/>
              <w:spacing w:after="0" w:line="240" w:lineRule="auto"/>
              <w:jc w:val="right"/>
              <w:rPr>
                <w:rFonts w:ascii="Arial" w:hAnsi="Arial" w:cs="Arial"/>
                <w:sz w:val="18"/>
                <w:szCs w:val="18"/>
                <w:lang w:eastAsia="es-ES"/>
              </w:rPr>
            </w:pPr>
          </w:p>
          <w:p w:rsidR="00B84ECE" w:rsidRPr="00A57984" w:rsidRDefault="00B84ECE" w:rsidP="00626DD8">
            <w:pPr>
              <w:widowControl w:val="0"/>
              <w:spacing w:after="0" w:line="240" w:lineRule="auto"/>
              <w:jc w:val="right"/>
              <w:rPr>
                <w:rFonts w:ascii="Arial" w:hAnsi="Arial" w:cs="Arial"/>
                <w:sz w:val="18"/>
                <w:szCs w:val="18"/>
                <w:lang w:eastAsia="es-ES"/>
              </w:rPr>
            </w:pP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tc>
      </w:tr>
    </w:tbl>
    <w:p w:rsidR="001310EA" w:rsidRDefault="001310EA" w:rsidP="0029626D">
      <w:pPr>
        <w:widowControl w:val="0"/>
        <w:spacing w:after="0" w:line="240" w:lineRule="auto"/>
        <w:ind w:left="567"/>
        <w:jc w:val="both"/>
        <w:rPr>
          <w:rFonts w:ascii="Arial" w:hAnsi="Arial" w:cs="Arial"/>
          <w:sz w:val="20"/>
          <w:lang w:val="es-ES"/>
        </w:rPr>
      </w:pPr>
    </w:p>
    <w:tbl>
      <w:tblPr>
        <w:tblStyle w:val="Tabladecuadrcula1clara-nfasis31"/>
        <w:tblW w:w="8646" w:type="dxa"/>
        <w:tblInd w:w="421" w:type="dxa"/>
        <w:tblLook w:val="04A0"/>
      </w:tblPr>
      <w:tblGrid>
        <w:gridCol w:w="8646"/>
      </w:tblGrid>
      <w:tr w:rsidR="00213989" w:rsidRPr="00A61510" w:rsidTr="00425124">
        <w:trPr>
          <w:cnfStyle w:val="100000000000"/>
          <w:trHeight w:val="349"/>
        </w:trPr>
        <w:tc>
          <w:tcPr>
            <w:cnfStyle w:val="001000000000"/>
            <w:tcW w:w="8646" w:type="dxa"/>
            <w:vAlign w:val="center"/>
          </w:tcPr>
          <w:p w:rsidR="00213989" w:rsidRPr="00A62260" w:rsidRDefault="00213989" w:rsidP="0042512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213989" w:rsidRPr="00A61510" w:rsidTr="00425124">
        <w:trPr>
          <w:trHeight w:val="302"/>
        </w:trPr>
        <w:tc>
          <w:tcPr>
            <w:cnfStyle w:val="001000000000"/>
            <w:tcW w:w="8646" w:type="dxa"/>
            <w:vAlign w:val="center"/>
          </w:tcPr>
          <w:p w:rsidR="00213989" w:rsidRPr="00A62260" w:rsidRDefault="00213989" w:rsidP="00E03129">
            <w:pPr>
              <w:pStyle w:val="Prrafodelista"/>
              <w:widowControl w:val="0"/>
              <w:spacing w:after="0" w:line="240" w:lineRule="auto"/>
              <w:ind w:left="33"/>
              <w:jc w:val="both"/>
              <w:rPr>
                <w:rFonts w:ascii="Arial" w:hAnsi="Arial" w:cs="Arial"/>
                <w:color w:val="000099"/>
                <w:sz w:val="19"/>
                <w:szCs w:val="19"/>
                <w:lang w:val="es-ES_tradnl"/>
              </w:rPr>
            </w:pPr>
            <w:r w:rsidRPr="00213989">
              <w:rPr>
                <w:rFonts w:ascii="Arial" w:hAnsi="Arial" w:cs="Arial"/>
                <w:b w:val="0"/>
                <w:i/>
                <w:color w:val="000099"/>
                <w:sz w:val="19"/>
                <w:szCs w:val="19"/>
                <w:lang w:val="es-ES_tradnl"/>
              </w:rPr>
              <w:t xml:space="preserve">Adicionalmente, se </w:t>
            </w:r>
            <w:r w:rsidRPr="00E36912">
              <w:rPr>
                <w:rFonts w:ascii="Arial" w:hAnsi="Arial" w:cs="Arial"/>
                <w:i/>
                <w:color w:val="000099"/>
                <w:sz w:val="19"/>
                <w:szCs w:val="19"/>
                <w:lang w:val="es-ES_tradnl"/>
              </w:rPr>
              <w:t>pueden</w:t>
            </w:r>
            <w:r w:rsidRPr="00213989">
              <w:rPr>
                <w:rFonts w:ascii="Arial" w:hAnsi="Arial" w:cs="Arial"/>
                <w:b w:val="0"/>
                <w:i/>
                <w:color w:val="000099"/>
                <w:sz w:val="19"/>
                <w:szCs w:val="19"/>
                <w:lang w:val="es-ES_tradnl"/>
              </w:rPr>
              <w:t xml:space="preserve"> consignar los siguientes factores de evaluación, pudiendo utilizar algunos o todos los que a continuación se detallan, según corresponda a la naturaleza y características del objeto del procedimiento, su finalidad y a la necesidad de la Entidad</w:t>
            </w:r>
            <w:r w:rsidR="00E03129">
              <w:rPr>
                <w:rFonts w:ascii="Arial" w:hAnsi="Arial" w:cs="Arial"/>
                <w:b w:val="0"/>
                <w:i/>
                <w:color w:val="000099"/>
                <w:sz w:val="19"/>
                <w:szCs w:val="19"/>
                <w:lang w:val="es-ES_tradnl"/>
              </w:rPr>
              <w:t>:</w:t>
            </w:r>
          </w:p>
        </w:tc>
      </w:tr>
    </w:tbl>
    <w:p w:rsidR="00213989" w:rsidRPr="00614E01" w:rsidRDefault="00213989" w:rsidP="00213989">
      <w:pPr>
        <w:spacing w:after="0" w:line="240" w:lineRule="auto"/>
        <w:ind w:left="426"/>
        <w:jc w:val="both"/>
        <w:rPr>
          <w:rFonts w:ascii="Arial" w:hAnsi="Arial" w:cs="Arial"/>
          <w:i/>
          <w:color w:val="000099"/>
          <w:sz w:val="10"/>
          <w:lang w:val="es-ES"/>
        </w:rPr>
      </w:pPr>
    </w:p>
    <w:p w:rsidR="00213989" w:rsidRPr="002D39EA" w:rsidRDefault="00213989" w:rsidP="00213989">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los </w:t>
      </w:r>
      <w:r w:rsidR="007F44BE" w:rsidRPr="002D39EA">
        <w:rPr>
          <w:rFonts w:ascii="Arial" w:hAnsi="Arial" w:cs="Arial"/>
          <w:b/>
          <w:i/>
          <w:color w:val="000099"/>
          <w:sz w:val="16"/>
          <w:lang w:val="es-ES"/>
        </w:rPr>
        <w:t xml:space="preserve">factores de evaluación </w:t>
      </w:r>
      <w:r w:rsidR="00BD32E7">
        <w:rPr>
          <w:rFonts w:ascii="Arial" w:hAnsi="Arial" w:cs="Arial"/>
          <w:b/>
          <w:i/>
          <w:color w:val="000099"/>
          <w:sz w:val="16"/>
          <w:lang w:val="es-ES"/>
        </w:rPr>
        <w:t>que no se incluyan</w:t>
      </w:r>
    </w:p>
    <w:p w:rsidR="00213989" w:rsidRPr="00F63816" w:rsidRDefault="00213989" w:rsidP="00F63816">
      <w:pPr>
        <w:widowControl w:val="0"/>
        <w:tabs>
          <w:tab w:val="center" w:pos="6024"/>
          <w:tab w:val="right" w:pos="10443"/>
        </w:tabs>
        <w:autoSpaceDE w:val="0"/>
        <w:spacing w:after="0" w:line="240" w:lineRule="auto"/>
        <w:ind w:left="284"/>
        <w:jc w:val="both"/>
        <w:rPr>
          <w:rFonts w:ascii="Arial" w:hAnsi="Arial" w:cs="Arial"/>
          <w:sz w:val="20"/>
        </w:rPr>
      </w:pPr>
    </w:p>
    <w:p w:rsidR="003815F8" w:rsidRDefault="003815F8" w:rsidP="00F63816">
      <w:pPr>
        <w:widowControl w:val="0"/>
        <w:tabs>
          <w:tab w:val="center" w:pos="6024"/>
          <w:tab w:val="right" w:pos="10443"/>
        </w:tabs>
        <w:autoSpaceDE w:val="0"/>
        <w:spacing w:after="0" w:line="240" w:lineRule="auto"/>
        <w:ind w:left="284"/>
        <w:jc w:val="both"/>
        <w:rPr>
          <w:rFonts w:ascii="Arial" w:hAnsi="Arial" w:cs="Arial"/>
          <w:b/>
          <w:sz w:val="20"/>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rsidR="004B3E4E" w:rsidRPr="00F63816" w:rsidRDefault="004B3E4E" w:rsidP="00F63816">
      <w:pPr>
        <w:widowControl w:val="0"/>
        <w:tabs>
          <w:tab w:val="center" w:pos="6024"/>
          <w:tab w:val="right" w:pos="10443"/>
        </w:tabs>
        <w:autoSpaceDE w:val="0"/>
        <w:spacing w:after="0" w:line="240" w:lineRule="auto"/>
        <w:ind w:left="284"/>
        <w:jc w:val="both"/>
        <w:rPr>
          <w:rFonts w:ascii="Arial" w:hAnsi="Arial" w:cs="Arial"/>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tblPr>
      <w:tblGrid>
        <w:gridCol w:w="474"/>
        <w:gridCol w:w="5690"/>
        <w:gridCol w:w="2908"/>
      </w:tblGrid>
      <w:tr w:rsidR="004B3E4E" w:rsidRPr="00CD5328" w:rsidTr="0053348C">
        <w:trPr>
          <w:trHeight w:val="310"/>
          <w:tblHeader/>
        </w:trPr>
        <w:tc>
          <w:tcPr>
            <w:tcW w:w="6164" w:type="dxa"/>
            <w:gridSpan w:val="2"/>
            <w:tcBorders>
              <w:bottom w:val="single" w:sz="4" w:space="0" w:color="auto"/>
            </w:tcBorders>
            <w:vAlign w:val="center"/>
          </w:tcPr>
          <w:p w:rsidR="004B3E4E" w:rsidRPr="00CD5328" w:rsidRDefault="004B3E4E" w:rsidP="00C92186">
            <w:pPr>
              <w:widowControl w:val="0"/>
              <w:spacing w:after="0" w:line="240" w:lineRule="auto"/>
              <w:jc w:val="center"/>
              <w:rPr>
                <w:rFonts w:ascii="Arial" w:hAnsi="Arial" w:cs="Arial"/>
                <w:b/>
                <w:bCs/>
                <w:sz w:val="18"/>
                <w:lang w:eastAsia="es-ES"/>
              </w:rPr>
            </w:pPr>
            <w:r w:rsidRPr="00CD5328">
              <w:rPr>
                <w:rFonts w:ascii="Arial" w:hAnsi="Arial" w:cs="Arial"/>
                <w:b/>
                <w:bCs/>
                <w:sz w:val="18"/>
                <w:lang w:eastAsia="es-ES"/>
              </w:rPr>
              <w:t>FACTORES DE EVALUACIÓN</w:t>
            </w:r>
            <w:r>
              <w:rPr>
                <w:rFonts w:ascii="Arial" w:hAnsi="Arial" w:cs="Arial"/>
                <w:b/>
                <w:bCs/>
                <w:sz w:val="18"/>
                <w:lang w:eastAsia="es-ES"/>
              </w:rPr>
              <w:t xml:space="preserve"> </w:t>
            </w:r>
          </w:p>
        </w:tc>
        <w:tc>
          <w:tcPr>
            <w:tcW w:w="2908" w:type="dxa"/>
            <w:tcBorders>
              <w:bottom w:val="single" w:sz="4" w:space="0" w:color="auto"/>
            </w:tcBorders>
            <w:vAlign w:val="center"/>
            <w:hideMark/>
          </w:tcPr>
          <w:p w:rsidR="004B3E4E" w:rsidRPr="00CD5328" w:rsidRDefault="004B3E4E" w:rsidP="001B1167">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9A4B98" w:rsidRPr="00F9202B">
              <w:rPr>
                <w:rFonts w:ascii="Arial" w:hAnsi="Arial" w:cs="Arial"/>
                <w:sz w:val="18"/>
                <w:szCs w:val="18"/>
                <w:vertAlign w:val="superscript"/>
                <w:lang w:eastAsia="es-ES"/>
              </w:rPr>
              <w:footnoteReference w:id="19"/>
            </w:r>
          </w:p>
        </w:tc>
      </w:tr>
      <w:tr w:rsidR="00626DD8" w:rsidRPr="00CD5328" w:rsidTr="0053348C">
        <w:tc>
          <w:tcPr>
            <w:tcW w:w="474" w:type="dxa"/>
            <w:tcBorders>
              <w:bottom w:val="single" w:sz="4" w:space="0" w:color="auto"/>
              <w:right w:val="nil"/>
            </w:tcBorders>
            <w:vAlign w:val="center"/>
          </w:tcPr>
          <w:p w:rsidR="00626DD8" w:rsidRPr="004E2F24" w:rsidRDefault="00626DD8" w:rsidP="001B1167">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598" w:type="dxa"/>
            <w:gridSpan w:val="2"/>
            <w:tcBorders>
              <w:left w:val="nil"/>
              <w:bottom w:val="single" w:sz="4" w:space="0" w:color="auto"/>
            </w:tcBorders>
            <w:vAlign w:val="center"/>
            <w:hideMark/>
          </w:tcPr>
          <w:p w:rsidR="00626DD8" w:rsidRPr="00CD5328" w:rsidRDefault="00626DD8" w:rsidP="00626DD8">
            <w:pPr>
              <w:widowControl w:val="0"/>
              <w:spacing w:after="0" w:line="240" w:lineRule="auto"/>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20"/>
            </w:r>
          </w:p>
        </w:tc>
      </w:tr>
      <w:tr w:rsidR="00626DD8" w:rsidRPr="00CD5328" w:rsidTr="0053348C">
        <w:trPr>
          <w:trHeight w:val="615"/>
        </w:trPr>
        <w:tc>
          <w:tcPr>
            <w:tcW w:w="474" w:type="dxa"/>
            <w:tcBorders>
              <w:top w:val="single" w:sz="4" w:space="0" w:color="auto"/>
              <w:bottom w:val="single" w:sz="4" w:space="0" w:color="auto"/>
              <w:right w:val="nil"/>
            </w:tcBorders>
            <w:vAlign w:val="center"/>
          </w:tcPr>
          <w:p w:rsidR="00626DD8" w:rsidRPr="004E2F24" w:rsidRDefault="00626DD8" w:rsidP="001B1167">
            <w:pPr>
              <w:widowControl w:val="0"/>
              <w:spacing w:after="0" w:line="240" w:lineRule="auto"/>
              <w:jc w:val="center"/>
              <w:rPr>
                <w:rFonts w:ascii="Arial" w:hAnsi="Arial" w:cs="Arial"/>
                <w:sz w:val="20"/>
                <w:lang w:eastAsia="es-ES"/>
              </w:rPr>
            </w:pPr>
          </w:p>
        </w:tc>
        <w:tc>
          <w:tcPr>
            <w:tcW w:w="5690" w:type="dxa"/>
            <w:tcBorders>
              <w:top w:val="single" w:sz="4" w:space="0" w:color="auto"/>
              <w:left w:val="nil"/>
              <w:bottom w:val="single" w:sz="4" w:space="0" w:color="auto"/>
            </w:tcBorders>
            <w:hideMark/>
          </w:tcPr>
          <w:p w:rsidR="00626DD8" w:rsidRDefault="00626DD8" w:rsidP="004B3E4E">
            <w:pPr>
              <w:widowControl w:val="0"/>
              <w:spacing w:after="0" w:line="240" w:lineRule="auto"/>
              <w:jc w:val="both"/>
              <w:rPr>
                <w:rFonts w:ascii="Arial" w:hAnsi="Arial" w:cs="Arial"/>
                <w:iCs/>
                <w:sz w:val="18"/>
                <w:szCs w:val="18"/>
                <w:lang w:eastAsia="es-ES"/>
              </w:rPr>
            </w:pPr>
            <w:r w:rsidRPr="00375E18">
              <w:rPr>
                <w:rFonts w:ascii="Arial" w:hAnsi="Arial" w:cs="Arial"/>
                <w:iCs/>
                <w:sz w:val="18"/>
                <w:szCs w:val="18"/>
                <w:u w:val="single"/>
                <w:lang w:eastAsia="es-ES"/>
              </w:rPr>
              <w:t>Evaluación</w:t>
            </w:r>
            <w:r w:rsidRPr="00375E18">
              <w:rPr>
                <w:rFonts w:ascii="Arial" w:hAnsi="Arial" w:cs="Arial"/>
                <w:iCs/>
                <w:sz w:val="18"/>
                <w:szCs w:val="18"/>
                <w:lang w:eastAsia="es-ES"/>
              </w:rPr>
              <w:t>:</w:t>
            </w:r>
          </w:p>
          <w:p w:rsidR="006A331D" w:rsidRPr="00375E18" w:rsidRDefault="006A331D" w:rsidP="004B3E4E">
            <w:pPr>
              <w:widowControl w:val="0"/>
              <w:spacing w:after="0" w:line="240" w:lineRule="auto"/>
              <w:jc w:val="both"/>
              <w:rPr>
                <w:rFonts w:ascii="Arial" w:hAnsi="Arial" w:cs="Arial"/>
                <w:iCs/>
                <w:sz w:val="18"/>
                <w:szCs w:val="18"/>
                <w:u w:val="single"/>
                <w:lang w:eastAsia="es-ES"/>
              </w:rPr>
            </w:pPr>
          </w:p>
          <w:p w:rsidR="00626DD8" w:rsidRPr="00EA019F" w:rsidRDefault="00626DD8" w:rsidP="004B3E4E">
            <w:pPr>
              <w:widowControl w:val="0"/>
              <w:spacing w:after="0" w:line="240" w:lineRule="auto"/>
              <w:jc w:val="both"/>
              <w:rPr>
                <w:rFonts w:ascii="Arial" w:hAnsi="Arial" w:cs="Arial"/>
                <w:sz w:val="18"/>
                <w:szCs w:val="18"/>
                <w:lang w:eastAsia="es-ES"/>
              </w:rPr>
            </w:pPr>
            <w:r w:rsidRPr="00EA019F">
              <w:rPr>
                <w:rFonts w:ascii="Arial" w:hAnsi="Arial" w:cs="Arial"/>
                <w:sz w:val="18"/>
                <w:szCs w:val="18"/>
                <w:lang w:eastAsia="es-ES"/>
              </w:rPr>
              <w:t>Se evaluará en función al plazo de entrega ofertado, el cual debe mejorar el plazo de entrega establecido en las Especificaciones Técnicas.</w:t>
            </w:r>
          </w:p>
          <w:p w:rsidR="00626DD8" w:rsidRPr="00EA019F" w:rsidRDefault="00626DD8" w:rsidP="004B3E4E">
            <w:pPr>
              <w:widowControl w:val="0"/>
              <w:spacing w:after="0" w:line="240" w:lineRule="auto"/>
              <w:jc w:val="both"/>
              <w:rPr>
                <w:rFonts w:ascii="Arial" w:hAnsi="Arial" w:cs="Arial"/>
                <w:sz w:val="18"/>
                <w:szCs w:val="18"/>
                <w:u w:val="single"/>
                <w:lang w:eastAsia="es-ES"/>
              </w:rPr>
            </w:pPr>
          </w:p>
          <w:p w:rsidR="00626DD8" w:rsidRDefault="00626DD8" w:rsidP="004B3E4E">
            <w:pPr>
              <w:widowControl w:val="0"/>
              <w:spacing w:after="0" w:line="240" w:lineRule="auto"/>
              <w:jc w:val="both"/>
              <w:rPr>
                <w:rFonts w:ascii="Arial" w:hAnsi="Arial" w:cs="Arial"/>
                <w:sz w:val="18"/>
                <w:szCs w:val="18"/>
                <w:lang w:eastAsia="es-ES"/>
              </w:rPr>
            </w:pPr>
            <w:r w:rsidRPr="00375E18">
              <w:rPr>
                <w:rFonts w:ascii="Arial" w:hAnsi="Arial" w:cs="Arial"/>
                <w:sz w:val="18"/>
                <w:szCs w:val="18"/>
                <w:u w:val="single"/>
                <w:lang w:eastAsia="es-ES"/>
              </w:rPr>
              <w:t>Acreditación</w:t>
            </w:r>
            <w:r w:rsidRPr="00375E18">
              <w:rPr>
                <w:rFonts w:ascii="Arial" w:hAnsi="Arial" w:cs="Arial"/>
                <w:sz w:val="18"/>
                <w:szCs w:val="18"/>
                <w:lang w:eastAsia="es-ES"/>
              </w:rPr>
              <w:t>:</w:t>
            </w:r>
          </w:p>
          <w:p w:rsidR="006A331D" w:rsidRPr="00375E18" w:rsidRDefault="006A331D" w:rsidP="004B3E4E">
            <w:pPr>
              <w:widowControl w:val="0"/>
              <w:spacing w:after="0" w:line="240" w:lineRule="auto"/>
              <w:jc w:val="both"/>
              <w:rPr>
                <w:rFonts w:ascii="Arial" w:hAnsi="Arial" w:cs="Arial"/>
                <w:sz w:val="18"/>
                <w:szCs w:val="18"/>
                <w:lang w:eastAsia="es-ES"/>
              </w:rPr>
            </w:pPr>
          </w:p>
          <w:p w:rsidR="00626DD8" w:rsidRDefault="00626DD8" w:rsidP="001310EA">
            <w:pPr>
              <w:widowControl w:val="0"/>
              <w:spacing w:after="0" w:line="240" w:lineRule="auto"/>
              <w:jc w:val="both"/>
              <w:rPr>
                <w:rFonts w:ascii="Arial" w:hAnsi="Arial" w:cs="Arial"/>
                <w:b/>
                <w:sz w:val="18"/>
                <w:szCs w:val="18"/>
              </w:rPr>
            </w:pPr>
            <w:r w:rsidRPr="00EA019F">
              <w:rPr>
                <w:rFonts w:ascii="Arial" w:hAnsi="Arial" w:cs="Arial"/>
                <w:sz w:val="18"/>
                <w:szCs w:val="18"/>
                <w:lang w:eastAsia="es-ES"/>
              </w:rPr>
              <w:t xml:space="preserve">Se acreditará mediante la presentación de declaración jurada de </w:t>
            </w:r>
            <w:r w:rsidRPr="00EA019F">
              <w:rPr>
                <w:rFonts w:ascii="Arial" w:hAnsi="Arial" w:cs="Arial"/>
                <w:sz w:val="18"/>
                <w:szCs w:val="18"/>
                <w:lang w:eastAsia="es-ES"/>
              </w:rPr>
              <w:lastRenderedPageBreak/>
              <w:t xml:space="preserve">plazo de entrega. </w:t>
            </w:r>
            <w:r w:rsidRPr="00EA019F">
              <w:rPr>
                <w:rFonts w:ascii="Arial" w:hAnsi="Arial" w:cs="Arial"/>
                <w:b/>
                <w:sz w:val="18"/>
                <w:szCs w:val="18"/>
              </w:rPr>
              <w:t>(Anexo Nº 4)</w:t>
            </w:r>
          </w:p>
          <w:p w:rsidR="002704DC" w:rsidRDefault="002704DC" w:rsidP="001310EA">
            <w:pPr>
              <w:widowControl w:val="0"/>
              <w:spacing w:after="0" w:line="240" w:lineRule="auto"/>
              <w:jc w:val="both"/>
              <w:rPr>
                <w:rFonts w:ascii="Arial" w:hAnsi="Arial" w:cs="Arial"/>
                <w:b/>
                <w:sz w:val="18"/>
                <w:szCs w:val="18"/>
              </w:rPr>
            </w:pPr>
          </w:p>
          <w:tbl>
            <w:tblPr>
              <w:tblStyle w:val="Tabladecuadrcula1clara10"/>
              <w:tblW w:w="5243" w:type="dxa"/>
              <w:tblLook w:val="04A0"/>
            </w:tblPr>
            <w:tblGrid>
              <w:gridCol w:w="5243"/>
            </w:tblGrid>
            <w:tr w:rsidR="002704DC" w:rsidRPr="00CD3253" w:rsidTr="00145DFF">
              <w:trPr>
                <w:cnfStyle w:val="100000000000"/>
                <w:trHeight w:val="321"/>
              </w:trPr>
              <w:tc>
                <w:tcPr>
                  <w:cnfStyle w:val="001000000000"/>
                  <w:tcW w:w="5243" w:type="dxa"/>
                  <w:vAlign w:val="center"/>
                </w:tcPr>
                <w:p w:rsidR="002704DC" w:rsidRPr="00CC199C" w:rsidRDefault="002704DC" w:rsidP="002704DC">
                  <w:pPr>
                    <w:spacing w:after="0" w:line="240" w:lineRule="auto"/>
                    <w:jc w:val="both"/>
                    <w:rPr>
                      <w:rFonts w:ascii="Arial" w:hAnsi="Arial" w:cs="Arial"/>
                      <w:color w:val="0000FF"/>
                      <w:sz w:val="20"/>
                      <w:lang w:val="es-ES"/>
                    </w:rPr>
                  </w:pPr>
                  <w:r w:rsidRPr="00CC199C">
                    <w:rPr>
                      <w:rFonts w:ascii="Arial" w:hAnsi="Arial" w:cs="Arial"/>
                      <w:color w:val="0000FF"/>
                      <w:sz w:val="19"/>
                      <w:szCs w:val="19"/>
                      <w:lang w:val="es-ES"/>
                    </w:rPr>
                    <w:t xml:space="preserve">Importante </w:t>
                  </w:r>
                </w:p>
              </w:tc>
            </w:tr>
            <w:tr w:rsidR="002704DC" w:rsidRPr="00262874" w:rsidTr="00145DFF">
              <w:trPr>
                <w:trHeight w:val="958"/>
              </w:trPr>
              <w:tc>
                <w:tcPr>
                  <w:cnfStyle w:val="001000000000"/>
                  <w:tcW w:w="5243" w:type="dxa"/>
                  <w:vAlign w:val="center"/>
                </w:tcPr>
                <w:p w:rsidR="002704DC" w:rsidRPr="00CC199C" w:rsidRDefault="002704DC" w:rsidP="002704DC">
                  <w:pPr>
                    <w:spacing w:after="0" w:line="240" w:lineRule="auto"/>
                    <w:jc w:val="both"/>
                    <w:rPr>
                      <w:rFonts w:ascii="Arial" w:hAnsi="Arial" w:cs="Arial"/>
                      <w:b w:val="0"/>
                      <w:i/>
                      <w:color w:val="0000FF"/>
                      <w:sz w:val="19"/>
                      <w:szCs w:val="19"/>
                    </w:rPr>
                  </w:pPr>
                  <w:r w:rsidRPr="00CC199C">
                    <w:rPr>
                      <w:rFonts w:ascii="Arial" w:hAnsi="Arial" w:cs="Arial"/>
                      <w:b w:val="0"/>
                      <w:i/>
                      <w:color w:val="0000FF"/>
                      <w:sz w:val="19"/>
                      <w:szCs w:val="19"/>
                      <w:lang w:val="es-ES_tradnl"/>
                    </w:rPr>
                    <w:t>En el caso de la modalidad de ejecución llave en mano el plazo de entrega incluye además la instalación y puesta en funcionamiento.</w:t>
                  </w:r>
                </w:p>
              </w:tc>
            </w:tr>
          </w:tbl>
          <w:p w:rsidR="002704DC" w:rsidRDefault="002704DC" w:rsidP="001310EA">
            <w:pPr>
              <w:widowControl w:val="0"/>
              <w:spacing w:after="0" w:line="240" w:lineRule="auto"/>
              <w:jc w:val="both"/>
              <w:rPr>
                <w:rFonts w:ascii="Arial" w:hAnsi="Arial" w:cs="Arial"/>
                <w:sz w:val="18"/>
                <w:szCs w:val="18"/>
                <w:lang w:eastAsia="es-ES"/>
              </w:rPr>
            </w:pPr>
          </w:p>
          <w:p w:rsidR="002704DC" w:rsidRPr="00EA019F" w:rsidRDefault="002704DC" w:rsidP="001310EA">
            <w:pPr>
              <w:widowControl w:val="0"/>
              <w:spacing w:after="0" w:line="240" w:lineRule="auto"/>
              <w:jc w:val="both"/>
              <w:rPr>
                <w:rFonts w:ascii="Arial" w:hAnsi="Arial" w:cs="Arial"/>
                <w:sz w:val="18"/>
                <w:szCs w:val="18"/>
                <w:lang w:eastAsia="es-ES"/>
              </w:rPr>
            </w:pPr>
          </w:p>
        </w:tc>
        <w:tc>
          <w:tcPr>
            <w:tcW w:w="2908" w:type="dxa"/>
            <w:tcBorders>
              <w:top w:val="single" w:sz="4" w:space="0" w:color="auto"/>
              <w:bottom w:val="single" w:sz="4" w:space="0" w:color="auto"/>
            </w:tcBorders>
            <w:vAlign w:val="center"/>
            <w:hideMark/>
          </w:tcPr>
          <w:p w:rsidR="00626DD8" w:rsidRDefault="00626DD8" w:rsidP="00626DD8">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calendario:</w:t>
            </w:r>
            <w:r w:rsidRPr="00CD5328">
              <w:rPr>
                <w:rFonts w:ascii="Arial" w:hAnsi="Arial" w:cs="Arial"/>
                <w:sz w:val="18"/>
                <w:szCs w:val="18"/>
                <w:lang w:eastAsia="es-ES"/>
              </w:rPr>
              <w:t xml:space="preserve"> </w:t>
            </w:r>
          </w:p>
          <w:p w:rsidR="00626DD8" w:rsidRPr="00CD5328" w:rsidRDefault="00626DD8" w:rsidP="00626DD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26DD8" w:rsidRPr="00CD5328" w:rsidRDefault="00626DD8" w:rsidP="00626DD8">
            <w:pPr>
              <w:widowControl w:val="0"/>
              <w:spacing w:after="0" w:line="240" w:lineRule="auto"/>
              <w:rPr>
                <w:rFonts w:ascii="Arial" w:hAnsi="Arial" w:cs="Arial"/>
                <w:sz w:val="16"/>
                <w:szCs w:val="18"/>
              </w:rPr>
            </w:pPr>
          </w:p>
          <w:p w:rsidR="00626DD8" w:rsidRDefault="00626DD8" w:rsidP="00626DD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rsidR="00626DD8" w:rsidRPr="00CD5328" w:rsidRDefault="00626DD8" w:rsidP="00626DD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26DD8" w:rsidRPr="00CD5328" w:rsidRDefault="00626DD8" w:rsidP="00626DD8">
            <w:pPr>
              <w:widowControl w:val="0"/>
              <w:spacing w:after="0" w:line="240" w:lineRule="auto"/>
              <w:rPr>
                <w:rFonts w:ascii="Arial" w:hAnsi="Arial" w:cs="Arial"/>
                <w:sz w:val="16"/>
                <w:szCs w:val="18"/>
              </w:rPr>
            </w:pPr>
          </w:p>
          <w:p w:rsidR="00626DD8" w:rsidRDefault="00626DD8" w:rsidP="00626DD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rsidR="00626DD8" w:rsidRPr="00626DD8" w:rsidRDefault="00626DD8" w:rsidP="00626DD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p>
        </w:tc>
      </w:tr>
      <w:tr w:rsidR="00D23F4E" w:rsidRPr="00CD5328" w:rsidTr="0053348C">
        <w:tc>
          <w:tcPr>
            <w:tcW w:w="474" w:type="dxa"/>
            <w:tcBorders>
              <w:bottom w:val="single" w:sz="4" w:space="0" w:color="auto"/>
              <w:right w:val="nil"/>
            </w:tcBorders>
            <w:vAlign w:val="center"/>
          </w:tcPr>
          <w:p w:rsidR="00D23F4E" w:rsidRPr="00CC199C" w:rsidRDefault="00D23F4E" w:rsidP="00D23F4E">
            <w:pPr>
              <w:widowControl w:val="0"/>
              <w:spacing w:after="0" w:line="240" w:lineRule="auto"/>
              <w:jc w:val="center"/>
              <w:rPr>
                <w:rFonts w:ascii="Arial" w:hAnsi="Arial" w:cs="Arial"/>
                <w:b/>
                <w:sz w:val="20"/>
                <w:lang w:eastAsia="es-ES"/>
              </w:rPr>
            </w:pPr>
            <w:r w:rsidRPr="00CC199C">
              <w:rPr>
                <w:rFonts w:ascii="Arial" w:hAnsi="Arial" w:cs="Arial"/>
                <w:b/>
                <w:sz w:val="20"/>
                <w:lang w:eastAsia="es-ES"/>
              </w:rPr>
              <w:lastRenderedPageBreak/>
              <w:t>C.</w:t>
            </w:r>
          </w:p>
        </w:tc>
        <w:tc>
          <w:tcPr>
            <w:tcW w:w="8598" w:type="dxa"/>
            <w:gridSpan w:val="2"/>
            <w:tcBorders>
              <w:left w:val="nil"/>
              <w:bottom w:val="single" w:sz="4" w:space="0" w:color="auto"/>
            </w:tcBorders>
            <w:vAlign w:val="center"/>
          </w:tcPr>
          <w:p w:rsidR="00D23F4E" w:rsidRPr="00CC199C" w:rsidRDefault="00D23F4E" w:rsidP="00D23F4E">
            <w:pPr>
              <w:widowControl w:val="0"/>
              <w:spacing w:after="0" w:line="240" w:lineRule="auto"/>
              <w:jc w:val="both"/>
              <w:rPr>
                <w:rFonts w:ascii="Arial" w:hAnsi="Arial" w:cs="Arial"/>
                <w:b/>
                <w:color w:val="auto"/>
                <w:sz w:val="20"/>
                <w:lang w:eastAsia="es-ES"/>
              </w:rPr>
            </w:pPr>
            <w:r w:rsidRPr="00CC199C">
              <w:rPr>
                <w:rFonts w:ascii="Arial" w:hAnsi="Arial" w:cs="Arial"/>
                <w:b/>
                <w:sz w:val="20"/>
                <w:lang w:eastAsia="es-ES"/>
              </w:rPr>
              <w:t>SOSTENIBILIDAD AMBIENTAL Y SOCIAL</w:t>
            </w:r>
          </w:p>
        </w:tc>
      </w:tr>
      <w:tr w:rsidR="00D23F4E" w:rsidRPr="00CD5328" w:rsidTr="0053348C">
        <w:tc>
          <w:tcPr>
            <w:tcW w:w="474" w:type="dxa"/>
            <w:tcBorders>
              <w:bottom w:val="single" w:sz="4" w:space="0" w:color="auto"/>
              <w:right w:val="nil"/>
            </w:tcBorders>
            <w:vAlign w:val="center"/>
          </w:tcPr>
          <w:p w:rsidR="00D23F4E" w:rsidRPr="00CC199C" w:rsidRDefault="00D23F4E" w:rsidP="00D23F4E">
            <w:pPr>
              <w:widowControl w:val="0"/>
              <w:spacing w:after="0" w:line="240" w:lineRule="auto"/>
              <w:jc w:val="center"/>
              <w:rPr>
                <w:rFonts w:ascii="Arial" w:hAnsi="Arial" w:cs="Arial"/>
                <w:b/>
                <w:sz w:val="20"/>
                <w:lang w:eastAsia="es-ES"/>
              </w:rPr>
            </w:pPr>
          </w:p>
        </w:tc>
        <w:tc>
          <w:tcPr>
            <w:tcW w:w="5690" w:type="dxa"/>
            <w:tcBorders>
              <w:left w:val="nil"/>
              <w:bottom w:val="single" w:sz="4" w:space="0" w:color="auto"/>
            </w:tcBorders>
            <w:vAlign w:val="center"/>
          </w:tcPr>
          <w:p w:rsidR="00D23F4E" w:rsidRPr="00CC199C" w:rsidRDefault="00D23F4E" w:rsidP="00D23F4E">
            <w:pPr>
              <w:pStyle w:val="Prrafodelista"/>
              <w:widowControl w:val="0"/>
              <w:spacing w:line="240" w:lineRule="auto"/>
              <w:ind w:left="0"/>
              <w:jc w:val="both"/>
              <w:rPr>
                <w:rFonts w:ascii="Arial" w:hAnsi="Arial" w:cs="Arial"/>
                <w:bCs/>
                <w:color w:val="auto"/>
                <w:sz w:val="18"/>
                <w:szCs w:val="18"/>
                <w:lang w:val="es-ES" w:eastAsia="es-ES"/>
              </w:rPr>
            </w:pPr>
            <w:r w:rsidRPr="00CC199C">
              <w:rPr>
                <w:rFonts w:ascii="Arial" w:hAnsi="Arial" w:cs="Arial"/>
                <w:color w:val="auto"/>
                <w:sz w:val="18"/>
                <w:szCs w:val="18"/>
                <w:u w:val="single"/>
                <w:lang w:val="es-ES_tradnl"/>
              </w:rPr>
              <w:t>Evaluación</w:t>
            </w:r>
            <w:r w:rsidRPr="00CC199C">
              <w:rPr>
                <w:rFonts w:ascii="Arial" w:hAnsi="Arial" w:cs="Arial"/>
                <w:color w:val="auto"/>
                <w:sz w:val="18"/>
                <w:szCs w:val="18"/>
                <w:lang w:val="es-ES_tradnl"/>
              </w:rPr>
              <w:t>:</w:t>
            </w:r>
          </w:p>
          <w:p w:rsidR="00D23F4E" w:rsidRPr="00CC199C" w:rsidRDefault="00D23F4E" w:rsidP="00D23F4E">
            <w:pPr>
              <w:widowControl w:val="0"/>
              <w:spacing w:line="240" w:lineRule="auto"/>
              <w:jc w:val="both"/>
              <w:rPr>
                <w:rFonts w:ascii="Arial" w:hAnsi="Arial" w:cs="Arial"/>
                <w:color w:val="auto"/>
                <w:sz w:val="18"/>
                <w:szCs w:val="18"/>
                <w:lang w:val="es-ES_tradnl"/>
              </w:rPr>
            </w:pPr>
            <w:r w:rsidRPr="00CC199C">
              <w:rPr>
                <w:rFonts w:ascii="Arial" w:hAnsi="Arial" w:cs="Arial"/>
                <w:color w:val="auto"/>
                <w:sz w:val="18"/>
                <w:lang w:val="es-ES_tradnl"/>
              </w:rPr>
              <w:t xml:space="preserve">Se evaluará que el postor cuente con una (1) práctica de sostenibilidad ambiental o social </w:t>
            </w:r>
          </w:p>
          <w:p w:rsidR="00D23F4E" w:rsidRPr="00CC199C" w:rsidRDefault="00D23F4E" w:rsidP="00712861">
            <w:pPr>
              <w:widowControl w:val="0"/>
              <w:spacing w:after="0" w:line="240" w:lineRule="auto"/>
              <w:jc w:val="both"/>
              <w:rPr>
                <w:rFonts w:ascii="Arial" w:hAnsi="Arial" w:cs="Arial"/>
                <w:b/>
                <w:color w:val="auto"/>
                <w:sz w:val="20"/>
                <w:lang w:eastAsia="es-ES"/>
              </w:rPr>
            </w:pPr>
            <w:r w:rsidRPr="00CC199C">
              <w:rPr>
                <w:rFonts w:ascii="Arial" w:hAnsi="Arial" w:cs="Arial"/>
                <w:color w:val="auto"/>
                <w:sz w:val="18"/>
                <w:lang w:val="es-ES_tradnl"/>
              </w:rPr>
              <w:t xml:space="preserve">En caso que el postor se presente en consorcio, </w:t>
            </w:r>
            <w:r w:rsidR="00712861" w:rsidRPr="00CC199C">
              <w:rPr>
                <w:rFonts w:ascii="Arial" w:hAnsi="Arial" w:cs="Arial"/>
                <w:color w:val="auto"/>
                <w:sz w:val="18"/>
                <w:lang w:val="es-ES_tradnl"/>
              </w:rPr>
              <w:t>cada uno de</w:t>
            </w:r>
            <w:r w:rsidRPr="00CC199C">
              <w:rPr>
                <w:rFonts w:ascii="Arial" w:hAnsi="Arial" w:cs="Arial"/>
                <w:color w:val="auto"/>
                <w:sz w:val="18"/>
                <w:lang w:val="es-ES_tradnl"/>
              </w:rPr>
              <w:t xml:space="preserve"> sus integrantes, debe acreditar </w:t>
            </w:r>
            <w:r w:rsidR="00712861" w:rsidRPr="00CC199C">
              <w:rPr>
                <w:rFonts w:ascii="Arial" w:hAnsi="Arial" w:cs="Arial"/>
                <w:color w:val="auto"/>
                <w:sz w:val="18"/>
                <w:lang w:val="es-ES_tradnl"/>
              </w:rPr>
              <w:t>alguna</w:t>
            </w:r>
            <w:r w:rsidRPr="00CC199C">
              <w:rPr>
                <w:rFonts w:ascii="Arial" w:hAnsi="Arial" w:cs="Arial"/>
                <w:color w:val="auto"/>
                <w:sz w:val="18"/>
                <w:lang w:val="es-ES_tradnl"/>
              </w:rPr>
              <w:t xml:space="preserve"> </w:t>
            </w:r>
            <w:r w:rsidR="00712861" w:rsidRPr="00CC199C">
              <w:rPr>
                <w:rFonts w:ascii="Arial" w:hAnsi="Arial" w:cs="Arial"/>
                <w:color w:val="auto"/>
                <w:sz w:val="18"/>
                <w:lang w:val="es-ES_tradnl"/>
              </w:rPr>
              <w:t xml:space="preserve">de las </w:t>
            </w:r>
            <w:r w:rsidRPr="00CC199C">
              <w:rPr>
                <w:rFonts w:ascii="Arial" w:hAnsi="Arial" w:cs="Arial"/>
                <w:color w:val="auto"/>
                <w:sz w:val="18"/>
                <w:lang w:val="es-ES_tradnl"/>
              </w:rPr>
              <w:t>práctica</w:t>
            </w:r>
            <w:r w:rsidR="00712861" w:rsidRPr="00CC199C">
              <w:rPr>
                <w:rFonts w:ascii="Arial" w:hAnsi="Arial" w:cs="Arial"/>
                <w:color w:val="auto"/>
                <w:sz w:val="18"/>
                <w:lang w:val="es-ES_tradnl"/>
              </w:rPr>
              <w:t>s</w:t>
            </w:r>
            <w:r w:rsidRPr="00CC199C">
              <w:rPr>
                <w:rFonts w:ascii="Arial" w:hAnsi="Arial" w:cs="Arial"/>
                <w:color w:val="auto"/>
                <w:sz w:val="18"/>
                <w:lang w:val="es-ES_tradnl"/>
              </w:rPr>
              <w:t xml:space="preserve"> de sostenibilidad ambiental o social para obtener el puntaje.</w:t>
            </w:r>
          </w:p>
        </w:tc>
        <w:tc>
          <w:tcPr>
            <w:tcW w:w="2908" w:type="dxa"/>
            <w:tcBorders>
              <w:left w:val="nil"/>
              <w:bottom w:val="single" w:sz="4" w:space="0" w:color="auto"/>
            </w:tcBorders>
            <w:vAlign w:val="center"/>
          </w:tcPr>
          <w:p w:rsidR="00D23F4E" w:rsidRPr="00CC199C" w:rsidRDefault="00D23F4E" w:rsidP="00D23F4E">
            <w:pPr>
              <w:widowControl w:val="0"/>
              <w:spacing w:line="240" w:lineRule="auto"/>
              <w:jc w:val="center"/>
              <w:rPr>
                <w:rFonts w:ascii="Arial" w:hAnsi="Arial" w:cs="Arial"/>
                <w:b/>
                <w:color w:val="auto"/>
                <w:sz w:val="18"/>
                <w:szCs w:val="18"/>
              </w:rPr>
            </w:pPr>
            <w:r w:rsidRPr="00CC199C">
              <w:rPr>
                <w:rFonts w:ascii="Arial" w:hAnsi="Arial" w:cs="Arial"/>
                <w:b/>
                <w:bCs/>
                <w:color w:val="auto"/>
                <w:sz w:val="18"/>
                <w:szCs w:val="19"/>
                <w:lang w:val="es-ES_tradnl"/>
              </w:rPr>
              <w:t xml:space="preserve">(Máximo </w:t>
            </w:r>
            <w:r w:rsidR="0053348C" w:rsidRPr="008F66B7">
              <w:rPr>
                <w:rFonts w:ascii="Arial" w:hAnsi="Arial" w:cs="Arial"/>
                <w:b/>
                <w:bCs/>
                <w:color w:val="auto"/>
                <w:sz w:val="18"/>
                <w:szCs w:val="19"/>
                <w:lang w:val="es-ES_tradnl"/>
              </w:rPr>
              <w:t>3</w:t>
            </w:r>
            <w:r w:rsidRPr="00CC199C">
              <w:rPr>
                <w:rFonts w:ascii="Arial" w:hAnsi="Arial" w:cs="Arial"/>
                <w:b/>
                <w:bCs/>
                <w:color w:val="auto"/>
                <w:sz w:val="18"/>
                <w:szCs w:val="19"/>
                <w:lang w:val="es-ES_tradnl"/>
              </w:rPr>
              <w:t xml:space="preserve"> puntos)</w:t>
            </w:r>
            <w:r w:rsidRPr="00CC199C">
              <w:rPr>
                <w:rStyle w:val="Refdenotaalpie"/>
                <w:rFonts w:ascii="Arial" w:hAnsi="Arial" w:cs="Arial"/>
                <w:b/>
                <w:color w:val="auto"/>
                <w:sz w:val="20"/>
                <w:lang w:eastAsia="es-ES"/>
              </w:rPr>
              <w:t xml:space="preserve"> </w:t>
            </w:r>
          </w:p>
          <w:p w:rsidR="00D23F4E" w:rsidRPr="00CC199C" w:rsidRDefault="00D23F4E" w:rsidP="00D23F4E">
            <w:pPr>
              <w:widowControl w:val="0"/>
              <w:spacing w:line="240" w:lineRule="auto"/>
              <w:ind w:left="143"/>
              <w:jc w:val="both"/>
              <w:rPr>
                <w:rFonts w:ascii="Arial" w:hAnsi="Arial" w:cs="Arial"/>
                <w:sz w:val="18"/>
                <w:szCs w:val="18"/>
              </w:rPr>
            </w:pPr>
          </w:p>
          <w:p w:rsidR="00D23F4E" w:rsidRPr="00CC199C" w:rsidRDefault="00D23F4E" w:rsidP="00D23F4E">
            <w:pPr>
              <w:widowControl w:val="0"/>
              <w:spacing w:after="0" w:line="240" w:lineRule="auto"/>
              <w:ind w:left="143"/>
              <w:jc w:val="both"/>
              <w:rPr>
                <w:rFonts w:ascii="Arial" w:hAnsi="Arial" w:cs="Arial"/>
                <w:sz w:val="18"/>
                <w:szCs w:val="18"/>
                <w:lang w:eastAsia="es-ES"/>
              </w:rPr>
            </w:pPr>
            <w:r w:rsidRPr="00CC199C">
              <w:rPr>
                <w:rFonts w:ascii="Arial" w:hAnsi="Arial" w:cs="Arial"/>
                <w:sz w:val="18"/>
                <w:szCs w:val="18"/>
              </w:rPr>
              <w:t>Acredita una</w:t>
            </w:r>
            <w:r w:rsidRPr="00CC199C">
              <w:rPr>
                <w:rFonts w:ascii="Arial" w:hAnsi="Arial" w:cs="Arial"/>
                <w:sz w:val="18"/>
                <w:szCs w:val="18"/>
                <w:lang w:eastAsia="es-ES"/>
              </w:rPr>
              <w:t xml:space="preserve"> (1) de las prácticas de sostenibilidad                           </w:t>
            </w:r>
          </w:p>
          <w:p w:rsidR="00D23F4E" w:rsidRPr="00CC199C" w:rsidRDefault="00D23F4E" w:rsidP="00D23F4E">
            <w:pPr>
              <w:widowControl w:val="0"/>
              <w:spacing w:after="0" w:line="240" w:lineRule="auto"/>
              <w:ind w:left="143"/>
              <w:jc w:val="right"/>
              <w:rPr>
                <w:rFonts w:ascii="Arial" w:hAnsi="Arial" w:cs="Arial"/>
                <w:color w:val="auto"/>
                <w:sz w:val="18"/>
                <w:lang w:val="es-ES_tradnl"/>
              </w:rPr>
            </w:pPr>
            <w:r w:rsidRPr="00CC199C">
              <w:rPr>
                <w:rFonts w:ascii="Arial" w:hAnsi="Arial" w:cs="Arial"/>
                <w:b/>
                <w:sz w:val="18"/>
                <w:szCs w:val="18"/>
                <w:highlight w:val="lightGray"/>
                <w:lang w:eastAsia="es-ES"/>
              </w:rPr>
              <w:t>[...]</w:t>
            </w:r>
            <w:r w:rsidRPr="00CC199C">
              <w:rPr>
                <w:rFonts w:ascii="Arial" w:hAnsi="Arial" w:cs="Arial"/>
                <w:b/>
                <w:sz w:val="18"/>
                <w:szCs w:val="18"/>
              </w:rPr>
              <w:t xml:space="preserve"> puntos</w:t>
            </w:r>
          </w:p>
          <w:p w:rsidR="00D23F4E" w:rsidRPr="00CC199C" w:rsidRDefault="00D23F4E" w:rsidP="00D23F4E">
            <w:pPr>
              <w:widowControl w:val="0"/>
              <w:spacing w:after="0" w:line="240" w:lineRule="auto"/>
              <w:ind w:left="143"/>
              <w:jc w:val="both"/>
              <w:rPr>
                <w:rFonts w:ascii="Arial" w:hAnsi="Arial" w:cs="Arial"/>
                <w:sz w:val="18"/>
                <w:szCs w:val="18"/>
              </w:rPr>
            </w:pPr>
            <w:r w:rsidRPr="00CC199C">
              <w:rPr>
                <w:rFonts w:ascii="Arial" w:hAnsi="Arial" w:cs="Arial"/>
                <w:sz w:val="18"/>
                <w:szCs w:val="18"/>
              </w:rPr>
              <w:t xml:space="preserve">No acredita ninguna práctica en sostenibilidad                         </w:t>
            </w:r>
          </w:p>
          <w:p w:rsidR="00D23F4E" w:rsidRPr="00CC199C" w:rsidRDefault="00D23F4E" w:rsidP="00D23F4E">
            <w:pPr>
              <w:widowControl w:val="0"/>
              <w:spacing w:after="0" w:line="240" w:lineRule="auto"/>
              <w:ind w:left="143"/>
              <w:jc w:val="right"/>
              <w:rPr>
                <w:rFonts w:ascii="Arial" w:hAnsi="Arial" w:cs="Arial"/>
                <w:color w:val="auto"/>
                <w:sz w:val="18"/>
                <w:lang w:val="es-ES_tradnl"/>
              </w:rPr>
            </w:pPr>
            <w:r w:rsidRPr="00CC199C">
              <w:rPr>
                <w:rFonts w:ascii="Arial" w:hAnsi="Arial" w:cs="Arial"/>
                <w:b/>
                <w:sz w:val="18"/>
                <w:szCs w:val="18"/>
                <w:lang w:eastAsia="es-ES"/>
              </w:rPr>
              <w:t xml:space="preserve">0 </w:t>
            </w:r>
            <w:r w:rsidRPr="00CC199C">
              <w:rPr>
                <w:rFonts w:ascii="Arial" w:hAnsi="Arial" w:cs="Arial"/>
                <w:b/>
                <w:sz w:val="18"/>
                <w:szCs w:val="18"/>
              </w:rPr>
              <w:t>puntos</w:t>
            </w:r>
          </w:p>
          <w:p w:rsidR="00D23F4E" w:rsidRPr="00CC199C" w:rsidRDefault="00D23F4E" w:rsidP="00D23F4E">
            <w:pPr>
              <w:widowControl w:val="0"/>
              <w:spacing w:after="0" w:line="240" w:lineRule="auto"/>
              <w:jc w:val="both"/>
              <w:rPr>
                <w:rFonts w:ascii="Arial" w:hAnsi="Arial" w:cs="Arial"/>
                <w:b/>
                <w:color w:val="auto"/>
                <w:sz w:val="20"/>
                <w:lang w:eastAsia="es-ES"/>
              </w:rPr>
            </w:pPr>
          </w:p>
        </w:tc>
      </w:tr>
      <w:tr w:rsidR="00D23F4E" w:rsidRPr="00CD5328" w:rsidTr="0053348C">
        <w:tc>
          <w:tcPr>
            <w:tcW w:w="474" w:type="dxa"/>
            <w:tcBorders>
              <w:bottom w:val="single" w:sz="4" w:space="0" w:color="auto"/>
              <w:right w:val="nil"/>
            </w:tcBorders>
          </w:tcPr>
          <w:p w:rsidR="00D23F4E" w:rsidRPr="00CC199C" w:rsidRDefault="00D23F4E" w:rsidP="0053348C">
            <w:pPr>
              <w:widowControl w:val="0"/>
              <w:spacing w:after="0" w:line="240" w:lineRule="auto"/>
              <w:jc w:val="center"/>
              <w:rPr>
                <w:rFonts w:ascii="Arial" w:hAnsi="Arial" w:cs="Arial"/>
                <w:b/>
                <w:sz w:val="20"/>
                <w:lang w:eastAsia="es-ES"/>
              </w:rPr>
            </w:pPr>
            <w:r w:rsidRPr="00CC199C">
              <w:rPr>
                <w:rFonts w:ascii="Arial" w:hAnsi="Arial" w:cs="Arial"/>
                <w:b/>
                <w:sz w:val="20"/>
                <w:lang w:eastAsia="es-ES"/>
              </w:rPr>
              <w:t>C.</w:t>
            </w:r>
            <w:r w:rsidR="008F66B7">
              <w:rPr>
                <w:rFonts w:ascii="Arial" w:hAnsi="Arial" w:cs="Arial"/>
                <w:b/>
                <w:sz w:val="20"/>
                <w:lang w:eastAsia="es-ES"/>
              </w:rPr>
              <w:t>1</w:t>
            </w:r>
          </w:p>
        </w:tc>
        <w:tc>
          <w:tcPr>
            <w:tcW w:w="8598" w:type="dxa"/>
            <w:gridSpan w:val="2"/>
            <w:tcBorders>
              <w:left w:val="nil"/>
              <w:bottom w:val="single" w:sz="4" w:space="0" w:color="auto"/>
            </w:tcBorders>
            <w:vAlign w:val="center"/>
          </w:tcPr>
          <w:p w:rsidR="00D23F4E" w:rsidRPr="00CC199C" w:rsidRDefault="00D23F4E" w:rsidP="00D23F4E">
            <w:pPr>
              <w:pStyle w:val="Prrafodelista"/>
              <w:widowControl w:val="0"/>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rsidR="00D23F4E" w:rsidRPr="00CC199C" w:rsidRDefault="00D23F4E" w:rsidP="00D23F4E">
            <w:pPr>
              <w:widowControl w:val="0"/>
              <w:jc w:val="both"/>
              <w:rPr>
                <w:rFonts w:ascii="Arial" w:hAnsi="Arial" w:cs="Arial"/>
                <w:bCs/>
                <w:color w:val="auto"/>
                <w:sz w:val="18"/>
                <w:szCs w:val="18"/>
                <w:lang w:eastAsia="es-ES"/>
              </w:rPr>
            </w:pPr>
            <w:r w:rsidRPr="00CC199C">
              <w:rPr>
                <w:rFonts w:ascii="Arial" w:hAnsi="Arial" w:cs="Arial"/>
                <w:sz w:val="18"/>
                <w:lang w:eastAsia="es-ES"/>
              </w:rPr>
              <w:t>Certificación del sistema de gestión de la responsabilidad social</w:t>
            </w:r>
          </w:p>
          <w:p w:rsidR="00D23F4E" w:rsidRPr="00CC199C" w:rsidRDefault="00D23F4E" w:rsidP="00D23F4E">
            <w:pPr>
              <w:pStyle w:val="Prrafodelista"/>
              <w:widowControl w:val="0"/>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rsidR="00D23F4E" w:rsidRPr="00CC199C" w:rsidRDefault="00D23F4E" w:rsidP="00D23F4E">
            <w:pPr>
              <w:widowControl w:val="0"/>
              <w:jc w:val="both"/>
              <w:rPr>
                <w:rFonts w:ascii="Arial" w:hAnsi="Arial" w:cs="Arial"/>
                <w:color w:val="auto"/>
                <w:sz w:val="18"/>
                <w:szCs w:val="18"/>
                <w:lang w:val="es-ES_tradnl"/>
              </w:rPr>
            </w:pPr>
            <w:r w:rsidRPr="00CC199C">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CC199C">
              <w:rPr>
                <w:rFonts w:ascii="Arial" w:hAnsi="Arial" w:cs="Arial"/>
                <w:color w:val="auto"/>
                <w:sz w:val="18"/>
                <w:szCs w:val="18"/>
                <w:vertAlign w:val="superscript"/>
                <w:lang w:val="es-ES_tradnl"/>
              </w:rPr>
              <w:footnoteReference w:id="21"/>
            </w:r>
            <w:r w:rsidRPr="00CC199C">
              <w:rPr>
                <w:rFonts w:ascii="Arial" w:hAnsi="Arial" w:cs="Arial"/>
                <w:color w:val="auto"/>
                <w:sz w:val="18"/>
                <w:szCs w:val="18"/>
                <w:lang w:val="es-ES_tradnl"/>
              </w:rPr>
              <w:t xml:space="preserve">. </w:t>
            </w:r>
          </w:p>
          <w:p w:rsidR="00D23F4E" w:rsidRPr="00CC199C" w:rsidRDefault="00D23F4E" w:rsidP="00D23F4E">
            <w:pPr>
              <w:widowControl w:val="0"/>
              <w:jc w:val="both"/>
              <w:rPr>
                <w:rFonts w:ascii="Arial" w:hAnsi="Arial" w:cs="Arial"/>
                <w:color w:val="auto"/>
                <w:sz w:val="18"/>
                <w:szCs w:val="18"/>
                <w:lang w:val="es-ES_tradnl"/>
              </w:rPr>
            </w:pPr>
            <w:r w:rsidRPr="00CC199C">
              <w:rPr>
                <w:rFonts w:ascii="Arial" w:hAnsi="Arial" w:cs="Arial"/>
                <w:color w:val="auto"/>
                <w:sz w:val="18"/>
                <w:szCs w:val="18"/>
                <w:lang w:val="es-ES_tradnl"/>
              </w:rPr>
              <w:t>El certificado debe haber sido emitido por un Organismo de Certificación acreditado ante el “Social Accountability Accreditation Services” (SAAS).</w:t>
            </w:r>
          </w:p>
          <w:p w:rsidR="00D23F4E" w:rsidRPr="00CC199C" w:rsidRDefault="00D23F4E" w:rsidP="00D23F4E">
            <w:pPr>
              <w:widowControl w:val="0"/>
              <w:spacing w:after="0" w:line="240" w:lineRule="auto"/>
              <w:jc w:val="both"/>
              <w:rPr>
                <w:rFonts w:ascii="Arial" w:hAnsi="Arial" w:cs="Arial"/>
                <w:b/>
                <w:color w:val="auto"/>
                <w:sz w:val="20"/>
                <w:lang w:eastAsia="es-ES"/>
              </w:rPr>
            </w:pPr>
            <w:r w:rsidRPr="00CC199C">
              <w:rPr>
                <w:rFonts w:ascii="Arial" w:hAnsi="Arial" w:cs="Arial"/>
                <w:color w:val="auto"/>
                <w:sz w:val="18"/>
                <w:szCs w:val="18"/>
                <w:lang w:val="es-ES_tradnl"/>
              </w:rPr>
              <w:t>El referido certificado debe corresponder a la sede, filial u oficina a cargo de la prestación</w:t>
            </w:r>
            <w:r w:rsidRPr="00CC199C">
              <w:rPr>
                <w:rStyle w:val="Refdenotaalpie"/>
                <w:rFonts w:ascii="Arial" w:hAnsi="Arial" w:cs="Arial"/>
                <w:color w:val="auto"/>
                <w:sz w:val="18"/>
                <w:szCs w:val="18"/>
                <w:lang w:val="es-ES_tradnl"/>
              </w:rPr>
              <w:footnoteReference w:id="22"/>
            </w:r>
            <w:r w:rsidRPr="00CC199C">
              <w:rPr>
                <w:rFonts w:ascii="Arial" w:hAnsi="Arial" w:cs="Arial"/>
                <w:color w:val="auto"/>
                <w:sz w:val="18"/>
                <w:szCs w:val="18"/>
                <w:lang w:val="es-ES_tradnl"/>
              </w:rPr>
              <w:t>, y estar vigente</w:t>
            </w:r>
            <w:r w:rsidRPr="00CC199C">
              <w:rPr>
                <w:rFonts w:ascii="Arial" w:hAnsi="Arial" w:cs="Arial"/>
                <w:color w:val="auto"/>
                <w:sz w:val="18"/>
                <w:szCs w:val="18"/>
                <w:vertAlign w:val="superscript"/>
                <w:lang w:val="es-ES_tradnl"/>
              </w:rPr>
              <w:footnoteReference w:id="23"/>
            </w:r>
            <w:r w:rsidRPr="00CC199C">
              <w:rPr>
                <w:rFonts w:ascii="Arial" w:hAnsi="Arial" w:cs="Arial"/>
                <w:color w:val="auto"/>
                <w:sz w:val="18"/>
                <w:szCs w:val="18"/>
                <w:lang w:val="es-ES_tradnl"/>
              </w:rPr>
              <w:t xml:space="preserve"> a la fecha de presentación de ofertas.</w:t>
            </w:r>
          </w:p>
        </w:tc>
      </w:tr>
      <w:tr w:rsidR="00D23F4E" w:rsidRPr="00CD5328" w:rsidTr="0053348C">
        <w:tc>
          <w:tcPr>
            <w:tcW w:w="474" w:type="dxa"/>
            <w:tcBorders>
              <w:bottom w:val="single" w:sz="4" w:space="0" w:color="auto"/>
              <w:right w:val="nil"/>
            </w:tcBorders>
          </w:tcPr>
          <w:p w:rsidR="00D23F4E" w:rsidRPr="00CC199C" w:rsidRDefault="00D23F4E" w:rsidP="0053348C">
            <w:pPr>
              <w:widowControl w:val="0"/>
              <w:spacing w:after="0" w:line="240" w:lineRule="auto"/>
              <w:jc w:val="center"/>
              <w:rPr>
                <w:rFonts w:ascii="Arial" w:hAnsi="Arial" w:cs="Arial"/>
                <w:b/>
                <w:sz w:val="20"/>
                <w:lang w:eastAsia="es-ES"/>
              </w:rPr>
            </w:pPr>
            <w:r w:rsidRPr="00CC199C">
              <w:rPr>
                <w:rFonts w:ascii="Arial" w:hAnsi="Arial" w:cs="Arial"/>
                <w:b/>
                <w:sz w:val="20"/>
                <w:lang w:eastAsia="es-ES"/>
              </w:rPr>
              <w:t>C.</w:t>
            </w:r>
            <w:r w:rsidR="008F66B7">
              <w:rPr>
                <w:rFonts w:ascii="Arial" w:hAnsi="Arial" w:cs="Arial"/>
                <w:b/>
                <w:sz w:val="20"/>
                <w:lang w:eastAsia="es-ES"/>
              </w:rPr>
              <w:t>2</w:t>
            </w:r>
          </w:p>
        </w:tc>
        <w:tc>
          <w:tcPr>
            <w:tcW w:w="8598" w:type="dxa"/>
            <w:gridSpan w:val="2"/>
            <w:tcBorders>
              <w:left w:val="nil"/>
              <w:bottom w:val="single" w:sz="4" w:space="0" w:color="auto"/>
            </w:tcBorders>
            <w:vAlign w:val="center"/>
          </w:tcPr>
          <w:p w:rsidR="00D23F4E" w:rsidRPr="00CC199C" w:rsidRDefault="00D23F4E" w:rsidP="00D23F4E">
            <w:pPr>
              <w:pStyle w:val="Prrafodelista"/>
              <w:widowControl w:val="0"/>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rsidR="00D23F4E" w:rsidRPr="00CC199C" w:rsidRDefault="00D23F4E" w:rsidP="00D23F4E">
            <w:pPr>
              <w:widowControl w:val="0"/>
              <w:jc w:val="both"/>
              <w:rPr>
                <w:rFonts w:ascii="Arial" w:hAnsi="Arial" w:cs="Arial"/>
                <w:bCs/>
                <w:color w:val="auto"/>
                <w:sz w:val="18"/>
                <w:szCs w:val="18"/>
                <w:lang w:val="es-ES_tradnl" w:eastAsia="es-ES"/>
              </w:rPr>
            </w:pPr>
            <w:r w:rsidRPr="00CC199C">
              <w:rPr>
                <w:rFonts w:ascii="Arial" w:hAnsi="Arial" w:cs="Arial"/>
                <w:sz w:val="18"/>
                <w:lang w:eastAsia="es-ES"/>
              </w:rPr>
              <w:t>Responsabilidad hídrica</w:t>
            </w:r>
          </w:p>
          <w:p w:rsidR="00D23F4E" w:rsidRPr="00CC199C" w:rsidRDefault="00D23F4E" w:rsidP="00D23F4E">
            <w:pPr>
              <w:pStyle w:val="Prrafodelista"/>
              <w:widowControl w:val="0"/>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rsidR="00D23F4E" w:rsidRPr="00CC199C" w:rsidRDefault="00D23F4E" w:rsidP="00D23F4E">
            <w:pPr>
              <w:widowControl w:val="0"/>
              <w:spacing w:after="0" w:line="240" w:lineRule="auto"/>
              <w:jc w:val="both"/>
              <w:rPr>
                <w:rFonts w:ascii="Arial" w:hAnsi="Arial" w:cs="Arial"/>
                <w:b/>
                <w:color w:val="auto"/>
                <w:sz w:val="20"/>
                <w:lang w:eastAsia="es-ES"/>
              </w:rPr>
            </w:pPr>
            <w:r w:rsidRPr="00CC199C">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6" w:history="1">
              <w:r w:rsidRPr="00CC199C">
                <w:rPr>
                  <w:rStyle w:val="Hipervnculo"/>
                  <w:rFonts w:ascii="Arial" w:hAnsi="Arial" w:cs="Arial"/>
                  <w:sz w:val="18"/>
                  <w:szCs w:val="18"/>
                </w:rPr>
                <w:t>http://www.ana.gob.pe/certificado_azul</w:t>
              </w:r>
            </w:hyperlink>
            <w:r w:rsidRPr="00CC199C">
              <w:rPr>
                <w:rFonts w:ascii="Arial" w:eastAsia="Times New Roman" w:hAnsi="Arial" w:cs="Arial"/>
                <w:iCs/>
                <w:sz w:val="18"/>
                <w:szCs w:val="18"/>
              </w:rPr>
              <w:t>).</w:t>
            </w:r>
          </w:p>
        </w:tc>
      </w:tr>
      <w:tr w:rsidR="0053348C" w:rsidRPr="00CD5328" w:rsidTr="0053348C">
        <w:tc>
          <w:tcPr>
            <w:tcW w:w="474" w:type="dxa"/>
            <w:tcBorders>
              <w:bottom w:val="single" w:sz="4" w:space="0" w:color="auto"/>
              <w:right w:val="nil"/>
            </w:tcBorders>
            <w:vAlign w:val="center"/>
          </w:tcPr>
          <w:p w:rsidR="0053348C" w:rsidRPr="008F66B7" w:rsidRDefault="0053348C" w:rsidP="0053348C">
            <w:pPr>
              <w:widowControl w:val="0"/>
              <w:spacing w:after="0"/>
              <w:rPr>
                <w:rFonts w:ascii="Arial" w:hAnsi="Arial" w:cs="Arial"/>
                <w:strike/>
                <w:sz w:val="18"/>
                <w:lang w:eastAsia="es-ES"/>
              </w:rPr>
            </w:pPr>
            <w:r w:rsidRPr="008F66B7">
              <w:rPr>
                <w:rFonts w:ascii="Arial" w:hAnsi="Arial" w:cs="Arial"/>
                <w:b/>
                <w:sz w:val="20"/>
                <w:lang w:eastAsia="es-ES"/>
              </w:rPr>
              <w:t>D.</w:t>
            </w:r>
          </w:p>
        </w:tc>
        <w:tc>
          <w:tcPr>
            <w:tcW w:w="8598" w:type="dxa"/>
            <w:gridSpan w:val="2"/>
            <w:tcBorders>
              <w:left w:val="nil"/>
              <w:bottom w:val="single" w:sz="4" w:space="0" w:color="auto"/>
            </w:tcBorders>
            <w:vAlign w:val="center"/>
          </w:tcPr>
          <w:p w:rsidR="0053348C" w:rsidRPr="008F66B7" w:rsidRDefault="0053348C" w:rsidP="0053348C">
            <w:pPr>
              <w:widowControl w:val="0"/>
              <w:spacing w:after="0"/>
              <w:ind w:left="72" w:hanging="72"/>
              <w:jc w:val="both"/>
              <w:rPr>
                <w:rFonts w:ascii="Arial" w:hAnsi="Arial" w:cs="Arial"/>
                <w:strike/>
                <w:color w:val="auto"/>
                <w:sz w:val="18"/>
                <w:szCs w:val="18"/>
                <w:lang w:val="es-ES_tradnl"/>
              </w:rPr>
            </w:pPr>
            <w:r w:rsidRPr="008F66B7">
              <w:rPr>
                <w:rFonts w:ascii="Arial" w:hAnsi="Arial" w:cs="Arial"/>
                <w:b/>
                <w:color w:val="auto"/>
                <w:sz w:val="20"/>
                <w:szCs w:val="18"/>
                <w:lang w:val="es-ES_tradnl"/>
              </w:rPr>
              <w:t>PROTECCIÓN SOCIAL Y DESARROLLO HUMANO</w:t>
            </w:r>
          </w:p>
        </w:tc>
      </w:tr>
      <w:tr w:rsidR="0053348C" w:rsidRPr="00CD5328" w:rsidTr="008F66B7">
        <w:tc>
          <w:tcPr>
            <w:tcW w:w="474" w:type="dxa"/>
            <w:tcBorders>
              <w:bottom w:val="single" w:sz="4" w:space="0" w:color="auto"/>
              <w:right w:val="nil"/>
            </w:tcBorders>
            <w:vAlign w:val="center"/>
          </w:tcPr>
          <w:p w:rsidR="0053348C" w:rsidRPr="00CC199C" w:rsidRDefault="0053348C" w:rsidP="0053348C">
            <w:pPr>
              <w:widowControl w:val="0"/>
              <w:spacing w:after="0" w:line="240" w:lineRule="auto"/>
              <w:jc w:val="center"/>
              <w:rPr>
                <w:rFonts w:ascii="Arial" w:hAnsi="Arial" w:cs="Arial"/>
                <w:b/>
                <w:sz w:val="20"/>
                <w:szCs w:val="18"/>
                <w:lang w:eastAsia="es-ES"/>
              </w:rPr>
            </w:pPr>
          </w:p>
        </w:tc>
        <w:tc>
          <w:tcPr>
            <w:tcW w:w="5690" w:type="dxa"/>
            <w:tcBorders>
              <w:left w:val="nil"/>
              <w:bottom w:val="single" w:sz="4" w:space="0" w:color="auto"/>
            </w:tcBorders>
            <w:vAlign w:val="center"/>
          </w:tcPr>
          <w:p w:rsidR="0053348C" w:rsidRPr="006D7D60" w:rsidRDefault="0053348C" w:rsidP="0053348C">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53348C" w:rsidRPr="006D7D60" w:rsidRDefault="0053348C" w:rsidP="0053348C">
            <w:pPr>
              <w:pStyle w:val="Prrafodelista"/>
              <w:widowControl w:val="0"/>
              <w:spacing w:after="0" w:line="240" w:lineRule="auto"/>
              <w:ind w:left="0"/>
              <w:jc w:val="both"/>
              <w:rPr>
                <w:rFonts w:ascii="Arial" w:hAnsi="Arial" w:cs="Arial"/>
                <w:bCs/>
                <w:color w:val="auto"/>
                <w:sz w:val="18"/>
                <w:szCs w:val="18"/>
                <w:lang w:val="es-ES" w:eastAsia="es-ES"/>
              </w:rPr>
            </w:pPr>
          </w:p>
          <w:p w:rsidR="0053348C" w:rsidRPr="006D7D60" w:rsidRDefault="0053348C" w:rsidP="0053348C">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53348C" w:rsidRPr="006D7D60" w:rsidRDefault="0053348C" w:rsidP="0053348C">
            <w:pPr>
              <w:widowControl w:val="0"/>
              <w:spacing w:after="0" w:line="240" w:lineRule="auto"/>
              <w:jc w:val="both"/>
              <w:rPr>
                <w:rFonts w:ascii="Arial" w:hAnsi="Arial" w:cs="Arial"/>
                <w:color w:val="auto"/>
                <w:sz w:val="18"/>
                <w:szCs w:val="18"/>
                <w:lang w:val="es-ES_tradnl"/>
              </w:rPr>
            </w:pPr>
          </w:p>
          <w:p w:rsidR="0053348C" w:rsidRDefault="0053348C" w:rsidP="0053348C">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 xml:space="preserve">protección </w:t>
            </w:r>
            <w:r>
              <w:rPr>
                <w:rFonts w:ascii="Arial" w:hAnsi="Arial" w:cs="Arial"/>
                <w:color w:val="auto"/>
                <w:sz w:val="18"/>
                <w:lang w:val="es-ES_tradnl"/>
              </w:rPr>
              <w:lastRenderedPageBreak/>
              <w:t>social o desarrollo humano.</w:t>
            </w:r>
          </w:p>
          <w:p w:rsidR="0053348C" w:rsidRPr="00CC199C" w:rsidRDefault="0053348C" w:rsidP="0053348C">
            <w:pPr>
              <w:widowControl w:val="0"/>
              <w:spacing w:after="0" w:line="240" w:lineRule="auto"/>
              <w:jc w:val="both"/>
              <w:rPr>
                <w:rFonts w:ascii="Arial" w:hAnsi="Arial" w:cs="Arial"/>
                <w:b/>
                <w:color w:val="auto"/>
                <w:sz w:val="20"/>
                <w:szCs w:val="18"/>
                <w:lang w:val="es-ES_tradnl"/>
              </w:rPr>
            </w:pPr>
          </w:p>
        </w:tc>
        <w:tc>
          <w:tcPr>
            <w:tcW w:w="2908" w:type="dxa"/>
            <w:tcBorders>
              <w:left w:val="nil"/>
              <w:bottom w:val="single" w:sz="4" w:space="0" w:color="auto"/>
            </w:tcBorders>
            <w:vAlign w:val="center"/>
          </w:tcPr>
          <w:p w:rsidR="0053348C" w:rsidRPr="006D7D60" w:rsidRDefault="0053348C" w:rsidP="0053348C">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lastRenderedPageBreak/>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53348C" w:rsidRPr="006D7D60" w:rsidRDefault="0053348C" w:rsidP="0053348C">
            <w:pPr>
              <w:widowControl w:val="0"/>
              <w:spacing w:after="0" w:line="240" w:lineRule="auto"/>
              <w:ind w:left="143"/>
              <w:jc w:val="both"/>
              <w:rPr>
                <w:rFonts w:ascii="Arial" w:hAnsi="Arial" w:cs="Arial"/>
                <w:sz w:val="18"/>
                <w:szCs w:val="18"/>
              </w:rPr>
            </w:pPr>
          </w:p>
          <w:p w:rsidR="0053348C" w:rsidRPr="006D7D60" w:rsidRDefault="0053348C" w:rsidP="0053348C">
            <w:pPr>
              <w:widowControl w:val="0"/>
              <w:spacing w:after="0" w:line="240" w:lineRule="auto"/>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53348C" w:rsidRPr="006D7D60" w:rsidRDefault="0053348C" w:rsidP="0053348C">
            <w:pPr>
              <w:widowControl w:val="0"/>
              <w:spacing w:after="0" w:line="240" w:lineRule="auto"/>
              <w:ind w:left="143"/>
              <w:jc w:val="right"/>
              <w:rPr>
                <w:rFonts w:ascii="Arial" w:hAnsi="Arial" w:cs="Arial"/>
                <w:color w:val="auto"/>
                <w:sz w:val="18"/>
                <w:lang w:val="es-ES_tradnl"/>
              </w:rPr>
            </w:pPr>
            <w:r w:rsidRPr="0053348C">
              <w:rPr>
                <w:rFonts w:ascii="Arial" w:hAnsi="Arial" w:cs="Arial"/>
                <w:b/>
                <w:sz w:val="18"/>
                <w:szCs w:val="18"/>
                <w:highlight w:val="lightGray"/>
                <w:lang w:eastAsia="es-ES"/>
              </w:rPr>
              <w:t>[...]</w:t>
            </w:r>
            <w:r w:rsidRPr="006D7D60">
              <w:rPr>
                <w:rFonts w:ascii="Arial" w:hAnsi="Arial" w:cs="Arial"/>
                <w:b/>
                <w:sz w:val="18"/>
                <w:szCs w:val="18"/>
              </w:rPr>
              <w:t xml:space="preserve"> puntos</w:t>
            </w:r>
          </w:p>
          <w:p w:rsidR="0053348C" w:rsidRDefault="0053348C" w:rsidP="0053348C">
            <w:pPr>
              <w:widowControl w:val="0"/>
              <w:spacing w:after="0" w:line="240" w:lineRule="auto"/>
              <w:ind w:left="143"/>
              <w:jc w:val="both"/>
              <w:rPr>
                <w:rFonts w:ascii="Arial" w:hAnsi="Arial" w:cs="Arial"/>
                <w:sz w:val="18"/>
                <w:szCs w:val="18"/>
              </w:rPr>
            </w:pPr>
          </w:p>
          <w:p w:rsidR="0053348C" w:rsidRPr="006D7D60" w:rsidRDefault="0053348C" w:rsidP="0053348C">
            <w:pPr>
              <w:widowControl w:val="0"/>
              <w:spacing w:after="0" w:line="240" w:lineRule="auto"/>
              <w:ind w:left="143"/>
              <w:jc w:val="both"/>
              <w:rPr>
                <w:rFonts w:ascii="Arial" w:hAnsi="Arial" w:cs="Arial"/>
                <w:sz w:val="18"/>
                <w:szCs w:val="18"/>
              </w:rPr>
            </w:pPr>
            <w:r w:rsidRPr="006D7D60">
              <w:rPr>
                <w:rFonts w:ascii="Arial" w:hAnsi="Arial" w:cs="Arial"/>
                <w:sz w:val="18"/>
                <w:szCs w:val="18"/>
              </w:rPr>
              <w:lastRenderedPageBreak/>
              <w:t>No acredita ninguna 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r w:rsidRPr="006D7D60">
              <w:rPr>
                <w:rFonts w:ascii="Arial" w:hAnsi="Arial" w:cs="Arial"/>
                <w:sz w:val="18"/>
                <w:szCs w:val="18"/>
              </w:rPr>
              <w:t xml:space="preserve">                      </w:t>
            </w:r>
          </w:p>
          <w:p w:rsidR="0053348C" w:rsidRPr="00CC199C" w:rsidRDefault="0053348C" w:rsidP="008F66B7">
            <w:pPr>
              <w:widowControl w:val="0"/>
              <w:spacing w:after="0" w:line="240" w:lineRule="auto"/>
              <w:ind w:left="143"/>
              <w:jc w:val="right"/>
              <w:rPr>
                <w:rFonts w:ascii="Arial" w:hAnsi="Arial" w:cs="Arial"/>
                <w:b/>
                <w:color w:val="auto"/>
                <w:sz w:val="20"/>
                <w:szCs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53348C" w:rsidRPr="00CD5328" w:rsidTr="0053348C">
        <w:tc>
          <w:tcPr>
            <w:tcW w:w="474" w:type="dxa"/>
            <w:tcBorders>
              <w:bottom w:val="single" w:sz="4" w:space="0" w:color="auto"/>
              <w:right w:val="nil"/>
            </w:tcBorders>
          </w:tcPr>
          <w:p w:rsidR="0053348C" w:rsidRPr="00CC199C" w:rsidRDefault="0053348C" w:rsidP="0053348C">
            <w:pPr>
              <w:widowControl w:val="0"/>
              <w:spacing w:after="0" w:line="240" w:lineRule="auto"/>
              <w:rPr>
                <w:rFonts w:ascii="Arial" w:hAnsi="Arial" w:cs="Arial"/>
                <w:b/>
                <w:sz w:val="20"/>
                <w:szCs w:val="18"/>
                <w:lang w:eastAsia="es-ES"/>
              </w:rPr>
            </w:pPr>
            <w:r>
              <w:rPr>
                <w:rFonts w:ascii="Arial" w:hAnsi="Arial" w:cs="Arial"/>
                <w:b/>
                <w:sz w:val="20"/>
                <w:szCs w:val="18"/>
                <w:lang w:eastAsia="es-ES"/>
              </w:rPr>
              <w:lastRenderedPageBreak/>
              <w:t>D.1</w:t>
            </w:r>
          </w:p>
        </w:tc>
        <w:tc>
          <w:tcPr>
            <w:tcW w:w="8598" w:type="dxa"/>
            <w:gridSpan w:val="2"/>
            <w:tcBorders>
              <w:left w:val="nil"/>
              <w:bottom w:val="single" w:sz="4" w:space="0" w:color="auto"/>
            </w:tcBorders>
            <w:vAlign w:val="center"/>
          </w:tcPr>
          <w:p w:rsidR="0053348C" w:rsidRPr="00CC199C" w:rsidRDefault="0053348C" w:rsidP="0053348C">
            <w:pPr>
              <w:pStyle w:val="Prrafodelista"/>
              <w:widowControl w:val="0"/>
              <w:spacing w:line="240" w:lineRule="auto"/>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rsidR="0053348C" w:rsidRPr="00CC199C" w:rsidRDefault="0053348C" w:rsidP="0053348C">
            <w:pPr>
              <w:widowControl w:val="0"/>
              <w:spacing w:line="240" w:lineRule="auto"/>
              <w:jc w:val="both"/>
              <w:rPr>
                <w:rFonts w:ascii="Arial" w:hAnsi="Arial" w:cs="Arial"/>
                <w:bCs/>
                <w:color w:val="auto"/>
                <w:sz w:val="18"/>
                <w:szCs w:val="18"/>
                <w:lang w:val="es-ES_tradnl" w:eastAsia="es-ES"/>
              </w:rPr>
            </w:pPr>
            <w:r w:rsidRPr="00CC199C">
              <w:rPr>
                <w:rFonts w:ascii="Arial" w:hAnsi="Arial" w:cs="Arial"/>
                <w:sz w:val="18"/>
                <w:lang w:eastAsia="es-ES"/>
              </w:rPr>
              <w:t>Sello Empresa Segura, libre de violencia y discriminación contra la mujer</w:t>
            </w:r>
          </w:p>
          <w:p w:rsidR="0053348C" w:rsidRPr="00CC199C" w:rsidRDefault="0053348C" w:rsidP="0053348C">
            <w:pPr>
              <w:pStyle w:val="Prrafodelista"/>
              <w:widowControl w:val="0"/>
              <w:spacing w:line="240" w:lineRule="auto"/>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rsidR="0053348C" w:rsidRDefault="0053348C" w:rsidP="0053348C">
            <w:pPr>
              <w:widowControl w:val="0"/>
              <w:spacing w:after="0" w:line="240" w:lineRule="auto"/>
              <w:jc w:val="both"/>
              <w:rPr>
                <w:rStyle w:val="Hipervnculo"/>
                <w:rFonts w:ascii="Arial" w:eastAsia="Times New Roman" w:hAnsi="Arial" w:cs="Arial"/>
                <w:iCs/>
                <w:color w:val="auto"/>
                <w:sz w:val="18"/>
                <w:szCs w:val="18"/>
              </w:rPr>
            </w:pPr>
            <w:r w:rsidRPr="00CC199C">
              <w:rPr>
                <w:rFonts w:ascii="Arial" w:eastAsia="Times New Roman" w:hAnsi="Arial" w:cs="Arial"/>
                <w:iCs/>
                <w:sz w:val="18"/>
                <w:szCs w:val="18"/>
              </w:rPr>
              <w:t>Copia simple del documento del Ministerio de la Mujer y Poblaciones Vulnerables (MIMP) que lo reconoce como una de las empresas que obtuvo el sello “Empresa segura, libre de violencia y discriminación contra la mujer” en la última edición (</w:t>
            </w:r>
            <w:hyperlink r:id="rId27" w:history="1">
              <w:r w:rsidRPr="00CC199C">
                <w:rPr>
                  <w:rStyle w:val="Hipervnculo"/>
                  <w:rFonts w:ascii="Arial" w:eastAsia="Times New Roman" w:hAnsi="Arial" w:cs="Arial"/>
                  <w:iCs/>
                  <w:sz w:val="18"/>
                  <w:szCs w:val="18"/>
                </w:rPr>
                <w:t>https://www.mimp.gob.pe/selloempresa/index.html</w:t>
              </w:r>
            </w:hyperlink>
            <w:r w:rsidRPr="00CC199C">
              <w:rPr>
                <w:rStyle w:val="Hipervnculo"/>
                <w:rFonts w:ascii="Arial" w:eastAsia="Times New Roman" w:hAnsi="Arial" w:cs="Arial"/>
                <w:iCs/>
                <w:color w:val="auto"/>
                <w:sz w:val="18"/>
                <w:szCs w:val="18"/>
              </w:rPr>
              <w:t>)</w:t>
            </w:r>
          </w:p>
          <w:p w:rsidR="008334DD" w:rsidRPr="00CC199C" w:rsidRDefault="008334DD" w:rsidP="0053348C">
            <w:pPr>
              <w:widowControl w:val="0"/>
              <w:spacing w:after="0" w:line="240" w:lineRule="auto"/>
              <w:jc w:val="both"/>
              <w:rPr>
                <w:rFonts w:ascii="Arial" w:hAnsi="Arial" w:cs="Arial"/>
                <w:b/>
                <w:color w:val="auto"/>
                <w:sz w:val="20"/>
                <w:szCs w:val="18"/>
                <w:lang w:val="es-ES_tradnl"/>
              </w:rPr>
            </w:pPr>
          </w:p>
        </w:tc>
      </w:tr>
      <w:tr w:rsidR="0053348C" w:rsidRPr="00CD5328" w:rsidTr="0053348C">
        <w:tc>
          <w:tcPr>
            <w:tcW w:w="474" w:type="dxa"/>
            <w:tcBorders>
              <w:bottom w:val="single" w:sz="4" w:space="0" w:color="auto"/>
              <w:right w:val="nil"/>
            </w:tcBorders>
          </w:tcPr>
          <w:p w:rsidR="0053348C" w:rsidRPr="00CC199C" w:rsidRDefault="0053348C" w:rsidP="0053348C">
            <w:pPr>
              <w:widowControl w:val="0"/>
              <w:spacing w:after="0" w:line="240" w:lineRule="auto"/>
              <w:rPr>
                <w:rFonts w:ascii="Arial" w:hAnsi="Arial" w:cs="Arial"/>
                <w:b/>
                <w:sz w:val="20"/>
                <w:szCs w:val="18"/>
                <w:lang w:eastAsia="es-ES"/>
              </w:rPr>
            </w:pPr>
            <w:r>
              <w:rPr>
                <w:rFonts w:ascii="Arial" w:hAnsi="Arial" w:cs="Arial"/>
                <w:b/>
                <w:sz w:val="20"/>
                <w:szCs w:val="18"/>
                <w:lang w:eastAsia="es-ES"/>
              </w:rPr>
              <w:t>D.2</w:t>
            </w:r>
          </w:p>
        </w:tc>
        <w:tc>
          <w:tcPr>
            <w:tcW w:w="8598" w:type="dxa"/>
            <w:gridSpan w:val="2"/>
            <w:tcBorders>
              <w:left w:val="nil"/>
              <w:bottom w:val="single" w:sz="4" w:space="0" w:color="auto"/>
            </w:tcBorders>
            <w:vAlign w:val="center"/>
          </w:tcPr>
          <w:p w:rsidR="0053348C" w:rsidRPr="00CC199C" w:rsidRDefault="0053348C" w:rsidP="0053348C">
            <w:pPr>
              <w:pStyle w:val="Prrafodelista"/>
              <w:widowControl w:val="0"/>
              <w:spacing w:line="240" w:lineRule="auto"/>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rsidR="0053348C" w:rsidRPr="00CC199C" w:rsidRDefault="0053348C" w:rsidP="0053348C">
            <w:pPr>
              <w:widowControl w:val="0"/>
              <w:spacing w:line="240" w:lineRule="auto"/>
              <w:jc w:val="both"/>
              <w:rPr>
                <w:rFonts w:ascii="Arial" w:hAnsi="Arial" w:cs="Arial"/>
                <w:bCs/>
                <w:color w:val="auto"/>
                <w:sz w:val="18"/>
                <w:szCs w:val="18"/>
                <w:lang w:val="es-ES_tradnl" w:eastAsia="es-ES"/>
              </w:rPr>
            </w:pPr>
            <w:r w:rsidRPr="00CC199C">
              <w:rPr>
                <w:rFonts w:ascii="Arial" w:hAnsi="Arial" w:cs="Arial"/>
                <w:sz w:val="18"/>
                <w:lang w:eastAsia="es-ES"/>
              </w:rPr>
              <w:t>Contratación de personas con discapacidad</w:t>
            </w:r>
          </w:p>
          <w:p w:rsidR="0053348C" w:rsidRPr="00CC199C" w:rsidRDefault="0053348C" w:rsidP="0053348C">
            <w:pPr>
              <w:pStyle w:val="Prrafodelista"/>
              <w:widowControl w:val="0"/>
              <w:spacing w:line="240" w:lineRule="auto"/>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rsidR="0053348C" w:rsidRDefault="0053348C" w:rsidP="0053348C">
            <w:pPr>
              <w:widowControl w:val="0"/>
              <w:spacing w:after="0" w:line="240" w:lineRule="auto"/>
              <w:jc w:val="both"/>
              <w:rPr>
                <w:rFonts w:ascii="Arial" w:hAnsi="Arial" w:cs="Arial"/>
                <w:color w:val="auto"/>
                <w:sz w:val="18"/>
                <w:szCs w:val="18"/>
                <w:lang w:val="es-ES_tradnl"/>
              </w:rPr>
            </w:pPr>
            <w:r w:rsidRPr="00CC199C">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CC199C">
              <w:rPr>
                <w:rFonts w:ascii="Arial" w:hAnsi="Arial" w:cs="Arial"/>
                <w:color w:val="auto"/>
                <w:sz w:val="18"/>
                <w:szCs w:val="18"/>
                <w:lang w:val="es-ES_tradnl"/>
              </w:rPr>
              <w:t>.</w:t>
            </w:r>
            <w:r w:rsidRPr="00CC199C">
              <w:rPr>
                <w:rStyle w:val="Refdenotaalpie"/>
                <w:rFonts w:ascii="Arial" w:hAnsi="Arial" w:cs="Arial"/>
                <w:color w:val="auto"/>
                <w:sz w:val="18"/>
                <w:szCs w:val="18"/>
                <w:lang w:val="es-ES_tradnl"/>
              </w:rPr>
              <w:footnoteReference w:id="24"/>
            </w:r>
          </w:p>
          <w:p w:rsidR="0053348C" w:rsidRPr="00CC199C" w:rsidRDefault="0053348C" w:rsidP="0053348C">
            <w:pPr>
              <w:widowControl w:val="0"/>
              <w:spacing w:after="0" w:line="240" w:lineRule="auto"/>
              <w:jc w:val="both"/>
              <w:rPr>
                <w:rFonts w:ascii="Arial" w:hAnsi="Arial" w:cs="Arial"/>
                <w:b/>
                <w:color w:val="auto"/>
                <w:sz w:val="20"/>
                <w:szCs w:val="18"/>
                <w:lang w:val="es-ES_tradnl"/>
              </w:rPr>
            </w:pPr>
          </w:p>
        </w:tc>
      </w:tr>
      <w:tr w:rsidR="0053348C" w:rsidRPr="00CD5328" w:rsidTr="0053348C">
        <w:tc>
          <w:tcPr>
            <w:tcW w:w="474" w:type="dxa"/>
            <w:tcBorders>
              <w:bottom w:val="single" w:sz="4" w:space="0" w:color="auto"/>
              <w:right w:val="nil"/>
            </w:tcBorders>
            <w:vAlign w:val="center"/>
          </w:tcPr>
          <w:p w:rsidR="0053348C" w:rsidRPr="008F66B7" w:rsidRDefault="00E41169" w:rsidP="0053348C">
            <w:pPr>
              <w:widowControl w:val="0"/>
              <w:spacing w:after="0" w:line="240" w:lineRule="auto"/>
              <w:jc w:val="center"/>
              <w:rPr>
                <w:rFonts w:ascii="Arial" w:hAnsi="Arial" w:cs="Arial"/>
                <w:b/>
                <w:sz w:val="20"/>
                <w:lang w:eastAsia="es-ES"/>
              </w:rPr>
            </w:pPr>
            <w:r w:rsidRPr="008F66B7">
              <w:rPr>
                <w:rFonts w:ascii="Arial" w:hAnsi="Arial" w:cs="Arial"/>
                <w:b/>
                <w:sz w:val="20"/>
                <w:szCs w:val="18"/>
                <w:lang w:eastAsia="es-ES"/>
              </w:rPr>
              <w:t>E</w:t>
            </w:r>
            <w:r w:rsidR="0053348C" w:rsidRPr="008F66B7">
              <w:rPr>
                <w:rFonts w:ascii="Arial" w:hAnsi="Arial" w:cs="Arial"/>
                <w:b/>
                <w:sz w:val="20"/>
                <w:szCs w:val="18"/>
                <w:lang w:eastAsia="es-ES"/>
              </w:rPr>
              <w:t>.</w:t>
            </w:r>
          </w:p>
        </w:tc>
        <w:tc>
          <w:tcPr>
            <w:tcW w:w="8598" w:type="dxa"/>
            <w:gridSpan w:val="2"/>
            <w:tcBorders>
              <w:left w:val="nil"/>
              <w:bottom w:val="single" w:sz="4" w:space="0" w:color="auto"/>
            </w:tcBorders>
            <w:vAlign w:val="center"/>
          </w:tcPr>
          <w:p w:rsidR="0053348C" w:rsidRPr="008F66B7" w:rsidRDefault="0053348C" w:rsidP="0053348C">
            <w:pPr>
              <w:widowControl w:val="0"/>
              <w:spacing w:after="0" w:line="240" w:lineRule="auto"/>
              <w:jc w:val="both"/>
              <w:rPr>
                <w:rFonts w:ascii="Arial" w:hAnsi="Arial" w:cs="Arial"/>
                <w:b/>
                <w:color w:val="auto"/>
                <w:sz w:val="20"/>
                <w:lang w:eastAsia="es-ES"/>
              </w:rPr>
            </w:pPr>
            <w:r w:rsidRPr="008F66B7">
              <w:rPr>
                <w:rFonts w:ascii="Arial" w:hAnsi="Arial" w:cs="Arial"/>
                <w:b/>
                <w:color w:val="auto"/>
                <w:sz w:val="20"/>
                <w:szCs w:val="18"/>
                <w:lang w:val="es-ES_tradnl"/>
              </w:rPr>
              <w:t>INTEGRIDAD EN LA CONTRATACIÓN PÚBLICA</w:t>
            </w:r>
          </w:p>
        </w:tc>
      </w:tr>
      <w:tr w:rsidR="0053348C" w:rsidRPr="00CD5328" w:rsidTr="0053348C">
        <w:tc>
          <w:tcPr>
            <w:tcW w:w="474" w:type="dxa"/>
            <w:tcBorders>
              <w:bottom w:val="single" w:sz="4" w:space="0" w:color="auto"/>
              <w:right w:val="nil"/>
            </w:tcBorders>
            <w:vAlign w:val="center"/>
          </w:tcPr>
          <w:p w:rsidR="0053348C" w:rsidRPr="00CC199C" w:rsidRDefault="0053348C" w:rsidP="0053348C">
            <w:pPr>
              <w:widowControl w:val="0"/>
              <w:spacing w:after="0" w:line="240" w:lineRule="auto"/>
              <w:jc w:val="center"/>
              <w:rPr>
                <w:rFonts w:ascii="Arial" w:hAnsi="Arial" w:cs="Arial"/>
                <w:b/>
                <w:sz w:val="20"/>
                <w:lang w:eastAsia="es-ES"/>
              </w:rPr>
            </w:pPr>
          </w:p>
        </w:tc>
        <w:tc>
          <w:tcPr>
            <w:tcW w:w="5690" w:type="dxa"/>
            <w:tcBorders>
              <w:left w:val="nil"/>
              <w:bottom w:val="single" w:sz="4" w:space="0" w:color="auto"/>
            </w:tcBorders>
          </w:tcPr>
          <w:p w:rsidR="0053348C" w:rsidRPr="00CC199C" w:rsidRDefault="0053348C" w:rsidP="0053348C">
            <w:pPr>
              <w:pStyle w:val="Prrafodelista"/>
              <w:widowControl w:val="0"/>
              <w:spacing w:line="240" w:lineRule="auto"/>
              <w:ind w:left="0"/>
              <w:jc w:val="both"/>
              <w:rPr>
                <w:rFonts w:ascii="Arial" w:hAnsi="Arial" w:cs="Arial"/>
                <w:color w:val="auto"/>
                <w:sz w:val="18"/>
                <w:lang w:val="es-ES_tradnl"/>
              </w:rPr>
            </w:pPr>
            <w:r w:rsidRPr="00CC199C">
              <w:rPr>
                <w:rFonts w:ascii="Arial" w:hAnsi="Arial" w:cs="Arial"/>
                <w:color w:val="auto"/>
                <w:sz w:val="18"/>
                <w:szCs w:val="18"/>
                <w:u w:val="single"/>
                <w:lang w:val="es-ES_tradnl"/>
              </w:rPr>
              <w:t>Evaluación</w:t>
            </w:r>
            <w:r w:rsidRPr="00CC199C">
              <w:rPr>
                <w:rFonts w:ascii="Arial" w:hAnsi="Arial" w:cs="Arial"/>
                <w:color w:val="auto"/>
                <w:sz w:val="18"/>
                <w:szCs w:val="18"/>
                <w:lang w:val="es-ES_tradnl"/>
              </w:rPr>
              <w:t>:</w:t>
            </w:r>
          </w:p>
          <w:p w:rsidR="0053348C" w:rsidRPr="00CC199C" w:rsidRDefault="0053348C" w:rsidP="0053348C">
            <w:pPr>
              <w:widowControl w:val="0"/>
              <w:spacing w:line="240" w:lineRule="auto"/>
              <w:jc w:val="both"/>
              <w:rPr>
                <w:rFonts w:ascii="Arial" w:hAnsi="Arial" w:cs="Arial"/>
                <w:bCs/>
                <w:color w:val="auto"/>
                <w:sz w:val="18"/>
                <w:szCs w:val="18"/>
                <w:lang w:val="es-ES_tradnl" w:eastAsia="es-ES"/>
              </w:rPr>
            </w:pPr>
            <w:r w:rsidRPr="00CC199C">
              <w:rPr>
                <w:rFonts w:ascii="Arial" w:hAnsi="Arial" w:cs="Arial"/>
                <w:sz w:val="18"/>
                <w:lang w:eastAsia="es-ES"/>
              </w:rPr>
              <w:t>Se evaluará que el postor cuente con certificación del sistema de gestión antisoborno</w:t>
            </w:r>
          </w:p>
          <w:p w:rsidR="0053348C" w:rsidRPr="00CC199C" w:rsidRDefault="0053348C" w:rsidP="0053348C">
            <w:pPr>
              <w:pStyle w:val="Prrafodelista"/>
              <w:widowControl w:val="0"/>
              <w:spacing w:line="240" w:lineRule="auto"/>
              <w:ind w:left="0"/>
              <w:jc w:val="both"/>
              <w:rPr>
                <w:rFonts w:ascii="Arial" w:hAnsi="Arial" w:cs="Arial"/>
                <w:color w:val="auto"/>
                <w:sz w:val="18"/>
                <w:szCs w:val="18"/>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rsidR="0053348C" w:rsidRPr="00CC199C" w:rsidRDefault="0053348C" w:rsidP="0053348C">
            <w:pPr>
              <w:widowControl w:val="0"/>
              <w:spacing w:line="240" w:lineRule="auto"/>
              <w:jc w:val="both"/>
              <w:rPr>
                <w:rFonts w:ascii="Arial" w:hAnsi="Arial" w:cs="Arial"/>
                <w:color w:val="auto"/>
                <w:sz w:val="18"/>
                <w:szCs w:val="18"/>
                <w:lang w:val="es-ES_tradnl"/>
              </w:rPr>
            </w:pPr>
            <w:r w:rsidRPr="00CC199C">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(NTP) equivalente.</w:t>
            </w:r>
          </w:p>
          <w:p w:rsidR="0053348C" w:rsidRPr="00CC199C" w:rsidRDefault="0053348C" w:rsidP="0053348C">
            <w:pPr>
              <w:widowControl w:val="0"/>
              <w:spacing w:line="240" w:lineRule="auto"/>
              <w:jc w:val="both"/>
              <w:rPr>
                <w:rFonts w:ascii="Arial" w:hAnsi="Arial" w:cs="Arial"/>
                <w:color w:val="auto"/>
                <w:sz w:val="18"/>
                <w:szCs w:val="18"/>
                <w:lang w:val="es-ES_tradnl"/>
              </w:rPr>
            </w:pPr>
            <w:r w:rsidRPr="00CC199C">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CC199C">
              <w:rPr>
                <w:rStyle w:val="Refdenotaalpie"/>
                <w:rFonts w:ascii="Arial" w:hAnsi="Arial" w:cs="Arial"/>
                <w:color w:val="auto"/>
                <w:sz w:val="18"/>
                <w:szCs w:val="18"/>
                <w:lang w:val="es-ES_tradnl"/>
              </w:rPr>
              <w:footnoteReference w:id="25"/>
            </w:r>
          </w:p>
          <w:p w:rsidR="0053348C" w:rsidRPr="00CC199C" w:rsidRDefault="0053348C" w:rsidP="0053348C">
            <w:pPr>
              <w:widowControl w:val="0"/>
              <w:spacing w:after="0" w:line="240" w:lineRule="auto"/>
              <w:jc w:val="both"/>
              <w:rPr>
                <w:rFonts w:ascii="Arial" w:hAnsi="Arial" w:cs="Arial"/>
                <w:b/>
                <w:color w:val="auto"/>
                <w:sz w:val="20"/>
                <w:lang w:eastAsia="es-ES"/>
              </w:rPr>
            </w:pPr>
            <w:r w:rsidRPr="00CC199C">
              <w:rPr>
                <w:rFonts w:ascii="Arial" w:hAnsi="Arial" w:cs="Arial"/>
                <w:color w:val="auto"/>
                <w:sz w:val="18"/>
                <w:szCs w:val="18"/>
                <w:lang w:val="es-ES_tradnl"/>
              </w:rPr>
              <w:t>El referido certificado debe corresponder a la sede, filial u oficina a cargo de la prestación</w:t>
            </w:r>
            <w:r w:rsidRPr="00CC199C">
              <w:rPr>
                <w:rStyle w:val="Refdenotaalpie"/>
                <w:rFonts w:ascii="Arial" w:hAnsi="Arial" w:cs="Arial"/>
                <w:color w:val="auto"/>
                <w:sz w:val="18"/>
                <w:szCs w:val="18"/>
                <w:lang w:val="es-ES_tradnl"/>
              </w:rPr>
              <w:footnoteReference w:id="26"/>
            </w:r>
            <w:r w:rsidRPr="00CC199C">
              <w:rPr>
                <w:rFonts w:ascii="Arial" w:hAnsi="Arial" w:cs="Arial"/>
                <w:color w:val="auto"/>
                <w:sz w:val="18"/>
                <w:szCs w:val="18"/>
                <w:lang w:val="es-ES_tradnl"/>
              </w:rPr>
              <w:t>, y estar vigente</w:t>
            </w:r>
            <w:r w:rsidRPr="00CC199C">
              <w:rPr>
                <w:rFonts w:ascii="Arial" w:hAnsi="Arial" w:cs="Arial"/>
                <w:color w:val="auto"/>
                <w:sz w:val="18"/>
                <w:szCs w:val="18"/>
                <w:vertAlign w:val="superscript"/>
                <w:lang w:val="es-ES_tradnl"/>
              </w:rPr>
              <w:footnoteReference w:id="27"/>
            </w:r>
            <w:r w:rsidRPr="00CC199C">
              <w:rPr>
                <w:rFonts w:ascii="Arial" w:hAnsi="Arial" w:cs="Arial"/>
                <w:color w:val="auto"/>
                <w:sz w:val="18"/>
                <w:szCs w:val="18"/>
                <w:lang w:val="es-ES_tradnl"/>
              </w:rPr>
              <w:t xml:space="preserve"> a la fecha de presentación de ofertas.</w:t>
            </w:r>
          </w:p>
        </w:tc>
        <w:tc>
          <w:tcPr>
            <w:tcW w:w="2908" w:type="dxa"/>
            <w:tcBorders>
              <w:left w:val="nil"/>
              <w:bottom w:val="single" w:sz="4" w:space="0" w:color="auto"/>
            </w:tcBorders>
            <w:vAlign w:val="center"/>
          </w:tcPr>
          <w:p w:rsidR="0053348C" w:rsidRPr="00CC199C" w:rsidRDefault="0053348C" w:rsidP="0053348C">
            <w:pPr>
              <w:jc w:val="center"/>
              <w:rPr>
                <w:rFonts w:ascii="Arial" w:hAnsi="Arial" w:cs="Arial"/>
                <w:b/>
                <w:bCs/>
                <w:color w:val="auto"/>
                <w:sz w:val="18"/>
                <w:szCs w:val="19"/>
                <w:lang w:val="es-ES_tradnl"/>
              </w:rPr>
            </w:pPr>
            <w:r w:rsidRPr="00CC199C">
              <w:rPr>
                <w:rFonts w:ascii="Arial" w:hAnsi="Arial" w:cs="Arial"/>
                <w:b/>
                <w:bCs/>
                <w:color w:val="auto"/>
                <w:sz w:val="18"/>
                <w:szCs w:val="19"/>
                <w:lang w:val="es-ES_tradnl"/>
              </w:rPr>
              <w:t>(Máximo 2 puntos)</w:t>
            </w:r>
          </w:p>
          <w:p w:rsidR="0053348C" w:rsidRPr="00CC199C" w:rsidRDefault="0053348C" w:rsidP="0053348C">
            <w:pPr>
              <w:spacing w:after="0"/>
              <w:rPr>
                <w:rFonts w:ascii="Arial" w:hAnsi="Arial" w:cs="Arial"/>
                <w:color w:val="auto"/>
                <w:sz w:val="18"/>
                <w:szCs w:val="18"/>
                <w:lang w:val="es-ES_tradnl"/>
              </w:rPr>
            </w:pPr>
            <w:r w:rsidRPr="00CC199C">
              <w:rPr>
                <w:rFonts w:ascii="Arial" w:hAnsi="Arial" w:cs="Arial"/>
                <w:color w:val="auto"/>
                <w:sz w:val="18"/>
                <w:szCs w:val="18"/>
                <w:lang w:val="es-ES_tradnl"/>
              </w:rPr>
              <w:t>Presenta Certificado ISO 37001</w:t>
            </w:r>
          </w:p>
          <w:p w:rsidR="0053348C" w:rsidRPr="00CC199C" w:rsidRDefault="0053348C" w:rsidP="0053348C">
            <w:pPr>
              <w:ind w:left="72" w:hanging="72"/>
              <w:jc w:val="right"/>
              <w:rPr>
                <w:rFonts w:ascii="Arial" w:hAnsi="Arial" w:cs="Arial"/>
                <w:b/>
                <w:color w:val="auto"/>
                <w:sz w:val="18"/>
                <w:szCs w:val="18"/>
                <w:lang w:val="es-ES_tradnl"/>
              </w:rPr>
            </w:pPr>
            <w:r w:rsidRPr="00CC199C">
              <w:rPr>
                <w:rFonts w:ascii="Arial" w:hAnsi="Arial" w:cs="Arial"/>
                <w:b/>
                <w:color w:val="auto"/>
                <w:sz w:val="18"/>
                <w:szCs w:val="18"/>
                <w:highlight w:val="lightGray"/>
                <w:lang w:val="es-ES_tradnl"/>
              </w:rPr>
              <w:t>[...]</w:t>
            </w:r>
            <w:r w:rsidRPr="00CC199C">
              <w:rPr>
                <w:rFonts w:ascii="Arial" w:hAnsi="Arial" w:cs="Arial"/>
                <w:b/>
                <w:color w:val="auto"/>
                <w:sz w:val="18"/>
                <w:szCs w:val="18"/>
                <w:lang w:val="es-ES_tradnl"/>
              </w:rPr>
              <w:t xml:space="preserve"> puntos</w:t>
            </w:r>
          </w:p>
          <w:p w:rsidR="0053348C" w:rsidRPr="00CC199C" w:rsidRDefault="0053348C" w:rsidP="0053348C">
            <w:pPr>
              <w:spacing w:after="0"/>
              <w:ind w:left="-12" w:firstLine="12"/>
              <w:rPr>
                <w:rFonts w:ascii="Arial" w:hAnsi="Arial" w:cs="Arial"/>
                <w:color w:val="auto"/>
                <w:sz w:val="18"/>
                <w:szCs w:val="18"/>
                <w:lang w:val="es-ES_tradnl"/>
              </w:rPr>
            </w:pPr>
            <w:r w:rsidRPr="00CC199C">
              <w:rPr>
                <w:rFonts w:ascii="Arial" w:hAnsi="Arial" w:cs="Arial"/>
                <w:color w:val="auto"/>
                <w:sz w:val="18"/>
                <w:szCs w:val="18"/>
                <w:lang w:val="es-ES_tradnl"/>
              </w:rPr>
              <w:t>No presenta Certificado ISO 37001</w:t>
            </w:r>
          </w:p>
          <w:p w:rsidR="0053348C" w:rsidRPr="00CC199C" w:rsidRDefault="0053348C" w:rsidP="0053348C">
            <w:pPr>
              <w:jc w:val="right"/>
              <w:rPr>
                <w:rFonts w:ascii="Arial" w:hAnsi="Arial" w:cs="Arial"/>
                <w:b/>
                <w:bCs/>
                <w:color w:val="auto"/>
                <w:sz w:val="18"/>
                <w:szCs w:val="19"/>
                <w:lang w:val="es-ES_tradnl"/>
              </w:rPr>
            </w:pPr>
            <w:r w:rsidRPr="00CC199C">
              <w:rPr>
                <w:rFonts w:ascii="Arial" w:hAnsi="Arial" w:cs="Arial"/>
                <w:b/>
                <w:color w:val="auto"/>
                <w:sz w:val="18"/>
                <w:szCs w:val="18"/>
                <w:lang w:val="es-ES_tradnl"/>
              </w:rPr>
              <w:t>0 puntos</w:t>
            </w:r>
          </w:p>
          <w:p w:rsidR="0053348C" w:rsidRPr="00CC199C" w:rsidRDefault="0053348C" w:rsidP="0053348C">
            <w:pPr>
              <w:jc w:val="center"/>
              <w:rPr>
                <w:rFonts w:ascii="Arial" w:hAnsi="Arial" w:cs="Arial"/>
                <w:b/>
                <w:bCs/>
                <w:color w:val="auto"/>
                <w:sz w:val="18"/>
                <w:szCs w:val="19"/>
                <w:lang w:val="es-ES_tradnl"/>
              </w:rPr>
            </w:pPr>
          </w:p>
          <w:p w:rsidR="0053348C" w:rsidRPr="00CC199C" w:rsidRDefault="0053348C" w:rsidP="0053348C">
            <w:pPr>
              <w:jc w:val="center"/>
              <w:rPr>
                <w:rFonts w:ascii="Arial" w:hAnsi="Arial" w:cs="Arial"/>
                <w:color w:val="auto"/>
                <w:sz w:val="18"/>
                <w:szCs w:val="18"/>
                <w:lang w:val="es-ES_tradnl"/>
              </w:rPr>
            </w:pPr>
          </w:p>
          <w:p w:rsidR="0053348C" w:rsidRPr="00CC199C" w:rsidRDefault="0053348C" w:rsidP="0053348C">
            <w:pPr>
              <w:jc w:val="center"/>
              <w:rPr>
                <w:rFonts w:ascii="Arial" w:hAnsi="Arial" w:cs="Arial"/>
                <w:color w:val="auto"/>
                <w:sz w:val="18"/>
                <w:szCs w:val="18"/>
                <w:lang w:eastAsia="es-ES"/>
              </w:rPr>
            </w:pPr>
          </w:p>
          <w:p w:rsidR="0053348C" w:rsidRPr="00CC199C" w:rsidRDefault="0053348C" w:rsidP="0053348C">
            <w:pPr>
              <w:widowControl w:val="0"/>
              <w:spacing w:after="0" w:line="240" w:lineRule="auto"/>
              <w:jc w:val="both"/>
              <w:rPr>
                <w:rFonts w:ascii="Arial" w:hAnsi="Arial" w:cs="Arial"/>
                <w:b/>
                <w:color w:val="auto"/>
                <w:sz w:val="20"/>
                <w:lang w:eastAsia="es-ES"/>
              </w:rPr>
            </w:pPr>
          </w:p>
        </w:tc>
      </w:tr>
      <w:tr w:rsidR="0053348C" w:rsidRPr="00CD5328" w:rsidTr="0053348C">
        <w:tc>
          <w:tcPr>
            <w:tcW w:w="474" w:type="dxa"/>
            <w:tcBorders>
              <w:bottom w:val="single" w:sz="4" w:space="0" w:color="auto"/>
              <w:right w:val="nil"/>
            </w:tcBorders>
            <w:vAlign w:val="center"/>
          </w:tcPr>
          <w:p w:rsidR="0053348C" w:rsidRPr="008F66B7" w:rsidRDefault="00E41169" w:rsidP="0053348C">
            <w:pPr>
              <w:widowControl w:val="0"/>
              <w:spacing w:after="0" w:line="240" w:lineRule="auto"/>
              <w:jc w:val="center"/>
              <w:rPr>
                <w:rFonts w:ascii="Arial" w:hAnsi="Arial" w:cs="Arial"/>
                <w:b/>
                <w:sz w:val="20"/>
                <w:lang w:eastAsia="es-ES"/>
              </w:rPr>
            </w:pPr>
            <w:r w:rsidRPr="008F66B7">
              <w:rPr>
                <w:rFonts w:ascii="Arial" w:hAnsi="Arial" w:cs="Arial"/>
                <w:b/>
                <w:sz w:val="20"/>
                <w:lang w:eastAsia="es-ES"/>
              </w:rPr>
              <w:t>F</w:t>
            </w:r>
            <w:r w:rsidR="0053348C" w:rsidRPr="008F66B7">
              <w:rPr>
                <w:rFonts w:ascii="Arial" w:hAnsi="Arial" w:cs="Arial"/>
                <w:b/>
                <w:sz w:val="20"/>
                <w:lang w:eastAsia="es-ES"/>
              </w:rPr>
              <w:t>.</w:t>
            </w:r>
          </w:p>
        </w:tc>
        <w:tc>
          <w:tcPr>
            <w:tcW w:w="8598" w:type="dxa"/>
            <w:gridSpan w:val="2"/>
            <w:tcBorders>
              <w:left w:val="nil"/>
              <w:bottom w:val="single" w:sz="4" w:space="0" w:color="auto"/>
            </w:tcBorders>
            <w:vAlign w:val="center"/>
            <w:hideMark/>
          </w:tcPr>
          <w:p w:rsidR="0053348C" w:rsidRPr="008F66B7" w:rsidRDefault="0053348C" w:rsidP="0053348C">
            <w:pPr>
              <w:widowControl w:val="0"/>
              <w:spacing w:after="0" w:line="240" w:lineRule="auto"/>
              <w:jc w:val="both"/>
              <w:rPr>
                <w:rFonts w:ascii="Arial" w:hAnsi="Arial" w:cs="Arial"/>
                <w:b/>
                <w:color w:val="auto"/>
                <w:sz w:val="18"/>
                <w:szCs w:val="18"/>
              </w:rPr>
            </w:pPr>
            <w:r w:rsidRPr="008F66B7">
              <w:rPr>
                <w:rFonts w:ascii="Arial" w:hAnsi="Arial" w:cs="Arial"/>
                <w:b/>
                <w:color w:val="auto"/>
                <w:sz w:val="20"/>
                <w:lang w:eastAsia="es-ES"/>
              </w:rPr>
              <w:t>GARANTÍA COMERCIAL DEL POSTOR</w:t>
            </w:r>
            <w:r w:rsidRPr="008F66B7">
              <w:rPr>
                <w:rStyle w:val="Refdenotaalpie"/>
                <w:rFonts w:ascii="Arial" w:hAnsi="Arial" w:cs="Arial"/>
                <w:b/>
                <w:color w:val="auto"/>
                <w:sz w:val="20"/>
                <w:lang w:eastAsia="es-ES"/>
              </w:rPr>
              <w:footnoteReference w:id="28"/>
            </w:r>
          </w:p>
        </w:tc>
      </w:tr>
      <w:tr w:rsidR="0053348C" w:rsidRPr="00CD5328" w:rsidTr="0053348C">
        <w:trPr>
          <w:trHeight w:val="340"/>
        </w:trPr>
        <w:tc>
          <w:tcPr>
            <w:tcW w:w="474" w:type="dxa"/>
            <w:tcBorders>
              <w:top w:val="single" w:sz="4" w:space="0" w:color="auto"/>
              <w:bottom w:val="single" w:sz="4" w:space="0" w:color="auto"/>
              <w:right w:val="nil"/>
            </w:tcBorders>
            <w:vAlign w:val="center"/>
          </w:tcPr>
          <w:p w:rsidR="0053348C" w:rsidRPr="00EA019F" w:rsidRDefault="0053348C" w:rsidP="0053348C">
            <w:pPr>
              <w:widowControl w:val="0"/>
              <w:spacing w:after="0" w:line="240" w:lineRule="auto"/>
              <w:jc w:val="both"/>
              <w:rPr>
                <w:rFonts w:ascii="Arial" w:hAnsi="Arial" w:cs="Arial"/>
                <w:sz w:val="18"/>
                <w:szCs w:val="18"/>
                <w:lang w:eastAsia="es-ES"/>
              </w:rPr>
            </w:pPr>
          </w:p>
        </w:tc>
        <w:tc>
          <w:tcPr>
            <w:tcW w:w="5690" w:type="dxa"/>
            <w:tcBorders>
              <w:top w:val="single" w:sz="4" w:space="0" w:color="auto"/>
              <w:left w:val="nil"/>
              <w:bottom w:val="single" w:sz="4" w:space="0" w:color="auto"/>
            </w:tcBorders>
            <w:hideMark/>
          </w:tcPr>
          <w:p w:rsidR="0053348C" w:rsidRPr="007F185D" w:rsidRDefault="0053348C" w:rsidP="0053348C">
            <w:pPr>
              <w:widowControl w:val="0"/>
              <w:spacing w:after="0" w:line="240" w:lineRule="auto"/>
              <w:jc w:val="both"/>
              <w:rPr>
                <w:rFonts w:ascii="Arial" w:hAnsi="Arial" w:cs="Arial"/>
                <w:color w:val="auto"/>
                <w:sz w:val="18"/>
                <w:szCs w:val="18"/>
                <w:u w:val="single"/>
                <w:lang w:eastAsia="es-ES"/>
              </w:rPr>
            </w:pPr>
          </w:p>
          <w:p w:rsidR="0053348C" w:rsidRDefault="0053348C" w:rsidP="0053348C">
            <w:pPr>
              <w:widowControl w:val="0"/>
              <w:spacing w:after="0" w:line="240" w:lineRule="auto"/>
              <w:jc w:val="both"/>
              <w:rPr>
                <w:rFonts w:ascii="Arial" w:hAnsi="Arial" w:cs="Arial"/>
                <w:color w:val="auto"/>
                <w:sz w:val="18"/>
                <w:szCs w:val="18"/>
                <w:lang w:eastAsia="es-ES"/>
              </w:rPr>
            </w:pPr>
            <w:r w:rsidRPr="00375E18">
              <w:rPr>
                <w:rFonts w:ascii="Arial" w:hAnsi="Arial" w:cs="Arial"/>
                <w:color w:val="auto"/>
                <w:sz w:val="18"/>
                <w:szCs w:val="18"/>
                <w:u w:val="single"/>
                <w:lang w:eastAsia="es-ES"/>
              </w:rPr>
              <w:t>Evaluación</w:t>
            </w:r>
            <w:r w:rsidRPr="00375E18">
              <w:rPr>
                <w:rFonts w:ascii="Arial" w:hAnsi="Arial" w:cs="Arial"/>
                <w:color w:val="auto"/>
                <w:sz w:val="18"/>
                <w:szCs w:val="18"/>
                <w:lang w:eastAsia="es-ES"/>
              </w:rPr>
              <w:t>:</w:t>
            </w:r>
          </w:p>
          <w:p w:rsidR="0053348C" w:rsidRPr="00375E18" w:rsidRDefault="0053348C" w:rsidP="0053348C">
            <w:pPr>
              <w:widowControl w:val="0"/>
              <w:spacing w:after="0" w:line="240" w:lineRule="auto"/>
              <w:jc w:val="both"/>
              <w:rPr>
                <w:rFonts w:ascii="Arial" w:hAnsi="Arial" w:cs="Arial"/>
                <w:color w:val="auto"/>
                <w:sz w:val="18"/>
                <w:szCs w:val="18"/>
                <w:lang w:eastAsia="es-ES"/>
              </w:rPr>
            </w:pPr>
          </w:p>
          <w:p w:rsidR="0053348C" w:rsidRPr="0083079E" w:rsidRDefault="0053348C" w:rsidP="0053348C">
            <w:pPr>
              <w:widowControl w:val="0"/>
              <w:spacing w:after="0" w:line="240" w:lineRule="auto"/>
              <w:jc w:val="both"/>
              <w:rPr>
                <w:rFonts w:ascii="Arial" w:hAnsi="Arial" w:cs="Arial"/>
                <w:color w:val="auto"/>
                <w:sz w:val="18"/>
                <w:szCs w:val="18"/>
                <w:lang w:eastAsia="es-ES"/>
              </w:rPr>
            </w:pPr>
            <w:r w:rsidRPr="007F185D">
              <w:rPr>
                <w:rFonts w:ascii="Arial" w:hAnsi="Arial" w:cs="Arial"/>
                <w:color w:val="auto"/>
                <w:sz w:val="18"/>
                <w:szCs w:val="18"/>
                <w:lang w:eastAsia="es-ES"/>
              </w:rPr>
              <w:t xml:space="preserve">Se evaluará en función al tiempo de garantía comercial ofertada, el cual debe superar el tiempo mínimo de garantía exigido en las </w:t>
            </w:r>
            <w:r w:rsidRPr="0083079E">
              <w:rPr>
                <w:rFonts w:ascii="Arial" w:hAnsi="Arial" w:cs="Arial"/>
                <w:color w:val="auto"/>
                <w:sz w:val="18"/>
                <w:szCs w:val="18"/>
                <w:lang w:eastAsia="es-ES"/>
              </w:rPr>
              <w:t>Especificaciones Técnicas.</w:t>
            </w:r>
          </w:p>
          <w:p w:rsidR="0053348C" w:rsidRPr="0083079E" w:rsidRDefault="0053348C" w:rsidP="0053348C">
            <w:pPr>
              <w:widowControl w:val="0"/>
              <w:spacing w:after="0" w:line="240" w:lineRule="auto"/>
              <w:jc w:val="both"/>
              <w:rPr>
                <w:rFonts w:ascii="Arial" w:hAnsi="Arial" w:cs="Arial"/>
                <w:color w:val="auto"/>
                <w:sz w:val="18"/>
                <w:szCs w:val="18"/>
                <w:u w:val="single"/>
                <w:lang w:eastAsia="es-ES"/>
              </w:rPr>
            </w:pPr>
          </w:p>
          <w:p w:rsidR="0053348C" w:rsidRPr="0083079E" w:rsidRDefault="0053348C" w:rsidP="0053348C">
            <w:pPr>
              <w:widowControl w:val="0"/>
              <w:spacing w:after="0" w:line="240" w:lineRule="auto"/>
              <w:jc w:val="both"/>
              <w:rPr>
                <w:rFonts w:ascii="Arial" w:hAnsi="Arial" w:cs="Arial"/>
                <w:color w:val="auto"/>
                <w:sz w:val="18"/>
                <w:szCs w:val="18"/>
                <w:lang w:eastAsia="es-ES"/>
              </w:rPr>
            </w:pPr>
            <w:r w:rsidRPr="0083079E">
              <w:rPr>
                <w:rFonts w:ascii="Arial" w:hAnsi="Arial" w:cs="Arial"/>
                <w:color w:val="auto"/>
                <w:sz w:val="18"/>
                <w:szCs w:val="18"/>
                <w:u w:val="single"/>
                <w:lang w:eastAsia="es-ES"/>
              </w:rPr>
              <w:t>Acreditación</w:t>
            </w:r>
            <w:r w:rsidRPr="0083079E">
              <w:rPr>
                <w:rFonts w:ascii="Arial" w:hAnsi="Arial" w:cs="Arial"/>
                <w:color w:val="auto"/>
                <w:sz w:val="18"/>
                <w:szCs w:val="18"/>
                <w:lang w:eastAsia="es-ES"/>
              </w:rPr>
              <w:t>:</w:t>
            </w:r>
          </w:p>
          <w:p w:rsidR="0053348C" w:rsidRPr="0083079E" w:rsidRDefault="0053348C" w:rsidP="0053348C">
            <w:pPr>
              <w:widowControl w:val="0"/>
              <w:spacing w:after="0" w:line="240" w:lineRule="auto"/>
              <w:jc w:val="both"/>
              <w:rPr>
                <w:rFonts w:ascii="Arial" w:hAnsi="Arial" w:cs="Arial"/>
                <w:color w:val="auto"/>
                <w:sz w:val="18"/>
                <w:szCs w:val="18"/>
                <w:u w:val="single"/>
                <w:lang w:eastAsia="es-ES"/>
              </w:rPr>
            </w:pPr>
          </w:p>
          <w:p w:rsidR="0053348C" w:rsidRPr="00CC199C" w:rsidRDefault="0053348C" w:rsidP="0053348C">
            <w:pPr>
              <w:widowControl w:val="0"/>
              <w:spacing w:after="0" w:line="240" w:lineRule="auto"/>
              <w:jc w:val="both"/>
              <w:rPr>
                <w:rFonts w:ascii="Arial" w:hAnsi="Arial" w:cs="Arial"/>
                <w:color w:val="auto"/>
                <w:sz w:val="18"/>
                <w:szCs w:val="18"/>
                <w:lang w:eastAsia="es-ES"/>
              </w:rPr>
            </w:pPr>
            <w:r w:rsidRPr="00CC199C">
              <w:rPr>
                <w:rFonts w:ascii="Arial" w:hAnsi="Arial" w:cs="Arial"/>
                <w:color w:val="auto"/>
                <w:sz w:val="18"/>
                <w:szCs w:val="18"/>
                <w:lang w:eastAsia="es-ES"/>
              </w:rPr>
              <w:lastRenderedPageBreak/>
              <w:t>Se acreditará mediante la presentación de declaración jurada del postor.</w:t>
            </w:r>
          </w:p>
          <w:p w:rsidR="0053348C" w:rsidRPr="00CC199C" w:rsidRDefault="0053348C" w:rsidP="0053348C">
            <w:pPr>
              <w:pStyle w:val="Prrafodelista"/>
              <w:widowControl w:val="0"/>
              <w:spacing w:after="0" w:line="240" w:lineRule="auto"/>
              <w:ind w:left="215"/>
              <w:jc w:val="both"/>
              <w:rPr>
                <w:rFonts w:ascii="Arial" w:hAnsi="Arial" w:cs="Arial"/>
                <w:bCs/>
                <w:color w:val="auto"/>
                <w:sz w:val="18"/>
                <w:szCs w:val="18"/>
                <w:lang w:eastAsia="es-ES"/>
              </w:rPr>
            </w:pPr>
          </w:p>
          <w:tbl>
            <w:tblPr>
              <w:tblStyle w:val="Tabladecuadrcula1clara10"/>
              <w:tblW w:w="5243" w:type="dxa"/>
              <w:tblLook w:val="04A0"/>
            </w:tblPr>
            <w:tblGrid>
              <w:gridCol w:w="5243"/>
            </w:tblGrid>
            <w:tr w:rsidR="0053348C" w:rsidRPr="00CC199C" w:rsidTr="00145DFF">
              <w:trPr>
                <w:cnfStyle w:val="100000000000"/>
                <w:trHeight w:val="321"/>
              </w:trPr>
              <w:tc>
                <w:tcPr>
                  <w:cnfStyle w:val="001000000000"/>
                  <w:tcW w:w="5243" w:type="dxa"/>
                  <w:vAlign w:val="center"/>
                </w:tcPr>
                <w:p w:rsidR="0053348C" w:rsidRPr="00CC199C" w:rsidRDefault="0053348C" w:rsidP="0053348C">
                  <w:pPr>
                    <w:spacing w:after="0" w:line="240" w:lineRule="auto"/>
                    <w:jc w:val="both"/>
                    <w:rPr>
                      <w:rFonts w:ascii="Arial" w:hAnsi="Arial" w:cs="Arial"/>
                      <w:color w:val="auto"/>
                      <w:sz w:val="20"/>
                      <w:lang w:val="es-ES"/>
                    </w:rPr>
                  </w:pPr>
                  <w:r w:rsidRPr="00CC199C">
                    <w:rPr>
                      <w:rFonts w:ascii="Arial" w:hAnsi="Arial" w:cs="Arial"/>
                      <w:i/>
                      <w:color w:val="FF0000"/>
                      <w:sz w:val="20"/>
                      <w:lang w:val="es-ES"/>
                    </w:rPr>
                    <w:t>Advertencia</w:t>
                  </w:r>
                </w:p>
              </w:tc>
            </w:tr>
            <w:tr w:rsidR="0053348C" w:rsidRPr="00BD7967" w:rsidTr="00145DFF">
              <w:trPr>
                <w:trHeight w:val="958"/>
              </w:trPr>
              <w:tc>
                <w:tcPr>
                  <w:cnfStyle w:val="001000000000"/>
                  <w:tcW w:w="5243" w:type="dxa"/>
                  <w:vAlign w:val="center"/>
                </w:tcPr>
                <w:p w:rsidR="0053348C" w:rsidRPr="0083079E" w:rsidRDefault="0053348C" w:rsidP="0053348C">
                  <w:pPr>
                    <w:spacing w:after="0" w:line="240" w:lineRule="auto"/>
                    <w:jc w:val="both"/>
                    <w:rPr>
                      <w:rFonts w:ascii="Arial" w:hAnsi="Arial" w:cs="Arial"/>
                      <w:b w:val="0"/>
                      <w:i/>
                      <w:color w:val="FF0000"/>
                      <w:sz w:val="19"/>
                      <w:szCs w:val="19"/>
                      <w:lang w:val="es-ES"/>
                    </w:rPr>
                  </w:pPr>
                  <w:r w:rsidRPr="00CC199C">
                    <w:rPr>
                      <w:rFonts w:ascii="Arial" w:hAnsi="Arial" w:cs="Arial"/>
                      <w:b w:val="0"/>
                      <w:i/>
                      <w:color w:val="FF0000"/>
                      <w:sz w:val="19"/>
                      <w:szCs w:val="19"/>
                      <w:lang w:val="es-ES"/>
                    </w:rPr>
                    <w:t>De conformidad con el literal h) del artículo 50 de la Ley, constituye infracción pasible de sanción por el Tribunal de Contrataciones del Estado “negarse injustificadamente a cumplir las obligaciones derivadas del contrato cuando estas deban verificarse con posterioridad al pago o cuando el pago ya se hubiera efectuado”.</w:t>
                  </w:r>
                </w:p>
              </w:tc>
            </w:tr>
          </w:tbl>
          <w:p w:rsidR="0053348C" w:rsidRDefault="0053348C" w:rsidP="0053348C">
            <w:pPr>
              <w:pStyle w:val="Prrafodelista"/>
              <w:widowControl w:val="0"/>
              <w:spacing w:after="0" w:line="240" w:lineRule="auto"/>
              <w:ind w:left="215"/>
              <w:jc w:val="both"/>
              <w:rPr>
                <w:rFonts w:ascii="Arial" w:hAnsi="Arial" w:cs="Arial"/>
                <w:bCs/>
                <w:color w:val="auto"/>
                <w:sz w:val="18"/>
                <w:szCs w:val="18"/>
                <w:lang w:eastAsia="es-ES"/>
              </w:rPr>
            </w:pPr>
          </w:p>
          <w:p w:rsidR="0053348C" w:rsidRPr="007F185D" w:rsidRDefault="0053348C" w:rsidP="0053348C">
            <w:pPr>
              <w:pStyle w:val="Prrafodelista"/>
              <w:widowControl w:val="0"/>
              <w:spacing w:after="0" w:line="240" w:lineRule="auto"/>
              <w:ind w:left="215"/>
              <w:jc w:val="both"/>
              <w:rPr>
                <w:rFonts w:ascii="Arial" w:hAnsi="Arial" w:cs="Arial"/>
                <w:bCs/>
                <w:color w:val="auto"/>
                <w:sz w:val="18"/>
                <w:szCs w:val="18"/>
                <w:lang w:eastAsia="es-ES"/>
              </w:rPr>
            </w:pPr>
          </w:p>
        </w:tc>
        <w:tc>
          <w:tcPr>
            <w:tcW w:w="2908" w:type="dxa"/>
            <w:tcBorders>
              <w:top w:val="single" w:sz="4" w:space="0" w:color="auto"/>
              <w:bottom w:val="single" w:sz="4" w:space="0" w:color="auto"/>
            </w:tcBorders>
            <w:vAlign w:val="center"/>
            <w:hideMark/>
          </w:tcPr>
          <w:p w:rsidR="0053348C" w:rsidRPr="007F185D" w:rsidRDefault="0053348C" w:rsidP="0053348C">
            <w:pPr>
              <w:widowControl w:val="0"/>
              <w:spacing w:after="0" w:line="240" w:lineRule="auto"/>
              <w:jc w:val="both"/>
              <w:rPr>
                <w:rFonts w:ascii="Arial" w:hAnsi="Arial" w:cs="Arial"/>
                <w:color w:val="auto"/>
                <w:sz w:val="18"/>
                <w:szCs w:val="18"/>
              </w:rPr>
            </w:pPr>
          </w:p>
          <w:p w:rsidR="0053348C" w:rsidRPr="007F185D" w:rsidRDefault="0053348C" w:rsidP="0053348C">
            <w:pPr>
              <w:widowControl w:val="0"/>
              <w:spacing w:after="0" w:line="240" w:lineRule="auto"/>
              <w:jc w:val="both"/>
              <w:rPr>
                <w:rFonts w:ascii="Arial" w:hAnsi="Arial" w:cs="Arial"/>
                <w:color w:val="auto"/>
                <w:sz w:val="18"/>
                <w:szCs w:val="18"/>
              </w:rPr>
            </w:pPr>
            <w:r w:rsidRPr="007F185D">
              <w:rPr>
                <w:rFonts w:ascii="Arial" w:hAnsi="Arial" w:cs="Arial"/>
                <w:color w:val="auto"/>
                <w:sz w:val="18"/>
                <w:szCs w:val="18"/>
              </w:rPr>
              <w:t xml:space="preserve">Más de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 xml:space="preserve"> hasta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w:t>
            </w:r>
            <w:r w:rsidRPr="007F185D">
              <w:rPr>
                <w:rFonts w:ascii="Arial" w:hAnsi="Arial" w:cs="Arial"/>
                <w:color w:val="auto"/>
                <w:sz w:val="18"/>
                <w:szCs w:val="18"/>
                <w:highlight w:val="lightGray"/>
                <w:lang w:eastAsia="es-ES"/>
              </w:rPr>
              <w:t>[CONSIGNAR MESES O AÑOS, SEGÚN CORRESPONDA]</w:t>
            </w:r>
            <w:r w:rsidRPr="007F185D">
              <w:rPr>
                <w:rFonts w:ascii="Arial" w:hAnsi="Arial" w:cs="Arial"/>
                <w:color w:val="auto"/>
                <w:sz w:val="18"/>
                <w:szCs w:val="18"/>
              </w:rPr>
              <w:t xml:space="preserve">:        </w:t>
            </w:r>
          </w:p>
          <w:p w:rsidR="0053348C" w:rsidRPr="007F185D" w:rsidRDefault="0053348C" w:rsidP="0053348C">
            <w:pPr>
              <w:widowControl w:val="0"/>
              <w:spacing w:after="0" w:line="240" w:lineRule="auto"/>
              <w:jc w:val="right"/>
              <w:rPr>
                <w:rFonts w:ascii="Arial" w:hAnsi="Arial" w:cs="Arial"/>
                <w:color w:val="auto"/>
                <w:sz w:val="18"/>
                <w:szCs w:val="18"/>
              </w:rPr>
            </w:pPr>
            <w:r w:rsidRPr="007F185D">
              <w:rPr>
                <w:rFonts w:ascii="Arial" w:hAnsi="Arial" w:cs="Arial"/>
                <w:b/>
                <w:color w:val="auto"/>
                <w:sz w:val="18"/>
                <w:szCs w:val="18"/>
                <w:highlight w:val="lightGray"/>
                <w:lang w:eastAsia="es-ES"/>
              </w:rPr>
              <w:t>[...]</w:t>
            </w:r>
            <w:r w:rsidRPr="007F185D">
              <w:rPr>
                <w:rFonts w:ascii="Arial" w:hAnsi="Arial" w:cs="Arial"/>
                <w:b/>
                <w:color w:val="auto"/>
                <w:sz w:val="18"/>
                <w:szCs w:val="18"/>
              </w:rPr>
              <w:t xml:space="preserve"> puntos</w:t>
            </w:r>
          </w:p>
          <w:p w:rsidR="0053348C" w:rsidRPr="007F185D" w:rsidRDefault="0053348C" w:rsidP="0053348C">
            <w:pPr>
              <w:widowControl w:val="0"/>
              <w:spacing w:after="0" w:line="240" w:lineRule="auto"/>
              <w:rPr>
                <w:rFonts w:ascii="Arial" w:hAnsi="Arial" w:cs="Arial"/>
                <w:color w:val="auto"/>
                <w:sz w:val="16"/>
                <w:szCs w:val="18"/>
              </w:rPr>
            </w:pPr>
          </w:p>
          <w:p w:rsidR="0053348C" w:rsidRPr="007F185D" w:rsidRDefault="0053348C" w:rsidP="0053348C">
            <w:pPr>
              <w:widowControl w:val="0"/>
              <w:spacing w:after="0" w:line="240" w:lineRule="auto"/>
              <w:jc w:val="both"/>
              <w:rPr>
                <w:rFonts w:ascii="Arial" w:hAnsi="Arial" w:cs="Arial"/>
                <w:color w:val="auto"/>
                <w:sz w:val="18"/>
                <w:szCs w:val="18"/>
              </w:rPr>
            </w:pPr>
            <w:r w:rsidRPr="007F185D">
              <w:rPr>
                <w:rFonts w:ascii="Arial" w:hAnsi="Arial" w:cs="Arial"/>
                <w:color w:val="auto"/>
                <w:sz w:val="18"/>
                <w:szCs w:val="18"/>
              </w:rPr>
              <w:t xml:space="preserve">Más de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 xml:space="preserve"> hasta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w:t>
            </w:r>
            <w:r w:rsidRPr="007F185D">
              <w:rPr>
                <w:rFonts w:ascii="Arial" w:hAnsi="Arial" w:cs="Arial"/>
                <w:color w:val="auto"/>
                <w:sz w:val="18"/>
                <w:szCs w:val="18"/>
                <w:highlight w:val="lightGray"/>
                <w:lang w:eastAsia="es-ES"/>
              </w:rPr>
              <w:t xml:space="preserve">[CONSIGNAR MESES O </w:t>
            </w:r>
            <w:r w:rsidRPr="007F185D">
              <w:rPr>
                <w:rFonts w:ascii="Arial" w:hAnsi="Arial" w:cs="Arial"/>
                <w:color w:val="auto"/>
                <w:sz w:val="18"/>
                <w:szCs w:val="18"/>
                <w:highlight w:val="lightGray"/>
                <w:lang w:eastAsia="es-ES"/>
              </w:rPr>
              <w:lastRenderedPageBreak/>
              <w:t>AÑOS, SEGÚN CORRESPONDA]</w:t>
            </w:r>
            <w:r w:rsidRPr="007F185D">
              <w:rPr>
                <w:rFonts w:ascii="Arial" w:hAnsi="Arial" w:cs="Arial"/>
                <w:color w:val="auto"/>
                <w:sz w:val="18"/>
                <w:szCs w:val="18"/>
              </w:rPr>
              <w:t xml:space="preserve">:        </w:t>
            </w:r>
          </w:p>
          <w:p w:rsidR="0053348C" w:rsidRPr="007F185D" w:rsidRDefault="0053348C" w:rsidP="0053348C">
            <w:pPr>
              <w:widowControl w:val="0"/>
              <w:spacing w:after="0" w:line="240" w:lineRule="auto"/>
              <w:jc w:val="right"/>
              <w:rPr>
                <w:rFonts w:ascii="Arial" w:hAnsi="Arial" w:cs="Arial"/>
                <w:b/>
                <w:color w:val="auto"/>
                <w:sz w:val="18"/>
                <w:szCs w:val="18"/>
              </w:rPr>
            </w:pPr>
            <w:r w:rsidRPr="007F185D">
              <w:rPr>
                <w:rFonts w:ascii="Arial" w:hAnsi="Arial" w:cs="Arial"/>
                <w:b/>
                <w:color w:val="auto"/>
                <w:sz w:val="18"/>
                <w:szCs w:val="18"/>
                <w:highlight w:val="lightGray"/>
                <w:lang w:eastAsia="es-ES"/>
              </w:rPr>
              <w:t>[...]</w:t>
            </w:r>
            <w:r w:rsidRPr="007F185D">
              <w:rPr>
                <w:rFonts w:ascii="Arial" w:hAnsi="Arial" w:cs="Arial"/>
                <w:b/>
                <w:color w:val="auto"/>
                <w:sz w:val="18"/>
                <w:szCs w:val="18"/>
              </w:rPr>
              <w:t xml:space="preserve"> puntos</w:t>
            </w:r>
          </w:p>
          <w:p w:rsidR="0053348C" w:rsidRPr="007F185D" w:rsidRDefault="0053348C" w:rsidP="0053348C">
            <w:pPr>
              <w:widowControl w:val="0"/>
              <w:spacing w:after="0" w:line="240" w:lineRule="auto"/>
              <w:rPr>
                <w:rFonts w:ascii="Arial" w:hAnsi="Arial" w:cs="Arial"/>
                <w:color w:val="auto"/>
                <w:sz w:val="16"/>
                <w:szCs w:val="18"/>
              </w:rPr>
            </w:pPr>
          </w:p>
          <w:p w:rsidR="0053348C" w:rsidRPr="007F185D" w:rsidRDefault="0053348C" w:rsidP="0053348C">
            <w:pPr>
              <w:widowControl w:val="0"/>
              <w:spacing w:after="0" w:line="240" w:lineRule="auto"/>
              <w:jc w:val="both"/>
              <w:rPr>
                <w:rFonts w:ascii="Arial" w:hAnsi="Arial" w:cs="Arial"/>
                <w:color w:val="auto"/>
                <w:sz w:val="18"/>
                <w:szCs w:val="18"/>
              </w:rPr>
            </w:pPr>
            <w:r w:rsidRPr="007F185D">
              <w:rPr>
                <w:rFonts w:ascii="Arial" w:hAnsi="Arial" w:cs="Arial"/>
                <w:color w:val="auto"/>
                <w:sz w:val="18"/>
                <w:szCs w:val="18"/>
              </w:rPr>
              <w:t xml:space="preserve">Más de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 xml:space="preserve"> hasta </w:t>
            </w:r>
            <w:r w:rsidRPr="007F185D">
              <w:rPr>
                <w:rFonts w:ascii="Arial" w:hAnsi="Arial" w:cs="Arial"/>
                <w:color w:val="auto"/>
                <w:sz w:val="18"/>
                <w:szCs w:val="18"/>
                <w:highlight w:val="lightGray"/>
                <w:lang w:eastAsia="es-ES"/>
              </w:rPr>
              <w:t>[...]</w:t>
            </w:r>
            <w:r w:rsidRPr="007F185D">
              <w:rPr>
                <w:rFonts w:ascii="Arial" w:hAnsi="Arial" w:cs="Arial"/>
                <w:color w:val="auto"/>
                <w:sz w:val="18"/>
                <w:szCs w:val="18"/>
              </w:rPr>
              <w:t>,</w:t>
            </w:r>
            <w:r w:rsidRPr="007F185D">
              <w:rPr>
                <w:rFonts w:ascii="Arial" w:hAnsi="Arial" w:cs="Arial"/>
                <w:color w:val="auto"/>
                <w:sz w:val="18"/>
                <w:szCs w:val="18"/>
                <w:highlight w:val="lightGray"/>
                <w:lang w:eastAsia="es-ES"/>
              </w:rPr>
              <w:t>[CONSIGNAR MESES O AÑOS, SEGÚN CORRESPONDA]</w:t>
            </w:r>
            <w:r w:rsidRPr="007F185D">
              <w:rPr>
                <w:rFonts w:ascii="Arial" w:hAnsi="Arial" w:cs="Arial"/>
                <w:color w:val="auto"/>
                <w:sz w:val="18"/>
                <w:szCs w:val="18"/>
              </w:rPr>
              <w:t xml:space="preserve">:        </w:t>
            </w:r>
          </w:p>
          <w:p w:rsidR="0053348C" w:rsidRPr="007F185D" w:rsidRDefault="0053348C" w:rsidP="0053348C">
            <w:pPr>
              <w:widowControl w:val="0"/>
              <w:spacing w:after="0" w:line="240" w:lineRule="auto"/>
              <w:jc w:val="right"/>
              <w:rPr>
                <w:rFonts w:ascii="Arial" w:hAnsi="Arial" w:cs="Arial"/>
                <w:color w:val="auto"/>
                <w:sz w:val="18"/>
                <w:szCs w:val="18"/>
                <w:lang w:eastAsia="es-ES"/>
              </w:rPr>
            </w:pPr>
            <w:r w:rsidRPr="007F185D">
              <w:rPr>
                <w:rFonts w:ascii="Arial" w:hAnsi="Arial" w:cs="Arial"/>
                <w:b/>
                <w:color w:val="auto"/>
                <w:sz w:val="18"/>
                <w:szCs w:val="18"/>
                <w:highlight w:val="lightGray"/>
                <w:lang w:eastAsia="es-ES"/>
              </w:rPr>
              <w:t>[...]</w:t>
            </w:r>
            <w:r w:rsidRPr="007F185D">
              <w:rPr>
                <w:rFonts w:ascii="Arial" w:hAnsi="Arial" w:cs="Arial"/>
                <w:b/>
                <w:color w:val="auto"/>
                <w:sz w:val="18"/>
                <w:szCs w:val="18"/>
              </w:rPr>
              <w:t xml:space="preserve"> puntos</w:t>
            </w:r>
          </w:p>
        </w:tc>
      </w:tr>
      <w:tr w:rsidR="0053348C" w:rsidRPr="00CD5328" w:rsidTr="0053348C">
        <w:trPr>
          <w:trHeight w:val="141"/>
        </w:trPr>
        <w:tc>
          <w:tcPr>
            <w:tcW w:w="474" w:type="dxa"/>
            <w:tcBorders>
              <w:bottom w:val="single" w:sz="4" w:space="0" w:color="auto"/>
              <w:right w:val="nil"/>
            </w:tcBorders>
            <w:vAlign w:val="center"/>
          </w:tcPr>
          <w:p w:rsidR="0053348C" w:rsidRPr="008F66B7" w:rsidRDefault="00E41169" w:rsidP="0053348C">
            <w:pPr>
              <w:widowControl w:val="0"/>
              <w:spacing w:after="0" w:line="240" w:lineRule="auto"/>
              <w:jc w:val="center"/>
              <w:rPr>
                <w:rFonts w:ascii="Arial" w:hAnsi="Arial" w:cs="Arial"/>
                <w:b/>
                <w:sz w:val="20"/>
                <w:lang w:eastAsia="es-ES"/>
              </w:rPr>
            </w:pPr>
            <w:r w:rsidRPr="008F66B7">
              <w:rPr>
                <w:rFonts w:ascii="Arial" w:hAnsi="Arial" w:cs="Arial"/>
                <w:b/>
                <w:sz w:val="20"/>
                <w:lang w:eastAsia="es-ES"/>
              </w:rPr>
              <w:lastRenderedPageBreak/>
              <w:t>G</w:t>
            </w:r>
            <w:r w:rsidR="0053348C" w:rsidRPr="008F66B7">
              <w:rPr>
                <w:rFonts w:ascii="Arial" w:hAnsi="Arial" w:cs="Arial"/>
                <w:b/>
                <w:sz w:val="20"/>
                <w:lang w:eastAsia="es-ES"/>
              </w:rPr>
              <w:t>.</w:t>
            </w:r>
          </w:p>
        </w:tc>
        <w:tc>
          <w:tcPr>
            <w:tcW w:w="8598" w:type="dxa"/>
            <w:gridSpan w:val="2"/>
            <w:tcBorders>
              <w:left w:val="nil"/>
              <w:bottom w:val="single" w:sz="4" w:space="0" w:color="auto"/>
            </w:tcBorders>
            <w:vAlign w:val="center"/>
          </w:tcPr>
          <w:p w:rsidR="0053348C" w:rsidRPr="008F66B7" w:rsidRDefault="0053348C" w:rsidP="0053348C">
            <w:pPr>
              <w:widowControl w:val="0"/>
              <w:spacing w:after="0" w:line="240" w:lineRule="auto"/>
              <w:jc w:val="both"/>
              <w:rPr>
                <w:rFonts w:ascii="Arial" w:hAnsi="Arial" w:cs="Arial"/>
                <w:b/>
                <w:sz w:val="18"/>
                <w:szCs w:val="18"/>
              </w:rPr>
            </w:pPr>
            <w:r w:rsidRPr="008F66B7">
              <w:rPr>
                <w:rFonts w:ascii="Arial" w:hAnsi="Arial" w:cs="Arial"/>
                <w:b/>
                <w:sz w:val="20"/>
                <w:lang w:eastAsia="es-ES"/>
              </w:rPr>
              <w:t>DISPONIBILIDAD DE SERVICIOS Y REPUESTOS</w:t>
            </w:r>
          </w:p>
        </w:tc>
      </w:tr>
      <w:tr w:rsidR="0053348C" w:rsidRPr="00CD5328" w:rsidTr="0053348C">
        <w:trPr>
          <w:trHeight w:val="560"/>
        </w:trPr>
        <w:tc>
          <w:tcPr>
            <w:tcW w:w="474" w:type="dxa"/>
            <w:tcBorders>
              <w:top w:val="single" w:sz="4" w:space="0" w:color="auto"/>
              <w:bottom w:val="single" w:sz="4" w:space="0" w:color="auto"/>
              <w:right w:val="nil"/>
            </w:tcBorders>
            <w:vAlign w:val="center"/>
          </w:tcPr>
          <w:p w:rsidR="0053348C" w:rsidRPr="004E2F24" w:rsidRDefault="0053348C" w:rsidP="0053348C">
            <w:pPr>
              <w:widowControl w:val="0"/>
              <w:spacing w:after="0" w:line="240" w:lineRule="auto"/>
              <w:jc w:val="center"/>
              <w:rPr>
                <w:rFonts w:ascii="Arial" w:hAnsi="Arial" w:cs="Arial"/>
                <w:sz w:val="20"/>
                <w:lang w:eastAsia="es-ES"/>
              </w:rPr>
            </w:pPr>
          </w:p>
        </w:tc>
        <w:tc>
          <w:tcPr>
            <w:tcW w:w="5690" w:type="dxa"/>
            <w:tcBorders>
              <w:top w:val="single" w:sz="4" w:space="0" w:color="auto"/>
              <w:left w:val="nil"/>
              <w:bottom w:val="single" w:sz="4" w:space="0" w:color="auto"/>
            </w:tcBorders>
            <w:vAlign w:val="center"/>
          </w:tcPr>
          <w:p w:rsidR="0053348C" w:rsidRDefault="0053348C" w:rsidP="0053348C">
            <w:pPr>
              <w:pStyle w:val="Prrafodelista"/>
              <w:widowControl w:val="0"/>
              <w:spacing w:after="0" w:line="240" w:lineRule="auto"/>
              <w:ind w:left="0"/>
              <w:jc w:val="both"/>
              <w:rPr>
                <w:rFonts w:ascii="Arial" w:hAnsi="Arial" w:cs="Arial"/>
                <w:bCs/>
                <w:color w:val="auto"/>
                <w:sz w:val="18"/>
                <w:szCs w:val="18"/>
                <w:lang w:val="es-ES" w:eastAsia="es-ES"/>
              </w:rPr>
            </w:pPr>
            <w:r w:rsidRPr="00375E18">
              <w:rPr>
                <w:rFonts w:ascii="Arial" w:hAnsi="Arial" w:cs="Arial"/>
                <w:bCs/>
                <w:color w:val="auto"/>
                <w:sz w:val="18"/>
                <w:szCs w:val="18"/>
                <w:u w:val="single"/>
                <w:lang w:val="es-ES" w:eastAsia="es-ES"/>
              </w:rPr>
              <w:t>Evaluación</w:t>
            </w:r>
            <w:r w:rsidRPr="00375E18">
              <w:rPr>
                <w:rFonts w:ascii="Arial" w:hAnsi="Arial" w:cs="Arial"/>
                <w:bCs/>
                <w:color w:val="auto"/>
                <w:sz w:val="18"/>
                <w:szCs w:val="18"/>
                <w:lang w:val="es-ES" w:eastAsia="es-ES"/>
              </w:rPr>
              <w:t>:</w:t>
            </w:r>
          </w:p>
          <w:p w:rsidR="0053348C" w:rsidRPr="00375E18" w:rsidRDefault="0053348C" w:rsidP="0053348C">
            <w:pPr>
              <w:pStyle w:val="Prrafodelista"/>
              <w:widowControl w:val="0"/>
              <w:spacing w:after="0" w:line="240" w:lineRule="auto"/>
              <w:ind w:left="0"/>
              <w:jc w:val="both"/>
              <w:rPr>
                <w:rFonts w:ascii="Arial" w:hAnsi="Arial" w:cs="Arial"/>
                <w:bCs/>
                <w:color w:val="auto"/>
                <w:sz w:val="18"/>
                <w:szCs w:val="18"/>
                <w:u w:val="single"/>
                <w:lang w:val="es-ES" w:eastAsia="es-ES"/>
              </w:rPr>
            </w:pPr>
          </w:p>
          <w:p w:rsidR="0053348C" w:rsidRPr="00EA019F" w:rsidRDefault="0053348C" w:rsidP="0053348C">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EA019F">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EA019F">
              <w:rPr>
                <w:rFonts w:ascii="Arial" w:hAnsi="Arial" w:cs="Arial"/>
                <w:bCs/>
                <w:color w:val="auto"/>
                <w:sz w:val="18"/>
                <w:szCs w:val="18"/>
                <w:highlight w:val="lightGray"/>
                <w:lang w:val="es-ES" w:eastAsia="es-ES"/>
              </w:rPr>
              <w:t>[CONSIGNAR LOCALIDADES DONDE SE ENTREGARÁN LOS BIENES Y/O LOCALIDADES ALEDAÑAS, SEGÚN NECESIDAD]</w:t>
            </w:r>
            <w:r w:rsidRPr="00EA019F">
              <w:rPr>
                <w:rFonts w:ascii="Arial" w:hAnsi="Arial" w:cs="Arial"/>
                <w:bCs/>
                <w:color w:val="auto"/>
                <w:sz w:val="18"/>
                <w:szCs w:val="18"/>
                <w:lang w:val="es-ES" w:eastAsia="es-ES"/>
              </w:rPr>
              <w:t xml:space="preserve">, por un período de </w:t>
            </w:r>
            <w:r w:rsidRPr="00EA019F">
              <w:rPr>
                <w:rFonts w:ascii="Arial" w:hAnsi="Arial" w:cs="Arial"/>
                <w:bCs/>
                <w:color w:val="auto"/>
                <w:sz w:val="18"/>
                <w:szCs w:val="18"/>
                <w:highlight w:val="lightGray"/>
                <w:lang w:val="es-ES" w:eastAsia="es-ES"/>
              </w:rPr>
              <w:t>[CONSIGNAR TIEMPO DE DISPONIBILIDAD DE SERVICIOS Y REPUESTOS]</w:t>
            </w:r>
            <w:r w:rsidRPr="00EA019F">
              <w:rPr>
                <w:rFonts w:ascii="Arial" w:hAnsi="Arial" w:cs="Arial"/>
                <w:bCs/>
                <w:color w:val="auto"/>
                <w:sz w:val="18"/>
                <w:szCs w:val="18"/>
                <w:lang w:val="es-ES" w:eastAsia="es-ES"/>
              </w:rPr>
              <w:t>.</w:t>
            </w:r>
          </w:p>
          <w:p w:rsidR="0053348C" w:rsidRPr="00EA019F" w:rsidRDefault="0053348C" w:rsidP="0053348C">
            <w:pPr>
              <w:pStyle w:val="Prrafodelista"/>
              <w:widowControl w:val="0"/>
              <w:spacing w:after="0" w:line="240" w:lineRule="auto"/>
              <w:ind w:left="0"/>
              <w:jc w:val="both"/>
              <w:rPr>
                <w:rFonts w:ascii="Arial" w:hAnsi="Arial" w:cs="Arial"/>
                <w:bCs/>
                <w:color w:val="auto"/>
                <w:sz w:val="18"/>
                <w:szCs w:val="18"/>
                <w:u w:val="single"/>
                <w:lang w:val="es-ES" w:eastAsia="es-ES"/>
              </w:rPr>
            </w:pPr>
          </w:p>
          <w:p w:rsidR="0053348C" w:rsidRPr="00EA019F" w:rsidRDefault="0053348C" w:rsidP="0053348C">
            <w:pPr>
              <w:pStyle w:val="Prrafodelista"/>
              <w:widowControl w:val="0"/>
              <w:spacing w:after="60" w:line="240" w:lineRule="auto"/>
              <w:ind w:left="0"/>
              <w:jc w:val="both"/>
              <w:rPr>
                <w:rFonts w:ascii="Arial" w:hAnsi="Arial" w:cs="Arial"/>
                <w:color w:val="auto"/>
                <w:sz w:val="18"/>
                <w:szCs w:val="18"/>
                <w:lang w:eastAsia="es-ES"/>
              </w:rPr>
            </w:pPr>
            <w:r w:rsidRPr="00EA019F">
              <w:rPr>
                <w:rFonts w:ascii="Arial" w:hAnsi="Arial" w:cs="Arial"/>
                <w:color w:val="auto"/>
                <w:sz w:val="18"/>
                <w:szCs w:val="18"/>
                <w:lang w:eastAsia="es-ES"/>
              </w:rPr>
              <w:t>LOCALIDAD 1</w:t>
            </w:r>
            <w:r w:rsidRPr="00EA019F">
              <w:rPr>
                <w:rFonts w:ascii="Arial" w:hAnsi="Arial" w:cs="Arial"/>
                <w:color w:val="auto"/>
                <w:sz w:val="18"/>
                <w:szCs w:val="18"/>
              </w:rPr>
              <w:t xml:space="preserve">: </w:t>
            </w:r>
            <w:r w:rsidRPr="00EA019F">
              <w:rPr>
                <w:rFonts w:ascii="Arial" w:hAnsi="Arial" w:cs="Arial"/>
                <w:color w:val="auto"/>
                <w:sz w:val="18"/>
                <w:szCs w:val="18"/>
                <w:highlight w:val="lightGray"/>
                <w:lang w:eastAsia="es-ES"/>
              </w:rPr>
              <w:t>[……………..]</w:t>
            </w:r>
          </w:p>
          <w:p w:rsidR="0053348C" w:rsidRPr="00EA019F" w:rsidRDefault="0053348C" w:rsidP="0053348C">
            <w:pPr>
              <w:pStyle w:val="Prrafodelista"/>
              <w:widowControl w:val="0"/>
              <w:spacing w:after="0" w:line="240" w:lineRule="auto"/>
              <w:ind w:left="0"/>
              <w:jc w:val="both"/>
              <w:rPr>
                <w:rFonts w:ascii="Arial" w:hAnsi="Arial" w:cs="Arial"/>
                <w:color w:val="auto"/>
                <w:sz w:val="18"/>
                <w:szCs w:val="18"/>
                <w:lang w:eastAsia="es-ES"/>
              </w:rPr>
            </w:pPr>
            <w:r w:rsidRPr="00EA019F">
              <w:rPr>
                <w:rFonts w:ascii="Arial" w:hAnsi="Arial" w:cs="Arial"/>
                <w:color w:val="auto"/>
                <w:sz w:val="18"/>
                <w:szCs w:val="18"/>
                <w:lang w:eastAsia="es-ES"/>
              </w:rPr>
              <w:t>LOCALIDAD “N”</w:t>
            </w:r>
            <w:r w:rsidRPr="00EA019F">
              <w:rPr>
                <w:rFonts w:ascii="Arial" w:hAnsi="Arial" w:cs="Arial"/>
                <w:color w:val="auto"/>
                <w:sz w:val="18"/>
                <w:szCs w:val="18"/>
              </w:rPr>
              <w:t>:</w:t>
            </w:r>
            <w:r w:rsidRPr="00EA019F">
              <w:rPr>
                <w:rFonts w:ascii="Arial" w:hAnsi="Arial" w:cs="Arial"/>
                <w:color w:val="auto"/>
                <w:sz w:val="18"/>
                <w:szCs w:val="18"/>
                <w:lang w:eastAsia="es-ES"/>
              </w:rPr>
              <w:t xml:space="preserve"> </w:t>
            </w:r>
            <w:r w:rsidRPr="00EA019F">
              <w:rPr>
                <w:rFonts w:ascii="Arial" w:hAnsi="Arial" w:cs="Arial"/>
                <w:color w:val="auto"/>
                <w:sz w:val="18"/>
                <w:szCs w:val="18"/>
                <w:highlight w:val="lightGray"/>
                <w:lang w:eastAsia="es-ES"/>
              </w:rPr>
              <w:t>[……………..]</w:t>
            </w:r>
            <w:r w:rsidRPr="00EA019F">
              <w:rPr>
                <w:rFonts w:ascii="Arial" w:hAnsi="Arial" w:cs="Arial"/>
                <w:color w:val="auto"/>
                <w:sz w:val="18"/>
                <w:szCs w:val="18"/>
                <w:lang w:eastAsia="es-ES"/>
              </w:rPr>
              <w:t>.</w:t>
            </w:r>
          </w:p>
          <w:p w:rsidR="0053348C" w:rsidRPr="00EA019F" w:rsidRDefault="0053348C" w:rsidP="0053348C">
            <w:pPr>
              <w:pStyle w:val="Prrafodelista"/>
              <w:widowControl w:val="0"/>
              <w:spacing w:after="0" w:line="240" w:lineRule="auto"/>
              <w:ind w:left="0"/>
              <w:jc w:val="both"/>
              <w:rPr>
                <w:rFonts w:ascii="Arial" w:hAnsi="Arial" w:cs="Arial"/>
                <w:bCs/>
                <w:color w:val="auto"/>
                <w:sz w:val="18"/>
                <w:szCs w:val="18"/>
                <w:u w:val="single"/>
                <w:lang w:val="es-ES" w:eastAsia="es-ES"/>
              </w:rPr>
            </w:pPr>
          </w:p>
          <w:p w:rsidR="0053348C" w:rsidRDefault="0053348C" w:rsidP="0053348C">
            <w:pPr>
              <w:pStyle w:val="Prrafodelista"/>
              <w:widowControl w:val="0"/>
              <w:spacing w:after="0" w:line="240" w:lineRule="auto"/>
              <w:ind w:left="0"/>
              <w:jc w:val="both"/>
              <w:rPr>
                <w:rFonts w:ascii="Arial" w:hAnsi="Arial" w:cs="Arial"/>
                <w:bCs/>
                <w:color w:val="auto"/>
                <w:sz w:val="18"/>
                <w:szCs w:val="18"/>
                <w:lang w:val="es-ES" w:eastAsia="es-ES"/>
              </w:rPr>
            </w:pPr>
            <w:r w:rsidRPr="00375E18">
              <w:rPr>
                <w:rFonts w:ascii="Arial" w:hAnsi="Arial" w:cs="Arial"/>
                <w:bCs/>
                <w:color w:val="auto"/>
                <w:sz w:val="18"/>
                <w:szCs w:val="18"/>
                <w:u w:val="single"/>
                <w:lang w:val="es-ES" w:eastAsia="es-ES"/>
              </w:rPr>
              <w:t>Acreditación</w:t>
            </w:r>
            <w:r w:rsidRPr="00375E18">
              <w:rPr>
                <w:rFonts w:ascii="Arial" w:hAnsi="Arial" w:cs="Arial"/>
                <w:bCs/>
                <w:color w:val="auto"/>
                <w:sz w:val="18"/>
                <w:szCs w:val="18"/>
                <w:lang w:val="es-ES" w:eastAsia="es-ES"/>
              </w:rPr>
              <w:t>:</w:t>
            </w:r>
          </w:p>
          <w:p w:rsidR="0053348C" w:rsidRPr="00375E18" w:rsidRDefault="0053348C" w:rsidP="0053348C">
            <w:pPr>
              <w:pStyle w:val="Prrafodelista"/>
              <w:widowControl w:val="0"/>
              <w:spacing w:after="0" w:line="240" w:lineRule="auto"/>
              <w:ind w:left="0"/>
              <w:jc w:val="both"/>
              <w:rPr>
                <w:rFonts w:ascii="Arial" w:hAnsi="Arial" w:cs="Arial"/>
                <w:bCs/>
                <w:color w:val="auto"/>
                <w:sz w:val="18"/>
                <w:szCs w:val="18"/>
                <w:u w:val="single"/>
                <w:lang w:val="es-ES" w:eastAsia="es-ES"/>
              </w:rPr>
            </w:pPr>
          </w:p>
          <w:p w:rsidR="0053348C" w:rsidRDefault="0053348C" w:rsidP="0053348C">
            <w:pPr>
              <w:widowControl w:val="0"/>
              <w:spacing w:after="0" w:line="240" w:lineRule="auto"/>
              <w:jc w:val="both"/>
              <w:rPr>
                <w:rFonts w:ascii="Arial" w:hAnsi="Arial" w:cs="Arial"/>
                <w:bCs/>
                <w:color w:val="auto"/>
                <w:sz w:val="18"/>
                <w:szCs w:val="18"/>
                <w:lang w:val="es-ES" w:eastAsia="es-ES"/>
              </w:rPr>
            </w:pPr>
            <w:r w:rsidRPr="00EA019F">
              <w:rPr>
                <w:rFonts w:ascii="Arial" w:hAnsi="Arial" w:cs="Arial"/>
                <w:bCs/>
                <w:color w:val="auto"/>
                <w:sz w:val="18"/>
                <w:szCs w:val="18"/>
                <w:lang w:val="es-ES" w:eastAsia="es-ES"/>
              </w:rPr>
              <w:t>Se acreditará mediante la presentación de declaración jurada.</w:t>
            </w:r>
          </w:p>
          <w:p w:rsidR="0053348C" w:rsidRPr="004E2F24" w:rsidRDefault="0053348C" w:rsidP="0053348C">
            <w:pPr>
              <w:widowControl w:val="0"/>
              <w:spacing w:after="0" w:line="240" w:lineRule="auto"/>
              <w:jc w:val="both"/>
              <w:rPr>
                <w:rFonts w:ascii="Arial" w:hAnsi="Arial" w:cs="Arial"/>
                <w:sz w:val="20"/>
                <w:lang w:eastAsia="es-ES"/>
              </w:rPr>
            </w:pPr>
          </w:p>
        </w:tc>
        <w:tc>
          <w:tcPr>
            <w:tcW w:w="2908" w:type="dxa"/>
            <w:tcBorders>
              <w:top w:val="single" w:sz="4" w:space="0" w:color="auto"/>
              <w:bottom w:val="single" w:sz="4" w:space="0" w:color="auto"/>
            </w:tcBorders>
            <w:vAlign w:val="center"/>
            <w:hideMark/>
          </w:tcPr>
          <w:p w:rsidR="0053348C" w:rsidRPr="007F185D" w:rsidRDefault="0053348C" w:rsidP="0053348C">
            <w:pPr>
              <w:widowControl w:val="0"/>
              <w:spacing w:after="0" w:line="240" w:lineRule="auto"/>
              <w:rPr>
                <w:rFonts w:ascii="Arial" w:hAnsi="Arial" w:cs="Arial"/>
                <w:color w:val="auto"/>
                <w:sz w:val="18"/>
                <w:szCs w:val="18"/>
                <w:highlight w:val="lightGray"/>
                <w:lang w:eastAsia="es-ES"/>
              </w:rPr>
            </w:pPr>
          </w:p>
          <w:p w:rsidR="0053348C" w:rsidRPr="00EF18FA" w:rsidRDefault="0053348C" w:rsidP="0053348C">
            <w:pPr>
              <w:widowControl w:val="0"/>
              <w:spacing w:after="0" w:line="240" w:lineRule="auto"/>
              <w:rPr>
                <w:rFonts w:ascii="Arial" w:hAnsi="Arial" w:cs="Arial"/>
                <w:color w:val="auto"/>
                <w:sz w:val="18"/>
                <w:szCs w:val="18"/>
                <w:highlight w:val="lightGray"/>
              </w:rPr>
            </w:pPr>
            <w:r w:rsidRPr="00EF18FA">
              <w:rPr>
                <w:rFonts w:ascii="Arial" w:hAnsi="Arial" w:cs="Arial"/>
                <w:color w:val="auto"/>
                <w:sz w:val="18"/>
                <w:szCs w:val="18"/>
                <w:highlight w:val="lightGray"/>
                <w:lang w:eastAsia="es-ES"/>
              </w:rPr>
              <w:t>[CONSIGNAR LOCALIDAD 1]</w:t>
            </w:r>
            <w:r w:rsidRPr="00EF18FA">
              <w:rPr>
                <w:rFonts w:ascii="Arial" w:hAnsi="Arial" w:cs="Arial"/>
                <w:color w:val="auto"/>
                <w:sz w:val="18"/>
                <w:szCs w:val="18"/>
                <w:highlight w:val="lightGray"/>
              </w:rPr>
              <w:t xml:space="preserve"> </w:t>
            </w:r>
            <w:r w:rsidRPr="00EF18FA">
              <w:rPr>
                <w:rFonts w:ascii="Arial" w:hAnsi="Arial" w:cs="Arial"/>
                <w:color w:val="auto"/>
                <w:sz w:val="18"/>
                <w:szCs w:val="18"/>
              </w:rPr>
              <w:t>:</w:t>
            </w:r>
            <w:r w:rsidRPr="00EF18FA">
              <w:rPr>
                <w:rFonts w:ascii="Arial" w:hAnsi="Arial" w:cs="Arial"/>
                <w:color w:val="auto"/>
                <w:sz w:val="18"/>
                <w:szCs w:val="18"/>
                <w:highlight w:val="lightGray"/>
              </w:rPr>
              <w:t xml:space="preserve"> </w:t>
            </w:r>
          </w:p>
          <w:p w:rsidR="0053348C" w:rsidRPr="00EF18FA" w:rsidRDefault="0053348C" w:rsidP="0053348C">
            <w:pPr>
              <w:widowControl w:val="0"/>
              <w:spacing w:after="0" w:line="240" w:lineRule="auto"/>
              <w:jc w:val="right"/>
              <w:rPr>
                <w:rFonts w:ascii="Arial" w:hAnsi="Arial" w:cs="Arial"/>
                <w:color w:val="auto"/>
                <w:sz w:val="18"/>
                <w:szCs w:val="18"/>
              </w:rPr>
            </w:pPr>
            <w:r w:rsidRPr="00EF18FA">
              <w:rPr>
                <w:rFonts w:ascii="Arial" w:hAnsi="Arial" w:cs="Arial"/>
                <w:color w:val="auto"/>
                <w:sz w:val="18"/>
                <w:szCs w:val="18"/>
                <w:highlight w:val="lightGray"/>
                <w:lang w:eastAsia="es-ES"/>
              </w:rPr>
              <w:t>[...]</w:t>
            </w:r>
            <w:r w:rsidRPr="00EF18FA">
              <w:rPr>
                <w:rFonts w:ascii="Arial" w:hAnsi="Arial" w:cs="Arial"/>
                <w:color w:val="auto"/>
                <w:sz w:val="18"/>
                <w:szCs w:val="18"/>
              </w:rPr>
              <w:t xml:space="preserve"> </w:t>
            </w:r>
            <w:r w:rsidRPr="00EF18FA">
              <w:rPr>
                <w:rFonts w:ascii="Arial" w:hAnsi="Arial" w:cs="Arial"/>
                <w:b/>
                <w:color w:val="auto"/>
                <w:sz w:val="18"/>
                <w:szCs w:val="18"/>
              </w:rPr>
              <w:t>puntos</w:t>
            </w:r>
          </w:p>
          <w:p w:rsidR="0053348C" w:rsidRPr="00EF18FA" w:rsidRDefault="0053348C" w:rsidP="0053348C">
            <w:pPr>
              <w:widowControl w:val="0"/>
              <w:spacing w:after="0" w:line="240" w:lineRule="auto"/>
              <w:rPr>
                <w:rFonts w:ascii="Arial" w:hAnsi="Arial" w:cs="Arial"/>
                <w:color w:val="auto"/>
                <w:sz w:val="18"/>
                <w:szCs w:val="18"/>
              </w:rPr>
            </w:pPr>
          </w:p>
          <w:p w:rsidR="0053348C" w:rsidRPr="00EF18FA" w:rsidRDefault="0053348C" w:rsidP="0053348C">
            <w:pPr>
              <w:widowControl w:val="0"/>
              <w:spacing w:after="0" w:line="240" w:lineRule="auto"/>
              <w:rPr>
                <w:rFonts w:ascii="Arial" w:hAnsi="Arial" w:cs="Arial"/>
                <w:color w:val="auto"/>
                <w:sz w:val="18"/>
                <w:szCs w:val="18"/>
              </w:rPr>
            </w:pPr>
            <w:r w:rsidRPr="00EF18FA">
              <w:rPr>
                <w:rFonts w:ascii="Arial" w:hAnsi="Arial" w:cs="Arial"/>
                <w:color w:val="auto"/>
                <w:sz w:val="18"/>
                <w:szCs w:val="18"/>
                <w:highlight w:val="lightGray"/>
                <w:lang w:eastAsia="es-ES"/>
              </w:rPr>
              <w:t>[CONSIGNAR LOCALIDAD “N”]</w:t>
            </w:r>
            <w:r w:rsidRPr="00EF18FA">
              <w:rPr>
                <w:rFonts w:ascii="Arial" w:hAnsi="Arial" w:cs="Arial"/>
                <w:color w:val="auto"/>
                <w:sz w:val="18"/>
                <w:szCs w:val="18"/>
              </w:rPr>
              <w:t xml:space="preserve"> :</w:t>
            </w:r>
          </w:p>
          <w:p w:rsidR="0053348C" w:rsidRPr="00EF18FA" w:rsidRDefault="0053348C" w:rsidP="0053348C">
            <w:pPr>
              <w:widowControl w:val="0"/>
              <w:spacing w:after="0" w:line="240" w:lineRule="auto"/>
              <w:jc w:val="right"/>
              <w:rPr>
                <w:rFonts w:ascii="Arial" w:hAnsi="Arial" w:cs="Arial"/>
                <w:color w:val="auto"/>
                <w:sz w:val="18"/>
                <w:szCs w:val="18"/>
              </w:rPr>
            </w:pPr>
            <w:r w:rsidRPr="00EF18FA">
              <w:rPr>
                <w:rFonts w:ascii="Arial" w:hAnsi="Arial" w:cs="Arial"/>
                <w:color w:val="auto"/>
                <w:sz w:val="18"/>
                <w:szCs w:val="18"/>
                <w:highlight w:val="lightGray"/>
                <w:lang w:eastAsia="es-ES"/>
              </w:rPr>
              <w:t>[...]</w:t>
            </w:r>
            <w:r w:rsidRPr="00EF18FA">
              <w:rPr>
                <w:rFonts w:ascii="Arial" w:hAnsi="Arial" w:cs="Arial"/>
                <w:color w:val="auto"/>
                <w:sz w:val="18"/>
                <w:szCs w:val="18"/>
              </w:rPr>
              <w:t xml:space="preserve"> </w:t>
            </w:r>
            <w:r w:rsidRPr="00EF18FA">
              <w:rPr>
                <w:rFonts w:ascii="Arial" w:hAnsi="Arial" w:cs="Arial"/>
                <w:b/>
                <w:color w:val="auto"/>
                <w:sz w:val="18"/>
                <w:szCs w:val="18"/>
              </w:rPr>
              <w:t>puntos</w:t>
            </w:r>
            <w:r w:rsidRPr="00EF18FA">
              <w:rPr>
                <w:rFonts w:ascii="Arial" w:hAnsi="Arial" w:cs="Arial"/>
                <w:color w:val="auto"/>
                <w:sz w:val="18"/>
                <w:szCs w:val="18"/>
                <w:lang w:eastAsia="es-ES"/>
              </w:rPr>
              <w:t xml:space="preserve"> </w:t>
            </w:r>
          </w:p>
          <w:p w:rsidR="0053348C" w:rsidRPr="00CD5328" w:rsidRDefault="0053348C" w:rsidP="0053348C">
            <w:pPr>
              <w:widowControl w:val="0"/>
              <w:spacing w:after="0" w:line="240" w:lineRule="auto"/>
              <w:jc w:val="center"/>
              <w:rPr>
                <w:rFonts w:ascii="Arial" w:hAnsi="Arial" w:cs="Arial"/>
                <w:sz w:val="18"/>
                <w:szCs w:val="18"/>
                <w:lang w:eastAsia="es-ES"/>
              </w:rPr>
            </w:pPr>
          </w:p>
        </w:tc>
      </w:tr>
      <w:tr w:rsidR="0053348C" w:rsidRPr="00CD5328" w:rsidTr="0053348C">
        <w:tc>
          <w:tcPr>
            <w:tcW w:w="474" w:type="dxa"/>
            <w:tcBorders>
              <w:bottom w:val="single" w:sz="4" w:space="0" w:color="auto"/>
              <w:right w:val="nil"/>
            </w:tcBorders>
            <w:vAlign w:val="center"/>
          </w:tcPr>
          <w:p w:rsidR="0053348C" w:rsidRPr="008F66B7" w:rsidRDefault="00E41169" w:rsidP="0053348C">
            <w:pPr>
              <w:widowControl w:val="0"/>
              <w:spacing w:after="0" w:line="240" w:lineRule="auto"/>
              <w:jc w:val="center"/>
              <w:rPr>
                <w:rFonts w:ascii="Arial" w:hAnsi="Arial" w:cs="Arial"/>
                <w:b/>
                <w:sz w:val="20"/>
                <w:lang w:eastAsia="es-ES"/>
              </w:rPr>
            </w:pPr>
            <w:r w:rsidRPr="008F66B7">
              <w:rPr>
                <w:rFonts w:ascii="Arial" w:hAnsi="Arial" w:cs="Arial"/>
                <w:b/>
                <w:sz w:val="20"/>
                <w:lang w:eastAsia="es-ES"/>
              </w:rPr>
              <w:t>H</w:t>
            </w:r>
            <w:r w:rsidR="0053348C" w:rsidRPr="008F66B7">
              <w:rPr>
                <w:rFonts w:ascii="Arial" w:hAnsi="Arial" w:cs="Arial"/>
                <w:b/>
                <w:sz w:val="20"/>
                <w:lang w:eastAsia="es-ES"/>
              </w:rPr>
              <w:t>.</w:t>
            </w:r>
          </w:p>
        </w:tc>
        <w:tc>
          <w:tcPr>
            <w:tcW w:w="8598" w:type="dxa"/>
            <w:gridSpan w:val="2"/>
            <w:tcBorders>
              <w:left w:val="nil"/>
              <w:bottom w:val="single" w:sz="4" w:space="0" w:color="auto"/>
            </w:tcBorders>
            <w:vAlign w:val="center"/>
          </w:tcPr>
          <w:p w:rsidR="0053348C" w:rsidRPr="008F66B7" w:rsidRDefault="0053348C" w:rsidP="0053348C">
            <w:pPr>
              <w:widowControl w:val="0"/>
              <w:spacing w:after="0" w:line="240" w:lineRule="auto"/>
              <w:jc w:val="both"/>
              <w:rPr>
                <w:rFonts w:ascii="Arial" w:hAnsi="Arial" w:cs="Arial"/>
                <w:sz w:val="18"/>
                <w:szCs w:val="18"/>
              </w:rPr>
            </w:pPr>
            <w:r w:rsidRPr="008F66B7">
              <w:rPr>
                <w:rFonts w:ascii="Arial" w:hAnsi="Arial" w:cs="Arial"/>
                <w:b/>
                <w:sz w:val="20"/>
                <w:lang w:eastAsia="es-ES"/>
              </w:rPr>
              <w:t>CAPACITACIÓN DEL PERSONAL DE LA ENTIDAD</w:t>
            </w:r>
          </w:p>
        </w:tc>
      </w:tr>
      <w:tr w:rsidR="0053348C" w:rsidRPr="00CD5328" w:rsidTr="0053348C">
        <w:trPr>
          <w:trHeight w:val="560"/>
        </w:trPr>
        <w:tc>
          <w:tcPr>
            <w:tcW w:w="474" w:type="dxa"/>
            <w:tcBorders>
              <w:top w:val="single" w:sz="4" w:space="0" w:color="auto"/>
              <w:bottom w:val="single" w:sz="4" w:space="0" w:color="auto"/>
              <w:right w:val="nil"/>
            </w:tcBorders>
            <w:vAlign w:val="center"/>
          </w:tcPr>
          <w:p w:rsidR="0053348C" w:rsidRPr="004E2F24" w:rsidRDefault="0053348C" w:rsidP="0053348C">
            <w:pPr>
              <w:widowControl w:val="0"/>
              <w:spacing w:after="0" w:line="240" w:lineRule="auto"/>
              <w:jc w:val="center"/>
              <w:rPr>
                <w:rFonts w:ascii="Arial" w:hAnsi="Arial" w:cs="Arial"/>
                <w:sz w:val="20"/>
                <w:lang w:eastAsia="es-ES"/>
              </w:rPr>
            </w:pPr>
          </w:p>
        </w:tc>
        <w:tc>
          <w:tcPr>
            <w:tcW w:w="5690" w:type="dxa"/>
            <w:tcBorders>
              <w:top w:val="single" w:sz="4" w:space="0" w:color="auto"/>
              <w:left w:val="nil"/>
              <w:bottom w:val="single" w:sz="4" w:space="0" w:color="auto"/>
            </w:tcBorders>
          </w:tcPr>
          <w:p w:rsidR="0053348C" w:rsidRDefault="0053348C" w:rsidP="0053348C">
            <w:pPr>
              <w:widowControl w:val="0"/>
              <w:spacing w:after="0" w:line="240" w:lineRule="auto"/>
              <w:jc w:val="both"/>
              <w:rPr>
                <w:rFonts w:ascii="Arial" w:hAnsi="Arial" w:cs="Arial"/>
                <w:sz w:val="20"/>
                <w:lang w:eastAsia="es-ES"/>
              </w:rPr>
            </w:pPr>
            <w:r w:rsidRPr="00790949">
              <w:rPr>
                <w:rFonts w:ascii="Arial" w:hAnsi="Arial" w:cs="Arial"/>
                <w:sz w:val="18"/>
                <w:u w:val="single"/>
                <w:lang w:eastAsia="es-ES"/>
              </w:rPr>
              <w:t>Evaluación</w:t>
            </w:r>
            <w:r w:rsidRPr="00790949">
              <w:rPr>
                <w:rFonts w:ascii="Arial" w:hAnsi="Arial" w:cs="Arial"/>
                <w:sz w:val="20"/>
                <w:lang w:eastAsia="es-ES"/>
              </w:rPr>
              <w:t>:</w:t>
            </w:r>
          </w:p>
          <w:p w:rsidR="0053348C" w:rsidRPr="00790949" w:rsidRDefault="0053348C" w:rsidP="0053348C">
            <w:pPr>
              <w:widowControl w:val="0"/>
              <w:spacing w:after="0" w:line="240" w:lineRule="auto"/>
              <w:jc w:val="both"/>
              <w:rPr>
                <w:rFonts w:ascii="Arial" w:hAnsi="Arial" w:cs="Arial"/>
                <w:sz w:val="20"/>
                <w:lang w:eastAsia="es-ES"/>
              </w:rPr>
            </w:pPr>
          </w:p>
          <w:p w:rsidR="0053348C" w:rsidRPr="00894A8E" w:rsidRDefault="0053348C" w:rsidP="0053348C">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 xml:space="preserve">Se evaluará en función a la oferta de capacitación a </w:t>
            </w:r>
            <w:r w:rsidRPr="00894A8E">
              <w:rPr>
                <w:rFonts w:ascii="Arial" w:hAnsi="Arial" w:cs="Arial"/>
                <w:sz w:val="18"/>
                <w:szCs w:val="18"/>
                <w:highlight w:val="lightGray"/>
                <w:lang w:eastAsia="es-ES"/>
              </w:rPr>
              <w:t>[CONSIGNAR CANTIDAD DE PERSONAL DE LA ENTIDAD]</w:t>
            </w:r>
            <w:r w:rsidRPr="00894A8E">
              <w:rPr>
                <w:rFonts w:ascii="Arial" w:hAnsi="Arial" w:cs="Arial"/>
                <w:sz w:val="18"/>
                <w:szCs w:val="18"/>
                <w:lang w:eastAsia="es-ES"/>
              </w:rPr>
              <w:t xml:space="preserve">, en </w:t>
            </w:r>
            <w:r w:rsidRPr="00894A8E">
              <w:rPr>
                <w:rFonts w:ascii="Arial" w:hAnsi="Arial" w:cs="Arial"/>
                <w:sz w:val="18"/>
                <w:szCs w:val="18"/>
                <w:highlight w:val="lightGray"/>
                <w:lang w:eastAsia="es-ES"/>
              </w:rPr>
              <w:t>[CONSIGNAR MATERIA O ÁREA DE CAPACITACIÓN RELACIONADA CON LA OPERATIVIDAD DE LOS BIENES A SER ADQUIRIDOS</w:t>
            </w:r>
            <w:r>
              <w:rPr>
                <w:rFonts w:ascii="Arial" w:hAnsi="Arial" w:cs="Arial"/>
                <w:sz w:val="18"/>
                <w:szCs w:val="18"/>
                <w:highlight w:val="lightGray"/>
                <w:lang w:eastAsia="es-ES"/>
              </w:rPr>
              <w:t xml:space="preserve">, </w:t>
            </w:r>
            <w:r w:rsidRPr="00981C11">
              <w:rPr>
                <w:rFonts w:ascii="Arial" w:hAnsi="Arial" w:cs="Arial"/>
                <w:sz w:val="18"/>
                <w:szCs w:val="18"/>
                <w:highlight w:val="lightGray"/>
                <w:lang w:eastAsia="es-ES"/>
              </w:rPr>
              <w:t>ASÍ COMO EL LUGAR DE LA CAPACITACIÓN Y EL PERFIL DEL CAPACITADOR</w:t>
            </w:r>
            <w:r>
              <w:rPr>
                <w:rFonts w:ascii="Arial" w:hAnsi="Arial" w:cs="Arial"/>
                <w:sz w:val="18"/>
                <w:szCs w:val="18"/>
                <w:highlight w:val="lightGray"/>
                <w:lang w:eastAsia="es-ES"/>
              </w:rPr>
              <w:t xml:space="preserve">, </w:t>
            </w:r>
            <w:r w:rsidRPr="0061711D">
              <w:rPr>
                <w:rFonts w:ascii="Arial" w:hAnsi="Arial" w:cs="Arial"/>
                <w:sz w:val="18"/>
                <w:szCs w:val="18"/>
                <w:highlight w:val="lightGray"/>
                <w:lang w:eastAsia="es-ES"/>
              </w:rPr>
              <w:t>EL CUAL DEBE ESTAR VINCULADO A LA MATERIA DE LA CAPACITACIÓN</w:t>
            </w:r>
            <w:r w:rsidRPr="00894A8E">
              <w:rPr>
                <w:rFonts w:ascii="Arial" w:hAnsi="Arial" w:cs="Arial"/>
                <w:sz w:val="18"/>
                <w:szCs w:val="18"/>
                <w:highlight w:val="lightGray"/>
                <w:lang w:eastAsia="es-ES"/>
              </w:rPr>
              <w:t>]</w:t>
            </w:r>
            <w:r w:rsidRPr="00894A8E">
              <w:rPr>
                <w:rFonts w:ascii="Arial" w:hAnsi="Arial" w:cs="Arial"/>
                <w:sz w:val="18"/>
                <w:szCs w:val="18"/>
                <w:lang w:eastAsia="es-ES"/>
              </w:rPr>
              <w:t>. El postor que oferte esta capacitación, se obliga a entregar los certificados o constancias del personal capacitado a la Entidad.</w:t>
            </w:r>
          </w:p>
          <w:p w:rsidR="0053348C" w:rsidRDefault="0053348C" w:rsidP="0053348C">
            <w:pPr>
              <w:widowControl w:val="0"/>
              <w:spacing w:after="0" w:line="240" w:lineRule="auto"/>
              <w:jc w:val="both"/>
              <w:rPr>
                <w:rFonts w:ascii="Arial" w:hAnsi="Arial" w:cs="Arial"/>
                <w:sz w:val="20"/>
                <w:u w:val="single"/>
                <w:lang w:eastAsia="es-ES"/>
              </w:rPr>
            </w:pPr>
          </w:p>
          <w:tbl>
            <w:tblPr>
              <w:tblStyle w:val="Tabladecuadrcula1clara10"/>
              <w:tblW w:w="5250" w:type="dxa"/>
              <w:tblLook w:val="04A0"/>
            </w:tblPr>
            <w:tblGrid>
              <w:gridCol w:w="5250"/>
            </w:tblGrid>
            <w:tr w:rsidR="0053348C" w:rsidTr="001A6590">
              <w:trPr>
                <w:cnfStyle w:val="100000000000"/>
                <w:trHeight w:val="321"/>
              </w:trPr>
              <w:tc>
                <w:tcPr>
                  <w:cnfStyle w:val="00100000000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53348C" w:rsidRPr="00CC199C" w:rsidRDefault="0053348C" w:rsidP="0053348C">
                  <w:pPr>
                    <w:spacing w:after="0" w:line="240" w:lineRule="auto"/>
                    <w:jc w:val="both"/>
                    <w:rPr>
                      <w:rFonts w:ascii="Arial" w:hAnsi="Arial" w:cs="Arial"/>
                      <w:color w:val="0000FF"/>
                      <w:sz w:val="20"/>
                      <w:lang w:val="es-ES"/>
                    </w:rPr>
                  </w:pPr>
                  <w:bookmarkStart w:id="2" w:name="_Hlk518912258"/>
                  <w:r w:rsidRPr="00CC199C">
                    <w:rPr>
                      <w:rFonts w:ascii="Arial" w:hAnsi="Arial" w:cs="Arial"/>
                      <w:color w:val="0000FF"/>
                      <w:sz w:val="19"/>
                      <w:szCs w:val="19"/>
                      <w:lang w:val="es-ES"/>
                    </w:rPr>
                    <w:t xml:space="preserve">Importante </w:t>
                  </w:r>
                </w:p>
              </w:tc>
            </w:tr>
            <w:tr w:rsidR="0053348C" w:rsidTr="001A6590">
              <w:trPr>
                <w:trHeight w:val="958"/>
              </w:trPr>
              <w:tc>
                <w:tcPr>
                  <w:cnfStyle w:val="00100000000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53348C" w:rsidRPr="00CC199C" w:rsidRDefault="0053348C" w:rsidP="0053348C">
                  <w:pPr>
                    <w:spacing w:after="0" w:line="240" w:lineRule="auto"/>
                    <w:jc w:val="both"/>
                    <w:rPr>
                      <w:rFonts w:ascii="Arial" w:hAnsi="Arial" w:cs="Arial"/>
                      <w:b w:val="0"/>
                      <w:i/>
                      <w:color w:val="0000FF"/>
                      <w:sz w:val="19"/>
                      <w:szCs w:val="19"/>
                      <w:lang w:val="es-ES_tradnl"/>
                    </w:rPr>
                  </w:pPr>
                  <w:r w:rsidRPr="00CC199C">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de los bienes a ser contratados</w:t>
                  </w:r>
                </w:p>
              </w:tc>
              <w:bookmarkEnd w:id="2"/>
            </w:tr>
          </w:tbl>
          <w:p w:rsidR="0053348C" w:rsidRDefault="0053348C" w:rsidP="0053348C">
            <w:pPr>
              <w:widowControl w:val="0"/>
              <w:spacing w:after="0" w:line="240" w:lineRule="auto"/>
              <w:jc w:val="both"/>
              <w:rPr>
                <w:rFonts w:ascii="Arial" w:hAnsi="Arial" w:cs="Arial"/>
                <w:sz w:val="20"/>
                <w:u w:val="single"/>
                <w:lang w:eastAsia="es-ES"/>
              </w:rPr>
            </w:pPr>
          </w:p>
          <w:p w:rsidR="0053348C" w:rsidRDefault="0053348C" w:rsidP="0053348C">
            <w:pPr>
              <w:widowControl w:val="0"/>
              <w:spacing w:after="0" w:line="240" w:lineRule="auto"/>
              <w:jc w:val="both"/>
              <w:rPr>
                <w:rFonts w:ascii="Arial" w:hAnsi="Arial" w:cs="Arial"/>
                <w:sz w:val="18"/>
                <w:szCs w:val="18"/>
                <w:lang w:eastAsia="es-ES"/>
              </w:rPr>
            </w:pPr>
            <w:r w:rsidRPr="00790949">
              <w:rPr>
                <w:rFonts w:ascii="Arial" w:hAnsi="Arial" w:cs="Arial"/>
                <w:sz w:val="18"/>
                <w:szCs w:val="18"/>
                <w:u w:val="single"/>
                <w:lang w:eastAsia="es-ES"/>
              </w:rPr>
              <w:t>Acreditación</w:t>
            </w:r>
            <w:r w:rsidRPr="00790949">
              <w:rPr>
                <w:rFonts w:ascii="Arial" w:hAnsi="Arial" w:cs="Arial"/>
                <w:sz w:val="18"/>
                <w:szCs w:val="18"/>
                <w:lang w:eastAsia="es-ES"/>
              </w:rPr>
              <w:t>:</w:t>
            </w:r>
          </w:p>
          <w:p w:rsidR="0053348C" w:rsidRPr="00790949" w:rsidRDefault="0053348C" w:rsidP="0053348C">
            <w:pPr>
              <w:widowControl w:val="0"/>
              <w:spacing w:after="0" w:line="240" w:lineRule="auto"/>
              <w:jc w:val="both"/>
              <w:rPr>
                <w:rFonts w:ascii="Arial" w:hAnsi="Arial" w:cs="Arial"/>
                <w:sz w:val="18"/>
                <w:szCs w:val="18"/>
                <w:u w:val="single"/>
                <w:lang w:eastAsia="es-ES"/>
              </w:rPr>
            </w:pPr>
          </w:p>
          <w:p w:rsidR="0053348C" w:rsidRPr="00894A8E" w:rsidRDefault="0053348C" w:rsidP="0053348C">
            <w:pPr>
              <w:widowControl w:val="0"/>
              <w:spacing w:after="0" w:line="240" w:lineRule="auto"/>
              <w:jc w:val="both"/>
              <w:rPr>
                <w:rFonts w:ascii="Arial" w:hAnsi="Arial" w:cs="Arial"/>
                <w:sz w:val="18"/>
                <w:szCs w:val="18"/>
                <w:lang w:eastAsia="es-ES"/>
              </w:rPr>
            </w:pPr>
            <w:r w:rsidRPr="00894A8E">
              <w:rPr>
                <w:rFonts w:ascii="Arial" w:hAnsi="Arial" w:cs="Arial"/>
                <w:sz w:val="18"/>
                <w:szCs w:val="18"/>
                <w:lang w:eastAsia="es-ES"/>
              </w:rPr>
              <w:t xml:space="preserve">Se acreditará </w:t>
            </w:r>
            <w:r>
              <w:rPr>
                <w:rFonts w:ascii="Arial" w:hAnsi="Arial" w:cs="Arial"/>
                <w:sz w:val="18"/>
                <w:szCs w:val="18"/>
                <w:lang w:eastAsia="es-ES"/>
              </w:rPr>
              <w:t xml:space="preserve">únicamente </w:t>
            </w:r>
            <w:r w:rsidRPr="00894A8E">
              <w:rPr>
                <w:rFonts w:ascii="Arial" w:hAnsi="Arial" w:cs="Arial"/>
                <w:sz w:val="18"/>
                <w:szCs w:val="18"/>
                <w:lang w:eastAsia="es-ES"/>
              </w:rPr>
              <w:t>mediante la presentación de una declaración jurada.</w:t>
            </w:r>
          </w:p>
          <w:p w:rsidR="0053348C" w:rsidRPr="004E2F24" w:rsidRDefault="0053348C" w:rsidP="0053348C">
            <w:pPr>
              <w:widowControl w:val="0"/>
              <w:spacing w:after="0" w:line="240" w:lineRule="auto"/>
              <w:jc w:val="both"/>
              <w:rPr>
                <w:rFonts w:ascii="Arial" w:hAnsi="Arial" w:cs="Arial"/>
                <w:sz w:val="20"/>
                <w:lang w:eastAsia="es-ES"/>
              </w:rPr>
            </w:pPr>
          </w:p>
        </w:tc>
        <w:tc>
          <w:tcPr>
            <w:tcW w:w="2908" w:type="dxa"/>
            <w:tcBorders>
              <w:top w:val="single" w:sz="4" w:space="0" w:color="auto"/>
              <w:bottom w:val="single" w:sz="4" w:space="0" w:color="auto"/>
            </w:tcBorders>
            <w:hideMark/>
          </w:tcPr>
          <w:p w:rsidR="0053348C" w:rsidRDefault="0053348C" w:rsidP="0053348C">
            <w:pPr>
              <w:widowControl w:val="0"/>
              <w:spacing w:after="0" w:line="240" w:lineRule="auto"/>
              <w:rPr>
                <w:rFonts w:ascii="Arial" w:hAnsi="Arial" w:cs="Arial"/>
                <w:color w:val="auto"/>
                <w:sz w:val="18"/>
                <w:szCs w:val="18"/>
              </w:rPr>
            </w:pPr>
          </w:p>
          <w:p w:rsidR="0053348C" w:rsidRDefault="0053348C" w:rsidP="0053348C">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rsidR="0053348C" w:rsidRPr="007B0296" w:rsidRDefault="0053348C" w:rsidP="0053348C">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53348C" w:rsidRPr="007B0296" w:rsidRDefault="0053348C" w:rsidP="0053348C">
            <w:pPr>
              <w:widowControl w:val="0"/>
              <w:spacing w:after="0" w:line="240" w:lineRule="auto"/>
              <w:rPr>
                <w:rFonts w:ascii="Arial" w:hAnsi="Arial" w:cs="Arial"/>
                <w:b/>
                <w:color w:val="auto"/>
                <w:sz w:val="18"/>
                <w:szCs w:val="18"/>
              </w:rPr>
            </w:pPr>
          </w:p>
          <w:p w:rsidR="0053348C" w:rsidRDefault="0053348C" w:rsidP="0053348C">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rsidR="0053348C" w:rsidRPr="007B0296" w:rsidRDefault="0053348C" w:rsidP="0053348C">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53348C" w:rsidRPr="007B0296" w:rsidRDefault="0053348C" w:rsidP="0053348C">
            <w:pPr>
              <w:widowControl w:val="0"/>
              <w:spacing w:after="0" w:line="240" w:lineRule="auto"/>
              <w:rPr>
                <w:rFonts w:ascii="Arial" w:hAnsi="Arial" w:cs="Arial"/>
                <w:color w:val="auto"/>
                <w:sz w:val="18"/>
                <w:szCs w:val="18"/>
              </w:rPr>
            </w:pPr>
          </w:p>
          <w:p w:rsidR="0053348C" w:rsidRDefault="0053348C" w:rsidP="0053348C">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rsidR="0053348C" w:rsidRPr="007B0296" w:rsidRDefault="0053348C" w:rsidP="0053348C">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rsidR="0053348C" w:rsidRPr="00CD5328" w:rsidRDefault="0053348C" w:rsidP="0053348C">
            <w:pPr>
              <w:widowControl w:val="0"/>
              <w:spacing w:after="0" w:line="240" w:lineRule="auto"/>
              <w:jc w:val="center"/>
              <w:rPr>
                <w:rFonts w:ascii="Arial" w:hAnsi="Arial" w:cs="Arial"/>
                <w:sz w:val="18"/>
                <w:szCs w:val="18"/>
                <w:lang w:eastAsia="es-ES"/>
              </w:rPr>
            </w:pPr>
          </w:p>
        </w:tc>
      </w:tr>
      <w:tr w:rsidR="0053348C" w:rsidRPr="00CD5328" w:rsidTr="0053348C">
        <w:tc>
          <w:tcPr>
            <w:tcW w:w="474" w:type="dxa"/>
            <w:tcBorders>
              <w:bottom w:val="single" w:sz="4" w:space="0" w:color="auto"/>
              <w:right w:val="nil"/>
            </w:tcBorders>
            <w:vAlign w:val="center"/>
          </w:tcPr>
          <w:p w:rsidR="0053348C" w:rsidRPr="008F66B7" w:rsidRDefault="00E41169" w:rsidP="0053348C">
            <w:pPr>
              <w:widowControl w:val="0"/>
              <w:spacing w:after="0" w:line="240" w:lineRule="auto"/>
              <w:jc w:val="center"/>
              <w:rPr>
                <w:rFonts w:ascii="Arial" w:hAnsi="Arial" w:cs="Arial"/>
                <w:b/>
                <w:sz w:val="20"/>
                <w:lang w:eastAsia="es-ES"/>
              </w:rPr>
            </w:pPr>
            <w:r w:rsidRPr="008F66B7">
              <w:rPr>
                <w:rFonts w:ascii="Arial" w:hAnsi="Arial" w:cs="Arial"/>
                <w:b/>
                <w:sz w:val="20"/>
                <w:lang w:eastAsia="es-ES"/>
              </w:rPr>
              <w:t>I</w:t>
            </w:r>
            <w:r w:rsidR="0053348C" w:rsidRPr="008F66B7">
              <w:rPr>
                <w:rFonts w:ascii="Arial" w:hAnsi="Arial" w:cs="Arial"/>
                <w:b/>
                <w:sz w:val="20"/>
                <w:lang w:eastAsia="es-ES"/>
              </w:rPr>
              <w:t>.</w:t>
            </w:r>
          </w:p>
        </w:tc>
        <w:tc>
          <w:tcPr>
            <w:tcW w:w="8598" w:type="dxa"/>
            <w:gridSpan w:val="2"/>
            <w:tcBorders>
              <w:left w:val="nil"/>
              <w:bottom w:val="single" w:sz="4" w:space="0" w:color="auto"/>
            </w:tcBorders>
            <w:vAlign w:val="center"/>
            <w:hideMark/>
          </w:tcPr>
          <w:p w:rsidR="0053348C" w:rsidRPr="008F66B7" w:rsidRDefault="0053348C" w:rsidP="0053348C">
            <w:pPr>
              <w:widowControl w:val="0"/>
              <w:spacing w:after="0" w:line="240" w:lineRule="auto"/>
              <w:rPr>
                <w:rFonts w:ascii="Arial" w:hAnsi="Arial" w:cs="Arial"/>
                <w:sz w:val="18"/>
                <w:szCs w:val="18"/>
                <w:lang w:eastAsia="es-ES"/>
              </w:rPr>
            </w:pPr>
            <w:r w:rsidRPr="008F66B7">
              <w:rPr>
                <w:rFonts w:ascii="Arial" w:hAnsi="Arial" w:cs="Arial"/>
                <w:b/>
                <w:sz w:val="20"/>
                <w:lang w:eastAsia="es-ES"/>
              </w:rPr>
              <w:t>MEJORAS A LAS ESPECIFICACIONES TÉCNICAS</w:t>
            </w:r>
          </w:p>
        </w:tc>
      </w:tr>
      <w:tr w:rsidR="0053348C" w:rsidRPr="00CD5328" w:rsidTr="0053348C">
        <w:trPr>
          <w:trHeight w:val="390"/>
        </w:trPr>
        <w:tc>
          <w:tcPr>
            <w:tcW w:w="6164" w:type="dxa"/>
            <w:gridSpan w:val="2"/>
          </w:tcPr>
          <w:p w:rsidR="0053348C" w:rsidRPr="00CC199C" w:rsidRDefault="0053348C" w:rsidP="0053348C">
            <w:pPr>
              <w:widowControl w:val="0"/>
              <w:spacing w:after="0" w:line="240" w:lineRule="auto"/>
              <w:ind w:left="499"/>
              <w:rPr>
                <w:rFonts w:ascii="Arial" w:hAnsi="Arial" w:cs="Arial"/>
                <w:sz w:val="18"/>
                <w:szCs w:val="18"/>
                <w:lang w:eastAsia="es-ES"/>
              </w:rPr>
            </w:pPr>
            <w:r w:rsidRPr="00CC199C">
              <w:rPr>
                <w:rFonts w:ascii="Arial" w:hAnsi="Arial" w:cs="Arial"/>
                <w:sz w:val="18"/>
                <w:szCs w:val="18"/>
                <w:u w:val="single"/>
                <w:lang w:eastAsia="es-ES"/>
              </w:rPr>
              <w:t>Evaluación</w:t>
            </w:r>
            <w:r w:rsidRPr="00CC199C">
              <w:rPr>
                <w:rFonts w:ascii="Arial" w:hAnsi="Arial" w:cs="Arial"/>
                <w:sz w:val="18"/>
                <w:szCs w:val="18"/>
                <w:lang w:eastAsia="es-ES"/>
              </w:rPr>
              <w:t>:</w:t>
            </w:r>
          </w:p>
          <w:p w:rsidR="0053348C" w:rsidRPr="00CC199C" w:rsidRDefault="0053348C" w:rsidP="0053348C">
            <w:pPr>
              <w:widowControl w:val="0"/>
              <w:spacing w:after="0" w:line="240" w:lineRule="auto"/>
              <w:ind w:left="499"/>
              <w:rPr>
                <w:rFonts w:ascii="Arial" w:hAnsi="Arial" w:cs="Arial"/>
                <w:sz w:val="18"/>
                <w:szCs w:val="18"/>
                <w:u w:val="single"/>
                <w:lang w:eastAsia="es-ES"/>
              </w:rPr>
            </w:pPr>
          </w:p>
          <w:p w:rsidR="0053348C" w:rsidRPr="00CC199C" w:rsidRDefault="0053348C" w:rsidP="0053348C">
            <w:pPr>
              <w:widowControl w:val="0"/>
              <w:spacing w:after="0" w:line="240" w:lineRule="auto"/>
              <w:ind w:left="499"/>
              <w:jc w:val="both"/>
              <w:rPr>
                <w:rFonts w:ascii="Arial" w:hAnsi="Arial" w:cs="Arial"/>
                <w:sz w:val="18"/>
                <w:szCs w:val="18"/>
                <w:lang w:eastAsia="es-ES"/>
              </w:rPr>
            </w:pPr>
            <w:r w:rsidRPr="00196C52">
              <w:rPr>
                <w:rFonts w:ascii="Arial" w:hAnsi="Arial" w:cs="Arial"/>
                <w:sz w:val="18"/>
                <w:szCs w:val="18"/>
                <w:shd w:val="clear" w:color="auto" w:fill="D9D9D9" w:themeFill="background1" w:themeFillShade="D9"/>
                <w:lang w:eastAsia="es-ES"/>
              </w:rPr>
              <w:t>[CONSIGNAR CADA UNA DE LAS MEJORAS QUE PUEDEN OFERTAR LOS POSTORES]</w:t>
            </w:r>
            <w:r w:rsidRPr="00CC199C">
              <w:rPr>
                <w:rFonts w:ascii="Arial" w:hAnsi="Arial" w:cs="Arial"/>
                <w:sz w:val="18"/>
                <w:szCs w:val="18"/>
                <w:lang w:eastAsia="es-ES"/>
              </w:rPr>
              <w:t>.</w:t>
            </w:r>
          </w:p>
          <w:p w:rsidR="0053348C" w:rsidRPr="00CC199C" w:rsidRDefault="0053348C" w:rsidP="0053348C">
            <w:pPr>
              <w:widowControl w:val="0"/>
              <w:spacing w:after="0" w:line="240" w:lineRule="auto"/>
              <w:ind w:left="499"/>
              <w:rPr>
                <w:rFonts w:ascii="Arial" w:hAnsi="Arial" w:cs="Arial"/>
                <w:sz w:val="18"/>
                <w:szCs w:val="18"/>
                <w:lang w:eastAsia="es-ES"/>
              </w:rPr>
            </w:pPr>
          </w:p>
          <w:p w:rsidR="0053348C" w:rsidRPr="00CC199C" w:rsidRDefault="0053348C" w:rsidP="0053348C">
            <w:pPr>
              <w:widowControl w:val="0"/>
              <w:spacing w:after="0" w:line="240" w:lineRule="auto"/>
              <w:ind w:left="499"/>
              <w:rPr>
                <w:rFonts w:ascii="Arial" w:hAnsi="Arial" w:cs="Arial"/>
                <w:sz w:val="18"/>
                <w:szCs w:val="18"/>
                <w:lang w:eastAsia="es-ES"/>
              </w:rPr>
            </w:pPr>
            <w:r w:rsidRPr="00CC199C">
              <w:rPr>
                <w:rFonts w:ascii="Arial" w:hAnsi="Arial" w:cs="Arial"/>
                <w:sz w:val="18"/>
                <w:szCs w:val="18"/>
                <w:u w:val="single"/>
                <w:lang w:eastAsia="es-ES"/>
              </w:rPr>
              <w:t>Acreditación</w:t>
            </w:r>
            <w:r w:rsidRPr="00CC199C">
              <w:rPr>
                <w:rFonts w:ascii="Arial" w:hAnsi="Arial" w:cs="Arial"/>
                <w:sz w:val="18"/>
                <w:szCs w:val="18"/>
                <w:lang w:eastAsia="es-ES"/>
              </w:rPr>
              <w:t>:</w:t>
            </w:r>
          </w:p>
          <w:p w:rsidR="0053348C" w:rsidRPr="00CC199C" w:rsidRDefault="0053348C" w:rsidP="0053348C">
            <w:pPr>
              <w:widowControl w:val="0"/>
              <w:spacing w:after="0" w:line="240" w:lineRule="auto"/>
              <w:ind w:left="499"/>
              <w:rPr>
                <w:rFonts w:ascii="Arial" w:hAnsi="Arial" w:cs="Arial"/>
                <w:sz w:val="18"/>
                <w:szCs w:val="18"/>
                <w:u w:val="single"/>
                <w:lang w:eastAsia="es-ES"/>
              </w:rPr>
            </w:pPr>
          </w:p>
          <w:p w:rsidR="0053348C" w:rsidRPr="00CC199C" w:rsidRDefault="0053348C" w:rsidP="0053348C">
            <w:pPr>
              <w:widowControl w:val="0"/>
              <w:spacing w:after="0" w:line="240" w:lineRule="auto"/>
              <w:ind w:left="499"/>
              <w:jc w:val="both"/>
              <w:rPr>
                <w:rFonts w:ascii="Arial" w:hAnsi="Arial" w:cs="Arial"/>
                <w:sz w:val="18"/>
                <w:szCs w:val="18"/>
                <w:lang w:eastAsia="es-ES"/>
              </w:rPr>
            </w:pPr>
            <w:r w:rsidRPr="00CC199C">
              <w:rPr>
                <w:rFonts w:ascii="Arial" w:hAnsi="Arial" w:cs="Arial"/>
                <w:sz w:val="18"/>
                <w:szCs w:val="18"/>
                <w:lang w:eastAsia="es-ES"/>
              </w:rPr>
              <w:t xml:space="preserve">Se acreditará únicamente mediante la presentación de </w:t>
            </w:r>
            <w:r w:rsidRPr="00196C52">
              <w:rPr>
                <w:rFonts w:ascii="Arial" w:hAnsi="Arial" w:cs="Arial"/>
                <w:sz w:val="18"/>
                <w:szCs w:val="18"/>
                <w:shd w:val="clear" w:color="auto" w:fill="D9D9D9" w:themeFill="background1" w:themeFillShade="D9"/>
                <w:lang w:eastAsia="es-ES"/>
              </w:rPr>
              <w:t>[CONSIGNAR DECLARACIÓN JURADA O INDICAR DOCUMENTO ESPECÍFICO QUE ACREDITE LAS MEJORAS]</w:t>
            </w:r>
            <w:r w:rsidRPr="00CC199C">
              <w:rPr>
                <w:rFonts w:ascii="Arial" w:hAnsi="Arial" w:cs="Arial"/>
                <w:sz w:val="18"/>
                <w:szCs w:val="18"/>
                <w:lang w:eastAsia="es-ES"/>
              </w:rPr>
              <w:t>.</w:t>
            </w:r>
          </w:p>
          <w:p w:rsidR="0053348C" w:rsidRPr="00CC199C" w:rsidRDefault="0053348C" w:rsidP="0053348C">
            <w:pPr>
              <w:rPr>
                <w:rFonts w:ascii="Arial" w:hAnsi="Arial" w:cs="Arial"/>
                <w:color w:val="auto"/>
                <w:sz w:val="18"/>
                <w:lang w:val="es-ES_tradnl"/>
              </w:rPr>
            </w:pPr>
          </w:p>
          <w:tbl>
            <w:tblPr>
              <w:tblStyle w:val="Tabladecuadrcula1clara10"/>
              <w:tblW w:w="5520" w:type="dxa"/>
              <w:tblInd w:w="494" w:type="dxa"/>
              <w:tblLook w:val="04A0"/>
            </w:tblPr>
            <w:tblGrid>
              <w:gridCol w:w="5520"/>
            </w:tblGrid>
            <w:tr w:rsidR="0053348C" w:rsidRPr="00CC199C" w:rsidTr="0091382E">
              <w:trPr>
                <w:cnfStyle w:val="100000000000"/>
                <w:trHeight w:val="321"/>
              </w:trPr>
              <w:tc>
                <w:tcPr>
                  <w:cnfStyle w:val="001000000000"/>
                  <w:tcW w:w="5520" w:type="dxa"/>
                  <w:vAlign w:val="center"/>
                </w:tcPr>
                <w:p w:rsidR="0053348C" w:rsidRPr="00CC199C" w:rsidRDefault="0053348C" w:rsidP="0053348C">
                  <w:pPr>
                    <w:spacing w:after="0" w:line="240" w:lineRule="auto"/>
                    <w:rPr>
                      <w:rFonts w:ascii="Arial" w:hAnsi="Arial" w:cs="Arial"/>
                      <w:color w:val="0000FF"/>
                      <w:sz w:val="20"/>
                      <w:lang w:val="es-ES"/>
                    </w:rPr>
                  </w:pPr>
                  <w:r w:rsidRPr="00CC199C">
                    <w:rPr>
                      <w:rFonts w:ascii="Arial" w:hAnsi="Arial" w:cs="Arial"/>
                      <w:color w:val="0000FF"/>
                      <w:sz w:val="20"/>
                      <w:lang w:val="es-ES"/>
                    </w:rPr>
                    <w:t>Importante</w:t>
                  </w:r>
                </w:p>
              </w:tc>
            </w:tr>
            <w:tr w:rsidR="0053348C" w:rsidRPr="00CC199C" w:rsidTr="0091382E">
              <w:trPr>
                <w:trHeight w:val="4448"/>
              </w:trPr>
              <w:tc>
                <w:tcPr>
                  <w:cnfStyle w:val="001000000000"/>
                  <w:tcW w:w="5520" w:type="dxa"/>
                  <w:vAlign w:val="center"/>
                </w:tcPr>
                <w:p w:rsidR="0053348C" w:rsidRPr="00CC199C" w:rsidRDefault="0053348C" w:rsidP="0053348C">
                  <w:pPr>
                    <w:pStyle w:val="Prrafodelista"/>
                    <w:numPr>
                      <w:ilvl w:val="0"/>
                      <w:numId w:val="42"/>
                    </w:numPr>
                    <w:spacing w:after="0" w:line="240" w:lineRule="auto"/>
                    <w:jc w:val="both"/>
                    <w:rPr>
                      <w:rFonts w:ascii="Arial" w:hAnsi="Arial" w:cs="Arial"/>
                      <w:b w:val="0"/>
                      <w:i/>
                      <w:color w:val="0000FF"/>
                      <w:sz w:val="19"/>
                      <w:szCs w:val="19"/>
                      <w:lang w:val="es-ES"/>
                    </w:rPr>
                  </w:pPr>
                  <w:r w:rsidRPr="00CC199C">
                    <w:rPr>
                      <w:rFonts w:ascii="Arial" w:hAnsi="Arial" w:cs="Arial"/>
                      <w:b w:val="0"/>
                      <w:i/>
                      <w:color w:val="0000FF"/>
                      <w:sz w:val="19"/>
                      <w:szCs w:val="19"/>
                      <w:lang w:val="es-ES"/>
                    </w:rPr>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53348C" w:rsidRPr="00CC199C" w:rsidRDefault="0053348C" w:rsidP="0053348C">
                  <w:pPr>
                    <w:pStyle w:val="Prrafodelista"/>
                    <w:spacing w:after="0" w:line="240" w:lineRule="auto"/>
                    <w:ind w:left="360"/>
                    <w:jc w:val="both"/>
                    <w:rPr>
                      <w:rFonts w:ascii="Arial" w:hAnsi="Arial" w:cs="Arial"/>
                      <w:b w:val="0"/>
                      <w:i/>
                      <w:color w:val="0000FF"/>
                      <w:sz w:val="19"/>
                      <w:szCs w:val="19"/>
                      <w:lang w:val="es-ES"/>
                    </w:rPr>
                  </w:pPr>
                </w:p>
                <w:p w:rsidR="0053348C" w:rsidRPr="00CC199C" w:rsidRDefault="0053348C" w:rsidP="0053348C">
                  <w:pPr>
                    <w:pStyle w:val="Prrafodelista"/>
                    <w:numPr>
                      <w:ilvl w:val="0"/>
                      <w:numId w:val="42"/>
                    </w:numPr>
                    <w:spacing w:after="0" w:line="240" w:lineRule="auto"/>
                    <w:jc w:val="both"/>
                    <w:rPr>
                      <w:rFonts w:ascii="Arial" w:hAnsi="Arial" w:cs="Arial"/>
                      <w:b w:val="0"/>
                      <w:i/>
                      <w:color w:val="0000FF"/>
                      <w:sz w:val="19"/>
                      <w:szCs w:val="19"/>
                      <w:lang w:val="es-ES"/>
                    </w:rPr>
                  </w:pPr>
                  <w:r w:rsidRPr="00CC199C">
                    <w:rPr>
                      <w:rFonts w:ascii="Arial" w:hAnsi="Arial" w:cs="Arial"/>
                      <w:b w:val="0"/>
                      <w:i/>
                      <w:color w:val="0000FF"/>
                      <w:sz w:val="19"/>
                      <w:szCs w:val="19"/>
                      <w:lang w:val="es-ES"/>
                    </w:rPr>
                    <w:t>En este factor se pueden incluir aspectos referidos a la sostenibilidad ambiental o social, tales como productos con mayor tiempo de vida útil, con mayor eficiencia energética, menor consumo de agua, menos emisiones (huella de carbono), menor nivel de ruido, menos radiaciones, vibraciones, emisiones, etcétera; o con insumos que tengan sustancias con menor impacto ambiental; materia prima procedente de recursos gestionados de manera sostenible o de fuentes certificadas o de procesos de reciclado; embalaje reciclable o libre de PVC; productos orgánicos o reciclados, entre otros.</w:t>
                  </w:r>
                </w:p>
                <w:p w:rsidR="0053348C" w:rsidRPr="00CC199C" w:rsidRDefault="0053348C" w:rsidP="0053348C">
                  <w:pPr>
                    <w:pStyle w:val="Prrafodelista"/>
                    <w:spacing w:after="0" w:line="240" w:lineRule="auto"/>
                    <w:ind w:left="360"/>
                    <w:jc w:val="both"/>
                    <w:rPr>
                      <w:rFonts w:ascii="Arial" w:hAnsi="Arial" w:cs="Arial"/>
                      <w:b w:val="0"/>
                      <w:i/>
                      <w:color w:val="0000FF"/>
                      <w:sz w:val="19"/>
                      <w:szCs w:val="19"/>
                      <w:lang w:val="es-ES"/>
                    </w:rPr>
                  </w:pPr>
                  <w:r w:rsidRPr="00CC199C">
                    <w:rPr>
                      <w:rFonts w:ascii="Arial" w:hAnsi="Arial" w:cs="Arial"/>
                      <w:b w:val="0"/>
                      <w:i/>
                      <w:color w:val="0000FF"/>
                      <w:sz w:val="19"/>
                      <w:szCs w:val="19"/>
                      <w:lang w:val="es-ES"/>
                    </w:rPr>
                    <w:t xml:space="preserve">   </w:t>
                  </w:r>
                </w:p>
              </w:tc>
            </w:tr>
          </w:tbl>
          <w:p w:rsidR="0053348C" w:rsidRPr="00CC199C" w:rsidRDefault="0053348C" w:rsidP="0053348C">
            <w:pPr>
              <w:spacing w:after="0"/>
              <w:rPr>
                <w:rFonts w:ascii="Arial" w:hAnsi="Arial" w:cs="Arial"/>
                <w:color w:val="auto"/>
                <w:sz w:val="20"/>
                <w:lang w:val="es-ES" w:eastAsia="es-ES"/>
              </w:rPr>
            </w:pPr>
          </w:p>
          <w:p w:rsidR="0053348C" w:rsidRPr="00CC199C" w:rsidRDefault="0053348C" w:rsidP="0053348C">
            <w:pPr>
              <w:pStyle w:val="Prrafodelista"/>
              <w:numPr>
                <w:ilvl w:val="0"/>
                <w:numId w:val="42"/>
              </w:numPr>
              <w:spacing w:after="0" w:line="240" w:lineRule="auto"/>
              <w:ind w:left="924"/>
              <w:jc w:val="both"/>
              <w:rPr>
                <w:rFonts w:ascii="Arial" w:hAnsi="Arial" w:cs="Arial"/>
                <w:i/>
                <w:color w:val="0000FF"/>
                <w:sz w:val="19"/>
                <w:szCs w:val="19"/>
                <w:lang w:val="es-ES"/>
              </w:rPr>
            </w:pPr>
            <w:r w:rsidRPr="00CC199C">
              <w:rPr>
                <w:rFonts w:ascii="Arial" w:hAnsi="Arial" w:cs="Arial"/>
                <w:i/>
                <w:color w:val="0000FF"/>
                <w:sz w:val="19"/>
                <w:szCs w:val="19"/>
                <w:lang w:val="es-ES"/>
              </w:rPr>
              <w:t xml:space="preserve">Por ejemplo en el caso de la adquisición de madera se puede incluir como </w:t>
            </w:r>
            <w:r>
              <w:rPr>
                <w:rFonts w:ascii="Arial" w:hAnsi="Arial" w:cs="Arial"/>
                <w:i/>
                <w:color w:val="0000FF"/>
                <w:sz w:val="19"/>
                <w:szCs w:val="19"/>
                <w:lang w:val="es-ES"/>
              </w:rPr>
              <w:t>mejora la entrega de</w:t>
            </w:r>
            <w:r w:rsidRPr="00CC199C">
              <w:rPr>
                <w:rFonts w:ascii="Arial" w:hAnsi="Arial" w:cs="Arial"/>
                <w:i/>
                <w:color w:val="0000FF"/>
                <w:sz w:val="19"/>
                <w:szCs w:val="19"/>
                <w:lang w:val="es-ES"/>
              </w:rPr>
              <w:t xml:space="preserve"> madera certificada, según lo siguiente:</w:t>
            </w:r>
          </w:p>
          <w:p w:rsidR="0053348C" w:rsidRPr="00CC199C" w:rsidRDefault="0053348C" w:rsidP="0053348C">
            <w:pPr>
              <w:ind w:left="924"/>
              <w:jc w:val="both"/>
              <w:rPr>
                <w:rFonts w:ascii="Arial" w:hAnsi="Arial" w:cs="Arial"/>
                <w:color w:val="auto"/>
                <w:sz w:val="20"/>
                <w:lang w:val="es-ES" w:eastAsia="es-ES"/>
              </w:rPr>
            </w:pPr>
          </w:p>
          <w:p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r w:rsidRPr="00CC199C">
              <w:rPr>
                <w:rFonts w:ascii="Arial" w:hAnsi="Arial" w:cs="Arial"/>
                <w:i/>
                <w:color w:val="0000FF"/>
                <w:sz w:val="18"/>
                <w:szCs w:val="18"/>
                <w:u w:val="single"/>
                <w:lang w:eastAsia="es-ES"/>
              </w:rPr>
              <w:t>Evaluación</w:t>
            </w:r>
            <w:r w:rsidRPr="00CC199C">
              <w:rPr>
                <w:rFonts w:ascii="Arial" w:hAnsi="Arial" w:cs="Arial"/>
                <w:i/>
                <w:color w:val="0000FF"/>
                <w:sz w:val="18"/>
                <w:szCs w:val="18"/>
                <w:lang w:eastAsia="es-ES"/>
              </w:rPr>
              <w:t>:</w:t>
            </w:r>
          </w:p>
          <w:p w:rsidR="0053348C" w:rsidRPr="00CC199C" w:rsidRDefault="0053348C" w:rsidP="0053348C">
            <w:pPr>
              <w:widowControl w:val="0"/>
              <w:spacing w:after="0" w:line="240" w:lineRule="auto"/>
              <w:ind w:left="924"/>
              <w:jc w:val="both"/>
              <w:rPr>
                <w:rFonts w:ascii="Arial" w:hAnsi="Arial" w:cs="Arial"/>
                <w:i/>
                <w:color w:val="0000FF"/>
                <w:sz w:val="18"/>
                <w:szCs w:val="18"/>
                <w:u w:val="single"/>
                <w:lang w:eastAsia="es-ES"/>
              </w:rPr>
            </w:pPr>
          </w:p>
          <w:p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r w:rsidRPr="00CC199C">
              <w:rPr>
                <w:rFonts w:ascii="Arial" w:hAnsi="Arial" w:cs="Arial"/>
                <w:i/>
                <w:color w:val="0000FF"/>
                <w:sz w:val="18"/>
                <w:szCs w:val="18"/>
                <w:lang w:eastAsia="es-ES"/>
              </w:rPr>
              <w:t xml:space="preserve">Se evaluará el porcentaje de madera certificada que el postor se compromete a </w:t>
            </w:r>
            <w:r>
              <w:rPr>
                <w:rFonts w:ascii="Arial" w:hAnsi="Arial" w:cs="Arial"/>
                <w:i/>
                <w:color w:val="0000FF"/>
                <w:sz w:val="18"/>
                <w:szCs w:val="18"/>
                <w:lang w:eastAsia="es-ES"/>
              </w:rPr>
              <w:t>entregar</w:t>
            </w:r>
            <w:r w:rsidRPr="00CC199C">
              <w:rPr>
                <w:rFonts w:ascii="Arial" w:hAnsi="Arial" w:cs="Arial"/>
                <w:i/>
                <w:color w:val="0000FF"/>
                <w:sz w:val="18"/>
                <w:szCs w:val="18"/>
                <w:lang w:eastAsia="es-ES"/>
              </w:rPr>
              <w:t>.</w:t>
            </w:r>
          </w:p>
          <w:p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p>
          <w:p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r w:rsidRPr="00CC199C">
              <w:rPr>
                <w:rFonts w:ascii="Arial" w:hAnsi="Arial" w:cs="Arial"/>
                <w:i/>
                <w:color w:val="0000FF"/>
                <w:sz w:val="18"/>
                <w:szCs w:val="18"/>
                <w:u w:val="single"/>
                <w:lang w:eastAsia="es-ES"/>
              </w:rPr>
              <w:t>Acreditación</w:t>
            </w:r>
            <w:r w:rsidRPr="00CC199C">
              <w:rPr>
                <w:rFonts w:ascii="Arial" w:hAnsi="Arial" w:cs="Arial"/>
                <w:i/>
                <w:color w:val="0000FF"/>
                <w:sz w:val="18"/>
                <w:szCs w:val="18"/>
                <w:lang w:eastAsia="es-ES"/>
              </w:rPr>
              <w:t>:</w:t>
            </w:r>
          </w:p>
          <w:p w:rsidR="0053348C" w:rsidRPr="00CC199C" w:rsidRDefault="0053348C" w:rsidP="0053348C">
            <w:pPr>
              <w:widowControl w:val="0"/>
              <w:spacing w:after="0" w:line="240" w:lineRule="auto"/>
              <w:ind w:left="924"/>
              <w:jc w:val="both"/>
              <w:rPr>
                <w:rFonts w:ascii="Arial" w:hAnsi="Arial" w:cs="Arial"/>
                <w:i/>
                <w:color w:val="0000FF"/>
                <w:sz w:val="18"/>
                <w:szCs w:val="18"/>
                <w:u w:val="single"/>
                <w:lang w:eastAsia="es-ES"/>
              </w:rPr>
            </w:pPr>
          </w:p>
          <w:p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r w:rsidRPr="00CC199C">
              <w:rPr>
                <w:rFonts w:ascii="Arial" w:hAnsi="Arial" w:cs="Arial"/>
                <w:i/>
                <w:color w:val="0000FF"/>
                <w:sz w:val="18"/>
                <w:szCs w:val="18"/>
                <w:lang w:eastAsia="es-ES"/>
              </w:rPr>
              <w:t xml:space="preserve">Se acreditará mediante la presentación de una declaración jurada en la que se consigne el porcentaje de madera certificada que el postor se compromete a </w:t>
            </w:r>
            <w:r>
              <w:rPr>
                <w:rFonts w:ascii="Arial" w:hAnsi="Arial" w:cs="Arial"/>
                <w:i/>
                <w:color w:val="0000FF"/>
                <w:sz w:val="18"/>
                <w:szCs w:val="18"/>
                <w:lang w:eastAsia="es-ES"/>
              </w:rPr>
              <w:t>entregar</w:t>
            </w:r>
            <w:r w:rsidRPr="00CC199C">
              <w:rPr>
                <w:rFonts w:ascii="Arial" w:hAnsi="Arial" w:cs="Arial"/>
                <w:i/>
                <w:color w:val="0000FF"/>
                <w:sz w:val="18"/>
                <w:szCs w:val="18"/>
                <w:lang w:eastAsia="es-ES"/>
              </w:rPr>
              <w:t>.</w:t>
            </w:r>
          </w:p>
          <w:p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p>
          <w:p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r w:rsidRPr="00CC199C">
              <w:rPr>
                <w:rFonts w:ascii="Arial" w:hAnsi="Arial" w:cs="Arial"/>
                <w:i/>
                <w:color w:val="0000FF"/>
                <w:sz w:val="18"/>
                <w:szCs w:val="18"/>
                <w:lang w:eastAsia="es-ES"/>
              </w:rPr>
              <w:t>En la fase de ejecución contractual el contratista deberá presentar los documentos siguientes:</w:t>
            </w:r>
          </w:p>
          <w:p w:rsidR="0053348C" w:rsidRPr="00CC199C" w:rsidRDefault="0053348C" w:rsidP="0053348C">
            <w:pPr>
              <w:widowControl w:val="0"/>
              <w:spacing w:after="0" w:line="240" w:lineRule="auto"/>
              <w:ind w:left="924"/>
              <w:jc w:val="both"/>
              <w:rPr>
                <w:rFonts w:ascii="Arial" w:hAnsi="Arial" w:cs="Arial"/>
                <w:i/>
                <w:color w:val="0000FF"/>
                <w:sz w:val="18"/>
                <w:szCs w:val="18"/>
                <w:lang w:eastAsia="es-ES"/>
              </w:rPr>
            </w:pPr>
          </w:p>
          <w:p w:rsidR="0053348C" w:rsidRPr="00CC199C" w:rsidRDefault="0053348C" w:rsidP="0053348C">
            <w:pPr>
              <w:pStyle w:val="Prrafodelista"/>
              <w:widowControl w:val="0"/>
              <w:numPr>
                <w:ilvl w:val="0"/>
                <w:numId w:val="47"/>
              </w:numPr>
              <w:spacing w:after="0" w:line="240" w:lineRule="auto"/>
              <w:ind w:left="1208"/>
              <w:jc w:val="both"/>
              <w:rPr>
                <w:rFonts w:ascii="Arial" w:hAnsi="Arial" w:cs="Arial"/>
                <w:i/>
                <w:color w:val="0000FF"/>
                <w:sz w:val="18"/>
                <w:szCs w:val="18"/>
                <w:lang w:eastAsia="es-ES"/>
              </w:rPr>
            </w:pPr>
            <w:r w:rsidRPr="00CC199C">
              <w:rPr>
                <w:rFonts w:ascii="Arial" w:hAnsi="Arial" w:cs="Arial"/>
                <w:i/>
                <w:color w:val="0000FF"/>
                <w:sz w:val="18"/>
                <w:szCs w:val="18"/>
                <w:lang w:eastAsia="es-ES"/>
              </w:rPr>
              <w:t xml:space="preserve">Copia simple del certificado del </w:t>
            </w:r>
            <w:proofErr w:type="spellStart"/>
            <w:r w:rsidRPr="00CC199C">
              <w:rPr>
                <w:rFonts w:ascii="Arial" w:hAnsi="Arial" w:cs="Arial"/>
                <w:i/>
                <w:color w:val="0000FF"/>
                <w:sz w:val="18"/>
                <w:szCs w:val="18"/>
                <w:lang w:eastAsia="es-ES"/>
              </w:rPr>
              <w:t>Forest</w:t>
            </w:r>
            <w:proofErr w:type="spellEnd"/>
            <w:r w:rsidRPr="00CC199C">
              <w:rPr>
                <w:rFonts w:ascii="Arial" w:hAnsi="Arial" w:cs="Arial"/>
                <w:i/>
                <w:color w:val="0000FF"/>
                <w:sz w:val="18"/>
                <w:szCs w:val="18"/>
                <w:lang w:eastAsia="es-ES"/>
              </w:rPr>
              <w:t xml:space="preserve"> </w:t>
            </w:r>
            <w:proofErr w:type="spellStart"/>
            <w:r w:rsidRPr="00CC199C">
              <w:rPr>
                <w:rFonts w:ascii="Arial" w:hAnsi="Arial" w:cs="Arial"/>
                <w:i/>
                <w:color w:val="0000FF"/>
                <w:sz w:val="18"/>
                <w:szCs w:val="18"/>
                <w:lang w:eastAsia="es-ES"/>
              </w:rPr>
              <w:t>Stewardship</w:t>
            </w:r>
            <w:proofErr w:type="spellEnd"/>
            <w:r w:rsidRPr="00CC199C">
              <w:rPr>
                <w:rFonts w:ascii="Arial" w:hAnsi="Arial" w:cs="Arial"/>
                <w:i/>
                <w:color w:val="0000FF"/>
                <w:sz w:val="18"/>
                <w:szCs w:val="18"/>
                <w:lang w:eastAsia="es-ES"/>
              </w:rPr>
              <w:t xml:space="preserve"> Council o Consejo de Manejo Forestal - FSC (</w:t>
            </w:r>
            <w:r w:rsidRPr="0097328F">
              <w:rPr>
                <w:rFonts w:ascii="Arial" w:hAnsi="Arial" w:cs="Arial"/>
                <w:i/>
                <w:color w:val="0000FF"/>
                <w:sz w:val="18"/>
                <w:szCs w:val="18"/>
                <w:lang w:eastAsia="es-ES"/>
              </w:rPr>
              <w:t>FM</w:t>
            </w:r>
            <w:r w:rsidRPr="0097328F">
              <w:rPr>
                <w:rStyle w:val="Refdenotaalpie"/>
                <w:rFonts w:ascii="Arial" w:hAnsi="Arial" w:cs="Arial"/>
                <w:color w:val="0000FF"/>
                <w:sz w:val="18"/>
                <w:szCs w:val="18"/>
                <w:lang w:val="es-ES_tradnl"/>
              </w:rPr>
              <w:footnoteReference w:id="29"/>
            </w:r>
            <w:r w:rsidRPr="0097328F">
              <w:rPr>
                <w:rFonts w:ascii="Arial" w:hAnsi="Arial" w:cs="Arial"/>
                <w:i/>
                <w:color w:val="0000FF"/>
                <w:sz w:val="18"/>
                <w:szCs w:val="18"/>
                <w:lang w:eastAsia="es-ES"/>
              </w:rPr>
              <w:t xml:space="preserve"> o </w:t>
            </w:r>
            <w:proofErr w:type="spellStart"/>
            <w:r w:rsidRPr="0097328F">
              <w:rPr>
                <w:rFonts w:ascii="Arial" w:hAnsi="Arial" w:cs="Arial"/>
                <w:i/>
                <w:color w:val="0000FF"/>
                <w:sz w:val="18"/>
                <w:szCs w:val="18"/>
                <w:lang w:eastAsia="es-ES"/>
              </w:rPr>
              <w:t>CoC</w:t>
            </w:r>
            <w:proofErr w:type="spellEnd"/>
            <w:r w:rsidRPr="0097328F">
              <w:rPr>
                <w:rStyle w:val="Refdenotaalpie"/>
                <w:rFonts w:ascii="Arial" w:hAnsi="Arial" w:cs="Arial"/>
                <w:color w:val="0000FF"/>
                <w:sz w:val="18"/>
                <w:szCs w:val="18"/>
                <w:lang w:val="es-ES_tradnl"/>
              </w:rPr>
              <w:footnoteReference w:id="30"/>
            </w:r>
            <w:r w:rsidRPr="0097328F">
              <w:rPr>
                <w:rFonts w:ascii="Arial" w:hAnsi="Arial" w:cs="Arial"/>
                <w:i/>
                <w:color w:val="0000FF"/>
                <w:sz w:val="18"/>
                <w:szCs w:val="18"/>
                <w:lang w:eastAsia="es-ES"/>
              </w:rPr>
              <w:t>)</w:t>
            </w:r>
            <w:r w:rsidRPr="00CC199C">
              <w:rPr>
                <w:rFonts w:ascii="Arial" w:hAnsi="Arial" w:cs="Arial"/>
                <w:i/>
                <w:color w:val="0000FF"/>
                <w:sz w:val="18"/>
                <w:szCs w:val="18"/>
                <w:lang w:eastAsia="es-ES"/>
              </w:rPr>
              <w:t xml:space="preserve"> del proveedor de madera.</w:t>
            </w:r>
          </w:p>
          <w:p w:rsidR="0053348C" w:rsidRPr="00CC199C" w:rsidRDefault="0053348C" w:rsidP="0053348C">
            <w:pPr>
              <w:pStyle w:val="Prrafodelista"/>
              <w:widowControl w:val="0"/>
              <w:numPr>
                <w:ilvl w:val="0"/>
                <w:numId w:val="47"/>
              </w:numPr>
              <w:spacing w:after="0" w:line="240" w:lineRule="auto"/>
              <w:ind w:left="1208"/>
              <w:jc w:val="both"/>
              <w:rPr>
                <w:rFonts w:ascii="Arial" w:hAnsi="Arial" w:cs="Arial"/>
                <w:i/>
                <w:color w:val="0000FF"/>
                <w:sz w:val="18"/>
                <w:szCs w:val="18"/>
                <w:lang w:eastAsia="es-ES"/>
              </w:rPr>
            </w:pPr>
            <w:r w:rsidRPr="00CC199C">
              <w:rPr>
                <w:rFonts w:ascii="Arial" w:hAnsi="Arial" w:cs="Arial"/>
                <w:i/>
                <w:color w:val="0000FF"/>
                <w:sz w:val="18"/>
                <w:szCs w:val="18"/>
                <w:lang w:eastAsia="es-ES"/>
              </w:rPr>
              <w:t xml:space="preserve">Factura con información detallada del volumen, cantidad o piezas, la especie de madera y el código del certificado FSC del proveedor.  </w:t>
            </w:r>
          </w:p>
          <w:p w:rsidR="0053348C" w:rsidRPr="00CC199C" w:rsidRDefault="0053348C" w:rsidP="0053348C">
            <w:pPr>
              <w:widowControl w:val="0"/>
              <w:spacing w:after="0" w:line="240" w:lineRule="auto"/>
              <w:rPr>
                <w:rFonts w:ascii="Arial" w:hAnsi="Arial" w:cs="Arial"/>
                <w:b/>
                <w:sz w:val="20"/>
                <w:lang w:eastAsia="es-ES"/>
              </w:rPr>
            </w:pPr>
          </w:p>
        </w:tc>
        <w:tc>
          <w:tcPr>
            <w:tcW w:w="2908" w:type="dxa"/>
          </w:tcPr>
          <w:p w:rsidR="0053348C" w:rsidRPr="00CC199C" w:rsidRDefault="0053348C" w:rsidP="0053348C">
            <w:pPr>
              <w:widowControl w:val="0"/>
              <w:spacing w:after="0" w:line="240" w:lineRule="auto"/>
              <w:jc w:val="center"/>
              <w:rPr>
                <w:rFonts w:ascii="Arial" w:hAnsi="Arial" w:cs="Arial"/>
                <w:sz w:val="18"/>
                <w:szCs w:val="18"/>
              </w:rPr>
            </w:pPr>
            <w:r w:rsidRPr="00CC199C">
              <w:rPr>
                <w:rFonts w:ascii="Arial" w:hAnsi="Arial" w:cs="Arial"/>
                <w:b/>
                <w:bCs/>
                <w:color w:val="0000FF"/>
                <w:sz w:val="18"/>
                <w:szCs w:val="19"/>
                <w:lang w:val="es-ES_tradnl"/>
              </w:rPr>
              <w:lastRenderedPageBreak/>
              <w:t>(Máximo 10 puntos)</w:t>
            </w:r>
            <w:r w:rsidRPr="00CC199C">
              <w:rPr>
                <w:rStyle w:val="Refdenotaalpie"/>
                <w:rFonts w:ascii="Arial" w:hAnsi="Arial" w:cs="Arial"/>
                <w:b/>
                <w:sz w:val="20"/>
                <w:lang w:eastAsia="es-ES"/>
              </w:rPr>
              <w:t xml:space="preserve"> </w:t>
            </w:r>
          </w:p>
          <w:p w:rsidR="0053348C" w:rsidRPr="00CC199C" w:rsidRDefault="0053348C" w:rsidP="0053348C">
            <w:pPr>
              <w:widowControl w:val="0"/>
              <w:spacing w:after="0" w:line="240" w:lineRule="auto"/>
              <w:rPr>
                <w:rFonts w:ascii="Arial" w:hAnsi="Arial" w:cs="Arial"/>
                <w:sz w:val="18"/>
                <w:szCs w:val="18"/>
              </w:rPr>
            </w:pPr>
          </w:p>
          <w:p w:rsidR="0053348C" w:rsidRPr="00CC199C" w:rsidRDefault="0053348C" w:rsidP="0053348C">
            <w:pPr>
              <w:widowControl w:val="0"/>
              <w:spacing w:after="0" w:line="240" w:lineRule="auto"/>
              <w:rPr>
                <w:rFonts w:ascii="Arial" w:hAnsi="Arial" w:cs="Arial"/>
                <w:sz w:val="18"/>
                <w:szCs w:val="18"/>
              </w:rPr>
            </w:pPr>
          </w:p>
          <w:p w:rsidR="0053348C" w:rsidRPr="00CC199C" w:rsidRDefault="0053348C" w:rsidP="0053348C">
            <w:pPr>
              <w:widowControl w:val="0"/>
              <w:spacing w:after="0" w:line="240" w:lineRule="auto"/>
              <w:rPr>
                <w:rFonts w:ascii="Arial" w:hAnsi="Arial" w:cs="Arial"/>
                <w:sz w:val="18"/>
                <w:szCs w:val="18"/>
              </w:rPr>
            </w:pPr>
            <w:r w:rsidRPr="00CC199C">
              <w:rPr>
                <w:rFonts w:ascii="Arial" w:hAnsi="Arial" w:cs="Arial"/>
                <w:sz w:val="18"/>
                <w:szCs w:val="18"/>
              </w:rPr>
              <w:t>Mejora 1   :</w:t>
            </w:r>
            <w:r w:rsidRPr="00CC199C">
              <w:rPr>
                <w:rFonts w:ascii="Arial" w:hAnsi="Arial" w:cs="Arial"/>
                <w:sz w:val="18"/>
                <w:szCs w:val="18"/>
                <w:lang w:eastAsia="es-ES"/>
              </w:rPr>
              <w:t xml:space="preserve"> </w:t>
            </w:r>
            <w:r w:rsidRPr="00A16871">
              <w:rPr>
                <w:rFonts w:ascii="Arial" w:hAnsi="Arial" w:cs="Arial"/>
                <w:b/>
                <w:sz w:val="18"/>
                <w:szCs w:val="18"/>
                <w:highlight w:val="lightGray"/>
                <w:lang w:eastAsia="es-ES"/>
              </w:rPr>
              <w:t>[...]</w:t>
            </w:r>
            <w:r w:rsidRPr="00CC199C">
              <w:rPr>
                <w:rFonts w:ascii="Arial" w:hAnsi="Arial" w:cs="Arial"/>
                <w:b/>
                <w:sz w:val="18"/>
                <w:szCs w:val="18"/>
              </w:rPr>
              <w:t xml:space="preserve"> puntos</w:t>
            </w:r>
          </w:p>
          <w:p w:rsidR="0053348C" w:rsidRPr="00CC199C" w:rsidRDefault="0053348C" w:rsidP="0053348C">
            <w:pPr>
              <w:widowControl w:val="0"/>
              <w:spacing w:after="0" w:line="240" w:lineRule="auto"/>
              <w:rPr>
                <w:rFonts w:ascii="Arial" w:hAnsi="Arial" w:cs="Arial"/>
                <w:sz w:val="18"/>
                <w:szCs w:val="18"/>
              </w:rPr>
            </w:pPr>
            <w:r w:rsidRPr="00CC199C">
              <w:rPr>
                <w:rFonts w:ascii="Arial" w:hAnsi="Arial" w:cs="Arial"/>
                <w:sz w:val="18"/>
                <w:szCs w:val="18"/>
              </w:rPr>
              <w:t xml:space="preserve">Mejora 2   : </w:t>
            </w:r>
            <w:r w:rsidRPr="00A16871">
              <w:rPr>
                <w:rFonts w:ascii="Arial" w:hAnsi="Arial" w:cs="Arial"/>
                <w:b/>
                <w:sz w:val="18"/>
                <w:szCs w:val="18"/>
                <w:highlight w:val="lightGray"/>
                <w:lang w:eastAsia="es-ES"/>
              </w:rPr>
              <w:t>[...]</w:t>
            </w:r>
            <w:r w:rsidRPr="00CC199C">
              <w:rPr>
                <w:rFonts w:ascii="Arial" w:hAnsi="Arial" w:cs="Arial"/>
                <w:b/>
                <w:sz w:val="18"/>
                <w:szCs w:val="18"/>
              </w:rPr>
              <w:t xml:space="preserve"> puntos</w:t>
            </w:r>
          </w:p>
          <w:p w:rsidR="0053348C" w:rsidRPr="00CC199C" w:rsidRDefault="0053348C" w:rsidP="0053348C">
            <w:pPr>
              <w:widowControl w:val="0"/>
              <w:spacing w:after="0" w:line="240" w:lineRule="auto"/>
              <w:rPr>
                <w:rFonts w:ascii="Arial" w:hAnsi="Arial" w:cs="Arial"/>
                <w:sz w:val="18"/>
                <w:szCs w:val="18"/>
              </w:rPr>
            </w:pPr>
            <w:r w:rsidRPr="00CC199C">
              <w:rPr>
                <w:rFonts w:ascii="Arial" w:hAnsi="Arial" w:cs="Arial"/>
                <w:sz w:val="18"/>
                <w:szCs w:val="18"/>
              </w:rPr>
              <w:t>…</w:t>
            </w:r>
          </w:p>
          <w:p w:rsidR="0053348C" w:rsidRPr="00CC199C" w:rsidRDefault="0053348C" w:rsidP="0053348C">
            <w:pPr>
              <w:widowControl w:val="0"/>
              <w:spacing w:after="0" w:line="240" w:lineRule="auto"/>
              <w:rPr>
                <w:rFonts w:ascii="Arial" w:hAnsi="Arial" w:cs="Arial"/>
                <w:sz w:val="18"/>
                <w:szCs w:val="18"/>
              </w:rPr>
            </w:pPr>
            <w:r w:rsidRPr="00CC199C">
              <w:rPr>
                <w:rFonts w:ascii="Arial" w:hAnsi="Arial" w:cs="Arial"/>
                <w:sz w:val="18"/>
                <w:szCs w:val="18"/>
              </w:rPr>
              <w:lastRenderedPageBreak/>
              <w:t xml:space="preserve">Mejora “n”: </w:t>
            </w:r>
            <w:r w:rsidRPr="00A16871">
              <w:rPr>
                <w:rFonts w:ascii="Arial" w:hAnsi="Arial" w:cs="Arial"/>
                <w:b/>
                <w:sz w:val="18"/>
                <w:szCs w:val="18"/>
                <w:highlight w:val="lightGray"/>
                <w:lang w:eastAsia="es-ES"/>
              </w:rPr>
              <w:t>[...]</w:t>
            </w:r>
            <w:r w:rsidRPr="00CC199C">
              <w:rPr>
                <w:rFonts w:ascii="Arial" w:hAnsi="Arial" w:cs="Arial"/>
                <w:b/>
                <w:sz w:val="18"/>
                <w:szCs w:val="18"/>
              </w:rPr>
              <w:t xml:space="preserve"> puntos</w:t>
            </w:r>
          </w:p>
          <w:p w:rsidR="0053348C" w:rsidRPr="00CC199C" w:rsidRDefault="0053348C" w:rsidP="0053348C">
            <w:pPr>
              <w:widowControl w:val="0"/>
              <w:spacing w:after="0" w:line="240" w:lineRule="auto"/>
              <w:rPr>
                <w:rFonts w:ascii="Arial" w:hAnsi="Arial" w:cs="Arial"/>
                <w:b/>
                <w:sz w:val="16"/>
                <w:szCs w:val="18"/>
                <w:lang w:eastAsia="es-ES"/>
              </w:rPr>
            </w:pPr>
          </w:p>
          <w:p w:rsidR="0053348C" w:rsidRPr="00CC199C" w:rsidRDefault="0053348C" w:rsidP="0053348C">
            <w:pPr>
              <w:widowControl w:val="0"/>
              <w:spacing w:after="0" w:line="240" w:lineRule="auto"/>
              <w:rPr>
                <w:rFonts w:ascii="Arial" w:hAnsi="Arial" w:cs="Arial"/>
                <w:b/>
                <w:sz w:val="16"/>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rPr>
                <w:rFonts w:ascii="Arial" w:hAnsi="Arial" w:cs="Arial"/>
                <w:color w:val="0000FF"/>
                <w:sz w:val="18"/>
                <w:szCs w:val="18"/>
              </w:rPr>
            </w:pPr>
          </w:p>
          <w:p w:rsidR="0053348C" w:rsidRPr="00CC199C" w:rsidRDefault="0053348C" w:rsidP="0053348C">
            <w:pPr>
              <w:widowControl w:val="0"/>
              <w:spacing w:after="0" w:line="240" w:lineRule="auto"/>
              <w:rPr>
                <w:rFonts w:ascii="Arial" w:hAnsi="Arial" w:cs="Arial"/>
                <w:color w:val="0000FF"/>
                <w:sz w:val="18"/>
                <w:szCs w:val="18"/>
              </w:rPr>
            </w:pPr>
          </w:p>
          <w:p w:rsidR="0053348C" w:rsidRPr="00CC199C" w:rsidRDefault="0053348C" w:rsidP="0053348C">
            <w:pPr>
              <w:widowControl w:val="0"/>
              <w:spacing w:after="0" w:line="240" w:lineRule="auto"/>
              <w:rPr>
                <w:rFonts w:ascii="Arial" w:hAnsi="Arial" w:cs="Arial"/>
                <w:color w:val="0000FF"/>
                <w:sz w:val="18"/>
                <w:szCs w:val="18"/>
              </w:rPr>
            </w:pPr>
          </w:p>
          <w:p w:rsidR="0053348C" w:rsidRPr="00CC199C" w:rsidRDefault="0053348C" w:rsidP="0053348C">
            <w:pPr>
              <w:widowControl w:val="0"/>
              <w:spacing w:after="0" w:line="240" w:lineRule="auto"/>
              <w:rPr>
                <w:rFonts w:ascii="Arial" w:hAnsi="Arial" w:cs="Arial"/>
                <w:color w:val="0000FF"/>
                <w:sz w:val="18"/>
                <w:szCs w:val="18"/>
              </w:rPr>
            </w:pPr>
          </w:p>
          <w:p w:rsidR="0053348C" w:rsidRPr="00CC199C" w:rsidRDefault="0053348C" w:rsidP="0053348C">
            <w:pPr>
              <w:widowControl w:val="0"/>
              <w:spacing w:after="0" w:line="240" w:lineRule="auto"/>
              <w:rPr>
                <w:rFonts w:ascii="Arial" w:hAnsi="Arial" w:cs="Arial"/>
                <w:color w:val="0000FF"/>
                <w:sz w:val="18"/>
                <w:szCs w:val="18"/>
              </w:rPr>
            </w:pPr>
          </w:p>
          <w:p w:rsidR="0053348C" w:rsidRPr="00CC199C" w:rsidRDefault="0053348C" w:rsidP="0053348C">
            <w:pPr>
              <w:widowControl w:val="0"/>
              <w:spacing w:after="0" w:line="240" w:lineRule="auto"/>
              <w:rPr>
                <w:rFonts w:ascii="Arial" w:hAnsi="Arial" w:cs="Arial"/>
                <w:color w:val="0000FF"/>
                <w:sz w:val="18"/>
                <w:szCs w:val="18"/>
              </w:rPr>
            </w:pPr>
          </w:p>
          <w:p w:rsidR="0053348C" w:rsidRPr="00CC199C" w:rsidRDefault="0053348C" w:rsidP="0053348C">
            <w:pPr>
              <w:widowControl w:val="0"/>
              <w:spacing w:after="0" w:line="240" w:lineRule="auto"/>
              <w:rPr>
                <w:rFonts w:ascii="Arial" w:hAnsi="Arial" w:cs="Arial"/>
                <w:color w:val="0000FF"/>
                <w:sz w:val="18"/>
                <w:szCs w:val="18"/>
              </w:rPr>
            </w:pPr>
          </w:p>
          <w:p w:rsidR="0053348C" w:rsidRPr="00CC199C" w:rsidRDefault="0053348C" w:rsidP="0053348C">
            <w:pPr>
              <w:widowControl w:val="0"/>
              <w:spacing w:after="0" w:line="240" w:lineRule="auto"/>
              <w:rPr>
                <w:rFonts w:ascii="Arial" w:hAnsi="Arial" w:cs="Arial"/>
                <w:color w:val="0000FF"/>
                <w:sz w:val="18"/>
                <w:szCs w:val="18"/>
              </w:rPr>
            </w:pPr>
          </w:p>
          <w:p w:rsidR="0053348C" w:rsidRPr="00CC199C" w:rsidRDefault="0053348C" w:rsidP="0053348C">
            <w:pPr>
              <w:widowControl w:val="0"/>
              <w:spacing w:after="0" w:line="240" w:lineRule="auto"/>
              <w:rPr>
                <w:rFonts w:ascii="Arial" w:hAnsi="Arial" w:cs="Arial"/>
                <w:color w:val="0000FF"/>
                <w:sz w:val="18"/>
                <w:szCs w:val="18"/>
              </w:rPr>
            </w:pPr>
          </w:p>
          <w:p w:rsidR="0053348C" w:rsidRPr="00CC199C" w:rsidRDefault="0053348C" w:rsidP="0053348C">
            <w:pPr>
              <w:widowControl w:val="0"/>
              <w:spacing w:after="0" w:line="240" w:lineRule="auto"/>
              <w:rPr>
                <w:rFonts w:ascii="Arial" w:hAnsi="Arial" w:cs="Arial"/>
                <w:color w:val="0000FF"/>
                <w:sz w:val="18"/>
                <w:szCs w:val="18"/>
                <w:lang w:eastAsia="es-ES"/>
              </w:rPr>
            </w:pPr>
            <w:r w:rsidRPr="00CC199C">
              <w:rPr>
                <w:rFonts w:ascii="Arial" w:hAnsi="Arial" w:cs="Arial"/>
                <w:color w:val="0000FF"/>
                <w:sz w:val="18"/>
                <w:szCs w:val="18"/>
              </w:rPr>
              <w:t xml:space="preserve">Más del […] % de la madera a </w:t>
            </w:r>
            <w:r>
              <w:rPr>
                <w:rFonts w:ascii="Arial" w:hAnsi="Arial" w:cs="Arial"/>
                <w:color w:val="0000FF"/>
                <w:sz w:val="18"/>
                <w:szCs w:val="18"/>
              </w:rPr>
              <w:t xml:space="preserve">entregar </w:t>
            </w:r>
            <w:r w:rsidRPr="00CC199C">
              <w:rPr>
                <w:rFonts w:ascii="Arial" w:hAnsi="Arial" w:cs="Arial"/>
                <w:color w:val="0000FF"/>
                <w:sz w:val="18"/>
                <w:szCs w:val="18"/>
              </w:rPr>
              <w:t>tiene certificación.</w:t>
            </w:r>
            <w:r w:rsidRPr="00CC199C">
              <w:rPr>
                <w:rFonts w:ascii="Arial" w:hAnsi="Arial" w:cs="Arial"/>
                <w:color w:val="0000FF"/>
                <w:sz w:val="18"/>
                <w:szCs w:val="18"/>
                <w:lang w:eastAsia="es-ES"/>
              </w:rPr>
              <w:t xml:space="preserve"> </w:t>
            </w:r>
          </w:p>
          <w:p w:rsidR="0053348C" w:rsidRPr="00CC199C" w:rsidRDefault="0053348C" w:rsidP="0053348C">
            <w:pPr>
              <w:widowControl w:val="0"/>
              <w:spacing w:after="0" w:line="240" w:lineRule="auto"/>
              <w:rPr>
                <w:rFonts w:ascii="Arial" w:hAnsi="Arial" w:cs="Arial"/>
                <w:color w:val="0000FF"/>
                <w:sz w:val="18"/>
                <w:szCs w:val="18"/>
                <w:lang w:eastAsia="es-ES"/>
              </w:rPr>
            </w:pPr>
          </w:p>
          <w:p w:rsidR="0053348C" w:rsidRPr="00CC199C" w:rsidRDefault="0053348C" w:rsidP="0053348C">
            <w:pPr>
              <w:widowControl w:val="0"/>
              <w:spacing w:after="0" w:line="240" w:lineRule="auto"/>
              <w:jc w:val="right"/>
              <w:rPr>
                <w:rFonts w:ascii="Arial" w:hAnsi="Arial" w:cs="Arial"/>
                <w:color w:val="0000FF"/>
                <w:sz w:val="18"/>
                <w:szCs w:val="18"/>
              </w:rPr>
            </w:pPr>
            <w:r w:rsidRPr="00CC199C">
              <w:rPr>
                <w:rFonts w:ascii="Arial" w:hAnsi="Arial" w:cs="Arial"/>
                <w:b/>
                <w:color w:val="0000FF"/>
                <w:sz w:val="18"/>
                <w:szCs w:val="18"/>
                <w:highlight w:val="lightGray"/>
                <w:lang w:eastAsia="es-ES"/>
              </w:rPr>
              <w:t>[...]</w:t>
            </w:r>
            <w:r w:rsidRPr="00CC199C">
              <w:rPr>
                <w:rFonts w:ascii="Arial" w:hAnsi="Arial" w:cs="Arial"/>
                <w:b/>
                <w:color w:val="0000FF"/>
                <w:sz w:val="18"/>
                <w:szCs w:val="18"/>
              </w:rPr>
              <w:t xml:space="preserve"> puntos</w:t>
            </w: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jc w:val="both"/>
              <w:rPr>
                <w:rFonts w:ascii="Arial" w:hAnsi="Arial" w:cs="Arial"/>
                <w:color w:val="0000FF"/>
                <w:sz w:val="18"/>
                <w:szCs w:val="18"/>
              </w:rPr>
            </w:pPr>
            <w:r w:rsidRPr="00CC199C">
              <w:rPr>
                <w:rFonts w:ascii="Arial" w:hAnsi="Arial" w:cs="Arial"/>
                <w:color w:val="0000FF"/>
                <w:sz w:val="18"/>
                <w:szCs w:val="18"/>
              </w:rPr>
              <w:t xml:space="preserve">Más del […] % hasta el […] % de la madera a </w:t>
            </w:r>
            <w:r>
              <w:rPr>
                <w:rFonts w:ascii="Arial" w:hAnsi="Arial" w:cs="Arial"/>
                <w:color w:val="0000FF"/>
                <w:sz w:val="18"/>
                <w:szCs w:val="18"/>
              </w:rPr>
              <w:t>entregar</w:t>
            </w:r>
            <w:r w:rsidRPr="00CC199C">
              <w:rPr>
                <w:rFonts w:ascii="Arial" w:hAnsi="Arial" w:cs="Arial"/>
                <w:color w:val="0000FF"/>
                <w:sz w:val="18"/>
                <w:szCs w:val="18"/>
              </w:rPr>
              <w:t xml:space="preserve"> tiene certificación.</w:t>
            </w:r>
          </w:p>
          <w:p w:rsidR="0053348C" w:rsidRPr="00CC199C" w:rsidRDefault="0053348C" w:rsidP="0053348C">
            <w:pPr>
              <w:widowControl w:val="0"/>
              <w:spacing w:after="0" w:line="240" w:lineRule="auto"/>
              <w:jc w:val="right"/>
              <w:rPr>
                <w:rFonts w:ascii="Arial" w:hAnsi="Arial" w:cs="Arial"/>
                <w:color w:val="0000FF"/>
                <w:sz w:val="18"/>
                <w:szCs w:val="18"/>
              </w:rPr>
            </w:pPr>
            <w:r w:rsidRPr="00CC199C">
              <w:rPr>
                <w:rFonts w:ascii="Arial" w:hAnsi="Arial" w:cs="Arial"/>
                <w:color w:val="0000FF"/>
                <w:sz w:val="18"/>
                <w:szCs w:val="18"/>
                <w:lang w:eastAsia="es-ES"/>
              </w:rPr>
              <w:t xml:space="preserve"> </w:t>
            </w:r>
            <w:r w:rsidRPr="00CC199C">
              <w:rPr>
                <w:rFonts w:ascii="Arial" w:hAnsi="Arial" w:cs="Arial"/>
                <w:b/>
                <w:color w:val="0000FF"/>
                <w:sz w:val="18"/>
                <w:szCs w:val="18"/>
                <w:highlight w:val="lightGray"/>
                <w:lang w:eastAsia="es-ES"/>
              </w:rPr>
              <w:t>[...]</w:t>
            </w:r>
            <w:r w:rsidRPr="00CC199C">
              <w:rPr>
                <w:rFonts w:ascii="Arial" w:hAnsi="Arial" w:cs="Arial"/>
                <w:b/>
                <w:color w:val="0000FF"/>
                <w:sz w:val="18"/>
                <w:szCs w:val="18"/>
              </w:rPr>
              <w:t xml:space="preserve"> puntos</w:t>
            </w:r>
          </w:p>
          <w:p w:rsidR="0053348C" w:rsidRPr="00CC199C" w:rsidRDefault="0053348C" w:rsidP="0053348C">
            <w:pPr>
              <w:widowControl w:val="0"/>
              <w:spacing w:after="0" w:line="240" w:lineRule="auto"/>
              <w:rPr>
                <w:rFonts w:ascii="Arial" w:hAnsi="Arial" w:cs="Arial"/>
                <w:sz w:val="18"/>
                <w:szCs w:val="18"/>
                <w:lang w:eastAsia="es-ES"/>
              </w:rPr>
            </w:pPr>
          </w:p>
          <w:p w:rsidR="0053348C" w:rsidRPr="00CC199C" w:rsidRDefault="0053348C" w:rsidP="0053348C">
            <w:pPr>
              <w:widowControl w:val="0"/>
              <w:spacing w:after="0" w:line="240" w:lineRule="auto"/>
              <w:jc w:val="both"/>
              <w:rPr>
                <w:rFonts w:ascii="Arial" w:hAnsi="Arial" w:cs="Arial"/>
                <w:color w:val="0000FF"/>
                <w:sz w:val="18"/>
                <w:szCs w:val="18"/>
              </w:rPr>
            </w:pPr>
          </w:p>
          <w:p w:rsidR="0053348C" w:rsidRPr="00CC199C" w:rsidRDefault="0053348C" w:rsidP="0053348C">
            <w:pPr>
              <w:widowControl w:val="0"/>
              <w:spacing w:after="0" w:line="240" w:lineRule="auto"/>
              <w:jc w:val="both"/>
              <w:rPr>
                <w:rFonts w:ascii="Arial" w:hAnsi="Arial" w:cs="Arial"/>
                <w:color w:val="0000FF"/>
                <w:sz w:val="18"/>
                <w:szCs w:val="18"/>
              </w:rPr>
            </w:pPr>
            <w:r w:rsidRPr="00CC199C">
              <w:rPr>
                <w:rFonts w:ascii="Arial" w:hAnsi="Arial" w:cs="Arial"/>
                <w:color w:val="0000FF"/>
                <w:sz w:val="18"/>
                <w:szCs w:val="18"/>
              </w:rPr>
              <w:t xml:space="preserve">No presenta declaración jurada o no consigna el porcentaje de </w:t>
            </w:r>
            <w:r w:rsidRPr="00CC199C">
              <w:rPr>
                <w:rFonts w:ascii="Arial" w:hAnsi="Arial" w:cs="Arial"/>
                <w:color w:val="0000FF"/>
                <w:sz w:val="18"/>
                <w:szCs w:val="18"/>
              </w:rPr>
              <w:lastRenderedPageBreak/>
              <w:t>manera certificada para asignar el puntaje correspondiente.</w:t>
            </w:r>
          </w:p>
          <w:p w:rsidR="0053348C" w:rsidRPr="00CC199C" w:rsidRDefault="0053348C" w:rsidP="0053348C">
            <w:pPr>
              <w:widowControl w:val="0"/>
              <w:spacing w:after="0" w:line="240" w:lineRule="auto"/>
              <w:jc w:val="right"/>
              <w:rPr>
                <w:rFonts w:ascii="Arial" w:hAnsi="Arial" w:cs="Arial"/>
                <w:b/>
                <w:sz w:val="18"/>
                <w:szCs w:val="18"/>
                <w:lang w:eastAsia="es-ES"/>
              </w:rPr>
            </w:pPr>
            <w:r w:rsidRPr="00CC199C">
              <w:rPr>
                <w:rFonts w:ascii="Arial" w:hAnsi="Arial" w:cs="Arial"/>
                <w:color w:val="0000FF"/>
                <w:sz w:val="18"/>
                <w:szCs w:val="18"/>
                <w:lang w:eastAsia="es-ES"/>
              </w:rPr>
              <w:t xml:space="preserve"> </w:t>
            </w:r>
            <w:r w:rsidRPr="00CC199C">
              <w:rPr>
                <w:rFonts w:ascii="Arial" w:hAnsi="Arial" w:cs="Arial"/>
                <w:b/>
                <w:color w:val="0000FF"/>
                <w:sz w:val="18"/>
                <w:szCs w:val="18"/>
                <w:lang w:eastAsia="es-ES"/>
              </w:rPr>
              <w:t>0</w:t>
            </w:r>
            <w:r w:rsidRPr="00CC199C">
              <w:rPr>
                <w:rFonts w:ascii="Arial" w:hAnsi="Arial" w:cs="Arial"/>
                <w:b/>
                <w:color w:val="0000FF"/>
                <w:sz w:val="18"/>
                <w:szCs w:val="18"/>
              </w:rPr>
              <w:t xml:space="preserve"> puntos</w:t>
            </w:r>
          </w:p>
        </w:tc>
      </w:tr>
      <w:tr w:rsidR="0053348C" w:rsidRPr="00CD5328" w:rsidTr="0053348C">
        <w:trPr>
          <w:trHeight w:val="253"/>
        </w:trPr>
        <w:tc>
          <w:tcPr>
            <w:tcW w:w="6164" w:type="dxa"/>
            <w:gridSpan w:val="2"/>
            <w:vAlign w:val="center"/>
          </w:tcPr>
          <w:p w:rsidR="0053348C" w:rsidRPr="004E2F24" w:rsidRDefault="0053348C" w:rsidP="0053348C">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2908" w:type="dxa"/>
            <w:vAlign w:val="center"/>
          </w:tcPr>
          <w:p w:rsidR="0053348C" w:rsidRPr="00CD5328" w:rsidRDefault="0053348C" w:rsidP="0053348C">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31"/>
            </w:r>
          </w:p>
        </w:tc>
      </w:tr>
    </w:tbl>
    <w:p w:rsidR="003815F8" w:rsidRDefault="003815F8" w:rsidP="008D5BDE">
      <w:pPr>
        <w:pStyle w:val="Textoindependiente2"/>
        <w:widowControl w:val="0"/>
        <w:spacing w:after="0" w:line="240" w:lineRule="auto"/>
        <w:jc w:val="both"/>
        <w:rPr>
          <w:rFonts w:ascii="Arial" w:hAnsi="Arial" w:cs="Arial"/>
          <w:lang w:val="es-PE"/>
        </w:rPr>
      </w:pPr>
    </w:p>
    <w:tbl>
      <w:tblPr>
        <w:tblStyle w:val="Tabladecuadrcula1clara-nfasis51"/>
        <w:tblW w:w="9072" w:type="dxa"/>
        <w:tblInd w:w="421" w:type="dxa"/>
        <w:tblLook w:val="04A0"/>
      </w:tblPr>
      <w:tblGrid>
        <w:gridCol w:w="9072"/>
      </w:tblGrid>
      <w:tr w:rsidR="001310EA" w:rsidRPr="002B4536" w:rsidTr="00037CC3">
        <w:trPr>
          <w:cnfStyle w:val="100000000000"/>
          <w:trHeight w:val="349"/>
        </w:trPr>
        <w:tc>
          <w:tcPr>
            <w:cnfStyle w:val="001000000000"/>
            <w:tcW w:w="9072" w:type="dxa"/>
            <w:vAlign w:val="center"/>
          </w:tcPr>
          <w:p w:rsidR="001310EA" w:rsidRPr="002B4536" w:rsidRDefault="001310EA" w:rsidP="00425124">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310EA" w:rsidRPr="002B4536" w:rsidTr="00037CC3">
        <w:trPr>
          <w:trHeight w:val="1064"/>
        </w:trPr>
        <w:tc>
          <w:tcPr>
            <w:cnfStyle w:val="001000000000"/>
            <w:tcW w:w="9072" w:type="dxa"/>
            <w:vAlign w:val="center"/>
          </w:tcPr>
          <w:p w:rsidR="001310EA" w:rsidRPr="002B4536" w:rsidRDefault="001310EA" w:rsidP="00425124">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 comité de selección deben ser objetivos y deben guardar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rsidR="00A66BD5" w:rsidRDefault="00A66BD5"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p w:rsidR="001503F8" w:rsidRDefault="001503F8" w:rsidP="008D5BDE">
      <w:pPr>
        <w:pStyle w:val="Textoindependiente2"/>
        <w:widowControl w:val="0"/>
        <w:spacing w:after="0" w:line="240" w:lineRule="auto"/>
        <w:jc w:val="both"/>
        <w:rPr>
          <w:rFonts w:ascii="Arial" w:hAnsi="Arial" w:cs="Arial"/>
          <w:lang w:val="es-PE"/>
        </w:rPr>
      </w:pPr>
      <w:bookmarkStart w:id="3" w:name="_GoBack"/>
      <w:bookmarkEnd w:id="3"/>
    </w:p>
    <w:p w:rsidR="00E41169" w:rsidRDefault="00E41169" w:rsidP="008D5BDE">
      <w:pPr>
        <w:pStyle w:val="Textoindependiente2"/>
        <w:widowControl w:val="0"/>
        <w:spacing w:after="0" w:line="240" w:lineRule="auto"/>
        <w:jc w:val="both"/>
        <w:rPr>
          <w:rFonts w:ascii="Arial" w:hAnsi="Arial" w:cs="Arial"/>
          <w:lang w:val="es-PE"/>
        </w:rPr>
      </w:pPr>
    </w:p>
    <w:p w:rsidR="00E41169" w:rsidRDefault="00E41169" w:rsidP="008D5BDE">
      <w:pPr>
        <w:pStyle w:val="Textoindependiente2"/>
        <w:widowControl w:val="0"/>
        <w:spacing w:after="0" w:line="240" w:lineRule="auto"/>
        <w:jc w:val="both"/>
        <w:rPr>
          <w:rFonts w:ascii="Arial" w:hAnsi="Arial" w:cs="Arial"/>
          <w:lang w:val="es-P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01"/>
      </w:tblGrid>
      <w:tr w:rsidR="00F17D49" w:rsidRPr="007C04AB" w:rsidTr="00E403EB">
        <w:tc>
          <w:tcPr>
            <w:tcW w:w="8701" w:type="dxa"/>
          </w:tcPr>
          <w:p w:rsidR="00F17D49" w:rsidRPr="007C04AB" w:rsidRDefault="00A81096" w:rsidP="007C04AB">
            <w:pPr>
              <w:pStyle w:val="Prrafodelista"/>
              <w:widowControl w:val="0"/>
              <w:spacing w:after="0" w:line="240" w:lineRule="auto"/>
              <w:ind w:left="66"/>
              <w:jc w:val="center"/>
              <w:rPr>
                <w:rFonts w:ascii="Arial" w:hAnsi="Arial" w:cs="Arial"/>
              </w:rPr>
            </w:pPr>
            <w:r w:rsidRPr="007C04AB">
              <w:rPr>
                <w:rFonts w:ascii="Arial" w:hAnsi="Arial" w:cs="Arial"/>
                <w:b/>
              </w:rPr>
              <w:lastRenderedPageBreak/>
              <w:t>C</w:t>
            </w:r>
            <w:r w:rsidR="00F17D49" w:rsidRPr="007C04AB">
              <w:rPr>
                <w:rFonts w:ascii="Arial" w:hAnsi="Arial" w:cs="Arial"/>
                <w:b/>
              </w:rPr>
              <w:t>APÍTULO V</w:t>
            </w:r>
          </w:p>
          <w:p w:rsidR="00F17D49" w:rsidRPr="007C04AB" w:rsidRDefault="00F17D49" w:rsidP="007C04AB">
            <w:pPr>
              <w:widowControl w:val="0"/>
              <w:spacing w:after="0" w:line="240" w:lineRule="auto"/>
              <w:jc w:val="center"/>
              <w:rPr>
                <w:rFonts w:ascii="Arial" w:hAnsi="Arial" w:cs="Arial"/>
                <w:b/>
              </w:rPr>
            </w:pPr>
            <w:r w:rsidRPr="007C04AB">
              <w:rPr>
                <w:rFonts w:ascii="Arial" w:hAnsi="Arial" w:cs="Arial"/>
                <w:b/>
              </w:rPr>
              <w:t>PROFORMA DEL CONTRATO</w:t>
            </w:r>
          </w:p>
          <w:p w:rsidR="00F17D49" w:rsidRPr="007C04AB" w:rsidRDefault="00F17D49" w:rsidP="007C04AB">
            <w:pPr>
              <w:widowControl w:val="0"/>
              <w:spacing w:after="0" w:line="240" w:lineRule="auto"/>
              <w:jc w:val="center"/>
              <w:rPr>
                <w:rFonts w:ascii="Arial" w:hAnsi="Arial" w:cs="Arial"/>
                <w:sz w:val="6"/>
              </w:rPr>
            </w:pPr>
          </w:p>
        </w:tc>
      </w:tr>
    </w:tbl>
    <w:p w:rsidR="00F17D49" w:rsidRPr="007C04AB" w:rsidRDefault="00F17D49" w:rsidP="007C04AB">
      <w:pPr>
        <w:widowControl w:val="0"/>
        <w:spacing w:after="0" w:line="240" w:lineRule="auto"/>
        <w:ind w:left="284"/>
        <w:jc w:val="both"/>
        <w:rPr>
          <w:rFonts w:ascii="Arial" w:hAnsi="Arial" w:cs="Arial"/>
          <w:sz w:val="20"/>
        </w:rPr>
      </w:pPr>
    </w:p>
    <w:tbl>
      <w:tblPr>
        <w:tblStyle w:val="Tabladecuadrcula1clara-nfasis31"/>
        <w:tblW w:w="8788" w:type="dxa"/>
        <w:tblInd w:w="279"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tblPr>
      <w:tblGrid>
        <w:gridCol w:w="8788"/>
      </w:tblGrid>
      <w:tr w:rsidR="00970F1E" w:rsidRPr="007C04AB" w:rsidTr="005B331F">
        <w:trPr>
          <w:cnfStyle w:val="100000000000"/>
          <w:trHeight w:val="349"/>
        </w:trPr>
        <w:tc>
          <w:tcPr>
            <w:cnfStyle w:val="001000000000"/>
            <w:tcW w:w="8788" w:type="dxa"/>
            <w:tcBorders>
              <w:bottom w:val="none" w:sz="0" w:space="0" w:color="auto"/>
            </w:tcBorders>
            <w:vAlign w:val="center"/>
          </w:tcPr>
          <w:p w:rsidR="00970F1E" w:rsidRPr="000723AD" w:rsidRDefault="00970F1E" w:rsidP="00772AD0">
            <w:pPr>
              <w:widowControl w:val="0"/>
              <w:spacing w:after="0" w:line="240" w:lineRule="auto"/>
              <w:jc w:val="both"/>
              <w:rPr>
                <w:rFonts w:ascii="Arial" w:hAnsi="Arial" w:cs="Arial"/>
                <w:color w:val="000099"/>
                <w:sz w:val="19"/>
                <w:szCs w:val="19"/>
                <w:lang w:val="es-ES"/>
              </w:rPr>
            </w:pPr>
            <w:r w:rsidRPr="000723AD">
              <w:rPr>
                <w:rFonts w:ascii="Arial" w:hAnsi="Arial" w:cs="Arial"/>
                <w:color w:val="0000FF"/>
                <w:sz w:val="19"/>
                <w:szCs w:val="19"/>
              </w:rPr>
              <w:t>Importante</w:t>
            </w:r>
            <w:r w:rsidR="00743F1F" w:rsidRPr="000723AD">
              <w:rPr>
                <w:rFonts w:ascii="Arial" w:hAnsi="Arial" w:cs="Arial"/>
                <w:color w:val="0000FF"/>
                <w:sz w:val="19"/>
                <w:szCs w:val="19"/>
              </w:rPr>
              <w:t xml:space="preserve"> </w:t>
            </w:r>
          </w:p>
        </w:tc>
      </w:tr>
      <w:tr w:rsidR="00970F1E" w:rsidRPr="00772AD0" w:rsidTr="005B331F">
        <w:trPr>
          <w:trHeight w:val="880"/>
        </w:trPr>
        <w:tc>
          <w:tcPr>
            <w:cnfStyle w:val="001000000000"/>
            <w:tcW w:w="8788" w:type="dxa"/>
            <w:vAlign w:val="center"/>
          </w:tcPr>
          <w:p w:rsidR="00970F1E" w:rsidRPr="00772AD0" w:rsidRDefault="00970F1E" w:rsidP="007C04AB">
            <w:pPr>
              <w:widowControl w:val="0"/>
              <w:spacing w:after="0" w:line="240" w:lineRule="auto"/>
              <w:ind w:left="34"/>
              <w:jc w:val="both"/>
              <w:rPr>
                <w:rFonts w:ascii="Arial" w:hAnsi="Arial" w:cs="Arial"/>
                <w:b w:val="0"/>
                <w:i/>
                <w:color w:val="0000FF"/>
                <w:sz w:val="19"/>
                <w:szCs w:val="19"/>
              </w:rPr>
            </w:pPr>
            <w:r w:rsidRPr="00772AD0">
              <w:rPr>
                <w:rFonts w:ascii="Arial" w:hAnsi="Arial" w:cs="Arial"/>
                <w:b w:val="0"/>
                <w:i/>
                <w:color w:val="0000FF"/>
                <w:sz w:val="19"/>
                <w:szCs w:val="19"/>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rsidR="00970F1E" w:rsidRDefault="00970F1E" w:rsidP="007C04AB">
      <w:pPr>
        <w:widowControl w:val="0"/>
        <w:spacing w:after="0" w:line="240" w:lineRule="auto"/>
        <w:ind w:left="284"/>
        <w:jc w:val="both"/>
        <w:rPr>
          <w:rFonts w:ascii="Arial" w:hAnsi="Arial" w:cs="Arial"/>
          <w:sz w:val="20"/>
        </w:rPr>
      </w:pPr>
    </w:p>
    <w:p w:rsidR="003A7C51" w:rsidRPr="007C04AB" w:rsidRDefault="003A7C51" w:rsidP="007C04AB">
      <w:pPr>
        <w:widowControl w:val="0"/>
        <w:spacing w:after="0" w:line="240" w:lineRule="auto"/>
        <w:ind w:left="284"/>
        <w:jc w:val="both"/>
        <w:rPr>
          <w:rFonts w:ascii="Arial" w:hAnsi="Arial" w:cs="Arial"/>
          <w:sz w:val="20"/>
        </w:rPr>
      </w:pPr>
    </w:p>
    <w:p w:rsidR="00F17D49" w:rsidRPr="007C04AB" w:rsidRDefault="00F17D49" w:rsidP="007C04AB">
      <w:pPr>
        <w:pStyle w:val="Textoindependiente"/>
        <w:widowControl w:val="0"/>
        <w:spacing w:after="0" w:line="240" w:lineRule="auto"/>
        <w:ind w:left="349"/>
        <w:jc w:val="both"/>
        <w:rPr>
          <w:rFonts w:ascii="Arial" w:hAnsi="Arial" w:cs="Arial"/>
          <w:sz w:val="20"/>
          <w:szCs w:val="20"/>
        </w:rPr>
      </w:pPr>
      <w:r w:rsidRPr="007C04AB">
        <w:rPr>
          <w:rFonts w:ascii="Arial" w:hAnsi="Arial" w:cs="Arial"/>
          <w:sz w:val="20"/>
          <w:szCs w:val="20"/>
        </w:rPr>
        <w:t xml:space="preserve">Conste por el presente documento, la contratación de </w:t>
      </w:r>
      <w:r w:rsidRPr="007C04AB">
        <w:rPr>
          <w:rFonts w:ascii="Arial" w:hAnsi="Arial" w:cs="Arial"/>
          <w:sz w:val="20"/>
          <w:szCs w:val="20"/>
          <w:highlight w:val="lightGray"/>
        </w:rPr>
        <w:t>[CONSIGNAR LA DENOMINACIÓN DE LA CONVOCATORIA]</w:t>
      </w:r>
      <w:r w:rsidRPr="007C04AB">
        <w:rPr>
          <w:rFonts w:ascii="Arial" w:hAnsi="Arial" w:cs="Arial"/>
          <w:sz w:val="20"/>
          <w:szCs w:val="20"/>
        </w:rPr>
        <w:t xml:space="preserve">, que celebra de una parte </w:t>
      </w:r>
      <w:r w:rsidRPr="007C04AB">
        <w:rPr>
          <w:rFonts w:ascii="Arial" w:hAnsi="Arial" w:cs="Arial"/>
          <w:sz w:val="20"/>
          <w:szCs w:val="20"/>
          <w:highlight w:val="lightGray"/>
        </w:rPr>
        <w:t>[CONSIGNAR EL NOMBRE DE LA ENTIDAD]</w:t>
      </w:r>
      <w:r w:rsidRPr="007C04AB">
        <w:rPr>
          <w:rFonts w:ascii="Arial" w:hAnsi="Arial" w:cs="Arial"/>
          <w:sz w:val="20"/>
          <w:szCs w:val="20"/>
        </w:rPr>
        <w:t xml:space="preserve">, en adelante LA ENTIDAD, con RUC Nº </w:t>
      </w:r>
      <w:r w:rsidRPr="007C04AB">
        <w:rPr>
          <w:rFonts w:ascii="Arial" w:hAnsi="Arial" w:cs="Arial"/>
          <w:sz w:val="20"/>
          <w:szCs w:val="20"/>
          <w:highlight w:val="lightGray"/>
        </w:rPr>
        <w:t>[………]</w:t>
      </w:r>
      <w:r w:rsidRPr="007C04AB">
        <w:rPr>
          <w:rFonts w:ascii="Arial" w:hAnsi="Arial" w:cs="Arial"/>
          <w:sz w:val="20"/>
          <w:szCs w:val="20"/>
        </w:rPr>
        <w:t xml:space="preserve">, con domicilio legal en </w:t>
      </w:r>
      <w:r w:rsidRPr="007C04AB">
        <w:rPr>
          <w:rFonts w:ascii="Arial" w:hAnsi="Arial" w:cs="Arial"/>
          <w:sz w:val="20"/>
          <w:szCs w:val="20"/>
          <w:highlight w:val="lightGray"/>
        </w:rPr>
        <w:t>[………]</w:t>
      </w:r>
      <w:r w:rsidRPr="007C04AB">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7C04AB" w:rsidRDefault="00F17D49" w:rsidP="007C04AB">
      <w:pPr>
        <w:pStyle w:val="Ttulo6"/>
        <w:widowControl w:val="0"/>
        <w:spacing w:before="0" w:line="240" w:lineRule="auto"/>
        <w:ind w:left="349"/>
        <w:jc w:val="both"/>
        <w:rPr>
          <w:rFonts w:ascii="Arial" w:hAnsi="Arial" w:cs="Arial"/>
          <w:b/>
          <w:i/>
          <w:color w:val="auto"/>
          <w:spacing w:val="0"/>
          <w:sz w:val="20"/>
          <w:u w:val="single"/>
          <w:lang w:val="es-ES"/>
        </w:rPr>
      </w:pPr>
    </w:p>
    <w:p w:rsidR="00F17D49" w:rsidRPr="007C04AB" w:rsidRDefault="00F17D49" w:rsidP="007C04AB">
      <w:pPr>
        <w:pStyle w:val="Ttulo6"/>
        <w:widowControl w:val="0"/>
        <w:spacing w:before="0" w:line="240" w:lineRule="auto"/>
        <w:ind w:left="349"/>
        <w:jc w:val="both"/>
        <w:rPr>
          <w:rFonts w:ascii="Arial" w:hAnsi="Arial" w:cs="Arial"/>
          <w:b/>
          <w:color w:val="auto"/>
          <w:spacing w:val="0"/>
          <w:sz w:val="20"/>
          <w:u w:val="single"/>
        </w:rPr>
      </w:pPr>
      <w:r w:rsidRPr="007C04AB">
        <w:rPr>
          <w:rFonts w:ascii="Arial" w:hAnsi="Arial" w:cs="Arial"/>
          <w:b/>
          <w:color w:val="auto"/>
          <w:spacing w:val="0"/>
          <w:sz w:val="20"/>
          <w:u w:val="single"/>
        </w:rPr>
        <w:t>CLÁUSULA PRIMERA: ANTECEDENTES</w:t>
      </w:r>
    </w:p>
    <w:p w:rsidR="00F17D49" w:rsidRPr="007C04AB" w:rsidRDefault="00F17D49" w:rsidP="007C04AB">
      <w:pPr>
        <w:pStyle w:val="Ttulo6"/>
        <w:widowControl w:val="0"/>
        <w:spacing w:before="0" w:line="240" w:lineRule="auto"/>
        <w:ind w:left="349"/>
        <w:jc w:val="both"/>
        <w:rPr>
          <w:rFonts w:ascii="Arial" w:hAnsi="Arial" w:cs="Arial"/>
          <w:b/>
          <w:color w:val="auto"/>
          <w:spacing w:val="0"/>
          <w:sz w:val="20"/>
          <w:u w:val="single"/>
        </w:rPr>
      </w:pPr>
      <w:r w:rsidRPr="007C04AB">
        <w:rPr>
          <w:rFonts w:ascii="Arial" w:hAnsi="Arial" w:cs="Arial"/>
          <w:iCs/>
          <w:color w:val="000000"/>
          <w:spacing w:val="0"/>
          <w:sz w:val="20"/>
        </w:rPr>
        <w:t>Con fecha</w:t>
      </w:r>
      <w:r w:rsidRPr="007C04AB">
        <w:rPr>
          <w:rFonts w:ascii="Arial" w:hAnsi="Arial" w:cs="Arial"/>
          <w:color w:val="auto"/>
          <w:spacing w:val="0"/>
          <w:sz w:val="20"/>
        </w:rPr>
        <w:t xml:space="preserve"> [………………..], </w:t>
      </w:r>
      <w:r w:rsidRPr="007C04AB">
        <w:rPr>
          <w:rFonts w:ascii="Arial" w:hAnsi="Arial" w:cs="Arial"/>
          <w:iCs/>
          <w:color w:val="000000"/>
          <w:spacing w:val="0"/>
          <w:sz w:val="20"/>
        </w:rPr>
        <w:t xml:space="preserve">el </w:t>
      </w:r>
      <w:r w:rsidR="008C1595" w:rsidRPr="007C04AB">
        <w:rPr>
          <w:rFonts w:ascii="Arial" w:hAnsi="Arial" w:cs="Arial"/>
          <w:iCs/>
          <w:color w:val="000000"/>
          <w:spacing w:val="0"/>
          <w:sz w:val="20"/>
        </w:rPr>
        <w:t>c</w:t>
      </w:r>
      <w:r w:rsidR="00504EE6" w:rsidRPr="007C04AB">
        <w:rPr>
          <w:rFonts w:ascii="Arial" w:hAnsi="Arial" w:cs="Arial"/>
          <w:iCs/>
          <w:color w:val="000000"/>
          <w:spacing w:val="0"/>
          <w:sz w:val="20"/>
        </w:rPr>
        <w:t xml:space="preserve">omité de </w:t>
      </w:r>
      <w:r w:rsidR="008C1595" w:rsidRPr="007C04AB">
        <w:rPr>
          <w:rFonts w:ascii="Arial" w:hAnsi="Arial" w:cs="Arial"/>
          <w:iCs/>
          <w:color w:val="000000"/>
          <w:spacing w:val="0"/>
          <w:sz w:val="20"/>
        </w:rPr>
        <w:t>s</w:t>
      </w:r>
      <w:r w:rsidR="00504EE6" w:rsidRPr="007C04AB">
        <w:rPr>
          <w:rFonts w:ascii="Arial" w:hAnsi="Arial" w:cs="Arial"/>
          <w:iCs/>
          <w:color w:val="000000"/>
          <w:spacing w:val="0"/>
          <w:sz w:val="20"/>
        </w:rPr>
        <w:t>elección</w:t>
      </w:r>
      <w:r w:rsidRPr="007C04AB">
        <w:rPr>
          <w:rFonts w:ascii="Arial" w:hAnsi="Arial" w:cs="Arial"/>
          <w:iCs/>
          <w:color w:val="000000"/>
          <w:spacing w:val="0"/>
          <w:sz w:val="20"/>
        </w:rPr>
        <w:t xml:space="preserve"> adjudicó la </w:t>
      </w:r>
      <w:r w:rsidR="003C26C8" w:rsidRPr="007C04AB">
        <w:rPr>
          <w:rFonts w:ascii="Arial" w:hAnsi="Arial" w:cs="Arial"/>
          <w:iCs/>
          <w:color w:val="000000"/>
          <w:spacing w:val="0"/>
          <w:sz w:val="20"/>
        </w:rPr>
        <w:t>b</w:t>
      </w:r>
      <w:r w:rsidR="008F4D4D" w:rsidRPr="007C04AB">
        <w:rPr>
          <w:rFonts w:ascii="Arial" w:hAnsi="Arial" w:cs="Arial"/>
          <w:iCs/>
          <w:color w:val="000000"/>
          <w:spacing w:val="0"/>
          <w:sz w:val="20"/>
        </w:rPr>
        <w:t xml:space="preserve">uena </w:t>
      </w:r>
      <w:r w:rsidR="003C26C8" w:rsidRPr="007C04AB">
        <w:rPr>
          <w:rFonts w:ascii="Arial" w:hAnsi="Arial" w:cs="Arial"/>
          <w:iCs/>
          <w:color w:val="000000"/>
          <w:spacing w:val="0"/>
          <w:sz w:val="20"/>
        </w:rPr>
        <w:t>p</w:t>
      </w:r>
      <w:r w:rsidR="008F4D4D" w:rsidRPr="007C04AB">
        <w:rPr>
          <w:rFonts w:ascii="Arial" w:hAnsi="Arial" w:cs="Arial"/>
          <w:iCs/>
          <w:color w:val="000000"/>
          <w:spacing w:val="0"/>
          <w:sz w:val="20"/>
        </w:rPr>
        <w:t>ro</w:t>
      </w:r>
      <w:r w:rsidRPr="007C04AB">
        <w:rPr>
          <w:rFonts w:ascii="Arial" w:hAnsi="Arial" w:cs="Arial"/>
          <w:iCs/>
          <w:color w:val="000000"/>
          <w:spacing w:val="0"/>
          <w:sz w:val="20"/>
        </w:rPr>
        <w:t xml:space="preserve"> de</w:t>
      </w:r>
      <w:r w:rsidR="00FD7A2D" w:rsidRPr="007C04AB">
        <w:rPr>
          <w:rFonts w:ascii="Arial" w:hAnsi="Arial" w:cs="Arial"/>
          <w:iCs/>
          <w:color w:val="000000"/>
          <w:spacing w:val="0"/>
          <w:sz w:val="20"/>
        </w:rPr>
        <w:t xml:space="preserve"> </w:t>
      </w:r>
      <w:r w:rsidRPr="007C04AB">
        <w:rPr>
          <w:rFonts w:ascii="Arial" w:hAnsi="Arial" w:cs="Arial"/>
          <w:iCs/>
          <w:color w:val="000000"/>
          <w:spacing w:val="0"/>
          <w:sz w:val="20"/>
        </w:rPr>
        <w:t>l</w:t>
      </w:r>
      <w:r w:rsidR="00FD7A2D" w:rsidRPr="007C04AB">
        <w:rPr>
          <w:rFonts w:ascii="Arial" w:hAnsi="Arial" w:cs="Arial"/>
          <w:iCs/>
          <w:color w:val="000000"/>
          <w:spacing w:val="0"/>
          <w:sz w:val="20"/>
        </w:rPr>
        <w:t>a</w:t>
      </w:r>
      <w:r w:rsidRPr="007C04AB">
        <w:rPr>
          <w:rFonts w:ascii="Arial" w:hAnsi="Arial" w:cs="Arial"/>
          <w:color w:val="auto"/>
          <w:spacing w:val="0"/>
          <w:sz w:val="20"/>
        </w:rPr>
        <w:t xml:space="preserve"> </w:t>
      </w:r>
      <w:r w:rsidR="00FD7A2D" w:rsidRPr="007C04AB">
        <w:rPr>
          <w:rFonts w:ascii="Arial" w:hAnsi="Arial" w:cs="Arial"/>
          <w:b/>
          <w:color w:val="auto"/>
          <w:spacing w:val="0"/>
          <w:sz w:val="20"/>
        </w:rPr>
        <w:t xml:space="preserve">LICITACIÓN PÚBLICA </w:t>
      </w:r>
      <w:r w:rsidRPr="007C04AB">
        <w:rPr>
          <w:rFonts w:ascii="Arial" w:hAnsi="Arial" w:cs="Arial"/>
          <w:b/>
          <w:color w:val="auto"/>
          <w:spacing w:val="0"/>
          <w:sz w:val="20"/>
        </w:rPr>
        <w:t>Nº</w:t>
      </w:r>
      <w:r w:rsidRPr="007C04AB">
        <w:rPr>
          <w:rFonts w:ascii="Arial" w:hAnsi="Arial" w:cs="Arial"/>
          <w:color w:val="auto"/>
          <w:spacing w:val="0"/>
          <w:sz w:val="20"/>
        </w:rPr>
        <w:t xml:space="preserve"> </w:t>
      </w:r>
      <w:r w:rsidRPr="007C04AB">
        <w:rPr>
          <w:rFonts w:ascii="Arial" w:hAnsi="Arial" w:cs="Arial"/>
          <w:color w:val="auto"/>
          <w:spacing w:val="0"/>
          <w:sz w:val="20"/>
          <w:highlight w:val="lightGray"/>
        </w:rPr>
        <w:t>[CONSIGNAR NOMENCLATURA DEL PROCE</w:t>
      </w:r>
      <w:r w:rsidR="00431A5B" w:rsidRPr="007C04AB">
        <w:rPr>
          <w:rFonts w:ascii="Arial" w:hAnsi="Arial" w:cs="Arial"/>
          <w:color w:val="auto"/>
          <w:spacing w:val="0"/>
          <w:sz w:val="20"/>
          <w:highlight w:val="lightGray"/>
        </w:rPr>
        <w:t>DIMIENTO</w:t>
      </w:r>
      <w:r w:rsidRPr="007C04AB">
        <w:rPr>
          <w:rFonts w:ascii="Arial" w:hAnsi="Arial" w:cs="Arial"/>
          <w:color w:val="auto"/>
          <w:spacing w:val="0"/>
          <w:sz w:val="20"/>
          <w:highlight w:val="lightGray"/>
        </w:rPr>
        <w:t xml:space="preserve"> DE SELECCIÓN]</w:t>
      </w:r>
      <w:r w:rsidRPr="007C04AB">
        <w:rPr>
          <w:rFonts w:ascii="Arial" w:hAnsi="Arial" w:cs="Arial"/>
          <w:color w:val="auto"/>
          <w:spacing w:val="0"/>
          <w:sz w:val="20"/>
        </w:rPr>
        <w:t xml:space="preserve"> </w:t>
      </w:r>
      <w:r w:rsidRPr="007C04AB">
        <w:rPr>
          <w:rFonts w:ascii="Arial" w:hAnsi="Arial" w:cs="Arial"/>
          <w:iCs/>
          <w:color w:val="000000"/>
          <w:spacing w:val="0"/>
          <w:sz w:val="20"/>
        </w:rPr>
        <w:t xml:space="preserve">para la contratación </w:t>
      </w:r>
      <w:r w:rsidR="00FD7A2D" w:rsidRPr="007C04AB">
        <w:rPr>
          <w:rFonts w:ascii="Arial" w:hAnsi="Arial" w:cs="Arial"/>
          <w:iCs/>
          <w:color w:val="000000"/>
          <w:spacing w:val="0"/>
          <w:sz w:val="20"/>
        </w:rPr>
        <w:t>de</w:t>
      </w:r>
      <w:r w:rsidR="00FD7A2D" w:rsidRPr="007C04AB">
        <w:rPr>
          <w:rFonts w:ascii="Arial" w:hAnsi="Arial" w:cs="Arial"/>
          <w:color w:val="auto"/>
          <w:spacing w:val="0"/>
          <w:sz w:val="20"/>
        </w:rPr>
        <w:t xml:space="preserve"> </w:t>
      </w:r>
      <w:r w:rsidRPr="007C04AB">
        <w:rPr>
          <w:rFonts w:ascii="Arial" w:hAnsi="Arial" w:cs="Arial"/>
          <w:color w:val="auto"/>
          <w:spacing w:val="0"/>
          <w:sz w:val="20"/>
          <w:highlight w:val="lightGray"/>
        </w:rPr>
        <w:t>[CONSIGNAR LA DENOMINACIÓN DE LA CONVOCATORIA]</w:t>
      </w:r>
      <w:r w:rsidRPr="007C04AB">
        <w:rPr>
          <w:rFonts w:ascii="Arial" w:hAnsi="Arial" w:cs="Arial"/>
          <w:color w:val="auto"/>
          <w:spacing w:val="0"/>
          <w:sz w:val="20"/>
        </w:rPr>
        <w:t xml:space="preserve">, </w:t>
      </w:r>
      <w:r w:rsidRPr="007C04AB">
        <w:rPr>
          <w:rFonts w:ascii="Arial" w:hAnsi="Arial" w:cs="Arial"/>
          <w:iCs/>
          <w:color w:val="000000"/>
          <w:spacing w:val="0"/>
          <w:sz w:val="20"/>
        </w:rPr>
        <w:t xml:space="preserve">a [INDICAR NOMBRE DEL GANADOR DE LA </w:t>
      </w:r>
      <w:r w:rsidR="008F4D4D" w:rsidRPr="007C04AB">
        <w:rPr>
          <w:rFonts w:ascii="Arial" w:hAnsi="Arial" w:cs="Arial"/>
          <w:iCs/>
          <w:color w:val="000000"/>
          <w:spacing w:val="0"/>
          <w:sz w:val="20"/>
        </w:rPr>
        <w:t>BUENA PRO</w:t>
      </w:r>
      <w:r w:rsidRPr="007C04AB">
        <w:rPr>
          <w:rFonts w:ascii="Arial" w:hAnsi="Arial" w:cs="Arial"/>
          <w:iCs/>
          <w:color w:val="000000"/>
          <w:spacing w:val="0"/>
          <w:sz w:val="20"/>
        </w:rPr>
        <w:t xml:space="preserve">], cuyos </w:t>
      </w:r>
      <w:r w:rsidR="00947881" w:rsidRPr="007C04AB">
        <w:rPr>
          <w:rFonts w:ascii="Arial" w:hAnsi="Arial" w:cs="Arial"/>
          <w:iCs/>
          <w:color w:val="000000"/>
          <w:spacing w:val="0"/>
          <w:sz w:val="20"/>
        </w:rPr>
        <w:t>detalles e importe constan en los documentos integrantes del presente contrato</w:t>
      </w:r>
      <w:r w:rsidRPr="007C04AB">
        <w:rPr>
          <w:rFonts w:ascii="Arial" w:hAnsi="Arial" w:cs="Arial"/>
          <w:iCs/>
          <w:color w:val="000000"/>
          <w:spacing w:val="0"/>
          <w:sz w:val="20"/>
        </w:rPr>
        <w:t>.</w:t>
      </w:r>
    </w:p>
    <w:p w:rsidR="00F17D49" w:rsidRPr="007C04AB" w:rsidRDefault="00F17D49" w:rsidP="007C04AB">
      <w:pPr>
        <w:widowControl w:val="0"/>
        <w:spacing w:after="0" w:line="240" w:lineRule="auto"/>
        <w:ind w:left="349"/>
        <w:jc w:val="both"/>
        <w:rPr>
          <w:rFonts w:ascii="Arial" w:hAnsi="Arial" w:cs="Arial"/>
          <w:sz w:val="20"/>
        </w:rPr>
      </w:pPr>
    </w:p>
    <w:p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SEGUNDA: OBJETO </w:t>
      </w:r>
    </w:p>
    <w:p w:rsidR="00F17D49" w:rsidRPr="007C04AB" w:rsidRDefault="00F17D49" w:rsidP="007C04AB">
      <w:pPr>
        <w:widowControl w:val="0"/>
        <w:spacing w:after="0" w:line="240" w:lineRule="auto"/>
        <w:ind w:left="349"/>
        <w:jc w:val="both"/>
        <w:rPr>
          <w:rFonts w:ascii="Arial" w:hAnsi="Arial" w:cs="Arial"/>
          <w:iCs/>
          <w:sz w:val="20"/>
        </w:rPr>
      </w:pPr>
      <w:r w:rsidRPr="007C04AB">
        <w:rPr>
          <w:rFonts w:ascii="Arial" w:hAnsi="Arial" w:cs="Arial"/>
          <w:sz w:val="20"/>
        </w:rPr>
        <w:t xml:space="preserve">El presente contrato tiene por objeto </w:t>
      </w:r>
      <w:r w:rsidRPr="007C04AB">
        <w:rPr>
          <w:rFonts w:ascii="Arial" w:hAnsi="Arial" w:cs="Arial"/>
          <w:iCs/>
          <w:sz w:val="20"/>
          <w:highlight w:val="lightGray"/>
        </w:rPr>
        <w:t>[CONSIGNAR EL OBJETO DE LA CONTRATACIÓN</w:t>
      </w:r>
      <w:r w:rsidRPr="007C04AB">
        <w:rPr>
          <w:rFonts w:ascii="Arial" w:hAnsi="Arial" w:cs="Arial"/>
          <w:iCs/>
          <w:sz w:val="20"/>
        </w:rPr>
        <w:t>].</w:t>
      </w:r>
    </w:p>
    <w:p w:rsidR="00F17D49" w:rsidRPr="007C04AB" w:rsidRDefault="00F17D49" w:rsidP="007C04AB">
      <w:pPr>
        <w:widowControl w:val="0"/>
        <w:spacing w:after="0" w:line="240" w:lineRule="auto"/>
        <w:ind w:left="349"/>
        <w:jc w:val="both"/>
        <w:rPr>
          <w:rFonts w:ascii="Arial" w:hAnsi="Arial" w:cs="Arial"/>
          <w:b/>
          <w:sz w:val="20"/>
          <w:u w:val="single"/>
        </w:rPr>
      </w:pPr>
    </w:p>
    <w:p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TERCERA: MONTO CONTRACTUAL</w:t>
      </w:r>
    </w:p>
    <w:p w:rsidR="00F17D49" w:rsidRPr="007C04AB" w:rsidRDefault="00F17D49" w:rsidP="007C04AB">
      <w:pPr>
        <w:widowControl w:val="0"/>
        <w:spacing w:after="0" w:line="240" w:lineRule="auto"/>
        <w:ind w:left="349"/>
        <w:jc w:val="both"/>
        <w:rPr>
          <w:rFonts w:ascii="Arial" w:hAnsi="Arial" w:cs="Arial"/>
          <w:b/>
          <w:i/>
          <w:sz w:val="20"/>
        </w:rPr>
      </w:pPr>
      <w:r w:rsidRPr="007C04AB">
        <w:rPr>
          <w:rFonts w:ascii="Arial" w:hAnsi="Arial" w:cs="Arial"/>
          <w:sz w:val="20"/>
        </w:rPr>
        <w:t xml:space="preserve">El monto total del presente contrato asciende a </w:t>
      </w:r>
      <w:r w:rsidRPr="007C04AB">
        <w:rPr>
          <w:rFonts w:ascii="Arial" w:hAnsi="Arial" w:cs="Arial"/>
          <w:iCs/>
          <w:sz w:val="20"/>
        </w:rPr>
        <w:t>[CONSIGNAR MONEDA Y MONTO]</w:t>
      </w:r>
      <w:r w:rsidRPr="007C04AB">
        <w:rPr>
          <w:rFonts w:ascii="Arial" w:hAnsi="Arial" w:cs="Arial"/>
          <w:sz w:val="20"/>
        </w:rPr>
        <w:t>,</w:t>
      </w:r>
      <w:r w:rsidR="00EA104D" w:rsidRPr="007C04AB">
        <w:rPr>
          <w:rFonts w:ascii="Arial" w:hAnsi="Arial" w:cs="Arial"/>
          <w:sz w:val="20"/>
        </w:rPr>
        <w:t xml:space="preserve"> que incluye todos los impuestos de Ley.</w:t>
      </w:r>
    </w:p>
    <w:p w:rsidR="00F17D49" w:rsidRPr="007C04AB" w:rsidRDefault="00F17D49" w:rsidP="007C04AB">
      <w:pPr>
        <w:widowControl w:val="0"/>
        <w:spacing w:after="0" w:line="240" w:lineRule="auto"/>
        <w:ind w:left="349"/>
        <w:jc w:val="both"/>
        <w:rPr>
          <w:rFonts w:ascii="Arial" w:hAnsi="Arial" w:cs="Arial"/>
          <w:sz w:val="20"/>
        </w:rPr>
      </w:pPr>
    </w:p>
    <w:p w:rsidR="001A26E6" w:rsidRPr="007C04AB" w:rsidRDefault="001A26E6" w:rsidP="007C04AB">
      <w:pPr>
        <w:widowControl w:val="0"/>
        <w:spacing w:after="0" w:line="240" w:lineRule="auto"/>
        <w:ind w:left="349"/>
        <w:jc w:val="both"/>
        <w:rPr>
          <w:rFonts w:ascii="Arial" w:hAnsi="Arial" w:cs="Arial"/>
          <w:sz w:val="20"/>
          <w:lang w:val="es-ES_tradnl"/>
        </w:rPr>
      </w:pPr>
      <w:r w:rsidRPr="007C04AB">
        <w:rPr>
          <w:rFonts w:ascii="Arial" w:hAnsi="Arial" w:cs="Arial"/>
          <w:sz w:val="20"/>
          <w:lang w:val="es-ES_tradnl"/>
        </w:rPr>
        <w:t xml:space="preserve">Este monto comprende el costo del bien, todos los tributos, seguros, transporte, inspecciones, pruebas y, de ser el caso, los costos laborales conforme la legislación vigente, así como cualquier otro concepto que pueda tener incidencia sobre la </w:t>
      </w:r>
      <w:r w:rsidR="007B3C41" w:rsidRPr="007C04AB">
        <w:rPr>
          <w:rFonts w:ascii="Arial" w:hAnsi="Arial" w:cs="Arial"/>
          <w:sz w:val="20"/>
          <w:lang w:val="es-ES_tradnl"/>
        </w:rPr>
        <w:t xml:space="preserve">ejecución de la </w:t>
      </w:r>
      <w:r w:rsidRPr="007C04AB">
        <w:rPr>
          <w:rFonts w:ascii="Arial" w:hAnsi="Arial" w:cs="Arial"/>
          <w:sz w:val="20"/>
          <w:lang w:val="es-ES_tradnl"/>
        </w:rPr>
        <w:t xml:space="preserve">prestación materia del presente contrato. </w:t>
      </w:r>
    </w:p>
    <w:p w:rsidR="00F17D49" w:rsidRPr="007C04AB" w:rsidRDefault="00F17D49" w:rsidP="007C04AB">
      <w:pPr>
        <w:widowControl w:val="0"/>
        <w:spacing w:after="0" w:line="240" w:lineRule="auto"/>
        <w:ind w:left="349"/>
        <w:jc w:val="both"/>
        <w:rPr>
          <w:rFonts w:ascii="Arial" w:hAnsi="Arial" w:cs="Arial"/>
          <w:sz w:val="20"/>
          <w:lang w:val="es-ES_tradnl"/>
        </w:rPr>
      </w:pPr>
    </w:p>
    <w:p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CUARTA: DEL PAGO</w:t>
      </w:r>
      <w:r w:rsidRPr="007C04AB">
        <w:rPr>
          <w:rFonts w:ascii="Arial" w:hAnsi="Arial" w:cs="Arial"/>
          <w:b/>
          <w:sz w:val="20"/>
          <w:u w:val="single"/>
          <w:vertAlign w:val="superscript"/>
        </w:rPr>
        <w:footnoteReference w:id="32"/>
      </w:r>
    </w:p>
    <w:p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r w:rsidRPr="007C04AB">
        <w:rPr>
          <w:rFonts w:ascii="Arial" w:hAnsi="Arial" w:cs="Arial"/>
          <w:sz w:val="20"/>
          <w:szCs w:val="20"/>
        </w:rPr>
        <w:t xml:space="preserve">LA ENTIDAD se obliga a pagar la contraprestación a EL CONTRATISTA en </w:t>
      </w:r>
      <w:r w:rsidRPr="007C04AB">
        <w:rPr>
          <w:rFonts w:ascii="Arial" w:eastAsia="Batang" w:hAnsi="Arial" w:cs="Arial"/>
          <w:iCs/>
          <w:color w:val="000000"/>
          <w:sz w:val="20"/>
          <w:szCs w:val="20"/>
          <w:lang w:val="es-PE" w:eastAsia="es-PE"/>
        </w:rPr>
        <w:t>[INDICAR MONEDA]</w:t>
      </w:r>
      <w:r w:rsidRPr="007C04AB">
        <w:rPr>
          <w:rFonts w:ascii="Arial" w:hAnsi="Arial" w:cs="Arial"/>
          <w:sz w:val="20"/>
          <w:szCs w:val="20"/>
        </w:rPr>
        <w:t xml:space="preserve">, en </w:t>
      </w:r>
      <w:r w:rsidRPr="007C04AB">
        <w:rPr>
          <w:rFonts w:ascii="Arial" w:eastAsia="Batang" w:hAnsi="Arial" w:cs="Arial"/>
          <w:iCs/>
          <w:color w:val="000000"/>
          <w:sz w:val="20"/>
          <w:szCs w:val="20"/>
          <w:highlight w:val="lightGray"/>
          <w:lang w:val="es-PE" w:eastAsia="es-PE"/>
        </w:rPr>
        <w:t xml:space="preserve">[INDICAR </w:t>
      </w:r>
      <w:r w:rsidR="006A0A8A" w:rsidRPr="007C04AB">
        <w:rPr>
          <w:rFonts w:ascii="Arial" w:eastAsia="Batang" w:hAnsi="Arial" w:cs="Arial"/>
          <w:iCs/>
          <w:color w:val="000000"/>
          <w:sz w:val="20"/>
          <w:szCs w:val="20"/>
          <w:highlight w:val="lightGray"/>
          <w:lang w:val="es-PE" w:eastAsia="es-PE"/>
        </w:rPr>
        <w:t>EL DETALLE</w:t>
      </w:r>
      <w:r w:rsidRPr="007C04AB">
        <w:rPr>
          <w:rFonts w:ascii="Arial" w:eastAsia="Batang" w:hAnsi="Arial" w:cs="Arial"/>
          <w:iCs/>
          <w:color w:val="000000"/>
          <w:sz w:val="20"/>
          <w:szCs w:val="20"/>
          <w:highlight w:val="lightGray"/>
          <w:lang w:val="es-PE" w:eastAsia="es-PE"/>
        </w:rPr>
        <w:t xml:space="preserve"> DE</w:t>
      </w:r>
      <w:r w:rsidR="006A0A8A" w:rsidRPr="007C04AB">
        <w:rPr>
          <w:rFonts w:ascii="Arial" w:eastAsia="Batang" w:hAnsi="Arial" w:cs="Arial"/>
          <w:iCs/>
          <w:color w:val="000000"/>
          <w:sz w:val="20"/>
          <w:szCs w:val="20"/>
          <w:highlight w:val="lightGray"/>
          <w:lang w:val="es-PE" w:eastAsia="es-PE"/>
        </w:rPr>
        <w:t>L</w:t>
      </w:r>
      <w:r w:rsidRPr="007C04AB">
        <w:rPr>
          <w:rFonts w:ascii="Arial" w:eastAsia="Batang" w:hAnsi="Arial" w:cs="Arial"/>
          <w:iCs/>
          <w:color w:val="000000"/>
          <w:sz w:val="20"/>
          <w:szCs w:val="20"/>
          <w:highlight w:val="lightGray"/>
          <w:lang w:val="es-PE" w:eastAsia="es-PE"/>
        </w:rPr>
        <w:t xml:space="preserve"> </w:t>
      </w:r>
      <w:r w:rsidR="006A0A8A" w:rsidRPr="007C04AB">
        <w:rPr>
          <w:rFonts w:ascii="Arial" w:eastAsia="Batang" w:hAnsi="Arial" w:cs="Arial"/>
          <w:iCs/>
          <w:color w:val="000000"/>
          <w:sz w:val="20"/>
          <w:szCs w:val="20"/>
          <w:highlight w:val="lightGray"/>
          <w:lang w:val="es-PE" w:eastAsia="es-PE"/>
        </w:rPr>
        <w:t xml:space="preserve">PAGO </w:t>
      </w:r>
      <w:r w:rsidR="009A4B81" w:rsidRPr="007C04AB">
        <w:rPr>
          <w:rFonts w:ascii="Arial" w:eastAsia="Batang" w:hAnsi="Arial" w:cs="Arial"/>
          <w:iCs/>
          <w:color w:val="000000"/>
          <w:sz w:val="20"/>
          <w:szCs w:val="20"/>
          <w:highlight w:val="lightGray"/>
          <w:lang w:val="es-PE" w:eastAsia="es-PE"/>
        </w:rPr>
        <w:t>ÚNICO</w:t>
      </w:r>
      <w:r w:rsidRPr="007C04AB">
        <w:rPr>
          <w:rFonts w:ascii="Arial" w:eastAsia="Batang" w:hAnsi="Arial" w:cs="Arial"/>
          <w:iCs/>
          <w:color w:val="000000"/>
          <w:sz w:val="20"/>
          <w:szCs w:val="20"/>
          <w:highlight w:val="lightGray"/>
          <w:lang w:val="es-PE" w:eastAsia="es-PE"/>
        </w:rPr>
        <w:t xml:space="preserve"> </w:t>
      </w:r>
      <w:r w:rsidR="00E21DDB" w:rsidRPr="007C04AB">
        <w:rPr>
          <w:rFonts w:ascii="Arial" w:eastAsia="Batang" w:hAnsi="Arial" w:cs="Arial"/>
          <w:iCs/>
          <w:color w:val="000000"/>
          <w:sz w:val="20"/>
          <w:szCs w:val="20"/>
          <w:highlight w:val="lightGray"/>
          <w:lang w:val="es-PE" w:eastAsia="es-PE"/>
        </w:rPr>
        <w:t xml:space="preserve">O </w:t>
      </w:r>
      <w:r w:rsidRPr="007C04AB">
        <w:rPr>
          <w:rFonts w:ascii="Arial" w:eastAsia="Batang" w:hAnsi="Arial" w:cs="Arial"/>
          <w:iCs/>
          <w:color w:val="000000"/>
          <w:sz w:val="20"/>
          <w:szCs w:val="20"/>
          <w:highlight w:val="lightGray"/>
          <w:lang w:val="es-PE" w:eastAsia="es-PE"/>
        </w:rPr>
        <w:t xml:space="preserve">PAGOS </w:t>
      </w:r>
      <w:r w:rsidR="0079480D" w:rsidRPr="007C04AB">
        <w:rPr>
          <w:rFonts w:ascii="Arial" w:eastAsia="Batang" w:hAnsi="Arial" w:cs="Arial"/>
          <w:iCs/>
          <w:color w:val="000000"/>
          <w:sz w:val="20"/>
          <w:szCs w:val="20"/>
          <w:highlight w:val="lightGray"/>
          <w:lang w:val="es-PE" w:eastAsia="es-PE"/>
        </w:rPr>
        <w:t>A CUENTA</w:t>
      </w:r>
      <w:r w:rsidR="007D4909" w:rsidRPr="007C04AB">
        <w:rPr>
          <w:rFonts w:ascii="Arial" w:eastAsia="Batang" w:hAnsi="Arial" w:cs="Arial"/>
          <w:iCs/>
          <w:color w:val="000000"/>
          <w:sz w:val="20"/>
          <w:szCs w:val="20"/>
          <w:highlight w:val="lightGray"/>
          <w:lang w:val="es-PE" w:eastAsia="es-PE"/>
        </w:rPr>
        <w:t>, SEGÚN CORRESPONDA</w:t>
      </w:r>
      <w:r w:rsidRPr="007C04AB">
        <w:rPr>
          <w:rFonts w:ascii="Arial" w:eastAsia="Batang" w:hAnsi="Arial" w:cs="Arial"/>
          <w:iCs/>
          <w:color w:val="000000"/>
          <w:sz w:val="20"/>
          <w:szCs w:val="20"/>
          <w:highlight w:val="lightGray"/>
          <w:lang w:val="es-PE" w:eastAsia="es-PE"/>
        </w:rPr>
        <w:t>]</w:t>
      </w:r>
      <w:r w:rsidRPr="007C04AB">
        <w:rPr>
          <w:rFonts w:ascii="Arial" w:hAnsi="Arial" w:cs="Arial"/>
          <w:b/>
          <w:i/>
          <w:sz w:val="20"/>
          <w:szCs w:val="20"/>
        </w:rPr>
        <w:t>,</w:t>
      </w:r>
      <w:r w:rsidRPr="007C04AB">
        <w:rPr>
          <w:rFonts w:ascii="Arial" w:hAnsi="Arial" w:cs="Arial"/>
          <w:sz w:val="20"/>
          <w:szCs w:val="20"/>
        </w:rPr>
        <w:t xml:space="preserve"> luego de la recepción formal y completa de la documentación correspondiente, según lo establecido en el artículo </w:t>
      </w:r>
      <w:r w:rsidR="003A398B" w:rsidRPr="007C04AB">
        <w:rPr>
          <w:rFonts w:ascii="Arial" w:hAnsi="Arial" w:cs="Arial"/>
          <w:sz w:val="20"/>
          <w:szCs w:val="20"/>
        </w:rPr>
        <w:t>1</w:t>
      </w:r>
      <w:r w:rsidR="00357D93" w:rsidRPr="007C04AB">
        <w:rPr>
          <w:rFonts w:ascii="Arial" w:hAnsi="Arial" w:cs="Arial"/>
          <w:sz w:val="20"/>
          <w:szCs w:val="20"/>
        </w:rPr>
        <w:t>49</w:t>
      </w:r>
      <w:r w:rsidRPr="007C04AB">
        <w:rPr>
          <w:rFonts w:ascii="Arial" w:hAnsi="Arial" w:cs="Arial"/>
          <w:sz w:val="20"/>
          <w:szCs w:val="20"/>
        </w:rPr>
        <w:t xml:space="preserve"> del Reglamento de la Ley de Contrataciones del Estado.</w:t>
      </w:r>
    </w:p>
    <w:p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p>
    <w:p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r w:rsidRPr="007C04AB">
        <w:rPr>
          <w:rFonts w:ascii="Arial" w:hAnsi="Arial" w:cs="Arial"/>
          <w:sz w:val="20"/>
          <w:szCs w:val="20"/>
        </w:rPr>
        <w:t xml:space="preserve">Para tal efecto, el responsable de otorgar la conformidad de la prestación deberá hacerlo en un plazo que no excederá de los diez (10) días </w:t>
      </w:r>
      <w:r w:rsidR="003A398B" w:rsidRPr="007C04AB">
        <w:rPr>
          <w:rFonts w:ascii="Arial" w:hAnsi="Arial" w:cs="Arial"/>
          <w:sz w:val="20"/>
          <w:szCs w:val="20"/>
        </w:rPr>
        <w:t>de producida la recepción</w:t>
      </w:r>
      <w:r w:rsidRPr="007C04AB">
        <w:rPr>
          <w:rFonts w:ascii="Arial" w:hAnsi="Arial" w:cs="Arial"/>
          <w:sz w:val="20"/>
          <w:szCs w:val="20"/>
        </w:rPr>
        <w:t xml:space="preserve">. </w:t>
      </w:r>
    </w:p>
    <w:p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p>
    <w:p w:rsidR="00F17D49" w:rsidRPr="007C04AB" w:rsidRDefault="0097005C" w:rsidP="007C04AB">
      <w:pPr>
        <w:pStyle w:val="Textoindependiente"/>
        <w:widowControl w:val="0"/>
        <w:tabs>
          <w:tab w:val="left" w:pos="1985"/>
        </w:tabs>
        <w:spacing w:after="0" w:line="240" w:lineRule="auto"/>
        <w:ind w:left="349"/>
        <w:jc w:val="both"/>
        <w:rPr>
          <w:rFonts w:ascii="Arial" w:hAnsi="Arial" w:cs="Arial"/>
          <w:sz w:val="20"/>
          <w:szCs w:val="20"/>
        </w:rPr>
      </w:pPr>
      <w:r w:rsidRPr="007C04AB">
        <w:rPr>
          <w:rFonts w:ascii="Arial" w:hAnsi="Arial" w:cs="Arial"/>
          <w:sz w:val="20"/>
          <w:szCs w:val="20"/>
        </w:rPr>
        <w:t xml:space="preserve">LA ENTIDAD </w:t>
      </w:r>
      <w:r w:rsidR="00F17D49" w:rsidRPr="007C04AB">
        <w:rPr>
          <w:rFonts w:ascii="Arial" w:hAnsi="Arial" w:cs="Arial"/>
          <w:sz w:val="20"/>
          <w:szCs w:val="20"/>
        </w:rPr>
        <w:t xml:space="preserve">debe efectuar el pago dentro de los quince (15) días calendario siguiente </w:t>
      </w:r>
      <w:r w:rsidR="00A8697D" w:rsidRPr="007C04AB">
        <w:rPr>
          <w:rFonts w:ascii="Arial" w:hAnsi="Arial" w:cs="Arial"/>
          <w:sz w:val="20"/>
          <w:szCs w:val="20"/>
        </w:rPr>
        <w:t xml:space="preserve">a la </w:t>
      </w:r>
      <w:r w:rsidR="00F17D49" w:rsidRPr="007C04AB">
        <w:rPr>
          <w:rFonts w:ascii="Arial" w:hAnsi="Arial" w:cs="Arial"/>
          <w:sz w:val="20"/>
          <w:szCs w:val="20"/>
        </w:rPr>
        <w:t xml:space="preserve">conformidad </w:t>
      </w:r>
      <w:r w:rsidR="00A8697D" w:rsidRPr="007C04AB">
        <w:rPr>
          <w:rFonts w:ascii="Arial" w:hAnsi="Arial" w:cs="Arial"/>
          <w:sz w:val="20"/>
          <w:szCs w:val="20"/>
        </w:rPr>
        <w:t>de los bienes</w:t>
      </w:r>
      <w:r w:rsidR="00F17D49" w:rsidRPr="007C04AB">
        <w:rPr>
          <w:rFonts w:ascii="Arial" w:hAnsi="Arial" w:cs="Arial"/>
          <w:sz w:val="20"/>
          <w:szCs w:val="20"/>
        </w:rPr>
        <w:t>, siempre que se verifiquen las condiciones establecidas en el contrato</w:t>
      </w:r>
      <w:r w:rsidR="00A8697D" w:rsidRPr="007C04AB">
        <w:rPr>
          <w:rFonts w:ascii="Arial" w:hAnsi="Arial" w:cs="Arial"/>
          <w:sz w:val="20"/>
          <w:szCs w:val="20"/>
        </w:rPr>
        <w:t xml:space="preserve"> para ello</w:t>
      </w:r>
      <w:r w:rsidR="00F17D49" w:rsidRPr="007C04AB">
        <w:rPr>
          <w:rFonts w:ascii="Arial" w:hAnsi="Arial" w:cs="Arial"/>
          <w:sz w:val="20"/>
          <w:szCs w:val="20"/>
        </w:rPr>
        <w:t>.</w:t>
      </w:r>
    </w:p>
    <w:p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En caso de retraso en el pago</w:t>
      </w:r>
      <w:r w:rsidR="00FB58E4" w:rsidRPr="007C04AB">
        <w:rPr>
          <w:rFonts w:ascii="Arial" w:hAnsi="Arial" w:cs="Arial"/>
          <w:sz w:val="20"/>
        </w:rPr>
        <w:t xml:space="preserve"> por parte de LA ENTIDAD</w:t>
      </w:r>
      <w:r w:rsidRPr="007C04AB">
        <w:rPr>
          <w:rFonts w:ascii="Arial" w:hAnsi="Arial" w:cs="Arial"/>
          <w:sz w:val="20"/>
        </w:rPr>
        <w:t xml:space="preserve">, </w:t>
      </w:r>
      <w:r w:rsidR="00FB58E4" w:rsidRPr="007C04AB">
        <w:rPr>
          <w:rFonts w:ascii="Arial" w:hAnsi="Arial" w:cs="Arial"/>
          <w:sz w:val="20"/>
        </w:rPr>
        <w:t xml:space="preserve">salvo que se deba a caso fortuito o fuerza mayor, </w:t>
      </w:r>
      <w:r w:rsidR="00485C24" w:rsidRPr="007C04AB">
        <w:rPr>
          <w:rFonts w:ascii="Arial" w:hAnsi="Arial" w:cs="Arial"/>
          <w:sz w:val="20"/>
        </w:rPr>
        <w:t>EL CONTRATISTA</w:t>
      </w:r>
      <w:r w:rsidRPr="007C04AB">
        <w:rPr>
          <w:rFonts w:ascii="Arial" w:hAnsi="Arial" w:cs="Arial"/>
          <w:sz w:val="20"/>
        </w:rPr>
        <w:t xml:space="preserve"> tendrá derecho al pago de intereses</w:t>
      </w:r>
      <w:r w:rsidR="0079480D" w:rsidRPr="007C04AB">
        <w:rPr>
          <w:rFonts w:ascii="Arial" w:hAnsi="Arial" w:cs="Arial"/>
          <w:sz w:val="20"/>
        </w:rPr>
        <w:t xml:space="preserve"> legales</w:t>
      </w:r>
      <w:r w:rsidRPr="007C04AB">
        <w:rPr>
          <w:rFonts w:ascii="Arial" w:hAnsi="Arial" w:cs="Arial"/>
          <w:sz w:val="20"/>
        </w:rPr>
        <w:t xml:space="preserve"> conforme a lo establecido en el artículo </w:t>
      </w:r>
      <w:r w:rsidR="00037498" w:rsidRPr="007C04AB">
        <w:rPr>
          <w:rFonts w:ascii="Arial" w:hAnsi="Arial" w:cs="Arial"/>
          <w:color w:val="auto"/>
          <w:sz w:val="20"/>
        </w:rPr>
        <w:t>39</w:t>
      </w:r>
      <w:r w:rsidRPr="007C04AB">
        <w:rPr>
          <w:rFonts w:ascii="Arial" w:hAnsi="Arial" w:cs="Arial"/>
          <w:color w:val="auto"/>
          <w:sz w:val="20"/>
        </w:rPr>
        <w:t xml:space="preserve"> d</w:t>
      </w:r>
      <w:r w:rsidRPr="007C04AB">
        <w:rPr>
          <w:rFonts w:ascii="Arial" w:hAnsi="Arial" w:cs="Arial"/>
          <w:sz w:val="20"/>
        </w:rPr>
        <w:t>e la Ley</w:t>
      </w:r>
      <w:r w:rsidR="001154ED" w:rsidRPr="007C04AB">
        <w:rPr>
          <w:rFonts w:ascii="Arial" w:hAnsi="Arial" w:cs="Arial"/>
          <w:sz w:val="20"/>
        </w:rPr>
        <w:t xml:space="preserve"> de Contrataciones del Estado</w:t>
      </w:r>
      <w:r w:rsidR="00356EBB" w:rsidRPr="007C04AB">
        <w:rPr>
          <w:rFonts w:ascii="Arial" w:hAnsi="Arial" w:cs="Arial"/>
          <w:sz w:val="20"/>
        </w:rPr>
        <w:t xml:space="preserve"> y en el artículo 149 de su Reglamento</w:t>
      </w:r>
      <w:r w:rsidRPr="007C04AB">
        <w:rPr>
          <w:rFonts w:ascii="Arial" w:hAnsi="Arial" w:cs="Arial"/>
          <w:sz w:val="20"/>
        </w:rPr>
        <w:t xml:space="preserve">, </w:t>
      </w:r>
      <w:r w:rsidR="008D6D95" w:rsidRPr="007C04AB">
        <w:rPr>
          <w:rFonts w:ascii="Arial" w:hAnsi="Arial" w:cs="Arial"/>
          <w:sz w:val="20"/>
        </w:rPr>
        <w:t>los que se computa</w:t>
      </w:r>
      <w:r w:rsidR="00C6478A" w:rsidRPr="007C04AB">
        <w:rPr>
          <w:rFonts w:ascii="Arial" w:hAnsi="Arial" w:cs="Arial"/>
          <w:sz w:val="20"/>
        </w:rPr>
        <w:t>n</w:t>
      </w:r>
      <w:r w:rsidR="008D6D95" w:rsidRPr="007C04AB">
        <w:rPr>
          <w:rFonts w:ascii="Arial" w:hAnsi="Arial" w:cs="Arial"/>
          <w:sz w:val="20"/>
        </w:rPr>
        <w:t xml:space="preserve"> desde la oportunidad en que el pago debió efectuarse.</w:t>
      </w:r>
    </w:p>
    <w:p w:rsidR="00F17D49" w:rsidRPr="007C04AB" w:rsidRDefault="00F17D49" w:rsidP="007C04AB">
      <w:pPr>
        <w:widowControl w:val="0"/>
        <w:spacing w:after="0" w:line="240" w:lineRule="auto"/>
        <w:ind w:left="349"/>
        <w:jc w:val="both"/>
        <w:rPr>
          <w:rFonts w:ascii="Arial" w:hAnsi="Arial" w:cs="Arial"/>
          <w:sz w:val="20"/>
        </w:rPr>
      </w:pPr>
    </w:p>
    <w:p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QUINTA: DEL PLAZO DE LA </w:t>
      </w:r>
      <w:r w:rsidR="009A4B81" w:rsidRPr="007C04AB">
        <w:rPr>
          <w:rFonts w:ascii="Arial" w:hAnsi="Arial" w:cs="Arial"/>
          <w:b/>
          <w:sz w:val="20"/>
          <w:u w:val="single"/>
        </w:rPr>
        <w:t>EJECUCIÓN</w:t>
      </w:r>
      <w:r w:rsidRPr="007C04AB">
        <w:rPr>
          <w:rFonts w:ascii="Arial" w:hAnsi="Arial" w:cs="Arial"/>
          <w:b/>
          <w:sz w:val="20"/>
          <w:u w:val="single"/>
        </w:rPr>
        <w:t xml:space="preserve"> DE LA PRESTACIÓN</w:t>
      </w:r>
    </w:p>
    <w:p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El plazo de ejecución del</w:t>
      </w:r>
      <w:r w:rsidR="007E6300">
        <w:rPr>
          <w:rFonts w:ascii="Arial" w:hAnsi="Arial" w:cs="Arial"/>
          <w:sz w:val="20"/>
        </w:rPr>
        <w:t xml:space="preserve"> presente contrato es de [……..]</w:t>
      </w:r>
      <w:r w:rsidRPr="007C04AB">
        <w:rPr>
          <w:rFonts w:ascii="Arial" w:hAnsi="Arial" w:cs="Arial"/>
          <w:sz w:val="20"/>
        </w:rPr>
        <w:t xml:space="preserve">, el mismo que se computa desde </w:t>
      </w:r>
      <w:r w:rsidRPr="007C04AB">
        <w:rPr>
          <w:rFonts w:ascii="Arial" w:hAnsi="Arial" w:cs="Arial"/>
          <w:sz w:val="20"/>
          <w:highlight w:val="lightGray"/>
        </w:rPr>
        <w:t xml:space="preserve">[CONSIGNAR SI ES DEL </w:t>
      </w:r>
      <w:r w:rsidR="009A4B81" w:rsidRPr="007C04AB">
        <w:rPr>
          <w:rFonts w:ascii="Arial" w:hAnsi="Arial" w:cs="Arial"/>
          <w:sz w:val="20"/>
          <w:highlight w:val="lightGray"/>
        </w:rPr>
        <w:t>DÍA</w:t>
      </w:r>
      <w:r w:rsidRPr="007C04AB">
        <w:rPr>
          <w:rFonts w:ascii="Arial" w:hAnsi="Arial" w:cs="Arial"/>
          <w:sz w:val="20"/>
          <w:highlight w:val="lightGray"/>
        </w:rPr>
        <w:t xml:space="preserve"> SIGUIENTE DE</w:t>
      </w:r>
      <w:r w:rsidR="00A72A84" w:rsidRPr="007C04AB">
        <w:rPr>
          <w:rFonts w:ascii="Arial" w:hAnsi="Arial" w:cs="Arial"/>
          <w:sz w:val="20"/>
          <w:highlight w:val="lightGray"/>
        </w:rPr>
        <w:t>L PERFECCIONAMIENTO</w:t>
      </w:r>
      <w:r w:rsidRPr="007C04AB">
        <w:rPr>
          <w:rFonts w:ascii="Arial" w:hAnsi="Arial" w:cs="Arial"/>
          <w:sz w:val="20"/>
          <w:highlight w:val="lightGray"/>
        </w:rPr>
        <w:t xml:space="preserve"> </w:t>
      </w:r>
      <w:r w:rsidR="00A72A84" w:rsidRPr="007C04AB">
        <w:rPr>
          <w:rFonts w:ascii="Arial" w:hAnsi="Arial" w:cs="Arial"/>
          <w:sz w:val="20"/>
          <w:highlight w:val="lightGray"/>
        </w:rPr>
        <w:t>D</w:t>
      </w:r>
      <w:r w:rsidRPr="007C04AB">
        <w:rPr>
          <w:rFonts w:ascii="Arial" w:hAnsi="Arial" w:cs="Arial"/>
          <w:sz w:val="20"/>
          <w:highlight w:val="lightGray"/>
        </w:rPr>
        <w:t>EL CONTRATO</w:t>
      </w:r>
      <w:r w:rsidR="00AF2258" w:rsidRPr="007C04AB">
        <w:rPr>
          <w:rFonts w:ascii="Arial" w:hAnsi="Arial" w:cs="Arial"/>
          <w:sz w:val="20"/>
          <w:highlight w:val="lightGray"/>
        </w:rPr>
        <w:t>, DESDE LA FECHA QUE SE ESTABLEZCA EN EL CONTRATO</w:t>
      </w:r>
      <w:r w:rsidRPr="007C04AB">
        <w:rPr>
          <w:rFonts w:ascii="Arial" w:hAnsi="Arial" w:cs="Arial"/>
          <w:sz w:val="20"/>
          <w:highlight w:val="lightGray"/>
        </w:rPr>
        <w:t xml:space="preserve"> O DESDE </w:t>
      </w:r>
      <w:r w:rsidR="00A72A84" w:rsidRPr="007C04AB">
        <w:rPr>
          <w:rFonts w:ascii="Arial" w:hAnsi="Arial" w:cs="Arial"/>
          <w:sz w:val="20"/>
          <w:highlight w:val="lightGray"/>
        </w:rPr>
        <w:t xml:space="preserve">LA FECHA </w:t>
      </w:r>
      <w:r w:rsidR="00AF2258" w:rsidRPr="007C04AB">
        <w:rPr>
          <w:rFonts w:ascii="Arial" w:hAnsi="Arial" w:cs="Arial"/>
          <w:sz w:val="20"/>
          <w:highlight w:val="lightGray"/>
        </w:rPr>
        <w:t xml:space="preserve">EN </w:t>
      </w:r>
      <w:r w:rsidR="00A72A84" w:rsidRPr="007C04AB">
        <w:rPr>
          <w:rFonts w:ascii="Arial" w:hAnsi="Arial" w:cs="Arial"/>
          <w:sz w:val="20"/>
          <w:highlight w:val="lightGray"/>
        </w:rPr>
        <w:t xml:space="preserve">QUE SE CUMPLAN LAS CONDICIONES </w:t>
      </w:r>
      <w:r w:rsidR="00AF2258" w:rsidRPr="007C04AB">
        <w:rPr>
          <w:rFonts w:ascii="Arial" w:hAnsi="Arial" w:cs="Arial"/>
          <w:sz w:val="20"/>
          <w:highlight w:val="lightGray"/>
        </w:rPr>
        <w:t xml:space="preserve">PREVISTAS EN EL CONTRATO </w:t>
      </w:r>
      <w:r w:rsidRPr="007C04AB">
        <w:rPr>
          <w:rFonts w:ascii="Arial" w:hAnsi="Arial" w:cs="Arial"/>
          <w:sz w:val="20"/>
          <w:highlight w:val="lightGray"/>
        </w:rPr>
        <w:t>PARA EL INICIO DE LA EJECUCIÓN, DEBIENDO INDICAR LA</w:t>
      </w:r>
      <w:r w:rsidR="00A72A84" w:rsidRPr="007C04AB">
        <w:rPr>
          <w:rFonts w:ascii="Arial" w:hAnsi="Arial" w:cs="Arial"/>
          <w:sz w:val="20"/>
          <w:highlight w:val="lightGray"/>
        </w:rPr>
        <w:t>S</w:t>
      </w:r>
      <w:r w:rsidRPr="007C04AB">
        <w:rPr>
          <w:rFonts w:ascii="Arial" w:hAnsi="Arial" w:cs="Arial"/>
          <w:sz w:val="20"/>
          <w:highlight w:val="lightGray"/>
        </w:rPr>
        <w:t xml:space="preserve"> </w:t>
      </w:r>
      <w:r w:rsidR="00A72A84" w:rsidRPr="007C04AB">
        <w:rPr>
          <w:rFonts w:ascii="Arial" w:hAnsi="Arial" w:cs="Arial"/>
          <w:sz w:val="20"/>
          <w:highlight w:val="lightGray"/>
        </w:rPr>
        <w:t>MISMAS</w:t>
      </w:r>
      <w:r w:rsidRPr="007C04AB">
        <w:rPr>
          <w:rFonts w:ascii="Arial" w:hAnsi="Arial" w:cs="Arial"/>
          <w:sz w:val="20"/>
          <w:highlight w:val="lightGray"/>
        </w:rPr>
        <w:t xml:space="preserve"> EN ESTE ULTIMO CASO]</w:t>
      </w:r>
      <w:r w:rsidRPr="007C04AB">
        <w:rPr>
          <w:rFonts w:ascii="Arial" w:hAnsi="Arial" w:cs="Arial"/>
          <w:sz w:val="20"/>
        </w:rPr>
        <w:t>.</w:t>
      </w:r>
    </w:p>
    <w:p w:rsidR="00F17D49" w:rsidRDefault="00F17D49" w:rsidP="007C04AB">
      <w:pPr>
        <w:widowControl w:val="0"/>
        <w:spacing w:after="0" w:line="240" w:lineRule="auto"/>
        <w:ind w:left="349"/>
        <w:jc w:val="both"/>
        <w:rPr>
          <w:rFonts w:ascii="Arial" w:hAnsi="Arial" w:cs="Arial"/>
          <w:sz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tblPr>
      <w:tblGrid>
        <w:gridCol w:w="8863"/>
      </w:tblGrid>
      <w:tr w:rsidR="00E277D5" w:rsidRPr="00CC199C" w:rsidTr="00145DFF">
        <w:trPr>
          <w:cnfStyle w:val="100000000000"/>
          <w:trHeight w:val="349"/>
        </w:trPr>
        <w:tc>
          <w:tcPr>
            <w:cnfStyle w:val="001000000000"/>
            <w:tcW w:w="8863" w:type="dxa"/>
            <w:tcBorders>
              <w:bottom w:val="none" w:sz="0" w:space="0" w:color="auto"/>
            </w:tcBorders>
            <w:vAlign w:val="center"/>
          </w:tcPr>
          <w:p w:rsidR="00E277D5" w:rsidRPr="00CC199C" w:rsidRDefault="00E277D5" w:rsidP="00145DFF">
            <w:pPr>
              <w:widowControl w:val="0"/>
              <w:spacing w:after="0" w:line="240" w:lineRule="auto"/>
              <w:jc w:val="both"/>
              <w:rPr>
                <w:rFonts w:ascii="Arial" w:hAnsi="Arial" w:cs="Arial"/>
                <w:color w:val="000099"/>
                <w:sz w:val="19"/>
                <w:szCs w:val="19"/>
                <w:lang w:val="es-ES"/>
              </w:rPr>
            </w:pPr>
            <w:r w:rsidRPr="00CC199C">
              <w:rPr>
                <w:rFonts w:ascii="Arial" w:hAnsi="Arial" w:cs="Arial"/>
                <w:color w:val="000099"/>
                <w:sz w:val="19"/>
                <w:szCs w:val="19"/>
                <w:lang w:val="es-ES"/>
              </w:rPr>
              <w:t>Importante para la Entidad</w:t>
            </w:r>
          </w:p>
        </w:tc>
      </w:tr>
      <w:tr w:rsidR="00E277D5" w:rsidRPr="00CC199C" w:rsidTr="00145DFF">
        <w:trPr>
          <w:trHeight w:val="880"/>
        </w:trPr>
        <w:tc>
          <w:tcPr>
            <w:cnfStyle w:val="001000000000"/>
            <w:tcW w:w="8863" w:type="dxa"/>
            <w:vAlign w:val="center"/>
          </w:tcPr>
          <w:p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En el caso de contratación de prestaciones accesorias, se puede incluir la siguiente cláusula:</w:t>
            </w:r>
          </w:p>
          <w:p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rsidR="00E277D5" w:rsidRPr="00CC199C" w:rsidRDefault="00E277D5" w:rsidP="00145DFF">
            <w:pPr>
              <w:pStyle w:val="Prrafodelista"/>
              <w:widowControl w:val="0"/>
              <w:spacing w:after="0" w:line="240" w:lineRule="auto"/>
              <w:ind w:left="34"/>
              <w:jc w:val="both"/>
              <w:rPr>
                <w:rFonts w:ascii="Arial" w:hAnsi="Arial" w:cs="Arial"/>
                <w:b w:val="0"/>
                <w:i/>
                <w:color w:val="000099"/>
                <w:sz w:val="19"/>
                <w:szCs w:val="19"/>
                <w:lang w:val="es-ES"/>
              </w:rPr>
            </w:pPr>
            <w:r w:rsidRPr="00CC199C">
              <w:rPr>
                <w:rFonts w:ascii="Arial" w:hAnsi="Arial" w:cs="Arial"/>
                <w:i/>
                <w:color w:val="000099"/>
                <w:sz w:val="19"/>
                <w:szCs w:val="19"/>
                <w:u w:val="single"/>
                <w:lang w:val="es-ES"/>
              </w:rPr>
              <w:t>CLÁUSULA …: PRESTACIONES ACCESORIAS</w:t>
            </w:r>
            <w:r w:rsidRPr="00CC199C">
              <w:rPr>
                <w:rFonts w:ascii="Arial" w:hAnsi="Arial" w:cs="Arial"/>
                <w:b w:val="0"/>
                <w:i/>
                <w:color w:val="000099"/>
                <w:sz w:val="19"/>
                <w:szCs w:val="19"/>
                <w:vertAlign w:val="superscript"/>
                <w:lang w:val="es-ES"/>
              </w:rPr>
              <w:footnoteReference w:id="33"/>
            </w:r>
          </w:p>
          <w:p w:rsidR="00E277D5" w:rsidRPr="00CC199C" w:rsidRDefault="00E277D5" w:rsidP="00145DFF">
            <w:pPr>
              <w:pStyle w:val="Prrafodelista"/>
              <w:widowControl w:val="0"/>
              <w:spacing w:after="0" w:line="240" w:lineRule="auto"/>
              <w:ind w:left="34"/>
              <w:jc w:val="both"/>
              <w:rPr>
                <w:rFonts w:ascii="Arial" w:hAnsi="Arial" w:cs="Arial"/>
                <w:b w:val="0"/>
                <w:i/>
                <w:color w:val="000099"/>
                <w:sz w:val="19"/>
                <w:szCs w:val="19"/>
                <w:lang w:val="es-ES"/>
              </w:rPr>
            </w:pPr>
          </w:p>
          <w:p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“Las prestaciones accesorias tienen por objeto [CONSIGNAR EL OBJETO DE LAS PRESTACIONES ACCESORIAS].</w:t>
            </w:r>
          </w:p>
          <w:p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El monto de las prestaciones accesorias asciende a [CONSIGNAR MONEDA Y MONTO], que incluye todos los impuestos de Ley.</w:t>
            </w:r>
          </w:p>
          <w:p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[DE SER EL CASO, INCLUIR OTROS ASPECTOS RELACIONADOS A LA EJECUCIÓN DE LAS PRESTACIONES ACCESORIAS].”</w:t>
            </w:r>
          </w:p>
          <w:p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tc>
      </w:tr>
    </w:tbl>
    <w:p w:rsidR="00E277D5" w:rsidRDefault="00E277D5" w:rsidP="007C04AB">
      <w:pPr>
        <w:widowControl w:val="0"/>
        <w:spacing w:after="0" w:line="240" w:lineRule="auto"/>
        <w:ind w:left="349"/>
        <w:jc w:val="both"/>
        <w:rPr>
          <w:rFonts w:ascii="Arial" w:hAnsi="Arial" w:cs="Arial"/>
          <w:sz w:val="20"/>
        </w:rPr>
      </w:pPr>
      <w:r w:rsidRPr="00CC199C">
        <w:rPr>
          <w:rFonts w:ascii="Arial" w:hAnsi="Arial" w:cs="Arial"/>
          <w:b/>
          <w:i/>
          <w:color w:val="000099"/>
          <w:sz w:val="16"/>
          <w:lang w:val="es-ES"/>
        </w:rPr>
        <w:t>Incorporar a las bases o eliminar, según corresponda</w:t>
      </w:r>
    </w:p>
    <w:p w:rsidR="00E277D5" w:rsidRPr="007C04AB" w:rsidRDefault="00E277D5" w:rsidP="007C04AB">
      <w:pPr>
        <w:widowControl w:val="0"/>
        <w:spacing w:after="0" w:line="240" w:lineRule="auto"/>
        <w:ind w:left="349"/>
        <w:jc w:val="both"/>
        <w:rPr>
          <w:rFonts w:ascii="Arial" w:hAnsi="Arial" w:cs="Arial"/>
          <w:sz w:val="20"/>
        </w:rPr>
      </w:pPr>
    </w:p>
    <w:p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SEXTA: PARTES INTEGRANTES DEL CONTRATO</w:t>
      </w:r>
    </w:p>
    <w:p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presente contrato está conformado por las </w:t>
      </w:r>
      <w:r w:rsidR="00113A54" w:rsidRPr="007C04AB">
        <w:rPr>
          <w:rFonts w:ascii="Arial" w:hAnsi="Arial" w:cs="Arial"/>
          <w:sz w:val="20"/>
        </w:rPr>
        <w:t>b</w:t>
      </w:r>
      <w:r w:rsidR="00583DB3" w:rsidRPr="007C04AB">
        <w:rPr>
          <w:rFonts w:ascii="Arial" w:hAnsi="Arial" w:cs="Arial"/>
          <w:sz w:val="20"/>
        </w:rPr>
        <w:t>ases</w:t>
      </w:r>
      <w:r w:rsidRPr="007C04AB">
        <w:rPr>
          <w:rFonts w:ascii="Arial" w:hAnsi="Arial" w:cs="Arial"/>
          <w:sz w:val="20"/>
        </w:rPr>
        <w:t xml:space="preserve"> integradas, la oferta ganadora</w:t>
      </w:r>
      <w:r w:rsidR="009F4F82" w:rsidRPr="007C04AB">
        <w:rPr>
          <w:rFonts w:ascii="Arial" w:hAnsi="Arial" w:cs="Arial"/>
          <w:sz w:val="20"/>
        </w:rPr>
        <w:t>, así como los docum</w:t>
      </w:r>
      <w:r w:rsidRPr="007C04AB">
        <w:rPr>
          <w:rFonts w:ascii="Arial" w:hAnsi="Arial" w:cs="Arial"/>
          <w:sz w:val="20"/>
        </w:rPr>
        <w:t>entos derivados del proce</w:t>
      </w:r>
      <w:r w:rsidR="00431A5B" w:rsidRPr="007C04AB">
        <w:rPr>
          <w:rFonts w:ascii="Arial" w:hAnsi="Arial" w:cs="Arial"/>
          <w:sz w:val="20"/>
        </w:rPr>
        <w:t>dimiento</w:t>
      </w:r>
      <w:r w:rsidRPr="007C04AB">
        <w:rPr>
          <w:rFonts w:ascii="Arial" w:hAnsi="Arial" w:cs="Arial"/>
          <w:sz w:val="20"/>
        </w:rPr>
        <w:t xml:space="preserve"> de selección que establezcan obligaciones para las partes.</w:t>
      </w:r>
    </w:p>
    <w:p w:rsidR="00F17D49" w:rsidRPr="007C04AB" w:rsidRDefault="00F17D49" w:rsidP="007C04AB">
      <w:pPr>
        <w:widowControl w:val="0"/>
        <w:spacing w:after="0" w:line="240" w:lineRule="auto"/>
        <w:ind w:left="349"/>
        <w:jc w:val="both"/>
        <w:rPr>
          <w:rFonts w:ascii="Arial" w:hAnsi="Arial" w:cs="Arial"/>
          <w:sz w:val="20"/>
        </w:rPr>
      </w:pPr>
    </w:p>
    <w:p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SÉTIMA: GARANTÍAS</w:t>
      </w:r>
    </w:p>
    <w:p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CONTRATISTA entregó al </w:t>
      </w:r>
      <w:r w:rsidR="00221607" w:rsidRPr="007C04AB">
        <w:rPr>
          <w:rFonts w:ascii="Arial" w:hAnsi="Arial" w:cs="Arial"/>
          <w:sz w:val="20"/>
        </w:rPr>
        <w:t>perfeccionamiento</w:t>
      </w:r>
      <w:r w:rsidRPr="007C04AB">
        <w:rPr>
          <w:rFonts w:ascii="Arial" w:hAnsi="Arial" w:cs="Arial"/>
          <w:sz w:val="20"/>
        </w:rPr>
        <w:t xml:space="preserve"> del contrato la respectiva garantía </w:t>
      </w:r>
      <w:r w:rsidR="00CD3253" w:rsidRPr="007C04AB">
        <w:rPr>
          <w:rFonts w:ascii="Arial" w:hAnsi="Arial" w:cs="Arial"/>
          <w:sz w:val="20"/>
        </w:rPr>
        <w:t>incondicional, solidaria</w:t>
      </w:r>
      <w:r w:rsidRPr="007C04AB">
        <w:rPr>
          <w:rFonts w:ascii="Arial" w:hAnsi="Arial" w:cs="Arial"/>
          <w:sz w:val="20"/>
        </w:rPr>
        <w:t xml:space="preserve">, irrevocable, y de realización automática </w:t>
      </w:r>
      <w:r w:rsidR="0079480D" w:rsidRPr="007C04AB">
        <w:rPr>
          <w:rFonts w:ascii="Arial" w:hAnsi="Arial" w:cs="Arial"/>
          <w:sz w:val="20"/>
        </w:rPr>
        <w:t xml:space="preserve">en el país </w:t>
      </w:r>
      <w:r w:rsidRPr="007C04AB">
        <w:rPr>
          <w:rFonts w:ascii="Arial" w:hAnsi="Arial" w:cs="Arial"/>
          <w:sz w:val="20"/>
        </w:rPr>
        <w:t>a</w:t>
      </w:r>
      <w:r w:rsidR="00295AF5" w:rsidRPr="007C04AB">
        <w:rPr>
          <w:rFonts w:ascii="Arial" w:hAnsi="Arial" w:cs="Arial"/>
          <w:sz w:val="20"/>
        </w:rPr>
        <w:t>l</w:t>
      </w:r>
      <w:r w:rsidRPr="007C04AB">
        <w:rPr>
          <w:rFonts w:ascii="Arial" w:hAnsi="Arial" w:cs="Arial"/>
          <w:sz w:val="20"/>
        </w:rPr>
        <w:t xml:space="preserve"> s</w:t>
      </w:r>
      <w:r w:rsidR="0079480D" w:rsidRPr="007C04AB">
        <w:rPr>
          <w:rFonts w:ascii="Arial" w:hAnsi="Arial" w:cs="Arial"/>
          <w:sz w:val="20"/>
        </w:rPr>
        <w:t>o</w:t>
      </w:r>
      <w:r w:rsidRPr="007C04AB">
        <w:rPr>
          <w:rFonts w:ascii="Arial" w:hAnsi="Arial" w:cs="Arial"/>
          <w:sz w:val="20"/>
        </w:rPr>
        <w:t xml:space="preserve">lo requerimiento, a favor de LA ENTIDAD, por los conceptos, </w:t>
      </w:r>
      <w:r w:rsidR="00221607" w:rsidRPr="007C04AB">
        <w:rPr>
          <w:rFonts w:ascii="Arial" w:hAnsi="Arial" w:cs="Arial"/>
          <w:sz w:val="20"/>
        </w:rPr>
        <w:t>montos</w:t>
      </w:r>
      <w:r w:rsidRPr="007C04AB">
        <w:rPr>
          <w:rFonts w:ascii="Arial" w:hAnsi="Arial" w:cs="Arial"/>
          <w:sz w:val="20"/>
        </w:rPr>
        <w:t xml:space="preserve"> y vigencias siguientes:</w:t>
      </w:r>
    </w:p>
    <w:p w:rsidR="00F17D49" w:rsidRPr="007C04AB" w:rsidRDefault="00F17D49" w:rsidP="007C04AB">
      <w:pPr>
        <w:widowControl w:val="0"/>
        <w:spacing w:after="0" w:line="240" w:lineRule="auto"/>
        <w:ind w:left="349"/>
        <w:jc w:val="both"/>
        <w:rPr>
          <w:rFonts w:ascii="Arial" w:hAnsi="Arial" w:cs="Arial"/>
          <w:sz w:val="20"/>
        </w:rPr>
      </w:pPr>
    </w:p>
    <w:p w:rsidR="00F17D49" w:rsidRPr="007C04AB" w:rsidRDefault="00F17D49" w:rsidP="007E0EBA">
      <w:pPr>
        <w:widowControl w:val="0"/>
        <w:numPr>
          <w:ilvl w:val="0"/>
          <w:numId w:val="17"/>
        </w:numPr>
        <w:spacing w:after="0" w:line="240" w:lineRule="auto"/>
        <w:ind w:left="709"/>
        <w:jc w:val="both"/>
        <w:rPr>
          <w:rFonts w:ascii="Arial" w:hAnsi="Arial" w:cs="Arial"/>
          <w:sz w:val="20"/>
        </w:rPr>
      </w:pPr>
      <w:r w:rsidRPr="007C04AB">
        <w:rPr>
          <w:rFonts w:ascii="Arial" w:hAnsi="Arial" w:cs="Arial"/>
          <w:sz w:val="20"/>
        </w:rPr>
        <w:t>De fiel cumplimiento del contrato</w:t>
      </w:r>
      <w:r w:rsidRPr="007C04AB">
        <w:rPr>
          <w:rStyle w:val="Refdenotaalpie"/>
          <w:rFonts w:ascii="Arial" w:hAnsi="Arial" w:cs="Arial"/>
          <w:sz w:val="20"/>
        </w:rPr>
        <w:footnoteReference w:id="34"/>
      </w:r>
      <w:r w:rsidRPr="007C04AB">
        <w:rPr>
          <w:rFonts w:ascii="Arial" w:hAnsi="Arial" w:cs="Arial"/>
          <w:sz w:val="20"/>
        </w:rPr>
        <w:t xml:space="preserve">: [CONSIGNAR EL MONTO], a través de </w:t>
      </w:r>
      <w:r w:rsidR="00F06383" w:rsidRPr="0044126A">
        <w:rPr>
          <w:rFonts w:ascii="Arial" w:hAnsi="Arial" w:cs="Arial"/>
          <w:sz w:val="20"/>
        </w:rPr>
        <w:t>la [</w:t>
      </w:r>
      <w:r w:rsidRPr="0044126A">
        <w:rPr>
          <w:rFonts w:ascii="Arial" w:hAnsi="Arial" w:cs="Arial"/>
          <w:sz w:val="20"/>
        </w:rPr>
        <w:t>INDICAR EL TIPO DE GARANTÍA</w:t>
      </w:r>
      <w:r w:rsidR="00F06383">
        <w:rPr>
          <w:rFonts w:ascii="Arial" w:hAnsi="Arial" w:cs="Arial"/>
          <w:sz w:val="20"/>
        </w:rPr>
        <w:t xml:space="preserve"> PRESENTADA</w:t>
      </w:r>
      <w:r w:rsidR="00C61A80" w:rsidRPr="0044126A">
        <w:rPr>
          <w:rFonts w:ascii="Arial" w:hAnsi="Arial" w:cs="Arial"/>
          <w:sz w:val="20"/>
        </w:rPr>
        <w:t>]</w:t>
      </w:r>
      <w:r w:rsidRPr="007C04AB">
        <w:rPr>
          <w:rFonts w:ascii="Arial" w:hAnsi="Arial" w:cs="Arial"/>
          <w:sz w:val="20"/>
        </w:rPr>
        <w:t xml:space="preserve"> </w:t>
      </w:r>
      <w:r w:rsidR="00C61A80" w:rsidRPr="007C04AB">
        <w:rPr>
          <w:rFonts w:ascii="Arial" w:hAnsi="Arial" w:cs="Arial"/>
          <w:sz w:val="20"/>
        </w:rPr>
        <w:t>N°</w:t>
      </w:r>
      <w:r w:rsidRPr="007C04AB">
        <w:rPr>
          <w:rFonts w:ascii="Arial" w:hAnsi="Arial" w:cs="Arial"/>
          <w:sz w:val="20"/>
        </w:rPr>
        <w:t xml:space="preserve"> </w:t>
      </w:r>
      <w:r w:rsidR="00C61A80" w:rsidRPr="007C04AB">
        <w:rPr>
          <w:rFonts w:ascii="Arial" w:hAnsi="Arial" w:cs="Arial"/>
          <w:sz w:val="20"/>
        </w:rPr>
        <w:t>[INDICAR NÚ</w:t>
      </w:r>
      <w:r w:rsidRPr="007C04AB">
        <w:rPr>
          <w:rFonts w:ascii="Arial" w:hAnsi="Arial" w:cs="Arial"/>
          <w:sz w:val="20"/>
        </w:rPr>
        <w:t>MERO DEL DOCUMENTO</w:t>
      </w:r>
      <w:r w:rsidR="00295AF5" w:rsidRPr="007C04AB">
        <w:rPr>
          <w:rFonts w:ascii="Arial" w:hAnsi="Arial" w:cs="Arial"/>
          <w:sz w:val="20"/>
        </w:rPr>
        <w:t>] emitida por [</w:t>
      </w:r>
      <w:r w:rsidR="0095536C" w:rsidRPr="007C04AB">
        <w:rPr>
          <w:rFonts w:ascii="Arial" w:hAnsi="Arial" w:cs="Arial"/>
          <w:sz w:val="20"/>
        </w:rPr>
        <w:t xml:space="preserve">SEÑALAR </w:t>
      </w:r>
      <w:r w:rsidRPr="007C04AB">
        <w:rPr>
          <w:rFonts w:ascii="Arial" w:hAnsi="Arial" w:cs="Arial"/>
          <w:sz w:val="20"/>
        </w:rPr>
        <w:t xml:space="preserve">EMPRESA QUE LA EMITE]. </w:t>
      </w:r>
      <w:r w:rsidR="00221607" w:rsidRPr="007C04AB">
        <w:rPr>
          <w:rFonts w:ascii="Arial" w:hAnsi="Arial" w:cs="Arial"/>
          <w:sz w:val="20"/>
        </w:rPr>
        <w:t>Monto</w:t>
      </w:r>
      <w:r w:rsidRPr="007C04AB">
        <w:rPr>
          <w:rFonts w:ascii="Arial" w:hAnsi="Arial" w:cs="Arial"/>
          <w:sz w:val="20"/>
        </w:rPr>
        <w:t xml:space="preserve"> que es equivalente al diez por ciento (10%) del monto del contrato original, la misma que debe mantenerse vigente hasta la conformidad de la recepción de la prestación.</w:t>
      </w:r>
    </w:p>
    <w:p w:rsidR="00F17D49" w:rsidRPr="007C04AB" w:rsidRDefault="00F17D49" w:rsidP="007C04AB">
      <w:pPr>
        <w:widowControl w:val="0"/>
        <w:spacing w:after="0" w:line="240" w:lineRule="auto"/>
        <w:ind w:left="349"/>
        <w:jc w:val="both"/>
        <w:rPr>
          <w:rFonts w:ascii="Arial" w:hAnsi="Arial" w:cs="Arial"/>
          <w:sz w:val="20"/>
        </w:rPr>
      </w:pPr>
    </w:p>
    <w:p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En el caso que corresponda, consignar lo siguiente:</w:t>
      </w:r>
    </w:p>
    <w:p w:rsidR="00F17D49" w:rsidRPr="007C04AB" w:rsidRDefault="00F17D49" w:rsidP="007C04AB">
      <w:pPr>
        <w:widowControl w:val="0"/>
        <w:spacing w:after="0" w:line="240" w:lineRule="auto"/>
        <w:ind w:left="349"/>
        <w:jc w:val="both"/>
        <w:rPr>
          <w:rFonts w:ascii="Arial" w:hAnsi="Arial" w:cs="Arial"/>
          <w:sz w:val="20"/>
        </w:rPr>
      </w:pPr>
    </w:p>
    <w:p w:rsidR="00F17D49" w:rsidRPr="007C04AB" w:rsidRDefault="00F17D49" w:rsidP="007E0EBA">
      <w:pPr>
        <w:widowControl w:val="0"/>
        <w:numPr>
          <w:ilvl w:val="0"/>
          <w:numId w:val="17"/>
        </w:numPr>
        <w:spacing w:after="0" w:line="240" w:lineRule="auto"/>
        <w:ind w:left="709"/>
        <w:jc w:val="both"/>
        <w:rPr>
          <w:rFonts w:ascii="Arial" w:hAnsi="Arial" w:cs="Arial"/>
          <w:sz w:val="20"/>
        </w:rPr>
      </w:pPr>
      <w:r w:rsidRPr="007C04AB">
        <w:rPr>
          <w:rFonts w:ascii="Arial" w:hAnsi="Arial" w:cs="Arial"/>
          <w:sz w:val="20"/>
        </w:rPr>
        <w:t>Garantía fiel cumplimiento por prestaciones accesorias</w:t>
      </w:r>
      <w:r w:rsidRPr="007C04AB">
        <w:rPr>
          <w:rFonts w:ascii="Arial" w:hAnsi="Arial" w:cs="Arial"/>
          <w:sz w:val="20"/>
          <w:vertAlign w:val="superscript"/>
          <w:lang w:val="es-ES"/>
        </w:rPr>
        <w:footnoteReference w:id="35"/>
      </w:r>
      <w:r w:rsidRPr="007C04AB">
        <w:rPr>
          <w:rFonts w:ascii="Arial" w:hAnsi="Arial" w:cs="Arial"/>
          <w:sz w:val="20"/>
        </w:rPr>
        <w:t xml:space="preserve">: [CONSIGNAR EL MONTO], a </w:t>
      </w:r>
      <w:r w:rsidRPr="007C04AB">
        <w:rPr>
          <w:rFonts w:ascii="Arial" w:hAnsi="Arial" w:cs="Arial"/>
          <w:sz w:val="20"/>
        </w:rPr>
        <w:lastRenderedPageBreak/>
        <w:t xml:space="preserve">través de la </w:t>
      </w:r>
      <w:r w:rsidRPr="0044126A">
        <w:rPr>
          <w:rFonts w:ascii="Arial" w:hAnsi="Arial" w:cs="Arial"/>
          <w:sz w:val="20"/>
        </w:rPr>
        <w:t>[INDICAR EL TIPO DE GARANTÍA</w:t>
      </w:r>
      <w:r w:rsidR="00F06383">
        <w:rPr>
          <w:rFonts w:ascii="Arial" w:hAnsi="Arial" w:cs="Arial"/>
          <w:sz w:val="20"/>
        </w:rPr>
        <w:t xml:space="preserve"> PRESENTADA</w:t>
      </w:r>
      <w:r w:rsidR="00433009" w:rsidRPr="0044126A">
        <w:rPr>
          <w:rFonts w:ascii="Arial" w:hAnsi="Arial" w:cs="Arial"/>
          <w:sz w:val="20"/>
        </w:rPr>
        <w:t xml:space="preserve">] </w:t>
      </w:r>
      <w:r w:rsidR="0095536C" w:rsidRPr="0044126A">
        <w:rPr>
          <w:rFonts w:ascii="Arial" w:hAnsi="Arial" w:cs="Arial"/>
          <w:sz w:val="20"/>
        </w:rPr>
        <w:t>N</w:t>
      </w:r>
      <w:r w:rsidR="0095536C" w:rsidRPr="007C04AB">
        <w:rPr>
          <w:rFonts w:ascii="Arial" w:hAnsi="Arial" w:cs="Arial"/>
          <w:sz w:val="20"/>
        </w:rPr>
        <w:t xml:space="preserve">° [INDICAR NÚMERO DEL DOCUMENTO] </w:t>
      </w:r>
      <w:r w:rsidR="00433009" w:rsidRPr="007C04AB">
        <w:rPr>
          <w:rFonts w:ascii="Arial" w:hAnsi="Arial" w:cs="Arial"/>
          <w:sz w:val="20"/>
        </w:rPr>
        <w:t>emitida por [</w:t>
      </w:r>
      <w:r w:rsidR="0095536C" w:rsidRPr="007C04AB">
        <w:rPr>
          <w:rFonts w:ascii="Arial" w:hAnsi="Arial" w:cs="Arial"/>
          <w:sz w:val="20"/>
        </w:rPr>
        <w:t xml:space="preserve">SEÑALAR </w:t>
      </w:r>
      <w:r w:rsidR="00433009" w:rsidRPr="007C04AB">
        <w:rPr>
          <w:rFonts w:ascii="Arial" w:hAnsi="Arial" w:cs="Arial"/>
          <w:sz w:val="20"/>
        </w:rPr>
        <w:t>EMPRESA QUE LA EMITE]</w:t>
      </w:r>
      <w:r w:rsidRPr="007C04AB">
        <w:rPr>
          <w:rFonts w:ascii="Arial" w:hAnsi="Arial" w:cs="Arial"/>
          <w:sz w:val="20"/>
        </w:rPr>
        <w:t>, la misma que debe mantenerse vigente hasta el cumplimiento total de las obligaciones garantizadas.</w:t>
      </w:r>
    </w:p>
    <w:p w:rsidR="00F17D49" w:rsidRPr="007C04AB" w:rsidRDefault="00F17D49" w:rsidP="007C04AB">
      <w:pPr>
        <w:widowControl w:val="0"/>
        <w:spacing w:after="0" w:line="240" w:lineRule="auto"/>
        <w:ind w:left="349"/>
        <w:jc w:val="both"/>
        <w:rPr>
          <w:rFonts w:ascii="Arial" w:hAnsi="Arial" w:cs="Arial"/>
          <w:sz w:val="20"/>
        </w:rPr>
      </w:pPr>
    </w:p>
    <w:p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OCTAVA: EJECUCIÓN DE GARANTÍAS POR FALTA DE RENOVACIÓN</w:t>
      </w:r>
    </w:p>
    <w:p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LA ENTIDAD </w:t>
      </w:r>
      <w:r w:rsidR="00716F18" w:rsidRPr="007C04AB">
        <w:rPr>
          <w:rFonts w:ascii="Arial" w:hAnsi="Arial" w:cs="Arial"/>
          <w:sz w:val="20"/>
        </w:rPr>
        <w:t>puede</w:t>
      </w:r>
      <w:r w:rsidRPr="007C04AB">
        <w:rPr>
          <w:rFonts w:ascii="Arial" w:hAnsi="Arial" w:cs="Arial"/>
          <w:sz w:val="20"/>
        </w:rPr>
        <w:t xml:space="preserve"> </w:t>
      </w:r>
      <w:r w:rsidR="00716F18" w:rsidRPr="007C04AB">
        <w:rPr>
          <w:rFonts w:ascii="Arial" w:hAnsi="Arial" w:cs="Arial"/>
          <w:sz w:val="20"/>
        </w:rPr>
        <w:t xml:space="preserve">solicitar la ejecución de las </w:t>
      </w:r>
      <w:r w:rsidRPr="007C04AB">
        <w:rPr>
          <w:rFonts w:ascii="Arial" w:hAnsi="Arial" w:cs="Arial"/>
          <w:sz w:val="20"/>
        </w:rPr>
        <w:t xml:space="preserve">garantías cuando EL CONTRATISTA no </w:t>
      </w:r>
      <w:r w:rsidR="00716F18" w:rsidRPr="007C04AB">
        <w:rPr>
          <w:rFonts w:ascii="Arial" w:hAnsi="Arial" w:cs="Arial"/>
          <w:sz w:val="20"/>
        </w:rPr>
        <w:t xml:space="preserve">las hubiere </w:t>
      </w:r>
      <w:r w:rsidRPr="007C04AB">
        <w:rPr>
          <w:rFonts w:ascii="Arial" w:hAnsi="Arial" w:cs="Arial"/>
          <w:sz w:val="20"/>
        </w:rPr>
        <w:t>renova</w:t>
      </w:r>
      <w:r w:rsidR="00716F18" w:rsidRPr="007C04AB">
        <w:rPr>
          <w:rFonts w:ascii="Arial" w:hAnsi="Arial" w:cs="Arial"/>
          <w:sz w:val="20"/>
        </w:rPr>
        <w:t>do antes de la fecha de su vencimiento</w:t>
      </w:r>
      <w:r w:rsidRPr="007C04AB">
        <w:rPr>
          <w:rFonts w:ascii="Arial" w:hAnsi="Arial" w:cs="Arial"/>
          <w:sz w:val="20"/>
        </w:rPr>
        <w:t xml:space="preserve">, conforme a lo dispuesto por el </w:t>
      </w:r>
      <w:r w:rsidRPr="007C04AB">
        <w:rPr>
          <w:rFonts w:ascii="Arial" w:hAnsi="Arial" w:cs="Arial"/>
          <w:color w:val="auto"/>
          <w:sz w:val="20"/>
        </w:rPr>
        <w:t>artículo 1</w:t>
      </w:r>
      <w:r w:rsidR="00216D35" w:rsidRPr="007C04AB">
        <w:rPr>
          <w:rFonts w:ascii="Arial" w:hAnsi="Arial" w:cs="Arial"/>
          <w:color w:val="auto"/>
          <w:sz w:val="20"/>
        </w:rPr>
        <w:t>3</w:t>
      </w:r>
      <w:r w:rsidR="00357D93" w:rsidRPr="007C04AB">
        <w:rPr>
          <w:rFonts w:ascii="Arial" w:hAnsi="Arial" w:cs="Arial"/>
          <w:color w:val="auto"/>
          <w:sz w:val="20"/>
        </w:rPr>
        <w:t>1</w:t>
      </w:r>
      <w:r w:rsidRPr="007C04AB">
        <w:rPr>
          <w:rFonts w:ascii="Arial" w:hAnsi="Arial" w:cs="Arial"/>
          <w:color w:val="auto"/>
          <w:sz w:val="20"/>
        </w:rPr>
        <w:t xml:space="preserve"> del </w:t>
      </w:r>
      <w:r w:rsidRPr="007C04AB">
        <w:rPr>
          <w:rFonts w:ascii="Arial" w:hAnsi="Arial" w:cs="Arial"/>
          <w:sz w:val="20"/>
        </w:rPr>
        <w:t>Reglamento de la Ley de Contrataciones del Estado.</w:t>
      </w:r>
    </w:p>
    <w:p w:rsidR="00195C55" w:rsidRPr="007C04AB" w:rsidRDefault="00195C55" w:rsidP="007C04AB">
      <w:pPr>
        <w:widowControl w:val="0"/>
        <w:spacing w:after="0" w:line="240" w:lineRule="auto"/>
        <w:ind w:left="349"/>
        <w:jc w:val="both"/>
        <w:rPr>
          <w:rFonts w:ascii="Arial" w:hAnsi="Arial" w:cs="Arial"/>
          <w:sz w:val="20"/>
        </w:rPr>
      </w:pPr>
    </w:p>
    <w:tbl>
      <w:tblPr>
        <w:tblStyle w:val="Tabladecuadrcula1clara-nfasis51"/>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tblPr>
      <w:tblGrid>
        <w:gridCol w:w="8749"/>
      </w:tblGrid>
      <w:tr w:rsidR="00971F02" w:rsidRPr="007C04AB" w:rsidTr="00925AFA">
        <w:trPr>
          <w:cnfStyle w:val="100000000000"/>
          <w:trHeight w:val="349"/>
        </w:trPr>
        <w:tc>
          <w:tcPr>
            <w:cnfStyle w:val="001000000000"/>
            <w:tcW w:w="8749" w:type="dxa"/>
            <w:tcBorders>
              <w:bottom w:val="none" w:sz="0" w:space="0" w:color="auto"/>
            </w:tcBorders>
            <w:vAlign w:val="center"/>
          </w:tcPr>
          <w:p w:rsidR="00195C55" w:rsidRPr="0044126A" w:rsidRDefault="00195C55" w:rsidP="007C04AB">
            <w:pPr>
              <w:widowControl w:val="0"/>
              <w:spacing w:after="0" w:line="240" w:lineRule="auto"/>
              <w:jc w:val="both"/>
              <w:rPr>
                <w:rFonts w:ascii="Arial" w:hAnsi="Arial" w:cs="Arial"/>
                <w:color w:val="000099"/>
                <w:sz w:val="19"/>
                <w:szCs w:val="19"/>
                <w:lang w:val="es-ES"/>
              </w:rPr>
            </w:pPr>
            <w:r w:rsidRPr="0044126A">
              <w:rPr>
                <w:rFonts w:ascii="Arial" w:hAnsi="Arial" w:cs="Arial"/>
                <w:color w:val="000099"/>
                <w:sz w:val="19"/>
                <w:szCs w:val="19"/>
                <w:lang w:val="es-ES"/>
              </w:rPr>
              <w:t>Importante</w:t>
            </w:r>
            <w:r w:rsidR="0044126A" w:rsidRPr="0044126A">
              <w:rPr>
                <w:rFonts w:ascii="Arial" w:hAnsi="Arial" w:cs="Arial"/>
                <w:color w:val="000099"/>
                <w:sz w:val="19"/>
                <w:szCs w:val="19"/>
                <w:lang w:val="es-ES"/>
              </w:rPr>
              <w:t xml:space="preserve"> para la Entidad</w:t>
            </w:r>
          </w:p>
        </w:tc>
      </w:tr>
      <w:tr w:rsidR="00971F02" w:rsidRPr="007C04AB" w:rsidTr="00925AFA">
        <w:trPr>
          <w:trHeight w:val="880"/>
        </w:trPr>
        <w:tc>
          <w:tcPr>
            <w:cnfStyle w:val="001000000000"/>
            <w:tcW w:w="8749" w:type="dxa"/>
            <w:vAlign w:val="center"/>
          </w:tcPr>
          <w:p w:rsidR="00195C55" w:rsidRPr="0044126A" w:rsidRDefault="00195C55" w:rsidP="007C04AB">
            <w:pPr>
              <w:widowControl w:val="0"/>
              <w:spacing w:after="0" w:line="240" w:lineRule="auto"/>
              <w:ind w:left="34"/>
              <w:jc w:val="both"/>
              <w:rPr>
                <w:rFonts w:ascii="Arial" w:hAnsi="Arial" w:cs="Arial"/>
                <w:b w:val="0"/>
                <w:i/>
                <w:color w:val="000099"/>
                <w:sz w:val="19"/>
                <w:szCs w:val="19"/>
                <w:lang w:val="es-ES_tradnl"/>
              </w:rPr>
            </w:pPr>
            <w:r w:rsidRPr="0044126A">
              <w:rPr>
                <w:rFonts w:ascii="Arial" w:hAnsi="Arial" w:cs="Arial"/>
                <w:b w:val="0"/>
                <w:i/>
                <w:color w:val="000099"/>
                <w:sz w:val="19"/>
                <w:szCs w:val="19"/>
                <w:lang w:val="es-ES_tradnl"/>
              </w:rPr>
              <w:t>Sólo en el caso que la Entidad hubiese previsto otorgar adelanto, se debe incluir la siguiente cláusula:</w:t>
            </w:r>
          </w:p>
          <w:p w:rsidR="00195C55" w:rsidRPr="0044126A" w:rsidRDefault="00195C55" w:rsidP="007C04AB">
            <w:pPr>
              <w:widowControl w:val="0"/>
              <w:spacing w:after="0" w:line="240" w:lineRule="auto"/>
              <w:ind w:left="34"/>
              <w:jc w:val="both"/>
              <w:rPr>
                <w:rFonts w:ascii="Arial" w:hAnsi="Arial" w:cs="Arial"/>
                <w:b w:val="0"/>
                <w:i/>
                <w:color w:val="000099"/>
                <w:sz w:val="19"/>
                <w:szCs w:val="19"/>
                <w:lang w:val="es-ES_tradnl"/>
              </w:rPr>
            </w:pPr>
          </w:p>
          <w:p w:rsidR="00790DDA" w:rsidRPr="0044126A" w:rsidRDefault="00790DDA" w:rsidP="007C04AB">
            <w:pPr>
              <w:pStyle w:val="Prrafodelista"/>
              <w:widowControl w:val="0"/>
              <w:spacing w:after="0" w:line="240" w:lineRule="auto"/>
              <w:ind w:left="34"/>
              <w:jc w:val="both"/>
              <w:rPr>
                <w:rFonts w:ascii="Arial" w:hAnsi="Arial" w:cs="Arial"/>
                <w:b w:val="0"/>
                <w:i/>
                <w:color w:val="000099"/>
                <w:sz w:val="20"/>
              </w:rPr>
            </w:pPr>
            <w:r w:rsidRPr="0044126A">
              <w:rPr>
                <w:rFonts w:ascii="Arial" w:hAnsi="Arial" w:cs="Arial"/>
                <w:i/>
                <w:color w:val="000099"/>
                <w:sz w:val="20"/>
                <w:u w:val="single"/>
              </w:rPr>
              <w:t>CLÁUSULA NOVENA: ADELANTO DIRECTO</w:t>
            </w:r>
            <w:r w:rsidRPr="0044126A">
              <w:rPr>
                <w:rFonts w:ascii="Arial" w:hAnsi="Arial" w:cs="Arial"/>
                <w:i/>
                <w:color w:val="000099"/>
                <w:sz w:val="20"/>
                <w:vertAlign w:val="superscript"/>
              </w:rPr>
              <w:footnoteReference w:id="36"/>
            </w:r>
          </w:p>
          <w:p w:rsidR="00790DDA" w:rsidRPr="0044126A" w:rsidRDefault="00790DDA" w:rsidP="007C04AB">
            <w:pPr>
              <w:pStyle w:val="Prrafodelista"/>
              <w:widowControl w:val="0"/>
              <w:spacing w:after="0" w:line="240" w:lineRule="auto"/>
              <w:ind w:left="34"/>
              <w:jc w:val="both"/>
              <w:rPr>
                <w:rFonts w:ascii="Arial" w:hAnsi="Arial" w:cs="Arial"/>
                <w:b w:val="0"/>
                <w:i/>
                <w:color w:val="000099"/>
                <w:sz w:val="19"/>
                <w:szCs w:val="19"/>
              </w:rPr>
            </w:pPr>
          </w:p>
          <w:p w:rsidR="00790DDA" w:rsidRPr="0044126A" w:rsidRDefault="00790DDA" w:rsidP="007C04AB">
            <w:pPr>
              <w:widowControl w:val="0"/>
              <w:spacing w:after="0" w:line="240" w:lineRule="auto"/>
              <w:ind w:left="34"/>
              <w:jc w:val="both"/>
              <w:rPr>
                <w:rFonts w:ascii="Arial" w:hAnsi="Arial" w:cs="Arial"/>
                <w:b w:val="0"/>
                <w:i/>
                <w:color w:val="000099"/>
                <w:sz w:val="19"/>
                <w:szCs w:val="19"/>
              </w:rPr>
            </w:pPr>
            <w:r w:rsidRPr="0044126A">
              <w:rPr>
                <w:rFonts w:ascii="Arial" w:eastAsia="Times New Roman" w:hAnsi="Arial" w:cs="Arial"/>
                <w:b w:val="0"/>
                <w:i/>
                <w:color w:val="000099"/>
                <w:sz w:val="19"/>
                <w:szCs w:val="19"/>
                <w:lang w:val="es-ES" w:eastAsia="es-ES"/>
              </w:rPr>
              <w:t xml:space="preserve">“LA ENTIDAD otorgará </w:t>
            </w:r>
            <w:r w:rsidRPr="0044126A">
              <w:rPr>
                <w:rFonts w:ascii="Arial" w:eastAsia="Times New Roman" w:hAnsi="Arial" w:cs="Arial"/>
                <w:b w:val="0"/>
                <w:color w:val="000099"/>
                <w:sz w:val="19"/>
                <w:szCs w:val="19"/>
                <w:highlight w:val="lightGray"/>
                <w:lang w:val="es-ES" w:eastAsia="es-ES"/>
              </w:rPr>
              <w:t>[CONSIGNAR NÚMERO DE ADELANTOS A OTORGARSE]</w:t>
            </w:r>
            <w:r w:rsidRPr="0044126A">
              <w:rPr>
                <w:rFonts w:ascii="Arial" w:eastAsia="Times New Roman" w:hAnsi="Arial" w:cs="Arial"/>
                <w:b w:val="0"/>
                <w:i/>
                <w:color w:val="000099"/>
                <w:sz w:val="19"/>
                <w:szCs w:val="19"/>
                <w:lang w:val="es-ES" w:eastAsia="es-ES"/>
              </w:rPr>
              <w:t xml:space="preserve"> </w:t>
            </w:r>
            <w:r w:rsidRPr="0044126A">
              <w:rPr>
                <w:rFonts w:ascii="Arial" w:hAnsi="Arial" w:cs="Arial"/>
                <w:b w:val="0"/>
                <w:i/>
                <w:color w:val="000099"/>
                <w:sz w:val="19"/>
                <w:szCs w:val="19"/>
              </w:rPr>
              <w:t xml:space="preserve">adelantos directos por </w:t>
            </w:r>
            <w:r w:rsidRPr="0044126A">
              <w:rPr>
                <w:rFonts w:ascii="Arial" w:hAnsi="Arial" w:cs="Arial"/>
                <w:b w:val="0"/>
                <w:i/>
                <w:color w:val="000099"/>
                <w:sz w:val="19"/>
                <w:szCs w:val="19"/>
                <w:lang w:val="es-ES"/>
              </w:rPr>
              <w:t>el</w:t>
            </w:r>
            <w:r w:rsidRPr="0044126A">
              <w:rPr>
                <w:rFonts w:ascii="Arial" w:hAnsi="Arial" w:cs="Arial"/>
                <w:b w:val="0"/>
                <w:color w:val="000099"/>
                <w:sz w:val="19"/>
                <w:szCs w:val="19"/>
                <w:lang w:val="es-ES"/>
              </w:rPr>
              <w:t xml:space="preserve">  </w:t>
            </w:r>
            <w:r w:rsidRPr="0044126A">
              <w:rPr>
                <w:rFonts w:ascii="Arial" w:hAnsi="Arial" w:cs="Arial"/>
                <w:b w:val="0"/>
                <w:color w:val="000099"/>
                <w:sz w:val="19"/>
                <w:szCs w:val="19"/>
                <w:highlight w:val="lightGray"/>
                <w:lang w:val="es-ES"/>
              </w:rPr>
              <w:t>[CONSIGNAR PORCENTAJE QUE NO DEBE EXCEDER DEL 30% DEL MONTO DEL CONTRATO ORIGINAL]</w:t>
            </w:r>
            <w:r w:rsidRPr="0044126A">
              <w:rPr>
                <w:rFonts w:ascii="Arial" w:hAnsi="Arial" w:cs="Arial"/>
                <w:b w:val="0"/>
                <w:i/>
                <w:color w:val="000099"/>
                <w:sz w:val="19"/>
                <w:szCs w:val="19"/>
              </w:rPr>
              <w:t xml:space="preserve"> del monto del contrato original.</w:t>
            </w:r>
          </w:p>
          <w:p w:rsidR="00790DDA" w:rsidRPr="0044126A" w:rsidRDefault="00790DDA" w:rsidP="007C04AB">
            <w:pPr>
              <w:widowControl w:val="0"/>
              <w:spacing w:after="0" w:line="240" w:lineRule="auto"/>
              <w:ind w:left="34"/>
              <w:jc w:val="both"/>
              <w:rPr>
                <w:rFonts w:ascii="Arial" w:hAnsi="Arial" w:cs="Arial"/>
                <w:b w:val="0"/>
                <w:i/>
                <w:color w:val="000099"/>
                <w:sz w:val="19"/>
                <w:szCs w:val="19"/>
              </w:rPr>
            </w:pPr>
          </w:p>
          <w:p w:rsidR="00790DDA" w:rsidRPr="0044126A" w:rsidRDefault="00790DDA" w:rsidP="007C04AB">
            <w:pPr>
              <w:widowControl w:val="0"/>
              <w:spacing w:after="0" w:line="240" w:lineRule="auto"/>
              <w:ind w:left="34"/>
              <w:jc w:val="both"/>
              <w:rPr>
                <w:rFonts w:ascii="Arial" w:hAnsi="Arial" w:cs="Arial"/>
                <w:b w:val="0"/>
                <w:bCs w:val="0"/>
                <w:i/>
                <w:color w:val="000099"/>
                <w:sz w:val="19"/>
                <w:szCs w:val="19"/>
                <w:lang w:val="es-ES"/>
              </w:rPr>
            </w:pPr>
            <w:r w:rsidRPr="0044126A">
              <w:rPr>
                <w:rFonts w:ascii="Arial" w:hAnsi="Arial" w:cs="Arial"/>
                <w:b w:val="0"/>
                <w:i/>
                <w:color w:val="000099"/>
                <w:sz w:val="19"/>
                <w:szCs w:val="19"/>
                <w:lang w:val="es-ES"/>
              </w:rPr>
              <w:t xml:space="preserve">EL CONTRATISTA debe solicitar los adelantos dentro de </w:t>
            </w:r>
            <w:r w:rsidRPr="0044126A">
              <w:rPr>
                <w:rFonts w:ascii="Arial" w:hAnsi="Arial" w:cs="Arial"/>
                <w:b w:val="0"/>
                <w:color w:val="000099"/>
                <w:sz w:val="19"/>
                <w:szCs w:val="19"/>
                <w:highlight w:val="lightGray"/>
                <w:lang w:val="es-ES"/>
              </w:rPr>
              <w:t>[CONSIGNAR EL PLAZO Y OPORTUNIDAD PARA LA SOLICITUD]</w:t>
            </w:r>
            <w:r w:rsidRPr="0044126A">
              <w:rPr>
                <w:rFonts w:ascii="Arial" w:hAnsi="Arial" w:cs="Arial"/>
                <w:b w:val="0"/>
                <w:i/>
                <w:color w:val="000099"/>
                <w:sz w:val="19"/>
                <w:szCs w:val="19"/>
                <w:lang w:val="es-ES"/>
              </w:rPr>
              <w:t>, adjuntando a su solicitud la garantía por adelantos</w:t>
            </w:r>
            <w:r w:rsidRPr="0044126A">
              <w:rPr>
                <w:rStyle w:val="Refdenotaalpie"/>
                <w:rFonts w:ascii="Arial" w:hAnsi="Arial" w:cs="Arial"/>
                <w:b w:val="0"/>
                <w:i/>
                <w:color w:val="000099"/>
                <w:sz w:val="19"/>
                <w:szCs w:val="19"/>
                <w:lang w:val="es-ES"/>
              </w:rPr>
              <w:footnoteReference w:id="37"/>
            </w:r>
            <w:r w:rsidRPr="0044126A">
              <w:rPr>
                <w:rFonts w:ascii="Arial" w:hAnsi="Arial" w:cs="Arial"/>
                <w:b w:val="0"/>
                <w:i/>
                <w:color w:val="000099"/>
                <w:sz w:val="19"/>
                <w:szCs w:val="19"/>
                <w:lang w:val="es-ES"/>
              </w:rPr>
              <w:t xml:space="preserve"> mediante </w:t>
            </w:r>
            <w:r w:rsidRPr="0044126A">
              <w:rPr>
                <w:rFonts w:ascii="Arial" w:hAnsi="Arial" w:cs="Arial"/>
                <w:b w:val="0"/>
                <w:color w:val="000099"/>
                <w:sz w:val="19"/>
                <w:szCs w:val="19"/>
                <w:highlight w:val="lightGray"/>
                <w:lang w:val="es-ES"/>
              </w:rPr>
              <w:t xml:space="preserve">[INDICAR TIPO DE GARANTÍA, CARTA FIANZA </w:t>
            </w:r>
            <w:r w:rsidR="00B73A62">
              <w:rPr>
                <w:rFonts w:ascii="Arial" w:hAnsi="Arial" w:cs="Arial"/>
                <w:b w:val="0"/>
                <w:color w:val="000099"/>
                <w:sz w:val="19"/>
                <w:szCs w:val="19"/>
                <w:highlight w:val="lightGray"/>
                <w:lang w:val="es-ES"/>
              </w:rPr>
              <w:t>Y/</w:t>
            </w:r>
            <w:r w:rsidRPr="0044126A">
              <w:rPr>
                <w:rFonts w:ascii="Arial" w:hAnsi="Arial" w:cs="Arial"/>
                <w:b w:val="0"/>
                <w:color w:val="000099"/>
                <w:sz w:val="19"/>
                <w:szCs w:val="19"/>
                <w:highlight w:val="lightGray"/>
                <w:lang w:val="es-ES"/>
              </w:rPr>
              <w:t>O PÓLIZA DE CAUCIÓN]</w:t>
            </w:r>
            <w:r w:rsidRPr="0044126A">
              <w:rPr>
                <w:rFonts w:ascii="Arial" w:hAnsi="Arial" w:cs="Arial"/>
                <w:b w:val="0"/>
                <w:i/>
                <w:color w:val="000099"/>
                <w:sz w:val="19"/>
                <w:szCs w:val="19"/>
                <w:lang w:val="es-ES"/>
              </w:rPr>
              <w:t xml:space="preserve"> acompañada del comprobante de pago correspondiente. Vencido dicho plazo no procederá la solicitud.</w:t>
            </w:r>
          </w:p>
          <w:p w:rsidR="00790DDA" w:rsidRPr="0044126A" w:rsidRDefault="00790DDA" w:rsidP="007C04AB">
            <w:pPr>
              <w:widowControl w:val="0"/>
              <w:spacing w:after="0" w:line="240" w:lineRule="auto"/>
              <w:ind w:left="34"/>
              <w:jc w:val="both"/>
              <w:rPr>
                <w:rFonts w:ascii="Arial" w:hAnsi="Arial" w:cs="Arial"/>
                <w:b w:val="0"/>
                <w:bCs w:val="0"/>
                <w:i/>
                <w:color w:val="000099"/>
                <w:sz w:val="19"/>
                <w:szCs w:val="19"/>
                <w:lang w:val="es-ES"/>
              </w:rPr>
            </w:pPr>
          </w:p>
          <w:p w:rsidR="00195C55" w:rsidRPr="0044126A" w:rsidRDefault="00790DDA" w:rsidP="007C04AB">
            <w:pPr>
              <w:widowControl w:val="0"/>
              <w:spacing w:after="0" w:line="240" w:lineRule="auto"/>
              <w:ind w:left="34"/>
              <w:jc w:val="both"/>
              <w:rPr>
                <w:rFonts w:ascii="Arial" w:hAnsi="Arial" w:cs="Arial"/>
                <w:b w:val="0"/>
                <w:bCs w:val="0"/>
                <w:i/>
                <w:color w:val="000099"/>
                <w:sz w:val="19"/>
                <w:szCs w:val="19"/>
                <w:lang w:val="es-ES"/>
              </w:rPr>
            </w:pPr>
            <w:r w:rsidRPr="0044126A">
              <w:rPr>
                <w:rFonts w:ascii="Arial" w:hAnsi="Arial" w:cs="Arial"/>
                <w:b w:val="0"/>
                <w:i/>
                <w:color w:val="000099"/>
                <w:sz w:val="19"/>
                <w:szCs w:val="19"/>
                <w:lang w:val="es-ES"/>
              </w:rPr>
              <w:t xml:space="preserve">LA ENTIDAD debe entregar el monto solicitado dentro de </w:t>
            </w:r>
            <w:r w:rsidRPr="0044126A">
              <w:rPr>
                <w:rFonts w:ascii="Arial" w:hAnsi="Arial" w:cs="Arial"/>
                <w:b w:val="0"/>
                <w:color w:val="000099"/>
                <w:sz w:val="19"/>
                <w:szCs w:val="19"/>
                <w:highlight w:val="lightGray"/>
                <w:lang w:val="es-ES"/>
              </w:rPr>
              <w:t>[CONSIGNAR EL PLAZO]</w:t>
            </w:r>
            <w:r w:rsidRPr="0044126A">
              <w:rPr>
                <w:rFonts w:ascii="Arial" w:hAnsi="Arial" w:cs="Arial"/>
                <w:b w:val="0"/>
                <w:color w:val="000099"/>
                <w:sz w:val="19"/>
                <w:szCs w:val="19"/>
                <w:lang w:val="es-ES"/>
              </w:rPr>
              <w:t xml:space="preserve"> </w:t>
            </w:r>
            <w:r w:rsidRPr="0044126A">
              <w:rPr>
                <w:rFonts w:ascii="Arial" w:hAnsi="Arial" w:cs="Arial"/>
                <w:b w:val="0"/>
                <w:i/>
                <w:color w:val="000099"/>
                <w:sz w:val="19"/>
                <w:szCs w:val="19"/>
                <w:lang w:val="es-ES"/>
              </w:rPr>
              <w:t>siguientes a la presentación de la solicitud del contratista.”</w:t>
            </w:r>
          </w:p>
          <w:p w:rsidR="00195C55" w:rsidRPr="0044126A" w:rsidRDefault="00195C55" w:rsidP="007C04AB">
            <w:pPr>
              <w:widowControl w:val="0"/>
              <w:spacing w:after="0" w:line="240" w:lineRule="auto"/>
              <w:ind w:left="34"/>
              <w:jc w:val="both"/>
              <w:rPr>
                <w:rFonts w:ascii="Arial" w:hAnsi="Arial" w:cs="Arial"/>
                <w:color w:val="000099"/>
                <w:sz w:val="19"/>
                <w:szCs w:val="19"/>
                <w:lang w:val="es-ES"/>
              </w:rPr>
            </w:pPr>
          </w:p>
        </w:tc>
      </w:tr>
    </w:tbl>
    <w:p w:rsidR="0044126A" w:rsidRPr="000E41BF" w:rsidRDefault="0044126A" w:rsidP="0044126A">
      <w:pPr>
        <w:spacing w:after="0" w:line="240" w:lineRule="auto"/>
        <w:ind w:firstLine="349"/>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156CA5" w:rsidRPr="0044126A" w:rsidRDefault="00156CA5" w:rsidP="007C04AB">
      <w:pPr>
        <w:widowControl w:val="0"/>
        <w:spacing w:after="0" w:line="240" w:lineRule="auto"/>
        <w:ind w:left="284"/>
        <w:jc w:val="both"/>
        <w:rPr>
          <w:rFonts w:ascii="Arial" w:hAnsi="Arial" w:cs="Arial"/>
          <w:sz w:val="20"/>
          <w:lang w:val="es-ES"/>
        </w:rPr>
      </w:pPr>
    </w:p>
    <w:p w:rsidR="00F17D49" w:rsidRPr="007C04AB" w:rsidRDefault="005E4A1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DÉCIMA</w:t>
      </w:r>
      <w:r w:rsidR="00F17D49" w:rsidRPr="007C04AB">
        <w:rPr>
          <w:rFonts w:ascii="Arial" w:hAnsi="Arial" w:cs="Arial"/>
          <w:b/>
          <w:sz w:val="20"/>
          <w:u w:val="single"/>
        </w:rPr>
        <w:t xml:space="preserve">: </w:t>
      </w:r>
      <w:r w:rsidR="00201289" w:rsidRPr="007C04AB">
        <w:rPr>
          <w:rFonts w:ascii="Arial" w:hAnsi="Arial" w:cs="Arial"/>
          <w:b/>
          <w:sz w:val="20"/>
          <w:u w:val="single"/>
        </w:rPr>
        <w:t xml:space="preserve">RECEPCIÓN </w:t>
      </w:r>
      <w:r w:rsidR="001C75EE" w:rsidRPr="007C04AB">
        <w:rPr>
          <w:rFonts w:ascii="Arial" w:hAnsi="Arial" w:cs="Arial"/>
          <w:b/>
          <w:sz w:val="20"/>
          <w:u w:val="single"/>
        </w:rPr>
        <w:t xml:space="preserve">Y CONFORMIDAD </w:t>
      </w:r>
      <w:r w:rsidR="00201289" w:rsidRPr="007C04AB">
        <w:rPr>
          <w:rFonts w:ascii="Arial" w:hAnsi="Arial" w:cs="Arial"/>
          <w:b/>
          <w:sz w:val="20"/>
          <w:u w:val="single"/>
        </w:rPr>
        <w:t>DE LA PRESTACIÓN</w:t>
      </w:r>
    </w:p>
    <w:p w:rsidR="00F17D49" w:rsidRPr="007C04AB" w:rsidRDefault="00F17D49"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La </w:t>
      </w:r>
      <w:r w:rsidR="001C75EE" w:rsidRPr="007C04AB">
        <w:rPr>
          <w:rFonts w:ascii="Arial" w:hAnsi="Arial" w:cs="Arial"/>
          <w:sz w:val="20"/>
          <w:lang w:val="es-ES"/>
        </w:rPr>
        <w:t xml:space="preserve">recepción y </w:t>
      </w:r>
      <w:r w:rsidRPr="007C04AB">
        <w:rPr>
          <w:rFonts w:ascii="Arial" w:hAnsi="Arial" w:cs="Arial"/>
          <w:sz w:val="20"/>
          <w:lang w:val="es-ES"/>
        </w:rPr>
        <w:t xml:space="preserve">conformidad </w:t>
      </w:r>
      <w:r w:rsidR="002C182F" w:rsidRPr="007C04AB">
        <w:rPr>
          <w:rFonts w:ascii="Arial" w:hAnsi="Arial" w:cs="Arial"/>
          <w:sz w:val="20"/>
          <w:lang w:val="es-ES"/>
        </w:rPr>
        <w:t xml:space="preserve">de la prestación </w:t>
      </w:r>
      <w:r w:rsidRPr="007C04AB">
        <w:rPr>
          <w:rFonts w:ascii="Arial" w:hAnsi="Arial" w:cs="Arial"/>
          <w:sz w:val="20"/>
          <w:lang w:val="es-ES"/>
        </w:rPr>
        <w:t xml:space="preserve">se regula por lo dispuesto en el </w:t>
      </w:r>
      <w:r w:rsidRPr="007C04AB">
        <w:rPr>
          <w:rFonts w:ascii="Arial" w:hAnsi="Arial" w:cs="Arial"/>
          <w:color w:val="auto"/>
          <w:sz w:val="20"/>
          <w:lang w:val="es-ES"/>
        </w:rPr>
        <w:t>artículo 1</w:t>
      </w:r>
      <w:r w:rsidR="009B263A" w:rsidRPr="007C04AB">
        <w:rPr>
          <w:rFonts w:ascii="Arial" w:hAnsi="Arial" w:cs="Arial"/>
          <w:color w:val="auto"/>
          <w:sz w:val="20"/>
          <w:lang w:val="es-ES"/>
        </w:rPr>
        <w:t>4</w:t>
      </w:r>
      <w:r w:rsidR="0076453E" w:rsidRPr="007C04AB">
        <w:rPr>
          <w:rFonts w:ascii="Arial" w:hAnsi="Arial" w:cs="Arial"/>
          <w:color w:val="auto"/>
          <w:sz w:val="20"/>
          <w:lang w:val="es-ES"/>
        </w:rPr>
        <w:t>3</w:t>
      </w:r>
      <w:r w:rsidRPr="007C04AB">
        <w:rPr>
          <w:rFonts w:ascii="Arial" w:hAnsi="Arial" w:cs="Arial"/>
          <w:color w:val="auto"/>
          <w:sz w:val="20"/>
          <w:lang w:val="es-ES"/>
        </w:rPr>
        <w:t xml:space="preserve"> </w:t>
      </w:r>
      <w:r w:rsidRPr="007C04AB">
        <w:rPr>
          <w:rFonts w:ascii="Arial" w:hAnsi="Arial" w:cs="Arial"/>
          <w:sz w:val="20"/>
          <w:lang w:val="es-ES"/>
        </w:rPr>
        <w:t>del Reglamento de la Ley de Contrataciones del Estado</w:t>
      </w:r>
      <w:r w:rsidR="001C75EE" w:rsidRPr="007C04AB">
        <w:rPr>
          <w:rFonts w:ascii="Arial" w:hAnsi="Arial" w:cs="Arial"/>
          <w:sz w:val="20"/>
          <w:lang w:val="es-ES"/>
        </w:rPr>
        <w:t xml:space="preserve">. La recepción será </w:t>
      </w:r>
      <w:r w:rsidRPr="007C04AB">
        <w:rPr>
          <w:rFonts w:ascii="Arial" w:hAnsi="Arial" w:cs="Arial"/>
          <w:sz w:val="20"/>
          <w:lang w:val="es-ES"/>
        </w:rPr>
        <w:t xml:space="preserve">otorgada por </w:t>
      </w:r>
      <w:r w:rsidRPr="007C04AB">
        <w:rPr>
          <w:rFonts w:ascii="Arial" w:hAnsi="Arial" w:cs="Arial"/>
          <w:sz w:val="20"/>
          <w:highlight w:val="lightGray"/>
        </w:rPr>
        <w:t xml:space="preserve">[CONSIGNAR EL ÁREA O UNIDAD ORGÁNICA </w:t>
      </w:r>
      <w:r w:rsidR="001C75EE" w:rsidRPr="007C04AB">
        <w:rPr>
          <w:rFonts w:ascii="Arial" w:hAnsi="Arial" w:cs="Arial"/>
          <w:sz w:val="20"/>
          <w:highlight w:val="lightGray"/>
        </w:rPr>
        <w:t>DE ALMACÉN O LA QUE HAGA SUS VECES]</w:t>
      </w:r>
      <w:r w:rsidR="001C75EE" w:rsidRPr="007C04AB">
        <w:rPr>
          <w:rFonts w:ascii="Arial" w:hAnsi="Arial" w:cs="Arial"/>
          <w:sz w:val="20"/>
        </w:rPr>
        <w:t xml:space="preserve"> </w:t>
      </w:r>
      <w:r w:rsidR="002C3DB1" w:rsidRPr="007C04AB">
        <w:rPr>
          <w:rFonts w:ascii="Arial" w:hAnsi="Arial" w:cs="Arial"/>
          <w:sz w:val="20"/>
        </w:rPr>
        <w:t xml:space="preserve">y la conformidad será otorgada por </w:t>
      </w:r>
      <w:r w:rsidR="002C3DB1" w:rsidRPr="007C04AB">
        <w:rPr>
          <w:rFonts w:ascii="Arial" w:hAnsi="Arial" w:cs="Arial"/>
          <w:sz w:val="20"/>
          <w:highlight w:val="lightGray"/>
        </w:rPr>
        <w:t>[CONSIGNAR EL ÁREA O UNIDAD ORGÁNICA QUE OTORGARÁ LA CONFORMIDAD]</w:t>
      </w:r>
      <w:r w:rsidRPr="007C04AB">
        <w:rPr>
          <w:rFonts w:ascii="Arial" w:hAnsi="Arial" w:cs="Arial"/>
          <w:sz w:val="20"/>
          <w:lang w:val="es-ES"/>
        </w:rPr>
        <w:t>.</w:t>
      </w:r>
    </w:p>
    <w:p w:rsidR="00F17D49" w:rsidRPr="007C04AB" w:rsidRDefault="00F17D49" w:rsidP="007C04AB">
      <w:pPr>
        <w:widowControl w:val="0"/>
        <w:spacing w:after="0" w:line="240" w:lineRule="auto"/>
        <w:ind w:left="349"/>
        <w:jc w:val="both"/>
        <w:rPr>
          <w:rFonts w:ascii="Arial" w:hAnsi="Arial" w:cs="Arial"/>
          <w:sz w:val="20"/>
          <w:lang w:val="es-ES"/>
        </w:rPr>
      </w:pPr>
    </w:p>
    <w:p w:rsidR="00BB0EE3" w:rsidRPr="007C04AB" w:rsidRDefault="00BB0EE3"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De existir observaciones, LA ENTIDAD debe comunicar las mismas a EL CONTRATISTA, indicando claramente el sentido de estas, otorgándole un plazo para subsanar no menor de dos (2) ni mayor de diez (10) días, dependiendo de la complejidad. Si pese al plazo otorgado, EL CONTRATISTA no cumpliese a cabalidad con la subsanación, LA ENTIDAD p</w:t>
      </w:r>
      <w:r w:rsidR="00C178C9" w:rsidRPr="007C04AB">
        <w:rPr>
          <w:rFonts w:ascii="Arial" w:hAnsi="Arial" w:cs="Arial"/>
          <w:sz w:val="20"/>
          <w:lang w:val="es-ES"/>
        </w:rPr>
        <w:t>uede</w:t>
      </w:r>
      <w:r w:rsidRPr="007C04AB">
        <w:rPr>
          <w:rFonts w:ascii="Arial" w:hAnsi="Arial" w:cs="Arial"/>
          <w:sz w:val="20"/>
          <w:lang w:val="es-ES"/>
        </w:rPr>
        <w:t xml:space="preserve"> resolver el contrato, sin perjuicio de aplicar las penalidades que correspondan, desde el vencimiento del plazo para subsanar.</w:t>
      </w:r>
    </w:p>
    <w:p w:rsidR="00BB0EE3" w:rsidRPr="007C04AB" w:rsidRDefault="00BB0EE3" w:rsidP="007C04AB">
      <w:pPr>
        <w:widowControl w:val="0"/>
        <w:spacing w:after="0" w:line="240" w:lineRule="auto"/>
        <w:ind w:left="349"/>
        <w:jc w:val="both"/>
        <w:rPr>
          <w:rFonts w:ascii="Arial" w:hAnsi="Arial" w:cs="Arial"/>
          <w:sz w:val="20"/>
        </w:rPr>
      </w:pPr>
    </w:p>
    <w:p w:rsidR="00BB0EE3" w:rsidRPr="007C04AB" w:rsidRDefault="00BB0EE3"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sidRPr="007C04AB">
        <w:rPr>
          <w:rFonts w:ascii="Arial" w:hAnsi="Arial" w:cs="Arial"/>
          <w:sz w:val="20"/>
          <w:lang w:val="es-ES"/>
        </w:rPr>
        <w:t>respectivas</w:t>
      </w:r>
      <w:r w:rsidRPr="007C04AB">
        <w:rPr>
          <w:rFonts w:ascii="Arial" w:hAnsi="Arial" w:cs="Arial"/>
          <w:sz w:val="20"/>
          <w:lang w:val="es-ES"/>
        </w:rPr>
        <w:t>.</w:t>
      </w:r>
    </w:p>
    <w:p w:rsidR="00BB0EE3" w:rsidRPr="007C04AB" w:rsidRDefault="00BB0EE3" w:rsidP="007C04AB">
      <w:pPr>
        <w:widowControl w:val="0"/>
        <w:spacing w:after="0" w:line="240" w:lineRule="auto"/>
        <w:ind w:left="349"/>
        <w:jc w:val="both"/>
        <w:rPr>
          <w:rFonts w:ascii="Arial" w:hAnsi="Arial" w:cs="Arial"/>
          <w:sz w:val="20"/>
          <w:lang w:val="es-ES"/>
        </w:rPr>
      </w:pPr>
    </w:p>
    <w:p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w:t>
      </w:r>
      <w:r w:rsidR="005D2FB5" w:rsidRPr="007C04AB">
        <w:rPr>
          <w:rFonts w:ascii="Arial" w:hAnsi="Arial" w:cs="Arial"/>
          <w:b/>
          <w:sz w:val="20"/>
          <w:u w:val="single"/>
        </w:rPr>
        <w:t>UN</w:t>
      </w:r>
      <w:r w:rsidRPr="007C04AB">
        <w:rPr>
          <w:rFonts w:ascii="Arial" w:hAnsi="Arial" w:cs="Arial"/>
          <w:b/>
          <w:sz w:val="20"/>
          <w:u w:val="single"/>
        </w:rPr>
        <w:t>DÉCIMA: DECLARACIÓN JURADA DEL CONTRATISTA</w:t>
      </w:r>
    </w:p>
    <w:p w:rsidR="00F17D49" w:rsidRDefault="00FA2B61"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EL CONTRATISTA</w:t>
      </w:r>
      <w:r w:rsidR="00F17D49" w:rsidRPr="007C04AB">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7C04AB" w:rsidRPr="007C04AB" w:rsidRDefault="007C04AB" w:rsidP="007C04AB">
      <w:pPr>
        <w:widowControl w:val="0"/>
        <w:spacing w:after="0" w:line="240" w:lineRule="auto"/>
        <w:ind w:left="349"/>
        <w:jc w:val="both"/>
        <w:rPr>
          <w:rFonts w:ascii="Arial" w:hAnsi="Arial" w:cs="Arial"/>
          <w:sz w:val="20"/>
          <w:lang w:val="es-ES"/>
        </w:rPr>
      </w:pPr>
    </w:p>
    <w:p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lastRenderedPageBreak/>
        <w:t xml:space="preserve">CLÁUSULA </w:t>
      </w:r>
      <w:r w:rsidR="005D2FB5" w:rsidRPr="007C04AB">
        <w:rPr>
          <w:rFonts w:ascii="Arial" w:hAnsi="Arial" w:cs="Arial"/>
          <w:b/>
          <w:sz w:val="20"/>
          <w:u w:val="single"/>
        </w:rPr>
        <w:t>DUO</w:t>
      </w:r>
      <w:r w:rsidRPr="007C04AB">
        <w:rPr>
          <w:rFonts w:ascii="Arial" w:hAnsi="Arial" w:cs="Arial"/>
          <w:b/>
          <w:sz w:val="20"/>
          <w:u w:val="single"/>
        </w:rPr>
        <w:t>DÉCIMA: RESPONSABILIDAD POR VICIOS OCULTOS</w:t>
      </w:r>
    </w:p>
    <w:p w:rsidR="00F17D49" w:rsidRPr="007C04AB" w:rsidRDefault="00F17D49"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La </w:t>
      </w:r>
      <w:r w:rsidR="00683C72" w:rsidRPr="007C04AB">
        <w:rPr>
          <w:rFonts w:ascii="Arial" w:hAnsi="Arial" w:cs="Arial"/>
          <w:sz w:val="20"/>
          <w:lang w:val="es-ES"/>
        </w:rPr>
        <w:t xml:space="preserve">recepción </w:t>
      </w:r>
      <w:r w:rsidR="00D61BC3" w:rsidRPr="007C04AB">
        <w:rPr>
          <w:rFonts w:ascii="Arial" w:hAnsi="Arial" w:cs="Arial"/>
          <w:sz w:val="20"/>
          <w:lang w:val="es-ES"/>
        </w:rPr>
        <w:t xml:space="preserve">conforme </w:t>
      </w:r>
      <w:r w:rsidR="00683C72" w:rsidRPr="007C04AB">
        <w:rPr>
          <w:rFonts w:ascii="Arial" w:hAnsi="Arial" w:cs="Arial"/>
          <w:sz w:val="20"/>
          <w:lang w:val="es-ES"/>
        </w:rPr>
        <w:t xml:space="preserve">de la prestación </w:t>
      </w:r>
      <w:r w:rsidRPr="007C04AB">
        <w:rPr>
          <w:rFonts w:ascii="Arial" w:hAnsi="Arial" w:cs="Arial"/>
          <w:sz w:val="20"/>
          <w:lang w:val="es-ES"/>
        </w:rPr>
        <w:t xml:space="preserve">por parte de LA ENTIDAD no enerva su derecho a reclamar posteriormente por </w:t>
      </w:r>
      <w:r w:rsidR="00D61BC3" w:rsidRPr="007C04AB">
        <w:rPr>
          <w:rFonts w:ascii="Arial" w:hAnsi="Arial" w:cs="Arial"/>
          <w:sz w:val="20"/>
          <w:lang w:val="es-ES"/>
        </w:rPr>
        <w:t>defectos</w:t>
      </w:r>
      <w:r w:rsidR="00FC7700" w:rsidRPr="007C04AB">
        <w:rPr>
          <w:rFonts w:ascii="Arial" w:hAnsi="Arial" w:cs="Arial"/>
          <w:sz w:val="20"/>
          <w:lang w:val="es-ES"/>
        </w:rPr>
        <w:t xml:space="preserve"> </w:t>
      </w:r>
      <w:r w:rsidR="00D61BC3" w:rsidRPr="007C04AB">
        <w:rPr>
          <w:rFonts w:ascii="Arial" w:hAnsi="Arial" w:cs="Arial"/>
          <w:sz w:val="20"/>
          <w:lang w:val="es-ES"/>
        </w:rPr>
        <w:t>o</w:t>
      </w:r>
      <w:r w:rsidR="00FC7700" w:rsidRPr="007C04AB">
        <w:rPr>
          <w:rFonts w:ascii="Arial" w:hAnsi="Arial" w:cs="Arial"/>
          <w:sz w:val="20"/>
          <w:lang w:val="es-ES"/>
        </w:rPr>
        <w:t xml:space="preserve"> </w:t>
      </w:r>
      <w:r w:rsidRPr="007C04AB">
        <w:rPr>
          <w:rFonts w:ascii="Arial" w:hAnsi="Arial" w:cs="Arial"/>
          <w:sz w:val="20"/>
          <w:lang w:val="es-ES"/>
        </w:rPr>
        <w:t xml:space="preserve">vicios ocultos, conforme a lo dispuesto por </w:t>
      </w:r>
      <w:r w:rsidR="00D61BC3" w:rsidRPr="007C04AB">
        <w:rPr>
          <w:rFonts w:ascii="Arial" w:hAnsi="Arial" w:cs="Arial"/>
          <w:sz w:val="20"/>
          <w:lang w:val="es-ES"/>
        </w:rPr>
        <w:t>los</w:t>
      </w:r>
      <w:r w:rsidRPr="007C04AB">
        <w:rPr>
          <w:rFonts w:ascii="Arial" w:hAnsi="Arial" w:cs="Arial"/>
          <w:sz w:val="20"/>
          <w:lang w:val="es-ES"/>
        </w:rPr>
        <w:t xml:space="preserve"> artículo</w:t>
      </w:r>
      <w:r w:rsidR="00D61BC3" w:rsidRPr="007C04AB">
        <w:rPr>
          <w:rFonts w:ascii="Arial" w:hAnsi="Arial" w:cs="Arial"/>
          <w:sz w:val="20"/>
          <w:lang w:val="es-ES"/>
        </w:rPr>
        <w:t>s</w:t>
      </w:r>
      <w:r w:rsidRPr="007C04AB">
        <w:rPr>
          <w:rFonts w:ascii="Arial" w:hAnsi="Arial" w:cs="Arial"/>
          <w:sz w:val="20"/>
          <w:lang w:val="es-ES"/>
        </w:rPr>
        <w:t xml:space="preserve"> </w:t>
      </w:r>
      <w:r w:rsidR="00FC7700" w:rsidRPr="007C04AB">
        <w:rPr>
          <w:rFonts w:ascii="Arial" w:hAnsi="Arial" w:cs="Arial"/>
          <w:sz w:val="20"/>
          <w:lang w:val="es-ES"/>
        </w:rPr>
        <w:t>40</w:t>
      </w:r>
      <w:r w:rsidRPr="007C04AB">
        <w:rPr>
          <w:rFonts w:ascii="Arial" w:hAnsi="Arial" w:cs="Arial"/>
          <w:sz w:val="20"/>
          <w:lang w:val="es-ES"/>
        </w:rPr>
        <w:t xml:space="preserve"> de la Ley</w:t>
      </w:r>
      <w:r w:rsidR="00247998" w:rsidRPr="007C04AB">
        <w:rPr>
          <w:rFonts w:ascii="Arial" w:hAnsi="Arial" w:cs="Arial"/>
          <w:sz w:val="20"/>
          <w:lang w:val="es-ES"/>
        </w:rPr>
        <w:t xml:space="preserve"> de Contrataciones del </w:t>
      </w:r>
      <w:r w:rsidR="00247998" w:rsidRPr="007C04AB">
        <w:rPr>
          <w:rFonts w:ascii="Arial" w:hAnsi="Arial" w:cs="Arial"/>
          <w:color w:val="auto"/>
          <w:sz w:val="20"/>
          <w:lang w:val="es-ES"/>
        </w:rPr>
        <w:t>Estado</w:t>
      </w:r>
      <w:r w:rsidR="00D61BC3" w:rsidRPr="007C04AB">
        <w:rPr>
          <w:rFonts w:ascii="Arial" w:hAnsi="Arial" w:cs="Arial"/>
          <w:color w:val="auto"/>
          <w:sz w:val="20"/>
          <w:lang w:val="es-ES"/>
        </w:rPr>
        <w:t xml:space="preserve"> y 1</w:t>
      </w:r>
      <w:r w:rsidR="00EE6DD0" w:rsidRPr="007C04AB">
        <w:rPr>
          <w:rFonts w:ascii="Arial" w:hAnsi="Arial" w:cs="Arial"/>
          <w:color w:val="auto"/>
          <w:sz w:val="20"/>
          <w:lang w:val="es-ES"/>
        </w:rPr>
        <w:t>4</w:t>
      </w:r>
      <w:r w:rsidR="0076453E" w:rsidRPr="007C04AB">
        <w:rPr>
          <w:rFonts w:ascii="Arial" w:hAnsi="Arial" w:cs="Arial"/>
          <w:color w:val="auto"/>
          <w:sz w:val="20"/>
          <w:lang w:val="es-ES"/>
        </w:rPr>
        <w:t>6</w:t>
      </w:r>
      <w:r w:rsidR="00D61BC3" w:rsidRPr="007C04AB">
        <w:rPr>
          <w:rFonts w:ascii="Arial" w:hAnsi="Arial" w:cs="Arial"/>
          <w:color w:val="auto"/>
          <w:sz w:val="20"/>
          <w:lang w:val="es-ES"/>
        </w:rPr>
        <w:t xml:space="preserve"> de </w:t>
      </w:r>
      <w:r w:rsidR="00D61BC3" w:rsidRPr="007C04AB">
        <w:rPr>
          <w:rFonts w:ascii="Arial" w:hAnsi="Arial" w:cs="Arial"/>
          <w:sz w:val="20"/>
          <w:lang w:val="es-ES"/>
        </w:rPr>
        <w:t>su Reglamento</w:t>
      </w:r>
      <w:r w:rsidRPr="007C04AB">
        <w:rPr>
          <w:rFonts w:ascii="Arial" w:hAnsi="Arial" w:cs="Arial"/>
          <w:sz w:val="20"/>
          <w:lang w:val="es-ES"/>
        </w:rPr>
        <w:t>.</w:t>
      </w:r>
    </w:p>
    <w:p w:rsidR="00F17D49" w:rsidRPr="007C04AB" w:rsidRDefault="00F17D49" w:rsidP="007C04AB">
      <w:pPr>
        <w:widowControl w:val="0"/>
        <w:spacing w:after="0" w:line="240" w:lineRule="auto"/>
        <w:ind w:left="349"/>
        <w:rPr>
          <w:rFonts w:ascii="Arial" w:hAnsi="Arial" w:cs="Arial"/>
          <w:sz w:val="20"/>
          <w:lang w:val="es-ES"/>
        </w:rPr>
      </w:pPr>
    </w:p>
    <w:p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plazo máximo de responsabilidad del contratista es de </w:t>
      </w:r>
      <w:r w:rsidR="005961B3" w:rsidRPr="007C04AB">
        <w:rPr>
          <w:rFonts w:ascii="Arial" w:hAnsi="Arial" w:cs="Arial"/>
          <w:sz w:val="20"/>
          <w:highlight w:val="lightGray"/>
        </w:rPr>
        <w:t>[CONSIGNAR TIEMPO EN AÑOS, NO MENOR DE UN (1) AÑO]</w:t>
      </w:r>
      <w:r w:rsidR="007A3B94" w:rsidRPr="007C04AB">
        <w:rPr>
          <w:rFonts w:ascii="Arial" w:hAnsi="Arial" w:cs="Arial"/>
          <w:sz w:val="20"/>
        </w:rPr>
        <w:t xml:space="preserve"> año</w:t>
      </w:r>
      <w:r w:rsidR="00EE6DD0" w:rsidRPr="007C04AB">
        <w:rPr>
          <w:rFonts w:ascii="Arial" w:hAnsi="Arial" w:cs="Arial"/>
          <w:sz w:val="20"/>
        </w:rPr>
        <w:t>(</w:t>
      </w:r>
      <w:r w:rsidR="007A3B94" w:rsidRPr="007C04AB">
        <w:rPr>
          <w:rFonts w:ascii="Arial" w:hAnsi="Arial" w:cs="Arial"/>
          <w:sz w:val="20"/>
        </w:rPr>
        <w:t>s</w:t>
      </w:r>
      <w:r w:rsidR="00EE6DD0" w:rsidRPr="007C04AB">
        <w:rPr>
          <w:rFonts w:ascii="Arial" w:hAnsi="Arial" w:cs="Arial"/>
          <w:sz w:val="20"/>
        </w:rPr>
        <w:t>)</w:t>
      </w:r>
      <w:r w:rsidR="00FC7700" w:rsidRPr="007C04AB">
        <w:rPr>
          <w:rFonts w:ascii="Arial" w:hAnsi="Arial" w:cs="Arial"/>
          <w:sz w:val="20"/>
        </w:rPr>
        <w:t xml:space="preserve"> </w:t>
      </w:r>
      <w:r w:rsidR="00EE6DD0" w:rsidRPr="007C04AB">
        <w:rPr>
          <w:rFonts w:ascii="Arial" w:hAnsi="Arial" w:cs="Arial"/>
          <w:sz w:val="20"/>
        </w:rPr>
        <w:t xml:space="preserve">contado </w:t>
      </w:r>
      <w:r w:rsidR="00FC7700" w:rsidRPr="007C04AB">
        <w:rPr>
          <w:rFonts w:ascii="Arial" w:hAnsi="Arial" w:cs="Arial"/>
          <w:sz w:val="20"/>
        </w:rPr>
        <w:t>a partir de la conformidad otorgada</w:t>
      </w:r>
      <w:r w:rsidR="00EE6DD0" w:rsidRPr="007C04AB">
        <w:rPr>
          <w:rFonts w:ascii="Arial" w:hAnsi="Arial" w:cs="Arial"/>
          <w:sz w:val="20"/>
        </w:rPr>
        <w:t xml:space="preserve"> por LA ENTIDAD</w:t>
      </w:r>
      <w:r w:rsidR="007A3B94" w:rsidRPr="007C04AB">
        <w:rPr>
          <w:rFonts w:ascii="Arial" w:hAnsi="Arial" w:cs="Arial"/>
          <w:sz w:val="20"/>
        </w:rPr>
        <w:t>.</w:t>
      </w:r>
    </w:p>
    <w:p w:rsidR="00F17D49" w:rsidRPr="007C04AB" w:rsidRDefault="00F17D49" w:rsidP="007C04AB">
      <w:pPr>
        <w:widowControl w:val="0"/>
        <w:spacing w:after="0" w:line="240" w:lineRule="auto"/>
        <w:ind w:left="349"/>
        <w:jc w:val="both"/>
        <w:rPr>
          <w:rFonts w:ascii="Arial" w:hAnsi="Arial" w:cs="Arial"/>
          <w:sz w:val="20"/>
        </w:rPr>
      </w:pPr>
    </w:p>
    <w:p w:rsidR="00F17D49" w:rsidRPr="007C04AB" w:rsidRDefault="00EB113C"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w:t>
      </w:r>
      <w:r w:rsidR="00F17D49" w:rsidRPr="007C04AB">
        <w:rPr>
          <w:rFonts w:ascii="Arial" w:hAnsi="Arial" w:cs="Arial"/>
          <w:b/>
          <w:sz w:val="20"/>
          <w:u w:val="single"/>
        </w:rPr>
        <w:t>DÉCIM</w:t>
      </w:r>
      <w:r w:rsidR="00A832BB">
        <w:rPr>
          <w:rFonts w:ascii="Arial" w:hAnsi="Arial" w:cs="Arial"/>
          <w:b/>
          <w:sz w:val="20"/>
          <w:u w:val="single"/>
        </w:rPr>
        <w:t>A</w:t>
      </w:r>
      <w:r w:rsidRPr="007C04AB">
        <w:rPr>
          <w:rFonts w:ascii="Arial" w:hAnsi="Arial" w:cs="Arial"/>
          <w:b/>
          <w:sz w:val="20"/>
          <w:u w:val="single"/>
        </w:rPr>
        <w:t xml:space="preserve"> TERCERA</w:t>
      </w:r>
      <w:r w:rsidR="00F17D49" w:rsidRPr="007C04AB">
        <w:rPr>
          <w:rFonts w:ascii="Arial" w:hAnsi="Arial" w:cs="Arial"/>
          <w:b/>
          <w:sz w:val="20"/>
          <w:u w:val="single"/>
        </w:rPr>
        <w:t>: PENALIDADES</w:t>
      </w:r>
    </w:p>
    <w:p w:rsidR="000548F4" w:rsidRPr="007C04AB" w:rsidRDefault="00A977B5" w:rsidP="007C04AB">
      <w:pPr>
        <w:pStyle w:val="Textoindependiente"/>
        <w:widowControl w:val="0"/>
        <w:spacing w:after="0" w:line="240" w:lineRule="auto"/>
        <w:ind w:left="349"/>
        <w:jc w:val="both"/>
        <w:rPr>
          <w:rFonts w:ascii="Arial" w:hAnsi="Arial" w:cs="Arial"/>
          <w:sz w:val="20"/>
          <w:szCs w:val="20"/>
        </w:rPr>
      </w:pPr>
      <w:r w:rsidRPr="007C04AB">
        <w:rPr>
          <w:rFonts w:ascii="Arial" w:hAnsi="Arial" w:cs="Arial"/>
          <w:sz w:val="20"/>
          <w:szCs w:val="20"/>
        </w:rPr>
        <w:t xml:space="preserve">Si EL CONTRATISTA incurre en retraso injustificado en la ejecución de las prestaciones objeto del contrato, LA ENTIDAD le aplica </w:t>
      </w:r>
      <w:r w:rsidR="008E591B" w:rsidRPr="007C04AB">
        <w:rPr>
          <w:rFonts w:ascii="Arial" w:hAnsi="Arial" w:cs="Arial"/>
          <w:sz w:val="20"/>
          <w:szCs w:val="20"/>
        </w:rPr>
        <w:t xml:space="preserve">automáticamente </w:t>
      </w:r>
      <w:r w:rsidRPr="007C04AB">
        <w:rPr>
          <w:rFonts w:ascii="Arial" w:hAnsi="Arial" w:cs="Arial"/>
          <w:sz w:val="20"/>
          <w:szCs w:val="20"/>
        </w:rPr>
        <w:t>una penalidad</w:t>
      </w:r>
      <w:r w:rsidR="008E591B" w:rsidRPr="007C04AB">
        <w:rPr>
          <w:rFonts w:ascii="Arial" w:hAnsi="Arial" w:cs="Arial"/>
          <w:sz w:val="20"/>
          <w:szCs w:val="20"/>
        </w:rPr>
        <w:t xml:space="preserve"> por mora</w:t>
      </w:r>
      <w:r w:rsidR="0076453E" w:rsidRPr="007C04AB">
        <w:rPr>
          <w:rFonts w:ascii="Arial" w:hAnsi="Arial" w:cs="Arial"/>
          <w:sz w:val="20"/>
          <w:szCs w:val="20"/>
        </w:rPr>
        <w:t xml:space="preserve"> </w:t>
      </w:r>
      <w:r w:rsidR="00C77620" w:rsidRPr="007C04AB">
        <w:rPr>
          <w:rFonts w:ascii="Arial" w:hAnsi="Arial" w:cs="Arial"/>
          <w:sz w:val="20"/>
          <w:szCs w:val="20"/>
        </w:rPr>
        <w:t>por</w:t>
      </w:r>
      <w:r w:rsidR="0076453E" w:rsidRPr="007C04AB">
        <w:rPr>
          <w:rFonts w:ascii="Arial" w:hAnsi="Arial" w:cs="Arial"/>
          <w:sz w:val="20"/>
          <w:szCs w:val="20"/>
        </w:rPr>
        <w:t xml:space="preserve"> cada día de atraso</w:t>
      </w:r>
      <w:r w:rsidR="00C77620" w:rsidRPr="007C04AB">
        <w:rPr>
          <w:rFonts w:ascii="Arial" w:hAnsi="Arial" w:cs="Arial"/>
          <w:sz w:val="20"/>
          <w:szCs w:val="20"/>
        </w:rPr>
        <w:t xml:space="preserve">, </w:t>
      </w:r>
      <w:r w:rsidR="000548F4" w:rsidRPr="007C04AB">
        <w:rPr>
          <w:rFonts w:ascii="Arial" w:hAnsi="Arial" w:cs="Arial"/>
          <w:sz w:val="20"/>
          <w:szCs w:val="20"/>
        </w:rPr>
        <w:t>de acuerdo a la siguiente fórmula:</w:t>
      </w:r>
    </w:p>
    <w:p w:rsidR="000548F4" w:rsidRPr="007C04AB" w:rsidRDefault="000548F4" w:rsidP="007C04AB">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tblPr>
      <w:tblGrid>
        <w:gridCol w:w="2184"/>
        <w:gridCol w:w="2977"/>
      </w:tblGrid>
      <w:tr w:rsidR="000548F4" w:rsidRPr="007C04AB" w:rsidTr="00B452E4">
        <w:trPr>
          <w:cantSplit/>
          <w:jc w:val="center"/>
        </w:trPr>
        <w:tc>
          <w:tcPr>
            <w:tcW w:w="2184" w:type="dxa"/>
            <w:vMerge w:val="restart"/>
            <w:vAlign w:val="center"/>
          </w:tcPr>
          <w:p w:rsidR="000548F4" w:rsidRPr="007C04AB" w:rsidRDefault="000548F4" w:rsidP="007C04AB">
            <w:pPr>
              <w:widowControl w:val="0"/>
              <w:spacing w:after="0" w:line="240" w:lineRule="auto"/>
              <w:jc w:val="both"/>
              <w:rPr>
                <w:rFonts w:ascii="Arial" w:hAnsi="Arial" w:cs="Arial"/>
                <w:sz w:val="20"/>
              </w:rPr>
            </w:pPr>
            <w:r w:rsidRPr="007C04AB">
              <w:rPr>
                <w:rFonts w:ascii="Arial" w:hAnsi="Arial" w:cs="Arial"/>
                <w:sz w:val="20"/>
              </w:rPr>
              <w:t>Penalidad Diaria =</w:t>
            </w:r>
          </w:p>
        </w:tc>
        <w:tc>
          <w:tcPr>
            <w:tcW w:w="2977" w:type="dxa"/>
            <w:tcBorders>
              <w:bottom w:val="single" w:sz="4" w:space="0" w:color="auto"/>
            </w:tcBorders>
            <w:vAlign w:val="center"/>
          </w:tcPr>
          <w:p w:rsidR="000548F4" w:rsidRPr="007C04AB" w:rsidRDefault="000548F4" w:rsidP="007C04AB">
            <w:pPr>
              <w:widowControl w:val="0"/>
              <w:spacing w:after="0" w:line="240" w:lineRule="auto"/>
              <w:jc w:val="center"/>
              <w:rPr>
                <w:rFonts w:ascii="Arial" w:hAnsi="Arial" w:cs="Arial"/>
                <w:sz w:val="20"/>
              </w:rPr>
            </w:pPr>
            <w:r w:rsidRPr="007C04AB">
              <w:rPr>
                <w:rFonts w:ascii="Arial" w:hAnsi="Arial" w:cs="Arial"/>
                <w:sz w:val="20"/>
              </w:rPr>
              <w:t>0.10 x Monto</w:t>
            </w:r>
          </w:p>
        </w:tc>
      </w:tr>
      <w:tr w:rsidR="000548F4" w:rsidRPr="007C04AB" w:rsidTr="00B452E4">
        <w:trPr>
          <w:cantSplit/>
          <w:jc w:val="center"/>
        </w:trPr>
        <w:tc>
          <w:tcPr>
            <w:tcW w:w="2184" w:type="dxa"/>
            <w:vMerge/>
            <w:vAlign w:val="center"/>
          </w:tcPr>
          <w:p w:rsidR="000548F4" w:rsidRPr="007C04AB" w:rsidRDefault="000548F4" w:rsidP="007C04AB">
            <w:pPr>
              <w:widowControl w:val="0"/>
              <w:spacing w:after="0" w:line="240" w:lineRule="auto"/>
              <w:jc w:val="both"/>
              <w:rPr>
                <w:rFonts w:ascii="Arial" w:hAnsi="Arial" w:cs="Arial"/>
                <w:sz w:val="20"/>
              </w:rPr>
            </w:pPr>
          </w:p>
        </w:tc>
        <w:tc>
          <w:tcPr>
            <w:tcW w:w="2977" w:type="dxa"/>
            <w:vAlign w:val="center"/>
          </w:tcPr>
          <w:p w:rsidR="000548F4" w:rsidRPr="007C04AB" w:rsidRDefault="000548F4" w:rsidP="007C04AB">
            <w:pPr>
              <w:widowControl w:val="0"/>
              <w:spacing w:after="0" w:line="240" w:lineRule="auto"/>
              <w:jc w:val="center"/>
              <w:rPr>
                <w:rFonts w:ascii="Arial" w:hAnsi="Arial" w:cs="Arial"/>
                <w:sz w:val="20"/>
              </w:rPr>
            </w:pPr>
            <w:r w:rsidRPr="007C04AB">
              <w:rPr>
                <w:rFonts w:ascii="Arial" w:hAnsi="Arial" w:cs="Arial"/>
                <w:sz w:val="20"/>
              </w:rPr>
              <w:t>F x Plazo en días</w:t>
            </w:r>
          </w:p>
        </w:tc>
      </w:tr>
    </w:tbl>
    <w:p w:rsidR="000548F4" w:rsidRPr="007C04AB" w:rsidRDefault="000548F4" w:rsidP="007C04AB">
      <w:pPr>
        <w:widowControl w:val="0"/>
        <w:spacing w:after="0" w:line="240" w:lineRule="auto"/>
        <w:ind w:left="349"/>
        <w:jc w:val="both"/>
        <w:rPr>
          <w:rFonts w:ascii="Arial" w:hAnsi="Arial" w:cs="Arial"/>
          <w:sz w:val="20"/>
        </w:rPr>
      </w:pPr>
    </w:p>
    <w:p w:rsidR="000548F4" w:rsidRPr="007C04AB" w:rsidRDefault="00A35F0C" w:rsidP="007C04AB">
      <w:pPr>
        <w:widowControl w:val="0"/>
        <w:spacing w:after="0" w:line="240" w:lineRule="auto"/>
        <w:ind w:left="349"/>
        <w:jc w:val="both"/>
        <w:rPr>
          <w:rFonts w:ascii="Arial" w:hAnsi="Arial" w:cs="Arial"/>
          <w:sz w:val="20"/>
        </w:rPr>
      </w:pPr>
      <w:r w:rsidRPr="007C04AB">
        <w:rPr>
          <w:rFonts w:ascii="Arial" w:hAnsi="Arial" w:cs="Arial"/>
          <w:sz w:val="20"/>
        </w:rPr>
        <w:t>Donde:</w:t>
      </w:r>
    </w:p>
    <w:p w:rsidR="000548F4" w:rsidRPr="007C04AB" w:rsidRDefault="000548F4" w:rsidP="007C04AB">
      <w:pPr>
        <w:widowControl w:val="0"/>
        <w:spacing w:after="0" w:line="240" w:lineRule="auto"/>
        <w:ind w:left="349"/>
        <w:jc w:val="both"/>
        <w:rPr>
          <w:rFonts w:ascii="Arial" w:hAnsi="Arial" w:cs="Arial"/>
          <w:sz w:val="20"/>
        </w:rPr>
      </w:pPr>
    </w:p>
    <w:p w:rsidR="000548F4" w:rsidRPr="007C04AB" w:rsidRDefault="000548F4" w:rsidP="007C04AB">
      <w:pPr>
        <w:widowControl w:val="0"/>
        <w:spacing w:after="0" w:line="240" w:lineRule="auto"/>
        <w:ind w:left="349"/>
        <w:jc w:val="both"/>
        <w:rPr>
          <w:rFonts w:ascii="Arial" w:hAnsi="Arial" w:cs="Arial"/>
          <w:b/>
          <w:sz w:val="20"/>
        </w:rPr>
      </w:pPr>
      <w:r w:rsidRPr="007C04AB">
        <w:rPr>
          <w:rFonts w:ascii="Arial" w:hAnsi="Arial" w:cs="Arial"/>
          <w:b/>
          <w:sz w:val="20"/>
        </w:rPr>
        <w:t>F = 0.25 para plazos mayores a sesenta (60) días o;</w:t>
      </w:r>
    </w:p>
    <w:p w:rsidR="000548F4" w:rsidRPr="007C04AB" w:rsidRDefault="000548F4" w:rsidP="007C04AB">
      <w:pPr>
        <w:widowControl w:val="0"/>
        <w:spacing w:after="0" w:line="240" w:lineRule="auto"/>
        <w:ind w:left="349"/>
        <w:jc w:val="both"/>
        <w:rPr>
          <w:rFonts w:ascii="Arial" w:hAnsi="Arial" w:cs="Arial"/>
          <w:b/>
          <w:sz w:val="20"/>
        </w:rPr>
      </w:pPr>
      <w:r w:rsidRPr="007C04AB">
        <w:rPr>
          <w:rFonts w:ascii="Arial" w:hAnsi="Arial" w:cs="Arial"/>
          <w:b/>
          <w:sz w:val="20"/>
        </w:rPr>
        <w:t>F = 0.40 para plazos menores o iguales a sesenta (60) días.</w:t>
      </w:r>
    </w:p>
    <w:p w:rsidR="000548F4" w:rsidRPr="007C04AB" w:rsidRDefault="000548F4" w:rsidP="007C04AB">
      <w:pPr>
        <w:widowControl w:val="0"/>
        <w:spacing w:after="0" w:line="240" w:lineRule="auto"/>
        <w:ind w:left="349"/>
        <w:jc w:val="both"/>
        <w:rPr>
          <w:rFonts w:ascii="Arial" w:hAnsi="Arial" w:cs="Arial"/>
          <w:b/>
          <w:i/>
          <w:sz w:val="20"/>
        </w:rPr>
      </w:pPr>
    </w:p>
    <w:p w:rsidR="00EA061A" w:rsidRPr="007C04AB" w:rsidRDefault="00EA061A" w:rsidP="007C04AB">
      <w:pPr>
        <w:widowControl w:val="0"/>
        <w:spacing w:after="0" w:line="240" w:lineRule="auto"/>
        <w:ind w:left="352"/>
        <w:jc w:val="both"/>
        <w:rPr>
          <w:rFonts w:ascii="Arial" w:hAnsi="Arial" w:cs="Arial"/>
          <w:sz w:val="20"/>
        </w:rPr>
      </w:pPr>
      <w:r w:rsidRPr="007C04AB">
        <w:rPr>
          <w:rFonts w:ascii="Arial" w:hAnsi="Arial" w:cs="Arial"/>
          <w:sz w:val="20"/>
        </w:rPr>
        <w:t>Tanto el monto como el plazo se refieren, según corresponda, al contrato</w:t>
      </w:r>
      <w:r w:rsidR="006F0134">
        <w:rPr>
          <w:rFonts w:ascii="Arial" w:hAnsi="Arial" w:cs="Arial"/>
          <w:sz w:val="20"/>
        </w:rPr>
        <w:t xml:space="preserve"> vigente</w:t>
      </w:r>
      <w:r w:rsidRPr="007C04AB">
        <w:rPr>
          <w:rFonts w:ascii="Arial" w:hAnsi="Arial" w:cs="Arial"/>
          <w:sz w:val="20"/>
        </w:rPr>
        <w:t xml:space="preserve"> o ítem que debió ejecutarse</w:t>
      </w:r>
      <w:r w:rsidR="00CC416F" w:rsidRPr="007C04AB">
        <w:rPr>
          <w:rFonts w:ascii="Arial" w:hAnsi="Arial" w:cs="Arial"/>
          <w:sz w:val="20"/>
        </w:rPr>
        <w:t>.</w:t>
      </w:r>
      <w:r w:rsidRPr="007C04AB">
        <w:rPr>
          <w:rFonts w:ascii="Arial" w:hAnsi="Arial" w:cs="Arial"/>
          <w:sz w:val="20"/>
        </w:rPr>
        <w:t xml:space="preserve"> </w:t>
      </w:r>
    </w:p>
    <w:p w:rsidR="00052CC0" w:rsidRPr="007C04AB" w:rsidRDefault="00052CC0" w:rsidP="007C04AB">
      <w:pPr>
        <w:widowControl w:val="0"/>
        <w:spacing w:after="0" w:line="240" w:lineRule="auto"/>
        <w:ind w:left="426"/>
        <w:jc w:val="both"/>
        <w:rPr>
          <w:rFonts w:ascii="Arial" w:hAnsi="Arial" w:cs="Arial"/>
          <w:sz w:val="20"/>
        </w:rPr>
      </w:pPr>
    </w:p>
    <w:p w:rsidR="003910C7" w:rsidRPr="007C04AB" w:rsidRDefault="003910C7" w:rsidP="007C04AB">
      <w:pPr>
        <w:widowControl w:val="0"/>
        <w:spacing w:after="0" w:line="240" w:lineRule="auto"/>
        <w:ind w:left="352"/>
        <w:jc w:val="both"/>
        <w:rPr>
          <w:rFonts w:ascii="Arial" w:hAnsi="Arial" w:cs="Arial"/>
          <w:sz w:val="20"/>
        </w:rPr>
      </w:pPr>
      <w:r w:rsidRPr="007C04AB">
        <w:rPr>
          <w:rFonts w:ascii="Arial" w:hAnsi="Arial" w:cs="Arial"/>
          <w:sz w:val="20"/>
        </w:rPr>
        <w:t xml:space="preserve">Se considera justificado el retraso, cuando </w:t>
      </w:r>
      <w:r w:rsidR="00316057" w:rsidRPr="007C04AB">
        <w:rPr>
          <w:rFonts w:ascii="Arial" w:hAnsi="Arial" w:cs="Arial"/>
          <w:sz w:val="20"/>
        </w:rPr>
        <w:t xml:space="preserve">EL CONTRATISTA </w:t>
      </w:r>
      <w:r w:rsidRPr="007C04AB">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7C04AB">
        <w:rPr>
          <w:rFonts w:ascii="Arial" w:hAnsi="Arial" w:cs="Arial"/>
          <w:sz w:val="20"/>
        </w:rPr>
        <w:t>, conforme el artículo 133 del Reglamento de la Ley de Contrataciones del Estado</w:t>
      </w:r>
      <w:r w:rsidRPr="007C04AB">
        <w:rPr>
          <w:rFonts w:ascii="Arial" w:hAnsi="Arial" w:cs="Arial"/>
          <w:sz w:val="20"/>
        </w:rPr>
        <w:t>.</w:t>
      </w:r>
    </w:p>
    <w:p w:rsidR="003910C7" w:rsidRPr="007C04AB" w:rsidRDefault="003910C7" w:rsidP="007C04AB">
      <w:pPr>
        <w:widowControl w:val="0"/>
        <w:spacing w:after="0" w:line="240" w:lineRule="auto"/>
        <w:ind w:left="352"/>
        <w:jc w:val="both"/>
        <w:rPr>
          <w:rFonts w:ascii="Arial" w:hAnsi="Arial" w:cs="Arial"/>
          <w:sz w:val="20"/>
        </w:rPr>
      </w:pPr>
    </w:p>
    <w:tbl>
      <w:tblPr>
        <w:tblStyle w:val="Tabladecuadrcula1clara-nfasis51"/>
        <w:tblW w:w="8788" w:type="dxa"/>
        <w:tblInd w:w="279" w:type="dxa"/>
        <w:tblLook w:val="04A0"/>
      </w:tblPr>
      <w:tblGrid>
        <w:gridCol w:w="8788"/>
      </w:tblGrid>
      <w:tr w:rsidR="005236AC" w:rsidRPr="007C04AB" w:rsidTr="00E2679C">
        <w:trPr>
          <w:cnfStyle w:val="100000000000"/>
          <w:trHeight w:val="349"/>
        </w:trPr>
        <w:tc>
          <w:tcPr>
            <w:cnfStyle w:val="001000000000"/>
            <w:tcW w:w="8788" w:type="dxa"/>
            <w:vAlign w:val="center"/>
          </w:tcPr>
          <w:p w:rsidR="00E2679C" w:rsidRPr="007C04AB" w:rsidRDefault="00E2679C" w:rsidP="007C04AB">
            <w:pPr>
              <w:widowControl w:val="0"/>
              <w:spacing w:after="0" w:line="240" w:lineRule="auto"/>
              <w:jc w:val="both"/>
              <w:rPr>
                <w:rFonts w:ascii="Arial" w:hAnsi="Arial" w:cs="Arial"/>
                <w:color w:val="0000FF"/>
                <w:sz w:val="19"/>
                <w:szCs w:val="19"/>
                <w:lang w:val="es-ES"/>
              </w:rPr>
            </w:pPr>
            <w:r w:rsidRPr="007C04AB">
              <w:rPr>
                <w:rFonts w:ascii="Arial" w:hAnsi="Arial" w:cs="Arial"/>
                <w:color w:val="0000FF"/>
                <w:sz w:val="19"/>
                <w:szCs w:val="19"/>
                <w:lang w:val="es-ES"/>
              </w:rPr>
              <w:t>Importante</w:t>
            </w:r>
          </w:p>
        </w:tc>
      </w:tr>
      <w:tr w:rsidR="005236AC" w:rsidRPr="007C04AB" w:rsidTr="00E2679C">
        <w:trPr>
          <w:trHeight w:val="1057"/>
        </w:trPr>
        <w:tc>
          <w:tcPr>
            <w:cnfStyle w:val="001000000000"/>
            <w:tcW w:w="8788" w:type="dxa"/>
            <w:vAlign w:val="center"/>
          </w:tcPr>
          <w:p w:rsidR="00E2679C" w:rsidRPr="007C04AB" w:rsidRDefault="00E2679C" w:rsidP="007C04AB">
            <w:pPr>
              <w:widowControl w:val="0"/>
              <w:spacing w:after="0" w:line="240" w:lineRule="auto"/>
              <w:ind w:left="34"/>
              <w:jc w:val="both"/>
              <w:rPr>
                <w:rFonts w:ascii="Arial" w:hAnsi="Arial" w:cs="Arial"/>
                <w:color w:val="0000FF"/>
                <w:sz w:val="19"/>
                <w:szCs w:val="19"/>
                <w:lang w:val="es-ES"/>
              </w:rPr>
            </w:pPr>
            <w:r w:rsidRPr="007C04AB">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E2679C" w:rsidRPr="007C04AB" w:rsidRDefault="00E2679C" w:rsidP="007C04AB">
      <w:pPr>
        <w:widowControl w:val="0"/>
        <w:spacing w:after="0" w:line="240" w:lineRule="auto"/>
        <w:ind w:left="352"/>
        <w:jc w:val="both"/>
        <w:rPr>
          <w:rFonts w:ascii="Arial" w:hAnsi="Arial" w:cs="Arial"/>
          <w:sz w:val="20"/>
        </w:rPr>
      </w:pPr>
    </w:p>
    <w:p w:rsidR="008F3740" w:rsidRPr="007C04AB" w:rsidRDefault="008F3740" w:rsidP="007C04AB">
      <w:pPr>
        <w:widowControl w:val="0"/>
        <w:spacing w:after="0" w:line="240" w:lineRule="auto"/>
        <w:ind w:left="349"/>
        <w:jc w:val="both"/>
        <w:rPr>
          <w:rFonts w:ascii="Arial" w:hAnsi="Arial" w:cs="Arial"/>
          <w:sz w:val="20"/>
        </w:rPr>
      </w:pPr>
      <w:r w:rsidRPr="007C04AB">
        <w:rPr>
          <w:rFonts w:ascii="Arial" w:hAnsi="Arial" w:cs="Arial"/>
          <w:sz w:val="20"/>
        </w:rPr>
        <w:t>Estas penalidades se deducen de los pagos a cuenta o del pago final, según corresponda; o si fuera necesario, se cobra del monto resultante de la ejecución de la garantía de fiel cumplimiento.</w:t>
      </w:r>
    </w:p>
    <w:p w:rsidR="008F3740" w:rsidRPr="007C04AB" w:rsidRDefault="008F3740" w:rsidP="007C04AB">
      <w:pPr>
        <w:pStyle w:val="Textoindependiente"/>
        <w:widowControl w:val="0"/>
        <w:spacing w:after="0" w:line="240" w:lineRule="auto"/>
        <w:ind w:left="349"/>
        <w:jc w:val="both"/>
        <w:rPr>
          <w:rFonts w:ascii="Arial" w:hAnsi="Arial" w:cs="Arial"/>
          <w:sz w:val="20"/>
          <w:szCs w:val="20"/>
          <w:lang w:val="es-PE"/>
        </w:rPr>
      </w:pPr>
    </w:p>
    <w:p w:rsidR="008F3740" w:rsidRPr="007C04AB" w:rsidRDefault="008F3740" w:rsidP="007C04AB">
      <w:pPr>
        <w:widowControl w:val="0"/>
        <w:spacing w:after="0" w:line="240" w:lineRule="auto"/>
        <w:ind w:left="349"/>
        <w:jc w:val="both"/>
        <w:rPr>
          <w:rFonts w:ascii="Arial" w:hAnsi="Arial" w:cs="Arial"/>
          <w:color w:val="auto"/>
          <w:sz w:val="20"/>
        </w:rPr>
      </w:pPr>
      <w:r w:rsidRPr="007C04AB">
        <w:rPr>
          <w:rFonts w:ascii="Arial" w:hAnsi="Arial" w:cs="Arial"/>
          <w:sz w:val="20"/>
        </w:rPr>
        <w:t xml:space="preserve">Estos dos tipos de penalidades pueden alcanzar cada una un </w:t>
      </w:r>
      <w:r w:rsidRPr="007C04AB">
        <w:rPr>
          <w:rFonts w:ascii="Arial" w:hAnsi="Arial" w:cs="Arial"/>
          <w:color w:val="auto"/>
          <w:sz w:val="20"/>
        </w:rPr>
        <w:t>monto máximo equivalente al diez por ciento (10%) del monto del contrato vigente, o de ser el caso, del ítem que debió ejecutarse.</w:t>
      </w:r>
    </w:p>
    <w:p w:rsidR="000548F4" w:rsidRPr="007C04AB" w:rsidRDefault="000548F4" w:rsidP="007C04AB">
      <w:pPr>
        <w:widowControl w:val="0"/>
        <w:spacing w:after="0" w:line="240" w:lineRule="auto"/>
        <w:ind w:left="349"/>
        <w:jc w:val="both"/>
        <w:rPr>
          <w:rFonts w:ascii="Arial" w:hAnsi="Arial" w:cs="Arial"/>
          <w:sz w:val="20"/>
        </w:rPr>
      </w:pPr>
    </w:p>
    <w:p w:rsidR="000548F4" w:rsidRPr="001D7001" w:rsidRDefault="000548F4" w:rsidP="007C04AB">
      <w:pPr>
        <w:widowControl w:val="0"/>
        <w:spacing w:after="0" w:line="240" w:lineRule="auto"/>
        <w:ind w:left="349"/>
        <w:jc w:val="both"/>
        <w:rPr>
          <w:rFonts w:ascii="Arial" w:hAnsi="Arial" w:cs="Arial"/>
          <w:sz w:val="20"/>
        </w:rPr>
      </w:pPr>
      <w:r w:rsidRPr="007C04AB">
        <w:rPr>
          <w:rFonts w:ascii="Arial" w:hAnsi="Arial" w:cs="Arial"/>
          <w:sz w:val="20"/>
        </w:rPr>
        <w:t xml:space="preserve">Cuando se llegue a cubrir el </w:t>
      </w:r>
      <w:r w:rsidRPr="001D7001">
        <w:rPr>
          <w:rFonts w:ascii="Arial" w:hAnsi="Arial" w:cs="Arial"/>
          <w:sz w:val="20"/>
        </w:rPr>
        <w:t>monto máximo de la penalidad</w:t>
      </w:r>
      <w:r w:rsidR="003910C7" w:rsidRPr="001D7001">
        <w:rPr>
          <w:rFonts w:ascii="Arial" w:hAnsi="Arial" w:cs="Arial"/>
          <w:sz w:val="20"/>
        </w:rPr>
        <w:t xml:space="preserve"> por mora o el monto máximo para otras penalidades</w:t>
      </w:r>
      <w:r w:rsidRPr="001D7001">
        <w:rPr>
          <w:rFonts w:ascii="Arial" w:hAnsi="Arial" w:cs="Arial"/>
          <w:sz w:val="20"/>
        </w:rPr>
        <w:t>,</w:t>
      </w:r>
      <w:r w:rsidR="003910C7" w:rsidRPr="001D7001">
        <w:rPr>
          <w:rFonts w:ascii="Arial" w:hAnsi="Arial" w:cs="Arial"/>
          <w:sz w:val="20"/>
        </w:rPr>
        <w:t xml:space="preserve"> de ser el caso,</w:t>
      </w:r>
      <w:r w:rsidRPr="001D7001">
        <w:rPr>
          <w:rFonts w:ascii="Arial" w:hAnsi="Arial" w:cs="Arial"/>
          <w:sz w:val="20"/>
        </w:rPr>
        <w:t xml:space="preserve"> LA ENTIDAD p</w:t>
      </w:r>
      <w:r w:rsidR="003910C7" w:rsidRPr="001D7001">
        <w:rPr>
          <w:rFonts w:ascii="Arial" w:hAnsi="Arial" w:cs="Arial"/>
          <w:sz w:val="20"/>
        </w:rPr>
        <w:t>uede</w:t>
      </w:r>
      <w:r w:rsidRPr="001D7001">
        <w:rPr>
          <w:rFonts w:ascii="Arial" w:hAnsi="Arial" w:cs="Arial"/>
          <w:sz w:val="20"/>
        </w:rPr>
        <w:t xml:space="preserve"> resolver el contrato por incumplimiento.</w:t>
      </w:r>
    </w:p>
    <w:p w:rsidR="000548F4" w:rsidRPr="001D7001" w:rsidRDefault="000548F4" w:rsidP="007C04AB">
      <w:pPr>
        <w:pStyle w:val="Textoindependiente"/>
        <w:widowControl w:val="0"/>
        <w:spacing w:after="0" w:line="240" w:lineRule="auto"/>
        <w:ind w:left="349"/>
        <w:jc w:val="both"/>
        <w:rPr>
          <w:rFonts w:ascii="Arial" w:hAnsi="Arial" w:cs="Arial"/>
          <w:sz w:val="20"/>
          <w:szCs w:val="20"/>
          <w:lang w:val="es-PE"/>
        </w:rPr>
      </w:pPr>
    </w:p>
    <w:p w:rsidR="00F17D49" w:rsidRPr="00D959CE" w:rsidRDefault="00F17D49" w:rsidP="007C04AB">
      <w:pPr>
        <w:widowControl w:val="0"/>
        <w:spacing w:after="0" w:line="240" w:lineRule="auto"/>
        <w:ind w:left="352"/>
        <w:jc w:val="both"/>
        <w:rPr>
          <w:rFonts w:ascii="Arial" w:hAnsi="Arial" w:cs="Arial"/>
          <w:b/>
          <w:sz w:val="20"/>
          <w:u w:val="single"/>
        </w:rPr>
      </w:pPr>
      <w:r w:rsidRPr="00D959CE">
        <w:rPr>
          <w:rFonts w:ascii="Arial" w:hAnsi="Arial" w:cs="Arial"/>
          <w:b/>
          <w:sz w:val="20"/>
          <w:u w:val="single"/>
        </w:rPr>
        <w:t>CLÁUSULA DÉCIM</w:t>
      </w:r>
      <w:r w:rsidR="00A832BB">
        <w:rPr>
          <w:rFonts w:ascii="Arial" w:hAnsi="Arial" w:cs="Arial"/>
          <w:b/>
          <w:sz w:val="20"/>
          <w:u w:val="single"/>
        </w:rPr>
        <w:t>A</w:t>
      </w:r>
      <w:r w:rsidRPr="00D959CE">
        <w:rPr>
          <w:rFonts w:ascii="Arial" w:hAnsi="Arial" w:cs="Arial"/>
          <w:b/>
          <w:sz w:val="20"/>
          <w:u w:val="single"/>
        </w:rPr>
        <w:t xml:space="preserve"> </w:t>
      </w:r>
      <w:r w:rsidR="00C048B8" w:rsidRPr="00D959CE">
        <w:rPr>
          <w:rFonts w:ascii="Arial" w:hAnsi="Arial" w:cs="Arial"/>
          <w:b/>
          <w:sz w:val="20"/>
          <w:u w:val="single"/>
        </w:rPr>
        <w:t>CUARTA</w:t>
      </w:r>
      <w:r w:rsidRPr="00D959CE">
        <w:rPr>
          <w:rFonts w:ascii="Arial" w:hAnsi="Arial" w:cs="Arial"/>
          <w:b/>
          <w:sz w:val="20"/>
          <w:u w:val="single"/>
        </w:rPr>
        <w:t>: RESOLUCIÓN DEL CONTRATO</w:t>
      </w:r>
    </w:p>
    <w:p w:rsidR="00F17D49" w:rsidRPr="00D959CE" w:rsidRDefault="00F17D49" w:rsidP="007C04AB">
      <w:pPr>
        <w:widowControl w:val="0"/>
        <w:spacing w:after="0" w:line="240" w:lineRule="auto"/>
        <w:ind w:left="349"/>
        <w:jc w:val="both"/>
        <w:rPr>
          <w:rFonts w:ascii="Arial" w:hAnsi="Arial" w:cs="Arial"/>
          <w:sz w:val="20"/>
        </w:rPr>
      </w:pPr>
      <w:r w:rsidRPr="00D959CE">
        <w:rPr>
          <w:rFonts w:ascii="Arial" w:hAnsi="Arial" w:cs="Arial"/>
          <w:sz w:val="20"/>
        </w:rPr>
        <w:t xml:space="preserve">Cualquiera de las partes </w:t>
      </w:r>
      <w:r w:rsidR="00572DF5" w:rsidRPr="00D959CE">
        <w:rPr>
          <w:rFonts w:ascii="Arial" w:hAnsi="Arial" w:cs="Arial"/>
          <w:sz w:val="20"/>
        </w:rPr>
        <w:t>puede</w:t>
      </w:r>
      <w:r w:rsidRPr="00D959CE">
        <w:rPr>
          <w:rFonts w:ascii="Arial" w:hAnsi="Arial" w:cs="Arial"/>
          <w:sz w:val="20"/>
        </w:rPr>
        <w:t xml:space="preserve"> resolver el </w:t>
      </w:r>
      <w:r w:rsidRPr="00D959CE">
        <w:rPr>
          <w:rFonts w:ascii="Arial" w:hAnsi="Arial" w:cs="Arial"/>
          <w:color w:val="auto"/>
          <w:sz w:val="20"/>
        </w:rPr>
        <w:t xml:space="preserve">contrato, de conformidad con </w:t>
      </w:r>
      <w:r w:rsidR="007A512C" w:rsidRPr="00D959CE">
        <w:rPr>
          <w:rFonts w:ascii="Arial" w:hAnsi="Arial" w:cs="Arial"/>
          <w:color w:val="auto"/>
          <w:sz w:val="20"/>
        </w:rPr>
        <w:t xml:space="preserve">el </w:t>
      </w:r>
      <w:r w:rsidR="00145DFF" w:rsidRPr="00D959CE">
        <w:rPr>
          <w:rFonts w:ascii="Arial" w:hAnsi="Arial" w:cs="Arial"/>
          <w:color w:val="auto"/>
          <w:sz w:val="20"/>
        </w:rPr>
        <w:t>numeral</w:t>
      </w:r>
      <w:r w:rsidR="007A512C" w:rsidRPr="00D959CE">
        <w:rPr>
          <w:rFonts w:ascii="Arial" w:hAnsi="Arial" w:cs="Arial"/>
          <w:color w:val="auto"/>
          <w:sz w:val="20"/>
        </w:rPr>
        <w:t xml:space="preserve"> 32.3 del artículo 32</w:t>
      </w:r>
      <w:r w:rsidRPr="00D959CE">
        <w:rPr>
          <w:rFonts w:ascii="Arial" w:hAnsi="Arial" w:cs="Arial"/>
          <w:color w:val="auto"/>
          <w:sz w:val="20"/>
        </w:rPr>
        <w:t xml:space="preserve"> y </w:t>
      </w:r>
      <w:r w:rsidR="007A512C" w:rsidRPr="00D959CE">
        <w:rPr>
          <w:rFonts w:ascii="Arial" w:hAnsi="Arial" w:cs="Arial"/>
          <w:color w:val="auto"/>
          <w:sz w:val="20"/>
        </w:rPr>
        <w:t xml:space="preserve">artículo </w:t>
      </w:r>
      <w:r w:rsidR="00A65C06" w:rsidRPr="00D959CE">
        <w:rPr>
          <w:rFonts w:ascii="Arial" w:hAnsi="Arial" w:cs="Arial"/>
          <w:color w:val="auto"/>
          <w:sz w:val="20"/>
        </w:rPr>
        <w:t>36</w:t>
      </w:r>
      <w:r w:rsidRPr="00D959CE">
        <w:rPr>
          <w:rFonts w:ascii="Arial" w:hAnsi="Arial" w:cs="Arial"/>
          <w:color w:val="auto"/>
          <w:sz w:val="20"/>
        </w:rPr>
        <w:t xml:space="preserve"> de la Ley</w:t>
      </w:r>
      <w:r w:rsidR="00DC6483" w:rsidRPr="00D959CE">
        <w:rPr>
          <w:rFonts w:ascii="Arial" w:hAnsi="Arial" w:cs="Arial"/>
          <w:color w:val="auto"/>
          <w:sz w:val="20"/>
        </w:rPr>
        <w:t xml:space="preserve"> de Contrataciones del Estado</w:t>
      </w:r>
      <w:r w:rsidRPr="00D959CE">
        <w:rPr>
          <w:rFonts w:ascii="Arial" w:hAnsi="Arial" w:cs="Arial"/>
          <w:color w:val="auto"/>
          <w:sz w:val="20"/>
        </w:rPr>
        <w:t xml:space="preserve">, y </w:t>
      </w:r>
      <w:r w:rsidR="00A65C06" w:rsidRPr="00D959CE">
        <w:rPr>
          <w:rFonts w:ascii="Arial" w:hAnsi="Arial" w:cs="Arial"/>
          <w:color w:val="auto"/>
          <w:sz w:val="20"/>
        </w:rPr>
        <w:t>el</w:t>
      </w:r>
      <w:r w:rsidRPr="00D959CE">
        <w:rPr>
          <w:rFonts w:ascii="Arial" w:hAnsi="Arial" w:cs="Arial"/>
          <w:color w:val="auto"/>
          <w:sz w:val="20"/>
        </w:rPr>
        <w:t xml:space="preserve"> artículo 1</w:t>
      </w:r>
      <w:r w:rsidR="002E39B9" w:rsidRPr="00D959CE">
        <w:rPr>
          <w:rFonts w:ascii="Arial" w:hAnsi="Arial" w:cs="Arial"/>
          <w:color w:val="auto"/>
          <w:sz w:val="20"/>
        </w:rPr>
        <w:t>3</w:t>
      </w:r>
      <w:r w:rsidR="0042387C" w:rsidRPr="00D959CE">
        <w:rPr>
          <w:rFonts w:ascii="Arial" w:hAnsi="Arial" w:cs="Arial"/>
          <w:color w:val="auto"/>
          <w:sz w:val="20"/>
        </w:rPr>
        <w:t>5</w:t>
      </w:r>
      <w:r w:rsidRPr="00D959CE">
        <w:rPr>
          <w:rFonts w:ascii="Arial" w:hAnsi="Arial" w:cs="Arial"/>
          <w:color w:val="auto"/>
          <w:sz w:val="20"/>
        </w:rPr>
        <w:t xml:space="preserve"> de su Reglamento. De darse el caso, LA ENTIDAD procederá de acuerdo a lo establecido en el artículo </w:t>
      </w:r>
      <w:r w:rsidR="00A65C06" w:rsidRPr="00D959CE">
        <w:rPr>
          <w:rFonts w:ascii="Arial" w:hAnsi="Arial" w:cs="Arial"/>
          <w:color w:val="auto"/>
          <w:sz w:val="20"/>
        </w:rPr>
        <w:t>1</w:t>
      </w:r>
      <w:r w:rsidR="002E39B9" w:rsidRPr="00D959CE">
        <w:rPr>
          <w:rFonts w:ascii="Arial" w:hAnsi="Arial" w:cs="Arial"/>
          <w:color w:val="auto"/>
          <w:sz w:val="20"/>
        </w:rPr>
        <w:t>3</w:t>
      </w:r>
      <w:r w:rsidR="0042387C" w:rsidRPr="00D959CE">
        <w:rPr>
          <w:rFonts w:ascii="Arial" w:hAnsi="Arial" w:cs="Arial"/>
          <w:color w:val="auto"/>
          <w:sz w:val="20"/>
        </w:rPr>
        <w:t>6</w:t>
      </w:r>
      <w:r w:rsidRPr="00D959CE">
        <w:rPr>
          <w:rFonts w:ascii="Arial" w:hAnsi="Arial" w:cs="Arial"/>
          <w:color w:val="auto"/>
          <w:sz w:val="20"/>
        </w:rPr>
        <w:t xml:space="preserve"> del </w:t>
      </w:r>
      <w:r w:rsidRPr="00D959CE">
        <w:rPr>
          <w:rFonts w:ascii="Arial" w:hAnsi="Arial" w:cs="Arial"/>
          <w:sz w:val="20"/>
        </w:rPr>
        <w:t>Reglamento de la Ley de Contrataciones del Estado.</w:t>
      </w:r>
    </w:p>
    <w:p w:rsidR="00F17D49" w:rsidRPr="00D959CE" w:rsidRDefault="00F17D49" w:rsidP="007C04AB">
      <w:pPr>
        <w:pStyle w:val="Ttulo8"/>
        <w:widowControl w:val="0"/>
        <w:spacing w:before="0" w:line="240" w:lineRule="auto"/>
        <w:ind w:left="349"/>
        <w:jc w:val="both"/>
        <w:rPr>
          <w:rFonts w:ascii="Arial" w:hAnsi="Arial" w:cs="Arial"/>
          <w:b/>
          <w:color w:val="auto"/>
          <w:spacing w:val="0"/>
          <w:sz w:val="20"/>
          <w:u w:val="single"/>
        </w:rPr>
      </w:pPr>
    </w:p>
    <w:p w:rsidR="00F17D49" w:rsidRPr="001D7001" w:rsidRDefault="00F17D49" w:rsidP="007C04AB">
      <w:pPr>
        <w:widowControl w:val="0"/>
        <w:spacing w:after="0" w:line="240" w:lineRule="auto"/>
        <w:ind w:left="352"/>
        <w:jc w:val="both"/>
        <w:rPr>
          <w:rFonts w:ascii="Arial" w:hAnsi="Arial" w:cs="Arial"/>
          <w:b/>
          <w:sz w:val="20"/>
          <w:u w:val="single"/>
        </w:rPr>
      </w:pPr>
      <w:r w:rsidRPr="00D959CE">
        <w:rPr>
          <w:rFonts w:ascii="Arial" w:hAnsi="Arial" w:cs="Arial"/>
          <w:b/>
          <w:sz w:val="20"/>
          <w:u w:val="single"/>
        </w:rPr>
        <w:t>CLÁUSULA DÉCIM</w:t>
      </w:r>
      <w:r w:rsidR="00A832BB">
        <w:rPr>
          <w:rFonts w:ascii="Arial" w:hAnsi="Arial" w:cs="Arial"/>
          <w:b/>
          <w:sz w:val="20"/>
          <w:u w:val="single"/>
        </w:rPr>
        <w:t>A</w:t>
      </w:r>
      <w:r w:rsidRPr="00D959CE">
        <w:rPr>
          <w:rFonts w:ascii="Arial" w:hAnsi="Arial" w:cs="Arial"/>
          <w:b/>
          <w:sz w:val="20"/>
          <w:u w:val="single"/>
        </w:rPr>
        <w:t xml:space="preserve"> </w:t>
      </w:r>
      <w:r w:rsidR="00C048B8" w:rsidRPr="00D959CE">
        <w:rPr>
          <w:rFonts w:ascii="Arial" w:hAnsi="Arial" w:cs="Arial"/>
          <w:b/>
          <w:sz w:val="20"/>
          <w:u w:val="single"/>
        </w:rPr>
        <w:t>QUINTA</w:t>
      </w:r>
      <w:r w:rsidRPr="00D959CE">
        <w:rPr>
          <w:rFonts w:ascii="Arial" w:hAnsi="Arial" w:cs="Arial"/>
          <w:b/>
          <w:sz w:val="20"/>
          <w:u w:val="single"/>
        </w:rPr>
        <w:t>: RESPONSABILIDAD DE LAS PARTES</w:t>
      </w:r>
      <w:r w:rsidRPr="001D7001">
        <w:rPr>
          <w:rFonts w:ascii="Arial" w:hAnsi="Arial" w:cs="Arial"/>
          <w:b/>
          <w:sz w:val="20"/>
          <w:u w:val="single"/>
        </w:rPr>
        <w:t xml:space="preserve"> </w:t>
      </w:r>
    </w:p>
    <w:p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Cuando</w:t>
      </w:r>
      <w:r w:rsidR="005E0915" w:rsidRPr="001D7001">
        <w:rPr>
          <w:rFonts w:ascii="Arial" w:hAnsi="Arial" w:cs="Arial"/>
          <w:sz w:val="20"/>
        </w:rPr>
        <w:t xml:space="preserve"> se resuelva el contrato por causas imputables a algunas de las partes</w:t>
      </w:r>
      <w:r w:rsidRPr="001D7001">
        <w:rPr>
          <w:rFonts w:ascii="Arial" w:hAnsi="Arial" w:cs="Arial"/>
          <w:sz w:val="20"/>
        </w:rPr>
        <w:t xml:space="preserve">, </w:t>
      </w:r>
      <w:r w:rsidR="005E0915" w:rsidRPr="001D7001">
        <w:rPr>
          <w:rFonts w:ascii="Arial" w:hAnsi="Arial" w:cs="Arial"/>
          <w:sz w:val="20"/>
        </w:rPr>
        <w:t xml:space="preserve">se </w:t>
      </w:r>
      <w:r w:rsidRPr="001D7001">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1D7001" w:rsidRDefault="00F17D49" w:rsidP="007C04AB">
      <w:pPr>
        <w:widowControl w:val="0"/>
        <w:spacing w:after="0" w:line="240" w:lineRule="auto"/>
        <w:ind w:left="349"/>
        <w:jc w:val="both"/>
        <w:rPr>
          <w:rFonts w:ascii="Arial" w:hAnsi="Arial" w:cs="Arial"/>
          <w:sz w:val="20"/>
        </w:rPr>
      </w:pPr>
    </w:p>
    <w:p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Lo señalado precedentemente no exime a ninguna de las partes del cumplimiento de las demás obligaciones previstas en el presente contrato.</w:t>
      </w:r>
    </w:p>
    <w:p w:rsidR="00F17D49" w:rsidRPr="001D7001" w:rsidRDefault="00F17D49" w:rsidP="007C04AB">
      <w:pPr>
        <w:widowControl w:val="0"/>
        <w:spacing w:after="0" w:line="240" w:lineRule="auto"/>
        <w:ind w:left="349"/>
        <w:jc w:val="both"/>
        <w:rPr>
          <w:rFonts w:ascii="Arial" w:hAnsi="Arial" w:cs="Arial"/>
          <w:sz w:val="20"/>
        </w:rPr>
      </w:pPr>
    </w:p>
    <w:p w:rsidR="00C341C9" w:rsidRPr="001D7001" w:rsidRDefault="00C341C9" w:rsidP="007C04AB">
      <w:pPr>
        <w:widowControl w:val="0"/>
        <w:spacing w:after="0" w:line="240" w:lineRule="auto"/>
        <w:ind w:left="352"/>
        <w:jc w:val="both"/>
        <w:rPr>
          <w:rFonts w:ascii="Arial" w:hAnsi="Arial" w:cs="Arial"/>
          <w:b/>
          <w:sz w:val="20"/>
          <w:u w:val="single"/>
        </w:rPr>
      </w:pPr>
      <w:r w:rsidRPr="001D7001">
        <w:rPr>
          <w:rFonts w:ascii="Arial" w:hAnsi="Arial" w:cs="Arial"/>
          <w:b/>
          <w:sz w:val="20"/>
          <w:u w:val="single"/>
        </w:rPr>
        <w:t>CLÁUSULA DÉCIM</w:t>
      </w:r>
      <w:r w:rsidR="00A832BB">
        <w:rPr>
          <w:rFonts w:ascii="Arial" w:hAnsi="Arial" w:cs="Arial"/>
          <w:b/>
          <w:sz w:val="20"/>
          <w:u w:val="single"/>
        </w:rPr>
        <w:t>A</w:t>
      </w:r>
      <w:r w:rsidRPr="001D7001">
        <w:rPr>
          <w:rFonts w:ascii="Arial" w:hAnsi="Arial" w:cs="Arial"/>
          <w:b/>
          <w:sz w:val="20"/>
          <w:u w:val="single"/>
        </w:rPr>
        <w:t xml:space="preserve"> SEXTA: </w:t>
      </w:r>
      <w:r w:rsidR="00210BC1" w:rsidRPr="001D7001">
        <w:rPr>
          <w:rFonts w:ascii="Arial" w:hAnsi="Arial" w:cs="Arial"/>
          <w:b/>
          <w:sz w:val="20"/>
          <w:u w:val="single"/>
        </w:rPr>
        <w:t>ANTICORRUPCIÓN</w:t>
      </w:r>
      <w:r w:rsidRPr="001D7001">
        <w:rPr>
          <w:rFonts w:ascii="Arial" w:hAnsi="Arial" w:cs="Arial"/>
          <w:b/>
          <w:sz w:val="20"/>
          <w:u w:val="single"/>
        </w:rPr>
        <w:t xml:space="preserve"> </w:t>
      </w:r>
    </w:p>
    <w:p w:rsidR="00D70D55" w:rsidRPr="001D7001" w:rsidRDefault="00D70D55" w:rsidP="00D70D55">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lastRenderedPageBreak/>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D70D55" w:rsidRPr="001D7001" w:rsidRDefault="00D70D55" w:rsidP="00D70D55">
      <w:pPr>
        <w:autoSpaceDE w:val="0"/>
        <w:autoSpaceDN w:val="0"/>
        <w:adjustRightInd w:val="0"/>
        <w:spacing w:after="0" w:line="240" w:lineRule="auto"/>
        <w:ind w:left="712"/>
        <w:jc w:val="both"/>
        <w:rPr>
          <w:rFonts w:ascii="Arial" w:hAnsi="Arial" w:cs="Arial"/>
          <w:sz w:val="20"/>
        </w:rPr>
      </w:pPr>
    </w:p>
    <w:p w:rsidR="00D70D55" w:rsidRPr="001D7001" w:rsidRDefault="00D70D55" w:rsidP="00D70D55">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w:t>
      </w:r>
      <w:proofErr w:type="spellStart"/>
      <w:r w:rsidRPr="001D7001">
        <w:rPr>
          <w:rFonts w:ascii="Arial" w:hAnsi="Arial" w:cs="Arial"/>
          <w:sz w:val="20"/>
        </w:rPr>
        <w:t>participacionistas</w:t>
      </w:r>
      <w:proofErr w:type="spellEnd"/>
      <w:r w:rsidRPr="001D7001">
        <w:rPr>
          <w:rFonts w:ascii="Arial" w:hAnsi="Arial" w:cs="Arial"/>
          <w:sz w:val="20"/>
        </w:rPr>
        <w:t>, integrantes de los órganos de administración, apoderados, representantes legales, funcionarios, asesores y personas vinculadas a las que se refiere el artículo 248-A.</w:t>
      </w:r>
    </w:p>
    <w:p w:rsidR="00D70D55" w:rsidRPr="001D7001" w:rsidRDefault="00D70D55" w:rsidP="00D70D55">
      <w:pPr>
        <w:autoSpaceDE w:val="0"/>
        <w:autoSpaceDN w:val="0"/>
        <w:adjustRightInd w:val="0"/>
        <w:spacing w:after="0" w:line="240" w:lineRule="auto"/>
        <w:ind w:left="352"/>
        <w:jc w:val="both"/>
        <w:rPr>
          <w:rFonts w:ascii="Arial" w:hAnsi="Arial" w:cs="Arial"/>
          <w:sz w:val="20"/>
        </w:rPr>
      </w:pPr>
    </w:p>
    <w:p w:rsidR="00D70D55" w:rsidRPr="001D7001" w:rsidRDefault="00D70D55" w:rsidP="00D70D55">
      <w:pPr>
        <w:widowControl w:val="0"/>
        <w:spacing w:after="0" w:line="240" w:lineRule="auto"/>
        <w:ind w:left="352"/>
        <w:jc w:val="both"/>
        <w:rPr>
          <w:rFonts w:ascii="Arial" w:hAnsi="Arial" w:cs="Arial"/>
          <w:b/>
          <w:sz w:val="20"/>
          <w:u w:val="single"/>
        </w:rPr>
      </w:pPr>
      <w:r w:rsidRPr="001D7001">
        <w:rPr>
          <w:rFonts w:ascii="Arial" w:hAnsi="Arial" w:cs="Arial"/>
          <w:sz w:val="20"/>
        </w:rPr>
        <w:t>A</w:t>
      </w:r>
      <w:r w:rsidR="00A23A01" w:rsidRPr="001D7001">
        <w:rPr>
          <w:rFonts w:ascii="Arial" w:hAnsi="Arial" w:cs="Arial"/>
          <w:sz w:val="20"/>
        </w:rPr>
        <w:t>demás</w:t>
      </w:r>
      <w:r w:rsidRPr="001D7001">
        <w:rPr>
          <w:rFonts w:ascii="Arial" w:hAnsi="Arial" w:cs="Arial"/>
          <w:sz w:val="20"/>
        </w:rPr>
        <w:t>,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D70D55" w:rsidRPr="001D7001" w:rsidRDefault="00D70D55" w:rsidP="007C04AB">
      <w:pPr>
        <w:widowControl w:val="0"/>
        <w:spacing w:after="0" w:line="240" w:lineRule="auto"/>
        <w:ind w:left="352"/>
        <w:jc w:val="both"/>
        <w:rPr>
          <w:rFonts w:ascii="Arial" w:hAnsi="Arial" w:cs="Arial"/>
          <w:b/>
          <w:sz w:val="20"/>
          <w:u w:val="single"/>
        </w:rPr>
      </w:pPr>
    </w:p>
    <w:p w:rsidR="00F17D49" w:rsidRPr="001D7001" w:rsidRDefault="00F17D49" w:rsidP="007C04AB">
      <w:pPr>
        <w:widowControl w:val="0"/>
        <w:spacing w:after="0" w:line="240" w:lineRule="auto"/>
        <w:ind w:left="352"/>
        <w:jc w:val="both"/>
        <w:rPr>
          <w:rFonts w:ascii="Arial" w:hAnsi="Arial" w:cs="Arial"/>
          <w:b/>
          <w:sz w:val="20"/>
          <w:u w:val="single"/>
        </w:rPr>
      </w:pPr>
      <w:r w:rsidRPr="001D7001">
        <w:rPr>
          <w:rFonts w:ascii="Arial" w:hAnsi="Arial" w:cs="Arial"/>
          <w:b/>
          <w:sz w:val="20"/>
          <w:u w:val="single"/>
        </w:rPr>
        <w:t>CLÁUSULA DÉCIM</w:t>
      </w:r>
      <w:r w:rsidR="00A832BB">
        <w:rPr>
          <w:rFonts w:ascii="Arial" w:hAnsi="Arial" w:cs="Arial"/>
          <w:b/>
          <w:sz w:val="20"/>
          <w:u w:val="single"/>
        </w:rPr>
        <w:t>A</w:t>
      </w:r>
      <w:r w:rsidRPr="001D7001">
        <w:rPr>
          <w:rFonts w:ascii="Arial" w:hAnsi="Arial" w:cs="Arial"/>
          <w:b/>
          <w:sz w:val="20"/>
          <w:u w:val="single"/>
        </w:rPr>
        <w:t xml:space="preserve"> </w:t>
      </w:r>
      <w:r w:rsidR="00C048B8" w:rsidRPr="001D7001">
        <w:rPr>
          <w:rFonts w:ascii="Arial" w:hAnsi="Arial" w:cs="Arial"/>
          <w:b/>
          <w:sz w:val="20"/>
          <w:u w:val="single"/>
        </w:rPr>
        <w:t>S</w:t>
      </w:r>
      <w:r w:rsidR="00C341C9" w:rsidRPr="001D7001">
        <w:rPr>
          <w:rFonts w:ascii="Arial" w:hAnsi="Arial" w:cs="Arial"/>
          <w:b/>
          <w:sz w:val="20"/>
          <w:u w:val="single"/>
        </w:rPr>
        <w:t>ÉTIMA</w:t>
      </w:r>
      <w:r w:rsidRPr="001D7001">
        <w:rPr>
          <w:rFonts w:ascii="Arial" w:hAnsi="Arial" w:cs="Arial"/>
          <w:b/>
          <w:sz w:val="20"/>
          <w:u w:val="single"/>
        </w:rPr>
        <w:t>: MARCO LEGAL DEL CONTRATO</w:t>
      </w:r>
    </w:p>
    <w:p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 xml:space="preserve">Sólo en lo no previsto en este contrato, en la Ley de Contrataciones del Estado y su Reglamento, en las directivas que emita el OSCE y demás normativa especial que resulte aplicable, serán </w:t>
      </w:r>
      <w:r w:rsidR="009E4521" w:rsidRPr="001D7001">
        <w:rPr>
          <w:rFonts w:ascii="Arial" w:hAnsi="Arial" w:cs="Arial"/>
          <w:sz w:val="20"/>
        </w:rPr>
        <w:t>de aplicación</w:t>
      </w:r>
      <w:r w:rsidRPr="001D7001">
        <w:rPr>
          <w:rFonts w:ascii="Arial" w:hAnsi="Arial" w:cs="Arial"/>
          <w:sz w:val="20"/>
        </w:rPr>
        <w:t xml:space="preserve"> supletoria las disposiciones pertinentes del Código Civil vigente, cuando corresponda, y demás normas de derecho privado.</w:t>
      </w:r>
    </w:p>
    <w:p w:rsidR="00F17D49" w:rsidRPr="001D7001" w:rsidRDefault="00F17D49" w:rsidP="007C04AB">
      <w:pPr>
        <w:pStyle w:val="Ttulo8"/>
        <w:widowControl w:val="0"/>
        <w:spacing w:before="0" w:line="240" w:lineRule="auto"/>
        <w:ind w:left="349"/>
        <w:jc w:val="both"/>
        <w:rPr>
          <w:rFonts w:ascii="Arial" w:hAnsi="Arial" w:cs="Arial"/>
          <w:b/>
          <w:color w:val="auto"/>
          <w:spacing w:val="0"/>
          <w:sz w:val="20"/>
          <w:u w:val="single"/>
        </w:rPr>
      </w:pPr>
    </w:p>
    <w:p w:rsidR="00F17D49" w:rsidRPr="001D7001" w:rsidRDefault="00F17D49" w:rsidP="007C04AB">
      <w:pPr>
        <w:pStyle w:val="Ttulo8"/>
        <w:widowControl w:val="0"/>
        <w:spacing w:before="0" w:line="240" w:lineRule="auto"/>
        <w:ind w:left="349"/>
        <w:jc w:val="both"/>
        <w:rPr>
          <w:rFonts w:ascii="Arial" w:hAnsi="Arial" w:cs="Arial"/>
          <w:i/>
          <w:color w:val="auto"/>
          <w:spacing w:val="0"/>
          <w:sz w:val="20"/>
        </w:rPr>
      </w:pPr>
      <w:r w:rsidRPr="001D7001">
        <w:rPr>
          <w:rFonts w:ascii="Arial" w:hAnsi="Arial" w:cs="Arial"/>
          <w:b/>
          <w:color w:val="000000"/>
          <w:spacing w:val="0"/>
          <w:sz w:val="20"/>
          <w:u w:val="single"/>
        </w:rPr>
        <w:t>CLÁUSULA DÉCIM</w:t>
      </w:r>
      <w:r w:rsidR="00A832BB">
        <w:rPr>
          <w:rFonts w:ascii="Arial" w:hAnsi="Arial" w:cs="Arial"/>
          <w:b/>
          <w:color w:val="000000"/>
          <w:spacing w:val="0"/>
          <w:sz w:val="20"/>
          <w:u w:val="single"/>
        </w:rPr>
        <w:t>A</w:t>
      </w:r>
      <w:r w:rsidRPr="001D7001">
        <w:rPr>
          <w:rFonts w:ascii="Arial" w:hAnsi="Arial" w:cs="Arial"/>
          <w:b/>
          <w:color w:val="000000"/>
          <w:spacing w:val="0"/>
          <w:sz w:val="20"/>
          <w:u w:val="single"/>
        </w:rPr>
        <w:t xml:space="preserve"> </w:t>
      </w:r>
      <w:r w:rsidR="00C341C9" w:rsidRPr="001D7001">
        <w:rPr>
          <w:rFonts w:ascii="Arial" w:hAnsi="Arial" w:cs="Arial"/>
          <w:b/>
          <w:color w:val="000000"/>
          <w:spacing w:val="0"/>
          <w:sz w:val="20"/>
          <w:u w:val="single"/>
        </w:rPr>
        <w:t>OCTAVA</w:t>
      </w:r>
      <w:r w:rsidRPr="001D7001">
        <w:rPr>
          <w:rFonts w:ascii="Arial" w:hAnsi="Arial" w:cs="Arial"/>
          <w:b/>
          <w:color w:val="000000"/>
          <w:spacing w:val="0"/>
          <w:sz w:val="20"/>
          <w:u w:val="single"/>
        </w:rPr>
        <w:t>: SOLUCIÓN DE CONTROVERSIAS</w:t>
      </w:r>
      <w:r w:rsidRPr="001D7001">
        <w:rPr>
          <w:rFonts w:ascii="Arial" w:hAnsi="Arial" w:cs="Arial"/>
          <w:i/>
          <w:color w:val="auto"/>
          <w:spacing w:val="0"/>
          <w:sz w:val="20"/>
        </w:rPr>
        <w:t xml:space="preserve"> </w:t>
      </w:r>
    </w:p>
    <w:p w:rsidR="005400A0" w:rsidRPr="001D7001" w:rsidRDefault="005400A0" w:rsidP="007C04AB">
      <w:pPr>
        <w:widowControl w:val="0"/>
        <w:spacing w:after="0" w:line="240" w:lineRule="auto"/>
        <w:ind w:left="349"/>
        <w:jc w:val="both"/>
        <w:rPr>
          <w:rFonts w:ascii="Arial" w:hAnsi="Arial" w:cs="Arial"/>
          <w:sz w:val="20"/>
          <w:lang w:val="es-ES"/>
        </w:rPr>
      </w:pPr>
      <w:r w:rsidRPr="001D7001">
        <w:rPr>
          <w:rFonts w:ascii="Arial" w:hAnsi="Arial" w:cs="Arial"/>
          <w:sz w:val="20"/>
          <w:lang w:val="es-ES"/>
        </w:rPr>
        <w:t>Las controversias que surjan entre las partes durante la ejecución del contrato se resuelven mediante conciliación o arbitraje, según el acuerdo de las partes.</w:t>
      </w:r>
    </w:p>
    <w:p w:rsidR="005400A0" w:rsidRPr="001D7001" w:rsidRDefault="005400A0" w:rsidP="007C04AB">
      <w:pPr>
        <w:widowControl w:val="0"/>
        <w:spacing w:after="0" w:line="240" w:lineRule="auto"/>
        <w:ind w:left="349"/>
        <w:jc w:val="both"/>
        <w:rPr>
          <w:rFonts w:ascii="Arial" w:hAnsi="Arial" w:cs="Arial"/>
          <w:sz w:val="20"/>
          <w:lang w:val="es-ES"/>
        </w:rPr>
      </w:pPr>
    </w:p>
    <w:p w:rsidR="00BE3C0D" w:rsidRPr="001D7001" w:rsidRDefault="00F17D49" w:rsidP="007C04AB">
      <w:pPr>
        <w:widowControl w:val="0"/>
        <w:spacing w:after="0" w:line="240" w:lineRule="auto"/>
        <w:ind w:left="349"/>
        <w:jc w:val="both"/>
        <w:rPr>
          <w:rFonts w:ascii="Arial" w:hAnsi="Arial" w:cs="Arial"/>
          <w:color w:val="auto"/>
          <w:sz w:val="20"/>
          <w:lang w:val="es-ES"/>
        </w:rPr>
      </w:pPr>
      <w:r w:rsidRPr="001D7001">
        <w:rPr>
          <w:rFonts w:ascii="Arial" w:hAnsi="Arial" w:cs="Arial"/>
          <w:color w:val="auto"/>
          <w:sz w:val="20"/>
          <w:lang w:val="es-ES"/>
        </w:rPr>
        <w:t xml:space="preserve">Cualquiera de las partes tiene derecho a iniciar el </w:t>
      </w:r>
      <w:r w:rsidR="00A04093" w:rsidRPr="001D7001">
        <w:rPr>
          <w:rFonts w:ascii="Arial" w:hAnsi="Arial" w:cs="Arial"/>
          <w:color w:val="auto"/>
          <w:sz w:val="20"/>
          <w:lang w:val="es-ES"/>
        </w:rPr>
        <w:t>arbitraje a</w:t>
      </w:r>
      <w:r w:rsidRPr="001D7001">
        <w:rPr>
          <w:rFonts w:ascii="Arial" w:hAnsi="Arial" w:cs="Arial"/>
          <w:color w:val="auto"/>
          <w:sz w:val="20"/>
          <w:lang w:val="es-ES"/>
        </w:rPr>
        <w:t xml:space="preserve"> fin de </w:t>
      </w:r>
      <w:r w:rsidRPr="00BD40A1">
        <w:rPr>
          <w:rFonts w:ascii="Arial" w:hAnsi="Arial" w:cs="Arial"/>
          <w:color w:val="auto"/>
          <w:sz w:val="20"/>
          <w:lang w:val="es-ES"/>
        </w:rPr>
        <w:t xml:space="preserve">resolver </w:t>
      </w:r>
      <w:r w:rsidR="00AE2197" w:rsidRPr="00BD40A1">
        <w:rPr>
          <w:rFonts w:ascii="Arial" w:hAnsi="Arial" w:cs="Arial"/>
          <w:color w:val="auto"/>
          <w:sz w:val="20"/>
          <w:lang w:val="es-ES"/>
        </w:rPr>
        <w:t>dichas</w:t>
      </w:r>
      <w:r w:rsidRPr="00BD40A1">
        <w:rPr>
          <w:rFonts w:ascii="Arial" w:hAnsi="Arial" w:cs="Arial"/>
          <w:color w:val="auto"/>
          <w:sz w:val="20"/>
          <w:lang w:val="es-ES"/>
        </w:rPr>
        <w:t xml:space="preserve"> controversias dentro del plazo de caducidad previsto en los artículos 1</w:t>
      </w:r>
      <w:r w:rsidR="007F4714" w:rsidRPr="00BD40A1">
        <w:rPr>
          <w:rFonts w:ascii="Arial" w:hAnsi="Arial" w:cs="Arial"/>
          <w:color w:val="auto"/>
          <w:sz w:val="20"/>
          <w:lang w:val="es-ES"/>
        </w:rPr>
        <w:t>2</w:t>
      </w:r>
      <w:r w:rsidR="00EB564A" w:rsidRPr="00BD40A1">
        <w:rPr>
          <w:rFonts w:ascii="Arial" w:hAnsi="Arial" w:cs="Arial"/>
          <w:color w:val="auto"/>
          <w:sz w:val="20"/>
          <w:lang w:val="es-ES"/>
        </w:rPr>
        <w:t>2</w:t>
      </w:r>
      <w:r w:rsidRPr="00BD40A1">
        <w:rPr>
          <w:rFonts w:ascii="Arial" w:hAnsi="Arial" w:cs="Arial"/>
          <w:color w:val="auto"/>
          <w:sz w:val="20"/>
          <w:lang w:val="es-ES"/>
        </w:rPr>
        <w:t xml:space="preserve">, </w:t>
      </w:r>
      <w:r w:rsidR="007F4714" w:rsidRPr="00BD40A1">
        <w:rPr>
          <w:rFonts w:ascii="Arial" w:hAnsi="Arial" w:cs="Arial"/>
          <w:color w:val="auto"/>
          <w:sz w:val="20"/>
          <w:lang w:val="es-ES"/>
        </w:rPr>
        <w:t>1</w:t>
      </w:r>
      <w:r w:rsidR="00EB564A" w:rsidRPr="00BD40A1">
        <w:rPr>
          <w:rFonts w:ascii="Arial" w:hAnsi="Arial" w:cs="Arial"/>
          <w:color w:val="auto"/>
          <w:sz w:val="20"/>
          <w:lang w:val="es-ES"/>
        </w:rPr>
        <w:t>37</w:t>
      </w:r>
      <w:r w:rsidRPr="00BD40A1">
        <w:rPr>
          <w:rFonts w:ascii="Arial" w:hAnsi="Arial" w:cs="Arial"/>
          <w:color w:val="auto"/>
          <w:sz w:val="20"/>
          <w:lang w:val="es-ES"/>
        </w:rPr>
        <w:t>, 1</w:t>
      </w:r>
      <w:r w:rsidR="007F4714" w:rsidRPr="00BD40A1">
        <w:rPr>
          <w:rFonts w:ascii="Arial" w:hAnsi="Arial" w:cs="Arial"/>
          <w:color w:val="auto"/>
          <w:sz w:val="20"/>
          <w:lang w:val="es-ES"/>
        </w:rPr>
        <w:t>4</w:t>
      </w:r>
      <w:r w:rsidR="00EB564A" w:rsidRPr="00BD40A1">
        <w:rPr>
          <w:rFonts w:ascii="Arial" w:hAnsi="Arial" w:cs="Arial"/>
          <w:color w:val="auto"/>
          <w:sz w:val="20"/>
          <w:lang w:val="es-ES"/>
        </w:rPr>
        <w:t>0</w:t>
      </w:r>
      <w:r w:rsidRPr="00BD40A1">
        <w:rPr>
          <w:rFonts w:ascii="Arial" w:hAnsi="Arial" w:cs="Arial"/>
          <w:color w:val="auto"/>
          <w:sz w:val="20"/>
          <w:lang w:val="es-ES"/>
        </w:rPr>
        <w:t xml:space="preserve">, </w:t>
      </w:r>
      <w:r w:rsidR="009829F8" w:rsidRPr="00BD40A1">
        <w:rPr>
          <w:rFonts w:ascii="Arial" w:hAnsi="Arial" w:cs="Arial"/>
          <w:color w:val="auto"/>
          <w:sz w:val="20"/>
          <w:lang w:val="es-ES"/>
        </w:rPr>
        <w:t>14</w:t>
      </w:r>
      <w:r w:rsidR="00EB564A" w:rsidRPr="00BD40A1">
        <w:rPr>
          <w:rFonts w:ascii="Arial" w:hAnsi="Arial" w:cs="Arial"/>
          <w:color w:val="auto"/>
          <w:sz w:val="20"/>
          <w:lang w:val="es-ES"/>
        </w:rPr>
        <w:t>3</w:t>
      </w:r>
      <w:r w:rsidR="009829F8" w:rsidRPr="00BD40A1">
        <w:rPr>
          <w:rFonts w:ascii="Arial" w:hAnsi="Arial" w:cs="Arial"/>
          <w:color w:val="auto"/>
          <w:sz w:val="20"/>
          <w:lang w:val="es-ES"/>
        </w:rPr>
        <w:t xml:space="preserve">, </w:t>
      </w:r>
      <w:r w:rsidR="00D61BC3" w:rsidRPr="00BD40A1">
        <w:rPr>
          <w:rFonts w:ascii="Arial" w:hAnsi="Arial" w:cs="Arial"/>
          <w:color w:val="auto"/>
          <w:sz w:val="20"/>
          <w:lang w:val="es-ES"/>
        </w:rPr>
        <w:t>1</w:t>
      </w:r>
      <w:r w:rsidR="00BF40BD" w:rsidRPr="00BD40A1">
        <w:rPr>
          <w:rFonts w:ascii="Arial" w:hAnsi="Arial" w:cs="Arial"/>
          <w:color w:val="auto"/>
          <w:sz w:val="20"/>
          <w:lang w:val="es-ES"/>
        </w:rPr>
        <w:t>4</w:t>
      </w:r>
      <w:r w:rsidR="00EB564A" w:rsidRPr="00BD40A1">
        <w:rPr>
          <w:rFonts w:ascii="Arial" w:hAnsi="Arial" w:cs="Arial"/>
          <w:color w:val="auto"/>
          <w:sz w:val="20"/>
          <w:lang w:val="es-ES"/>
        </w:rPr>
        <w:t>6</w:t>
      </w:r>
      <w:r w:rsidR="00146CB4" w:rsidRPr="00BD40A1">
        <w:rPr>
          <w:rFonts w:ascii="Arial" w:hAnsi="Arial" w:cs="Arial"/>
          <w:color w:val="auto"/>
          <w:sz w:val="20"/>
          <w:lang w:val="es-ES"/>
        </w:rPr>
        <w:t>,</w:t>
      </w:r>
      <w:r w:rsidR="00D61BC3" w:rsidRPr="00BD40A1">
        <w:rPr>
          <w:rFonts w:ascii="Arial" w:hAnsi="Arial" w:cs="Arial"/>
          <w:color w:val="auto"/>
          <w:sz w:val="20"/>
          <w:lang w:val="es-ES"/>
        </w:rPr>
        <w:t xml:space="preserve"> 1</w:t>
      </w:r>
      <w:r w:rsidR="00BF40BD" w:rsidRPr="00BD40A1">
        <w:rPr>
          <w:rFonts w:ascii="Arial" w:hAnsi="Arial" w:cs="Arial"/>
          <w:color w:val="auto"/>
          <w:sz w:val="20"/>
          <w:lang w:val="es-ES"/>
        </w:rPr>
        <w:t>4</w:t>
      </w:r>
      <w:r w:rsidR="00EB564A" w:rsidRPr="00BD40A1">
        <w:rPr>
          <w:rFonts w:ascii="Arial" w:hAnsi="Arial" w:cs="Arial"/>
          <w:color w:val="auto"/>
          <w:sz w:val="20"/>
          <w:lang w:val="es-ES"/>
        </w:rPr>
        <w:t>7</w:t>
      </w:r>
      <w:r w:rsidR="00975F48" w:rsidRPr="00BD40A1">
        <w:rPr>
          <w:rFonts w:ascii="Arial" w:hAnsi="Arial" w:cs="Arial"/>
          <w:color w:val="auto"/>
          <w:sz w:val="20"/>
          <w:lang w:val="es-ES"/>
        </w:rPr>
        <w:t xml:space="preserve"> </w:t>
      </w:r>
      <w:r w:rsidR="00146CB4" w:rsidRPr="00BD40A1">
        <w:rPr>
          <w:rFonts w:ascii="Arial" w:hAnsi="Arial" w:cs="Arial"/>
          <w:color w:val="auto"/>
          <w:sz w:val="20"/>
          <w:lang w:val="es-ES"/>
        </w:rPr>
        <w:t xml:space="preserve">y 149 </w:t>
      </w:r>
      <w:r w:rsidRPr="00BD40A1">
        <w:rPr>
          <w:rFonts w:ascii="Arial" w:hAnsi="Arial" w:cs="Arial"/>
          <w:color w:val="auto"/>
          <w:sz w:val="20"/>
          <w:lang w:val="es-ES"/>
        </w:rPr>
        <w:t xml:space="preserve">del Reglamento </w:t>
      </w:r>
      <w:r w:rsidR="00A519B4" w:rsidRPr="00BD40A1">
        <w:rPr>
          <w:rFonts w:ascii="Arial" w:hAnsi="Arial" w:cs="Arial"/>
          <w:color w:val="auto"/>
          <w:sz w:val="20"/>
        </w:rPr>
        <w:t>de la Ley de Contrataciones del Estado</w:t>
      </w:r>
      <w:r w:rsidR="00A519B4" w:rsidRPr="00BD40A1">
        <w:rPr>
          <w:rFonts w:ascii="Arial" w:hAnsi="Arial" w:cs="Arial"/>
          <w:color w:val="auto"/>
          <w:sz w:val="20"/>
          <w:lang w:val="es-ES"/>
        </w:rPr>
        <w:t xml:space="preserve"> </w:t>
      </w:r>
      <w:r w:rsidRPr="00BD40A1">
        <w:rPr>
          <w:rFonts w:ascii="Arial" w:hAnsi="Arial" w:cs="Arial"/>
          <w:color w:val="auto"/>
          <w:sz w:val="20"/>
          <w:lang w:val="es-ES"/>
        </w:rPr>
        <w:t xml:space="preserve">o, en su defecto, en el </w:t>
      </w:r>
      <w:r w:rsidR="00145DFF" w:rsidRPr="00BD40A1">
        <w:rPr>
          <w:rFonts w:ascii="Arial" w:hAnsi="Arial" w:cs="Arial"/>
          <w:color w:val="auto"/>
          <w:sz w:val="20"/>
          <w:lang w:val="es-ES"/>
        </w:rPr>
        <w:t>numeral</w:t>
      </w:r>
      <w:r w:rsidR="004F2C20" w:rsidRPr="00BD40A1">
        <w:rPr>
          <w:rFonts w:ascii="Arial" w:hAnsi="Arial" w:cs="Arial"/>
          <w:color w:val="auto"/>
          <w:sz w:val="20"/>
          <w:lang w:val="es-ES"/>
        </w:rPr>
        <w:t xml:space="preserve"> 45.2 del </w:t>
      </w:r>
      <w:r w:rsidRPr="00BD40A1">
        <w:rPr>
          <w:rFonts w:ascii="Arial" w:hAnsi="Arial" w:cs="Arial"/>
          <w:color w:val="auto"/>
          <w:sz w:val="20"/>
          <w:lang w:val="es-ES"/>
        </w:rPr>
        <w:t xml:space="preserve">artículo </w:t>
      </w:r>
      <w:r w:rsidR="004F2C20" w:rsidRPr="00BD40A1">
        <w:rPr>
          <w:rFonts w:ascii="Arial" w:hAnsi="Arial" w:cs="Arial"/>
          <w:color w:val="auto"/>
          <w:sz w:val="20"/>
          <w:lang w:val="es-ES"/>
        </w:rPr>
        <w:t>45</w:t>
      </w:r>
      <w:r w:rsidRPr="00BD40A1">
        <w:rPr>
          <w:rFonts w:ascii="Arial" w:hAnsi="Arial" w:cs="Arial"/>
          <w:color w:val="auto"/>
          <w:sz w:val="20"/>
          <w:lang w:val="es-ES"/>
        </w:rPr>
        <w:t xml:space="preserve"> de la Ley</w:t>
      </w:r>
      <w:r w:rsidR="00DC6483" w:rsidRPr="00BD40A1">
        <w:rPr>
          <w:rFonts w:ascii="Arial" w:hAnsi="Arial" w:cs="Arial"/>
          <w:color w:val="auto"/>
          <w:sz w:val="20"/>
        </w:rPr>
        <w:t xml:space="preserve"> de Contrataciones del Estado</w:t>
      </w:r>
      <w:r w:rsidRPr="00BD40A1">
        <w:rPr>
          <w:rFonts w:ascii="Arial" w:hAnsi="Arial" w:cs="Arial"/>
          <w:color w:val="auto"/>
          <w:sz w:val="20"/>
          <w:lang w:val="es-ES"/>
        </w:rPr>
        <w:t>.</w:t>
      </w:r>
      <w:r w:rsidR="00963106" w:rsidRPr="001D7001">
        <w:rPr>
          <w:rFonts w:ascii="Arial" w:hAnsi="Arial" w:cs="Arial"/>
          <w:color w:val="auto"/>
          <w:sz w:val="20"/>
          <w:lang w:val="es-ES"/>
        </w:rPr>
        <w:t xml:space="preserve">  </w:t>
      </w:r>
    </w:p>
    <w:p w:rsidR="00BE3C0D" w:rsidRPr="001D7001" w:rsidRDefault="00BE3C0D" w:rsidP="007C04AB">
      <w:pPr>
        <w:widowControl w:val="0"/>
        <w:spacing w:after="0" w:line="240" w:lineRule="auto"/>
        <w:ind w:left="349"/>
        <w:jc w:val="both"/>
        <w:rPr>
          <w:rFonts w:ascii="Arial" w:hAnsi="Arial" w:cs="Arial"/>
          <w:color w:val="auto"/>
          <w:sz w:val="20"/>
          <w:lang w:val="es-ES"/>
        </w:rPr>
      </w:pPr>
    </w:p>
    <w:p w:rsidR="00F17D49" w:rsidRPr="001D7001" w:rsidRDefault="00963106" w:rsidP="007C04AB">
      <w:pPr>
        <w:widowControl w:val="0"/>
        <w:spacing w:after="0" w:line="240" w:lineRule="auto"/>
        <w:ind w:left="349"/>
        <w:jc w:val="both"/>
        <w:rPr>
          <w:rFonts w:ascii="Arial" w:hAnsi="Arial" w:cs="Arial"/>
          <w:color w:val="auto"/>
          <w:sz w:val="20"/>
          <w:lang w:val="es-ES"/>
        </w:rPr>
      </w:pPr>
      <w:r w:rsidRPr="001D7001">
        <w:rPr>
          <w:rFonts w:ascii="Arial" w:hAnsi="Arial" w:cs="Arial"/>
          <w:color w:val="auto"/>
          <w:sz w:val="20"/>
          <w:lang w:val="es-ES"/>
        </w:rPr>
        <w:t xml:space="preserve">El arbitraje será </w:t>
      </w:r>
      <w:r w:rsidR="009F1937" w:rsidRPr="001D7001">
        <w:rPr>
          <w:rFonts w:ascii="Arial" w:hAnsi="Arial" w:cs="Arial"/>
          <w:color w:val="auto"/>
          <w:sz w:val="20"/>
          <w:lang w:val="es-ES"/>
        </w:rPr>
        <w:t>institucional</w:t>
      </w:r>
      <w:r w:rsidR="000A0903" w:rsidRPr="001D7001">
        <w:rPr>
          <w:rFonts w:ascii="Arial" w:hAnsi="Arial" w:cs="Arial"/>
          <w:color w:val="auto"/>
          <w:sz w:val="20"/>
          <w:lang w:val="es-ES"/>
        </w:rPr>
        <w:t xml:space="preserve"> y resuelto por </w:t>
      </w:r>
      <w:r w:rsidR="000A0903" w:rsidRPr="00F7740F">
        <w:rPr>
          <w:rFonts w:ascii="Arial" w:hAnsi="Arial" w:cs="Arial"/>
          <w:color w:val="auto"/>
          <w:sz w:val="20"/>
          <w:highlight w:val="lightGray"/>
          <w:lang w:val="es-ES"/>
        </w:rPr>
        <w:t>[I</w:t>
      </w:r>
      <w:r w:rsidR="000A0903" w:rsidRPr="001F6EC8">
        <w:rPr>
          <w:rFonts w:ascii="Arial" w:hAnsi="Arial" w:cs="Arial"/>
          <w:color w:val="auto"/>
          <w:sz w:val="20"/>
          <w:highlight w:val="lightGray"/>
          <w:lang w:val="es-ES"/>
        </w:rPr>
        <w:t xml:space="preserve">NDICAR </w:t>
      </w:r>
      <w:r w:rsidR="0090323C" w:rsidRPr="001F6EC8">
        <w:rPr>
          <w:rFonts w:ascii="Arial" w:hAnsi="Arial" w:cs="Arial"/>
          <w:color w:val="auto"/>
          <w:sz w:val="20"/>
          <w:highlight w:val="lightGray"/>
          <w:lang w:val="es-ES"/>
        </w:rPr>
        <w:t xml:space="preserve">SI SERÁ </w:t>
      </w:r>
      <w:r w:rsidR="000A0903" w:rsidRPr="001F6EC8">
        <w:rPr>
          <w:rFonts w:ascii="Arial" w:hAnsi="Arial" w:cs="Arial"/>
          <w:color w:val="auto"/>
          <w:sz w:val="20"/>
          <w:highlight w:val="lightGray"/>
          <w:lang w:val="es-ES"/>
        </w:rPr>
        <w:t xml:space="preserve">ÁRBITRO ÚNICO O TRIBUNAL ARBITRAL </w:t>
      </w:r>
      <w:r w:rsidR="0090323C" w:rsidRPr="001F6EC8">
        <w:rPr>
          <w:rFonts w:ascii="Arial" w:hAnsi="Arial" w:cs="Arial"/>
          <w:color w:val="auto"/>
          <w:sz w:val="20"/>
          <w:highlight w:val="lightGray"/>
          <w:lang w:val="es-ES"/>
        </w:rPr>
        <w:t>CONFORMADO POR</w:t>
      </w:r>
      <w:r w:rsidR="000A0903" w:rsidRPr="001F6EC8">
        <w:rPr>
          <w:rFonts w:ascii="Arial" w:hAnsi="Arial" w:cs="Arial"/>
          <w:color w:val="auto"/>
          <w:sz w:val="20"/>
          <w:highlight w:val="lightGray"/>
          <w:lang w:val="es-ES"/>
        </w:rPr>
        <w:t xml:space="preserve"> TRES (3) ÁRBITROS</w:t>
      </w:r>
      <w:r w:rsidR="000A0903" w:rsidRPr="00F7740F">
        <w:rPr>
          <w:rFonts w:ascii="Arial" w:hAnsi="Arial" w:cs="Arial"/>
          <w:color w:val="auto"/>
          <w:sz w:val="20"/>
          <w:highlight w:val="lightGray"/>
          <w:lang w:val="es-ES"/>
        </w:rPr>
        <w:t>]</w:t>
      </w:r>
      <w:r w:rsidR="009F1937" w:rsidRPr="001D7001">
        <w:rPr>
          <w:rFonts w:ascii="Arial" w:hAnsi="Arial" w:cs="Arial"/>
          <w:color w:val="auto"/>
          <w:sz w:val="20"/>
          <w:lang w:val="es-ES"/>
        </w:rPr>
        <w:t xml:space="preserve">. </w:t>
      </w:r>
      <w:r w:rsidR="005E100A" w:rsidRPr="001D7001">
        <w:rPr>
          <w:rFonts w:ascii="Arial" w:hAnsi="Arial" w:cs="Arial"/>
          <w:color w:val="auto"/>
          <w:sz w:val="20"/>
          <w:lang w:val="es-ES"/>
        </w:rPr>
        <w:t xml:space="preserve">LA ENTIDAD </w:t>
      </w:r>
      <w:r w:rsidR="009F1937" w:rsidRPr="001D7001">
        <w:rPr>
          <w:rFonts w:ascii="Arial" w:hAnsi="Arial" w:cs="Arial"/>
          <w:color w:val="auto"/>
          <w:sz w:val="20"/>
          <w:lang w:val="es-ES"/>
        </w:rPr>
        <w:t>propone la</w:t>
      </w:r>
      <w:r w:rsidR="002D18B9" w:rsidRPr="001D7001">
        <w:rPr>
          <w:rFonts w:ascii="Arial" w:hAnsi="Arial" w:cs="Arial"/>
          <w:color w:val="auto"/>
          <w:sz w:val="20"/>
          <w:lang w:val="es-ES"/>
        </w:rPr>
        <w:t>s</w:t>
      </w:r>
      <w:r w:rsidR="009F1937" w:rsidRPr="001D7001">
        <w:rPr>
          <w:rFonts w:ascii="Arial" w:hAnsi="Arial" w:cs="Arial"/>
          <w:color w:val="auto"/>
          <w:sz w:val="20"/>
          <w:lang w:val="es-ES"/>
        </w:rPr>
        <w:t xml:space="preserve"> siguientes instituciones arbitrales</w:t>
      </w:r>
      <w:r w:rsidR="007A19B9" w:rsidRPr="001D7001">
        <w:rPr>
          <w:rFonts w:ascii="Arial" w:hAnsi="Arial" w:cs="Arial"/>
          <w:color w:val="auto"/>
          <w:sz w:val="20"/>
          <w:lang w:val="es-ES"/>
        </w:rPr>
        <w:t>:</w:t>
      </w:r>
      <w:r w:rsidR="009F1937" w:rsidRPr="001D7001">
        <w:rPr>
          <w:rFonts w:ascii="Arial" w:hAnsi="Arial" w:cs="Arial"/>
          <w:color w:val="auto"/>
          <w:sz w:val="20"/>
          <w:lang w:val="es-ES"/>
        </w:rPr>
        <w:t xml:space="preserve"> </w:t>
      </w:r>
      <w:r w:rsidRPr="001D7001">
        <w:rPr>
          <w:rFonts w:ascii="Arial" w:hAnsi="Arial" w:cs="Arial"/>
          <w:color w:val="auto"/>
          <w:sz w:val="20"/>
        </w:rPr>
        <w:t>[</w:t>
      </w:r>
      <w:r w:rsidRPr="001F6EC8">
        <w:rPr>
          <w:rFonts w:ascii="Arial" w:hAnsi="Arial" w:cs="Arial"/>
          <w:color w:val="auto"/>
          <w:sz w:val="20"/>
          <w:highlight w:val="lightGray"/>
        </w:rPr>
        <w:t xml:space="preserve">INDICAR </w:t>
      </w:r>
      <w:r w:rsidR="009F1937" w:rsidRPr="001F6EC8">
        <w:rPr>
          <w:rFonts w:ascii="Arial" w:hAnsi="Arial" w:cs="Arial"/>
          <w:color w:val="auto"/>
          <w:sz w:val="20"/>
          <w:highlight w:val="lightGray"/>
        </w:rPr>
        <w:t xml:space="preserve">COMO MÍNIMO DOS </w:t>
      </w:r>
      <w:r w:rsidR="00DB12BB">
        <w:rPr>
          <w:rFonts w:ascii="Arial" w:hAnsi="Arial" w:cs="Arial"/>
          <w:color w:val="auto"/>
          <w:sz w:val="20"/>
          <w:highlight w:val="lightGray"/>
        </w:rPr>
        <w:t xml:space="preserve">(2) </w:t>
      </w:r>
      <w:r w:rsidRPr="001F6EC8">
        <w:rPr>
          <w:rFonts w:ascii="Arial" w:hAnsi="Arial" w:cs="Arial"/>
          <w:color w:val="auto"/>
          <w:sz w:val="20"/>
          <w:highlight w:val="lightGray"/>
        </w:rPr>
        <w:t>INSTITUCION</w:t>
      </w:r>
      <w:r w:rsidR="009F1937" w:rsidRPr="001F6EC8">
        <w:rPr>
          <w:rFonts w:ascii="Arial" w:hAnsi="Arial" w:cs="Arial"/>
          <w:color w:val="auto"/>
          <w:sz w:val="20"/>
          <w:highlight w:val="lightGray"/>
        </w:rPr>
        <w:t>ES</w:t>
      </w:r>
      <w:r w:rsidRPr="001F6EC8">
        <w:rPr>
          <w:rFonts w:ascii="Arial" w:hAnsi="Arial" w:cs="Arial"/>
          <w:color w:val="auto"/>
          <w:sz w:val="20"/>
          <w:highlight w:val="lightGray"/>
        </w:rPr>
        <w:t xml:space="preserve"> </w:t>
      </w:r>
      <w:r w:rsidR="009F1937" w:rsidRPr="001F6EC8">
        <w:rPr>
          <w:rFonts w:ascii="Arial" w:hAnsi="Arial" w:cs="Arial"/>
          <w:color w:val="auto"/>
          <w:sz w:val="20"/>
          <w:highlight w:val="lightGray"/>
        </w:rPr>
        <w:t>ARBITRALES</w:t>
      </w:r>
      <w:r w:rsidRPr="00F7740F">
        <w:rPr>
          <w:rFonts w:ascii="Arial" w:hAnsi="Arial" w:cs="Arial"/>
          <w:color w:val="auto"/>
          <w:sz w:val="20"/>
          <w:highlight w:val="lightGray"/>
        </w:rPr>
        <w:t>]</w:t>
      </w:r>
      <w:r w:rsidRPr="001D7001">
        <w:rPr>
          <w:rStyle w:val="Refdenotaalpie"/>
          <w:rFonts w:ascii="Arial" w:hAnsi="Arial" w:cs="Arial"/>
          <w:color w:val="auto"/>
          <w:sz w:val="20"/>
        </w:rPr>
        <w:footnoteReference w:id="38"/>
      </w:r>
      <w:r w:rsidRPr="001D7001">
        <w:rPr>
          <w:rFonts w:ascii="Arial" w:hAnsi="Arial" w:cs="Arial"/>
          <w:color w:val="auto"/>
          <w:sz w:val="20"/>
        </w:rPr>
        <w:t>.</w:t>
      </w:r>
    </w:p>
    <w:p w:rsidR="00F17D49" w:rsidRPr="001D7001" w:rsidRDefault="00F17D49" w:rsidP="007C04AB">
      <w:pPr>
        <w:widowControl w:val="0"/>
        <w:spacing w:after="0" w:line="240" w:lineRule="auto"/>
        <w:ind w:left="349"/>
        <w:jc w:val="both"/>
        <w:rPr>
          <w:rFonts w:ascii="Arial" w:hAnsi="Arial" w:cs="Arial"/>
          <w:color w:val="auto"/>
          <w:sz w:val="20"/>
          <w:lang w:val="es-ES"/>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8788"/>
      </w:tblGrid>
      <w:tr w:rsidR="00BE3C0D" w:rsidRPr="001D7001" w:rsidTr="00F3755E">
        <w:trPr>
          <w:trHeight w:val="349"/>
        </w:trPr>
        <w:tc>
          <w:tcPr>
            <w:tcW w:w="8788" w:type="dxa"/>
            <w:tcBorders>
              <w:bottom w:val="single" w:sz="12" w:space="0" w:color="8EAADB"/>
            </w:tcBorders>
            <w:shd w:val="clear" w:color="auto" w:fill="auto"/>
            <w:vAlign w:val="center"/>
          </w:tcPr>
          <w:p w:rsidR="00BE3C0D" w:rsidRPr="00CC199C" w:rsidRDefault="00BE3C0D" w:rsidP="00925AFA">
            <w:pPr>
              <w:spacing w:after="0" w:line="240" w:lineRule="auto"/>
              <w:jc w:val="both"/>
              <w:rPr>
                <w:rFonts w:ascii="Arial" w:hAnsi="Arial" w:cs="Arial"/>
                <w:b/>
                <w:bCs/>
                <w:color w:val="0000FF"/>
                <w:sz w:val="19"/>
                <w:szCs w:val="19"/>
                <w:lang w:val="es-ES"/>
              </w:rPr>
            </w:pPr>
            <w:r w:rsidRPr="00CC199C">
              <w:rPr>
                <w:rFonts w:ascii="Arial" w:hAnsi="Arial" w:cs="Arial"/>
                <w:b/>
                <w:bCs/>
                <w:color w:val="0000FF"/>
                <w:sz w:val="19"/>
                <w:szCs w:val="19"/>
                <w:lang w:val="es-ES"/>
              </w:rPr>
              <w:t>Importante</w:t>
            </w:r>
          </w:p>
        </w:tc>
      </w:tr>
      <w:tr w:rsidR="00BE3C0D" w:rsidRPr="001D7001" w:rsidTr="007B161B">
        <w:trPr>
          <w:trHeight w:val="838"/>
        </w:trPr>
        <w:tc>
          <w:tcPr>
            <w:tcW w:w="8788" w:type="dxa"/>
            <w:shd w:val="clear" w:color="auto" w:fill="auto"/>
            <w:vAlign w:val="center"/>
          </w:tcPr>
          <w:p w:rsidR="00145DFF" w:rsidRPr="00CC199C" w:rsidRDefault="00BE3C0D" w:rsidP="007B161B">
            <w:pPr>
              <w:widowControl w:val="0"/>
              <w:spacing w:after="0" w:line="240" w:lineRule="auto"/>
              <w:jc w:val="both"/>
              <w:rPr>
                <w:rFonts w:ascii="Arial" w:hAnsi="Arial" w:cs="Arial"/>
                <w:b/>
                <w:bCs/>
                <w:color w:val="0000FF"/>
                <w:sz w:val="19"/>
                <w:szCs w:val="19"/>
                <w:lang w:val="es-ES"/>
              </w:rPr>
            </w:pPr>
            <w:r w:rsidRPr="00CC199C">
              <w:rPr>
                <w:rFonts w:ascii="Arial" w:hAnsi="Arial" w:cs="Arial"/>
                <w:i/>
                <w:color w:val="0000FF"/>
                <w:sz w:val="19"/>
                <w:szCs w:val="19"/>
                <w:lang w:val="es-ES_tradnl"/>
              </w:rPr>
              <w:t xml:space="preserve">Al momento de la presentación de su oferta, el postor </w:t>
            </w:r>
            <w:r w:rsidR="007B161B" w:rsidRPr="00CC199C">
              <w:rPr>
                <w:rFonts w:ascii="Arial" w:hAnsi="Arial" w:cs="Arial"/>
                <w:i/>
                <w:color w:val="0000FF"/>
                <w:sz w:val="19"/>
                <w:szCs w:val="19"/>
                <w:lang w:val="es-ES_tradnl"/>
              </w:rPr>
              <w:t xml:space="preserve">se pronuncia sobre lo planteado por la Entidad, completando el Anexo N° </w:t>
            </w:r>
            <w:r w:rsidR="00033571" w:rsidRPr="00CC199C">
              <w:rPr>
                <w:rFonts w:ascii="Arial" w:hAnsi="Arial" w:cs="Arial"/>
                <w:i/>
                <w:color w:val="0000FF"/>
                <w:sz w:val="19"/>
                <w:szCs w:val="19"/>
                <w:lang w:val="es-ES_tradnl"/>
              </w:rPr>
              <w:t>7</w:t>
            </w:r>
            <w:r w:rsidR="007B161B" w:rsidRPr="00CC199C">
              <w:rPr>
                <w:rFonts w:ascii="Arial" w:hAnsi="Arial" w:cs="Arial"/>
                <w:i/>
                <w:color w:val="0000FF"/>
                <w:sz w:val="19"/>
                <w:szCs w:val="19"/>
                <w:lang w:val="es-ES_tradnl"/>
              </w:rPr>
              <w:t xml:space="preserve"> Solución de controversias durante la ejecución del contrato incluido en estas bases.</w:t>
            </w:r>
          </w:p>
        </w:tc>
      </w:tr>
    </w:tbl>
    <w:p w:rsidR="00BE3C0D" w:rsidRPr="001D7001" w:rsidRDefault="00BE3C0D" w:rsidP="007C04AB">
      <w:pPr>
        <w:widowControl w:val="0"/>
        <w:spacing w:after="0" w:line="240" w:lineRule="auto"/>
        <w:ind w:left="349"/>
        <w:jc w:val="both"/>
        <w:rPr>
          <w:rFonts w:ascii="Arial" w:hAnsi="Arial" w:cs="Arial"/>
          <w:color w:val="auto"/>
          <w:sz w:val="20"/>
        </w:rPr>
      </w:pPr>
    </w:p>
    <w:p w:rsidR="00AE2197" w:rsidRPr="00BD40A1" w:rsidRDefault="00AE2197" w:rsidP="007C04AB">
      <w:pPr>
        <w:widowControl w:val="0"/>
        <w:spacing w:after="0" w:line="240" w:lineRule="auto"/>
        <w:ind w:left="349"/>
        <w:jc w:val="both"/>
        <w:rPr>
          <w:rFonts w:ascii="Arial" w:hAnsi="Arial" w:cs="Arial"/>
          <w:sz w:val="20"/>
          <w:lang w:val="es-ES"/>
        </w:rPr>
      </w:pPr>
      <w:r w:rsidRPr="001D7001">
        <w:rPr>
          <w:rFonts w:ascii="Arial" w:hAnsi="Arial" w:cs="Arial"/>
          <w:color w:val="auto"/>
          <w:sz w:val="20"/>
          <w:lang w:val="es-ES"/>
        </w:rPr>
        <w:t>Facultativamente, cualquiera de las partes tiene el derecho a solicitar una conciliación</w:t>
      </w:r>
      <w:r w:rsidR="00824B77" w:rsidRPr="001D7001">
        <w:rPr>
          <w:rFonts w:ascii="Arial" w:hAnsi="Arial" w:cs="Arial"/>
          <w:color w:val="auto"/>
          <w:sz w:val="20"/>
          <w:lang w:val="es-ES"/>
        </w:rPr>
        <w:t xml:space="preserve"> dentro del plazo de caducidad correspondiente</w:t>
      </w:r>
      <w:r w:rsidRPr="001D7001">
        <w:rPr>
          <w:rFonts w:ascii="Arial" w:hAnsi="Arial" w:cs="Arial"/>
          <w:color w:val="auto"/>
          <w:sz w:val="20"/>
          <w:lang w:val="es-ES"/>
        </w:rPr>
        <w:t>, según lo señalado en el artículo 18</w:t>
      </w:r>
      <w:r w:rsidR="00824B77" w:rsidRPr="001D7001">
        <w:rPr>
          <w:rFonts w:ascii="Arial" w:hAnsi="Arial" w:cs="Arial"/>
          <w:color w:val="auto"/>
          <w:sz w:val="20"/>
          <w:lang w:val="es-ES"/>
        </w:rPr>
        <w:t>3</w:t>
      </w:r>
      <w:r w:rsidRPr="001D7001">
        <w:rPr>
          <w:rFonts w:ascii="Arial" w:hAnsi="Arial" w:cs="Arial"/>
          <w:color w:val="auto"/>
          <w:sz w:val="20"/>
          <w:lang w:val="es-ES"/>
        </w:rPr>
        <w:t xml:space="preserve"> del Reglamento de la Ley de Contrataciones del Estado</w:t>
      </w:r>
      <w:r w:rsidR="00830915" w:rsidRPr="001D7001">
        <w:rPr>
          <w:rFonts w:ascii="Arial" w:hAnsi="Arial" w:cs="Arial"/>
          <w:color w:val="auto"/>
          <w:sz w:val="20"/>
          <w:lang w:val="es-ES"/>
        </w:rPr>
        <w:t xml:space="preserve">, sin perjuicio de recurrir al arbitraje, en caso no se llegue </w:t>
      </w:r>
      <w:r w:rsidR="00830915" w:rsidRPr="001D7001">
        <w:rPr>
          <w:rFonts w:ascii="Arial" w:hAnsi="Arial" w:cs="Arial"/>
          <w:sz w:val="20"/>
          <w:lang w:val="es-ES"/>
        </w:rPr>
        <w:t>a un acuerdo entre ambas partes o se llegue a un acuerdo parcial</w:t>
      </w:r>
      <w:r w:rsidRPr="001D7001">
        <w:rPr>
          <w:rFonts w:ascii="Arial" w:hAnsi="Arial" w:cs="Arial"/>
          <w:sz w:val="20"/>
          <w:lang w:val="es-ES"/>
        </w:rPr>
        <w:t>.</w:t>
      </w:r>
      <w:r w:rsidR="009D39B2" w:rsidRPr="001D7001">
        <w:rPr>
          <w:rFonts w:ascii="Arial" w:hAnsi="Arial" w:cs="Arial"/>
          <w:sz w:val="20"/>
          <w:lang w:val="es-ES"/>
        </w:rPr>
        <w:t xml:space="preserve"> Las controversias sobre nulidad del contrato solo pueden ser </w:t>
      </w:r>
      <w:r w:rsidR="009D39B2" w:rsidRPr="00BD40A1">
        <w:rPr>
          <w:rFonts w:ascii="Arial" w:hAnsi="Arial" w:cs="Arial"/>
          <w:sz w:val="20"/>
          <w:lang w:val="es-ES"/>
        </w:rPr>
        <w:t>sometidas a arbitraje.</w:t>
      </w:r>
    </w:p>
    <w:p w:rsidR="00800A0E" w:rsidRPr="00BD40A1" w:rsidRDefault="00800A0E" w:rsidP="007C04AB">
      <w:pPr>
        <w:pStyle w:val="Textocomentario"/>
        <w:widowControl w:val="0"/>
        <w:spacing w:after="0"/>
        <w:ind w:left="349"/>
        <w:jc w:val="both"/>
        <w:rPr>
          <w:rFonts w:ascii="Arial" w:hAnsi="Arial" w:cs="Arial"/>
          <w:lang w:val="es-ES"/>
        </w:rPr>
      </w:pPr>
    </w:p>
    <w:p w:rsidR="00A65354" w:rsidRPr="001D7001" w:rsidRDefault="00A65354" w:rsidP="007C04AB">
      <w:pPr>
        <w:widowControl w:val="0"/>
        <w:spacing w:after="0" w:line="240" w:lineRule="auto"/>
        <w:ind w:left="349"/>
        <w:jc w:val="both"/>
        <w:rPr>
          <w:rFonts w:ascii="Arial" w:hAnsi="Arial" w:cs="Arial"/>
          <w:sz w:val="20"/>
        </w:rPr>
      </w:pPr>
      <w:r w:rsidRPr="00BD40A1">
        <w:rPr>
          <w:rFonts w:ascii="Arial" w:hAnsi="Arial" w:cs="Arial"/>
          <w:sz w:val="20"/>
          <w:lang w:val="es-ES"/>
        </w:rPr>
        <w:t xml:space="preserve">El Laudo arbitral emitido es inapelable, definitivo y obligatorio para las partes desde el momento de su notificación, según lo previsto en el </w:t>
      </w:r>
      <w:r w:rsidR="00145DFF" w:rsidRPr="00BD40A1">
        <w:rPr>
          <w:rFonts w:ascii="Arial" w:hAnsi="Arial" w:cs="Arial"/>
          <w:sz w:val="20"/>
          <w:lang w:val="es-ES"/>
        </w:rPr>
        <w:t>numeral</w:t>
      </w:r>
      <w:r w:rsidRPr="00BD40A1">
        <w:rPr>
          <w:rFonts w:ascii="Arial" w:hAnsi="Arial" w:cs="Arial"/>
          <w:sz w:val="20"/>
          <w:lang w:val="es-ES"/>
        </w:rPr>
        <w:t xml:space="preserve"> 45.</w:t>
      </w:r>
      <w:r w:rsidR="00EF2766" w:rsidRPr="00BD40A1">
        <w:rPr>
          <w:rFonts w:ascii="Arial" w:hAnsi="Arial" w:cs="Arial"/>
          <w:sz w:val="20"/>
          <w:lang w:val="es-ES"/>
        </w:rPr>
        <w:t>8</w:t>
      </w:r>
      <w:r w:rsidRPr="00BD40A1">
        <w:rPr>
          <w:rFonts w:ascii="Arial" w:hAnsi="Arial" w:cs="Arial"/>
          <w:sz w:val="20"/>
          <w:lang w:val="es-ES"/>
        </w:rPr>
        <w:t xml:space="preserve"> del </w:t>
      </w:r>
      <w:r w:rsidR="00153DDF" w:rsidRPr="00BD40A1">
        <w:rPr>
          <w:rFonts w:ascii="Arial" w:hAnsi="Arial" w:cs="Arial"/>
          <w:sz w:val="20"/>
          <w:lang w:val="es-ES"/>
        </w:rPr>
        <w:t xml:space="preserve">artículo </w:t>
      </w:r>
      <w:r w:rsidRPr="00BD40A1">
        <w:rPr>
          <w:rFonts w:ascii="Arial" w:hAnsi="Arial" w:cs="Arial"/>
          <w:sz w:val="20"/>
          <w:lang w:val="es-ES"/>
        </w:rPr>
        <w:t>45 de la Ley</w:t>
      </w:r>
      <w:r w:rsidRPr="00BD40A1">
        <w:rPr>
          <w:rFonts w:ascii="Arial" w:hAnsi="Arial" w:cs="Arial"/>
          <w:sz w:val="20"/>
        </w:rPr>
        <w:t xml:space="preserve"> de Contrataciones del Estado.</w:t>
      </w:r>
    </w:p>
    <w:p w:rsidR="005236AC" w:rsidRPr="001D7001" w:rsidRDefault="005236AC" w:rsidP="007C04AB">
      <w:pPr>
        <w:widowControl w:val="0"/>
        <w:spacing w:after="0" w:line="240" w:lineRule="auto"/>
        <w:ind w:left="349"/>
        <w:jc w:val="both"/>
        <w:rPr>
          <w:rFonts w:ascii="Arial" w:hAnsi="Arial" w:cs="Arial"/>
          <w:sz w:val="20"/>
        </w:rPr>
      </w:pPr>
    </w:p>
    <w:p w:rsidR="00F17D49" w:rsidRPr="001D7001" w:rsidRDefault="00F17D49" w:rsidP="007C04AB">
      <w:pPr>
        <w:widowControl w:val="0"/>
        <w:spacing w:after="0" w:line="240" w:lineRule="auto"/>
        <w:ind w:left="352"/>
        <w:jc w:val="both"/>
        <w:rPr>
          <w:rFonts w:ascii="Arial" w:hAnsi="Arial" w:cs="Arial"/>
          <w:b/>
          <w:sz w:val="20"/>
          <w:u w:val="single"/>
        </w:rPr>
      </w:pPr>
      <w:r w:rsidRPr="001D7001">
        <w:rPr>
          <w:rFonts w:ascii="Arial" w:hAnsi="Arial" w:cs="Arial"/>
          <w:b/>
          <w:sz w:val="20"/>
          <w:u w:val="single"/>
        </w:rPr>
        <w:t>CLÁUSULA DÉCIM</w:t>
      </w:r>
      <w:r w:rsidR="00A832BB">
        <w:rPr>
          <w:rFonts w:ascii="Arial" w:hAnsi="Arial" w:cs="Arial"/>
          <w:b/>
          <w:sz w:val="20"/>
          <w:u w:val="single"/>
        </w:rPr>
        <w:t>A</w:t>
      </w:r>
      <w:r w:rsidRPr="001D7001">
        <w:rPr>
          <w:rFonts w:ascii="Arial" w:hAnsi="Arial" w:cs="Arial"/>
          <w:b/>
          <w:sz w:val="20"/>
          <w:u w:val="single"/>
        </w:rPr>
        <w:t xml:space="preserve"> </w:t>
      </w:r>
      <w:r w:rsidR="00C341C9" w:rsidRPr="001D7001">
        <w:rPr>
          <w:rFonts w:ascii="Arial" w:hAnsi="Arial" w:cs="Arial"/>
          <w:b/>
          <w:sz w:val="20"/>
          <w:u w:val="single"/>
        </w:rPr>
        <w:t>NOVENA</w:t>
      </w:r>
      <w:r w:rsidRPr="001D7001">
        <w:rPr>
          <w:rFonts w:ascii="Arial" w:hAnsi="Arial" w:cs="Arial"/>
          <w:b/>
          <w:sz w:val="20"/>
          <w:u w:val="single"/>
        </w:rPr>
        <w:t>: FACULTAD DE ELEVAR A ESCRITURA PÚBLICA</w:t>
      </w:r>
    </w:p>
    <w:p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 xml:space="preserve">Cualquiera de las partes </w:t>
      </w:r>
      <w:r w:rsidR="000B6CCF" w:rsidRPr="001D7001">
        <w:rPr>
          <w:rFonts w:ascii="Arial" w:hAnsi="Arial" w:cs="Arial"/>
          <w:sz w:val="20"/>
        </w:rPr>
        <w:t>puede</w:t>
      </w:r>
      <w:r w:rsidRPr="001D7001">
        <w:rPr>
          <w:rFonts w:ascii="Arial" w:hAnsi="Arial" w:cs="Arial"/>
          <w:sz w:val="20"/>
        </w:rPr>
        <w:t xml:space="preserve"> elevar el presente contrato a Escritura Pública corriendo con todos los gastos que demande esta formalidad.</w:t>
      </w:r>
    </w:p>
    <w:p w:rsidR="00F17D49" w:rsidRPr="001D7001" w:rsidRDefault="00F17D49" w:rsidP="007C04AB">
      <w:pPr>
        <w:widowControl w:val="0"/>
        <w:spacing w:after="0" w:line="240" w:lineRule="auto"/>
        <w:ind w:left="349"/>
        <w:jc w:val="both"/>
        <w:rPr>
          <w:rFonts w:ascii="Arial" w:hAnsi="Arial" w:cs="Arial"/>
          <w:sz w:val="20"/>
        </w:rPr>
      </w:pPr>
    </w:p>
    <w:p w:rsidR="00F17D49" w:rsidRPr="001D7001" w:rsidRDefault="00F17D49" w:rsidP="007C04AB">
      <w:pPr>
        <w:widowControl w:val="0"/>
        <w:spacing w:after="0" w:line="240" w:lineRule="auto"/>
        <w:ind w:left="352"/>
        <w:jc w:val="both"/>
        <w:rPr>
          <w:rFonts w:ascii="Arial" w:hAnsi="Arial" w:cs="Arial"/>
          <w:b/>
          <w:sz w:val="20"/>
          <w:u w:val="single"/>
        </w:rPr>
      </w:pPr>
      <w:r w:rsidRPr="001D7001">
        <w:rPr>
          <w:rFonts w:ascii="Arial" w:hAnsi="Arial" w:cs="Arial"/>
          <w:b/>
          <w:sz w:val="20"/>
          <w:u w:val="single"/>
        </w:rPr>
        <w:t xml:space="preserve">CLÁUSULA </w:t>
      </w:r>
      <w:r w:rsidR="00C341C9" w:rsidRPr="001D7001">
        <w:rPr>
          <w:rFonts w:ascii="Arial" w:hAnsi="Arial" w:cs="Arial"/>
          <w:b/>
          <w:sz w:val="20"/>
          <w:u w:val="single"/>
        </w:rPr>
        <w:t>VIGÉSIMA</w:t>
      </w:r>
      <w:r w:rsidRPr="001D7001">
        <w:rPr>
          <w:rFonts w:ascii="Arial" w:hAnsi="Arial" w:cs="Arial"/>
          <w:b/>
          <w:sz w:val="20"/>
          <w:u w:val="single"/>
        </w:rPr>
        <w:t>: DOMICILIO PARA EFECTOS DE LA EJECUCIÓN    CONTRACTUAL</w:t>
      </w:r>
    </w:p>
    <w:p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Las partes declaran el siguiente domicilio para efecto de las notificaciones que se realicen durante la ejecución del presente contrato:</w:t>
      </w:r>
    </w:p>
    <w:p w:rsidR="00F17D49" w:rsidRPr="001D7001" w:rsidRDefault="00F17D49" w:rsidP="007C04AB">
      <w:pPr>
        <w:widowControl w:val="0"/>
        <w:spacing w:after="0" w:line="240" w:lineRule="auto"/>
        <w:ind w:left="349"/>
        <w:jc w:val="both"/>
        <w:rPr>
          <w:rFonts w:ascii="Arial" w:hAnsi="Arial" w:cs="Arial"/>
          <w:sz w:val="20"/>
        </w:rPr>
      </w:pPr>
    </w:p>
    <w:p w:rsidR="00F17D49" w:rsidRPr="001D7001" w:rsidRDefault="00F17D49" w:rsidP="007C04AB">
      <w:pPr>
        <w:widowControl w:val="0"/>
        <w:spacing w:after="0" w:line="240" w:lineRule="auto"/>
        <w:ind w:left="284" w:firstLine="65"/>
        <w:jc w:val="both"/>
        <w:rPr>
          <w:rFonts w:ascii="Arial" w:eastAsia="MS Mincho" w:hAnsi="Arial" w:cs="Arial"/>
          <w:sz w:val="20"/>
          <w:lang w:eastAsia="ja-JP"/>
        </w:rPr>
      </w:pPr>
      <w:r w:rsidRPr="001D7001">
        <w:rPr>
          <w:rFonts w:ascii="Arial" w:hAnsi="Arial" w:cs="Arial"/>
          <w:sz w:val="20"/>
        </w:rPr>
        <w:t>DOMICILIO DE LA ENTIDAD:</w:t>
      </w:r>
      <w:r w:rsidRPr="001D7001">
        <w:rPr>
          <w:rFonts w:ascii="Arial" w:eastAsia="MS Mincho" w:hAnsi="Arial" w:cs="Arial"/>
          <w:sz w:val="20"/>
          <w:lang w:eastAsia="ja-JP"/>
        </w:rPr>
        <w:t xml:space="preserve"> </w:t>
      </w:r>
      <w:r w:rsidRPr="001D7001">
        <w:rPr>
          <w:rFonts w:ascii="Arial" w:hAnsi="Arial" w:cs="Arial"/>
          <w:sz w:val="20"/>
        </w:rPr>
        <w:t>[...........................]</w:t>
      </w:r>
    </w:p>
    <w:p w:rsidR="00F17D49" w:rsidRPr="001D7001" w:rsidRDefault="00F17D49" w:rsidP="007C04AB">
      <w:pPr>
        <w:widowControl w:val="0"/>
        <w:spacing w:after="0" w:line="240" w:lineRule="auto"/>
        <w:ind w:left="349"/>
        <w:jc w:val="both"/>
        <w:rPr>
          <w:rFonts w:ascii="Arial" w:hAnsi="Arial" w:cs="Arial"/>
          <w:sz w:val="20"/>
        </w:rPr>
      </w:pPr>
    </w:p>
    <w:p w:rsidR="00F17D49" w:rsidRPr="001D7001" w:rsidRDefault="00F17D49" w:rsidP="007C04AB">
      <w:pPr>
        <w:widowControl w:val="0"/>
        <w:spacing w:after="0" w:line="240" w:lineRule="auto"/>
        <w:ind w:left="349"/>
        <w:jc w:val="both"/>
        <w:rPr>
          <w:rFonts w:ascii="Arial" w:eastAsia="MS Mincho" w:hAnsi="Arial" w:cs="Arial"/>
          <w:sz w:val="20"/>
          <w:lang w:eastAsia="ja-JP"/>
        </w:rPr>
      </w:pPr>
      <w:r w:rsidRPr="001D7001">
        <w:rPr>
          <w:rFonts w:ascii="Arial" w:hAnsi="Arial" w:cs="Arial"/>
          <w:sz w:val="20"/>
        </w:rPr>
        <w:t xml:space="preserve">DOMICILIO DEL CONTRATISTA: [CONSIGNAR EL DOMICILIO SEÑALADO POR EL POSTOR GANADOR DE LA </w:t>
      </w:r>
      <w:r w:rsidR="008F4D4D" w:rsidRPr="001D7001">
        <w:rPr>
          <w:rFonts w:ascii="Arial" w:hAnsi="Arial" w:cs="Arial"/>
          <w:sz w:val="20"/>
        </w:rPr>
        <w:t>BUENA PRO</w:t>
      </w:r>
      <w:r w:rsidRPr="001D7001">
        <w:rPr>
          <w:rFonts w:ascii="Arial" w:hAnsi="Arial" w:cs="Arial"/>
          <w:sz w:val="20"/>
        </w:rPr>
        <w:t xml:space="preserve"> AL PRESENTAR LOS REQUISITOS PARA </w:t>
      </w:r>
      <w:r w:rsidR="002C1F42" w:rsidRPr="001D7001">
        <w:rPr>
          <w:rFonts w:ascii="Arial" w:hAnsi="Arial" w:cs="Arial"/>
          <w:sz w:val="20"/>
        </w:rPr>
        <w:t>EL PERFECCIONAMIENTO</w:t>
      </w:r>
      <w:r w:rsidRPr="001D7001">
        <w:rPr>
          <w:rFonts w:ascii="Arial" w:hAnsi="Arial" w:cs="Arial"/>
          <w:sz w:val="20"/>
        </w:rPr>
        <w:t xml:space="preserve"> DEL CONTRATO]</w:t>
      </w:r>
    </w:p>
    <w:p w:rsidR="00F17D49" w:rsidRPr="001D7001" w:rsidRDefault="00F17D49" w:rsidP="007C04AB">
      <w:pPr>
        <w:widowControl w:val="0"/>
        <w:spacing w:after="0" w:line="240" w:lineRule="auto"/>
        <w:ind w:left="349"/>
        <w:jc w:val="both"/>
        <w:rPr>
          <w:rFonts w:ascii="Arial" w:hAnsi="Arial" w:cs="Arial"/>
          <w:sz w:val="20"/>
        </w:rPr>
      </w:pPr>
    </w:p>
    <w:p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1D7001" w:rsidRDefault="00F17D49" w:rsidP="007C04AB">
      <w:pPr>
        <w:widowControl w:val="0"/>
        <w:spacing w:after="0" w:line="240" w:lineRule="auto"/>
        <w:ind w:left="349"/>
        <w:jc w:val="both"/>
        <w:rPr>
          <w:rFonts w:ascii="Arial" w:hAnsi="Arial" w:cs="Arial"/>
          <w:b/>
          <w:i/>
          <w:sz w:val="20"/>
        </w:rPr>
      </w:pPr>
    </w:p>
    <w:p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 xml:space="preserve">De acuerdo con las </w:t>
      </w:r>
      <w:r w:rsidR="00113A54" w:rsidRPr="001D7001">
        <w:rPr>
          <w:rFonts w:ascii="Arial" w:hAnsi="Arial" w:cs="Arial"/>
          <w:sz w:val="20"/>
        </w:rPr>
        <w:t>b</w:t>
      </w:r>
      <w:r w:rsidR="00583DB3" w:rsidRPr="001D7001">
        <w:rPr>
          <w:rFonts w:ascii="Arial" w:hAnsi="Arial" w:cs="Arial"/>
          <w:sz w:val="20"/>
        </w:rPr>
        <w:t>ases</w:t>
      </w:r>
      <w:r w:rsidR="000C6CC1" w:rsidRPr="001D7001">
        <w:rPr>
          <w:rFonts w:ascii="Arial" w:hAnsi="Arial" w:cs="Arial"/>
          <w:sz w:val="20"/>
        </w:rPr>
        <w:t xml:space="preserve"> integradas</w:t>
      </w:r>
      <w:r w:rsidRPr="001D7001">
        <w:rPr>
          <w:rFonts w:ascii="Arial" w:hAnsi="Arial" w:cs="Arial"/>
          <w:sz w:val="20"/>
        </w:rPr>
        <w:t xml:space="preserve">, </w:t>
      </w:r>
      <w:r w:rsidR="000C6CC1" w:rsidRPr="001D7001">
        <w:rPr>
          <w:rFonts w:ascii="Arial" w:hAnsi="Arial" w:cs="Arial"/>
          <w:sz w:val="20"/>
        </w:rPr>
        <w:t>la oferta</w:t>
      </w:r>
      <w:r w:rsidRPr="001D7001">
        <w:rPr>
          <w:rFonts w:ascii="Arial" w:hAnsi="Arial" w:cs="Arial"/>
          <w:sz w:val="20"/>
        </w:rPr>
        <w:t xml:space="preserve"> y las disposiciones del presente contrato, las partes lo firman por duplicado en señal de conformidad en la ciudad de [................] al [CONSIGNAR FECHA].</w:t>
      </w:r>
    </w:p>
    <w:p w:rsidR="00F17D49" w:rsidRPr="001D7001" w:rsidRDefault="00F17D49" w:rsidP="007C04AB">
      <w:pPr>
        <w:widowControl w:val="0"/>
        <w:spacing w:after="0" w:line="240" w:lineRule="auto"/>
        <w:ind w:left="349"/>
        <w:jc w:val="both"/>
        <w:rPr>
          <w:rFonts w:ascii="Arial" w:hAnsi="Arial" w:cs="Arial"/>
          <w:sz w:val="20"/>
        </w:rPr>
      </w:pPr>
    </w:p>
    <w:p w:rsidR="00F17D49" w:rsidRPr="001D7001" w:rsidRDefault="00F17D49" w:rsidP="007C04AB">
      <w:pPr>
        <w:widowControl w:val="0"/>
        <w:spacing w:after="0" w:line="240" w:lineRule="auto"/>
        <w:ind w:left="349"/>
        <w:jc w:val="both"/>
        <w:rPr>
          <w:rFonts w:ascii="Arial" w:hAnsi="Arial" w:cs="Arial"/>
          <w:sz w:val="20"/>
        </w:rPr>
      </w:pPr>
    </w:p>
    <w:p w:rsidR="00F17D49" w:rsidRPr="001D7001" w:rsidRDefault="00F17D49" w:rsidP="007C04AB">
      <w:pPr>
        <w:widowControl w:val="0"/>
        <w:spacing w:after="0" w:line="240" w:lineRule="auto"/>
        <w:ind w:left="349"/>
        <w:jc w:val="both"/>
        <w:rPr>
          <w:rFonts w:ascii="Arial" w:hAnsi="Arial" w:cs="Arial"/>
          <w:sz w:val="20"/>
        </w:rPr>
      </w:pPr>
    </w:p>
    <w:p w:rsidR="00F17D49" w:rsidRPr="001D7001" w:rsidRDefault="00F17D49" w:rsidP="007C04AB">
      <w:pPr>
        <w:widowControl w:val="0"/>
        <w:spacing w:after="0" w:line="240" w:lineRule="auto"/>
        <w:ind w:left="349"/>
        <w:jc w:val="both"/>
        <w:rPr>
          <w:rFonts w:ascii="Arial" w:hAnsi="Arial" w:cs="Arial"/>
          <w:sz w:val="20"/>
        </w:rPr>
      </w:pPr>
    </w:p>
    <w:p w:rsidR="00F17D49" w:rsidRPr="001D7001" w:rsidRDefault="00F17D49" w:rsidP="007C04AB">
      <w:pPr>
        <w:widowControl w:val="0"/>
        <w:spacing w:after="0" w:line="240" w:lineRule="auto"/>
        <w:ind w:left="349"/>
        <w:jc w:val="both"/>
        <w:rPr>
          <w:rFonts w:ascii="Arial" w:hAnsi="Arial" w:cs="Arial"/>
          <w:sz w:val="20"/>
        </w:rPr>
      </w:pPr>
    </w:p>
    <w:p w:rsidR="00F17D49" w:rsidRPr="001D7001" w:rsidRDefault="00F17D49" w:rsidP="007C04AB">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tblPr>
      <w:tblGrid>
        <w:gridCol w:w="2882"/>
        <w:gridCol w:w="2882"/>
        <w:gridCol w:w="2883"/>
      </w:tblGrid>
      <w:tr w:rsidR="00F17D49" w:rsidRPr="007C04AB" w:rsidTr="00E43B1B">
        <w:trPr>
          <w:cantSplit/>
        </w:trPr>
        <w:tc>
          <w:tcPr>
            <w:tcW w:w="2882" w:type="dxa"/>
            <w:tcBorders>
              <w:top w:val="single" w:sz="6" w:space="0" w:color="auto"/>
            </w:tcBorders>
          </w:tcPr>
          <w:p w:rsidR="00F17D49" w:rsidRPr="001D7001" w:rsidRDefault="00F17D49" w:rsidP="007C04AB">
            <w:pPr>
              <w:widowControl w:val="0"/>
              <w:spacing w:after="0" w:line="240" w:lineRule="auto"/>
              <w:jc w:val="both"/>
              <w:rPr>
                <w:rFonts w:ascii="Arial" w:hAnsi="Arial" w:cs="Arial"/>
                <w:sz w:val="20"/>
              </w:rPr>
            </w:pPr>
            <w:r w:rsidRPr="001D7001">
              <w:rPr>
                <w:rFonts w:ascii="Arial" w:hAnsi="Arial" w:cs="Arial"/>
                <w:sz w:val="20"/>
              </w:rPr>
              <w:t xml:space="preserve">         “LA ENTIDAD”</w:t>
            </w:r>
          </w:p>
        </w:tc>
        <w:tc>
          <w:tcPr>
            <w:tcW w:w="2882" w:type="dxa"/>
          </w:tcPr>
          <w:p w:rsidR="00F17D49" w:rsidRPr="001D7001" w:rsidRDefault="00F17D49" w:rsidP="007C04AB">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7C04AB" w:rsidRDefault="00F17D49" w:rsidP="007C04AB">
            <w:pPr>
              <w:widowControl w:val="0"/>
              <w:spacing w:after="0" w:line="240" w:lineRule="auto"/>
              <w:ind w:left="708" w:hanging="708"/>
              <w:jc w:val="both"/>
              <w:rPr>
                <w:rFonts w:ascii="Arial" w:hAnsi="Arial" w:cs="Arial"/>
                <w:sz w:val="20"/>
              </w:rPr>
            </w:pPr>
            <w:r w:rsidRPr="001D7001">
              <w:rPr>
                <w:rFonts w:ascii="Arial" w:hAnsi="Arial" w:cs="Arial"/>
                <w:sz w:val="20"/>
              </w:rPr>
              <w:t xml:space="preserve">      “EL CONTRATISTA”</w:t>
            </w:r>
          </w:p>
        </w:tc>
      </w:tr>
    </w:tbl>
    <w:p w:rsidR="00F17D49" w:rsidRPr="007C04AB" w:rsidRDefault="00F17D49" w:rsidP="007C04AB">
      <w:pPr>
        <w:pStyle w:val="Prrafodelista"/>
        <w:widowControl w:val="0"/>
        <w:spacing w:after="0" w:line="240" w:lineRule="auto"/>
        <w:ind w:left="360"/>
        <w:jc w:val="both"/>
        <w:rPr>
          <w:rFonts w:ascii="Arial" w:hAnsi="Arial" w:cs="Arial"/>
        </w:rPr>
      </w:pPr>
    </w:p>
    <w:p w:rsidR="00925AFA" w:rsidRDefault="00925AFA">
      <w:pPr>
        <w:spacing w:after="0" w:line="240" w:lineRule="auto"/>
        <w:rPr>
          <w:rFonts w:ascii="Arial" w:hAnsi="Arial" w:cs="Arial"/>
          <w:sz w:val="20"/>
        </w:rPr>
      </w:pPr>
      <w:r>
        <w:rPr>
          <w:rFonts w:ascii="Arial" w:hAnsi="Arial" w:cs="Arial"/>
          <w:sz w:val="20"/>
        </w:rPr>
        <w:br w:type="page"/>
      </w:r>
    </w:p>
    <w:p w:rsidR="00925AFA" w:rsidRPr="003B3389"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Default="00925AFA" w:rsidP="00925AFA">
      <w:pPr>
        <w:widowControl w:val="0"/>
        <w:spacing w:after="0" w:line="240" w:lineRule="auto"/>
        <w:jc w:val="both"/>
        <w:rPr>
          <w:rFonts w:ascii="Arial" w:hAnsi="Arial" w:cs="Arial"/>
          <w:sz w:val="20"/>
        </w:rPr>
      </w:pPr>
    </w:p>
    <w:p w:rsidR="00925AFA" w:rsidRPr="003B3389" w:rsidRDefault="00925AFA" w:rsidP="00925AFA">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Default="00F17D49" w:rsidP="00A11088">
      <w:pPr>
        <w:widowControl w:val="0"/>
        <w:autoSpaceDE w:val="0"/>
        <w:autoSpaceDN w:val="0"/>
        <w:adjustRightInd w:val="0"/>
        <w:spacing w:after="0" w:line="240" w:lineRule="auto"/>
        <w:jc w:val="both"/>
        <w:rPr>
          <w:rFonts w:ascii="Arial" w:hAnsi="Arial" w:cs="Arial"/>
          <w:i/>
          <w:sz w:val="20"/>
        </w:rPr>
      </w:pPr>
      <w:r w:rsidRPr="00CD5328">
        <w:rPr>
          <w:rFonts w:ascii="Arial" w:hAnsi="Arial" w:cs="Arial"/>
          <w:i/>
          <w:sz w:val="20"/>
        </w:rPr>
        <w:br w:type="page"/>
      </w:r>
    </w:p>
    <w:p w:rsidR="006777F1" w:rsidRPr="003C385C" w:rsidRDefault="006777F1" w:rsidP="00A1108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9E4521"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spacing w:after="0" w:line="240" w:lineRule="auto"/>
        <w:ind w:right="-1"/>
        <w:jc w:val="both"/>
        <w:rPr>
          <w:rFonts w:ascii="Arial" w:hAnsi="Arial" w:cs="Arial"/>
          <w:color w:val="auto"/>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w:t>
      </w:r>
      <w:r w:rsidRPr="001D7001">
        <w:rPr>
          <w:rFonts w:ascii="Arial" w:hAnsi="Arial" w:cs="Arial"/>
          <w:sz w:val="20"/>
        </w:rPr>
        <w:t xml:space="preserve">NÚMERO DE DOCUMENTO DE IDENTIDAD], con poder inscrito en la localidad de [CONSIGNAR EN CASO DE SER PERSONA </w:t>
      </w:r>
      <w:r w:rsidR="009A4B81" w:rsidRPr="001D7001">
        <w:rPr>
          <w:rFonts w:ascii="Arial" w:hAnsi="Arial" w:cs="Arial"/>
          <w:sz w:val="20"/>
        </w:rPr>
        <w:t>JURÍDICA</w:t>
      </w:r>
      <w:r w:rsidRPr="001D7001">
        <w:rPr>
          <w:rFonts w:ascii="Arial" w:hAnsi="Arial" w:cs="Arial"/>
          <w:sz w:val="20"/>
        </w:rPr>
        <w:t xml:space="preserve">] en la Ficha Nº [CONSIGNAR EN CASO DE SER PERSONA </w:t>
      </w:r>
      <w:r w:rsidR="009A4B81" w:rsidRPr="001D7001">
        <w:rPr>
          <w:rFonts w:ascii="Arial" w:hAnsi="Arial" w:cs="Arial"/>
          <w:sz w:val="20"/>
        </w:rPr>
        <w:t>JURÍDICA</w:t>
      </w:r>
      <w:r w:rsidRPr="001D7001">
        <w:rPr>
          <w:rFonts w:ascii="Arial" w:hAnsi="Arial" w:cs="Arial"/>
          <w:sz w:val="20"/>
        </w:rPr>
        <w:t xml:space="preserve">] Asiento Nº [CONSIGNAR EN CASO DE SER PERSONA </w:t>
      </w:r>
      <w:r w:rsidR="009A4B81" w:rsidRPr="001D7001">
        <w:rPr>
          <w:rFonts w:ascii="Arial" w:hAnsi="Arial" w:cs="Arial"/>
          <w:sz w:val="20"/>
        </w:rPr>
        <w:t>JURÍDICA</w:t>
      </w:r>
      <w:r w:rsidRPr="001D7001">
        <w:rPr>
          <w:rFonts w:ascii="Arial" w:hAnsi="Arial" w:cs="Arial"/>
          <w:sz w:val="20"/>
        </w:rPr>
        <w:t>],</w:t>
      </w:r>
      <w:r w:rsidRPr="001D7001">
        <w:rPr>
          <w:rFonts w:ascii="Arial" w:hAnsi="Arial" w:cs="Arial"/>
          <w:i/>
          <w:sz w:val="20"/>
        </w:rPr>
        <w:t xml:space="preserve"> </w:t>
      </w:r>
      <w:r w:rsidRPr="001D7001">
        <w:rPr>
          <w:rFonts w:ascii="Arial" w:hAnsi="Arial" w:cs="Arial"/>
          <w:b/>
          <w:color w:val="auto"/>
          <w:sz w:val="20"/>
        </w:rPr>
        <w:t>DECLARO BAJO JURAMENTO</w:t>
      </w:r>
      <w:r w:rsidRPr="001D7001">
        <w:rPr>
          <w:rFonts w:ascii="Arial" w:hAnsi="Arial" w:cs="Arial"/>
          <w:color w:val="auto"/>
          <w:sz w:val="20"/>
        </w:rPr>
        <w:t xml:space="preserve"> que la siguiente información se sujeta a la verdad:</w:t>
      </w:r>
    </w:p>
    <w:p w:rsidR="00F17D49" w:rsidRPr="001D7001" w:rsidRDefault="00F17D49" w:rsidP="00CD5328">
      <w:pPr>
        <w:widowControl w:val="0"/>
        <w:spacing w:after="0" w:line="240" w:lineRule="auto"/>
        <w:ind w:right="-1"/>
        <w:jc w:val="both"/>
        <w:rPr>
          <w:rFonts w:ascii="Arial" w:hAnsi="Arial" w:cs="Arial"/>
          <w:color w:val="auto"/>
          <w:sz w:val="20"/>
        </w:rPr>
      </w:pPr>
    </w:p>
    <w:p w:rsidR="00F17D49" w:rsidRPr="001D7001" w:rsidRDefault="00F17D49" w:rsidP="00CD5328">
      <w:pPr>
        <w:widowControl w:val="0"/>
        <w:spacing w:after="0" w:line="240" w:lineRule="auto"/>
        <w:ind w:right="-1"/>
        <w:jc w:val="both"/>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2977"/>
        <w:gridCol w:w="1134"/>
        <w:gridCol w:w="1701"/>
        <w:gridCol w:w="1418"/>
        <w:gridCol w:w="1559"/>
      </w:tblGrid>
      <w:tr w:rsidR="00542077" w:rsidRPr="001D7001" w:rsidTr="00E43B1B">
        <w:tc>
          <w:tcPr>
            <w:tcW w:w="2977" w:type="dxa"/>
            <w:tcBorders>
              <w:right w:val="nil"/>
            </w:tcBorders>
          </w:tcPr>
          <w:p w:rsidR="00F17D49" w:rsidRPr="001D7001" w:rsidRDefault="00F17D49" w:rsidP="004860CF">
            <w:pPr>
              <w:widowControl w:val="0"/>
              <w:spacing w:after="0" w:line="240" w:lineRule="auto"/>
              <w:ind w:right="-1"/>
              <w:rPr>
                <w:rFonts w:ascii="Arial" w:hAnsi="Arial" w:cs="Arial"/>
                <w:color w:val="auto"/>
                <w:sz w:val="20"/>
              </w:rPr>
            </w:pPr>
            <w:r w:rsidRPr="001D7001">
              <w:rPr>
                <w:rFonts w:ascii="Arial" w:hAnsi="Arial" w:cs="Arial"/>
                <w:color w:val="auto"/>
                <w:sz w:val="20"/>
              </w:rPr>
              <w:t>Nombre</w:t>
            </w:r>
            <w:r w:rsidR="00AF5478" w:rsidRPr="001D7001">
              <w:rPr>
                <w:rFonts w:ascii="Arial" w:hAnsi="Arial" w:cs="Arial"/>
                <w:color w:val="auto"/>
                <w:sz w:val="20"/>
              </w:rPr>
              <w:t>, Denominación</w:t>
            </w:r>
            <w:r w:rsidRPr="001D7001">
              <w:rPr>
                <w:rFonts w:ascii="Arial" w:hAnsi="Arial" w:cs="Arial"/>
                <w:color w:val="auto"/>
                <w:sz w:val="20"/>
              </w:rPr>
              <w:t xml:space="preserve"> o Razón Social :</w:t>
            </w:r>
          </w:p>
        </w:tc>
        <w:tc>
          <w:tcPr>
            <w:tcW w:w="5812" w:type="dxa"/>
            <w:gridSpan w:val="4"/>
            <w:tcBorders>
              <w:left w:val="nil"/>
            </w:tcBorders>
          </w:tcPr>
          <w:p w:rsidR="00F17D49" w:rsidRPr="001D7001" w:rsidRDefault="00F17D49" w:rsidP="00CD5328">
            <w:pPr>
              <w:widowControl w:val="0"/>
              <w:spacing w:after="0" w:line="240" w:lineRule="auto"/>
              <w:ind w:right="-1"/>
              <w:rPr>
                <w:rFonts w:ascii="Arial" w:hAnsi="Arial" w:cs="Arial"/>
                <w:color w:val="auto"/>
                <w:sz w:val="20"/>
              </w:rPr>
            </w:pPr>
          </w:p>
        </w:tc>
      </w:tr>
      <w:tr w:rsidR="00542077" w:rsidRPr="001D7001" w:rsidTr="004860CF">
        <w:tc>
          <w:tcPr>
            <w:tcW w:w="2977" w:type="dxa"/>
            <w:tcBorders>
              <w:bottom w:val="single" w:sz="4" w:space="0" w:color="auto"/>
              <w:right w:val="nil"/>
            </w:tcBorders>
          </w:tcPr>
          <w:p w:rsidR="00F17D49" w:rsidRPr="001D7001" w:rsidRDefault="00F17D49" w:rsidP="004860CF">
            <w:pPr>
              <w:widowControl w:val="0"/>
              <w:spacing w:after="0" w:line="240" w:lineRule="auto"/>
              <w:ind w:right="-1"/>
              <w:rPr>
                <w:rFonts w:ascii="Arial" w:hAnsi="Arial" w:cs="Arial"/>
                <w:color w:val="auto"/>
                <w:sz w:val="20"/>
              </w:rPr>
            </w:pPr>
            <w:r w:rsidRPr="001D7001">
              <w:rPr>
                <w:rFonts w:ascii="Arial" w:hAnsi="Arial" w:cs="Arial"/>
                <w:color w:val="auto"/>
                <w:sz w:val="20"/>
              </w:rPr>
              <w:t>Domicilio Legal :</w:t>
            </w:r>
          </w:p>
        </w:tc>
        <w:tc>
          <w:tcPr>
            <w:tcW w:w="5812" w:type="dxa"/>
            <w:gridSpan w:val="4"/>
            <w:tcBorders>
              <w:left w:val="nil"/>
              <w:bottom w:val="single" w:sz="4" w:space="0" w:color="auto"/>
            </w:tcBorders>
          </w:tcPr>
          <w:p w:rsidR="00F17D49" w:rsidRPr="001D7001" w:rsidRDefault="00F17D49" w:rsidP="00CD5328">
            <w:pPr>
              <w:widowControl w:val="0"/>
              <w:spacing w:after="0" w:line="240" w:lineRule="auto"/>
              <w:ind w:right="-1"/>
              <w:rPr>
                <w:rFonts w:ascii="Arial" w:hAnsi="Arial" w:cs="Arial"/>
                <w:color w:val="auto"/>
                <w:sz w:val="20"/>
              </w:rPr>
            </w:pPr>
          </w:p>
        </w:tc>
      </w:tr>
      <w:tr w:rsidR="00542077" w:rsidRPr="001D7001" w:rsidTr="00350C49">
        <w:tc>
          <w:tcPr>
            <w:tcW w:w="4111" w:type="dxa"/>
            <w:gridSpan w:val="2"/>
            <w:tcBorders>
              <w:right w:val="single" w:sz="4" w:space="0" w:color="auto"/>
            </w:tcBorders>
          </w:tcPr>
          <w:p w:rsidR="004860CF" w:rsidRPr="001D7001" w:rsidRDefault="004860CF" w:rsidP="004860CF">
            <w:pPr>
              <w:widowControl w:val="0"/>
              <w:spacing w:after="0" w:line="240" w:lineRule="auto"/>
              <w:ind w:right="-1"/>
              <w:rPr>
                <w:rFonts w:ascii="Arial" w:hAnsi="Arial" w:cs="Arial"/>
                <w:color w:val="auto"/>
                <w:sz w:val="20"/>
              </w:rPr>
            </w:pPr>
            <w:r w:rsidRPr="001D7001">
              <w:rPr>
                <w:rFonts w:ascii="Arial" w:hAnsi="Arial" w:cs="Arial"/>
                <w:color w:val="auto"/>
                <w:sz w:val="20"/>
              </w:rPr>
              <w:t>RUC :</w:t>
            </w:r>
          </w:p>
        </w:tc>
        <w:tc>
          <w:tcPr>
            <w:tcW w:w="1701" w:type="dxa"/>
            <w:tcBorders>
              <w:left w:val="single" w:sz="4" w:space="0" w:color="auto"/>
              <w:right w:val="single" w:sz="4" w:space="0" w:color="auto"/>
            </w:tcBorders>
          </w:tcPr>
          <w:p w:rsidR="004860CF" w:rsidRPr="001D7001" w:rsidRDefault="004860CF" w:rsidP="00350C49">
            <w:pPr>
              <w:widowControl w:val="0"/>
              <w:spacing w:after="0" w:line="240" w:lineRule="auto"/>
              <w:ind w:right="-1"/>
              <w:rPr>
                <w:rFonts w:ascii="Arial" w:hAnsi="Arial" w:cs="Arial"/>
                <w:color w:val="auto"/>
                <w:sz w:val="20"/>
              </w:rPr>
            </w:pPr>
            <w:r w:rsidRPr="001D7001">
              <w:rPr>
                <w:rFonts w:ascii="Arial" w:hAnsi="Arial" w:cs="Arial"/>
                <w:color w:val="auto"/>
                <w:sz w:val="20"/>
              </w:rPr>
              <w:t>Teléfono(s) :</w:t>
            </w:r>
          </w:p>
        </w:tc>
        <w:tc>
          <w:tcPr>
            <w:tcW w:w="1418" w:type="dxa"/>
            <w:tcBorders>
              <w:left w:val="single" w:sz="4" w:space="0" w:color="auto"/>
              <w:right w:val="single" w:sz="4" w:space="0" w:color="auto"/>
            </w:tcBorders>
          </w:tcPr>
          <w:p w:rsidR="004860CF" w:rsidRPr="001D7001" w:rsidRDefault="004860CF" w:rsidP="000B4D3C">
            <w:pPr>
              <w:widowControl w:val="0"/>
              <w:spacing w:after="0" w:line="240" w:lineRule="auto"/>
              <w:ind w:right="-1"/>
              <w:rPr>
                <w:rFonts w:ascii="Arial" w:hAnsi="Arial" w:cs="Arial"/>
                <w:color w:val="auto"/>
                <w:sz w:val="20"/>
              </w:rPr>
            </w:pPr>
          </w:p>
        </w:tc>
        <w:tc>
          <w:tcPr>
            <w:tcW w:w="1559" w:type="dxa"/>
            <w:tcBorders>
              <w:left w:val="single" w:sz="4" w:space="0" w:color="auto"/>
            </w:tcBorders>
          </w:tcPr>
          <w:p w:rsidR="004860CF" w:rsidRPr="001D7001" w:rsidRDefault="004860CF" w:rsidP="00CD5328">
            <w:pPr>
              <w:widowControl w:val="0"/>
              <w:spacing w:after="0" w:line="240" w:lineRule="auto"/>
              <w:ind w:right="-1"/>
              <w:jc w:val="center"/>
              <w:rPr>
                <w:rFonts w:ascii="Arial" w:hAnsi="Arial" w:cs="Arial"/>
                <w:color w:val="auto"/>
                <w:sz w:val="20"/>
              </w:rPr>
            </w:pPr>
          </w:p>
        </w:tc>
      </w:tr>
      <w:tr w:rsidR="004860CF" w:rsidRPr="001D7001" w:rsidTr="00350C49">
        <w:tc>
          <w:tcPr>
            <w:tcW w:w="8789" w:type="dxa"/>
            <w:gridSpan w:val="5"/>
          </w:tcPr>
          <w:p w:rsidR="004860CF" w:rsidRPr="001D7001" w:rsidRDefault="004860CF" w:rsidP="004860CF">
            <w:pPr>
              <w:widowControl w:val="0"/>
              <w:spacing w:after="0" w:line="240" w:lineRule="auto"/>
              <w:ind w:right="-1"/>
              <w:rPr>
                <w:rFonts w:ascii="Arial" w:hAnsi="Arial" w:cs="Arial"/>
                <w:color w:val="auto"/>
                <w:sz w:val="20"/>
              </w:rPr>
            </w:pPr>
            <w:r w:rsidRPr="001D7001">
              <w:rPr>
                <w:rFonts w:ascii="Arial" w:hAnsi="Arial" w:cs="Arial"/>
                <w:color w:val="auto"/>
                <w:sz w:val="20"/>
              </w:rPr>
              <w:t>Correo electrónico :</w:t>
            </w:r>
          </w:p>
        </w:tc>
      </w:tr>
    </w:tbl>
    <w:p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rsidR="00145DFF" w:rsidRPr="00CC199C" w:rsidRDefault="00145DFF" w:rsidP="00145DFF">
      <w:pPr>
        <w:widowControl w:val="0"/>
        <w:autoSpaceDE w:val="0"/>
        <w:autoSpaceDN w:val="0"/>
        <w:adjustRightInd w:val="0"/>
        <w:spacing w:after="0" w:line="240" w:lineRule="auto"/>
        <w:jc w:val="both"/>
        <w:rPr>
          <w:rFonts w:ascii="Arial" w:hAnsi="Arial" w:cs="Arial"/>
          <w:b/>
          <w:sz w:val="20"/>
        </w:rPr>
      </w:pPr>
      <w:r w:rsidRPr="00CC199C">
        <w:rPr>
          <w:rFonts w:ascii="Arial" w:hAnsi="Arial" w:cs="Arial"/>
          <w:b/>
          <w:sz w:val="20"/>
        </w:rPr>
        <w:t>Autorización de notificación por correo electrónico:</w:t>
      </w:r>
    </w:p>
    <w:p w:rsidR="00145DFF" w:rsidRPr="00CC199C" w:rsidRDefault="00145DFF" w:rsidP="00145DFF">
      <w:pPr>
        <w:widowControl w:val="0"/>
        <w:autoSpaceDE w:val="0"/>
        <w:autoSpaceDN w:val="0"/>
        <w:adjustRightInd w:val="0"/>
        <w:spacing w:after="0" w:line="240" w:lineRule="auto"/>
        <w:jc w:val="both"/>
        <w:rPr>
          <w:rFonts w:ascii="Arial" w:hAnsi="Arial" w:cs="Arial"/>
          <w:b/>
          <w:sz w:val="20"/>
        </w:rPr>
      </w:pPr>
    </w:p>
    <w:p w:rsidR="00145DFF" w:rsidRPr="00CC199C" w:rsidRDefault="00145DFF" w:rsidP="00145DFF">
      <w:pPr>
        <w:widowControl w:val="0"/>
        <w:ind w:right="-1"/>
        <w:jc w:val="both"/>
        <w:rPr>
          <w:rFonts w:ascii="Arial" w:eastAsia="Times New Roman" w:hAnsi="Arial" w:cs="Arial"/>
          <w:sz w:val="20"/>
        </w:rPr>
      </w:pPr>
      <w:r w:rsidRPr="00CC199C">
        <w:rPr>
          <w:rFonts w:ascii="Arial" w:eastAsia="Times New Roman" w:hAnsi="Arial" w:cs="Arial"/>
          <w:sz w:val="20"/>
        </w:rPr>
        <w:t xml:space="preserve">… [CONSIGNAR SÍ O NO] autorizo que se notifiquen al correo electrónico indicado las siguientes actuaciones: </w:t>
      </w:r>
    </w:p>
    <w:p w:rsidR="00145DFF" w:rsidRPr="00CC199C" w:rsidRDefault="00145DFF" w:rsidP="007E0EBA">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CC199C">
        <w:rPr>
          <w:rFonts w:ascii="Arial" w:hAnsi="Arial" w:cs="Arial"/>
          <w:sz w:val="20"/>
        </w:rPr>
        <w:t xml:space="preserve">Solicitud de la descripción a detalle de todos los elementos constitutivos de la oferta. </w:t>
      </w:r>
    </w:p>
    <w:p w:rsidR="00145DFF" w:rsidRPr="00CC199C" w:rsidRDefault="00145DFF" w:rsidP="007E0EBA">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CC199C">
        <w:rPr>
          <w:rFonts w:ascii="Arial" w:hAnsi="Arial" w:cs="Arial"/>
          <w:sz w:val="20"/>
        </w:rPr>
        <w:t>Solicitud de subsanación de los requisitos para perfeccionar el contrato.</w:t>
      </w:r>
    </w:p>
    <w:p w:rsidR="00145DFF" w:rsidRPr="00CC199C" w:rsidRDefault="00145DFF" w:rsidP="007E0EBA">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CC199C">
        <w:rPr>
          <w:rFonts w:ascii="Arial" w:hAnsi="Arial" w:cs="Arial"/>
          <w:sz w:val="20"/>
        </w:rPr>
        <w:t>Solicitud al postor que ocupó el segundo lugar en el orden de prelación para presentar los documentos para perfeccionar el contrato.</w:t>
      </w:r>
    </w:p>
    <w:p w:rsidR="00145DFF" w:rsidRPr="00CC199C" w:rsidRDefault="00145DFF" w:rsidP="007E0EBA">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CC199C">
        <w:rPr>
          <w:rFonts w:ascii="Arial" w:hAnsi="Arial" w:cs="Arial"/>
          <w:sz w:val="20"/>
        </w:rPr>
        <w:t>Respuesta a la solicitud de acceso al expediente de contratación.</w:t>
      </w:r>
    </w:p>
    <w:p w:rsidR="000B6CDD" w:rsidRPr="00CC199C" w:rsidRDefault="000B6CDD" w:rsidP="000B6CDD">
      <w:pPr>
        <w:pStyle w:val="Prrafodelista"/>
        <w:widowControl w:val="0"/>
        <w:numPr>
          <w:ilvl w:val="0"/>
          <w:numId w:val="43"/>
        </w:numPr>
        <w:autoSpaceDE w:val="0"/>
        <w:autoSpaceDN w:val="0"/>
        <w:adjustRightInd w:val="0"/>
        <w:spacing w:after="0" w:line="240" w:lineRule="auto"/>
        <w:jc w:val="both"/>
        <w:rPr>
          <w:rFonts w:ascii="Arial" w:hAnsi="Arial" w:cs="Arial"/>
          <w:sz w:val="20"/>
        </w:rPr>
      </w:pPr>
      <w:r w:rsidRPr="00CC199C">
        <w:rPr>
          <w:rFonts w:ascii="Arial" w:hAnsi="Arial" w:cs="Arial"/>
          <w:sz w:val="20"/>
        </w:rPr>
        <w:t>Notificación de la orden de compra</w:t>
      </w:r>
      <w:r w:rsidRPr="00CC199C">
        <w:rPr>
          <w:rStyle w:val="Refdenotaalpie"/>
          <w:rFonts w:ascii="Arial" w:hAnsi="Arial" w:cs="Arial"/>
          <w:color w:val="auto"/>
          <w:sz w:val="20"/>
        </w:rPr>
        <w:footnoteReference w:id="39"/>
      </w:r>
    </w:p>
    <w:p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rsidR="00F17D49" w:rsidRPr="001D7001" w:rsidRDefault="00145DFF" w:rsidP="00145DFF">
      <w:pPr>
        <w:widowControl w:val="0"/>
        <w:autoSpaceDE w:val="0"/>
        <w:autoSpaceDN w:val="0"/>
        <w:adjustRightInd w:val="0"/>
        <w:spacing w:after="0" w:line="240" w:lineRule="auto"/>
        <w:jc w:val="both"/>
        <w:rPr>
          <w:rFonts w:ascii="Arial" w:hAnsi="Arial" w:cs="Arial"/>
          <w:color w:val="auto"/>
          <w:sz w:val="20"/>
        </w:rPr>
      </w:pPr>
      <w:r w:rsidRPr="00CC199C">
        <w:rPr>
          <w:rFonts w:ascii="Arial" w:eastAsia="Times New Roman" w:hAnsi="Arial" w:cs="Arial"/>
          <w:sz w:val="20"/>
        </w:rPr>
        <w:t>Asimismo, me comprometo a remitir la confirmación de recepción, en el plazo máximo de dos (2) días hábiles de recibida la comunicación.</w:t>
      </w:r>
    </w:p>
    <w:p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F17D49" w:rsidRPr="001D7001" w:rsidRDefault="00F17D49" w:rsidP="00CD5328">
      <w:pPr>
        <w:widowControl w:val="0"/>
        <w:spacing w:after="0" w:line="240" w:lineRule="auto"/>
        <w:ind w:right="-1"/>
        <w:jc w:val="both"/>
        <w:rPr>
          <w:rFonts w:ascii="Arial" w:hAnsi="Arial" w:cs="Arial"/>
          <w:color w:val="auto"/>
          <w:sz w:val="20"/>
        </w:rPr>
      </w:pPr>
    </w:p>
    <w:p w:rsidR="00F17D49" w:rsidRPr="001D7001" w:rsidRDefault="00F17D49" w:rsidP="00CD5328">
      <w:pPr>
        <w:widowControl w:val="0"/>
        <w:spacing w:after="0" w:line="240" w:lineRule="auto"/>
        <w:ind w:right="-1"/>
        <w:jc w:val="both"/>
        <w:rPr>
          <w:rFonts w:ascii="Arial" w:hAnsi="Arial" w:cs="Arial"/>
          <w:color w:val="auto"/>
          <w:sz w:val="20"/>
        </w:rPr>
      </w:pPr>
    </w:p>
    <w:p w:rsidR="00F17D49" w:rsidRPr="001D7001" w:rsidRDefault="00F17D49" w:rsidP="00CD5328">
      <w:pPr>
        <w:widowControl w:val="0"/>
        <w:spacing w:after="0" w:line="240" w:lineRule="auto"/>
        <w:ind w:right="-1"/>
        <w:jc w:val="both"/>
        <w:rPr>
          <w:rFonts w:ascii="Arial" w:hAnsi="Arial" w:cs="Arial"/>
          <w:color w:val="auto"/>
          <w:sz w:val="20"/>
        </w:rPr>
      </w:pPr>
    </w:p>
    <w:p w:rsidR="00F17D49" w:rsidRPr="001D7001"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tblPr>
      <w:tblGrid>
        <w:gridCol w:w="4606"/>
      </w:tblGrid>
      <w:tr w:rsidR="00542077" w:rsidRPr="001D7001" w:rsidTr="00E43B1B">
        <w:trPr>
          <w:jc w:val="center"/>
        </w:trPr>
        <w:tc>
          <w:tcPr>
            <w:tcW w:w="4606" w:type="dxa"/>
          </w:tcPr>
          <w:p w:rsidR="00F17D49" w:rsidRPr="001D7001" w:rsidRDefault="00F17D49" w:rsidP="00CD5328">
            <w:pPr>
              <w:widowControl w:val="0"/>
              <w:spacing w:after="0" w:line="240" w:lineRule="auto"/>
              <w:ind w:right="-1"/>
              <w:jc w:val="center"/>
              <w:rPr>
                <w:rFonts w:ascii="Arial" w:hAnsi="Arial" w:cs="Arial"/>
                <w:b/>
                <w:color w:val="auto"/>
                <w:sz w:val="20"/>
              </w:rPr>
            </w:pPr>
          </w:p>
          <w:p w:rsidR="00F17D49" w:rsidRPr="001D7001" w:rsidRDefault="00F17D49" w:rsidP="00CD5328">
            <w:pPr>
              <w:widowControl w:val="0"/>
              <w:spacing w:after="0" w:line="240" w:lineRule="auto"/>
              <w:ind w:right="-1"/>
              <w:jc w:val="center"/>
              <w:rPr>
                <w:rFonts w:ascii="Arial" w:hAnsi="Arial" w:cs="Arial"/>
                <w:color w:val="auto"/>
                <w:sz w:val="20"/>
              </w:rPr>
            </w:pPr>
            <w:r w:rsidRPr="001D7001">
              <w:rPr>
                <w:rFonts w:ascii="Arial" w:hAnsi="Arial" w:cs="Arial"/>
                <w:color w:val="auto"/>
                <w:sz w:val="20"/>
              </w:rPr>
              <w:t>……...........................................................</w:t>
            </w:r>
          </w:p>
          <w:p w:rsidR="00F17D49" w:rsidRPr="001D7001" w:rsidRDefault="00F17D49" w:rsidP="00CD5328">
            <w:pPr>
              <w:widowControl w:val="0"/>
              <w:spacing w:after="0" w:line="240" w:lineRule="auto"/>
              <w:jc w:val="center"/>
              <w:rPr>
                <w:rFonts w:ascii="Arial" w:hAnsi="Arial" w:cs="Arial"/>
                <w:b/>
                <w:color w:val="auto"/>
                <w:sz w:val="20"/>
              </w:rPr>
            </w:pPr>
            <w:r w:rsidRPr="001D7001">
              <w:rPr>
                <w:rFonts w:ascii="Arial" w:hAnsi="Arial" w:cs="Arial"/>
                <w:b/>
                <w:color w:val="auto"/>
                <w:sz w:val="20"/>
              </w:rPr>
              <w:t>Firma, Nombres y Apellidos del postor o</w:t>
            </w:r>
          </w:p>
          <w:p w:rsidR="00F17D49" w:rsidRDefault="00F17D49" w:rsidP="00CD5328">
            <w:pPr>
              <w:widowControl w:val="0"/>
              <w:spacing w:after="0" w:line="240" w:lineRule="auto"/>
              <w:jc w:val="center"/>
              <w:rPr>
                <w:rFonts w:ascii="Arial" w:hAnsi="Arial" w:cs="Arial"/>
                <w:b/>
                <w:color w:val="auto"/>
                <w:sz w:val="20"/>
              </w:rPr>
            </w:pPr>
            <w:r w:rsidRPr="001D7001">
              <w:rPr>
                <w:rFonts w:ascii="Arial" w:hAnsi="Arial" w:cs="Arial"/>
                <w:b/>
                <w:color w:val="auto"/>
                <w:sz w:val="20"/>
              </w:rPr>
              <w:t>Representante legal, según corresponda</w:t>
            </w:r>
          </w:p>
          <w:p w:rsidR="00C807CB" w:rsidRPr="001D7001" w:rsidRDefault="00C807CB" w:rsidP="00CD5328">
            <w:pPr>
              <w:widowControl w:val="0"/>
              <w:spacing w:after="0" w:line="240" w:lineRule="auto"/>
              <w:jc w:val="center"/>
              <w:rPr>
                <w:rFonts w:ascii="Arial" w:hAnsi="Arial" w:cs="Arial"/>
                <w:b/>
                <w:color w:val="auto"/>
                <w:sz w:val="20"/>
              </w:rPr>
            </w:pPr>
          </w:p>
          <w:p w:rsidR="00F17D49" w:rsidRPr="001D7001" w:rsidRDefault="00F17D49" w:rsidP="00CD5328">
            <w:pPr>
              <w:widowControl w:val="0"/>
              <w:spacing w:after="0" w:line="240" w:lineRule="auto"/>
              <w:ind w:right="-1"/>
              <w:jc w:val="center"/>
              <w:rPr>
                <w:rFonts w:ascii="Arial" w:hAnsi="Arial" w:cs="Arial"/>
                <w:b/>
                <w:color w:val="auto"/>
                <w:sz w:val="20"/>
              </w:rPr>
            </w:pPr>
          </w:p>
        </w:tc>
      </w:tr>
    </w:tbl>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tblPr>
      <w:tblGrid>
        <w:gridCol w:w="8930"/>
      </w:tblGrid>
      <w:tr w:rsidR="00424F26" w:rsidRPr="00CC199C" w:rsidTr="0083079E">
        <w:trPr>
          <w:cnfStyle w:val="100000000000"/>
          <w:trHeight w:val="349"/>
        </w:trPr>
        <w:tc>
          <w:tcPr>
            <w:cnfStyle w:val="001000000000"/>
            <w:tcW w:w="8930" w:type="dxa"/>
            <w:vAlign w:val="center"/>
          </w:tcPr>
          <w:p w:rsidR="00424F26" w:rsidRPr="00CC199C" w:rsidRDefault="00424F26" w:rsidP="0083079E">
            <w:pPr>
              <w:spacing w:after="0" w:line="240" w:lineRule="auto"/>
              <w:jc w:val="both"/>
              <w:rPr>
                <w:rFonts w:ascii="Arial" w:hAnsi="Arial" w:cs="Arial"/>
                <w:color w:val="3333CC"/>
                <w:sz w:val="20"/>
                <w:szCs w:val="19"/>
                <w:lang w:val="es-ES"/>
              </w:rPr>
            </w:pPr>
            <w:r w:rsidRPr="00CC199C">
              <w:rPr>
                <w:rFonts w:ascii="Arial" w:hAnsi="Arial" w:cs="Arial"/>
                <w:color w:val="0000FF"/>
                <w:sz w:val="20"/>
                <w:szCs w:val="19"/>
                <w:lang w:val="es-ES"/>
              </w:rPr>
              <w:t>Importante</w:t>
            </w:r>
          </w:p>
        </w:tc>
      </w:tr>
      <w:tr w:rsidR="00424F26" w:rsidRPr="001D7001" w:rsidTr="0083079E">
        <w:trPr>
          <w:trHeight w:val="569"/>
        </w:trPr>
        <w:tc>
          <w:tcPr>
            <w:cnfStyle w:val="001000000000"/>
            <w:tcW w:w="8930" w:type="dxa"/>
            <w:vAlign w:val="center"/>
          </w:tcPr>
          <w:p w:rsidR="00424F26" w:rsidRPr="001D7001" w:rsidRDefault="00424F26" w:rsidP="0083079E">
            <w:pPr>
              <w:widowControl w:val="0"/>
              <w:spacing w:after="0" w:line="240" w:lineRule="auto"/>
              <w:ind w:left="34"/>
              <w:jc w:val="both"/>
              <w:rPr>
                <w:rFonts w:ascii="Arial" w:hAnsi="Arial" w:cs="Arial"/>
                <w:color w:val="0000FF"/>
                <w:sz w:val="20"/>
                <w:szCs w:val="19"/>
              </w:rPr>
            </w:pPr>
            <w:r w:rsidRPr="00CC199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3C385C" w:rsidRDefault="003C385C"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tblPr>
      <w:tblGrid>
        <w:gridCol w:w="8930"/>
      </w:tblGrid>
      <w:tr w:rsidR="00424F26" w:rsidRPr="00CC199C" w:rsidTr="0083079E">
        <w:trPr>
          <w:cnfStyle w:val="100000000000"/>
          <w:trHeight w:val="349"/>
        </w:trPr>
        <w:tc>
          <w:tcPr>
            <w:cnfStyle w:val="001000000000"/>
            <w:tcW w:w="8930" w:type="dxa"/>
            <w:vAlign w:val="center"/>
          </w:tcPr>
          <w:p w:rsidR="00424F26" w:rsidRPr="00CC199C" w:rsidRDefault="00424F26" w:rsidP="0083079E">
            <w:pPr>
              <w:spacing w:after="0" w:line="240" w:lineRule="auto"/>
              <w:jc w:val="both"/>
              <w:rPr>
                <w:rFonts w:ascii="Arial" w:hAnsi="Arial" w:cs="Arial"/>
                <w:color w:val="3333CC"/>
                <w:sz w:val="20"/>
                <w:szCs w:val="19"/>
                <w:lang w:val="es-ES"/>
              </w:rPr>
            </w:pPr>
            <w:r w:rsidRPr="00CC199C">
              <w:rPr>
                <w:rFonts w:ascii="Arial" w:hAnsi="Arial" w:cs="Arial"/>
                <w:color w:val="0000FF"/>
                <w:sz w:val="20"/>
                <w:szCs w:val="19"/>
                <w:lang w:val="es-ES"/>
              </w:rPr>
              <w:lastRenderedPageBreak/>
              <w:t>Importante</w:t>
            </w:r>
          </w:p>
        </w:tc>
      </w:tr>
      <w:tr w:rsidR="00424F26" w:rsidRPr="00CC199C" w:rsidTr="00A66BD5">
        <w:trPr>
          <w:trHeight w:val="324"/>
        </w:trPr>
        <w:tc>
          <w:tcPr>
            <w:cnfStyle w:val="001000000000"/>
            <w:tcW w:w="8930" w:type="dxa"/>
            <w:vAlign w:val="center"/>
          </w:tcPr>
          <w:p w:rsidR="00424F26" w:rsidRPr="00CC199C" w:rsidRDefault="00424F26" w:rsidP="0083079E">
            <w:pPr>
              <w:widowControl w:val="0"/>
              <w:spacing w:after="0" w:line="240" w:lineRule="auto"/>
              <w:jc w:val="both"/>
              <w:rPr>
                <w:rFonts w:ascii="Arial" w:hAnsi="Arial" w:cs="Arial"/>
                <w:color w:val="0000FF"/>
                <w:sz w:val="20"/>
                <w:szCs w:val="19"/>
                <w:lang w:val="es-ES"/>
              </w:rPr>
            </w:pPr>
            <w:r w:rsidRPr="00CC199C">
              <w:rPr>
                <w:rFonts w:ascii="Arial" w:hAnsi="Arial" w:cs="Arial"/>
                <w:b w:val="0"/>
                <w:i/>
                <w:color w:val="0000FF"/>
                <w:sz w:val="20"/>
                <w:szCs w:val="19"/>
                <w:lang w:val="es-ES_tradnl"/>
              </w:rPr>
              <w:t>Cuando se trate de consorcios, la declaración jurada es la siguiente:</w:t>
            </w:r>
          </w:p>
        </w:tc>
      </w:tr>
    </w:tbl>
    <w:p w:rsidR="00145DFF" w:rsidRPr="00CC199C" w:rsidRDefault="00145DFF" w:rsidP="00145DFF">
      <w:pPr>
        <w:widowControl w:val="0"/>
        <w:autoSpaceDE w:val="0"/>
        <w:autoSpaceDN w:val="0"/>
        <w:adjustRightInd w:val="0"/>
        <w:spacing w:line="240" w:lineRule="auto"/>
        <w:jc w:val="both"/>
        <w:rPr>
          <w:rFonts w:ascii="Arial" w:hAnsi="Arial" w:cs="Arial"/>
          <w:sz w:val="20"/>
        </w:rPr>
      </w:pPr>
    </w:p>
    <w:p w:rsidR="00145DFF" w:rsidRPr="00CC199C" w:rsidRDefault="00145DFF" w:rsidP="00145DFF">
      <w:pPr>
        <w:widowControl w:val="0"/>
        <w:spacing w:after="0" w:line="240" w:lineRule="auto"/>
        <w:jc w:val="center"/>
        <w:rPr>
          <w:rFonts w:ascii="Arial" w:hAnsi="Arial" w:cs="Arial"/>
          <w:b/>
        </w:rPr>
      </w:pPr>
      <w:r w:rsidRPr="00CC199C">
        <w:rPr>
          <w:rFonts w:ascii="Arial" w:hAnsi="Arial" w:cs="Arial"/>
          <w:b/>
        </w:rPr>
        <w:t>ANEXO Nº 1</w:t>
      </w:r>
    </w:p>
    <w:p w:rsidR="00145DFF" w:rsidRPr="00CC199C" w:rsidRDefault="00145DFF" w:rsidP="00145DFF">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tblPr>
      <w:tblGrid>
        <w:gridCol w:w="8644"/>
      </w:tblGrid>
      <w:tr w:rsidR="00145DFF" w:rsidRPr="00CC199C" w:rsidTr="00145DFF">
        <w:tc>
          <w:tcPr>
            <w:tcW w:w="8644" w:type="dxa"/>
            <w:shd w:val="clear" w:color="000000" w:fill="FFFFFF"/>
          </w:tcPr>
          <w:p w:rsidR="00145DFF" w:rsidRPr="00CC199C" w:rsidRDefault="00145DFF" w:rsidP="00145DFF">
            <w:pPr>
              <w:pStyle w:val="Textoindependiente"/>
              <w:widowControl w:val="0"/>
              <w:spacing w:after="0" w:line="240" w:lineRule="auto"/>
              <w:jc w:val="center"/>
              <w:rPr>
                <w:rFonts w:ascii="Arial" w:hAnsi="Arial" w:cs="Arial"/>
                <w:b/>
                <w:sz w:val="20"/>
                <w:szCs w:val="20"/>
              </w:rPr>
            </w:pPr>
            <w:r w:rsidRPr="00CC199C">
              <w:rPr>
                <w:rFonts w:ascii="Arial" w:hAnsi="Arial" w:cs="Arial"/>
                <w:b/>
                <w:sz w:val="20"/>
                <w:szCs w:val="20"/>
              </w:rPr>
              <w:t xml:space="preserve">DECLARACIÓN JURADA DE DATOS DEL POSTOR </w:t>
            </w:r>
          </w:p>
        </w:tc>
      </w:tr>
    </w:tbl>
    <w:p w:rsidR="00145DFF" w:rsidRPr="00CC199C" w:rsidRDefault="00145DFF" w:rsidP="00145DFF">
      <w:pPr>
        <w:widowControl w:val="0"/>
        <w:spacing w:after="0" w:line="240" w:lineRule="auto"/>
        <w:jc w:val="both"/>
        <w:rPr>
          <w:rFonts w:ascii="Arial" w:hAnsi="Arial" w:cs="Arial"/>
          <w:sz w:val="20"/>
        </w:rPr>
      </w:pPr>
    </w:p>
    <w:p w:rsidR="00145DFF" w:rsidRPr="00CC199C" w:rsidRDefault="00145DFF" w:rsidP="00145DFF">
      <w:pPr>
        <w:widowControl w:val="0"/>
        <w:spacing w:after="0" w:line="240" w:lineRule="auto"/>
        <w:jc w:val="both"/>
        <w:rPr>
          <w:rFonts w:ascii="Arial" w:hAnsi="Arial" w:cs="Arial"/>
          <w:sz w:val="20"/>
        </w:rPr>
      </w:pPr>
      <w:r w:rsidRPr="00CC199C">
        <w:rPr>
          <w:rFonts w:ascii="Arial" w:hAnsi="Arial" w:cs="Arial"/>
          <w:sz w:val="20"/>
        </w:rPr>
        <w:t>Señores</w:t>
      </w:r>
    </w:p>
    <w:p w:rsidR="00145DFF" w:rsidRPr="00CC199C" w:rsidRDefault="00145DFF" w:rsidP="00145DFF">
      <w:pPr>
        <w:widowControl w:val="0"/>
        <w:autoSpaceDE w:val="0"/>
        <w:autoSpaceDN w:val="0"/>
        <w:adjustRightInd w:val="0"/>
        <w:spacing w:after="0" w:line="240" w:lineRule="auto"/>
        <w:jc w:val="both"/>
        <w:rPr>
          <w:rFonts w:ascii="Arial" w:hAnsi="Arial" w:cs="Arial"/>
          <w:b/>
          <w:sz w:val="20"/>
        </w:rPr>
      </w:pPr>
      <w:r w:rsidRPr="00CC199C">
        <w:rPr>
          <w:rFonts w:ascii="Arial" w:hAnsi="Arial" w:cs="Arial"/>
          <w:b/>
          <w:bCs/>
          <w:sz w:val="20"/>
        </w:rPr>
        <w:t>COMITÉ DE SELECCIÓN</w:t>
      </w:r>
    </w:p>
    <w:p w:rsidR="00145DFF" w:rsidRPr="00CC199C" w:rsidRDefault="00145DFF" w:rsidP="00145DFF">
      <w:pPr>
        <w:widowControl w:val="0"/>
        <w:autoSpaceDE w:val="0"/>
        <w:autoSpaceDN w:val="0"/>
        <w:adjustRightInd w:val="0"/>
        <w:spacing w:after="0" w:line="240" w:lineRule="auto"/>
        <w:jc w:val="both"/>
        <w:rPr>
          <w:rFonts w:ascii="Arial" w:hAnsi="Arial" w:cs="Arial"/>
          <w:b/>
          <w:sz w:val="20"/>
        </w:rPr>
      </w:pPr>
      <w:r w:rsidRPr="00CC199C">
        <w:rPr>
          <w:rFonts w:ascii="Arial" w:hAnsi="Arial" w:cs="Arial"/>
          <w:b/>
          <w:sz w:val="20"/>
        </w:rPr>
        <w:t xml:space="preserve">LICITACIÓN PÚBLICA Nº </w:t>
      </w:r>
      <w:r w:rsidRPr="00D410F1">
        <w:rPr>
          <w:rFonts w:ascii="Arial" w:hAnsi="Arial" w:cs="Arial"/>
          <w:bCs/>
          <w:sz w:val="20"/>
          <w:highlight w:val="lightGray"/>
        </w:rPr>
        <w:t>[CONSIGNAR NOMENCLATURA DEL PROCEDIMIENTO]</w:t>
      </w:r>
    </w:p>
    <w:p w:rsidR="00145DFF" w:rsidRPr="00CC199C" w:rsidRDefault="00145DFF" w:rsidP="00145DFF">
      <w:pPr>
        <w:widowControl w:val="0"/>
        <w:autoSpaceDE w:val="0"/>
        <w:autoSpaceDN w:val="0"/>
        <w:adjustRightInd w:val="0"/>
        <w:spacing w:after="0" w:line="240" w:lineRule="auto"/>
        <w:jc w:val="both"/>
        <w:rPr>
          <w:rFonts w:ascii="Arial" w:hAnsi="Arial" w:cs="Arial"/>
          <w:sz w:val="20"/>
        </w:rPr>
      </w:pPr>
      <w:r w:rsidRPr="00CC199C">
        <w:rPr>
          <w:rFonts w:ascii="Arial" w:hAnsi="Arial" w:cs="Arial"/>
          <w:sz w:val="20"/>
        </w:rPr>
        <w:t>Presente.-</w:t>
      </w:r>
    </w:p>
    <w:p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rsidR="00145DFF" w:rsidRPr="00CC199C" w:rsidRDefault="00145DFF" w:rsidP="00145DFF">
      <w:pPr>
        <w:widowControl w:val="0"/>
        <w:spacing w:after="0" w:line="240" w:lineRule="auto"/>
        <w:jc w:val="both"/>
        <w:rPr>
          <w:rFonts w:ascii="Arial" w:hAnsi="Arial" w:cs="Arial"/>
          <w:sz w:val="20"/>
        </w:rPr>
      </w:pPr>
      <w:r w:rsidRPr="00CC199C">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CC199C">
        <w:rPr>
          <w:rFonts w:ascii="Arial" w:hAnsi="Arial" w:cs="Arial"/>
          <w:b/>
          <w:sz w:val="20"/>
        </w:rPr>
        <w:t>DECLARO BAJO JURAMENTO</w:t>
      </w:r>
      <w:r w:rsidRPr="00CC199C">
        <w:rPr>
          <w:rFonts w:ascii="Arial" w:hAnsi="Arial" w:cs="Arial"/>
          <w:sz w:val="20"/>
        </w:rPr>
        <w:t xml:space="preserve"> que la siguiente información se sujeta a la verdad:</w:t>
      </w:r>
    </w:p>
    <w:p w:rsidR="00145DFF" w:rsidRPr="00CC199C" w:rsidRDefault="00145DFF" w:rsidP="00145DFF">
      <w:pPr>
        <w:widowControl w:val="0"/>
        <w:spacing w:after="0" w:line="240" w:lineRule="auto"/>
        <w:jc w:val="both"/>
        <w:rPr>
          <w:rFonts w:ascii="Arial" w:hAnsi="Arial" w:cs="Arial"/>
          <w:sz w:val="20"/>
        </w:rPr>
      </w:pPr>
    </w:p>
    <w:p w:rsidR="00145DFF" w:rsidRPr="00CC199C" w:rsidRDefault="00145DFF" w:rsidP="00145DFF">
      <w:pPr>
        <w:widowControl w:val="0"/>
        <w:spacing w:after="0" w:line="240" w:lineRule="auto"/>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2977"/>
        <w:gridCol w:w="1134"/>
        <w:gridCol w:w="1701"/>
        <w:gridCol w:w="1418"/>
        <w:gridCol w:w="1741"/>
      </w:tblGrid>
      <w:tr w:rsidR="00145DFF" w:rsidRPr="00CC199C" w:rsidTr="00145DFF">
        <w:tc>
          <w:tcPr>
            <w:tcW w:w="2977" w:type="dxa"/>
            <w:tcBorders>
              <w:right w:val="nil"/>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 xml:space="preserve">Datos del consorciado 1 </w:t>
            </w:r>
          </w:p>
        </w:tc>
        <w:tc>
          <w:tcPr>
            <w:tcW w:w="5994" w:type="dxa"/>
            <w:gridSpan w:val="4"/>
            <w:tcBorders>
              <w:left w:val="nil"/>
            </w:tcBorders>
          </w:tcPr>
          <w:p w:rsidR="00145DFF" w:rsidRPr="00CC199C" w:rsidRDefault="00145DFF" w:rsidP="00145DFF">
            <w:pPr>
              <w:widowControl w:val="0"/>
              <w:spacing w:after="0" w:line="240" w:lineRule="auto"/>
              <w:rPr>
                <w:rFonts w:ascii="Arial" w:hAnsi="Arial" w:cs="Arial"/>
                <w:sz w:val="20"/>
              </w:rPr>
            </w:pPr>
          </w:p>
        </w:tc>
      </w:tr>
      <w:tr w:rsidR="00145DFF" w:rsidRPr="00CC199C" w:rsidTr="00145DFF">
        <w:tc>
          <w:tcPr>
            <w:tcW w:w="2977" w:type="dxa"/>
            <w:tcBorders>
              <w:right w:val="nil"/>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Nombre, Denominación o Razón Social :</w:t>
            </w:r>
          </w:p>
        </w:tc>
        <w:tc>
          <w:tcPr>
            <w:tcW w:w="5994" w:type="dxa"/>
            <w:gridSpan w:val="4"/>
            <w:tcBorders>
              <w:left w:val="nil"/>
            </w:tcBorders>
          </w:tcPr>
          <w:p w:rsidR="00145DFF" w:rsidRPr="00CC199C" w:rsidRDefault="00145DFF" w:rsidP="00145DFF">
            <w:pPr>
              <w:widowControl w:val="0"/>
              <w:spacing w:after="0" w:line="240" w:lineRule="auto"/>
              <w:rPr>
                <w:rFonts w:ascii="Arial" w:hAnsi="Arial" w:cs="Arial"/>
                <w:sz w:val="20"/>
              </w:rPr>
            </w:pPr>
          </w:p>
        </w:tc>
      </w:tr>
      <w:tr w:rsidR="00145DFF" w:rsidRPr="00CC199C" w:rsidTr="00145DFF">
        <w:tc>
          <w:tcPr>
            <w:tcW w:w="2977" w:type="dxa"/>
            <w:tcBorders>
              <w:bottom w:val="single" w:sz="4" w:space="0" w:color="auto"/>
              <w:right w:val="nil"/>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Domicilio Legal :</w:t>
            </w:r>
          </w:p>
        </w:tc>
        <w:tc>
          <w:tcPr>
            <w:tcW w:w="5994" w:type="dxa"/>
            <w:gridSpan w:val="4"/>
            <w:tcBorders>
              <w:left w:val="nil"/>
              <w:bottom w:val="single" w:sz="4" w:space="0" w:color="auto"/>
            </w:tcBorders>
          </w:tcPr>
          <w:p w:rsidR="00145DFF" w:rsidRPr="00CC199C" w:rsidRDefault="00145DFF" w:rsidP="00145DFF">
            <w:pPr>
              <w:widowControl w:val="0"/>
              <w:spacing w:after="0" w:line="240" w:lineRule="auto"/>
              <w:rPr>
                <w:rFonts w:ascii="Arial" w:hAnsi="Arial" w:cs="Arial"/>
                <w:sz w:val="20"/>
              </w:rPr>
            </w:pPr>
          </w:p>
        </w:tc>
      </w:tr>
      <w:tr w:rsidR="00145DFF" w:rsidRPr="00CC199C" w:rsidTr="00145DFF">
        <w:tc>
          <w:tcPr>
            <w:tcW w:w="4111" w:type="dxa"/>
            <w:gridSpan w:val="2"/>
            <w:tcBorders>
              <w:right w:val="single" w:sz="4" w:space="0" w:color="auto"/>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RUC :</w:t>
            </w:r>
          </w:p>
        </w:tc>
        <w:tc>
          <w:tcPr>
            <w:tcW w:w="1701" w:type="dxa"/>
            <w:tcBorders>
              <w:left w:val="single" w:sz="4" w:space="0" w:color="auto"/>
              <w:right w:val="single" w:sz="4" w:space="0" w:color="auto"/>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Teléfono(s) :</w:t>
            </w:r>
          </w:p>
        </w:tc>
        <w:tc>
          <w:tcPr>
            <w:tcW w:w="1418" w:type="dxa"/>
            <w:tcBorders>
              <w:left w:val="single" w:sz="4" w:space="0" w:color="auto"/>
              <w:right w:val="single" w:sz="4" w:space="0" w:color="auto"/>
            </w:tcBorders>
          </w:tcPr>
          <w:p w:rsidR="00145DFF" w:rsidRPr="00CC199C" w:rsidRDefault="00145DFF" w:rsidP="00145DFF">
            <w:pPr>
              <w:widowControl w:val="0"/>
              <w:spacing w:after="0" w:line="240" w:lineRule="auto"/>
              <w:rPr>
                <w:rFonts w:ascii="Arial" w:hAnsi="Arial" w:cs="Arial"/>
                <w:sz w:val="20"/>
              </w:rPr>
            </w:pPr>
          </w:p>
        </w:tc>
        <w:tc>
          <w:tcPr>
            <w:tcW w:w="1741" w:type="dxa"/>
            <w:tcBorders>
              <w:left w:val="single" w:sz="4" w:space="0" w:color="auto"/>
            </w:tcBorders>
          </w:tcPr>
          <w:p w:rsidR="00145DFF" w:rsidRPr="00CC199C" w:rsidRDefault="00145DFF" w:rsidP="00145DFF">
            <w:pPr>
              <w:widowControl w:val="0"/>
              <w:spacing w:after="0" w:line="240" w:lineRule="auto"/>
              <w:jc w:val="center"/>
              <w:rPr>
                <w:rFonts w:ascii="Arial" w:hAnsi="Arial" w:cs="Arial"/>
                <w:sz w:val="20"/>
              </w:rPr>
            </w:pPr>
          </w:p>
        </w:tc>
      </w:tr>
      <w:tr w:rsidR="00145DFF" w:rsidRPr="00CC199C" w:rsidTr="00145DFF">
        <w:tc>
          <w:tcPr>
            <w:tcW w:w="8971" w:type="dxa"/>
            <w:gridSpan w:val="5"/>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Correo electrónico :</w:t>
            </w:r>
          </w:p>
        </w:tc>
      </w:tr>
    </w:tbl>
    <w:p w:rsidR="00145DFF" w:rsidRPr="00CC199C" w:rsidRDefault="00145DFF" w:rsidP="00145DFF">
      <w:pPr>
        <w:widowControl w:val="0"/>
        <w:autoSpaceDE w:val="0"/>
        <w:autoSpaceDN w:val="0"/>
        <w:adjustRightInd w:val="0"/>
        <w:spacing w:after="0" w:line="240" w:lineRule="auto"/>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2977"/>
        <w:gridCol w:w="1134"/>
        <w:gridCol w:w="1701"/>
        <w:gridCol w:w="1418"/>
        <w:gridCol w:w="1741"/>
      </w:tblGrid>
      <w:tr w:rsidR="00145DFF" w:rsidRPr="00CC199C" w:rsidTr="00145DFF">
        <w:tc>
          <w:tcPr>
            <w:tcW w:w="2977" w:type="dxa"/>
            <w:tcBorders>
              <w:right w:val="nil"/>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 xml:space="preserve">Datos del consorciado 2 </w:t>
            </w:r>
          </w:p>
        </w:tc>
        <w:tc>
          <w:tcPr>
            <w:tcW w:w="5994" w:type="dxa"/>
            <w:gridSpan w:val="4"/>
            <w:tcBorders>
              <w:left w:val="nil"/>
            </w:tcBorders>
          </w:tcPr>
          <w:p w:rsidR="00145DFF" w:rsidRPr="00CC199C" w:rsidRDefault="00145DFF" w:rsidP="00145DFF">
            <w:pPr>
              <w:widowControl w:val="0"/>
              <w:spacing w:after="0" w:line="240" w:lineRule="auto"/>
              <w:rPr>
                <w:rFonts w:ascii="Arial" w:hAnsi="Arial" w:cs="Arial"/>
                <w:sz w:val="20"/>
              </w:rPr>
            </w:pPr>
          </w:p>
        </w:tc>
      </w:tr>
      <w:tr w:rsidR="00145DFF" w:rsidRPr="00CC199C" w:rsidTr="00145DFF">
        <w:tc>
          <w:tcPr>
            <w:tcW w:w="2977" w:type="dxa"/>
            <w:tcBorders>
              <w:right w:val="nil"/>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Nombre, Denominación o Razón Social :</w:t>
            </w:r>
          </w:p>
        </w:tc>
        <w:tc>
          <w:tcPr>
            <w:tcW w:w="5994" w:type="dxa"/>
            <w:gridSpan w:val="4"/>
            <w:tcBorders>
              <w:left w:val="nil"/>
            </w:tcBorders>
          </w:tcPr>
          <w:p w:rsidR="00145DFF" w:rsidRPr="00CC199C" w:rsidRDefault="00145DFF" w:rsidP="00145DFF">
            <w:pPr>
              <w:widowControl w:val="0"/>
              <w:spacing w:after="0" w:line="240" w:lineRule="auto"/>
              <w:rPr>
                <w:rFonts w:ascii="Arial" w:hAnsi="Arial" w:cs="Arial"/>
                <w:sz w:val="20"/>
              </w:rPr>
            </w:pPr>
          </w:p>
        </w:tc>
      </w:tr>
      <w:tr w:rsidR="00145DFF" w:rsidRPr="00CC199C" w:rsidTr="00145DFF">
        <w:tc>
          <w:tcPr>
            <w:tcW w:w="2977" w:type="dxa"/>
            <w:tcBorders>
              <w:bottom w:val="single" w:sz="4" w:space="0" w:color="auto"/>
              <w:right w:val="nil"/>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Domicilio Legal :</w:t>
            </w:r>
          </w:p>
        </w:tc>
        <w:tc>
          <w:tcPr>
            <w:tcW w:w="5994" w:type="dxa"/>
            <w:gridSpan w:val="4"/>
            <w:tcBorders>
              <w:left w:val="nil"/>
              <w:bottom w:val="single" w:sz="4" w:space="0" w:color="auto"/>
            </w:tcBorders>
          </w:tcPr>
          <w:p w:rsidR="00145DFF" w:rsidRPr="00CC199C" w:rsidRDefault="00145DFF" w:rsidP="00145DFF">
            <w:pPr>
              <w:widowControl w:val="0"/>
              <w:spacing w:after="0" w:line="240" w:lineRule="auto"/>
              <w:rPr>
                <w:rFonts w:ascii="Arial" w:hAnsi="Arial" w:cs="Arial"/>
                <w:sz w:val="20"/>
              </w:rPr>
            </w:pPr>
          </w:p>
        </w:tc>
      </w:tr>
      <w:tr w:rsidR="00145DFF" w:rsidRPr="00CC199C" w:rsidTr="00145DFF">
        <w:tc>
          <w:tcPr>
            <w:tcW w:w="4111" w:type="dxa"/>
            <w:gridSpan w:val="2"/>
            <w:tcBorders>
              <w:right w:val="single" w:sz="4" w:space="0" w:color="auto"/>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RUC :</w:t>
            </w:r>
          </w:p>
        </w:tc>
        <w:tc>
          <w:tcPr>
            <w:tcW w:w="1701" w:type="dxa"/>
            <w:tcBorders>
              <w:left w:val="single" w:sz="4" w:space="0" w:color="auto"/>
              <w:right w:val="single" w:sz="4" w:space="0" w:color="auto"/>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Teléfono(s) :</w:t>
            </w:r>
          </w:p>
        </w:tc>
        <w:tc>
          <w:tcPr>
            <w:tcW w:w="1418" w:type="dxa"/>
            <w:tcBorders>
              <w:left w:val="single" w:sz="4" w:space="0" w:color="auto"/>
              <w:right w:val="single" w:sz="4" w:space="0" w:color="auto"/>
            </w:tcBorders>
          </w:tcPr>
          <w:p w:rsidR="00145DFF" w:rsidRPr="00CC199C" w:rsidRDefault="00145DFF" w:rsidP="00145DFF">
            <w:pPr>
              <w:widowControl w:val="0"/>
              <w:spacing w:after="0" w:line="240" w:lineRule="auto"/>
              <w:rPr>
                <w:rFonts w:ascii="Arial" w:hAnsi="Arial" w:cs="Arial"/>
                <w:sz w:val="20"/>
              </w:rPr>
            </w:pPr>
          </w:p>
        </w:tc>
        <w:tc>
          <w:tcPr>
            <w:tcW w:w="1741" w:type="dxa"/>
            <w:tcBorders>
              <w:left w:val="single" w:sz="4" w:space="0" w:color="auto"/>
            </w:tcBorders>
          </w:tcPr>
          <w:p w:rsidR="00145DFF" w:rsidRPr="00CC199C" w:rsidRDefault="00145DFF" w:rsidP="00145DFF">
            <w:pPr>
              <w:widowControl w:val="0"/>
              <w:spacing w:after="0" w:line="240" w:lineRule="auto"/>
              <w:jc w:val="center"/>
              <w:rPr>
                <w:rFonts w:ascii="Arial" w:hAnsi="Arial" w:cs="Arial"/>
                <w:sz w:val="20"/>
              </w:rPr>
            </w:pPr>
          </w:p>
        </w:tc>
      </w:tr>
      <w:tr w:rsidR="00145DFF" w:rsidRPr="00CC199C" w:rsidTr="00145DFF">
        <w:tc>
          <w:tcPr>
            <w:tcW w:w="8971" w:type="dxa"/>
            <w:gridSpan w:val="5"/>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Correo electrónico :</w:t>
            </w:r>
          </w:p>
        </w:tc>
      </w:tr>
    </w:tbl>
    <w:p w:rsidR="00145DFF" w:rsidRPr="00CC199C" w:rsidRDefault="00145DFF" w:rsidP="00145DFF">
      <w:pPr>
        <w:widowControl w:val="0"/>
        <w:autoSpaceDE w:val="0"/>
        <w:autoSpaceDN w:val="0"/>
        <w:adjustRightInd w:val="0"/>
        <w:spacing w:after="0" w:line="240" w:lineRule="auto"/>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2977"/>
        <w:gridCol w:w="1134"/>
        <w:gridCol w:w="1701"/>
        <w:gridCol w:w="1418"/>
        <w:gridCol w:w="1741"/>
      </w:tblGrid>
      <w:tr w:rsidR="00145DFF" w:rsidRPr="00CC199C" w:rsidTr="00145DFF">
        <w:tc>
          <w:tcPr>
            <w:tcW w:w="2977" w:type="dxa"/>
            <w:tcBorders>
              <w:right w:val="nil"/>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 xml:space="preserve">Datos del consorciado … </w:t>
            </w:r>
          </w:p>
        </w:tc>
        <w:tc>
          <w:tcPr>
            <w:tcW w:w="5994" w:type="dxa"/>
            <w:gridSpan w:val="4"/>
            <w:tcBorders>
              <w:left w:val="nil"/>
            </w:tcBorders>
          </w:tcPr>
          <w:p w:rsidR="00145DFF" w:rsidRPr="00CC199C" w:rsidRDefault="00145DFF" w:rsidP="00145DFF">
            <w:pPr>
              <w:widowControl w:val="0"/>
              <w:spacing w:after="0" w:line="240" w:lineRule="auto"/>
              <w:rPr>
                <w:rFonts w:ascii="Arial" w:hAnsi="Arial" w:cs="Arial"/>
                <w:sz w:val="20"/>
              </w:rPr>
            </w:pPr>
          </w:p>
        </w:tc>
      </w:tr>
      <w:tr w:rsidR="00145DFF" w:rsidRPr="00CC199C" w:rsidTr="00145DFF">
        <w:tc>
          <w:tcPr>
            <w:tcW w:w="2977" w:type="dxa"/>
            <w:tcBorders>
              <w:right w:val="nil"/>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Nombre, Denominación o Razón Social :</w:t>
            </w:r>
          </w:p>
        </w:tc>
        <w:tc>
          <w:tcPr>
            <w:tcW w:w="5994" w:type="dxa"/>
            <w:gridSpan w:val="4"/>
            <w:tcBorders>
              <w:left w:val="nil"/>
            </w:tcBorders>
          </w:tcPr>
          <w:p w:rsidR="00145DFF" w:rsidRPr="00CC199C" w:rsidRDefault="00145DFF" w:rsidP="00145DFF">
            <w:pPr>
              <w:widowControl w:val="0"/>
              <w:spacing w:after="0" w:line="240" w:lineRule="auto"/>
              <w:rPr>
                <w:rFonts w:ascii="Arial" w:hAnsi="Arial" w:cs="Arial"/>
                <w:sz w:val="20"/>
              </w:rPr>
            </w:pPr>
          </w:p>
        </w:tc>
      </w:tr>
      <w:tr w:rsidR="00145DFF" w:rsidRPr="00CC199C" w:rsidTr="00145DFF">
        <w:tc>
          <w:tcPr>
            <w:tcW w:w="2977" w:type="dxa"/>
            <w:tcBorders>
              <w:bottom w:val="single" w:sz="4" w:space="0" w:color="auto"/>
              <w:right w:val="nil"/>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Domicilio Legal :</w:t>
            </w:r>
          </w:p>
        </w:tc>
        <w:tc>
          <w:tcPr>
            <w:tcW w:w="5994" w:type="dxa"/>
            <w:gridSpan w:val="4"/>
            <w:tcBorders>
              <w:left w:val="nil"/>
              <w:bottom w:val="single" w:sz="4" w:space="0" w:color="auto"/>
            </w:tcBorders>
          </w:tcPr>
          <w:p w:rsidR="00145DFF" w:rsidRPr="00CC199C" w:rsidRDefault="00145DFF" w:rsidP="00145DFF">
            <w:pPr>
              <w:widowControl w:val="0"/>
              <w:spacing w:after="0" w:line="240" w:lineRule="auto"/>
              <w:rPr>
                <w:rFonts w:ascii="Arial" w:hAnsi="Arial" w:cs="Arial"/>
                <w:sz w:val="20"/>
              </w:rPr>
            </w:pPr>
          </w:p>
        </w:tc>
      </w:tr>
      <w:tr w:rsidR="00145DFF" w:rsidRPr="00CC199C" w:rsidTr="00145DFF">
        <w:tc>
          <w:tcPr>
            <w:tcW w:w="4111" w:type="dxa"/>
            <w:gridSpan w:val="2"/>
            <w:tcBorders>
              <w:right w:val="single" w:sz="4" w:space="0" w:color="auto"/>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RUC :</w:t>
            </w:r>
          </w:p>
        </w:tc>
        <w:tc>
          <w:tcPr>
            <w:tcW w:w="1701" w:type="dxa"/>
            <w:tcBorders>
              <w:left w:val="single" w:sz="4" w:space="0" w:color="auto"/>
              <w:right w:val="single" w:sz="4" w:space="0" w:color="auto"/>
            </w:tcBorders>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Teléfono(s) :</w:t>
            </w:r>
          </w:p>
        </w:tc>
        <w:tc>
          <w:tcPr>
            <w:tcW w:w="1418" w:type="dxa"/>
            <w:tcBorders>
              <w:left w:val="single" w:sz="4" w:space="0" w:color="auto"/>
              <w:right w:val="single" w:sz="4" w:space="0" w:color="auto"/>
            </w:tcBorders>
          </w:tcPr>
          <w:p w:rsidR="00145DFF" w:rsidRPr="00CC199C" w:rsidRDefault="00145DFF" w:rsidP="00145DFF">
            <w:pPr>
              <w:widowControl w:val="0"/>
              <w:spacing w:after="0" w:line="240" w:lineRule="auto"/>
              <w:rPr>
                <w:rFonts w:ascii="Arial" w:hAnsi="Arial" w:cs="Arial"/>
                <w:sz w:val="20"/>
              </w:rPr>
            </w:pPr>
          </w:p>
        </w:tc>
        <w:tc>
          <w:tcPr>
            <w:tcW w:w="1741" w:type="dxa"/>
            <w:tcBorders>
              <w:left w:val="single" w:sz="4" w:space="0" w:color="auto"/>
            </w:tcBorders>
          </w:tcPr>
          <w:p w:rsidR="00145DFF" w:rsidRPr="00CC199C" w:rsidRDefault="00145DFF" w:rsidP="00145DFF">
            <w:pPr>
              <w:widowControl w:val="0"/>
              <w:spacing w:after="0" w:line="240" w:lineRule="auto"/>
              <w:jc w:val="center"/>
              <w:rPr>
                <w:rFonts w:ascii="Arial" w:hAnsi="Arial" w:cs="Arial"/>
                <w:sz w:val="20"/>
              </w:rPr>
            </w:pPr>
          </w:p>
        </w:tc>
      </w:tr>
      <w:tr w:rsidR="00145DFF" w:rsidRPr="00CC199C" w:rsidTr="00145DFF">
        <w:tc>
          <w:tcPr>
            <w:tcW w:w="8971" w:type="dxa"/>
            <w:gridSpan w:val="5"/>
          </w:tcPr>
          <w:p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Correo electrónico :</w:t>
            </w:r>
          </w:p>
        </w:tc>
      </w:tr>
    </w:tbl>
    <w:p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rsidR="00145DFF" w:rsidRPr="00CC199C" w:rsidRDefault="00145DFF" w:rsidP="00145DFF">
      <w:pPr>
        <w:widowControl w:val="0"/>
        <w:autoSpaceDE w:val="0"/>
        <w:autoSpaceDN w:val="0"/>
        <w:adjustRightInd w:val="0"/>
        <w:spacing w:after="0" w:line="240" w:lineRule="auto"/>
        <w:jc w:val="both"/>
        <w:rPr>
          <w:rFonts w:ascii="Arial" w:hAnsi="Arial" w:cs="Arial"/>
          <w:b/>
          <w:sz w:val="20"/>
        </w:rPr>
      </w:pPr>
      <w:r w:rsidRPr="00CC199C">
        <w:rPr>
          <w:rFonts w:ascii="Arial" w:hAnsi="Arial" w:cs="Arial"/>
          <w:b/>
          <w:sz w:val="20"/>
        </w:rPr>
        <w:t>Autorización de notificación por correo electrónico:</w:t>
      </w:r>
    </w:p>
    <w:p w:rsidR="00145DFF" w:rsidRPr="00CC199C" w:rsidRDefault="00145DFF" w:rsidP="00145DFF">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tblPr>
      <w:tblGrid>
        <w:gridCol w:w="8953"/>
      </w:tblGrid>
      <w:tr w:rsidR="00145DFF" w:rsidRPr="00CC199C" w:rsidTr="00145DFF">
        <w:trPr>
          <w:trHeight w:val="234"/>
        </w:trPr>
        <w:tc>
          <w:tcPr>
            <w:tcW w:w="8953" w:type="dxa"/>
          </w:tcPr>
          <w:p w:rsidR="00145DFF" w:rsidRPr="00CC199C" w:rsidRDefault="00145DFF" w:rsidP="00145DFF">
            <w:pPr>
              <w:widowControl w:val="0"/>
              <w:autoSpaceDE w:val="0"/>
              <w:autoSpaceDN w:val="0"/>
              <w:adjustRightInd w:val="0"/>
              <w:spacing w:after="0"/>
              <w:jc w:val="both"/>
              <w:rPr>
                <w:rFonts w:ascii="Arial" w:hAnsi="Arial" w:cs="Arial"/>
                <w:sz w:val="20"/>
              </w:rPr>
            </w:pPr>
            <w:r w:rsidRPr="00CC199C">
              <w:rPr>
                <w:rFonts w:ascii="Arial" w:hAnsi="Arial" w:cs="Arial"/>
                <w:sz w:val="20"/>
              </w:rPr>
              <w:t xml:space="preserve">Correo electrónico del consorcio: </w:t>
            </w:r>
          </w:p>
        </w:tc>
      </w:tr>
    </w:tbl>
    <w:p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rsidR="00145DFF" w:rsidRPr="00CC199C" w:rsidRDefault="00145DFF" w:rsidP="00145DFF">
      <w:pPr>
        <w:widowControl w:val="0"/>
        <w:autoSpaceDE w:val="0"/>
        <w:autoSpaceDN w:val="0"/>
        <w:adjustRightInd w:val="0"/>
        <w:jc w:val="both"/>
        <w:rPr>
          <w:rFonts w:ascii="Arial" w:eastAsia="Times New Roman" w:hAnsi="Arial" w:cs="Arial"/>
          <w:sz w:val="20"/>
        </w:rPr>
      </w:pPr>
      <w:r w:rsidRPr="00CC199C">
        <w:rPr>
          <w:rFonts w:ascii="Arial" w:eastAsia="Times New Roman" w:hAnsi="Arial" w:cs="Arial"/>
          <w:sz w:val="20"/>
        </w:rPr>
        <w:t>… [CONSIGNAR SÍ O NO] autorizo que se notifiquen al correo electrónico indicado las siguientes actuaciones:</w:t>
      </w:r>
    </w:p>
    <w:p w:rsidR="00145DFF" w:rsidRPr="00CC199C" w:rsidRDefault="00145DFF" w:rsidP="007E0EBA">
      <w:pPr>
        <w:pStyle w:val="Prrafodelista"/>
        <w:widowControl w:val="0"/>
        <w:numPr>
          <w:ilvl w:val="0"/>
          <w:numId w:val="44"/>
        </w:numPr>
        <w:autoSpaceDE w:val="0"/>
        <w:autoSpaceDN w:val="0"/>
        <w:adjustRightInd w:val="0"/>
        <w:spacing w:after="0" w:line="240" w:lineRule="auto"/>
        <w:jc w:val="both"/>
        <w:rPr>
          <w:rFonts w:ascii="Arial" w:hAnsi="Arial" w:cs="Arial"/>
          <w:sz w:val="20"/>
        </w:rPr>
      </w:pPr>
      <w:r w:rsidRPr="00CC199C">
        <w:rPr>
          <w:rFonts w:ascii="Arial" w:hAnsi="Arial" w:cs="Arial"/>
          <w:sz w:val="20"/>
        </w:rPr>
        <w:t xml:space="preserve">Solicitud de la descripción a detalle de todos los elementos constitutivos de la oferta. </w:t>
      </w:r>
    </w:p>
    <w:p w:rsidR="00145DFF" w:rsidRPr="00CC199C" w:rsidRDefault="00145DFF" w:rsidP="007E0EBA">
      <w:pPr>
        <w:pStyle w:val="Prrafodelista"/>
        <w:widowControl w:val="0"/>
        <w:numPr>
          <w:ilvl w:val="0"/>
          <w:numId w:val="44"/>
        </w:numPr>
        <w:autoSpaceDE w:val="0"/>
        <w:autoSpaceDN w:val="0"/>
        <w:adjustRightInd w:val="0"/>
        <w:spacing w:after="0" w:line="240" w:lineRule="auto"/>
        <w:jc w:val="both"/>
        <w:rPr>
          <w:rFonts w:ascii="Arial" w:hAnsi="Arial" w:cs="Arial"/>
          <w:sz w:val="20"/>
        </w:rPr>
      </w:pPr>
      <w:r w:rsidRPr="00CC199C">
        <w:rPr>
          <w:rFonts w:ascii="Arial" w:hAnsi="Arial" w:cs="Arial"/>
          <w:sz w:val="20"/>
        </w:rPr>
        <w:t>Solicitud de subsanación de los requisitos para perfeccionar el contrato.</w:t>
      </w:r>
    </w:p>
    <w:p w:rsidR="00145DFF" w:rsidRPr="00CC199C" w:rsidRDefault="00145DFF" w:rsidP="007E0EBA">
      <w:pPr>
        <w:pStyle w:val="Prrafodelista"/>
        <w:widowControl w:val="0"/>
        <w:numPr>
          <w:ilvl w:val="0"/>
          <w:numId w:val="44"/>
        </w:numPr>
        <w:autoSpaceDE w:val="0"/>
        <w:autoSpaceDN w:val="0"/>
        <w:adjustRightInd w:val="0"/>
        <w:spacing w:after="0" w:line="240" w:lineRule="auto"/>
        <w:jc w:val="both"/>
        <w:rPr>
          <w:rFonts w:ascii="Arial" w:hAnsi="Arial" w:cs="Arial"/>
          <w:sz w:val="20"/>
        </w:rPr>
      </w:pPr>
      <w:r w:rsidRPr="00CC199C">
        <w:rPr>
          <w:rFonts w:ascii="Arial" w:hAnsi="Arial" w:cs="Arial"/>
          <w:sz w:val="20"/>
        </w:rPr>
        <w:t>Solicitud al postor que ocupó el segundo lugar en el orden de prelación para presentar los documentos para perfeccionar el contrato.</w:t>
      </w:r>
    </w:p>
    <w:p w:rsidR="00145DFF" w:rsidRPr="00CC199C" w:rsidRDefault="00145DFF" w:rsidP="007E0EBA">
      <w:pPr>
        <w:pStyle w:val="Prrafodelista"/>
        <w:widowControl w:val="0"/>
        <w:numPr>
          <w:ilvl w:val="0"/>
          <w:numId w:val="44"/>
        </w:numPr>
        <w:autoSpaceDE w:val="0"/>
        <w:autoSpaceDN w:val="0"/>
        <w:adjustRightInd w:val="0"/>
        <w:spacing w:after="0" w:line="240" w:lineRule="auto"/>
        <w:jc w:val="both"/>
        <w:rPr>
          <w:rFonts w:ascii="Arial" w:hAnsi="Arial" w:cs="Arial"/>
          <w:sz w:val="20"/>
        </w:rPr>
      </w:pPr>
      <w:r w:rsidRPr="00CC199C">
        <w:rPr>
          <w:rFonts w:ascii="Arial" w:hAnsi="Arial" w:cs="Arial"/>
          <w:sz w:val="20"/>
        </w:rPr>
        <w:t>Respuesta a la solicitud de acceso al expediente de contratación.</w:t>
      </w:r>
    </w:p>
    <w:p w:rsidR="000B6CDD" w:rsidRPr="00CC199C" w:rsidRDefault="000B6CDD" w:rsidP="000B6CDD">
      <w:pPr>
        <w:pStyle w:val="Prrafodelista"/>
        <w:widowControl w:val="0"/>
        <w:numPr>
          <w:ilvl w:val="0"/>
          <w:numId w:val="44"/>
        </w:numPr>
        <w:autoSpaceDE w:val="0"/>
        <w:autoSpaceDN w:val="0"/>
        <w:adjustRightInd w:val="0"/>
        <w:spacing w:after="0" w:line="240" w:lineRule="auto"/>
        <w:jc w:val="both"/>
        <w:rPr>
          <w:rFonts w:ascii="Arial" w:hAnsi="Arial" w:cs="Arial"/>
          <w:sz w:val="20"/>
        </w:rPr>
      </w:pPr>
      <w:r w:rsidRPr="00CC199C">
        <w:rPr>
          <w:rFonts w:ascii="Arial" w:hAnsi="Arial" w:cs="Arial"/>
          <w:sz w:val="20"/>
        </w:rPr>
        <w:t>Notificación de la orden de compra</w:t>
      </w:r>
      <w:r w:rsidRPr="00CC199C">
        <w:rPr>
          <w:rStyle w:val="Refdenotaalpie"/>
          <w:rFonts w:ascii="Arial" w:hAnsi="Arial" w:cs="Arial"/>
          <w:color w:val="auto"/>
          <w:sz w:val="20"/>
        </w:rPr>
        <w:footnoteReference w:id="40"/>
      </w:r>
    </w:p>
    <w:p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rsidR="00145DFF" w:rsidRPr="00CC199C" w:rsidRDefault="00145DFF" w:rsidP="00145DFF">
      <w:pPr>
        <w:widowControl w:val="0"/>
        <w:autoSpaceDE w:val="0"/>
        <w:autoSpaceDN w:val="0"/>
        <w:adjustRightInd w:val="0"/>
        <w:jc w:val="both"/>
        <w:rPr>
          <w:rFonts w:ascii="Arial" w:eastAsia="Times New Roman" w:hAnsi="Arial" w:cs="Arial"/>
          <w:sz w:val="20"/>
        </w:rPr>
      </w:pPr>
      <w:r w:rsidRPr="00CC199C">
        <w:rPr>
          <w:rFonts w:ascii="Arial" w:eastAsia="Times New Roman" w:hAnsi="Arial" w:cs="Arial"/>
          <w:sz w:val="20"/>
        </w:rPr>
        <w:t xml:space="preserve">Asimismo, me comprometo a remitir la confirmación de recepción, en el plazo máximo de dos (2) días </w:t>
      </w:r>
      <w:r w:rsidRPr="00CC199C">
        <w:rPr>
          <w:rFonts w:ascii="Arial" w:eastAsia="Times New Roman" w:hAnsi="Arial" w:cs="Arial"/>
          <w:sz w:val="20"/>
        </w:rPr>
        <w:lastRenderedPageBreak/>
        <w:t>hábiles de recibida la comunicación.</w:t>
      </w:r>
    </w:p>
    <w:p w:rsidR="00145DFF" w:rsidRPr="00CC199C" w:rsidRDefault="00145DFF" w:rsidP="00145DFF">
      <w:pPr>
        <w:widowControl w:val="0"/>
        <w:autoSpaceDE w:val="0"/>
        <w:autoSpaceDN w:val="0"/>
        <w:adjustRightInd w:val="0"/>
        <w:spacing w:after="0" w:line="240" w:lineRule="auto"/>
        <w:jc w:val="both"/>
        <w:rPr>
          <w:rFonts w:ascii="Arial" w:hAnsi="Arial" w:cs="Arial"/>
          <w:iCs/>
          <w:sz w:val="20"/>
        </w:rPr>
      </w:pPr>
      <w:r w:rsidRPr="00CC199C">
        <w:rPr>
          <w:rFonts w:ascii="Arial" w:hAnsi="Arial" w:cs="Arial"/>
          <w:iCs/>
          <w:sz w:val="20"/>
        </w:rPr>
        <w:t>[CONSIGNAR CIUDAD Y FECHA]</w:t>
      </w:r>
    </w:p>
    <w:p w:rsidR="00145DFF" w:rsidRPr="00CC199C" w:rsidRDefault="00145DFF" w:rsidP="00145DFF">
      <w:pPr>
        <w:widowControl w:val="0"/>
        <w:autoSpaceDE w:val="0"/>
        <w:autoSpaceDN w:val="0"/>
        <w:adjustRightInd w:val="0"/>
        <w:spacing w:after="0" w:line="240" w:lineRule="auto"/>
        <w:jc w:val="both"/>
        <w:rPr>
          <w:rFonts w:ascii="Arial" w:hAnsi="Arial" w:cs="Arial"/>
          <w:iCs/>
          <w:sz w:val="20"/>
        </w:rPr>
      </w:pPr>
    </w:p>
    <w:p w:rsidR="00145DFF" w:rsidRPr="00CC199C" w:rsidRDefault="00145DFF" w:rsidP="00145DFF">
      <w:pPr>
        <w:widowControl w:val="0"/>
        <w:spacing w:after="0" w:line="240" w:lineRule="auto"/>
        <w:jc w:val="both"/>
        <w:rPr>
          <w:rFonts w:ascii="Arial" w:hAnsi="Arial" w:cs="Arial"/>
          <w:sz w:val="20"/>
        </w:rPr>
      </w:pPr>
    </w:p>
    <w:tbl>
      <w:tblPr>
        <w:tblW w:w="0" w:type="auto"/>
        <w:jc w:val="center"/>
        <w:tblLayout w:type="fixed"/>
        <w:tblCellMar>
          <w:left w:w="70" w:type="dxa"/>
          <w:right w:w="70" w:type="dxa"/>
        </w:tblCellMar>
        <w:tblLook w:val="0000"/>
      </w:tblPr>
      <w:tblGrid>
        <w:gridCol w:w="4606"/>
      </w:tblGrid>
      <w:tr w:rsidR="00145DFF" w:rsidRPr="00CC199C" w:rsidTr="00145DFF">
        <w:trPr>
          <w:jc w:val="center"/>
        </w:trPr>
        <w:tc>
          <w:tcPr>
            <w:tcW w:w="4606" w:type="dxa"/>
          </w:tcPr>
          <w:p w:rsidR="00145DFF" w:rsidRPr="00CC199C" w:rsidRDefault="00145DFF" w:rsidP="00145DFF">
            <w:pPr>
              <w:widowControl w:val="0"/>
              <w:spacing w:after="0" w:line="240" w:lineRule="auto"/>
              <w:jc w:val="center"/>
              <w:rPr>
                <w:rFonts w:ascii="Arial" w:hAnsi="Arial" w:cs="Arial"/>
                <w:b/>
                <w:sz w:val="20"/>
              </w:rPr>
            </w:pPr>
          </w:p>
          <w:p w:rsidR="00145DFF" w:rsidRPr="00CC199C" w:rsidRDefault="00145DFF" w:rsidP="00145DFF">
            <w:pPr>
              <w:widowControl w:val="0"/>
              <w:spacing w:after="0" w:line="240" w:lineRule="auto"/>
              <w:jc w:val="center"/>
              <w:rPr>
                <w:rFonts w:ascii="Arial" w:hAnsi="Arial" w:cs="Arial"/>
                <w:sz w:val="20"/>
              </w:rPr>
            </w:pPr>
            <w:r w:rsidRPr="00CC199C">
              <w:rPr>
                <w:rFonts w:ascii="Arial" w:hAnsi="Arial" w:cs="Arial"/>
                <w:sz w:val="20"/>
              </w:rPr>
              <w:t>……….……...........................................................</w:t>
            </w:r>
          </w:p>
          <w:p w:rsidR="00145DFF" w:rsidRPr="00CC199C" w:rsidRDefault="00145DFF" w:rsidP="00145DFF">
            <w:pPr>
              <w:widowControl w:val="0"/>
              <w:spacing w:after="0" w:line="240" w:lineRule="auto"/>
              <w:jc w:val="center"/>
              <w:rPr>
                <w:rFonts w:ascii="Arial" w:hAnsi="Arial" w:cs="Arial"/>
                <w:b/>
                <w:sz w:val="20"/>
              </w:rPr>
            </w:pPr>
            <w:r w:rsidRPr="00CC199C">
              <w:rPr>
                <w:rFonts w:ascii="Arial" w:hAnsi="Arial" w:cs="Arial"/>
                <w:b/>
                <w:sz w:val="20"/>
              </w:rPr>
              <w:t>Firma, Nombres y Apellidos del representante común del consorcio</w:t>
            </w:r>
          </w:p>
          <w:p w:rsidR="00145DFF" w:rsidRPr="00CC199C" w:rsidRDefault="00145DFF" w:rsidP="00145DFF">
            <w:pPr>
              <w:widowControl w:val="0"/>
              <w:spacing w:after="0" w:line="240" w:lineRule="auto"/>
              <w:jc w:val="center"/>
              <w:rPr>
                <w:rFonts w:ascii="Arial" w:hAnsi="Arial" w:cs="Arial"/>
                <w:b/>
                <w:sz w:val="20"/>
              </w:rPr>
            </w:pPr>
          </w:p>
        </w:tc>
      </w:tr>
    </w:tbl>
    <w:p w:rsidR="00145DFF" w:rsidRPr="00CC199C" w:rsidRDefault="00145DFF" w:rsidP="00145DFF">
      <w:pPr>
        <w:widowControl w:val="0"/>
        <w:tabs>
          <w:tab w:val="left" w:pos="3544"/>
        </w:tabs>
        <w:spacing w:after="0" w:line="240" w:lineRule="auto"/>
        <w:rPr>
          <w:rFonts w:ascii="Arial" w:hAnsi="Arial" w:cs="Arial"/>
          <w:sz w:val="20"/>
        </w:rPr>
      </w:pPr>
    </w:p>
    <w:tbl>
      <w:tblPr>
        <w:tblStyle w:val="Tabladecuadrcula1clara-nfasis510"/>
        <w:tblW w:w="8930" w:type="dxa"/>
        <w:tblInd w:w="137" w:type="dxa"/>
        <w:tblLook w:val="04A0"/>
      </w:tblPr>
      <w:tblGrid>
        <w:gridCol w:w="8930"/>
      </w:tblGrid>
      <w:tr w:rsidR="00145DFF" w:rsidRPr="00CC199C" w:rsidTr="00145DFF">
        <w:trPr>
          <w:cnfStyle w:val="100000000000"/>
          <w:trHeight w:val="349"/>
        </w:trPr>
        <w:tc>
          <w:tcPr>
            <w:cnfStyle w:val="001000000000"/>
            <w:tcW w:w="8930" w:type="dxa"/>
            <w:vAlign w:val="center"/>
          </w:tcPr>
          <w:p w:rsidR="00145DFF" w:rsidRPr="00CC199C" w:rsidRDefault="00145DFF" w:rsidP="00145DFF">
            <w:pPr>
              <w:spacing w:after="0" w:line="240" w:lineRule="auto"/>
              <w:jc w:val="both"/>
              <w:rPr>
                <w:rFonts w:ascii="Arial" w:hAnsi="Arial" w:cs="Arial"/>
                <w:color w:val="3333CC"/>
                <w:sz w:val="20"/>
                <w:szCs w:val="19"/>
                <w:lang w:val="es-ES"/>
              </w:rPr>
            </w:pPr>
            <w:r w:rsidRPr="00CC199C">
              <w:rPr>
                <w:rFonts w:ascii="Arial" w:hAnsi="Arial" w:cs="Arial"/>
                <w:color w:val="0000FF"/>
                <w:sz w:val="20"/>
                <w:szCs w:val="19"/>
                <w:lang w:val="es-ES"/>
              </w:rPr>
              <w:t>Importante</w:t>
            </w:r>
          </w:p>
        </w:tc>
      </w:tr>
      <w:tr w:rsidR="00145DFF" w:rsidRPr="001D7001" w:rsidTr="00145DFF">
        <w:trPr>
          <w:trHeight w:val="569"/>
        </w:trPr>
        <w:tc>
          <w:tcPr>
            <w:cnfStyle w:val="001000000000"/>
            <w:tcW w:w="8930" w:type="dxa"/>
            <w:vAlign w:val="center"/>
          </w:tcPr>
          <w:p w:rsidR="00145DFF" w:rsidRPr="001D7001" w:rsidRDefault="00145DFF" w:rsidP="00145DFF">
            <w:pPr>
              <w:widowControl w:val="0"/>
              <w:spacing w:after="0" w:line="240" w:lineRule="auto"/>
              <w:ind w:left="34"/>
              <w:jc w:val="both"/>
              <w:rPr>
                <w:rFonts w:ascii="Arial" w:hAnsi="Arial" w:cs="Arial"/>
                <w:color w:val="0000FF"/>
                <w:sz w:val="20"/>
                <w:szCs w:val="19"/>
              </w:rPr>
            </w:pPr>
            <w:r w:rsidRPr="00CC199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F17D49" w:rsidRPr="001D7001" w:rsidRDefault="00F17D49" w:rsidP="00A11088">
      <w:pPr>
        <w:widowControl w:val="0"/>
        <w:tabs>
          <w:tab w:val="left" w:pos="3544"/>
        </w:tabs>
        <w:spacing w:after="0" w:line="240" w:lineRule="auto"/>
        <w:rPr>
          <w:rFonts w:ascii="Arial" w:hAnsi="Arial" w:cs="Arial"/>
          <w:b/>
          <w:lang w:val="es-MX"/>
        </w:rPr>
      </w:pPr>
      <w:r w:rsidRPr="001D7001">
        <w:rPr>
          <w:rFonts w:ascii="Arial" w:hAnsi="Arial" w:cs="Arial"/>
          <w:b/>
          <w:lang w:val="es-MX"/>
        </w:rPr>
        <w:br w:type="page"/>
      </w:r>
    </w:p>
    <w:p w:rsidR="006777F1" w:rsidRPr="001D7001" w:rsidRDefault="006777F1" w:rsidP="00167416">
      <w:pPr>
        <w:widowControl w:val="0"/>
        <w:tabs>
          <w:tab w:val="left" w:pos="3544"/>
        </w:tabs>
        <w:spacing w:after="0" w:line="240" w:lineRule="auto"/>
        <w:jc w:val="both"/>
        <w:rPr>
          <w:rFonts w:ascii="Arial" w:hAnsi="Arial" w:cs="Arial"/>
          <w:sz w:val="20"/>
        </w:rPr>
      </w:pPr>
    </w:p>
    <w:p w:rsidR="001435FE" w:rsidRPr="001D7001" w:rsidRDefault="001435FE" w:rsidP="001435FE">
      <w:pPr>
        <w:widowControl w:val="0"/>
        <w:spacing w:after="0" w:line="240" w:lineRule="auto"/>
        <w:jc w:val="center"/>
        <w:rPr>
          <w:rFonts w:ascii="Arial" w:hAnsi="Arial" w:cs="Arial"/>
          <w:b/>
        </w:rPr>
      </w:pPr>
      <w:r w:rsidRPr="001D7001">
        <w:rPr>
          <w:rFonts w:ascii="Arial" w:hAnsi="Arial" w:cs="Arial"/>
          <w:b/>
        </w:rPr>
        <w:t>ANEXO Nº 2</w:t>
      </w:r>
    </w:p>
    <w:p w:rsidR="001435FE" w:rsidRPr="001D7001" w:rsidRDefault="001435FE" w:rsidP="001435FE">
      <w:pPr>
        <w:widowControl w:val="0"/>
        <w:spacing w:after="0" w:line="240" w:lineRule="auto"/>
        <w:jc w:val="center"/>
        <w:rPr>
          <w:rFonts w:ascii="Arial" w:hAnsi="Arial" w:cs="Arial"/>
          <w:b/>
          <w:sz w:val="20"/>
        </w:rPr>
      </w:pPr>
    </w:p>
    <w:p w:rsidR="001435FE" w:rsidRPr="001D7001" w:rsidRDefault="001435FE" w:rsidP="001435FE">
      <w:pPr>
        <w:pStyle w:val="Subttulo0"/>
        <w:widowControl w:val="0"/>
        <w:autoSpaceDE/>
        <w:autoSpaceDN/>
        <w:adjustRightInd/>
        <w:rPr>
          <w:rFonts w:cs="Arial"/>
          <w:szCs w:val="20"/>
        </w:rPr>
      </w:pPr>
      <w:r w:rsidRPr="001D7001">
        <w:rPr>
          <w:rFonts w:cs="Arial"/>
          <w:szCs w:val="20"/>
        </w:rPr>
        <w:t xml:space="preserve">DECLARACIÓN JURADA </w:t>
      </w:r>
    </w:p>
    <w:p w:rsidR="001435FE" w:rsidRPr="001D7001"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D7001">
        <w:rPr>
          <w:rFonts w:ascii="Arial" w:hAnsi="Arial" w:cs="Arial"/>
          <w:sz w:val="20"/>
          <w:szCs w:val="20"/>
        </w:rPr>
        <w:t>(ART. 31 DEL REGLAMENTO DE LA LEY DE CONTRATACIONES DEL ESTADO)</w:t>
      </w:r>
    </w:p>
    <w:p w:rsidR="001435FE" w:rsidRPr="001D7001" w:rsidRDefault="001435FE" w:rsidP="001435FE">
      <w:pPr>
        <w:widowControl w:val="0"/>
        <w:spacing w:after="0" w:line="240" w:lineRule="auto"/>
        <w:rPr>
          <w:rFonts w:ascii="Arial" w:hAnsi="Arial" w:cs="Arial"/>
          <w:sz w:val="20"/>
        </w:rPr>
      </w:pPr>
    </w:p>
    <w:p w:rsidR="00167416" w:rsidRPr="001D7001" w:rsidRDefault="00167416" w:rsidP="001435FE">
      <w:pPr>
        <w:widowControl w:val="0"/>
        <w:spacing w:after="0" w:line="240" w:lineRule="auto"/>
        <w:rPr>
          <w:rFonts w:ascii="Arial" w:hAnsi="Arial" w:cs="Arial"/>
          <w:sz w:val="20"/>
        </w:rPr>
      </w:pPr>
    </w:p>
    <w:p w:rsidR="001435FE" w:rsidRPr="001D7001" w:rsidRDefault="001435FE" w:rsidP="001435FE">
      <w:pPr>
        <w:widowControl w:val="0"/>
        <w:spacing w:after="0" w:line="240" w:lineRule="auto"/>
        <w:rPr>
          <w:rFonts w:ascii="Arial" w:hAnsi="Arial" w:cs="Arial"/>
          <w:sz w:val="20"/>
        </w:rPr>
      </w:pPr>
    </w:p>
    <w:p w:rsidR="001435FE" w:rsidRPr="001D7001" w:rsidRDefault="001435FE" w:rsidP="001435FE">
      <w:pPr>
        <w:widowControl w:val="0"/>
        <w:spacing w:after="0" w:line="240" w:lineRule="auto"/>
        <w:rPr>
          <w:rFonts w:ascii="Arial" w:hAnsi="Arial" w:cs="Arial"/>
          <w:sz w:val="20"/>
        </w:rPr>
      </w:pPr>
      <w:r w:rsidRPr="001D7001">
        <w:rPr>
          <w:rFonts w:ascii="Arial" w:hAnsi="Arial" w:cs="Arial"/>
          <w:sz w:val="20"/>
        </w:rPr>
        <w:t>Señores</w:t>
      </w:r>
    </w:p>
    <w:p w:rsidR="001435FE" w:rsidRPr="001D7001" w:rsidRDefault="001435FE" w:rsidP="001435FE">
      <w:pPr>
        <w:widowControl w:val="0"/>
        <w:spacing w:after="0" w:line="240" w:lineRule="auto"/>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rsidR="001435FE" w:rsidRPr="001D7001" w:rsidRDefault="001435FE" w:rsidP="001435FE">
      <w:pPr>
        <w:widowControl w:val="0"/>
        <w:spacing w:after="0" w:line="240" w:lineRule="auto"/>
        <w:jc w:val="both"/>
        <w:rPr>
          <w:rFonts w:ascii="Arial" w:hAnsi="Arial" w:cs="Arial"/>
          <w:b/>
          <w:sz w:val="20"/>
        </w:rPr>
      </w:pPr>
      <w:r w:rsidRPr="001D7001">
        <w:rPr>
          <w:rFonts w:ascii="Arial" w:hAnsi="Arial" w:cs="Arial"/>
          <w:b/>
          <w:sz w:val="20"/>
        </w:rPr>
        <w:t xml:space="preserve">LICITACIÓN PÚBLICA Nº </w:t>
      </w:r>
      <w:r w:rsidRPr="00D410F1">
        <w:rPr>
          <w:rFonts w:ascii="Arial" w:hAnsi="Arial" w:cs="Arial"/>
          <w:bCs/>
          <w:sz w:val="20"/>
          <w:highlight w:val="lightGray"/>
        </w:rPr>
        <w:t>[</w:t>
      </w:r>
      <w:r w:rsidRPr="009E4521">
        <w:rPr>
          <w:rFonts w:ascii="Arial" w:hAnsi="Arial" w:cs="Arial"/>
          <w:bCs/>
          <w:sz w:val="20"/>
          <w:highlight w:val="lightGray"/>
        </w:rPr>
        <w:t xml:space="preserve">CONSIGNAR </w:t>
      </w:r>
      <w:r w:rsidR="009E4521" w:rsidRPr="009E4521">
        <w:rPr>
          <w:rFonts w:ascii="Arial" w:hAnsi="Arial" w:cs="Arial"/>
          <w:bCs/>
          <w:sz w:val="20"/>
          <w:highlight w:val="lightGray"/>
        </w:rPr>
        <w:t>NOMENCLATURA DEL</w:t>
      </w:r>
      <w:r w:rsidRPr="009E4521">
        <w:rPr>
          <w:rFonts w:ascii="Arial" w:hAnsi="Arial" w:cs="Arial"/>
          <w:bCs/>
          <w:sz w:val="20"/>
          <w:highlight w:val="lightGray"/>
        </w:rPr>
        <w:t xml:space="preserve"> PROCEDIMIENTO</w:t>
      </w:r>
      <w:r w:rsidRPr="00D410F1">
        <w:rPr>
          <w:rFonts w:ascii="Arial" w:hAnsi="Arial" w:cs="Arial"/>
          <w:bCs/>
          <w:sz w:val="20"/>
          <w:highlight w:val="lightGray"/>
        </w:rPr>
        <w:t>]</w:t>
      </w:r>
    </w:p>
    <w:p w:rsidR="001435FE" w:rsidRPr="001D7001" w:rsidRDefault="001435FE" w:rsidP="001435FE">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rsidR="001435FE" w:rsidRPr="001D7001" w:rsidRDefault="001435FE" w:rsidP="00542077">
      <w:pPr>
        <w:widowControl w:val="0"/>
        <w:spacing w:after="0" w:line="240" w:lineRule="auto"/>
        <w:rPr>
          <w:rFonts w:ascii="Arial" w:hAnsi="Arial" w:cs="Arial"/>
          <w:sz w:val="20"/>
        </w:rPr>
      </w:pPr>
    </w:p>
    <w:p w:rsidR="001435FE" w:rsidRPr="001D7001" w:rsidRDefault="001435FE" w:rsidP="00542077">
      <w:pPr>
        <w:widowControl w:val="0"/>
        <w:spacing w:after="0" w:line="240" w:lineRule="auto"/>
        <w:rPr>
          <w:rFonts w:ascii="Arial" w:hAnsi="Arial" w:cs="Arial"/>
          <w:sz w:val="20"/>
        </w:rPr>
      </w:pPr>
    </w:p>
    <w:p w:rsidR="001435FE" w:rsidRPr="001D7001" w:rsidRDefault="001435FE" w:rsidP="00542077">
      <w:pPr>
        <w:widowControl w:val="0"/>
        <w:spacing w:after="0" w:line="240" w:lineRule="auto"/>
        <w:rPr>
          <w:rFonts w:ascii="Arial" w:hAnsi="Arial" w:cs="Arial"/>
          <w:sz w:val="20"/>
        </w:rPr>
      </w:pPr>
    </w:p>
    <w:p w:rsidR="001435FE" w:rsidRPr="001D7001" w:rsidRDefault="001435FE" w:rsidP="001435FE">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bajo juramento: </w:t>
      </w:r>
    </w:p>
    <w:p w:rsidR="001435FE" w:rsidRPr="001D7001" w:rsidRDefault="001435FE" w:rsidP="001435FE">
      <w:pPr>
        <w:pStyle w:val="Textoindependiente"/>
        <w:widowControl w:val="0"/>
        <w:spacing w:after="0" w:line="240" w:lineRule="auto"/>
        <w:ind w:left="705" w:hanging="705"/>
        <w:jc w:val="both"/>
        <w:rPr>
          <w:rFonts w:ascii="Arial" w:hAnsi="Arial" w:cs="Arial"/>
          <w:sz w:val="20"/>
          <w:szCs w:val="20"/>
        </w:rPr>
      </w:pPr>
    </w:p>
    <w:p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1.-</w:t>
      </w:r>
      <w:r w:rsidRPr="001D7001">
        <w:rPr>
          <w:rFonts w:ascii="Arial" w:hAnsi="Arial" w:cs="Arial"/>
          <w:sz w:val="20"/>
          <w:szCs w:val="20"/>
        </w:rPr>
        <w:tab/>
        <w:t>No tener impedimento para p</w:t>
      </w:r>
      <w:r w:rsidR="007D48A6" w:rsidRPr="001D7001">
        <w:rPr>
          <w:rFonts w:ascii="Arial" w:hAnsi="Arial" w:cs="Arial"/>
          <w:sz w:val="20"/>
          <w:szCs w:val="20"/>
        </w:rPr>
        <w:t>ostular</w:t>
      </w:r>
      <w:r w:rsidRPr="001D7001">
        <w:rPr>
          <w:rFonts w:ascii="Arial" w:hAnsi="Arial" w:cs="Arial"/>
          <w:sz w:val="20"/>
          <w:szCs w:val="20"/>
        </w:rPr>
        <w:t xml:space="preserve"> en el procedimiento de selección ni para contratar con el Estado, conforme al artículo 11 de la Ley de Contrataciones del Estado.</w:t>
      </w:r>
    </w:p>
    <w:p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2.-</w:t>
      </w:r>
      <w:r w:rsidRPr="001D7001">
        <w:rPr>
          <w:rFonts w:ascii="Arial" w:hAnsi="Arial" w:cs="Arial"/>
          <w:sz w:val="20"/>
          <w:szCs w:val="20"/>
        </w:rPr>
        <w:tab/>
        <w:t xml:space="preserve">Conocer, aceptar y someterme a las </w:t>
      </w:r>
      <w:r w:rsidR="00113A54" w:rsidRPr="001D7001">
        <w:rPr>
          <w:rFonts w:ascii="Arial" w:hAnsi="Arial" w:cs="Arial"/>
          <w:sz w:val="20"/>
          <w:szCs w:val="20"/>
        </w:rPr>
        <w:t>b</w:t>
      </w:r>
      <w:r w:rsidRPr="001D7001">
        <w:rPr>
          <w:rFonts w:ascii="Arial" w:hAnsi="Arial" w:cs="Arial"/>
          <w:sz w:val="20"/>
          <w:szCs w:val="20"/>
        </w:rPr>
        <w:t>ases, condiciones y reglas del procedimiento de selección.</w:t>
      </w:r>
    </w:p>
    <w:p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3.-</w:t>
      </w:r>
      <w:r w:rsidRPr="001D7001">
        <w:rPr>
          <w:rFonts w:ascii="Arial" w:hAnsi="Arial" w:cs="Arial"/>
          <w:sz w:val="20"/>
          <w:szCs w:val="20"/>
        </w:rPr>
        <w:tab/>
        <w:t xml:space="preserve">Ser responsable de la veracidad de los documentos e información que presento </w:t>
      </w:r>
      <w:r w:rsidR="005F05D6" w:rsidRPr="001D7001">
        <w:rPr>
          <w:rFonts w:ascii="Arial" w:hAnsi="Arial" w:cs="Arial"/>
          <w:sz w:val="20"/>
          <w:szCs w:val="20"/>
        </w:rPr>
        <w:t xml:space="preserve">en el </w:t>
      </w:r>
      <w:r w:rsidRPr="001D7001">
        <w:rPr>
          <w:rFonts w:ascii="Arial" w:hAnsi="Arial" w:cs="Arial"/>
          <w:sz w:val="20"/>
          <w:szCs w:val="20"/>
        </w:rPr>
        <w:t>presente procedimiento de selección.</w:t>
      </w:r>
    </w:p>
    <w:p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p>
    <w:p w:rsidR="000B584B" w:rsidRPr="001D7001" w:rsidRDefault="000B584B" w:rsidP="000B584B">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4.-</w:t>
      </w:r>
      <w:r w:rsidRPr="001D7001">
        <w:rPr>
          <w:rFonts w:ascii="Arial" w:hAnsi="Arial" w:cs="Arial"/>
          <w:sz w:val="20"/>
          <w:szCs w:val="20"/>
        </w:rPr>
        <w:tab/>
        <w:t>No haber incurrido y me obligo a no incurrir en actos de corrupción, así como respetar el principio de integridad.</w:t>
      </w:r>
    </w:p>
    <w:p w:rsidR="00DD68A5" w:rsidRPr="001D7001" w:rsidRDefault="00DD68A5" w:rsidP="001435FE">
      <w:pPr>
        <w:pStyle w:val="Textoindependiente"/>
        <w:widowControl w:val="0"/>
        <w:spacing w:after="0" w:line="240" w:lineRule="auto"/>
        <w:ind w:left="284" w:hanging="284"/>
        <w:jc w:val="both"/>
        <w:rPr>
          <w:rFonts w:ascii="Arial" w:hAnsi="Arial" w:cs="Arial"/>
          <w:sz w:val="20"/>
          <w:szCs w:val="20"/>
        </w:rPr>
      </w:pPr>
    </w:p>
    <w:p w:rsidR="001435FE" w:rsidRPr="001D7001" w:rsidRDefault="00DD68A5" w:rsidP="001435FE">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5</w:t>
      </w:r>
      <w:r w:rsidR="001435FE" w:rsidRPr="001D7001">
        <w:rPr>
          <w:rFonts w:ascii="Arial" w:hAnsi="Arial" w:cs="Arial"/>
          <w:sz w:val="20"/>
          <w:szCs w:val="20"/>
        </w:rPr>
        <w:t>.-</w:t>
      </w:r>
      <w:r w:rsidR="001435FE" w:rsidRPr="001D7001">
        <w:rPr>
          <w:rFonts w:ascii="Arial" w:hAnsi="Arial" w:cs="Arial"/>
          <w:sz w:val="20"/>
          <w:szCs w:val="20"/>
        </w:rPr>
        <w:tab/>
        <w:t>Comprometerme a mantener la oferta presentada durante el procedimiento de selección y a perfeccionar el contrato, en caso de resultar favorecido con la buena pro.</w:t>
      </w:r>
    </w:p>
    <w:p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1D7001" w:rsidRDefault="00DD68A5" w:rsidP="001435FE">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6</w:t>
      </w:r>
      <w:r w:rsidR="001435FE" w:rsidRPr="001D7001">
        <w:rPr>
          <w:rFonts w:ascii="Arial" w:hAnsi="Arial" w:cs="Arial"/>
          <w:sz w:val="20"/>
          <w:szCs w:val="20"/>
        </w:rPr>
        <w:t>.-</w:t>
      </w:r>
      <w:r w:rsidR="001435FE" w:rsidRPr="001D7001">
        <w:rPr>
          <w:rFonts w:ascii="Arial" w:hAnsi="Arial" w:cs="Arial"/>
          <w:sz w:val="20"/>
          <w:szCs w:val="20"/>
        </w:rPr>
        <w:tab/>
        <w:t xml:space="preserve">Conocer las sanciones contenidas en la Ley de Contrataciones del Estado y su Reglamento, así como </w:t>
      </w:r>
      <w:r w:rsidRPr="001D7001">
        <w:rPr>
          <w:rFonts w:ascii="Arial" w:hAnsi="Arial" w:cs="Arial"/>
          <w:sz w:val="20"/>
          <w:szCs w:val="20"/>
        </w:rPr>
        <w:t xml:space="preserve">las disposiciones aplicables </w:t>
      </w:r>
      <w:r w:rsidR="001435FE" w:rsidRPr="001D7001">
        <w:rPr>
          <w:rFonts w:ascii="Arial" w:hAnsi="Arial" w:cs="Arial"/>
          <w:sz w:val="20"/>
          <w:szCs w:val="20"/>
        </w:rPr>
        <w:t xml:space="preserve">en la Ley Nº 27444, Ley del Procedimiento Administrativo General. </w:t>
      </w:r>
    </w:p>
    <w:p w:rsidR="001435FE" w:rsidRPr="001D7001" w:rsidRDefault="001435FE" w:rsidP="001435FE">
      <w:pPr>
        <w:widowControl w:val="0"/>
        <w:autoSpaceDE w:val="0"/>
        <w:autoSpaceDN w:val="0"/>
        <w:adjustRightInd w:val="0"/>
        <w:spacing w:after="0" w:line="240" w:lineRule="auto"/>
        <w:jc w:val="both"/>
        <w:rPr>
          <w:rFonts w:ascii="Arial" w:hAnsi="Arial" w:cs="Arial"/>
          <w:sz w:val="20"/>
          <w:lang w:val="es-ES"/>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spacing w:after="0" w:line="240" w:lineRule="auto"/>
        <w:jc w:val="center"/>
        <w:rPr>
          <w:rFonts w:ascii="Arial" w:hAnsi="Arial" w:cs="Arial"/>
          <w:color w:val="auto"/>
          <w:sz w:val="20"/>
        </w:rPr>
      </w:pPr>
      <w:r w:rsidRPr="001D7001">
        <w:rPr>
          <w:rFonts w:ascii="Arial" w:hAnsi="Arial" w:cs="Arial"/>
          <w:color w:val="auto"/>
          <w:sz w:val="20"/>
        </w:rPr>
        <w:t>………………………….………………………..</w:t>
      </w:r>
    </w:p>
    <w:p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1435FE" w:rsidRPr="001D7001" w:rsidRDefault="001435FE" w:rsidP="003A596C">
      <w:pPr>
        <w:widowControl w:val="0"/>
        <w:spacing w:after="0" w:line="240" w:lineRule="auto"/>
        <w:jc w:val="both"/>
        <w:rPr>
          <w:rFonts w:ascii="Arial" w:hAnsi="Arial" w:cs="Arial"/>
          <w:sz w:val="20"/>
        </w:rPr>
      </w:pPr>
    </w:p>
    <w:p w:rsidR="003A596C" w:rsidRPr="001D7001" w:rsidRDefault="003A596C" w:rsidP="003A596C">
      <w:pPr>
        <w:widowControl w:val="0"/>
        <w:spacing w:after="0" w:line="240" w:lineRule="auto"/>
        <w:jc w:val="both"/>
        <w:rPr>
          <w:rFonts w:ascii="Arial" w:hAnsi="Arial" w:cs="Arial"/>
          <w:sz w:val="20"/>
        </w:rPr>
      </w:pPr>
    </w:p>
    <w:p w:rsidR="003A596C" w:rsidRPr="001D7001" w:rsidRDefault="003A596C" w:rsidP="003A596C">
      <w:pPr>
        <w:widowControl w:val="0"/>
        <w:spacing w:after="0" w:line="240" w:lineRule="auto"/>
        <w:jc w:val="both"/>
        <w:rPr>
          <w:rFonts w:ascii="Arial" w:hAnsi="Arial" w:cs="Arial"/>
          <w:sz w:val="20"/>
        </w:rPr>
      </w:pPr>
    </w:p>
    <w:p w:rsidR="003A596C" w:rsidRPr="001D7001" w:rsidRDefault="003A596C" w:rsidP="003A596C">
      <w:pPr>
        <w:widowControl w:val="0"/>
        <w:spacing w:after="0" w:line="240" w:lineRule="auto"/>
        <w:jc w:val="both"/>
        <w:rPr>
          <w:rFonts w:ascii="Arial" w:hAnsi="Arial" w:cs="Arial"/>
          <w:sz w:val="20"/>
        </w:rPr>
      </w:pPr>
    </w:p>
    <w:p w:rsidR="00E0654B" w:rsidRPr="001D7001" w:rsidRDefault="00E0654B" w:rsidP="003A596C">
      <w:pPr>
        <w:widowControl w:val="0"/>
        <w:spacing w:after="0" w:line="240" w:lineRule="auto"/>
        <w:jc w:val="both"/>
        <w:rPr>
          <w:rFonts w:ascii="Arial" w:hAnsi="Arial" w:cs="Arial"/>
          <w:sz w:val="20"/>
        </w:rPr>
      </w:pPr>
    </w:p>
    <w:tbl>
      <w:tblPr>
        <w:tblStyle w:val="Tabladecuadrcula1clara-nfasis51"/>
        <w:tblW w:w="8930" w:type="dxa"/>
        <w:tblInd w:w="137" w:type="dxa"/>
        <w:tblLook w:val="04A0"/>
      </w:tblPr>
      <w:tblGrid>
        <w:gridCol w:w="8930"/>
      </w:tblGrid>
      <w:tr w:rsidR="003A596C" w:rsidRPr="001D7001" w:rsidTr="00425124">
        <w:trPr>
          <w:cnfStyle w:val="100000000000"/>
          <w:trHeight w:val="349"/>
        </w:trPr>
        <w:tc>
          <w:tcPr>
            <w:cnfStyle w:val="001000000000"/>
            <w:tcW w:w="8930" w:type="dxa"/>
            <w:vAlign w:val="center"/>
          </w:tcPr>
          <w:p w:rsidR="003A596C" w:rsidRPr="001D7001" w:rsidRDefault="003A596C" w:rsidP="00425124">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3A596C" w:rsidRPr="001D7001" w:rsidTr="00425124">
        <w:trPr>
          <w:trHeight w:val="569"/>
        </w:trPr>
        <w:tc>
          <w:tcPr>
            <w:cnfStyle w:val="001000000000"/>
            <w:tcW w:w="8930" w:type="dxa"/>
            <w:vAlign w:val="center"/>
          </w:tcPr>
          <w:p w:rsidR="003A596C" w:rsidRPr="001D7001" w:rsidRDefault="003A596C" w:rsidP="003A596C">
            <w:pPr>
              <w:widowControl w:val="0"/>
              <w:spacing w:after="0" w:line="240" w:lineRule="auto"/>
              <w:ind w:left="34"/>
              <w:jc w:val="both"/>
              <w:rPr>
                <w:rFonts w:ascii="Arial" w:hAnsi="Arial" w:cs="Arial"/>
                <w:color w:val="0000FF"/>
                <w:sz w:val="20"/>
                <w:szCs w:val="19"/>
                <w:lang w:val="es-ES"/>
              </w:rPr>
            </w:pPr>
            <w:r w:rsidRPr="001D7001">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3A596C" w:rsidRPr="001D7001" w:rsidRDefault="003A596C" w:rsidP="003A596C">
      <w:pPr>
        <w:widowControl w:val="0"/>
        <w:spacing w:after="0" w:line="240" w:lineRule="auto"/>
        <w:jc w:val="both"/>
        <w:rPr>
          <w:rFonts w:ascii="Arial" w:hAnsi="Arial" w:cs="Arial"/>
          <w:sz w:val="20"/>
        </w:rPr>
      </w:pPr>
    </w:p>
    <w:p w:rsidR="00E0654B" w:rsidRPr="001D7001" w:rsidRDefault="00E0654B" w:rsidP="003A596C">
      <w:pPr>
        <w:widowControl w:val="0"/>
        <w:spacing w:after="0" w:line="240" w:lineRule="auto"/>
        <w:jc w:val="both"/>
        <w:rPr>
          <w:rFonts w:ascii="Arial" w:hAnsi="Arial" w:cs="Arial"/>
          <w:sz w:val="20"/>
        </w:rPr>
      </w:pPr>
    </w:p>
    <w:p w:rsidR="001435FE" w:rsidRPr="001D7001" w:rsidRDefault="001435FE" w:rsidP="001435FE">
      <w:pPr>
        <w:pStyle w:val="Textoindependiente"/>
        <w:widowControl w:val="0"/>
        <w:spacing w:after="0" w:line="240" w:lineRule="auto"/>
        <w:jc w:val="center"/>
        <w:rPr>
          <w:rFonts w:ascii="Arial" w:hAnsi="Arial" w:cs="Arial"/>
          <w:b/>
        </w:rPr>
      </w:pPr>
      <w:r w:rsidRPr="001D7001">
        <w:rPr>
          <w:rFonts w:ascii="Arial" w:hAnsi="Arial" w:cs="Arial"/>
          <w:b/>
          <w:sz w:val="20"/>
          <w:szCs w:val="20"/>
        </w:rPr>
        <w:br w:type="page"/>
      </w:r>
    </w:p>
    <w:p w:rsidR="00004D16" w:rsidRPr="001D7001" w:rsidRDefault="00004D16" w:rsidP="00893851">
      <w:pPr>
        <w:widowControl w:val="0"/>
        <w:tabs>
          <w:tab w:val="left" w:pos="3544"/>
        </w:tabs>
        <w:spacing w:after="0" w:line="240" w:lineRule="auto"/>
        <w:jc w:val="both"/>
        <w:rPr>
          <w:rFonts w:ascii="Arial" w:hAnsi="Arial" w:cs="Arial"/>
          <w:sz w:val="20"/>
        </w:rPr>
      </w:pPr>
    </w:p>
    <w:p w:rsidR="00F17D49" w:rsidRPr="001D7001" w:rsidRDefault="00F17D49" w:rsidP="00CD5328">
      <w:pPr>
        <w:widowControl w:val="0"/>
        <w:tabs>
          <w:tab w:val="left" w:pos="3544"/>
        </w:tabs>
        <w:spacing w:after="0" w:line="240" w:lineRule="auto"/>
        <w:jc w:val="center"/>
        <w:rPr>
          <w:rFonts w:ascii="Arial" w:hAnsi="Arial" w:cs="Arial"/>
          <w:b/>
        </w:rPr>
      </w:pPr>
      <w:r w:rsidRPr="001D7001">
        <w:rPr>
          <w:rFonts w:ascii="Arial" w:hAnsi="Arial" w:cs="Arial"/>
          <w:b/>
        </w:rPr>
        <w:t xml:space="preserve">ANEXO Nº </w:t>
      </w:r>
      <w:r w:rsidR="001435FE" w:rsidRPr="001D7001">
        <w:rPr>
          <w:rFonts w:ascii="Arial" w:hAnsi="Arial" w:cs="Arial"/>
          <w:b/>
        </w:rPr>
        <w:t>3</w:t>
      </w:r>
    </w:p>
    <w:p w:rsidR="00F17D49" w:rsidRPr="001D7001" w:rsidRDefault="00F17D49" w:rsidP="00CD5328">
      <w:pPr>
        <w:widowControl w:val="0"/>
        <w:spacing w:after="0" w:line="240" w:lineRule="auto"/>
        <w:ind w:right="-4"/>
        <w:jc w:val="center"/>
        <w:rPr>
          <w:rFonts w:ascii="Arial" w:hAnsi="Arial" w:cs="Arial"/>
          <w:b/>
          <w:sz w:val="20"/>
        </w:rPr>
      </w:pPr>
    </w:p>
    <w:p w:rsidR="00F17D49" w:rsidRPr="001D7001" w:rsidRDefault="00F17D49" w:rsidP="00CD5328">
      <w:pPr>
        <w:widowControl w:val="0"/>
        <w:autoSpaceDE w:val="0"/>
        <w:autoSpaceDN w:val="0"/>
        <w:adjustRightInd w:val="0"/>
        <w:spacing w:after="0" w:line="240" w:lineRule="auto"/>
        <w:jc w:val="center"/>
        <w:rPr>
          <w:rFonts w:ascii="Arial" w:hAnsi="Arial" w:cs="Arial"/>
          <w:b/>
          <w:sz w:val="20"/>
        </w:rPr>
      </w:pPr>
      <w:r w:rsidRPr="001D7001">
        <w:rPr>
          <w:rFonts w:ascii="Arial" w:hAnsi="Arial" w:cs="Arial"/>
          <w:b/>
          <w:sz w:val="20"/>
        </w:rPr>
        <w:t>DECLARACIÓN JURADA DE CUMPLIMIENTO DE L</w:t>
      </w:r>
      <w:r w:rsidR="00804F37" w:rsidRPr="001D7001">
        <w:rPr>
          <w:rFonts w:ascii="Arial" w:hAnsi="Arial" w:cs="Arial"/>
          <w:b/>
          <w:sz w:val="20"/>
        </w:rPr>
        <w:t>AS ESPECIFICACIONES TÉCNICAS</w:t>
      </w: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r w:rsidRPr="001D7001">
        <w:rPr>
          <w:rFonts w:ascii="Arial" w:hAnsi="Arial" w:cs="Arial"/>
          <w:sz w:val="20"/>
        </w:rPr>
        <w:t>Señores</w:t>
      </w:r>
    </w:p>
    <w:p w:rsidR="00F17D49" w:rsidRPr="001D7001" w:rsidRDefault="00F17D49" w:rsidP="00CD5328">
      <w:pPr>
        <w:widowControl w:val="0"/>
        <w:autoSpaceDE w:val="0"/>
        <w:autoSpaceDN w:val="0"/>
        <w:adjustRightInd w:val="0"/>
        <w:spacing w:after="0" w:line="240" w:lineRule="auto"/>
        <w:jc w:val="both"/>
        <w:rPr>
          <w:rFonts w:ascii="Arial" w:hAnsi="Arial" w:cs="Arial"/>
          <w:b/>
          <w:bCs/>
          <w:sz w:val="20"/>
        </w:rPr>
      </w:pPr>
      <w:r w:rsidRPr="001D7001">
        <w:rPr>
          <w:rFonts w:ascii="Arial" w:hAnsi="Arial" w:cs="Arial"/>
          <w:b/>
          <w:bCs/>
          <w:sz w:val="20"/>
        </w:rPr>
        <w:t xml:space="preserve">COMITÉ </w:t>
      </w:r>
      <w:r w:rsidR="00E7223C" w:rsidRPr="001D7001">
        <w:rPr>
          <w:rFonts w:ascii="Arial" w:hAnsi="Arial" w:cs="Arial"/>
          <w:b/>
          <w:bCs/>
          <w:sz w:val="20"/>
        </w:rPr>
        <w:t>DE SELECCIÓN</w:t>
      </w:r>
    </w:p>
    <w:p w:rsidR="00F17D49" w:rsidRPr="001D7001" w:rsidRDefault="00923B1E" w:rsidP="00CD5328">
      <w:pPr>
        <w:widowControl w:val="0"/>
        <w:autoSpaceDE w:val="0"/>
        <w:autoSpaceDN w:val="0"/>
        <w:adjustRightInd w:val="0"/>
        <w:spacing w:after="0" w:line="240" w:lineRule="auto"/>
        <w:jc w:val="both"/>
        <w:rPr>
          <w:rFonts w:ascii="Arial" w:hAnsi="Arial" w:cs="Arial"/>
          <w:b/>
          <w:sz w:val="20"/>
        </w:rPr>
      </w:pPr>
      <w:r w:rsidRPr="001D7001">
        <w:rPr>
          <w:rFonts w:ascii="Arial" w:hAnsi="Arial" w:cs="Arial"/>
          <w:b/>
          <w:sz w:val="20"/>
        </w:rPr>
        <w:t>LICITACIÓN PÚBLICA</w:t>
      </w:r>
      <w:r w:rsidR="00F17D49" w:rsidRPr="001D7001">
        <w:rPr>
          <w:rFonts w:ascii="Arial" w:hAnsi="Arial" w:cs="Arial"/>
          <w:b/>
          <w:sz w:val="20"/>
        </w:rPr>
        <w:t xml:space="preserve"> Nº </w:t>
      </w:r>
      <w:r w:rsidR="00F17D49" w:rsidRPr="00D410F1">
        <w:rPr>
          <w:rFonts w:ascii="Arial" w:hAnsi="Arial" w:cs="Arial"/>
          <w:bCs/>
          <w:sz w:val="20"/>
          <w:highlight w:val="lightGray"/>
        </w:rPr>
        <w:t xml:space="preserve">[CONSIGNAR </w:t>
      </w:r>
      <w:r w:rsidR="009E4521" w:rsidRPr="00D410F1">
        <w:rPr>
          <w:rFonts w:ascii="Arial" w:hAnsi="Arial" w:cs="Arial"/>
          <w:bCs/>
          <w:sz w:val="20"/>
          <w:highlight w:val="lightGray"/>
        </w:rPr>
        <w:t>NOMENCLATURA DEL</w:t>
      </w:r>
      <w:r w:rsidR="00F17D49" w:rsidRPr="00D410F1">
        <w:rPr>
          <w:rFonts w:ascii="Arial" w:hAnsi="Arial" w:cs="Arial"/>
          <w:bCs/>
          <w:sz w:val="20"/>
          <w:highlight w:val="lightGray"/>
        </w:rPr>
        <w:t xml:space="preserve"> </w:t>
      </w:r>
      <w:r w:rsidR="00431A5B" w:rsidRPr="00D410F1">
        <w:rPr>
          <w:rFonts w:ascii="Arial" w:hAnsi="Arial" w:cs="Arial"/>
          <w:bCs/>
          <w:sz w:val="20"/>
          <w:highlight w:val="lightGray"/>
        </w:rPr>
        <w:t>PROCEDIMIENTO</w:t>
      </w:r>
      <w:r w:rsidR="00F17D49" w:rsidRPr="00D410F1">
        <w:rPr>
          <w:rFonts w:ascii="Arial" w:hAnsi="Arial" w:cs="Arial"/>
          <w:bCs/>
          <w:sz w:val="20"/>
          <w:highlight w:val="lightGray"/>
        </w:rPr>
        <w:t>]</w:t>
      </w: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r w:rsidRPr="001D7001">
        <w:rPr>
          <w:rFonts w:ascii="Arial" w:hAnsi="Arial" w:cs="Arial"/>
          <w:sz w:val="20"/>
        </w:rPr>
        <w:t>Presente.-</w:t>
      </w: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r w:rsidRPr="001D7001">
        <w:rPr>
          <w:rFonts w:ascii="Arial" w:hAnsi="Arial" w:cs="Arial"/>
          <w:sz w:val="20"/>
        </w:rPr>
        <w:t xml:space="preserve">Es grato dirigirme a usted, para hacer de su conocimiento que luego de haber examinado las </w:t>
      </w:r>
      <w:r w:rsidR="00113A54" w:rsidRPr="001D7001">
        <w:rPr>
          <w:rFonts w:ascii="Arial" w:hAnsi="Arial" w:cs="Arial"/>
          <w:sz w:val="20"/>
        </w:rPr>
        <w:t>b</w:t>
      </w:r>
      <w:r w:rsidR="00583DB3" w:rsidRPr="001D7001">
        <w:rPr>
          <w:rFonts w:ascii="Arial" w:hAnsi="Arial" w:cs="Arial"/>
          <w:sz w:val="20"/>
        </w:rPr>
        <w:t>ases</w:t>
      </w:r>
      <w:r w:rsidRPr="001D7001">
        <w:rPr>
          <w:rFonts w:ascii="Arial" w:hAnsi="Arial" w:cs="Arial"/>
          <w:sz w:val="20"/>
        </w:rPr>
        <w:t xml:space="preserve"> y demás documentos del </w:t>
      </w:r>
      <w:r w:rsidR="00FE5B47" w:rsidRPr="001D7001">
        <w:rPr>
          <w:rFonts w:ascii="Arial" w:hAnsi="Arial" w:cs="Arial"/>
          <w:sz w:val="20"/>
        </w:rPr>
        <w:t>procedimiento</w:t>
      </w:r>
      <w:r w:rsidRPr="001D7001">
        <w:rPr>
          <w:rFonts w:ascii="Arial" w:hAnsi="Arial" w:cs="Arial"/>
          <w:sz w:val="20"/>
        </w:rPr>
        <w:t xml:space="preserve"> de la referencia y, conociendo tod</w:t>
      </w:r>
      <w:r w:rsidR="00A37FB6" w:rsidRPr="001D7001">
        <w:rPr>
          <w:rFonts w:ascii="Arial" w:hAnsi="Arial" w:cs="Arial"/>
          <w:sz w:val="20"/>
        </w:rPr>
        <w:t>o</w:t>
      </w:r>
      <w:r w:rsidRPr="001D7001">
        <w:rPr>
          <w:rFonts w:ascii="Arial" w:hAnsi="Arial" w:cs="Arial"/>
          <w:sz w:val="20"/>
        </w:rPr>
        <w:t xml:space="preserve">s </w:t>
      </w:r>
      <w:r w:rsidR="00A37FB6" w:rsidRPr="001D7001">
        <w:rPr>
          <w:rFonts w:ascii="Arial" w:hAnsi="Arial" w:cs="Arial"/>
          <w:sz w:val="20"/>
        </w:rPr>
        <w:t xml:space="preserve">los alcances y </w:t>
      </w:r>
      <w:r w:rsidRPr="001D7001">
        <w:rPr>
          <w:rFonts w:ascii="Arial" w:hAnsi="Arial" w:cs="Arial"/>
          <w:sz w:val="20"/>
        </w:rPr>
        <w:t xml:space="preserve">las condiciones </w:t>
      </w:r>
      <w:bookmarkStart w:id="4" w:name="_Hlk519613256"/>
      <w:r w:rsidR="003C7498" w:rsidRPr="005628EB">
        <w:rPr>
          <w:rFonts w:ascii="Arial" w:hAnsi="Arial" w:cs="Arial"/>
          <w:sz w:val="20"/>
        </w:rPr>
        <w:t>detalladas en dichos documentos</w:t>
      </w:r>
      <w:bookmarkEnd w:id="4"/>
      <w:r w:rsidRPr="005628EB">
        <w:rPr>
          <w:rFonts w:ascii="Arial" w:hAnsi="Arial" w:cs="Arial"/>
          <w:sz w:val="20"/>
        </w:rPr>
        <w:t>, el postor</w:t>
      </w:r>
      <w:r w:rsidRPr="001D7001">
        <w:rPr>
          <w:rFonts w:ascii="Arial" w:hAnsi="Arial" w:cs="Arial"/>
          <w:sz w:val="20"/>
        </w:rPr>
        <w:t xml:space="preserve"> </w:t>
      </w:r>
      <w:r w:rsidR="00977696" w:rsidRPr="001D7001">
        <w:rPr>
          <w:rFonts w:ascii="Arial" w:hAnsi="Arial" w:cs="Arial"/>
          <w:sz w:val="20"/>
        </w:rPr>
        <w:t xml:space="preserve">que suscribe </w:t>
      </w:r>
      <w:r w:rsidRPr="001D7001">
        <w:rPr>
          <w:rFonts w:ascii="Arial" w:hAnsi="Arial" w:cs="Arial"/>
          <w:sz w:val="20"/>
        </w:rPr>
        <w:t xml:space="preserve">ofrece el </w:t>
      </w:r>
      <w:r w:rsidRPr="001D7001">
        <w:rPr>
          <w:rFonts w:ascii="Arial" w:hAnsi="Arial" w:cs="Arial"/>
          <w:iCs/>
          <w:sz w:val="20"/>
        </w:rPr>
        <w:t xml:space="preserve">[CONSIGNAR LA </w:t>
      </w:r>
      <w:r w:rsidR="009A4B81" w:rsidRPr="001D7001">
        <w:rPr>
          <w:rFonts w:ascii="Arial" w:hAnsi="Arial" w:cs="Arial"/>
          <w:iCs/>
          <w:sz w:val="20"/>
        </w:rPr>
        <w:t>DENOMINACIÓN</w:t>
      </w:r>
      <w:r w:rsidRPr="001D7001">
        <w:rPr>
          <w:rFonts w:ascii="Arial" w:hAnsi="Arial" w:cs="Arial"/>
          <w:iCs/>
          <w:sz w:val="20"/>
        </w:rPr>
        <w:t xml:space="preserve"> DE LA CONVOCATORIA]</w:t>
      </w:r>
      <w:r w:rsidRPr="001D7001">
        <w:rPr>
          <w:rFonts w:ascii="Arial" w:hAnsi="Arial" w:cs="Arial"/>
          <w:sz w:val="20"/>
        </w:rPr>
        <w:t>, de conformidad con l</w:t>
      </w:r>
      <w:r w:rsidR="009F1424" w:rsidRPr="001D7001">
        <w:rPr>
          <w:rFonts w:ascii="Arial" w:hAnsi="Arial" w:cs="Arial"/>
          <w:sz w:val="20"/>
        </w:rPr>
        <w:t>a</w:t>
      </w:r>
      <w:r w:rsidRPr="001D7001">
        <w:rPr>
          <w:rFonts w:ascii="Arial" w:hAnsi="Arial" w:cs="Arial"/>
          <w:sz w:val="20"/>
        </w:rPr>
        <w:t xml:space="preserve">s </w:t>
      </w:r>
      <w:r w:rsidR="009F1424" w:rsidRPr="001D7001">
        <w:rPr>
          <w:rFonts w:ascii="Arial" w:hAnsi="Arial" w:cs="Arial"/>
          <w:sz w:val="20"/>
        </w:rPr>
        <w:t>Especificaciones Técnicas</w:t>
      </w:r>
      <w:r w:rsidR="005B0BD4" w:rsidRPr="001D7001">
        <w:rPr>
          <w:rFonts w:ascii="Arial" w:hAnsi="Arial" w:cs="Arial"/>
          <w:sz w:val="20"/>
        </w:rPr>
        <w:t xml:space="preserve"> </w:t>
      </w:r>
      <w:r w:rsidR="00977696" w:rsidRPr="001D7001">
        <w:rPr>
          <w:rFonts w:ascii="Arial" w:hAnsi="Arial" w:cs="Arial"/>
          <w:sz w:val="20"/>
        </w:rPr>
        <w:t>q</w:t>
      </w:r>
      <w:r w:rsidRPr="001D7001">
        <w:rPr>
          <w:rFonts w:ascii="Arial" w:hAnsi="Arial" w:cs="Arial"/>
          <w:sz w:val="20"/>
        </w:rPr>
        <w:t xml:space="preserve">ue se indican en </w:t>
      </w:r>
      <w:r w:rsidR="00F70D17" w:rsidRPr="001D7001">
        <w:rPr>
          <w:rFonts w:ascii="Arial" w:hAnsi="Arial" w:cs="Arial"/>
          <w:sz w:val="20"/>
        </w:rPr>
        <w:t>el</w:t>
      </w:r>
      <w:r w:rsidRPr="001D7001">
        <w:rPr>
          <w:rFonts w:ascii="Arial" w:hAnsi="Arial" w:cs="Arial"/>
          <w:sz w:val="20"/>
        </w:rPr>
        <w:t xml:space="preserve"> </w:t>
      </w:r>
      <w:r w:rsidR="00D24BA2" w:rsidRPr="001D7001">
        <w:rPr>
          <w:rFonts w:ascii="Arial" w:hAnsi="Arial" w:cs="Arial"/>
          <w:sz w:val="20"/>
        </w:rPr>
        <w:t xml:space="preserve">numeral 3.1 del </w:t>
      </w:r>
      <w:r w:rsidRPr="001D7001">
        <w:rPr>
          <w:rFonts w:ascii="Arial" w:hAnsi="Arial" w:cs="Arial"/>
          <w:sz w:val="20"/>
        </w:rPr>
        <w:t xml:space="preserve">Capítulo III de la sección específica de las </w:t>
      </w:r>
      <w:r w:rsidR="00113A54" w:rsidRPr="001D7001">
        <w:rPr>
          <w:rFonts w:ascii="Arial" w:hAnsi="Arial" w:cs="Arial"/>
          <w:sz w:val="20"/>
        </w:rPr>
        <w:t>b</w:t>
      </w:r>
      <w:r w:rsidR="00583DB3" w:rsidRPr="001D7001">
        <w:rPr>
          <w:rFonts w:ascii="Arial" w:hAnsi="Arial" w:cs="Arial"/>
          <w:sz w:val="20"/>
        </w:rPr>
        <w:t>ases</w:t>
      </w:r>
      <w:r w:rsidR="00AF11E1" w:rsidRPr="001D7001">
        <w:rPr>
          <w:rFonts w:ascii="Arial" w:hAnsi="Arial" w:cs="Arial"/>
          <w:sz w:val="20"/>
        </w:rPr>
        <w:t xml:space="preserve"> y los documentos del procedimiento</w:t>
      </w:r>
      <w:r w:rsidR="00820F97" w:rsidRPr="001D7001">
        <w:rPr>
          <w:rFonts w:ascii="Arial" w:hAnsi="Arial" w:cs="Arial"/>
          <w:sz w:val="20"/>
        </w:rPr>
        <w:t>.</w:t>
      </w: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spacing w:after="0" w:line="240" w:lineRule="auto"/>
        <w:jc w:val="center"/>
        <w:rPr>
          <w:rFonts w:ascii="Arial" w:hAnsi="Arial" w:cs="Arial"/>
          <w:sz w:val="20"/>
        </w:rPr>
      </w:pPr>
      <w:r w:rsidRPr="001D7001">
        <w:rPr>
          <w:rFonts w:ascii="Arial" w:hAnsi="Arial" w:cs="Arial"/>
          <w:sz w:val="20"/>
        </w:rPr>
        <w:t>…….………………………….…………………..</w:t>
      </w:r>
    </w:p>
    <w:p w:rsidR="00F17D49" w:rsidRPr="001D7001" w:rsidRDefault="00F17D49" w:rsidP="00CD5328">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F17D49" w:rsidRPr="001D7001" w:rsidRDefault="00F17D49" w:rsidP="00CD5328">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rsidR="00F17D49" w:rsidRPr="001D7001" w:rsidRDefault="00F17D49" w:rsidP="00CD5328">
      <w:pPr>
        <w:widowControl w:val="0"/>
        <w:spacing w:after="0" w:line="240" w:lineRule="auto"/>
        <w:jc w:val="center"/>
        <w:rPr>
          <w:rFonts w:ascii="Arial" w:hAnsi="Arial" w:cs="Arial"/>
          <w:b/>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rsidR="00E52C2D" w:rsidRPr="001D7001" w:rsidRDefault="00E52C2D" w:rsidP="00CD5328">
      <w:pPr>
        <w:widowControl w:val="0"/>
        <w:autoSpaceDE w:val="0"/>
        <w:autoSpaceDN w:val="0"/>
        <w:adjustRightInd w:val="0"/>
        <w:spacing w:after="0" w:line="240" w:lineRule="auto"/>
        <w:jc w:val="both"/>
        <w:rPr>
          <w:rFonts w:ascii="Arial" w:hAnsi="Arial" w:cs="Arial"/>
          <w:sz w:val="20"/>
        </w:rPr>
      </w:pPr>
    </w:p>
    <w:p w:rsidR="00E52C2D" w:rsidRPr="001D7001" w:rsidRDefault="00E52C2D" w:rsidP="00CD5328">
      <w:pPr>
        <w:widowControl w:val="0"/>
        <w:autoSpaceDE w:val="0"/>
        <w:autoSpaceDN w:val="0"/>
        <w:adjustRightInd w:val="0"/>
        <w:spacing w:after="0" w:line="240" w:lineRule="auto"/>
        <w:jc w:val="both"/>
        <w:rPr>
          <w:rFonts w:ascii="Arial" w:hAnsi="Arial" w:cs="Arial"/>
          <w:sz w:val="20"/>
        </w:rPr>
      </w:pPr>
    </w:p>
    <w:p w:rsidR="00E52C2D" w:rsidRPr="001D7001" w:rsidRDefault="00E52C2D" w:rsidP="00CD5328">
      <w:pPr>
        <w:widowControl w:val="0"/>
        <w:autoSpaceDE w:val="0"/>
        <w:autoSpaceDN w:val="0"/>
        <w:adjustRightInd w:val="0"/>
        <w:spacing w:after="0" w:line="240" w:lineRule="auto"/>
        <w:jc w:val="both"/>
        <w:rPr>
          <w:rFonts w:ascii="Arial" w:hAnsi="Arial" w:cs="Arial"/>
          <w:sz w:val="20"/>
        </w:rPr>
      </w:pPr>
    </w:p>
    <w:p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rsidR="00961568" w:rsidRPr="001D7001" w:rsidRDefault="00961568" w:rsidP="00961568">
      <w:pPr>
        <w:widowControl w:val="0"/>
        <w:spacing w:after="0" w:line="240" w:lineRule="auto"/>
        <w:jc w:val="both"/>
        <w:rPr>
          <w:rFonts w:ascii="Arial" w:hAnsi="Arial" w:cs="Arial"/>
          <w:sz w:val="20"/>
        </w:rPr>
      </w:pPr>
    </w:p>
    <w:tbl>
      <w:tblPr>
        <w:tblStyle w:val="Tabladecuadrcula1clara-nfasis51"/>
        <w:tblW w:w="8930" w:type="dxa"/>
        <w:tblInd w:w="137" w:type="dxa"/>
        <w:tblLook w:val="04A0"/>
      </w:tblPr>
      <w:tblGrid>
        <w:gridCol w:w="8930"/>
      </w:tblGrid>
      <w:tr w:rsidR="00961568" w:rsidRPr="001D7001" w:rsidTr="00425124">
        <w:trPr>
          <w:cnfStyle w:val="100000000000"/>
          <w:trHeight w:val="349"/>
        </w:trPr>
        <w:tc>
          <w:tcPr>
            <w:cnfStyle w:val="001000000000"/>
            <w:tcW w:w="8930" w:type="dxa"/>
            <w:vAlign w:val="center"/>
          </w:tcPr>
          <w:p w:rsidR="00961568" w:rsidRPr="001D7001" w:rsidRDefault="00961568" w:rsidP="00425124">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961568" w:rsidRPr="001D7001" w:rsidTr="002B282A">
        <w:trPr>
          <w:trHeight w:val="901"/>
        </w:trPr>
        <w:tc>
          <w:tcPr>
            <w:cnfStyle w:val="001000000000"/>
            <w:tcW w:w="8930" w:type="dxa"/>
            <w:vAlign w:val="center"/>
          </w:tcPr>
          <w:p w:rsidR="00961568" w:rsidRPr="001D7001" w:rsidRDefault="00961568" w:rsidP="00AE565E">
            <w:pPr>
              <w:widowControl w:val="0"/>
              <w:spacing w:after="0" w:line="240" w:lineRule="auto"/>
              <w:ind w:left="34"/>
              <w:jc w:val="both"/>
              <w:rPr>
                <w:rFonts w:ascii="Arial" w:hAnsi="Arial" w:cs="Arial"/>
                <w:color w:val="0000FF"/>
                <w:sz w:val="20"/>
                <w:szCs w:val="19"/>
                <w:lang w:val="es-ES"/>
              </w:rPr>
            </w:pPr>
            <w:r w:rsidRPr="001D7001">
              <w:rPr>
                <w:rFonts w:ascii="Arial" w:hAnsi="Arial" w:cs="Arial"/>
                <w:b w:val="0"/>
                <w:i/>
                <w:color w:val="0000FF"/>
                <w:sz w:val="20"/>
                <w:szCs w:val="19"/>
                <w:lang w:val="es-ES_tradnl"/>
              </w:rPr>
              <w:t xml:space="preserve">Adicionalmente, puede requerirse la presentación </w:t>
            </w:r>
            <w:r w:rsidR="00FB4540" w:rsidRPr="001D7001">
              <w:rPr>
                <w:rFonts w:ascii="Arial" w:hAnsi="Arial" w:cs="Arial"/>
                <w:b w:val="0"/>
                <w:i/>
                <w:color w:val="0000FF"/>
                <w:sz w:val="20"/>
                <w:szCs w:val="19"/>
                <w:lang w:val="es-ES_tradnl"/>
              </w:rPr>
              <w:t xml:space="preserve">de </w:t>
            </w:r>
            <w:r w:rsidRPr="001D7001">
              <w:rPr>
                <w:rFonts w:ascii="Arial" w:hAnsi="Arial" w:cs="Arial"/>
                <w:b w:val="0"/>
                <w:i/>
                <w:color w:val="0000FF"/>
                <w:sz w:val="20"/>
                <w:szCs w:val="19"/>
                <w:lang w:val="es-ES_tradnl"/>
              </w:rPr>
              <w:t>documentación que acredite el cumplimiento de las especificaciones técnicas, conforme a lo indicado en el acápite relacionado al contenido de las ofertas de la presente sección de las bases.</w:t>
            </w:r>
          </w:p>
        </w:tc>
      </w:tr>
    </w:tbl>
    <w:p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rsidR="00F17D49" w:rsidRPr="001D7001" w:rsidRDefault="00F17D49" w:rsidP="00A11088">
      <w:pPr>
        <w:widowControl w:val="0"/>
        <w:spacing w:after="0" w:line="240" w:lineRule="auto"/>
        <w:rPr>
          <w:rFonts w:ascii="Arial" w:hAnsi="Arial" w:cs="Arial"/>
          <w:b/>
          <w:sz w:val="20"/>
        </w:rPr>
      </w:pPr>
      <w:r w:rsidRPr="001D7001">
        <w:rPr>
          <w:rFonts w:ascii="Arial" w:hAnsi="Arial" w:cs="Arial"/>
          <w:b/>
          <w:sz w:val="20"/>
        </w:rPr>
        <w:br w:type="page"/>
      </w:r>
    </w:p>
    <w:p w:rsidR="006777F1" w:rsidRPr="001D7001" w:rsidRDefault="006777F1" w:rsidP="001D3629">
      <w:pPr>
        <w:widowControl w:val="0"/>
        <w:spacing w:after="0" w:line="240" w:lineRule="auto"/>
        <w:jc w:val="both"/>
        <w:rPr>
          <w:rFonts w:ascii="Arial" w:hAnsi="Arial" w:cs="Arial"/>
          <w:sz w:val="20"/>
        </w:rPr>
      </w:pPr>
    </w:p>
    <w:p w:rsidR="001435FE" w:rsidRPr="001D7001" w:rsidRDefault="001435FE" w:rsidP="001435FE">
      <w:pPr>
        <w:widowControl w:val="0"/>
        <w:spacing w:after="0" w:line="240" w:lineRule="auto"/>
        <w:jc w:val="center"/>
        <w:rPr>
          <w:rFonts w:ascii="Arial" w:hAnsi="Arial" w:cs="Arial"/>
          <w:b/>
        </w:rPr>
      </w:pPr>
      <w:r w:rsidRPr="001D7001">
        <w:rPr>
          <w:rFonts w:ascii="Arial" w:hAnsi="Arial" w:cs="Arial"/>
          <w:b/>
        </w:rPr>
        <w:t>ANEXO Nº 4</w:t>
      </w:r>
    </w:p>
    <w:p w:rsidR="001435FE" w:rsidRPr="001D7001" w:rsidRDefault="001435FE" w:rsidP="001435FE">
      <w:pPr>
        <w:widowControl w:val="0"/>
        <w:spacing w:after="0" w:line="240" w:lineRule="auto"/>
        <w:jc w:val="center"/>
        <w:rPr>
          <w:rFonts w:ascii="Arial" w:hAnsi="Arial" w:cs="Arial"/>
          <w:b/>
          <w:sz w:val="20"/>
        </w:rPr>
      </w:pPr>
    </w:p>
    <w:p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DECLARACIÓN JURADA DE PLAZO DE ENTREGA</w:t>
      </w:r>
    </w:p>
    <w:p w:rsidR="001435FE" w:rsidRPr="001D7001" w:rsidRDefault="001435FE" w:rsidP="001435FE">
      <w:pPr>
        <w:widowControl w:val="0"/>
        <w:spacing w:after="0" w:line="240" w:lineRule="auto"/>
        <w:jc w:val="both"/>
        <w:rPr>
          <w:rFonts w:ascii="Arial" w:hAnsi="Arial" w:cs="Arial"/>
          <w:sz w:val="20"/>
        </w:rPr>
      </w:pPr>
    </w:p>
    <w:p w:rsidR="001435FE" w:rsidRPr="001D7001" w:rsidRDefault="001435FE" w:rsidP="001435FE">
      <w:pPr>
        <w:widowControl w:val="0"/>
        <w:spacing w:after="0" w:line="240" w:lineRule="auto"/>
        <w:jc w:val="both"/>
        <w:rPr>
          <w:rFonts w:ascii="Arial" w:hAnsi="Arial" w:cs="Arial"/>
          <w:sz w:val="20"/>
        </w:rPr>
      </w:pPr>
    </w:p>
    <w:p w:rsidR="001435FE" w:rsidRPr="001D7001" w:rsidRDefault="001435FE" w:rsidP="001435FE">
      <w:pPr>
        <w:widowControl w:val="0"/>
        <w:spacing w:after="0" w:line="240" w:lineRule="auto"/>
        <w:jc w:val="both"/>
        <w:rPr>
          <w:rFonts w:ascii="Arial" w:hAnsi="Arial" w:cs="Arial"/>
          <w:sz w:val="20"/>
        </w:rPr>
      </w:pPr>
    </w:p>
    <w:p w:rsidR="001435FE" w:rsidRPr="001D7001" w:rsidRDefault="001435FE" w:rsidP="001435FE">
      <w:pPr>
        <w:widowControl w:val="0"/>
        <w:spacing w:after="0" w:line="240" w:lineRule="auto"/>
        <w:rPr>
          <w:rFonts w:ascii="Arial" w:hAnsi="Arial" w:cs="Arial"/>
          <w:sz w:val="20"/>
        </w:rPr>
      </w:pPr>
      <w:r w:rsidRPr="001D7001">
        <w:rPr>
          <w:rFonts w:ascii="Arial" w:hAnsi="Arial" w:cs="Arial"/>
          <w:sz w:val="20"/>
        </w:rPr>
        <w:t>Señores</w:t>
      </w:r>
    </w:p>
    <w:p w:rsidR="001435FE" w:rsidRPr="001D7001" w:rsidRDefault="001435FE" w:rsidP="001435FE">
      <w:pPr>
        <w:widowControl w:val="0"/>
        <w:autoSpaceDE w:val="0"/>
        <w:autoSpaceDN w:val="0"/>
        <w:adjustRightInd w:val="0"/>
        <w:spacing w:after="0" w:line="240" w:lineRule="auto"/>
        <w:jc w:val="both"/>
        <w:rPr>
          <w:rFonts w:ascii="Arial" w:hAnsi="Arial" w:cs="Arial"/>
          <w:b/>
          <w:bCs/>
          <w:sz w:val="20"/>
        </w:rPr>
      </w:pPr>
      <w:r w:rsidRPr="001D7001">
        <w:rPr>
          <w:rFonts w:ascii="Arial" w:hAnsi="Arial" w:cs="Arial"/>
          <w:b/>
          <w:bCs/>
          <w:sz w:val="20"/>
        </w:rPr>
        <w:t xml:space="preserve">COMITÉ DE SELECCIÓN </w:t>
      </w:r>
    </w:p>
    <w:p w:rsidR="001435FE" w:rsidRPr="001D7001" w:rsidRDefault="001435FE" w:rsidP="001435FE">
      <w:pPr>
        <w:widowControl w:val="0"/>
        <w:spacing w:after="0" w:line="240" w:lineRule="auto"/>
        <w:jc w:val="both"/>
        <w:rPr>
          <w:rFonts w:ascii="Arial" w:hAnsi="Arial" w:cs="Arial"/>
          <w:b/>
          <w:sz w:val="20"/>
        </w:rPr>
      </w:pPr>
      <w:r w:rsidRPr="001D7001">
        <w:rPr>
          <w:rFonts w:ascii="Arial" w:hAnsi="Arial" w:cs="Arial"/>
          <w:b/>
          <w:sz w:val="20"/>
        </w:rPr>
        <w:t xml:space="preserve">LICITACIÓN PÚBLICA Nº </w:t>
      </w:r>
      <w:r w:rsidRPr="00025E67">
        <w:rPr>
          <w:rFonts w:ascii="Arial" w:hAnsi="Arial" w:cs="Arial"/>
          <w:bCs/>
          <w:sz w:val="20"/>
          <w:highlight w:val="lightGray"/>
        </w:rPr>
        <w:t>[</w:t>
      </w:r>
      <w:r w:rsidRPr="009E4521">
        <w:rPr>
          <w:rFonts w:ascii="Arial" w:hAnsi="Arial" w:cs="Arial"/>
          <w:bCs/>
          <w:sz w:val="20"/>
          <w:highlight w:val="lightGray"/>
        </w:rPr>
        <w:t>CONSIGNAR NOMENCLATURA DEL PROCEDIMIENTO</w:t>
      </w:r>
      <w:r w:rsidRPr="00025E67">
        <w:rPr>
          <w:rFonts w:ascii="Arial" w:hAnsi="Arial" w:cs="Arial"/>
          <w:bCs/>
          <w:sz w:val="20"/>
          <w:highlight w:val="lightGray"/>
        </w:rPr>
        <w:t>]</w:t>
      </w:r>
    </w:p>
    <w:p w:rsidR="001435FE" w:rsidRPr="001D7001" w:rsidRDefault="001435FE" w:rsidP="001435FE">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rsidR="001435FE" w:rsidRPr="001D7001" w:rsidRDefault="001435FE" w:rsidP="001435FE">
      <w:pPr>
        <w:widowControl w:val="0"/>
        <w:spacing w:after="0" w:line="240" w:lineRule="auto"/>
        <w:jc w:val="both"/>
        <w:rPr>
          <w:rFonts w:ascii="Arial" w:hAnsi="Arial" w:cs="Arial"/>
          <w:sz w:val="20"/>
        </w:rPr>
      </w:pPr>
    </w:p>
    <w:p w:rsidR="001435FE" w:rsidRPr="001D7001" w:rsidRDefault="001435FE" w:rsidP="001435FE">
      <w:pPr>
        <w:widowControl w:val="0"/>
        <w:spacing w:after="0" w:line="240" w:lineRule="auto"/>
        <w:jc w:val="both"/>
        <w:rPr>
          <w:rFonts w:ascii="Arial" w:hAnsi="Arial" w:cs="Arial"/>
          <w:sz w:val="20"/>
        </w:rPr>
      </w:pPr>
    </w:p>
    <w:p w:rsidR="001435FE" w:rsidRPr="001D7001" w:rsidRDefault="001435FE" w:rsidP="001435FE">
      <w:pPr>
        <w:widowControl w:val="0"/>
        <w:spacing w:after="0" w:line="240" w:lineRule="auto"/>
        <w:jc w:val="both"/>
        <w:rPr>
          <w:rFonts w:ascii="Arial" w:hAnsi="Arial" w:cs="Arial"/>
          <w:sz w:val="20"/>
        </w:rPr>
      </w:pPr>
    </w:p>
    <w:p w:rsidR="001435FE" w:rsidRPr="001D7001" w:rsidRDefault="001435FE" w:rsidP="001435FE">
      <w:pPr>
        <w:widowControl w:val="0"/>
        <w:spacing w:after="0" w:line="240" w:lineRule="auto"/>
        <w:jc w:val="both"/>
        <w:rPr>
          <w:rFonts w:ascii="Arial" w:hAnsi="Arial" w:cs="Arial"/>
          <w:sz w:val="20"/>
        </w:rPr>
      </w:pPr>
      <w:r w:rsidRPr="001D7001">
        <w:rPr>
          <w:rFonts w:ascii="Arial" w:hAnsi="Arial" w:cs="Arial"/>
          <w:sz w:val="20"/>
        </w:rPr>
        <w:t xml:space="preserve">Mediante el presente, con pleno conocimiento de las condiciones que se exigen en las </w:t>
      </w:r>
      <w:r w:rsidR="00113A54" w:rsidRPr="001D7001">
        <w:rPr>
          <w:rFonts w:ascii="Arial" w:hAnsi="Arial" w:cs="Arial"/>
          <w:sz w:val="20"/>
        </w:rPr>
        <w:t>b</w:t>
      </w:r>
      <w:r w:rsidRPr="001D7001">
        <w:rPr>
          <w:rFonts w:ascii="Arial" w:hAnsi="Arial" w:cs="Arial"/>
          <w:sz w:val="20"/>
        </w:rPr>
        <w:t xml:space="preserve">ases del procedimiento de la referencia, me comprometo a entregar los bienes objeto del presente procedimiento de selección en el plazo de </w:t>
      </w:r>
      <w:r w:rsidRPr="00025E67">
        <w:rPr>
          <w:rFonts w:ascii="Arial" w:hAnsi="Arial" w:cs="Arial"/>
          <w:sz w:val="20"/>
          <w:highlight w:val="lightGray"/>
        </w:rPr>
        <w:t>[CONSIGNAR EL PLAZO OFERTADO]</w:t>
      </w:r>
      <w:r w:rsidRPr="00025E67">
        <w:rPr>
          <w:rFonts w:ascii="Arial" w:hAnsi="Arial" w:cs="Arial"/>
          <w:sz w:val="20"/>
        </w:rPr>
        <w:t>.</w:t>
      </w:r>
    </w:p>
    <w:p w:rsidR="001435FE" w:rsidRPr="001D7001" w:rsidRDefault="001435FE" w:rsidP="001435FE">
      <w:pPr>
        <w:widowControl w:val="0"/>
        <w:autoSpaceDE w:val="0"/>
        <w:autoSpaceDN w:val="0"/>
        <w:adjustRightInd w:val="0"/>
        <w:spacing w:after="0" w:line="240" w:lineRule="auto"/>
        <w:jc w:val="both"/>
        <w:rPr>
          <w:rFonts w:ascii="Arial" w:hAnsi="Arial" w:cs="Arial"/>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1D7001" w:rsidRDefault="001435FE" w:rsidP="001435FE">
      <w:pPr>
        <w:widowControl w:val="0"/>
        <w:spacing w:after="0" w:line="240" w:lineRule="auto"/>
        <w:ind w:right="-1"/>
        <w:jc w:val="center"/>
        <w:rPr>
          <w:rFonts w:ascii="Arial" w:hAnsi="Arial" w:cs="Arial"/>
          <w:sz w:val="20"/>
        </w:rPr>
      </w:pPr>
      <w:r w:rsidRPr="001D7001">
        <w:rPr>
          <w:rFonts w:ascii="Arial" w:hAnsi="Arial" w:cs="Arial"/>
          <w:sz w:val="20"/>
        </w:rPr>
        <w:t>……..........................................................</w:t>
      </w:r>
    </w:p>
    <w:p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rsidR="001435FE" w:rsidRPr="001D7001" w:rsidRDefault="001435FE" w:rsidP="009C7C9D">
      <w:pPr>
        <w:pStyle w:val="Textoindependiente"/>
        <w:widowControl w:val="0"/>
        <w:spacing w:after="0" w:line="240" w:lineRule="auto"/>
        <w:jc w:val="both"/>
        <w:rPr>
          <w:rFonts w:ascii="Arial" w:hAnsi="Arial" w:cs="Arial"/>
          <w:sz w:val="20"/>
          <w:lang w:val="es-PE"/>
        </w:rPr>
      </w:pPr>
    </w:p>
    <w:p w:rsidR="001435FE" w:rsidRPr="001D7001" w:rsidRDefault="001435FE" w:rsidP="009C7C9D">
      <w:pPr>
        <w:pStyle w:val="Textoindependiente"/>
        <w:widowControl w:val="0"/>
        <w:spacing w:after="0" w:line="240" w:lineRule="auto"/>
        <w:jc w:val="both"/>
        <w:rPr>
          <w:rFonts w:ascii="Arial" w:hAnsi="Arial" w:cs="Arial"/>
          <w:sz w:val="20"/>
          <w:lang w:val="es-PE"/>
        </w:rPr>
      </w:pPr>
    </w:p>
    <w:p w:rsidR="001435FE" w:rsidRPr="001D7001" w:rsidRDefault="001435FE" w:rsidP="009C7C9D">
      <w:pPr>
        <w:pStyle w:val="Textoindependiente"/>
        <w:widowControl w:val="0"/>
        <w:spacing w:after="0" w:line="240" w:lineRule="auto"/>
        <w:jc w:val="both"/>
        <w:rPr>
          <w:rFonts w:ascii="Arial" w:hAnsi="Arial" w:cs="Arial"/>
          <w:sz w:val="20"/>
          <w:lang w:val="es-PE"/>
        </w:rPr>
      </w:pPr>
    </w:p>
    <w:p w:rsidR="001435FE" w:rsidRPr="001D7001" w:rsidRDefault="001435FE" w:rsidP="009C7C9D">
      <w:pPr>
        <w:pStyle w:val="Textoindependiente"/>
        <w:widowControl w:val="0"/>
        <w:spacing w:after="0" w:line="240" w:lineRule="auto"/>
        <w:jc w:val="both"/>
        <w:rPr>
          <w:rFonts w:ascii="Arial" w:hAnsi="Arial" w:cs="Arial"/>
          <w:sz w:val="20"/>
          <w:lang w:val="es-PE"/>
        </w:rPr>
      </w:pPr>
    </w:p>
    <w:p w:rsidR="001435FE" w:rsidRPr="001D7001" w:rsidRDefault="001435FE" w:rsidP="009C7C9D">
      <w:pPr>
        <w:pStyle w:val="Textoindependiente"/>
        <w:widowControl w:val="0"/>
        <w:spacing w:after="0" w:line="240" w:lineRule="auto"/>
        <w:jc w:val="both"/>
        <w:rPr>
          <w:rFonts w:ascii="Arial" w:hAnsi="Arial" w:cs="Arial"/>
          <w:sz w:val="20"/>
          <w:lang w:val="es-PE"/>
        </w:rPr>
      </w:pPr>
    </w:p>
    <w:p w:rsidR="001435FE" w:rsidRPr="001D7001" w:rsidRDefault="001435FE" w:rsidP="009C7C9D">
      <w:pPr>
        <w:pStyle w:val="Textoindependiente"/>
        <w:widowControl w:val="0"/>
        <w:spacing w:after="0" w:line="240" w:lineRule="auto"/>
        <w:jc w:val="both"/>
        <w:rPr>
          <w:rFonts w:ascii="Arial" w:hAnsi="Arial" w:cs="Arial"/>
          <w:sz w:val="20"/>
          <w:lang w:val="es-PE"/>
        </w:rPr>
      </w:pPr>
    </w:p>
    <w:p w:rsidR="001435FE" w:rsidRPr="001D7001" w:rsidRDefault="001435FE" w:rsidP="009C7C9D">
      <w:pPr>
        <w:pStyle w:val="Textoindependiente"/>
        <w:widowControl w:val="0"/>
        <w:spacing w:after="0" w:line="240" w:lineRule="auto"/>
        <w:jc w:val="both"/>
        <w:rPr>
          <w:rFonts w:ascii="Arial" w:hAnsi="Arial" w:cs="Arial"/>
          <w:sz w:val="20"/>
          <w:lang w:val="es-PE"/>
        </w:rPr>
      </w:pPr>
    </w:p>
    <w:p w:rsidR="00465674" w:rsidRPr="001D7001" w:rsidRDefault="00465674">
      <w:pPr>
        <w:spacing w:after="0" w:line="240" w:lineRule="auto"/>
        <w:rPr>
          <w:rFonts w:ascii="Arial" w:eastAsia="Times New Roman" w:hAnsi="Arial" w:cs="Arial"/>
          <w:b/>
          <w:color w:val="auto"/>
          <w:szCs w:val="22"/>
          <w:lang w:eastAsia="en-US"/>
        </w:rPr>
      </w:pPr>
      <w:r w:rsidRPr="001D7001">
        <w:rPr>
          <w:rFonts w:ascii="Arial" w:hAnsi="Arial" w:cs="Arial"/>
          <w:b/>
        </w:rPr>
        <w:br w:type="page"/>
      </w:r>
    </w:p>
    <w:tbl>
      <w:tblPr>
        <w:tblStyle w:val="Tabladecuadrcula1clara-nfasis31"/>
        <w:tblpPr w:leftFromText="141" w:rightFromText="141" w:vertAnchor="text" w:horzAnchor="margin" w:tblpY="74"/>
        <w:tblW w:w="9072" w:type="dxa"/>
        <w:tblLook w:val="04A0"/>
      </w:tblPr>
      <w:tblGrid>
        <w:gridCol w:w="9072"/>
      </w:tblGrid>
      <w:tr w:rsidR="00145DFF" w:rsidRPr="005628EB" w:rsidTr="00145DFF">
        <w:trPr>
          <w:cnfStyle w:val="100000000000"/>
          <w:trHeight w:val="349"/>
        </w:trPr>
        <w:tc>
          <w:tcPr>
            <w:cnfStyle w:val="001000000000"/>
            <w:tcW w:w="9072" w:type="dxa"/>
            <w:vAlign w:val="center"/>
          </w:tcPr>
          <w:p w:rsidR="00145DFF" w:rsidRPr="005628EB" w:rsidRDefault="00145DFF" w:rsidP="00145DFF">
            <w:pPr>
              <w:spacing w:after="0" w:line="240" w:lineRule="auto"/>
              <w:jc w:val="both"/>
              <w:rPr>
                <w:rFonts w:ascii="Arial" w:hAnsi="Arial" w:cs="Arial"/>
                <w:color w:val="000099"/>
                <w:sz w:val="19"/>
                <w:szCs w:val="19"/>
                <w:lang w:val="es-ES"/>
              </w:rPr>
            </w:pPr>
            <w:r w:rsidRPr="005628EB">
              <w:rPr>
                <w:rFonts w:ascii="Arial" w:hAnsi="Arial" w:cs="Arial"/>
                <w:color w:val="000099"/>
                <w:sz w:val="19"/>
                <w:szCs w:val="19"/>
                <w:lang w:val="es-ES"/>
              </w:rPr>
              <w:lastRenderedPageBreak/>
              <w:t>Importante para la Entidad</w:t>
            </w:r>
          </w:p>
        </w:tc>
      </w:tr>
      <w:tr w:rsidR="00145DFF" w:rsidRPr="005628EB" w:rsidTr="00145DFF">
        <w:trPr>
          <w:trHeight w:val="464"/>
        </w:trPr>
        <w:tc>
          <w:tcPr>
            <w:cnfStyle w:val="001000000000"/>
            <w:tcW w:w="9072" w:type="dxa"/>
            <w:vAlign w:val="center"/>
          </w:tcPr>
          <w:p w:rsidR="00145DFF" w:rsidRPr="005628EB" w:rsidRDefault="00145DFF" w:rsidP="00145DFF">
            <w:pPr>
              <w:widowControl w:val="0"/>
              <w:spacing w:after="0" w:line="240" w:lineRule="auto"/>
              <w:jc w:val="both"/>
              <w:rPr>
                <w:rFonts w:ascii="Arial" w:hAnsi="Arial" w:cs="Arial"/>
                <w:b w:val="0"/>
                <w:bCs w:val="0"/>
                <w:i/>
                <w:color w:val="000099"/>
                <w:sz w:val="19"/>
                <w:szCs w:val="19"/>
                <w:lang w:val="es-ES"/>
              </w:rPr>
            </w:pPr>
            <w:r w:rsidRPr="005628EB">
              <w:rPr>
                <w:rFonts w:ascii="Arial" w:hAnsi="Arial" w:cs="Arial"/>
                <w:b w:val="0"/>
                <w:i/>
                <w:color w:val="000099"/>
                <w:sz w:val="20"/>
              </w:rPr>
              <w:t xml:space="preserve">En caso de la contratación de bienes bajo el sistema a precios unitarios </w:t>
            </w:r>
            <w:r w:rsidRPr="005628EB">
              <w:rPr>
                <w:rFonts w:ascii="Arial" w:hAnsi="Arial" w:cs="Arial"/>
                <w:b w:val="0"/>
                <w:i/>
                <w:color w:val="000099"/>
                <w:sz w:val="19"/>
                <w:szCs w:val="19"/>
                <w:lang w:val="es-ES"/>
              </w:rPr>
              <w:t xml:space="preserve">incluir </w:t>
            </w:r>
            <w:r w:rsidRPr="005628EB">
              <w:rPr>
                <w:rFonts w:ascii="Arial" w:hAnsi="Arial" w:cs="Arial"/>
                <w:b w:val="0"/>
                <w:i/>
                <w:color w:val="000099"/>
                <w:sz w:val="19"/>
                <w:szCs w:val="19"/>
              </w:rPr>
              <w:t>el siguiente anexo:</w:t>
            </w:r>
          </w:p>
        </w:tc>
      </w:tr>
    </w:tbl>
    <w:p w:rsidR="00145DFF" w:rsidRPr="005628EB" w:rsidRDefault="00145DFF" w:rsidP="00145DFF">
      <w:pPr>
        <w:widowControl w:val="0"/>
        <w:spacing w:after="0" w:line="240" w:lineRule="auto"/>
        <w:jc w:val="both"/>
        <w:rPr>
          <w:rFonts w:ascii="Arial" w:hAnsi="Arial" w:cs="Arial"/>
          <w:strike/>
          <w:sz w:val="20"/>
        </w:rPr>
      </w:pPr>
      <w:r w:rsidRPr="005628EB">
        <w:rPr>
          <w:rFonts w:ascii="Arial" w:hAnsi="Arial" w:cs="Arial"/>
          <w:b/>
          <w:i/>
          <w:color w:val="000099"/>
          <w:sz w:val="16"/>
          <w:lang w:val="es-ES"/>
        </w:rPr>
        <w:t>Esta nota deberá ser eliminada una vez culminada la elaboración de las bases</w:t>
      </w:r>
    </w:p>
    <w:p w:rsidR="00145DFF" w:rsidRPr="005628EB" w:rsidRDefault="00145DFF" w:rsidP="00145DFF">
      <w:pPr>
        <w:pStyle w:val="Textoindependiente"/>
        <w:widowControl w:val="0"/>
        <w:spacing w:after="0" w:line="240" w:lineRule="auto"/>
        <w:jc w:val="both"/>
        <w:rPr>
          <w:rFonts w:ascii="Arial" w:hAnsi="Arial" w:cs="Arial"/>
          <w:sz w:val="20"/>
          <w:lang w:val="es-PE"/>
        </w:rPr>
      </w:pPr>
    </w:p>
    <w:p w:rsidR="00145DFF" w:rsidRPr="005628EB" w:rsidRDefault="00145DFF" w:rsidP="00145DFF">
      <w:pPr>
        <w:widowControl w:val="0"/>
        <w:spacing w:after="0" w:line="240" w:lineRule="auto"/>
        <w:jc w:val="center"/>
        <w:rPr>
          <w:rFonts w:ascii="Arial" w:hAnsi="Arial" w:cs="Arial"/>
          <w:b/>
        </w:rPr>
      </w:pPr>
      <w:r w:rsidRPr="005628EB">
        <w:rPr>
          <w:rFonts w:ascii="Arial" w:hAnsi="Arial" w:cs="Arial"/>
          <w:b/>
        </w:rPr>
        <w:t>ANEXO Nº 5</w:t>
      </w:r>
    </w:p>
    <w:p w:rsidR="00145DFF" w:rsidRPr="005628EB" w:rsidRDefault="00145DFF" w:rsidP="00145DFF">
      <w:pPr>
        <w:pStyle w:val="Textoindependiente"/>
        <w:widowControl w:val="0"/>
        <w:spacing w:after="0" w:line="240" w:lineRule="auto"/>
        <w:jc w:val="center"/>
        <w:rPr>
          <w:rFonts w:ascii="Arial" w:hAnsi="Arial" w:cs="Arial"/>
          <w:b/>
          <w:sz w:val="20"/>
          <w:szCs w:val="20"/>
        </w:rPr>
      </w:pPr>
    </w:p>
    <w:p w:rsidR="00145DFF" w:rsidRPr="005628EB" w:rsidRDefault="00145DFF" w:rsidP="00145DFF">
      <w:pPr>
        <w:pStyle w:val="Textoindependiente"/>
        <w:widowControl w:val="0"/>
        <w:spacing w:after="0" w:line="240" w:lineRule="auto"/>
        <w:jc w:val="center"/>
        <w:rPr>
          <w:rFonts w:ascii="Arial" w:hAnsi="Arial" w:cs="Arial"/>
          <w:b/>
          <w:sz w:val="20"/>
          <w:szCs w:val="20"/>
        </w:rPr>
      </w:pPr>
      <w:r w:rsidRPr="005628EB">
        <w:rPr>
          <w:rFonts w:ascii="Arial" w:hAnsi="Arial" w:cs="Arial"/>
          <w:b/>
          <w:sz w:val="20"/>
          <w:szCs w:val="20"/>
        </w:rPr>
        <w:t>PRECIO DE LA OFERTA</w:t>
      </w:r>
    </w:p>
    <w:p w:rsidR="00145DFF" w:rsidRPr="005628EB" w:rsidRDefault="00145DFF" w:rsidP="00145DFF">
      <w:pPr>
        <w:pStyle w:val="Textoindependiente"/>
        <w:widowControl w:val="0"/>
        <w:spacing w:after="0" w:line="240" w:lineRule="auto"/>
        <w:jc w:val="center"/>
        <w:rPr>
          <w:rFonts w:ascii="Arial" w:hAnsi="Arial" w:cs="Arial"/>
          <w:b/>
          <w:sz w:val="20"/>
          <w:szCs w:val="20"/>
        </w:rPr>
      </w:pPr>
    </w:p>
    <w:p w:rsidR="00145DFF" w:rsidRPr="001D7001" w:rsidRDefault="00145DFF" w:rsidP="00145DFF">
      <w:pPr>
        <w:pStyle w:val="Textoindependiente"/>
        <w:widowControl w:val="0"/>
        <w:spacing w:after="0" w:line="240" w:lineRule="auto"/>
        <w:jc w:val="center"/>
        <w:rPr>
          <w:rFonts w:ascii="Arial" w:hAnsi="Arial" w:cs="Arial"/>
          <w:b/>
          <w:sz w:val="20"/>
          <w:szCs w:val="20"/>
        </w:rPr>
      </w:pPr>
      <w:r w:rsidRPr="005628EB">
        <w:rPr>
          <w:rFonts w:ascii="Arial" w:hAnsi="Arial" w:cs="Arial"/>
          <w:b/>
          <w:sz w:val="20"/>
          <w:szCs w:val="20"/>
        </w:rPr>
        <w:t>ÍTEM N° [INDICAR NÚMERO]</w:t>
      </w:r>
    </w:p>
    <w:p w:rsidR="00145DFF" w:rsidRPr="001D7001" w:rsidRDefault="00145DFF" w:rsidP="00145DFF">
      <w:pPr>
        <w:pStyle w:val="Textoindependiente"/>
        <w:widowControl w:val="0"/>
        <w:spacing w:after="0" w:line="240" w:lineRule="auto"/>
        <w:jc w:val="center"/>
        <w:rPr>
          <w:rFonts w:ascii="Arial" w:hAnsi="Arial" w:cs="Arial"/>
          <w:sz w:val="20"/>
          <w:szCs w:val="20"/>
        </w:rPr>
      </w:pPr>
    </w:p>
    <w:p w:rsidR="00145DFF" w:rsidRPr="001D7001" w:rsidRDefault="00145DFF" w:rsidP="00145DFF">
      <w:pPr>
        <w:pStyle w:val="Textoindependiente"/>
        <w:widowControl w:val="0"/>
        <w:spacing w:after="0" w:line="240" w:lineRule="auto"/>
        <w:rPr>
          <w:rFonts w:ascii="Arial" w:hAnsi="Arial" w:cs="Arial"/>
          <w:sz w:val="20"/>
          <w:szCs w:val="20"/>
        </w:rPr>
      </w:pPr>
    </w:p>
    <w:p w:rsidR="00145DFF" w:rsidRPr="001D7001" w:rsidRDefault="00145DFF" w:rsidP="00145DFF">
      <w:pPr>
        <w:pStyle w:val="Textoindependiente"/>
        <w:widowControl w:val="0"/>
        <w:spacing w:after="0" w:line="240" w:lineRule="auto"/>
        <w:jc w:val="both"/>
        <w:rPr>
          <w:rFonts w:ascii="Arial" w:hAnsi="Arial" w:cs="Arial"/>
          <w:sz w:val="20"/>
          <w:szCs w:val="20"/>
        </w:rPr>
      </w:pPr>
      <w:r w:rsidRPr="001D7001">
        <w:rPr>
          <w:rFonts w:ascii="Arial" w:hAnsi="Arial" w:cs="Arial"/>
          <w:sz w:val="20"/>
          <w:szCs w:val="20"/>
        </w:rPr>
        <w:t>Señores</w:t>
      </w:r>
    </w:p>
    <w:p w:rsidR="00145DFF" w:rsidRPr="001D7001" w:rsidRDefault="00145DFF" w:rsidP="00145DFF">
      <w:pPr>
        <w:pStyle w:val="Textoindependiente"/>
        <w:widowControl w:val="0"/>
        <w:spacing w:after="0" w:line="240" w:lineRule="auto"/>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rsidR="00145DFF" w:rsidRPr="001D7001" w:rsidRDefault="00145DFF" w:rsidP="00145DFF">
      <w:pPr>
        <w:pStyle w:val="Textoindependiente"/>
        <w:widowControl w:val="0"/>
        <w:spacing w:after="0" w:line="240" w:lineRule="auto"/>
        <w:jc w:val="both"/>
        <w:rPr>
          <w:rFonts w:ascii="Arial" w:hAnsi="Arial" w:cs="Arial"/>
          <w:b/>
          <w:sz w:val="20"/>
          <w:szCs w:val="20"/>
        </w:rPr>
      </w:pPr>
      <w:r w:rsidRPr="001D7001">
        <w:rPr>
          <w:rFonts w:ascii="Arial" w:hAnsi="Arial" w:cs="Arial"/>
          <w:b/>
          <w:sz w:val="20"/>
        </w:rPr>
        <w:t>LICITACIÓN PÚBLICA</w:t>
      </w:r>
      <w:r w:rsidRPr="001D7001">
        <w:rPr>
          <w:rFonts w:ascii="Arial" w:hAnsi="Arial" w:cs="Arial"/>
          <w:b/>
          <w:color w:val="000000"/>
          <w:sz w:val="20"/>
          <w:szCs w:val="20"/>
        </w:rPr>
        <w:t xml:space="preserve"> Nº</w:t>
      </w:r>
      <w:r w:rsidRPr="001D7001">
        <w:rPr>
          <w:rFonts w:ascii="Arial" w:hAnsi="Arial" w:cs="Arial"/>
          <w:b/>
          <w:sz w:val="20"/>
          <w:szCs w:val="20"/>
        </w:rPr>
        <w:t xml:space="preserve"> </w:t>
      </w:r>
      <w:r w:rsidRPr="00025E67">
        <w:rPr>
          <w:rFonts w:ascii="Arial" w:hAnsi="Arial" w:cs="Arial"/>
          <w:bCs/>
          <w:color w:val="000000"/>
          <w:sz w:val="20"/>
          <w:szCs w:val="20"/>
          <w:highlight w:val="lightGray"/>
        </w:rPr>
        <w:t>[</w:t>
      </w:r>
      <w:r w:rsidRPr="009E4521">
        <w:rPr>
          <w:rFonts w:ascii="Arial" w:hAnsi="Arial" w:cs="Arial"/>
          <w:bCs/>
          <w:color w:val="000000"/>
          <w:sz w:val="20"/>
          <w:szCs w:val="20"/>
          <w:highlight w:val="lightGray"/>
        </w:rPr>
        <w:t>CONSIGNAR NOMENCLATURA DEL PROCEDIMIENTO</w:t>
      </w:r>
      <w:r w:rsidRPr="001D7001">
        <w:rPr>
          <w:rFonts w:ascii="Arial" w:hAnsi="Arial" w:cs="Arial"/>
          <w:bCs/>
          <w:color w:val="000000"/>
          <w:sz w:val="20"/>
          <w:szCs w:val="20"/>
        </w:rPr>
        <w:t>]</w:t>
      </w:r>
    </w:p>
    <w:p w:rsidR="00145DFF" w:rsidRPr="001D7001" w:rsidRDefault="00145DFF" w:rsidP="00145DFF">
      <w:pPr>
        <w:pStyle w:val="Textoindependiente"/>
        <w:widowControl w:val="0"/>
        <w:spacing w:after="0" w:line="240" w:lineRule="auto"/>
        <w:jc w:val="both"/>
        <w:rPr>
          <w:rFonts w:ascii="Arial" w:hAnsi="Arial" w:cs="Arial"/>
          <w:sz w:val="20"/>
          <w:szCs w:val="20"/>
          <w:u w:val="single"/>
        </w:rPr>
      </w:pPr>
      <w:r w:rsidRPr="001D7001">
        <w:rPr>
          <w:rFonts w:ascii="Arial" w:hAnsi="Arial" w:cs="Arial"/>
          <w:sz w:val="20"/>
          <w:szCs w:val="20"/>
          <w:u w:val="single"/>
        </w:rPr>
        <w:t>Presente</w:t>
      </w:r>
      <w:r w:rsidRPr="001D7001">
        <w:rPr>
          <w:rFonts w:ascii="Arial" w:hAnsi="Arial" w:cs="Arial"/>
          <w:sz w:val="20"/>
          <w:szCs w:val="20"/>
        </w:rPr>
        <w:t>.-</w:t>
      </w:r>
    </w:p>
    <w:p w:rsidR="00145DFF" w:rsidRPr="001D7001" w:rsidRDefault="00145DFF" w:rsidP="00145DFF">
      <w:pPr>
        <w:pStyle w:val="Textoindependiente"/>
        <w:widowControl w:val="0"/>
        <w:spacing w:after="0" w:line="240" w:lineRule="auto"/>
        <w:jc w:val="both"/>
        <w:rPr>
          <w:rFonts w:ascii="Arial" w:hAnsi="Arial" w:cs="Arial"/>
          <w:sz w:val="20"/>
          <w:szCs w:val="20"/>
        </w:rPr>
      </w:pPr>
    </w:p>
    <w:p w:rsidR="00145DFF" w:rsidRPr="001D7001" w:rsidRDefault="00145DFF" w:rsidP="00145DFF">
      <w:pPr>
        <w:pStyle w:val="Textoindependiente"/>
        <w:widowControl w:val="0"/>
        <w:spacing w:after="0" w:line="240" w:lineRule="auto"/>
        <w:jc w:val="both"/>
        <w:rPr>
          <w:rFonts w:ascii="Arial" w:hAnsi="Arial" w:cs="Arial"/>
          <w:sz w:val="20"/>
          <w:szCs w:val="20"/>
        </w:rPr>
      </w:pPr>
    </w:p>
    <w:p w:rsidR="00145DFF" w:rsidRPr="001D7001" w:rsidRDefault="00145DFF" w:rsidP="00145DFF">
      <w:pPr>
        <w:widowControl w:val="0"/>
        <w:spacing w:after="0" w:line="240" w:lineRule="auto"/>
        <w:jc w:val="both"/>
        <w:rPr>
          <w:rFonts w:ascii="Arial" w:hAnsi="Arial" w:cs="Arial"/>
          <w:sz w:val="20"/>
        </w:rPr>
      </w:pPr>
      <w:r w:rsidRPr="001D7001">
        <w:rPr>
          <w:rFonts w:ascii="Arial" w:hAnsi="Arial" w:cs="Arial"/>
          <w:sz w:val="20"/>
        </w:rPr>
        <w:t>Es grato dirigirme a usted, para hacer de su conocimiento que, de acuerdo con las bases, mi oferta es la siguiente:</w:t>
      </w:r>
    </w:p>
    <w:p w:rsidR="00145DFF" w:rsidRPr="001D7001" w:rsidRDefault="00145DFF" w:rsidP="00145DFF">
      <w:pPr>
        <w:pStyle w:val="Textoindependiente"/>
        <w:widowControl w:val="0"/>
        <w:spacing w:after="0" w:line="240" w:lineRule="auto"/>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3605"/>
        <w:gridCol w:w="1210"/>
        <w:gridCol w:w="2155"/>
        <w:gridCol w:w="2324"/>
      </w:tblGrid>
      <w:tr w:rsidR="00145DFF" w:rsidRPr="001D7001" w:rsidTr="00145DFF">
        <w:trPr>
          <w:jc w:val="center"/>
        </w:trPr>
        <w:tc>
          <w:tcPr>
            <w:tcW w:w="3605" w:type="dxa"/>
            <w:shd w:val="clear" w:color="auto" w:fill="D9D9D9"/>
            <w:vAlign w:val="center"/>
          </w:tcPr>
          <w:p w:rsidR="00145DFF" w:rsidRPr="001D7001" w:rsidRDefault="00145DFF" w:rsidP="00145DFF">
            <w:pPr>
              <w:widowControl w:val="0"/>
              <w:spacing w:after="0" w:line="240" w:lineRule="auto"/>
              <w:jc w:val="center"/>
              <w:rPr>
                <w:rFonts w:ascii="Arial" w:hAnsi="Arial" w:cs="Arial"/>
                <w:b/>
                <w:color w:val="auto"/>
                <w:sz w:val="18"/>
              </w:rPr>
            </w:pPr>
            <w:r w:rsidRPr="001D7001">
              <w:rPr>
                <w:rFonts w:ascii="Arial" w:hAnsi="Arial" w:cs="Arial"/>
                <w:b/>
                <w:color w:val="auto"/>
                <w:sz w:val="18"/>
              </w:rPr>
              <w:t>CONCEPTO</w:t>
            </w:r>
          </w:p>
        </w:tc>
        <w:tc>
          <w:tcPr>
            <w:tcW w:w="1210" w:type="dxa"/>
            <w:shd w:val="clear" w:color="auto" w:fill="D9D9D9"/>
          </w:tcPr>
          <w:p w:rsidR="00145DFF" w:rsidRPr="001D7001" w:rsidRDefault="00145DFF" w:rsidP="00145DFF">
            <w:pPr>
              <w:pStyle w:val="Textoindependiente"/>
              <w:widowControl w:val="0"/>
              <w:spacing w:after="0" w:line="240" w:lineRule="auto"/>
              <w:jc w:val="center"/>
              <w:rPr>
                <w:rFonts w:ascii="Arial" w:hAnsi="Arial" w:cs="Arial"/>
                <w:b/>
                <w:sz w:val="18"/>
              </w:rPr>
            </w:pPr>
          </w:p>
          <w:p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CANTIDAD</w:t>
            </w:r>
          </w:p>
        </w:tc>
        <w:tc>
          <w:tcPr>
            <w:tcW w:w="2155" w:type="dxa"/>
            <w:shd w:val="clear" w:color="auto" w:fill="D9D9D9"/>
            <w:vAlign w:val="center"/>
          </w:tcPr>
          <w:p w:rsidR="00145DFF" w:rsidRPr="001D7001" w:rsidRDefault="00145DFF" w:rsidP="00145DFF">
            <w:pPr>
              <w:pStyle w:val="Textoindependiente"/>
              <w:widowControl w:val="0"/>
              <w:spacing w:after="0" w:line="240" w:lineRule="auto"/>
              <w:jc w:val="center"/>
              <w:rPr>
                <w:rFonts w:ascii="Arial" w:hAnsi="Arial" w:cs="Arial"/>
                <w:b/>
                <w:sz w:val="18"/>
              </w:rPr>
            </w:pPr>
          </w:p>
          <w:p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PRECIO UNITARIO</w:t>
            </w:r>
          </w:p>
          <w:p w:rsidR="00145DFF" w:rsidRPr="001D7001" w:rsidRDefault="00145DFF" w:rsidP="00145DFF">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 xml:space="preserve">PRECIO TOTAL </w:t>
            </w:r>
          </w:p>
        </w:tc>
      </w:tr>
      <w:tr w:rsidR="00145DFF" w:rsidRPr="001D7001" w:rsidTr="00145DFF">
        <w:trPr>
          <w:trHeight w:val="386"/>
          <w:jc w:val="center"/>
        </w:trPr>
        <w:tc>
          <w:tcPr>
            <w:tcW w:w="3605" w:type="dxa"/>
            <w:vAlign w:val="center"/>
          </w:tcPr>
          <w:p w:rsidR="00145DFF" w:rsidRPr="001D7001" w:rsidRDefault="00145DFF" w:rsidP="00145DFF">
            <w:pPr>
              <w:widowControl w:val="0"/>
              <w:spacing w:after="0" w:line="240" w:lineRule="auto"/>
              <w:jc w:val="both"/>
              <w:rPr>
                <w:rFonts w:ascii="Arial" w:hAnsi="Arial" w:cs="Arial"/>
                <w:sz w:val="20"/>
              </w:rPr>
            </w:pPr>
          </w:p>
        </w:tc>
        <w:tc>
          <w:tcPr>
            <w:tcW w:w="1210" w:type="dxa"/>
          </w:tcPr>
          <w:p w:rsidR="00145DFF" w:rsidRPr="001D7001" w:rsidRDefault="00145DFF" w:rsidP="00145DFF">
            <w:pPr>
              <w:pStyle w:val="Textoindependiente"/>
              <w:widowControl w:val="0"/>
              <w:spacing w:after="0" w:line="240" w:lineRule="auto"/>
              <w:jc w:val="right"/>
              <w:rPr>
                <w:rFonts w:ascii="Arial" w:hAnsi="Arial" w:cs="Arial"/>
                <w:b/>
                <w:sz w:val="20"/>
              </w:rPr>
            </w:pPr>
          </w:p>
        </w:tc>
        <w:tc>
          <w:tcPr>
            <w:tcW w:w="2155" w:type="dxa"/>
          </w:tcPr>
          <w:p w:rsidR="00145DFF" w:rsidRPr="001D7001" w:rsidRDefault="00145DFF" w:rsidP="00145DFF">
            <w:pPr>
              <w:pStyle w:val="Textoindependiente"/>
              <w:widowControl w:val="0"/>
              <w:spacing w:after="0" w:line="240" w:lineRule="auto"/>
              <w:jc w:val="right"/>
              <w:rPr>
                <w:rFonts w:ascii="Arial" w:hAnsi="Arial" w:cs="Arial"/>
                <w:b/>
                <w:sz w:val="20"/>
              </w:rPr>
            </w:pPr>
          </w:p>
        </w:tc>
        <w:tc>
          <w:tcPr>
            <w:tcW w:w="2324" w:type="dxa"/>
            <w:vAlign w:val="center"/>
          </w:tcPr>
          <w:p w:rsidR="00145DFF" w:rsidRPr="001D7001" w:rsidRDefault="00145DFF" w:rsidP="00145DFF">
            <w:pPr>
              <w:pStyle w:val="Textoindependiente"/>
              <w:widowControl w:val="0"/>
              <w:spacing w:after="0" w:line="240" w:lineRule="auto"/>
              <w:jc w:val="right"/>
              <w:rPr>
                <w:rFonts w:ascii="Arial" w:hAnsi="Arial" w:cs="Arial"/>
                <w:b/>
                <w:sz w:val="20"/>
              </w:rPr>
            </w:pPr>
          </w:p>
        </w:tc>
      </w:tr>
      <w:tr w:rsidR="00145DFF" w:rsidRPr="001D7001" w:rsidTr="00145DFF">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rsidR="00145DFF" w:rsidRPr="001D7001" w:rsidRDefault="00145DFF" w:rsidP="00145DFF">
            <w:pPr>
              <w:pStyle w:val="Textoindependiente"/>
              <w:widowControl w:val="0"/>
              <w:spacing w:after="0" w:line="240" w:lineRule="auto"/>
              <w:rPr>
                <w:rFonts w:ascii="Arial" w:hAnsi="Arial" w:cs="Arial"/>
                <w:b/>
                <w:sz w:val="20"/>
              </w:rPr>
            </w:pPr>
            <w:r w:rsidRPr="001D7001">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145DFF" w:rsidRPr="001D7001" w:rsidRDefault="00145DFF" w:rsidP="00145DFF">
            <w:pPr>
              <w:pStyle w:val="Textoindependiente"/>
              <w:widowControl w:val="0"/>
              <w:spacing w:after="0" w:line="240" w:lineRule="auto"/>
              <w:jc w:val="right"/>
              <w:rPr>
                <w:rFonts w:ascii="Arial" w:hAnsi="Arial" w:cs="Arial"/>
                <w:b/>
                <w:sz w:val="20"/>
              </w:rPr>
            </w:pPr>
          </w:p>
        </w:tc>
      </w:tr>
    </w:tbl>
    <w:p w:rsidR="00145DFF" w:rsidRDefault="00145DFF" w:rsidP="00145DFF">
      <w:pPr>
        <w:pStyle w:val="Textoindependiente"/>
        <w:widowControl w:val="0"/>
        <w:spacing w:after="0" w:line="240" w:lineRule="auto"/>
        <w:jc w:val="both"/>
        <w:rPr>
          <w:rFonts w:ascii="Arial" w:hAnsi="Arial" w:cs="Arial"/>
          <w:color w:val="000000"/>
          <w:sz w:val="20"/>
          <w:szCs w:val="20"/>
        </w:rPr>
      </w:pPr>
    </w:p>
    <w:p w:rsidR="00BF5E07" w:rsidRPr="00E91CEA" w:rsidRDefault="00BF5E07" w:rsidP="00BF5E07">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w:t>
      </w:r>
      <w:r w:rsidRPr="003D1B71">
        <w:rPr>
          <w:rFonts w:ascii="Arial" w:hAnsi="Arial" w:cs="Arial"/>
          <w:sz w:val="20"/>
          <w:highlight w:val="lightGray"/>
          <w:shd w:val="clear" w:color="auto" w:fill="D9D9D9" w:themeFill="background1" w:themeFillShade="D9"/>
        </w:rPr>
        <w:t>[CONSIGNAR LA MONEDA DE LA CONVOCATORIA]</w:t>
      </w:r>
      <w:r w:rsidRPr="00E91CEA">
        <w:rPr>
          <w:rFonts w:ascii="Arial" w:hAnsi="Arial" w:cs="Arial"/>
          <w:sz w:val="20"/>
        </w:rPr>
        <w:t xml:space="preserve"> incluye todos los tributos, seguros, transporte, inspecciones, pruebas y, de ser el caso, los costos laborales conforme la legislación vigente, así como cualquier otro concepto que pueda tener incidencia sobre el costo del bien a contratar; excepto la de aquellos postores que gocen de alguna exoneración legal, no incluirán en el precio de su oferta los tributos respectivos.</w:t>
      </w:r>
    </w:p>
    <w:p w:rsidR="00BF5E07" w:rsidRPr="001D7001" w:rsidRDefault="00BF5E07" w:rsidP="00145DFF">
      <w:pPr>
        <w:pStyle w:val="Textoindependiente"/>
        <w:widowControl w:val="0"/>
        <w:spacing w:after="0" w:line="240" w:lineRule="auto"/>
        <w:jc w:val="both"/>
        <w:rPr>
          <w:rFonts w:ascii="Arial" w:hAnsi="Arial" w:cs="Arial"/>
          <w:color w:val="000000"/>
          <w:sz w:val="20"/>
          <w:szCs w:val="20"/>
        </w:rPr>
      </w:pPr>
    </w:p>
    <w:p w:rsidR="00145DFF" w:rsidRPr="001D7001" w:rsidRDefault="00145DFF" w:rsidP="00145DFF">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145DFF" w:rsidRPr="001D7001" w:rsidRDefault="00145DFF" w:rsidP="00145DFF">
      <w:pPr>
        <w:widowControl w:val="0"/>
        <w:autoSpaceDE w:val="0"/>
        <w:autoSpaceDN w:val="0"/>
        <w:adjustRightInd w:val="0"/>
        <w:spacing w:after="0" w:line="240" w:lineRule="auto"/>
        <w:jc w:val="both"/>
        <w:rPr>
          <w:rFonts w:ascii="Arial" w:hAnsi="Arial" w:cs="Arial"/>
          <w:color w:val="auto"/>
          <w:sz w:val="20"/>
        </w:rPr>
      </w:pPr>
    </w:p>
    <w:p w:rsidR="00145DFF" w:rsidRPr="001D7001" w:rsidRDefault="00145DFF" w:rsidP="00145DFF">
      <w:pPr>
        <w:widowControl w:val="0"/>
        <w:autoSpaceDE w:val="0"/>
        <w:autoSpaceDN w:val="0"/>
        <w:adjustRightInd w:val="0"/>
        <w:spacing w:after="0" w:line="240" w:lineRule="auto"/>
        <w:jc w:val="both"/>
        <w:rPr>
          <w:rFonts w:ascii="Arial" w:hAnsi="Arial" w:cs="Arial"/>
          <w:color w:val="auto"/>
          <w:sz w:val="20"/>
        </w:rPr>
      </w:pPr>
    </w:p>
    <w:p w:rsidR="00145DFF" w:rsidRPr="001D7001" w:rsidRDefault="00145DFF" w:rsidP="00145DFF">
      <w:pPr>
        <w:widowControl w:val="0"/>
        <w:spacing w:after="0" w:line="240" w:lineRule="auto"/>
        <w:jc w:val="center"/>
        <w:rPr>
          <w:rFonts w:ascii="Arial" w:hAnsi="Arial" w:cs="Arial"/>
          <w:color w:val="auto"/>
          <w:sz w:val="20"/>
        </w:rPr>
      </w:pPr>
      <w:r w:rsidRPr="001D7001">
        <w:rPr>
          <w:rFonts w:ascii="Arial" w:hAnsi="Arial" w:cs="Arial"/>
          <w:color w:val="auto"/>
          <w:sz w:val="20"/>
        </w:rPr>
        <w:t>……………………………….…………………..</w:t>
      </w:r>
    </w:p>
    <w:p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rsidR="00145DFF" w:rsidRDefault="00145DFF" w:rsidP="00145DFF">
      <w:pPr>
        <w:pStyle w:val="Textoindependiente"/>
        <w:widowControl w:val="0"/>
        <w:spacing w:after="0" w:line="240" w:lineRule="auto"/>
        <w:jc w:val="both"/>
        <w:rPr>
          <w:rFonts w:ascii="Arial" w:hAnsi="Arial" w:cs="Arial"/>
          <w:sz w:val="20"/>
          <w:szCs w:val="20"/>
        </w:rPr>
      </w:pPr>
    </w:p>
    <w:p w:rsidR="001B23F7" w:rsidRDefault="001B23F7" w:rsidP="00145DFF">
      <w:pPr>
        <w:pStyle w:val="Textoindependiente"/>
        <w:widowControl w:val="0"/>
        <w:spacing w:after="0" w:line="240" w:lineRule="auto"/>
        <w:jc w:val="both"/>
        <w:rPr>
          <w:rFonts w:ascii="Arial" w:hAnsi="Arial" w:cs="Arial"/>
          <w:sz w:val="20"/>
          <w:szCs w:val="20"/>
        </w:rPr>
      </w:pPr>
    </w:p>
    <w:p w:rsidR="001B23F7" w:rsidRPr="004434C2" w:rsidRDefault="001B23F7" w:rsidP="00145DFF">
      <w:pPr>
        <w:pStyle w:val="Textoindependiente"/>
        <w:widowControl w:val="0"/>
        <w:spacing w:after="0" w:line="240" w:lineRule="auto"/>
        <w:jc w:val="both"/>
        <w:rPr>
          <w:rFonts w:ascii="Arial" w:hAnsi="Arial" w:cs="Arial"/>
          <w:color w:val="0000FF"/>
          <w:sz w:val="20"/>
          <w:szCs w:val="20"/>
        </w:rPr>
      </w:pPr>
    </w:p>
    <w:tbl>
      <w:tblPr>
        <w:tblStyle w:val="Tabladecuadrcula1clara-nfasis32"/>
        <w:tblW w:w="8935" w:type="dxa"/>
        <w:tblInd w:w="137" w:type="dxa"/>
        <w:tblLook w:val="04A0"/>
      </w:tblPr>
      <w:tblGrid>
        <w:gridCol w:w="8935"/>
      </w:tblGrid>
      <w:tr w:rsidR="005107CE" w:rsidRPr="004434C2" w:rsidTr="00AF1613">
        <w:trPr>
          <w:cnfStyle w:val="100000000000"/>
          <w:trHeight w:val="349"/>
        </w:trPr>
        <w:tc>
          <w:tcPr>
            <w:cnfStyle w:val="001000000000"/>
            <w:tcW w:w="8935" w:type="dxa"/>
            <w:vAlign w:val="center"/>
          </w:tcPr>
          <w:p w:rsidR="005107CE" w:rsidRPr="004434C2" w:rsidRDefault="005107CE" w:rsidP="001B23F7">
            <w:pPr>
              <w:spacing w:after="0"/>
              <w:jc w:val="both"/>
              <w:rPr>
                <w:rFonts w:ascii="Arial" w:hAnsi="Arial" w:cs="Arial"/>
                <w:bCs w:val="0"/>
                <w:color w:val="0000FF"/>
                <w:sz w:val="20"/>
                <w:lang w:val="es-ES"/>
              </w:rPr>
            </w:pPr>
            <w:bookmarkStart w:id="5" w:name="_Hlk518640494"/>
            <w:r w:rsidRPr="004434C2">
              <w:rPr>
                <w:rFonts w:ascii="Arial" w:hAnsi="Arial" w:cs="Arial"/>
                <w:bCs w:val="0"/>
                <w:color w:val="0000FF"/>
                <w:sz w:val="20"/>
                <w:lang w:val="es-ES"/>
              </w:rPr>
              <w:t xml:space="preserve">Importante </w:t>
            </w:r>
          </w:p>
        </w:tc>
      </w:tr>
      <w:tr w:rsidR="005107CE" w:rsidRPr="004434C2" w:rsidTr="00AF1613">
        <w:trPr>
          <w:trHeight w:val="404"/>
        </w:trPr>
        <w:tc>
          <w:tcPr>
            <w:cnfStyle w:val="001000000000"/>
            <w:tcW w:w="8935" w:type="dxa"/>
            <w:vAlign w:val="center"/>
          </w:tcPr>
          <w:p w:rsidR="005107CE" w:rsidRPr="004434C2" w:rsidRDefault="005107CE" w:rsidP="005628EB">
            <w:pPr>
              <w:widowControl w:val="0"/>
              <w:spacing w:after="60" w:line="240" w:lineRule="auto"/>
              <w:jc w:val="both"/>
              <w:rPr>
                <w:rFonts w:ascii="Arial" w:hAnsi="Arial" w:cs="Arial"/>
                <w:b w:val="0"/>
                <w:i/>
                <w:color w:val="0000FF"/>
                <w:sz w:val="20"/>
                <w:lang w:val="es-ES"/>
              </w:rPr>
            </w:pPr>
            <w:r w:rsidRPr="004434C2">
              <w:rPr>
                <w:rFonts w:ascii="Arial" w:hAnsi="Arial" w:cs="Arial"/>
                <w:b w:val="0"/>
                <w:i/>
                <w:color w:val="0000FF"/>
                <w:sz w:val="20"/>
                <w:lang w:val="es-ES"/>
              </w:rPr>
              <w:t xml:space="preserve">El postor que goce de alguna exoneración legal, debe indicar que su oferta no incluye el tributo materia de la exoneración.  </w:t>
            </w:r>
          </w:p>
        </w:tc>
      </w:tr>
      <w:bookmarkEnd w:id="5"/>
    </w:tbl>
    <w:p w:rsidR="00145DFF" w:rsidRPr="001D7001" w:rsidRDefault="00145DFF" w:rsidP="00145DFF">
      <w:pPr>
        <w:pStyle w:val="Textoindependiente"/>
        <w:widowControl w:val="0"/>
        <w:spacing w:after="0" w:line="240" w:lineRule="auto"/>
        <w:jc w:val="both"/>
        <w:rPr>
          <w:rFonts w:ascii="Arial" w:hAnsi="Arial" w:cs="Arial"/>
          <w:sz w:val="20"/>
          <w:szCs w:val="20"/>
        </w:rPr>
      </w:pPr>
    </w:p>
    <w:tbl>
      <w:tblPr>
        <w:tblStyle w:val="Tabladecuadrcula1clara-nfasis310"/>
        <w:tblW w:w="8940" w:type="dxa"/>
        <w:tblInd w:w="132" w:type="dxa"/>
        <w:tblLook w:val="04A0"/>
      </w:tblPr>
      <w:tblGrid>
        <w:gridCol w:w="8940"/>
      </w:tblGrid>
      <w:tr w:rsidR="00145DFF" w:rsidRPr="001D7001" w:rsidTr="00145DFF">
        <w:trPr>
          <w:cnfStyle w:val="100000000000"/>
          <w:trHeight w:val="349"/>
        </w:trPr>
        <w:tc>
          <w:tcPr>
            <w:cnfStyle w:val="001000000000"/>
            <w:tcW w:w="8940" w:type="dxa"/>
            <w:vAlign w:val="center"/>
          </w:tcPr>
          <w:p w:rsidR="00145DFF" w:rsidRPr="001D7001" w:rsidRDefault="00145DFF" w:rsidP="00145DFF">
            <w:pPr>
              <w:spacing w:after="0" w:line="240" w:lineRule="auto"/>
              <w:jc w:val="both"/>
              <w:rPr>
                <w:rFonts w:ascii="Arial" w:hAnsi="Arial" w:cs="Arial"/>
                <w:bCs w:val="0"/>
                <w:color w:val="000099"/>
                <w:sz w:val="20"/>
                <w:lang w:val="es-ES"/>
              </w:rPr>
            </w:pPr>
            <w:r w:rsidRPr="001D7001">
              <w:rPr>
                <w:rFonts w:ascii="Arial" w:hAnsi="Arial" w:cs="Arial"/>
                <w:bCs w:val="0"/>
                <w:color w:val="000099"/>
                <w:sz w:val="20"/>
                <w:lang w:val="es-ES"/>
              </w:rPr>
              <w:t>Importante para la Entidad</w:t>
            </w:r>
          </w:p>
        </w:tc>
      </w:tr>
      <w:tr w:rsidR="00145DFF" w:rsidRPr="001D7001" w:rsidTr="00145DFF">
        <w:trPr>
          <w:trHeight w:val="248"/>
        </w:trPr>
        <w:tc>
          <w:tcPr>
            <w:cnfStyle w:val="001000000000"/>
            <w:tcW w:w="8940" w:type="dxa"/>
            <w:vAlign w:val="center"/>
          </w:tcPr>
          <w:p w:rsidR="00145DFF" w:rsidRPr="001D7001" w:rsidRDefault="00145DFF" w:rsidP="007E0EBA">
            <w:pPr>
              <w:pStyle w:val="Prrafodelista"/>
              <w:widowControl w:val="0"/>
              <w:numPr>
                <w:ilvl w:val="0"/>
                <w:numId w:val="32"/>
              </w:numPr>
              <w:spacing w:after="0" w:line="240" w:lineRule="auto"/>
              <w:ind w:left="454"/>
              <w:jc w:val="both"/>
              <w:rPr>
                <w:rFonts w:ascii="Arial" w:hAnsi="Arial" w:cs="Arial"/>
                <w:b w:val="0"/>
                <w:i/>
                <w:color w:val="000099"/>
                <w:sz w:val="20"/>
                <w:lang w:val="es-ES"/>
              </w:rPr>
            </w:pPr>
            <w:r w:rsidRPr="001D7001">
              <w:rPr>
                <w:rFonts w:ascii="Arial" w:hAnsi="Arial" w:cs="Arial"/>
                <w:b w:val="0"/>
                <w:i/>
                <w:color w:val="000099"/>
                <w:sz w:val="20"/>
                <w:lang w:val="es-ES"/>
              </w:rPr>
              <w:t>En caso de procedimientos según relación de ítems, consignar lo siguiente:</w:t>
            </w:r>
          </w:p>
          <w:p w:rsidR="00145DFF" w:rsidRPr="001D7001" w:rsidRDefault="00145DFF" w:rsidP="00145DFF">
            <w:pPr>
              <w:widowControl w:val="0"/>
              <w:spacing w:after="0" w:line="240" w:lineRule="auto"/>
              <w:ind w:left="454"/>
              <w:jc w:val="both"/>
              <w:rPr>
                <w:rFonts w:ascii="Arial" w:hAnsi="Arial" w:cs="Arial"/>
                <w:b w:val="0"/>
                <w:i/>
                <w:color w:val="000099"/>
                <w:sz w:val="20"/>
                <w:lang w:val="es-ES"/>
              </w:rPr>
            </w:pPr>
            <w:r w:rsidRPr="001D7001">
              <w:rPr>
                <w:rFonts w:ascii="Arial" w:hAnsi="Arial" w:cs="Arial"/>
                <w:b w:val="0"/>
                <w:i/>
                <w:color w:val="000099"/>
                <w:sz w:val="20"/>
                <w:lang w:val="es-ES"/>
              </w:rPr>
              <w:t>“El postor debe presentar el precio de su oferta en documentos independientes, en los ítems que se presente”.</w:t>
            </w:r>
          </w:p>
          <w:p w:rsidR="00145DFF" w:rsidRPr="001D7001" w:rsidRDefault="00145DFF" w:rsidP="00145DFF">
            <w:pPr>
              <w:widowControl w:val="0"/>
              <w:spacing w:after="0" w:line="240" w:lineRule="auto"/>
              <w:ind w:left="454"/>
              <w:jc w:val="both"/>
              <w:rPr>
                <w:rFonts w:ascii="Arial" w:hAnsi="Arial" w:cs="Arial"/>
                <w:b w:val="0"/>
                <w:i/>
                <w:color w:val="000099"/>
                <w:sz w:val="20"/>
                <w:lang w:val="es-ES"/>
              </w:rPr>
            </w:pPr>
          </w:p>
          <w:p w:rsidR="00145DFF" w:rsidRPr="001D7001" w:rsidRDefault="00145DFF" w:rsidP="007E0EBA">
            <w:pPr>
              <w:pStyle w:val="Prrafodelista"/>
              <w:widowControl w:val="0"/>
              <w:numPr>
                <w:ilvl w:val="0"/>
                <w:numId w:val="32"/>
              </w:numPr>
              <w:spacing w:after="0" w:line="240" w:lineRule="auto"/>
              <w:ind w:left="454"/>
              <w:jc w:val="both"/>
              <w:rPr>
                <w:rFonts w:ascii="Arial" w:hAnsi="Arial" w:cs="Arial"/>
                <w:b w:val="0"/>
                <w:bCs w:val="0"/>
                <w:i/>
                <w:color w:val="000099"/>
                <w:sz w:val="20"/>
                <w:lang w:val="es-ES"/>
              </w:rPr>
            </w:pPr>
            <w:r w:rsidRPr="001D7001">
              <w:rPr>
                <w:rFonts w:ascii="Arial" w:hAnsi="Arial" w:cs="Arial"/>
                <w:b w:val="0"/>
                <w:bCs w:val="0"/>
                <w:i/>
                <w:color w:val="000099"/>
                <w:sz w:val="20"/>
                <w:lang w:val="es-ES"/>
              </w:rPr>
              <w:t>En caso de contrataciones que conllevan la ejecución de prestaciones accesorias, consignar lo siguiente:</w:t>
            </w:r>
          </w:p>
          <w:p w:rsidR="00145DFF" w:rsidRPr="001D7001" w:rsidRDefault="00145DFF" w:rsidP="00145DFF">
            <w:pPr>
              <w:pStyle w:val="Prrafodelista"/>
              <w:widowControl w:val="0"/>
              <w:spacing w:after="0" w:line="240" w:lineRule="auto"/>
              <w:ind w:left="454"/>
              <w:jc w:val="both"/>
              <w:rPr>
                <w:rFonts w:ascii="Arial" w:hAnsi="Arial" w:cs="Arial"/>
                <w:b w:val="0"/>
                <w:bCs w:val="0"/>
                <w:i/>
                <w:color w:val="000099"/>
                <w:sz w:val="20"/>
                <w:lang w:val="es-ES"/>
              </w:rPr>
            </w:pPr>
            <w:r w:rsidRPr="001D7001">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rsidR="00145DFF" w:rsidRPr="001D7001" w:rsidRDefault="00145DFF" w:rsidP="00145DFF">
            <w:pPr>
              <w:widowControl w:val="0"/>
              <w:spacing w:after="0" w:line="240" w:lineRule="auto"/>
              <w:jc w:val="both"/>
              <w:rPr>
                <w:rFonts w:ascii="Arial" w:hAnsi="Arial" w:cs="Arial"/>
                <w:b w:val="0"/>
                <w:i/>
                <w:color w:val="000099"/>
                <w:sz w:val="20"/>
                <w:lang w:val="es-ES"/>
              </w:rPr>
            </w:pPr>
          </w:p>
        </w:tc>
      </w:tr>
    </w:tbl>
    <w:p w:rsidR="00145DFF" w:rsidRPr="00A641BA" w:rsidRDefault="00145DFF" w:rsidP="00A641BA">
      <w:pPr>
        <w:widowControl w:val="0"/>
        <w:spacing w:after="0" w:line="240" w:lineRule="auto"/>
        <w:jc w:val="both"/>
        <w:rPr>
          <w:rFonts w:ascii="Arial" w:hAnsi="Arial" w:cs="Arial"/>
        </w:rPr>
      </w:pPr>
      <w:r w:rsidRPr="001D7001">
        <w:rPr>
          <w:rFonts w:ascii="Arial" w:hAnsi="Arial" w:cs="Arial"/>
          <w:b/>
          <w:i/>
          <w:color w:val="000099"/>
          <w:sz w:val="16"/>
          <w:lang w:val="es-ES"/>
        </w:rPr>
        <w:t xml:space="preserve">Incluir o eliminar, según corresponda  </w:t>
      </w:r>
    </w:p>
    <w:tbl>
      <w:tblPr>
        <w:tblStyle w:val="Tabladecuadrcula1clara-nfasis31"/>
        <w:tblpPr w:leftFromText="141" w:rightFromText="141" w:vertAnchor="text" w:horzAnchor="margin" w:tblpY="74"/>
        <w:tblW w:w="9072" w:type="dxa"/>
        <w:tblLook w:val="04A0"/>
      </w:tblPr>
      <w:tblGrid>
        <w:gridCol w:w="9072"/>
      </w:tblGrid>
      <w:tr w:rsidR="00145DFF" w:rsidRPr="005628EB" w:rsidTr="00145DFF">
        <w:trPr>
          <w:cnfStyle w:val="100000000000"/>
          <w:trHeight w:val="349"/>
        </w:trPr>
        <w:tc>
          <w:tcPr>
            <w:cnfStyle w:val="001000000000"/>
            <w:tcW w:w="9072" w:type="dxa"/>
            <w:vAlign w:val="center"/>
          </w:tcPr>
          <w:p w:rsidR="00145DFF" w:rsidRPr="005628EB" w:rsidRDefault="00145DFF" w:rsidP="00145DFF">
            <w:pPr>
              <w:spacing w:after="0" w:line="240" w:lineRule="auto"/>
              <w:jc w:val="both"/>
              <w:rPr>
                <w:rFonts w:ascii="Arial" w:hAnsi="Arial" w:cs="Arial"/>
                <w:color w:val="000099"/>
                <w:sz w:val="19"/>
                <w:szCs w:val="19"/>
                <w:lang w:val="es-ES"/>
              </w:rPr>
            </w:pPr>
            <w:r w:rsidRPr="005628EB">
              <w:rPr>
                <w:rFonts w:ascii="Arial" w:hAnsi="Arial" w:cs="Arial"/>
                <w:color w:val="000099"/>
                <w:sz w:val="19"/>
                <w:szCs w:val="19"/>
                <w:lang w:val="es-ES"/>
              </w:rPr>
              <w:lastRenderedPageBreak/>
              <w:t>Importante para la Entidad</w:t>
            </w:r>
          </w:p>
        </w:tc>
      </w:tr>
      <w:tr w:rsidR="00145DFF" w:rsidRPr="005628EB" w:rsidTr="00145DFF">
        <w:trPr>
          <w:trHeight w:val="457"/>
        </w:trPr>
        <w:tc>
          <w:tcPr>
            <w:cnfStyle w:val="001000000000"/>
            <w:tcW w:w="9072" w:type="dxa"/>
            <w:vAlign w:val="center"/>
          </w:tcPr>
          <w:p w:rsidR="00145DFF" w:rsidRPr="005628EB" w:rsidRDefault="00145DFF" w:rsidP="00145DFF">
            <w:pPr>
              <w:widowControl w:val="0"/>
              <w:spacing w:after="0" w:line="240" w:lineRule="auto"/>
              <w:jc w:val="both"/>
              <w:rPr>
                <w:rFonts w:ascii="Arial" w:hAnsi="Arial" w:cs="Arial"/>
                <w:b w:val="0"/>
                <w:bCs w:val="0"/>
                <w:i/>
                <w:color w:val="000099"/>
                <w:sz w:val="19"/>
                <w:szCs w:val="19"/>
                <w:lang w:val="es-ES"/>
              </w:rPr>
            </w:pPr>
            <w:r w:rsidRPr="005628EB">
              <w:rPr>
                <w:rFonts w:ascii="Arial" w:hAnsi="Arial" w:cs="Arial"/>
                <w:b w:val="0"/>
                <w:i/>
                <w:color w:val="000099"/>
                <w:sz w:val="20"/>
              </w:rPr>
              <w:t xml:space="preserve">En caso de la contratación de bienes bajo el sistema a suma alzada </w:t>
            </w:r>
            <w:r w:rsidRPr="005628EB">
              <w:rPr>
                <w:rFonts w:ascii="Arial" w:hAnsi="Arial" w:cs="Arial"/>
                <w:b w:val="0"/>
                <w:i/>
                <w:color w:val="000099"/>
                <w:sz w:val="19"/>
                <w:szCs w:val="19"/>
                <w:lang w:val="es-ES"/>
              </w:rPr>
              <w:t xml:space="preserve">incluir </w:t>
            </w:r>
            <w:r w:rsidRPr="005628EB">
              <w:rPr>
                <w:rFonts w:ascii="Arial" w:hAnsi="Arial" w:cs="Arial"/>
                <w:b w:val="0"/>
                <w:i/>
                <w:color w:val="000099"/>
                <w:sz w:val="19"/>
                <w:szCs w:val="19"/>
              </w:rPr>
              <w:t>el siguiente anexo:</w:t>
            </w:r>
          </w:p>
        </w:tc>
      </w:tr>
    </w:tbl>
    <w:p w:rsidR="00145DFF" w:rsidRPr="005628EB" w:rsidRDefault="00145DFF" w:rsidP="00145DFF">
      <w:pPr>
        <w:widowControl w:val="0"/>
        <w:spacing w:after="0" w:line="240" w:lineRule="auto"/>
        <w:jc w:val="both"/>
        <w:rPr>
          <w:rFonts w:ascii="Arial" w:hAnsi="Arial" w:cs="Arial"/>
          <w:strike/>
          <w:sz w:val="20"/>
        </w:rPr>
      </w:pPr>
      <w:r w:rsidRPr="005628EB">
        <w:rPr>
          <w:rFonts w:ascii="Arial" w:hAnsi="Arial" w:cs="Arial"/>
          <w:b/>
          <w:i/>
          <w:color w:val="000099"/>
          <w:sz w:val="16"/>
          <w:lang w:val="es-ES"/>
        </w:rPr>
        <w:t>Esta nota deberá ser eliminada una vez culminada la elaboración de las bases</w:t>
      </w:r>
    </w:p>
    <w:p w:rsidR="00145DFF" w:rsidRPr="005628EB" w:rsidRDefault="00145DFF" w:rsidP="00145DFF">
      <w:pPr>
        <w:pStyle w:val="Textoindependiente"/>
        <w:widowControl w:val="0"/>
        <w:spacing w:after="0" w:line="240" w:lineRule="auto"/>
        <w:jc w:val="both"/>
        <w:rPr>
          <w:rFonts w:ascii="Arial" w:hAnsi="Arial" w:cs="Arial"/>
          <w:sz w:val="20"/>
          <w:lang w:val="es-PE"/>
        </w:rPr>
      </w:pPr>
    </w:p>
    <w:p w:rsidR="00145DFF" w:rsidRPr="005628EB" w:rsidRDefault="00145DFF" w:rsidP="00145DFF">
      <w:pPr>
        <w:widowControl w:val="0"/>
        <w:spacing w:after="0" w:line="240" w:lineRule="auto"/>
        <w:jc w:val="center"/>
        <w:rPr>
          <w:rFonts w:ascii="Arial" w:hAnsi="Arial" w:cs="Arial"/>
          <w:b/>
        </w:rPr>
      </w:pPr>
      <w:r w:rsidRPr="005628EB">
        <w:rPr>
          <w:rFonts w:ascii="Arial" w:hAnsi="Arial" w:cs="Arial"/>
          <w:b/>
        </w:rPr>
        <w:t>ANEXO Nº 5</w:t>
      </w:r>
    </w:p>
    <w:p w:rsidR="00145DFF" w:rsidRPr="005628EB" w:rsidRDefault="00145DFF" w:rsidP="00145DFF">
      <w:pPr>
        <w:pStyle w:val="Textoindependiente"/>
        <w:widowControl w:val="0"/>
        <w:spacing w:after="0" w:line="240" w:lineRule="auto"/>
        <w:jc w:val="center"/>
        <w:rPr>
          <w:rFonts w:ascii="Arial" w:hAnsi="Arial" w:cs="Arial"/>
          <w:b/>
          <w:sz w:val="20"/>
          <w:szCs w:val="20"/>
        </w:rPr>
      </w:pPr>
    </w:p>
    <w:p w:rsidR="00145DFF" w:rsidRPr="005628EB" w:rsidRDefault="00145DFF" w:rsidP="00145DFF">
      <w:pPr>
        <w:pStyle w:val="Textoindependiente"/>
        <w:widowControl w:val="0"/>
        <w:spacing w:after="0" w:line="240" w:lineRule="auto"/>
        <w:jc w:val="center"/>
        <w:rPr>
          <w:rFonts w:ascii="Arial" w:hAnsi="Arial" w:cs="Arial"/>
          <w:b/>
          <w:sz w:val="20"/>
          <w:szCs w:val="20"/>
        </w:rPr>
      </w:pPr>
      <w:r w:rsidRPr="005628EB">
        <w:rPr>
          <w:rFonts w:ascii="Arial" w:hAnsi="Arial" w:cs="Arial"/>
          <w:b/>
          <w:sz w:val="20"/>
          <w:szCs w:val="20"/>
        </w:rPr>
        <w:t>PRECIO DE LA OFERTA</w:t>
      </w:r>
    </w:p>
    <w:p w:rsidR="00145DFF" w:rsidRPr="005628EB" w:rsidRDefault="00145DFF" w:rsidP="00145DFF">
      <w:pPr>
        <w:pStyle w:val="Textoindependiente"/>
        <w:widowControl w:val="0"/>
        <w:spacing w:after="0" w:line="240" w:lineRule="auto"/>
        <w:jc w:val="center"/>
        <w:rPr>
          <w:rFonts w:ascii="Arial" w:hAnsi="Arial" w:cs="Arial"/>
          <w:b/>
          <w:sz w:val="20"/>
          <w:szCs w:val="20"/>
        </w:rPr>
      </w:pPr>
    </w:p>
    <w:p w:rsidR="00145DFF" w:rsidRPr="001D7001" w:rsidRDefault="00145DFF" w:rsidP="00145DFF">
      <w:pPr>
        <w:pStyle w:val="Textoindependiente"/>
        <w:widowControl w:val="0"/>
        <w:spacing w:after="0" w:line="240" w:lineRule="auto"/>
        <w:jc w:val="center"/>
        <w:rPr>
          <w:rFonts w:ascii="Arial" w:hAnsi="Arial" w:cs="Arial"/>
          <w:b/>
          <w:sz w:val="20"/>
          <w:szCs w:val="20"/>
        </w:rPr>
      </w:pPr>
      <w:r w:rsidRPr="005628EB">
        <w:rPr>
          <w:rFonts w:ascii="Arial" w:hAnsi="Arial" w:cs="Arial"/>
          <w:b/>
          <w:sz w:val="20"/>
          <w:szCs w:val="20"/>
        </w:rPr>
        <w:t>ÍTEM N° [INDICAR NÚMERO]</w:t>
      </w:r>
    </w:p>
    <w:p w:rsidR="00145DFF" w:rsidRPr="001D7001" w:rsidRDefault="00145DFF" w:rsidP="00145DFF">
      <w:pPr>
        <w:pStyle w:val="Textoindependiente"/>
        <w:widowControl w:val="0"/>
        <w:spacing w:after="0" w:line="240" w:lineRule="auto"/>
        <w:jc w:val="center"/>
        <w:rPr>
          <w:rFonts w:ascii="Arial" w:hAnsi="Arial" w:cs="Arial"/>
          <w:sz w:val="20"/>
          <w:szCs w:val="20"/>
        </w:rPr>
      </w:pPr>
    </w:p>
    <w:p w:rsidR="00145DFF" w:rsidRPr="001D7001" w:rsidRDefault="00145DFF" w:rsidP="00145DFF">
      <w:pPr>
        <w:pStyle w:val="Textoindependiente"/>
        <w:widowControl w:val="0"/>
        <w:spacing w:after="0" w:line="240" w:lineRule="auto"/>
        <w:rPr>
          <w:rFonts w:ascii="Arial" w:hAnsi="Arial" w:cs="Arial"/>
          <w:sz w:val="20"/>
          <w:szCs w:val="20"/>
        </w:rPr>
      </w:pPr>
    </w:p>
    <w:p w:rsidR="00145DFF" w:rsidRPr="001D7001" w:rsidRDefault="00145DFF" w:rsidP="00145DFF">
      <w:pPr>
        <w:pStyle w:val="Textoindependiente"/>
        <w:widowControl w:val="0"/>
        <w:spacing w:after="0" w:line="240" w:lineRule="auto"/>
        <w:jc w:val="both"/>
        <w:rPr>
          <w:rFonts w:ascii="Arial" w:hAnsi="Arial" w:cs="Arial"/>
          <w:sz w:val="20"/>
          <w:szCs w:val="20"/>
        </w:rPr>
      </w:pPr>
      <w:r w:rsidRPr="001D7001">
        <w:rPr>
          <w:rFonts w:ascii="Arial" w:hAnsi="Arial" w:cs="Arial"/>
          <w:sz w:val="20"/>
          <w:szCs w:val="20"/>
        </w:rPr>
        <w:t>Señores</w:t>
      </w:r>
    </w:p>
    <w:p w:rsidR="00145DFF" w:rsidRPr="001D7001" w:rsidRDefault="00145DFF" w:rsidP="00145DFF">
      <w:pPr>
        <w:pStyle w:val="Textoindependiente"/>
        <w:widowControl w:val="0"/>
        <w:spacing w:after="0" w:line="240" w:lineRule="auto"/>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rsidR="00145DFF" w:rsidRPr="001D7001" w:rsidRDefault="00145DFF" w:rsidP="00145DFF">
      <w:pPr>
        <w:pStyle w:val="Textoindependiente"/>
        <w:widowControl w:val="0"/>
        <w:spacing w:after="0" w:line="240" w:lineRule="auto"/>
        <w:jc w:val="both"/>
        <w:rPr>
          <w:rFonts w:ascii="Arial" w:hAnsi="Arial" w:cs="Arial"/>
          <w:b/>
          <w:sz w:val="20"/>
          <w:szCs w:val="20"/>
        </w:rPr>
      </w:pPr>
      <w:r w:rsidRPr="001D7001">
        <w:rPr>
          <w:rFonts w:ascii="Arial" w:hAnsi="Arial" w:cs="Arial"/>
          <w:b/>
          <w:sz w:val="20"/>
        </w:rPr>
        <w:t>LICITACIÓN PÚBLICA</w:t>
      </w:r>
      <w:r w:rsidRPr="001D7001">
        <w:rPr>
          <w:rFonts w:ascii="Arial" w:hAnsi="Arial" w:cs="Arial"/>
          <w:b/>
          <w:color w:val="000000"/>
          <w:sz w:val="20"/>
          <w:szCs w:val="20"/>
        </w:rPr>
        <w:t xml:space="preserve"> Nº</w:t>
      </w:r>
      <w:r w:rsidRPr="001D7001">
        <w:rPr>
          <w:rFonts w:ascii="Arial" w:hAnsi="Arial" w:cs="Arial"/>
          <w:b/>
          <w:sz w:val="20"/>
          <w:szCs w:val="20"/>
        </w:rPr>
        <w:t xml:space="preserve"> </w:t>
      </w:r>
      <w:r w:rsidRPr="003D1B71">
        <w:rPr>
          <w:rFonts w:ascii="Arial" w:hAnsi="Arial" w:cs="Arial"/>
          <w:bCs/>
          <w:color w:val="000000"/>
          <w:sz w:val="20"/>
          <w:szCs w:val="20"/>
          <w:highlight w:val="lightGray"/>
          <w:shd w:val="clear" w:color="auto" w:fill="D9D9D9" w:themeFill="background1" w:themeFillShade="D9"/>
        </w:rPr>
        <w:t>[CONSIGNAR NOMENCLATURA DEL PROCEDIMIENTO]</w:t>
      </w:r>
    </w:p>
    <w:p w:rsidR="00145DFF" w:rsidRPr="001D7001" w:rsidRDefault="00145DFF" w:rsidP="00145DFF">
      <w:pPr>
        <w:pStyle w:val="Textoindependiente"/>
        <w:widowControl w:val="0"/>
        <w:spacing w:after="0" w:line="240" w:lineRule="auto"/>
        <w:jc w:val="both"/>
        <w:rPr>
          <w:rFonts w:ascii="Arial" w:hAnsi="Arial" w:cs="Arial"/>
          <w:sz w:val="20"/>
          <w:szCs w:val="20"/>
          <w:u w:val="single"/>
        </w:rPr>
      </w:pPr>
      <w:r w:rsidRPr="001D7001">
        <w:rPr>
          <w:rFonts w:ascii="Arial" w:hAnsi="Arial" w:cs="Arial"/>
          <w:sz w:val="20"/>
          <w:szCs w:val="20"/>
          <w:u w:val="single"/>
        </w:rPr>
        <w:t>Presente</w:t>
      </w:r>
      <w:r w:rsidRPr="001D7001">
        <w:rPr>
          <w:rFonts w:ascii="Arial" w:hAnsi="Arial" w:cs="Arial"/>
          <w:sz w:val="20"/>
          <w:szCs w:val="20"/>
        </w:rPr>
        <w:t>.-</w:t>
      </w:r>
    </w:p>
    <w:p w:rsidR="00145DFF" w:rsidRPr="001D7001" w:rsidRDefault="00145DFF" w:rsidP="00145DFF">
      <w:pPr>
        <w:pStyle w:val="Textoindependiente"/>
        <w:widowControl w:val="0"/>
        <w:spacing w:after="0" w:line="240" w:lineRule="auto"/>
        <w:jc w:val="both"/>
        <w:rPr>
          <w:rFonts w:ascii="Arial" w:hAnsi="Arial" w:cs="Arial"/>
          <w:sz w:val="20"/>
          <w:szCs w:val="20"/>
        </w:rPr>
      </w:pPr>
    </w:p>
    <w:p w:rsidR="00145DFF" w:rsidRPr="001D7001" w:rsidRDefault="00145DFF" w:rsidP="00145DFF">
      <w:pPr>
        <w:widowControl w:val="0"/>
        <w:spacing w:after="0" w:line="240" w:lineRule="auto"/>
        <w:jc w:val="both"/>
        <w:rPr>
          <w:rFonts w:ascii="Arial" w:hAnsi="Arial" w:cs="Arial"/>
          <w:sz w:val="20"/>
        </w:rPr>
      </w:pPr>
      <w:r w:rsidRPr="001D7001">
        <w:rPr>
          <w:rFonts w:ascii="Arial" w:hAnsi="Arial" w:cs="Arial"/>
          <w:sz w:val="20"/>
        </w:rPr>
        <w:t>Es grato dirigirme a usted, para hacer de su conocimiento que, de acuerdo con las bases, mi oferta es la siguiente:</w:t>
      </w:r>
    </w:p>
    <w:p w:rsidR="00145DFF" w:rsidRPr="001D7001" w:rsidRDefault="00145DFF" w:rsidP="00145DFF">
      <w:pPr>
        <w:pStyle w:val="Textoindependiente"/>
        <w:widowControl w:val="0"/>
        <w:spacing w:after="0" w:line="240" w:lineRule="auto"/>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tblPr>
      <w:tblGrid>
        <w:gridCol w:w="6312"/>
        <w:gridCol w:w="2324"/>
      </w:tblGrid>
      <w:tr w:rsidR="00145DFF" w:rsidRPr="001D7001" w:rsidTr="00145DFF">
        <w:trPr>
          <w:jc w:val="center"/>
        </w:trPr>
        <w:tc>
          <w:tcPr>
            <w:tcW w:w="6312" w:type="dxa"/>
            <w:shd w:val="clear" w:color="auto" w:fill="D9D9D9"/>
            <w:vAlign w:val="center"/>
          </w:tcPr>
          <w:p w:rsidR="00145DFF" w:rsidRPr="001D7001" w:rsidRDefault="00145DFF" w:rsidP="00145DFF">
            <w:pPr>
              <w:widowControl w:val="0"/>
              <w:spacing w:after="0" w:line="240" w:lineRule="auto"/>
              <w:jc w:val="center"/>
              <w:rPr>
                <w:rFonts w:ascii="Arial" w:hAnsi="Arial" w:cs="Arial"/>
                <w:b/>
                <w:color w:val="auto"/>
                <w:sz w:val="18"/>
              </w:rPr>
            </w:pPr>
            <w:r w:rsidRPr="001D7001">
              <w:rPr>
                <w:rFonts w:ascii="Arial" w:hAnsi="Arial" w:cs="Arial"/>
                <w:b/>
                <w:color w:val="auto"/>
                <w:sz w:val="18"/>
              </w:rPr>
              <w:t>CONCEPTO</w:t>
            </w:r>
          </w:p>
        </w:tc>
        <w:tc>
          <w:tcPr>
            <w:tcW w:w="2324" w:type="dxa"/>
            <w:shd w:val="clear" w:color="auto" w:fill="D9D9D9"/>
            <w:vAlign w:val="center"/>
          </w:tcPr>
          <w:p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 xml:space="preserve">PRECIO TOTAL </w:t>
            </w:r>
          </w:p>
        </w:tc>
      </w:tr>
      <w:tr w:rsidR="00145DFF" w:rsidRPr="001D7001" w:rsidTr="00145DFF">
        <w:trPr>
          <w:trHeight w:val="386"/>
          <w:jc w:val="center"/>
        </w:trPr>
        <w:tc>
          <w:tcPr>
            <w:tcW w:w="6312" w:type="dxa"/>
            <w:vAlign w:val="center"/>
          </w:tcPr>
          <w:p w:rsidR="00145DFF" w:rsidRPr="001D7001" w:rsidRDefault="00145DFF" w:rsidP="00145DFF">
            <w:pPr>
              <w:widowControl w:val="0"/>
              <w:spacing w:after="0" w:line="240" w:lineRule="auto"/>
              <w:jc w:val="both"/>
              <w:rPr>
                <w:rFonts w:ascii="Arial" w:hAnsi="Arial" w:cs="Arial"/>
                <w:sz w:val="20"/>
              </w:rPr>
            </w:pPr>
          </w:p>
        </w:tc>
        <w:tc>
          <w:tcPr>
            <w:tcW w:w="2324" w:type="dxa"/>
            <w:vAlign w:val="center"/>
          </w:tcPr>
          <w:p w:rsidR="00145DFF" w:rsidRPr="001D7001" w:rsidRDefault="00145DFF" w:rsidP="00145DFF">
            <w:pPr>
              <w:pStyle w:val="Textoindependiente"/>
              <w:widowControl w:val="0"/>
              <w:spacing w:after="0" w:line="240" w:lineRule="auto"/>
              <w:jc w:val="right"/>
              <w:rPr>
                <w:rFonts w:ascii="Arial" w:hAnsi="Arial" w:cs="Arial"/>
                <w:b/>
                <w:sz w:val="20"/>
              </w:rPr>
            </w:pPr>
          </w:p>
        </w:tc>
      </w:tr>
      <w:tr w:rsidR="00145DFF" w:rsidRPr="001D7001" w:rsidTr="00145DFF">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rsidR="00145DFF" w:rsidRPr="001D7001" w:rsidRDefault="00145DFF" w:rsidP="00145DFF">
            <w:pPr>
              <w:widowControl w:val="0"/>
              <w:spacing w:after="0" w:line="240" w:lineRule="auto"/>
              <w:rPr>
                <w:rFonts w:ascii="Arial" w:hAnsi="Arial" w:cs="Arial"/>
                <w:b/>
                <w:sz w:val="20"/>
              </w:rPr>
            </w:pPr>
            <w:r w:rsidRPr="001D7001">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145DFF" w:rsidRPr="001D7001" w:rsidRDefault="00145DFF" w:rsidP="00145DFF">
            <w:pPr>
              <w:pStyle w:val="Textoindependiente"/>
              <w:widowControl w:val="0"/>
              <w:spacing w:after="0" w:line="240" w:lineRule="auto"/>
              <w:jc w:val="right"/>
              <w:rPr>
                <w:rFonts w:ascii="Arial" w:hAnsi="Arial" w:cs="Arial"/>
                <w:b/>
                <w:sz w:val="20"/>
              </w:rPr>
            </w:pPr>
          </w:p>
        </w:tc>
      </w:tr>
    </w:tbl>
    <w:p w:rsidR="00145DFF" w:rsidRPr="001D7001" w:rsidRDefault="00145DFF" w:rsidP="00145DFF">
      <w:pPr>
        <w:pStyle w:val="Textoindependiente"/>
        <w:widowControl w:val="0"/>
        <w:spacing w:after="0" w:line="240" w:lineRule="auto"/>
        <w:jc w:val="both"/>
        <w:rPr>
          <w:rFonts w:ascii="Arial" w:hAnsi="Arial" w:cs="Arial"/>
          <w:color w:val="000000"/>
          <w:sz w:val="20"/>
          <w:szCs w:val="20"/>
        </w:rPr>
      </w:pPr>
    </w:p>
    <w:p w:rsidR="00BF5E07" w:rsidRPr="00E91CEA" w:rsidRDefault="00BF5E07" w:rsidP="00BF5E07">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w:t>
      </w:r>
      <w:r w:rsidRPr="003D1B71">
        <w:rPr>
          <w:rFonts w:ascii="Arial" w:hAnsi="Arial" w:cs="Arial"/>
          <w:sz w:val="20"/>
          <w:highlight w:val="lightGray"/>
          <w:shd w:val="clear" w:color="auto" w:fill="D9D9D9" w:themeFill="background1" w:themeFillShade="D9"/>
        </w:rPr>
        <w:t>[CONSIGNAR LA MONEDA DE LA CONVOCATORIA]</w:t>
      </w:r>
      <w:r w:rsidRPr="00E91CEA">
        <w:rPr>
          <w:rFonts w:ascii="Arial" w:hAnsi="Arial" w:cs="Arial"/>
          <w:sz w:val="20"/>
        </w:rPr>
        <w:t xml:space="preserve"> incluye todos los tributos, seguros, transporte, inspecciones, pruebas y, de ser el caso, los costos laborales conforme la legislación vigente, así como cualquier otro concepto que pueda tener incidencia sobre el costo del bien a contratar; excepto la de aquellos postores que gocen de alguna exoneración legal, no incluirán en el precio de su oferta los tributos respectivos.</w:t>
      </w:r>
    </w:p>
    <w:p w:rsidR="00BF5E07" w:rsidRPr="00BF5E07" w:rsidRDefault="00BF5E07" w:rsidP="00145DFF">
      <w:pPr>
        <w:widowControl w:val="0"/>
        <w:autoSpaceDE w:val="0"/>
        <w:autoSpaceDN w:val="0"/>
        <w:adjustRightInd w:val="0"/>
        <w:spacing w:after="0" w:line="240" w:lineRule="auto"/>
        <w:jc w:val="both"/>
        <w:rPr>
          <w:rFonts w:ascii="Arial" w:hAnsi="Arial" w:cs="Arial"/>
          <w:iCs/>
          <w:color w:val="auto"/>
          <w:sz w:val="20"/>
          <w:lang w:val="es-ES"/>
        </w:rPr>
      </w:pPr>
    </w:p>
    <w:p w:rsidR="00145DFF" w:rsidRPr="001D7001" w:rsidRDefault="00145DFF" w:rsidP="00145DFF">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145DFF" w:rsidRPr="001D7001" w:rsidRDefault="00145DFF" w:rsidP="00145DFF">
      <w:pPr>
        <w:widowControl w:val="0"/>
        <w:autoSpaceDE w:val="0"/>
        <w:autoSpaceDN w:val="0"/>
        <w:adjustRightInd w:val="0"/>
        <w:spacing w:after="0" w:line="240" w:lineRule="auto"/>
        <w:jc w:val="both"/>
        <w:rPr>
          <w:rFonts w:ascii="Arial" w:hAnsi="Arial" w:cs="Arial"/>
          <w:color w:val="auto"/>
          <w:sz w:val="20"/>
        </w:rPr>
      </w:pPr>
    </w:p>
    <w:p w:rsidR="00145DFF" w:rsidRPr="001D7001" w:rsidRDefault="00145DFF" w:rsidP="00145DFF">
      <w:pPr>
        <w:widowControl w:val="0"/>
        <w:autoSpaceDE w:val="0"/>
        <w:autoSpaceDN w:val="0"/>
        <w:adjustRightInd w:val="0"/>
        <w:spacing w:after="0" w:line="240" w:lineRule="auto"/>
        <w:jc w:val="both"/>
        <w:rPr>
          <w:rFonts w:ascii="Arial" w:hAnsi="Arial" w:cs="Arial"/>
          <w:color w:val="auto"/>
          <w:sz w:val="20"/>
        </w:rPr>
      </w:pPr>
    </w:p>
    <w:p w:rsidR="00145DFF" w:rsidRPr="001D7001" w:rsidRDefault="00145DFF" w:rsidP="00145DFF">
      <w:pPr>
        <w:widowControl w:val="0"/>
        <w:spacing w:after="0" w:line="240" w:lineRule="auto"/>
        <w:jc w:val="center"/>
        <w:rPr>
          <w:rFonts w:ascii="Arial" w:hAnsi="Arial" w:cs="Arial"/>
          <w:color w:val="auto"/>
          <w:sz w:val="20"/>
        </w:rPr>
      </w:pPr>
      <w:r w:rsidRPr="001D7001">
        <w:rPr>
          <w:rFonts w:ascii="Arial" w:hAnsi="Arial" w:cs="Arial"/>
          <w:color w:val="auto"/>
          <w:sz w:val="20"/>
        </w:rPr>
        <w:t>……………………………….…………………..</w:t>
      </w:r>
    </w:p>
    <w:p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rsidR="008E5602" w:rsidRDefault="008E5602" w:rsidP="00145DFF">
      <w:pPr>
        <w:pStyle w:val="Textoindependiente"/>
        <w:widowControl w:val="0"/>
        <w:spacing w:after="0" w:line="240" w:lineRule="auto"/>
        <w:jc w:val="both"/>
        <w:rPr>
          <w:rFonts w:ascii="Arial" w:hAnsi="Arial" w:cs="Arial"/>
          <w:sz w:val="20"/>
          <w:szCs w:val="20"/>
        </w:rPr>
      </w:pPr>
    </w:p>
    <w:p w:rsidR="00BC1B00" w:rsidRDefault="00BC1B00" w:rsidP="00145DFF">
      <w:pPr>
        <w:pStyle w:val="Textoindependiente"/>
        <w:widowControl w:val="0"/>
        <w:spacing w:after="0" w:line="240" w:lineRule="auto"/>
        <w:jc w:val="both"/>
        <w:rPr>
          <w:rFonts w:ascii="Arial" w:hAnsi="Arial" w:cs="Arial"/>
          <w:sz w:val="20"/>
          <w:szCs w:val="20"/>
        </w:rPr>
      </w:pPr>
    </w:p>
    <w:p w:rsidR="00BC1B00" w:rsidRDefault="00BC1B00" w:rsidP="00145DFF">
      <w:pPr>
        <w:pStyle w:val="Textoindependiente"/>
        <w:widowControl w:val="0"/>
        <w:spacing w:after="0" w:line="240" w:lineRule="auto"/>
        <w:jc w:val="both"/>
        <w:rPr>
          <w:rFonts w:ascii="Arial" w:hAnsi="Arial" w:cs="Arial"/>
          <w:sz w:val="20"/>
          <w:szCs w:val="20"/>
        </w:rPr>
      </w:pPr>
    </w:p>
    <w:tbl>
      <w:tblPr>
        <w:tblStyle w:val="Tabladecuadrcula1clara-nfasis510"/>
        <w:tblW w:w="8930" w:type="dxa"/>
        <w:tblInd w:w="137" w:type="dxa"/>
        <w:tblLook w:val="04A0"/>
      </w:tblPr>
      <w:tblGrid>
        <w:gridCol w:w="8930"/>
      </w:tblGrid>
      <w:tr w:rsidR="00145DFF" w:rsidRPr="001D7001" w:rsidTr="00145DFF">
        <w:trPr>
          <w:cnfStyle w:val="100000000000"/>
          <w:trHeight w:val="349"/>
        </w:trPr>
        <w:tc>
          <w:tcPr>
            <w:cnfStyle w:val="001000000000"/>
            <w:tcW w:w="8930" w:type="dxa"/>
            <w:vAlign w:val="center"/>
          </w:tcPr>
          <w:p w:rsidR="00145DFF" w:rsidRPr="001D7001" w:rsidRDefault="00145DFF" w:rsidP="00BC1B00">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r w:rsidR="00147691">
              <w:rPr>
                <w:rFonts w:ascii="Arial" w:hAnsi="Arial" w:cs="Arial"/>
                <w:color w:val="0000FF"/>
                <w:sz w:val="20"/>
                <w:szCs w:val="19"/>
                <w:lang w:val="es-ES"/>
              </w:rPr>
              <w:t xml:space="preserve"> </w:t>
            </w:r>
          </w:p>
        </w:tc>
      </w:tr>
      <w:tr w:rsidR="00145DFF" w:rsidRPr="001D7001" w:rsidTr="00145DFF">
        <w:trPr>
          <w:trHeight w:val="901"/>
        </w:trPr>
        <w:tc>
          <w:tcPr>
            <w:cnfStyle w:val="001000000000"/>
            <w:tcW w:w="8930" w:type="dxa"/>
            <w:vAlign w:val="center"/>
          </w:tcPr>
          <w:p w:rsidR="00147691" w:rsidRPr="00147691" w:rsidRDefault="00145DFF" w:rsidP="00147691">
            <w:pPr>
              <w:pStyle w:val="Prrafodelista"/>
              <w:widowControl w:val="0"/>
              <w:numPr>
                <w:ilvl w:val="0"/>
                <w:numId w:val="53"/>
              </w:numPr>
              <w:spacing w:after="0" w:line="240" w:lineRule="auto"/>
              <w:jc w:val="both"/>
              <w:rPr>
                <w:rFonts w:ascii="Arial" w:hAnsi="Arial" w:cs="Arial"/>
                <w:b w:val="0"/>
                <w:i/>
                <w:color w:val="3333FF"/>
                <w:sz w:val="20"/>
                <w:lang w:val="es-ES"/>
              </w:rPr>
            </w:pPr>
            <w:r w:rsidRPr="00147691">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r w:rsidR="00147691" w:rsidRPr="00147691">
              <w:rPr>
                <w:rFonts w:ascii="Arial" w:hAnsi="Arial" w:cs="Arial"/>
                <w:b w:val="0"/>
                <w:i/>
                <w:color w:val="3333FF"/>
                <w:sz w:val="20"/>
                <w:lang w:val="es-ES"/>
              </w:rPr>
              <w:t xml:space="preserve"> </w:t>
            </w:r>
          </w:p>
          <w:p w:rsidR="00147691" w:rsidRPr="00147691" w:rsidRDefault="00147691" w:rsidP="00145DFF">
            <w:pPr>
              <w:widowControl w:val="0"/>
              <w:spacing w:after="0" w:line="240" w:lineRule="auto"/>
              <w:ind w:left="34"/>
              <w:jc w:val="both"/>
              <w:rPr>
                <w:rFonts w:ascii="Arial" w:hAnsi="Arial" w:cs="Arial"/>
                <w:b w:val="0"/>
                <w:i/>
                <w:color w:val="3333FF"/>
                <w:sz w:val="20"/>
                <w:lang w:val="es-ES"/>
              </w:rPr>
            </w:pPr>
          </w:p>
          <w:p w:rsidR="00145DFF" w:rsidRPr="00BF68FB" w:rsidRDefault="00147691" w:rsidP="00147691">
            <w:pPr>
              <w:pStyle w:val="Prrafodelista"/>
              <w:widowControl w:val="0"/>
              <w:numPr>
                <w:ilvl w:val="0"/>
                <w:numId w:val="53"/>
              </w:numPr>
              <w:spacing w:after="0" w:line="240" w:lineRule="auto"/>
              <w:jc w:val="both"/>
              <w:rPr>
                <w:rFonts w:ascii="Arial" w:hAnsi="Arial" w:cs="Arial"/>
                <w:color w:val="0000FF"/>
                <w:sz w:val="20"/>
                <w:szCs w:val="19"/>
                <w:lang w:val="es-ES"/>
              </w:rPr>
            </w:pPr>
            <w:r w:rsidRPr="00BF68FB">
              <w:rPr>
                <w:rFonts w:ascii="Arial" w:hAnsi="Arial" w:cs="Arial"/>
                <w:b w:val="0"/>
                <w:i/>
                <w:color w:val="0000FF"/>
                <w:sz w:val="20"/>
                <w:lang w:val="es-ES"/>
              </w:rPr>
              <w:t>El postor que goce de alguna exoneración legal, debe indicar que su oferta no incluye el tributo materia de la exoneración.</w:t>
            </w:r>
            <w:r w:rsidRPr="00BF68FB">
              <w:rPr>
                <w:rFonts w:ascii="Arial" w:hAnsi="Arial" w:cs="Arial"/>
                <w:i/>
                <w:color w:val="0000FF"/>
                <w:sz w:val="20"/>
                <w:lang w:val="es-ES"/>
              </w:rPr>
              <w:t xml:space="preserve">  </w:t>
            </w:r>
          </w:p>
        </w:tc>
      </w:tr>
    </w:tbl>
    <w:p w:rsidR="00145DFF" w:rsidRPr="001D7001" w:rsidRDefault="00145DFF" w:rsidP="00145DFF">
      <w:pPr>
        <w:widowControl w:val="0"/>
        <w:autoSpaceDE w:val="0"/>
        <w:autoSpaceDN w:val="0"/>
        <w:adjustRightInd w:val="0"/>
        <w:spacing w:after="0" w:line="240" w:lineRule="auto"/>
        <w:jc w:val="both"/>
        <w:rPr>
          <w:rFonts w:ascii="Arial" w:hAnsi="Arial" w:cs="Arial"/>
          <w:sz w:val="20"/>
        </w:rPr>
      </w:pPr>
    </w:p>
    <w:tbl>
      <w:tblPr>
        <w:tblStyle w:val="Tabladecuadrcula1clara-nfasis310"/>
        <w:tblW w:w="8940" w:type="dxa"/>
        <w:tblInd w:w="132" w:type="dxa"/>
        <w:tblLook w:val="04A0"/>
      </w:tblPr>
      <w:tblGrid>
        <w:gridCol w:w="8940"/>
      </w:tblGrid>
      <w:tr w:rsidR="00145DFF" w:rsidRPr="001D7001" w:rsidTr="00145DFF">
        <w:trPr>
          <w:cnfStyle w:val="100000000000"/>
          <w:trHeight w:val="349"/>
        </w:trPr>
        <w:tc>
          <w:tcPr>
            <w:cnfStyle w:val="001000000000"/>
            <w:tcW w:w="8940" w:type="dxa"/>
            <w:vAlign w:val="center"/>
          </w:tcPr>
          <w:p w:rsidR="00145DFF" w:rsidRPr="001D7001" w:rsidRDefault="00145DFF" w:rsidP="00145DFF">
            <w:pPr>
              <w:spacing w:after="0" w:line="240" w:lineRule="auto"/>
              <w:jc w:val="both"/>
              <w:rPr>
                <w:rFonts w:ascii="Arial" w:hAnsi="Arial" w:cs="Arial"/>
                <w:bCs w:val="0"/>
                <w:color w:val="000099"/>
                <w:sz w:val="20"/>
                <w:lang w:val="es-ES"/>
              </w:rPr>
            </w:pPr>
            <w:r w:rsidRPr="001D7001">
              <w:rPr>
                <w:rFonts w:ascii="Arial" w:hAnsi="Arial" w:cs="Arial"/>
                <w:bCs w:val="0"/>
                <w:color w:val="000099"/>
                <w:sz w:val="20"/>
                <w:lang w:val="es-ES"/>
              </w:rPr>
              <w:t>Importante para la Entidad</w:t>
            </w:r>
          </w:p>
        </w:tc>
      </w:tr>
      <w:tr w:rsidR="00145DFF" w:rsidRPr="001D7001" w:rsidTr="00145DFF">
        <w:trPr>
          <w:trHeight w:val="30"/>
        </w:trPr>
        <w:tc>
          <w:tcPr>
            <w:cnfStyle w:val="001000000000"/>
            <w:tcW w:w="8940" w:type="dxa"/>
            <w:vAlign w:val="center"/>
          </w:tcPr>
          <w:p w:rsidR="00145DFF" w:rsidRPr="001D7001" w:rsidRDefault="00145DFF" w:rsidP="007E0EBA">
            <w:pPr>
              <w:pStyle w:val="Prrafodelista"/>
              <w:widowControl w:val="0"/>
              <w:numPr>
                <w:ilvl w:val="0"/>
                <w:numId w:val="32"/>
              </w:numPr>
              <w:spacing w:after="0" w:line="240" w:lineRule="auto"/>
              <w:ind w:left="454"/>
              <w:jc w:val="both"/>
              <w:rPr>
                <w:rFonts w:ascii="Arial" w:hAnsi="Arial" w:cs="Arial"/>
                <w:b w:val="0"/>
                <w:i/>
                <w:color w:val="000099"/>
                <w:sz w:val="20"/>
                <w:lang w:val="es-ES"/>
              </w:rPr>
            </w:pPr>
            <w:r w:rsidRPr="001D7001">
              <w:rPr>
                <w:rFonts w:ascii="Arial" w:hAnsi="Arial" w:cs="Arial"/>
                <w:b w:val="0"/>
                <w:i/>
                <w:color w:val="000099"/>
                <w:sz w:val="20"/>
                <w:lang w:val="es-ES"/>
              </w:rPr>
              <w:t>En caso de procedimientos según relación de ítems, consignar lo siguiente:</w:t>
            </w:r>
          </w:p>
          <w:p w:rsidR="00145DFF" w:rsidRPr="001D7001" w:rsidRDefault="00145DFF" w:rsidP="00145DFF">
            <w:pPr>
              <w:widowControl w:val="0"/>
              <w:spacing w:after="0" w:line="240" w:lineRule="auto"/>
              <w:ind w:left="454"/>
              <w:jc w:val="both"/>
              <w:rPr>
                <w:rFonts w:ascii="Arial" w:hAnsi="Arial" w:cs="Arial"/>
                <w:b w:val="0"/>
                <w:i/>
                <w:color w:val="000099"/>
                <w:sz w:val="20"/>
                <w:lang w:val="es-ES"/>
              </w:rPr>
            </w:pPr>
            <w:r w:rsidRPr="001D7001">
              <w:rPr>
                <w:rFonts w:ascii="Arial" w:hAnsi="Arial" w:cs="Arial"/>
                <w:b w:val="0"/>
                <w:i/>
                <w:color w:val="000099"/>
                <w:sz w:val="20"/>
                <w:lang w:val="es-ES"/>
              </w:rPr>
              <w:t>“El postor debe presentar el precio de su oferta en documentos independientes, en los ítems que se presente”.</w:t>
            </w:r>
          </w:p>
          <w:p w:rsidR="00145DFF" w:rsidRPr="001D7001" w:rsidRDefault="00145DFF" w:rsidP="00145DFF">
            <w:pPr>
              <w:widowControl w:val="0"/>
              <w:spacing w:after="0" w:line="240" w:lineRule="auto"/>
              <w:ind w:left="454"/>
              <w:jc w:val="both"/>
              <w:rPr>
                <w:rFonts w:ascii="Arial" w:hAnsi="Arial" w:cs="Arial"/>
                <w:b w:val="0"/>
                <w:i/>
                <w:color w:val="000099"/>
                <w:sz w:val="20"/>
                <w:lang w:val="es-ES"/>
              </w:rPr>
            </w:pPr>
          </w:p>
          <w:p w:rsidR="00145DFF" w:rsidRPr="001D7001" w:rsidRDefault="00145DFF" w:rsidP="007E0EBA">
            <w:pPr>
              <w:pStyle w:val="Prrafodelista"/>
              <w:widowControl w:val="0"/>
              <w:numPr>
                <w:ilvl w:val="0"/>
                <w:numId w:val="32"/>
              </w:numPr>
              <w:spacing w:after="0" w:line="240" w:lineRule="auto"/>
              <w:ind w:left="454"/>
              <w:jc w:val="both"/>
              <w:rPr>
                <w:rFonts w:ascii="Arial" w:hAnsi="Arial" w:cs="Arial"/>
                <w:b w:val="0"/>
                <w:bCs w:val="0"/>
                <w:i/>
                <w:color w:val="000099"/>
                <w:sz w:val="20"/>
                <w:lang w:val="es-ES"/>
              </w:rPr>
            </w:pPr>
            <w:r w:rsidRPr="001D7001">
              <w:rPr>
                <w:rFonts w:ascii="Arial" w:hAnsi="Arial" w:cs="Arial"/>
                <w:b w:val="0"/>
                <w:bCs w:val="0"/>
                <w:i/>
                <w:color w:val="000099"/>
                <w:sz w:val="20"/>
                <w:lang w:val="es-ES"/>
              </w:rPr>
              <w:t>En caso de contrataciones que conllevan la ejecución de prestaciones accesorias, consignar lo siguiente:</w:t>
            </w:r>
          </w:p>
          <w:p w:rsidR="00145DFF" w:rsidRPr="001D7001" w:rsidRDefault="00145DFF" w:rsidP="00145DFF">
            <w:pPr>
              <w:pStyle w:val="Prrafodelista"/>
              <w:widowControl w:val="0"/>
              <w:spacing w:after="0" w:line="240" w:lineRule="auto"/>
              <w:ind w:left="454"/>
              <w:jc w:val="both"/>
              <w:rPr>
                <w:rFonts w:ascii="Arial" w:hAnsi="Arial" w:cs="Arial"/>
                <w:b w:val="0"/>
                <w:i/>
                <w:color w:val="000099"/>
                <w:sz w:val="20"/>
                <w:lang w:val="es-ES"/>
              </w:rPr>
            </w:pPr>
            <w:r w:rsidRPr="001D7001">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3460D3" w:rsidRPr="001D7001" w:rsidRDefault="00145DFF" w:rsidP="008054D2">
      <w:pPr>
        <w:widowControl w:val="0"/>
        <w:spacing w:after="0" w:line="240" w:lineRule="auto"/>
        <w:jc w:val="both"/>
        <w:rPr>
          <w:rFonts w:ascii="Arial" w:hAnsi="Arial" w:cs="Arial"/>
        </w:rPr>
      </w:pPr>
      <w:r w:rsidRPr="001D7001">
        <w:rPr>
          <w:rFonts w:ascii="Arial" w:hAnsi="Arial" w:cs="Arial"/>
          <w:b/>
          <w:i/>
          <w:color w:val="000099"/>
          <w:sz w:val="16"/>
          <w:lang w:val="es-ES"/>
        </w:rPr>
        <w:t>Incluir o eliminar, según corresponda</w:t>
      </w:r>
    </w:p>
    <w:p w:rsidR="009C7C9D" w:rsidRPr="001D7001" w:rsidRDefault="009C7C9D" w:rsidP="008054D2">
      <w:pPr>
        <w:widowControl w:val="0"/>
        <w:autoSpaceDE w:val="0"/>
        <w:autoSpaceDN w:val="0"/>
        <w:adjustRightInd w:val="0"/>
        <w:spacing w:after="0" w:line="240" w:lineRule="auto"/>
        <w:jc w:val="both"/>
        <w:rPr>
          <w:rFonts w:ascii="Arial" w:hAnsi="Arial" w:cs="Arial"/>
          <w:sz w:val="20"/>
        </w:rPr>
      </w:pPr>
    </w:p>
    <w:tbl>
      <w:tblPr>
        <w:tblStyle w:val="Tabladecuadrcula1clara-nfasis31"/>
        <w:tblW w:w="9072" w:type="dxa"/>
        <w:tblInd w:w="-5" w:type="dxa"/>
        <w:tblLook w:val="04A0"/>
      </w:tblPr>
      <w:tblGrid>
        <w:gridCol w:w="9072"/>
      </w:tblGrid>
      <w:tr w:rsidR="00033571" w:rsidRPr="005628EB" w:rsidTr="00E75B5B">
        <w:trPr>
          <w:cnfStyle w:val="100000000000"/>
          <w:trHeight w:val="349"/>
        </w:trPr>
        <w:tc>
          <w:tcPr>
            <w:cnfStyle w:val="001000000000"/>
            <w:tcW w:w="9072" w:type="dxa"/>
            <w:vAlign w:val="center"/>
          </w:tcPr>
          <w:p w:rsidR="00033571" w:rsidRPr="005628EB" w:rsidRDefault="008054D2" w:rsidP="00E75B5B">
            <w:pPr>
              <w:ind w:left="34"/>
              <w:jc w:val="both"/>
              <w:rPr>
                <w:rFonts w:ascii="Arial" w:hAnsi="Arial" w:cs="Arial"/>
                <w:color w:val="000099"/>
                <w:sz w:val="19"/>
                <w:szCs w:val="19"/>
                <w:lang w:val="es-ES"/>
              </w:rPr>
            </w:pPr>
            <w:r w:rsidRPr="001D7001">
              <w:rPr>
                <w:rFonts w:ascii="Arial" w:eastAsia="Times New Roman" w:hAnsi="Arial" w:cs="Arial"/>
                <w:color w:val="auto"/>
                <w:sz w:val="20"/>
                <w:szCs w:val="22"/>
                <w:lang w:val="es-ES" w:eastAsia="en-US"/>
              </w:rPr>
              <w:br w:type="page"/>
            </w:r>
            <w:r w:rsidR="00033571" w:rsidRPr="005628EB">
              <w:rPr>
                <w:rFonts w:ascii="Arial" w:hAnsi="Arial" w:cs="Arial"/>
                <w:color w:val="000099"/>
                <w:sz w:val="19"/>
                <w:szCs w:val="19"/>
                <w:lang w:val="es-ES"/>
              </w:rPr>
              <w:t>Importante para la Entidad</w:t>
            </w:r>
          </w:p>
        </w:tc>
      </w:tr>
      <w:tr w:rsidR="00033571" w:rsidRPr="005628EB" w:rsidTr="00E75B5B">
        <w:trPr>
          <w:trHeight w:val="302"/>
        </w:trPr>
        <w:tc>
          <w:tcPr>
            <w:cnfStyle w:val="001000000000"/>
            <w:tcW w:w="9072" w:type="dxa"/>
            <w:vAlign w:val="center"/>
          </w:tcPr>
          <w:p w:rsidR="00033571" w:rsidRPr="005628EB" w:rsidRDefault="00033571" w:rsidP="00033571">
            <w:pPr>
              <w:pStyle w:val="Prrafodelista"/>
              <w:widowControl w:val="0"/>
              <w:spacing w:after="0" w:line="240" w:lineRule="auto"/>
              <w:ind w:left="33"/>
              <w:jc w:val="both"/>
              <w:rPr>
                <w:rFonts w:ascii="Arial" w:hAnsi="Arial" w:cs="Arial"/>
                <w:color w:val="000099"/>
                <w:sz w:val="19"/>
                <w:szCs w:val="19"/>
              </w:rPr>
            </w:pPr>
            <w:r w:rsidRPr="005628EB">
              <w:rPr>
                <w:rFonts w:ascii="Arial" w:hAnsi="Arial" w:cs="Arial"/>
                <w:b w:val="0"/>
                <w:i/>
                <w:color w:val="000099"/>
                <w:sz w:val="19"/>
                <w:szCs w:val="19"/>
              </w:rPr>
              <w:t>En caso que el objeto de la convocatoria sea la adquisición de bienes bajo la modalidad de ejecución llave en mano, cuando se requiera personal clave para la instalación y puesta en funcionamiento, se puede solicitar:</w:t>
            </w:r>
          </w:p>
        </w:tc>
      </w:tr>
    </w:tbl>
    <w:p w:rsidR="00033571" w:rsidRPr="005628EB" w:rsidRDefault="00033571" w:rsidP="00033571">
      <w:pPr>
        <w:jc w:val="both"/>
        <w:rPr>
          <w:rFonts w:ascii="Arial" w:hAnsi="Arial" w:cs="Arial"/>
          <w:b/>
          <w:i/>
          <w:color w:val="000099"/>
          <w:sz w:val="16"/>
          <w:lang w:val="es-ES"/>
        </w:rPr>
      </w:pPr>
      <w:r w:rsidRPr="005628EB">
        <w:rPr>
          <w:rFonts w:ascii="Arial" w:hAnsi="Arial" w:cs="Arial"/>
          <w:b/>
          <w:i/>
          <w:color w:val="000099"/>
          <w:sz w:val="16"/>
          <w:lang w:val="es-ES"/>
        </w:rPr>
        <w:t>Esta nota deberá ser eliminada una vez culmin</w:t>
      </w:r>
      <w:r w:rsidR="000C461E">
        <w:rPr>
          <w:rFonts w:ascii="Arial" w:hAnsi="Arial" w:cs="Arial"/>
          <w:b/>
          <w:i/>
          <w:color w:val="000099"/>
          <w:sz w:val="16"/>
          <w:lang w:val="es-ES"/>
        </w:rPr>
        <w:t>ada la elaboración de las bases</w:t>
      </w:r>
    </w:p>
    <w:p w:rsidR="00033571" w:rsidRPr="005628EB" w:rsidRDefault="00033571" w:rsidP="00033571">
      <w:pPr>
        <w:widowControl w:val="0"/>
        <w:spacing w:after="0" w:line="240" w:lineRule="auto"/>
        <w:jc w:val="center"/>
        <w:rPr>
          <w:rFonts w:ascii="Arial" w:hAnsi="Arial" w:cs="Arial"/>
          <w:b/>
        </w:rPr>
      </w:pPr>
      <w:r w:rsidRPr="005628EB">
        <w:rPr>
          <w:rFonts w:ascii="Arial" w:hAnsi="Arial" w:cs="Arial"/>
          <w:b/>
        </w:rPr>
        <w:t>ANEXO Nº 6</w:t>
      </w:r>
    </w:p>
    <w:p w:rsidR="00033571" w:rsidRPr="005628EB" w:rsidRDefault="00033571" w:rsidP="00033571">
      <w:pPr>
        <w:widowControl w:val="0"/>
        <w:spacing w:after="0" w:line="240" w:lineRule="auto"/>
        <w:jc w:val="center"/>
        <w:rPr>
          <w:rFonts w:ascii="Arial" w:hAnsi="Arial" w:cs="Arial"/>
          <w:b/>
        </w:rPr>
      </w:pPr>
    </w:p>
    <w:p w:rsidR="00033571" w:rsidRPr="005628EB" w:rsidRDefault="00033571" w:rsidP="00033571">
      <w:pPr>
        <w:widowControl w:val="0"/>
        <w:spacing w:after="0" w:line="240" w:lineRule="auto"/>
        <w:jc w:val="center"/>
        <w:rPr>
          <w:rFonts w:ascii="Arial" w:hAnsi="Arial" w:cs="Arial"/>
          <w:b/>
          <w:sz w:val="20"/>
        </w:rPr>
      </w:pPr>
      <w:r w:rsidRPr="005628EB">
        <w:rPr>
          <w:rFonts w:ascii="Arial" w:hAnsi="Arial" w:cs="Arial"/>
          <w:b/>
          <w:sz w:val="20"/>
        </w:rPr>
        <w:t xml:space="preserve">CARTA DE COMPROMISO DEL PERSONAL CLAVE  </w:t>
      </w:r>
    </w:p>
    <w:p w:rsidR="00033571" w:rsidRPr="005628EB" w:rsidRDefault="00033571" w:rsidP="00033571">
      <w:pPr>
        <w:widowControl w:val="0"/>
        <w:spacing w:after="0" w:line="240" w:lineRule="auto"/>
        <w:rPr>
          <w:rFonts w:ascii="Arial" w:hAnsi="Arial" w:cs="Arial"/>
          <w:sz w:val="20"/>
        </w:rPr>
      </w:pPr>
    </w:p>
    <w:p w:rsidR="00033571" w:rsidRPr="005628EB" w:rsidRDefault="00033571" w:rsidP="00033571">
      <w:pPr>
        <w:widowControl w:val="0"/>
        <w:spacing w:after="0" w:line="240" w:lineRule="auto"/>
        <w:rPr>
          <w:rFonts w:ascii="Arial" w:hAnsi="Arial" w:cs="Arial"/>
          <w:sz w:val="20"/>
        </w:rPr>
      </w:pPr>
      <w:r w:rsidRPr="005628EB">
        <w:rPr>
          <w:rFonts w:ascii="Arial" w:hAnsi="Arial" w:cs="Arial"/>
          <w:sz w:val="20"/>
        </w:rPr>
        <w:t>Señores</w:t>
      </w:r>
    </w:p>
    <w:p w:rsidR="00033571" w:rsidRPr="005628EB" w:rsidRDefault="00033571" w:rsidP="00033571">
      <w:pPr>
        <w:widowControl w:val="0"/>
        <w:autoSpaceDE w:val="0"/>
        <w:autoSpaceDN w:val="0"/>
        <w:adjustRightInd w:val="0"/>
        <w:spacing w:after="0" w:line="240" w:lineRule="auto"/>
        <w:jc w:val="both"/>
        <w:rPr>
          <w:rFonts w:ascii="Arial" w:hAnsi="Arial" w:cs="Arial"/>
          <w:b/>
          <w:bCs/>
          <w:sz w:val="20"/>
        </w:rPr>
      </w:pPr>
      <w:r w:rsidRPr="005628EB">
        <w:rPr>
          <w:rFonts w:ascii="Arial" w:hAnsi="Arial" w:cs="Arial"/>
          <w:b/>
          <w:bCs/>
          <w:sz w:val="20"/>
        </w:rPr>
        <w:t>COMITÉ DE SELECCIÓN</w:t>
      </w:r>
    </w:p>
    <w:p w:rsidR="00033571" w:rsidRPr="005628EB" w:rsidRDefault="00033571" w:rsidP="00033571">
      <w:pPr>
        <w:widowControl w:val="0"/>
        <w:spacing w:after="0" w:line="240" w:lineRule="auto"/>
        <w:jc w:val="both"/>
        <w:rPr>
          <w:rFonts w:ascii="Arial" w:hAnsi="Arial" w:cs="Arial"/>
          <w:b/>
          <w:sz w:val="20"/>
        </w:rPr>
      </w:pPr>
      <w:r w:rsidRPr="005628EB">
        <w:rPr>
          <w:rFonts w:ascii="Arial" w:hAnsi="Arial" w:cs="Arial"/>
          <w:b/>
          <w:sz w:val="20"/>
        </w:rPr>
        <w:t xml:space="preserve">LICITACIÓN PÚBLICA Nº </w:t>
      </w:r>
      <w:r w:rsidRPr="00C35F7A">
        <w:rPr>
          <w:rFonts w:ascii="Arial" w:hAnsi="Arial" w:cs="Arial"/>
          <w:bCs/>
          <w:sz w:val="20"/>
          <w:shd w:val="clear" w:color="auto" w:fill="D9D9D9" w:themeFill="background1" w:themeFillShade="D9"/>
        </w:rPr>
        <w:t>[CONSIGNAR NOMENCLATURA DEL PROCEDIMIENTO]</w:t>
      </w:r>
    </w:p>
    <w:p w:rsidR="00033571" w:rsidRPr="005628EB" w:rsidRDefault="00033571" w:rsidP="00033571">
      <w:pPr>
        <w:widowControl w:val="0"/>
        <w:spacing w:after="0" w:line="240" w:lineRule="auto"/>
        <w:rPr>
          <w:rFonts w:ascii="Arial" w:hAnsi="Arial" w:cs="Arial"/>
          <w:sz w:val="20"/>
        </w:rPr>
      </w:pPr>
      <w:r w:rsidRPr="005628EB">
        <w:rPr>
          <w:rFonts w:ascii="Arial" w:hAnsi="Arial" w:cs="Arial"/>
          <w:sz w:val="20"/>
          <w:u w:val="single"/>
        </w:rPr>
        <w:t>Presente</w:t>
      </w:r>
      <w:r w:rsidRPr="005628EB">
        <w:rPr>
          <w:rFonts w:ascii="Arial" w:hAnsi="Arial" w:cs="Arial"/>
          <w:sz w:val="20"/>
        </w:rPr>
        <w:t>.-</w:t>
      </w:r>
    </w:p>
    <w:p w:rsidR="00033571" w:rsidRPr="005628EB" w:rsidRDefault="00033571" w:rsidP="00033571">
      <w:pPr>
        <w:widowControl w:val="0"/>
        <w:spacing w:after="0" w:line="240" w:lineRule="auto"/>
        <w:jc w:val="both"/>
        <w:rPr>
          <w:rFonts w:ascii="Arial" w:hAnsi="Arial" w:cs="Arial"/>
          <w:sz w:val="18"/>
        </w:rPr>
      </w:pPr>
    </w:p>
    <w:p w:rsidR="00033571" w:rsidRPr="005628EB" w:rsidRDefault="00033571" w:rsidP="00033571">
      <w:pPr>
        <w:pStyle w:val="Textoindependiente"/>
        <w:widowControl w:val="0"/>
        <w:spacing w:after="0" w:line="240" w:lineRule="auto"/>
        <w:jc w:val="both"/>
        <w:rPr>
          <w:rFonts w:ascii="Arial" w:hAnsi="Arial" w:cs="Arial"/>
          <w:sz w:val="20"/>
          <w:szCs w:val="20"/>
        </w:rPr>
      </w:pPr>
      <w:r w:rsidRPr="005628EB">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16"/>
        </w:rPr>
      </w:pPr>
    </w:p>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20"/>
        </w:rPr>
      </w:pPr>
      <w:r w:rsidRPr="005628EB">
        <w:rPr>
          <w:rFonts w:ascii="Arial" w:hAnsi="Arial" w:cs="Arial"/>
          <w:sz w:val="20"/>
        </w:rPr>
        <w:t xml:space="preserve">Que, me comprometo a prestar mis servicios en el cargo de [CONSIGNAR EL CARGO A DESEMPEÑAR] para ejecutar </w:t>
      </w:r>
      <w:r w:rsidRPr="005628EB">
        <w:rPr>
          <w:rFonts w:ascii="Arial" w:hAnsi="Arial" w:cs="Arial"/>
          <w:iCs/>
          <w:sz w:val="20"/>
        </w:rPr>
        <w:t xml:space="preserve">[CONSIGNAR LA DENOMINACIÓN DE LA CONVOCATORIA] </w:t>
      </w:r>
      <w:r w:rsidRPr="005628EB">
        <w:rPr>
          <w:rFonts w:ascii="Arial" w:hAnsi="Arial" w:cs="Arial"/>
          <w:sz w:val="20"/>
        </w:rPr>
        <w:t>en caso que el postor [CONSIGNAR EL NOMBRE, DENOMINACIÓN O RAZÓN SOCIAL DEL POSTOR</w:t>
      </w:r>
      <w:r w:rsidRPr="005628EB">
        <w:rPr>
          <w:rFonts w:ascii="Arial" w:hAnsi="Arial" w:cs="Arial"/>
          <w:vertAlign w:val="superscript"/>
        </w:rPr>
        <w:footnoteReference w:id="41"/>
      </w:r>
      <w:r w:rsidRPr="005628EB">
        <w:rPr>
          <w:rFonts w:ascii="Arial" w:hAnsi="Arial" w:cs="Arial"/>
          <w:sz w:val="20"/>
        </w:rPr>
        <w:t>] resulte favorecido con la buena pro y suscriba el contrato correspondiente.</w:t>
      </w:r>
    </w:p>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16"/>
        </w:rPr>
      </w:pPr>
    </w:p>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20"/>
        </w:rPr>
      </w:pPr>
      <w:r w:rsidRPr="005628EB">
        <w:rPr>
          <w:rFonts w:ascii="Arial" w:hAnsi="Arial" w:cs="Arial"/>
          <w:sz w:val="20"/>
        </w:rPr>
        <w:t>Para dicho efecto, declaro que mis calificaciones y experiencia son las siguientes:</w:t>
      </w:r>
    </w:p>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20"/>
        </w:rPr>
      </w:pPr>
    </w:p>
    <w:p w:rsidR="00033571" w:rsidRPr="005628EB" w:rsidRDefault="00033571" w:rsidP="00033571">
      <w:pPr>
        <w:pStyle w:val="Prrafodelista"/>
        <w:widowControl w:val="0"/>
        <w:numPr>
          <w:ilvl w:val="0"/>
          <w:numId w:val="45"/>
        </w:numPr>
        <w:autoSpaceDE w:val="0"/>
        <w:autoSpaceDN w:val="0"/>
        <w:adjustRightInd w:val="0"/>
        <w:spacing w:after="0" w:line="240" w:lineRule="auto"/>
        <w:jc w:val="both"/>
        <w:rPr>
          <w:rFonts w:ascii="Arial" w:hAnsi="Arial" w:cs="Arial"/>
          <w:b/>
          <w:sz w:val="20"/>
        </w:rPr>
      </w:pPr>
      <w:r w:rsidRPr="005628EB">
        <w:rPr>
          <w:rFonts w:ascii="Arial" w:hAnsi="Arial" w:cs="Arial"/>
          <w:b/>
          <w:sz w:val="20"/>
        </w:rPr>
        <w:t>Calificaciones</w:t>
      </w:r>
    </w:p>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12"/>
        </w:rPr>
      </w:pPr>
    </w:p>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20"/>
        </w:rPr>
      </w:pPr>
      <w:r w:rsidRPr="005628EB">
        <w:rPr>
          <w:rFonts w:ascii="Arial" w:hAnsi="Arial" w:cs="Arial"/>
          <w:sz w:val="20"/>
        </w:rPr>
        <w:t>[CONSIGNAR DE SER EL CASO, LA FORMACIÓN ACADÉMICA Y/O CAPACITACIONES SEGÚN LO REQUERIDO EN EL CAPÍTULO III DE LA PRESENTE SECCIÓN DE LAS BASES].</w:t>
      </w:r>
    </w:p>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20"/>
        </w:rPr>
      </w:pPr>
    </w:p>
    <w:p w:rsidR="00033571" w:rsidRPr="005628EB" w:rsidRDefault="00033571" w:rsidP="00033571">
      <w:pPr>
        <w:pStyle w:val="Prrafodelista"/>
        <w:widowControl w:val="0"/>
        <w:numPr>
          <w:ilvl w:val="0"/>
          <w:numId w:val="45"/>
        </w:numPr>
        <w:autoSpaceDE w:val="0"/>
        <w:autoSpaceDN w:val="0"/>
        <w:adjustRightInd w:val="0"/>
        <w:spacing w:after="0" w:line="240" w:lineRule="auto"/>
        <w:jc w:val="both"/>
        <w:rPr>
          <w:rFonts w:ascii="Arial" w:hAnsi="Arial" w:cs="Arial"/>
          <w:b/>
          <w:sz w:val="20"/>
        </w:rPr>
      </w:pPr>
      <w:r w:rsidRPr="005628EB">
        <w:rPr>
          <w:rFonts w:ascii="Arial" w:hAnsi="Arial" w:cs="Arial"/>
          <w:b/>
          <w:sz w:val="20"/>
        </w:rPr>
        <w:t>Experiencia</w:t>
      </w:r>
    </w:p>
    <w:p w:rsidR="00033571" w:rsidRPr="005628EB" w:rsidRDefault="00033571" w:rsidP="00033571">
      <w:pPr>
        <w:widowControl w:val="0"/>
        <w:autoSpaceDE w:val="0"/>
        <w:autoSpaceDN w:val="0"/>
        <w:adjustRightInd w:val="0"/>
        <w:spacing w:after="0" w:line="240" w:lineRule="auto"/>
        <w:jc w:val="both"/>
        <w:rPr>
          <w:rFonts w:ascii="Arial" w:hAnsi="Arial" w:cs="Arial"/>
          <w:sz w:val="12"/>
        </w:rPr>
      </w:pPr>
    </w:p>
    <w:p w:rsidR="00033571" w:rsidRPr="005628EB" w:rsidRDefault="00033571" w:rsidP="00033571">
      <w:pPr>
        <w:widowControl w:val="0"/>
        <w:autoSpaceDE w:val="0"/>
        <w:autoSpaceDN w:val="0"/>
        <w:adjustRightInd w:val="0"/>
        <w:spacing w:after="0" w:line="240" w:lineRule="auto"/>
        <w:jc w:val="both"/>
        <w:rPr>
          <w:rFonts w:ascii="Arial" w:hAnsi="Arial" w:cs="Arial"/>
          <w:sz w:val="20"/>
        </w:rPr>
      </w:pPr>
      <w:r w:rsidRPr="005628EB">
        <w:rPr>
          <w:rFonts w:ascii="Arial" w:hAnsi="Arial" w:cs="Arial"/>
          <w:sz w:val="20"/>
        </w:rPr>
        <w:t>[CONSIGNAR DE SER EL CASO, LA EXPERIENCIA SEGÚN LO REQUERIDO EN EL CAPÍTULO III DE LA PRESENTE SECCIÓN DE LAS BASES].</w:t>
      </w:r>
    </w:p>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b/>
          <w:sz w:val="20"/>
        </w:rPr>
      </w:pPr>
    </w:p>
    <w:tbl>
      <w:tblPr>
        <w:tblStyle w:val="Tablaconcuadrcula"/>
        <w:tblW w:w="0" w:type="auto"/>
        <w:tblLayout w:type="fixed"/>
        <w:tblLook w:val="04A0"/>
      </w:tblPr>
      <w:tblGrid>
        <w:gridCol w:w="550"/>
        <w:gridCol w:w="2700"/>
        <w:gridCol w:w="1560"/>
        <w:gridCol w:w="1134"/>
        <w:gridCol w:w="1559"/>
        <w:gridCol w:w="1701"/>
      </w:tblGrid>
      <w:tr w:rsidR="00033571" w:rsidRPr="005628EB" w:rsidTr="00E75B5B">
        <w:tc>
          <w:tcPr>
            <w:tcW w:w="550" w:type="dxa"/>
            <w:vAlign w:val="center"/>
          </w:tcPr>
          <w:p w:rsidR="00033571" w:rsidRPr="005628EB" w:rsidRDefault="00033571" w:rsidP="00E75B5B">
            <w:pPr>
              <w:pStyle w:val="Prrafodelista"/>
              <w:widowControl w:val="0"/>
              <w:autoSpaceDE w:val="0"/>
              <w:autoSpaceDN w:val="0"/>
              <w:adjustRightInd w:val="0"/>
              <w:spacing w:after="0" w:line="240" w:lineRule="auto"/>
              <w:ind w:left="0"/>
              <w:jc w:val="center"/>
              <w:rPr>
                <w:rFonts w:ascii="Arial" w:hAnsi="Arial" w:cs="Arial"/>
                <w:b/>
                <w:sz w:val="20"/>
              </w:rPr>
            </w:pPr>
            <w:r w:rsidRPr="005628EB">
              <w:rPr>
                <w:rFonts w:ascii="Arial" w:hAnsi="Arial" w:cs="Arial"/>
                <w:b/>
                <w:sz w:val="20"/>
              </w:rPr>
              <w:t>N°</w:t>
            </w:r>
          </w:p>
        </w:tc>
        <w:tc>
          <w:tcPr>
            <w:tcW w:w="2700" w:type="dxa"/>
            <w:vAlign w:val="center"/>
          </w:tcPr>
          <w:p w:rsidR="00033571" w:rsidRPr="005628EB" w:rsidRDefault="00033571" w:rsidP="00E75B5B">
            <w:pPr>
              <w:pStyle w:val="Prrafodelista"/>
              <w:widowControl w:val="0"/>
              <w:autoSpaceDE w:val="0"/>
              <w:autoSpaceDN w:val="0"/>
              <w:adjustRightInd w:val="0"/>
              <w:spacing w:after="0" w:line="240" w:lineRule="auto"/>
              <w:ind w:left="0"/>
              <w:jc w:val="center"/>
              <w:rPr>
                <w:rFonts w:ascii="Arial" w:hAnsi="Arial" w:cs="Arial"/>
                <w:b/>
                <w:sz w:val="20"/>
              </w:rPr>
            </w:pPr>
            <w:r w:rsidRPr="005628EB">
              <w:rPr>
                <w:rFonts w:ascii="Arial" w:hAnsi="Arial" w:cs="Arial"/>
                <w:b/>
                <w:sz w:val="20"/>
              </w:rPr>
              <w:t>Cliente o Empleador</w:t>
            </w:r>
          </w:p>
        </w:tc>
        <w:tc>
          <w:tcPr>
            <w:tcW w:w="1560" w:type="dxa"/>
            <w:vAlign w:val="center"/>
          </w:tcPr>
          <w:p w:rsidR="00033571" w:rsidRPr="005628EB" w:rsidRDefault="00033571" w:rsidP="00E75B5B">
            <w:pPr>
              <w:pStyle w:val="Prrafodelista"/>
              <w:widowControl w:val="0"/>
              <w:autoSpaceDE w:val="0"/>
              <w:autoSpaceDN w:val="0"/>
              <w:adjustRightInd w:val="0"/>
              <w:spacing w:after="0" w:line="240" w:lineRule="auto"/>
              <w:ind w:left="0"/>
              <w:jc w:val="center"/>
              <w:rPr>
                <w:rFonts w:ascii="Arial" w:hAnsi="Arial" w:cs="Arial"/>
                <w:b/>
                <w:sz w:val="20"/>
              </w:rPr>
            </w:pPr>
            <w:r w:rsidRPr="005628EB">
              <w:rPr>
                <w:rFonts w:ascii="Arial" w:hAnsi="Arial" w:cs="Arial"/>
                <w:b/>
                <w:sz w:val="20"/>
              </w:rPr>
              <w:t>Objeto de la contratación</w:t>
            </w:r>
          </w:p>
        </w:tc>
        <w:tc>
          <w:tcPr>
            <w:tcW w:w="1134" w:type="dxa"/>
            <w:vAlign w:val="center"/>
          </w:tcPr>
          <w:p w:rsidR="00033571" w:rsidRPr="005628EB" w:rsidRDefault="00033571" w:rsidP="00E75B5B">
            <w:pPr>
              <w:pStyle w:val="Prrafodelista"/>
              <w:widowControl w:val="0"/>
              <w:autoSpaceDE w:val="0"/>
              <w:autoSpaceDN w:val="0"/>
              <w:adjustRightInd w:val="0"/>
              <w:spacing w:after="0" w:line="240" w:lineRule="auto"/>
              <w:ind w:left="0"/>
              <w:jc w:val="center"/>
              <w:rPr>
                <w:rFonts w:ascii="Arial" w:hAnsi="Arial" w:cs="Arial"/>
                <w:b/>
                <w:sz w:val="20"/>
              </w:rPr>
            </w:pPr>
            <w:r w:rsidRPr="005628EB">
              <w:rPr>
                <w:rFonts w:ascii="Arial" w:hAnsi="Arial" w:cs="Arial"/>
                <w:b/>
                <w:sz w:val="20"/>
              </w:rPr>
              <w:t>Fecha de inicio</w:t>
            </w:r>
          </w:p>
        </w:tc>
        <w:tc>
          <w:tcPr>
            <w:tcW w:w="1559" w:type="dxa"/>
            <w:vAlign w:val="center"/>
          </w:tcPr>
          <w:p w:rsidR="00033571" w:rsidRPr="005628EB" w:rsidRDefault="00033571" w:rsidP="00E75B5B">
            <w:pPr>
              <w:pStyle w:val="Prrafodelista"/>
              <w:widowControl w:val="0"/>
              <w:autoSpaceDE w:val="0"/>
              <w:autoSpaceDN w:val="0"/>
              <w:adjustRightInd w:val="0"/>
              <w:spacing w:after="0" w:line="240" w:lineRule="auto"/>
              <w:ind w:left="0"/>
              <w:jc w:val="center"/>
              <w:rPr>
                <w:rFonts w:ascii="Arial" w:hAnsi="Arial" w:cs="Arial"/>
                <w:b/>
                <w:sz w:val="20"/>
              </w:rPr>
            </w:pPr>
            <w:r w:rsidRPr="005628EB">
              <w:rPr>
                <w:rFonts w:ascii="Arial" w:hAnsi="Arial" w:cs="Arial"/>
                <w:b/>
                <w:sz w:val="20"/>
              </w:rPr>
              <w:t>Fecha de culminación</w:t>
            </w:r>
          </w:p>
        </w:tc>
        <w:tc>
          <w:tcPr>
            <w:tcW w:w="1701" w:type="dxa"/>
            <w:vAlign w:val="center"/>
          </w:tcPr>
          <w:p w:rsidR="00033571" w:rsidRPr="005628EB" w:rsidRDefault="00033571" w:rsidP="00E75B5B">
            <w:pPr>
              <w:pStyle w:val="Prrafodelista"/>
              <w:widowControl w:val="0"/>
              <w:autoSpaceDE w:val="0"/>
              <w:autoSpaceDN w:val="0"/>
              <w:adjustRightInd w:val="0"/>
              <w:spacing w:after="0" w:line="240" w:lineRule="auto"/>
              <w:ind w:left="0"/>
              <w:jc w:val="center"/>
              <w:rPr>
                <w:rFonts w:ascii="Arial" w:hAnsi="Arial" w:cs="Arial"/>
                <w:b/>
                <w:sz w:val="20"/>
              </w:rPr>
            </w:pPr>
            <w:r w:rsidRPr="005628EB">
              <w:rPr>
                <w:rFonts w:ascii="Arial" w:hAnsi="Arial" w:cs="Arial"/>
                <w:b/>
                <w:sz w:val="20"/>
              </w:rPr>
              <w:t>Tiempo</w:t>
            </w:r>
          </w:p>
        </w:tc>
      </w:tr>
      <w:tr w:rsidR="00033571" w:rsidRPr="005628EB" w:rsidTr="00E75B5B">
        <w:tc>
          <w:tcPr>
            <w:tcW w:w="550" w:type="dxa"/>
            <w:vAlign w:val="center"/>
          </w:tcPr>
          <w:p w:rsidR="00033571" w:rsidRPr="005628EB" w:rsidRDefault="00033571" w:rsidP="00E75B5B">
            <w:pPr>
              <w:pStyle w:val="Prrafodelista"/>
              <w:widowControl w:val="0"/>
              <w:autoSpaceDE w:val="0"/>
              <w:autoSpaceDN w:val="0"/>
              <w:adjustRightInd w:val="0"/>
              <w:spacing w:after="0" w:line="240" w:lineRule="auto"/>
              <w:ind w:left="0"/>
              <w:jc w:val="center"/>
              <w:rPr>
                <w:rFonts w:ascii="Arial" w:hAnsi="Arial" w:cs="Arial"/>
                <w:sz w:val="20"/>
              </w:rPr>
            </w:pPr>
            <w:r w:rsidRPr="005628EB">
              <w:rPr>
                <w:rFonts w:ascii="Arial" w:hAnsi="Arial" w:cs="Arial"/>
                <w:sz w:val="20"/>
              </w:rPr>
              <w:t>1</w:t>
            </w:r>
          </w:p>
        </w:tc>
        <w:tc>
          <w:tcPr>
            <w:tcW w:w="2700"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r>
      <w:tr w:rsidR="00033571" w:rsidRPr="005628EB" w:rsidTr="00E75B5B">
        <w:tc>
          <w:tcPr>
            <w:tcW w:w="550" w:type="dxa"/>
            <w:vAlign w:val="center"/>
          </w:tcPr>
          <w:p w:rsidR="00033571" w:rsidRPr="005628EB" w:rsidRDefault="00033571" w:rsidP="00E75B5B">
            <w:pPr>
              <w:pStyle w:val="Prrafodelista"/>
              <w:widowControl w:val="0"/>
              <w:autoSpaceDE w:val="0"/>
              <w:autoSpaceDN w:val="0"/>
              <w:adjustRightInd w:val="0"/>
              <w:spacing w:after="0" w:line="240" w:lineRule="auto"/>
              <w:ind w:left="0"/>
              <w:jc w:val="center"/>
              <w:rPr>
                <w:rFonts w:ascii="Arial" w:hAnsi="Arial" w:cs="Arial"/>
                <w:sz w:val="20"/>
              </w:rPr>
            </w:pPr>
            <w:r w:rsidRPr="005628EB">
              <w:rPr>
                <w:rFonts w:ascii="Arial" w:hAnsi="Arial" w:cs="Arial"/>
                <w:sz w:val="20"/>
              </w:rPr>
              <w:t>2</w:t>
            </w:r>
          </w:p>
        </w:tc>
        <w:tc>
          <w:tcPr>
            <w:tcW w:w="2700"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r>
      <w:tr w:rsidR="00033571" w:rsidRPr="005628EB" w:rsidTr="00E75B5B">
        <w:tc>
          <w:tcPr>
            <w:tcW w:w="550" w:type="dxa"/>
            <w:vAlign w:val="center"/>
          </w:tcPr>
          <w:p w:rsidR="00033571" w:rsidRPr="005628EB" w:rsidRDefault="00033571" w:rsidP="00E75B5B">
            <w:pPr>
              <w:pStyle w:val="Prrafodelista"/>
              <w:widowControl w:val="0"/>
              <w:autoSpaceDE w:val="0"/>
              <w:autoSpaceDN w:val="0"/>
              <w:adjustRightInd w:val="0"/>
              <w:spacing w:after="0" w:line="240" w:lineRule="auto"/>
              <w:ind w:left="0"/>
              <w:jc w:val="center"/>
              <w:rPr>
                <w:rFonts w:ascii="Arial" w:hAnsi="Arial" w:cs="Arial"/>
                <w:sz w:val="20"/>
              </w:rPr>
            </w:pPr>
            <w:r w:rsidRPr="005628EB">
              <w:rPr>
                <w:rFonts w:ascii="Arial" w:hAnsi="Arial" w:cs="Arial"/>
                <w:sz w:val="20"/>
              </w:rPr>
              <w:t>(…)</w:t>
            </w:r>
          </w:p>
        </w:tc>
        <w:tc>
          <w:tcPr>
            <w:tcW w:w="2700"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560"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134"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559"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c>
          <w:tcPr>
            <w:tcW w:w="1701"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p>
        </w:tc>
      </w:tr>
    </w:tbl>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16"/>
        </w:rPr>
      </w:pPr>
    </w:p>
    <w:tbl>
      <w:tblPr>
        <w:tblStyle w:val="Tablaconcuadrcula"/>
        <w:tblW w:w="9209" w:type="dxa"/>
        <w:tblLook w:val="04A0"/>
      </w:tblPr>
      <w:tblGrid>
        <w:gridCol w:w="9209"/>
      </w:tblGrid>
      <w:tr w:rsidR="00033571" w:rsidRPr="005628EB" w:rsidTr="00E75B5B">
        <w:trPr>
          <w:trHeight w:val="265"/>
        </w:trPr>
        <w:tc>
          <w:tcPr>
            <w:tcW w:w="9209" w:type="dxa"/>
            <w:vAlign w:val="center"/>
          </w:tcPr>
          <w:p w:rsidR="00033571" w:rsidRPr="005628EB" w:rsidRDefault="00033571" w:rsidP="00E75B5B">
            <w:pPr>
              <w:pStyle w:val="Prrafodelista"/>
              <w:widowControl w:val="0"/>
              <w:autoSpaceDE w:val="0"/>
              <w:autoSpaceDN w:val="0"/>
              <w:adjustRightInd w:val="0"/>
              <w:spacing w:after="0" w:line="240" w:lineRule="auto"/>
              <w:ind w:left="0"/>
              <w:jc w:val="both"/>
              <w:rPr>
                <w:rFonts w:ascii="Arial" w:hAnsi="Arial" w:cs="Arial"/>
                <w:sz w:val="20"/>
              </w:rPr>
            </w:pPr>
            <w:r w:rsidRPr="005628EB">
              <w:rPr>
                <w:rFonts w:ascii="Arial" w:hAnsi="Arial" w:cs="Arial"/>
                <w:b/>
                <w:sz w:val="20"/>
              </w:rPr>
              <w:t>La experiencia total acumulada es de:</w:t>
            </w:r>
            <w:r w:rsidRPr="005628EB">
              <w:rPr>
                <w:rFonts w:ascii="Arial" w:hAnsi="Arial" w:cs="Arial"/>
                <w:sz w:val="20"/>
              </w:rPr>
              <w:t xml:space="preserve"> [CONSIGNAR LA EXPERIENCIA TOTAL ACUMULADA EN AÑOS, MESES Y DÍAS, SEGÚN CORRESPONDA]  </w:t>
            </w:r>
          </w:p>
        </w:tc>
      </w:tr>
    </w:tbl>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20"/>
        </w:rPr>
      </w:pPr>
    </w:p>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20"/>
        </w:rPr>
      </w:pPr>
      <w:r w:rsidRPr="005628EB">
        <w:rPr>
          <w:rFonts w:ascii="Arial" w:hAnsi="Arial" w:cs="Arial"/>
          <w:sz w:val="20"/>
        </w:rPr>
        <w:t xml:space="preserve">Asimismo, manifiesto mi disposición de ejecutar las actividades que comprenden el desempeño del referido cargo, durante el periodo de ejecución del contrato.  </w:t>
      </w:r>
    </w:p>
    <w:p w:rsidR="00033571" w:rsidRPr="005628EB" w:rsidRDefault="00033571" w:rsidP="00033571">
      <w:pPr>
        <w:pStyle w:val="Prrafodelista"/>
        <w:widowControl w:val="0"/>
        <w:autoSpaceDE w:val="0"/>
        <w:autoSpaceDN w:val="0"/>
        <w:adjustRightInd w:val="0"/>
        <w:spacing w:after="0" w:line="240" w:lineRule="auto"/>
        <w:ind w:left="0"/>
        <w:jc w:val="both"/>
        <w:rPr>
          <w:rFonts w:ascii="Arial" w:hAnsi="Arial" w:cs="Arial"/>
          <w:sz w:val="20"/>
        </w:rPr>
      </w:pPr>
    </w:p>
    <w:p w:rsidR="00033571" w:rsidRPr="005628EB" w:rsidRDefault="00033571" w:rsidP="00033571">
      <w:pPr>
        <w:widowControl w:val="0"/>
        <w:autoSpaceDE w:val="0"/>
        <w:autoSpaceDN w:val="0"/>
        <w:adjustRightInd w:val="0"/>
        <w:spacing w:after="0" w:line="240" w:lineRule="auto"/>
        <w:jc w:val="both"/>
        <w:rPr>
          <w:rFonts w:ascii="Arial" w:hAnsi="Arial" w:cs="Arial"/>
          <w:iCs/>
          <w:color w:val="auto"/>
          <w:sz w:val="20"/>
        </w:rPr>
      </w:pPr>
      <w:r w:rsidRPr="005628EB">
        <w:rPr>
          <w:rFonts w:ascii="Arial" w:hAnsi="Arial" w:cs="Arial"/>
          <w:iCs/>
          <w:color w:val="auto"/>
          <w:sz w:val="20"/>
        </w:rPr>
        <w:t>[CONSIGNAR CIUDAD Y FECHA]</w:t>
      </w:r>
    </w:p>
    <w:p w:rsidR="00033571" w:rsidRPr="005628EB" w:rsidRDefault="00033571" w:rsidP="00033571">
      <w:pPr>
        <w:widowControl w:val="0"/>
        <w:autoSpaceDE w:val="0"/>
        <w:autoSpaceDN w:val="0"/>
        <w:adjustRightInd w:val="0"/>
        <w:spacing w:after="0" w:line="240" w:lineRule="auto"/>
        <w:jc w:val="both"/>
        <w:rPr>
          <w:rFonts w:ascii="Arial" w:hAnsi="Arial" w:cs="Arial"/>
          <w:iCs/>
          <w:color w:val="auto"/>
          <w:sz w:val="20"/>
        </w:rPr>
      </w:pPr>
    </w:p>
    <w:p w:rsidR="00033571" w:rsidRPr="005628EB" w:rsidRDefault="00033571" w:rsidP="00033571">
      <w:pPr>
        <w:widowControl w:val="0"/>
        <w:spacing w:after="0" w:line="240" w:lineRule="auto"/>
        <w:ind w:right="-1"/>
        <w:jc w:val="center"/>
        <w:rPr>
          <w:rFonts w:ascii="Arial" w:hAnsi="Arial" w:cs="Arial"/>
          <w:sz w:val="20"/>
        </w:rPr>
      </w:pPr>
      <w:r w:rsidRPr="005628EB">
        <w:rPr>
          <w:rFonts w:ascii="Arial" w:hAnsi="Arial" w:cs="Arial"/>
          <w:sz w:val="20"/>
        </w:rPr>
        <w:t>………..........................................................</w:t>
      </w:r>
    </w:p>
    <w:p w:rsidR="00033571" w:rsidRPr="005628EB" w:rsidRDefault="00033571" w:rsidP="00033571">
      <w:pPr>
        <w:widowControl w:val="0"/>
        <w:spacing w:after="0" w:line="240" w:lineRule="auto"/>
        <w:jc w:val="center"/>
        <w:rPr>
          <w:rFonts w:ascii="Arial" w:hAnsi="Arial" w:cs="Arial"/>
          <w:b/>
          <w:sz w:val="20"/>
        </w:rPr>
      </w:pPr>
      <w:r w:rsidRPr="005628EB">
        <w:rPr>
          <w:rFonts w:ascii="Arial" w:hAnsi="Arial" w:cs="Arial"/>
          <w:b/>
          <w:sz w:val="20"/>
        </w:rPr>
        <w:t>Firma, Nombres y Apellidos del personal</w:t>
      </w:r>
    </w:p>
    <w:p w:rsidR="00033571" w:rsidRPr="005628EB" w:rsidRDefault="00033571" w:rsidP="00033571">
      <w:pPr>
        <w:widowControl w:val="0"/>
        <w:tabs>
          <w:tab w:val="left" w:pos="0"/>
        </w:tabs>
        <w:spacing w:after="0" w:line="240" w:lineRule="auto"/>
        <w:ind w:left="360" w:hanging="360"/>
        <w:jc w:val="both"/>
        <w:rPr>
          <w:rFonts w:ascii="Arial" w:hAnsi="Arial" w:cs="Arial"/>
          <w:color w:val="auto"/>
          <w:sz w:val="20"/>
        </w:rPr>
      </w:pPr>
    </w:p>
    <w:tbl>
      <w:tblPr>
        <w:tblStyle w:val="Tabladecuadrcula1clara-nfasis51"/>
        <w:tblW w:w="8930" w:type="dxa"/>
        <w:tblInd w:w="137" w:type="dxa"/>
        <w:tblLook w:val="04A0"/>
      </w:tblPr>
      <w:tblGrid>
        <w:gridCol w:w="8930"/>
      </w:tblGrid>
      <w:tr w:rsidR="00033571" w:rsidRPr="005628EB" w:rsidTr="00E75B5B">
        <w:trPr>
          <w:cnfStyle w:val="100000000000"/>
          <w:trHeight w:val="349"/>
        </w:trPr>
        <w:tc>
          <w:tcPr>
            <w:cnfStyle w:val="001000000000"/>
            <w:tcW w:w="8930" w:type="dxa"/>
            <w:vAlign w:val="center"/>
          </w:tcPr>
          <w:p w:rsidR="00033571" w:rsidRPr="005628EB" w:rsidRDefault="00033571" w:rsidP="00E75B5B">
            <w:pPr>
              <w:spacing w:after="0" w:line="240" w:lineRule="auto"/>
              <w:jc w:val="both"/>
              <w:rPr>
                <w:rFonts w:ascii="Arial" w:hAnsi="Arial" w:cs="Arial"/>
                <w:color w:val="3333CC"/>
                <w:sz w:val="20"/>
                <w:lang w:val="es-ES"/>
              </w:rPr>
            </w:pPr>
            <w:r w:rsidRPr="005628EB">
              <w:rPr>
                <w:rFonts w:ascii="Arial" w:hAnsi="Arial" w:cs="Arial"/>
                <w:color w:val="0000FF"/>
                <w:sz w:val="20"/>
                <w:lang w:val="es-ES"/>
              </w:rPr>
              <w:t>Importante</w:t>
            </w:r>
          </w:p>
        </w:tc>
      </w:tr>
      <w:tr w:rsidR="00033571" w:rsidRPr="001D7001" w:rsidTr="00E75B5B">
        <w:trPr>
          <w:trHeight w:val="455"/>
        </w:trPr>
        <w:tc>
          <w:tcPr>
            <w:cnfStyle w:val="001000000000"/>
            <w:tcW w:w="8930" w:type="dxa"/>
            <w:vAlign w:val="center"/>
          </w:tcPr>
          <w:p w:rsidR="00033571" w:rsidRPr="005628EB" w:rsidRDefault="00033571" w:rsidP="00E75B5B">
            <w:pPr>
              <w:pStyle w:val="Prrafodelista"/>
              <w:widowControl w:val="0"/>
              <w:numPr>
                <w:ilvl w:val="0"/>
                <w:numId w:val="46"/>
              </w:numPr>
              <w:tabs>
                <w:tab w:val="left" w:pos="0"/>
                <w:tab w:val="left" w:pos="284"/>
              </w:tabs>
              <w:spacing w:after="0" w:line="240" w:lineRule="auto"/>
              <w:ind w:left="312" w:hanging="357"/>
              <w:jc w:val="both"/>
              <w:rPr>
                <w:rFonts w:ascii="Arial" w:hAnsi="Arial" w:cs="Arial"/>
                <w:b w:val="0"/>
                <w:sz w:val="20"/>
              </w:rPr>
            </w:pPr>
            <w:r w:rsidRPr="005628EB">
              <w:rPr>
                <w:rFonts w:ascii="Arial" w:hAnsi="Arial" w:cs="Arial"/>
                <w:b w:val="0"/>
                <w:i/>
                <w:color w:val="0000FF"/>
                <w:sz w:val="20"/>
              </w:rPr>
              <w:t>De conformidad con el numeral 3 del artículo 31 del Reglamento la carta de compromiso del personal clave, debe contar con la firma legalizada de este.</w:t>
            </w:r>
          </w:p>
          <w:p w:rsidR="00033571" w:rsidRPr="005628EB" w:rsidRDefault="00033571" w:rsidP="00E75B5B">
            <w:pPr>
              <w:pStyle w:val="Prrafodelista"/>
              <w:widowControl w:val="0"/>
              <w:numPr>
                <w:ilvl w:val="0"/>
                <w:numId w:val="46"/>
              </w:numPr>
              <w:spacing w:after="0" w:line="240" w:lineRule="auto"/>
              <w:ind w:left="312" w:hanging="357"/>
              <w:jc w:val="both"/>
              <w:rPr>
                <w:rFonts w:ascii="Arial" w:hAnsi="Arial" w:cs="Arial"/>
                <w:color w:val="0000FF"/>
                <w:sz w:val="20"/>
                <w:lang w:val="es-ES"/>
              </w:rPr>
            </w:pPr>
            <w:r w:rsidRPr="005628EB">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033571" w:rsidRDefault="00033571" w:rsidP="00843BF8">
      <w:pPr>
        <w:pStyle w:val="Textoindependiente"/>
        <w:widowControl w:val="0"/>
        <w:spacing w:after="0" w:line="240" w:lineRule="auto"/>
        <w:jc w:val="center"/>
        <w:rPr>
          <w:rFonts w:ascii="Arial" w:hAnsi="Arial" w:cs="Arial"/>
          <w:b/>
        </w:rPr>
      </w:pPr>
    </w:p>
    <w:p w:rsidR="00033571" w:rsidRPr="005628EB" w:rsidRDefault="00033571" w:rsidP="00033571">
      <w:pPr>
        <w:widowControl w:val="0"/>
        <w:spacing w:after="0"/>
        <w:jc w:val="center"/>
        <w:rPr>
          <w:rFonts w:ascii="Arial" w:hAnsi="Arial" w:cs="Arial"/>
          <w:b/>
          <w:color w:val="auto"/>
        </w:rPr>
      </w:pPr>
      <w:r w:rsidRPr="005628EB">
        <w:rPr>
          <w:rFonts w:ascii="Arial" w:hAnsi="Arial" w:cs="Arial"/>
          <w:b/>
          <w:color w:val="auto"/>
        </w:rPr>
        <w:t>ANEXO Nº 7</w:t>
      </w:r>
    </w:p>
    <w:p w:rsidR="00033571" w:rsidRPr="005628EB" w:rsidRDefault="00033571" w:rsidP="00033571">
      <w:pPr>
        <w:pStyle w:val="Textoindependiente"/>
        <w:widowControl w:val="0"/>
        <w:spacing w:after="0"/>
        <w:jc w:val="center"/>
        <w:rPr>
          <w:rFonts w:ascii="Arial" w:hAnsi="Arial" w:cs="Arial"/>
          <w:b/>
          <w:sz w:val="20"/>
          <w:szCs w:val="20"/>
        </w:rPr>
      </w:pPr>
    </w:p>
    <w:p w:rsidR="00033571" w:rsidRPr="005628EB" w:rsidRDefault="00033571" w:rsidP="00033571">
      <w:pPr>
        <w:pStyle w:val="Textoindependiente"/>
        <w:widowControl w:val="0"/>
        <w:spacing w:after="0"/>
        <w:jc w:val="center"/>
        <w:rPr>
          <w:rFonts w:ascii="Arial" w:hAnsi="Arial" w:cs="Arial"/>
          <w:b/>
          <w:sz w:val="20"/>
          <w:szCs w:val="20"/>
        </w:rPr>
      </w:pPr>
    </w:p>
    <w:p w:rsidR="00033571" w:rsidRPr="005628EB" w:rsidRDefault="00033571" w:rsidP="00033571">
      <w:pPr>
        <w:pStyle w:val="Textoindependiente"/>
        <w:widowControl w:val="0"/>
        <w:spacing w:after="0" w:line="240" w:lineRule="auto"/>
        <w:jc w:val="center"/>
        <w:rPr>
          <w:rFonts w:ascii="Arial" w:hAnsi="Arial" w:cs="Arial"/>
          <w:b/>
          <w:sz w:val="20"/>
          <w:szCs w:val="20"/>
        </w:rPr>
      </w:pPr>
      <w:r w:rsidRPr="005628EB">
        <w:rPr>
          <w:rFonts w:ascii="Arial" w:hAnsi="Arial" w:cs="Arial"/>
          <w:b/>
          <w:sz w:val="20"/>
          <w:szCs w:val="20"/>
        </w:rPr>
        <w:t>PROPUESTA SOBRE SOLUCIÓN DE CONTROVERSIAS DURANTE LA EJECUCIÓN DEL CONTRATO</w:t>
      </w:r>
    </w:p>
    <w:p w:rsidR="00033571" w:rsidRPr="005628EB" w:rsidRDefault="00033571" w:rsidP="00033571">
      <w:pPr>
        <w:pStyle w:val="Textoindependiente"/>
        <w:widowControl w:val="0"/>
        <w:spacing w:after="0" w:line="240" w:lineRule="auto"/>
        <w:jc w:val="both"/>
        <w:rPr>
          <w:rFonts w:ascii="Arial" w:hAnsi="Arial" w:cs="Arial"/>
          <w:sz w:val="20"/>
          <w:szCs w:val="20"/>
        </w:rPr>
      </w:pPr>
    </w:p>
    <w:p w:rsidR="00033571" w:rsidRPr="005628EB" w:rsidRDefault="00033571" w:rsidP="00033571">
      <w:pPr>
        <w:pStyle w:val="Textoindependiente"/>
        <w:widowControl w:val="0"/>
        <w:spacing w:after="0" w:line="240" w:lineRule="auto"/>
        <w:jc w:val="both"/>
        <w:rPr>
          <w:rFonts w:ascii="Arial" w:hAnsi="Arial" w:cs="Arial"/>
          <w:sz w:val="20"/>
          <w:szCs w:val="20"/>
        </w:rPr>
      </w:pPr>
    </w:p>
    <w:p w:rsidR="00033571" w:rsidRPr="005628EB" w:rsidRDefault="00033571" w:rsidP="00033571">
      <w:pPr>
        <w:pStyle w:val="Textoindependiente"/>
        <w:widowControl w:val="0"/>
        <w:spacing w:after="0" w:line="240" w:lineRule="auto"/>
        <w:jc w:val="both"/>
        <w:rPr>
          <w:rFonts w:ascii="Arial" w:hAnsi="Arial" w:cs="Arial"/>
          <w:sz w:val="20"/>
          <w:szCs w:val="20"/>
        </w:rPr>
      </w:pPr>
      <w:r w:rsidRPr="005628EB">
        <w:rPr>
          <w:rFonts w:ascii="Arial" w:hAnsi="Arial" w:cs="Arial"/>
          <w:sz w:val="20"/>
          <w:szCs w:val="20"/>
        </w:rPr>
        <w:t>Señores</w:t>
      </w:r>
    </w:p>
    <w:p w:rsidR="00033571" w:rsidRPr="005628EB" w:rsidRDefault="00033571" w:rsidP="00033571">
      <w:pPr>
        <w:pStyle w:val="Textoindependiente"/>
        <w:widowControl w:val="0"/>
        <w:spacing w:after="0" w:line="240" w:lineRule="auto"/>
        <w:jc w:val="both"/>
        <w:rPr>
          <w:rFonts w:ascii="Arial" w:hAnsi="Arial" w:cs="Arial"/>
          <w:b/>
          <w:sz w:val="20"/>
        </w:rPr>
      </w:pPr>
      <w:r w:rsidRPr="005628EB">
        <w:rPr>
          <w:rFonts w:ascii="Arial" w:hAnsi="Arial" w:cs="Arial"/>
          <w:b/>
          <w:bCs/>
          <w:sz w:val="20"/>
        </w:rPr>
        <w:t>COMITÉ DE SELECCIÓN</w:t>
      </w:r>
      <w:r w:rsidRPr="005628EB">
        <w:rPr>
          <w:rFonts w:ascii="Arial" w:hAnsi="Arial" w:cs="Arial"/>
          <w:b/>
          <w:sz w:val="20"/>
        </w:rPr>
        <w:t xml:space="preserve"> </w:t>
      </w:r>
    </w:p>
    <w:p w:rsidR="00033571" w:rsidRPr="005628EB" w:rsidRDefault="00033571" w:rsidP="00033571">
      <w:pPr>
        <w:pStyle w:val="Textoindependiente"/>
        <w:widowControl w:val="0"/>
        <w:spacing w:after="0" w:line="240" w:lineRule="auto"/>
        <w:jc w:val="both"/>
        <w:rPr>
          <w:rFonts w:ascii="Arial" w:hAnsi="Arial" w:cs="Arial"/>
          <w:b/>
          <w:sz w:val="20"/>
          <w:szCs w:val="20"/>
        </w:rPr>
      </w:pPr>
      <w:r w:rsidRPr="005628EB">
        <w:rPr>
          <w:rFonts w:ascii="Arial" w:hAnsi="Arial" w:cs="Arial"/>
          <w:b/>
          <w:sz w:val="20"/>
        </w:rPr>
        <w:t>LICITACIÓN PÚBLICA</w:t>
      </w:r>
      <w:r w:rsidRPr="005628EB">
        <w:rPr>
          <w:rFonts w:ascii="Arial" w:hAnsi="Arial" w:cs="Arial"/>
          <w:b/>
          <w:color w:val="000000"/>
          <w:sz w:val="20"/>
          <w:szCs w:val="20"/>
        </w:rPr>
        <w:t xml:space="preserve"> Nº</w:t>
      </w:r>
      <w:r w:rsidRPr="005628EB">
        <w:rPr>
          <w:rFonts w:ascii="Arial" w:hAnsi="Arial" w:cs="Arial"/>
          <w:b/>
          <w:sz w:val="20"/>
          <w:szCs w:val="20"/>
        </w:rPr>
        <w:t xml:space="preserve"> </w:t>
      </w:r>
      <w:r w:rsidRPr="00C35F7A">
        <w:rPr>
          <w:rFonts w:ascii="Arial" w:hAnsi="Arial" w:cs="Arial"/>
          <w:bCs/>
          <w:color w:val="000000"/>
          <w:sz w:val="20"/>
          <w:szCs w:val="20"/>
          <w:shd w:val="clear" w:color="auto" w:fill="D9D9D9" w:themeFill="background1" w:themeFillShade="D9"/>
        </w:rPr>
        <w:t>[CONSIGNAR NOMENCLATURA DEL PROCEDIMIENTO]</w:t>
      </w:r>
    </w:p>
    <w:p w:rsidR="00033571" w:rsidRPr="005628EB" w:rsidRDefault="00033571" w:rsidP="00033571">
      <w:pPr>
        <w:pStyle w:val="Textoindependiente"/>
        <w:widowControl w:val="0"/>
        <w:spacing w:after="0" w:line="240" w:lineRule="auto"/>
        <w:jc w:val="both"/>
        <w:rPr>
          <w:rFonts w:ascii="Arial" w:hAnsi="Arial" w:cs="Arial"/>
          <w:sz w:val="20"/>
          <w:szCs w:val="20"/>
          <w:u w:val="single"/>
        </w:rPr>
      </w:pPr>
      <w:r w:rsidRPr="005628EB">
        <w:rPr>
          <w:rFonts w:ascii="Arial" w:hAnsi="Arial" w:cs="Arial"/>
          <w:sz w:val="20"/>
          <w:szCs w:val="20"/>
          <w:u w:val="single"/>
        </w:rPr>
        <w:t>Presente</w:t>
      </w:r>
      <w:r w:rsidRPr="005628EB">
        <w:rPr>
          <w:rFonts w:ascii="Arial" w:hAnsi="Arial" w:cs="Arial"/>
          <w:sz w:val="20"/>
          <w:szCs w:val="20"/>
        </w:rPr>
        <w:t>.-</w:t>
      </w:r>
    </w:p>
    <w:p w:rsidR="00033571" w:rsidRPr="005628EB" w:rsidRDefault="00033571" w:rsidP="00033571">
      <w:pPr>
        <w:pStyle w:val="Textoindependiente"/>
        <w:widowControl w:val="0"/>
        <w:spacing w:after="0" w:line="240" w:lineRule="auto"/>
        <w:jc w:val="both"/>
        <w:rPr>
          <w:rFonts w:ascii="Arial" w:hAnsi="Arial" w:cs="Arial"/>
          <w:sz w:val="20"/>
          <w:szCs w:val="20"/>
        </w:rPr>
      </w:pPr>
    </w:p>
    <w:p w:rsidR="00033571" w:rsidRPr="005628EB" w:rsidRDefault="00033571" w:rsidP="00033571">
      <w:pPr>
        <w:pStyle w:val="Textoindependiente"/>
        <w:widowControl w:val="0"/>
        <w:spacing w:after="0" w:line="240" w:lineRule="auto"/>
        <w:jc w:val="both"/>
        <w:rPr>
          <w:rFonts w:ascii="Arial" w:hAnsi="Arial" w:cs="Arial"/>
          <w:sz w:val="20"/>
          <w:szCs w:val="20"/>
        </w:rPr>
      </w:pPr>
    </w:p>
    <w:p w:rsidR="00033571" w:rsidRPr="005628EB" w:rsidRDefault="00033571" w:rsidP="00033571">
      <w:pPr>
        <w:widowControl w:val="0"/>
        <w:spacing w:after="0" w:line="240" w:lineRule="auto"/>
        <w:jc w:val="both"/>
        <w:rPr>
          <w:rFonts w:ascii="Arial" w:hAnsi="Arial" w:cs="Arial"/>
          <w:sz w:val="20"/>
        </w:rPr>
      </w:pPr>
      <w:r w:rsidRPr="005628EB">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033571" w:rsidRPr="005628EB" w:rsidRDefault="00033571" w:rsidP="00033571">
      <w:pPr>
        <w:widowControl w:val="0"/>
        <w:spacing w:after="0" w:line="240" w:lineRule="auto"/>
        <w:jc w:val="both"/>
        <w:rPr>
          <w:rFonts w:ascii="Arial" w:hAnsi="Arial" w:cs="Arial"/>
          <w:sz w:val="20"/>
        </w:rPr>
      </w:pPr>
    </w:p>
    <w:p w:rsidR="00033571" w:rsidRPr="005628EB" w:rsidRDefault="00033571" w:rsidP="00033571">
      <w:pPr>
        <w:widowControl w:val="0"/>
        <w:spacing w:after="0" w:line="240" w:lineRule="auto"/>
        <w:jc w:val="both"/>
        <w:rPr>
          <w:rFonts w:ascii="Arial" w:hAnsi="Arial" w:cs="Arial"/>
          <w:sz w:val="20"/>
        </w:rPr>
      </w:pPr>
      <w:r w:rsidRPr="005628EB">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033571" w:rsidRPr="005628EB" w:rsidRDefault="00033571" w:rsidP="00033571">
      <w:pPr>
        <w:widowControl w:val="0"/>
        <w:spacing w:after="0" w:line="240" w:lineRule="auto"/>
        <w:jc w:val="both"/>
        <w:rPr>
          <w:rFonts w:ascii="Arial" w:hAnsi="Arial" w:cs="Arial"/>
          <w:sz w:val="20"/>
        </w:rPr>
      </w:pPr>
    </w:p>
    <w:p w:rsidR="00033571" w:rsidRPr="005628EB" w:rsidRDefault="00033571" w:rsidP="00033571">
      <w:pPr>
        <w:widowControl w:val="0"/>
        <w:spacing w:after="0" w:line="240" w:lineRule="auto"/>
        <w:jc w:val="both"/>
        <w:rPr>
          <w:rFonts w:ascii="Arial" w:hAnsi="Arial" w:cs="Arial"/>
          <w:sz w:val="20"/>
        </w:rPr>
      </w:pPr>
      <w:r w:rsidRPr="005628EB">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033571" w:rsidRPr="005628EB" w:rsidRDefault="00033571" w:rsidP="00033571">
      <w:pPr>
        <w:widowControl w:val="0"/>
        <w:spacing w:after="0" w:line="240" w:lineRule="auto"/>
        <w:jc w:val="both"/>
        <w:rPr>
          <w:rFonts w:ascii="Arial" w:hAnsi="Arial" w:cs="Arial"/>
          <w:sz w:val="20"/>
        </w:rPr>
      </w:pPr>
    </w:p>
    <w:p w:rsidR="00033571" w:rsidRPr="005628EB" w:rsidRDefault="00033571" w:rsidP="00033571">
      <w:pPr>
        <w:widowControl w:val="0"/>
        <w:spacing w:after="0" w:line="240" w:lineRule="auto"/>
        <w:jc w:val="both"/>
        <w:rPr>
          <w:rFonts w:ascii="Arial" w:hAnsi="Arial" w:cs="Arial"/>
          <w:sz w:val="20"/>
        </w:rPr>
      </w:pPr>
    </w:p>
    <w:p w:rsidR="00033571" w:rsidRPr="005628EB" w:rsidRDefault="00033571" w:rsidP="00033571">
      <w:pPr>
        <w:widowControl w:val="0"/>
        <w:autoSpaceDE w:val="0"/>
        <w:autoSpaceDN w:val="0"/>
        <w:adjustRightInd w:val="0"/>
        <w:spacing w:after="0" w:line="240" w:lineRule="auto"/>
        <w:jc w:val="both"/>
        <w:rPr>
          <w:rFonts w:ascii="Arial" w:hAnsi="Arial" w:cs="Arial"/>
          <w:b/>
          <w:i/>
          <w:iCs/>
          <w:color w:val="auto"/>
          <w:sz w:val="20"/>
        </w:rPr>
      </w:pPr>
      <w:r w:rsidRPr="005628EB">
        <w:rPr>
          <w:rFonts w:ascii="Arial" w:hAnsi="Arial" w:cs="Arial"/>
          <w:iCs/>
          <w:color w:val="auto"/>
          <w:sz w:val="20"/>
        </w:rPr>
        <w:t>[CONSIGNAR CIUDAD Y FECHA]</w:t>
      </w:r>
    </w:p>
    <w:p w:rsidR="00033571" w:rsidRPr="005628EB" w:rsidRDefault="00033571" w:rsidP="00033571">
      <w:pPr>
        <w:widowControl w:val="0"/>
        <w:autoSpaceDE w:val="0"/>
        <w:autoSpaceDN w:val="0"/>
        <w:adjustRightInd w:val="0"/>
        <w:spacing w:after="0" w:line="240" w:lineRule="auto"/>
        <w:jc w:val="both"/>
        <w:rPr>
          <w:rFonts w:ascii="Arial" w:hAnsi="Arial" w:cs="Arial"/>
          <w:color w:val="auto"/>
          <w:sz w:val="20"/>
        </w:rPr>
      </w:pPr>
    </w:p>
    <w:p w:rsidR="00033571" w:rsidRPr="005628EB" w:rsidRDefault="00033571" w:rsidP="00033571">
      <w:pPr>
        <w:widowControl w:val="0"/>
        <w:spacing w:after="0" w:line="240" w:lineRule="auto"/>
        <w:jc w:val="center"/>
        <w:rPr>
          <w:rFonts w:ascii="Arial" w:hAnsi="Arial" w:cs="Arial"/>
          <w:color w:val="auto"/>
          <w:sz w:val="20"/>
        </w:rPr>
      </w:pPr>
    </w:p>
    <w:p w:rsidR="00033571" w:rsidRPr="005628EB" w:rsidRDefault="00033571" w:rsidP="00033571">
      <w:pPr>
        <w:widowControl w:val="0"/>
        <w:spacing w:after="0" w:line="240" w:lineRule="auto"/>
        <w:jc w:val="center"/>
        <w:rPr>
          <w:rFonts w:ascii="Arial" w:hAnsi="Arial" w:cs="Arial"/>
          <w:color w:val="auto"/>
          <w:sz w:val="20"/>
        </w:rPr>
      </w:pPr>
    </w:p>
    <w:p w:rsidR="00033571" w:rsidRPr="005628EB" w:rsidRDefault="00033571" w:rsidP="00033571">
      <w:pPr>
        <w:widowControl w:val="0"/>
        <w:spacing w:after="0" w:line="240" w:lineRule="auto"/>
        <w:jc w:val="center"/>
        <w:rPr>
          <w:rFonts w:ascii="Arial" w:hAnsi="Arial" w:cs="Arial"/>
          <w:color w:val="auto"/>
          <w:sz w:val="20"/>
        </w:rPr>
      </w:pPr>
    </w:p>
    <w:p w:rsidR="00033571" w:rsidRPr="005628EB" w:rsidRDefault="00033571" w:rsidP="00033571">
      <w:pPr>
        <w:widowControl w:val="0"/>
        <w:spacing w:after="0" w:line="240" w:lineRule="auto"/>
        <w:jc w:val="center"/>
        <w:rPr>
          <w:rFonts w:ascii="Arial" w:hAnsi="Arial" w:cs="Arial"/>
          <w:color w:val="auto"/>
          <w:sz w:val="20"/>
        </w:rPr>
      </w:pPr>
      <w:r w:rsidRPr="005628EB">
        <w:rPr>
          <w:rFonts w:ascii="Arial" w:hAnsi="Arial" w:cs="Arial"/>
          <w:color w:val="auto"/>
          <w:sz w:val="20"/>
        </w:rPr>
        <w:t>……………………………….…………………..</w:t>
      </w:r>
    </w:p>
    <w:p w:rsidR="00033571" w:rsidRPr="005628EB" w:rsidRDefault="00033571" w:rsidP="00033571">
      <w:pPr>
        <w:widowControl w:val="0"/>
        <w:spacing w:after="0" w:line="240" w:lineRule="auto"/>
        <w:jc w:val="center"/>
        <w:rPr>
          <w:rFonts w:ascii="Arial" w:hAnsi="Arial" w:cs="Arial"/>
          <w:b/>
          <w:sz w:val="20"/>
        </w:rPr>
      </w:pPr>
      <w:r w:rsidRPr="005628EB">
        <w:rPr>
          <w:rFonts w:ascii="Arial" w:hAnsi="Arial" w:cs="Arial"/>
          <w:b/>
          <w:sz w:val="20"/>
        </w:rPr>
        <w:t>Firma, Nombres y Apellidos del postor o</w:t>
      </w:r>
    </w:p>
    <w:p w:rsidR="00033571" w:rsidRDefault="00033571" w:rsidP="00033571">
      <w:pPr>
        <w:widowControl w:val="0"/>
        <w:spacing w:after="0" w:line="240" w:lineRule="auto"/>
        <w:jc w:val="center"/>
        <w:rPr>
          <w:rFonts w:ascii="Arial" w:hAnsi="Arial" w:cs="Arial"/>
          <w:b/>
          <w:sz w:val="20"/>
        </w:rPr>
      </w:pPr>
      <w:r w:rsidRPr="005628EB">
        <w:rPr>
          <w:rFonts w:ascii="Arial" w:hAnsi="Arial" w:cs="Arial"/>
          <w:b/>
          <w:sz w:val="20"/>
        </w:rPr>
        <w:t>Representante legal o común, según corresponda</w:t>
      </w:r>
    </w:p>
    <w:p w:rsidR="00033571" w:rsidRDefault="00033571" w:rsidP="00033571">
      <w:pPr>
        <w:widowControl w:val="0"/>
        <w:spacing w:line="240" w:lineRule="auto"/>
        <w:jc w:val="center"/>
        <w:rPr>
          <w:rFonts w:ascii="Arial" w:hAnsi="Arial" w:cs="Arial"/>
          <w:b/>
          <w:sz w:val="20"/>
        </w:rPr>
      </w:pPr>
    </w:p>
    <w:p w:rsidR="00033571" w:rsidRDefault="00033571" w:rsidP="00033571">
      <w:pPr>
        <w:widowControl w:val="0"/>
        <w:jc w:val="center"/>
        <w:rPr>
          <w:rFonts w:ascii="Arial" w:hAnsi="Arial" w:cs="Arial"/>
          <w:b/>
          <w:sz w:val="20"/>
        </w:rPr>
      </w:pPr>
    </w:p>
    <w:p w:rsidR="00033571" w:rsidRDefault="00033571" w:rsidP="00033571">
      <w:pPr>
        <w:widowControl w:val="0"/>
        <w:jc w:val="center"/>
        <w:rPr>
          <w:rFonts w:ascii="Arial" w:hAnsi="Arial" w:cs="Arial"/>
          <w:b/>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Default="00033571" w:rsidP="00033571">
      <w:pPr>
        <w:widowControl w:val="0"/>
        <w:spacing w:after="0" w:line="240" w:lineRule="auto"/>
        <w:jc w:val="both"/>
        <w:rPr>
          <w:rFonts w:ascii="Arial" w:hAnsi="Arial" w:cs="Arial"/>
          <w:strike/>
          <w:sz w:val="20"/>
        </w:rPr>
      </w:pPr>
    </w:p>
    <w:p w:rsidR="00033571" w:rsidRPr="00FA71B2" w:rsidRDefault="00033571" w:rsidP="00033571">
      <w:pPr>
        <w:widowControl w:val="0"/>
        <w:spacing w:after="0" w:line="240" w:lineRule="auto"/>
        <w:jc w:val="both"/>
        <w:rPr>
          <w:rFonts w:ascii="Arial" w:hAnsi="Arial" w:cs="Arial"/>
          <w:strike/>
          <w:sz w:val="20"/>
        </w:rPr>
      </w:pPr>
    </w:p>
    <w:p w:rsidR="00033571" w:rsidRDefault="00033571" w:rsidP="00843BF8">
      <w:pPr>
        <w:pStyle w:val="Textoindependiente"/>
        <w:widowControl w:val="0"/>
        <w:spacing w:after="0" w:line="240" w:lineRule="auto"/>
        <w:jc w:val="center"/>
        <w:rPr>
          <w:rFonts w:ascii="Arial" w:hAnsi="Arial" w:cs="Arial"/>
          <w:b/>
        </w:rPr>
      </w:pPr>
    </w:p>
    <w:p w:rsidR="00843BF8" w:rsidRPr="001D7001" w:rsidRDefault="00843BF8" w:rsidP="00843BF8">
      <w:pPr>
        <w:pStyle w:val="Textoindependiente"/>
        <w:widowControl w:val="0"/>
        <w:spacing w:after="0" w:line="240" w:lineRule="auto"/>
        <w:jc w:val="center"/>
        <w:rPr>
          <w:rFonts w:ascii="Arial" w:hAnsi="Arial" w:cs="Arial"/>
          <w:b/>
        </w:rPr>
      </w:pPr>
      <w:r w:rsidRPr="001D7001">
        <w:rPr>
          <w:rFonts w:ascii="Arial" w:hAnsi="Arial" w:cs="Arial"/>
          <w:b/>
        </w:rPr>
        <w:t xml:space="preserve">ANEXO Nº </w:t>
      </w:r>
      <w:r w:rsidR="00033571">
        <w:rPr>
          <w:rFonts w:ascii="Arial" w:hAnsi="Arial" w:cs="Arial"/>
          <w:b/>
        </w:rPr>
        <w:t>8</w:t>
      </w:r>
    </w:p>
    <w:p w:rsidR="00843BF8" w:rsidRPr="001D7001" w:rsidRDefault="00843BF8" w:rsidP="00843BF8">
      <w:pPr>
        <w:pStyle w:val="Textoindependiente"/>
        <w:widowControl w:val="0"/>
        <w:spacing w:after="0" w:line="240" w:lineRule="auto"/>
        <w:jc w:val="center"/>
        <w:rPr>
          <w:rFonts w:ascii="Arial" w:hAnsi="Arial" w:cs="Arial"/>
          <w:sz w:val="20"/>
          <w:szCs w:val="20"/>
        </w:rPr>
      </w:pPr>
    </w:p>
    <w:p w:rsidR="00843BF8" w:rsidRPr="001D7001" w:rsidRDefault="00843BF8" w:rsidP="00843BF8">
      <w:pPr>
        <w:pStyle w:val="Textoindependiente"/>
        <w:widowControl w:val="0"/>
        <w:spacing w:after="0" w:line="240" w:lineRule="auto"/>
        <w:jc w:val="center"/>
        <w:rPr>
          <w:rFonts w:ascii="Arial" w:hAnsi="Arial" w:cs="Arial"/>
          <w:b/>
          <w:sz w:val="20"/>
          <w:szCs w:val="20"/>
        </w:rPr>
      </w:pPr>
      <w:r w:rsidRPr="001D7001">
        <w:rPr>
          <w:rFonts w:ascii="Arial" w:hAnsi="Arial" w:cs="Arial"/>
          <w:b/>
          <w:sz w:val="20"/>
          <w:szCs w:val="20"/>
        </w:rPr>
        <w:t>PROMESA DE CONSORCIO</w:t>
      </w:r>
    </w:p>
    <w:p w:rsidR="00843BF8" w:rsidRPr="001D7001" w:rsidRDefault="00843BF8" w:rsidP="00843BF8">
      <w:pPr>
        <w:pStyle w:val="Textoindependiente"/>
        <w:widowControl w:val="0"/>
        <w:spacing w:after="0" w:line="240" w:lineRule="auto"/>
        <w:jc w:val="center"/>
        <w:rPr>
          <w:rFonts w:ascii="Arial" w:hAnsi="Arial" w:cs="Arial"/>
          <w:b/>
          <w:sz w:val="20"/>
          <w:szCs w:val="20"/>
        </w:rPr>
      </w:pPr>
      <w:r w:rsidRPr="001D7001">
        <w:rPr>
          <w:rFonts w:ascii="Arial" w:hAnsi="Arial" w:cs="Arial"/>
          <w:b/>
          <w:sz w:val="20"/>
          <w:szCs w:val="20"/>
        </w:rPr>
        <w:t>(Sólo para el caso en que un consorcio se presente como postor)</w:t>
      </w:r>
    </w:p>
    <w:p w:rsidR="00843BF8" w:rsidRPr="001D7001" w:rsidRDefault="00843BF8" w:rsidP="00843BF8">
      <w:pPr>
        <w:pStyle w:val="Textoindependiente"/>
        <w:widowControl w:val="0"/>
        <w:spacing w:after="0" w:line="240" w:lineRule="auto"/>
        <w:rPr>
          <w:rFonts w:ascii="Arial" w:hAnsi="Arial" w:cs="Arial"/>
          <w:sz w:val="20"/>
          <w:szCs w:val="20"/>
        </w:rPr>
      </w:pPr>
    </w:p>
    <w:p w:rsidR="00843BF8" w:rsidRPr="001D7001" w:rsidRDefault="00843BF8" w:rsidP="00843BF8">
      <w:pPr>
        <w:pStyle w:val="Textoindependiente"/>
        <w:widowControl w:val="0"/>
        <w:spacing w:after="0" w:line="240" w:lineRule="auto"/>
        <w:rPr>
          <w:rFonts w:ascii="Arial" w:hAnsi="Arial" w:cs="Arial"/>
          <w:sz w:val="20"/>
          <w:szCs w:val="20"/>
        </w:rPr>
      </w:pPr>
    </w:p>
    <w:p w:rsidR="00843BF8" w:rsidRPr="001D7001" w:rsidRDefault="00843BF8" w:rsidP="00843BF8">
      <w:pPr>
        <w:pStyle w:val="Textoindependiente"/>
        <w:widowControl w:val="0"/>
        <w:spacing w:after="0" w:line="240" w:lineRule="auto"/>
        <w:rPr>
          <w:rFonts w:ascii="Arial" w:hAnsi="Arial" w:cs="Arial"/>
          <w:sz w:val="20"/>
          <w:szCs w:val="20"/>
        </w:rPr>
      </w:pPr>
    </w:p>
    <w:p w:rsidR="00843BF8" w:rsidRPr="001D7001" w:rsidRDefault="00843BF8" w:rsidP="00843BF8">
      <w:pPr>
        <w:widowControl w:val="0"/>
        <w:spacing w:after="0" w:line="240" w:lineRule="auto"/>
        <w:jc w:val="both"/>
        <w:rPr>
          <w:rFonts w:ascii="Arial" w:hAnsi="Arial" w:cs="Arial"/>
          <w:sz w:val="20"/>
        </w:rPr>
      </w:pPr>
      <w:r w:rsidRPr="001D7001">
        <w:rPr>
          <w:rFonts w:ascii="Arial" w:hAnsi="Arial" w:cs="Arial"/>
          <w:sz w:val="20"/>
        </w:rPr>
        <w:t>Señores</w:t>
      </w:r>
    </w:p>
    <w:p w:rsidR="00843BF8" w:rsidRPr="001D7001" w:rsidRDefault="00843BF8" w:rsidP="00843BF8">
      <w:pPr>
        <w:widowControl w:val="0"/>
        <w:autoSpaceDE w:val="0"/>
        <w:autoSpaceDN w:val="0"/>
        <w:adjustRightInd w:val="0"/>
        <w:spacing w:after="0" w:line="240" w:lineRule="auto"/>
        <w:jc w:val="both"/>
        <w:rPr>
          <w:rFonts w:ascii="Arial" w:hAnsi="Arial" w:cs="Arial"/>
          <w:b/>
          <w:bCs/>
          <w:sz w:val="20"/>
        </w:rPr>
      </w:pPr>
      <w:r w:rsidRPr="001D7001">
        <w:rPr>
          <w:rFonts w:ascii="Arial" w:hAnsi="Arial" w:cs="Arial"/>
          <w:b/>
          <w:bCs/>
          <w:sz w:val="20"/>
        </w:rPr>
        <w:t xml:space="preserve">COMITÉ DE SELECCIÓN </w:t>
      </w:r>
    </w:p>
    <w:p w:rsidR="00843BF8" w:rsidRPr="001D7001" w:rsidRDefault="00843BF8" w:rsidP="00843BF8">
      <w:pPr>
        <w:widowControl w:val="0"/>
        <w:spacing w:after="0" w:line="240" w:lineRule="auto"/>
        <w:jc w:val="both"/>
        <w:rPr>
          <w:rFonts w:ascii="Arial" w:hAnsi="Arial" w:cs="Arial"/>
          <w:b/>
          <w:sz w:val="20"/>
        </w:rPr>
      </w:pPr>
      <w:r w:rsidRPr="001D7001">
        <w:rPr>
          <w:rFonts w:ascii="Arial" w:hAnsi="Arial" w:cs="Arial"/>
          <w:b/>
          <w:sz w:val="20"/>
        </w:rPr>
        <w:t xml:space="preserve">LICITACIÓN PÚBLICA Nº </w:t>
      </w:r>
      <w:r w:rsidRPr="00C35F7A">
        <w:rPr>
          <w:rFonts w:ascii="Arial" w:hAnsi="Arial" w:cs="Arial"/>
          <w:bCs/>
          <w:sz w:val="20"/>
          <w:highlight w:val="lightGray"/>
        </w:rPr>
        <w:t xml:space="preserve">[CONSIGNAR </w:t>
      </w:r>
      <w:r w:rsidR="009E4521" w:rsidRPr="00C35F7A">
        <w:rPr>
          <w:rFonts w:ascii="Arial" w:hAnsi="Arial" w:cs="Arial"/>
          <w:bCs/>
          <w:sz w:val="20"/>
          <w:highlight w:val="lightGray"/>
        </w:rPr>
        <w:t>NOMENCLATURA DEL</w:t>
      </w:r>
      <w:r w:rsidRPr="00C35F7A">
        <w:rPr>
          <w:rFonts w:ascii="Arial" w:hAnsi="Arial" w:cs="Arial"/>
          <w:bCs/>
          <w:sz w:val="20"/>
          <w:highlight w:val="lightGray"/>
        </w:rPr>
        <w:t xml:space="preserve"> PROCEDIMIENTO]</w:t>
      </w:r>
    </w:p>
    <w:p w:rsidR="00843BF8" w:rsidRPr="001D7001" w:rsidRDefault="00843BF8" w:rsidP="00843BF8">
      <w:pPr>
        <w:widowControl w:val="0"/>
        <w:spacing w:after="0" w:line="240" w:lineRule="auto"/>
        <w:jc w:val="both"/>
        <w:rPr>
          <w:rFonts w:ascii="Arial" w:hAnsi="Arial" w:cs="Arial"/>
          <w:sz w:val="20"/>
        </w:rPr>
      </w:pPr>
      <w:r w:rsidRPr="001D7001">
        <w:rPr>
          <w:rFonts w:ascii="Arial" w:hAnsi="Arial" w:cs="Arial"/>
          <w:sz w:val="20"/>
        </w:rPr>
        <w:t>Presente.-</w:t>
      </w:r>
    </w:p>
    <w:p w:rsidR="00843BF8" w:rsidRPr="001D7001" w:rsidRDefault="00843BF8" w:rsidP="00425124">
      <w:pPr>
        <w:widowControl w:val="0"/>
        <w:spacing w:after="0" w:line="240" w:lineRule="auto"/>
        <w:jc w:val="both"/>
        <w:rPr>
          <w:rFonts w:ascii="Arial" w:hAnsi="Arial" w:cs="Arial"/>
          <w:sz w:val="20"/>
        </w:rPr>
      </w:pPr>
    </w:p>
    <w:p w:rsidR="00F90F25" w:rsidRPr="001D7001" w:rsidRDefault="00F90F25" w:rsidP="00425124">
      <w:pPr>
        <w:widowControl w:val="0"/>
        <w:spacing w:after="0" w:line="240" w:lineRule="auto"/>
        <w:jc w:val="both"/>
        <w:rPr>
          <w:rFonts w:ascii="Arial" w:hAnsi="Arial" w:cs="Arial"/>
          <w:sz w:val="20"/>
        </w:rPr>
      </w:pPr>
    </w:p>
    <w:p w:rsidR="00843BF8" w:rsidRPr="001D7001" w:rsidRDefault="00843BF8" w:rsidP="00425124">
      <w:pPr>
        <w:widowControl w:val="0"/>
        <w:spacing w:after="0" w:line="240" w:lineRule="auto"/>
        <w:jc w:val="both"/>
        <w:rPr>
          <w:rFonts w:ascii="Arial" w:hAnsi="Arial" w:cs="Arial"/>
          <w:color w:val="auto"/>
          <w:sz w:val="20"/>
        </w:rPr>
      </w:pPr>
      <w:r w:rsidRPr="001D7001">
        <w:rPr>
          <w:rFonts w:ascii="Arial" w:hAnsi="Arial" w:cs="Arial"/>
          <w:sz w:val="20"/>
        </w:rPr>
        <w:t xml:space="preserve">Los suscritos declaramos expresamente que hemos convenido en forma irrevocable, durante el lapso que dure el procedimiento de selección, para presentar una oferta conjunta a la </w:t>
      </w:r>
      <w:r w:rsidRPr="001D7001">
        <w:rPr>
          <w:rFonts w:ascii="Arial" w:hAnsi="Arial" w:cs="Arial"/>
          <w:b/>
          <w:sz w:val="20"/>
        </w:rPr>
        <w:t xml:space="preserve">LICITACIÓN PÚBLICA Nº </w:t>
      </w:r>
      <w:r w:rsidRPr="00C35F7A">
        <w:rPr>
          <w:rFonts w:ascii="Arial" w:hAnsi="Arial" w:cs="Arial"/>
          <w:bCs/>
          <w:sz w:val="20"/>
          <w:shd w:val="clear" w:color="auto" w:fill="D9D9D9" w:themeFill="background1" w:themeFillShade="D9"/>
        </w:rPr>
        <w:t>[CONSIGNAR NOMENCLATURA DEL PROCEDIMIENTO]</w:t>
      </w:r>
      <w:r w:rsidRPr="001D7001">
        <w:rPr>
          <w:rFonts w:ascii="Arial" w:hAnsi="Arial" w:cs="Arial"/>
          <w:color w:val="auto"/>
          <w:sz w:val="20"/>
        </w:rPr>
        <w:t>.</w:t>
      </w:r>
    </w:p>
    <w:p w:rsidR="00843BF8" w:rsidRPr="001D7001" w:rsidRDefault="00843BF8" w:rsidP="00425124">
      <w:pPr>
        <w:widowControl w:val="0"/>
        <w:spacing w:after="0" w:line="240" w:lineRule="auto"/>
        <w:jc w:val="both"/>
        <w:rPr>
          <w:rFonts w:ascii="Arial" w:hAnsi="Arial" w:cs="Arial"/>
          <w:sz w:val="20"/>
        </w:rPr>
      </w:pPr>
    </w:p>
    <w:p w:rsidR="000A1961" w:rsidRPr="001D7001" w:rsidRDefault="000A1961" w:rsidP="00425124">
      <w:pPr>
        <w:spacing w:after="0" w:line="240" w:lineRule="auto"/>
        <w:jc w:val="both"/>
        <w:rPr>
          <w:rFonts w:ascii="Arial" w:hAnsi="Arial" w:cs="Arial"/>
          <w:color w:val="auto"/>
          <w:sz w:val="20"/>
        </w:rPr>
      </w:pPr>
      <w:r w:rsidRPr="001D7001">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rsidR="000A1961" w:rsidRPr="001D7001" w:rsidRDefault="000A1961" w:rsidP="00425124">
      <w:pPr>
        <w:pStyle w:val="Prrafodelista"/>
        <w:spacing w:after="0" w:line="240" w:lineRule="auto"/>
        <w:ind w:left="360"/>
        <w:jc w:val="both"/>
        <w:rPr>
          <w:rFonts w:ascii="Arial" w:hAnsi="Arial" w:cs="Arial"/>
          <w:color w:val="auto"/>
          <w:sz w:val="20"/>
        </w:rPr>
      </w:pPr>
    </w:p>
    <w:p w:rsidR="000A1961" w:rsidRPr="001D7001" w:rsidRDefault="000A1961" w:rsidP="007E0EBA">
      <w:pPr>
        <w:pStyle w:val="Prrafodelista"/>
        <w:numPr>
          <w:ilvl w:val="0"/>
          <w:numId w:val="25"/>
        </w:numPr>
        <w:spacing w:after="0" w:line="240" w:lineRule="auto"/>
        <w:jc w:val="both"/>
        <w:rPr>
          <w:rFonts w:ascii="Arial" w:hAnsi="Arial" w:cs="Arial"/>
          <w:color w:val="auto"/>
          <w:sz w:val="20"/>
        </w:rPr>
      </w:pPr>
      <w:r w:rsidRPr="001D7001">
        <w:rPr>
          <w:rFonts w:ascii="Arial" w:hAnsi="Arial" w:cs="Arial"/>
          <w:color w:val="auto"/>
          <w:sz w:val="20"/>
        </w:rPr>
        <w:t>Integrantes del consorcio</w:t>
      </w:r>
    </w:p>
    <w:p w:rsidR="000A1961" w:rsidRPr="001D7001" w:rsidRDefault="000A1961" w:rsidP="007E0EBA">
      <w:pPr>
        <w:pStyle w:val="Prrafodelista"/>
        <w:numPr>
          <w:ilvl w:val="0"/>
          <w:numId w:val="26"/>
        </w:numPr>
        <w:spacing w:after="0" w:line="240" w:lineRule="auto"/>
        <w:jc w:val="both"/>
        <w:rPr>
          <w:rFonts w:ascii="Arial" w:hAnsi="Arial" w:cs="Arial"/>
          <w:color w:val="auto"/>
          <w:sz w:val="20"/>
        </w:rPr>
      </w:pPr>
      <w:r w:rsidRPr="001D7001">
        <w:rPr>
          <w:rFonts w:ascii="Arial" w:hAnsi="Arial" w:cs="Arial"/>
          <w:color w:val="auto"/>
          <w:sz w:val="20"/>
        </w:rPr>
        <w:t>[NOMBRE, DENOMINACIÓN O RAZÓN SOCIAL DEL CONSORCIADO 1].</w:t>
      </w:r>
    </w:p>
    <w:p w:rsidR="000A1961" w:rsidRPr="001D7001" w:rsidRDefault="000A1961" w:rsidP="007E0EBA">
      <w:pPr>
        <w:pStyle w:val="Prrafodelista"/>
        <w:numPr>
          <w:ilvl w:val="0"/>
          <w:numId w:val="26"/>
        </w:numPr>
        <w:spacing w:after="0" w:line="240" w:lineRule="auto"/>
        <w:jc w:val="both"/>
        <w:rPr>
          <w:rFonts w:ascii="Arial" w:hAnsi="Arial" w:cs="Arial"/>
          <w:color w:val="auto"/>
          <w:sz w:val="20"/>
        </w:rPr>
      </w:pPr>
      <w:r w:rsidRPr="001D7001">
        <w:rPr>
          <w:rFonts w:ascii="Arial" w:hAnsi="Arial" w:cs="Arial"/>
          <w:color w:val="auto"/>
          <w:sz w:val="20"/>
        </w:rPr>
        <w:t>[NOMBRE, DENOMINACIÓN O RAZÓN SOCIAL DEL CONSORCIADO 2].</w:t>
      </w:r>
    </w:p>
    <w:p w:rsidR="000A1961" w:rsidRPr="001D7001" w:rsidRDefault="000A1961" w:rsidP="00425124">
      <w:pPr>
        <w:pStyle w:val="Prrafodelista"/>
        <w:spacing w:after="0" w:line="240" w:lineRule="auto"/>
        <w:ind w:left="360"/>
        <w:jc w:val="both"/>
        <w:rPr>
          <w:rFonts w:ascii="Arial" w:hAnsi="Arial" w:cs="Arial"/>
          <w:sz w:val="20"/>
        </w:rPr>
      </w:pPr>
    </w:p>
    <w:p w:rsidR="000A1961" w:rsidRPr="001D7001" w:rsidRDefault="000A1961" w:rsidP="007E0EBA">
      <w:pPr>
        <w:pStyle w:val="Prrafodelista"/>
        <w:numPr>
          <w:ilvl w:val="0"/>
          <w:numId w:val="25"/>
        </w:numPr>
        <w:spacing w:after="0" w:line="240" w:lineRule="auto"/>
        <w:jc w:val="both"/>
        <w:rPr>
          <w:rFonts w:ascii="Arial" w:hAnsi="Arial" w:cs="Arial"/>
          <w:sz w:val="20"/>
        </w:rPr>
      </w:pPr>
      <w:r w:rsidRPr="001D700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0A1961" w:rsidRPr="001D7001" w:rsidRDefault="000A1961" w:rsidP="00425124">
      <w:pPr>
        <w:pStyle w:val="Prrafodelista"/>
        <w:spacing w:after="0" w:line="240" w:lineRule="auto"/>
        <w:rPr>
          <w:rFonts w:ascii="Arial" w:hAnsi="Arial" w:cs="Arial"/>
          <w:sz w:val="20"/>
        </w:rPr>
      </w:pPr>
    </w:p>
    <w:p w:rsidR="000A1961" w:rsidRPr="001D7001" w:rsidRDefault="000A1961" w:rsidP="00425124">
      <w:pPr>
        <w:pStyle w:val="Prrafodelista"/>
        <w:spacing w:after="0" w:line="240" w:lineRule="auto"/>
        <w:ind w:left="360"/>
        <w:jc w:val="both"/>
        <w:rPr>
          <w:rFonts w:ascii="Arial" w:hAnsi="Arial" w:cs="Arial"/>
          <w:color w:val="auto"/>
          <w:sz w:val="20"/>
        </w:rPr>
      </w:pPr>
      <w:r w:rsidRPr="001D7001">
        <w:rPr>
          <w:rFonts w:ascii="Arial" w:hAnsi="Arial" w:cs="Arial"/>
          <w:color w:val="auto"/>
          <w:sz w:val="20"/>
        </w:rPr>
        <w:t>Asimismo, declaramos que el representante común del consorcio no se encuentra impedido, inhabilitado ni suspendido para contratar con el Estado.</w:t>
      </w:r>
    </w:p>
    <w:p w:rsidR="000A1961" w:rsidRPr="001D7001" w:rsidRDefault="000A1961" w:rsidP="00425124">
      <w:pPr>
        <w:pStyle w:val="Prrafodelista"/>
        <w:spacing w:after="0" w:line="240" w:lineRule="auto"/>
        <w:ind w:left="360"/>
        <w:jc w:val="both"/>
        <w:rPr>
          <w:rFonts w:ascii="Arial" w:hAnsi="Arial" w:cs="Arial"/>
          <w:sz w:val="20"/>
        </w:rPr>
      </w:pPr>
    </w:p>
    <w:p w:rsidR="000A1961" w:rsidRPr="001D7001" w:rsidRDefault="000A1961" w:rsidP="007E0EBA">
      <w:pPr>
        <w:pStyle w:val="Prrafodelista"/>
        <w:numPr>
          <w:ilvl w:val="0"/>
          <w:numId w:val="25"/>
        </w:numPr>
        <w:spacing w:after="0" w:line="240" w:lineRule="auto"/>
        <w:jc w:val="both"/>
        <w:rPr>
          <w:rFonts w:ascii="Arial" w:hAnsi="Arial" w:cs="Arial"/>
          <w:sz w:val="20"/>
        </w:rPr>
      </w:pPr>
      <w:r w:rsidRPr="001D7001">
        <w:rPr>
          <w:rFonts w:ascii="Arial" w:hAnsi="Arial" w:cs="Arial"/>
          <w:sz w:val="20"/>
        </w:rPr>
        <w:t>Fijamos nuestro domicilio legal común en [.............................].</w:t>
      </w:r>
    </w:p>
    <w:p w:rsidR="000A1961" w:rsidRPr="001D7001" w:rsidRDefault="00A44FA6" w:rsidP="00425124">
      <w:pPr>
        <w:pStyle w:val="Prrafodelista"/>
        <w:spacing w:after="0" w:line="240" w:lineRule="auto"/>
        <w:ind w:left="360"/>
        <w:jc w:val="both"/>
        <w:rPr>
          <w:rFonts w:ascii="Arial" w:hAnsi="Arial" w:cs="Arial"/>
          <w:sz w:val="20"/>
        </w:rPr>
      </w:pPr>
      <w:r w:rsidRPr="001D7001">
        <w:rPr>
          <w:rFonts w:ascii="Arial" w:hAnsi="Arial" w:cs="Arial"/>
          <w:sz w:val="20"/>
        </w:rPr>
        <w:t>|</w:t>
      </w:r>
    </w:p>
    <w:p w:rsidR="000A1961" w:rsidRPr="001D7001" w:rsidRDefault="000A1961" w:rsidP="007E0EBA">
      <w:pPr>
        <w:pStyle w:val="Prrafodelista"/>
        <w:numPr>
          <w:ilvl w:val="0"/>
          <w:numId w:val="25"/>
        </w:numPr>
        <w:spacing w:after="0" w:line="240" w:lineRule="auto"/>
        <w:jc w:val="both"/>
        <w:rPr>
          <w:rFonts w:ascii="Arial" w:hAnsi="Arial" w:cs="Arial"/>
          <w:sz w:val="20"/>
        </w:rPr>
      </w:pPr>
      <w:r w:rsidRPr="001D7001">
        <w:rPr>
          <w:rFonts w:ascii="Arial" w:hAnsi="Arial" w:cs="Arial"/>
          <w:sz w:val="20"/>
        </w:rPr>
        <w:t>Las obligaciones que corresponden a cada uno de los integrantes del consorcio son las siguientes:</w:t>
      </w:r>
    </w:p>
    <w:p w:rsidR="00D61F5E" w:rsidRPr="001D7001" w:rsidRDefault="00D61F5E" w:rsidP="00425124">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
        <w:gridCol w:w="7252"/>
        <w:gridCol w:w="841"/>
      </w:tblGrid>
      <w:tr w:rsidR="00D61F5E" w:rsidRPr="001D7001" w:rsidTr="00C93385">
        <w:trPr>
          <w:trHeight w:val="646"/>
        </w:trPr>
        <w:tc>
          <w:tcPr>
            <w:tcW w:w="563" w:type="dxa"/>
            <w:vAlign w:val="center"/>
          </w:tcPr>
          <w:p w:rsidR="00D61F5E" w:rsidRPr="001D7001" w:rsidRDefault="00D61F5E" w:rsidP="00425124">
            <w:pPr>
              <w:spacing w:after="0" w:line="240" w:lineRule="auto"/>
              <w:jc w:val="center"/>
              <w:rPr>
                <w:rFonts w:ascii="Arial" w:hAnsi="Arial" w:cs="Arial"/>
                <w:color w:val="auto"/>
                <w:sz w:val="20"/>
              </w:rPr>
            </w:pPr>
            <w:r w:rsidRPr="001D7001">
              <w:rPr>
                <w:rFonts w:ascii="Arial" w:hAnsi="Arial" w:cs="Arial"/>
                <w:color w:val="auto"/>
                <w:sz w:val="20"/>
              </w:rPr>
              <w:t>1.</w:t>
            </w:r>
          </w:p>
        </w:tc>
        <w:tc>
          <w:tcPr>
            <w:tcW w:w="7252" w:type="dxa"/>
            <w:vAlign w:val="center"/>
          </w:tcPr>
          <w:p w:rsidR="00D61F5E" w:rsidRPr="001D7001" w:rsidRDefault="00D61F5E" w:rsidP="00425124">
            <w:pPr>
              <w:spacing w:after="0" w:line="240" w:lineRule="auto"/>
              <w:jc w:val="both"/>
              <w:rPr>
                <w:rFonts w:ascii="Arial" w:hAnsi="Arial" w:cs="Arial"/>
                <w:color w:val="auto"/>
                <w:sz w:val="20"/>
              </w:rPr>
            </w:pPr>
            <w:r w:rsidRPr="001D7001">
              <w:rPr>
                <w:rFonts w:ascii="Arial" w:hAnsi="Arial" w:cs="Arial"/>
                <w:color w:val="auto"/>
                <w:sz w:val="20"/>
              </w:rPr>
              <w:t>OBLIGACIONES DE [NOMBRE, DENOMINACIÓN O RAZÓN SOCIAL DEL CONSORCIADO 1]</w:t>
            </w:r>
          </w:p>
        </w:tc>
        <w:tc>
          <w:tcPr>
            <w:tcW w:w="841" w:type="dxa"/>
            <w:vAlign w:val="center"/>
          </w:tcPr>
          <w:p w:rsidR="00D61F5E" w:rsidRPr="001D7001" w:rsidRDefault="00D61F5E" w:rsidP="00425124">
            <w:pPr>
              <w:pStyle w:val="Prrafodelista"/>
              <w:spacing w:after="0" w:line="240" w:lineRule="auto"/>
              <w:ind w:left="0"/>
              <w:jc w:val="center"/>
              <w:rPr>
                <w:rFonts w:ascii="Arial" w:hAnsi="Arial" w:cs="Arial"/>
                <w:color w:val="auto"/>
                <w:sz w:val="20"/>
              </w:rPr>
            </w:pPr>
            <w:r w:rsidRPr="001D7001">
              <w:rPr>
                <w:rFonts w:ascii="Arial" w:hAnsi="Arial" w:cs="Arial"/>
                <w:color w:val="auto"/>
                <w:sz w:val="20"/>
              </w:rPr>
              <w:t>[ % ]</w:t>
            </w:r>
            <w:r w:rsidRPr="001D7001">
              <w:rPr>
                <w:rStyle w:val="Refdenotaalpie"/>
                <w:rFonts w:ascii="Arial" w:hAnsi="Arial" w:cs="Arial"/>
                <w:color w:val="auto"/>
                <w:sz w:val="20"/>
              </w:rPr>
              <w:t xml:space="preserve"> </w:t>
            </w:r>
            <w:r w:rsidRPr="001D7001">
              <w:rPr>
                <w:rStyle w:val="Refdenotaalpie"/>
                <w:rFonts w:ascii="Arial" w:hAnsi="Arial" w:cs="Arial"/>
                <w:color w:val="auto"/>
                <w:sz w:val="20"/>
              </w:rPr>
              <w:footnoteReference w:id="42"/>
            </w:r>
          </w:p>
        </w:tc>
      </w:tr>
    </w:tbl>
    <w:p w:rsidR="00D61F5E" w:rsidRPr="001D7001" w:rsidRDefault="00D61F5E" w:rsidP="00425124">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14"/>
      </w:tblGrid>
      <w:tr w:rsidR="00D61F5E" w:rsidRPr="001D7001" w:rsidTr="00C93385">
        <w:trPr>
          <w:trHeight w:val="474"/>
        </w:trPr>
        <w:tc>
          <w:tcPr>
            <w:tcW w:w="8114" w:type="dxa"/>
            <w:vAlign w:val="center"/>
          </w:tcPr>
          <w:p w:rsidR="00D61F5E" w:rsidRPr="001D7001" w:rsidRDefault="00D61F5E" w:rsidP="00425124">
            <w:pPr>
              <w:spacing w:after="0" w:line="240" w:lineRule="auto"/>
              <w:jc w:val="both"/>
              <w:rPr>
                <w:rFonts w:ascii="Arial" w:hAnsi="Arial" w:cs="Arial"/>
                <w:color w:val="auto"/>
                <w:sz w:val="20"/>
              </w:rPr>
            </w:pPr>
            <w:r w:rsidRPr="001D7001">
              <w:rPr>
                <w:rFonts w:ascii="Arial" w:hAnsi="Arial" w:cs="Arial"/>
                <w:color w:val="auto"/>
                <w:sz w:val="20"/>
              </w:rPr>
              <w:t>[DESCRIBIR LAS OBLIGACIONES DEL CONSORCIADO 1]</w:t>
            </w:r>
          </w:p>
        </w:tc>
      </w:tr>
    </w:tbl>
    <w:p w:rsidR="00D61F5E" w:rsidRPr="001D7001" w:rsidRDefault="00D61F5E" w:rsidP="00425124">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7371"/>
        <w:gridCol w:w="851"/>
      </w:tblGrid>
      <w:tr w:rsidR="00D61F5E" w:rsidRPr="001D7001" w:rsidTr="00C93385">
        <w:trPr>
          <w:trHeight w:val="610"/>
        </w:trPr>
        <w:tc>
          <w:tcPr>
            <w:tcW w:w="567" w:type="dxa"/>
            <w:vAlign w:val="center"/>
          </w:tcPr>
          <w:p w:rsidR="00D61F5E" w:rsidRPr="001D7001" w:rsidRDefault="00D61F5E" w:rsidP="00425124">
            <w:pPr>
              <w:spacing w:after="0" w:line="240" w:lineRule="auto"/>
              <w:jc w:val="center"/>
              <w:rPr>
                <w:rFonts w:ascii="Arial" w:hAnsi="Arial" w:cs="Arial"/>
                <w:color w:val="auto"/>
                <w:sz w:val="20"/>
              </w:rPr>
            </w:pPr>
            <w:r w:rsidRPr="001D7001">
              <w:rPr>
                <w:rFonts w:ascii="Arial" w:hAnsi="Arial" w:cs="Arial"/>
                <w:color w:val="auto"/>
                <w:sz w:val="20"/>
              </w:rPr>
              <w:t>2.</w:t>
            </w:r>
          </w:p>
        </w:tc>
        <w:tc>
          <w:tcPr>
            <w:tcW w:w="7371" w:type="dxa"/>
            <w:vAlign w:val="center"/>
          </w:tcPr>
          <w:p w:rsidR="00D61F5E" w:rsidRPr="001D7001" w:rsidRDefault="00D61F5E" w:rsidP="00425124">
            <w:pPr>
              <w:spacing w:after="0" w:line="240" w:lineRule="auto"/>
              <w:jc w:val="both"/>
              <w:rPr>
                <w:rFonts w:ascii="Arial" w:hAnsi="Arial" w:cs="Arial"/>
                <w:color w:val="auto"/>
                <w:sz w:val="20"/>
              </w:rPr>
            </w:pPr>
            <w:r w:rsidRPr="001D7001">
              <w:rPr>
                <w:rFonts w:ascii="Arial" w:hAnsi="Arial" w:cs="Arial"/>
                <w:color w:val="auto"/>
                <w:sz w:val="20"/>
              </w:rPr>
              <w:t>OBLIGACIONES DE [NOMBRE, DENOMINACIÓN O RAZÓN SOCIAL DEL CONSORCIADO 2]</w:t>
            </w:r>
          </w:p>
        </w:tc>
        <w:tc>
          <w:tcPr>
            <w:tcW w:w="851" w:type="dxa"/>
            <w:vAlign w:val="center"/>
          </w:tcPr>
          <w:p w:rsidR="00D61F5E" w:rsidRPr="001D7001" w:rsidRDefault="00D61F5E" w:rsidP="00425124">
            <w:pPr>
              <w:pStyle w:val="Prrafodelista"/>
              <w:spacing w:after="0" w:line="240" w:lineRule="auto"/>
              <w:ind w:left="0"/>
              <w:jc w:val="center"/>
              <w:rPr>
                <w:rFonts w:ascii="Arial" w:hAnsi="Arial" w:cs="Arial"/>
                <w:color w:val="auto"/>
                <w:sz w:val="20"/>
              </w:rPr>
            </w:pPr>
            <w:r w:rsidRPr="001D7001">
              <w:rPr>
                <w:rFonts w:ascii="Arial" w:hAnsi="Arial" w:cs="Arial"/>
                <w:color w:val="auto"/>
                <w:sz w:val="20"/>
              </w:rPr>
              <w:t>[ % ]</w:t>
            </w:r>
            <w:r w:rsidRPr="001D7001">
              <w:rPr>
                <w:rStyle w:val="Refdenotaalpie"/>
                <w:rFonts w:ascii="Arial" w:hAnsi="Arial" w:cs="Arial"/>
                <w:color w:val="auto"/>
                <w:sz w:val="20"/>
              </w:rPr>
              <w:t xml:space="preserve"> </w:t>
            </w:r>
            <w:r w:rsidRPr="001D7001">
              <w:rPr>
                <w:rStyle w:val="Refdenotaalpie"/>
                <w:rFonts w:ascii="Arial" w:hAnsi="Arial" w:cs="Arial"/>
                <w:color w:val="auto"/>
                <w:sz w:val="20"/>
              </w:rPr>
              <w:footnoteReference w:id="43"/>
            </w:r>
          </w:p>
        </w:tc>
      </w:tr>
    </w:tbl>
    <w:p w:rsidR="00D61F5E" w:rsidRPr="001D7001" w:rsidRDefault="00D61F5E" w:rsidP="00425124">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14"/>
      </w:tblGrid>
      <w:tr w:rsidR="00D61F5E" w:rsidRPr="001D7001" w:rsidTr="00C93385">
        <w:trPr>
          <w:trHeight w:val="497"/>
        </w:trPr>
        <w:tc>
          <w:tcPr>
            <w:tcW w:w="8114" w:type="dxa"/>
            <w:vAlign w:val="center"/>
          </w:tcPr>
          <w:p w:rsidR="00D61F5E" w:rsidRPr="001D7001" w:rsidRDefault="00D61F5E" w:rsidP="00425124">
            <w:pPr>
              <w:spacing w:after="0" w:line="240" w:lineRule="auto"/>
              <w:jc w:val="both"/>
              <w:rPr>
                <w:rFonts w:ascii="Arial" w:hAnsi="Arial" w:cs="Arial"/>
                <w:color w:val="auto"/>
                <w:sz w:val="20"/>
              </w:rPr>
            </w:pPr>
            <w:r w:rsidRPr="001D7001">
              <w:rPr>
                <w:rFonts w:ascii="Arial" w:hAnsi="Arial" w:cs="Arial"/>
                <w:color w:val="auto"/>
                <w:sz w:val="20"/>
              </w:rPr>
              <w:t>[DESCRIBIR LAS OBLIGACIONES DEL CONSORCIADO 2]</w:t>
            </w:r>
          </w:p>
        </w:tc>
      </w:tr>
    </w:tbl>
    <w:p w:rsidR="00D61F5E" w:rsidRPr="001D7001" w:rsidRDefault="00D61F5E" w:rsidP="00425124">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22"/>
        <w:gridCol w:w="992"/>
      </w:tblGrid>
      <w:tr w:rsidR="00D61F5E" w:rsidRPr="001D7001" w:rsidTr="00C93385">
        <w:trPr>
          <w:trHeight w:val="477"/>
        </w:trPr>
        <w:tc>
          <w:tcPr>
            <w:tcW w:w="7122" w:type="dxa"/>
            <w:vAlign w:val="center"/>
          </w:tcPr>
          <w:p w:rsidR="00D61F5E" w:rsidRPr="001D7001" w:rsidRDefault="00D61F5E" w:rsidP="00425124">
            <w:pPr>
              <w:spacing w:after="0" w:line="240" w:lineRule="auto"/>
              <w:jc w:val="both"/>
              <w:rPr>
                <w:rFonts w:ascii="Arial" w:hAnsi="Arial" w:cs="Arial"/>
                <w:color w:val="auto"/>
                <w:sz w:val="20"/>
              </w:rPr>
            </w:pPr>
            <w:r w:rsidRPr="001D7001">
              <w:rPr>
                <w:rFonts w:ascii="Arial" w:hAnsi="Arial" w:cs="Arial"/>
                <w:color w:val="auto"/>
                <w:sz w:val="20"/>
              </w:rPr>
              <w:lastRenderedPageBreak/>
              <w:t>TOTAL OBLIGACIONES</w:t>
            </w:r>
          </w:p>
        </w:tc>
        <w:tc>
          <w:tcPr>
            <w:tcW w:w="992" w:type="dxa"/>
          </w:tcPr>
          <w:p w:rsidR="00D61F5E" w:rsidRPr="001D7001" w:rsidRDefault="00D61F5E" w:rsidP="00425124">
            <w:pPr>
              <w:pStyle w:val="Prrafodelista"/>
              <w:spacing w:after="0" w:line="240" w:lineRule="auto"/>
              <w:ind w:left="0"/>
              <w:jc w:val="center"/>
              <w:rPr>
                <w:rFonts w:ascii="Arial" w:hAnsi="Arial" w:cs="Arial"/>
                <w:color w:val="auto"/>
                <w:sz w:val="20"/>
              </w:rPr>
            </w:pPr>
            <w:r w:rsidRPr="001D7001">
              <w:rPr>
                <w:rFonts w:ascii="Arial" w:hAnsi="Arial" w:cs="Arial"/>
                <w:color w:val="auto"/>
                <w:sz w:val="20"/>
              </w:rPr>
              <w:t>100%</w:t>
            </w:r>
            <w:r w:rsidRPr="001D7001">
              <w:rPr>
                <w:rStyle w:val="Refdenotaalpie"/>
                <w:rFonts w:ascii="Arial" w:hAnsi="Arial" w:cs="Arial"/>
                <w:color w:val="auto"/>
                <w:sz w:val="20"/>
              </w:rPr>
              <w:footnoteReference w:id="44"/>
            </w:r>
          </w:p>
        </w:tc>
      </w:tr>
    </w:tbl>
    <w:p w:rsidR="00D61F5E" w:rsidRPr="001D7001" w:rsidRDefault="00D61F5E" w:rsidP="00425124">
      <w:pPr>
        <w:pStyle w:val="Prrafodelista"/>
        <w:spacing w:after="0" w:line="240" w:lineRule="auto"/>
        <w:ind w:left="0"/>
        <w:jc w:val="both"/>
        <w:rPr>
          <w:rFonts w:ascii="Arial" w:hAnsi="Arial" w:cs="Arial"/>
          <w:color w:val="auto"/>
          <w:sz w:val="20"/>
        </w:rPr>
      </w:pPr>
    </w:p>
    <w:p w:rsidR="00843BF8" w:rsidRPr="001D7001" w:rsidRDefault="00843BF8" w:rsidP="00425124">
      <w:pPr>
        <w:pStyle w:val="Prrafodelista"/>
        <w:spacing w:after="0" w:line="240" w:lineRule="auto"/>
        <w:ind w:left="0"/>
        <w:jc w:val="both"/>
        <w:rPr>
          <w:rFonts w:ascii="Arial" w:hAnsi="Arial" w:cs="Arial"/>
          <w:color w:val="auto"/>
          <w:sz w:val="20"/>
        </w:rPr>
      </w:pPr>
    </w:p>
    <w:p w:rsidR="00843BF8" w:rsidRPr="001D7001" w:rsidRDefault="00843BF8" w:rsidP="00425124">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843BF8" w:rsidRPr="001D7001" w:rsidRDefault="00843BF8" w:rsidP="00425124">
      <w:pPr>
        <w:widowControl w:val="0"/>
        <w:autoSpaceDE w:val="0"/>
        <w:autoSpaceDN w:val="0"/>
        <w:adjustRightInd w:val="0"/>
        <w:spacing w:after="0" w:line="240" w:lineRule="auto"/>
        <w:jc w:val="both"/>
        <w:rPr>
          <w:rFonts w:ascii="Arial" w:hAnsi="Arial" w:cs="Arial"/>
          <w:color w:val="auto"/>
          <w:sz w:val="20"/>
        </w:rPr>
      </w:pPr>
    </w:p>
    <w:p w:rsidR="00C93385" w:rsidRPr="001D7001" w:rsidRDefault="00C93385" w:rsidP="00425124">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7"/>
        <w:gridCol w:w="1031"/>
        <w:gridCol w:w="3855"/>
      </w:tblGrid>
      <w:tr w:rsidR="000A1961" w:rsidTr="00A44FA6">
        <w:trPr>
          <w:trHeight w:val="1993"/>
          <w:jc w:val="center"/>
        </w:trPr>
        <w:tc>
          <w:tcPr>
            <w:tcW w:w="3867" w:type="dxa"/>
          </w:tcPr>
          <w:p w:rsidR="000A1961" w:rsidRPr="001D7001" w:rsidRDefault="000A1961" w:rsidP="00425124">
            <w:pPr>
              <w:spacing w:after="0" w:line="240" w:lineRule="auto"/>
              <w:rPr>
                <w:rFonts w:ascii="Arial" w:hAnsi="Arial" w:cs="Arial"/>
                <w:color w:val="auto"/>
                <w:sz w:val="20"/>
              </w:rPr>
            </w:pPr>
          </w:p>
          <w:p w:rsidR="00A44FA6" w:rsidRPr="001D7001" w:rsidRDefault="00A44FA6" w:rsidP="00425124">
            <w:pPr>
              <w:spacing w:after="0" w:line="240" w:lineRule="auto"/>
              <w:rPr>
                <w:rFonts w:ascii="Arial" w:hAnsi="Arial" w:cs="Arial"/>
                <w:color w:val="auto"/>
                <w:sz w:val="20"/>
              </w:rPr>
            </w:pPr>
          </w:p>
          <w:p w:rsidR="00A44FA6" w:rsidRPr="001D7001" w:rsidRDefault="00A44FA6" w:rsidP="00425124">
            <w:pPr>
              <w:spacing w:after="0" w:line="240" w:lineRule="auto"/>
              <w:rPr>
                <w:rFonts w:ascii="Arial" w:hAnsi="Arial" w:cs="Arial"/>
                <w:color w:val="auto"/>
                <w:sz w:val="20"/>
              </w:rPr>
            </w:pPr>
          </w:p>
          <w:p w:rsidR="000A1961" w:rsidRPr="001D7001" w:rsidRDefault="000A1961" w:rsidP="00A44FA6">
            <w:pPr>
              <w:spacing w:after="0" w:line="240" w:lineRule="auto"/>
              <w:jc w:val="center"/>
              <w:rPr>
                <w:rFonts w:ascii="Arial" w:hAnsi="Arial" w:cs="Arial"/>
                <w:color w:val="auto"/>
                <w:sz w:val="20"/>
              </w:rPr>
            </w:pPr>
            <w:r w:rsidRPr="001D7001">
              <w:rPr>
                <w:rFonts w:ascii="Arial" w:hAnsi="Arial" w:cs="Arial"/>
                <w:color w:val="auto"/>
                <w:sz w:val="20"/>
              </w:rPr>
              <w:t>..………………………………………….</w:t>
            </w:r>
          </w:p>
          <w:p w:rsidR="000A1961" w:rsidRPr="001D7001" w:rsidRDefault="000A1961" w:rsidP="00425124">
            <w:pPr>
              <w:spacing w:after="0" w:line="240" w:lineRule="auto"/>
              <w:jc w:val="center"/>
              <w:rPr>
                <w:rFonts w:ascii="Arial Narrow" w:hAnsi="Arial Narrow" w:cs="Arial"/>
                <w:b/>
                <w:color w:val="auto"/>
                <w:sz w:val="20"/>
              </w:rPr>
            </w:pPr>
            <w:r w:rsidRPr="001D7001">
              <w:rPr>
                <w:rFonts w:ascii="Arial Narrow" w:hAnsi="Arial Narrow" w:cs="Arial"/>
                <w:b/>
                <w:color w:val="auto"/>
                <w:sz w:val="20"/>
              </w:rPr>
              <w:t>Consorciado 1</w:t>
            </w:r>
          </w:p>
          <w:p w:rsidR="000A1961" w:rsidRPr="001D7001" w:rsidRDefault="000A1961" w:rsidP="00425124">
            <w:pPr>
              <w:spacing w:after="0" w:line="240" w:lineRule="auto"/>
              <w:jc w:val="center"/>
              <w:rPr>
                <w:rFonts w:ascii="Arial Narrow" w:hAnsi="Arial Narrow" w:cs="Arial"/>
                <w:b/>
                <w:color w:val="auto"/>
                <w:sz w:val="20"/>
              </w:rPr>
            </w:pPr>
            <w:r w:rsidRPr="001D7001">
              <w:rPr>
                <w:rFonts w:ascii="Arial Narrow" w:hAnsi="Arial Narrow" w:cs="Arial"/>
                <w:b/>
                <w:color w:val="auto"/>
                <w:sz w:val="20"/>
              </w:rPr>
              <w:t>Nombres, apellidos y firma del Consorciado 1 o de su Representante Legal</w:t>
            </w:r>
          </w:p>
          <w:p w:rsidR="000A1961" w:rsidRPr="001D7001" w:rsidRDefault="000A1961" w:rsidP="00425124">
            <w:pPr>
              <w:spacing w:after="0" w:line="240" w:lineRule="auto"/>
              <w:jc w:val="center"/>
              <w:rPr>
                <w:rFonts w:ascii="Arial Narrow" w:hAnsi="Arial Narrow"/>
                <w:b/>
                <w:color w:val="auto"/>
                <w:sz w:val="20"/>
              </w:rPr>
            </w:pPr>
            <w:r w:rsidRPr="001D7001">
              <w:rPr>
                <w:rFonts w:ascii="Arial Narrow" w:hAnsi="Arial Narrow" w:cs="Arial"/>
                <w:b/>
                <w:color w:val="auto"/>
                <w:sz w:val="20"/>
              </w:rPr>
              <w:t>Tipo y N° de Documento de Identidad</w:t>
            </w:r>
          </w:p>
        </w:tc>
        <w:tc>
          <w:tcPr>
            <w:tcW w:w="1031" w:type="dxa"/>
          </w:tcPr>
          <w:p w:rsidR="000A1961" w:rsidRPr="001D7001" w:rsidRDefault="000A1961" w:rsidP="00425124">
            <w:pPr>
              <w:spacing w:after="0" w:line="240" w:lineRule="auto"/>
              <w:rPr>
                <w:rFonts w:ascii="Arial Narrow" w:hAnsi="Arial Narrow"/>
                <w:color w:val="auto"/>
                <w:sz w:val="20"/>
              </w:rPr>
            </w:pPr>
          </w:p>
        </w:tc>
        <w:tc>
          <w:tcPr>
            <w:tcW w:w="3855" w:type="dxa"/>
          </w:tcPr>
          <w:p w:rsidR="000A1961" w:rsidRPr="001D7001" w:rsidRDefault="000A1961" w:rsidP="00425124">
            <w:pPr>
              <w:spacing w:after="0" w:line="240" w:lineRule="auto"/>
              <w:rPr>
                <w:rFonts w:ascii="Arial" w:hAnsi="Arial" w:cs="Arial"/>
                <w:color w:val="auto"/>
                <w:sz w:val="20"/>
              </w:rPr>
            </w:pPr>
          </w:p>
          <w:p w:rsidR="00A44FA6" w:rsidRPr="001D7001" w:rsidRDefault="00A44FA6" w:rsidP="00425124">
            <w:pPr>
              <w:spacing w:after="0" w:line="240" w:lineRule="auto"/>
              <w:rPr>
                <w:rFonts w:ascii="Arial" w:hAnsi="Arial" w:cs="Arial"/>
                <w:color w:val="auto"/>
                <w:sz w:val="20"/>
              </w:rPr>
            </w:pPr>
          </w:p>
          <w:p w:rsidR="00A44FA6" w:rsidRPr="001D7001" w:rsidRDefault="00A44FA6" w:rsidP="00425124">
            <w:pPr>
              <w:spacing w:after="0" w:line="240" w:lineRule="auto"/>
              <w:rPr>
                <w:rFonts w:ascii="Arial" w:hAnsi="Arial" w:cs="Arial"/>
                <w:color w:val="auto"/>
                <w:sz w:val="20"/>
              </w:rPr>
            </w:pPr>
          </w:p>
          <w:p w:rsidR="000A1961" w:rsidRPr="001D7001" w:rsidRDefault="000A1961" w:rsidP="00A44FA6">
            <w:pPr>
              <w:spacing w:after="0" w:line="240" w:lineRule="auto"/>
              <w:jc w:val="center"/>
              <w:rPr>
                <w:rFonts w:ascii="Arial" w:hAnsi="Arial" w:cs="Arial"/>
                <w:color w:val="auto"/>
                <w:sz w:val="20"/>
              </w:rPr>
            </w:pPr>
            <w:r w:rsidRPr="001D7001">
              <w:rPr>
                <w:rFonts w:ascii="Arial" w:hAnsi="Arial" w:cs="Arial"/>
                <w:color w:val="auto"/>
                <w:sz w:val="20"/>
              </w:rPr>
              <w:t>..…………………………………………..</w:t>
            </w:r>
          </w:p>
          <w:p w:rsidR="000A1961" w:rsidRPr="001D7001" w:rsidRDefault="000A1961" w:rsidP="00425124">
            <w:pPr>
              <w:spacing w:after="0" w:line="240" w:lineRule="auto"/>
              <w:jc w:val="center"/>
              <w:rPr>
                <w:rFonts w:ascii="Arial Narrow" w:hAnsi="Arial Narrow" w:cs="Arial"/>
                <w:b/>
                <w:color w:val="auto"/>
                <w:sz w:val="20"/>
              </w:rPr>
            </w:pPr>
            <w:r w:rsidRPr="001D7001">
              <w:rPr>
                <w:rFonts w:ascii="Arial Narrow" w:hAnsi="Arial Narrow" w:cs="Arial"/>
                <w:b/>
                <w:color w:val="auto"/>
                <w:sz w:val="20"/>
              </w:rPr>
              <w:t>Consorciado 2</w:t>
            </w:r>
          </w:p>
          <w:p w:rsidR="000A1961" w:rsidRPr="001D7001" w:rsidRDefault="000A1961" w:rsidP="00425124">
            <w:pPr>
              <w:spacing w:after="0" w:line="240" w:lineRule="auto"/>
              <w:jc w:val="center"/>
              <w:rPr>
                <w:rFonts w:ascii="Arial Narrow" w:hAnsi="Arial Narrow" w:cs="Arial"/>
                <w:b/>
                <w:color w:val="auto"/>
                <w:sz w:val="20"/>
              </w:rPr>
            </w:pPr>
            <w:r w:rsidRPr="001D7001">
              <w:rPr>
                <w:rFonts w:ascii="Arial Narrow" w:hAnsi="Arial Narrow" w:cs="Arial"/>
                <w:b/>
                <w:color w:val="auto"/>
                <w:sz w:val="20"/>
              </w:rPr>
              <w:t>Nombres, apellidos y firma del Consorciado 2 o de su Representante Legal</w:t>
            </w:r>
          </w:p>
          <w:p w:rsidR="000A1961" w:rsidRPr="00A44FA6" w:rsidRDefault="000A1961" w:rsidP="00425124">
            <w:pPr>
              <w:spacing w:after="0" w:line="240" w:lineRule="auto"/>
              <w:jc w:val="center"/>
              <w:rPr>
                <w:rFonts w:ascii="Arial Narrow" w:hAnsi="Arial Narrow"/>
                <w:color w:val="auto"/>
                <w:sz w:val="20"/>
              </w:rPr>
            </w:pPr>
            <w:r w:rsidRPr="001D7001">
              <w:rPr>
                <w:rFonts w:ascii="Arial Narrow" w:hAnsi="Arial Narrow" w:cs="Arial"/>
                <w:b/>
                <w:color w:val="auto"/>
                <w:sz w:val="20"/>
              </w:rPr>
              <w:t>Tipo y N° de Documento de Identidad</w:t>
            </w:r>
          </w:p>
        </w:tc>
      </w:tr>
    </w:tbl>
    <w:p w:rsidR="00843BF8" w:rsidRPr="00542077" w:rsidRDefault="00843BF8" w:rsidP="00425124">
      <w:pPr>
        <w:widowControl w:val="0"/>
        <w:autoSpaceDE w:val="0"/>
        <w:autoSpaceDN w:val="0"/>
        <w:adjustRightInd w:val="0"/>
        <w:spacing w:after="0" w:line="240" w:lineRule="auto"/>
        <w:jc w:val="both"/>
        <w:rPr>
          <w:rFonts w:ascii="Arial" w:hAnsi="Arial" w:cs="Arial"/>
          <w:color w:val="auto"/>
          <w:sz w:val="20"/>
        </w:rPr>
      </w:pPr>
    </w:p>
    <w:p w:rsidR="00843BF8" w:rsidRDefault="00843BF8" w:rsidP="00425124">
      <w:pPr>
        <w:widowControl w:val="0"/>
        <w:autoSpaceDE w:val="0"/>
        <w:autoSpaceDN w:val="0"/>
        <w:adjustRightInd w:val="0"/>
        <w:spacing w:after="0" w:line="240" w:lineRule="auto"/>
        <w:jc w:val="both"/>
        <w:rPr>
          <w:rFonts w:ascii="Arial" w:hAnsi="Arial" w:cs="Arial"/>
          <w:color w:val="auto"/>
          <w:sz w:val="20"/>
        </w:rPr>
      </w:pPr>
    </w:p>
    <w:p w:rsidR="00A44FA6" w:rsidRDefault="00A44FA6" w:rsidP="00425124">
      <w:pPr>
        <w:widowControl w:val="0"/>
        <w:autoSpaceDE w:val="0"/>
        <w:autoSpaceDN w:val="0"/>
        <w:adjustRightInd w:val="0"/>
        <w:spacing w:after="0" w:line="240" w:lineRule="auto"/>
        <w:jc w:val="both"/>
        <w:rPr>
          <w:rFonts w:ascii="Arial" w:hAnsi="Arial" w:cs="Arial"/>
          <w:color w:val="auto"/>
          <w:sz w:val="20"/>
        </w:rPr>
      </w:pPr>
    </w:p>
    <w:p w:rsidR="00A44FA6" w:rsidRPr="00542077" w:rsidRDefault="00A44FA6" w:rsidP="00425124">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tblPr>
      <w:tblGrid>
        <w:gridCol w:w="8930"/>
      </w:tblGrid>
      <w:tr w:rsidR="00A44FA6" w:rsidRPr="00BD4007" w:rsidTr="00F9397C">
        <w:trPr>
          <w:cnfStyle w:val="100000000000"/>
          <w:trHeight w:val="349"/>
        </w:trPr>
        <w:tc>
          <w:tcPr>
            <w:cnfStyle w:val="001000000000"/>
            <w:tcW w:w="8930" w:type="dxa"/>
            <w:vAlign w:val="center"/>
          </w:tcPr>
          <w:p w:rsidR="00A44FA6" w:rsidRPr="00BD4007" w:rsidRDefault="00A44FA6" w:rsidP="00F9397C">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A44FA6" w:rsidRPr="00BD4007" w:rsidTr="006E4162">
        <w:trPr>
          <w:trHeight w:val="590"/>
        </w:trPr>
        <w:tc>
          <w:tcPr>
            <w:cnfStyle w:val="001000000000"/>
            <w:tcW w:w="8930" w:type="dxa"/>
            <w:vAlign w:val="center"/>
          </w:tcPr>
          <w:p w:rsidR="00A44FA6" w:rsidRPr="00BD4007" w:rsidRDefault="00A44FA6" w:rsidP="00A44FA6">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rsidR="00843BF8" w:rsidRPr="00A44FA6" w:rsidRDefault="00843BF8" w:rsidP="00425124">
      <w:pPr>
        <w:widowControl w:val="0"/>
        <w:autoSpaceDE w:val="0"/>
        <w:autoSpaceDN w:val="0"/>
        <w:adjustRightInd w:val="0"/>
        <w:spacing w:after="0" w:line="240" w:lineRule="auto"/>
        <w:jc w:val="both"/>
        <w:rPr>
          <w:rFonts w:ascii="Arial" w:hAnsi="Arial" w:cs="Arial"/>
          <w:color w:val="auto"/>
          <w:sz w:val="19"/>
          <w:szCs w:val="19"/>
        </w:rPr>
      </w:pPr>
    </w:p>
    <w:p w:rsidR="00F17D49" w:rsidRPr="00A44FA6" w:rsidRDefault="00F17D49" w:rsidP="00A44FA6">
      <w:pPr>
        <w:widowControl w:val="0"/>
        <w:tabs>
          <w:tab w:val="left" w:pos="0"/>
          <w:tab w:val="left" w:pos="284"/>
        </w:tabs>
        <w:spacing w:after="0" w:line="240" w:lineRule="auto"/>
        <w:jc w:val="both"/>
        <w:rPr>
          <w:rFonts w:ascii="Arial" w:hAnsi="Arial" w:cs="Arial"/>
          <w:sz w:val="20"/>
        </w:rPr>
        <w:sectPr w:rsidR="00F17D49" w:rsidRPr="00A44FA6" w:rsidSect="00031254">
          <w:headerReference w:type="even" r:id="rId28"/>
          <w:headerReference w:type="default" r:id="rId29"/>
          <w:footerReference w:type="even" r:id="rId30"/>
          <w:footerReference w:type="default" r:id="rId31"/>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033571">
        <w:rPr>
          <w:rFonts w:ascii="Arial" w:hAnsi="Arial" w:cs="Arial"/>
          <w:b/>
          <w:szCs w:val="20"/>
        </w:rPr>
        <w:t>9</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9E4521"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152" w:type="dxa"/>
        <w:tblInd w:w="-457" w:type="dxa"/>
        <w:tblLayout w:type="fixed"/>
        <w:tblCellMar>
          <w:left w:w="0" w:type="dxa"/>
          <w:right w:w="0" w:type="dxa"/>
        </w:tblCellMar>
        <w:tblLook w:val="0000"/>
      </w:tblPr>
      <w:tblGrid>
        <w:gridCol w:w="588"/>
        <w:gridCol w:w="238"/>
        <w:gridCol w:w="1134"/>
        <w:gridCol w:w="345"/>
        <w:gridCol w:w="1417"/>
        <w:gridCol w:w="2127"/>
        <w:gridCol w:w="1134"/>
        <w:gridCol w:w="1417"/>
        <w:gridCol w:w="1929"/>
        <w:gridCol w:w="1150"/>
        <w:gridCol w:w="1402"/>
        <w:gridCol w:w="1048"/>
        <w:gridCol w:w="1223"/>
      </w:tblGrid>
      <w:tr w:rsidR="00DE55ED" w:rsidRPr="00CD5328" w:rsidTr="006C5B48">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tcPr>
          <w:p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tcPr>
          <w:p w:rsidR="00DE55ED" w:rsidRPr="00736242" w:rsidRDefault="00DE55ED" w:rsidP="006C5B48">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 O/C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DE55ED" w:rsidRPr="005628EB" w:rsidRDefault="00DE55ED" w:rsidP="006C5B48">
            <w:pPr>
              <w:widowControl w:val="0"/>
              <w:spacing w:after="0" w:line="240" w:lineRule="auto"/>
              <w:jc w:val="center"/>
              <w:rPr>
                <w:rFonts w:ascii="Arial" w:hAnsi="Arial" w:cs="Arial"/>
                <w:b/>
                <w:sz w:val="18"/>
              </w:rPr>
            </w:pPr>
            <w:r w:rsidRPr="005628EB">
              <w:rPr>
                <w:rFonts w:ascii="Arial" w:hAnsi="Arial" w:cs="Arial"/>
                <w:b/>
                <w:sz w:val="18"/>
              </w:rPr>
              <w:t xml:space="preserve">FECHA DEL CONTRATO O CP </w:t>
            </w:r>
            <w:r w:rsidRPr="005628EB">
              <w:rPr>
                <w:rStyle w:val="Refdenotaalpie"/>
                <w:rFonts w:ascii="Arial" w:hAnsi="Arial" w:cs="Arial"/>
                <w:b/>
                <w:sz w:val="18"/>
              </w:rPr>
              <w:footnoteReference w:id="45"/>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55ED" w:rsidRPr="005628EB" w:rsidRDefault="00DE55ED" w:rsidP="006C5B48">
            <w:pPr>
              <w:widowControl w:val="0"/>
              <w:spacing w:after="0" w:line="240" w:lineRule="auto"/>
              <w:jc w:val="center"/>
              <w:rPr>
                <w:rFonts w:ascii="Arial" w:hAnsi="Arial" w:cs="Arial"/>
                <w:b/>
                <w:sz w:val="18"/>
              </w:rPr>
            </w:pPr>
            <w:r w:rsidRPr="005628EB">
              <w:rPr>
                <w:rFonts w:ascii="Arial" w:hAnsi="Arial" w:cs="Arial"/>
                <w:b/>
                <w:sz w:val="18"/>
              </w:rPr>
              <w:t>FECHA DE LA CONFORMIDAD</w:t>
            </w:r>
          </w:p>
        </w:tc>
        <w:tc>
          <w:tcPr>
            <w:tcW w:w="1929" w:type="dxa"/>
            <w:tcBorders>
              <w:top w:val="single" w:sz="4" w:space="0" w:color="000000"/>
              <w:left w:val="nil"/>
              <w:bottom w:val="single" w:sz="4" w:space="0" w:color="000000"/>
              <w:right w:val="single" w:sz="4" w:space="0" w:color="auto"/>
            </w:tcBorders>
            <w:shd w:val="clear" w:color="auto" w:fill="D9D9D9"/>
            <w:vAlign w:val="center"/>
          </w:tcPr>
          <w:p w:rsidR="00DE55ED" w:rsidRPr="005628EB" w:rsidRDefault="00DE55ED" w:rsidP="006C5B48">
            <w:pPr>
              <w:widowControl w:val="0"/>
              <w:spacing w:after="0" w:line="240" w:lineRule="auto"/>
              <w:jc w:val="center"/>
              <w:rPr>
                <w:rFonts w:ascii="Arial" w:hAnsi="Arial" w:cs="Arial"/>
                <w:b/>
                <w:sz w:val="18"/>
              </w:rPr>
            </w:pPr>
            <w:r w:rsidRPr="005628EB">
              <w:rPr>
                <w:rFonts w:ascii="Arial" w:hAnsi="Arial" w:cs="Arial"/>
                <w:b/>
                <w:sz w:val="18"/>
              </w:rPr>
              <w:t>EXPERIENCIA PROVENIENTE</w:t>
            </w:r>
            <w:r w:rsidRPr="005628EB">
              <w:rPr>
                <w:rStyle w:val="Refdenotaalpie"/>
                <w:rFonts w:ascii="Arial" w:hAnsi="Arial" w:cs="Arial"/>
                <w:b/>
                <w:sz w:val="18"/>
              </w:rPr>
              <w:footnoteReference w:id="46"/>
            </w:r>
            <w:r w:rsidRPr="005628EB">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rsidR="00DE55ED" w:rsidRPr="001D7001" w:rsidRDefault="00DE55ED" w:rsidP="006C5B48">
            <w:pPr>
              <w:widowControl w:val="0"/>
              <w:spacing w:after="0" w:line="240" w:lineRule="auto"/>
              <w:jc w:val="center"/>
              <w:rPr>
                <w:rFonts w:ascii="Arial" w:hAnsi="Arial" w:cs="Arial"/>
                <w:b/>
                <w:sz w:val="18"/>
              </w:rPr>
            </w:pPr>
            <w:r w:rsidRPr="001D700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55ED" w:rsidRPr="001D7001" w:rsidRDefault="00DE55ED" w:rsidP="006C5B48">
            <w:pPr>
              <w:widowControl w:val="0"/>
              <w:spacing w:after="0" w:line="240" w:lineRule="auto"/>
              <w:jc w:val="center"/>
              <w:rPr>
                <w:rFonts w:ascii="Arial" w:hAnsi="Arial" w:cs="Arial"/>
                <w:b/>
                <w:sz w:val="18"/>
              </w:rPr>
            </w:pPr>
            <w:r w:rsidRPr="001D7001">
              <w:rPr>
                <w:rFonts w:ascii="Arial" w:hAnsi="Arial" w:cs="Arial"/>
                <w:b/>
                <w:sz w:val="18"/>
              </w:rPr>
              <w:t>IMPORTE</w:t>
            </w:r>
            <w:r w:rsidRPr="009E4521">
              <w:rPr>
                <w:rStyle w:val="Refdenotaalpie"/>
                <w:rFonts w:ascii="Arial" w:hAnsi="Arial" w:cs="Arial"/>
                <w:b/>
                <w:sz w:val="18"/>
              </w:rPr>
              <w:footnoteReference w:id="47"/>
            </w:r>
            <w:r w:rsidRPr="001D7001">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55ED" w:rsidRPr="001D7001" w:rsidRDefault="00DE55ED" w:rsidP="006C5B48">
            <w:pPr>
              <w:widowControl w:val="0"/>
              <w:spacing w:after="0" w:line="240" w:lineRule="auto"/>
              <w:jc w:val="center"/>
              <w:rPr>
                <w:rFonts w:ascii="Arial" w:hAnsi="Arial" w:cs="Arial"/>
                <w:b/>
                <w:sz w:val="18"/>
              </w:rPr>
            </w:pPr>
            <w:r w:rsidRPr="001D7001">
              <w:rPr>
                <w:rFonts w:ascii="Arial" w:hAnsi="Arial" w:cs="Arial"/>
                <w:b/>
                <w:sz w:val="18"/>
              </w:rPr>
              <w:t>TIPO DE CAMBIO VENTA</w:t>
            </w:r>
            <w:r w:rsidRPr="001D7001">
              <w:rPr>
                <w:rFonts w:ascii="Arial" w:hAnsi="Arial" w:cs="Arial"/>
                <w:b/>
                <w:sz w:val="20"/>
                <w:vertAlign w:val="superscript"/>
              </w:rPr>
              <w:footnoteReference w:id="48"/>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9"/>
            </w:r>
            <w:r w:rsidRPr="00CD5328">
              <w:rPr>
                <w:rFonts w:ascii="Arial" w:hAnsi="Arial" w:cs="Arial"/>
                <w:b/>
                <w:sz w:val="18"/>
              </w:rPr>
              <w:t xml:space="preserve"> </w:t>
            </w: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1D7001"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1D7001"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1D7001"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1D7001"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5</w:t>
            </w: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1D7001"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lastRenderedPageBreak/>
              <w:t>6</w:t>
            </w: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1D7001"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1D7001"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CD5328"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CD5328"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CD5328"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CD5328"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340"/>
        </w:trPr>
        <w:tc>
          <w:tcPr>
            <w:tcW w:w="588" w:type="dxa"/>
            <w:tcBorders>
              <w:top w:val="nil"/>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DE55ED" w:rsidRPr="00CD5328" w:rsidRDefault="00DE55ED" w:rsidP="006C5B48">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DE55ED" w:rsidRPr="00CD5328" w:rsidRDefault="00DE55ED" w:rsidP="006C5B48">
            <w:pPr>
              <w:widowControl w:val="0"/>
              <w:spacing w:after="0" w:line="240" w:lineRule="auto"/>
              <w:jc w:val="right"/>
              <w:rPr>
                <w:rFonts w:ascii="Arial" w:hAnsi="Arial" w:cs="Arial"/>
                <w:sz w:val="20"/>
              </w:rPr>
            </w:pPr>
          </w:p>
        </w:tc>
      </w:tr>
      <w:tr w:rsidR="00DE55ED" w:rsidRPr="00CD5328" w:rsidTr="006C5B48">
        <w:trPr>
          <w:cantSplit/>
          <w:trHeight w:val="278"/>
        </w:trPr>
        <w:tc>
          <w:tcPr>
            <w:tcW w:w="588" w:type="dxa"/>
            <w:tcBorders>
              <w:top w:val="nil"/>
              <w:left w:val="single" w:sz="4" w:space="0" w:color="000000"/>
              <w:bottom w:val="single" w:sz="4" w:space="0" w:color="000000"/>
              <w:right w:val="nil"/>
            </w:tcBorders>
          </w:tcPr>
          <w:p w:rsidR="00DE55ED" w:rsidRPr="00CD5328" w:rsidRDefault="00DE55ED" w:rsidP="006C5B48">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rsidR="00DE55ED" w:rsidRPr="00CD5328" w:rsidRDefault="00DE55ED" w:rsidP="006C5B48">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rsidR="00DE55ED" w:rsidRPr="00CD5328" w:rsidRDefault="00DE55ED" w:rsidP="006C5B48">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tcPr>
          <w:p w:rsidR="00DE55ED" w:rsidRPr="00CD5328" w:rsidRDefault="00DE55ED" w:rsidP="006C5B48">
            <w:pPr>
              <w:widowControl w:val="0"/>
              <w:spacing w:after="0" w:line="240" w:lineRule="auto"/>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DE55ED" w:rsidRPr="00CD5328" w:rsidRDefault="00DE55ED" w:rsidP="006C5B48">
            <w:pPr>
              <w:widowControl w:val="0"/>
              <w:spacing w:after="0" w:line="240" w:lineRule="auto"/>
              <w:jc w:val="right"/>
              <w:rPr>
                <w:rFonts w:ascii="Arial" w:hAnsi="Arial" w:cs="Arial"/>
                <w:b/>
              </w:rPr>
            </w:pPr>
          </w:p>
        </w:tc>
      </w:tr>
    </w:tbl>
    <w:p w:rsidR="00F17D49" w:rsidRPr="004219DB" w:rsidRDefault="00F17D49" w:rsidP="00CD5328">
      <w:pPr>
        <w:widowControl w:val="0"/>
        <w:spacing w:after="0" w:line="240" w:lineRule="auto"/>
        <w:jc w:val="both"/>
        <w:rPr>
          <w:rFonts w:ascii="Arial" w:hAnsi="Arial" w:cs="Arial"/>
          <w:sz w:val="20"/>
        </w:rPr>
      </w:pPr>
    </w:p>
    <w:p w:rsidR="00F17D49" w:rsidRPr="004219DB"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A41C4C" w:rsidRPr="008454A5" w:rsidRDefault="00F17D49" w:rsidP="008454A5">
      <w:pPr>
        <w:widowControl w:val="0"/>
        <w:spacing w:after="0" w:line="240" w:lineRule="auto"/>
        <w:jc w:val="center"/>
        <w:rPr>
          <w:rFonts w:ascii="Arial" w:hAnsi="Arial" w:cs="Arial"/>
          <w:b/>
          <w:sz w:val="20"/>
        </w:rPr>
        <w:sectPr w:rsidR="00A41C4C" w:rsidRPr="008454A5" w:rsidSect="008454A5">
          <w:headerReference w:type="even" r:id="rId32"/>
          <w:headerReference w:type="default" r:id="rId33"/>
          <w:footerReference w:type="even" r:id="rId34"/>
          <w:footerReference w:type="default" r:id="rId35"/>
          <w:pgSz w:w="16839" w:h="11907" w:orient="landscape" w:code="9"/>
          <w:pgMar w:top="1418" w:right="1418" w:bottom="1418" w:left="1134" w:header="567" w:footer="567" w:gutter="0"/>
          <w:cols w:space="720"/>
          <w:docGrid w:linePitch="360"/>
        </w:sectPr>
      </w:pPr>
      <w:r w:rsidRPr="00CD5328">
        <w:rPr>
          <w:rFonts w:ascii="Arial" w:hAnsi="Arial" w:cs="Arial"/>
          <w:b/>
          <w:sz w:val="20"/>
        </w:rPr>
        <w:t>Representante legal o común, según corresponda</w:t>
      </w:r>
    </w:p>
    <w:p w:rsidR="00F17D49" w:rsidRPr="00FA71B2" w:rsidRDefault="00F17D49" w:rsidP="00033571">
      <w:pPr>
        <w:widowControl w:val="0"/>
        <w:spacing w:after="0"/>
        <w:jc w:val="center"/>
        <w:rPr>
          <w:rFonts w:ascii="Arial" w:hAnsi="Arial" w:cs="Arial"/>
          <w:strike/>
          <w:sz w:val="20"/>
        </w:rPr>
      </w:pPr>
    </w:p>
    <w:sectPr w:rsidR="00F17D49" w:rsidRPr="00FA71B2" w:rsidSect="000048BE">
      <w:headerReference w:type="even" r:id="rId36"/>
      <w:headerReference w:type="default" r:id="rId37"/>
      <w:footerReference w:type="even" r:id="rId38"/>
      <w:footerReference w:type="default" r:id="rId39"/>
      <w:pgSz w:w="11907" w:h="16839" w:code="9"/>
      <w:pgMar w:top="1418" w:right="1418"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6B7" w:rsidRDefault="008F66B7">
      <w:pPr>
        <w:spacing w:after="0" w:line="240" w:lineRule="auto"/>
      </w:pPr>
      <w:r>
        <w:separator/>
      </w:r>
    </w:p>
  </w:endnote>
  <w:endnote w:type="continuationSeparator" w:id="1">
    <w:p w:rsidR="008F66B7" w:rsidRDefault="008F6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Goudy"/>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Default="008F66B7">
    <w:pPr>
      <w:rPr>
        <w:sz w:val="20"/>
      </w:rPr>
    </w:pPr>
  </w:p>
  <w:p w:rsidR="008F66B7" w:rsidRDefault="008F66B7">
    <w:pPr>
      <w:pStyle w:val="Piedepgina"/>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Default="009A419A">
    <w:pPr>
      <w:pStyle w:val="Piedepgina"/>
    </w:pPr>
    <w:r>
      <w:rPr>
        <w:noProof/>
      </w:rPr>
      <w:pict>
        <v:oval id="Óvalo 21" o:spid="_x0000_s47116"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8F66B7" w:rsidRPr="000F6A09" w:rsidRDefault="009A419A">
                <w:pPr>
                  <w:pStyle w:val="Sinespaciado"/>
                  <w:jc w:val="center"/>
                  <w:rPr>
                    <w:rFonts w:ascii="Tw Cen MT" w:hAnsi="Tw Cen MT"/>
                    <w:i/>
                    <w:color w:val="FFFFFF"/>
                    <w:sz w:val="18"/>
                    <w:szCs w:val="18"/>
                  </w:rPr>
                </w:pPr>
                <w:r w:rsidRPr="009A419A">
                  <w:rPr>
                    <w:rFonts w:ascii="Tw Cen MT" w:hAnsi="Tw Cen MT"/>
                    <w:i/>
                    <w:sz w:val="18"/>
                    <w:szCs w:val="18"/>
                  </w:rPr>
                  <w:fldChar w:fldCharType="begin"/>
                </w:r>
                <w:r w:rsidR="008F66B7" w:rsidRPr="00AC4EBA">
                  <w:rPr>
                    <w:rFonts w:ascii="Tw Cen MT" w:hAnsi="Tw Cen MT"/>
                    <w:i/>
                    <w:sz w:val="18"/>
                    <w:szCs w:val="18"/>
                  </w:rPr>
                  <w:instrText>PAGE  \* Arabic  \* MERGEFORMAT</w:instrText>
                </w:r>
                <w:r w:rsidRPr="009A419A">
                  <w:rPr>
                    <w:rFonts w:ascii="Tw Cen MT" w:hAnsi="Tw Cen MT"/>
                    <w:i/>
                    <w:sz w:val="18"/>
                    <w:szCs w:val="18"/>
                  </w:rPr>
                  <w:fldChar w:fldCharType="separate"/>
                </w:r>
                <w:r w:rsidR="003D1B71" w:rsidRPr="003D1B71">
                  <w:rPr>
                    <w:rFonts w:ascii="Tw Cen MT" w:hAnsi="Tw Cen MT"/>
                    <w:i/>
                    <w:noProof/>
                    <w:color w:val="FFFFFF"/>
                    <w:sz w:val="18"/>
                    <w:szCs w:val="18"/>
                    <w:lang w:val="es-ES"/>
                  </w:rPr>
                  <w:t>2</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Default="009A419A">
    <w:pPr>
      <w:rPr>
        <w:sz w:val="20"/>
      </w:rPr>
    </w:pPr>
    <w:r>
      <w:rPr>
        <w:noProof/>
        <w:sz w:val="20"/>
      </w:rPr>
      <w:pict>
        <v:oval id="Óvalo 18" o:spid="_x0000_s47115"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8F66B7" w:rsidRPr="000F6A09" w:rsidRDefault="009A419A">
                <w:pPr>
                  <w:pStyle w:val="Sinespaciado"/>
                  <w:jc w:val="center"/>
                  <w:rPr>
                    <w:rFonts w:ascii="Tw Cen MT" w:hAnsi="Tw Cen MT"/>
                    <w:i/>
                    <w:color w:val="FFFFFF"/>
                    <w:sz w:val="18"/>
                    <w:szCs w:val="18"/>
                  </w:rPr>
                </w:pPr>
                <w:r w:rsidRPr="009A419A">
                  <w:rPr>
                    <w:rFonts w:ascii="Tw Cen MT" w:hAnsi="Tw Cen MT"/>
                    <w:i/>
                    <w:sz w:val="18"/>
                    <w:szCs w:val="18"/>
                  </w:rPr>
                  <w:fldChar w:fldCharType="begin"/>
                </w:r>
                <w:r w:rsidR="008F66B7" w:rsidRPr="00AC4EBA">
                  <w:rPr>
                    <w:rFonts w:ascii="Tw Cen MT" w:hAnsi="Tw Cen MT"/>
                    <w:i/>
                    <w:sz w:val="18"/>
                    <w:szCs w:val="18"/>
                  </w:rPr>
                  <w:instrText>PAGE  \* Arabic  \* MERGEFORMAT</w:instrText>
                </w:r>
                <w:r w:rsidRPr="009A419A">
                  <w:rPr>
                    <w:rFonts w:ascii="Tw Cen MT" w:hAnsi="Tw Cen MT"/>
                    <w:i/>
                    <w:sz w:val="18"/>
                    <w:szCs w:val="18"/>
                  </w:rPr>
                  <w:fldChar w:fldCharType="separate"/>
                </w:r>
                <w:r w:rsidR="003D1B71" w:rsidRPr="003D1B71">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v:textbox>
          <w10:wrap anchorx="page" anchory="page"/>
        </v:oval>
      </w:pict>
    </w:r>
  </w:p>
  <w:p w:rsidR="008F66B7" w:rsidRDefault="008F66B7">
    <w:pPr>
      <w:pStyle w:val="Piedepgina"/>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Default="009A419A">
    <w:pPr>
      <w:pStyle w:val="Piedepgina"/>
    </w:pPr>
    <w:r>
      <w:rPr>
        <w:noProof/>
      </w:rPr>
      <w:pict>
        <v:oval id="_x0000_s47112"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8F66B7" w:rsidRPr="000F6A09" w:rsidRDefault="009A419A" w:rsidP="00FA602C">
                <w:pPr>
                  <w:pStyle w:val="Sinespaciado"/>
                  <w:jc w:val="center"/>
                  <w:rPr>
                    <w:rFonts w:ascii="Tw Cen MT" w:hAnsi="Tw Cen MT"/>
                    <w:i/>
                    <w:color w:val="FFFFFF"/>
                    <w:sz w:val="18"/>
                    <w:szCs w:val="18"/>
                  </w:rPr>
                </w:pPr>
                <w:r w:rsidRPr="009A419A">
                  <w:rPr>
                    <w:rFonts w:ascii="Tw Cen MT" w:hAnsi="Tw Cen MT"/>
                    <w:i/>
                    <w:sz w:val="18"/>
                    <w:szCs w:val="18"/>
                  </w:rPr>
                  <w:fldChar w:fldCharType="begin"/>
                </w:r>
                <w:r w:rsidR="008F66B7" w:rsidRPr="00AC4EBA">
                  <w:rPr>
                    <w:rFonts w:ascii="Tw Cen MT" w:hAnsi="Tw Cen MT"/>
                    <w:i/>
                    <w:sz w:val="18"/>
                    <w:szCs w:val="18"/>
                  </w:rPr>
                  <w:instrText>PAGE  \* Arabic  \* MERGEFORMAT</w:instrText>
                </w:r>
                <w:r w:rsidRPr="009A419A">
                  <w:rPr>
                    <w:rFonts w:ascii="Tw Cen MT" w:hAnsi="Tw Cen MT"/>
                    <w:i/>
                    <w:sz w:val="18"/>
                    <w:szCs w:val="18"/>
                  </w:rPr>
                  <w:fldChar w:fldCharType="separate"/>
                </w:r>
                <w:r w:rsidR="003D1B71" w:rsidRPr="003D1B71">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w:r>
    <w:r>
      <w:rPr>
        <w:noProof/>
      </w:rPr>
      <w:pict>
        <v:oval id="_x0000_s4711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8F66B7" w:rsidRPr="000F6A09" w:rsidRDefault="009A419A">
                <w:pPr>
                  <w:pStyle w:val="Sinespaciado"/>
                  <w:jc w:val="center"/>
                  <w:rPr>
                    <w:rFonts w:ascii="Tw Cen MT" w:hAnsi="Tw Cen MT"/>
                    <w:i/>
                    <w:color w:val="FFFFFF"/>
                    <w:sz w:val="18"/>
                    <w:szCs w:val="18"/>
                  </w:rPr>
                </w:pPr>
                <w:r w:rsidRPr="009A419A">
                  <w:rPr>
                    <w:rFonts w:ascii="Tw Cen MT" w:hAnsi="Tw Cen MT"/>
                    <w:i/>
                    <w:sz w:val="18"/>
                    <w:szCs w:val="18"/>
                  </w:rPr>
                  <w:fldChar w:fldCharType="begin"/>
                </w:r>
                <w:r w:rsidR="008F66B7" w:rsidRPr="00AC4EBA">
                  <w:rPr>
                    <w:rFonts w:ascii="Tw Cen MT" w:hAnsi="Tw Cen MT"/>
                    <w:i/>
                    <w:sz w:val="18"/>
                    <w:szCs w:val="18"/>
                  </w:rPr>
                  <w:instrText>PAGE  \* Arabic  \* MERGEFORMAT</w:instrText>
                </w:r>
                <w:r w:rsidRPr="009A419A">
                  <w:rPr>
                    <w:rFonts w:ascii="Tw Cen MT" w:hAnsi="Tw Cen MT"/>
                    <w:i/>
                    <w:sz w:val="18"/>
                    <w:szCs w:val="18"/>
                  </w:rPr>
                  <w:fldChar w:fldCharType="separate"/>
                </w:r>
                <w:r w:rsidR="003D1B71" w:rsidRPr="003D1B71">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Default="009A419A">
    <w:pPr>
      <w:rPr>
        <w:sz w:val="20"/>
      </w:rPr>
    </w:pPr>
    <w:r>
      <w:rPr>
        <w:noProof/>
        <w:sz w:val="20"/>
      </w:rPr>
      <w:pict>
        <v:oval id="_x0000_s47110"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8F66B7" w:rsidRPr="000F6A09" w:rsidRDefault="009A419A" w:rsidP="00FA602C">
                <w:pPr>
                  <w:pStyle w:val="Sinespaciado"/>
                  <w:jc w:val="center"/>
                  <w:rPr>
                    <w:rFonts w:ascii="Tw Cen MT" w:hAnsi="Tw Cen MT"/>
                    <w:i/>
                    <w:color w:val="FFFFFF"/>
                    <w:sz w:val="18"/>
                    <w:szCs w:val="18"/>
                  </w:rPr>
                </w:pPr>
                <w:r w:rsidRPr="009A419A">
                  <w:rPr>
                    <w:rFonts w:ascii="Tw Cen MT" w:hAnsi="Tw Cen MT"/>
                    <w:i/>
                    <w:sz w:val="18"/>
                    <w:szCs w:val="18"/>
                  </w:rPr>
                  <w:fldChar w:fldCharType="begin"/>
                </w:r>
                <w:r w:rsidR="008F66B7" w:rsidRPr="00AC4EBA">
                  <w:rPr>
                    <w:rFonts w:ascii="Tw Cen MT" w:hAnsi="Tw Cen MT"/>
                    <w:i/>
                    <w:sz w:val="18"/>
                    <w:szCs w:val="18"/>
                  </w:rPr>
                  <w:instrText>PAGE  \* Arabic  \* MERGEFORMAT</w:instrText>
                </w:r>
                <w:r w:rsidRPr="009A419A">
                  <w:rPr>
                    <w:rFonts w:ascii="Tw Cen MT" w:hAnsi="Tw Cen MT"/>
                    <w:i/>
                    <w:sz w:val="18"/>
                    <w:szCs w:val="18"/>
                  </w:rPr>
                  <w:fldChar w:fldCharType="separate"/>
                </w:r>
                <w:r w:rsidR="003D1B71" w:rsidRPr="003D1B71">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w:r>
    <w:r>
      <w:rPr>
        <w:noProof/>
        <w:sz w:val="20"/>
      </w:rPr>
      <w:pict>
        <v:oval id="_x0000_s47109"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8F66B7" w:rsidRPr="000F6A09" w:rsidRDefault="009A419A">
                <w:pPr>
                  <w:pStyle w:val="Sinespaciado"/>
                  <w:jc w:val="center"/>
                  <w:rPr>
                    <w:rFonts w:ascii="Tw Cen MT" w:hAnsi="Tw Cen MT"/>
                    <w:i/>
                    <w:color w:val="FFFFFF"/>
                    <w:sz w:val="18"/>
                    <w:szCs w:val="18"/>
                  </w:rPr>
                </w:pPr>
                <w:r w:rsidRPr="009A419A">
                  <w:rPr>
                    <w:rFonts w:ascii="Tw Cen MT" w:hAnsi="Tw Cen MT"/>
                    <w:i/>
                    <w:sz w:val="18"/>
                    <w:szCs w:val="18"/>
                  </w:rPr>
                  <w:fldChar w:fldCharType="begin"/>
                </w:r>
                <w:r w:rsidR="008F66B7" w:rsidRPr="00AC4EBA">
                  <w:rPr>
                    <w:rFonts w:ascii="Tw Cen MT" w:hAnsi="Tw Cen MT"/>
                    <w:i/>
                    <w:sz w:val="18"/>
                    <w:szCs w:val="18"/>
                  </w:rPr>
                  <w:instrText>PAGE  \* Arabic  \* MERGEFORMAT</w:instrText>
                </w:r>
                <w:r w:rsidRPr="009A419A">
                  <w:rPr>
                    <w:rFonts w:ascii="Tw Cen MT" w:hAnsi="Tw Cen MT"/>
                    <w:i/>
                    <w:sz w:val="18"/>
                    <w:szCs w:val="18"/>
                  </w:rPr>
                  <w:fldChar w:fldCharType="separate"/>
                </w:r>
                <w:r w:rsidR="003D1B71" w:rsidRPr="003D1B71">
                  <w:rPr>
                    <w:rFonts w:ascii="Tw Cen MT" w:hAnsi="Tw Cen MT"/>
                    <w:i/>
                    <w:noProof/>
                    <w:color w:val="FFFFFF"/>
                    <w:sz w:val="18"/>
                    <w:szCs w:val="18"/>
                    <w:lang w:val="es-ES"/>
                  </w:rPr>
                  <w:t>59</w:t>
                </w:r>
                <w:r w:rsidRPr="000F6A09">
                  <w:rPr>
                    <w:rFonts w:ascii="Tw Cen MT" w:hAnsi="Tw Cen MT"/>
                    <w:i/>
                    <w:color w:val="FFFFFF"/>
                    <w:sz w:val="18"/>
                    <w:szCs w:val="18"/>
                  </w:rPr>
                  <w:fldChar w:fldCharType="end"/>
                </w:r>
              </w:p>
            </w:txbxContent>
          </v:textbox>
          <w10:wrap anchorx="page" anchory="page"/>
        </v:oval>
      </w:pict>
    </w:r>
  </w:p>
  <w:p w:rsidR="008F66B7" w:rsidRDefault="008F66B7">
    <w:pPr>
      <w:pStyle w:val="Piedepgina"/>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Default="009A419A">
    <w:pPr>
      <w:pStyle w:val="Piedepgina"/>
    </w:pPr>
    <w:r>
      <w:rPr>
        <w:noProof/>
      </w:rPr>
      <w:pict>
        <v:oval id="_x0000_s47106" style="position:absolute;margin-left:536.9pt;margin-top:796.6pt;width:22.4pt;height:2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Q2TgIAAHg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lnBnRkUbfv+1JLUYX1J3eupyCHuw9hvqcvQX50TED60aYrVohQt8oURGnGJ/8khAcR6ms7N9C&#10;Rdhi5yE26lBjFwCpBewQ9Xh80kMdPJN0OVtk2YJUk/R0tIlRIvIx2aLzrxV0LBgFV22rrQsdE7nY&#10;3zo/RI9RkT+0urrRbRsd3JbrFhmVW/DNabZIX4WS6QPueRjRIayQEIhFVb+cnc6z6flsPlmtNq8m&#10;WbZZTK6uyFqvr8+z03SenV2vvwYiaZa7RlTQ35VO7lBV45Sl2d+peJz3YT7inA18h25HTpHyyDIK&#10;EHo+aOcP5SHqOx/VLKF6JEUQhmWg5SWjAfzMWU+LUHD3aSdQcda+MaRq2JrRwNEoR0MYSakFlx45&#10;G5y1H/ZrZ1FvG8JOoyAGVqR9raMoYS4GHsQ9ODTesYrjKob9ee7HqJ8/jOUP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CDbeQ2TgIAAHgEAAAOAAAAAAAAAAAAAAAAAC4CAABkcnMvZTJvRG9jLnhtbFBLAQItABQA&#10;BgAIAAAAIQBScpUV4gAAAA8BAAAPAAAAAAAAAAAAAAAAAKgEAABkcnMvZG93bnJldi54bWxQSwUG&#10;AAAAAAQABADzAAAAtwUAAAAA&#10;" o:allowincell="f" fillcolor="#d34817" stroked="f">
          <v:textbox inset="0,0,0,0">
            <w:txbxContent>
              <w:p w:rsidR="008F66B7" w:rsidRPr="000F6A09" w:rsidRDefault="009A419A">
                <w:pPr>
                  <w:pStyle w:val="Sinespaciado"/>
                  <w:jc w:val="center"/>
                  <w:rPr>
                    <w:rFonts w:ascii="Tw Cen MT" w:hAnsi="Tw Cen MT"/>
                    <w:i/>
                    <w:color w:val="FFFFFF"/>
                    <w:sz w:val="18"/>
                    <w:szCs w:val="18"/>
                  </w:rPr>
                </w:pPr>
                <w:r w:rsidRPr="009A419A">
                  <w:rPr>
                    <w:rFonts w:ascii="Tw Cen MT" w:hAnsi="Tw Cen MT"/>
                    <w:i/>
                    <w:sz w:val="18"/>
                    <w:szCs w:val="18"/>
                  </w:rPr>
                  <w:fldChar w:fldCharType="begin"/>
                </w:r>
                <w:r w:rsidR="008F66B7" w:rsidRPr="00AC4EBA">
                  <w:rPr>
                    <w:rFonts w:ascii="Tw Cen MT" w:hAnsi="Tw Cen MT"/>
                    <w:i/>
                    <w:sz w:val="18"/>
                    <w:szCs w:val="18"/>
                  </w:rPr>
                  <w:instrText>PAGE  \* Arabic  \* MERGEFORMAT</w:instrText>
                </w:r>
                <w:r w:rsidRPr="009A419A">
                  <w:rPr>
                    <w:rFonts w:ascii="Tw Cen MT" w:hAnsi="Tw Cen MT"/>
                    <w:i/>
                    <w:sz w:val="18"/>
                    <w:szCs w:val="18"/>
                  </w:rPr>
                  <w:fldChar w:fldCharType="separate"/>
                </w:r>
                <w:r w:rsidR="003D1B71" w:rsidRPr="003D1B71">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Default="009A419A">
    <w:pPr>
      <w:rPr>
        <w:sz w:val="20"/>
      </w:rPr>
    </w:pPr>
    <w:r>
      <w:rPr>
        <w:noProof/>
        <w:sz w:val="20"/>
      </w:rPr>
      <w:pict>
        <v:oval id="_x0000_s47105" style="position:absolute;margin-left:43.5pt;margin-top:792.8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LbTQIAAHgEAAAOAAAAZHJzL2Uyb0RvYy54bWysVFFu2zAM/R+wOwj6Txw7TpoacYo0aYcB&#10;3Vqg2wFkWY6F2ZJGKXG6YafYkXaxUXKcdtvPMOxHICXy+ZGP9PLq2DbkIMBKrXIajyeUCMV1KdUu&#10;px8/3I4WlFjHVMkarUROn4SlV6vXr5adyUSia92UAgiCKJt1Jqe1cyaLIstr0TI71kYofKw0tMyh&#10;C7uoBNYhettEyWQyjzoNpQHNhbV4u+0f6SrgV5Xg7r6qrHCkySlyc+GEcBb+jFZLlu2AmVryEw32&#10;DyxaJhV+9Ay1ZY6RPcg/oFrJQVtduTHXbaSrSnIRasBq4slv1TzWzIhQCzbHmnOb7P+D5e8PD0Bk&#10;mdMkoUSxFjX68f2AapF44bvTGZth0KN5AF+fNXeaf7JE6U3N1E6sAXRXC1Yip9jHR78keMdiKim6&#10;d7pEbLZ3OjTqWEHrAbEF5Bj0eDrrIY6OcLxMFrM4nlHC8elk+y+wbEg2YN0boVvijZyKppHG+o6x&#10;jB3urOujh6jAXzeyvJVNExzYFZsGCJab0+00XcQXoQQs82UY0kEsn+CJBVW/zqbzdHKZzEfr9fZi&#10;lKbbxej6Gq3N5uYyncbzdHaz+eaJxGlma1bq7r6wfA+iHKYsTv9OxdO89/MR5qzn23c7cAo9GVgG&#10;AXzPe+3csTgGfUNpXo9Cl0+oCOh+GXB50ag1fKGkw0XIqf28ZyAoad4qVNVvzWDAYBSDwRTH1Jxy&#10;B5T0zsb1+7U3IHc1YsdBEKXXqH0lgyjPPE4Tg+Mdqjitot+fl36Iev5hrH4C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mThi200CAAB4BAAADgAAAAAAAAAAAAAAAAAuAgAAZHJzL2Uyb0RvYy54bWxQSwECLQAUAAYA&#10;CAAAACEAmIrztOEAAAAMAQAADwAAAAAAAAAAAAAAAACnBAAAZHJzL2Rvd25yZXYueG1sUEsFBgAA&#10;AAAEAAQA8wAAALUFAAAAAA==&#10;" o:allowincell="f" fillcolor="#d34817" stroked="f">
          <v:textbox inset="0,0,0,0">
            <w:txbxContent>
              <w:p w:rsidR="008F66B7" w:rsidRPr="001802FF" w:rsidRDefault="009A419A" w:rsidP="00FA602C">
                <w:pPr>
                  <w:pStyle w:val="Sinespaciado"/>
                  <w:widowControl w:val="0"/>
                  <w:jc w:val="center"/>
                  <w:rPr>
                    <w:rFonts w:ascii="Tw Cen MT" w:hAnsi="Tw Cen MT"/>
                    <w:i/>
                    <w:color w:val="FFFFFF"/>
                    <w:sz w:val="18"/>
                    <w:szCs w:val="18"/>
                  </w:rPr>
                </w:pPr>
                <w:r w:rsidRPr="009A419A">
                  <w:rPr>
                    <w:rFonts w:ascii="Tw Cen MT" w:hAnsi="Tw Cen MT"/>
                    <w:i/>
                    <w:sz w:val="18"/>
                    <w:szCs w:val="18"/>
                  </w:rPr>
                  <w:fldChar w:fldCharType="begin"/>
                </w:r>
                <w:r w:rsidR="008F66B7" w:rsidRPr="00AC4EBA">
                  <w:rPr>
                    <w:rFonts w:ascii="Tw Cen MT" w:hAnsi="Tw Cen MT"/>
                    <w:i/>
                    <w:sz w:val="18"/>
                    <w:szCs w:val="18"/>
                  </w:rPr>
                  <w:instrText>PAGE  \* Arabic  \* MERGEFORMAT</w:instrText>
                </w:r>
                <w:r w:rsidRPr="009A419A">
                  <w:rPr>
                    <w:rFonts w:ascii="Tw Cen MT" w:hAnsi="Tw Cen MT"/>
                    <w:i/>
                    <w:sz w:val="18"/>
                    <w:szCs w:val="18"/>
                  </w:rPr>
                  <w:fldChar w:fldCharType="separate"/>
                </w:r>
                <w:r w:rsidR="008F66B7" w:rsidRPr="00E41169">
                  <w:rPr>
                    <w:rFonts w:ascii="Tw Cen MT" w:hAnsi="Tw Cen MT"/>
                    <w:i/>
                    <w:noProof/>
                    <w:color w:val="FFFFFF"/>
                    <w:sz w:val="18"/>
                    <w:szCs w:val="18"/>
                    <w:lang w:val="es-ES"/>
                  </w:rPr>
                  <w:t>59</w:t>
                </w:r>
                <w:r w:rsidRPr="001802FF">
                  <w:rPr>
                    <w:rFonts w:ascii="Tw Cen MT" w:hAnsi="Tw Cen MT"/>
                    <w:i/>
                    <w:color w:val="FFFFFF"/>
                    <w:sz w:val="18"/>
                    <w:szCs w:val="18"/>
                  </w:rPr>
                  <w:fldChar w:fldCharType="end"/>
                </w:r>
              </w:p>
            </w:txbxContent>
          </v:textbox>
          <w10:wrap anchorx="page" anchory="page"/>
        </v:oval>
      </w:pict>
    </w:r>
  </w:p>
  <w:p w:rsidR="008F66B7" w:rsidRDefault="008F66B7">
    <w:pPr>
      <w:pStyle w:val="Piedepgina"/>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6B7" w:rsidRDefault="008F66B7">
      <w:pPr>
        <w:spacing w:after="0" w:line="240" w:lineRule="auto"/>
      </w:pPr>
      <w:r>
        <w:separator/>
      </w:r>
    </w:p>
  </w:footnote>
  <w:footnote w:type="continuationSeparator" w:id="1">
    <w:p w:rsidR="008F66B7" w:rsidRDefault="008F66B7">
      <w:pPr>
        <w:spacing w:after="0" w:line="240" w:lineRule="auto"/>
      </w:pPr>
      <w:r>
        <w:continuationSeparator/>
      </w:r>
    </w:p>
  </w:footnote>
  <w:footnote w:id="2">
    <w:p w:rsidR="008F66B7" w:rsidRPr="00200CAD" w:rsidRDefault="008F66B7" w:rsidP="00E60990">
      <w:pPr>
        <w:pStyle w:val="Textonotapie"/>
        <w:widowControl w:val="0"/>
        <w:ind w:left="300" w:hanging="300"/>
        <w:jc w:val="both"/>
        <w:rPr>
          <w:rFonts w:ascii="Arial" w:hAnsi="Arial" w:cs="Arial"/>
          <w:sz w:val="16"/>
          <w:szCs w:val="16"/>
          <w:lang w:val="es-ES"/>
        </w:rPr>
      </w:pPr>
      <w:r w:rsidRPr="00200CAD">
        <w:rPr>
          <w:rStyle w:val="Refdenotaalpie"/>
          <w:rFonts w:ascii="Arial" w:hAnsi="Arial" w:cs="Arial"/>
          <w:sz w:val="16"/>
          <w:szCs w:val="16"/>
        </w:rPr>
        <w:footnoteRef/>
      </w:r>
      <w:r w:rsidRPr="00200CAD">
        <w:rPr>
          <w:rFonts w:ascii="Arial" w:hAnsi="Arial" w:cs="Arial"/>
          <w:sz w:val="16"/>
          <w:szCs w:val="16"/>
        </w:rPr>
        <w:t xml:space="preserve"> </w:t>
      </w:r>
      <w:r w:rsidRPr="00200CAD">
        <w:rPr>
          <w:rFonts w:ascii="Arial" w:hAnsi="Arial" w:cs="Arial"/>
          <w:sz w:val="16"/>
          <w:szCs w:val="16"/>
        </w:rPr>
        <w:tab/>
        <w:t xml:space="preserve">De conformidad con la </w:t>
      </w:r>
      <w:r w:rsidRPr="00200CAD">
        <w:rPr>
          <w:rFonts w:ascii="Arial" w:hAnsi="Arial" w:cs="Arial"/>
          <w:sz w:val="16"/>
          <w:szCs w:val="16"/>
          <w:lang w:val="es-ES"/>
        </w:rPr>
        <w:t>Opinión N° 206-2017/DTN:</w:t>
      </w:r>
    </w:p>
    <w:p w:rsidR="008F66B7" w:rsidRPr="00200CAD" w:rsidRDefault="008F66B7" w:rsidP="00E60990">
      <w:pPr>
        <w:pStyle w:val="Textonotapie"/>
        <w:widowControl w:val="0"/>
        <w:ind w:left="300" w:hanging="300"/>
        <w:jc w:val="both"/>
        <w:rPr>
          <w:rFonts w:ascii="Arial" w:hAnsi="Arial" w:cs="Arial"/>
          <w:sz w:val="16"/>
          <w:szCs w:val="16"/>
          <w:lang w:val="es-ES"/>
        </w:rPr>
      </w:pPr>
    </w:p>
    <w:p w:rsidR="008F66B7" w:rsidRPr="00200CAD" w:rsidRDefault="008F66B7" w:rsidP="00E60990">
      <w:pPr>
        <w:spacing w:after="0" w:line="240" w:lineRule="auto"/>
        <w:ind w:left="720"/>
        <w:contextualSpacing/>
        <w:jc w:val="both"/>
        <w:rPr>
          <w:rFonts w:ascii="Arial" w:hAnsi="Arial" w:cs="Arial"/>
          <w:i/>
          <w:sz w:val="16"/>
          <w:szCs w:val="16"/>
        </w:rPr>
      </w:pPr>
      <w:r w:rsidRPr="00200CAD">
        <w:rPr>
          <w:rFonts w:ascii="Arial" w:hAnsi="Arial" w:cs="Arial"/>
          <w:i/>
          <w:sz w:val="16"/>
          <w:szCs w:val="16"/>
        </w:rPr>
        <w:t>“Es preciso señalar que en los procedimientos de selección cuyo objeto es la contratación de bienes, servicios en general y obras, en donde en la evaluación de ofertas el órgano a cargo del mismo ya conoce los montos ofertados por los postores, el procedimiento previsto en el artículo 54 del Reglamento —siempre refiriéndonos a la circunstancia en la que la oferta económica supera el valor referencial de la convocatoria— no se realiza respecto de todas las ofertas que excedan el valor referencial, sino respecto a aquella que, excediendo el valor referencial, haya alcanzado el mejor puntaje total, situación que se conoce con anterioridad al otorgamiento de la buena pro y siempre que esta haya sido calificada”.</w:t>
      </w:r>
    </w:p>
    <w:p w:rsidR="008F66B7" w:rsidRPr="00200CAD" w:rsidRDefault="008F66B7" w:rsidP="00E60990">
      <w:pPr>
        <w:spacing w:after="0" w:line="240" w:lineRule="auto"/>
        <w:ind w:left="720"/>
        <w:contextualSpacing/>
        <w:jc w:val="both"/>
        <w:rPr>
          <w:rFonts w:ascii="Arial" w:hAnsi="Arial" w:cs="Arial"/>
          <w:sz w:val="16"/>
          <w:szCs w:val="16"/>
        </w:rPr>
      </w:pPr>
    </w:p>
  </w:footnote>
  <w:footnote w:id="3">
    <w:p w:rsidR="008F66B7" w:rsidRPr="00200CAD" w:rsidRDefault="008F66B7" w:rsidP="00E60990">
      <w:pPr>
        <w:pStyle w:val="Textonotapie"/>
        <w:widowControl w:val="0"/>
        <w:ind w:left="300" w:hanging="300"/>
        <w:jc w:val="both"/>
        <w:rPr>
          <w:rFonts w:ascii="Arial" w:hAnsi="Arial" w:cs="Arial"/>
          <w:sz w:val="16"/>
          <w:szCs w:val="16"/>
        </w:rPr>
      </w:pPr>
      <w:r w:rsidRPr="00200CAD">
        <w:rPr>
          <w:rStyle w:val="Refdenotaalpie"/>
          <w:rFonts w:ascii="Arial" w:hAnsi="Arial" w:cs="Arial"/>
          <w:sz w:val="16"/>
          <w:szCs w:val="16"/>
        </w:rPr>
        <w:footnoteRef/>
      </w:r>
      <w:r w:rsidRPr="00200CAD">
        <w:rPr>
          <w:rFonts w:ascii="Arial" w:hAnsi="Arial" w:cs="Arial"/>
          <w:sz w:val="16"/>
          <w:szCs w:val="16"/>
        </w:rPr>
        <w:t xml:space="preserve"> </w:t>
      </w:r>
      <w:r w:rsidRPr="00200CAD">
        <w:rPr>
          <w:rFonts w:ascii="Arial" w:hAnsi="Arial" w:cs="Arial"/>
          <w:sz w:val="16"/>
          <w:szCs w:val="16"/>
        </w:rPr>
        <w:tab/>
        <w:t>De acuerdo con la Resolución N° 0091-2018-TCE-S3 del Tribunal de Contrataciones del Estado:</w:t>
      </w:r>
    </w:p>
    <w:p w:rsidR="008F66B7" w:rsidRPr="00200CAD" w:rsidRDefault="008F66B7" w:rsidP="00E60990">
      <w:pPr>
        <w:pStyle w:val="Textonotapie"/>
        <w:widowControl w:val="0"/>
        <w:ind w:left="300" w:hanging="300"/>
        <w:jc w:val="both"/>
        <w:rPr>
          <w:rFonts w:ascii="Arial" w:hAnsi="Arial" w:cs="Arial"/>
          <w:sz w:val="16"/>
          <w:szCs w:val="16"/>
        </w:rPr>
      </w:pPr>
    </w:p>
    <w:p w:rsidR="008F66B7" w:rsidRPr="00393C5D" w:rsidRDefault="008F66B7" w:rsidP="00E60990">
      <w:pPr>
        <w:pStyle w:val="Textonotapie"/>
        <w:widowControl w:val="0"/>
        <w:ind w:left="709"/>
        <w:jc w:val="both"/>
        <w:rPr>
          <w:rFonts w:ascii="Arial" w:hAnsi="Arial" w:cs="Arial"/>
          <w:i/>
          <w:sz w:val="16"/>
          <w:szCs w:val="16"/>
        </w:rPr>
      </w:pPr>
      <w:r w:rsidRPr="00200CAD">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200CAD">
        <w:rPr>
          <w:rFonts w:ascii="Arial" w:hAnsi="Arial" w:cs="Arial"/>
          <w:b/>
          <w:i/>
          <w:sz w:val="16"/>
          <w:szCs w:val="16"/>
          <w:u w:val="single"/>
        </w:rPr>
        <w:t>conocer</w:t>
      </w:r>
      <w:r w:rsidRPr="00200CAD">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4">
    <w:p w:rsidR="008F66B7" w:rsidRDefault="008F66B7" w:rsidP="00E164C3">
      <w:pPr>
        <w:pStyle w:val="Textonotapie"/>
        <w:widowControl w:val="0"/>
        <w:ind w:left="300" w:hanging="300"/>
        <w:jc w:val="both"/>
        <w:rPr>
          <w:rFonts w:ascii="Arial" w:hAnsi="Arial" w:cs="Arial"/>
          <w:sz w:val="16"/>
          <w:szCs w:val="16"/>
          <w:lang w:val="es-ES"/>
        </w:rPr>
      </w:pPr>
      <w:r w:rsidRPr="0020236B">
        <w:rPr>
          <w:rStyle w:val="Refdenotaalpie"/>
          <w:rFonts w:ascii="Arial" w:hAnsi="Arial" w:cs="Arial"/>
          <w:sz w:val="16"/>
          <w:szCs w:val="16"/>
        </w:rPr>
        <w:footnoteRef/>
      </w:r>
      <w:r w:rsidRPr="0020236B">
        <w:rPr>
          <w:rFonts w:ascii="Arial" w:hAnsi="Arial" w:cs="Arial"/>
          <w:sz w:val="16"/>
          <w:szCs w:val="16"/>
        </w:rPr>
        <w:t xml:space="preserve"> </w:t>
      </w:r>
      <w:r w:rsidRPr="0020236B">
        <w:rPr>
          <w:rFonts w:ascii="Arial" w:hAnsi="Arial" w:cs="Arial"/>
          <w:sz w:val="16"/>
          <w:szCs w:val="16"/>
        </w:rPr>
        <w:tab/>
      </w:r>
      <w:r w:rsidRPr="0020236B">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8F66B7" w:rsidRPr="00BC1F05" w:rsidRDefault="008F66B7" w:rsidP="00E164C3">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5">
    <w:p w:rsidR="008F66B7" w:rsidRDefault="008F66B7"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rsidR="008F66B7" w:rsidRPr="00510E7A" w:rsidRDefault="008F66B7" w:rsidP="00510E7A">
      <w:pPr>
        <w:pStyle w:val="Textonotapie"/>
        <w:ind w:left="300" w:hanging="300"/>
        <w:jc w:val="both"/>
        <w:rPr>
          <w:rFonts w:ascii="Arial" w:hAnsi="Arial" w:cs="Arial"/>
          <w:sz w:val="16"/>
          <w:szCs w:val="16"/>
        </w:rPr>
      </w:pPr>
    </w:p>
  </w:footnote>
  <w:footnote w:id="6">
    <w:p w:rsidR="008F66B7" w:rsidRPr="00F30DB6" w:rsidRDefault="008F66B7" w:rsidP="00471D6A">
      <w:pPr>
        <w:pStyle w:val="Textonotapie"/>
        <w:ind w:left="284" w:hanging="284"/>
        <w:jc w:val="both"/>
        <w:rPr>
          <w:rFonts w:ascii="Arial" w:hAnsi="Arial" w:cs="Arial"/>
          <w:sz w:val="16"/>
          <w:szCs w:val="16"/>
        </w:rPr>
      </w:pPr>
      <w:r w:rsidRPr="00883FE4">
        <w:rPr>
          <w:rStyle w:val="Refdenotaalpie"/>
          <w:rFonts w:ascii="Arial" w:hAnsi="Arial" w:cs="Arial"/>
          <w:sz w:val="16"/>
          <w:szCs w:val="16"/>
        </w:rPr>
        <w:footnoteRef/>
      </w:r>
      <w:r w:rsidRPr="00883FE4">
        <w:rPr>
          <w:rFonts w:ascii="Arial" w:hAnsi="Arial" w:cs="Arial"/>
          <w:sz w:val="16"/>
          <w:szCs w:val="16"/>
        </w:rPr>
        <w:tab/>
      </w:r>
      <w:r w:rsidRPr="00883FE4">
        <w:rPr>
          <w:rStyle w:val="Refdenotaalpie"/>
          <w:rFonts w:ascii="Arial" w:hAnsi="Arial" w:cs="Arial"/>
          <w:sz w:val="16"/>
          <w:szCs w:val="16"/>
        </w:rPr>
        <w:t xml:space="preserve"> </w:t>
      </w:r>
      <w:r w:rsidRPr="00883FE4">
        <w:rPr>
          <w:rFonts w:ascii="Arial" w:hAnsi="Arial" w:cs="Arial"/>
          <w:sz w:val="16"/>
          <w:szCs w:val="16"/>
        </w:rPr>
        <w:t xml:space="preserve">El registro de participantes se lleva a cabo desde el día siguiente de la convocatoria hasta antes del inicio de la presentación de ofertas, según lo dispuesto en el </w:t>
      </w:r>
      <w:r w:rsidRPr="00883FE4">
        <w:rPr>
          <w:rFonts w:ascii="Arial" w:hAnsi="Arial" w:cs="Arial"/>
          <w:color w:val="auto"/>
          <w:sz w:val="16"/>
          <w:szCs w:val="16"/>
        </w:rPr>
        <w:t xml:space="preserve">artículo 34 del </w:t>
      </w:r>
      <w:r w:rsidRPr="00883FE4">
        <w:rPr>
          <w:rFonts w:ascii="Arial" w:hAnsi="Arial" w:cs="Arial"/>
          <w:sz w:val="16"/>
          <w:szCs w:val="16"/>
        </w:rPr>
        <w:t>Reglamento.</w:t>
      </w:r>
    </w:p>
    <w:p w:rsidR="008F66B7" w:rsidRPr="004E6E35" w:rsidRDefault="008F66B7" w:rsidP="00471D6A">
      <w:pPr>
        <w:pStyle w:val="Textonotapie"/>
        <w:ind w:left="284" w:hanging="284"/>
        <w:jc w:val="both"/>
        <w:rPr>
          <w:rFonts w:ascii="Arial" w:hAnsi="Arial" w:cs="Arial"/>
          <w:strike/>
          <w:sz w:val="16"/>
          <w:szCs w:val="16"/>
        </w:rPr>
      </w:pPr>
    </w:p>
  </w:footnote>
  <w:footnote w:id="7">
    <w:p w:rsidR="008F66B7" w:rsidRPr="00510E7A" w:rsidRDefault="008F66B7" w:rsidP="00167927">
      <w:pPr>
        <w:pStyle w:val="Textonotapie"/>
        <w:ind w:left="300" w:hanging="300"/>
        <w:jc w:val="both"/>
        <w:rPr>
          <w:rFonts w:ascii="Arial" w:hAnsi="Arial" w:cs="Arial"/>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footnote>
  <w:footnote w:id="8">
    <w:p w:rsidR="008F66B7" w:rsidRPr="00510E7A" w:rsidRDefault="008F66B7" w:rsidP="006A331D">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p>
  </w:footnote>
  <w:footnote w:id="9">
    <w:p w:rsidR="008F66B7" w:rsidRPr="00013A51" w:rsidRDefault="008F66B7" w:rsidP="00EF76CC">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Para mayor información de las Entidades usuarias de la Plataforma de Interoperabilidad del Estado – PIDE ingresar al siguiente enlace</w:t>
      </w:r>
      <w:r w:rsidRPr="00817FCF">
        <w:t xml:space="preserve"> </w:t>
      </w:r>
      <w:hyperlink r:id="rId1" w:history="1">
        <w:r w:rsidRPr="00817FCF">
          <w:rPr>
            <w:rStyle w:val="Hipervnculo"/>
            <w:rFonts w:ascii="Arial" w:eastAsia="MS Mincho" w:hAnsi="Arial" w:cs="Arial"/>
            <w:color w:val="0000FF"/>
            <w:sz w:val="16"/>
            <w:szCs w:val="16"/>
          </w:rPr>
          <w:t>http://www.ongei.gob.pe/interoperabilidad/</w:t>
        </w:r>
      </w:hyperlink>
    </w:p>
    <w:p w:rsidR="008F66B7" w:rsidRPr="00D82CA2" w:rsidRDefault="008F66B7" w:rsidP="00EF76CC">
      <w:pPr>
        <w:pStyle w:val="Textonotapie"/>
        <w:tabs>
          <w:tab w:val="left" w:pos="284"/>
        </w:tabs>
        <w:ind w:left="284" w:hanging="284"/>
        <w:jc w:val="both"/>
        <w:rPr>
          <w:rFonts w:ascii="Arial" w:eastAsia="MS Mincho" w:hAnsi="Arial" w:cs="Arial"/>
          <w:color w:val="auto"/>
          <w:sz w:val="16"/>
          <w:szCs w:val="16"/>
        </w:rPr>
      </w:pPr>
    </w:p>
  </w:footnote>
  <w:footnote w:id="10">
    <w:p w:rsidR="008F66B7" w:rsidRPr="00BD40A1" w:rsidRDefault="008F66B7" w:rsidP="00BD40A1">
      <w:pPr>
        <w:widowControl w:val="0"/>
        <w:spacing w:after="0" w:line="240" w:lineRule="auto"/>
        <w:jc w:val="both"/>
        <w:rPr>
          <w:rFonts w:ascii="Arial" w:hAnsi="Arial" w:cs="Arial"/>
          <w:sz w:val="16"/>
          <w:szCs w:val="16"/>
        </w:rPr>
      </w:pPr>
      <w:r>
        <w:rPr>
          <w:rStyle w:val="Refdenotaalpie"/>
        </w:rPr>
        <w:footnoteRef/>
      </w:r>
      <w:r>
        <w:rPr>
          <w:rFonts w:ascii="Arial" w:hAnsi="Arial" w:cs="Arial"/>
          <w:sz w:val="16"/>
          <w:szCs w:val="16"/>
        </w:rPr>
        <w:t xml:space="preserve">   </w:t>
      </w:r>
      <w:r w:rsidRPr="007666B2">
        <w:rPr>
          <w:rFonts w:ascii="Arial" w:hAnsi="Arial" w:cs="Arial"/>
          <w:sz w:val="16"/>
          <w:szCs w:val="16"/>
        </w:rPr>
        <w:t xml:space="preserve">Incluir solo en </w:t>
      </w:r>
      <w:r w:rsidRPr="00BD40A1">
        <w:rPr>
          <w:rFonts w:ascii="Arial" w:hAnsi="Arial" w:cs="Arial"/>
          <w:sz w:val="16"/>
          <w:szCs w:val="16"/>
        </w:rPr>
        <w:t>caso de la contratación bajo el sistema a suma alzada.</w:t>
      </w:r>
    </w:p>
    <w:p w:rsidR="008F66B7" w:rsidRPr="00BD40A1" w:rsidRDefault="008F66B7" w:rsidP="00DA017A">
      <w:pPr>
        <w:pStyle w:val="Textonotapie"/>
        <w:rPr>
          <w:lang w:val="es-ES"/>
        </w:rPr>
      </w:pPr>
    </w:p>
  </w:footnote>
  <w:footnote w:id="11">
    <w:p w:rsidR="008F66B7" w:rsidRPr="00592651" w:rsidRDefault="008F66B7" w:rsidP="00BF100D">
      <w:pPr>
        <w:widowControl w:val="0"/>
        <w:spacing w:after="0" w:line="240" w:lineRule="auto"/>
        <w:ind w:left="142" w:hanging="142"/>
        <w:jc w:val="both"/>
        <w:rPr>
          <w:lang w:val="es-ES"/>
        </w:rPr>
      </w:pPr>
      <w:r w:rsidRPr="00BD40A1">
        <w:rPr>
          <w:rStyle w:val="Refdenotaalpie"/>
        </w:rPr>
        <w:footnoteRef/>
      </w:r>
      <w:r w:rsidRPr="00BD40A1">
        <w:t xml:space="preserve">   </w:t>
      </w:r>
      <w:r w:rsidRPr="00BD40A1">
        <w:rPr>
          <w:rFonts w:ascii="Arial" w:hAnsi="Arial" w:cs="Arial"/>
          <w:sz w:val="16"/>
          <w:szCs w:val="16"/>
        </w:rPr>
        <w:t>Incluir solo en caso de contrataciones por paquete.</w:t>
      </w:r>
    </w:p>
  </w:footnote>
  <w:footnote w:id="12">
    <w:p w:rsidR="008F66B7" w:rsidRDefault="008F66B7" w:rsidP="00EF76CC">
      <w:pPr>
        <w:pStyle w:val="Textonotapie"/>
        <w:ind w:left="284" w:hanging="284"/>
        <w:jc w:val="both"/>
        <w:rPr>
          <w:rFonts w:ascii="Arial" w:hAnsi="Arial" w:cs="Arial"/>
          <w:sz w:val="16"/>
          <w:szCs w:val="16"/>
        </w:rPr>
      </w:pPr>
      <w:r w:rsidRPr="00817FCF">
        <w:rPr>
          <w:rStyle w:val="Refdenotaalpie"/>
          <w:rFonts w:ascii="Arial" w:hAnsi="Arial" w:cs="Arial"/>
          <w:sz w:val="16"/>
          <w:szCs w:val="16"/>
        </w:rPr>
        <w:footnoteRef/>
      </w:r>
      <w:r w:rsidRPr="00817FCF">
        <w:rPr>
          <w:rFonts w:ascii="Arial" w:hAnsi="Arial" w:cs="Arial"/>
          <w:sz w:val="16"/>
          <w:szCs w:val="16"/>
        </w:rPr>
        <w:t xml:space="preserve"> </w:t>
      </w:r>
      <w:r w:rsidRPr="00817FCF">
        <w:rPr>
          <w:rFonts w:ascii="Arial" w:hAnsi="Arial" w:cs="Arial"/>
          <w:sz w:val="16"/>
          <w:szCs w:val="16"/>
        </w:rPr>
        <w:tab/>
        <w:t>Según lo previsto en la Opinión N° 009-2016/DTN.</w:t>
      </w:r>
    </w:p>
    <w:p w:rsidR="008F66B7" w:rsidRPr="00510E7A" w:rsidRDefault="008F66B7" w:rsidP="00EF76CC">
      <w:pPr>
        <w:pStyle w:val="Textonotapie"/>
        <w:ind w:left="284" w:hanging="284"/>
        <w:jc w:val="both"/>
        <w:rPr>
          <w:rFonts w:ascii="Arial" w:hAnsi="Arial" w:cs="Arial"/>
          <w:sz w:val="16"/>
          <w:szCs w:val="16"/>
        </w:rPr>
      </w:pPr>
    </w:p>
  </w:footnote>
  <w:footnote w:id="13">
    <w:p w:rsidR="008F66B7" w:rsidRPr="00510E7A" w:rsidRDefault="008F66B7" w:rsidP="00EE738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B30A0B">
        <w:rPr>
          <w:rFonts w:ascii="Arial" w:hAnsi="Arial" w:cs="Arial"/>
          <w:color w:val="auto"/>
          <w:sz w:val="16"/>
          <w:szCs w:val="16"/>
        </w:rPr>
        <w:t xml:space="preserve">artículo 148 </w:t>
      </w:r>
      <w:r w:rsidRPr="00510E7A">
        <w:rPr>
          <w:rFonts w:ascii="Arial" w:hAnsi="Arial" w:cs="Arial"/>
          <w:sz w:val="16"/>
          <w:szCs w:val="16"/>
        </w:rPr>
        <w:t>del Reglamento.</w:t>
      </w:r>
    </w:p>
    <w:p w:rsidR="008F66B7" w:rsidRPr="00510E7A" w:rsidRDefault="008F66B7" w:rsidP="00EE738F">
      <w:pPr>
        <w:pStyle w:val="Textonotapie"/>
        <w:widowControl w:val="0"/>
        <w:tabs>
          <w:tab w:val="left" w:pos="284"/>
        </w:tabs>
        <w:ind w:left="300" w:hanging="300"/>
        <w:jc w:val="both"/>
        <w:rPr>
          <w:rFonts w:ascii="Arial" w:hAnsi="Arial" w:cs="Arial"/>
          <w:sz w:val="16"/>
          <w:szCs w:val="16"/>
        </w:rPr>
      </w:pPr>
    </w:p>
  </w:footnote>
  <w:footnote w:id="14">
    <w:p w:rsidR="008F66B7" w:rsidRPr="00510E7A" w:rsidRDefault="008F66B7" w:rsidP="00EE738F">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sidRPr="00B30A0B">
        <w:rPr>
          <w:rFonts w:ascii="Arial" w:hAnsi="Arial" w:cs="Arial"/>
          <w:color w:val="auto"/>
          <w:sz w:val="16"/>
          <w:szCs w:val="16"/>
        </w:rPr>
        <w:t xml:space="preserve">129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5">
    <w:p w:rsidR="008F66B7" w:rsidRPr="005276A7" w:rsidRDefault="008F66B7" w:rsidP="00AB4E14">
      <w:pPr>
        <w:pStyle w:val="Textonotapie"/>
        <w:ind w:left="300" w:hanging="300"/>
        <w:jc w:val="both"/>
        <w:rPr>
          <w:rFonts w:ascii="Arial" w:eastAsia="MS Mincho" w:hAnsi="Arial" w:cs="Arial"/>
          <w:color w:val="auto"/>
          <w:sz w:val="16"/>
          <w:szCs w:val="16"/>
        </w:rPr>
      </w:pPr>
      <w:r w:rsidRPr="005276A7">
        <w:rPr>
          <w:rStyle w:val="Refdenotaalpie"/>
          <w:rFonts w:ascii="Arial" w:hAnsi="Arial" w:cs="Arial"/>
          <w:color w:val="auto"/>
          <w:sz w:val="16"/>
          <w:szCs w:val="16"/>
        </w:rPr>
        <w:footnoteRef/>
      </w:r>
      <w:r w:rsidRPr="005276A7">
        <w:rPr>
          <w:rStyle w:val="Refdenotaalpie"/>
          <w:rFonts w:ascii="Arial" w:hAnsi="Arial" w:cs="Arial"/>
          <w:color w:val="auto"/>
          <w:sz w:val="16"/>
          <w:szCs w:val="16"/>
        </w:rPr>
        <w:t xml:space="preserve"> </w:t>
      </w:r>
      <w:r w:rsidRPr="005276A7">
        <w:rPr>
          <w:rFonts w:ascii="Arial" w:hAnsi="Arial" w:cs="Arial"/>
          <w:color w:val="auto"/>
          <w:sz w:val="16"/>
          <w:szCs w:val="16"/>
        </w:rPr>
        <w:tab/>
        <w:t xml:space="preserve">La Entidad </w:t>
      </w:r>
      <w:r w:rsidRPr="005276A7">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p w:rsidR="008F66B7" w:rsidRPr="00510E7A" w:rsidRDefault="008F66B7" w:rsidP="00AB4E14">
      <w:pPr>
        <w:pStyle w:val="Textonotapie"/>
        <w:ind w:left="300" w:hanging="300"/>
        <w:jc w:val="both"/>
        <w:rPr>
          <w:rFonts w:ascii="Arial" w:hAnsi="Arial" w:cs="Arial"/>
          <w:sz w:val="16"/>
          <w:szCs w:val="16"/>
        </w:rPr>
      </w:pPr>
    </w:p>
  </w:footnote>
  <w:footnote w:id="16">
    <w:p w:rsidR="008F66B7" w:rsidRDefault="008F66B7" w:rsidP="004E2E7B">
      <w:pPr>
        <w:pStyle w:val="Textonotapie"/>
        <w:tabs>
          <w:tab w:val="left" w:pos="284"/>
        </w:tabs>
        <w:rPr>
          <w:rFonts w:ascii="Arial" w:eastAsia="MS Mincho" w:hAnsi="Arial" w:cs="Arial"/>
          <w:color w:val="auto"/>
          <w:sz w:val="16"/>
          <w:szCs w:val="16"/>
        </w:rPr>
      </w:pPr>
      <w:r>
        <w:rPr>
          <w:rStyle w:val="Refdenotaalpie"/>
        </w:rPr>
        <w:footnoteRef/>
      </w:r>
      <w:r>
        <w:t xml:space="preserve"> </w:t>
      </w:r>
      <w:r>
        <w:tab/>
      </w:r>
      <w:r w:rsidRPr="00C36940">
        <w:rPr>
          <w:rFonts w:ascii="Arial" w:eastAsia="MS Mincho" w:hAnsi="Arial" w:cs="Arial"/>
          <w:color w:val="auto"/>
          <w:sz w:val="16"/>
          <w:szCs w:val="16"/>
        </w:rPr>
        <w:t>En caso de presentarse en consorcio.</w:t>
      </w:r>
    </w:p>
    <w:p w:rsidR="008F66B7" w:rsidRDefault="008F66B7" w:rsidP="004E2E7B">
      <w:pPr>
        <w:pStyle w:val="Textonotapie"/>
        <w:tabs>
          <w:tab w:val="left" w:pos="284"/>
        </w:tabs>
      </w:pPr>
    </w:p>
  </w:footnote>
  <w:footnote w:id="17">
    <w:p w:rsidR="008F66B7" w:rsidRPr="00265C66" w:rsidRDefault="008F66B7" w:rsidP="00BC77EB">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Pr>
          <w:rFonts w:ascii="Arial" w:eastAsia="MS Mincho" w:hAnsi="Arial" w:cs="Arial"/>
          <w:color w:val="auto"/>
          <w:sz w:val="16"/>
          <w:szCs w:val="16"/>
        </w:rPr>
        <w:t>Para mayor información de las Entidades usuarias de la Plataforma de Interoperabilidad del Estado – PIDE ingresar al siguiente enlace</w:t>
      </w:r>
      <w:r w:rsidRPr="002B2FA9">
        <w:t xml:space="preserve"> </w:t>
      </w:r>
      <w:r w:rsidRPr="00265C66">
        <w:rPr>
          <w:rFonts w:ascii="Arial" w:eastAsia="MS Mincho" w:hAnsi="Arial" w:cs="Arial"/>
          <w:color w:val="auto"/>
          <w:sz w:val="16"/>
          <w:szCs w:val="16"/>
        </w:rPr>
        <w:t>http://www.ongei.gob.pe/interoperabilidad/</w:t>
      </w:r>
    </w:p>
    <w:p w:rsidR="008F66B7" w:rsidRDefault="008F66B7" w:rsidP="00BC77EB">
      <w:pPr>
        <w:pStyle w:val="Textonotapie"/>
        <w:tabs>
          <w:tab w:val="left" w:pos="284"/>
        </w:tabs>
        <w:ind w:left="284" w:hanging="284"/>
        <w:jc w:val="both"/>
      </w:pPr>
    </w:p>
  </w:footnote>
  <w:footnote w:id="18">
    <w:p w:rsidR="008F66B7" w:rsidRPr="00CC199C" w:rsidRDefault="008F66B7" w:rsidP="006249F2">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8F66B7" w:rsidRPr="00CC199C" w:rsidRDefault="008F66B7" w:rsidP="006249F2">
      <w:pPr>
        <w:pStyle w:val="Textonotapie"/>
        <w:ind w:left="720"/>
        <w:jc w:val="both"/>
        <w:rPr>
          <w:rFonts w:ascii="Arial" w:hAnsi="Arial" w:cs="Arial"/>
          <w:i/>
          <w:sz w:val="16"/>
          <w:szCs w:val="16"/>
        </w:rPr>
      </w:pPr>
    </w:p>
    <w:p w:rsidR="008F66B7" w:rsidRPr="00CC199C" w:rsidRDefault="008F66B7" w:rsidP="006249F2">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8F66B7" w:rsidRPr="00CC199C" w:rsidRDefault="008F66B7" w:rsidP="006249F2">
      <w:pPr>
        <w:pStyle w:val="Textonotapie"/>
        <w:ind w:left="720"/>
        <w:jc w:val="both"/>
        <w:rPr>
          <w:rFonts w:ascii="Arial" w:hAnsi="Arial" w:cs="Arial"/>
          <w:i/>
          <w:sz w:val="16"/>
          <w:szCs w:val="16"/>
        </w:rPr>
      </w:pPr>
      <w:r w:rsidRPr="00CC199C">
        <w:rPr>
          <w:rFonts w:ascii="Arial" w:hAnsi="Arial" w:cs="Arial"/>
          <w:i/>
          <w:sz w:val="16"/>
          <w:szCs w:val="16"/>
        </w:rPr>
        <w:t>(…)</w:t>
      </w:r>
    </w:p>
    <w:p w:rsidR="008F66B7" w:rsidRPr="00077915" w:rsidRDefault="008F66B7" w:rsidP="006249F2">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8F66B7" w:rsidRDefault="008F66B7" w:rsidP="006249F2">
      <w:pPr>
        <w:pStyle w:val="Textonotapie"/>
        <w:tabs>
          <w:tab w:val="left" w:pos="284"/>
        </w:tabs>
      </w:pPr>
    </w:p>
  </w:footnote>
  <w:footnote w:id="19">
    <w:p w:rsidR="008F66B7" w:rsidRDefault="008F66B7" w:rsidP="009A4B98">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de selección</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rsidR="008F66B7" w:rsidRPr="00510E7A" w:rsidRDefault="008F66B7" w:rsidP="009A4B98">
      <w:pPr>
        <w:pStyle w:val="Textonotapie"/>
        <w:ind w:left="284" w:hanging="284"/>
        <w:jc w:val="both"/>
        <w:rPr>
          <w:rFonts w:ascii="Arial" w:hAnsi="Arial" w:cs="Arial"/>
          <w:sz w:val="16"/>
          <w:szCs w:val="16"/>
        </w:rPr>
      </w:pPr>
    </w:p>
  </w:footnote>
  <w:footnote w:id="20">
    <w:p w:rsidR="008F66B7" w:rsidRDefault="008F66B7" w:rsidP="00C92186">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w:t>
      </w:r>
      <w:r w:rsidRPr="00C92186">
        <w:rPr>
          <w:rFonts w:ascii="Arial" w:hAnsi="Arial" w:cs="Arial"/>
          <w:sz w:val="16"/>
          <w:szCs w:val="16"/>
        </w:rPr>
        <w:t>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p>
    <w:p w:rsidR="008F66B7" w:rsidRPr="00510E7A" w:rsidRDefault="008F66B7" w:rsidP="004B3E4E">
      <w:pPr>
        <w:pStyle w:val="Textonotapie"/>
        <w:ind w:left="300" w:hanging="300"/>
        <w:jc w:val="both"/>
        <w:rPr>
          <w:rFonts w:ascii="Arial" w:hAnsi="Arial" w:cs="Arial"/>
          <w:sz w:val="16"/>
          <w:szCs w:val="16"/>
          <w:lang w:val="es-ES"/>
        </w:rPr>
      </w:pPr>
    </w:p>
  </w:footnote>
  <w:footnote w:id="21">
    <w:p w:rsidR="008F66B7" w:rsidRDefault="008F66B7" w:rsidP="00B24BFE">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8F66B7" w:rsidRPr="00DF3752" w:rsidRDefault="008F66B7" w:rsidP="00B24BFE">
      <w:pPr>
        <w:pStyle w:val="Default"/>
        <w:tabs>
          <w:tab w:val="left" w:pos="284"/>
        </w:tabs>
        <w:ind w:left="284" w:hanging="284"/>
        <w:jc w:val="both"/>
        <w:rPr>
          <w:rFonts w:eastAsia="MS Mincho"/>
          <w:sz w:val="16"/>
          <w:szCs w:val="16"/>
        </w:rPr>
      </w:pPr>
    </w:p>
  </w:footnote>
  <w:footnote w:id="22">
    <w:p w:rsidR="008F66B7" w:rsidRDefault="008F66B7" w:rsidP="00B24BF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8F66B7" w:rsidRPr="00F12330" w:rsidRDefault="008F66B7" w:rsidP="00B24BFE">
      <w:pPr>
        <w:pStyle w:val="Textonotapie"/>
        <w:ind w:left="284" w:hanging="284"/>
        <w:rPr>
          <w:rFonts w:ascii="Arial" w:eastAsia="MS Mincho" w:hAnsi="Arial" w:cs="Arial"/>
          <w:sz w:val="16"/>
          <w:szCs w:val="16"/>
          <w:lang w:val="es-ES"/>
        </w:rPr>
      </w:pPr>
    </w:p>
  </w:footnote>
  <w:footnote w:id="23">
    <w:p w:rsidR="008F66B7" w:rsidRDefault="008F66B7" w:rsidP="00B24BFE">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8F66B7" w:rsidRPr="00F12330" w:rsidRDefault="008F66B7" w:rsidP="00B24BFE">
      <w:pPr>
        <w:pStyle w:val="Textonotapie"/>
        <w:tabs>
          <w:tab w:val="left" w:pos="284"/>
        </w:tabs>
        <w:rPr>
          <w:rFonts w:ascii="Arial" w:hAnsi="Arial" w:cs="Arial"/>
          <w:sz w:val="16"/>
          <w:szCs w:val="16"/>
        </w:rPr>
      </w:pPr>
    </w:p>
  </w:footnote>
  <w:footnote w:id="24">
    <w:p w:rsidR="008F66B7" w:rsidRDefault="008F66B7" w:rsidP="0053348C">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8F66B7" w:rsidRPr="002D5D9D" w:rsidRDefault="008F66B7" w:rsidP="0053348C">
      <w:pPr>
        <w:pStyle w:val="Textonotapie"/>
        <w:tabs>
          <w:tab w:val="left" w:pos="284"/>
        </w:tabs>
        <w:ind w:left="284" w:hanging="284"/>
        <w:jc w:val="both"/>
        <w:rPr>
          <w:rFonts w:ascii="Arial" w:hAnsi="Arial" w:cs="Arial"/>
          <w:sz w:val="16"/>
          <w:szCs w:val="16"/>
          <w:lang w:val="es-ES"/>
        </w:rPr>
      </w:pPr>
    </w:p>
  </w:footnote>
  <w:footnote w:id="25">
    <w:p w:rsidR="008F66B7" w:rsidRDefault="008F66B7" w:rsidP="00B24BFE">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2"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3"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4"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5"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8F66B7" w:rsidRPr="00B121BC" w:rsidRDefault="008F66B7" w:rsidP="00B24BFE">
      <w:pPr>
        <w:pStyle w:val="Textonotapie"/>
        <w:tabs>
          <w:tab w:val="left" w:pos="284"/>
        </w:tabs>
        <w:ind w:left="284" w:hanging="284"/>
        <w:jc w:val="both"/>
        <w:rPr>
          <w:rFonts w:ascii="Arial" w:eastAsia="MS Mincho" w:hAnsi="Arial" w:cs="Arial"/>
          <w:sz w:val="16"/>
          <w:szCs w:val="16"/>
          <w:lang w:val="es-ES"/>
        </w:rPr>
      </w:pPr>
    </w:p>
  </w:footnote>
  <w:footnote w:id="26">
    <w:p w:rsidR="008F66B7" w:rsidRPr="00A46064" w:rsidRDefault="008F66B7" w:rsidP="00B24BF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8F66B7" w:rsidRPr="00A46064" w:rsidRDefault="008F66B7" w:rsidP="00B24BFE">
      <w:pPr>
        <w:pStyle w:val="Textonotapie"/>
        <w:ind w:left="284" w:hanging="284"/>
      </w:pPr>
    </w:p>
  </w:footnote>
  <w:footnote w:id="27">
    <w:p w:rsidR="008F66B7" w:rsidRPr="00A46064" w:rsidRDefault="008F66B7" w:rsidP="00B24BFE">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8F66B7" w:rsidRPr="00A46064" w:rsidRDefault="008F66B7" w:rsidP="00B24BFE">
      <w:pPr>
        <w:pStyle w:val="Textonotapie"/>
        <w:tabs>
          <w:tab w:val="left" w:pos="284"/>
        </w:tabs>
        <w:rPr>
          <w:rFonts w:ascii="Arial" w:hAnsi="Arial" w:cs="Arial"/>
          <w:sz w:val="16"/>
          <w:szCs w:val="16"/>
          <w:lang w:val="es-ES"/>
        </w:rPr>
      </w:pPr>
    </w:p>
  </w:footnote>
  <w:footnote w:id="28">
    <w:p w:rsidR="008F66B7" w:rsidRPr="00357D93" w:rsidRDefault="008F66B7" w:rsidP="001310E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footnote>
  <w:footnote w:id="29">
    <w:p w:rsidR="008F66B7" w:rsidRPr="00A46064" w:rsidRDefault="008F66B7" w:rsidP="007200D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Manejo Forestal</w:t>
      </w:r>
      <w:r w:rsidRPr="00A46064">
        <w:rPr>
          <w:rFonts w:ascii="Arial" w:eastAsia="MS Mincho" w:hAnsi="Arial" w:cs="Arial"/>
          <w:sz w:val="16"/>
          <w:szCs w:val="16"/>
          <w:lang w:val="es-ES"/>
        </w:rPr>
        <w:t>.</w:t>
      </w:r>
    </w:p>
    <w:p w:rsidR="008F66B7" w:rsidRPr="00A46064" w:rsidRDefault="008F66B7" w:rsidP="007200DC">
      <w:pPr>
        <w:pStyle w:val="Textonotapie"/>
        <w:ind w:left="284" w:hanging="284"/>
      </w:pPr>
    </w:p>
  </w:footnote>
  <w:footnote w:id="30">
    <w:p w:rsidR="008F66B7" w:rsidRPr="00A46064" w:rsidRDefault="008F66B7" w:rsidP="007200DC">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la Cadena de Custodia</w:t>
      </w:r>
      <w:r w:rsidRPr="00A46064">
        <w:rPr>
          <w:rFonts w:ascii="Arial" w:eastAsia="MS Mincho" w:hAnsi="Arial" w:cs="Arial"/>
          <w:sz w:val="16"/>
          <w:szCs w:val="16"/>
          <w:lang w:val="es-ES"/>
        </w:rPr>
        <w:t>.</w:t>
      </w:r>
    </w:p>
    <w:p w:rsidR="008F66B7" w:rsidRPr="00A46064" w:rsidRDefault="008F66B7" w:rsidP="007200DC">
      <w:pPr>
        <w:pStyle w:val="Textonotapie"/>
        <w:ind w:left="284" w:hanging="284"/>
      </w:pPr>
    </w:p>
  </w:footnote>
  <w:footnote w:id="31">
    <w:p w:rsidR="008F66B7" w:rsidRPr="00510E7A" w:rsidRDefault="008F66B7" w:rsidP="004B3E4E">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factores de evaluación.</w:t>
      </w:r>
    </w:p>
  </w:footnote>
  <w:footnote w:id="32">
    <w:p w:rsidR="008F66B7" w:rsidRPr="00510E7A" w:rsidRDefault="008F66B7"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33">
    <w:p w:rsidR="008F66B7" w:rsidRPr="00673968" w:rsidRDefault="008F66B7" w:rsidP="00E277D5">
      <w:pPr>
        <w:pStyle w:val="Textonotapie"/>
        <w:widowControl w:val="0"/>
        <w:tabs>
          <w:tab w:val="left" w:pos="284"/>
        </w:tabs>
        <w:ind w:left="300" w:hanging="300"/>
        <w:jc w:val="both"/>
        <w:rPr>
          <w:rFonts w:ascii="Arial" w:hAnsi="Arial" w:cs="Arial"/>
          <w:sz w:val="16"/>
          <w:szCs w:val="16"/>
        </w:rPr>
      </w:pPr>
      <w:r w:rsidRPr="001D7001">
        <w:rPr>
          <w:rStyle w:val="Refdenotaalpie"/>
          <w:rFonts w:ascii="Arial" w:hAnsi="Arial" w:cs="Arial"/>
          <w:color w:val="auto"/>
          <w:sz w:val="16"/>
          <w:szCs w:val="16"/>
        </w:rPr>
        <w:footnoteRef/>
      </w:r>
      <w:r w:rsidRPr="001D7001">
        <w:rPr>
          <w:rFonts w:ascii="Arial" w:hAnsi="Arial" w:cs="Arial"/>
          <w:color w:val="auto"/>
          <w:sz w:val="16"/>
          <w:szCs w:val="16"/>
        </w:rPr>
        <w:t xml:space="preserve"> </w:t>
      </w:r>
      <w:r w:rsidRPr="001D7001">
        <w:rPr>
          <w:rFonts w:ascii="Arial" w:hAnsi="Arial" w:cs="Arial"/>
          <w:color w:val="auto"/>
          <w:sz w:val="16"/>
          <w:szCs w:val="16"/>
        </w:rPr>
        <w:tab/>
        <w:t>De conformidad con la Directiva N° 009-2009-OSCE/CD, l</w:t>
      </w:r>
      <w:r w:rsidRPr="001D7001">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8F66B7" w:rsidRPr="00E0416D" w:rsidRDefault="008F66B7" w:rsidP="00E277D5">
      <w:pPr>
        <w:pStyle w:val="Textonotapie"/>
        <w:widowControl w:val="0"/>
        <w:tabs>
          <w:tab w:val="left" w:pos="284"/>
        </w:tabs>
        <w:ind w:left="300" w:hanging="300"/>
        <w:jc w:val="both"/>
        <w:rPr>
          <w:rFonts w:ascii="Arial" w:hAnsi="Arial" w:cs="Arial"/>
          <w:color w:val="auto"/>
          <w:sz w:val="16"/>
          <w:szCs w:val="16"/>
        </w:rPr>
      </w:pPr>
    </w:p>
  </w:footnote>
  <w:footnote w:id="34">
    <w:p w:rsidR="008F66B7" w:rsidRPr="00E0416D" w:rsidRDefault="008F66B7"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E0416D">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rsidR="008F66B7" w:rsidRPr="00E0416D" w:rsidRDefault="008F66B7" w:rsidP="00510E7A">
      <w:pPr>
        <w:pStyle w:val="Textonotapie"/>
        <w:ind w:left="284" w:hanging="284"/>
        <w:jc w:val="both"/>
        <w:rPr>
          <w:rFonts w:ascii="Arial" w:hAnsi="Arial" w:cs="Arial"/>
          <w:color w:val="auto"/>
          <w:sz w:val="16"/>
          <w:szCs w:val="16"/>
        </w:rPr>
      </w:pPr>
    </w:p>
  </w:footnote>
  <w:footnote w:id="35">
    <w:p w:rsidR="008F66B7" w:rsidRPr="00E0416D" w:rsidRDefault="008F66B7" w:rsidP="00510E7A">
      <w:pPr>
        <w:pStyle w:val="Textonotapie"/>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 xml:space="preserve"> </w:t>
      </w:r>
      <w:r w:rsidRPr="00E0416D">
        <w:rPr>
          <w:rFonts w:ascii="Arial" w:hAnsi="Arial" w:cs="Arial"/>
          <w:color w:val="auto"/>
          <w:sz w:val="16"/>
          <w:szCs w:val="16"/>
        </w:rPr>
        <w:tab/>
        <w:t>En aplicación de lo dispuesto en el artículo 127 del Reglamento de la Ley de Contrataciones del Estado, en las contrataciones de bienes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rsidR="008F66B7" w:rsidRPr="00E0416D" w:rsidRDefault="008F66B7" w:rsidP="00510E7A">
      <w:pPr>
        <w:pStyle w:val="Textonotapie"/>
        <w:tabs>
          <w:tab w:val="left" w:pos="284"/>
        </w:tabs>
        <w:ind w:left="300" w:hanging="300"/>
        <w:jc w:val="both"/>
        <w:rPr>
          <w:rFonts w:ascii="Arial" w:hAnsi="Arial" w:cs="Arial"/>
          <w:color w:val="auto"/>
          <w:sz w:val="16"/>
          <w:szCs w:val="16"/>
        </w:rPr>
      </w:pPr>
    </w:p>
  </w:footnote>
  <w:footnote w:id="36">
    <w:p w:rsidR="008F66B7" w:rsidRPr="00E0416D" w:rsidRDefault="008F66B7" w:rsidP="00790DDA">
      <w:pPr>
        <w:pStyle w:val="Textonotapie"/>
        <w:widowControl w:val="0"/>
        <w:tabs>
          <w:tab w:val="left" w:pos="284"/>
        </w:tabs>
        <w:ind w:left="300" w:hanging="300"/>
        <w:jc w:val="both"/>
        <w:rPr>
          <w:rFonts w:ascii="Arial" w:hAnsi="Arial" w:cs="Arial"/>
          <w:color w:val="auto"/>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 xml:space="preserve"> </w:t>
      </w:r>
      <w:r w:rsidRPr="00E0416D">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rsidR="008F66B7" w:rsidRPr="00E0416D" w:rsidRDefault="008F66B7" w:rsidP="00790DDA">
      <w:pPr>
        <w:pStyle w:val="Textonotapie"/>
        <w:widowControl w:val="0"/>
        <w:tabs>
          <w:tab w:val="left" w:pos="284"/>
        </w:tabs>
        <w:ind w:left="300" w:hanging="300"/>
        <w:jc w:val="both"/>
        <w:rPr>
          <w:rFonts w:ascii="Arial" w:hAnsi="Arial" w:cs="Arial"/>
          <w:color w:val="auto"/>
          <w:sz w:val="16"/>
          <w:szCs w:val="16"/>
        </w:rPr>
      </w:pPr>
    </w:p>
  </w:footnote>
  <w:footnote w:id="37">
    <w:p w:rsidR="008F66B7" w:rsidRPr="00510E7A" w:rsidRDefault="008F66B7" w:rsidP="00790DDA">
      <w:pPr>
        <w:pStyle w:val="Textonotapie"/>
        <w:widowControl w:val="0"/>
        <w:tabs>
          <w:tab w:val="left" w:pos="284"/>
        </w:tabs>
        <w:ind w:left="300" w:hanging="300"/>
        <w:jc w:val="both"/>
        <w:rPr>
          <w:rFonts w:ascii="Arial" w:hAnsi="Arial" w:cs="Arial"/>
          <w:sz w:val="16"/>
          <w:szCs w:val="16"/>
        </w:rPr>
      </w:pPr>
      <w:r w:rsidRPr="00E0416D">
        <w:rPr>
          <w:rStyle w:val="Refdenotaalpie"/>
          <w:rFonts w:ascii="Arial" w:hAnsi="Arial" w:cs="Arial"/>
          <w:color w:val="auto"/>
          <w:sz w:val="16"/>
          <w:szCs w:val="16"/>
        </w:rPr>
        <w:footnoteRef/>
      </w:r>
      <w:r w:rsidRPr="00E0416D">
        <w:rPr>
          <w:rFonts w:ascii="Arial" w:hAnsi="Arial" w:cs="Arial"/>
          <w:color w:val="auto"/>
          <w:sz w:val="16"/>
          <w:szCs w:val="16"/>
        </w:rPr>
        <w:t xml:space="preserve"> </w:t>
      </w:r>
      <w:r w:rsidRPr="00E0416D">
        <w:rPr>
          <w:rFonts w:ascii="Arial" w:hAnsi="Arial" w:cs="Arial"/>
          <w:color w:val="auto"/>
          <w:sz w:val="16"/>
          <w:szCs w:val="16"/>
        </w:rPr>
        <w:tab/>
        <w:t xml:space="preserve">De conformidad con el artículo 129 del Reglamento, esta garantía deberá ser emitida </w:t>
      </w:r>
      <w:r w:rsidRPr="00510E7A">
        <w:rPr>
          <w:rFonts w:ascii="Arial" w:hAnsi="Arial" w:cs="Arial"/>
          <w:sz w:val="16"/>
          <w:szCs w:val="16"/>
        </w:rPr>
        <w:t xml:space="preserve">por idéntico monto y un plazo mínimo de vigencia de tres (3) meses, renovable  </w:t>
      </w:r>
      <w:r w:rsidRPr="0036470B">
        <w:rPr>
          <w:rFonts w:ascii="Arial" w:hAnsi="Arial" w:cs="Arial"/>
          <w:sz w:val="16"/>
          <w:szCs w:val="16"/>
        </w:rPr>
        <w:t>por un plazo idéntico hasta la amortización 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38">
    <w:p w:rsidR="008F66B7" w:rsidRDefault="008F66B7" w:rsidP="00963106">
      <w:pPr>
        <w:pStyle w:val="Textonotapie"/>
        <w:ind w:left="284" w:hanging="284"/>
        <w:jc w:val="both"/>
      </w:pPr>
      <w:r>
        <w:rPr>
          <w:rStyle w:val="Refdenotaalpie"/>
        </w:rPr>
        <w:footnoteRef/>
      </w:r>
      <w:r>
        <w:tab/>
      </w:r>
      <w:r>
        <w:rPr>
          <w:rFonts w:ascii="Arial" w:hAnsi="Arial" w:cs="Arial"/>
          <w:sz w:val="16"/>
          <w:szCs w:val="16"/>
        </w:rPr>
        <w:t>Preferentemente, las instituciones arbitrales deberán encontrarse ubicadas en el lugar</w:t>
      </w:r>
      <w:r w:rsidRPr="00762A67">
        <w:rPr>
          <w:rFonts w:ascii="Arial" w:hAnsi="Arial" w:cs="Arial"/>
          <w:sz w:val="16"/>
          <w:szCs w:val="16"/>
        </w:rPr>
        <w:t xml:space="preserve"> </w:t>
      </w:r>
      <w:r>
        <w:rPr>
          <w:rFonts w:ascii="Arial" w:hAnsi="Arial" w:cs="Arial"/>
          <w:sz w:val="16"/>
          <w:szCs w:val="16"/>
        </w:rPr>
        <w:t xml:space="preserve">del perfeccionamiento </w:t>
      </w:r>
      <w:r w:rsidRPr="00762A67">
        <w:rPr>
          <w:rFonts w:ascii="Arial" w:hAnsi="Arial" w:cs="Arial"/>
          <w:sz w:val="16"/>
          <w:szCs w:val="16"/>
        </w:rPr>
        <w:t>del contrato</w:t>
      </w:r>
      <w:r>
        <w:rPr>
          <w:rFonts w:ascii="Arial" w:hAnsi="Arial" w:cs="Arial"/>
          <w:sz w:val="16"/>
          <w:szCs w:val="16"/>
        </w:rPr>
        <w:t>.</w:t>
      </w:r>
    </w:p>
  </w:footnote>
  <w:footnote w:id="39">
    <w:p w:rsidR="008F66B7" w:rsidRPr="00786A75" w:rsidRDefault="008F66B7" w:rsidP="000B6CDD">
      <w:pPr>
        <w:pStyle w:val="Textonotapie"/>
        <w:ind w:left="284" w:hanging="284"/>
        <w:jc w:val="both"/>
        <w:rPr>
          <w:rFonts w:ascii="Arial" w:hAnsi="Arial" w:cs="Arial"/>
          <w:sz w:val="16"/>
          <w:szCs w:val="16"/>
        </w:rPr>
      </w:pPr>
      <w:r w:rsidRPr="00CC199C">
        <w:rPr>
          <w:rStyle w:val="Refdenotaalpie"/>
        </w:rPr>
        <w:footnoteRef/>
      </w:r>
      <w:r w:rsidRPr="00CC199C">
        <w:tab/>
        <w:t>E</w:t>
      </w:r>
      <w:r w:rsidRPr="00CC199C">
        <w:rPr>
          <w:rFonts w:ascii="Arial" w:hAnsi="Arial" w:cs="Arial"/>
          <w:sz w:val="16"/>
          <w:szCs w:val="16"/>
        </w:rPr>
        <w:t>n el caso de procedimientos de selección por relación de ítems, cuando el monto del valor referencial del ítem no supere los cien mil Soles (S/ 100 000.00), cuando se haya optado por perfeccionar el contrato con una orden de compra.</w:t>
      </w:r>
    </w:p>
  </w:footnote>
  <w:footnote w:id="40">
    <w:p w:rsidR="008F66B7" w:rsidRPr="00786A75" w:rsidRDefault="008F66B7" w:rsidP="000B6CDD">
      <w:pPr>
        <w:pStyle w:val="Textonotapie"/>
        <w:ind w:left="284" w:hanging="284"/>
        <w:jc w:val="both"/>
        <w:rPr>
          <w:rFonts w:ascii="Arial" w:hAnsi="Arial" w:cs="Arial"/>
          <w:sz w:val="16"/>
          <w:szCs w:val="16"/>
        </w:rPr>
      </w:pPr>
      <w:r w:rsidRPr="00CC199C">
        <w:rPr>
          <w:rStyle w:val="Refdenotaalpie"/>
        </w:rPr>
        <w:footnoteRef/>
      </w:r>
      <w:r w:rsidRPr="00CC199C">
        <w:tab/>
        <w:t>E</w:t>
      </w:r>
      <w:r w:rsidRPr="00CC199C">
        <w:rPr>
          <w:rFonts w:ascii="Arial" w:hAnsi="Arial" w:cs="Arial"/>
          <w:sz w:val="16"/>
          <w:szCs w:val="16"/>
        </w:rPr>
        <w:t>n el caso de procedimientos de selección por relación de ítems, cuando el monto del valor referencial del ítem no supere los cien mil Soles (S/ 100 000.00), cuando se haya optado por perfeccionar el contrato con una orden de compra.</w:t>
      </w:r>
    </w:p>
  </w:footnote>
  <w:footnote w:id="41">
    <w:p w:rsidR="008F66B7" w:rsidRPr="00D725B9" w:rsidRDefault="008F66B7" w:rsidP="00033571">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w:t>
      </w:r>
      <w:r w:rsidRPr="00AD6E9F">
        <w:rPr>
          <w:rFonts w:ascii="Arial" w:hAnsi="Arial" w:cs="Arial"/>
          <w:color w:val="auto"/>
          <w:sz w:val="16"/>
          <w:szCs w:val="16"/>
        </w:rPr>
        <w:t>En el caso que el postor sea un consorcio se debe consignar el nombre del consorcio o de uno de sus integrantes.</w:t>
      </w:r>
    </w:p>
    <w:p w:rsidR="008F66B7" w:rsidRPr="00510E7A" w:rsidRDefault="008F66B7" w:rsidP="00033571">
      <w:pPr>
        <w:pStyle w:val="Textonotapie"/>
        <w:ind w:left="284" w:hanging="284"/>
        <w:jc w:val="both"/>
        <w:rPr>
          <w:rFonts w:ascii="Arial" w:hAnsi="Arial" w:cs="Arial"/>
          <w:sz w:val="16"/>
          <w:szCs w:val="16"/>
        </w:rPr>
      </w:pPr>
    </w:p>
  </w:footnote>
  <w:footnote w:id="42">
    <w:p w:rsidR="008F66B7" w:rsidRDefault="008F66B7" w:rsidP="00D61F5E">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8F66B7" w:rsidRPr="00B06C98" w:rsidRDefault="008F66B7" w:rsidP="00D61F5E">
      <w:pPr>
        <w:pStyle w:val="Textonotapie"/>
        <w:rPr>
          <w:rFonts w:ascii="Arial" w:hAnsi="Arial" w:cs="Arial"/>
          <w:sz w:val="16"/>
          <w:szCs w:val="16"/>
        </w:rPr>
      </w:pPr>
    </w:p>
  </w:footnote>
  <w:footnote w:id="43">
    <w:p w:rsidR="008F66B7" w:rsidRDefault="008F66B7" w:rsidP="00D61F5E">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8F66B7" w:rsidRPr="00B06C98" w:rsidRDefault="008F66B7" w:rsidP="00D61F5E">
      <w:pPr>
        <w:pStyle w:val="Textonotapie"/>
        <w:rPr>
          <w:rFonts w:ascii="Arial" w:hAnsi="Arial" w:cs="Arial"/>
          <w:sz w:val="16"/>
          <w:szCs w:val="16"/>
        </w:rPr>
      </w:pPr>
    </w:p>
  </w:footnote>
  <w:footnote w:id="44">
    <w:p w:rsidR="008F66B7" w:rsidRPr="00B06C98" w:rsidRDefault="008F66B7" w:rsidP="00C41DB0">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45">
    <w:p w:rsidR="008F66B7" w:rsidRPr="005628EB" w:rsidRDefault="008F66B7"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 la fecha de suscripción del contrato, de la emisión de la Orden de Compra o de cancelación del comprobante de pago, según corresponda.</w:t>
      </w:r>
    </w:p>
    <w:p w:rsidR="008F66B7" w:rsidRPr="005628EB" w:rsidRDefault="008F66B7" w:rsidP="00DE55ED">
      <w:pPr>
        <w:pStyle w:val="Textonotapie"/>
        <w:tabs>
          <w:tab w:val="left" w:pos="300"/>
        </w:tabs>
        <w:ind w:left="301" w:hanging="301"/>
        <w:jc w:val="both"/>
        <w:rPr>
          <w:rFonts w:ascii="Arial" w:hAnsi="Arial" w:cs="Arial"/>
          <w:sz w:val="16"/>
          <w:szCs w:val="16"/>
        </w:rPr>
      </w:pPr>
    </w:p>
  </w:footnote>
  <w:footnote w:id="46">
    <w:p w:rsidR="008F66B7" w:rsidRPr="005628EB" w:rsidRDefault="008F66B7" w:rsidP="00DE55ED">
      <w:pPr>
        <w:pStyle w:val="Textonotapie"/>
        <w:tabs>
          <w:tab w:val="left" w:pos="300"/>
        </w:tabs>
        <w:ind w:left="301" w:hanging="301"/>
        <w:jc w:val="both"/>
        <w:rPr>
          <w:rFonts w:ascii="Arial" w:hAnsi="Arial" w:cs="Arial"/>
          <w:color w:val="auto"/>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r>
      <w:r w:rsidRPr="005628EB">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5628EB">
        <w:rPr>
          <w:rFonts w:ascii="Arial" w:hAnsi="Arial" w:cs="Arial"/>
          <w:i/>
          <w:color w:val="auto"/>
          <w:sz w:val="16"/>
          <w:szCs w:val="16"/>
        </w:rPr>
        <w:t>“Considerando que la sociedad matriz y la sucursal constituyen la misma persona jurídica, la sucursal puede acreditar como suya la experiencia de su matriz”</w:t>
      </w:r>
      <w:r w:rsidRPr="005628EB">
        <w:rPr>
          <w:rFonts w:ascii="Arial" w:hAnsi="Arial" w:cs="Arial"/>
          <w:color w:val="auto"/>
          <w:sz w:val="16"/>
          <w:szCs w:val="16"/>
        </w:rPr>
        <w:t xml:space="preserve">. Del mismo modo, según lo previsto en la Opinión N° 010-2013/DTN, </w:t>
      </w:r>
      <w:r w:rsidRPr="005628EB">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5628EB">
        <w:rPr>
          <w:rFonts w:ascii="Arial" w:hAnsi="Arial" w:cs="Arial"/>
          <w:color w:val="auto"/>
          <w:sz w:val="16"/>
          <w:szCs w:val="16"/>
        </w:rPr>
        <w:t>.</w:t>
      </w:r>
    </w:p>
    <w:p w:rsidR="008F66B7" w:rsidRPr="005628EB" w:rsidRDefault="008F66B7" w:rsidP="00DE55ED">
      <w:pPr>
        <w:pStyle w:val="Textonotapie"/>
        <w:tabs>
          <w:tab w:val="left" w:pos="300"/>
        </w:tabs>
        <w:ind w:left="301" w:hanging="301"/>
        <w:jc w:val="both"/>
        <w:rPr>
          <w:rFonts w:ascii="Arial" w:hAnsi="Arial" w:cs="Arial"/>
          <w:sz w:val="16"/>
          <w:szCs w:val="16"/>
        </w:rPr>
      </w:pPr>
    </w:p>
  </w:footnote>
  <w:footnote w:id="47">
    <w:p w:rsidR="008F66B7" w:rsidRPr="005628EB" w:rsidRDefault="008F66B7"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al monto del contrato ejecutado incluido adicionales y reducciones, de ser el caso.</w:t>
      </w:r>
      <w:r w:rsidRPr="005628EB">
        <w:rPr>
          <w:rFonts w:ascii="Arial" w:hAnsi="Arial" w:cs="Arial"/>
          <w:color w:val="FF0000"/>
          <w:sz w:val="16"/>
          <w:szCs w:val="16"/>
        </w:rPr>
        <w:t xml:space="preserve"> </w:t>
      </w:r>
    </w:p>
    <w:p w:rsidR="008F66B7" w:rsidRPr="005628EB" w:rsidRDefault="008F66B7" w:rsidP="00DE55ED">
      <w:pPr>
        <w:pStyle w:val="Textonotapie"/>
        <w:tabs>
          <w:tab w:val="left" w:pos="300"/>
        </w:tabs>
        <w:ind w:left="301" w:hanging="301"/>
        <w:jc w:val="both"/>
        <w:rPr>
          <w:rFonts w:ascii="Arial" w:hAnsi="Arial" w:cs="Arial"/>
          <w:sz w:val="16"/>
          <w:szCs w:val="16"/>
        </w:rPr>
      </w:pPr>
    </w:p>
  </w:footnote>
  <w:footnote w:id="48">
    <w:p w:rsidR="008F66B7" w:rsidRPr="00510E7A" w:rsidRDefault="008F66B7"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8F66B7" w:rsidRPr="00510E7A" w:rsidRDefault="008F66B7" w:rsidP="00DE55ED">
      <w:pPr>
        <w:pStyle w:val="Textonotapie"/>
        <w:tabs>
          <w:tab w:val="left" w:pos="300"/>
        </w:tabs>
        <w:ind w:left="301" w:hanging="301"/>
        <w:jc w:val="both"/>
        <w:rPr>
          <w:rFonts w:ascii="Arial" w:hAnsi="Arial" w:cs="Arial"/>
          <w:sz w:val="16"/>
          <w:szCs w:val="16"/>
        </w:rPr>
      </w:pPr>
    </w:p>
  </w:footnote>
  <w:footnote w:id="49">
    <w:p w:rsidR="008F66B7" w:rsidRPr="00510E7A" w:rsidRDefault="008F66B7" w:rsidP="00DE55ED">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Pr="00116925" w:rsidRDefault="009A419A" w:rsidP="00116925">
    <w:pPr>
      <w:spacing w:after="0"/>
      <w:jc w:val="both"/>
      <w:rPr>
        <w:rFonts w:ascii="Arial" w:hAnsi="Arial" w:cs="Arial"/>
        <w:i/>
        <w:sz w:val="18"/>
        <w:highlight w:val="lightGray"/>
      </w:rPr>
    </w:pPr>
    <w:r w:rsidRPr="009A419A">
      <w:rPr>
        <w:noProof/>
      </w:rPr>
      <w:pict>
        <v:roundrect id="AutoShape 39" o:spid="_x0000_s47120" style="position:absolute;left:0;text-align:left;margin-left:25.3pt;margin-top:23.15pt;width:545.9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5EhAIAACMFAAAOAAAAZHJzL2Uyb0RvYy54bWysVF1v0zAUfUfiP1h+7/LRrFujpdPUtAhp&#10;wMTgB7ix0xgcO9hu04H471zfpGWFlwnRB9fOtY/Pufdc39weWkX2wjppdEGTi5gSoSvDpd4W9POn&#10;9eSaEueZ5kwZLQr6JBy9Xbx+ddN3uUhNYxQXlgCIdnnfFbTxvsujyFWNaJm7MJ3QEKyNbZmHpd1G&#10;3LIe0FsVpXE8i3pjeWdNJZyDr+UQpAvEr2tR+Q917YQnqqDAzeNocdyEMVrcsHxrWdfIaqTB/oFF&#10;y6SGS09QJfOM7Kz8C6qVlTXO1P6iMm1k6lpWAjWAmiT+Q81jwzqBWiA5rjulyf0/2Or9/sESyaF2&#10;l5Ro1kKN7nbe4NVkOg8J6juXw77H7sEGia67N9VXR7RZNkxvxZ21pm8E40ArCfujswNh4eAo2fTv&#10;DAd4BvCYq0Nt2wAIWSAHLMnTqSTi4EkFH2fzaTqfQuUqiCVxMkvSK6xaxPLj+c46/0aYloRJQa3Z&#10;af4RKo+XsP2981gZPspj/AsldaugznumSBanU2TN8nEvQB8hw0Ft1lIpNIrSpAcaQCFGcGeU5CGK&#10;ebHbzVJZAqAgA38j7tk2pIdoIWcrzXHumVTDHG5XOuBBCkbqIRloph/zeL66Xl1nkyydrSZZXJaT&#10;u/Uym8zWydVlOS2XyzL5GaglWd5IzoUO7I7GTrKXGWdsscGSJ2ufqXAvERud0wBnoKrjP6pDswR/&#10;DD7bGP4EXrFm6FR4WWDSGPudkh66tKDu245ZQYl6q8Fv8yTLQlvjIru8SmFhn0c2zyNMVwBVUE/J&#10;MF364SnYdVZuG7gpwbJqE1qglv5o5oHV6GzoRFQwvhqh1Z+vcdfvt23xCwAA//8DAFBLAwQUAAYA&#10;CAAAACEAHCRN2OMAAAALAQAADwAAAGRycy9kb3ducmV2LnhtbEyPzU7DMBCE70i8g7VI3KjTNrVQ&#10;iFMBBQlUtRJtpXJ0482PiNchdtLw9rgnuM1qRjPfpsvRNGzAztWWJEwnETCk3OqaSgmH/evdPTDn&#10;FWnVWEIJP+hgmV1fpSrR9kwfOOx8yUIJuURJqLxvE85dXqFRbmJbpOAVtjPKh7Mrue7UOZSbhs+i&#10;SHCjagoLlWrxucL8a9cbCd99+d4ePvnqeNzb9cvbU7HZDoWUtzfj4wMwj6P/C8MFP6BDFphOtift&#10;WCNhEYmQlBCLObCLP41nMbBTUCIWC+BZyv//kP0CAAD//wMAUEsBAi0AFAAGAAgAAAAhALaDOJL+&#10;AAAA4QEAABMAAAAAAAAAAAAAAAAAAAAAAFtDb250ZW50X1R5cGVzXS54bWxQSwECLQAUAAYACAAA&#10;ACEAOP0h/9YAAACUAQAACwAAAAAAAAAAAAAAAAAvAQAAX3JlbHMvLnJlbHNQSwECLQAUAAYACAAA&#10;ACEAnp0uRIQCAAAjBQAADgAAAAAAAAAAAAAAAAAuAgAAZHJzL2Uyb0RvYy54bWxQSwECLQAUAAYA&#10;CAAAACEAHCRN2OMAAAALAQAADwAAAAAAAAAAAAAAAADeBAAAZHJzL2Rvd25yZXYueG1sUEsFBgAA&#10;AAAEAAQA8wAAAO4FAAAAAA==&#10;" o:allowincell="f" filled="f" fillcolor="black" strokeweight="1pt">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Pr="00116925" w:rsidRDefault="009A419A" w:rsidP="00DC328E">
    <w:pPr>
      <w:spacing w:after="0"/>
      <w:jc w:val="both"/>
      <w:rPr>
        <w:rFonts w:ascii="Arial" w:hAnsi="Arial" w:cs="Arial"/>
        <w:i/>
        <w:sz w:val="18"/>
        <w:highlight w:val="lightGray"/>
      </w:rPr>
    </w:pPr>
    <w:r w:rsidRPr="009A419A">
      <w:rPr>
        <w:noProof/>
        <w:sz w:val="20"/>
      </w:rPr>
      <w:pict>
        <v:roundrect id="AutoShape 37" o:spid="_x0000_s47119" style="position:absolute;left:0;text-align:left;margin-left:24.3pt;margin-top:22.95pt;width:545.9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A0hAIAACMFAAAOAAAAZHJzL2Uyb0RvYy54bWysVNuO0zAQfUfiHyy/d3Npeos2XVVNi5AW&#10;WLHwAa7tNAbHDrbbdEH8O2MnLVt4WSH64NqZ8Zk5M2d8e3dqJDpyY4VWBU5uYoy4opoJtS/w50/b&#10;0Rwj64hiRGrFC/zELb5bvn5127U5T3WtJeMGAYiyedcWuHauzaPI0po3xN7oliswVto0xMHR7CNm&#10;SAfojYzSOJ5GnTasNZpya+Fr2RvxMuBXFafuQ1VZ7pAsMOTmwmrCuvNrtLwl+d6QthZ0SIP8QxYN&#10;EQqCXqBK4gg6GPEXVCOo0VZX7obqJtJVJSgPHIBNEv/B5rEmLQ9coDi2vZTJ/j9Y+v74YJBg0LsM&#10;I0Ua6NHq4HQIjcYzX6CutTn4PbYPxlO07b2mXy1Sel0TtecrY3RXc8IgrcT7R1cX/MHCVbTr3mkG&#10;8ATgQ61OlWk8IFQBnUJLni4t4SeHKHycLsbpYgydo2BL4mSWTeNJCELy8/3WWPeG6wb5TYGNPij2&#10;ETofgpDjvXWhM2ygR9gXjKpGQp+PRKIsTscD4OAbkfwM6S8qvRVSBqFIhTpII53FcQC3WgrmraEu&#10;Zr9bS4MAFGiE34B75RbSC2i+ZhvFwt4RIfs9RJfK40EJhtR9MYKYfizixWa+mWejLJ1uRllclqPV&#10;dp2NpttkNinH5XpdJj99akmW14Ixrnx2Z2En2cuEM4xYL8mLtK9Y2JeQja7TAGUEVuf/wC6Ixeuj&#10;19lOsyfQitH9pMLLAptam+8YdTClBbbfDsRwjORbBXpbJFnmxzocsskshYN5btk9txBFAarADqN+&#10;u3b9U3BojdjXECkJbVXaj0Al3FnMfVaDsmESA4Ph1fCj/vwcvH6/bctfAA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ByEdA0hAIAACMFAAAOAAAAAAAAAAAAAAAAAC4CAABkcnMvZTJvRG9jLnhtbFBLAQItABQABgAI&#10;AAAAIQDDnZnk4gAAAAsBAAAPAAAAAAAAAAAAAAAAAN4EAABkcnMvZG93bnJldi54bWxQSwUGAAAA&#10;AAQABADzAAAA7QUAAAAA&#10;" o:allowincell="f" filled="f" fillcolor="black" strokeweight="1pt">
          <w10:wrap anchorx="page" anchory="page"/>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Pr="00116925" w:rsidRDefault="009A419A" w:rsidP="00116925">
    <w:pPr>
      <w:spacing w:after="0"/>
      <w:jc w:val="both"/>
      <w:rPr>
        <w:rFonts w:ascii="Arial" w:hAnsi="Arial" w:cs="Arial"/>
        <w:i/>
        <w:sz w:val="18"/>
        <w:highlight w:val="lightGray"/>
      </w:rPr>
    </w:pPr>
    <w:r w:rsidRPr="009A419A">
      <w:rPr>
        <w:noProof/>
      </w:rPr>
      <w:pict>
        <v:roundrect id="AutoShape 47" o:spid="_x0000_s47118" style="position:absolute;left:0;text-align:left;margin-left:25.3pt;margin-top:23.15pt;width:545.9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qk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LyYQOVKiCVxMk3GM6xaxLLT+dY6/0aYhoRJTq3Z&#10;a/4RKo+XsMO981gZPshj/AslVaOgzgemSBqPJ8iaZcNegD5BhoPabKRSaBSlSQc0gEKM4M4oyUMU&#10;82J325WyBEBBBv4G3IttSA/RQs7WmuPcM6n6OdyudMCDFAzUQzLQTD8W8WI9X8/TUTqerkdpXBSj&#10;u80qHU03yey6mBSrVZH8DNSSNKsl50IHdidjJ+nLjDO0WG/Js7UvVLiXiI0uaYAzUNXpH9WhWYI/&#10;ep9tDX8Cr1jTdyq8LDCpjf1OSQddmlP3bc+soES91eC3RZKmoa1xkV7PxrCwzyPb5xGmS4DKqaek&#10;n658/xTsWyt3NdyUYFm1CS1QSX8yc89qcDZ0IioYXo3Q6s/XuOv327b8BQAA//8DAFBLAwQUAAYA&#10;CAAAACEAHCRN2OMAAAALAQAADwAAAGRycy9kb3ducmV2LnhtbEyPzU7DMBCE70i8g7VI3KjTNrVQ&#10;iFMBBQlUtRJtpXJ0482PiNchdtLw9rgnuM1qRjPfpsvRNGzAztWWJEwnETCk3OqaSgmH/evdPTDn&#10;FWnVWEIJP+hgmV1fpSrR9kwfOOx8yUIJuURJqLxvE85dXqFRbmJbpOAVtjPKh7Mrue7UOZSbhs+i&#10;SHCjagoLlWrxucL8a9cbCd99+d4ePvnqeNzb9cvbU7HZDoWUtzfj4wMwj6P/C8MFP6BDFphOtift&#10;WCNhEYmQlBCLObCLP41nMbBTUCIWC+BZyv//kP0CAAD//wMAUEsBAi0AFAAGAAgAAAAhALaDOJL+&#10;AAAA4QEAABMAAAAAAAAAAAAAAAAAAAAAAFtDb250ZW50X1R5cGVzXS54bWxQSwECLQAUAAYACAAA&#10;ACEAOP0h/9YAAACUAQAACwAAAAAAAAAAAAAAAAAvAQAAX3JlbHMvLnJlbHNQSwECLQAUAAYACAAA&#10;ACEAWFR6pIQCAAAjBQAADgAAAAAAAAAAAAAAAAAuAgAAZHJzL2Uyb0RvYy54bWxQSwECLQAUAAYA&#10;CAAAACEAHCRN2OMAAAALAQAADwAAAAAAAAAAAAAAAADeBAAAZHJzL2Rvd25yZXYueG1sUEsFBgAA&#10;AAAEAAQA8wAAAO4FAAAAAA==&#10;" o:allowincell="f" filled="f" fillcolor="black" strokeweight="1pt">
          <w10:wrap anchorx="page" anchory="page"/>
        </v:roundrect>
      </w:pict>
    </w:r>
    <w:r w:rsidR="008F66B7" w:rsidRPr="00116925">
      <w:rPr>
        <w:rFonts w:ascii="Arial" w:hAnsi="Arial" w:cs="Arial"/>
        <w:i/>
        <w:sz w:val="18"/>
        <w:highlight w:val="lightGray"/>
      </w:rPr>
      <w:t>[CONSIGNAR NOMBRE DE LA ENTIDAD]</w:t>
    </w:r>
  </w:p>
  <w:p w:rsidR="008F66B7" w:rsidRDefault="008F66B7"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Pr="00116925" w:rsidRDefault="009A419A" w:rsidP="00DC328E">
    <w:pPr>
      <w:spacing w:after="0"/>
      <w:jc w:val="both"/>
      <w:rPr>
        <w:rFonts w:ascii="Arial" w:hAnsi="Arial" w:cs="Arial"/>
        <w:i/>
        <w:sz w:val="18"/>
        <w:highlight w:val="lightGray"/>
      </w:rPr>
    </w:pPr>
    <w:r w:rsidRPr="009A419A">
      <w:rPr>
        <w:noProof/>
        <w:sz w:val="20"/>
      </w:rPr>
      <w:pict>
        <v:roundrect id="AutoShape 45" o:spid="_x0000_s47117" style="position:absolute;left:0;text-align:left;margin-left:24.3pt;margin-top:22.95pt;width:545.9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2vhAIAACM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cqhd&#10;SolmDdTobu8NXk2y65CgrnU57HtsH2yQ6Np7U351RJtlzfRO3FlrulowDrSSsD+6OBAWDo6SbffO&#10;cIBnAI+5Ola2CYCQBXLEkjydSyKOnpTwcTIfp/MxVK6EWBIn02wSI6mI5afzrXX+jTANCZOCWrPX&#10;/CNUHi9hh3vnsTJ8kMf4F0qqRkGdD0yRLE7HyJrlw16APkGGg9pspFJoFKVJFzI1jWMEd0ZJHqKY&#10;F7vbLpUlAAoy8DfgXmxDeogWcrbWHOeeSdXP4XalAx6kYKAekoFm+jGP5+vZepaNsnSyHmXxajW6&#10;2yyz0WSTTK9X49VyuUp+BmpJlteSc6EDu5Oxk+xlxhlarLfk2doXKtxLxEaXNMAZqOr0j+rQLMEf&#10;vc+2hj+BV6zpOxVeFpjUxn6npIMuLaj7tmdWUKLeavDbPMmy0Na4yK6nKSzs88j2eYTpEqAK6inp&#10;p0vfPwX71spdDTclWFZtQgtU0p/M3LManA2diAqGVyO0+vM17vr9ti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BsfU2vhAIAACMFAAAOAAAAAAAAAAAAAAAAAC4CAABkcnMvZTJvRG9jLnhtbFBLAQItABQABgAI&#10;AAAAIQDDnZnk4gAAAAsBAAAPAAAAAAAAAAAAAAAAAN4EAABkcnMvZG93bnJldi54bWxQSwUGAAAA&#10;AAQABADzAAAA7QUAAAAA&#10;" o:allowincell="f" filled="f" fillcolor="black" strokeweight="1pt">
          <w10:wrap anchorx="page" anchory="page"/>
        </v:roundrect>
      </w:pict>
    </w:r>
    <w:r w:rsidR="008F66B7" w:rsidRPr="00116925">
      <w:rPr>
        <w:rFonts w:ascii="Arial" w:hAnsi="Arial" w:cs="Arial"/>
        <w:i/>
        <w:sz w:val="18"/>
        <w:highlight w:val="lightGray"/>
      </w:rPr>
      <w:t>[CONSIGNAR NOMBRE DE LA ENTIDAD]</w:t>
    </w:r>
  </w:p>
  <w:p w:rsidR="008F66B7" w:rsidRDefault="008F66B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Pr="00116925" w:rsidRDefault="009A419A" w:rsidP="00116925">
    <w:pPr>
      <w:spacing w:after="0"/>
      <w:jc w:val="both"/>
      <w:rPr>
        <w:rFonts w:ascii="Arial" w:hAnsi="Arial" w:cs="Arial"/>
        <w:i/>
        <w:sz w:val="18"/>
        <w:highlight w:val="lightGray"/>
      </w:rPr>
    </w:pPr>
    <w:r w:rsidRPr="009A419A">
      <w:rPr>
        <w:noProof/>
      </w:rPr>
      <w:pict>
        <v:roundrect id="AutoShape 43" o:spid="_x0000_s47114"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8F66B7" w:rsidRPr="00116925">
      <w:rPr>
        <w:rFonts w:ascii="Arial" w:hAnsi="Arial" w:cs="Arial"/>
        <w:i/>
        <w:sz w:val="18"/>
        <w:highlight w:val="lightGray"/>
      </w:rPr>
      <w:t>[CONSIGNAR NOMBRE DE LA ENTIDAD]</w:t>
    </w:r>
  </w:p>
  <w:p w:rsidR="008F66B7" w:rsidRDefault="008F66B7"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Pr="00116925" w:rsidRDefault="009A419A" w:rsidP="00DC328E">
    <w:pPr>
      <w:spacing w:after="0"/>
      <w:jc w:val="both"/>
      <w:rPr>
        <w:rFonts w:ascii="Arial" w:hAnsi="Arial" w:cs="Arial"/>
        <w:i/>
        <w:sz w:val="18"/>
        <w:highlight w:val="lightGray"/>
      </w:rPr>
    </w:pPr>
    <w:r w:rsidRPr="009A419A">
      <w:rPr>
        <w:noProof/>
        <w:sz w:val="20"/>
      </w:rPr>
      <w:pict>
        <v:roundrect id="AutoShape 41" o:spid="_x0000_s47113"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8F66B7" w:rsidRPr="00116925">
      <w:rPr>
        <w:rFonts w:ascii="Arial" w:hAnsi="Arial" w:cs="Arial"/>
        <w:i/>
        <w:sz w:val="18"/>
        <w:highlight w:val="lightGray"/>
      </w:rPr>
      <w:t>[CONSIGNAR NOMBRE DE LA ENTIDAD]</w:t>
    </w:r>
  </w:p>
  <w:p w:rsidR="008F66B7" w:rsidRDefault="008F66B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Pr="00577365" w:rsidRDefault="009A419A" w:rsidP="00116925">
    <w:pPr>
      <w:spacing w:after="0"/>
      <w:jc w:val="both"/>
      <w:rPr>
        <w:rFonts w:ascii="Arial" w:hAnsi="Arial" w:cs="Arial"/>
        <w:i/>
        <w:sz w:val="18"/>
        <w:highlight w:val="lightGray"/>
      </w:rPr>
    </w:pPr>
    <w:r>
      <w:rPr>
        <w:rFonts w:ascii="Arial" w:hAnsi="Arial" w:cs="Arial"/>
        <w:i/>
        <w:noProof/>
        <w:sz w:val="18"/>
      </w:rPr>
      <w:pict>
        <v:roundrect id="AutoShape 70" o:spid="_x0000_s47108" style="position:absolute;left:0;text-align:left;margin-left:25.65pt;margin-top:24.6pt;width:545.6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nEhA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Rx6&#10;R4lmLbTobucNRiYzrE/fuRyOPXYPNjB03b2pvjqizbJheivurDV9IxiHrJJQz+jsQtg4uEo2/TvD&#10;AZ4BPJbqUNs2AEIRyAE78nTqiDh4UsHH6TydJyk0rgJfEiezbBpfYRCWH+931vk3wrQkGAW1Zqf5&#10;R2g8BmH7e+exMXykx/gXSupWQZv3TJEsTi9HwPFsxPIjZLiozVoqhTpRmvSQRjqLYwR3RkkevFgX&#10;u90slSUACjTwN+KeHcP0EC3UbKU52p5JNdgQXemAByUYUw/FQC39mMfz1fXqOptk6XQ1yeKynNyt&#10;l9lkuk5mV+VluVyWyc+QWpLljeRc6JDdUddJ9jLdjBM2KPKk7DMW7iVko/M0QBnI6viP7FAsQR9h&#10;Yl2+MfwJtGLNMKjwsIDRGPudkh6GtKDu245ZQYl6q0Fv8yTLwlTjJruaBaXY557Ncw/TFUAV1FMy&#10;mEs/vAS7zsptA5ESbKs2YQRq6Y9iHrIalQ2DiAzGRyNM+vM9nvr9tC1+AQAA//8DAFBLAwQUAAYA&#10;CAAAACEAWG1OIeMAAAALAQAADwAAAGRycy9kb3ducmV2LnhtbEyPS2vDMBCE74H8B7GF3hLZbhxS&#10;13LoE1pKC3lAelSs9YNYK9eSHfffVzm1t1lmmPk2XY+6YQN2tjYkIJwHwJByo2oqBex3L7MVMOsk&#10;KdkYQgE/aGGdTSepTJQ50waHrSuZLyGbSAGVc23Cuc0r1NLOTYvkvcJ0Wjp/diVXnTz7ct3wKAiW&#10;XMua/EIlW3ysMD9tey3guy/f2v0Xfzocdub9+fWh+PgcCiGur8b7O2AOR/cXhgu+R4fMMx1NT8qy&#10;RkAc3vikgMVtBOzih4soBnb0ahmHMfAs5f9/yH4BAAD//wMAUEsBAi0AFAAGAAgAAAAhALaDOJL+&#10;AAAA4QEAABMAAAAAAAAAAAAAAAAAAAAAAFtDb250ZW50X1R5cGVzXS54bWxQSwECLQAUAAYACAAA&#10;ACEAOP0h/9YAAACUAQAACwAAAAAAAAAAAAAAAAAvAQAAX3JlbHMvLnJlbHNQSwECLQAUAAYACAAA&#10;ACEAH6l5xIQCAAAiBQAADgAAAAAAAAAAAAAAAAAuAgAAZHJzL2Uyb0RvYy54bWxQSwECLQAUAAYA&#10;CAAAACEAWG1OIeMAAAALAQAADwAAAAAAAAAAAAAAAADeBAAAZHJzL2Rvd25yZXYueG1sUEsFBgAA&#10;AAAEAAQA8wAAAO4FAAAAAA==&#10;" o:allowincell="f" filled="f" fillcolor="black" strokeweight="1pt">
          <w10:wrap anchorx="page" anchory="page"/>
        </v:roundrect>
      </w:pict>
    </w:r>
    <w:r w:rsidR="008F66B7" w:rsidRPr="00577365">
      <w:rPr>
        <w:rFonts w:ascii="Arial" w:hAnsi="Arial" w:cs="Arial"/>
        <w:i/>
        <w:sz w:val="18"/>
        <w:highlight w:val="lightGray"/>
      </w:rPr>
      <w:t>[CONSIGNAR NOMBRE DE LA ENTIDAD]</w:t>
    </w:r>
  </w:p>
  <w:p w:rsidR="008F66B7" w:rsidRDefault="008F66B7"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6B7" w:rsidRPr="00577365" w:rsidRDefault="009A419A" w:rsidP="00DC328E">
    <w:pPr>
      <w:spacing w:after="0"/>
      <w:jc w:val="both"/>
      <w:rPr>
        <w:rFonts w:ascii="Arial" w:hAnsi="Arial" w:cs="Arial"/>
        <w:i/>
        <w:sz w:val="18"/>
        <w:highlight w:val="lightGray"/>
      </w:rPr>
    </w:pPr>
    <w:r w:rsidRPr="009A419A">
      <w:rPr>
        <w:noProof/>
        <w:sz w:val="20"/>
      </w:rPr>
      <w:pict>
        <v:roundrect id="AutoShape 66" o:spid="_x0000_s47107" style="position:absolute;left:0;text-align:left;margin-left:24.3pt;margin-top:22.95pt;width:545.9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yhAIAACMFAAAOAAAAZHJzL2Uyb0RvYy54bWysVF1v2yAUfZ+0/4B4T/0R10msOlUVJ9Ok&#10;bqvW7QcQwDEbBg9InG7af98FO1mzvVTT8kDAwLnn3HsuN7fHVqIDN1ZoVeLkKsaIK6qZULsSf/60&#10;mcwxso4oRqRWvMRP3OLb5etXN31X8FQ3WjJuEIAoW/RdiRvnuiKKLG14S+yV7riCzVqbljhYml3E&#10;DOkBvZVRGsd51GvDOqMptxa+VsMmXgb8uubUfahryx2SJQZuLowmjFs/RssbUuwM6RpBRxrkH1i0&#10;RCgIeoaqiCNob8RfUK2gRltduyuq20jXtaA8aAA1SfyHmseGdDxogeTY7pwm+/9g6fvDg0GClTiF&#10;9CjSQo3u9k6H0CjPfYL6zhZw7rF7MF6i7e41/WqR0quGqB2/M0b3DScMaCX+fHRxwS8sXEXb/p1m&#10;AE8APuTqWJvWA0IW0DGU5OlcEn50iMLHfDFNF1OgRmEviZNZlsfXIQgpTvc7Y90brlvkJyU2eq/Y&#10;R6h8CEIO99aFyrBRHmFfMKpbCXU+EImyOJ2OgOPZiBQnSH9R6Y2QMhhFKtQDjXQWxwHcaimY3w15&#10;MbvtShoEoCAj/Ebci2OBXkDzOVsrFuaOCDnMIbpUHg9SMFL3yQhm+rGIF+v5ep5NsjRfT7K4qiZ3&#10;m1U2yTfJ7LqaVqtVlfz01JKsaARjXHl2J2Mn2cuMM7bYYMmztS9U2JeIjS5pgDOCqtN/UBfM4v0x&#10;+Gyr2RN4xeihU+FlgUmjzXeMeujSEttve2I4RvKtAr8tkizzbR0W2fXMm9g839k+3yGKAlSJHUbD&#10;dOWGp2DfGbFrIFISyqq0b4FauJOZB1ajs6ETg4Lx1fCt/nwdTv1+25a/AA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C/UJryhAIAACMFAAAOAAAAAAAAAAAAAAAAAC4CAABkcnMvZTJvRG9jLnhtbFBLAQItABQABgAI&#10;AAAAIQDDnZnk4gAAAAsBAAAPAAAAAAAAAAAAAAAAAN4EAABkcnMvZG93bnJldi54bWxQSwUGAAAA&#10;AAQABADzAAAA7QUAAAAA&#10;" o:allowincell="f" filled="f" fillcolor="black" strokeweight="1pt">
          <w10:wrap anchorx="page" anchory="page"/>
        </v:roundrect>
      </w:pict>
    </w:r>
    <w:r w:rsidR="008F66B7" w:rsidRPr="00577365">
      <w:rPr>
        <w:rFonts w:ascii="Arial" w:hAnsi="Arial" w:cs="Arial"/>
        <w:i/>
        <w:sz w:val="18"/>
        <w:highlight w:val="lightGray"/>
      </w:rPr>
      <w:t>[CONSIGNAR NOMBRE DE LA ENTIDAD]</w:t>
    </w:r>
  </w:p>
  <w:p w:rsidR="008F66B7" w:rsidRDefault="008F66B7" w:rsidP="00DC328E">
    <w:pPr>
      <w:pStyle w:val="Encabezado"/>
      <w:pBdr>
        <w:bottom w:val="single" w:sz="4" w:space="1" w:color="auto"/>
      </w:pBdr>
    </w:pPr>
    <w:r w:rsidRPr="00577365">
      <w:rPr>
        <w:rFonts w:ascii="Arial" w:hAnsi="Arial" w:cs="Arial"/>
        <w:i/>
        <w:sz w:val="18"/>
        <w:highlight w:val="lightGray"/>
      </w:rPr>
      <w:t>[CONSIGNAR NOMENCLATURA DEL PROCEDIMIENTO]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507111B"/>
    <w:multiLevelType w:val="hybridMultilevel"/>
    <w:tmpl w:val="75768AE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nsid w:val="09052388"/>
    <w:multiLevelType w:val="hybridMultilevel"/>
    <w:tmpl w:val="83F8577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8">
    <w:nsid w:val="0D687DAE"/>
    <w:multiLevelType w:val="hybridMultilevel"/>
    <w:tmpl w:val="E2402E48"/>
    <w:lvl w:ilvl="0" w:tplc="DD9E8F88">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11883E0A"/>
    <w:multiLevelType w:val="hybridMultilevel"/>
    <w:tmpl w:val="8D405D8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3A83EE9"/>
    <w:multiLevelType w:val="hybridMultilevel"/>
    <w:tmpl w:val="6C36DC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4A23B69"/>
    <w:multiLevelType w:val="hybridMultilevel"/>
    <w:tmpl w:val="00C86E0E"/>
    <w:lvl w:ilvl="0" w:tplc="4D0AEF2C">
      <w:start w:val="1"/>
      <w:numFmt w:val="lowerLetter"/>
      <w:lvlText w:val="%1)"/>
      <w:lvlJc w:val="left"/>
      <w:pPr>
        <w:ind w:left="1606" w:hanging="360"/>
      </w:pPr>
      <w:rPr>
        <w:rFonts w:hint="default"/>
      </w:rPr>
    </w:lvl>
    <w:lvl w:ilvl="1" w:tplc="0C0A0019" w:tentative="1">
      <w:start w:val="1"/>
      <w:numFmt w:val="lowerLetter"/>
      <w:lvlText w:val="%2."/>
      <w:lvlJc w:val="left"/>
      <w:pPr>
        <w:ind w:left="2326" w:hanging="360"/>
      </w:pPr>
    </w:lvl>
    <w:lvl w:ilvl="2" w:tplc="0C0A001B" w:tentative="1">
      <w:start w:val="1"/>
      <w:numFmt w:val="lowerRoman"/>
      <w:lvlText w:val="%3."/>
      <w:lvlJc w:val="right"/>
      <w:pPr>
        <w:ind w:left="3046" w:hanging="180"/>
      </w:pPr>
    </w:lvl>
    <w:lvl w:ilvl="3" w:tplc="0C0A000F" w:tentative="1">
      <w:start w:val="1"/>
      <w:numFmt w:val="decimal"/>
      <w:lvlText w:val="%4."/>
      <w:lvlJc w:val="left"/>
      <w:pPr>
        <w:ind w:left="3766" w:hanging="360"/>
      </w:pPr>
    </w:lvl>
    <w:lvl w:ilvl="4" w:tplc="0C0A0019" w:tentative="1">
      <w:start w:val="1"/>
      <w:numFmt w:val="lowerLetter"/>
      <w:lvlText w:val="%5."/>
      <w:lvlJc w:val="left"/>
      <w:pPr>
        <w:ind w:left="4486" w:hanging="360"/>
      </w:pPr>
    </w:lvl>
    <w:lvl w:ilvl="5" w:tplc="0C0A001B" w:tentative="1">
      <w:start w:val="1"/>
      <w:numFmt w:val="lowerRoman"/>
      <w:lvlText w:val="%6."/>
      <w:lvlJc w:val="right"/>
      <w:pPr>
        <w:ind w:left="5206" w:hanging="180"/>
      </w:pPr>
    </w:lvl>
    <w:lvl w:ilvl="6" w:tplc="0C0A000F" w:tentative="1">
      <w:start w:val="1"/>
      <w:numFmt w:val="decimal"/>
      <w:lvlText w:val="%7."/>
      <w:lvlJc w:val="left"/>
      <w:pPr>
        <w:ind w:left="5926" w:hanging="360"/>
      </w:pPr>
    </w:lvl>
    <w:lvl w:ilvl="7" w:tplc="0C0A0019" w:tentative="1">
      <w:start w:val="1"/>
      <w:numFmt w:val="lowerLetter"/>
      <w:lvlText w:val="%8."/>
      <w:lvlJc w:val="left"/>
      <w:pPr>
        <w:ind w:left="6646" w:hanging="360"/>
      </w:pPr>
    </w:lvl>
    <w:lvl w:ilvl="8" w:tplc="0C0A001B" w:tentative="1">
      <w:start w:val="1"/>
      <w:numFmt w:val="lowerRoman"/>
      <w:lvlText w:val="%9."/>
      <w:lvlJc w:val="right"/>
      <w:pPr>
        <w:ind w:left="7366" w:hanging="180"/>
      </w:pPr>
    </w:lvl>
  </w:abstractNum>
  <w:abstractNum w:abstractNumId="16">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DEA4B08"/>
    <w:multiLevelType w:val="multilevel"/>
    <w:tmpl w:val="9CE6C8DC"/>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2">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153E44"/>
    <w:multiLevelType w:val="hybridMultilevel"/>
    <w:tmpl w:val="01A69D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2BE8128E"/>
    <w:multiLevelType w:val="hybridMultilevel"/>
    <w:tmpl w:val="C41E3FC8"/>
    <w:lvl w:ilvl="0" w:tplc="6BC84F7A">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8">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9">
    <w:nsid w:val="2FFB5E7F"/>
    <w:multiLevelType w:val="hybridMultilevel"/>
    <w:tmpl w:val="CEB6D84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3C1E0605"/>
    <w:multiLevelType w:val="hybridMultilevel"/>
    <w:tmpl w:val="51801ED8"/>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7">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2762E2B"/>
    <w:multiLevelType w:val="hybridMultilevel"/>
    <w:tmpl w:val="F842B590"/>
    <w:lvl w:ilvl="0" w:tplc="0A04B5C6">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2">
    <w:nsid w:val="5CB01457"/>
    <w:multiLevelType w:val="hybridMultilevel"/>
    <w:tmpl w:val="1974BAAE"/>
    <w:lvl w:ilvl="0" w:tplc="447A51E2">
      <w:start w:val="1"/>
      <w:numFmt w:val="decimal"/>
      <w:lvlText w:val="3.%1."/>
      <w:lvlJc w:val="left"/>
      <w:pPr>
        <w:ind w:left="108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65EF5770"/>
    <w:multiLevelType w:val="hybridMultilevel"/>
    <w:tmpl w:val="55C6234A"/>
    <w:lvl w:ilvl="0" w:tplc="48C069CA">
      <w:start w:val="1"/>
      <w:numFmt w:val="decimal"/>
      <w:lvlText w:val="3.7.%1."/>
      <w:lvlJc w:val="left"/>
      <w:pPr>
        <w:ind w:left="2574"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65D5621"/>
    <w:multiLevelType w:val="multilevel"/>
    <w:tmpl w:val="33CA3528"/>
    <w:lvl w:ilvl="0">
      <w:start w:val="2"/>
      <w:numFmt w:val="decimal"/>
      <w:lvlText w:val="%1."/>
      <w:lvlJc w:val="left"/>
      <w:pPr>
        <w:ind w:left="360" w:hanging="360"/>
      </w:pPr>
      <w:rPr>
        <w:rFonts w:cs="Times New Roman" w:hint="default"/>
      </w:rPr>
    </w:lvl>
    <w:lvl w:ilvl="1">
      <w:start w:val="3"/>
      <w:numFmt w:val="decimal"/>
      <w:lvlText w:val="3.%2."/>
      <w:lvlJc w:val="left"/>
      <w:pPr>
        <w:ind w:left="1080" w:hanging="720"/>
      </w:pPr>
      <w:rPr>
        <w:rFonts w:hint="default"/>
      </w:rPr>
    </w:lvl>
    <w:lvl w:ilvl="2">
      <w:start w:val="1"/>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7F02CDD"/>
    <w:multiLevelType w:val="hybridMultilevel"/>
    <w:tmpl w:val="8E8E67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nsid w:val="71093228"/>
    <w:multiLevelType w:val="hybridMultilevel"/>
    <w:tmpl w:val="B35444D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7AB3018C"/>
    <w:multiLevelType w:val="hybridMultilevel"/>
    <w:tmpl w:val="00C86E0E"/>
    <w:lvl w:ilvl="0" w:tplc="4D0AEF2C">
      <w:start w:val="1"/>
      <w:numFmt w:val="lowerLetter"/>
      <w:lvlText w:val="%1)"/>
      <w:lvlJc w:val="left"/>
      <w:pPr>
        <w:ind w:left="1606" w:hanging="360"/>
      </w:pPr>
      <w:rPr>
        <w:rFonts w:hint="default"/>
      </w:rPr>
    </w:lvl>
    <w:lvl w:ilvl="1" w:tplc="0C0A0019" w:tentative="1">
      <w:start w:val="1"/>
      <w:numFmt w:val="lowerLetter"/>
      <w:lvlText w:val="%2."/>
      <w:lvlJc w:val="left"/>
      <w:pPr>
        <w:ind w:left="2326" w:hanging="360"/>
      </w:pPr>
    </w:lvl>
    <w:lvl w:ilvl="2" w:tplc="0C0A001B" w:tentative="1">
      <w:start w:val="1"/>
      <w:numFmt w:val="lowerRoman"/>
      <w:lvlText w:val="%3."/>
      <w:lvlJc w:val="right"/>
      <w:pPr>
        <w:ind w:left="3046" w:hanging="180"/>
      </w:pPr>
    </w:lvl>
    <w:lvl w:ilvl="3" w:tplc="0C0A000F" w:tentative="1">
      <w:start w:val="1"/>
      <w:numFmt w:val="decimal"/>
      <w:lvlText w:val="%4."/>
      <w:lvlJc w:val="left"/>
      <w:pPr>
        <w:ind w:left="3766" w:hanging="360"/>
      </w:pPr>
    </w:lvl>
    <w:lvl w:ilvl="4" w:tplc="0C0A0019" w:tentative="1">
      <w:start w:val="1"/>
      <w:numFmt w:val="lowerLetter"/>
      <w:lvlText w:val="%5."/>
      <w:lvlJc w:val="left"/>
      <w:pPr>
        <w:ind w:left="4486" w:hanging="360"/>
      </w:pPr>
    </w:lvl>
    <w:lvl w:ilvl="5" w:tplc="0C0A001B" w:tentative="1">
      <w:start w:val="1"/>
      <w:numFmt w:val="lowerRoman"/>
      <w:lvlText w:val="%6."/>
      <w:lvlJc w:val="right"/>
      <w:pPr>
        <w:ind w:left="5206" w:hanging="180"/>
      </w:pPr>
    </w:lvl>
    <w:lvl w:ilvl="6" w:tplc="0C0A000F" w:tentative="1">
      <w:start w:val="1"/>
      <w:numFmt w:val="decimal"/>
      <w:lvlText w:val="%7."/>
      <w:lvlJc w:val="left"/>
      <w:pPr>
        <w:ind w:left="5926" w:hanging="360"/>
      </w:pPr>
    </w:lvl>
    <w:lvl w:ilvl="7" w:tplc="0C0A0019" w:tentative="1">
      <w:start w:val="1"/>
      <w:numFmt w:val="lowerLetter"/>
      <w:lvlText w:val="%8."/>
      <w:lvlJc w:val="left"/>
      <w:pPr>
        <w:ind w:left="6646" w:hanging="360"/>
      </w:pPr>
    </w:lvl>
    <w:lvl w:ilvl="8" w:tplc="0C0A001B" w:tentative="1">
      <w:start w:val="1"/>
      <w:numFmt w:val="lowerRoman"/>
      <w:lvlText w:val="%9."/>
      <w:lvlJc w:val="right"/>
      <w:pPr>
        <w:ind w:left="7366" w:hanging="180"/>
      </w:pPr>
    </w:lvl>
  </w:abstractNum>
  <w:abstractNum w:abstractNumId="52">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3">
    <w:nsid w:val="7D86488A"/>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52"/>
  </w:num>
  <w:num w:numId="8">
    <w:abstractNumId w:val="39"/>
  </w:num>
  <w:num w:numId="9">
    <w:abstractNumId w:val="19"/>
  </w:num>
  <w:num w:numId="10">
    <w:abstractNumId w:val="20"/>
  </w:num>
  <w:num w:numId="11">
    <w:abstractNumId w:val="41"/>
  </w:num>
  <w:num w:numId="12">
    <w:abstractNumId w:val="32"/>
  </w:num>
  <w:num w:numId="13">
    <w:abstractNumId w:val="24"/>
  </w:num>
  <w:num w:numId="14">
    <w:abstractNumId w:val="37"/>
  </w:num>
  <w:num w:numId="15">
    <w:abstractNumId w:val="5"/>
  </w:num>
  <w:num w:numId="16">
    <w:abstractNumId w:val="13"/>
  </w:num>
  <w:num w:numId="17">
    <w:abstractNumId w:val="6"/>
  </w:num>
  <w:num w:numId="18">
    <w:abstractNumId w:val="51"/>
  </w:num>
  <w:num w:numId="19">
    <w:abstractNumId w:val="48"/>
  </w:num>
  <w:num w:numId="20">
    <w:abstractNumId w:val="27"/>
  </w:num>
  <w:num w:numId="21">
    <w:abstractNumId w:val="16"/>
  </w:num>
  <w:num w:numId="22">
    <w:abstractNumId w:val="18"/>
  </w:num>
  <w:num w:numId="23">
    <w:abstractNumId w:val="8"/>
  </w:num>
  <w:num w:numId="24">
    <w:abstractNumId w:val="42"/>
  </w:num>
  <w:num w:numId="25">
    <w:abstractNumId w:val="10"/>
  </w:num>
  <w:num w:numId="26">
    <w:abstractNumId w:val="45"/>
  </w:num>
  <w:num w:numId="27">
    <w:abstractNumId w:val="44"/>
  </w:num>
  <w:num w:numId="28">
    <w:abstractNumId w:val="43"/>
  </w:num>
  <w:num w:numId="29">
    <w:abstractNumId w:val="28"/>
  </w:num>
  <w:num w:numId="30">
    <w:abstractNumId w:val="26"/>
  </w:num>
  <w:num w:numId="31">
    <w:abstractNumId w:val="38"/>
  </w:num>
  <w:num w:numId="32">
    <w:abstractNumId w:val="35"/>
  </w:num>
  <w:num w:numId="33">
    <w:abstractNumId w:val="21"/>
  </w:num>
  <w:num w:numId="34">
    <w:abstractNumId w:val="50"/>
  </w:num>
  <w:num w:numId="35">
    <w:abstractNumId w:val="36"/>
  </w:num>
  <w:num w:numId="36">
    <w:abstractNumId w:val="47"/>
  </w:num>
  <w:num w:numId="37">
    <w:abstractNumId w:val="53"/>
  </w:num>
  <w:num w:numId="38">
    <w:abstractNumId w:val="7"/>
  </w:num>
  <w:num w:numId="39">
    <w:abstractNumId w:val="25"/>
  </w:num>
  <w:num w:numId="40">
    <w:abstractNumId w:val="15"/>
  </w:num>
  <w:num w:numId="41">
    <w:abstractNumId w:val="11"/>
  </w:num>
  <w:num w:numId="42">
    <w:abstractNumId w:val="17"/>
  </w:num>
  <w:num w:numId="43">
    <w:abstractNumId w:val="23"/>
  </w:num>
  <w:num w:numId="44">
    <w:abstractNumId w:val="40"/>
  </w:num>
  <w:num w:numId="45">
    <w:abstractNumId w:val="31"/>
  </w:num>
  <w:num w:numId="46">
    <w:abstractNumId w:val="34"/>
  </w:num>
  <w:num w:numId="47">
    <w:abstractNumId w:val="14"/>
  </w:num>
  <w:num w:numId="48">
    <w:abstractNumId w:val="46"/>
  </w:num>
  <w:num w:numId="49">
    <w:abstractNumId w:val="22"/>
  </w:num>
  <w:num w:numId="50">
    <w:abstractNumId w:val="49"/>
  </w:num>
  <w:num w:numId="51">
    <w:abstractNumId w:val="29"/>
  </w:num>
  <w:num w:numId="52">
    <w:abstractNumId w:val="12"/>
  </w:num>
  <w:num w:numId="53">
    <w:abstractNumId w:val="30"/>
  </w:num>
  <w:num w:numId="54">
    <w:abstractNumId w:val="3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attachedTemplate r:id="rId1"/>
  <w:defaultTabStop w:val="720"/>
  <w:hyphenationZone w:val="425"/>
  <w:evenAndOddHeaders/>
  <w:drawingGridHorizontalSpacing w:val="110"/>
  <w:displayHorizontalDrawingGridEvery w:val="2"/>
  <w:characterSpacingControl w:val="doNotCompress"/>
  <w:hdrShapeDefaults>
    <o:shapedefaults v:ext="edit" spidmax="47127"/>
    <o:shapelayout v:ext="edit">
      <o:idmap v:ext="edit" data="46"/>
    </o:shapelayout>
  </w:hdrShapeDefaults>
  <w:footnotePr>
    <w:footnote w:id="0"/>
    <w:footnote w:id="1"/>
  </w:footnotePr>
  <w:endnotePr>
    <w:endnote w:id="0"/>
    <w:endnote w:id="1"/>
  </w:endnotePr>
  <w:compat>
    <w:useFELayout/>
  </w:compat>
  <w:rsids>
    <w:rsidRoot w:val="002B323F"/>
    <w:rsid w:val="00000841"/>
    <w:rsid w:val="000010F1"/>
    <w:rsid w:val="000014A0"/>
    <w:rsid w:val="0000245F"/>
    <w:rsid w:val="0000275B"/>
    <w:rsid w:val="00002CE6"/>
    <w:rsid w:val="00003675"/>
    <w:rsid w:val="00003BCE"/>
    <w:rsid w:val="0000449B"/>
    <w:rsid w:val="000044C2"/>
    <w:rsid w:val="00004589"/>
    <w:rsid w:val="0000459B"/>
    <w:rsid w:val="000048BE"/>
    <w:rsid w:val="00004D16"/>
    <w:rsid w:val="00004E12"/>
    <w:rsid w:val="000050B7"/>
    <w:rsid w:val="0000562F"/>
    <w:rsid w:val="0000646B"/>
    <w:rsid w:val="000064FC"/>
    <w:rsid w:val="00007DCF"/>
    <w:rsid w:val="00007F31"/>
    <w:rsid w:val="00010FBD"/>
    <w:rsid w:val="00011703"/>
    <w:rsid w:val="0001181D"/>
    <w:rsid w:val="00011DC8"/>
    <w:rsid w:val="000120A1"/>
    <w:rsid w:val="0001227A"/>
    <w:rsid w:val="000125B6"/>
    <w:rsid w:val="00013616"/>
    <w:rsid w:val="00013D7D"/>
    <w:rsid w:val="00013F9F"/>
    <w:rsid w:val="00014E4C"/>
    <w:rsid w:val="0001534F"/>
    <w:rsid w:val="000155C5"/>
    <w:rsid w:val="00015908"/>
    <w:rsid w:val="00015D03"/>
    <w:rsid w:val="00015E7A"/>
    <w:rsid w:val="00015F83"/>
    <w:rsid w:val="000167D7"/>
    <w:rsid w:val="00016C15"/>
    <w:rsid w:val="000170ED"/>
    <w:rsid w:val="00020440"/>
    <w:rsid w:val="00020734"/>
    <w:rsid w:val="000208AD"/>
    <w:rsid w:val="00020BB3"/>
    <w:rsid w:val="00021C00"/>
    <w:rsid w:val="00021ED1"/>
    <w:rsid w:val="00022C40"/>
    <w:rsid w:val="000235C2"/>
    <w:rsid w:val="00023740"/>
    <w:rsid w:val="000238E4"/>
    <w:rsid w:val="00023F08"/>
    <w:rsid w:val="0002440C"/>
    <w:rsid w:val="000244FB"/>
    <w:rsid w:val="000245F2"/>
    <w:rsid w:val="00025445"/>
    <w:rsid w:val="00025884"/>
    <w:rsid w:val="00025D41"/>
    <w:rsid w:val="00025E67"/>
    <w:rsid w:val="000267AA"/>
    <w:rsid w:val="00026B1B"/>
    <w:rsid w:val="00026EB1"/>
    <w:rsid w:val="00027191"/>
    <w:rsid w:val="00027213"/>
    <w:rsid w:val="00030FFB"/>
    <w:rsid w:val="00031254"/>
    <w:rsid w:val="0003191F"/>
    <w:rsid w:val="00031A30"/>
    <w:rsid w:val="00031CE2"/>
    <w:rsid w:val="00031ED4"/>
    <w:rsid w:val="000324BE"/>
    <w:rsid w:val="0003259B"/>
    <w:rsid w:val="00033571"/>
    <w:rsid w:val="00033C99"/>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CC3"/>
    <w:rsid w:val="00037EC8"/>
    <w:rsid w:val="00037FD3"/>
    <w:rsid w:val="00040821"/>
    <w:rsid w:val="0004092B"/>
    <w:rsid w:val="00040D81"/>
    <w:rsid w:val="00040FCD"/>
    <w:rsid w:val="0004129D"/>
    <w:rsid w:val="00041F69"/>
    <w:rsid w:val="0004270F"/>
    <w:rsid w:val="000428A0"/>
    <w:rsid w:val="00042DA0"/>
    <w:rsid w:val="000453AC"/>
    <w:rsid w:val="0004657E"/>
    <w:rsid w:val="000466BB"/>
    <w:rsid w:val="0004728C"/>
    <w:rsid w:val="0005134C"/>
    <w:rsid w:val="00051D19"/>
    <w:rsid w:val="0005220D"/>
    <w:rsid w:val="00052CC0"/>
    <w:rsid w:val="00053132"/>
    <w:rsid w:val="000534DA"/>
    <w:rsid w:val="00053649"/>
    <w:rsid w:val="0005387B"/>
    <w:rsid w:val="00053A9F"/>
    <w:rsid w:val="00053BDD"/>
    <w:rsid w:val="00053DDC"/>
    <w:rsid w:val="000548F4"/>
    <w:rsid w:val="0005590F"/>
    <w:rsid w:val="00056037"/>
    <w:rsid w:val="00056624"/>
    <w:rsid w:val="00056C25"/>
    <w:rsid w:val="00056C3C"/>
    <w:rsid w:val="00056FB4"/>
    <w:rsid w:val="000571B0"/>
    <w:rsid w:val="00057F23"/>
    <w:rsid w:val="000604DB"/>
    <w:rsid w:val="000606B2"/>
    <w:rsid w:val="00060955"/>
    <w:rsid w:val="00061C06"/>
    <w:rsid w:val="00062DDA"/>
    <w:rsid w:val="00063047"/>
    <w:rsid w:val="00063A5A"/>
    <w:rsid w:val="00064095"/>
    <w:rsid w:val="00064145"/>
    <w:rsid w:val="00064547"/>
    <w:rsid w:val="00064685"/>
    <w:rsid w:val="000651DD"/>
    <w:rsid w:val="00065E8D"/>
    <w:rsid w:val="0006604C"/>
    <w:rsid w:val="0006706D"/>
    <w:rsid w:val="00067283"/>
    <w:rsid w:val="00067804"/>
    <w:rsid w:val="00067FC3"/>
    <w:rsid w:val="000701FD"/>
    <w:rsid w:val="00070496"/>
    <w:rsid w:val="0007071C"/>
    <w:rsid w:val="000710A6"/>
    <w:rsid w:val="00071858"/>
    <w:rsid w:val="000723AD"/>
    <w:rsid w:val="000723B1"/>
    <w:rsid w:val="00073543"/>
    <w:rsid w:val="000737FE"/>
    <w:rsid w:val="00073A96"/>
    <w:rsid w:val="00073B50"/>
    <w:rsid w:val="0007435E"/>
    <w:rsid w:val="00074639"/>
    <w:rsid w:val="00074688"/>
    <w:rsid w:val="00074C28"/>
    <w:rsid w:val="00075100"/>
    <w:rsid w:val="000753BD"/>
    <w:rsid w:val="00075F2F"/>
    <w:rsid w:val="00077145"/>
    <w:rsid w:val="000773F5"/>
    <w:rsid w:val="00077904"/>
    <w:rsid w:val="0007798A"/>
    <w:rsid w:val="00077A51"/>
    <w:rsid w:val="00077C21"/>
    <w:rsid w:val="00080330"/>
    <w:rsid w:val="00080535"/>
    <w:rsid w:val="000805FC"/>
    <w:rsid w:val="000806C0"/>
    <w:rsid w:val="00080F1C"/>
    <w:rsid w:val="00080F7F"/>
    <w:rsid w:val="00081718"/>
    <w:rsid w:val="00082301"/>
    <w:rsid w:val="0008283E"/>
    <w:rsid w:val="00082D0A"/>
    <w:rsid w:val="00083838"/>
    <w:rsid w:val="00083960"/>
    <w:rsid w:val="0008458F"/>
    <w:rsid w:val="000850E4"/>
    <w:rsid w:val="000852AA"/>
    <w:rsid w:val="00085369"/>
    <w:rsid w:val="000856B0"/>
    <w:rsid w:val="0008629A"/>
    <w:rsid w:val="00086E46"/>
    <w:rsid w:val="00086ED1"/>
    <w:rsid w:val="0008714D"/>
    <w:rsid w:val="000871DE"/>
    <w:rsid w:val="00087830"/>
    <w:rsid w:val="00087C10"/>
    <w:rsid w:val="00087FA1"/>
    <w:rsid w:val="00090199"/>
    <w:rsid w:val="00090D76"/>
    <w:rsid w:val="00091836"/>
    <w:rsid w:val="00091A69"/>
    <w:rsid w:val="00091BEA"/>
    <w:rsid w:val="000938E3"/>
    <w:rsid w:val="00093F57"/>
    <w:rsid w:val="00094F54"/>
    <w:rsid w:val="00096323"/>
    <w:rsid w:val="00096988"/>
    <w:rsid w:val="00096B18"/>
    <w:rsid w:val="000970F7"/>
    <w:rsid w:val="000973A0"/>
    <w:rsid w:val="0009755D"/>
    <w:rsid w:val="000A04B2"/>
    <w:rsid w:val="000A0903"/>
    <w:rsid w:val="000A094B"/>
    <w:rsid w:val="000A0CFA"/>
    <w:rsid w:val="000A1073"/>
    <w:rsid w:val="000A1961"/>
    <w:rsid w:val="000A1D23"/>
    <w:rsid w:val="000A210C"/>
    <w:rsid w:val="000A2B11"/>
    <w:rsid w:val="000A2C3A"/>
    <w:rsid w:val="000A3D00"/>
    <w:rsid w:val="000A3E41"/>
    <w:rsid w:val="000A4720"/>
    <w:rsid w:val="000A54DB"/>
    <w:rsid w:val="000A55C0"/>
    <w:rsid w:val="000A5BA3"/>
    <w:rsid w:val="000A5C98"/>
    <w:rsid w:val="000A601D"/>
    <w:rsid w:val="000A6220"/>
    <w:rsid w:val="000A62F9"/>
    <w:rsid w:val="000A64C6"/>
    <w:rsid w:val="000A772D"/>
    <w:rsid w:val="000B01EC"/>
    <w:rsid w:val="000B0340"/>
    <w:rsid w:val="000B044C"/>
    <w:rsid w:val="000B0FAD"/>
    <w:rsid w:val="000B0FED"/>
    <w:rsid w:val="000B10DA"/>
    <w:rsid w:val="000B123E"/>
    <w:rsid w:val="000B18C8"/>
    <w:rsid w:val="000B1BE0"/>
    <w:rsid w:val="000B1C4B"/>
    <w:rsid w:val="000B1D25"/>
    <w:rsid w:val="000B2057"/>
    <w:rsid w:val="000B215F"/>
    <w:rsid w:val="000B21FF"/>
    <w:rsid w:val="000B30F7"/>
    <w:rsid w:val="000B4158"/>
    <w:rsid w:val="000B4735"/>
    <w:rsid w:val="000B4D3C"/>
    <w:rsid w:val="000B4FBC"/>
    <w:rsid w:val="000B584B"/>
    <w:rsid w:val="000B59C1"/>
    <w:rsid w:val="000B5C7F"/>
    <w:rsid w:val="000B5D40"/>
    <w:rsid w:val="000B6159"/>
    <w:rsid w:val="000B629D"/>
    <w:rsid w:val="000B6992"/>
    <w:rsid w:val="000B6CC5"/>
    <w:rsid w:val="000B6CCF"/>
    <w:rsid w:val="000B6CDD"/>
    <w:rsid w:val="000B6DBE"/>
    <w:rsid w:val="000B7661"/>
    <w:rsid w:val="000B79DD"/>
    <w:rsid w:val="000B7D56"/>
    <w:rsid w:val="000C014E"/>
    <w:rsid w:val="000C04AB"/>
    <w:rsid w:val="000C0973"/>
    <w:rsid w:val="000C0A8B"/>
    <w:rsid w:val="000C1D80"/>
    <w:rsid w:val="000C1F7F"/>
    <w:rsid w:val="000C2744"/>
    <w:rsid w:val="000C27B4"/>
    <w:rsid w:val="000C37F8"/>
    <w:rsid w:val="000C461E"/>
    <w:rsid w:val="000C4B30"/>
    <w:rsid w:val="000C4EBF"/>
    <w:rsid w:val="000C5429"/>
    <w:rsid w:val="000C5639"/>
    <w:rsid w:val="000C5B76"/>
    <w:rsid w:val="000C5B99"/>
    <w:rsid w:val="000C659B"/>
    <w:rsid w:val="000C68D4"/>
    <w:rsid w:val="000C69ED"/>
    <w:rsid w:val="000C6C1C"/>
    <w:rsid w:val="000C6CC1"/>
    <w:rsid w:val="000C6F4A"/>
    <w:rsid w:val="000C7009"/>
    <w:rsid w:val="000C70BF"/>
    <w:rsid w:val="000C7386"/>
    <w:rsid w:val="000C7805"/>
    <w:rsid w:val="000C7833"/>
    <w:rsid w:val="000D0137"/>
    <w:rsid w:val="000D0588"/>
    <w:rsid w:val="000D0D76"/>
    <w:rsid w:val="000D0E9E"/>
    <w:rsid w:val="000D1068"/>
    <w:rsid w:val="000D25F5"/>
    <w:rsid w:val="000D3C56"/>
    <w:rsid w:val="000D4399"/>
    <w:rsid w:val="000D43AD"/>
    <w:rsid w:val="000D44B7"/>
    <w:rsid w:val="000D6293"/>
    <w:rsid w:val="000D6EBF"/>
    <w:rsid w:val="000D7CB2"/>
    <w:rsid w:val="000E0724"/>
    <w:rsid w:val="000E0B76"/>
    <w:rsid w:val="000E0B9A"/>
    <w:rsid w:val="000E0FE0"/>
    <w:rsid w:val="000E205A"/>
    <w:rsid w:val="000E27AD"/>
    <w:rsid w:val="000E27B3"/>
    <w:rsid w:val="000E27B8"/>
    <w:rsid w:val="000E340B"/>
    <w:rsid w:val="000E34DE"/>
    <w:rsid w:val="000E38A3"/>
    <w:rsid w:val="000E41BF"/>
    <w:rsid w:val="000E4D5E"/>
    <w:rsid w:val="000E559E"/>
    <w:rsid w:val="000E55E6"/>
    <w:rsid w:val="000E5A0C"/>
    <w:rsid w:val="000E5D48"/>
    <w:rsid w:val="000E5F3C"/>
    <w:rsid w:val="000E644D"/>
    <w:rsid w:val="000E68AC"/>
    <w:rsid w:val="000E6B79"/>
    <w:rsid w:val="000E6F81"/>
    <w:rsid w:val="000E708F"/>
    <w:rsid w:val="000E79C9"/>
    <w:rsid w:val="000E7FFC"/>
    <w:rsid w:val="000F00AC"/>
    <w:rsid w:val="000F0C2B"/>
    <w:rsid w:val="000F19E9"/>
    <w:rsid w:val="000F1AF2"/>
    <w:rsid w:val="000F1B92"/>
    <w:rsid w:val="000F1BA9"/>
    <w:rsid w:val="000F1EF7"/>
    <w:rsid w:val="000F1FF4"/>
    <w:rsid w:val="000F27CA"/>
    <w:rsid w:val="000F2915"/>
    <w:rsid w:val="000F340A"/>
    <w:rsid w:val="000F36D8"/>
    <w:rsid w:val="000F3869"/>
    <w:rsid w:val="000F3927"/>
    <w:rsid w:val="000F3BA3"/>
    <w:rsid w:val="000F3F80"/>
    <w:rsid w:val="000F451E"/>
    <w:rsid w:val="000F6AC5"/>
    <w:rsid w:val="000F6BE0"/>
    <w:rsid w:val="000F741B"/>
    <w:rsid w:val="000F7B91"/>
    <w:rsid w:val="000F7CC4"/>
    <w:rsid w:val="001002DF"/>
    <w:rsid w:val="0010079E"/>
    <w:rsid w:val="00100923"/>
    <w:rsid w:val="00101682"/>
    <w:rsid w:val="00101CFB"/>
    <w:rsid w:val="00101E8C"/>
    <w:rsid w:val="0010299E"/>
    <w:rsid w:val="001029F8"/>
    <w:rsid w:val="00103216"/>
    <w:rsid w:val="001032D3"/>
    <w:rsid w:val="0010366A"/>
    <w:rsid w:val="001036E2"/>
    <w:rsid w:val="00103DB3"/>
    <w:rsid w:val="00105B25"/>
    <w:rsid w:val="00106940"/>
    <w:rsid w:val="00106CF7"/>
    <w:rsid w:val="00106E1A"/>
    <w:rsid w:val="001072A4"/>
    <w:rsid w:val="00107CA3"/>
    <w:rsid w:val="00107F56"/>
    <w:rsid w:val="001103D2"/>
    <w:rsid w:val="00111918"/>
    <w:rsid w:val="00111E09"/>
    <w:rsid w:val="001125CC"/>
    <w:rsid w:val="001128D2"/>
    <w:rsid w:val="00112DD8"/>
    <w:rsid w:val="0011306A"/>
    <w:rsid w:val="0011386A"/>
    <w:rsid w:val="00113A54"/>
    <w:rsid w:val="001141A8"/>
    <w:rsid w:val="001154ED"/>
    <w:rsid w:val="0011557C"/>
    <w:rsid w:val="00115FD0"/>
    <w:rsid w:val="00116443"/>
    <w:rsid w:val="0011649E"/>
    <w:rsid w:val="00116925"/>
    <w:rsid w:val="00120F0A"/>
    <w:rsid w:val="00121641"/>
    <w:rsid w:val="001220A9"/>
    <w:rsid w:val="0012246E"/>
    <w:rsid w:val="00122F67"/>
    <w:rsid w:val="001230D9"/>
    <w:rsid w:val="00123D4A"/>
    <w:rsid w:val="00123E1D"/>
    <w:rsid w:val="0012411F"/>
    <w:rsid w:val="00124D2E"/>
    <w:rsid w:val="0012548D"/>
    <w:rsid w:val="001255D0"/>
    <w:rsid w:val="001257E0"/>
    <w:rsid w:val="00126AEF"/>
    <w:rsid w:val="00126D62"/>
    <w:rsid w:val="00126EDA"/>
    <w:rsid w:val="00127857"/>
    <w:rsid w:val="00127E4A"/>
    <w:rsid w:val="001300CA"/>
    <w:rsid w:val="00130656"/>
    <w:rsid w:val="00130B3F"/>
    <w:rsid w:val="00130F2B"/>
    <w:rsid w:val="001310EA"/>
    <w:rsid w:val="00131181"/>
    <w:rsid w:val="001316F8"/>
    <w:rsid w:val="00132174"/>
    <w:rsid w:val="0013224B"/>
    <w:rsid w:val="0013254E"/>
    <w:rsid w:val="00132F86"/>
    <w:rsid w:val="00133488"/>
    <w:rsid w:val="00133A07"/>
    <w:rsid w:val="00133B4A"/>
    <w:rsid w:val="00133D53"/>
    <w:rsid w:val="00133FDC"/>
    <w:rsid w:val="0013405E"/>
    <w:rsid w:val="0013466A"/>
    <w:rsid w:val="00135797"/>
    <w:rsid w:val="00135BE2"/>
    <w:rsid w:val="00136238"/>
    <w:rsid w:val="00137AA8"/>
    <w:rsid w:val="0014013A"/>
    <w:rsid w:val="00140734"/>
    <w:rsid w:val="00141126"/>
    <w:rsid w:val="00141255"/>
    <w:rsid w:val="0014180A"/>
    <w:rsid w:val="00141930"/>
    <w:rsid w:val="00141AF8"/>
    <w:rsid w:val="001426D7"/>
    <w:rsid w:val="001427F0"/>
    <w:rsid w:val="0014281D"/>
    <w:rsid w:val="00142992"/>
    <w:rsid w:val="001429E8"/>
    <w:rsid w:val="00142A6D"/>
    <w:rsid w:val="00142CC5"/>
    <w:rsid w:val="001435FE"/>
    <w:rsid w:val="00144626"/>
    <w:rsid w:val="0014564A"/>
    <w:rsid w:val="0014595E"/>
    <w:rsid w:val="00145DFF"/>
    <w:rsid w:val="001461FD"/>
    <w:rsid w:val="00146CB4"/>
    <w:rsid w:val="00146D4A"/>
    <w:rsid w:val="001471CF"/>
    <w:rsid w:val="00147691"/>
    <w:rsid w:val="001503F8"/>
    <w:rsid w:val="001506EE"/>
    <w:rsid w:val="00151664"/>
    <w:rsid w:val="00151E94"/>
    <w:rsid w:val="0015216C"/>
    <w:rsid w:val="0015272A"/>
    <w:rsid w:val="00153536"/>
    <w:rsid w:val="00153865"/>
    <w:rsid w:val="00153A48"/>
    <w:rsid w:val="00153DDF"/>
    <w:rsid w:val="00154BA3"/>
    <w:rsid w:val="00154DD0"/>
    <w:rsid w:val="00155210"/>
    <w:rsid w:val="00155483"/>
    <w:rsid w:val="00155AA9"/>
    <w:rsid w:val="00155DEE"/>
    <w:rsid w:val="00156209"/>
    <w:rsid w:val="00156597"/>
    <w:rsid w:val="00156893"/>
    <w:rsid w:val="001568C0"/>
    <w:rsid w:val="00156946"/>
    <w:rsid w:val="00156AD6"/>
    <w:rsid w:val="00156CA5"/>
    <w:rsid w:val="00156CB8"/>
    <w:rsid w:val="00156EBC"/>
    <w:rsid w:val="00157158"/>
    <w:rsid w:val="0015751C"/>
    <w:rsid w:val="001576EA"/>
    <w:rsid w:val="00157CE0"/>
    <w:rsid w:val="00157DDA"/>
    <w:rsid w:val="0016037C"/>
    <w:rsid w:val="001604D4"/>
    <w:rsid w:val="00160937"/>
    <w:rsid w:val="00160E76"/>
    <w:rsid w:val="00161EF2"/>
    <w:rsid w:val="001631DC"/>
    <w:rsid w:val="00163256"/>
    <w:rsid w:val="001635F4"/>
    <w:rsid w:val="00163664"/>
    <w:rsid w:val="001639B3"/>
    <w:rsid w:val="00163A14"/>
    <w:rsid w:val="00164054"/>
    <w:rsid w:val="00164DEB"/>
    <w:rsid w:val="00164E65"/>
    <w:rsid w:val="0016547C"/>
    <w:rsid w:val="00165556"/>
    <w:rsid w:val="00165BCE"/>
    <w:rsid w:val="00165DDA"/>
    <w:rsid w:val="0016662D"/>
    <w:rsid w:val="00166920"/>
    <w:rsid w:val="00166AA4"/>
    <w:rsid w:val="00167026"/>
    <w:rsid w:val="001671AE"/>
    <w:rsid w:val="00167416"/>
    <w:rsid w:val="00167927"/>
    <w:rsid w:val="0017033C"/>
    <w:rsid w:val="001703CB"/>
    <w:rsid w:val="00170614"/>
    <w:rsid w:val="001708C2"/>
    <w:rsid w:val="00172BD7"/>
    <w:rsid w:val="00172D52"/>
    <w:rsid w:val="00173244"/>
    <w:rsid w:val="001737B1"/>
    <w:rsid w:val="00173882"/>
    <w:rsid w:val="00174700"/>
    <w:rsid w:val="001748E8"/>
    <w:rsid w:val="00174D5D"/>
    <w:rsid w:val="0017515A"/>
    <w:rsid w:val="00175CF4"/>
    <w:rsid w:val="0017615A"/>
    <w:rsid w:val="001766E2"/>
    <w:rsid w:val="001772B5"/>
    <w:rsid w:val="00177531"/>
    <w:rsid w:val="001775EE"/>
    <w:rsid w:val="00177CD8"/>
    <w:rsid w:val="001802C1"/>
    <w:rsid w:val="001802FF"/>
    <w:rsid w:val="001809BD"/>
    <w:rsid w:val="00181EC2"/>
    <w:rsid w:val="00181F5F"/>
    <w:rsid w:val="00182447"/>
    <w:rsid w:val="00182AFA"/>
    <w:rsid w:val="00182C92"/>
    <w:rsid w:val="00183188"/>
    <w:rsid w:val="001832B9"/>
    <w:rsid w:val="00183802"/>
    <w:rsid w:val="00183D5C"/>
    <w:rsid w:val="00183FD7"/>
    <w:rsid w:val="001843E6"/>
    <w:rsid w:val="00186372"/>
    <w:rsid w:val="0018727C"/>
    <w:rsid w:val="00187A24"/>
    <w:rsid w:val="00187CB1"/>
    <w:rsid w:val="00187D20"/>
    <w:rsid w:val="00187E9E"/>
    <w:rsid w:val="00187EC0"/>
    <w:rsid w:val="0019002D"/>
    <w:rsid w:val="001901C6"/>
    <w:rsid w:val="00190468"/>
    <w:rsid w:val="0019079F"/>
    <w:rsid w:val="00190D5D"/>
    <w:rsid w:val="001915E1"/>
    <w:rsid w:val="001919C4"/>
    <w:rsid w:val="00191EF6"/>
    <w:rsid w:val="00191F29"/>
    <w:rsid w:val="001922C9"/>
    <w:rsid w:val="0019233B"/>
    <w:rsid w:val="001925E8"/>
    <w:rsid w:val="001925F8"/>
    <w:rsid w:val="0019290F"/>
    <w:rsid w:val="001929FB"/>
    <w:rsid w:val="00192D01"/>
    <w:rsid w:val="0019367D"/>
    <w:rsid w:val="0019370C"/>
    <w:rsid w:val="00193FF2"/>
    <w:rsid w:val="001944FA"/>
    <w:rsid w:val="001954CF"/>
    <w:rsid w:val="00195C55"/>
    <w:rsid w:val="0019666D"/>
    <w:rsid w:val="00196B83"/>
    <w:rsid w:val="00196C52"/>
    <w:rsid w:val="0019725F"/>
    <w:rsid w:val="001973C2"/>
    <w:rsid w:val="001A0C71"/>
    <w:rsid w:val="001A11E4"/>
    <w:rsid w:val="001A18BE"/>
    <w:rsid w:val="001A26E6"/>
    <w:rsid w:val="001A27D1"/>
    <w:rsid w:val="001A30FE"/>
    <w:rsid w:val="001A4063"/>
    <w:rsid w:val="001A43ED"/>
    <w:rsid w:val="001A4E8F"/>
    <w:rsid w:val="001A502D"/>
    <w:rsid w:val="001A5D3D"/>
    <w:rsid w:val="001A6590"/>
    <w:rsid w:val="001A67C7"/>
    <w:rsid w:val="001A6FE3"/>
    <w:rsid w:val="001A7295"/>
    <w:rsid w:val="001A7517"/>
    <w:rsid w:val="001A7FAB"/>
    <w:rsid w:val="001B08B2"/>
    <w:rsid w:val="001B0F0A"/>
    <w:rsid w:val="001B1065"/>
    <w:rsid w:val="001B1167"/>
    <w:rsid w:val="001B1285"/>
    <w:rsid w:val="001B1B4F"/>
    <w:rsid w:val="001B1D30"/>
    <w:rsid w:val="001B23F7"/>
    <w:rsid w:val="001B27B5"/>
    <w:rsid w:val="001B2C1C"/>
    <w:rsid w:val="001B2D0F"/>
    <w:rsid w:val="001B2E9E"/>
    <w:rsid w:val="001B30D3"/>
    <w:rsid w:val="001B331E"/>
    <w:rsid w:val="001B3659"/>
    <w:rsid w:val="001B3A66"/>
    <w:rsid w:val="001B3BC5"/>
    <w:rsid w:val="001B3F5A"/>
    <w:rsid w:val="001B4107"/>
    <w:rsid w:val="001B51B4"/>
    <w:rsid w:val="001B5984"/>
    <w:rsid w:val="001B6257"/>
    <w:rsid w:val="001B62C9"/>
    <w:rsid w:val="001B6718"/>
    <w:rsid w:val="001B74E5"/>
    <w:rsid w:val="001B7EF6"/>
    <w:rsid w:val="001C00E2"/>
    <w:rsid w:val="001C0637"/>
    <w:rsid w:val="001C0CCE"/>
    <w:rsid w:val="001C1429"/>
    <w:rsid w:val="001C180C"/>
    <w:rsid w:val="001C3089"/>
    <w:rsid w:val="001C34ED"/>
    <w:rsid w:val="001C3BBD"/>
    <w:rsid w:val="001C4206"/>
    <w:rsid w:val="001C44CD"/>
    <w:rsid w:val="001C4A6D"/>
    <w:rsid w:val="001C52C9"/>
    <w:rsid w:val="001C5839"/>
    <w:rsid w:val="001C59B5"/>
    <w:rsid w:val="001C607A"/>
    <w:rsid w:val="001C6362"/>
    <w:rsid w:val="001C65EC"/>
    <w:rsid w:val="001C661E"/>
    <w:rsid w:val="001C6989"/>
    <w:rsid w:val="001C6D5C"/>
    <w:rsid w:val="001C75EE"/>
    <w:rsid w:val="001C7B9B"/>
    <w:rsid w:val="001D00A8"/>
    <w:rsid w:val="001D066A"/>
    <w:rsid w:val="001D0AA2"/>
    <w:rsid w:val="001D0AA5"/>
    <w:rsid w:val="001D0BCC"/>
    <w:rsid w:val="001D1B34"/>
    <w:rsid w:val="001D1C83"/>
    <w:rsid w:val="001D1CE0"/>
    <w:rsid w:val="001D1DDD"/>
    <w:rsid w:val="001D2310"/>
    <w:rsid w:val="001D3166"/>
    <w:rsid w:val="001D3629"/>
    <w:rsid w:val="001D38AE"/>
    <w:rsid w:val="001D3A55"/>
    <w:rsid w:val="001D4097"/>
    <w:rsid w:val="001D48BB"/>
    <w:rsid w:val="001D4CDA"/>
    <w:rsid w:val="001D4DB7"/>
    <w:rsid w:val="001D5D35"/>
    <w:rsid w:val="001D6139"/>
    <w:rsid w:val="001D7001"/>
    <w:rsid w:val="001D7264"/>
    <w:rsid w:val="001D7837"/>
    <w:rsid w:val="001D79EB"/>
    <w:rsid w:val="001E0522"/>
    <w:rsid w:val="001E0666"/>
    <w:rsid w:val="001E070C"/>
    <w:rsid w:val="001E1420"/>
    <w:rsid w:val="001E1A48"/>
    <w:rsid w:val="001E1D61"/>
    <w:rsid w:val="001E21DC"/>
    <w:rsid w:val="001E2D51"/>
    <w:rsid w:val="001E39A5"/>
    <w:rsid w:val="001E460A"/>
    <w:rsid w:val="001E574D"/>
    <w:rsid w:val="001E5CB0"/>
    <w:rsid w:val="001E5F58"/>
    <w:rsid w:val="001E6002"/>
    <w:rsid w:val="001E6056"/>
    <w:rsid w:val="001E612C"/>
    <w:rsid w:val="001E6ECD"/>
    <w:rsid w:val="001E763E"/>
    <w:rsid w:val="001F003D"/>
    <w:rsid w:val="001F00F2"/>
    <w:rsid w:val="001F0229"/>
    <w:rsid w:val="001F0258"/>
    <w:rsid w:val="001F0681"/>
    <w:rsid w:val="001F130D"/>
    <w:rsid w:val="001F1C87"/>
    <w:rsid w:val="001F213B"/>
    <w:rsid w:val="001F2A40"/>
    <w:rsid w:val="001F2B22"/>
    <w:rsid w:val="001F3298"/>
    <w:rsid w:val="001F3582"/>
    <w:rsid w:val="001F380F"/>
    <w:rsid w:val="001F3A6F"/>
    <w:rsid w:val="001F4265"/>
    <w:rsid w:val="001F4859"/>
    <w:rsid w:val="001F4DD7"/>
    <w:rsid w:val="001F5087"/>
    <w:rsid w:val="001F5E6A"/>
    <w:rsid w:val="001F6011"/>
    <w:rsid w:val="001F6146"/>
    <w:rsid w:val="001F644A"/>
    <w:rsid w:val="001F654A"/>
    <w:rsid w:val="001F692E"/>
    <w:rsid w:val="001F6E83"/>
    <w:rsid w:val="001F6EC8"/>
    <w:rsid w:val="001F6F54"/>
    <w:rsid w:val="001F7191"/>
    <w:rsid w:val="001F71EC"/>
    <w:rsid w:val="00200299"/>
    <w:rsid w:val="002003C7"/>
    <w:rsid w:val="002005C3"/>
    <w:rsid w:val="00200CAD"/>
    <w:rsid w:val="00201289"/>
    <w:rsid w:val="002021A8"/>
    <w:rsid w:val="0020236B"/>
    <w:rsid w:val="002025A3"/>
    <w:rsid w:val="002025EF"/>
    <w:rsid w:val="00202BAF"/>
    <w:rsid w:val="002035A9"/>
    <w:rsid w:val="002037D8"/>
    <w:rsid w:val="00203AEF"/>
    <w:rsid w:val="00204C53"/>
    <w:rsid w:val="00204D49"/>
    <w:rsid w:val="00205EB9"/>
    <w:rsid w:val="00205FFE"/>
    <w:rsid w:val="0020703A"/>
    <w:rsid w:val="00207079"/>
    <w:rsid w:val="00207B5D"/>
    <w:rsid w:val="00207DD4"/>
    <w:rsid w:val="0021016F"/>
    <w:rsid w:val="00210418"/>
    <w:rsid w:val="002106F9"/>
    <w:rsid w:val="00210BC1"/>
    <w:rsid w:val="0021195B"/>
    <w:rsid w:val="00212B75"/>
    <w:rsid w:val="00212FCE"/>
    <w:rsid w:val="00213189"/>
    <w:rsid w:val="00213263"/>
    <w:rsid w:val="0021350C"/>
    <w:rsid w:val="002138E8"/>
    <w:rsid w:val="002138F5"/>
    <w:rsid w:val="00213989"/>
    <w:rsid w:val="00213DF4"/>
    <w:rsid w:val="00213FF9"/>
    <w:rsid w:val="00214203"/>
    <w:rsid w:val="00214865"/>
    <w:rsid w:val="00214AD9"/>
    <w:rsid w:val="00214ECE"/>
    <w:rsid w:val="002150DC"/>
    <w:rsid w:val="002156F0"/>
    <w:rsid w:val="0021571A"/>
    <w:rsid w:val="0021594D"/>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46E8"/>
    <w:rsid w:val="002250DA"/>
    <w:rsid w:val="00225A71"/>
    <w:rsid w:val="00225BF3"/>
    <w:rsid w:val="002264D0"/>
    <w:rsid w:val="00226983"/>
    <w:rsid w:val="00226DA1"/>
    <w:rsid w:val="00227791"/>
    <w:rsid w:val="00230B2B"/>
    <w:rsid w:val="00230C4B"/>
    <w:rsid w:val="00231316"/>
    <w:rsid w:val="0023144B"/>
    <w:rsid w:val="00231FB3"/>
    <w:rsid w:val="00232792"/>
    <w:rsid w:val="00232D3E"/>
    <w:rsid w:val="00233AF3"/>
    <w:rsid w:val="00234119"/>
    <w:rsid w:val="002344B8"/>
    <w:rsid w:val="00234559"/>
    <w:rsid w:val="0023516E"/>
    <w:rsid w:val="00236176"/>
    <w:rsid w:val="00236BDC"/>
    <w:rsid w:val="00240250"/>
    <w:rsid w:val="00240D35"/>
    <w:rsid w:val="00240DEF"/>
    <w:rsid w:val="002415AF"/>
    <w:rsid w:val="002415DF"/>
    <w:rsid w:val="00241A1A"/>
    <w:rsid w:val="00241A5C"/>
    <w:rsid w:val="00242492"/>
    <w:rsid w:val="00242AA4"/>
    <w:rsid w:val="00242FD3"/>
    <w:rsid w:val="00243131"/>
    <w:rsid w:val="002431DA"/>
    <w:rsid w:val="00243CED"/>
    <w:rsid w:val="00243EA6"/>
    <w:rsid w:val="00243EFF"/>
    <w:rsid w:val="002449C8"/>
    <w:rsid w:val="0024620F"/>
    <w:rsid w:val="00246AA1"/>
    <w:rsid w:val="00247998"/>
    <w:rsid w:val="00247D46"/>
    <w:rsid w:val="00247E71"/>
    <w:rsid w:val="00250AA7"/>
    <w:rsid w:val="002511C7"/>
    <w:rsid w:val="0025141C"/>
    <w:rsid w:val="00252802"/>
    <w:rsid w:val="00252D08"/>
    <w:rsid w:val="0025316B"/>
    <w:rsid w:val="00254545"/>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1226"/>
    <w:rsid w:val="00261717"/>
    <w:rsid w:val="00261950"/>
    <w:rsid w:val="00261A4A"/>
    <w:rsid w:val="0026219F"/>
    <w:rsid w:val="002621B2"/>
    <w:rsid w:val="00262937"/>
    <w:rsid w:val="00262984"/>
    <w:rsid w:val="002629EA"/>
    <w:rsid w:val="00263055"/>
    <w:rsid w:val="0026416C"/>
    <w:rsid w:val="002641D0"/>
    <w:rsid w:val="002642DD"/>
    <w:rsid w:val="00265393"/>
    <w:rsid w:val="0026589B"/>
    <w:rsid w:val="00265DC1"/>
    <w:rsid w:val="00266593"/>
    <w:rsid w:val="00266FFB"/>
    <w:rsid w:val="00267382"/>
    <w:rsid w:val="002701CE"/>
    <w:rsid w:val="002704DC"/>
    <w:rsid w:val="00270846"/>
    <w:rsid w:val="00270872"/>
    <w:rsid w:val="00270AED"/>
    <w:rsid w:val="00270B9F"/>
    <w:rsid w:val="002710A4"/>
    <w:rsid w:val="0027145D"/>
    <w:rsid w:val="00272174"/>
    <w:rsid w:val="00272AA8"/>
    <w:rsid w:val="00272BE5"/>
    <w:rsid w:val="00273A05"/>
    <w:rsid w:val="00273D5B"/>
    <w:rsid w:val="00274A8F"/>
    <w:rsid w:val="00274F6F"/>
    <w:rsid w:val="0027557B"/>
    <w:rsid w:val="00275879"/>
    <w:rsid w:val="00276C37"/>
    <w:rsid w:val="002803EF"/>
    <w:rsid w:val="00280A64"/>
    <w:rsid w:val="00280B4B"/>
    <w:rsid w:val="00280FAA"/>
    <w:rsid w:val="002814AF"/>
    <w:rsid w:val="00281B59"/>
    <w:rsid w:val="002821DD"/>
    <w:rsid w:val="00282279"/>
    <w:rsid w:val="002836D3"/>
    <w:rsid w:val="00283BE5"/>
    <w:rsid w:val="00284A1D"/>
    <w:rsid w:val="00284A2F"/>
    <w:rsid w:val="00284C4A"/>
    <w:rsid w:val="0028583D"/>
    <w:rsid w:val="00285C34"/>
    <w:rsid w:val="00285C51"/>
    <w:rsid w:val="002864EA"/>
    <w:rsid w:val="0028678F"/>
    <w:rsid w:val="002868E0"/>
    <w:rsid w:val="00286FFF"/>
    <w:rsid w:val="0028705A"/>
    <w:rsid w:val="002870C1"/>
    <w:rsid w:val="002872C0"/>
    <w:rsid w:val="00287F2C"/>
    <w:rsid w:val="00290156"/>
    <w:rsid w:val="00290F95"/>
    <w:rsid w:val="002913AE"/>
    <w:rsid w:val="002918E6"/>
    <w:rsid w:val="00291DE3"/>
    <w:rsid w:val="00292B65"/>
    <w:rsid w:val="00292CE7"/>
    <w:rsid w:val="002938BC"/>
    <w:rsid w:val="00293D1C"/>
    <w:rsid w:val="002943C4"/>
    <w:rsid w:val="002953AB"/>
    <w:rsid w:val="002959C7"/>
    <w:rsid w:val="00295AF5"/>
    <w:rsid w:val="0029626D"/>
    <w:rsid w:val="00296F94"/>
    <w:rsid w:val="002970D0"/>
    <w:rsid w:val="002A0051"/>
    <w:rsid w:val="002A0C21"/>
    <w:rsid w:val="002A0EEE"/>
    <w:rsid w:val="002A11B8"/>
    <w:rsid w:val="002A160A"/>
    <w:rsid w:val="002A2F98"/>
    <w:rsid w:val="002A2F99"/>
    <w:rsid w:val="002A3842"/>
    <w:rsid w:val="002A3C05"/>
    <w:rsid w:val="002A4BE8"/>
    <w:rsid w:val="002A5410"/>
    <w:rsid w:val="002A5D51"/>
    <w:rsid w:val="002A6F98"/>
    <w:rsid w:val="002A7A37"/>
    <w:rsid w:val="002A7D6D"/>
    <w:rsid w:val="002A7DAB"/>
    <w:rsid w:val="002B11A6"/>
    <w:rsid w:val="002B1296"/>
    <w:rsid w:val="002B14C1"/>
    <w:rsid w:val="002B165C"/>
    <w:rsid w:val="002B1D84"/>
    <w:rsid w:val="002B1E75"/>
    <w:rsid w:val="002B2141"/>
    <w:rsid w:val="002B282A"/>
    <w:rsid w:val="002B28D5"/>
    <w:rsid w:val="002B28FD"/>
    <w:rsid w:val="002B2A20"/>
    <w:rsid w:val="002B2A9A"/>
    <w:rsid w:val="002B2D0C"/>
    <w:rsid w:val="002B323F"/>
    <w:rsid w:val="002B347C"/>
    <w:rsid w:val="002B3753"/>
    <w:rsid w:val="002B3EF4"/>
    <w:rsid w:val="002B3F2D"/>
    <w:rsid w:val="002B4A71"/>
    <w:rsid w:val="002B4E3C"/>
    <w:rsid w:val="002B57EA"/>
    <w:rsid w:val="002B5CA9"/>
    <w:rsid w:val="002B5EE2"/>
    <w:rsid w:val="002B671F"/>
    <w:rsid w:val="002B6B58"/>
    <w:rsid w:val="002B7569"/>
    <w:rsid w:val="002B7C31"/>
    <w:rsid w:val="002C04BD"/>
    <w:rsid w:val="002C08AA"/>
    <w:rsid w:val="002C0E44"/>
    <w:rsid w:val="002C1163"/>
    <w:rsid w:val="002C182F"/>
    <w:rsid w:val="002C1F42"/>
    <w:rsid w:val="002C237C"/>
    <w:rsid w:val="002C25AC"/>
    <w:rsid w:val="002C2953"/>
    <w:rsid w:val="002C2BF2"/>
    <w:rsid w:val="002C32BA"/>
    <w:rsid w:val="002C35C6"/>
    <w:rsid w:val="002C3DB1"/>
    <w:rsid w:val="002C3F40"/>
    <w:rsid w:val="002C4064"/>
    <w:rsid w:val="002C5926"/>
    <w:rsid w:val="002C61A4"/>
    <w:rsid w:val="002C6484"/>
    <w:rsid w:val="002C7701"/>
    <w:rsid w:val="002C7D6B"/>
    <w:rsid w:val="002C7EDA"/>
    <w:rsid w:val="002D179A"/>
    <w:rsid w:val="002D18B9"/>
    <w:rsid w:val="002D23A8"/>
    <w:rsid w:val="002D2E8A"/>
    <w:rsid w:val="002D2ED5"/>
    <w:rsid w:val="002D39EA"/>
    <w:rsid w:val="002D3C57"/>
    <w:rsid w:val="002D3FA6"/>
    <w:rsid w:val="002D4960"/>
    <w:rsid w:val="002D6EC3"/>
    <w:rsid w:val="002D7006"/>
    <w:rsid w:val="002D7855"/>
    <w:rsid w:val="002D7EA9"/>
    <w:rsid w:val="002D7FA6"/>
    <w:rsid w:val="002E0080"/>
    <w:rsid w:val="002E036A"/>
    <w:rsid w:val="002E0C8A"/>
    <w:rsid w:val="002E0CB8"/>
    <w:rsid w:val="002E0CE3"/>
    <w:rsid w:val="002E0F0F"/>
    <w:rsid w:val="002E1F3E"/>
    <w:rsid w:val="002E2CCC"/>
    <w:rsid w:val="002E39B9"/>
    <w:rsid w:val="002E3B10"/>
    <w:rsid w:val="002E459B"/>
    <w:rsid w:val="002E5146"/>
    <w:rsid w:val="002E56A4"/>
    <w:rsid w:val="002E6138"/>
    <w:rsid w:val="002E6986"/>
    <w:rsid w:val="002E7237"/>
    <w:rsid w:val="002E7A52"/>
    <w:rsid w:val="002E7E18"/>
    <w:rsid w:val="002F0155"/>
    <w:rsid w:val="002F01CB"/>
    <w:rsid w:val="002F0604"/>
    <w:rsid w:val="002F0A60"/>
    <w:rsid w:val="002F152C"/>
    <w:rsid w:val="002F27A9"/>
    <w:rsid w:val="002F2BC7"/>
    <w:rsid w:val="002F490E"/>
    <w:rsid w:val="002F5311"/>
    <w:rsid w:val="002F532E"/>
    <w:rsid w:val="002F60DF"/>
    <w:rsid w:val="002F6A54"/>
    <w:rsid w:val="002F7449"/>
    <w:rsid w:val="002F74A6"/>
    <w:rsid w:val="0030002F"/>
    <w:rsid w:val="0030008D"/>
    <w:rsid w:val="00300A96"/>
    <w:rsid w:val="00300D55"/>
    <w:rsid w:val="003012B5"/>
    <w:rsid w:val="003014B6"/>
    <w:rsid w:val="00301B39"/>
    <w:rsid w:val="00302C90"/>
    <w:rsid w:val="00302ED1"/>
    <w:rsid w:val="00303354"/>
    <w:rsid w:val="00303EDE"/>
    <w:rsid w:val="0030471C"/>
    <w:rsid w:val="003050D2"/>
    <w:rsid w:val="003051F5"/>
    <w:rsid w:val="00305304"/>
    <w:rsid w:val="00305917"/>
    <w:rsid w:val="00306667"/>
    <w:rsid w:val="00307CDE"/>
    <w:rsid w:val="00310023"/>
    <w:rsid w:val="00310666"/>
    <w:rsid w:val="00310B31"/>
    <w:rsid w:val="00310D7F"/>
    <w:rsid w:val="003120DC"/>
    <w:rsid w:val="003122B6"/>
    <w:rsid w:val="00312333"/>
    <w:rsid w:val="00313246"/>
    <w:rsid w:val="00313281"/>
    <w:rsid w:val="0031373E"/>
    <w:rsid w:val="0031383A"/>
    <w:rsid w:val="00313AEA"/>
    <w:rsid w:val="00313B4B"/>
    <w:rsid w:val="00314621"/>
    <w:rsid w:val="0031492D"/>
    <w:rsid w:val="00314BD2"/>
    <w:rsid w:val="003159CC"/>
    <w:rsid w:val="00315AE1"/>
    <w:rsid w:val="00315E39"/>
    <w:rsid w:val="00316057"/>
    <w:rsid w:val="00316060"/>
    <w:rsid w:val="0031687E"/>
    <w:rsid w:val="003172E3"/>
    <w:rsid w:val="00317FE9"/>
    <w:rsid w:val="003203DA"/>
    <w:rsid w:val="00320552"/>
    <w:rsid w:val="00320C96"/>
    <w:rsid w:val="00320D5A"/>
    <w:rsid w:val="00322709"/>
    <w:rsid w:val="00322A6B"/>
    <w:rsid w:val="00322AB8"/>
    <w:rsid w:val="00322ACE"/>
    <w:rsid w:val="00322FFF"/>
    <w:rsid w:val="003237AE"/>
    <w:rsid w:val="00323905"/>
    <w:rsid w:val="00323A27"/>
    <w:rsid w:val="00323B01"/>
    <w:rsid w:val="00324254"/>
    <w:rsid w:val="00324417"/>
    <w:rsid w:val="00324EDF"/>
    <w:rsid w:val="003273F0"/>
    <w:rsid w:val="00327EED"/>
    <w:rsid w:val="0033002F"/>
    <w:rsid w:val="0033152D"/>
    <w:rsid w:val="003319DA"/>
    <w:rsid w:val="00331A46"/>
    <w:rsid w:val="00332B83"/>
    <w:rsid w:val="00332B8D"/>
    <w:rsid w:val="00332BB6"/>
    <w:rsid w:val="00332DC1"/>
    <w:rsid w:val="00333F8F"/>
    <w:rsid w:val="003347B1"/>
    <w:rsid w:val="00334E9B"/>
    <w:rsid w:val="00335368"/>
    <w:rsid w:val="003357B3"/>
    <w:rsid w:val="00335BB7"/>
    <w:rsid w:val="0033603E"/>
    <w:rsid w:val="0033651F"/>
    <w:rsid w:val="003368C3"/>
    <w:rsid w:val="00336A79"/>
    <w:rsid w:val="00336D0A"/>
    <w:rsid w:val="0033729E"/>
    <w:rsid w:val="00340958"/>
    <w:rsid w:val="00340DF3"/>
    <w:rsid w:val="00341075"/>
    <w:rsid w:val="0034159C"/>
    <w:rsid w:val="0034183B"/>
    <w:rsid w:val="00341EFE"/>
    <w:rsid w:val="0034223A"/>
    <w:rsid w:val="003423B5"/>
    <w:rsid w:val="003427E6"/>
    <w:rsid w:val="003428D1"/>
    <w:rsid w:val="00343433"/>
    <w:rsid w:val="00344907"/>
    <w:rsid w:val="00344AD3"/>
    <w:rsid w:val="00345265"/>
    <w:rsid w:val="0034552B"/>
    <w:rsid w:val="003456AA"/>
    <w:rsid w:val="0034577B"/>
    <w:rsid w:val="00345A83"/>
    <w:rsid w:val="003460D3"/>
    <w:rsid w:val="00347E22"/>
    <w:rsid w:val="0035031F"/>
    <w:rsid w:val="00350562"/>
    <w:rsid w:val="00350C49"/>
    <w:rsid w:val="003510A3"/>
    <w:rsid w:val="0035136E"/>
    <w:rsid w:val="00351538"/>
    <w:rsid w:val="00351D49"/>
    <w:rsid w:val="00352777"/>
    <w:rsid w:val="00353706"/>
    <w:rsid w:val="00353A3C"/>
    <w:rsid w:val="003544FD"/>
    <w:rsid w:val="00354EF5"/>
    <w:rsid w:val="003550A0"/>
    <w:rsid w:val="003553C4"/>
    <w:rsid w:val="00356758"/>
    <w:rsid w:val="00356EBB"/>
    <w:rsid w:val="00357B4D"/>
    <w:rsid w:val="00357D93"/>
    <w:rsid w:val="00360519"/>
    <w:rsid w:val="00360880"/>
    <w:rsid w:val="00360A2B"/>
    <w:rsid w:val="00360F41"/>
    <w:rsid w:val="003610C1"/>
    <w:rsid w:val="003620CF"/>
    <w:rsid w:val="00363A46"/>
    <w:rsid w:val="0036470B"/>
    <w:rsid w:val="00364A18"/>
    <w:rsid w:val="003657AF"/>
    <w:rsid w:val="00365A0C"/>
    <w:rsid w:val="00365A62"/>
    <w:rsid w:val="00365DCA"/>
    <w:rsid w:val="00365E14"/>
    <w:rsid w:val="003660D4"/>
    <w:rsid w:val="00366ED4"/>
    <w:rsid w:val="00370879"/>
    <w:rsid w:val="00370BC3"/>
    <w:rsid w:val="00370BEB"/>
    <w:rsid w:val="00371092"/>
    <w:rsid w:val="00371591"/>
    <w:rsid w:val="00371B90"/>
    <w:rsid w:val="00372306"/>
    <w:rsid w:val="0037238D"/>
    <w:rsid w:val="00372593"/>
    <w:rsid w:val="003731B2"/>
    <w:rsid w:val="00373710"/>
    <w:rsid w:val="003739C7"/>
    <w:rsid w:val="00374361"/>
    <w:rsid w:val="00374485"/>
    <w:rsid w:val="00374686"/>
    <w:rsid w:val="00375E18"/>
    <w:rsid w:val="003765E7"/>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C21"/>
    <w:rsid w:val="00383DCA"/>
    <w:rsid w:val="00383E97"/>
    <w:rsid w:val="00384E9E"/>
    <w:rsid w:val="00385FFA"/>
    <w:rsid w:val="003864FA"/>
    <w:rsid w:val="0038693E"/>
    <w:rsid w:val="00387199"/>
    <w:rsid w:val="003879F8"/>
    <w:rsid w:val="00387C09"/>
    <w:rsid w:val="00387F8A"/>
    <w:rsid w:val="00390018"/>
    <w:rsid w:val="003909DD"/>
    <w:rsid w:val="003910C7"/>
    <w:rsid w:val="00391A30"/>
    <w:rsid w:val="00391C11"/>
    <w:rsid w:val="00392FD6"/>
    <w:rsid w:val="00393666"/>
    <w:rsid w:val="0039409D"/>
    <w:rsid w:val="00394533"/>
    <w:rsid w:val="003946A2"/>
    <w:rsid w:val="00395711"/>
    <w:rsid w:val="00395A05"/>
    <w:rsid w:val="00395A1B"/>
    <w:rsid w:val="00395E52"/>
    <w:rsid w:val="00397E21"/>
    <w:rsid w:val="00397E7D"/>
    <w:rsid w:val="003A0D58"/>
    <w:rsid w:val="003A11A8"/>
    <w:rsid w:val="003A1BEC"/>
    <w:rsid w:val="003A1E74"/>
    <w:rsid w:val="003A2189"/>
    <w:rsid w:val="003A2399"/>
    <w:rsid w:val="003A2B4E"/>
    <w:rsid w:val="003A2C75"/>
    <w:rsid w:val="003A321C"/>
    <w:rsid w:val="003A32F8"/>
    <w:rsid w:val="003A3873"/>
    <w:rsid w:val="003A3909"/>
    <w:rsid w:val="003A398B"/>
    <w:rsid w:val="003A3CCC"/>
    <w:rsid w:val="003A3DC2"/>
    <w:rsid w:val="003A4E9C"/>
    <w:rsid w:val="003A53A9"/>
    <w:rsid w:val="003A596C"/>
    <w:rsid w:val="003A5D37"/>
    <w:rsid w:val="003A6AF1"/>
    <w:rsid w:val="003A7357"/>
    <w:rsid w:val="003A76C3"/>
    <w:rsid w:val="003A7C51"/>
    <w:rsid w:val="003B0560"/>
    <w:rsid w:val="003B0D28"/>
    <w:rsid w:val="003B110C"/>
    <w:rsid w:val="003B1245"/>
    <w:rsid w:val="003B161E"/>
    <w:rsid w:val="003B1B92"/>
    <w:rsid w:val="003B27D7"/>
    <w:rsid w:val="003B2EA3"/>
    <w:rsid w:val="003B343E"/>
    <w:rsid w:val="003B3B94"/>
    <w:rsid w:val="003B3BDF"/>
    <w:rsid w:val="003B3ED6"/>
    <w:rsid w:val="003B413F"/>
    <w:rsid w:val="003B4534"/>
    <w:rsid w:val="003B4798"/>
    <w:rsid w:val="003B5A49"/>
    <w:rsid w:val="003B67F7"/>
    <w:rsid w:val="003B6833"/>
    <w:rsid w:val="003B70B9"/>
    <w:rsid w:val="003B7161"/>
    <w:rsid w:val="003B7626"/>
    <w:rsid w:val="003B7BF0"/>
    <w:rsid w:val="003B7F02"/>
    <w:rsid w:val="003C04E2"/>
    <w:rsid w:val="003C04F3"/>
    <w:rsid w:val="003C070B"/>
    <w:rsid w:val="003C0C20"/>
    <w:rsid w:val="003C0CCA"/>
    <w:rsid w:val="003C11AA"/>
    <w:rsid w:val="003C12C0"/>
    <w:rsid w:val="003C1466"/>
    <w:rsid w:val="003C19CA"/>
    <w:rsid w:val="003C26C8"/>
    <w:rsid w:val="003C2B3C"/>
    <w:rsid w:val="003C2EC7"/>
    <w:rsid w:val="003C385C"/>
    <w:rsid w:val="003C3DC0"/>
    <w:rsid w:val="003C4264"/>
    <w:rsid w:val="003C48A5"/>
    <w:rsid w:val="003C5030"/>
    <w:rsid w:val="003C53E6"/>
    <w:rsid w:val="003C555D"/>
    <w:rsid w:val="003C558E"/>
    <w:rsid w:val="003C5BCD"/>
    <w:rsid w:val="003C5D3E"/>
    <w:rsid w:val="003C6054"/>
    <w:rsid w:val="003C6CA0"/>
    <w:rsid w:val="003C6E39"/>
    <w:rsid w:val="003C6E65"/>
    <w:rsid w:val="003C70EB"/>
    <w:rsid w:val="003C7498"/>
    <w:rsid w:val="003C7530"/>
    <w:rsid w:val="003C761C"/>
    <w:rsid w:val="003C7DA6"/>
    <w:rsid w:val="003D0280"/>
    <w:rsid w:val="003D0782"/>
    <w:rsid w:val="003D1B71"/>
    <w:rsid w:val="003D1ED1"/>
    <w:rsid w:val="003D1F4A"/>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A4"/>
    <w:rsid w:val="003D52D8"/>
    <w:rsid w:val="003D593F"/>
    <w:rsid w:val="003D5A05"/>
    <w:rsid w:val="003D664B"/>
    <w:rsid w:val="003D6BAD"/>
    <w:rsid w:val="003D6E81"/>
    <w:rsid w:val="003D703E"/>
    <w:rsid w:val="003D7552"/>
    <w:rsid w:val="003D7F08"/>
    <w:rsid w:val="003E054C"/>
    <w:rsid w:val="003E120F"/>
    <w:rsid w:val="003E15E3"/>
    <w:rsid w:val="003E2216"/>
    <w:rsid w:val="003E2312"/>
    <w:rsid w:val="003E2363"/>
    <w:rsid w:val="003E363A"/>
    <w:rsid w:val="003E3C24"/>
    <w:rsid w:val="003E3E88"/>
    <w:rsid w:val="003E4442"/>
    <w:rsid w:val="003E4F8E"/>
    <w:rsid w:val="003E5265"/>
    <w:rsid w:val="003E53EA"/>
    <w:rsid w:val="003E55A1"/>
    <w:rsid w:val="003E5915"/>
    <w:rsid w:val="003E5C11"/>
    <w:rsid w:val="003E5FE0"/>
    <w:rsid w:val="003E608C"/>
    <w:rsid w:val="003E6F3E"/>
    <w:rsid w:val="003E6FB1"/>
    <w:rsid w:val="003E799A"/>
    <w:rsid w:val="003E7F46"/>
    <w:rsid w:val="003F0026"/>
    <w:rsid w:val="003F03CF"/>
    <w:rsid w:val="003F0573"/>
    <w:rsid w:val="003F08EB"/>
    <w:rsid w:val="003F0A0E"/>
    <w:rsid w:val="003F0F83"/>
    <w:rsid w:val="003F1924"/>
    <w:rsid w:val="003F1DAF"/>
    <w:rsid w:val="003F1E6E"/>
    <w:rsid w:val="003F1F1C"/>
    <w:rsid w:val="003F214E"/>
    <w:rsid w:val="003F251B"/>
    <w:rsid w:val="003F26B7"/>
    <w:rsid w:val="003F2EDF"/>
    <w:rsid w:val="003F3A25"/>
    <w:rsid w:val="003F3FD4"/>
    <w:rsid w:val="003F4119"/>
    <w:rsid w:val="003F490F"/>
    <w:rsid w:val="003F4DD2"/>
    <w:rsid w:val="003F6779"/>
    <w:rsid w:val="003F74A4"/>
    <w:rsid w:val="003F7EBE"/>
    <w:rsid w:val="003F7F11"/>
    <w:rsid w:val="0040024A"/>
    <w:rsid w:val="00400825"/>
    <w:rsid w:val="00400FC2"/>
    <w:rsid w:val="00401145"/>
    <w:rsid w:val="004011F8"/>
    <w:rsid w:val="0040208C"/>
    <w:rsid w:val="00404619"/>
    <w:rsid w:val="00405402"/>
    <w:rsid w:val="0040648E"/>
    <w:rsid w:val="004067D3"/>
    <w:rsid w:val="004102CF"/>
    <w:rsid w:val="00410776"/>
    <w:rsid w:val="004113F4"/>
    <w:rsid w:val="00412024"/>
    <w:rsid w:val="00412227"/>
    <w:rsid w:val="0041232E"/>
    <w:rsid w:val="00412449"/>
    <w:rsid w:val="004125CF"/>
    <w:rsid w:val="00412EF6"/>
    <w:rsid w:val="004131AA"/>
    <w:rsid w:val="004135E4"/>
    <w:rsid w:val="0041397A"/>
    <w:rsid w:val="00413B96"/>
    <w:rsid w:val="00413E7C"/>
    <w:rsid w:val="004144BB"/>
    <w:rsid w:val="00414A64"/>
    <w:rsid w:val="00414AE6"/>
    <w:rsid w:val="00414BFA"/>
    <w:rsid w:val="00414C52"/>
    <w:rsid w:val="00414D39"/>
    <w:rsid w:val="00415F04"/>
    <w:rsid w:val="0041603C"/>
    <w:rsid w:val="004172A6"/>
    <w:rsid w:val="004172C2"/>
    <w:rsid w:val="00417F25"/>
    <w:rsid w:val="00420863"/>
    <w:rsid w:val="0042155D"/>
    <w:rsid w:val="004219DB"/>
    <w:rsid w:val="00421AB0"/>
    <w:rsid w:val="004223AB"/>
    <w:rsid w:val="00422A88"/>
    <w:rsid w:val="00422EAD"/>
    <w:rsid w:val="0042387C"/>
    <w:rsid w:val="0042473E"/>
    <w:rsid w:val="00424A4A"/>
    <w:rsid w:val="00424F26"/>
    <w:rsid w:val="00425124"/>
    <w:rsid w:val="00425134"/>
    <w:rsid w:val="00425460"/>
    <w:rsid w:val="00425536"/>
    <w:rsid w:val="00425CCD"/>
    <w:rsid w:val="00425FB2"/>
    <w:rsid w:val="004260A8"/>
    <w:rsid w:val="00427598"/>
    <w:rsid w:val="004277DD"/>
    <w:rsid w:val="0042781C"/>
    <w:rsid w:val="00427EE2"/>
    <w:rsid w:val="0043068F"/>
    <w:rsid w:val="00431063"/>
    <w:rsid w:val="0043150F"/>
    <w:rsid w:val="00431A5B"/>
    <w:rsid w:val="00431EF3"/>
    <w:rsid w:val="0043240D"/>
    <w:rsid w:val="004328AF"/>
    <w:rsid w:val="00433009"/>
    <w:rsid w:val="004331B4"/>
    <w:rsid w:val="00433F91"/>
    <w:rsid w:val="00434344"/>
    <w:rsid w:val="004347FA"/>
    <w:rsid w:val="0043505B"/>
    <w:rsid w:val="00435502"/>
    <w:rsid w:val="00435D70"/>
    <w:rsid w:val="00436265"/>
    <w:rsid w:val="0043689F"/>
    <w:rsid w:val="00436A7E"/>
    <w:rsid w:val="0043702A"/>
    <w:rsid w:val="00440268"/>
    <w:rsid w:val="0044126A"/>
    <w:rsid w:val="00441D00"/>
    <w:rsid w:val="00441F1F"/>
    <w:rsid w:val="00442239"/>
    <w:rsid w:val="0044247F"/>
    <w:rsid w:val="00442B45"/>
    <w:rsid w:val="00443040"/>
    <w:rsid w:val="004434C2"/>
    <w:rsid w:val="004435DD"/>
    <w:rsid w:val="00443707"/>
    <w:rsid w:val="00443806"/>
    <w:rsid w:val="004442EB"/>
    <w:rsid w:val="0044433C"/>
    <w:rsid w:val="00444893"/>
    <w:rsid w:val="00444EF7"/>
    <w:rsid w:val="00444FF4"/>
    <w:rsid w:val="00445ECB"/>
    <w:rsid w:val="00446180"/>
    <w:rsid w:val="004463DE"/>
    <w:rsid w:val="004465F7"/>
    <w:rsid w:val="00446BCF"/>
    <w:rsid w:val="0044720B"/>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315"/>
    <w:rsid w:val="00455E8A"/>
    <w:rsid w:val="0046026D"/>
    <w:rsid w:val="00460329"/>
    <w:rsid w:val="00460995"/>
    <w:rsid w:val="004611EF"/>
    <w:rsid w:val="00461839"/>
    <w:rsid w:val="0046197F"/>
    <w:rsid w:val="0046288F"/>
    <w:rsid w:val="004628B1"/>
    <w:rsid w:val="0046311F"/>
    <w:rsid w:val="00464C44"/>
    <w:rsid w:val="00464DC5"/>
    <w:rsid w:val="00464E63"/>
    <w:rsid w:val="0046505F"/>
    <w:rsid w:val="0046532C"/>
    <w:rsid w:val="00465499"/>
    <w:rsid w:val="00465674"/>
    <w:rsid w:val="0046586C"/>
    <w:rsid w:val="00466623"/>
    <w:rsid w:val="00466B59"/>
    <w:rsid w:val="00466DF7"/>
    <w:rsid w:val="004677ED"/>
    <w:rsid w:val="00467819"/>
    <w:rsid w:val="00467B83"/>
    <w:rsid w:val="00467CEF"/>
    <w:rsid w:val="00470186"/>
    <w:rsid w:val="00470EC6"/>
    <w:rsid w:val="00471A8E"/>
    <w:rsid w:val="00471BCF"/>
    <w:rsid w:val="00471D5D"/>
    <w:rsid w:val="00471D6A"/>
    <w:rsid w:val="0047397E"/>
    <w:rsid w:val="0047493A"/>
    <w:rsid w:val="004754F3"/>
    <w:rsid w:val="0047590E"/>
    <w:rsid w:val="00475A78"/>
    <w:rsid w:val="00475FAB"/>
    <w:rsid w:val="00476174"/>
    <w:rsid w:val="004761FD"/>
    <w:rsid w:val="004762B6"/>
    <w:rsid w:val="0047684D"/>
    <w:rsid w:val="004770B7"/>
    <w:rsid w:val="004800AB"/>
    <w:rsid w:val="004801CF"/>
    <w:rsid w:val="00481418"/>
    <w:rsid w:val="004815A6"/>
    <w:rsid w:val="00481F76"/>
    <w:rsid w:val="00482894"/>
    <w:rsid w:val="00482B1D"/>
    <w:rsid w:val="00483145"/>
    <w:rsid w:val="004834A0"/>
    <w:rsid w:val="0048377A"/>
    <w:rsid w:val="00484108"/>
    <w:rsid w:val="0048481C"/>
    <w:rsid w:val="00484CA8"/>
    <w:rsid w:val="00484CB7"/>
    <w:rsid w:val="00484DC7"/>
    <w:rsid w:val="00484DE1"/>
    <w:rsid w:val="004853A4"/>
    <w:rsid w:val="00485C24"/>
    <w:rsid w:val="00485F90"/>
    <w:rsid w:val="004860CF"/>
    <w:rsid w:val="0048615B"/>
    <w:rsid w:val="0048762F"/>
    <w:rsid w:val="00487FD7"/>
    <w:rsid w:val="00490610"/>
    <w:rsid w:val="00490F12"/>
    <w:rsid w:val="004915FC"/>
    <w:rsid w:val="00491705"/>
    <w:rsid w:val="00491A71"/>
    <w:rsid w:val="00491CAA"/>
    <w:rsid w:val="0049297E"/>
    <w:rsid w:val="004929E5"/>
    <w:rsid w:val="00493300"/>
    <w:rsid w:val="0049358D"/>
    <w:rsid w:val="00493B36"/>
    <w:rsid w:val="00493B7D"/>
    <w:rsid w:val="00493BBF"/>
    <w:rsid w:val="00494429"/>
    <w:rsid w:val="00494F8B"/>
    <w:rsid w:val="00496BDD"/>
    <w:rsid w:val="00497199"/>
    <w:rsid w:val="00497432"/>
    <w:rsid w:val="004974A7"/>
    <w:rsid w:val="004A0069"/>
    <w:rsid w:val="004A01F8"/>
    <w:rsid w:val="004A03EE"/>
    <w:rsid w:val="004A3035"/>
    <w:rsid w:val="004A62CF"/>
    <w:rsid w:val="004A6881"/>
    <w:rsid w:val="004A69EB"/>
    <w:rsid w:val="004A701B"/>
    <w:rsid w:val="004A707A"/>
    <w:rsid w:val="004A7913"/>
    <w:rsid w:val="004B01DA"/>
    <w:rsid w:val="004B02BE"/>
    <w:rsid w:val="004B0B65"/>
    <w:rsid w:val="004B0CB9"/>
    <w:rsid w:val="004B0E6E"/>
    <w:rsid w:val="004B0F75"/>
    <w:rsid w:val="004B11BD"/>
    <w:rsid w:val="004B193E"/>
    <w:rsid w:val="004B2302"/>
    <w:rsid w:val="004B2ED8"/>
    <w:rsid w:val="004B3556"/>
    <w:rsid w:val="004B3C40"/>
    <w:rsid w:val="004B3E4E"/>
    <w:rsid w:val="004B4B2D"/>
    <w:rsid w:val="004B4DAD"/>
    <w:rsid w:val="004B586B"/>
    <w:rsid w:val="004B5D12"/>
    <w:rsid w:val="004B6171"/>
    <w:rsid w:val="004B645F"/>
    <w:rsid w:val="004B661D"/>
    <w:rsid w:val="004B6AEB"/>
    <w:rsid w:val="004B6BB2"/>
    <w:rsid w:val="004B72FC"/>
    <w:rsid w:val="004B7A04"/>
    <w:rsid w:val="004C037B"/>
    <w:rsid w:val="004C0EEC"/>
    <w:rsid w:val="004C2013"/>
    <w:rsid w:val="004C2FDB"/>
    <w:rsid w:val="004C3CC7"/>
    <w:rsid w:val="004C3D57"/>
    <w:rsid w:val="004C3D5F"/>
    <w:rsid w:val="004C41F0"/>
    <w:rsid w:val="004C444D"/>
    <w:rsid w:val="004C455D"/>
    <w:rsid w:val="004C4E95"/>
    <w:rsid w:val="004C504E"/>
    <w:rsid w:val="004C5485"/>
    <w:rsid w:val="004C5DFA"/>
    <w:rsid w:val="004C6A35"/>
    <w:rsid w:val="004C6E4F"/>
    <w:rsid w:val="004C731E"/>
    <w:rsid w:val="004C7825"/>
    <w:rsid w:val="004D0264"/>
    <w:rsid w:val="004D066C"/>
    <w:rsid w:val="004D0A70"/>
    <w:rsid w:val="004D0EFC"/>
    <w:rsid w:val="004D162A"/>
    <w:rsid w:val="004D1B80"/>
    <w:rsid w:val="004D1EFF"/>
    <w:rsid w:val="004D1FA4"/>
    <w:rsid w:val="004D230E"/>
    <w:rsid w:val="004D23CA"/>
    <w:rsid w:val="004D2E3F"/>
    <w:rsid w:val="004D31B1"/>
    <w:rsid w:val="004D477B"/>
    <w:rsid w:val="004D4804"/>
    <w:rsid w:val="004D5B38"/>
    <w:rsid w:val="004D5B42"/>
    <w:rsid w:val="004D6944"/>
    <w:rsid w:val="004D6B37"/>
    <w:rsid w:val="004D6E28"/>
    <w:rsid w:val="004D73C8"/>
    <w:rsid w:val="004E0272"/>
    <w:rsid w:val="004E0630"/>
    <w:rsid w:val="004E0D23"/>
    <w:rsid w:val="004E0F30"/>
    <w:rsid w:val="004E164E"/>
    <w:rsid w:val="004E1813"/>
    <w:rsid w:val="004E1E3F"/>
    <w:rsid w:val="004E1FB2"/>
    <w:rsid w:val="004E22A9"/>
    <w:rsid w:val="004E23B0"/>
    <w:rsid w:val="004E262E"/>
    <w:rsid w:val="004E2E66"/>
    <w:rsid w:val="004E2E7B"/>
    <w:rsid w:val="004E2F24"/>
    <w:rsid w:val="004E3662"/>
    <w:rsid w:val="004E396F"/>
    <w:rsid w:val="004E3E1F"/>
    <w:rsid w:val="004E42C6"/>
    <w:rsid w:val="004E4546"/>
    <w:rsid w:val="004E4951"/>
    <w:rsid w:val="004E4CD6"/>
    <w:rsid w:val="004E4F88"/>
    <w:rsid w:val="004E507E"/>
    <w:rsid w:val="004E54EF"/>
    <w:rsid w:val="004E55C5"/>
    <w:rsid w:val="004E5875"/>
    <w:rsid w:val="004E5930"/>
    <w:rsid w:val="004E5E84"/>
    <w:rsid w:val="004E5EEC"/>
    <w:rsid w:val="004E5EF2"/>
    <w:rsid w:val="004E640C"/>
    <w:rsid w:val="004E687D"/>
    <w:rsid w:val="004E6F4B"/>
    <w:rsid w:val="004E797E"/>
    <w:rsid w:val="004E79E6"/>
    <w:rsid w:val="004E7E1A"/>
    <w:rsid w:val="004F0582"/>
    <w:rsid w:val="004F05C2"/>
    <w:rsid w:val="004F1066"/>
    <w:rsid w:val="004F1976"/>
    <w:rsid w:val="004F1978"/>
    <w:rsid w:val="004F1E84"/>
    <w:rsid w:val="004F2AAA"/>
    <w:rsid w:val="004F2C20"/>
    <w:rsid w:val="004F2CF5"/>
    <w:rsid w:val="004F352D"/>
    <w:rsid w:val="004F3A17"/>
    <w:rsid w:val="004F4DC5"/>
    <w:rsid w:val="004F5203"/>
    <w:rsid w:val="004F5C3F"/>
    <w:rsid w:val="004F6A08"/>
    <w:rsid w:val="004F764E"/>
    <w:rsid w:val="004F77CB"/>
    <w:rsid w:val="004F7856"/>
    <w:rsid w:val="004F79D8"/>
    <w:rsid w:val="004F7DD8"/>
    <w:rsid w:val="00500556"/>
    <w:rsid w:val="00500B8A"/>
    <w:rsid w:val="00500E99"/>
    <w:rsid w:val="00501491"/>
    <w:rsid w:val="00501B90"/>
    <w:rsid w:val="005023BF"/>
    <w:rsid w:val="0050246C"/>
    <w:rsid w:val="005026DB"/>
    <w:rsid w:val="00503787"/>
    <w:rsid w:val="00503D70"/>
    <w:rsid w:val="00503DAD"/>
    <w:rsid w:val="00503DB7"/>
    <w:rsid w:val="00503E1E"/>
    <w:rsid w:val="00503EF9"/>
    <w:rsid w:val="0050431F"/>
    <w:rsid w:val="0050485F"/>
    <w:rsid w:val="00504A53"/>
    <w:rsid w:val="00504D8D"/>
    <w:rsid w:val="00504EE6"/>
    <w:rsid w:val="00506000"/>
    <w:rsid w:val="00506182"/>
    <w:rsid w:val="00506253"/>
    <w:rsid w:val="00506405"/>
    <w:rsid w:val="0050679C"/>
    <w:rsid w:val="005071DD"/>
    <w:rsid w:val="00507812"/>
    <w:rsid w:val="00507BDE"/>
    <w:rsid w:val="00507C7F"/>
    <w:rsid w:val="00507DE8"/>
    <w:rsid w:val="005104D6"/>
    <w:rsid w:val="005107CE"/>
    <w:rsid w:val="00510E7A"/>
    <w:rsid w:val="00511337"/>
    <w:rsid w:val="005118CB"/>
    <w:rsid w:val="00511FCE"/>
    <w:rsid w:val="00512698"/>
    <w:rsid w:val="00512EAF"/>
    <w:rsid w:val="00513EAF"/>
    <w:rsid w:val="00514048"/>
    <w:rsid w:val="00514135"/>
    <w:rsid w:val="0051500B"/>
    <w:rsid w:val="0051590D"/>
    <w:rsid w:val="00515A05"/>
    <w:rsid w:val="0051650E"/>
    <w:rsid w:val="005168E3"/>
    <w:rsid w:val="00516F9B"/>
    <w:rsid w:val="00520C49"/>
    <w:rsid w:val="00521850"/>
    <w:rsid w:val="00521BBA"/>
    <w:rsid w:val="00521BE1"/>
    <w:rsid w:val="00521EED"/>
    <w:rsid w:val="0052202F"/>
    <w:rsid w:val="005222C6"/>
    <w:rsid w:val="005224A9"/>
    <w:rsid w:val="00522757"/>
    <w:rsid w:val="00522C65"/>
    <w:rsid w:val="00522E33"/>
    <w:rsid w:val="00522E51"/>
    <w:rsid w:val="00522EE7"/>
    <w:rsid w:val="00522F6B"/>
    <w:rsid w:val="005236AC"/>
    <w:rsid w:val="005239A9"/>
    <w:rsid w:val="005240B2"/>
    <w:rsid w:val="00524111"/>
    <w:rsid w:val="00524273"/>
    <w:rsid w:val="005244A3"/>
    <w:rsid w:val="00524580"/>
    <w:rsid w:val="005254FE"/>
    <w:rsid w:val="00525926"/>
    <w:rsid w:val="00525E00"/>
    <w:rsid w:val="00525F07"/>
    <w:rsid w:val="00526059"/>
    <w:rsid w:val="0052605D"/>
    <w:rsid w:val="0052639E"/>
    <w:rsid w:val="00526BAE"/>
    <w:rsid w:val="0052711F"/>
    <w:rsid w:val="005276A7"/>
    <w:rsid w:val="00527A8B"/>
    <w:rsid w:val="005315E5"/>
    <w:rsid w:val="00532745"/>
    <w:rsid w:val="00532922"/>
    <w:rsid w:val="00532955"/>
    <w:rsid w:val="00533473"/>
    <w:rsid w:val="0053348C"/>
    <w:rsid w:val="00533AF1"/>
    <w:rsid w:val="005347AF"/>
    <w:rsid w:val="005349EA"/>
    <w:rsid w:val="00535AC5"/>
    <w:rsid w:val="00535D72"/>
    <w:rsid w:val="00536387"/>
    <w:rsid w:val="00536522"/>
    <w:rsid w:val="00536777"/>
    <w:rsid w:val="00536B44"/>
    <w:rsid w:val="00536BCD"/>
    <w:rsid w:val="00536E2F"/>
    <w:rsid w:val="0053721F"/>
    <w:rsid w:val="005379D2"/>
    <w:rsid w:val="00537E9B"/>
    <w:rsid w:val="005400A0"/>
    <w:rsid w:val="0054028B"/>
    <w:rsid w:val="005402A3"/>
    <w:rsid w:val="005414BF"/>
    <w:rsid w:val="005419E0"/>
    <w:rsid w:val="00541A68"/>
    <w:rsid w:val="00541CAF"/>
    <w:rsid w:val="00542077"/>
    <w:rsid w:val="00542246"/>
    <w:rsid w:val="00542474"/>
    <w:rsid w:val="00542C47"/>
    <w:rsid w:val="00543143"/>
    <w:rsid w:val="00543854"/>
    <w:rsid w:val="00544190"/>
    <w:rsid w:val="005445E7"/>
    <w:rsid w:val="005448CD"/>
    <w:rsid w:val="00544A12"/>
    <w:rsid w:val="00544B8C"/>
    <w:rsid w:val="00545CF7"/>
    <w:rsid w:val="00545EEA"/>
    <w:rsid w:val="005462FB"/>
    <w:rsid w:val="005465BB"/>
    <w:rsid w:val="005467A1"/>
    <w:rsid w:val="00546CDF"/>
    <w:rsid w:val="00546D9F"/>
    <w:rsid w:val="0054740F"/>
    <w:rsid w:val="00547526"/>
    <w:rsid w:val="0054780D"/>
    <w:rsid w:val="00547940"/>
    <w:rsid w:val="005501BC"/>
    <w:rsid w:val="00550565"/>
    <w:rsid w:val="005506BB"/>
    <w:rsid w:val="00550788"/>
    <w:rsid w:val="00550978"/>
    <w:rsid w:val="00550AC0"/>
    <w:rsid w:val="00551C2D"/>
    <w:rsid w:val="005524A5"/>
    <w:rsid w:val="00552735"/>
    <w:rsid w:val="005527CF"/>
    <w:rsid w:val="005536BC"/>
    <w:rsid w:val="00554658"/>
    <w:rsid w:val="00555968"/>
    <w:rsid w:val="0055656C"/>
    <w:rsid w:val="00557741"/>
    <w:rsid w:val="005577BB"/>
    <w:rsid w:val="00557D5B"/>
    <w:rsid w:val="00557DB6"/>
    <w:rsid w:val="00560569"/>
    <w:rsid w:val="0056058B"/>
    <w:rsid w:val="00560CDF"/>
    <w:rsid w:val="005616CF"/>
    <w:rsid w:val="005628EB"/>
    <w:rsid w:val="00563301"/>
    <w:rsid w:val="00563DA9"/>
    <w:rsid w:val="005642A3"/>
    <w:rsid w:val="005646B3"/>
    <w:rsid w:val="00564973"/>
    <w:rsid w:val="00564A70"/>
    <w:rsid w:val="0056626D"/>
    <w:rsid w:val="00566875"/>
    <w:rsid w:val="00566B47"/>
    <w:rsid w:val="00566DB2"/>
    <w:rsid w:val="0056739D"/>
    <w:rsid w:val="005677E9"/>
    <w:rsid w:val="005678FC"/>
    <w:rsid w:val="00567A4A"/>
    <w:rsid w:val="00567B29"/>
    <w:rsid w:val="005701AC"/>
    <w:rsid w:val="0057043A"/>
    <w:rsid w:val="00570BB3"/>
    <w:rsid w:val="00570D20"/>
    <w:rsid w:val="00571764"/>
    <w:rsid w:val="00571F86"/>
    <w:rsid w:val="0057228D"/>
    <w:rsid w:val="00572DF5"/>
    <w:rsid w:val="0057304A"/>
    <w:rsid w:val="00573A18"/>
    <w:rsid w:val="00574084"/>
    <w:rsid w:val="00574412"/>
    <w:rsid w:val="005758EF"/>
    <w:rsid w:val="0057629B"/>
    <w:rsid w:val="005766F8"/>
    <w:rsid w:val="00576A89"/>
    <w:rsid w:val="00576BFE"/>
    <w:rsid w:val="00576C92"/>
    <w:rsid w:val="00577340"/>
    <w:rsid w:val="00580530"/>
    <w:rsid w:val="00580A09"/>
    <w:rsid w:val="00580C25"/>
    <w:rsid w:val="0058128F"/>
    <w:rsid w:val="00581419"/>
    <w:rsid w:val="00581A7A"/>
    <w:rsid w:val="0058242D"/>
    <w:rsid w:val="005825ED"/>
    <w:rsid w:val="00582678"/>
    <w:rsid w:val="005827EF"/>
    <w:rsid w:val="00582C8A"/>
    <w:rsid w:val="005831E3"/>
    <w:rsid w:val="0058336D"/>
    <w:rsid w:val="00583744"/>
    <w:rsid w:val="005839A4"/>
    <w:rsid w:val="00583DB3"/>
    <w:rsid w:val="005841C3"/>
    <w:rsid w:val="00585639"/>
    <w:rsid w:val="00585843"/>
    <w:rsid w:val="00585886"/>
    <w:rsid w:val="0058609C"/>
    <w:rsid w:val="00586940"/>
    <w:rsid w:val="005873FD"/>
    <w:rsid w:val="0058744F"/>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7B39"/>
    <w:rsid w:val="005A0483"/>
    <w:rsid w:val="005A0D13"/>
    <w:rsid w:val="005A0F60"/>
    <w:rsid w:val="005A1CDB"/>
    <w:rsid w:val="005A1D2E"/>
    <w:rsid w:val="005A21EF"/>
    <w:rsid w:val="005A2782"/>
    <w:rsid w:val="005A37FF"/>
    <w:rsid w:val="005A3A35"/>
    <w:rsid w:val="005A49C6"/>
    <w:rsid w:val="005A53F4"/>
    <w:rsid w:val="005A5C4C"/>
    <w:rsid w:val="005A725D"/>
    <w:rsid w:val="005A7909"/>
    <w:rsid w:val="005A7DAB"/>
    <w:rsid w:val="005A7FF4"/>
    <w:rsid w:val="005B0BD4"/>
    <w:rsid w:val="005B0E90"/>
    <w:rsid w:val="005B16A9"/>
    <w:rsid w:val="005B1FA4"/>
    <w:rsid w:val="005B235A"/>
    <w:rsid w:val="005B331F"/>
    <w:rsid w:val="005B3631"/>
    <w:rsid w:val="005B3C35"/>
    <w:rsid w:val="005B3E30"/>
    <w:rsid w:val="005B4133"/>
    <w:rsid w:val="005B414B"/>
    <w:rsid w:val="005B4428"/>
    <w:rsid w:val="005B4806"/>
    <w:rsid w:val="005B4EA6"/>
    <w:rsid w:val="005B5092"/>
    <w:rsid w:val="005B52B2"/>
    <w:rsid w:val="005B558F"/>
    <w:rsid w:val="005B59E8"/>
    <w:rsid w:val="005B5A4F"/>
    <w:rsid w:val="005B5D91"/>
    <w:rsid w:val="005B6099"/>
    <w:rsid w:val="005B6B4F"/>
    <w:rsid w:val="005B6D2F"/>
    <w:rsid w:val="005B6D51"/>
    <w:rsid w:val="005B70F1"/>
    <w:rsid w:val="005B7160"/>
    <w:rsid w:val="005B7417"/>
    <w:rsid w:val="005B7D38"/>
    <w:rsid w:val="005B7D65"/>
    <w:rsid w:val="005B7E9D"/>
    <w:rsid w:val="005C09A7"/>
    <w:rsid w:val="005C0DD2"/>
    <w:rsid w:val="005C0ECE"/>
    <w:rsid w:val="005C1394"/>
    <w:rsid w:val="005C1742"/>
    <w:rsid w:val="005C1AD3"/>
    <w:rsid w:val="005C2560"/>
    <w:rsid w:val="005C3D01"/>
    <w:rsid w:val="005C41C5"/>
    <w:rsid w:val="005C41E5"/>
    <w:rsid w:val="005C4B49"/>
    <w:rsid w:val="005C4D1D"/>
    <w:rsid w:val="005C4E2D"/>
    <w:rsid w:val="005C57FD"/>
    <w:rsid w:val="005C5CA8"/>
    <w:rsid w:val="005C6A06"/>
    <w:rsid w:val="005C6CAD"/>
    <w:rsid w:val="005C6E8A"/>
    <w:rsid w:val="005C7C8B"/>
    <w:rsid w:val="005C7F01"/>
    <w:rsid w:val="005D004E"/>
    <w:rsid w:val="005D0431"/>
    <w:rsid w:val="005D08C4"/>
    <w:rsid w:val="005D0B5A"/>
    <w:rsid w:val="005D0C63"/>
    <w:rsid w:val="005D0F2B"/>
    <w:rsid w:val="005D1142"/>
    <w:rsid w:val="005D1520"/>
    <w:rsid w:val="005D18EB"/>
    <w:rsid w:val="005D1A7D"/>
    <w:rsid w:val="005D1C82"/>
    <w:rsid w:val="005D1D61"/>
    <w:rsid w:val="005D2633"/>
    <w:rsid w:val="005D2FB5"/>
    <w:rsid w:val="005D3A19"/>
    <w:rsid w:val="005D3C84"/>
    <w:rsid w:val="005D4BB9"/>
    <w:rsid w:val="005D4D02"/>
    <w:rsid w:val="005D4FA3"/>
    <w:rsid w:val="005D5CF3"/>
    <w:rsid w:val="005D6453"/>
    <w:rsid w:val="005D6638"/>
    <w:rsid w:val="005D6AF5"/>
    <w:rsid w:val="005D735A"/>
    <w:rsid w:val="005D75FF"/>
    <w:rsid w:val="005D7C2A"/>
    <w:rsid w:val="005D7FFE"/>
    <w:rsid w:val="005E0119"/>
    <w:rsid w:val="005E0915"/>
    <w:rsid w:val="005E100A"/>
    <w:rsid w:val="005E13A0"/>
    <w:rsid w:val="005E1465"/>
    <w:rsid w:val="005E180C"/>
    <w:rsid w:val="005E1814"/>
    <w:rsid w:val="005E19F2"/>
    <w:rsid w:val="005E1E07"/>
    <w:rsid w:val="005E21FB"/>
    <w:rsid w:val="005E271F"/>
    <w:rsid w:val="005E377B"/>
    <w:rsid w:val="005E3926"/>
    <w:rsid w:val="005E3AD5"/>
    <w:rsid w:val="005E4181"/>
    <w:rsid w:val="005E4A19"/>
    <w:rsid w:val="005E4AAB"/>
    <w:rsid w:val="005E4B82"/>
    <w:rsid w:val="005E5216"/>
    <w:rsid w:val="005E5E27"/>
    <w:rsid w:val="005E6300"/>
    <w:rsid w:val="005E6982"/>
    <w:rsid w:val="005E6B23"/>
    <w:rsid w:val="005E71F7"/>
    <w:rsid w:val="005E75C6"/>
    <w:rsid w:val="005E7A4E"/>
    <w:rsid w:val="005E7BC9"/>
    <w:rsid w:val="005F00A7"/>
    <w:rsid w:val="005F05D6"/>
    <w:rsid w:val="005F08F2"/>
    <w:rsid w:val="005F0C5B"/>
    <w:rsid w:val="005F17B1"/>
    <w:rsid w:val="005F183F"/>
    <w:rsid w:val="005F1F27"/>
    <w:rsid w:val="005F261D"/>
    <w:rsid w:val="005F286E"/>
    <w:rsid w:val="005F29B0"/>
    <w:rsid w:val="005F43E6"/>
    <w:rsid w:val="005F481B"/>
    <w:rsid w:val="005F4A68"/>
    <w:rsid w:val="005F4B20"/>
    <w:rsid w:val="005F5635"/>
    <w:rsid w:val="005F5D81"/>
    <w:rsid w:val="005F603A"/>
    <w:rsid w:val="005F618C"/>
    <w:rsid w:val="005F63B7"/>
    <w:rsid w:val="005F644A"/>
    <w:rsid w:val="005F6874"/>
    <w:rsid w:val="005F6A62"/>
    <w:rsid w:val="005F6D0A"/>
    <w:rsid w:val="005F73A9"/>
    <w:rsid w:val="005F74B9"/>
    <w:rsid w:val="005F7573"/>
    <w:rsid w:val="005F7FA4"/>
    <w:rsid w:val="0060078A"/>
    <w:rsid w:val="0060097D"/>
    <w:rsid w:val="00600AC1"/>
    <w:rsid w:val="006010B0"/>
    <w:rsid w:val="006010E6"/>
    <w:rsid w:val="00601A43"/>
    <w:rsid w:val="00601A6B"/>
    <w:rsid w:val="006023F4"/>
    <w:rsid w:val="006024D5"/>
    <w:rsid w:val="00602AF4"/>
    <w:rsid w:val="006031C5"/>
    <w:rsid w:val="00603230"/>
    <w:rsid w:val="006040D9"/>
    <w:rsid w:val="0060491C"/>
    <w:rsid w:val="0060556C"/>
    <w:rsid w:val="00605C83"/>
    <w:rsid w:val="0060618D"/>
    <w:rsid w:val="00606D05"/>
    <w:rsid w:val="0060764B"/>
    <w:rsid w:val="00607825"/>
    <w:rsid w:val="00607840"/>
    <w:rsid w:val="00610A6B"/>
    <w:rsid w:val="00610A6C"/>
    <w:rsid w:val="00610C17"/>
    <w:rsid w:val="00612AF3"/>
    <w:rsid w:val="00612D42"/>
    <w:rsid w:val="0061304D"/>
    <w:rsid w:val="006134D0"/>
    <w:rsid w:val="006141FF"/>
    <w:rsid w:val="00614A9F"/>
    <w:rsid w:val="00614DA3"/>
    <w:rsid w:val="00614E01"/>
    <w:rsid w:val="00614FC4"/>
    <w:rsid w:val="006154DB"/>
    <w:rsid w:val="0061672B"/>
    <w:rsid w:val="0061684B"/>
    <w:rsid w:val="0061711D"/>
    <w:rsid w:val="00617B98"/>
    <w:rsid w:val="00617CBC"/>
    <w:rsid w:val="00617E7A"/>
    <w:rsid w:val="00620173"/>
    <w:rsid w:val="0062045F"/>
    <w:rsid w:val="00620907"/>
    <w:rsid w:val="00620D43"/>
    <w:rsid w:val="006212FB"/>
    <w:rsid w:val="00622822"/>
    <w:rsid w:val="00623174"/>
    <w:rsid w:val="0062349D"/>
    <w:rsid w:val="006239B4"/>
    <w:rsid w:val="006246CF"/>
    <w:rsid w:val="006249F2"/>
    <w:rsid w:val="0062506D"/>
    <w:rsid w:val="00625AF0"/>
    <w:rsid w:val="00626637"/>
    <w:rsid w:val="0062695E"/>
    <w:rsid w:val="00626DD8"/>
    <w:rsid w:val="00627016"/>
    <w:rsid w:val="006270F9"/>
    <w:rsid w:val="00627396"/>
    <w:rsid w:val="006273B6"/>
    <w:rsid w:val="006278C2"/>
    <w:rsid w:val="0062795A"/>
    <w:rsid w:val="00627EDF"/>
    <w:rsid w:val="006300DB"/>
    <w:rsid w:val="00630B45"/>
    <w:rsid w:val="00630B64"/>
    <w:rsid w:val="00631140"/>
    <w:rsid w:val="006317FB"/>
    <w:rsid w:val="00631CAB"/>
    <w:rsid w:val="0063218C"/>
    <w:rsid w:val="006333C4"/>
    <w:rsid w:val="00633405"/>
    <w:rsid w:val="0063443B"/>
    <w:rsid w:val="006345E4"/>
    <w:rsid w:val="006349BB"/>
    <w:rsid w:val="00634DB5"/>
    <w:rsid w:val="0063532E"/>
    <w:rsid w:val="00635588"/>
    <w:rsid w:val="00635BF2"/>
    <w:rsid w:val="00635E2D"/>
    <w:rsid w:val="00636041"/>
    <w:rsid w:val="00636068"/>
    <w:rsid w:val="0063686D"/>
    <w:rsid w:val="00636A79"/>
    <w:rsid w:val="00636FE0"/>
    <w:rsid w:val="00637D0F"/>
    <w:rsid w:val="00640BB7"/>
    <w:rsid w:val="00640F90"/>
    <w:rsid w:val="00641B72"/>
    <w:rsid w:val="00642082"/>
    <w:rsid w:val="00642206"/>
    <w:rsid w:val="00642282"/>
    <w:rsid w:val="00642550"/>
    <w:rsid w:val="00642FC3"/>
    <w:rsid w:val="00643268"/>
    <w:rsid w:val="0064391C"/>
    <w:rsid w:val="00643BC2"/>
    <w:rsid w:val="00643F19"/>
    <w:rsid w:val="00643F1D"/>
    <w:rsid w:val="0064462E"/>
    <w:rsid w:val="00645764"/>
    <w:rsid w:val="00645F9D"/>
    <w:rsid w:val="006467FA"/>
    <w:rsid w:val="00646BB1"/>
    <w:rsid w:val="00646D7A"/>
    <w:rsid w:val="00647150"/>
    <w:rsid w:val="0064723B"/>
    <w:rsid w:val="00647F02"/>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60B2"/>
    <w:rsid w:val="006565CF"/>
    <w:rsid w:val="006568AF"/>
    <w:rsid w:val="00656AB6"/>
    <w:rsid w:val="00656BA9"/>
    <w:rsid w:val="00657090"/>
    <w:rsid w:val="00657557"/>
    <w:rsid w:val="00660105"/>
    <w:rsid w:val="006605FD"/>
    <w:rsid w:val="00660E36"/>
    <w:rsid w:val="00661626"/>
    <w:rsid w:val="00661677"/>
    <w:rsid w:val="00661C69"/>
    <w:rsid w:val="00662041"/>
    <w:rsid w:val="00662457"/>
    <w:rsid w:val="006624F7"/>
    <w:rsid w:val="00662628"/>
    <w:rsid w:val="00664C13"/>
    <w:rsid w:val="00664EF0"/>
    <w:rsid w:val="00664F32"/>
    <w:rsid w:val="006658C8"/>
    <w:rsid w:val="00665B2A"/>
    <w:rsid w:val="00665D9C"/>
    <w:rsid w:val="00665FF9"/>
    <w:rsid w:val="0066620F"/>
    <w:rsid w:val="00666247"/>
    <w:rsid w:val="006664F9"/>
    <w:rsid w:val="00666A7A"/>
    <w:rsid w:val="00670758"/>
    <w:rsid w:val="00670B22"/>
    <w:rsid w:val="00671190"/>
    <w:rsid w:val="00671B9D"/>
    <w:rsid w:val="00671E8B"/>
    <w:rsid w:val="00672198"/>
    <w:rsid w:val="00672D0C"/>
    <w:rsid w:val="00673CBD"/>
    <w:rsid w:val="00673FED"/>
    <w:rsid w:val="006743C9"/>
    <w:rsid w:val="00674C07"/>
    <w:rsid w:val="00674DF7"/>
    <w:rsid w:val="00674DFA"/>
    <w:rsid w:val="00675ED0"/>
    <w:rsid w:val="006769B0"/>
    <w:rsid w:val="00676A7C"/>
    <w:rsid w:val="006777F1"/>
    <w:rsid w:val="006800A1"/>
    <w:rsid w:val="00680274"/>
    <w:rsid w:val="00680D72"/>
    <w:rsid w:val="006812A4"/>
    <w:rsid w:val="00681884"/>
    <w:rsid w:val="00681BB5"/>
    <w:rsid w:val="006825BB"/>
    <w:rsid w:val="006825ED"/>
    <w:rsid w:val="006830E5"/>
    <w:rsid w:val="006831F3"/>
    <w:rsid w:val="0068396F"/>
    <w:rsid w:val="00683B0D"/>
    <w:rsid w:val="00683C72"/>
    <w:rsid w:val="006844D5"/>
    <w:rsid w:val="00684A70"/>
    <w:rsid w:val="00684BAF"/>
    <w:rsid w:val="00684BDA"/>
    <w:rsid w:val="00684D16"/>
    <w:rsid w:val="00684E79"/>
    <w:rsid w:val="0068575E"/>
    <w:rsid w:val="00686167"/>
    <w:rsid w:val="00686A31"/>
    <w:rsid w:val="00686A65"/>
    <w:rsid w:val="00686A8E"/>
    <w:rsid w:val="00687B93"/>
    <w:rsid w:val="0069027B"/>
    <w:rsid w:val="0069035B"/>
    <w:rsid w:val="0069051A"/>
    <w:rsid w:val="0069075E"/>
    <w:rsid w:val="00690BF5"/>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760B"/>
    <w:rsid w:val="00697810"/>
    <w:rsid w:val="00697AF3"/>
    <w:rsid w:val="00697E17"/>
    <w:rsid w:val="006A09D2"/>
    <w:rsid w:val="006A0A8A"/>
    <w:rsid w:val="006A0E90"/>
    <w:rsid w:val="006A0F2F"/>
    <w:rsid w:val="006A1082"/>
    <w:rsid w:val="006A1251"/>
    <w:rsid w:val="006A27A0"/>
    <w:rsid w:val="006A2E3C"/>
    <w:rsid w:val="006A331D"/>
    <w:rsid w:val="006A43FA"/>
    <w:rsid w:val="006A538E"/>
    <w:rsid w:val="006A7142"/>
    <w:rsid w:val="006A7905"/>
    <w:rsid w:val="006A7D84"/>
    <w:rsid w:val="006B0C76"/>
    <w:rsid w:val="006B1215"/>
    <w:rsid w:val="006B1294"/>
    <w:rsid w:val="006B1B2D"/>
    <w:rsid w:val="006B2179"/>
    <w:rsid w:val="006B233C"/>
    <w:rsid w:val="006B2383"/>
    <w:rsid w:val="006B2F51"/>
    <w:rsid w:val="006B3243"/>
    <w:rsid w:val="006B3DAD"/>
    <w:rsid w:val="006B46F3"/>
    <w:rsid w:val="006B46FC"/>
    <w:rsid w:val="006B4A2E"/>
    <w:rsid w:val="006B55F2"/>
    <w:rsid w:val="006B5759"/>
    <w:rsid w:val="006B5E97"/>
    <w:rsid w:val="006B5EBA"/>
    <w:rsid w:val="006B6707"/>
    <w:rsid w:val="006B6FA7"/>
    <w:rsid w:val="006B71D2"/>
    <w:rsid w:val="006B7310"/>
    <w:rsid w:val="006C1524"/>
    <w:rsid w:val="006C1C69"/>
    <w:rsid w:val="006C3062"/>
    <w:rsid w:val="006C3A1C"/>
    <w:rsid w:val="006C3EE6"/>
    <w:rsid w:val="006C4156"/>
    <w:rsid w:val="006C43F2"/>
    <w:rsid w:val="006C4DBF"/>
    <w:rsid w:val="006C4F44"/>
    <w:rsid w:val="006C54FF"/>
    <w:rsid w:val="006C5A2E"/>
    <w:rsid w:val="006C5B48"/>
    <w:rsid w:val="006C61CC"/>
    <w:rsid w:val="006C64A3"/>
    <w:rsid w:val="006C70F2"/>
    <w:rsid w:val="006C7F49"/>
    <w:rsid w:val="006D039B"/>
    <w:rsid w:val="006D0418"/>
    <w:rsid w:val="006D09E5"/>
    <w:rsid w:val="006D0A51"/>
    <w:rsid w:val="006D0F86"/>
    <w:rsid w:val="006D1A5B"/>
    <w:rsid w:val="006D227B"/>
    <w:rsid w:val="006D252A"/>
    <w:rsid w:val="006D2B78"/>
    <w:rsid w:val="006D375F"/>
    <w:rsid w:val="006D3F6A"/>
    <w:rsid w:val="006D427F"/>
    <w:rsid w:val="006D42AC"/>
    <w:rsid w:val="006D45AD"/>
    <w:rsid w:val="006D5389"/>
    <w:rsid w:val="006D564E"/>
    <w:rsid w:val="006D5DCC"/>
    <w:rsid w:val="006D6957"/>
    <w:rsid w:val="006D6C5E"/>
    <w:rsid w:val="006D6DD6"/>
    <w:rsid w:val="006D71B2"/>
    <w:rsid w:val="006D74F1"/>
    <w:rsid w:val="006D7B97"/>
    <w:rsid w:val="006D7EBC"/>
    <w:rsid w:val="006E0085"/>
    <w:rsid w:val="006E0123"/>
    <w:rsid w:val="006E0404"/>
    <w:rsid w:val="006E07AE"/>
    <w:rsid w:val="006E0C2E"/>
    <w:rsid w:val="006E0F88"/>
    <w:rsid w:val="006E12D5"/>
    <w:rsid w:val="006E15D6"/>
    <w:rsid w:val="006E18E6"/>
    <w:rsid w:val="006E2512"/>
    <w:rsid w:val="006E289A"/>
    <w:rsid w:val="006E29D8"/>
    <w:rsid w:val="006E2EC4"/>
    <w:rsid w:val="006E34F7"/>
    <w:rsid w:val="006E4162"/>
    <w:rsid w:val="006E4529"/>
    <w:rsid w:val="006E508E"/>
    <w:rsid w:val="006E5257"/>
    <w:rsid w:val="006E577A"/>
    <w:rsid w:val="006E5BBF"/>
    <w:rsid w:val="006E60FC"/>
    <w:rsid w:val="006E6580"/>
    <w:rsid w:val="006E68AE"/>
    <w:rsid w:val="006E736A"/>
    <w:rsid w:val="006E78CA"/>
    <w:rsid w:val="006E7D79"/>
    <w:rsid w:val="006F0134"/>
    <w:rsid w:val="006F0FB2"/>
    <w:rsid w:val="006F14A6"/>
    <w:rsid w:val="006F1790"/>
    <w:rsid w:val="006F1ABA"/>
    <w:rsid w:val="006F1B47"/>
    <w:rsid w:val="006F1BC6"/>
    <w:rsid w:val="006F2F43"/>
    <w:rsid w:val="006F2FD2"/>
    <w:rsid w:val="006F33F3"/>
    <w:rsid w:val="006F3DE4"/>
    <w:rsid w:val="006F413D"/>
    <w:rsid w:val="006F4578"/>
    <w:rsid w:val="006F472C"/>
    <w:rsid w:val="006F4CA9"/>
    <w:rsid w:val="006F51EF"/>
    <w:rsid w:val="006F5A85"/>
    <w:rsid w:val="006F6345"/>
    <w:rsid w:val="006F66C6"/>
    <w:rsid w:val="006F7B57"/>
    <w:rsid w:val="007000AD"/>
    <w:rsid w:val="0070081C"/>
    <w:rsid w:val="00700FD1"/>
    <w:rsid w:val="007014ED"/>
    <w:rsid w:val="00701880"/>
    <w:rsid w:val="007021B6"/>
    <w:rsid w:val="007022DA"/>
    <w:rsid w:val="007027BB"/>
    <w:rsid w:val="00702963"/>
    <w:rsid w:val="00702D98"/>
    <w:rsid w:val="00703911"/>
    <w:rsid w:val="00703DF1"/>
    <w:rsid w:val="00705BA7"/>
    <w:rsid w:val="00705C6B"/>
    <w:rsid w:val="00705E89"/>
    <w:rsid w:val="00706C5D"/>
    <w:rsid w:val="00706E4B"/>
    <w:rsid w:val="0070715B"/>
    <w:rsid w:val="00707163"/>
    <w:rsid w:val="00707ADE"/>
    <w:rsid w:val="0071022E"/>
    <w:rsid w:val="00710373"/>
    <w:rsid w:val="007105F7"/>
    <w:rsid w:val="007105FD"/>
    <w:rsid w:val="00710C3F"/>
    <w:rsid w:val="00711EBF"/>
    <w:rsid w:val="0071225A"/>
    <w:rsid w:val="00712716"/>
    <w:rsid w:val="0071285B"/>
    <w:rsid w:val="00712861"/>
    <w:rsid w:val="00713082"/>
    <w:rsid w:val="007143F3"/>
    <w:rsid w:val="00714FFC"/>
    <w:rsid w:val="007152EC"/>
    <w:rsid w:val="0071622C"/>
    <w:rsid w:val="0071662B"/>
    <w:rsid w:val="00716F18"/>
    <w:rsid w:val="00717A17"/>
    <w:rsid w:val="00717B1C"/>
    <w:rsid w:val="00717CDF"/>
    <w:rsid w:val="00717DB6"/>
    <w:rsid w:val="00717F43"/>
    <w:rsid w:val="007200DC"/>
    <w:rsid w:val="007201CE"/>
    <w:rsid w:val="007203C3"/>
    <w:rsid w:val="007218AE"/>
    <w:rsid w:val="00721AA9"/>
    <w:rsid w:val="00721C38"/>
    <w:rsid w:val="00721D1C"/>
    <w:rsid w:val="00721E2A"/>
    <w:rsid w:val="00722013"/>
    <w:rsid w:val="00722772"/>
    <w:rsid w:val="00722D7F"/>
    <w:rsid w:val="00723000"/>
    <w:rsid w:val="007230BA"/>
    <w:rsid w:val="0072395D"/>
    <w:rsid w:val="00723CF5"/>
    <w:rsid w:val="0072400C"/>
    <w:rsid w:val="007241D9"/>
    <w:rsid w:val="00724C9B"/>
    <w:rsid w:val="007253DD"/>
    <w:rsid w:val="00727A62"/>
    <w:rsid w:val="00727A98"/>
    <w:rsid w:val="00727F5B"/>
    <w:rsid w:val="00727FC1"/>
    <w:rsid w:val="00727FE3"/>
    <w:rsid w:val="00730F37"/>
    <w:rsid w:val="007310B9"/>
    <w:rsid w:val="00731961"/>
    <w:rsid w:val="00731F65"/>
    <w:rsid w:val="007325C6"/>
    <w:rsid w:val="00733280"/>
    <w:rsid w:val="00733CE4"/>
    <w:rsid w:val="0073406E"/>
    <w:rsid w:val="00734342"/>
    <w:rsid w:val="0073445C"/>
    <w:rsid w:val="00734DAE"/>
    <w:rsid w:val="007353D2"/>
    <w:rsid w:val="0073567A"/>
    <w:rsid w:val="00736238"/>
    <w:rsid w:val="00736242"/>
    <w:rsid w:val="00736754"/>
    <w:rsid w:val="0073695D"/>
    <w:rsid w:val="00736D88"/>
    <w:rsid w:val="007371BF"/>
    <w:rsid w:val="007372F5"/>
    <w:rsid w:val="00737496"/>
    <w:rsid w:val="00737511"/>
    <w:rsid w:val="00737DD0"/>
    <w:rsid w:val="00740160"/>
    <w:rsid w:val="007410A5"/>
    <w:rsid w:val="00741135"/>
    <w:rsid w:val="007418B7"/>
    <w:rsid w:val="007420FA"/>
    <w:rsid w:val="00742789"/>
    <w:rsid w:val="00742F9D"/>
    <w:rsid w:val="0074326B"/>
    <w:rsid w:val="00743F1F"/>
    <w:rsid w:val="00743FBA"/>
    <w:rsid w:val="007448A8"/>
    <w:rsid w:val="00744DB5"/>
    <w:rsid w:val="0074529B"/>
    <w:rsid w:val="007457CA"/>
    <w:rsid w:val="00745A92"/>
    <w:rsid w:val="00745E14"/>
    <w:rsid w:val="0074631D"/>
    <w:rsid w:val="00746562"/>
    <w:rsid w:val="007467CD"/>
    <w:rsid w:val="00746A1F"/>
    <w:rsid w:val="007479C8"/>
    <w:rsid w:val="00747D9A"/>
    <w:rsid w:val="007508E8"/>
    <w:rsid w:val="0075112C"/>
    <w:rsid w:val="00751345"/>
    <w:rsid w:val="007513FF"/>
    <w:rsid w:val="00751604"/>
    <w:rsid w:val="0075161C"/>
    <w:rsid w:val="0075182A"/>
    <w:rsid w:val="00751EDB"/>
    <w:rsid w:val="00752905"/>
    <w:rsid w:val="0075343F"/>
    <w:rsid w:val="00753B2B"/>
    <w:rsid w:val="00753B7C"/>
    <w:rsid w:val="00753D54"/>
    <w:rsid w:val="00753E2E"/>
    <w:rsid w:val="00754004"/>
    <w:rsid w:val="00754366"/>
    <w:rsid w:val="007543EF"/>
    <w:rsid w:val="007548AE"/>
    <w:rsid w:val="00755634"/>
    <w:rsid w:val="00755887"/>
    <w:rsid w:val="00755A9E"/>
    <w:rsid w:val="00755D84"/>
    <w:rsid w:val="0075612B"/>
    <w:rsid w:val="007563E5"/>
    <w:rsid w:val="00756452"/>
    <w:rsid w:val="00756D6A"/>
    <w:rsid w:val="00757519"/>
    <w:rsid w:val="0075785C"/>
    <w:rsid w:val="00757CF8"/>
    <w:rsid w:val="00757E61"/>
    <w:rsid w:val="00760127"/>
    <w:rsid w:val="0076030D"/>
    <w:rsid w:val="00760C41"/>
    <w:rsid w:val="00762159"/>
    <w:rsid w:val="0076221D"/>
    <w:rsid w:val="00762D17"/>
    <w:rsid w:val="00762EC1"/>
    <w:rsid w:val="00763499"/>
    <w:rsid w:val="0076364B"/>
    <w:rsid w:val="0076413F"/>
    <w:rsid w:val="0076453E"/>
    <w:rsid w:val="00765159"/>
    <w:rsid w:val="00765182"/>
    <w:rsid w:val="00765305"/>
    <w:rsid w:val="007666B2"/>
    <w:rsid w:val="00766AC7"/>
    <w:rsid w:val="00767184"/>
    <w:rsid w:val="0076779A"/>
    <w:rsid w:val="0076792F"/>
    <w:rsid w:val="00767A72"/>
    <w:rsid w:val="00767C3C"/>
    <w:rsid w:val="00767D1B"/>
    <w:rsid w:val="00767EC0"/>
    <w:rsid w:val="007700D0"/>
    <w:rsid w:val="007704C1"/>
    <w:rsid w:val="00770672"/>
    <w:rsid w:val="007707ED"/>
    <w:rsid w:val="00771474"/>
    <w:rsid w:val="0077192F"/>
    <w:rsid w:val="00771A67"/>
    <w:rsid w:val="00772376"/>
    <w:rsid w:val="0077243E"/>
    <w:rsid w:val="00772899"/>
    <w:rsid w:val="00772940"/>
    <w:rsid w:val="00772AD0"/>
    <w:rsid w:val="00772AFB"/>
    <w:rsid w:val="00772BA8"/>
    <w:rsid w:val="00772C0F"/>
    <w:rsid w:val="00772DA9"/>
    <w:rsid w:val="007731E1"/>
    <w:rsid w:val="00773B5C"/>
    <w:rsid w:val="00773BC7"/>
    <w:rsid w:val="007749FA"/>
    <w:rsid w:val="00775125"/>
    <w:rsid w:val="00775C8B"/>
    <w:rsid w:val="007768F7"/>
    <w:rsid w:val="007774AA"/>
    <w:rsid w:val="00777985"/>
    <w:rsid w:val="00777E9F"/>
    <w:rsid w:val="0078162F"/>
    <w:rsid w:val="00781C7D"/>
    <w:rsid w:val="00783557"/>
    <w:rsid w:val="00783FE0"/>
    <w:rsid w:val="00784069"/>
    <w:rsid w:val="0078446A"/>
    <w:rsid w:val="00785452"/>
    <w:rsid w:val="00786126"/>
    <w:rsid w:val="007861AE"/>
    <w:rsid w:val="00786641"/>
    <w:rsid w:val="007869DF"/>
    <w:rsid w:val="007869E6"/>
    <w:rsid w:val="00786BBD"/>
    <w:rsid w:val="00787007"/>
    <w:rsid w:val="00787084"/>
    <w:rsid w:val="00787097"/>
    <w:rsid w:val="00787DB0"/>
    <w:rsid w:val="00790949"/>
    <w:rsid w:val="00790B34"/>
    <w:rsid w:val="00790DDA"/>
    <w:rsid w:val="0079102D"/>
    <w:rsid w:val="007911A0"/>
    <w:rsid w:val="007912D4"/>
    <w:rsid w:val="00791827"/>
    <w:rsid w:val="00791CCC"/>
    <w:rsid w:val="0079226C"/>
    <w:rsid w:val="00792C43"/>
    <w:rsid w:val="007938FD"/>
    <w:rsid w:val="00793C62"/>
    <w:rsid w:val="0079480D"/>
    <w:rsid w:val="00794864"/>
    <w:rsid w:val="00794E32"/>
    <w:rsid w:val="00795196"/>
    <w:rsid w:val="0079581E"/>
    <w:rsid w:val="00795849"/>
    <w:rsid w:val="0079587D"/>
    <w:rsid w:val="00795C8B"/>
    <w:rsid w:val="00796258"/>
    <w:rsid w:val="00796322"/>
    <w:rsid w:val="00796DB5"/>
    <w:rsid w:val="00796F68"/>
    <w:rsid w:val="007979E6"/>
    <w:rsid w:val="007A002C"/>
    <w:rsid w:val="007A0669"/>
    <w:rsid w:val="007A095E"/>
    <w:rsid w:val="007A0AF7"/>
    <w:rsid w:val="007A0B6D"/>
    <w:rsid w:val="007A1523"/>
    <w:rsid w:val="007A19B9"/>
    <w:rsid w:val="007A1A98"/>
    <w:rsid w:val="007A1B28"/>
    <w:rsid w:val="007A21DF"/>
    <w:rsid w:val="007A262B"/>
    <w:rsid w:val="007A2698"/>
    <w:rsid w:val="007A3101"/>
    <w:rsid w:val="007A3114"/>
    <w:rsid w:val="007A3660"/>
    <w:rsid w:val="007A367C"/>
    <w:rsid w:val="007A3B94"/>
    <w:rsid w:val="007A4193"/>
    <w:rsid w:val="007A41A8"/>
    <w:rsid w:val="007A4EA4"/>
    <w:rsid w:val="007A512C"/>
    <w:rsid w:val="007A6746"/>
    <w:rsid w:val="007A7537"/>
    <w:rsid w:val="007A7B0E"/>
    <w:rsid w:val="007A7E00"/>
    <w:rsid w:val="007B0296"/>
    <w:rsid w:val="007B03FB"/>
    <w:rsid w:val="007B03FD"/>
    <w:rsid w:val="007B053C"/>
    <w:rsid w:val="007B0602"/>
    <w:rsid w:val="007B0A4C"/>
    <w:rsid w:val="007B0D90"/>
    <w:rsid w:val="007B0DE9"/>
    <w:rsid w:val="007B0EFD"/>
    <w:rsid w:val="007B0FAE"/>
    <w:rsid w:val="007B157B"/>
    <w:rsid w:val="007B161B"/>
    <w:rsid w:val="007B18C1"/>
    <w:rsid w:val="007B1B11"/>
    <w:rsid w:val="007B28CA"/>
    <w:rsid w:val="007B2B64"/>
    <w:rsid w:val="007B2DD2"/>
    <w:rsid w:val="007B3756"/>
    <w:rsid w:val="007B3C41"/>
    <w:rsid w:val="007B4AFA"/>
    <w:rsid w:val="007B4DEF"/>
    <w:rsid w:val="007B503A"/>
    <w:rsid w:val="007B50D4"/>
    <w:rsid w:val="007B5A07"/>
    <w:rsid w:val="007B6003"/>
    <w:rsid w:val="007B65F7"/>
    <w:rsid w:val="007B6B6F"/>
    <w:rsid w:val="007B6D5D"/>
    <w:rsid w:val="007C0359"/>
    <w:rsid w:val="007C04AB"/>
    <w:rsid w:val="007C09E5"/>
    <w:rsid w:val="007C0FD7"/>
    <w:rsid w:val="007C11C7"/>
    <w:rsid w:val="007C143B"/>
    <w:rsid w:val="007C15F1"/>
    <w:rsid w:val="007C209B"/>
    <w:rsid w:val="007C2240"/>
    <w:rsid w:val="007C2A0A"/>
    <w:rsid w:val="007C2D56"/>
    <w:rsid w:val="007C2D58"/>
    <w:rsid w:val="007C3F0B"/>
    <w:rsid w:val="007C40C9"/>
    <w:rsid w:val="007C4325"/>
    <w:rsid w:val="007C4D25"/>
    <w:rsid w:val="007C5005"/>
    <w:rsid w:val="007C538C"/>
    <w:rsid w:val="007C5432"/>
    <w:rsid w:val="007C5B65"/>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1C9"/>
    <w:rsid w:val="007D3317"/>
    <w:rsid w:val="007D3B8D"/>
    <w:rsid w:val="007D3D46"/>
    <w:rsid w:val="007D43AC"/>
    <w:rsid w:val="007D48A6"/>
    <w:rsid w:val="007D4909"/>
    <w:rsid w:val="007D4CBB"/>
    <w:rsid w:val="007D5BF5"/>
    <w:rsid w:val="007D5DDF"/>
    <w:rsid w:val="007D5E18"/>
    <w:rsid w:val="007D6E3B"/>
    <w:rsid w:val="007D7527"/>
    <w:rsid w:val="007D79A0"/>
    <w:rsid w:val="007E0732"/>
    <w:rsid w:val="007E0879"/>
    <w:rsid w:val="007E0A54"/>
    <w:rsid w:val="007E0EBA"/>
    <w:rsid w:val="007E13AE"/>
    <w:rsid w:val="007E2C5B"/>
    <w:rsid w:val="007E2DB9"/>
    <w:rsid w:val="007E2E6A"/>
    <w:rsid w:val="007E2E8C"/>
    <w:rsid w:val="007E316A"/>
    <w:rsid w:val="007E32F4"/>
    <w:rsid w:val="007E3888"/>
    <w:rsid w:val="007E3C9C"/>
    <w:rsid w:val="007E3EB8"/>
    <w:rsid w:val="007E47D5"/>
    <w:rsid w:val="007E4EC2"/>
    <w:rsid w:val="007E5057"/>
    <w:rsid w:val="007E5D08"/>
    <w:rsid w:val="007E6016"/>
    <w:rsid w:val="007E6300"/>
    <w:rsid w:val="007E6A61"/>
    <w:rsid w:val="007E7983"/>
    <w:rsid w:val="007F0623"/>
    <w:rsid w:val="007F107B"/>
    <w:rsid w:val="007F1379"/>
    <w:rsid w:val="007F185D"/>
    <w:rsid w:val="007F1908"/>
    <w:rsid w:val="007F1A83"/>
    <w:rsid w:val="007F1BCD"/>
    <w:rsid w:val="007F1F60"/>
    <w:rsid w:val="007F32F1"/>
    <w:rsid w:val="007F35C8"/>
    <w:rsid w:val="007F3B15"/>
    <w:rsid w:val="007F4233"/>
    <w:rsid w:val="007F44BE"/>
    <w:rsid w:val="007F4714"/>
    <w:rsid w:val="007F5353"/>
    <w:rsid w:val="007F57FE"/>
    <w:rsid w:val="007F5B7A"/>
    <w:rsid w:val="007F6772"/>
    <w:rsid w:val="007F6E99"/>
    <w:rsid w:val="007F7423"/>
    <w:rsid w:val="00800A0E"/>
    <w:rsid w:val="00800DED"/>
    <w:rsid w:val="008018D9"/>
    <w:rsid w:val="00801DB9"/>
    <w:rsid w:val="0080220B"/>
    <w:rsid w:val="008023CF"/>
    <w:rsid w:val="00802A06"/>
    <w:rsid w:val="008033E3"/>
    <w:rsid w:val="00803757"/>
    <w:rsid w:val="008039D4"/>
    <w:rsid w:val="00804322"/>
    <w:rsid w:val="00804A5D"/>
    <w:rsid w:val="00804DCE"/>
    <w:rsid w:val="00804F37"/>
    <w:rsid w:val="008054D2"/>
    <w:rsid w:val="008055C0"/>
    <w:rsid w:val="00805D76"/>
    <w:rsid w:val="00806111"/>
    <w:rsid w:val="00806ED0"/>
    <w:rsid w:val="008071B7"/>
    <w:rsid w:val="0080763B"/>
    <w:rsid w:val="00810068"/>
    <w:rsid w:val="00810700"/>
    <w:rsid w:val="00810D24"/>
    <w:rsid w:val="008113C5"/>
    <w:rsid w:val="008113E4"/>
    <w:rsid w:val="008118F3"/>
    <w:rsid w:val="00811B6B"/>
    <w:rsid w:val="00812141"/>
    <w:rsid w:val="00812AB7"/>
    <w:rsid w:val="0081382D"/>
    <w:rsid w:val="008139DE"/>
    <w:rsid w:val="00814332"/>
    <w:rsid w:val="008143A6"/>
    <w:rsid w:val="00814867"/>
    <w:rsid w:val="008157F7"/>
    <w:rsid w:val="0081586C"/>
    <w:rsid w:val="00815AF5"/>
    <w:rsid w:val="00815FFC"/>
    <w:rsid w:val="0081615E"/>
    <w:rsid w:val="00816D08"/>
    <w:rsid w:val="00816D3F"/>
    <w:rsid w:val="00817FCF"/>
    <w:rsid w:val="00820AB6"/>
    <w:rsid w:val="00820F97"/>
    <w:rsid w:val="0082130A"/>
    <w:rsid w:val="00821FFC"/>
    <w:rsid w:val="00822110"/>
    <w:rsid w:val="0082244A"/>
    <w:rsid w:val="0082252A"/>
    <w:rsid w:val="0082340C"/>
    <w:rsid w:val="00824B77"/>
    <w:rsid w:val="00825055"/>
    <w:rsid w:val="008253F0"/>
    <w:rsid w:val="00825860"/>
    <w:rsid w:val="00825886"/>
    <w:rsid w:val="00825F4B"/>
    <w:rsid w:val="008261BE"/>
    <w:rsid w:val="00826542"/>
    <w:rsid w:val="00826B1A"/>
    <w:rsid w:val="00826DE9"/>
    <w:rsid w:val="008273F0"/>
    <w:rsid w:val="00827487"/>
    <w:rsid w:val="00827FBA"/>
    <w:rsid w:val="008303D9"/>
    <w:rsid w:val="0083050F"/>
    <w:rsid w:val="0083079E"/>
    <w:rsid w:val="00830915"/>
    <w:rsid w:val="00830C46"/>
    <w:rsid w:val="00830CA0"/>
    <w:rsid w:val="00830FBF"/>
    <w:rsid w:val="008317FC"/>
    <w:rsid w:val="00831983"/>
    <w:rsid w:val="008319F6"/>
    <w:rsid w:val="00831BC3"/>
    <w:rsid w:val="00831BC5"/>
    <w:rsid w:val="00831BDF"/>
    <w:rsid w:val="0083312D"/>
    <w:rsid w:val="008334DD"/>
    <w:rsid w:val="008336F8"/>
    <w:rsid w:val="0083450C"/>
    <w:rsid w:val="00834817"/>
    <w:rsid w:val="00835D76"/>
    <w:rsid w:val="00835E6C"/>
    <w:rsid w:val="00836380"/>
    <w:rsid w:val="00836754"/>
    <w:rsid w:val="008368EB"/>
    <w:rsid w:val="00836D49"/>
    <w:rsid w:val="00837135"/>
    <w:rsid w:val="00837DB0"/>
    <w:rsid w:val="00837F28"/>
    <w:rsid w:val="00840429"/>
    <w:rsid w:val="008405DE"/>
    <w:rsid w:val="00840A1F"/>
    <w:rsid w:val="00840FE7"/>
    <w:rsid w:val="008411EE"/>
    <w:rsid w:val="00841B6F"/>
    <w:rsid w:val="00841BB9"/>
    <w:rsid w:val="00841E16"/>
    <w:rsid w:val="0084208E"/>
    <w:rsid w:val="0084286E"/>
    <w:rsid w:val="00842C4B"/>
    <w:rsid w:val="008435C9"/>
    <w:rsid w:val="0084380B"/>
    <w:rsid w:val="00843BF8"/>
    <w:rsid w:val="0084422A"/>
    <w:rsid w:val="008445D0"/>
    <w:rsid w:val="00844FB4"/>
    <w:rsid w:val="008452FA"/>
    <w:rsid w:val="008454A5"/>
    <w:rsid w:val="00845C3D"/>
    <w:rsid w:val="00845E16"/>
    <w:rsid w:val="00845EDC"/>
    <w:rsid w:val="00846107"/>
    <w:rsid w:val="00846323"/>
    <w:rsid w:val="0084638C"/>
    <w:rsid w:val="00847551"/>
    <w:rsid w:val="008478FF"/>
    <w:rsid w:val="008500DB"/>
    <w:rsid w:val="008500EF"/>
    <w:rsid w:val="00850296"/>
    <w:rsid w:val="00850DBF"/>
    <w:rsid w:val="00850EB6"/>
    <w:rsid w:val="0085106C"/>
    <w:rsid w:val="0085124D"/>
    <w:rsid w:val="00852E1A"/>
    <w:rsid w:val="00853207"/>
    <w:rsid w:val="008534BA"/>
    <w:rsid w:val="008537B1"/>
    <w:rsid w:val="008541A6"/>
    <w:rsid w:val="008549EA"/>
    <w:rsid w:val="00854CDD"/>
    <w:rsid w:val="0085513B"/>
    <w:rsid w:val="00857BE5"/>
    <w:rsid w:val="008605D1"/>
    <w:rsid w:val="00861D98"/>
    <w:rsid w:val="008627B7"/>
    <w:rsid w:val="00864141"/>
    <w:rsid w:val="00864F01"/>
    <w:rsid w:val="0086500A"/>
    <w:rsid w:val="008653CD"/>
    <w:rsid w:val="008653DE"/>
    <w:rsid w:val="00865AEE"/>
    <w:rsid w:val="00865E51"/>
    <w:rsid w:val="008663C0"/>
    <w:rsid w:val="008666A6"/>
    <w:rsid w:val="00866974"/>
    <w:rsid w:val="00867697"/>
    <w:rsid w:val="0086783F"/>
    <w:rsid w:val="00867B01"/>
    <w:rsid w:val="00870660"/>
    <w:rsid w:val="008706C3"/>
    <w:rsid w:val="008708A3"/>
    <w:rsid w:val="00870DDC"/>
    <w:rsid w:val="00870DFD"/>
    <w:rsid w:val="00871379"/>
    <w:rsid w:val="008713CA"/>
    <w:rsid w:val="0087155B"/>
    <w:rsid w:val="008726FA"/>
    <w:rsid w:val="00872A33"/>
    <w:rsid w:val="00872C45"/>
    <w:rsid w:val="00872F47"/>
    <w:rsid w:val="00873041"/>
    <w:rsid w:val="008734B8"/>
    <w:rsid w:val="00874B2A"/>
    <w:rsid w:val="00874CE7"/>
    <w:rsid w:val="008767B1"/>
    <w:rsid w:val="00876BA3"/>
    <w:rsid w:val="00876DD3"/>
    <w:rsid w:val="008800DB"/>
    <w:rsid w:val="008802DB"/>
    <w:rsid w:val="00880466"/>
    <w:rsid w:val="008805A8"/>
    <w:rsid w:val="0088129E"/>
    <w:rsid w:val="0088168B"/>
    <w:rsid w:val="008817E5"/>
    <w:rsid w:val="008826D2"/>
    <w:rsid w:val="00882857"/>
    <w:rsid w:val="00882D38"/>
    <w:rsid w:val="00883F45"/>
    <w:rsid w:val="008844C1"/>
    <w:rsid w:val="0088486E"/>
    <w:rsid w:val="00884B0B"/>
    <w:rsid w:val="00884B49"/>
    <w:rsid w:val="00884B6D"/>
    <w:rsid w:val="00884FFC"/>
    <w:rsid w:val="0088568C"/>
    <w:rsid w:val="00885C75"/>
    <w:rsid w:val="00885CCA"/>
    <w:rsid w:val="00885D49"/>
    <w:rsid w:val="00886A8C"/>
    <w:rsid w:val="00886ABE"/>
    <w:rsid w:val="00887B30"/>
    <w:rsid w:val="00887CAC"/>
    <w:rsid w:val="008906E4"/>
    <w:rsid w:val="00890F14"/>
    <w:rsid w:val="008912EF"/>
    <w:rsid w:val="00891E49"/>
    <w:rsid w:val="0089274D"/>
    <w:rsid w:val="00892DE9"/>
    <w:rsid w:val="008933EA"/>
    <w:rsid w:val="0089355C"/>
    <w:rsid w:val="00893851"/>
    <w:rsid w:val="00893A38"/>
    <w:rsid w:val="008944F3"/>
    <w:rsid w:val="0089476C"/>
    <w:rsid w:val="00894935"/>
    <w:rsid w:val="00894A8E"/>
    <w:rsid w:val="00894EA8"/>
    <w:rsid w:val="00895021"/>
    <w:rsid w:val="008950D7"/>
    <w:rsid w:val="00895A52"/>
    <w:rsid w:val="00895ABA"/>
    <w:rsid w:val="00896BBB"/>
    <w:rsid w:val="00896C11"/>
    <w:rsid w:val="008A0969"/>
    <w:rsid w:val="008A0EA6"/>
    <w:rsid w:val="008A0F33"/>
    <w:rsid w:val="008A177E"/>
    <w:rsid w:val="008A1AA1"/>
    <w:rsid w:val="008A1B4C"/>
    <w:rsid w:val="008A1B8E"/>
    <w:rsid w:val="008A20A2"/>
    <w:rsid w:val="008A285A"/>
    <w:rsid w:val="008A29FD"/>
    <w:rsid w:val="008A2AB7"/>
    <w:rsid w:val="008A3260"/>
    <w:rsid w:val="008A3337"/>
    <w:rsid w:val="008A37A8"/>
    <w:rsid w:val="008A395C"/>
    <w:rsid w:val="008A3C02"/>
    <w:rsid w:val="008A434B"/>
    <w:rsid w:val="008A534E"/>
    <w:rsid w:val="008A5C98"/>
    <w:rsid w:val="008A62FA"/>
    <w:rsid w:val="008A6B97"/>
    <w:rsid w:val="008A6F1C"/>
    <w:rsid w:val="008A74E0"/>
    <w:rsid w:val="008B02D9"/>
    <w:rsid w:val="008B03D2"/>
    <w:rsid w:val="008B0468"/>
    <w:rsid w:val="008B05A9"/>
    <w:rsid w:val="008B240E"/>
    <w:rsid w:val="008B2736"/>
    <w:rsid w:val="008B27A4"/>
    <w:rsid w:val="008B2EFA"/>
    <w:rsid w:val="008B2F45"/>
    <w:rsid w:val="008B3B56"/>
    <w:rsid w:val="008B4769"/>
    <w:rsid w:val="008B513C"/>
    <w:rsid w:val="008B518C"/>
    <w:rsid w:val="008B52A5"/>
    <w:rsid w:val="008B5380"/>
    <w:rsid w:val="008B5381"/>
    <w:rsid w:val="008B57FD"/>
    <w:rsid w:val="008B58A9"/>
    <w:rsid w:val="008B60FB"/>
    <w:rsid w:val="008B72D5"/>
    <w:rsid w:val="008B7301"/>
    <w:rsid w:val="008B76F5"/>
    <w:rsid w:val="008C0231"/>
    <w:rsid w:val="008C0283"/>
    <w:rsid w:val="008C02D2"/>
    <w:rsid w:val="008C08DD"/>
    <w:rsid w:val="008C0DAE"/>
    <w:rsid w:val="008C1595"/>
    <w:rsid w:val="008C1B18"/>
    <w:rsid w:val="008C1D5B"/>
    <w:rsid w:val="008C2B60"/>
    <w:rsid w:val="008C34A4"/>
    <w:rsid w:val="008C389E"/>
    <w:rsid w:val="008C3B41"/>
    <w:rsid w:val="008C3C83"/>
    <w:rsid w:val="008C4322"/>
    <w:rsid w:val="008C44B8"/>
    <w:rsid w:val="008C470E"/>
    <w:rsid w:val="008C4986"/>
    <w:rsid w:val="008C4BF0"/>
    <w:rsid w:val="008C4D3D"/>
    <w:rsid w:val="008C5859"/>
    <w:rsid w:val="008C5C25"/>
    <w:rsid w:val="008C67A4"/>
    <w:rsid w:val="008C7A9F"/>
    <w:rsid w:val="008D00D6"/>
    <w:rsid w:val="008D0191"/>
    <w:rsid w:val="008D08AE"/>
    <w:rsid w:val="008D0DA3"/>
    <w:rsid w:val="008D14CE"/>
    <w:rsid w:val="008D163A"/>
    <w:rsid w:val="008D20C3"/>
    <w:rsid w:val="008D26EA"/>
    <w:rsid w:val="008D36BE"/>
    <w:rsid w:val="008D408F"/>
    <w:rsid w:val="008D480F"/>
    <w:rsid w:val="008D49BC"/>
    <w:rsid w:val="008D4A7D"/>
    <w:rsid w:val="008D4E19"/>
    <w:rsid w:val="008D4F73"/>
    <w:rsid w:val="008D5717"/>
    <w:rsid w:val="008D5BDE"/>
    <w:rsid w:val="008D5C04"/>
    <w:rsid w:val="008D5D9D"/>
    <w:rsid w:val="008D5E57"/>
    <w:rsid w:val="008D5FF2"/>
    <w:rsid w:val="008D65F2"/>
    <w:rsid w:val="008D6D95"/>
    <w:rsid w:val="008D702A"/>
    <w:rsid w:val="008D7087"/>
    <w:rsid w:val="008D70BB"/>
    <w:rsid w:val="008D7878"/>
    <w:rsid w:val="008D7E39"/>
    <w:rsid w:val="008D7E83"/>
    <w:rsid w:val="008E0B01"/>
    <w:rsid w:val="008E1A69"/>
    <w:rsid w:val="008E223D"/>
    <w:rsid w:val="008E262E"/>
    <w:rsid w:val="008E2685"/>
    <w:rsid w:val="008E2BC5"/>
    <w:rsid w:val="008E31B1"/>
    <w:rsid w:val="008E3873"/>
    <w:rsid w:val="008E3A88"/>
    <w:rsid w:val="008E48CD"/>
    <w:rsid w:val="008E4EAF"/>
    <w:rsid w:val="008E5254"/>
    <w:rsid w:val="008E544C"/>
    <w:rsid w:val="008E54D7"/>
    <w:rsid w:val="008E5602"/>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3740"/>
    <w:rsid w:val="008F4523"/>
    <w:rsid w:val="008F45AF"/>
    <w:rsid w:val="008F4AB8"/>
    <w:rsid w:val="008F4D4D"/>
    <w:rsid w:val="008F6556"/>
    <w:rsid w:val="008F66B7"/>
    <w:rsid w:val="008F6700"/>
    <w:rsid w:val="0090077D"/>
    <w:rsid w:val="0090084F"/>
    <w:rsid w:val="009010EA"/>
    <w:rsid w:val="009016EC"/>
    <w:rsid w:val="0090323C"/>
    <w:rsid w:val="00903FE7"/>
    <w:rsid w:val="0090472E"/>
    <w:rsid w:val="00904AED"/>
    <w:rsid w:val="009054AA"/>
    <w:rsid w:val="00905925"/>
    <w:rsid w:val="0090727F"/>
    <w:rsid w:val="00907F57"/>
    <w:rsid w:val="00910648"/>
    <w:rsid w:val="00910A86"/>
    <w:rsid w:val="00910B93"/>
    <w:rsid w:val="00910E91"/>
    <w:rsid w:val="00911461"/>
    <w:rsid w:val="00911765"/>
    <w:rsid w:val="00911C9D"/>
    <w:rsid w:val="0091271F"/>
    <w:rsid w:val="00912B53"/>
    <w:rsid w:val="0091382E"/>
    <w:rsid w:val="00913F35"/>
    <w:rsid w:val="00914F28"/>
    <w:rsid w:val="009154D0"/>
    <w:rsid w:val="0091565F"/>
    <w:rsid w:val="009170E5"/>
    <w:rsid w:val="009172B9"/>
    <w:rsid w:val="00917552"/>
    <w:rsid w:val="0092035F"/>
    <w:rsid w:val="00920C0F"/>
    <w:rsid w:val="00920CD7"/>
    <w:rsid w:val="009217FD"/>
    <w:rsid w:val="0092181C"/>
    <w:rsid w:val="00921872"/>
    <w:rsid w:val="00921948"/>
    <w:rsid w:val="00921A87"/>
    <w:rsid w:val="00921D74"/>
    <w:rsid w:val="00922240"/>
    <w:rsid w:val="009224BD"/>
    <w:rsid w:val="00922FEC"/>
    <w:rsid w:val="009231E7"/>
    <w:rsid w:val="00923279"/>
    <w:rsid w:val="00923874"/>
    <w:rsid w:val="0092389E"/>
    <w:rsid w:val="00923B1E"/>
    <w:rsid w:val="00923DE1"/>
    <w:rsid w:val="00924A82"/>
    <w:rsid w:val="00925AFA"/>
    <w:rsid w:val="00925C32"/>
    <w:rsid w:val="009268DD"/>
    <w:rsid w:val="00927E8C"/>
    <w:rsid w:val="0093000B"/>
    <w:rsid w:val="00930044"/>
    <w:rsid w:val="00930324"/>
    <w:rsid w:val="009308F2"/>
    <w:rsid w:val="00930A67"/>
    <w:rsid w:val="00930AF2"/>
    <w:rsid w:val="00930D59"/>
    <w:rsid w:val="00930E1F"/>
    <w:rsid w:val="009314F1"/>
    <w:rsid w:val="00932BBF"/>
    <w:rsid w:val="00932D38"/>
    <w:rsid w:val="00933134"/>
    <w:rsid w:val="009334F6"/>
    <w:rsid w:val="009335EE"/>
    <w:rsid w:val="00934BDD"/>
    <w:rsid w:val="00934D63"/>
    <w:rsid w:val="009354C1"/>
    <w:rsid w:val="00935C2C"/>
    <w:rsid w:val="00936286"/>
    <w:rsid w:val="0093696F"/>
    <w:rsid w:val="00936DD8"/>
    <w:rsid w:val="00937DAA"/>
    <w:rsid w:val="00937DC1"/>
    <w:rsid w:val="00937E75"/>
    <w:rsid w:val="00940C0A"/>
    <w:rsid w:val="009410E1"/>
    <w:rsid w:val="0094160C"/>
    <w:rsid w:val="00941B55"/>
    <w:rsid w:val="00942040"/>
    <w:rsid w:val="009420F7"/>
    <w:rsid w:val="00944BF5"/>
    <w:rsid w:val="009455DC"/>
    <w:rsid w:val="0094632C"/>
    <w:rsid w:val="00946E37"/>
    <w:rsid w:val="00947040"/>
    <w:rsid w:val="00947881"/>
    <w:rsid w:val="00947A61"/>
    <w:rsid w:val="00950004"/>
    <w:rsid w:val="009502F7"/>
    <w:rsid w:val="00950BA1"/>
    <w:rsid w:val="00950C67"/>
    <w:rsid w:val="00950F54"/>
    <w:rsid w:val="009511E1"/>
    <w:rsid w:val="009514CC"/>
    <w:rsid w:val="0095159D"/>
    <w:rsid w:val="0095163D"/>
    <w:rsid w:val="00951CA4"/>
    <w:rsid w:val="00951DDF"/>
    <w:rsid w:val="009528BD"/>
    <w:rsid w:val="0095292C"/>
    <w:rsid w:val="009529E3"/>
    <w:rsid w:val="00952C9A"/>
    <w:rsid w:val="00953C3F"/>
    <w:rsid w:val="0095478B"/>
    <w:rsid w:val="00954E8B"/>
    <w:rsid w:val="00954E93"/>
    <w:rsid w:val="00954FEB"/>
    <w:rsid w:val="0095536C"/>
    <w:rsid w:val="009556B8"/>
    <w:rsid w:val="00956B15"/>
    <w:rsid w:val="00957634"/>
    <w:rsid w:val="00957984"/>
    <w:rsid w:val="00957A75"/>
    <w:rsid w:val="00957FF6"/>
    <w:rsid w:val="00960BB8"/>
    <w:rsid w:val="00961163"/>
    <w:rsid w:val="009612CE"/>
    <w:rsid w:val="00961568"/>
    <w:rsid w:val="009616BE"/>
    <w:rsid w:val="00961B8B"/>
    <w:rsid w:val="00961D9A"/>
    <w:rsid w:val="009623ED"/>
    <w:rsid w:val="009628BF"/>
    <w:rsid w:val="00962F8D"/>
    <w:rsid w:val="00963106"/>
    <w:rsid w:val="00963290"/>
    <w:rsid w:val="0096337F"/>
    <w:rsid w:val="00964564"/>
    <w:rsid w:val="009646A6"/>
    <w:rsid w:val="00964B76"/>
    <w:rsid w:val="00965410"/>
    <w:rsid w:val="00965851"/>
    <w:rsid w:val="009661C0"/>
    <w:rsid w:val="00966AB7"/>
    <w:rsid w:val="00967114"/>
    <w:rsid w:val="009677B2"/>
    <w:rsid w:val="0097005C"/>
    <w:rsid w:val="00970B49"/>
    <w:rsid w:val="00970F1E"/>
    <w:rsid w:val="009716D0"/>
    <w:rsid w:val="00971711"/>
    <w:rsid w:val="00971951"/>
    <w:rsid w:val="00971F02"/>
    <w:rsid w:val="009721C1"/>
    <w:rsid w:val="00972BAE"/>
    <w:rsid w:val="0097324D"/>
    <w:rsid w:val="0097328F"/>
    <w:rsid w:val="009736A3"/>
    <w:rsid w:val="009737F6"/>
    <w:rsid w:val="0097387B"/>
    <w:rsid w:val="00974232"/>
    <w:rsid w:val="00974260"/>
    <w:rsid w:val="00974A42"/>
    <w:rsid w:val="00974F53"/>
    <w:rsid w:val="00975B7C"/>
    <w:rsid w:val="00975C92"/>
    <w:rsid w:val="00975E80"/>
    <w:rsid w:val="00975F48"/>
    <w:rsid w:val="009764BC"/>
    <w:rsid w:val="00977215"/>
    <w:rsid w:val="00977696"/>
    <w:rsid w:val="009801E8"/>
    <w:rsid w:val="00981091"/>
    <w:rsid w:val="00981669"/>
    <w:rsid w:val="00981B1E"/>
    <w:rsid w:val="00981C11"/>
    <w:rsid w:val="009822CA"/>
    <w:rsid w:val="009829F8"/>
    <w:rsid w:val="00982DC2"/>
    <w:rsid w:val="00983351"/>
    <w:rsid w:val="00983494"/>
    <w:rsid w:val="00983C78"/>
    <w:rsid w:val="00983CE2"/>
    <w:rsid w:val="00984388"/>
    <w:rsid w:val="0098476E"/>
    <w:rsid w:val="00985A0D"/>
    <w:rsid w:val="00985F73"/>
    <w:rsid w:val="00986B95"/>
    <w:rsid w:val="0098741E"/>
    <w:rsid w:val="00987488"/>
    <w:rsid w:val="00990670"/>
    <w:rsid w:val="00990B08"/>
    <w:rsid w:val="00990F6F"/>
    <w:rsid w:val="00991EB8"/>
    <w:rsid w:val="00992523"/>
    <w:rsid w:val="009927CA"/>
    <w:rsid w:val="00992A9C"/>
    <w:rsid w:val="00992BA7"/>
    <w:rsid w:val="00993BFA"/>
    <w:rsid w:val="00993C6E"/>
    <w:rsid w:val="0099445C"/>
    <w:rsid w:val="00995BC3"/>
    <w:rsid w:val="00996E38"/>
    <w:rsid w:val="00997649"/>
    <w:rsid w:val="00997B86"/>
    <w:rsid w:val="009A095E"/>
    <w:rsid w:val="009A0A62"/>
    <w:rsid w:val="009A0DD8"/>
    <w:rsid w:val="009A2657"/>
    <w:rsid w:val="009A2C1A"/>
    <w:rsid w:val="009A2E44"/>
    <w:rsid w:val="009A3207"/>
    <w:rsid w:val="009A3341"/>
    <w:rsid w:val="009A35E3"/>
    <w:rsid w:val="009A3FEB"/>
    <w:rsid w:val="009A4053"/>
    <w:rsid w:val="009A419A"/>
    <w:rsid w:val="009A45FF"/>
    <w:rsid w:val="009A4688"/>
    <w:rsid w:val="009A4B81"/>
    <w:rsid w:val="009A4B98"/>
    <w:rsid w:val="009A4F1E"/>
    <w:rsid w:val="009A53C8"/>
    <w:rsid w:val="009A53D8"/>
    <w:rsid w:val="009A572E"/>
    <w:rsid w:val="009A5906"/>
    <w:rsid w:val="009A5A0C"/>
    <w:rsid w:val="009A5CE7"/>
    <w:rsid w:val="009A690C"/>
    <w:rsid w:val="009A7C7C"/>
    <w:rsid w:val="009A7ECC"/>
    <w:rsid w:val="009A7F81"/>
    <w:rsid w:val="009B0224"/>
    <w:rsid w:val="009B0F7C"/>
    <w:rsid w:val="009B11AC"/>
    <w:rsid w:val="009B14D2"/>
    <w:rsid w:val="009B2053"/>
    <w:rsid w:val="009B2447"/>
    <w:rsid w:val="009B263A"/>
    <w:rsid w:val="009B26D5"/>
    <w:rsid w:val="009B32F7"/>
    <w:rsid w:val="009B3694"/>
    <w:rsid w:val="009B4667"/>
    <w:rsid w:val="009B4682"/>
    <w:rsid w:val="009B492B"/>
    <w:rsid w:val="009B4BE1"/>
    <w:rsid w:val="009B4D36"/>
    <w:rsid w:val="009B4F85"/>
    <w:rsid w:val="009B5058"/>
    <w:rsid w:val="009B52AD"/>
    <w:rsid w:val="009B57B6"/>
    <w:rsid w:val="009B5ADA"/>
    <w:rsid w:val="009B6A5A"/>
    <w:rsid w:val="009B7482"/>
    <w:rsid w:val="009B770E"/>
    <w:rsid w:val="009C1632"/>
    <w:rsid w:val="009C207D"/>
    <w:rsid w:val="009C305B"/>
    <w:rsid w:val="009C43DE"/>
    <w:rsid w:val="009C45C1"/>
    <w:rsid w:val="009C4B60"/>
    <w:rsid w:val="009C5DF5"/>
    <w:rsid w:val="009C5FCF"/>
    <w:rsid w:val="009C6257"/>
    <w:rsid w:val="009C6EB9"/>
    <w:rsid w:val="009C7025"/>
    <w:rsid w:val="009C7C9D"/>
    <w:rsid w:val="009C7D64"/>
    <w:rsid w:val="009C7F72"/>
    <w:rsid w:val="009D081C"/>
    <w:rsid w:val="009D0F48"/>
    <w:rsid w:val="009D1008"/>
    <w:rsid w:val="009D12BE"/>
    <w:rsid w:val="009D14CB"/>
    <w:rsid w:val="009D14EB"/>
    <w:rsid w:val="009D160A"/>
    <w:rsid w:val="009D1717"/>
    <w:rsid w:val="009D1CB3"/>
    <w:rsid w:val="009D1F04"/>
    <w:rsid w:val="009D20C6"/>
    <w:rsid w:val="009D216E"/>
    <w:rsid w:val="009D2913"/>
    <w:rsid w:val="009D2A68"/>
    <w:rsid w:val="009D3053"/>
    <w:rsid w:val="009D3268"/>
    <w:rsid w:val="009D35C1"/>
    <w:rsid w:val="009D3605"/>
    <w:rsid w:val="009D39B2"/>
    <w:rsid w:val="009D3C73"/>
    <w:rsid w:val="009D5460"/>
    <w:rsid w:val="009D5496"/>
    <w:rsid w:val="009D5854"/>
    <w:rsid w:val="009D6524"/>
    <w:rsid w:val="009D6A99"/>
    <w:rsid w:val="009D72DE"/>
    <w:rsid w:val="009D7331"/>
    <w:rsid w:val="009D733D"/>
    <w:rsid w:val="009D791E"/>
    <w:rsid w:val="009D7CAF"/>
    <w:rsid w:val="009D7E32"/>
    <w:rsid w:val="009E209B"/>
    <w:rsid w:val="009E254D"/>
    <w:rsid w:val="009E2A8C"/>
    <w:rsid w:val="009E308B"/>
    <w:rsid w:val="009E32C8"/>
    <w:rsid w:val="009E352E"/>
    <w:rsid w:val="009E38A8"/>
    <w:rsid w:val="009E3A1B"/>
    <w:rsid w:val="009E429F"/>
    <w:rsid w:val="009E44CB"/>
    <w:rsid w:val="009E4521"/>
    <w:rsid w:val="009E4549"/>
    <w:rsid w:val="009E588B"/>
    <w:rsid w:val="009E670F"/>
    <w:rsid w:val="009E77A4"/>
    <w:rsid w:val="009E78AC"/>
    <w:rsid w:val="009F0232"/>
    <w:rsid w:val="009F0338"/>
    <w:rsid w:val="009F0839"/>
    <w:rsid w:val="009F088F"/>
    <w:rsid w:val="009F0A4B"/>
    <w:rsid w:val="009F0B70"/>
    <w:rsid w:val="009F0DFB"/>
    <w:rsid w:val="009F1424"/>
    <w:rsid w:val="009F1537"/>
    <w:rsid w:val="009F18AA"/>
    <w:rsid w:val="009F1937"/>
    <w:rsid w:val="009F3360"/>
    <w:rsid w:val="009F3650"/>
    <w:rsid w:val="009F3AFA"/>
    <w:rsid w:val="009F48B3"/>
    <w:rsid w:val="009F4ACF"/>
    <w:rsid w:val="009F4EC8"/>
    <w:rsid w:val="009F4F82"/>
    <w:rsid w:val="009F6D1F"/>
    <w:rsid w:val="009F7145"/>
    <w:rsid w:val="009F788D"/>
    <w:rsid w:val="009F7C78"/>
    <w:rsid w:val="009F7F24"/>
    <w:rsid w:val="00A00140"/>
    <w:rsid w:val="00A00D81"/>
    <w:rsid w:val="00A01144"/>
    <w:rsid w:val="00A013B3"/>
    <w:rsid w:val="00A01675"/>
    <w:rsid w:val="00A0258E"/>
    <w:rsid w:val="00A0299E"/>
    <w:rsid w:val="00A03083"/>
    <w:rsid w:val="00A04093"/>
    <w:rsid w:val="00A04D1A"/>
    <w:rsid w:val="00A04FFC"/>
    <w:rsid w:val="00A051C0"/>
    <w:rsid w:val="00A0590E"/>
    <w:rsid w:val="00A05D3D"/>
    <w:rsid w:val="00A06656"/>
    <w:rsid w:val="00A06662"/>
    <w:rsid w:val="00A06A94"/>
    <w:rsid w:val="00A06CAF"/>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871"/>
    <w:rsid w:val="00A16B82"/>
    <w:rsid w:val="00A16BA7"/>
    <w:rsid w:val="00A17CD0"/>
    <w:rsid w:val="00A17D0D"/>
    <w:rsid w:val="00A17DD9"/>
    <w:rsid w:val="00A206CD"/>
    <w:rsid w:val="00A2144E"/>
    <w:rsid w:val="00A216BC"/>
    <w:rsid w:val="00A218DB"/>
    <w:rsid w:val="00A22509"/>
    <w:rsid w:val="00A2291C"/>
    <w:rsid w:val="00A22D13"/>
    <w:rsid w:val="00A232A2"/>
    <w:rsid w:val="00A235E9"/>
    <w:rsid w:val="00A23A01"/>
    <w:rsid w:val="00A23E2F"/>
    <w:rsid w:val="00A24378"/>
    <w:rsid w:val="00A246EB"/>
    <w:rsid w:val="00A24938"/>
    <w:rsid w:val="00A24ABC"/>
    <w:rsid w:val="00A24CD7"/>
    <w:rsid w:val="00A25A64"/>
    <w:rsid w:val="00A261D7"/>
    <w:rsid w:val="00A2712C"/>
    <w:rsid w:val="00A30130"/>
    <w:rsid w:val="00A305DC"/>
    <w:rsid w:val="00A305F6"/>
    <w:rsid w:val="00A30D1E"/>
    <w:rsid w:val="00A31236"/>
    <w:rsid w:val="00A31554"/>
    <w:rsid w:val="00A31A90"/>
    <w:rsid w:val="00A31B96"/>
    <w:rsid w:val="00A32708"/>
    <w:rsid w:val="00A32818"/>
    <w:rsid w:val="00A32C86"/>
    <w:rsid w:val="00A34241"/>
    <w:rsid w:val="00A35C1E"/>
    <w:rsid w:val="00A35F0C"/>
    <w:rsid w:val="00A35F1A"/>
    <w:rsid w:val="00A35F29"/>
    <w:rsid w:val="00A361BD"/>
    <w:rsid w:val="00A36589"/>
    <w:rsid w:val="00A37109"/>
    <w:rsid w:val="00A373F6"/>
    <w:rsid w:val="00A376FD"/>
    <w:rsid w:val="00A37FB6"/>
    <w:rsid w:val="00A40302"/>
    <w:rsid w:val="00A40C8C"/>
    <w:rsid w:val="00A413FE"/>
    <w:rsid w:val="00A41C4C"/>
    <w:rsid w:val="00A4246C"/>
    <w:rsid w:val="00A42A7F"/>
    <w:rsid w:val="00A43683"/>
    <w:rsid w:val="00A438C0"/>
    <w:rsid w:val="00A4404F"/>
    <w:rsid w:val="00A44531"/>
    <w:rsid w:val="00A44FA6"/>
    <w:rsid w:val="00A462F8"/>
    <w:rsid w:val="00A466AB"/>
    <w:rsid w:val="00A466E3"/>
    <w:rsid w:val="00A47024"/>
    <w:rsid w:val="00A4783E"/>
    <w:rsid w:val="00A47F90"/>
    <w:rsid w:val="00A505C1"/>
    <w:rsid w:val="00A50730"/>
    <w:rsid w:val="00A50D3D"/>
    <w:rsid w:val="00A511FF"/>
    <w:rsid w:val="00A519B4"/>
    <w:rsid w:val="00A51EC5"/>
    <w:rsid w:val="00A51F55"/>
    <w:rsid w:val="00A522D2"/>
    <w:rsid w:val="00A52690"/>
    <w:rsid w:val="00A52D48"/>
    <w:rsid w:val="00A53877"/>
    <w:rsid w:val="00A53A14"/>
    <w:rsid w:val="00A54808"/>
    <w:rsid w:val="00A56011"/>
    <w:rsid w:val="00A56041"/>
    <w:rsid w:val="00A560DF"/>
    <w:rsid w:val="00A564D6"/>
    <w:rsid w:val="00A57012"/>
    <w:rsid w:val="00A570C0"/>
    <w:rsid w:val="00A57190"/>
    <w:rsid w:val="00A5748B"/>
    <w:rsid w:val="00A57A94"/>
    <w:rsid w:val="00A60014"/>
    <w:rsid w:val="00A618A0"/>
    <w:rsid w:val="00A62170"/>
    <w:rsid w:val="00A62260"/>
    <w:rsid w:val="00A641BA"/>
    <w:rsid w:val="00A64D06"/>
    <w:rsid w:val="00A64F01"/>
    <w:rsid w:val="00A65354"/>
    <w:rsid w:val="00A65B45"/>
    <w:rsid w:val="00A65C06"/>
    <w:rsid w:val="00A66173"/>
    <w:rsid w:val="00A669FC"/>
    <w:rsid w:val="00A66BD5"/>
    <w:rsid w:val="00A67A33"/>
    <w:rsid w:val="00A67BEE"/>
    <w:rsid w:val="00A67E1A"/>
    <w:rsid w:val="00A70187"/>
    <w:rsid w:val="00A7139C"/>
    <w:rsid w:val="00A71504"/>
    <w:rsid w:val="00A721E4"/>
    <w:rsid w:val="00A72A84"/>
    <w:rsid w:val="00A73099"/>
    <w:rsid w:val="00A74421"/>
    <w:rsid w:val="00A74C23"/>
    <w:rsid w:val="00A74D3B"/>
    <w:rsid w:val="00A75390"/>
    <w:rsid w:val="00A7575B"/>
    <w:rsid w:val="00A759AF"/>
    <w:rsid w:val="00A761CB"/>
    <w:rsid w:val="00A7664F"/>
    <w:rsid w:val="00A76887"/>
    <w:rsid w:val="00A76C37"/>
    <w:rsid w:val="00A777D4"/>
    <w:rsid w:val="00A77D94"/>
    <w:rsid w:val="00A80660"/>
    <w:rsid w:val="00A80F71"/>
    <w:rsid w:val="00A81096"/>
    <w:rsid w:val="00A832BB"/>
    <w:rsid w:val="00A83685"/>
    <w:rsid w:val="00A836F8"/>
    <w:rsid w:val="00A84410"/>
    <w:rsid w:val="00A844DC"/>
    <w:rsid w:val="00A8467E"/>
    <w:rsid w:val="00A84808"/>
    <w:rsid w:val="00A84FB1"/>
    <w:rsid w:val="00A8648A"/>
    <w:rsid w:val="00A8697D"/>
    <w:rsid w:val="00A86AA5"/>
    <w:rsid w:val="00A86DC7"/>
    <w:rsid w:val="00A87041"/>
    <w:rsid w:val="00A87172"/>
    <w:rsid w:val="00A90AB3"/>
    <w:rsid w:val="00A90B92"/>
    <w:rsid w:val="00A90E55"/>
    <w:rsid w:val="00A90EE9"/>
    <w:rsid w:val="00A91969"/>
    <w:rsid w:val="00A91A7F"/>
    <w:rsid w:val="00A91C94"/>
    <w:rsid w:val="00A91FFD"/>
    <w:rsid w:val="00A92F43"/>
    <w:rsid w:val="00A93128"/>
    <w:rsid w:val="00A932B2"/>
    <w:rsid w:val="00A935E1"/>
    <w:rsid w:val="00A93F1E"/>
    <w:rsid w:val="00A94181"/>
    <w:rsid w:val="00A9418A"/>
    <w:rsid w:val="00A941A9"/>
    <w:rsid w:val="00A9505D"/>
    <w:rsid w:val="00A950E0"/>
    <w:rsid w:val="00A958DD"/>
    <w:rsid w:val="00A96EE5"/>
    <w:rsid w:val="00A973AA"/>
    <w:rsid w:val="00A977B5"/>
    <w:rsid w:val="00A97848"/>
    <w:rsid w:val="00A97E26"/>
    <w:rsid w:val="00AA0051"/>
    <w:rsid w:val="00AA0138"/>
    <w:rsid w:val="00AA015B"/>
    <w:rsid w:val="00AA0350"/>
    <w:rsid w:val="00AA04BA"/>
    <w:rsid w:val="00AA061B"/>
    <w:rsid w:val="00AA22DD"/>
    <w:rsid w:val="00AA2791"/>
    <w:rsid w:val="00AA284A"/>
    <w:rsid w:val="00AA2B66"/>
    <w:rsid w:val="00AA33DF"/>
    <w:rsid w:val="00AA3CFD"/>
    <w:rsid w:val="00AA4089"/>
    <w:rsid w:val="00AA4554"/>
    <w:rsid w:val="00AA5684"/>
    <w:rsid w:val="00AA5773"/>
    <w:rsid w:val="00AA5C8D"/>
    <w:rsid w:val="00AA5FF2"/>
    <w:rsid w:val="00AA6BD5"/>
    <w:rsid w:val="00AA7B5A"/>
    <w:rsid w:val="00AA7C80"/>
    <w:rsid w:val="00AA7D62"/>
    <w:rsid w:val="00AB123F"/>
    <w:rsid w:val="00AB16CC"/>
    <w:rsid w:val="00AB1768"/>
    <w:rsid w:val="00AB17CE"/>
    <w:rsid w:val="00AB1E6D"/>
    <w:rsid w:val="00AB207A"/>
    <w:rsid w:val="00AB37A5"/>
    <w:rsid w:val="00AB4BC1"/>
    <w:rsid w:val="00AB4E14"/>
    <w:rsid w:val="00AB5627"/>
    <w:rsid w:val="00AB5C32"/>
    <w:rsid w:val="00AB5F58"/>
    <w:rsid w:val="00AB66AD"/>
    <w:rsid w:val="00AB7AB0"/>
    <w:rsid w:val="00AB7B25"/>
    <w:rsid w:val="00AB7CE4"/>
    <w:rsid w:val="00AC0A69"/>
    <w:rsid w:val="00AC122C"/>
    <w:rsid w:val="00AC1A01"/>
    <w:rsid w:val="00AC2F5D"/>
    <w:rsid w:val="00AC32E5"/>
    <w:rsid w:val="00AC337F"/>
    <w:rsid w:val="00AC3A63"/>
    <w:rsid w:val="00AC3F82"/>
    <w:rsid w:val="00AC3FF9"/>
    <w:rsid w:val="00AC444B"/>
    <w:rsid w:val="00AC4762"/>
    <w:rsid w:val="00AC4B84"/>
    <w:rsid w:val="00AC4C84"/>
    <w:rsid w:val="00AC4EBA"/>
    <w:rsid w:val="00AC5390"/>
    <w:rsid w:val="00AC55E3"/>
    <w:rsid w:val="00AC57E5"/>
    <w:rsid w:val="00AC5C46"/>
    <w:rsid w:val="00AC5F8F"/>
    <w:rsid w:val="00AC6109"/>
    <w:rsid w:val="00AC6236"/>
    <w:rsid w:val="00AC64BD"/>
    <w:rsid w:val="00AC6890"/>
    <w:rsid w:val="00AC6DFE"/>
    <w:rsid w:val="00AC796B"/>
    <w:rsid w:val="00AD0AB4"/>
    <w:rsid w:val="00AD0B50"/>
    <w:rsid w:val="00AD1249"/>
    <w:rsid w:val="00AD13D1"/>
    <w:rsid w:val="00AD1710"/>
    <w:rsid w:val="00AD1F2A"/>
    <w:rsid w:val="00AD217A"/>
    <w:rsid w:val="00AD28A3"/>
    <w:rsid w:val="00AD2E31"/>
    <w:rsid w:val="00AD2F17"/>
    <w:rsid w:val="00AD3454"/>
    <w:rsid w:val="00AD39A4"/>
    <w:rsid w:val="00AD41CA"/>
    <w:rsid w:val="00AD4225"/>
    <w:rsid w:val="00AD4476"/>
    <w:rsid w:val="00AD469C"/>
    <w:rsid w:val="00AD5524"/>
    <w:rsid w:val="00AD5DE8"/>
    <w:rsid w:val="00AD5EF1"/>
    <w:rsid w:val="00AD64D8"/>
    <w:rsid w:val="00AD690F"/>
    <w:rsid w:val="00AD6C89"/>
    <w:rsid w:val="00AD7046"/>
    <w:rsid w:val="00AD7572"/>
    <w:rsid w:val="00AD7712"/>
    <w:rsid w:val="00AD7BCE"/>
    <w:rsid w:val="00AD7C04"/>
    <w:rsid w:val="00AD7ED5"/>
    <w:rsid w:val="00AD7F90"/>
    <w:rsid w:val="00AE019D"/>
    <w:rsid w:val="00AE0471"/>
    <w:rsid w:val="00AE05F2"/>
    <w:rsid w:val="00AE0F52"/>
    <w:rsid w:val="00AE101E"/>
    <w:rsid w:val="00AE2048"/>
    <w:rsid w:val="00AE2197"/>
    <w:rsid w:val="00AE25E5"/>
    <w:rsid w:val="00AE2CC3"/>
    <w:rsid w:val="00AE2E09"/>
    <w:rsid w:val="00AE2E29"/>
    <w:rsid w:val="00AE321A"/>
    <w:rsid w:val="00AE33C5"/>
    <w:rsid w:val="00AE3A61"/>
    <w:rsid w:val="00AE565E"/>
    <w:rsid w:val="00AE5DBB"/>
    <w:rsid w:val="00AE5E80"/>
    <w:rsid w:val="00AE7CB8"/>
    <w:rsid w:val="00AF005C"/>
    <w:rsid w:val="00AF05DD"/>
    <w:rsid w:val="00AF0A9B"/>
    <w:rsid w:val="00AF0AA2"/>
    <w:rsid w:val="00AF11E1"/>
    <w:rsid w:val="00AF1613"/>
    <w:rsid w:val="00AF1FD2"/>
    <w:rsid w:val="00AF2258"/>
    <w:rsid w:val="00AF277B"/>
    <w:rsid w:val="00AF3064"/>
    <w:rsid w:val="00AF3369"/>
    <w:rsid w:val="00AF35C6"/>
    <w:rsid w:val="00AF36E5"/>
    <w:rsid w:val="00AF41B0"/>
    <w:rsid w:val="00AF45A1"/>
    <w:rsid w:val="00AF50AC"/>
    <w:rsid w:val="00AF5478"/>
    <w:rsid w:val="00AF578A"/>
    <w:rsid w:val="00AF5C12"/>
    <w:rsid w:val="00AF5CDD"/>
    <w:rsid w:val="00AF60A0"/>
    <w:rsid w:val="00AF60C6"/>
    <w:rsid w:val="00AF6C2E"/>
    <w:rsid w:val="00AF6DCE"/>
    <w:rsid w:val="00AF6E6E"/>
    <w:rsid w:val="00B0002B"/>
    <w:rsid w:val="00B0065A"/>
    <w:rsid w:val="00B015C1"/>
    <w:rsid w:val="00B0197F"/>
    <w:rsid w:val="00B01C24"/>
    <w:rsid w:val="00B02631"/>
    <w:rsid w:val="00B03301"/>
    <w:rsid w:val="00B03449"/>
    <w:rsid w:val="00B03E04"/>
    <w:rsid w:val="00B03E63"/>
    <w:rsid w:val="00B04211"/>
    <w:rsid w:val="00B045B9"/>
    <w:rsid w:val="00B04A9D"/>
    <w:rsid w:val="00B04B05"/>
    <w:rsid w:val="00B06C98"/>
    <w:rsid w:val="00B06F28"/>
    <w:rsid w:val="00B0741C"/>
    <w:rsid w:val="00B0776C"/>
    <w:rsid w:val="00B078ED"/>
    <w:rsid w:val="00B10FB1"/>
    <w:rsid w:val="00B11117"/>
    <w:rsid w:val="00B12AD2"/>
    <w:rsid w:val="00B1401D"/>
    <w:rsid w:val="00B14946"/>
    <w:rsid w:val="00B14BC1"/>
    <w:rsid w:val="00B14DD3"/>
    <w:rsid w:val="00B1639F"/>
    <w:rsid w:val="00B164A1"/>
    <w:rsid w:val="00B166F7"/>
    <w:rsid w:val="00B16AB6"/>
    <w:rsid w:val="00B16AC2"/>
    <w:rsid w:val="00B17112"/>
    <w:rsid w:val="00B204E6"/>
    <w:rsid w:val="00B20DAD"/>
    <w:rsid w:val="00B211BE"/>
    <w:rsid w:val="00B21293"/>
    <w:rsid w:val="00B21326"/>
    <w:rsid w:val="00B224F6"/>
    <w:rsid w:val="00B22574"/>
    <w:rsid w:val="00B226B2"/>
    <w:rsid w:val="00B22BB2"/>
    <w:rsid w:val="00B2340E"/>
    <w:rsid w:val="00B23737"/>
    <w:rsid w:val="00B23D6A"/>
    <w:rsid w:val="00B240FC"/>
    <w:rsid w:val="00B24323"/>
    <w:rsid w:val="00B2459F"/>
    <w:rsid w:val="00B2464D"/>
    <w:rsid w:val="00B24920"/>
    <w:rsid w:val="00B249BE"/>
    <w:rsid w:val="00B24A2C"/>
    <w:rsid w:val="00B24BFE"/>
    <w:rsid w:val="00B250D9"/>
    <w:rsid w:val="00B25C33"/>
    <w:rsid w:val="00B261B3"/>
    <w:rsid w:val="00B26595"/>
    <w:rsid w:val="00B265CD"/>
    <w:rsid w:val="00B2718E"/>
    <w:rsid w:val="00B27DB6"/>
    <w:rsid w:val="00B27E23"/>
    <w:rsid w:val="00B27EE7"/>
    <w:rsid w:val="00B3076E"/>
    <w:rsid w:val="00B307A7"/>
    <w:rsid w:val="00B30A0B"/>
    <w:rsid w:val="00B32968"/>
    <w:rsid w:val="00B335AB"/>
    <w:rsid w:val="00B33623"/>
    <w:rsid w:val="00B3372D"/>
    <w:rsid w:val="00B33A50"/>
    <w:rsid w:val="00B33ACE"/>
    <w:rsid w:val="00B33D35"/>
    <w:rsid w:val="00B34452"/>
    <w:rsid w:val="00B3457A"/>
    <w:rsid w:val="00B34976"/>
    <w:rsid w:val="00B34A9E"/>
    <w:rsid w:val="00B35108"/>
    <w:rsid w:val="00B3541A"/>
    <w:rsid w:val="00B3612A"/>
    <w:rsid w:val="00B36B33"/>
    <w:rsid w:val="00B3703E"/>
    <w:rsid w:val="00B3706C"/>
    <w:rsid w:val="00B370BF"/>
    <w:rsid w:val="00B37DFA"/>
    <w:rsid w:val="00B41F03"/>
    <w:rsid w:val="00B41FDA"/>
    <w:rsid w:val="00B431AA"/>
    <w:rsid w:val="00B43DE5"/>
    <w:rsid w:val="00B444A6"/>
    <w:rsid w:val="00B44889"/>
    <w:rsid w:val="00B449B3"/>
    <w:rsid w:val="00B44DCF"/>
    <w:rsid w:val="00B45298"/>
    <w:rsid w:val="00B452E4"/>
    <w:rsid w:val="00B4599A"/>
    <w:rsid w:val="00B45AD7"/>
    <w:rsid w:val="00B462BC"/>
    <w:rsid w:val="00B462E4"/>
    <w:rsid w:val="00B47097"/>
    <w:rsid w:val="00B47242"/>
    <w:rsid w:val="00B47E39"/>
    <w:rsid w:val="00B50675"/>
    <w:rsid w:val="00B5078A"/>
    <w:rsid w:val="00B512C5"/>
    <w:rsid w:val="00B51795"/>
    <w:rsid w:val="00B51BEB"/>
    <w:rsid w:val="00B52383"/>
    <w:rsid w:val="00B52E14"/>
    <w:rsid w:val="00B52F87"/>
    <w:rsid w:val="00B5354F"/>
    <w:rsid w:val="00B5356B"/>
    <w:rsid w:val="00B53773"/>
    <w:rsid w:val="00B5398B"/>
    <w:rsid w:val="00B53AF8"/>
    <w:rsid w:val="00B53E1C"/>
    <w:rsid w:val="00B54183"/>
    <w:rsid w:val="00B54661"/>
    <w:rsid w:val="00B56101"/>
    <w:rsid w:val="00B56A51"/>
    <w:rsid w:val="00B56C12"/>
    <w:rsid w:val="00B56E0A"/>
    <w:rsid w:val="00B57E87"/>
    <w:rsid w:val="00B57EAD"/>
    <w:rsid w:val="00B603F1"/>
    <w:rsid w:val="00B6067A"/>
    <w:rsid w:val="00B608E3"/>
    <w:rsid w:val="00B61603"/>
    <w:rsid w:val="00B6280B"/>
    <w:rsid w:val="00B6301D"/>
    <w:rsid w:val="00B640D1"/>
    <w:rsid w:val="00B6520A"/>
    <w:rsid w:val="00B659C3"/>
    <w:rsid w:val="00B659CF"/>
    <w:rsid w:val="00B66CD9"/>
    <w:rsid w:val="00B66DFF"/>
    <w:rsid w:val="00B675BE"/>
    <w:rsid w:val="00B677CD"/>
    <w:rsid w:val="00B67E4F"/>
    <w:rsid w:val="00B70080"/>
    <w:rsid w:val="00B7015F"/>
    <w:rsid w:val="00B70494"/>
    <w:rsid w:val="00B709EA"/>
    <w:rsid w:val="00B70A76"/>
    <w:rsid w:val="00B70A81"/>
    <w:rsid w:val="00B71026"/>
    <w:rsid w:val="00B71614"/>
    <w:rsid w:val="00B71A38"/>
    <w:rsid w:val="00B71E22"/>
    <w:rsid w:val="00B72457"/>
    <w:rsid w:val="00B726E3"/>
    <w:rsid w:val="00B73554"/>
    <w:rsid w:val="00B735D7"/>
    <w:rsid w:val="00B73A62"/>
    <w:rsid w:val="00B7466C"/>
    <w:rsid w:val="00B74C20"/>
    <w:rsid w:val="00B74FBE"/>
    <w:rsid w:val="00B756FB"/>
    <w:rsid w:val="00B75C9E"/>
    <w:rsid w:val="00B75CED"/>
    <w:rsid w:val="00B76572"/>
    <w:rsid w:val="00B76CD0"/>
    <w:rsid w:val="00B77697"/>
    <w:rsid w:val="00B77C8D"/>
    <w:rsid w:val="00B77E00"/>
    <w:rsid w:val="00B80C51"/>
    <w:rsid w:val="00B8129A"/>
    <w:rsid w:val="00B8239D"/>
    <w:rsid w:val="00B8246E"/>
    <w:rsid w:val="00B82A21"/>
    <w:rsid w:val="00B82AD2"/>
    <w:rsid w:val="00B82C6F"/>
    <w:rsid w:val="00B83B4E"/>
    <w:rsid w:val="00B84792"/>
    <w:rsid w:val="00B84ECE"/>
    <w:rsid w:val="00B8666E"/>
    <w:rsid w:val="00B8692B"/>
    <w:rsid w:val="00B86B03"/>
    <w:rsid w:val="00B86C6B"/>
    <w:rsid w:val="00B900B2"/>
    <w:rsid w:val="00B902EA"/>
    <w:rsid w:val="00B90884"/>
    <w:rsid w:val="00B90F5B"/>
    <w:rsid w:val="00B9115F"/>
    <w:rsid w:val="00B91432"/>
    <w:rsid w:val="00B91C51"/>
    <w:rsid w:val="00B91DB1"/>
    <w:rsid w:val="00B92432"/>
    <w:rsid w:val="00B9289A"/>
    <w:rsid w:val="00B92E6F"/>
    <w:rsid w:val="00B93166"/>
    <w:rsid w:val="00B9337F"/>
    <w:rsid w:val="00B9347B"/>
    <w:rsid w:val="00B93483"/>
    <w:rsid w:val="00B93524"/>
    <w:rsid w:val="00B93602"/>
    <w:rsid w:val="00B93778"/>
    <w:rsid w:val="00B93C2E"/>
    <w:rsid w:val="00B943E1"/>
    <w:rsid w:val="00B94BBC"/>
    <w:rsid w:val="00B9530C"/>
    <w:rsid w:val="00B957EE"/>
    <w:rsid w:val="00B95E2E"/>
    <w:rsid w:val="00B9740D"/>
    <w:rsid w:val="00B97511"/>
    <w:rsid w:val="00B97713"/>
    <w:rsid w:val="00BA0B42"/>
    <w:rsid w:val="00BA1037"/>
    <w:rsid w:val="00BA1B65"/>
    <w:rsid w:val="00BA20C1"/>
    <w:rsid w:val="00BA20C8"/>
    <w:rsid w:val="00BA2732"/>
    <w:rsid w:val="00BA2E56"/>
    <w:rsid w:val="00BA32CA"/>
    <w:rsid w:val="00BA38AD"/>
    <w:rsid w:val="00BA38DF"/>
    <w:rsid w:val="00BA44F5"/>
    <w:rsid w:val="00BA4B4F"/>
    <w:rsid w:val="00BA4D73"/>
    <w:rsid w:val="00BA4F3C"/>
    <w:rsid w:val="00BA5065"/>
    <w:rsid w:val="00BA56E4"/>
    <w:rsid w:val="00BA6428"/>
    <w:rsid w:val="00BA6EE2"/>
    <w:rsid w:val="00BA71FF"/>
    <w:rsid w:val="00BA7636"/>
    <w:rsid w:val="00BB098E"/>
    <w:rsid w:val="00BB0C54"/>
    <w:rsid w:val="00BB0E83"/>
    <w:rsid w:val="00BB0E8A"/>
    <w:rsid w:val="00BB0EE3"/>
    <w:rsid w:val="00BB12F8"/>
    <w:rsid w:val="00BB1844"/>
    <w:rsid w:val="00BB2082"/>
    <w:rsid w:val="00BB3298"/>
    <w:rsid w:val="00BB3914"/>
    <w:rsid w:val="00BB3C7B"/>
    <w:rsid w:val="00BB3D7B"/>
    <w:rsid w:val="00BB3FB0"/>
    <w:rsid w:val="00BB4681"/>
    <w:rsid w:val="00BB5154"/>
    <w:rsid w:val="00BB5C82"/>
    <w:rsid w:val="00BB5ED0"/>
    <w:rsid w:val="00BB5F22"/>
    <w:rsid w:val="00BB66F4"/>
    <w:rsid w:val="00BB6CD5"/>
    <w:rsid w:val="00BB6E3A"/>
    <w:rsid w:val="00BB7127"/>
    <w:rsid w:val="00BB715D"/>
    <w:rsid w:val="00BB7799"/>
    <w:rsid w:val="00BB7C7C"/>
    <w:rsid w:val="00BC0A51"/>
    <w:rsid w:val="00BC11F5"/>
    <w:rsid w:val="00BC1221"/>
    <w:rsid w:val="00BC17BC"/>
    <w:rsid w:val="00BC1B00"/>
    <w:rsid w:val="00BC1B56"/>
    <w:rsid w:val="00BC1F25"/>
    <w:rsid w:val="00BC28D8"/>
    <w:rsid w:val="00BC2C93"/>
    <w:rsid w:val="00BC3076"/>
    <w:rsid w:val="00BC3A57"/>
    <w:rsid w:val="00BC3FFA"/>
    <w:rsid w:val="00BC4971"/>
    <w:rsid w:val="00BC5131"/>
    <w:rsid w:val="00BC5A94"/>
    <w:rsid w:val="00BC66AC"/>
    <w:rsid w:val="00BC6A5D"/>
    <w:rsid w:val="00BC6FB7"/>
    <w:rsid w:val="00BC73D1"/>
    <w:rsid w:val="00BC77EB"/>
    <w:rsid w:val="00BC7DD9"/>
    <w:rsid w:val="00BD0691"/>
    <w:rsid w:val="00BD0F63"/>
    <w:rsid w:val="00BD1B4A"/>
    <w:rsid w:val="00BD1FE4"/>
    <w:rsid w:val="00BD212E"/>
    <w:rsid w:val="00BD233F"/>
    <w:rsid w:val="00BD2403"/>
    <w:rsid w:val="00BD25C0"/>
    <w:rsid w:val="00BD2991"/>
    <w:rsid w:val="00BD32E7"/>
    <w:rsid w:val="00BD37C5"/>
    <w:rsid w:val="00BD4007"/>
    <w:rsid w:val="00BD40A1"/>
    <w:rsid w:val="00BD4BBD"/>
    <w:rsid w:val="00BD580C"/>
    <w:rsid w:val="00BD594E"/>
    <w:rsid w:val="00BD5CB7"/>
    <w:rsid w:val="00BD5D13"/>
    <w:rsid w:val="00BD63CC"/>
    <w:rsid w:val="00BD6596"/>
    <w:rsid w:val="00BD7134"/>
    <w:rsid w:val="00BD7190"/>
    <w:rsid w:val="00BD71A3"/>
    <w:rsid w:val="00BD74DF"/>
    <w:rsid w:val="00BD76BE"/>
    <w:rsid w:val="00BD77B9"/>
    <w:rsid w:val="00BE0BB2"/>
    <w:rsid w:val="00BE1138"/>
    <w:rsid w:val="00BE19C5"/>
    <w:rsid w:val="00BE21DE"/>
    <w:rsid w:val="00BE2E0D"/>
    <w:rsid w:val="00BE34AF"/>
    <w:rsid w:val="00BE34CD"/>
    <w:rsid w:val="00BE3557"/>
    <w:rsid w:val="00BE36C6"/>
    <w:rsid w:val="00BE3C0D"/>
    <w:rsid w:val="00BE4440"/>
    <w:rsid w:val="00BE4986"/>
    <w:rsid w:val="00BE6041"/>
    <w:rsid w:val="00BE62B0"/>
    <w:rsid w:val="00BE6AFA"/>
    <w:rsid w:val="00BE6FFA"/>
    <w:rsid w:val="00BE7C87"/>
    <w:rsid w:val="00BF032B"/>
    <w:rsid w:val="00BF04E9"/>
    <w:rsid w:val="00BF0D26"/>
    <w:rsid w:val="00BF100D"/>
    <w:rsid w:val="00BF1C0C"/>
    <w:rsid w:val="00BF2E48"/>
    <w:rsid w:val="00BF3B32"/>
    <w:rsid w:val="00BF3D32"/>
    <w:rsid w:val="00BF3F80"/>
    <w:rsid w:val="00BF40BD"/>
    <w:rsid w:val="00BF4482"/>
    <w:rsid w:val="00BF45E2"/>
    <w:rsid w:val="00BF4654"/>
    <w:rsid w:val="00BF58EE"/>
    <w:rsid w:val="00BF596A"/>
    <w:rsid w:val="00BF5AA3"/>
    <w:rsid w:val="00BF5AD7"/>
    <w:rsid w:val="00BF5D3F"/>
    <w:rsid w:val="00BF5E07"/>
    <w:rsid w:val="00BF65A2"/>
    <w:rsid w:val="00BF68FB"/>
    <w:rsid w:val="00BF7720"/>
    <w:rsid w:val="00BF7E6E"/>
    <w:rsid w:val="00C00017"/>
    <w:rsid w:val="00C0026E"/>
    <w:rsid w:val="00C0042D"/>
    <w:rsid w:val="00C004FD"/>
    <w:rsid w:val="00C0066B"/>
    <w:rsid w:val="00C0086C"/>
    <w:rsid w:val="00C01D95"/>
    <w:rsid w:val="00C03889"/>
    <w:rsid w:val="00C03C82"/>
    <w:rsid w:val="00C04493"/>
    <w:rsid w:val="00C04724"/>
    <w:rsid w:val="00C048B8"/>
    <w:rsid w:val="00C048C8"/>
    <w:rsid w:val="00C049E8"/>
    <w:rsid w:val="00C04B84"/>
    <w:rsid w:val="00C04DFA"/>
    <w:rsid w:val="00C0528F"/>
    <w:rsid w:val="00C053CB"/>
    <w:rsid w:val="00C05A05"/>
    <w:rsid w:val="00C05A12"/>
    <w:rsid w:val="00C05A92"/>
    <w:rsid w:val="00C05C9D"/>
    <w:rsid w:val="00C068A9"/>
    <w:rsid w:val="00C071C6"/>
    <w:rsid w:val="00C0795A"/>
    <w:rsid w:val="00C07B6D"/>
    <w:rsid w:val="00C07F9C"/>
    <w:rsid w:val="00C11C9E"/>
    <w:rsid w:val="00C11E8C"/>
    <w:rsid w:val="00C12312"/>
    <w:rsid w:val="00C127C2"/>
    <w:rsid w:val="00C129B2"/>
    <w:rsid w:val="00C12A39"/>
    <w:rsid w:val="00C12AF3"/>
    <w:rsid w:val="00C12B4C"/>
    <w:rsid w:val="00C12E19"/>
    <w:rsid w:val="00C13823"/>
    <w:rsid w:val="00C139F6"/>
    <w:rsid w:val="00C13D46"/>
    <w:rsid w:val="00C145ED"/>
    <w:rsid w:val="00C147E8"/>
    <w:rsid w:val="00C15FF7"/>
    <w:rsid w:val="00C160CF"/>
    <w:rsid w:val="00C16E93"/>
    <w:rsid w:val="00C178C9"/>
    <w:rsid w:val="00C20E78"/>
    <w:rsid w:val="00C21DCC"/>
    <w:rsid w:val="00C224B9"/>
    <w:rsid w:val="00C22A1B"/>
    <w:rsid w:val="00C22C0B"/>
    <w:rsid w:val="00C232B6"/>
    <w:rsid w:val="00C233CB"/>
    <w:rsid w:val="00C234A6"/>
    <w:rsid w:val="00C2388E"/>
    <w:rsid w:val="00C238A3"/>
    <w:rsid w:val="00C24EFF"/>
    <w:rsid w:val="00C25A4D"/>
    <w:rsid w:val="00C26007"/>
    <w:rsid w:val="00C26634"/>
    <w:rsid w:val="00C26647"/>
    <w:rsid w:val="00C26B1B"/>
    <w:rsid w:val="00C26B25"/>
    <w:rsid w:val="00C275D9"/>
    <w:rsid w:val="00C27603"/>
    <w:rsid w:val="00C27B8D"/>
    <w:rsid w:val="00C27DA4"/>
    <w:rsid w:val="00C3012D"/>
    <w:rsid w:val="00C302DD"/>
    <w:rsid w:val="00C304AD"/>
    <w:rsid w:val="00C315AF"/>
    <w:rsid w:val="00C31AD6"/>
    <w:rsid w:val="00C324E4"/>
    <w:rsid w:val="00C3258C"/>
    <w:rsid w:val="00C3259D"/>
    <w:rsid w:val="00C33497"/>
    <w:rsid w:val="00C33507"/>
    <w:rsid w:val="00C33F4A"/>
    <w:rsid w:val="00C341C9"/>
    <w:rsid w:val="00C3461F"/>
    <w:rsid w:val="00C34746"/>
    <w:rsid w:val="00C35592"/>
    <w:rsid w:val="00C35F7A"/>
    <w:rsid w:val="00C36943"/>
    <w:rsid w:val="00C36A9D"/>
    <w:rsid w:val="00C373B0"/>
    <w:rsid w:val="00C40A68"/>
    <w:rsid w:val="00C4176C"/>
    <w:rsid w:val="00C41DB0"/>
    <w:rsid w:val="00C41F42"/>
    <w:rsid w:val="00C421DB"/>
    <w:rsid w:val="00C42E3F"/>
    <w:rsid w:val="00C430A4"/>
    <w:rsid w:val="00C434C9"/>
    <w:rsid w:val="00C436F0"/>
    <w:rsid w:val="00C437DA"/>
    <w:rsid w:val="00C443CF"/>
    <w:rsid w:val="00C44505"/>
    <w:rsid w:val="00C446CA"/>
    <w:rsid w:val="00C44D90"/>
    <w:rsid w:val="00C44F1A"/>
    <w:rsid w:val="00C45195"/>
    <w:rsid w:val="00C452B8"/>
    <w:rsid w:val="00C45399"/>
    <w:rsid w:val="00C45A2A"/>
    <w:rsid w:val="00C465FA"/>
    <w:rsid w:val="00C47427"/>
    <w:rsid w:val="00C474EF"/>
    <w:rsid w:val="00C47DA9"/>
    <w:rsid w:val="00C503CD"/>
    <w:rsid w:val="00C50AE9"/>
    <w:rsid w:val="00C50DEC"/>
    <w:rsid w:val="00C50ECA"/>
    <w:rsid w:val="00C50FB2"/>
    <w:rsid w:val="00C5136B"/>
    <w:rsid w:val="00C513C0"/>
    <w:rsid w:val="00C52D6B"/>
    <w:rsid w:val="00C52DA3"/>
    <w:rsid w:val="00C535FC"/>
    <w:rsid w:val="00C5439E"/>
    <w:rsid w:val="00C544CF"/>
    <w:rsid w:val="00C54864"/>
    <w:rsid w:val="00C54988"/>
    <w:rsid w:val="00C54FDD"/>
    <w:rsid w:val="00C55063"/>
    <w:rsid w:val="00C550B2"/>
    <w:rsid w:val="00C55E26"/>
    <w:rsid w:val="00C56130"/>
    <w:rsid w:val="00C56533"/>
    <w:rsid w:val="00C5687B"/>
    <w:rsid w:val="00C56BDB"/>
    <w:rsid w:val="00C5728F"/>
    <w:rsid w:val="00C57671"/>
    <w:rsid w:val="00C578F9"/>
    <w:rsid w:val="00C57C26"/>
    <w:rsid w:val="00C57DBF"/>
    <w:rsid w:val="00C600C7"/>
    <w:rsid w:val="00C604D2"/>
    <w:rsid w:val="00C60753"/>
    <w:rsid w:val="00C60FC8"/>
    <w:rsid w:val="00C61A80"/>
    <w:rsid w:val="00C6257B"/>
    <w:rsid w:val="00C62657"/>
    <w:rsid w:val="00C6269B"/>
    <w:rsid w:val="00C628F6"/>
    <w:rsid w:val="00C63572"/>
    <w:rsid w:val="00C636C8"/>
    <w:rsid w:val="00C63931"/>
    <w:rsid w:val="00C63A54"/>
    <w:rsid w:val="00C63AD7"/>
    <w:rsid w:val="00C63BBF"/>
    <w:rsid w:val="00C6428B"/>
    <w:rsid w:val="00C6478A"/>
    <w:rsid w:val="00C656CF"/>
    <w:rsid w:val="00C65B52"/>
    <w:rsid w:val="00C65C23"/>
    <w:rsid w:val="00C65E7A"/>
    <w:rsid w:val="00C66382"/>
    <w:rsid w:val="00C664B9"/>
    <w:rsid w:val="00C668E3"/>
    <w:rsid w:val="00C6702C"/>
    <w:rsid w:val="00C67061"/>
    <w:rsid w:val="00C674C3"/>
    <w:rsid w:val="00C678B4"/>
    <w:rsid w:val="00C67D4F"/>
    <w:rsid w:val="00C7022B"/>
    <w:rsid w:val="00C709EE"/>
    <w:rsid w:val="00C72194"/>
    <w:rsid w:val="00C725A0"/>
    <w:rsid w:val="00C728CE"/>
    <w:rsid w:val="00C736ED"/>
    <w:rsid w:val="00C73A3B"/>
    <w:rsid w:val="00C73BBB"/>
    <w:rsid w:val="00C73D5D"/>
    <w:rsid w:val="00C73EC3"/>
    <w:rsid w:val="00C74615"/>
    <w:rsid w:val="00C747C2"/>
    <w:rsid w:val="00C747E1"/>
    <w:rsid w:val="00C74EB8"/>
    <w:rsid w:val="00C75031"/>
    <w:rsid w:val="00C75462"/>
    <w:rsid w:val="00C7579A"/>
    <w:rsid w:val="00C76498"/>
    <w:rsid w:val="00C76786"/>
    <w:rsid w:val="00C769F7"/>
    <w:rsid w:val="00C77620"/>
    <w:rsid w:val="00C80151"/>
    <w:rsid w:val="00C80482"/>
    <w:rsid w:val="00C80605"/>
    <w:rsid w:val="00C807CB"/>
    <w:rsid w:val="00C8151D"/>
    <w:rsid w:val="00C8172B"/>
    <w:rsid w:val="00C8191A"/>
    <w:rsid w:val="00C81CDA"/>
    <w:rsid w:val="00C82AEC"/>
    <w:rsid w:val="00C83239"/>
    <w:rsid w:val="00C834EE"/>
    <w:rsid w:val="00C83904"/>
    <w:rsid w:val="00C83996"/>
    <w:rsid w:val="00C83FA4"/>
    <w:rsid w:val="00C846E3"/>
    <w:rsid w:val="00C852A9"/>
    <w:rsid w:val="00C852ED"/>
    <w:rsid w:val="00C8662D"/>
    <w:rsid w:val="00C86BE9"/>
    <w:rsid w:val="00C86DB0"/>
    <w:rsid w:val="00C87462"/>
    <w:rsid w:val="00C87A4D"/>
    <w:rsid w:val="00C90160"/>
    <w:rsid w:val="00C903CC"/>
    <w:rsid w:val="00C90837"/>
    <w:rsid w:val="00C90C63"/>
    <w:rsid w:val="00C914D7"/>
    <w:rsid w:val="00C92186"/>
    <w:rsid w:val="00C92E46"/>
    <w:rsid w:val="00C92F9C"/>
    <w:rsid w:val="00C932F8"/>
    <w:rsid w:val="00C93337"/>
    <w:rsid w:val="00C93385"/>
    <w:rsid w:val="00C93498"/>
    <w:rsid w:val="00C93CE8"/>
    <w:rsid w:val="00C93D35"/>
    <w:rsid w:val="00C94FDB"/>
    <w:rsid w:val="00C965C6"/>
    <w:rsid w:val="00C96BD9"/>
    <w:rsid w:val="00C96E35"/>
    <w:rsid w:val="00C97F1F"/>
    <w:rsid w:val="00CA0622"/>
    <w:rsid w:val="00CA0EDD"/>
    <w:rsid w:val="00CA1E86"/>
    <w:rsid w:val="00CA2496"/>
    <w:rsid w:val="00CA253C"/>
    <w:rsid w:val="00CA3550"/>
    <w:rsid w:val="00CA3CBF"/>
    <w:rsid w:val="00CA4100"/>
    <w:rsid w:val="00CA4FB1"/>
    <w:rsid w:val="00CA5349"/>
    <w:rsid w:val="00CA5594"/>
    <w:rsid w:val="00CA5CA4"/>
    <w:rsid w:val="00CA5FFD"/>
    <w:rsid w:val="00CA65FC"/>
    <w:rsid w:val="00CA6AE9"/>
    <w:rsid w:val="00CA71B1"/>
    <w:rsid w:val="00CA76B1"/>
    <w:rsid w:val="00CB08E7"/>
    <w:rsid w:val="00CB1482"/>
    <w:rsid w:val="00CB16F9"/>
    <w:rsid w:val="00CB17FF"/>
    <w:rsid w:val="00CB18DF"/>
    <w:rsid w:val="00CB1C0A"/>
    <w:rsid w:val="00CB22B4"/>
    <w:rsid w:val="00CB2D83"/>
    <w:rsid w:val="00CB2D90"/>
    <w:rsid w:val="00CB35A1"/>
    <w:rsid w:val="00CB3BBC"/>
    <w:rsid w:val="00CB3BCF"/>
    <w:rsid w:val="00CB3F93"/>
    <w:rsid w:val="00CB4730"/>
    <w:rsid w:val="00CB4BC8"/>
    <w:rsid w:val="00CB4DA7"/>
    <w:rsid w:val="00CB5999"/>
    <w:rsid w:val="00CB5C5F"/>
    <w:rsid w:val="00CB6172"/>
    <w:rsid w:val="00CB64C4"/>
    <w:rsid w:val="00CB6A69"/>
    <w:rsid w:val="00CB6DFA"/>
    <w:rsid w:val="00CB7187"/>
    <w:rsid w:val="00CB75F0"/>
    <w:rsid w:val="00CB77AB"/>
    <w:rsid w:val="00CB7A1F"/>
    <w:rsid w:val="00CB7F59"/>
    <w:rsid w:val="00CC129D"/>
    <w:rsid w:val="00CC136E"/>
    <w:rsid w:val="00CC1902"/>
    <w:rsid w:val="00CC199C"/>
    <w:rsid w:val="00CC229F"/>
    <w:rsid w:val="00CC2778"/>
    <w:rsid w:val="00CC279C"/>
    <w:rsid w:val="00CC416F"/>
    <w:rsid w:val="00CC48FC"/>
    <w:rsid w:val="00CC4FD0"/>
    <w:rsid w:val="00CC5B0A"/>
    <w:rsid w:val="00CC5B52"/>
    <w:rsid w:val="00CC6887"/>
    <w:rsid w:val="00CC781E"/>
    <w:rsid w:val="00CC7E17"/>
    <w:rsid w:val="00CD18F0"/>
    <w:rsid w:val="00CD1FED"/>
    <w:rsid w:val="00CD25C1"/>
    <w:rsid w:val="00CD2EA4"/>
    <w:rsid w:val="00CD30A5"/>
    <w:rsid w:val="00CD3253"/>
    <w:rsid w:val="00CD325B"/>
    <w:rsid w:val="00CD333B"/>
    <w:rsid w:val="00CD355A"/>
    <w:rsid w:val="00CD3B35"/>
    <w:rsid w:val="00CD3D82"/>
    <w:rsid w:val="00CD3ED8"/>
    <w:rsid w:val="00CD4958"/>
    <w:rsid w:val="00CD4AB0"/>
    <w:rsid w:val="00CD4EAF"/>
    <w:rsid w:val="00CD5328"/>
    <w:rsid w:val="00CD5340"/>
    <w:rsid w:val="00CD581E"/>
    <w:rsid w:val="00CD595A"/>
    <w:rsid w:val="00CD5A84"/>
    <w:rsid w:val="00CD6102"/>
    <w:rsid w:val="00CD6759"/>
    <w:rsid w:val="00CD6C01"/>
    <w:rsid w:val="00CD75AD"/>
    <w:rsid w:val="00CE01CB"/>
    <w:rsid w:val="00CE0778"/>
    <w:rsid w:val="00CE086A"/>
    <w:rsid w:val="00CE1174"/>
    <w:rsid w:val="00CE11AE"/>
    <w:rsid w:val="00CE17AB"/>
    <w:rsid w:val="00CE2462"/>
    <w:rsid w:val="00CE2844"/>
    <w:rsid w:val="00CE2CB4"/>
    <w:rsid w:val="00CE35C5"/>
    <w:rsid w:val="00CE3934"/>
    <w:rsid w:val="00CE3977"/>
    <w:rsid w:val="00CE3C22"/>
    <w:rsid w:val="00CE3DCD"/>
    <w:rsid w:val="00CE3E2A"/>
    <w:rsid w:val="00CE4223"/>
    <w:rsid w:val="00CE4748"/>
    <w:rsid w:val="00CE4BB9"/>
    <w:rsid w:val="00CE4CDF"/>
    <w:rsid w:val="00CE551C"/>
    <w:rsid w:val="00CE6793"/>
    <w:rsid w:val="00CE7B2C"/>
    <w:rsid w:val="00CF05A0"/>
    <w:rsid w:val="00CF0654"/>
    <w:rsid w:val="00CF1297"/>
    <w:rsid w:val="00CF1B03"/>
    <w:rsid w:val="00CF2223"/>
    <w:rsid w:val="00CF34DD"/>
    <w:rsid w:val="00CF3732"/>
    <w:rsid w:val="00CF3DD6"/>
    <w:rsid w:val="00CF50C4"/>
    <w:rsid w:val="00CF5D59"/>
    <w:rsid w:val="00CF5DB4"/>
    <w:rsid w:val="00CF5DF2"/>
    <w:rsid w:val="00CF63C7"/>
    <w:rsid w:val="00CF6A6D"/>
    <w:rsid w:val="00CF77E9"/>
    <w:rsid w:val="00D00D36"/>
    <w:rsid w:val="00D00EBB"/>
    <w:rsid w:val="00D01E8B"/>
    <w:rsid w:val="00D0234E"/>
    <w:rsid w:val="00D0265B"/>
    <w:rsid w:val="00D027A4"/>
    <w:rsid w:val="00D029D0"/>
    <w:rsid w:val="00D032FE"/>
    <w:rsid w:val="00D0344C"/>
    <w:rsid w:val="00D039F2"/>
    <w:rsid w:val="00D03C3D"/>
    <w:rsid w:val="00D03D4D"/>
    <w:rsid w:val="00D047F2"/>
    <w:rsid w:val="00D04E68"/>
    <w:rsid w:val="00D05B65"/>
    <w:rsid w:val="00D05CBE"/>
    <w:rsid w:val="00D060AD"/>
    <w:rsid w:val="00D06612"/>
    <w:rsid w:val="00D076CA"/>
    <w:rsid w:val="00D10153"/>
    <w:rsid w:val="00D10385"/>
    <w:rsid w:val="00D1079B"/>
    <w:rsid w:val="00D10E2C"/>
    <w:rsid w:val="00D110CB"/>
    <w:rsid w:val="00D11540"/>
    <w:rsid w:val="00D12E27"/>
    <w:rsid w:val="00D12F8E"/>
    <w:rsid w:val="00D13516"/>
    <w:rsid w:val="00D13AE0"/>
    <w:rsid w:val="00D13B0C"/>
    <w:rsid w:val="00D14179"/>
    <w:rsid w:val="00D148ED"/>
    <w:rsid w:val="00D149CB"/>
    <w:rsid w:val="00D14D29"/>
    <w:rsid w:val="00D15393"/>
    <w:rsid w:val="00D16053"/>
    <w:rsid w:val="00D16463"/>
    <w:rsid w:val="00D16DB2"/>
    <w:rsid w:val="00D1765F"/>
    <w:rsid w:val="00D20697"/>
    <w:rsid w:val="00D20A1E"/>
    <w:rsid w:val="00D20FD6"/>
    <w:rsid w:val="00D21852"/>
    <w:rsid w:val="00D22C0E"/>
    <w:rsid w:val="00D22D00"/>
    <w:rsid w:val="00D233D9"/>
    <w:rsid w:val="00D2341A"/>
    <w:rsid w:val="00D235F8"/>
    <w:rsid w:val="00D239B6"/>
    <w:rsid w:val="00D23F4E"/>
    <w:rsid w:val="00D24BA2"/>
    <w:rsid w:val="00D25620"/>
    <w:rsid w:val="00D256FE"/>
    <w:rsid w:val="00D25D8A"/>
    <w:rsid w:val="00D25E36"/>
    <w:rsid w:val="00D265F3"/>
    <w:rsid w:val="00D26992"/>
    <w:rsid w:val="00D26A4C"/>
    <w:rsid w:val="00D26E45"/>
    <w:rsid w:val="00D26EDB"/>
    <w:rsid w:val="00D27274"/>
    <w:rsid w:val="00D2785C"/>
    <w:rsid w:val="00D304FC"/>
    <w:rsid w:val="00D30BF3"/>
    <w:rsid w:val="00D30F90"/>
    <w:rsid w:val="00D317C5"/>
    <w:rsid w:val="00D317EB"/>
    <w:rsid w:val="00D31842"/>
    <w:rsid w:val="00D31C1B"/>
    <w:rsid w:val="00D31C86"/>
    <w:rsid w:val="00D31E8F"/>
    <w:rsid w:val="00D320F2"/>
    <w:rsid w:val="00D3245E"/>
    <w:rsid w:val="00D3296F"/>
    <w:rsid w:val="00D32AE6"/>
    <w:rsid w:val="00D337B9"/>
    <w:rsid w:val="00D339D5"/>
    <w:rsid w:val="00D33ABE"/>
    <w:rsid w:val="00D33AF7"/>
    <w:rsid w:val="00D33E09"/>
    <w:rsid w:val="00D34745"/>
    <w:rsid w:val="00D34DEC"/>
    <w:rsid w:val="00D3565A"/>
    <w:rsid w:val="00D36004"/>
    <w:rsid w:val="00D3658C"/>
    <w:rsid w:val="00D366B4"/>
    <w:rsid w:val="00D37480"/>
    <w:rsid w:val="00D375E0"/>
    <w:rsid w:val="00D3782D"/>
    <w:rsid w:val="00D410F1"/>
    <w:rsid w:val="00D4113D"/>
    <w:rsid w:val="00D41DFC"/>
    <w:rsid w:val="00D41E74"/>
    <w:rsid w:val="00D41E99"/>
    <w:rsid w:val="00D4225A"/>
    <w:rsid w:val="00D42547"/>
    <w:rsid w:val="00D42698"/>
    <w:rsid w:val="00D429A0"/>
    <w:rsid w:val="00D42BC4"/>
    <w:rsid w:val="00D42D43"/>
    <w:rsid w:val="00D43843"/>
    <w:rsid w:val="00D44002"/>
    <w:rsid w:val="00D4403D"/>
    <w:rsid w:val="00D44070"/>
    <w:rsid w:val="00D44439"/>
    <w:rsid w:val="00D4499A"/>
    <w:rsid w:val="00D44E0A"/>
    <w:rsid w:val="00D4557C"/>
    <w:rsid w:val="00D45A30"/>
    <w:rsid w:val="00D45CB5"/>
    <w:rsid w:val="00D47A12"/>
    <w:rsid w:val="00D47BE2"/>
    <w:rsid w:val="00D50378"/>
    <w:rsid w:val="00D50BCE"/>
    <w:rsid w:val="00D510C1"/>
    <w:rsid w:val="00D5158E"/>
    <w:rsid w:val="00D517A5"/>
    <w:rsid w:val="00D51DDC"/>
    <w:rsid w:val="00D523EF"/>
    <w:rsid w:val="00D52745"/>
    <w:rsid w:val="00D537F5"/>
    <w:rsid w:val="00D53B02"/>
    <w:rsid w:val="00D53DB3"/>
    <w:rsid w:val="00D53EC8"/>
    <w:rsid w:val="00D53F1E"/>
    <w:rsid w:val="00D54966"/>
    <w:rsid w:val="00D54DC3"/>
    <w:rsid w:val="00D55224"/>
    <w:rsid w:val="00D553ED"/>
    <w:rsid w:val="00D5597F"/>
    <w:rsid w:val="00D55A5A"/>
    <w:rsid w:val="00D563E1"/>
    <w:rsid w:val="00D567E3"/>
    <w:rsid w:val="00D577F1"/>
    <w:rsid w:val="00D57A82"/>
    <w:rsid w:val="00D604A9"/>
    <w:rsid w:val="00D6077B"/>
    <w:rsid w:val="00D6077C"/>
    <w:rsid w:val="00D60A12"/>
    <w:rsid w:val="00D60B13"/>
    <w:rsid w:val="00D60C85"/>
    <w:rsid w:val="00D61055"/>
    <w:rsid w:val="00D61BC3"/>
    <w:rsid w:val="00D61F5E"/>
    <w:rsid w:val="00D62964"/>
    <w:rsid w:val="00D62A53"/>
    <w:rsid w:val="00D63056"/>
    <w:rsid w:val="00D63138"/>
    <w:rsid w:val="00D63201"/>
    <w:rsid w:val="00D635ED"/>
    <w:rsid w:val="00D63AE4"/>
    <w:rsid w:val="00D64BD9"/>
    <w:rsid w:val="00D64E6C"/>
    <w:rsid w:val="00D64EF9"/>
    <w:rsid w:val="00D6617F"/>
    <w:rsid w:val="00D66388"/>
    <w:rsid w:val="00D66839"/>
    <w:rsid w:val="00D70D55"/>
    <w:rsid w:val="00D71062"/>
    <w:rsid w:val="00D71416"/>
    <w:rsid w:val="00D7175B"/>
    <w:rsid w:val="00D71A1A"/>
    <w:rsid w:val="00D71A8C"/>
    <w:rsid w:val="00D71AB3"/>
    <w:rsid w:val="00D71C2E"/>
    <w:rsid w:val="00D72109"/>
    <w:rsid w:val="00D72D30"/>
    <w:rsid w:val="00D7435D"/>
    <w:rsid w:val="00D7518B"/>
    <w:rsid w:val="00D758EE"/>
    <w:rsid w:val="00D75E8C"/>
    <w:rsid w:val="00D75F6C"/>
    <w:rsid w:val="00D760EB"/>
    <w:rsid w:val="00D762E1"/>
    <w:rsid w:val="00D76E85"/>
    <w:rsid w:val="00D77FFE"/>
    <w:rsid w:val="00D806BD"/>
    <w:rsid w:val="00D807CB"/>
    <w:rsid w:val="00D80A2A"/>
    <w:rsid w:val="00D80C2B"/>
    <w:rsid w:val="00D80E6A"/>
    <w:rsid w:val="00D820A4"/>
    <w:rsid w:val="00D82245"/>
    <w:rsid w:val="00D823A9"/>
    <w:rsid w:val="00D82404"/>
    <w:rsid w:val="00D826FB"/>
    <w:rsid w:val="00D8287F"/>
    <w:rsid w:val="00D836DE"/>
    <w:rsid w:val="00D83A44"/>
    <w:rsid w:val="00D83C19"/>
    <w:rsid w:val="00D83C99"/>
    <w:rsid w:val="00D844FE"/>
    <w:rsid w:val="00D85108"/>
    <w:rsid w:val="00D85155"/>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372F"/>
    <w:rsid w:val="00D93871"/>
    <w:rsid w:val="00D93B1E"/>
    <w:rsid w:val="00D94226"/>
    <w:rsid w:val="00D94614"/>
    <w:rsid w:val="00D94690"/>
    <w:rsid w:val="00D9505E"/>
    <w:rsid w:val="00D9552F"/>
    <w:rsid w:val="00D959CE"/>
    <w:rsid w:val="00D95F7B"/>
    <w:rsid w:val="00D960E9"/>
    <w:rsid w:val="00D96196"/>
    <w:rsid w:val="00D96F02"/>
    <w:rsid w:val="00D97207"/>
    <w:rsid w:val="00D977C8"/>
    <w:rsid w:val="00DA017A"/>
    <w:rsid w:val="00DA0371"/>
    <w:rsid w:val="00DA08A5"/>
    <w:rsid w:val="00DA11E5"/>
    <w:rsid w:val="00DA19DF"/>
    <w:rsid w:val="00DA212A"/>
    <w:rsid w:val="00DA2390"/>
    <w:rsid w:val="00DA2533"/>
    <w:rsid w:val="00DA34D7"/>
    <w:rsid w:val="00DA3B9D"/>
    <w:rsid w:val="00DA408A"/>
    <w:rsid w:val="00DA4229"/>
    <w:rsid w:val="00DA4281"/>
    <w:rsid w:val="00DA47CC"/>
    <w:rsid w:val="00DA56D4"/>
    <w:rsid w:val="00DA5A61"/>
    <w:rsid w:val="00DA5BEA"/>
    <w:rsid w:val="00DA6988"/>
    <w:rsid w:val="00DA6E2D"/>
    <w:rsid w:val="00DA7B8F"/>
    <w:rsid w:val="00DB004B"/>
    <w:rsid w:val="00DB04F1"/>
    <w:rsid w:val="00DB0B84"/>
    <w:rsid w:val="00DB0EAA"/>
    <w:rsid w:val="00DB0F23"/>
    <w:rsid w:val="00DB12BB"/>
    <w:rsid w:val="00DB3055"/>
    <w:rsid w:val="00DB335E"/>
    <w:rsid w:val="00DB3918"/>
    <w:rsid w:val="00DB40C1"/>
    <w:rsid w:val="00DB4795"/>
    <w:rsid w:val="00DB4FFC"/>
    <w:rsid w:val="00DB5A9B"/>
    <w:rsid w:val="00DB6002"/>
    <w:rsid w:val="00DB6B42"/>
    <w:rsid w:val="00DB6F5D"/>
    <w:rsid w:val="00DB7807"/>
    <w:rsid w:val="00DB7CE9"/>
    <w:rsid w:val="00DB7E88"/>
    <w:rsid w:val="00DC0686"/>
    <w:rsid w:val="00DC0B53"/>
    <w:rsid w:val="00DC0E67"/>
    <w:rsid w:val="00DC0ECD"/>
    <w:rsid w:val="00DC10E1"/>
    <w:rsid w:val="00DC1CE0"/>
    <w:rsid w:val="00DC1EEC"/>
    <w:rsid w:val="00DC2979"/>
    <w:rsid w:val="00DC2C74"/>
    <w:rsid w:val="00DC328E"/>
    <w:rsid w:val="00DC3B74"/>
    <w:rsid w:val="00DC3CFF"/>
    <w:rsid w:val="00DC45D3"/>
    <w:rsid w:val="00DC5E50"/>
    <w:rsid w:val="00DC6291"/>
    <w:rsid w:val="00DC6483"/>
    <w:rsid w:val="00DC712C"/>
    <w:rsid w:val="00DC7664"/>
    <w:rsid w:val="00DC7786"/>
    <w:rsid w:val="00DC79FD"/>
    <w:rsid w:val="00DC7E85"/>
    <w:rsid w:val="00DD0670"/>
    <w:rsid w:val="00DD1E86"/>
    <w:rsid w:val="00DD2357"/>
    <w:rsid w:val="00DD2581"/>
    <w:rsid w:val="00DD263F"/>
    <w:rsid w:val="00DD2764"/>
    <w:rsid w:val="00DD29A9"/>
    <w:rsid w:val="00DD4364"/>
    <w:rsid w:val="00DD4B59"/>
    <w:rsid w:val="00DD4E8A"/>
    <w:rsid w:val="00DD5415"/>
    <w:rsid w:val="00DD5743"/>
    <w:rsid w:val="00DD5D10"/>
    <w:rsid w:val="00DD68A5"/>
    <w:rsid w:val="00DD6DB2"/>
    <w:rsid w:val="00DD6E47"/>
    <w:rsid w:val="00DD7982"/>
    <w:rsid w:val="00DD7B67"/>
    <w:rsid w:val="00DD7DD7"/>
    <w:rsid w:val="00DE0B5E"/>
    <w:rsid w:val="00DE0D0C"/>
    <w:rsid w:val="00DE0F6C"/>
    <w:rsid w:val="00DE1283"/>
    <w:rsid w:val="00DE17B6"/>
    <w:rsid w:val="00DE1BA0"/>
    <w:rsid w:val="00DE3497"/>
    <w:rsid w:val="00DE35D8"/>
    <w:rsid w:val="00DE425E"/>
    <w:rsid w:val="00DE55ED"/>
    <w:rsid w:val="00DE57F1"/>
    <w:rsid w:val="00DE62A5"/>
    <w:rsid w:val="00DE66BC"/>
    <w:rsid w:val="00DE6E09"/>
    <w:rsid w:val="00DE7FAC"/>
    <w:rsid w:val="00DF01CF"/>
    <w:rsid w:val="00DF0961"/>
    <w:rsid w:val="00DF1047"/>
    <w:rsid w:val="00DF11B4"/>
    <w:rsid w:val="00DF1579"/>
    <w:rsid w:val="00DF17C1"/>
    <w:rsid w:val="00DF220C"/>
    <w:rsid w:val="00DF22DC"/>
    <w:rsid w:val="00DF2779"/>
    <w:rsid w:val="00DF3034"/>
    <w:rsid w:val="00DF3DFF"/>
    <w:rsid w:val="00DF4CAF"/>
    <w:rsid w:val="00DF4FF2"/>
    <w:rsid w:val="00DF52FC"/>
    <w:rsid w:val="00DF54EA"/>
    <w:rsid w:val="00DF5E85"/>
    <w:rsid w:val="00DF616B"/>
    <w:rsid w:val="00DF640E"/>
    <w:rsid w:val="00DF6B94"/>
    <w:rsid w:val="00DF7364"/>
    <w:rsid w:val="00DF7B51"/>
    <w:rsid w:val="00DF7C3D"/>
    <w:rsid w:val="00E00345"/>
    <w:rsid w:val="00E00515"/>
    <w:rsid w:val="00E00881"/>
    <w:rsid w:val="00E00AF7"/>
    <w:rsid w:val="00E0231F"/>
    <w:rsid w:val="00E03129"/>
    <w:rsid w:val="00E03703"/>
    <w:rsid w:val="00E0416D"/>
    <w:rsid w:val="00E0479D"/>
    <w:rsid w:val="00E0485B"/>
    <w:rsid w:val="00E0496B"/>
    <w:rsid w:val="00E04EE2"/>
    <w:rsid w:val="00E051F9"/>
    <w:rsid w:val="00E052EA"/>
    <w:rsid w:val="00E058DD"/>
    <w:rsid w:val="00E059B2"/>
    <w:rsid w:val="00E0654B"/>
    <w:rsid w:val="00E068AA"/>
    <w:rsid w:val="00E06C8C"/>
    <w:rsid w:val="00E0749E"/>
    <w:rsid w:val="00E079D0"/>
    <w:rsid w:val="00E10331"/>
    <w:rsid w:val="00E1065B"/>
    <w:rsid w:val="00E10B18"/>
    <w:rsid w:val="00E10CBD"/>
    <w:rsid w:val="00E11512"/>
    <w:rsid w:val="00E115B2"/>
    <w:rsid w:val="00E1172B"/>
    <w:rsid w:val="00E11730"/>
    <w:rsid w:val="00E11982"/>
    <w:rsid w:val="00E119EB"/>
    <w:rsid w:val="00E11BF0"/>
    <w:rsid w:val="00E11E74"/>
    <w:rsid w:val="00E12A24"/>
    <w:rsid w:val="00E13ACD"/>
    <w:rsid w:val="00E13B19"/>
    <w:rsid w:val="00E13F2E"/>
    <w:rsid w:val="00E13F7A"/>
    <w:rsid w:val="00E1502C"/>
    <w:rsid w:val="00E152C5"/>
    <w:rsid w:val="00E160A1"/>
    <w:rsid w:val="00E164C3"/>
    <w:rsid w:val="00E164F2"/>
    <w:rsid w:val="00E16B59"/>
    <w:rsid w:val="00E16B68"/>
    <w:rsid w:val="00E17034"/>
    <w:rsid w:val="00E17536"/>
    <w:rsid w:val="00E179F7"/>
    <w:rsid w:val="00E17EFF"/>
    <w:rsid w:val="00E2024A"/>
    <w:rsid w:val="00E20695"/>
    <w:rsid w:val="00E20B5C"/>
    <w:rsid w:val="00E21435"/>
    <w:rsid w:val="00E21DDB"/>
    <w:rsid w:val="00E2293A"/>
    <w:rsid w:val="00E23283"/>
    <w:rsid w:val="00E23306"/>
    <w:rsid w:val="00E234E9"/>
    <w:rsid w:val="00E24724"/>
    <w:rsid w:val="00E24A9F"/>
    <w:rsid w:val="00E2509E"/>
    <w:rsid w:val="00E25928"/>
    <w:rsid w:val="00E260BD"/>
    <w:rsid w:val="00E26621"/>
    <w:rsid w:val="00E2679C"/>
    <w:rsid w:val="00E26BAB"/>
    <w:rsid w:val="00E27004"/>
    <w:rsid w:val="00E2753F"/>
    <w:rsid w:val="00E277D5"/>
    <w:rsid w:val="00E3046C"/>
    <w:rsid w:val="00E31E3D"/>
    <w:rsid w:val="00E32B0F"/>
    <w:rsid w:val="00E33445"/>
    <w:rsid w:val="00E336A5"/>
    <w:rsid w:val="00E33F78"/>
    <w:rsid w:val="00E342F2"/>
    <w:rsid w:val="00E34D53"/>
    <w:rsid w:val="00E34E5F"/>
    <w:rsid w:val="00E35F6D"/>
    <w:rsid w:val="00E361EA"/>
    <w:rsid w:val="00E36912"/>
    <w:rsid w:val="00E375DC"/>
    <w:rsid w:val="00E37AD3"/>
    <w:rsid w:val="00E37BAE"/>
    <w:rsid w:val="00E37C3E"/>
    <w:rsid w:val="00E37D9A"/>
    <w:rsid w:val="00E37E35"/>
    <w:rsid w:val="00E402CF"/>
    <w:rsid w:val="00E402DC"/>
    <w:rsid w:val="00E4031F"/>
    <w:rsid w:val="00E403EB"/>
    <w:rsid w:val="00E40854"/>
    <w:rsid w:val="00E40F7B"/>
    <w:rsid w:val="00E41169"/>
    <w:rsid w:val="00E41D82"/>
    <w:rsid w:val="00E4328F"/>
    <w:rsid w:val="00E43524"/>
    <w:rsid w:val="00E43B1B"/>
    <w:rsid w:val="00E45394"/>
    <w:rsid w:val="00E45606"/>
    <w:rsid w:val="00E46200"/>
    <w:rsid w:val="00E468A0"/>
    <w:rsid w:val="00E468AC"/>
    <w:rsid w:val="00E46AD4"/>
    <w:rsid w:val="00E46CBD"/>
    <w:rsid w:val="00E4718E"/>
    <w:rsid w:val="00E47239"/>
    <w:rsid w:val="00E4752E"/>
    <w:rsid w:val="00E47904"/>
    <w:rsid w:val="00E47A29"/>
    <w:rsid w:val="00E47B41"/>
    <w:rsid w:val="00E505A9"/>
    <w:rsid w:val="00E516E4"/>
    <w:rsid w:val="00E523A9"/>
    <w:rsid w:val="00E52695"/>
    <w:rsid w:val="00E529C5"/>
    <w:rsid w:val="00E52C2D"/>
    <w:rsid w:val="00E52F12"/>
    <w:rsid w:val="00E52FE9"/>
    <w:rsid w:val="00E53F0D"/>
    <w:rsid w:val="00E5433F"/>
    <w:rsid w:val="00E54C80"/>
    <w:rsid w:val="00E55055"/>
    <w:rsid w:val="00E5535D"/>
    <w:rsid w:val="00E55808"/>
    <w:rsid w:val="00E55A6C"/>
    <w:rsid w:val="00E56B88"/>
    <w:rsid w:val="00E56C58"/>
    <w:rsid w:val="00E56EB2"/>
    <w:rsid w:val="00E5737F"/>
    <w:rsid w:val="00E57F89"/>
    <w:rsid w:val="00E57FBE"/>
    <w:rsid w:val="00E60990"/>
    <w:rsid w:val="00E60A3A"/>
    <w:rsid w:val="00E61190"/>
    <w:rsid w:val="00E615A7"/>
    <w:rsid w:val="00E61A7E"/>
    <w:rsid w:val="00E6398E"/>
    <w:rsid w:val="00E63D7F"/>
    <w:rsid w:val="00E63FBA"/>
    <w:rsid w:val="00E666AF"/>
    <w:rsid w:val="00E6671F"/>
    <w:rsid w:val="00E669DF"/>
    <w:rsid w:val="00E7082F"/>
    <w:rsid w:val="00E713C2"/>
    <w:rsid w:val="00E7163B"/>
    <w:rsid w:val="00E719BC"/>
    <w:rsid w:val="00E71AB5"/>
    <w:rsid w:val="00E71C7F"/>
    <w:rsid w:val="00E72137"/>
    <w:rsid w:val="00E72171"/>
    <w:rsid w:val="00E7223C"/>
    <w:rsid w:val="00E72B40"/>
    <w:rsid w:val="00E72DB0"/>
    <w:rsid w:val="00E732FC"/>
    <w:rsid w:val="00E735D3"/>
    <w:rsid w:val="00E73B95"/>
    <w:rsid w:val="00E75090"/>
    <w:rsid w:val="00E7554F"/>
    <w:rsid w:val="00E75ADC"/>
    <w:rsid w:val="00E75B5B"/>
    <w:rsid w:val="00E76857"/>
    <w:rsid w:val="00E76B92"/>
    <w:rsid w:val="00E806D1"/>
    <w:rsid w:val="00E80BF4"/>
    <w:rsid w:val="00E817F5"/>
    <w:rsid w:val="00E81F7E"/>
    <w:rsid w:val="00E839B7"/>
    <w:rsid w:val="00E83B7D"/>
    <w:rsid w:val="00E83D1A"/>
    <w:rsid w:val="00E83D83"/>
    <w:rsid w:val="00E84287"/>
    <w:rsid w:val="00E84754"/>
    <w:rsid w:val="00E85141"/>
    <w:rsid w:val="00E86E94"/>
    <w:rsid w:val="00E86EEE"/>
    <w:rsid w:val="00E87B1A"/>
    <w:rsid w:val="00E9023F"/>
    <w:rsid w:val="00E903DD"/>
    <w:rsid w:val="00E907D1"/>
    <w:rsid w:val="00E90921"/>
    <w:rsid w:val="00E90D10"/>
    <w:rsid w:val="00E912BE"/>
    <w:rsid w:val="00E91CEA"/>
    <w:rsid w:val="00E920E0"/>
    <w:rsid w:val="00E927E5"/>
    <w:rsid w:val="00E93DF3"/>
    <w:rsid w:val="00E93FD6"/>
    <w:rsid w:val="00E94723"/>
    <w:rsid w:val="00E94742"/>
    <w:rsid w:val="00E94F12"/>
    <w:rsid w:val="00E95063"/>
    <w:rsid w:val="00E95EAC"/>
    <w:rsid w:val="00E970A1"/>
    <w:rsid w:val="00E9717A"/>
    <w:rsid w:val="00E978EE"/>
    <w:rsid w:val="00EA019F"/>
    <w:rsid w:val="00EA0415"/>
    <w:rsid w:val="00EA053D"/>
    <w:rsid w:val="00EA061A"/>
    <w:rsid w:val="00EA104D"/>
    <w:rsid w:val="00EA1165"/>
    <w:rsid w:val="00EA1322"/>
    <w:rsid w:val="00EA2237"/>
    <w:rsid w:val="00EA22A5"/>
    <w:rsid w:val="00EA2359"/>
    <w:rsid w:val="00EA2946"/>
    <w:rsid w:val="00EA2CA4"/>
    <w:rsid w:val="00EA3012"/>
    <w:rsid w:val="00EA3BAE"/>
    <w:rsid w:val="00EA3D3E"/>
    <w:rsid w:val="00EA546F"/>
    <w:rsid w:val="00EA551C"/>
    <w:rsid w:val="00EA55B5"/>
    <w:rsid w:val="00EA5A54"/>
    <w:rsid w:val="00EA7B7C"/>
    <w:rsid w:val="00EB030C"/>
    <w:rsid w:val="00EB0CFC"/>
    <w:rsid w:val="00EB113C"/>
    <w:rsid w:val="00EB14EC"/>
    <w:rsid w:val="00EB1640"/>
    <w:rsid w:val="00EB1D3D"/>
    <w:rsid w:val="00EB215D"/>
    <w:rsid w:val="00EB29D9"/>
    <w:rsid w:val="00EB2AAD"/>
    <w:rsid w:val="00EB3570"/>
    <w:rsid w:val="00EB43CC"/>
    <w:rsid w:val="00EB5036"/>
    <w:rsid w:val="00EB527B"/>
    <w:rsid w:val="00EB5344"/>
    <w:rsid w:val="00EB564A"/>
    <w:rsid w:val="00EB57AC"/>
    <w:rsid w:val="00EB5DC6"/>
    <w:rsid w:val="00EB6129"/>
    <w:rsid w:val="00EB6744"/>
    <w:rsid w:val="00EB69EE"/>
    <w:rsid w:val="00EC0514"/>
    <w:rsid w:val="00EC0C27"/>
    <w:rsid w:val="00EC1897"/>
    <w:rsid w:val="00EC1DAF"/>
    <w:rsid w:val="00EC1E30"/>
    <w:rsid w:val="00EC228F"/>
    <w:rsid w:val="00EC355E"/>
    <w:rsid w:val="00EC3F25"/>
    <w:rsid w:val="00EC4964"/>
    <w:rsid w:val="00EC57CE"/>
    <w:rsid w:val="00EC5876"/>
    <w:rsid w:val="00EC5C38"/>
    <w:rsid w:val="00EC608E"/>
    <w:rsid w:val="00EC64A5"/>
    <w:rsid w:val="00EC698E"/>
    <w:rsid w:val="00EC6E93"/>
    <w:rsid w:val="00ED009A"/>
    <w:rsid w:val="00ED075A"/>
    <w:rsid w:val="00ED0A2F"/>
    <w:rsid w:val="00ED0BD1"/>
    <w:rsid w:val="00ED1CD8"/>
    <w:rsid w:val="00ED1DFF"/>
    <w:rsid w:val="00ED1E5F"/>
    <w:rsid w:val="00ED1F49"/>
    <w:rsid w:val="00ED2C6B"/>
    <w:rsid w:val="00ED2EDC"/>
    <w:rsid w:val="00ED3355"/>
    <w:rsid w:val="00ED3941"/>
    <w:rsid w:val="00ED3AF5"/>
    <w:rsid w:val="00ED3C73"/>
    <w:rsid w:val="00ED3CC3"/>
    <w:rsid w:val="00ED3E38"/>
    <w:rsid w:val="00ED4559"/>
    <w:rsid w:val="00ED583F"/>
    <w:rsid w:val="00ED5995"/>
    <w:rsid w:val="00ED5B97"/>
    <w:rsid w:val="00ED5C5A"/>
    <w:rsid w:val="00ED621B"/>
    <w:rsid w:val="00ED63BB"/>
    <w:rsid w:val="00ED653E"/>
    <w:rsid w:val="00ED65C1"/>
    <w:rsid w:val="00ED67A3"/>
    <w:rsid w:val="00ED69EE"/>
    <w:rsid w:val="00ED6C98"/>
    <w:rsid w:val="00ED6CCB"/>
    <w:rsid w:val="00ED6EA5"/>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38F"/>
    <w:rsid w:val="00EE756F"/>
    <w:rsid w:val="00EE79A3"/>
    <w:rsid w:val="00EE79F9"/>
    <w:rsid w:val="00EE7B5F"/>
    <w:rsid w:val="00EE7C6C"/>
    <w:rsid w:val="00EE7CEC"/>
    <w:rsid w:val="00EF0EAD"/>
    <w:rsid w:val="00EF13DB"/>
    <w:rsid w:val="00EF18FA"/>
    <w:rsid w:val="00EF2766"/>
    <w:rsid w:val="00EF2A0C"/>
    <w:rsid w:val="00EF2AA0"/>
    <w:rsid w:val="00EF3055"/>
    <w:rsid w:val="00EF3A23"/>
    <w:rsid w:val="00EF4AF0"/>
    <w:rsid w:val="00EF5747"/>
    <w:rsid w:val="00EF58A9"/>
    <w:rsid w:val="00EF6639"/>
    <w:rsid w:val="00EF76CC"/>
    <w:rsid w:val="00EF7F8D"/>
    <w:rsid w:val="00F000A6"/>
    <w:rsid w:val="00F00835"/>
    <w:rsid w:val="00F00D08"/>
    <w:rsid w:val="00F02F69"/>
    <w:rsid w:val="00F037F4"/>
    <w:rsid w:val="00F03827"/>
    <w:rsid w:val="00F03BE2"/>
    <w:rsid w:val="00F040B0"/>
    <w:rsid w:val="00F04238"/>
    <w:rsid w:val="00F042EA"/>
    <w:rsid w:val="00F062D3"/>
    <w:rsid w:val="00F06383"/>
    <w:rsid w:val="00F064A4"/>
    <w:rsid w:val="00F0719E"/>
    <w:rsid w:val="00F0734A"/>
    <w:rsid w:val="00F07E5B"/>
    <w:rsid w:val="00F1018F"/>
    <w:rsid w:val="00F1091C"/>
    <w:rsid w:val="00F115F7"/>
    <w:rsid w:val="00F11C0F"/>
    <w:rsid w:val="00F11E31"/>
    <w:rsid w:val="00F11FC2"/>
    <w:rsid w:val="00F126F3"/>
    <w:rsid w:val="00F129C1"/>
    <w:rsid w:val="00F13354"/>
    <w:rsid w:val="00F13763"/>
    <w:rsid w:val="00F13A16"/>
    <w:rsid w:val="00F15A58"/>
    <w:rsid w:val="00F16292"/>
    <w:rsid w:val="00F17111"/>
    <w:rsid w:val="00F171C0"/>
    <w:rsid w:val="00F174FF"/>
    <w:rsid w:val="00F17D49"/>
    <w:rsid w:val="00F2008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27EA5"/>
    <w:rsid w:val="00F3000B"/>
    <w:rsid w:val="00F30773"/>
    <w:rsid w:val="00F3091A"/>
    <w:rsid w:val="00F312DA"/>
    <w:rsid w:val="00F315E8"/>
    <w:rsid w:val="00F31CC3"/>
    <w:rsid w:val="00F31FDF"/>
    <w:rsid w:val="00F32058"/>
    <w:rsid w:val="00F32BD2"/>
    <w:rsid w:val="00F334F5"/>
    <w:rsid w:val="00F33A2C"/>
    <w:rsid w:val="00F34136"/>
    <w:rsid w:val="00F341C6"/>
    <w:rsid w:val="00F35029"/>
    <w:rsid w:val="00F358F6"/>
    <w:rsid w:val="00F35A67"/>
    <w:rsid w:val="00F35D6E"/>
    <w:rsid w:val="00F37337"/>
    <w:rsid w:val="00F3755E"/>
    <w:rsid w:val="00F40365"/>
    <w:rsid w:val="00F4067A"/>
    <w:rsid w:val="00F41467"/>
    <w:rsid w:val="00F41606"/>
    <w:rsid w:val="00F41791"/>
    <w:rsid w:val="00F41A2A"/>
    <w:rsid w:val="00F42869"/>
    <w:rsid w:val="00F42917"/>
    <w:rsid w:val="00F42F83"/>
    <w:rsid w:val="00F42FF9"/>
    <w:rsid w:val="00F434FE"/>
    <w:rsid w:val="00F43F10"/>
    <w:rsid w:val="00F4431F"/>
    <w:rsid w:val="00F445E1"/>
    <w:rsid w:val="00F445F4"/>
    <w:rsid w:val="00F44891"/>
    <w:rsid w:val="00F44948"/>
    <w:rsid w:val="00F450E3"/>
    <w:rsid w:val="00F45BC0"/>
    <w:rsid w:val="00F46672"/>
    <w:rsid w:val="00F46D4D"/>
    <w:rsid w:val="00F4708E"/>
    <w:rsid w:val="00F50255"/>
    <w:rsid w:val="00F503A7"/>
    <w:rsid w:val="00F504F7"/>
    <w:rsid w:val="00F50C1B"/>
    <w:rsid w:val="00F510B7"/>
    <w:rsid w:val="00F51807"/>
    <w:rsid w:val="00F525DD"/>
    <w:rsid w:val="00F52EA2"/>
    <w:rsid w:val="00F53257"/>
    <w:rsid w:val="00F53B3E"/>
    <w:rsid w:val="00F53C52"/>
    <w:rsid w:val="00F53F1D"/>
    <w:rsid w:val="00F54DDC"/>
    <w:rsid w:val="00F55128"/>
    <w:rsid w:val="00F55811"/>
    <w:rsid w:val="00F55CD0"/>
    <w:rsid w:val="00F56026"/>
    <w:rsid w:val="00F56A4C"/>
    <w:rsid w:val="00F57C29"/>
    <w:rsid w:val="00F609A2"/>
    <w:rsid w:val="00F61291"/>
    <w:rsid w:val="00F618B0"/>
    <w:rsid w:val="00F61BFA"/>
    <w:rsid w:val="00F622B9"/>
    <w:rsid w:val="00F62983"/>
    <w:rsid w:val="00F62AAD"/>
    <w:rsid w:val="00F63816"/>
    <w:rsid w:val="00F63A3D"/>
    <w:rsid w:val="00F63C92"/>
    <w:rsid w:val="00F63FAA"/>
    <w:rsid w:val="00F64110"/>
    <w:rsid w:val="00F64468"/>
    <w:rsid w:val="00F646DB"/>
    <w:rsid w:val="00F64ACF"/>
    <w:rsid w:val="00F654A7"/>
    <w:rsid w:val="00F65ACC"/>
    <w:rsid w:val="00F65F7C"/>
    <w:rsid w:val="00F664AB"/>
    <w:rsid w:val="00F66810"/>
    <w:rsid w:val="00F66F90"/>
    <w:rsid w:val="00F670A7"/>
    <w:rsid w:val="00F7037E"/>
    <w:rsid w:val="00F70D17"/>
    <w:rsid w:val="00F7108B"/>
    <w:rsid w:val="00F71E31"/>
    <w:rsid w:val="00F72274"/>
    <w:rsid w:val="00F72F48"/>
    <w:rsid w:val="00F737FE"/>
    <w:rsid w:val="00F73937"/>
    <w:rsid w:val="00F73D0F"/>
    <w:rsid w:val="00F74747"/>
    <w:rsid w:val="00F74B61"/>
    <w:rsid w:val="00F75175"/>
    <w:rsid w:val="00F752AB"/>
    <w:rsid w:val="00F75648"/>
    <w:rsid w:val="00F75BAA"/>
    <w:rsid w:val="00F75CCA"/>
    <w:rsid w:val="00F75F38"/>
    <w:rsid w:val="00F768E4"/>
    <w:rsid w:val="00F76D8E"/>
    <w:rsid w:val="00F7740F"/>
    <w:rsid w:val="00F77546"/>
    <w:rsid w:val="00F775E7"/>
    <w:rsid w:val="00F77D87"/>
    <w:rsid w:val="00F77D95"/>
    <w:rsid w:val="00F80AD7"/>
    <w:rsid w:val="00F80CBB"/>
    <w:rsid w:val="00F82124"/>
    <w:rsid w:val="00F821B8"/>
    <w:rsid w:val="00F8268B"/>
    <w:rsid w:val="00F827CF"/>
    <w:rsid w:val="00F839A1"/>
    <w:rsid w:val="00F83A47"/>
    <w:rsid w:val="00F84486"/>
    <w:rsid w:val="00F844AA"/>
    <w:rsid w:val="00F85584"/>
    <w:rsid w:val="00F85801"/>
    <w:rsid w:val="00F85918"/>
    <w:rsid w:val="00F85961"/>
    <w:rsid w:val="00F867B2"/>
    <w:rsid w:val="00F867E6"/>
    <w:rsid w:val="00F86D45"/>
    <w:rsid w:val="00F8721D"/>
    <w:rsid w:val="00F87258"/>
    <w:rsid w:val="00F87BAF"/>
    <w:rsid w:val="00F904A9"/>
    <w:rsid w:val="00F908A8"/>
    <w:rsid w:val="00F908F1"/>
    <w:rsid w:val="00F909F7"/>
    <w:rsid w:val="00F90F25"/>
    <w:rsid w:val="00F9202B"/>
    <w:rsid w:val="00F92196"/>
    <w:rsid w:val="00F92376"/>
    <w:rsid w:val="00F92EE0"/>
    <w:rsid w:val="00F93286"/>
    <w:rsid w:val="00F938CC"/>
    <w:rsid w:val="00F9397C"/>
    <w:rsid w:val="00F943B5"/>
    <w:rsid w:val="00F94516"/>
    <w:rsid w:val="00F947C8"/>
    <w:rsid w:val="00F94A5D"/>
    <w:rsid w:val="00F94C1D"/>
    <w:rsid w:val="00F94F05"/>
    <w:rsid w:val="00F9587E"/>
    <w:rsid w:val="00F9595F"/>
    <w:rsid w:val="00F95F50"/>
    <w:rsid w:val="00F96E82"/>
    <w:rsid w:val="00F97490"/>
    <w:rsid w:val="00F97985"/>
    <w:rsid w:val="00FA0B04"/>
    <w:rsid w:val="00FA0BB2"/>
    <w:rsid w:val="00FA0DB6"/>
    <w:rsid w:val="00FA1200"/>
    <w:rsid w:val="00FA15E8"/>
    <w:rsid w:val="00FA1930"/>
    <w:rsid w:val="00FA1EEA"/>
    <w:rsid w:val="00FA2597"/>
    <w:rsid w:val="00FA25A1"/>
    <w:rsid w:val="00FA2B61"/>
    <w:rsid w:val="00FA2C25"/>
    <w:rsid w:val="00FA3356"/>
    <w:rsid w:val="00FA3F2E"/>
    <w:rsid w:val="00FA4904"/>
    <w:rsid w:val="00FA4E81"/>
    <w:rsid w:val="00FA55FA"/>
    <w:rsid w:val="00FA602C"/>
    <w:rsid w:val="00FA6A0C"/>
    <w:rsid w:val="00FA71B2"/>
    <w:rsid w:val="00FB008E"/>
    <w:rsid w:val="00FB0B83"/>
    <w:rsid w:val="00FB0BA1"/>
    <w:rsid w:val="00FB0D28"/>
    <w:rsid w:val="00FB0F52"/>
    <w:rsid w:val="00FB16C8"/>
    <w:rsid w:val="00FB239D"/>
    <w:rsid w:val="00FB321E"/>
    <w:rsid w:val="00FB33F7"/>
    <w:rsid w:val="00FB426B"/>
    <w:rsid w:val="00FB42CA"/>
    <w:rsid w:val="00FB43AE"/>
    <w:rsid w:val="00FB443C"/>
    <w:rsid w:val="00FB4540"/>
    <w:rsid w:val="00FB4AD8"/>
    <w:rsid w:val="00FB4EB1"/>
    <w:rsid w:val="00FB4ECA"/>
    <w:rsid w:val="00FB5114"/>
    <w:rsid w:val="00FB51D9"/>
    <w:rsid w:val="00FB5891"/>
    <w:rsid w:val="00FB58E4"/>
    <w:rsid w:val="00FB59A5"/>
    <w:rsid w:val="00FB59F5"/>
    <w:rsid w:val="00FB5CD3"/>
    <w:rsid w:val="00FB5DAA"/>
    <w:rsid w:val="00FB6865"/>
    <w:rsid w:val="00FB6C02"/>
    <w:rsid w:val="00FB7BE8"/>
    <w:rsid w:val="00FC0AA0"/>
    <w:rsid w:val="00FC0F5A"/>
    <w:rsid w:val="00FC26C5"/>
    <w:rsid w:val="00FC3428"/>
    <w:rsid w:val="00FC36F6"/>
    <w:rsid w:val="00FC3C5E"/>
    <w:rsid w:val="00FC3E91"/>
    <w:rsid w:val="00FC3F9F"/>
    <w:rsid w:val="00FC48B3"/>
    <w:rsid w:val="00FC5A9B"/>
    <w:rsid w:val="00FC5FB3"/>
    <w:rsid w:val="00FC67BB"/>
    <w:rsid w:val="00FC6949"/>
    <w:rsid w:val="00FC7463"/>
    <w:rsid w:val="00FC7700"/>
    <w:rsid w:val="00FD08F7"/>
    <w:rsid w:val="00FD0F5B"/>
    <w:rsid w:val="00FD15A7"/>
    <w:rsid w:val="00FD23BE"/>
    <w:rsid w:val="00FD25E4"/>
    <w:rsid w:val="00FD3679"/>
    <w:rsid w:val="00FD39B5"/>
    <w:rsid w:val="00FD3A4B"/>
    <w:rsid w:val="00FD3B93"/>
    <w:rsid w:val="00FD3D70"/>
    <w:rsid w:val="00FD3D77"/>
    <w:rsid w:val="00FD4523"/>
    <w:rsid w:val="00FD60D1"/>
    <w:rsid w:val="00FD626E"/>
    <w:rsid w:val="00FD6A0E"/>
    <w:rsid w:val="00FD6B8F"/>
    <w:rsid w:val="00FD6F3D"/>
    <w:rsid w:val="00FD70C7"/>
    <w:rsid w:val="00FD7A2D"/>
    <w:rsid w:val="00FD7B02"/>
    <w:rsid w:val="00FE0EE8"/>
    <w:rsid w:val="00FE1155"/>
    <w:rsid w:val="00FE151C"/>
    <w:rsid w:val="00FE2501"/>
    <w:rsid w:val="00FE272E"/>
    <w:rsid w:val="00FE27D5"/>
    <w:rsid w:val="00FE2EB8"/>
    <w:rsid w:val="00FE2F97"/>
    <w:rsid w:val="00FE34DD"/>
    <w:rsid w:val="00FE404D"/>
    <w:rsid w:val="00FE4165"/>
    <w:rsid w:val="00FE464C"/>
    <w:rsid w:val="00FE4EFF"/>
    <w:rsid w:val="00FE519D"/>
    <w:rsid w:val="00FE539E"/>
    <w:rsid w:val="00FE58BA"/>
    <w:rsid w:val="00FE5B47"/>
    <w:rsid w:val="00FE5CCB"/>
    <w:rsid w:val="00FE6061"/>
    <w:rsid w:val="00FE6329"/>
    <w:rsid w:val="00FE64AC"/>
    <w:rsid w:val="00FE7228"/>
    <w:rsid w:val="00FE72D6"/>
    <w:rsid w:val="00FE7419"/>
    <w:rsid w:val="00FE77CF"/>
    <w:rsid w:val="00FE78C3"/>
    <w:rsid w:val="00FE7925"/>
    <w:rsid w:val="00FE7C68"/>
    <w:rsid w:val="00FF07BC"/>
    <w:rsid w:val="00FF0BAA"/>
    <w:rsid w:val="00FF0F88"/>
    <w:rsid w:val="00FF104D"/>
    <w:rsid w:val="00FF122A"/>
    <w:rsid w:val="00FF1A09"/>
    <w:rsid w:val="00FF252D"/>
    <w:rsid w:val="00FF2570"/>
    <w:rsid w:val="00FF26C5"/>
    <w:rsid w:val="00FF2A52"/>
    <w:rsid w:val="00FF350C"/>
    <w:rsid w:val="00FF355D"/>
    <w:rsid w:val="00FF3617"/>
    <w:rsid w:val="00FF368C"/>
    <w:rsid w:val="00FF3B48"/>
    <w:rsid w:val="00FF3BB8"/>
    <w:rsid w:val="00FF4340"/>
    <w:rsid w:val="00FF4932"/>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71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E57FBE"/>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pPr>
      <w:spacing w:after="0" w:line="240" w:lineRule="auto"/>
    </w:pPr>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
    <w:basedOn w:val="Tablanormal"/>
    <w:uiPriority w:val="46"/>
    <w:rsid w:val="00864F01"/>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E60990"/>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ana.gob.pe/certificado_azul"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portal.osce.gob.pe/osce/guias-practicas" TargetMode="External"/><Relationship Id="rId33" Type="http://schemas.openxmlformats.org/officeDocument/2006/relationships/header" Target="header6.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ortal.osce.gob.pe/osce/guias-practicas"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osce.gob.pe"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seace.gob.pe" TargetMode="External"/><Relationship Id="rId27" Type="http://schemas.openxmlformats.org/officeDocument/2006/relationships/hyperlink" Target="https://www.mimp.gob.pe/selloempresa/index.html" TargetMode="External"/><Relationship Id="rId30" Type="http://schemas.openxmlformats.org/officeDocument/2006/relationships/footer" Target="footer2.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iaac.org.mx" TargetMode="External"/><Relationship Id="rId2" Type="http://schemas.openxmlformats.org/officeDocument/2006/relationships/hyperlink" Target="http://www.iaf.nu//articles/IAF_MEMBERS_SIGNATORIES/4" TargetMode="External"/><Relationship Id="rId1" Type="http://schemas.openxmlformats.org/officeDocument/2006/relationships/hyperlink" Target="http://www.ongei.gob.pe/interoperabilidad/" TargetMode="External"/><Relationship Id="rId5" Type="http://schemas.openxmlformats.org/officeDocument/2006/relationships/hyperlink" Target="http://www.apec-pac.org/" TargetMode="External"/><Relationship Id="rId4" Type="http://schemas.openxmlformats.org/officeDocument/2006/relationships/hyperlink" Target="http://www.european-accredit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871816AD-4939-4713-800C-6AB9DC25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548</TotalTime>
  <Pages>62</Pages>
  <Words>17843</Words>
  <Characters>98137</Characters>
  <Application>Microsoft Office Word</Application>
  <DocSecurity>0</DocSecurity>
  <Lines>817</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BIENES</vt:lpstr>
      <vt:lpstr/>
    </vt:vector>
  </TitlesOfParts>
  <Company>SUBDIRECCION DE PROCESOS ESPECIALES – DIRECCION TECNICO NORMATIVACIÓN TECNICO TÉCNICOVA</Company>
  <LinksUpToDate>false</LinksUpToDate>
  <CharactersWithSpaces>115749</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cp:lastModifiedBy>lchuquiruna</cp:lastModifiedBy>
  <cp:revision>78</cp:revision>
  <cp:lastPrinted>2017-03-28T15:30:00Z</cp:lastPrinted>
  <dcterms:created xsi:type="dcterms:W3CDTF">2018-07-17T00:13:00Z</dcterms:created>
  <dcterms:modified xsi:type="dcterms:W3CDTF">2018-08-01T16:43:00Z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