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Default="00522E33" w:rsidP="00617CBC">
      <w:pPr>
        <w:spacing w:after="0" w:line="240" w:lineRule="auto"/>
        <w:ind w:left="360"/>
      </w:pPr>
      <w:bookmarkStart w:id="0" w:name="_GoBack"/>
      <w:bookmarkEnd w:id="0"/>
    </w:p>
    <w:p w:rsidR="00721C38" w:rsidRPr="00617CBC" w:rsidRDefault="00E125B2" w:rsidP="00617CBC">
      <w:pPr>
        <w:spacing w:after="0" w:line="240" w:lineRule="auto"/>
        <w:ind w:left="360"/>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97648F" w:rsidRPr="009A7ECC" w:rsidTr="001802FF">
                              <w:trPr>
                                <w:trHeight w:val="144"/>
                                <w:jc w:val="center"/>
                              </w:trPr>
                              <w:tc>
                                <w:tcPr>
                                  <w:tcW w:w="0" w:type="auto"/>
                                  <w:shd w:val="clear" w:color="auto" w:fill="F4B29B"/>
                                  <w:tcMar>
                                    <w:top w:w="0" w:type="dxa"/>
                                    <w:bottom w:w="0" w:type="dxa"/>
                                  </w:tcMar>
                                  <w:vAlign w:val="center"/>
                                </w:tcPr>
                                <w:p w:rsidR="0097648F" w:rsidRPr="009A7ECC" w:rsidRDefault="0097648F">
                                  <w:pPr>
                                    <w:pStyle w:val="Sinespaciado"/>
                                    <w:rPr>
                                      <w:sz w:val="8"/>
                                      <w:szCs w:val="8"/>
                                    </w:rPr>
                                  </w:pPr>
                                </w:p>
                              </w:tc>
                            </w:tr>
                            <w:tr w:rsidR="0097648F" w:rsidRPr="009A7ECC" w:rsidTr="001802FF">
                              <w:trPr>
                                <w:trHeight w:val="1440"/>
                                <w:jc w:val="center"/>
                              </w:trPr>
                              <w:tc>
                                <w:tcPr>
                                  <w:tcW w:w="0" w:type="auto"/>
                                  <w:shd w:val="clear" w:color="auto" w:fill="D34817"/>
                                  <w:vAlign w:val="center"/>
                                </w:tcPr>
                                <w:p w:rsidR="0097648F" w:rsidRPr="001802FF" w:rsidRDefault="0097648F" w:rsidP="00E1453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 BIENES</w:t>
                                  </w:r>
                                </w:p>
                              </w:tc>
                            </w:tr>
                            <w:tr w:rsidR="0097648F" w:rsidRPr="009A7ECC" w:rsidTr="001802FF">
                              <w:trPr>
                                <w:trHeight w:val="144"/>
                                <w:jc w:val="center"/>
                              </w:trPr>
                              <w:tc>
                                <w:tcPr>
                                  <w:tcW w:w="0" w:type="auto"/>
                                  <w:shd w:val="clear" w:color="auto" w:fill="918485"/>
                                  <w:tcMar>
                                    <w:top w:w="0" w:type="dxa"/>
                                    <w:bottom w:w="0" w:type="dxa"/>
                                  </w:tcMar>
                                  <w:vAlign w:val="center"/>
                                </w:tcPr>
                                <w:p w:rsidR="0097648F" w:rsidRPr="009A7ECC" w:rsidRDefault="0097648F">
                                  <w:pPr>
                                    <w:pStyle w:val="Sinespaciado"/>
                                    <w:rPr>
                                      <w:sz w:val="56"/>
                                      <w:szCs w:val="8"/>
                                    </w:rPr>
                                  </w:pPr>
                                </w:p>
                              </w:tc>
                            </w:tr>
                            <w:tr w:rsidR="0097648F" w:rsidRPr="009A7ECC">
                              <w:trPr>
                                <w:trHeight w:val="720"/>
                                <w:jc w:val="center"/>
                              </w:trPr>
                              <w:tc>
                                <w:tcPr>
                                  <w:tcW w:w="0" w:type="auto"/>
                                  <w:vAlign w:val="bottom"/>
                                </w:tcPr>
                                <w:p w:rsidR="0097648F" w:rsidRPr="009A7ECC" w:rsidRDefault="0097648F" w:rsidP="00E464C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97648F" w:rsidRDefault="0097648F"/>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97648F" w:rsidRPr="009A7ECC" w:rsidTr="001802FF">
                        <w:trPr>
                          <w:trHeight w:val="144"/>
                          <w:jc w:val="center"/>
                        </w:trPr>
                        <w:tc>
                          <w:tcPr>
                            <w:tcW w:w="0" w:type="auto"/>
                            <w:shd w:val="clear" w:color="auto" w:fill="F4B29B"/>
                            <w:tcMar>
                              <w:top w:w="0" w:type="dxa"/>
                              <w:bottom w:w="0" w:type="dxa"/>
                            </w:tcMar>
                            <w:vAlign w:val="center"/>
                          </w:tcPr>
                          <w:p w:rsidR="0097648F" w:rsidRPr="009A7ECC" w:rsidRDefault="0097648F">
                            <w:pPr>
                              <w:pStyle w:val="Sinespaciado"/>
                              <w:rPr>
                                <w:sz w:val="8"/>
                                <w:szCs w:val="8"/>
                              </w:rPr>
                            </w:pPr>
                          </w:p>
                        </w:tc>
                      </w:tr>
                      <w:tr w:rsidR="0097648F" w:rsidRPr="009A7ECC" w:rsidTr="001802FF">
                        <w:trPr>
                          <w:trHeight w:val="1440"/>
                          <w:jc w:val="center"/>
                        </w:trPr>
                        <w:tc>
                          <w:tcPr>
                            <w:tcW w:w="0" w:type="auto"/>
                            <w:shd w:val="clear" w:color="auto" w:fill="D34817"/>
                            <w:vAlign w:val="center"/>
                          </w:tcPr>
                          <w:p w:rsidR="0097648F" w:rsidRPr="001802FF" w:rsidRDefault="0097648F" w:rsidP="00E1453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 BIENES</w:t>
                            </w:r>
                          </w:p>
                        </w:tc>
                      </w:tr>
                      <w:tr w:rsidR="0097648F" w:rsidRPr="009A7ECC" w:rsidTr="001802FF">
                        <w:trPr>
                          <w:trHeight w:val="144"/>
                          <w:jc w:val="center"/>
                        </w:trPr>
                        <w:tc>
                          <w:tcPr>
                            <w:tcW w:w="0" w:type="auto"/>
                            <w:shd w:val="clear" w:color="auto" w:fill="918485"/>
                            <w:tcMar>
                              <w:top w:w="0" w:type="dxa"/>
                              <w:bottom w:w="0" w:type="dxa"/>
                            </w:tcMar>
                            <w:vAlign w:val="center"/>
                          </w:tcPr>
                          <w:p w:rsidR="0097648F" w:rsidRPr="009A7ECC" w:rsidRDefault="0097648F">
                            <w:pPr>
                              <w:pStyle w:val="Sinespaciado"/>
                              <w:rPr>
                                <w:sz w:val="56"/>
                                <w:szCs w:val="8"/>
                              </w:rPr>
                            </w:pPr>
                          </w:p>
                        </w:tc>
                      </w:tr>
                      <w:tr w:rsidR="0097648F" w:rsidRPr="009A7ECC">
                        <w:trPr>
                          <w:trHeight w:val="720"/>
                          <w:jc w:val="center"/>
                        </w:trPr>
                        <w:tc>
                          <w:tcPr>
                            <w:tcW w:w="0" w:type="auto"/>
                            <w:vAlign w:val="bottom"/>
                          </w:tcPr>
                          <w:p w:rsidR="0097648F" w:rsidRPr="009A7ECC" w:rsidRDefault="0097648F" w:rsidP="00E464C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97648F" w:rsidRDefault="0097648F"/>
                  </w:txbxContent>
                </v:textbox>
                <w10:wrap anchorx="page" anchory="page"/>
              </v:rect>
            </w:pict>
          </mc:Fallback>
        </mc:AlternateConten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7648F" w:rsidRDefault="0097648F"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97648F" w:rsidRPr="005349EA" w:rsidRDefault="0097648F">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97648F" w:rsidRDefault="0097648F"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97648F" w:rsidRPr="005349EA" w:rsidRDefault="0097648F">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372"/>
        <w:gridCol w:w="5691"/>
      </w:tblGrid>
      <w:tr w:rsidR="00A62170" w:rsidRPr="001802FF" w:rsidTr="00AD41CA">
        <w:tc>
          <w:tcPr>
            <w:tcW w:w="527" w:type="dxa"/>
          </w:tcPr>
          <w:p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Nº</w:t>
            </w:r>
          </w:p>
        </w:tc>
        <w:tc>
          <w:tcPr>
            <w:tcW w:w="1732" w:type="dxa"/>
          </w:tcPr>
          <w:p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Símbolo</w:t>
            </w:r>
          </w:p>
        </w:tc>
        <w:tc>
          <w:tcPr>
            <w:tcW w:w="6203" w:type="dxa"/>
          </w:tcPr>
          <w:p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Descripción</w:t>
            </w:r>
          </w:p>
        </w:tc>
      </w:tr>
      <w:tr w:rsidR="00A62170" w:rsidRPr="001802FF" w:rsidTr="00A62170">
        <w:trPr>
          <w:trHeight w:val="466"/>
        </w:trPr>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rsidR="00A62170" w:rsidRPr="001802FF" w:rsidRDefault="00A62170" w:rsidP="00AD41CA">
            <w:pPr>
              <w:spacing w:after="0" w:line="240" w:lineRule="auto"/>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rsidR="00A62170" w:rsidRPr="001802FF" w:rsidRDefault="00A62170" w:rsidP="0026589B">
            <w:pPr>
              <w:spacing w:after="0" w:line="240" w:lineRule="auto"/>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A62170">
        <w:tc>
          <w:tcPr>
            <w:tcW w:w="527"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rsidR="009D1008" w:rsidRPr="001802FF" w:rsidRDefault="009D1008" w:rsidP="00AD41CA">
            <w:pPr>
              <w:spacing w:after="0" w:line="240" w:lineRule="auto"/>
              <w:rPr>
                <w:rFonts w:ascii="Tw Cen MT" w:hAnsi="Tw Cen MT" w:cs="Arial"/>
              </w:rPr>
            </w:pPr>
            <w:r w:rsidRPr="001802FF">
              <w:rPr>
                <w:rFonts w:ascii="Tw Cen MT" w:hAnsi="Tw Cen MT" w:cs="Arial"/>
              </w:rPr>
              <w:t>[ABC] / […….]</w:t>
            </w:r>
          </w:p>
        </w:tc>
        <w:tc>
          <w:tcPr>
            <w:tcW w:w="6203" w:type="dxa"/>
            <w:vAlign w:val="center"/>
          </w:tcPr>
          <w:p w:rsidR="009D1008" w:rsidRPr="00911E9E" w:rsidRDefault="009D1008" w:rsidP="003C26C8">
            <w:pPr>
              <w:spacing w:after="0" w:line="240" w:lineRule="auto"/>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BF5AC0" w:rsidRPr="001802FF" w:rsidTr="00BF5AC0">
        <w:tc>
          <w:tcPr>
            <w:tcW w:w="527" w:type="dxa"/>
            <w:tcBorders>
              <w:top w:val="single" w:sz="4" w:space="0" w:color="000000"/>
              <w:left w:val="single" w:sz="4" w:space="0" w:color="000000"/>
              <w:bottom w:val="single" w:sz="4" w:space="0" w:color="000000"/>
              <w:right w:val="single" w:sz="4" w:space="0" w:color="000000"/>
            </w:tcBorders>
            <w:vAlign w:val="center"/>
          </w:tcPr>
          <w:p w:rsidR="00BF5AC0" w:rsidRPr="001802FF" w:rsidRDefault="00BF5AC0" w:rsidP="00BF5AC0">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rsidR="00BF5AC0" w:rsidRPr="00BF5AC0" w:rsidRDefault="00BF5AC0" w:rsidP="00BF5AC0">
            <w:pPr>
              <w:spacing w:after="0" w:line="240" w:lineRule="auto"/>
              <w:rPr>
                <w:rFonts w:ascii="Tw Cen MT" w:hAnsi="Tw Cen MT" w:cs="Arial"/>
              </w:rPr>
            </w:pPr>
            <w:r w:rsidRPr="00BF5AC0">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4.55pt" o:ole="">
                  <v:imagedata r:id="rId12" o:title=""/>
                </v:shape>
                <o:OLEObject Type="Embed" ProgID="PBrush" ShapeID="_x0000_i1025" DrawAspect="Content" ObjectID="_1704292700"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BF5AC0" w:rsidRPr="001802FF" w:rsidRDefault="00BF5AC0" w:rsidP="00BF5AC0">
            <w:pPr>
              <w:spacing w:after="0" w:line="240" w:lineRule="auto"/>
              <w:rPr>
                <w:rFonts w:ascii="Tw Cen MT" w:hAnsi="Tw Cen MT" w:cs="Arial"/>
                <w:sz w:val="18"/>
              </w:rPr>
            </w:pPr>
            <w:r w:rsidRPr="00CC70E7">
              <w:rPr>
                <w:rFonts w:ascii="Tw Cen MT" w:hAnsi="Tw Cen MT" w:cs="Arial"/>
                <w:sz w:val="18"/>
              </w:rPr>
              <w:t xml:space="preserve">Se refiere a consideraciones importantes a tener en cuenta por el </w:t>
            </w:r>
            <w:r w:rsidR="00901467">
              <w:rPr>
                <w:rFonts w:ascii="Tw Cen MT" w:hAnsi="Tw Cen MT" w:cs="Arial"/>
                <w:sz w:val="18"/>
              </w:rPr>
              <w:t xml:space="preserve">órgano encargado de las contrataciones o </w:t>
            </w:r>
            <w:r w:rsidRPr="00CC70E7">
              <w:rPr>
                <w:rFonts w:ascii="Tw Cen MT" w:hAnsi="Tw Cen MT" w:cs="Arial"/>
                <w:sz w:val="18"/>
              </w:rPr>
              <w:t>comité de selección</w:t>
            </w:r>
            <w:r w:rsidR="00901467">
              <w:rPr>
                <w:rFonts w:ascii="Tw Cen MT" w:hAnsi="Tw Cen MT" w:cs="Arial"/>
                <w:sz w:val="18"/>
              </w:rPr>
              <w:t>, según corresponda</w:t>
            </w:r>
            <w:r>
              <w:rPr>
                <w:rFonts w:ascii="Tw Cen MT" w:hAnsi="Tw Cen MT" w:cs="Arial"/>
                <w:sz w:val="18"/>
              </w:rPr>
              <w:t xml:space="preserve"> y</w:t>
            </w:r>
            <w:r w:rsidRPr="00CC70E7">
              <w:rPr>
                <w:rFonts w:ascii="Tw Cen MT" w:hAnsi="Tw Cen MT" w:cs="Arial"/>
                <w:sz w:val="18"/>
              </w:rPr>
              <w:t xml:space="preserve"> por los proveedores.</w:t>
            </w:r>
          </w:p>
        </w:tc>
      </w:tr>
      <w:tr w:rsidR="00BF5AC0" w:rsidRPr="001802FF" w:rsidTr="00BF5AC0">
        <w:tc>
          <w:tcPr>
            <w:tcW w:w="527" w:type="dxa"/>
            <w:tcBorders>
              <w:top w:val="single" w:sz="4" w:space="0" w:color="000000"/>
              <w:left w:val="single" w:sz="4" w:space="0" w:color="000000"/>
              <w:bottom w:val="single" w:sz="4" w:space="0" w:color="000000"/>
              <w:right w:val="single" w:sz="4" w:space="0" w:color="000000"/>
            </w:tcBorders>
            <w:vAlign w:val="center"/>
          </w:tcPr>
          <w:p w:rsidR="00BF5AC0" w:rsidRPr="001802FF" w:rsidRDefault="00BF5AC0" w:rsidP="00BF5AC0">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rsidR="00BF5AC0" w:rsidRPr="00BF5AC0" w:rsidRDefault="00BF5AC0" w:rsidP="00BF5AC0">
            <w:pPr>
              <w:spacing w:after="0" w:line="240" w:lineRule="auto"/>
              <w:rPr>
                <w:rFonts w:ascii="Tw Cen MT" w:hAnsi="Tw Cen MT" w:cs="Arial"/>
              </w:rPr>
            </w:pPr>
            <w:r w:rsidRPr="00BF5AC0">
              <w:rPr>
                <w:rFonts w:ascii="Tw Cen MT" w:hAnsi="Tw Cen MT" w:cs="Arial"/>
              </w:rPr>
              <w:object w:dxaOrig="4185" w:dyaOrig="1260">
                <v:shape id="_x0000_i1026" type="#_x0000_t75" style="width:107.75pt;height:32.8pt" o:ole="">
                  <v:imagedata r:id="rId14" o:title=""/>
                </v:shape>
                <o:OLEObject Type="Embed" ProgID="PBrush" ShapeID="_x0000_i1026" DrawAspect="Content" ObjectID="_1704292701"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BF5AC0" w:rsidRPr="001802FF" w:rsidRDefault="00BF5AC0" w:rsidP="00060337">
            <w:pPr>
              <w:spacing w:after="0" w:line="240" w:lineRule="auto"/>
              <w:rPr>
                <w:rFonts w:ascii="Tw Cen MT" w:hAnsi="Tw Cen MT" w:cs="Arial"/>
                <w:sz w:val="18"/>
              </w:rPr>
            </w:pPr>
            <w:r w:rsidRPr="00CC70E7">
              <w:rPr>
                <w:rFonts w:ascii="Tw Cen MT" w:hAnsi="Tw Cen MT" w:cs="Arial"/>
                <w:sz w:val="18"/>
              </w:rPr>
              <w:t xml:space="preserve">Se refiere a consideraciones importantes a tener en cuenta por el </w:t>
            </w:r>
            <w:r w:rsidR="00901467">
              <w:rPr>
                <w:rFonts w:ascii="Tw Cen MT" w:hAnsi="Tw Cen MT" w:cs="Arial"/>
                <w:sz w:val="18"/>
              </w:rPr>
              <w:t xml:space="preserve">órgano encargado de las contrataciones o </w:t>
            </w:r>
            <w:r w:rsidRPr="00CC70E7">
              <w:rPr>
                <w:rFonts w:ascii="Tw Cen MT" w:hAnsi="Tw Cen MT" w:cs="Arial"/>
                <w:sz w:val="18"/>
              </w:rPr>
              <w:t>comité de selección</w:t>
            </w:r>
            <w:r w:rsidR="00901467">
              <w:rPr>
                <w:rFonts w:ascii="Tw Cen MT" w:hAnsi="Tw Cen MT" w:cs="Arial"/>
                <w:sz w:val="18"/>
              </w:rPr>
              <w:t xml:space="preserve">, según corresponda, </w:t>
            </w:r>
            <w:r>
              <w:rPr>
                <w:rFonts w:ascii="Tw Cen MT" w:hAnsi="Tw Cen MT" w:cs="Arial"/>
                <w:sz w:val="18"/>
              </w:rPr>
              <w:t>y</w:t>
            </w:r>
            <w:r w:rsidR="00901467">
              <w:rPr>
                <w:rFonts w:ascii="Tw Cen MT" w:hAnsi="Tw Cen MT" w:cs="Arial"/>
                <w:sz w:val="18"/>
              </w:rPr>
              <w:t xml:space="preserve"> </w:t>
            </w:r>
            <w:r>
              <w:rPr>
                <w:rFonts w:ascii="Tw Cen MT" w:hAnsi="Tw Cen MT" w:cs="Arial"/>
                <w:sz w:val="18"/>
              </w:rPr>
              <w:t>debe</w:t>
            </w:r>
            <w:r w:rsidR="0007090C">
              <w:rPr>
                <w:rFonts w:ascii="Tw Cen MT" w:hAnsi="Tw Cen MT" w:cs="Arial"/>
                <w:sz w:val="18"/>
              </w:rPr>
              <w:t>n</w:t>
            </w:r>
            <w:r>
              <w:rPr>
                <w:rFonts w:ascii="Tw Cen MT" w:hAnsi="Tw Cen MT" w:cs="Arial"/>
                <w:sz w:val="18"/>
              </w:rPr>
              <w:t xml:space="preserve"> ser eliminad</w:t>
            </w:r>
            <w:r w:rsidR="00060337">
              <w:rPr>
                <w:rFonts w:ascii="Tw Cen MT" w:hAnsi="Tw Cen MT" w:cs="Arial"/>
                <w:sz w:val="18"/>
              </w:rPr>
              <w:t>a</w:t>
            </w:r>
            <w:r w:rsidR="0007090C">
              <w:rPr>
                <w:rFonts w:ascii="Tw Cen MT" w:hAnsi="Tw Cen MT" w:cs="Arial"/>
                <w:sz w:val="18"/>
              </w:rPr>
              <w:t>s</w:t>
            </w:r>
            <w:r>
              <w:rPr>
                <w:rFonts w:ascii="Tw Cen MT" w:hAnsi="Tw Cen MT" w:cs="Arial"/>
                <w:sz w:val="18"/>
              </w:rPr>
              <w:t xml:space="preserve"> una vez culminada la elaboración de las bases.</w:t>
            </w:r>
          </w:p>
        </w:tc>
      </w:tr>
    </w:tbl>
    <w:p w:rsidR="00A62170" w:rsidRPr="00617CBC" w:rsidRDefault="00A62170" w:rsidP="00617CBC">
      <w:pPr>
        <w:spacing w:after="0" w:line="240" w:lineRule="auto"/>
        <w:ind w:left="360"/>
        <w:rPr>
          <w:rFonts w:ascii="Tw Cen MT" w:hAnsi="Tw Cen MT" w:cs="Arial"/>
          <w:b/>
          <w:i/>
          <w:sz w:val="20"/>
        </w:rPr>
      </w:pPr>
    </w:p>
    <w:p w:rsidR="00A62170" w:rsidRPr="00617CBC" w:rsidRDefault="00A62170" w:rsidP="00617CBC">
      <w:pPr>
        <w:spacing w:after="0" w:line="240" w:lineRule="auto"/>
        <w:ind w:left="360"/>
        <w:rPr>
          <w:rFonts w:ascii="Tw Cen MT" w:hAnsi="Tw Cen MT" w:cs="Arial"/>
          <w:b/>
          <w:i/>
          <w:sz w:val="20"/>
        </w:rPr>
      </w:pPr>
    </w:p>
    <w:p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rPr>
          <w:rFonts w:ascii="Tw Cen MT" w:hAnsi="Tw Cen MT"/>
          <w:i/>
          <w:sz w:val="20"/>
        </w:rPr>
      </w:pPr>
    </w:p>
    <w:p w:rsidR="00A62170" w:rsidRPr="00353A3C" w:rsidRDefault="00A131E8" w:rsidP="00353A3C">
      <w:pPr>
        <w:spacing w:after="0" w:line="240" w:lineRule="auto"/>
        <w:ind w:left="360"/>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A25D1B">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Automático: Para el contenido en general</w:t>
            </w:r>
          </w:p>
          <w:p w:rsidR="00A62170" w:rsidRPr="001802FF" w:rsidRDefault="00A62170" w:rsidP="001929FB">
            <w:pPr>
              <w:spacing w:after="0" w:line="240" w:lineRule="auto"/>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rPr>
          <w:rFonts w:ascii="Tw Cen MT" w:hAnsi="Tw Cen MT"/>
          <w:i/>
          <w:sz w:val="20"/>
        </w:rPr>
      </w:pPr>
    </w:p>
    <w:p w:rsidR="00353A3C" w:rsidRPr="00353A3C" w:rsidRDefault="00353A3C" w:rsidP="00353A3C">
      <w:pPr>
        <w:spacing w:after="0" w:line="240" w:lineRule="auto"/>
        <w:ind w:left="360"/>
        <w:rPr>
          <w:rFonts w:ascii="Tw Cen MT" w:hAnsi="Tw Cen MT"/>
          <w:i/>
          <w:sz w:val="20"/>
        </w:rPr>
      </w:pPr>
    </w:p>
    <w:p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rPr>
          <w:rFonts w:ascii="Tw Cen MT" w:hAnsi="Tw Cen MT"/>
          <w:i/>
          <w:sz w:val="20"/>
        </w:rPr>
      </w:pPr>
    </w:p>
    <w:p w:rsidR="00A62170" w:rsidRDefault="00A62170" w:rsidP="00015EEA">
      <w:pPr>
        <w:numPr>
          <w:ilvl w:val="0"/>
          <w:numId w:val="6"/>
        </w:numPr>
        <w:spacing w:after="0" w:line="240" w:lineRule="auto"/>
        <w:ind w:left="720"/>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rPr>
          <w:rFonts w:ascii="Tw Cen MT" w:hAnsi="Tw Cen MT" w:cs="Arial"/>
          <w:i/>
          <w:sz w:val="20"/>
        </w:rPr>
      </w:pPr>
    </w:p>
    <w:p w:rsidR="0000245F" w:rsidRPr="00886ABE" w:rsidRDefault="0000245F" w:rsidP="00015EEA">
      <w:pPr>
        <w:numPr>
          <w:ilvl w:val="0"/>
          <w:numId w:val="6"/>
        </w:numPr>
        <w:spacing w:after="0" w:line="240" w:lineRule="auto"/>
        <w:ind w:left="720"/>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rPr>
          <w:rFonts w:ascii="Tw Cen MT" w:hAnsi="Tw Cen MT"/>
          <w:i/>
          <w:sz w:val="18"/>
        </w:rPr>
      </w:pPr>
    </w:p>
    <w:p w:rsidR="00C068A9" w:rsidRPr="00A62170" w:rsidRDefault="00C068A9" w:rsidP="00C068A9">
      <w:pPr>
        <w:spacing w:after="0" w:line="240" w:lineRule="auto"/>
        <w:ind w:left="360"/>
        <w:rPr>
          <w:rFonts w:ascii="Tw Cen MT" w:hAnsi="Tw Cen MT"/>
          <w:i/>
          <w:sz w:val="18"/>
        </w:rPr>
      </w:pPr>
    </w:p>
    <w:p w:rsidR="00C068A9" w:rsidRPr="00C508C2" w:rsidRDefault="00C068A9" w:rsidP="00C068A9">
      <w:pPr>
        <w:spacing w:after="0" w:line="240" w:lineRule="auto"/>
        <w:ind w:left="360"/>
        <w:rPr>
          <w:rFonts w:ascii="Tw Cen MT" w:hAnsi="Tw Cen MT"/>
          <w:i/>
          <w:sz w:val="18"/>
        </w:rPr>
      </w:pPr>
    </w:p>
    <w:p w:rsidR="00C068A9" w:rsidRPr="00C508C2" w:rsidRDefault="00C068A9" w:rsidP="00C068A9">
      <w:pPr>
        <w:spacing w:after="0" w:line="240" w:lineRule="auto"/>
        <w:ind w:left="360"/>
        <w:rPr>
          <w:rFonts w:ascii="Tw Cen MT" w:hAnsi="Tw Cen MT"/>
          <w:i/>
          <w:sz w:val="18"/>
        </w:rPr>
      </w:pPr>
    </w:p>
    <w:p w:rsidR="00771474" w:rsidRDefault="00771474" w:rsidP="007A3660">
      <w:pPr>
        <w:spacing w:after="0" w:line="240" w:lineRule="auto"/>
        <w:ind w:left="5760" w:firstLine="720"/>
        <w:rPr>
          <w:rFonts w:ascii="Tw Cen MT" w:hAnsi="Tw Cen MT"/>
          <w:i/>
          <w:sz w:val="18"/>
        </w:rPr>
      </w:pPr>
    </w:p>
    <w:p w:rsidR="0054543A" w:rsidRDefault="00E059C2" w:rsidP="0054543A">
      <w:pPr>
        <w:spacing w:after="0" w:line="240" w:lineRule="auto"/>
        <w:ind w:left="360"/>
        <w:jc w:val="right"/>
        <w:rPr>
          <w:rFonts w:ascii="Tw Cen MT" w:hAnsi="Tw Cen MT"/>
          <w:i/>
          <w:sz w:val="18"/>
        </w:rPr>
      </w:pPr>
      <w:r>
        <w:rPr>
          <w:rFonts w:ascii="Tw Cen MT" w:hAnsi="Tw Cen MT" w:cs="Arial"/>
          <w:i/>
          <w:sz w:val="20"/>
        </w:rPr>
        <w:t>Elaboradas</w:t>
      </w:r>
      <w:r w:rsidRPr="001B1167">
        <w:rPr>
          <w:rFonts w:ascii="Tw Cen MT" w:hAnsi="Tw Cen MT" w:cs="Arial"/>
          <w:i/>
          <w:sz w:val="20"/>
        </w:rPr>
        <w:t xml:space="preserve"> en </w:t>
      </w:r>
      <w:r w:rsidR="00E23F7F">
        <w:rPr>
          <w:rFonts w:ascii="Tw Cen MT" w:hAnsi="Tw Cen MT" w:cs="Arial"/>
          <w:i/>
          <w:sz w:val="20"/>
        </w:rPr>
        <w:t>marzo</w:t>
      </w:r>
      <w:r>
        <w:rPr>
          <w:rFonts w:ascii="Tw Cen MT" w:hAnsi="Tw Cen MT" w:cs="Arial"/>
          <w:i/>
          <w:sz w:val="20"/>
        </w:rPr>
        <w:t xml:space="preserve"> </w:t>
      </w:r>
      <w:r w:rsidRPr="001B1167">
        <w:rPr>
          <w:rFonts w:ascii="Tw Cen MT" w:hAnsi="Tw Cen MT" w:cs="Arial"/>
          <w:i/>
          <w:sz w:val="20"/>
        </w:rPr>
        <w:t>de 201</w:t>
      </w:r>
      <w:r w:rsidR="00E23F7F">
        <w:rPr>
          <w:rFonts w:ascii="Tw Cen MT" w:hAnsi="Tw Cen MT" w:cs="Arial"/>
          <w:i/>
          <w:sz w:val="20"/>
        </w:rPr>
        <w:t>7</w:t>
      </w:r>
    </w:p>
    <w:p w:rsidR="007A3660" w:rsidRPr="0054543A" w:rsidRDefault="00B819DC" w:rsidP="0054543A">
      <w:pPr>
        <w:spacing w:after="0" w:line="240" w:lineRule="auto"/>
        <w:ind w:left="360"/>
        <w:jc w:val="right"/>
        <w:rPr>
          <w:rFonts w:ascii="Tw Cen MT" w:hAnsi="Tw Cen MT"/>
          <w:i/>
          <w:sz w:val="18"/>
        </w:rPr>
      </w:pPr>
      <w:r w:rsidRPr="00417CDC">
        <w:rPr>
          <w:rFonts w:ascii="Tw Cen MT" w:hAnsi="Tw Cen MT" w:cs="Arial"/>
          <w:i/>
          <w:sz w:val="20"/>
        </w:rPr>
        <w:t xml:space="preserve">Modificadas en </w:t>
      </w:r>
      <w:r w:rsidR="00417CDC" w:rsidRPr="00417CDC">
        <w:rPr>
          <w:rFonts w:ascii="Tw Cen MT" w:hAnsi="Tw Cen MT" w:cs="Arial"/>
          <w:i/>
          <w:sz w:val="20"/>
        </w:rPr>
        <w:t xml:space="preserve">agosto </w:t>
      </w:r>
      <w:r w:rsidRPr="00417CDC">
        <w:rPr>
          <w:rFonts w:ascii="Tw Cen MT" w:hAnsi="Tw Cen MT" w:cs="Arial"/>
          <w:i/>
          <w:sz w:val="20"/>
        </w:rPr>
        <w:t>de 2018</w:t>
      </w:r>
    </w:p>
    <w:p w:rsidR="00DA212A" w:rsidRPr="0038693E" w:rsidRDefault="00DA212A" w:rsidP="0038693E">
      <w:pPr>
        <w:spacing w:after="0" w:line="240" w:lineRule="auto"/>
        <w:rPr>
          <w:rFonts w:ascii="Arial" w:hAnsi="Arial" w:cs="Arial"/>
          <w:sz w:val="20"/>
        </w:rPr>
      </w:pPr>
    </w:p>
    <w:p w:rsidR="00484CA8" w:rsidRDefault="00484CA8" w:rsidP="0038693E">
      <w:pPr>
        <w:spacing w:after="0" w:line="240" w:lineRule="auto"/>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rsidR="00E0479D" w:rsidRDefault="00E0479D" w:rsidP="00C52F50">
      <w:pPr>
        <w:widowControl w:val="0"/>
        <w:spacing w:after="0" w:line="240" w:lineRule="auto"/>
        <w:rPr>
          <w:rFonts w:ascii="Arial" w:hAnsi="Arial" w:cs="Arial"/>
          <w:sz w:val="20"/>
        </w:rPr>
      </w:pPr>
    </w:p>
    <w:p w:rsidR="00F46672" w:rsidRDefault="00F46672" w:rsidP="00E0479D">
      <w:pPr>
        <w:widowControl w:val="0"/>
        <w:spacing w:after="0" w:line="240" w:lineRule="auto"/>
        <w:rPr>
          <w:rFonts w:ascii="Arial" w:hAnsi="Arial" w:cs="Arial"/>
          <w:sz w:val="20"/>
        </w:rPr>
      </w:pPr>
    </w:p>
    <w:p w:rsidR="00F46672" w:rsidRDefault="00F46672" w:rsidP="00E0479D">
      <w:pPr>
        <w:widowControl w:val="0"/>
        <w:spacing w:after="0" w:line="240" w:lineRule="auto"/>
        <w:rPr>
          <w:rFonts w:ascii="Arial" w:hAnsi="Arial" w:cs="Arial"/>
          <w:sz w:val="20"/>
        </w:rPr>
      </w:pPr>
    </w:p>
    <w:p w:rsidR="00F46672" w:rsidRDefault="00F46672" w:rsidP="00E0479D">
      <w:pPr>
        <w:widowControl w:val="0"/>
        <w:spacing w:after="0" w:line="240" w:lineRule="auto"/>
        <w:rPr>
          <w:rFonts w:ascii="Arial" w:hAnsi="Arial" w:cs="Arial"/>
          <w:sz w:val="20"/>
        </w:rPr>
      </w:pPr>
    </w:p>
    <w:p w:rsidR="00F46672" w:rsidRDefault="00F46672" w:rsidP="00E0479D">
      <w:pPr>
        <w:widowControl w:val="0"/>
        <w:spacing w:after="0" w:line="240" w:lineRule="auto"/>
        <w:rPr>
          <w:rFonts w:ascii="Arial" w:hAnsi="Arial" w:cs="Arial"/>
          <w:sz w:val="20"/>
        </w:rPr>
      </w:pPr>
    </w:p>
    <w:p w:rsidR="00F46672" w:rsidRPr="003B3389" w:rsidRDefault="00F46672"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016D3B">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BIENES</w:t>
      </w:r>
    </w:p>
    <w:p w:rsidR="00236176" w:rsidRPr="00CD5328" w:rsidRDefault="00236176" w:rsidP="00CD5328">
      <w:pPr>
        <w:widowControl w:val="0"/>
        <w:spacing w:after="0" w:line="240" w:lineRule="auto"/>
        <w:rPr>
          <w:rFonts w:ascii="Arial" w:hAnsi="Arial" w:cs="Arial"/>
          <w:sz w:val="20"/>
        </w:rPr>
      </w:pPr>
    </w:p>
    <w:p w:rsidR="007E5D08" w:rsidRPr="00CD5328" w:rsidRDefault="007E5D08"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016D3B" w:rsidRDefault="00016D3B" w:rsidP="00016D3B">
      <w:pPr>
        <w:widowControl w:val="0"/>
        <w:spacing w:after="0" w:line="240" w:lineRule="auto"/>
        <w:jc w:val="center"/>
        <w:rPr>
          <w:rFonts w:ascii="Arial" w:hAnsi="Arial" w:cs="Arial"/>
          <w:b/>
          <w:sz w:val="32"/>
        </w:rPr>
      </w:pPr>
      <w:r w:rsidRPr="00016D3B">
        <w:rPr>
          <w:rFonts w:ascii="Arial" w:hAnsi="Arial" w:cs="Arial"/>
          <w:b/>
          <w:sz w:val="32"/>
        </w:rPr>
        <w:t>ADJUDICACIÓN SIMPLIFICADA</w:t>
      </w:r>
      <w:r w:rsidR="007E5D08" w:rsidRPr="00CD5328">
        <w:rPr>
          <w:rFonts w:ascii="Arial" w:hAnsi="Arial" w:cs="Arial"/>
          <w:b/>
          <w:sz w:val="32"/>
        </w:rPr>
        <w:t xml:space="preserve"> Nº</w:t>
      </w:r>
    </w:p>
    <w:p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05EB9" w:rsidRDefault="00205EB9" w:rsidP="00CD5328">
      <w:pPr>
        <w:widowControl w:val="0"/>
        <w:spacing w:after="0" w:line="240" w:lineRule="auto"/>
        <w:jc w:val="center"/>
        <w:rPr>
          <w:rFonts w:ascii="Arial" w:hAnsi="Arial" w:cs="Arial"/>
        </w:rPr>
      </w:pPr>
    </w:p>
    <w:p w:rsidR="00205EB9" w:rsidRPr="00016D3B" w:rsidRDefault="00205EB9" w:rsidP="00205EB9">
      <w:pPr>
        <w:widowControl w:val="0"/>
        <w:spacing w:after="0" w:line="240" w:lineRule="auto"/>
        <w:jc w:val="center"/>
        <w:rPr>
          <w:rFonts w:ascii="Arial" w:hAnsi="Arial" w:cs="Arial"/>
        </w:rPr>
      </w:pPr>
      <w:r w:rsidRPr="00016D3B">
        <w:rPr>
          <w:rFonts w:ascii="Arial" w:hAnsi="Arial" w:cs="Arial"/>
          <w:highlight w:val="lightGray"/>
        </w:rPr>
        <w:t>[CONSIGNAR EL NÚMERO DE CONVOCATORIA]</w:t>
      </w:r>
    </w:p>
    <w:p w:rsidR="00236176" w:rsidRDefault="00236176" w:rsidP="00CD5328">
      <w:pPr>
        <w:widowControl w:val="0"/>
        <w:spacing w:after="0" w:line="240" w:lineRule="auto"/>
        <w:rPr>
          <w:rFonts w:ascii="Arial" w:hAnsi="Arial" w:cs="Arial"/>
          <w:sz w:val="20"/>
        </w:rPr>
      </w:pPr>
    </w:p>
    <w:p w:rsidR="00156EBC" w:rsidRPr="00CD5328" w:rsidRDefault="00156EBC"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DA212A" w:rsidRPr="00CD5328" w:rsidRDefault="00DA212A" w:rsidP="00CD5328">
      <w:pPr>
        <w:widowControl w:val="0"/>
        <w:spacing w:after="0" w:line="240" w:lineRule="auto"/>
        <w:rPr>
          <w:rFonts w:ascii="Arial" w:hAnsi="Arial" w:cs="Arial"/>
          <w:sz w:val="20"/>
        </w:rPr>
      </w:pPr>
    </w:p>
    <w:p w:rsidR="00DA212A" w:rsidRPr="00CD5328" w:rsidRDefault="00DA212A" w:rsidP="00CD5328">
      <w:pPr>
        <w:widowControl w:val="0"/>
        <w:spacing w:after="0" w:line="240" w:lineRule="auto"/>
        <w:rPr>
          <w:rFonts w:ascii="Arial" w:hAnsi="Arial" w:cs="Arial"/>
          <w:sz w:val="20"/>
        </w:rPr>
      </w:pPr>
    </w:p>
    <w:p w:rsidR="00DA212A" w:rsidRPr="00CD5328" w:rsidRDefault="00DA212A" w:rsidP="00CD5328">
      <w:pPr>
        <w:widowControl w:val="0"/>
        <w:spacing w:after="0" w:line="240" w:lineRule="auto"/>
        <w:rPr>
          <w:rFonts w:ascii="Arial" w:hAnsi="Arial" w:cs="Arial"/>
          <w:sz w:val="20"/>
        </w:rPr>
      </w:pPr>
    </w:p>
    <w:p w:rsidR="00DA212A" w:rsidRPr="00CD5328" w:rsidRDefault="00DA212A" w:rsidP="00CD5328">
      <w:pPr>
        <w:widowControl w:val="0"/>
        <w:spacing w:after="0" w:line="240" w:lineRule="auto"/>
        <w:rPr>
          <w:rFonts w:ascii="Arial" w:hAnsi="Arial" w:cs="Arial"/>
          <w:sz w:val="20"/>
        </w:rPr>
      </w:pPr>
    </w:p>
    <w:p w:rsidR="00F77D95" w:rsidRPr="003B3389" w:rsidRDefault="00F3000B" w:rsidP="00F77D95">
      <w:pPr>
        <w:widowControl w:val="0"/>
        <w:spacing w:after="0" w:line="240" w:lineRule="auto"/>
        <w:rPr>
          <w:rFonts w:ascii="Arial" w:hAnsi="Arial" w:cs="Arial"/>
          <w:sz w:val="20"/>
        </w:rPr>
      </w:pPr>
      <w:r w:rsidRPr="00CD5328">
        <w:rPr>
          <w:rFonts w:ascii="Arial" w:hAnsi="Arial" w:cs="Arial"/>
          <w:sz w:val="20"/>
        </w:rPr>
        <w:br w:type="page"/>
      </w: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Default="00C52F50" w:rsidP="00C52F50">
      <w:pPr>
        <w:widowControl w:val="0"/>
        <w:spacing w:after="0" w:line="240" w:lineRule="auto"/>
        <w:rPr>
          <w:rFonts w:ascii="Arial" w:hAnsi="Arial" w:cs="Arial"/>
          <w:sz w:val="20"/>
        </w:rPr>
      </w:pPr>
    </w:p>
    <w:p w:rsidR="00C52F50" w:rsidRDefault="00C52F50" w:rsidP="00C52F50">
      <w:pPr>
        <w:widowControl w:val="0"/>
        <w:spacing w:after="0" w:line="240" w:lineRule="auto"/>
        <w:rPr>
          <w:rFonts w:ascii="Arial" w:hAnsi="Arial" w:cs="Arial"/>
          <w:sz w:val="20"/>
        </w:rPr>
      </w:pPr>
    </w:p>
    <w:p w:rsidR="001A0AF3" w:rsidRPr="00D91BAF" w:rsidRDefault="001A0AF3" w:rsidP="00412177">
      <w:pPr>
        <w:widowControl w:val="0"/>
        <w:autoSpaceDE w:val="0"/>
        <w:autoSpaceDN w:val="0"/>
        <w:adjustRightInd w:val="0"/>
        <w:spacing w:after="0" w:line="240" w:lineRule="auto"/>
        <w:ind w:left="477"/>
        <w:jc w:val="center"/>
        <w:rPr>
          <w:rFonts w:ascii="Arial" w:hAnsi="Arial" w:cs="Arial"/>
          <w:b/>
          <w:color w:val="auto"/>
          <w:sz w:val="32"/>
        </w:rPr>
      </w:pPr>
      <w:r w:rsidRPr="00D91BAF">
        <w:rPr>
          <w:rFonts w:ascii="Arial" w:hAnsi="Arial" w:cs="Arial"/>
          <w:b/>
          <w:color w:val="auto"/>
          <w:sz w:val="32"/>
        </w:rPr>
        <w:t>DEBER DE COLABORACIÓN</w:t>
      </w:r>
    </w:p>
    <w:p w:rsidR="001A0AF3" w:rsidRDefault="001A0AF3" w:rsidP="00412177">
      <w:pPr>
        <w:widowControl w:val="0"/>
        <w:tabs>
          <w:tab w:val="left" w:pos="5973"/>
        </w:tabs>
        <w:autoSpaceDE w:val="0"/>
        <w:autoSpaceDN w:val="0"/>
        <w:adjustRightInd w:val="0"/>
        <w:spacing w:after="0" w:line="240" w:lineRule="auto"/>
        <w:ind w:left="477"/>
        <w:rPr>
          <w:rFonts w:ascii="Arial" w:hAnsi="Arial" w:cs="Arial"/>
          <w:sz w:val="20"/>
        </w:rPr>
      </w:pPr>
    </w:p>
    <w:p w:rsidR="00412177" w:rsidRDefault="00412177" w:rsidP="00412177">
      <w:pPr>
        <w:widowControl w:val="0"/>
        <w:tabs>
          <w:tab w:val="left" w:pos="5973"/>
        </w:tabs>
        <w:autoSpaceDE w:val="0"/>
        <w:autoSpaceDN w:val="0"/>
        <w:adjustRightInd w:val="0"/>
        <w:spacing w:after="0" w:line="240" w:lineRule="auto"/>
        <w:ind w:left="477"/>
        <w:rPr>
          <w:rFonts w:ascii="Arial" w:hAnsi="Arial" w:cs="Arial"/>
          <w:sz w:val="20"/>
        </w:rPr>
      </w:pPr>
    </w:p>
    <w:p w:rsidR="00412177" w:rsidRDefault="00412177" w:rsidP="00412177">
      <w:pPr>
        <w:widowControl w:val="0"/>
        <w:tabs>
          <w:tab w:val="left" w:pos="5973"/>
        </w:tabs>
        <w:autoSpaceDE w:val="0"/>
        <w:autoSpaceDN w:val="0"/>
        <w:adjustRightInd w:val="0"/>
        <w:spacing w:after="0" w:line="240" w:lineRule="auto"/>
        <w:ind w:left="477"/>
        <w:rPr>
          <w:rFonts w:ascii="Arial" w:hAnsi="Arial" w:cs="Arial"/>
          <w:sz w:val="20"/>
        </w:rPr>
      </w:pPr>
    </w:p>
    <w:p w:rsidR="00E97137" w:rsidRPr="0019233B"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221196" w:rsidRDefault="00221196" w:rsidP="00221196">
      <w:pPr>
        <w:widowControl w:val="0"/>
        <w:autoSpaceDE w:val="0"/>
        <w:autoSpaceDN w:val="0"/>
        <w:adjustRightInd w:val="0"/>
        <w:spacing w:after="0" w:line="240" w:lineRule="auto"/>
        <w:ind w:left="476"/>
        <w:rPr>
          <w:rFonts w:ascii="Arial" w:hAnsi="Arial" w:cs="Arial"/>
          <w:sz w:val="20"/>
        </w:rPr>
      </w:pPr>
    </w:p>
    <w:p w:rsidR="00E97137" w:rsidRPr="0019233B"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221196" w:rsidRDefault="00221196" w:rsidP="00221196">
      <w:pPr>
        <w:widowControl w:val="0"/>
        <w:autoSpaceDE w:val="0"/>
        <w:autoSpaceDN w:val="0"/>
        <w:adjustRightInd w:val="0"/>
        <w:spacing w:after="0" w:line="240" w:lineRule="auto"/>
        <w:ind w:left="476"/>
        <w:rPr>
          <w:rFonts w:ascii="Arial" w:hAnsi="Arial" w:cs="Arial"/>
          <w:sz w:val="20"/>
        </w:rPr>
      </w:pPr>
    </w:p>
    <w:p w:rsidR="00E97137" w:rsidRPr="0019233B"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 la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221196" w:rsidRDefault="00221196" w:rsidP="00221196">
      <w:pPr>
        <w:widowControl w:val="0"/>
        <w:autoSpaceDE w:val="0"/>
        <w:autoSpaceDN w:val="0"/>
        <w:adjustRightInd w:val="0"/>
        <w:spacing w:after="0" w:line="240" w:lineRule="auto"/>
        <w:ind w:left="476"/>
        <w:rPr>
          <w:rFonts w:ascii="Arial" w:hAnsi="Arial" w:cs="Arial"/>
          <w:sz w:val="20"/>
        </w:rPr>
      </w:pPr>
    </w:p>
    <w:p w:rsidR="00E97137" w:rsidRPr="003A247A"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1A0AF3" w:rsidRPr="003A247A" w:rsidRDefault="001A0AF3" w:rsidP="00221196">
      <w:pPr>
        <w:widowControl w:val="0"/>
        <w:autoSpaceDE w:val="0"/>
        <w:autoSpaceDN w:val="0"/>
        <w:adjustRightInd w:val="0"/>
        <w:spacing w:after="0" w:line="240" w:lineRule="auto"/>
        <w:ind w:left="476"/>
        <w:rPr>
          <w:rFonts w:ascii="Arial" w:hAnsi="Arial" w:cs="Arial"/>
          <w:sz w:val="20"/>
        </w:rPr>
      </w:pPr>
    </w:p>
    <w:p w:rsidR="00F77D95" w:rsidRPr="003B3389" w:rsidRDefault="00F77D95" w:rsidP="00412177">
      <w:pPr>
        <w:widowControl w:val="0"/>
        <w:spacing w:after="0" w:line="240" w:lineRule="auto"/>
        <w:rPr>
          <w:rFonts w:ascii="Arial" w:hAnsi="Arial" w:cs="Arial"/>
          <w:sz w:val="20"/>
        </w:rPr>
      </w:pPr>
    </w:p>
    <w:p w:rsidR="00F77D95" w:rsidRDefault="00F77D95" w:rsidP="00412177">
      <w:pPr>
        <w:widowControl w:val="0"/>
        <w:spacing w:after="0" w:line="240" w:lineRule="auto"/>
        <w:rPr>
          <w:rFonts w:ascii="Arial" w:hAnsi="Arial" w:cs="Arial"/>
          <w:sz w:val="20"/>
        </w:rPr>
      </w:pPr>
    </w:p>
    <w:p w:rsidR="00F77D95" w:rsidRDefault="00F77D95" w:rsidP="00412177">
      <w:pPr>
        <w:widowControl w:val="0"/>
        <w:spacing w:after="0" w:line="240" w:lineRule="auto"/>
        <w:rPr>
          <w:rFonts w:ascii="Arial" w:hAnsi="Arial" w:cs="Arial"/>
          <w:sz w:val="20"/>
        </w:rPr>
      </w:pPr>
    </w:p>
    <w:p w:rsidR="00412177" w:rsidRDefault="00412177" w:rsidP="00412177">
      <w:pPr>
        <w:widowControl w:val="0"/>
        <w:spacing w:after="0" w:line="240" w:lineRule="auto"/>
        <w:rPr>
          <w:rFonts w:ascii="Arial" w:hAnsi="Arial" w:cs="Arial"/>
          <w:sz w:val="20"/>
        </w:rPr>
      </w:pPr>
    </w:p>
    <w:p w:rsidR="001A0AF3" w:rsidRDefault="001A0AF3" w:rsidP="00412177">
      <w:pPr>
        <w:widowControl w:val="0"/>
        <w:spacing w:after="0" w:line="240" w:lineRule="auto"/>
        <w:rPr>
          <w:rFonts w:ascii="Arial" w:hAnsi="Arial" w:cs="Arial"/>
          <w:sz w:val="20"/>
        </w:rPr>
      </w:pPr>
    </w:p>
    <w:p w:rsidR="00412177" w:rsidRDefault="00412177">
      <w:pPr>
        <w:spacing w:after="0" w:line="240" w:lineRule="auto"/>
        <w:rPr>
          <w:rFonts w:ascii="Arial" w:hAnsi="Arial" w:cs="Arial"/>
          <w:sz w:val="20"/>
        </w:rPr>
      </w:pPr>
      <w:r>
        <w:rPr>
          <w:rFonts w:ascii="Arial" w:hAnsi="Arial" w:cs="Arial"/>
          <w:sz w:val="20"/>
        </w:rPr>
        <w:br w:type="page"/>
      </w:r>
    </w:p>
    <w:p w:rsidR="001A0AF3" w:rsidRDefault="001A0AF3" w:rsidP="00412177">
      <w:pPr>
        <w:widowControl w:val="0"/>
        <w:spacing w:after="0" w:line="240" w:lineRule="auto"/>
        <w:rPr>
          <w:rFonts w:ascii="Arial" w:hAnsi="Arial" w:cs="Arial"/>
          <w:sz w:val="20"/>
        </w:rPr>
      </w:pPr>
    </w:p>
    <w:p w:rsidR="001A0AF3" w:rsidRDefault="001A0AF3" w:rsidP="00412177">
      <w:pPr>
        <w:widowControl w:val="0"/>
        <w:spacing w:after="0" w:line="240" w:lineRule="auto"/>
        <w:rPr>
          <w:rFonts w:ascii="Arial" w:hAnsi="Arial" w:cs="Arial"/>
          <w:sz w:val="20"/>
        </w:rPr>
      </w:pPr>
    </w:p>
    <w:p w:rsidR="001A0AF3" w:rsidRDefault="001A0AF3" w:rsidP="00412177">
      <w:pPr>
        <w:widowControl w:val="0"/>
        <w:spacing w:after="0" w:line="240" w:lineRule="auto"/>
        <w:rPr>
          <w:rFonts w:ascii="Arial" w:hAnsi="Arial" w:cs="Arial"/>
          <w:sz w:val="20"/>
        </w:rPr>
      </w:pPr>
    </w:p>
    <w:p w:rsidR="001A0AF3" w:rsidRDefault="001A0AF3" w:rsidP="00412177">
      <w:pPr>
        <w:widowControl w:val="0"/>
        <w:spacing w:after="0" w:line="240" w:lineRule="auto"/>
        <w:rPr>
          <w:rFonts w:ascii="Arial" w:hAnsi="Arial" w:cs="Arial"/>
          <w:sz w:val="20"/>
        </w:rPr>
      </w:pPr>
    </w:p>
    <w:p w:rsidR="001A0AF3" w:rsidRDefault="001A0AF3" w:rsidP="00F77D95">
      <w:pPr>
        <w:widowControl w:val="0"/>
        <w:spacing w:after="0" w:line="240" w:lineRule="auto"/>
        <w:rPr>
          <w:rFonts w:ascii="Arial" w:hAnsi="Arial" w:cs="Arial"/>
          <w:sz w:val="20"/>
        </w:rPr>
      </w:pPr>
    </w:p>
    <w:p w:rsidR="001A0AF3" w:rsidRDefault="001A0AF3" w:rsidP="00F77D95">
      <w:pPr>
        <w:widowControl w:val="0"/>
        <w:spacing w:after="0" w:line="240" w:lineRule="auto"/>
        <w:rPr>
          <w:rFonts w:ascii="Arial" w:hAnsi="Arial" w:cs="Arial"/>
          <w:sz w:val="20"/>
        </w:rPr>
      </w:pPr>
    </w:p>
    <w:p w:rsidR="001A0AF3" w:rsidRDefault="001A0AF3" w:rsidP="00F77D95">
      <w:pPr>
        <w:widowControl w:val="0"/>
        <w:spacing w:after="0" w:line="240" w:lineRule="auto"/>
        <w:rPr>
          <w:rFonts w:ascii="Arial" w:hAnsi="Arial" w:cs="Arial"/>
          <w:sz w:val="20"/>
        </w:rPr>
      </w:pPr>
    </w:p>
    <w:p w:rsidR="001A0AF3" w:rsidRDefault="001A0AF3" w:rsidP="00F77D95">
      <w:pPr>
        <w:widowControl w:val="0"/>
        <w:spacing w:after="0" w:line="240" w:lineRule="auto"/>
        <w:rPr>
          <w:rFonts w:ascii="Arial" w:hAnsi="Arial" w:cs="Arial"/>
          <w:sz w:val="20"/>
        </w:rPr>
      </w:pPr>
    </w:p>
    <w:p w:rsidR="00F46672" w:rsidRDefault="00F46672" w:rsidP="00F77D95">
      <w:pPr>
        <w:widowControl w:val="0"/>
        <w:spacing w:after="0" w:line="240" w:lineRule="auto"/>
        <w:rPr>
          <w:rFonts w:ascii="Arial" w:hAnsi="Arial" w:cs="Arial"/>
          <w:sz w:val="20"/>
        </w:rPr>
      </w:pPr>
    </w:p>
    <w:p w:rsidR="000D7759" w:rsidRDefault="000D7759" w:rsidP="00F77D95">
      <w:pPr>
        <w:widowControl w:val="0"/>
        <w:spacing w:after="0" w:line="240" w:lineRule="auto"/>
        <w:rPr>
          <w:rFonts w:ascii="Arial" w:hAnsi="Arial" w:cs="Arial"/>
          <w:sz w:val="20"/>
        </w:rPr>
      </w:pPr>
    </w:p>
    <w:p w:rsidR="00412177" w:rsidRDefault="00412177" w:rsidP="00F77D95">
      <w:pPr>
        <w:widowControl w:val="0"/>
        <w:spacing w:after="0" w:line="240" w:lineRule="auto"/>
        <w:rPr>
          <w:rFonts w:ascii="Arial" w:hAnsi="Arial" w:cs="Arial"/>
          <w:sz w:val="20"/>
        </w:rPr>
      </w:pPr>
    </w:p>
    <w:p w:rsidR="00412177" w:rsidRDefault="00412177" w:rsidP="00F77D95">
      <w:pPr>
        <w:widowControl w:val="0"/>
        <w:spacing w:after="0" w:line="240" w:lineRule="auto"/>
        <w:rPr>
          <w:rFonts w:ascii="Arial" w:hAnsi="Arial" w:cs="Arial"/>
          <w:sz w:val="20"/>
        </w:rPr>
      </w:pPr>
    </w:p>
    <w:p w:rsidR="00412177" w:rsidRDefault="00412177" w:rsidP="00F77D95">
      <w:pPr>
        <w:widowControl w:val="0"/>
        <w:spacing w:after="0" w:line="240" w:lineRule="auto"/>
        <w:rPr>
          <w:rFonts w:ascii="Arial" w:hAnsi="Arial" w:cs="Arial"/>
          <w:sz w:val="20"/>
        </w:rPr>
      </w:pPr>
    </w:p>
    <w:p w:rsidR="00412177" w:rsidRDefault="00412177" w:rsidP="00F77D95">
      <w:pPr>
        <w:widowControl w:val="0"/>
        <w:spacing w:after="0" w:line="240" w:lineRule="auto"/>
        <w:rPr>
          <w:rFonts w:ascii="Arial" w:hAnsi="Arial" w:cs="Arial"/>
          <w:sz w:val="20"/>
        </w:rPr>
      </w:pPr>
    </w:p>
    <w:p w:rsidR="00412177" w:rsidRDefault="00412177" w:rsidP="00F77D95">
      <w:pPr>
        <w:widowControl w:val="0"/>
        <w:spacing w:after="0" w:line="240" w:lineRule="auto"/>
        <w:rPr>
          <w:rFonts w:ascii="Arial" w:hAnsi="Arial" w:cs="Arial"/>
          <w:sz w:val="20"/>
        </w:rPr>
      </w:pPr>
    </w:p>
    <w:p w:rsidR="00412177" w:rsidRPr="003B3389" w:rsidRDefault="00412177" w:rsidP="00F77D95">
      <w:pPr>
        <w:widowControl w:val="0"/>
        <w:spacing w:after="0" w:line="240" w:lineRule="auto"/>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AA1C7B" w:rsidRDefault="00F97985" w:rsidP="00CD5328">
      <w:pPr>
        <w:pStyle w:val="WW-Textosinformato"/>
        <w:widowControl w:val="0"/>
        <w:tabs>
          <w:tab w:val="center" w:pos="6363"/>
          <w:tab w:val="right" w:pos="10782"/>
        </w:tabs>
        <w:rPr>
          <w:rFonts w:ascii="Arial" w:hAnsi="Arial" w:cs="Arial"/>
          <w:lang w:val="es-ES_tradnl"/>
        </w:rPr>
      </w:pPr>
    </w:p>
    <w:p w:rsidR="00DC4189" w:rsidRPr="00AA1C7B" w:rsidRDefault="00DC4189" w:rsidP="00CD5328">
      <w:pPr>
        <w:pStyle w:val="WW-Textosinformato"/>
        <w:widowControl w:val="0"/>
        <w:tabs>
          <w:tab w:val="center" w:pos="6363"/>
          <w:tab w:val="right" w:pos="10782"/>
        </w:tabs>
        <w:rPr>
          <w:rFonts w:ascii="Arial" w:hAnsi="Arial" w:cs="Arial"/>
          <w:lang w:val="es-ES_tradnl"/>
        </w:rPr>
      </w:pPr>
    </w:p>
    <w:p w:rsidR="00DC4189" w:rsidRPr="00AA1C7B" w:rsidRDefault="00DC4189" w:rsidP="00CD5328">
      <w:pPr>
        <w:pStyle w:val="WW-Textosinformato"/>
        <w:widowControl w:val="0"/>
        <w:tabs>
          <w:tab w:val="center" w:pos="6363"/>
          <w:tab w:val="right" w:pos="10782"/>
        </w:tabs>
        <w:rPr>
          <w:rFonts w:ascii="Arial" w:hAnsi="Arial" w:cs="Arial"/>
          <w:lang w:val="es-ES_tradnl"/>
        </w:rPr>
      </w:pPr>
    </w:p>
    <w:p w:rsidR="00A14EA2" w:rsidRPr="00AA1C7B" w:rsidRDefault="00A14EA2" w:rsidP="00C33DFC">
      <w:pPr>
        <w:pStyle w:val="Prrafodelista"/>
        <w:widowControl w:val="0"/>
        <w:numPr>
          <w:ilvl w:val="0"/>
          <w:numId w:val="9"/>
        </w:numPr>
        <w:tabs>
          <w:tab w:val="center" w:pos="709"/>
          <w:tab w:val="right" w:pos="10782"/>
        </w:tabs>
        <w:suppressAutoHyphens/>
        <w:spacing w:after="0" w:line="240" w:lineRule="auto"/>
        <w:contextualSpacing w:val="0"/>
        <w:rPr>
          <w:rFonts w:ascii="Arial" w:eastAsia="MS Mincho" w:hAnsi="Arial" w:cs="Arial"/>
          <w:vanish/>
          <w:color w:val="auto"/>
          <w:sz w:val="20"/>
          <w:lang w:val="es-ES_tradnl" w:eastAsia="es-ES"/>
        </w:rPr>
      </w:pPr>
    </w:p>
    <w:p w:rsidR="00B819DC" w:rsidRPr="00CF2CCC" w:rsidRDefault="00B819DC" w:rsidP="00C33DFC">
      <w:pPr>
        <w:pStyle w:val="WW-Textosinformato"/>
        <w:widowControl w:val="0"/>
        <w:numPr>
          <w:ilvl w:val="1"/>
          <w:numId w:val="9"/>
        </w:numPr>
        <w:ind w:left="709" w:hanging="567"/>
        <w:rPr>
          <w:rFonts w:ascii="Arial" w:hAnsi="Arial" w:cs="Arial"/>
          <w:b/>
          <w:strike/>
          <w:lang w:val="es-ES_tradnl"/>
        </w:rPr>
      </w:pPr>
      <w:r w:rsidRPr="00CF2CCC">
        <w:rPr>
          <w:rFonts w:ascii="Arial" w:hAnsi="Arial" w:cs="Arial"/>
          <w:b/>
          <w:lang w:val="es-ES_tradnl"/>
        </w:rPr>
        <w:t>REFERENCIAS</w:t>
      </w:r>
    </w:p>
    <w:p w:rsidR="00B819DC" w:rsidRPr="00CF2CCC" w:rsidRDefault="00B819DC" w:rsidP="00B819DC">
      <w:pPr>
        <w:widowControl w:val="0"/>
        <w:spacing w:after="0" w:line="240" w:lineRule="auto"/>
        <w:ind w:left="705"/>
        <w:rPr>
          <w:rFonts w:ascii="Arial" w:hAnsi="Arial" w:cs="Arial"/>
          <w:strike/>
        </w:rPr>
      </w:pPr>
    </w:p>
    <w:p w:rsidR="00B819DC" w:rsidRPr="00CF2CCC" w:rsidRDefault="00B819DC" w:rsidP="00B819DC">
      <w:pPr>
        <w:widowControl w:val="0"/>
        <w:spacing w:after="0" w:line="240" w:lineRule="auto"/>
        <w:ind w:left="709"/>
        <w:rPr>
          <w:rFonts w:ascii="Arial" w:hAnsi="Arial" w:cs="Arial"/>
          <w:color w:val="auto"/>
          <w:sz w:val="20"/>
        </w:rPr>
      </w:pPr>
      <w:r w:rsidRPr="00CF2CCC">
        <w:rPr>
          <w:rFonts w:ascii="Arial" w:hAnsi="Arial" w:cs="Arial"/>
          <w:sz w:val="20"/>
        </w:rPr>
        <w:t xml:space="preserve">Cuando en el presente documento se mencione la palabra Ley, se entiende que se está haciendo referencia a la Ley N° 30225, Ley de </w:t>
      </w:r>
      <w:r w:rsidRPr="00CF2CCC">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B819DC" w:rsidRPr="00CF2CCC" w:rsidRDefault="00B819DC" w:rsidP="00B819DC">
      <w:pPr>
        <w:pStyle w:val="WW-Textosinformato"/>
        <w:widowControl w:val="0"/>
        <w:ind w:left="720"/>
        <w:rPr>
          <w:rFonts w:ascii="Arial" w:hAnsi="Arial" w:cs="Arial"/>
        </w:rPr>
      </w:pPr>
    </w:p>
    <w:p w:rsidR="00B819DC" w:rsidRPr="00CF2CCC" w:rsidRDefault="00B819DC" w:rsidP="00B819DC">
      <w:pPr>
        <w:widowControl w:val="0"/>
        <w:spacing w:after="0" w:line="240" w:lineRule="auto"/>
        <w:ind w:left="709"/>
        <w:rPr>
          <w:rFonts w:ascii="Arial" w:hAnsi="Arial" w:cs="Arial"/>
          <w:color w:val="auto"/>
          <w:sz w:val="20"/>
        </w:rPr>
      </w:pPr>
      <w:r w:rsidRPr="00CF2CCC">
        <w:rPr>
          <w:rFonts w:ascii="Arial" w:hAnsi="Arial" w:cs="Arial"/>
          <w:color w:val="auto"/>
          <w:sz w:val="20"/>
        </w:rPr>
        <w:t>Las referidas normas incluyen sus respectivas modificaciones, de ser el caso.</w:t>
      </w:r>
    </w:p>
    <w:p w:rsidR="00296F94" w:rsidRPr="002C513A" w:rsidRDefault="00296F94" w:rsidP="00FA2C25">
      <w:pPr>
        <w:pStyle w:val="WW-Textosinformato"/>
        <w:widowControl w:val="0"/>
        <w:ind w:left="720"/>
        <w:rPr>
          <w:rFonts w:ascii="Arial" w:hAnsi="Arial" w:cs="Arial"/>
          <w:b/>
        </w:rPr>
      </w:pPr>
    </w:p>
    <w:p w:rsidR="00296F94" w:rsidRPr="002C513A" w:rsidRDefault="00296F94" w:rsidP="00FA2C25">
      <w:pPr>
        <w:pStyle w:val="WW-Textosinformato"/>
        <w:widowControl w:val="0"/>
        <w:ind w:left="720"/>
        <w:rPr>
          <w:rFonts w:ascii="Arial" w:hAnsi="Arial" w:cs="Arial"/>
          <w:b/>
          <w:lang w:val="es-ES_tradnl"/>
        </w:rPr>
      </w:pPr>
    </w:p>
    <w:p w:rsidR="00F97985" w:rsidRPr="002C513A" w:rsidRDefault="00F97985" w:rsidP="00C33DFC">
      <w:pPr>
        <w:pStyle w:val="WW-Textosinformato"/>
        <w:widowControl w:val="0"/>
        <w:numPr>
          <w:ilvl w:val="1"/>
          <w:numId w:val="9"/>
        </w:numPr>
        <w:ind w:left="709" w:hanging="567"/>
        <w:rPr>
          <w:rFonts w:ascii="Arial" w:hAnsi="Arial" w:cs="Arial"/>
          <w:b/>
          <w:lang w:val="es-ES_tradnl"/>
        </w:rPr>
      </w:pPr>
      <w:r w:rsidRPr="002C513A">
        <w:rPr>
          <w:rFonts w:ascii="Arial" w:hAnsi="Arial" w:cs="Arial"/>
          <w:b/>
          <w:lang w:val="es-ES_tradnl"/>
        </w:rPr>
        <w:t>CONVOCATORIA</w:t>
      </w:r>
    </w:p>
    <w:p w:rsidR="00DC4189" w:rsidRDefault="00DC4189" w:rsidP="00845E16">
      <w:pPr>
        <w:pStyle w:val="Sangra3detindependiente"/>
        <w:widowControl w:val="0"/>
        <w:ind w:left="709" w:firstLine="0"/>
        <w:rPr>
          <w:rFonts w:cs="Arial"/>
          <w:i w:val="0"/>
        </w:rPr>
      </w:pPr>
    </w:p>
    <w:p w:rsidR="00F97985" w:rsidRDefault="00FB59A5" w:rsidP="00845E16">
      <w:pPr>
        <w:pStyle w:val="Sangra3detindependiente"/>
        <w:widowControl w:val="0"/>
        <w:ind w:left="709" w:firstLine="0"/>
        <w:rPr>
          <w:rFonts w:cs="Arial"/>
          <w:i w:val="0"/>
        </w:rPr>
      </w:pPr>
      <w:r w:rsidRPr="002C513A">
        <w:rPr>
          <w:rFonts w:cs="Arial"/>
          <w:i w:val="0"/>
        </w:rPr>
        <w:t xml:space="preserve">Se realiza a través de </w:t>
      </w:r>
      <w:r w:rsidR="00B61603" w:rsidRPr="002C513A">
        <w:rPr>
          <w:rFonts w:cs="Arial"/>
          <w:i w:val="0"/>
        </w:rPr>
        <w:t>su</w:t>
      </w:r>
      <w:r w:rsidRPr="002C513A">
        <w:rPr>
          <w:rFonts w:cs="Arial"/>
          <w:i w:val="0"/>
        </w:rPr>
        <w:t xml:space="preserve"> publicación en el SEACE </w:t>
      </w:r>
      <w:r w:rsidR="00F97985" w:rsidRPr="002C513A">
        <w:rPr>
          <w:rFonts w:cs="Arial"/>
          <w:i w:val="0"/>
        </w:rPr>
        <w:t xml:space="preserve">de conformidad con lo señalado en el artículo </w:t>
      </w:r>
      <w:r w:rsidR="005F7FA4" w:rsidRPr="002C513A">
        <w:rPr>
          <w:rFonts w:cs="Arial"/>
          <w:i w:val="0"/>
        </w:rPr>
        <w:t>3</w:t>
      </w:r>
      <w:r w:rsidR="00580A09" w:rsidRPr="002C513A">
        <w:rPr>
          <w:rFonts w:cs="Arial"/>
          <w:i w:val="0"/>
        </w:rPr>
        <w:t>3</w:t>
      </w:r>
      <w:r w:rsidR="00F97985" w:rsidRPr="002C513A">
        <w:rPr>
          <w:rFonts w:cs="Arial"/>
          <w:i w:val="0"/>
        </w:rPr>
        <w:t xml:space="preserve"> del Reglamento, en la fecha </w:t>
      </w:r>
      <w:r w:rsidR="00F97985" w:rsidRPr="00433665">
        <w:rPr>
          <w:rFonts w:cs="Arial"/>
          <w:i w:val="0"/>
        </w:rPr>
        <w:t>señalada en el c</w:t>
      </w:r>
      <w:r w:rsidR="0048377A" w:rsidRPr="00433665">
        <w:rPr>
          <w:rFonts w:cs="Arial"/>
          <w:i w:val="0"/>
        </w:rPr>
        <w:t>alendario del procedimiento de selección</w:t>
      </w:r>
      <w:r w:rsidR="00433665" w:rsidRPr="00433665">
        <w:rPr>
          <w:rFonts w:cs="Arial"/>
          <w:i w:val="0"/>
        </w:rPr>
        <w:t>, debiendo adjuntar las bases y resumen ejecutivo.</w:t>
      </w:r>
    </w:p>
    <w:p w:rsidR="00DC4189" w:rsidRDefault="00DC4189" w:rsidP="00845E16">
      <w:pPr>
        <w:pStyle w:val="Sangra3detindependiente"/>
        <w:widowControl w:val="0"/>
        <w:ind w:left="709" w:firstLine="0"/>
        <w:rPr>
          <w:rFonts w:cs="Arial"/>
          <w:i w:val="0"/>
        </w:rPr>
      </w:pPr>
    </w:p>
    <w:p w:rsidR="00DC4189" w:rsidRPr="002C513A" w:rsidRDefault="00DC4189" w:rsidP="00845E16">
      <w:pPr>
        <w:pStyle w:val="Sangra3detindependiente"/>
        <w:widowControl w:val="0"/>
        <w:ind w:left="709" w:firstLine="0"/>
        <w:rPr>
          <w:rFonts w:cs="Arial"/>
          <w:i w:val="0"/>
        </w:rPr>
      </w:pPr>
    </w:p>
    <w:p w:rsidR="00F97985" w:rsidRPr="00BE4440" w:rsidRDefault="00F97985" w:rsidP="00C33DFC">
      <w:pPr>
        <w:pStyle w:val="WW-Textosinformato"/>
        <w:widowControl w:val="0"/>
        <w:numPr>
          <w:ilvl w:val="1"/>
          <w:numId w:val="9"/>
        </w:numPr>
        <w:ind w:left="709" w:hanging="567"/>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rPr>
          <w:rFonts w:cs="Arial"/>
          <w:i w:val="0"/>
        </w:rPr>
      </w:pPr>
    </w:p>
    <w:p w:rsidR="002C513A" w:rsidRDefault="002C513A" w:rsidP="002C513A">
      <w:pPr>
        <w:pStyle w:val="Sangra3detindependiente"/>
        <w:widowControl w:val="0"/>
        <w:ind w:left="709" w:firstLine="0"/>
        <w:rPr>
          <w:rFonts w:cs="Arial"/>
          <w:i w:val="0"/>
        </w:rPr>
      </w:pPr>
      <w:r w:rsidRPr="0016037C">
        <w:rPr>
          <w:rFonts w:cs="Arial"/>
          <w:i w:val="0"/>
        </w:rPr>
        <w:t>El registro de participantes se lleva a cabo desde el día siguiente de la convocatoria hasta antes del inicio de la presentación de ofertas, de forma ininterrumpida.En el caso de un consorcio, basta que se registre uno (1) de sus integrantes.</w:t>
      </w:r>
    </w:p>
    <w:p w:rsidR="00C600C7" w:rsidRDefault="00C600C7" w:rsidP="00FB59A5">
      <w:pPr>
        <w:pStyle w:val="Sangra3detindependiente"/>
        <w:widowControl w:val="0"/>
        <w:ind w:left="709" w:firstLine="0"/>
        <w:rPr>
          <w:rFonts w:cs="Arial"/>
          <w:i w:val="0"/>
        </w:rPr>
      </w:pPr>
    </w:p>
    <w:p w:rsidR="009E2A8C" w:rsidRPr="00A15D19" w:rsidRDefault="009E2A8C" w:rsidP="009E2A8C">
      <w:pPr>
        <w:pStyle w:val="Prrafodelista"/>
        <w:widowControl w:val="0"/>
        <w:spacing w:after="0" w:line="240" w:lineRule="auto"/>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rPr>
          <w:rFonts w:ascii="Arial" w:eastAsia="Times New Roman" w:hAnsi="Arial" w:cs="Arial"/>
          <w:color w:val="auto"/>
          <w:sz w:val="20"/>
          <w:lang w:val="es-ES" w:eastAsia="es-ES"/>
        </w:rPr>
      </w:pPr>
    </w:p>
    <w:p w:rsidR="009E2A8C" w:rsidRPr="00A15D19" w:rsidRDefault="009E2A8C" w:rsidP="009E2A8C">
      <w:pPr>
        <w:pStyle w:val="Prrafodelista"/>
        <w:widowControl w:val="0"/>
        <w:spacing w:after="0" w:line="240" w:lineRule="auto"/>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rsidR="009E2A8C" w:rsidRDefault="009E2A8C" w:rsidP="00FB59A5">
      <w:pPr>
        <w:pStyle w:val="Sangra3detindependiente"/>
        <w:widowControl w:val="0"/>
        <w:ind w:left="709" w:firstLine="0"/>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F5AC0" w:rsidRPr="0069075E"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F5AC0" w:rsidRPr="0069075E" w:rsidRDefault="00BF5AC0" w:rsidP="00BF5AC0">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F5AC0" w:rsidRPr="0069075E" w:rsidTr="00AA1C7B">
        <w:trPr>
          <w:trHeight w:val="153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F5AC0" w:rsidRPr="0069075E" w:rsidRDefault="00BF5AC0" w:rsidP="00BF5AC0">
            <w:pPr>
              <w:widowControl w:val="0"/>
              <w:spacing w:after="0" w:line="240" w:lineRule="auto"/>
              <w:ind w:left="459"/>
              <w:rPr>
                <w:rFonts w:ascii="Arial" w:hAnsi="Arial" w:cs="Arial"/>
                <w:b w:val="0"/>
                <w:i/>
                <w:color w:val="0000FF"/>
                <w:sz w:val="19"/>
                <w:szCs w:val="19"/>
              </w:rPr>
            </w:pPr>
          </w:p>
          <w:p w:rsidR="00BF5AC0" w:rsidRPr="0069075E" w:rsidRDefault="00BF5AC0" w:rsidP="00C33DFC">
            <w:pPr>
              <w:pStyle w:val="Prrafodelista"/>
              <w:widowControl w:val="0"/>
              <w:numPr>
                <w:ilvl w:val="0"/>
                <w:numId w:val="8"/>
              </w:numPr>
              <w:tabs>
                <w:tab w:val="clear" w:pos="720"/>
              </w:tabs>
              <w:spacing w:after="0" w:line="240" w:lineRule="auto"/>
              <w:ind w:left="459" w:hanging="425"/>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rsidR="00BF5AC0" w:rsidRPr="00B002A7" w:rsidRDefault="00BF5AC0" w:rsidP="00BF5AC0">
            <w:pPr>
              <w:pStyle w:val="Sangra3detindependiente"/>
              <w:widowControl w:val="0"/>
              <w:ind w:left="459" w:firstLine="0"/>
              <w:rPr>
                <w:rFonts w:cs="Arial"/>
                <w:b w:val="0"/>
                <w:i w:val="0"/>
                <w:color w:val="0000FF"/>
                <w:sz w:val="19"/>
                <w:szCs w:val="19"/>
              </w:rPr>
            </w:pPr>
          </w:p>
          <w:p w:rsidR="00BF5AC0" w:rsidRPr="0069075E" w:rsidRDefault="00BF5AC0" w:rsidP="00C33DFC">
            <w:pPr>
              <w:pStyle w:val="Prrafodelista"/>
              <w:numPr>
                <w:ilvl w:val="0"/>
                <w:numId w:val="13"/>
              </w:numPr>
              <w:spacing w:after="0" w:line="240" w:lineRule="auto"/>
              <w:ind w:left="459"/>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rsidR="00BF5AC0" w:rsidRPr="0069075E" w:rsidRDefault="00BF5AC0" w:rsidP="00BF5AC0">
            <w:pPr>
              <w:pStyle w:val="Prrafodelista"/>
              <w:spacing w:after="0" w:line="240" w:lineRule="auto"/>
              <w:ind w:left="459"/>
              <w:rPr>
                <w:rFonts w:ascii="Arial" w:hAnsi="Arial" w:cs="Arial"/>
                <w:b w:val="0"/>
                <w:i/>
                <w:color w:val="0000FF"/>
                <w:sz w:val="19"/>
                <w:szCs w:val="19"/>
              </w:rPr>
            </w:pPr>
          </w:p>
          <w:p w:rsidR="00BF5AC0" w:rsidRPr="0069075E" w:rsidRDefault="00BF5AC0" w:rsidP="00C33DFC">
            <w:pPr>
              <w:pStyle w:val="Prrafodelista"/>
              <w:numPr>
                <w:ilvl w:val="0"/>
                <w:numId w:val="13"/>
              </w:numPr>
              <w:spacing w:after="0" w:line="240" w:lineRule="auto"/>
              <w:ind w:left="459"/>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FB59A5" w:rsidRDefault="00FB59A5" w:rsidP="00B002A7">
      <w:pPr>
        <w:pStyle w:val="WW-Textosinformato"/>
        <w:widowControl w:val="0"/>
        <w:ind w:left="709"/>
        <w:rPr>
          <w:rFonts w:ascii="Arial" w:hAnsi="Arial" w:cs="Arial"/>
          <w:sz w:val="18"/>
          <w:lang w:val="es-ES"/>
        </w:rPr>
      </w:pPr>
    </w:p>
    <w:p w:rsidR="00AF5122" w:rsidRPr="00B002A7" w:rsidRDefault="00AF5122" w:rsidP="00B002A7">
      <w:pPr>
        <w:pStyle w:val="WW-Textosinformato"/>
        <w:widowControl w:val="0"/>
        <w:ind w:left="709"/>
        <w:rPr>
          <w:rFonts w:ascii="Arial" w:hAnsi="Arial" w:cs="Arial"/>
          <w:sz w:val="18"/>
          <w:lang w:val="es-ES"/>
        </w:rPr>
      </w:pPr>
    </w:p>
    <w:p w:rsidR="00F97985" w:rsidRPr="00BE4440" w:rsidRDefault="00F97985" w:rsidP="00C33DFC">
      <w:pPr>
        <w:pStyle w:val="WW-Textosinformato"/>
        <w:widowControl w:val="0"/>
        <w:numPr>
          <w:ilvl w:val="1"/>
          <w:numId w:val="9"/>
        </w:numPr>
        <w:ind w:left="709" w:hanging="567"/>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B002A7" w:rsidRDefault="00F97985" w:rsidP="00B002A7">
      <w:pPr>
        <w:widowControl w:val="0"/>
        <w:spacing w:after="0" w:line="240" w:lineRule="auto"/>
        <w:ind w:left="709"/>
        <w:rPr>
          <w:rFonts w:ascii="Arial" w:hAnsi="Arial" w:cs="Arial"/>
          <w:sz w:val="20"/>
          <w:lang w:val="es-ES_tradnl"/>
        </w:rPr>
      </w:pPr>
    </w:p>
    <w:p w:rsidR="00F97985" w:rsidRPr="002C513A" w:rsidRDefault="00E71AB5" w:rsidP="00FA2C25">
      <w:pPr>
        <w:pStyle w:val="Sangra3detindependiente"/>
        <w:widowControl w:val="0"/>
        <w:ind w:left="709" w:firstLine="0"/>
        <w:rPr>
          <w:rFonts w:cs="Arial"/>
          <w:i w:val="0"/>
        </w:rPr>
      </w:pPr>
      <w:r w:rsidRPr="002C513A">
        <w:rPr>
          <w:rFonts w:cs="Arial"/>
          <w:i w:val="0"/>
        </w:rPr>
        <w:t xml:space="preserve">Todo participante puede formular consultas </w:t>
      </w:r>
      <w:r w:rsidR="00007F31" w:rsidRPr="002C513A">
        <w:rPr>
          <w:rFonts w:cs="Arial"/>
          <w:i w:val="0"/>
        </w:rPr>
        <w:t xml:space="preserve">y observaciones a las </w:t>
      </w:r>
      <w:r w:rsidR="008F05B7" w:rsidRPr="002C513A">
        <w:rPr>
          <w:rFonts w:cs="Arial"/>
          <w:i w:val="0"/>
        </w:rPr>
        <w:t>b</w:t>
      </w:r>
      <w:r w:rsidR="0026589B" w:rsidRPr="002C513A">
        <w:rPr>
          <w:rFonts w:cs="Arial"/>
          <w:i w:val="0"/>
        </w:rPr>
        <w:t>ases</w:t>
      </w:r>
      <w:r w:rsidR="00007F31" w:rsidRPr="002C513A">
        <w:rPr>
          <w:rFonts w:cs="Arial"/>
          <w:i w:val="0"/>
        </w:rPr>
        <w:t xml:space="preserve">, </w:t>
      </w:r>
      <w:r w:rsidRPr="002C513A">
        <w:rPr>
          <w:rFonts w:cs="Arial"/>
          <w:i w:val="0"/>
        </w:rPr>
        <w:t xml:space="preserve">en </w:t>
      </w:r>
      <w:r w:rsidR="00007F31" w:rsidRPr="002C513A">
        <w:rPr>
          <w:rFonts w:cs="Arial"/>
          <w:i w:val="0"/>
        </w:rPr>
        <w:t>el</w:t>
      </w:r>
      <w:r w:rsidRPr="002C513A">
        <w:rPr>
          <w:rFonts w:cs="Arial"/>
          <w:i w:val="0"/>
        </w:rPr>
        <w:t xml:space="preserve"> plazo </w:t>
      </w:r>
      <w:r w:rsidR="00007F31" w:rsidRPr="002C513A">
        <w:rPr>
          <w:rFonts w:cs="Arial"/>
          <w:i w:val="0"/>
        </w:rPr>
        <w:t xml:space="preserve">señalado en el </w:t>
      </w:r>
      <w:r w:rsidR="0048377A" w:rsidRPr="002C513A">
        <w:rPr>
          <w:rFonts w:cs="Arial"/>
          <w:i w:val="0"/>
        </w:rPr>
        <w:t>calendario</w:t>
      </w:r>
      <w:r w:rsidR="00007F31" w:rsidRPr="002C513A">
        <w:rPr>
          <w:rFonts w:cs="Arial"/>
          <w:i w:val="0"/>
        </w:rPr>
        <w:t xml:space="preserve"> del procedimiento de selección, que no p</w:t>
      </w:r>
      <w:r w:rsidR="006E508E" w:rsidRPr="002C513A">
        <w:rPr>
          <w:rFonts w:cs="Arial"/>
          <w:i w:val="0"/>
        </w:rPr>
        <w:t>uede</w:t>
      </w:r>
      <w:r w:rsidR="00007F31" w:rsidRPr="002C513A">
        <w:rPr>
          <w:rFonts w:cs="Arial"/>
          <w:i w:val="0"/>
        </w:rPr>
        <w:t xml:space="preserve"> ser </w:t>
      </w:r>
      <w:r w:rsidRPr="002C513A">
        <w:rPr>
          <w:rFonts w:cs="Arial"/>
          <w:i w:val="0"/>
        </w:rPr>
        <w:t xml:space="preserve">menor a </w:t>
      </w:r>
      <w:r w:rsidR="007D2004" w:rsidRPr="002C513A">
        <w:rPr>
          <w:rFonts w:cs="Arial"/>
          <w:i w:val="0"/>
        </w:rPr>
        <w:t>d</w:t>
      </w:r>
      <w:r w:rsidR="00D24A97" w:rsidRPr="002C513A">
        <w:rPr>
          <w:rFonts w:cs="Arial"/>
          <w:i w:val="0"/>
        </w:rPr>
        <w:t>os</w:t>
      </w:r>
      <w:r w:rsidRPr="002C513A">
        <w:rPr>
          <w:rFonts w:cs="Arial"/>
          <w:i w:val="0"/>
        </w:rPr>
        <w:t xml:space="preserve"> (</w:t>
      </w:r>
      <w:r w:rsidR="00D24A97" w:rsidRPr="002C513A">
        <w:rPr>
          <w:rFonts w:cs="Arial"/>
          <w:i w:val="0"/>
        </w:rPr>
        <w:t>2</w:t>
      </w:r>
      <w:r w:rsidRPr="002C513A">
        <w:rPr>
          <w:rFonts w:cs="Arial"/>
          <w:i w:val="0"/>
        </w:rPr>
        <w:t>) días hábiles contado</w:t>
      </w:r>
      <w:r w:rsidR="00F77D87" w:rsidRPr="002C513A">
        <w:rPr>
          <w:rFonts w:cs="Arial"/>
          <w:i w:val="0"/>
        </w:rPr>
        <w:t>s</w:t>
      </w:r>
      <w:r w:rsidRPr="002C513A">
        <w:rPr>
          <w:rFonts w:cs="Arial"/>
          <w:i w:val="0"/>
        </w:rPr>
        <w:t xml:space="preserve"> desde el día siguiente de la convocatoria</w:t>
      </w:r>
      <w:r w:rsidR="00F97985" w:rsidRPr="002C513A">
        <w:rPr>
          <w:rFonts w:cs="Arial"/>
          <w:i w:val="0"/>
        </w:rPr>
        <w:t xml:space="preserve">, de conformidad con lo establecido </w:t>
      </w:r>
      <w:r w:rsidR="00F97985" w:rsidRPr="002C513A">
        <w:rPr>
          <w:rFonts w:cs="Arial"/>
          <w:i w:val="0"/>
        </w:rPr>
        <w:lastRenderedPageBreak/>
        <w:t xml:space="preserve">en el artículo </w:t>
      </w:r>
      <w:r w:rsidR="00D24A97" w:rsidRPr="002C513A">
        <w:rPr>
          <w:rFonts w:cs="Arial"/>
          <w:i w:val="0"/>
        </w:rPr>
        <w:t>67</w:t>
      </w:r>
      <w:r w:rsidR="00F97985" w:rsidRPr="002C513A">
        <w:rPr>
          <w:rFonts w:cs="Arial"/>
          <w:i w:val="0"/>
        </w:rPr>
        <w:t xml:space="preserve"> del Reglamento.</w:t>
      </w:r>
    </w:p>
    <w:p w:rsidR="00F97985" w:rsidRPr="00CD5328" w:rsidRDefault="00F97985" w:rsidP="00FA2C25">
      <w:pPr>
        <w:pStyle w:val="Sangra3detindependiente"/>
        <w:widowControl w:val="0"/>
        <w:ind w:left="709" w:firstLine="0"/>
        <w:rPr>
          <w:rFonts w:cs="Arial"/>
          <w:i w:val="0"/>
        </w:rPr>
      </w:pPr>
    </w:p>
    <w:p w:rsidR="00447FF1" w:rsidRDefault="00447FF1" w:rsidP="00447FF1">
      <w:pPr>
        <w:spacing w:after="0" w:line="240" w:lineRule="auto"/>
        <w:ind w:left="709"/>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rsidR="00447FF1" w:rsidRDefault="00447FF1" w:rsidP="00447FF1">
      <w:pPr>
        <w:spacing w:after="0" w:line="240" w:lineRule="auto"/>
        <w:ind w:left="709"/>
        <w:rPr>
          <w:rFonts w:ascii="Arial" w:eastAsia="Times New Roman" w:hAnsi="Arial" w:cs="Arial"/>
          <w:color w:val="auto"/>
          <w:sz w:val="20"/>
          <w:lang w:val="es-ES" w:eastAsia="es-ES"/>
        </w:rPr>
      </w:pPr>
    </w:p>
    <w:p w:rsidR="001A0AF3" w:rsidRPr="00CF2CCC" w:rsidRDefault="00B819DC" w:rsidP="001A0AF3">
      <w:pPr>
        <w:pStyle w:val="Sangra3detindependiente"/>
        <w:widowControl w:val="0"/>
        <w:ind w:left="709" w:firstLine="0"/>
        <w:rPr>
          <w:rFonts w:cs="Arial"/>
          <w:i w:val="0"/>
        </w:rPr>
      </w:pPr>
      <w:r w:rsidRPr="00CF2CCC">
        <w:rPr>
          <w:rFonts w:cs="Arial"/>
          <w:i w:val="0"/>
        </w:rPr>
        <w:t>Para dicho efecto, el participante registrará las consultas y observaciones en forma electrónica a través del SEACE en el formato establecido y podrá adjuntar un documento de sustento si lo considera pertinente.</w:t>
      </w:r>
    </w:p>
    <w:p w:rsidR="00C628F6" w:rsidRPr="00CF2CCC" w:rsidRDefault="00C628F6" w:rsidP="00FA2C25">
      <w:pPr>
        <w:pStyle w:val="Sangra3detindependiente"/>
        <w:widowControl w:val="0"/>
        <w:ind w:left="709" w:firstLine="0"/>
        <w:rPr>
          <w:rFonts w:cs="Arial"/>
          <w:i w:val="0"/>
          <w:lang w:val="es-PE"/>
        </w:rPr>
      </w:pPr>
    </w:p>
    <w:p w:rsidR="00B002A7" w:rsidRPr="00CF2CCC" w:rsidRDefault="00B002A7" w:rsidP="00FA2C25">
      <w:pPr>
        <w:pStyle w:val="Sangra3detindependiente"/>
        <w:widowControl w:val="0"/>
        <w:ind w:left="709" w:firstLine="0"/>
        <w:rPr>
          <w:rFonts w:cs="Arial"/>
          <w:i w:val="0"/>
          <w:lang w:val="es-PE"/>
        </w:rPr>
      </w:pPr>
    </w:p>
    <w:p w:rsidR="00F97985" w:rsidRPr="00CF2CCC" w:rsidRDefault="00F97985" w:rsidP="00C33DFC">
      <w:pPr>
        <w:pStyle w:val="WW-Textosinformato"/>
        <w:widowControl w:val="0"/>
        <w:numPr>
          <w:ilvl w:val="1"/>
          <w:numId w:val="9"/>
        </w:numPr>
        <w:ind w:left="709" w:hanging="567"/>
        <w:rPr>
          <w:rFonts w:ascii="Arial" w:hAnsi="Arial" w:cs="Arial"/>
          <w:b/>
          <w:lang w:val="es-ES_tradnl"/>
        </w:rPr>
      </w:pPr>
      <w:r w:rsidRPr="00CF2CCC">
        <w:rPr>
          <w:rFonts w:ascii="Arial" w:hAnsi="Arial" w:cs="Arial"/>
          <w:b/>
          <w:lang w:val="es-ES_tradnl"/>
        </w:rPr>
        <w:t xml:space="preserve">ABSOLUCIÓN DE CONSULTAS </w:t>
      </w:r>
      <w:r w:rsidR="00A01144" w:rsidRPr="00CF2CCC">
        <w:rPr>
          <w:rFonts w:ascii="Arial" w:hAnsi="Arial" w:cs="Arial"/>
          <w:b/>
          <w:lang w:val="es-ES_tradnl"/>
        </w:rPr>
        <w:t xml:space="preserve">Y OBSERVACIONES </w:t>
      </w:r>
      <w:r w:rsidRPr="00CF2CCC">
        <w:rPr>
          <w:rFonts w:ascii="Arial" w:hAnsi="Arial" w:cs="Arial"/>
          <w:b/>
          <w:lang w:val="es-ES_tradnl"/>
        </w:rPr>
        <w:t xml:space="preserve">A LAS </w:t>
      </w:r>
      <w:r w:rsidR="00583DB3" w:rsidRPr="00CF2CCC">
        <w:rPr>
          <w:rFonts w:ascii="Arial" w:hAnsi="Arial" w:cs="Arial"/>
          <w:b/>
          <w:lang w:val="es-ES_tradnl"/>
        </w:rPr>
        <w:t>BASES</w:t>
      </w:r>
    </w:p>
    <w:p w:rsidR="00B002A7" w:rsidRPr="00CF2CCC" w:rsidRDefault="00B002A7" w:rsidP="00EE435D">
      <w:pPr>
        <w:spacing w:after="0" w:line="240" w:lineRule="auto"/>
        <w:ind w:left="709"/>
        <w:rPr>
          <w:rFonts w:ascii="Arial" w:eastAsia="Times New Roman" w:hAnsi="Arial" w:cs="Arial"/>
          <w:color w:val="auto"/>
          <w:sz w:val="20"/>
          <w:lang w:val="es-ES" w:eastAsia="es-ES"/>
        </w:rPr>
      </w:pPr>
    </w:p>
    <w:p w:rsidR="00EE435D" w:rsidRPr="00CF2CCC" w:rsidRDefault="00EE435D" w:rsidP="00EE435D">
      <w:pPr>
        <w:spacing w:after="0" w:line="240" w:lineRule="auto"/>
        <w:ind w:left="709"/>
        <w:rPr>
          <w:rFonts w:ascii="Arial" w:eastAsia="Times New Roman" w:hAnsi="Arial" w:cs="Arial"/>
          <w:color w:val="auto"/>
          <w:sz w:val="20"/>
          <w:lang w:val="es-ES" w:eastAsia="es-ES"/>
        </w:rPr>
      </w:pPr>
      <w:r w:rsidRPr="00CF2CCC">
        <w:rPr>
          <w:rFonts w:ascii="Arial" w:eastAsia="Times New Roman" w:hAnsi="Arial" w:cs="Arial"/>
          <w:color w:val="auto"/>
          <w:sz w:val="20"/>
          <w:lang w:val="es-ES" w:eastAsia="es-ES"/>
        </w:rPr>
        <w:t xml:space="preserve">La absolución simultánea de las consultas y observaciones por parte del </w:t>
      </w:r>
      <w:r w:rsidR="002B7823" w:rsidRPr="00CF2CCC">
        <w:rPr>
          <w:rFonts w:ascii="Arial" w:eastAsia="Times New Roman" w:hAnsi="Arial" w:cs="Arial"/>
          <w:color w:val="auto"/>
          <w:sz w:val="20"/>
          <w:lang w:val="es-ES" w:eastAsia="es-ES"/>
        </w:rPr>
        <w:t xml:space="preserve">órgano encargado de las contrataciones o </w:t>
      </w:r>
      <w:r w:rsidRPr="00CF2CCC">
        <w:rPr>
          <w:rFonts w:ascii="Arial" w:eastAsia="Times New Roman" w:hAnsi="Arial" w:cs="Arial"/>
          <w:color w:val="auto"/>
          <w:sz w:val="20"/>
          <w:lang w:val="es-ES" w:eastAsia="es-ES"/>
        </w:rPr>
        <w:t>comité de selección</w:t>
      </w:r>
      <w:r w:rsidR="002B7823" w:rsidRPr="00CF2CCC">
        <w:rPr>
          <w:rFonts w:ascii="Arial" w:eastAsia="Times New Roman" w:hAnsi="Arial" w:cs="Arial"/>
          <w:color w:val="auto"/>
          <w:sz w:val="20"/>
          <w:lang w:val="es-ES" w:eastAsia="es-ES"/>
        </w:rPr>
        <w:t>, según corresponda</w:t>
      </w:r>
      <w:r w:rsidR="006A0B48" w:rsidRPr="00CF2CCC">
        <w:rPr>
          <w:rFonts w:ascii="Arial" w:eastAsia="Times New Roman" w:hAnsi="Arial" w:cs="Arial"/>
          <w:color w:val="auto"/>
          <w:sz w:val="20"/>
          <w:lang w:val="es-ES" w:eastAsia="es-ES"/>
        </w:rPr>
        <w:t>,</w:t>
      </w:r>
      <w:r w:rsidRPr="00CF2CCC">
        <w:rPr>
          <w:rFonts w:ascii="Arial" w:eastAsia="Times New Roman" w:hAnsi="Arial" w:cs="Arial"/>
          <w:color w:val="auto"/>
          <w:sz w:val="20"/>
          <w:lang w:val="es-ES" w:eastAsia="es-ES"/>
        </w:rPr>
        <w:t xml:space="preserve"> mediante pliego absolutorio</w:t>
      </w:r>
      <w:r w:rsidR="00AE1129" w:rsidRPr="00CF2CCC">
        <w:rPr>
          <w:rFonts w:ascii="Arial" w:eastAsia="Times New Roman" w:hAnsi="Arial" w:cs="Arial"/>
          <w:color w:val="auto"/>
          <w:sz w:val="20"/>
          <w:lang w:val="es-ES" w:eastAsia="es-ES"/>
        </w:rPr>
        <w:t xml:space="preserve"> </w:t>
      </w:r>
      <w:r w:rsidRPr="00CF2CCC">
        <w:rPr>
          <w:rFonts w:ascii="Arial" w:eastAsia="Times New Roman" w:hAnsi="Arial" w:cs="Arial"/>
          <w:color w:val="auto"/>
          <w:sz w:val="20"/>
          <w:lang w:val="es-ES" w:eastAsia="es-ES"/>
        </w:rPr>
        <w:t xml:space="preserve">se notifica a través del SEACE </w:t>
      </w:r>
      <w:r w:rsidR="00BD425A" w:rsidRPr="00CF2CCC">
        <w:rPr>
          <w:rFonts w:ascii="Arial" w:eastAsia="Times New Roman" w:hAnsi="Arial" w:cs="Arial"/>
          <w:color w:val="auto"/>
          <w:sz w:val="20"/>
          <w:lang w:val="es-ES" w:eastAsia="es-ES"/>
        </w:rPr>
        <w:t xml:space="preserve">en el formato establecido, </w:t>
      </w:r>
      <w:r w:rsidRPr="00CF2CCC">
        <w:rPr>
          <w:rFonts w:ascii="Arial" w:eastAsia="Times New Roman" w:hAnsi="Arial" w:cs="Arial"/>
          <w:color w:val="auto"/>
          <w:sz w:val="20"/>
          <w:lang w:val="es-ES" w:eastAsia="es-ES"/>
        </w:rPr>
        <w:t>en la fecha señalada en el c</w:t>
      </w:r>
      <w:r w:rsidR="0048377A" w:rsidRPr="00CF2CCC">
        <w:rPr>
          <w:rFonts w:ascii="Arial" w:eastAsia="Times New Roman" w:hAnsi="Arial" w:cs="Arial"/>
          <w:color w:val="auto"/>
          <w:sz w:val="20"/>
          <w:lang w:val="es-ES" w:eastAsia="es-ES"/>
        </w:rPr>
        <w:t>alendario</w:t>
      </w:r>
      <w:r w:rsidRPr="00CF2CCC">
        <w:rPr>
          <w:rFonts w:ascii="Arial" w:eastAsia="Times New Roman" w:hAnsi="Arial" w:cs="Arial"/>
          <w:color w:val="auto"/>
          <w:sz w:val="20"/>
          <w:lang w:val="es-ES" w:eastAsia="es-ES"/>
        </w:rPr>
        <w:t xml:space="preserve"> del procedimiento de selección, </w:t>
      </w:r>
      <w:r w:rsidR="00F040B0" w:rsidRPr="00CF2CCC">
        <w:rPr>
          <w:rFonts w:ascii="Arial" w:eastAsia="Times New Roman" w:hAnsi="Arial" w:cs="Arial"/>
          <w:color w:val="auto"/>
          <w:sz w:val="20"/>
          <w:lang w:val="es-ES" w:eastAsia="es-ES"/>
        </w:rPr>
        <w:t xml:space="preserve">en un plazo </w:t>
      </w:r>
      <w:r w:rsidRPr="00CF2CCC">
        <w:rPr>
          <w:rFonts w:ascii="Arial" w:eastAsia="Times New Roman" w:hAnsi="Arial" w:cs="Arial"/>
          <w:color w:val="auto"/>
          <w:sz w:val="20"/>
          <w:lang w:val="es-ES" w:eastAsia="es-ES"/>
        </w:rPr>
        <w:t>que no p</w:t>
      </w:r>
      <w:r w:rsidR="006E508E" w:rsidRPr="00CF2CCC">
        <w:rPr>
          <w:rFonts w:ascii="Arial" w:eastAsia="Times New Roman" w:hAnsi="Arial" w:cs="Arial"/>
          <w:color w:val="auto"/>
          <w:sz w:val="20"/>
          <w:lang w:val="es-ES" w:eastAsia="es-ES"/>
        </w:rPr>
        <w:t>uede</w:t>
      </w:r>
      <w:r w:rsidRPr="00CF2CCC">
        <w:rPr>
          <w:rFonts w:ascii="Arial" w:eastAsia="Times New Roman" w:hAnsi="Arial" w:cs="Arial"/>
          <w:color w:val="auto"/>
          <w:sz w:val="20"/>
          <w:lang w:val="es-ES" w:eastAsia="es-ES"/>
        </w:rPr>
        <w:t xml:space="preserve"> exceder de </w:t>
      </w:r>
      <w:r w:rsidR="000278DE" w:rsidRPr="00CF2CCC">
        <w:rPr>
          <w:rFonts w:ascii="Arial" w:eastAsia="Times New Roman" w:hAnsi="Arial" w:cs="Arial"/>
          <w:color w:val="auto"/>
          <w:sz w:val="20"/>
          <w:lang w:val="es-ES" w:eastAsia="es-ES"/>
        </w:rPr>
        <w:t>dos</w:t>
      </w:r>
      <w:r w:rsidR="00490C7F" w:rsidRPr="00CF2CCC">
        <w:rPr>
          <w:rFonts w:ascii="Arial" w:eastAsia="Times New Roman" w:hAnsi="Arial" w:cs="Arial"/>
          <w:color w:val="auto"/>
          <w:sz w:val="20"/>
          <w:lang w:val="es-ES" w:eastAsia="es-ES"/>
        </w:rPr>
        <w:t xml:space="preserve"> </w:t>
      </w:r>
      <w:r w:rsidR="000278DE" w:rsidRPr="00CF2CCC">
        <w:rPr>
          <w:rFonts w:ascii="Arial" w:eastAsia="Times New Roman" w:hAnsi="Arial" w:cs="Arial"/>
          <w:color w:val="auto"/>
          <w:sz w:val="20"/>
          <w:lang w:val="es-ES" w:eastAsia="es-ES"/>
        </w:rPr>
        <w:t>(2</w:t>
      </w:r>
      <w:r w:rsidRPr="00CF2CCC">
        <w:rPr>
          <w:rFonts w:ascii="Arial" w:eastAsia="Times New Roman" w:hAnsi="Arial" w:cs="Arial"/>
          <w:color w:val="auto"/>
          <w:sz w:val="20"/>
          <w:lang w:val="es-ES" w:eastAsia="es-ES"/>
        </w:rPr>
        <w:t>) días hábiles contados desde el vencimiento del plazo para recibir consultas y observaciones.</w:t>
      </w:r>
    </w:p>
    <w:p w:rsidR="00EE435D" w:rsidRPr="00CF2CCC" w:rsidRDefault="00EE435D" w:rsidP="00FA2C25">
      <w:pPr>
        <w:pStyle w:val="Sangra3detindependiente"/>
        <w:widowControl w:val="0"/>
        <w:ind w:left="709" w:firstLine="0"/>
        <w:rPr>
          <w:rFonts w:cs="Arial"/>
          <w:i w:val="0"/>
        </w:rPr>
      </w:pPr>
    </w:p>
    <w:p w:rsidR="003C160D" w:rsidRPr="00CF2CCC" w:rsidRDefault="003C160D" w:rsidP="003C160D">
      <w:pPr>
        <w:pStyle w:val="Sangra3detindependiente"/>
        <w:widowControl w:val="0"/>
        <w:ind w:left="709" w:firstLine="0"/>
        <w:rPr>
          <w:rFonts w:cs="Arial"/>
          <w:i w:val="0"/>
        </w:rPr>
      </w:pPr>
      <w:r w:rsidRPr="00CF2CCC">
        <w:rPr>
          <w:rFonts w:cs="Arial"/>
          <w:i w:val="0"/>
        </w:rPr>
        <w:t xml:space="preserve">La absolución se realiza de manera motivada. En el caso de las observaciones se debe indicar si estas se acogen, se acogen parcialmente o no se acogen. </w:t>
      </w:r>
    </w:p>
    <w:p w:rsidR="00B002A7" w:rsidRPr="00CF2CCC" w:rsidRDefault="00B002A7" w:rsidP="001A0AF3">
      <w:pPr>
        <w:pStyle w:val="Sangra3detindependiente"/>
        <w:widowControl w:val="0"/>
        <w:ind w:left="709" w:firstLine="0"/>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F5AC0" w:rsidRPr="00CF2CCC"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F5AC0" w:rsidRPr="00CF2CCC" w:rsidRDefault="00BF5AC0" w:rsidP="00BF5AC0">
            <w:pPr>
              <w:spacing w:after="0" w:line="240" w:lineRule="auto"/>
              <w:rPr>
                <w:rFonts w:ascii="Arial" w:hAnsi="Arial" w:cs="Arial"/>
                <w:color w:val="3333CC"/>
                <w:sz w:val="19"/>
                <w:szCs w:val="19"/>
                <w:lang w:val="es-ES"/>
              </w:rPr>
            </w:pPr>
            <w:r w:rsidRPr="00CF2CCC">
              <w:rPr>
                <w:rFonts w:ascii="Arial" w:hAnsi="Arial" w:cs="Arial"/>
                <w:color w:val="0000FF"/>
                <w:sz w:val="19"/>
                <w:szCs w:val="19"/>
                <w:lang w:val="es-ES"/>
              </w:rPr>
              <w:t>Importante</w:t>
            </w:r>
          </w:p>
        </w:tc>
      </w:tr>
      <w:tr w:rsidR="00BF5AC0" w:rsidRPr="0069075E" w:rsidTr="00BF5AC0">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F5AC0" w:rsidRPr="006A7905" w:rsidRDefault="00BF5AC0" w:rsidP="00BF5AC0">
            <w:pPr>
              <w:spacing w:after="0" w:line="240" w:lineRule="auto"/>
              <w:rPr>
                <w:rFonts w:ascii="Arial" w:hAnsi="Arial" w:cs="Arial"/>
                <w:b w:val="0"/>
                <w:color w:val="0000FF"/>
                <w:sz w:val="19"/>
                <w:szCs w:val="19"/>
              </w:rPr>
            </w:pPr>
            <w:r w:rsidRPr="00CF2CCC">
              <w:rPr>
                <w:rFonts w:ascii="Arial" w:hAnsi="Arial" w:cs="Arial"/>
                <w:b w:val="0"/>
                <w:i/>
                <w:color w:val="0000FF"/>
                <w:sz w:val="19"/>
                <w:szCs w:val="19"/>
              </w:rPr>
              <w:t xml:space="preserve">No se absolverán consultas y observaciones a las bases que se presenten </w:t>
            </w:r>
            <w:r w:rsidR="00BD425A" w:rsidRPr="00CF2CCC">
              <w:rPr>
                <w:rFonts w:ascii="Arial" w:hAnsi="Arial" w:cs="Arial"/>
                <w:b w:val="0"/>
                <w:i/>
                <w:color w:val="0000FF"/>
                <w:sz w:val="19"/>
                <w:szCs w:val="19"/>
              </w:rPr>
              <w:t xml:space="preserve">en forma física. </w:t>
            </w:r>
            <w:r w:rsidR="00BD425A" w:rsidRPr="00CF2CCC">
              <w:rPr>
                <w:rFonts w:ascii="Arial" w:hAnsi="Arial" w:cs="Arial"/>
                <w:b w:val="0"/>
                <w:i/>
                <w:color w:val="0000FF"/>
                <w:sz w:val="19"/>
                <w:szCs w:val="19"/>
                <w:lang w:val="es-ES_tradnl"/>
              </w:rPr>
              <w:t xml:space="preserve">Al absolver las consultas y observaciones, el </w:t>
            </w:r>
            <w:r w:rsidR="0061323F" w:rsidRPr="00CF2CCC">
              <w:rPr>
                <w:rFonts w:ascii="Arial" w:hAnsi="Arial" w:cs="Arial"/>
                <w:b w:val="0"/>
                <w:i/>
                <w:color w:val="0000FF"/>
                <w:sz w:val="19"/>
                <w:szCs w:val="19"/>
                <w:lang w:val="es-ES_tradnl"/>
              </w:rPr>
              <w:t xml:space="preserve">órgano encargado de las contrataciones o </w:t>
            </w:r>
            <w:r w:rsidR="00BD425A" w:rsidRPr="00CF2CCC">
              <w:rPr>
                <w:rFonts w:ascii="Arial" w:hAnsi="Arial" w:cs="Arial"/>
                <w:b w:val="0"/>
                <w:i/>
                <w:color w:val="0000FF"/>
                <w:sz w:val="19"/>
                <w:szCs w:val="19"/>
                <w:lang w:val="es-ES_tradnl"/>
              </w:rPr>
              <w:t>comité de selección</w:t>
            </w:r>
            <w:r w:rsidR="0061323F" w:rsidRPr="00CF2CCC">
              <w:rPr>
                <w:rFonts w:ascii="Arial" w:hAnsi="Arial" w:cs="Arial"/>
                <w:b w:val="0"/>
                <w:i/>
                <w:color w:val="0000FF"/>
                <w:sz w:val="19"/>
                <w:szCs w:val="19"/>
                <w:lang w:val="es-ES_tradnl"/>
              </w:rPr>
              <w:t>, según corresponda</w:t>
            </w:r>
            <w:r w:rsidR="00BD425A" w:rsidRPr="00CF2CCC">
              <w:rPr>
                <w:rFonts w:ascii="Arial" w:hAnsi="Arial" w:cs="Arial"/>
                <w:b w:val="0"/>
                <w:i/>
                <w:color w:val="0000FF"/>
                <w:sz w:val="19"/>
                <w:szCs w:val="19"/>
                <w:lang w:val="es-ES_tradnl"/>
              </w:rPr>
              <w:t xml:space="preserve">, </w:t>
            </w:r>
            <w:r w:rsidR="00B41677" w:rsidRPr="00CF2CCC">
              <w:rPr>
                <w:rFonts w:ascii="Arial" w:hAnsi="Arial" w:cs="Arial"/>
                <w:b w:val="0"/>
                <w:i/>
                <w:color w:val="0000FF"/>
                <w:sz w:val="19"/>
                <w:szCs w:val="19"/>
                <w:lang w:val="es-ES_tradnl"/>
              </w:rPr>
              <w:t xml:space="preserve">no </w:t>
            </w:r>
            <w:r w:rsidR="00BD425A" w:rsidRPr="00CF2CCC">
              <w:rPr>
                <w:rFonts w:ascii="Arial" w:hAnsi="Arial" w:cs="Arial"/>
                <w:b w:val="0"/>
                <w:i/>
                <w:color w:val="0000FF"/>
                <w:sz w:val="19"/>
                <w:szCs w:val="19"/>
                <w:lang w:val="es-ES_tradnl"/>
              </w:rPr>
              <w:t>debe incluir disposiciones que excedan o no guarden congruencia con las aclaraciones planteadas y/o trasgresiones alegadas por el participante.</w:t>
            </w:r>
          </w:p>
        </w:tc>
      </w:tr>
    </w:tbl>
    <w:p w:rsidR="00041F69" w:rsidRDefault="00041F69" w:rsidP="00041F69">
      <w:pPr>
        <w:pStyle w:val="WW-Textosinformato"/>
        <w:widowControl w:val="0"/>
        <w:ind w:left="709"/>
        <w:rPr>
          <w:rFonts w:ascii="Arial" w:hAnsi="Arial" w:cs="Arial"/>
          <w:b/>
          <w:lang w:val="es-ES_tradnl"/>
        </w:rPr>
      </w:pPr>
    </w:p>
    <w:p w:rsidR="00AD4225" w:rsidRPr="00CD5328" w:rsidRDefault="00AD4225" w:rsidP="00FA2C25">
      <w:pPr>
        <w:pStyle w:val="Prrafodelista"/>
        <w:widowControl w:val="0"/>
        <w:spacing w:after="0" w:line="240" w:lineRule="auto"/>
        <w:ind w:left="709"/>
        <w:rPr>
          <w:rFonts w:ascii="Arial" w:hAnsi="Arial" w:cs="Arial"/>
          <w:sz w:val="20"/>
        </w:rPr>
      </w:pPr>
    </w:p>
    <w:p w:rsidR="00F97985" w:rsidRPr="00BE4440" w:rsidRDefault="00F97985" w:rsidP="00C33DFC">
      <w:pPr>
        <w:pStyle w:val="WW-Textosinformato"/>
        <w:widowControl w:val="0"/>
        <w:numPr>
          <w:ilvl w:val="1"/>
          <w:numId w:val="9"/>
        </w:numPr>
        <w:ind w:left="709" w:hanging="567"/>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rPr>
          <w:rFonts w:cs="Arial"/>
          <w:i w:val="0"/>
        </w:rPr>
      </w:pPr>
    </w:p>
    <w:p w:rsidR="004E4F9A" w:rsidRDefault="004E4F9A" w:rsidP="00177531">
      <w:pPr>
        <w:pStyle w:val="Prrafodelista"/>
        <w:widowControl w:val="0"/>
        <w:spacing w:after="0" w:line="240" w:lineRule="auto"/>
        <w:ind w:left="709"/>
        <w:rPr>
          <w:rFonts w:ascii="Arial" w:hAnsi="Arial" w:cs="Arial"/>
          <w:color w:val="auto"/>
          <w:sz w:val="20"/>
        </w:rPr>
      </w:pPr>
      <w:r>
        <w:rPr>
          <w:rFonts w:ascii="Arial" w:hAnsi="Arial" w:cs="Arial"/>
          <w:color w:val="auto"/>
          <w:sz w:val="20"/>
        </w:rPr>
        <w:t xml:space="preserve">La integración de las bases se realiza al día hábil siguiente </w:t>
      </w:r>
      <w:r w:rsidR="00A938FA">
        <w:rPr>
          <w:rFonts w:ascii="Arial" w:hAnsi="Arial" w:cs="Arial"/>
          <w:color w:val="auto"/>
          <w:sz w:val="20"/>
        </w:rPr>
        <w:t>de vencido el plazo para la absolución de consultas y observaciones.</w:t>
      </w:r>
    </w:p>
    <w:p w:rsidR="00A938FA" w:rsidRDefault="00A938FA" w:rsidP="00177531">
      <w:pPr>
        <w:pStyle w:val="Prrafodelista"/>
        <w:widowControl w:val="0"/>
        <w:spacing w:after="0" w:line="240" w:lineRule="auto"/>
        <w:ind w:left="709"/>
        <w:rPr>
          <w:rFonts w:ascii="Arial" w:hAnsi="Arial" w:cs="Arial"/>
          <w:color w:val="auto"/>
          <w:sz w:val="20"/>
        </w:rPr>
      </w:pPr>
    </w:p>
    <w:p w:rsidR="00177531" w:rsidRPr="00E56B88" w:rsidRDefault="00E76857" w:rsidP="00177531">
      <w:pPr>
        <w:pStyle w:val="Prrafodelista"/>
        <w:widowControl w:val="0"/>
        <w:spacing w:after="0" w:line="240" w:lineRule="auto"/>
        <w:ind w:left="709"/>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177531" w:rsidRPr="00E56B88">
        <w:rPr>
          <w:rFonts w:ascii="Arial" w:hAnsi="Arial" w:cs="Arial"/>
          <w:color w:val="auto"/>
          <w:sz w:val="20"/>
        </w:rPr>
        <w:t>,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rsidR="00177531" w:rsidRPr="00E56B88" w:rsidRDefault="00177531" w:rsidP="00177531">
      <w:pPr>
        <w:pStyle w:val="Prrafodelista"/>
        <w:widowControl w:val="0"/>
        <w:spacing w:after="0" w:line="240" w:lineRule="auto"/>
        <w:ind w:left="709"/>
        <w:rPr>
          <w:rFonts w:ascii="Arial" w:hAnsi="Arial" w:cs="Arial"/>
          <w:color w:val="auto"/>
          <w:sz w:val="20"/>
        </w:rPr>
      </w:pPr>
    </w:p>
    <w:p w:rsidR="00177531" w:rsidRPr="00E56B88" w:rsidRDefault="00177531" w:rsidP="00177531">
      <w:pPr>
        <w:spacing w:after="0" w:line="240" w:lineRule="auto"/>
        <w:ind w:left="709"/>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rsidR="0069051A" w:rsidRPr="00E56B88" w:rsidRDefault="0069051A" w:rsidP="00CD5328">
      <w:pPr>
        <w:pStyle w:val="Prrafodelista"/>
        <w:widowControl w:val="0"/>
        <w:spacing w:after="0" w:line="240" w:lineRule="auto"/>
        <w:ind w:left="709"/>
        <w:rPr>
          <w:rFonts w:ascii="Arial" w:hAnsi="Arial" w:cs="Arial"/>
          <w:color w:val="auto"/>
          <w:sz w:val="20"/>
        </w:rPr>
      </w:pPr>
    </w:p>
    <w:p w:rsidR="0069051A" w:rsidRDefault="00B71026" w:rsidP="00BD63CC">
      <w:pPr>
        <w:pStyle w:val="Prrafodelista"/>
        <w:widowControl w:val="0"/>
        <w:spacing w:after="0" w:line="240" w:lineRule="auto"/>
        <w:ind w:left="709"/>
        <w:rPr>
          <w:rFonts w:ascii="Arial" w:hAnsi="Arial" w:cs="Arial"/>
          <w:color w:val="auto"/>
          <w:sz w:val="20"/>
        </w:rPr>
      </w:pPr>
      <w:r w:rsidRPr="002C513A">
        <w:rPr>
          <w:rFonts w:ascii="Arial" w:hAnsi="Arial" w:cs="Arial"/>
          <w:color w:val="auto"/>
          <w:sz w:val="20"/>
        </w:rPr>
        <w:t xml:space="preserve">El </w:t>
      </w:r>
      <w:r w:rsidR="000D588D" w:rsidRPr="002C513A">
        <w:rPr>
          <w:rFonts w:ascii="Arial" w:eastAsia="Times New Roman" w:hAnsi="Arial" w:cs="Arial"/>
          <w:color w:val="auto"/>
          <w:sz w:val="20"/>
          <w:lang w:val="es-ES" w:eastAsia="es-ES"/>
        </w:rPr>
        <w:t>órgano encargado de las contrataciones</w:t>
      </w:r>
      <w:r w:rsidR="000D588D" w:rsidRPr="002C513A">
        <w:rPr>
          <w:rFonts w:ascii="Arial" w:hAnsi="Arial" w:cs="Arial"/>
          <w:color w:val="auto"/>
          <w:sz w:val="20"/>
        </w:rPr>
        <w:t xml:space="preserve"> o </w:t>
      </w:r>
      <w:r w:rsidRPr="002C513A">
        <w:rPr>
          <w:rFonts w:ascii="Arial" w:hAnsi="Arial" w:cs="Arial"/>
          <w:color w:val="auto"/>
          <w:sz w:val="20"/>
        </w:rPr>
        <w:t>comité de selección</w:t>
      </w:r>
      <w:r w:rsidR="000D588D" w:rsidRPr="002C513A">
        <w:rPr>
          <w:rFonts w:ascii="Arial" w:hAnsi="Arial" w:cs="Arial"/>
          <w:color w:val="auto"/>
          <w:sz w:val="20"/>
        </w:rPr>
        <w:t>, según corresponda,</w:t>
      </w:r>
      <w:r w:rsidRPr="002C513A">
        <w:rPr>
          <w:rFonts w:ascii="Arial" w:hAnsi="Arial" w:cs="Arial"/>
          <w:color w:val="auto"/>
          <w:sz w:val="20"/>
        </w:rPr>
        <w:t xml:space="preserve"> no puede continuar con la tramitación del procedimiento de selección si no ha publicado las bases integradas en el SEACE, bajo sanción de nulidad de todo lo actuado posteriormente</w:t>
      </w:r>
      <w:r w:rsidR="00536BCD" w:rsidRPr="002C513A">
        <w:rPr>
          <w:rFonts w:ascii="Arial" w:hAnsi="Arial" w:cs="Arial"/>
          <w:color w:val="auto"/>
          <w:sz w:val="20"/>
        </w:rPr>
        <w:t xml:space="preserve">, </w:t>
      </w:r>
      <w:r w:rsidR="0069051A" w:rsidRPr="002C513A">
        <w:rPr>
          <w:rFonts w:ascii="Arial" w:hAnsi="Arial" w:cs="Arial"/>
          <w:color w:val="auto"/>
          <w:sz w:val="20"/>
        </w:rPr>
        <w:t xml:space="preserve">conforme lo establece </w:t>
      </w:r>
      <w:r w:rsidR="00536BCD" w:rsidRPr="002C513A">
        <w:rPr>
          <w:rFonts w:ascii="Arial" w:hAnsi="Arial" w:cs="Arial"/>
          <w:color w:val="auto"/>
          <w:sz w:val="20"/>
        </w:rPr>
        <w:t>el</w:t>
      </w:r>
      <w:r w:rsidR="0069051A" w:rsidRPr="002C513A">
        <w:rPr>
          <w:rFonts w:ascii="Arial" w:hAnsi="Arial" w:cs="Arial"/>
          <w:color w:val="auto"/>
          <w:sz w:val="20"/>
        </w:rPr>
        <w:t xml:space="preserve"> artículo </w:t>
      </w:r>
      <w:r w:rsidR="00536BCD" w:rsidRPr="002C513A">
        <w:rPr>
          <w:rFonts w:ascii="Arial" w:hAnsi="Arial" w:cs="Arial"/>
          <w:color w:val="auto"/>
          <w:sz w:val="20"/>
        </w:rPr>
        <w:t>5</w:t>
      </w:r>
      <w:r w:rsidR="00D076CA" w:rsidRPr="002C513A">
        <w:rPr>
          <w:rFonts w:ascii="Arial" w:hAnsi="Arial" w:cs="Arial"/>
          <w:color w:val="auto"/>
          <w:sz w:val="20"/>
        </w:rPr>
        <w:t>2</w:t>
      </w:r>
      <w:r w:rsidR="009A6D0C">
        <w:rPr>
          <w:rFonts w:ascii="Arial" w:hAnsi="Arial" w:cs="Arial"/>
          <w:color w:val="auto"/>
          <w:sz w:val="20"/>
        </w:rPr>
        <w:t xml:space="preserve"> del Reglamento.</w:t>
      </w:r>
    </w:p>
    <w:p w:rsidR="00E97137" w:rsidRPr="004C7825" w:rsidRDefault="00E97137" w:rsidP="00E97137">
      <w:pPr>
        <w:pStyle w:val="Sangra3detindependiente"/>
        <w:widowControl w:val="0"/>
        <w:ind w:left="709" w:firstLine="0"/>
        <w:rPr>
          <w:rFonts w:cs="Arial"/>
          <w:i w:val="0"/>
        </w:rPr>
      </w:pPr>
    </w:p>
    <w:tbl>
      <w:tblPr>
        <w:tblStyle w:val="Tabladecuadrcula1clara-nfasis53"/>
        <w:tblW w:w="8363" w:type="dxa"/>
        <w:tblInd w:w="704" w:type="dxa"/>
        <w:tblLook w:val="04A0" w:firstRow="1" w:lastRow="0" w:firstColumn="1" w:lastColumn="0" w:noHBand="0" w:noVBand="1"/>
      </w:tblPr>
      <w:tblGrid>
        <w:gridCol w:w="8363"/>
      </w:tblGrid>
      <w:tr w:rsidR="00E97137" w:rsidRPr="0069075E" w:rsidTr="00E97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97137" w:rsidRPr="0069075E" w:rsidRDefault="00E97137" w:rsidP="00E97137">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97137" w:rsidRPr="0069075E" w:rsidTr="00AA1C7B">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A068E" w:rsidRPr="000D031F" w:rsidRDefault="00E97137" w:rsidP="00C33DFC">
            <w:pPr>
              <w:pStyle w:val="Prrafodelista"/>
              <w:widowControl w:val="0"/>
              <w:numPr>
                <w:ilvl w:val="0"/>
                <w:numId w:val="34"/>
              </w:numPr>
              <w:spacing w:after="0" w:line="240" w:lineRule="auto"/>
              <w:jc w:val="both"/>
              <w:rPr>
                <w:rFonts w:ascii="Arial" w:hAnsi="Arial" w:cs="Arial"/>
                <w:b w:val="0"/>
                <w:i/>
                <w:color w:val="0000FF"/>
                <w:sz w:val="19"/>
                <w:szCs w:val="19"/>
              </w:rPr>
            </w:pPr>
            <w:r w:rsidRPr="00E97137">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w:t>
            </w:r>
            <w:r w:rsidRPr="000D031F">
              <w:rPr>
                <w:rFonts w:ascii="Arial" w:hAnsi="Arial" w:cs="Arial"/>
                <w:b w:val="0"/>
                <w:i/>
                <w:color w:val="0000FF"/>
                <w:sz w:val="19"/>
                <w:szCs w:val="19"/>
              </w:rPr>
              <w:t>según lo previsto en el numeral 8.8 de la Directiva “Acciones de Supervisión a Pedido de Parte”, en el plazo previsto en la misma.</w:t>
            </w:r>
          </w:p>
          <w:p w:rsidR="002A068E" w:rsidRDefault="002A068E" w:rsidP="00612864">
            <w:pPr>
              <w:pStyle w:val="Prrafodelista"/>
              <w:widowControl w:val="0"/>
              <w:spacing w:after="0" w:line="240" w:lineRule="auto"/>
              <w:ind w:left="360"/>
              <w:jc w:val="both"/>
              <w:rPr>
                <w:rFonts w:ascii="Arial" w:hAnsi="Arial" w:cs="Arial"/>
                <w:b w:val="0"/>
                <w:i/>
                <w:color w:val="0000FF"/>
                <w:sz w:val="19"/>
                <w:szCs w:val="19"/>
              </w:rPr>
            </w:pPr>
          </w:p>
          <w:p w:rsidR="00E97137" w:rsidRPr="00612864" w:rsidRDefault="002A068E" w:rsidP="00C33DFC">
            <w:pPr>
              <w:pStyle w:val="Prrafodelista"/>
              <w:widowControl w:val="0"/>
              <w:numPr>
                <w:ilvl w:val="0"/>
                <w:numId w:val="34"/>
              </w:numPr>
              <w:spacing w:after="0" w:line="240" w:lineRule="auto"/>
              <w:jc w:val="both"/>
              <w:rPr>
                <w:rFonts w:ascii="Arial" w:hAnsi="Arial" w:cs="Arial"/>
                <w:b w:val="0"/>
                <w:i/>
                <w:color w:val="0000FF"/>
                <w:sz w:val="19"/>
                <w:szCs w:val="19"/>
              </w:rPr>
            </w:pPr>
            <w:r w:rsidRPr="00612864">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r w:rsidR="00E97137" w:rsidRPr="00612864">
              <w:rPr>
                <w:rFonts w:ascii="Arial" w:hAnsi="Arial" w:cs="Arial"/>
                <w:b w:val="0"/>
                <w:i/>
                <w:color w:val="0000FF"/>
                <w:sz w:val="19"/>
                <w:szCs w:val="19"/>
              </w:rPr>
              <w:t xml:space="preserve"> </w:t>
            </w:r>
          </w:p>
        </w:tc>
      </w:tr>
    </w:tbl>
    <w:p w:rsidR="009A6D0C" w:rsidRDefault="009A6D0C" w:rsidP="00BD63CC">
      <w:pPr>
        <w:pStyle w:val="Prrafodelista"/>
        <w:widowControl w:val="0"/>
        <w:spacing w:after="0" w:line="240" w:lineRule="auto"/>
        <w:ind w:left="709"/>
        <w:rPr>
          <w:rFonts w:ascii="Arial" w:hAnsi="Arial" w:cs="Arial"/>
          <w:color w:val="auto"/>
          <w:sz w:val="20"/>
        </w:rPr>
      </w:pPr>
    </w:p>
    <w:p w:rsidR="00946045" w:rsidRDefault="00946045" w:rsidP="00BD63CC">
      <w:pPr>
        <w:pStyle w:val="Prrafodelista"/>
        <w:widowControl w:val="0"/>
        <w:spacing w:after="0" w:line="240" w:lineRule="auto"/>
        <w:ind w:left="709"/>
        <w:rPr>
          <w:rFonts w:ascii="Arial" w:hAnsi="Arial" w:cs="Arial"/>
          <w:color w:val="auto"/>
          <w:sz w:val="20"/>
        </w:rPr>
      </w:pPr>
    </w:p>
    <w:tbl>
      <w:tblPr>
        <w:tblStyle w:val="Tabladecuadrcula1clara10"/>
        <w:tblW w:w="8363" w:type="dxa"/>
        <w:tblInd w:w="704" w:type="dxa"/>
        <w:tblLook w:val="04A0" w:firstRow="1" w:lastRow="0" w:firstColumn="1" w:lastColumn="0" w:noHBand="0" w:noVBand="1"/>
      </w:tblPr>
      <w:tblGrid>
        <w:gridCol w:w="8363"/>
      </w:tblGrid>
      <w:tr w:rsidR="00946045" w:rsidRPr="00554101" w:rsidTr="0037277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946045" w:rsidRPr="00CF2CCC" w:rsidRDefault="00946045" w:rsidP="00372778">
            <w:pPr>
              <w:spacing w:after="0" w:line="240" w:lineRule="auto"/>
              <w:jc w:val="both"/>
              <w:rPr>
                <w:rFonts w:ascii="Arial" w:hAnsi="Arial" w:cs="Arial"/>
                <w:color w:val="auto"/>
                <w:sz w:val="20"/>
                <w:lang w:val="es-ES"/>
              </w:rPr>
            </w:pPr>
            <w:r w:rsidRPr="00CF2CCC">
              <w:rPr>
                <w:rFonts w:ascii="Arial" w:hAnsi="Arial" w:cs="Arial"/>
                <w:i/>
                <w:color w:val="FF0000"/>
                <w:sz w:val="20"/>
                <w:lang w:val="es-ES"/>
              </w:rPr>
              <w:lastRenderedPageBreak/>
              <w:t>Advertencia</w:t>
            </w:r>
          </w:p>
        </w:tc>
      </w:tr>
      <w:tr w:rsidR="00946045" w:rsidRPr="00554101" w:rsidTr="00372778">
        <w:trPr>
          <w:trHeight w:val="11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946045" w:rsidRPr="00CF2CCC" w:rsidRDefault="00946045" w:rsidP="00372778">
            <w:pPr>
              <w:pStyle w:val="WW-Textosinformato"/>
              <w:widowControl w:val="0"/>
              <w:jc w:val="both"/>
              <w:rPr>
                <w:rFonts w:ascii="Arial" w:hAnsi="Arial" w:cs="Arial"/>
                <w:b w:val="0"/>
                <w:i/>
                <w:color w:val="FF0000"/>
                <w:lang w:val="es-ES"/>
              </w:rPr>
            </w:pPr>
            <w:r w:rsidRPr="00CF2CCC">
              <w:rPr>
                <w:rFonts w:ascii="Arial" w:hAnsi="Arial" w:cs="Arial"/>
                <w:b w:val="0"/>
                <w:i/>
                <w:color w:val="FF0000"/>
              </w:rPr>
              <w:t xml:space="preserve">Es responsabilidad de la Entidad, de conformidad con el artículo 52 del Reglamento, </w:t>
            </w:r>
            <w:r w:rsidRPr="00CF2CCC">
              <w:rPr>
                <w:rFonts w:ascii="Arial" w:hAnsi="Arial" w:cs="Arial"/>
                <w:b w:val="0"/>
                <w:i/>
                <w:color w:val="FF0000"/>
                <w:lang w:val="es-ES"/>
              </w:rPr>
              <w:t xml:space="preserve">incorporar en las bases integradas las modificaciones que se hayan producido como consecuencia de las consultas, observaciones,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w:t>
            </w:r>
            <w:r w:rsidR="0061323F" w:rsidRPr="00CF2CCC">
              <w:rPr>
                <w:rFonts w:ascii="Arial" w:hAnsi="Arial" w:cs="Arial"/>
                <w:b w:val="0"/>
                <w:i/>
                <w:color w:val="FF0000"/>
                <w:lang w:val="es-ES"/>
              </w:rPr>
              <w:t xml:space="preserve">órgano encargado de las contrataciones o </w:t>
            </w:r>
            <w:r w:rsidRPr="00CF2CCC">
              <w:rPr>
                <w:rFonts w:ascii="Arial" w:hAnsi="Arial" w:cs="Arial"/>
                <w:b w:val="0"/>
                <w:i/>
                <w:color w:val="FF0000"/>
                <w:lang w:val="es-ES"/>
              </w:rPr>
              <w:t>comité de selección</w:t>
            </w:r>
            <w:r w:rsidR="0061323F" w:rsidRPr="00CF2CCC">
              <w:rPr>
                <w:rFonts w:ascii="Arial" w:hAnsi="Arial" w:cs="Arial"/>
                <w:b w:val="0"/>
                <w:i/>
                <w:color w:val="FF0000"/>
                <w:lang w:val="es-ES"/>
              </w:rPr>
              <w:t>, según corresponda,</w:t>
            </w:r>
            <w:r w:rsidRPr="00CF2CCC">
              <w:rPr>
                <w:rFonts w:ascii="Arial" w:hAnsi="Arial" w:cs="Arial"/>
                <w:b w:val="0"/>
                <w:i/>
                <w:color w:val="FF0000"/>
                <w:lang w:val="es-ES"/>
              </w:rPr>
              <w:t xml:space="preserve"> no puede realizar modificación alguna a las bases, por supuestos distintos a los indicados. </w:t>
            </w:r>
          </w:p>
          <w:p w:rsidR="00946045" w:rsidRPr="00CF2CCC" w:rsidRDefault="00946045" w:rsidP="00372778">
            <w:pPr>
              <w:spacing w:after="0" w:line="240" w:lineRule="auto"/>
              <w:jc w:val="both"/>
              <w:rPr>
                <w:rFonts w:ascii="Arial" w:hAnsi="Arial" w:cs="Arial"/>
                <w:color w:val="auto"/>
                <w:sz w:val="20"/>
                <w:lang w:val="es-ES"/>
              </w:rPr>
            </w:pPr>
          </w:p>
        </w:tc>
      </w:tr>
    </w:tbl>
    <w:p w:rsidR="00AA1C7B" w:rsidRDefault="00AA1C7B" w:rsidP="00BD63CC">
      <w:pPr>
        <w:pStyle w:val="Prrafodelista"/>
        <w:widowControl w:val="0"/>
        <w:spacing w:after="0" w:line="240" w:lineRule="auto"/>
        <w:ind w:left="709"/>
        <w:rPr>
          <w:rFonts w:ascii="Arial" w:hAnsi="Arial" w:cs="Arial"/>
          <w:color w:val="auto"/>
          <w:sz w:val="20"/>
        </w:rPr>
      </w:pPr>
    </w:p>
    <w:p w:rsidR="00946045" w:rsidRPr="002C513A" w:rsidRDefault="00946045" w:rsidP="00BD63CC">
      <w:pPr>
        <w:pStyle w:val="Prrafodelista"/>
        <w:widowControl w:val="0"/>
        <w:spacing w:after="0" w:line="240" w:lineRule="auto"/>
        <w:ind w:left="709"/>
        <w:rPr>
          <w:rFonts w:ascii="Arial" w:hAnsi="Arial" w:cs="Arial"/>
          <w:color w:val="auto"/>
          <w:sz w:val="20"/>
        </w:rPr>
      </w:pPr>
    </w:p>
    <w:p w:rsidR="00F97985" w:rsidRPr="00BE4440" w:rsidRDefault="00F97985" w:rsidP="00C33DFC">
      <w:pPr>
        <w:pStyle w:val="WW-Textosinformato"/>
        <w:widowControl w:val="0"/>
        <w:numPr>
          <w:ilvl w:val="1"/>
          <w:numId w:val="9"/>
        </w:numPr>
        <w:ind w:left="709" w:hanging="567"/>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rPr>
          <w:rFonts w:cs="Arial"/>
          <w:i w:val="0"/>
          <w:lang w:val="es-ES_tradnl"/>
        </w:rPr>
      </w:pPr>
    </w:p>
    <w:p w:rsidR="00B452E4" w:rsidRDefault="00B452E4" w:rsidP="00B452E4">
      <w:pPr>
        <w:spacing w:after="0" w:line="240" w:lineRule="auto"/>
        <w:ind w:left="709"/>
        <w:rPr>
          <w:rFonts w:ascii="Arial" w:hAnsi="Arial" w:cs="Arial"/>
          <w:sz w:val="20"/>
          <w:lang w:val="es-ES"/>
        </w:rPr>
      </w:pPr>
      <w:r w:rsidRPr="00B452E4">
        <w:rPr>
          <w:rFonts w:ascii="Arial" w:hAnsi="Arial" w:cs="Arial"/>
          <w:sz w:val="20"/>
          <w:lang w:val="es-ES"/>
        </w:rPr>
        <w:t>Los documentos que acompañan las ofertas, se presentan en idioma castellano o, en su defecto, acompañados de traducción</w:t>
      </w:r>
      <w:r w:rsidR="000C6236">
        <w:rPr>
          <w:rFonts w:ascii="Arial" w:hAnsi="Arial" w:cs="Arial"/>
          <w:sz w:val="20"/>
          <w:lang w:val="es-ES"/>
        </w:rPr>
        <w:t xml:space="preserve"> </w:t>
      </w:r>
      <w:r w:rsidR="000C6236" w:rsidRPr="0051735B">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8D3771" w:rsidRPr="00B452E4" w:rsidRDefault="008D3771" w:rsidP="00B452E4">
      <w:pPr>
        <w:spacing w:after="0" w:line="240" w:lineRule="auto"/>
        <w:ind w:left="709"/>
        <w:rPr>
          <w:rFonts w:ascii="Arial" w:hAnsi="Arial" w:cs="Arial"/>
          <w:sz w:val="20"/>
          <w:lang w:val="es-ES"/>
        </w:rPr>
      </w:pPr>
    </w:p>
    <w:p w:rsidR="00CC52FB" w:rsidRPr="00CC52FB" w:rsidRDefault="00CC52FB" w:rsidP="00CC52FB">
      <w:pPr>
        <w:spacing w:after="0" w:line="240" w:lineRule="auto"/>
        <w:ind w:left="709"/>
        <w:rPr>
          <w:rFonts w:ascii="Arial" w:hAnsi="Arial" w:cs="Arial"/>
          <w:sz w:val="20"/>
          <w:lang w:val="es-ES"/>
        </w:rPr>
      </w:pPr>
      <w:r w:rsidRPr="00DB370F">
        <w:rPr>
          <w:rFonts w:ascii="Arial" w:hAnsi="Arial" w:cs="Arial"/>
          <w:sz w:val="20"/>
          <w:lang w:val="es-ES"/>
        </w:rPr>
        <w:t>Las ofertas se presentan por escrito,</w:t>
      </w:r>
      <w:r w:rsidRPr="00CC52FB">
        <w:rPr>
          <w:rFonts w:ascii="Arial" w:hAnsi="Arial" w:cs="Arial"/>
          <w:sz w:val="20"/>
          <w:lang w:val="es-ES"/>
        </w:rPr>
        <w:t xml:space="preserve"> debidamente foliadas y en un (1) único sobre cerrado. </w:t>
      </w:r>
    </w:p>
    <w:p w:rsidR="00CC52FB" w:rsidRPr="00CC52FB" w:rsidRDefault="00CC52FB" w:rsidP="00CC52FB">
      <w:pPr>
        <w:spacing w:after="0" w:line="240" w:lineRule="auto"/>
        <w:ind w:left="709"/>
        <w:rPr>
          <w:rFonts w:ascii="Arial" w:hAnsi="Arial" w:cs="Arial"/>
          <w:sz w:val="20"/>
          <w:lang w:val="es-ES"/>
        </w:rPr>
      </w:pPr>
    </w:p>
    <w:p w:rsidR="00CC52FB" w:rsidRPr="00CC52FB" w:rsidRDefault="00CC52FB" w:rsidP="00CC52FB">
      <w:pPr>
        <w:spacing w:after="0" w:line="240" w:lineRule="auto"/>
        <w:ind w:left="709"/>
        <w:rPr>
          <w:rFonts w:ascii="Arial" w:hAnsi="Arial" w:cs="Arial"/>
          <w:sz w:val="20"/>
          <w:lang w:val="es-ES"/>
        </w:rPr>
      </w:pPr>
      <w:r w:rsidRPr="00CC52FB">
        <w:rPr>
          <w:rFonts w:ascii="Arial" w:hAnsi="Arial" w:cs="Arial"/>
          <w:sz w:val="20"/>
          <w:lang w:val="es-ES"/>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rsidR="00CC52FB" w:rsidRDefault="00CC52FB" w:rsidP="006F2F43">
      <w:pPr>
        <w:pStyle w:val="Prrafodelista"/>
        <w:spacing w:after="0" w:line="240" w:lineRule="auto"/>
        <w:rPr>
          <w:rFonts w:ascii="Arial" w:hAnsi="Arial" w:cs="Arial"/>
          <w:color w:val="auto"/>
          <w:sz w:val="20"/>
        </w:rPr>
      </w:pPr>
    </w:p>
    <w:p w:rsidR="006F2F43" w:rsidRDefault="007230BA" w:rsidP="006F2F43">
      <w:pPr>
        <w:pStyle w:val="Prrafodelista"/>
        <w:spacing w:after="0" w:line="240" w:lineRule="auto"/>
        <w:rPr>
          <w:rFonts w:ascii="Arial" w:hAnsi="Arial" w:cs="Arial"/>
          <w:color w:val="auto"/>
          <w:sz w:val="20"/>
        </w:rPr>
      </w:pPr>
      <w:r>
        <w:rPr>
          <w:rFonts w:ascii="Arial" w:hAnsi="Arial" w:cs="Arial"/>
          <w:color w:val="auto"/>
          <w:sz w:val="20"/>
        </w:rPr>
        <w:t xml:space="preserve">El </w:t>
      </w:r>
      <w:r w:rsidR="00284C25">
        <w:rPr>
          <w:rFonts w:ascii="Arial" w:hAnsi="Arial" w:cs="Arial"/>
          <w:color w:val="auto"/>
          <w:sz w:val="20"/>
        </w:rPr>
        <w:t>precio</w:t>
      </w:r>
      <w:r>
        <w:rPr>
          <w:rFonts w:ascii="Arial" w:hAnsi="Arial" w:cs="Arial"/>
          <w:color w:val="auto"/>
          <w:sz w:val="20"/>
        </w:rPr>
        <w:t xml:space="preserve"> 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del bien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3F3C57">
        <w:rPr>
          <w:rFonts w:ascii="Arial" w:hAnsi="Arial" w:cs="Arial"/>
          <w:color w:val="auto"/>
          <w:sz w:val="20"/>
        </w:rPr>
        <w:t xml:space="preserve">el precio de </w:t>
      </w:r>
      <w:r w:rsidR="007E32F4">
        <w:rPr>
          <w:rFonts w:ascii="Arial" w:hAnsi="Arial" w:cs="Arial"/>
          <w:color w:val="auto"/>
          <w:sz w:val="20"/>
        </w:rPr>
        <w:t>su oferta los tributos respectivos</w:t>
      </w:r>
      <w:r w:rsidR="002C513A">
        <w:rPr>
          <w:rFonts w:ascii="Arial" w:hAnsi="Arial" w:cs="Arial"/>
          <w:color w:val="auto"/>
          <w:sz w:val="20"/>
        </w:rPr>
        <w:t>.</w:t>
      </w:r>
    </w:p>
    <w:p w:rsidR="00D55EF2" w:rsidRPr="006F2F43" w:rsidRDefault="00D55EF2" w:rsidP="006F2F43">
      <w:pPr>
        <w:pStyle w:val="Prrafodelista"/>
        <w:spacing w:after="0" w:line="240" w:lineRule="auto"/>
        <w:rPr>
          <w:rFonts w:ascii="Arial" w:hAnsi="Arial" w:cs="Arial"/>
          <w:color w:val="auto"/>
          <w:sz w:val="20"/>
        </w:rPr>
      </w:pPr>
    </w:p>
    <w:p w:rsidR="008F21F7" w:rsidRPr="00CB5C5F" w:rsidRDefault="008F21F7" w:rsidP="008F21F7">
      <w:pPr>
        <w:spacing w:after="0" w:line="240" w:lineRule="auto"/>
        <w:ind w:left="720"/>
        <w:rPr>
          <w:rFonts w:ascii="Arial" w:hAnsi="Arial" w:cs="Arial"/>
          <w:sz w:val="20"/>
        </w:rPr>
      </w:pPr>
      <w:r w:rsidRPr="00E920E0">
        <w:rPr>
          <w:rFonts w:ascii="Arial" w:hAnsi="Arial" w:cs="Arial"/>
          <w:color w:val="auto"/>
          <w:sz w:val="20"/>
        </w:rPr>
        <w:t>El</w:t>
      </w:r>
      <w:r w:rsidR="00732A31">
        <w:rPr>
          <w:rFonts w:ascii="Arial" w:hAnsi="Arial" w:cs="Arial"/>
          <w:color w:val="auto"/>
          <w:sz w:val="20"/>
        </w:rPr>
        <w:t xml:space="preserve"> </w:t>
      </w:r>
      <w:r w:rsidR="00FA67FC">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rsidR="00DC3CFF" w:rsidRDefault="00DC3CFF" w:rsidP="00CD5328">
      <w:pPr>
        <w:pStyle w:val="Sangra3detindependiente"/>
        <w:widowControl w:val="0"/>
        <w:tabs>
          <w:tab w:val="left" w:pos="709"/>
        </w:tabs>
        <w:ind w:left="709" w:firstLine="0"/>
        <w:rPr>
          <w:rFonts w:cs="Arial"/>
          <w:i w:val="0"/>
          <w:lang w:val="es-PE"/>
        </w:rPr>
      </w:pPr>
    </w:p>
    <w:p w:rsidR="00AF6E6E" w:rsidRDefault="00AF6E6E" w:rsidP="00CD5328">
      <w:pPr>
        <w:pStyle w:val="Sangra3detindependiente"/>
        <w:widowControl w:val="0"/>
        <w:tabs>
          <w:tab w:val="left" w:pos="709"/>
        </w:tabs>
        <w:ind w:left="709" w:firstLine="0"/>
        <w:rPr>
          <w:rFonts w:cs="Arial"/>
          <w:i w:val="0"/>
          <w:lang w:val="es-PE"/>
        </w:rPr>
      </w:pPr>
    </w:p>
    <w:p w:rsidR="00F97985" w:rsidRPr="00BE4440" w:rsidRDefault="00F97985" w:rsidP="00C33DFC">
      <w:pPr>
        <w:pStyle w:val="WW-Textosinformato"/>
        <w:widowControl w:val="0"/>
        <w:numPr>
          <w:ilvl w:val="1"/>
          <w:numId w:val="9"/>
        </w:numPr>
        <w:ind w:left="709" w:hanging="567"/>
        <w:rPr>
          <w:rFonts w:ascii="Arial" w:hAnsi="Arial" w:cs="Arial"/>
          <w:b/>
          <w:lang w:val="es-ES_tradnl"/>
        </w:rPr>
      </w:pPr>
      <w:r w:rsidRPr="00BE4440">
        <w:rPr>
          <w:rFonts w:ascii="Arial" w:hAnsi="Arial" w:cs="Arial"/>
          <w:b/>
          <w:lang w:val="es-ES_tradnl"/>
        </w:rPr>
        <w:t xml:space="preserve">PRESENTACIÓN </w:t>
      </w:r>
      <w:r w:rsidR="004603EC">
        <w:rPr>
          <w:rFonts w:ascii="Arial" w:hAnsi="Arial" w:cs="Arial"/>
          <w:b/>
          <w:lang w:val="es-ES_tradnl"/>
        </w:rPr>
        <w:t xml:space="preserve">Y APERTURA </w:t>
      </w:r>
      <w:r w:rsidR="000852AA" w:rsidRPr="00BE4440">
        <w:rPr>
          <w:rFonts w:ascii="Arial" w:hAnsi="Arial" w:cs="Arial"/>
          <w:b/>
          <w:lang w:val="es-ES_tradnl"/>
        </w:rPr>
        <w:t>DE OFERTAS</w:t>
      </w:r>
      <w:r w:rsidR="002140B1" w:rsidRPr="009A2F5F">
        <w:rPr>
          <w:rFonts w:ascii="Arial" w:hAnsi="Arial" w:cs="Arial"/>
          <w:b/>
          <w:vertAlign w:val="superscript"/>
        </w:rPr>
        <w:footnoteReference w:id="1"/>
      </w:r>
    </w:p>
    <w:p w:rsidR="00F97985" w:rsidRPr="00D55EF2" w:rsidRDefault="00F97985" w:rsidP="00D55EF2">
      <w:pPr>
        <w:widowControl w:val="0"/>
        <w:spacing w:after="0" w:line="240" w:lineRule="auto"/>
        <w:ind w:left="709"/>
        <w:rPr>
          <w:rFonts w:ascii="Arial" w:hAnsi="Arial" w:cs="Arial"/>
          <w:sz w:val="20"/>
          <w:lang w:val="es-ES_tradnl"/>
        </w:rPr>
      </w:pPr>
    </w:p>
    <w:p w:rsidR="00CE7360" w:rsidRPr="000F5D1A" w:rsidRDefault="00CE7360" w:rsidP="00CE7360">
      <w:pPr>
        <w:pStyle w:val="Prrafodelista"/>
        <w:widowControl w:val="0"/>
        <w:spacing w:after="0" w:line="240" w:lineRule="auto"/>
        <w:rPr>
          <w:rFonts w:ascii="Arial" w:hAnsi="Arial" w:cs="Arial"/>
          <w:b/>
          <w:sz w:val="20"/>
          <w:lang w:val="es-ES"/>
        </w:rPr>
      </w:pPr>
      <w:r w:rsidRPr="000F5D1A">
        <w:rPr>
          <w:rFonts w:ascii="Arial" w:hAnsi="Arial" w:cs="Arial"/>
          <w:b/>
          <w:sz w:val="20"/>
          <w:lang w:val="es-ES"/>
        </w:rPr>
        <w:t xml:space="preserve">En caso la </w:t>
      </w:r>
      <w:r w:rsidR="00755717">
        <w:rPr>
          <w:rFonts w:ascii="Arial" w:hAnsi="Arial" w:cs="Arial"/>
          <w:b/>
          <w:sz w:val="20"/>
          <w:lang w:val="es-ES"/>
        </w:rPr>
        <w:t>presentación</w:t>
      </w:r>
      <w:r w:rsidR="003374DF">
        <w:rPr>
          <w:rFonts w:ascii="Arial" w:hAnsi="Arial" w:cs="Arial"/>
          <w:b/>
          <w:sz w:val="20"/>
          <w:lang w:val="es-ES"/>
        </w:rPr>
        <w:t xml:space="preserve"> de ofertas</w:t>
      </w:r>
      <w:r w:rsidR="00755717">
        <w:rPr>
          <w:rFonts w:ascii="Arial" w:hAnsi="Arial" w:cs="Arial"/>
          <w:b/>
          <w:sz w:val="20"/>
          <w:lang w:val="es-ES"/>
        </w:rPr>
        <w:t xml:space="preserve"> </w:t>
      </w:r>
      <w:r w:rsidR="00755717" w:rsidRPr="00F3543B">
        <w:rPr>
          <w:rFonts w:ascii="Arial" w:hAnsi="Arial" w:cs="Arial"/>
          <w:b/>
          <w:sz w:val="20"/>
          <w:lang w:val="es-ES"/>
        </w:rPr>
        <w:t>y a</w:t>
      </w:r>
      <w:r w:rsidR="00755717">
        <w:rPr>
          <w:rFonts w:ascii="Arial" w:hAnsi="Arial" w:cs="Arial"/>
          <w:b/>
          <w:sz w:val="20"/>
          <w:lang w:val="es-ES"/>
        </w:rPr>
        <w:t xml:space="preserve">pertura de </w:t>
      </w:r>
      <w:r w:rsidR="003374DF">
        <w:rPr>
          <w:rFonts w:ascii="Arial" w:hAnsi="Arial" w:cs="Arial"/>
          <w:b/>
          <w:sz w:val="20"/>
          <w:lang w:val="es-ES"/>
        </w:rPr>
        <w:t>sobres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rsidR="00CE7360" w:rsidRPr="00CE7360" w:rsidRDefault="00CE7360" w:rsidP="00213189">
      <w:pPr>
        <w:pStyle w:val="Prrafodelista"/>
        <w:widowControl w:val="0"/>
        <w:spacing w:after="0" w:line="240" w:lineRule="auto"/>
        <w:rPr>
          <w:rFonts w:ascii="Arial" w:hAnsi="Arial" w:cs="Arial"/>
          <w:sz w:val="20"/>
          <w:lang w:val="es-ES"/>
        </w:rPr>
      </w:pPr>
    </w:p>
    <w:p w:rsidR="007448A8" w:rsidRDefault="00D317EB" w:rsidP="00213189">
      <w:pPr>
        <w:pStyle w:val="Prrafodelista"/>
        <w:widowControl w:val="0"/>
        <w:spacing w:after="0" w:line="240" w:lineRule="auto"/>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sidR="00E862E6">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rsidR="00D317EB" w:rsidRPr="001B30D3" w:rsidRDefault="00D317EB" w:rsidP="00213189">
      <w:pPr>
        <w:pStyle w:val="Prrafodelista"/>
        <w:widowControl w:val="0"/>
        <w:spacing w:after="0" w:line="240" w:lineRule="auto"/>
        <w:rPr>
          <w:rFonts w:ascii="Arial" w:hAnsi="Arial" w:cs="Arial"/>
          <w:sz w:val="20"/>
        </w:rPr>
      </w:pPr>
    </w:p>
    <w:p w:rsidR="00080F1C" w:rsidRDefault="00D317EB" w:rsidP="00080F1C">
      <w:pPr>
        <w:widowControl w:val="0"/>
        <w:spacing w:after="0" w:line="240" w:lineRule="auto"/>
        <w:ind w:left="709"/>
        <w:rPr>
          <w:rFonts w:ascii="Arial" w:hAnsi="Arial" w:cs="Arial"/>
          <w:sz w:val="20"/>
        </w:rPr>
      </w:pPr>
      <w:r w:rsidRPr="00D317EB">
        <w:rPr>
          <w:rFonts w:ascii="Arial" w:hAnsi="Arial" w:cs="Arial"/>
          <w:sz w:val="20"/>
        </w:rPr>
        <w:t xml:space="preserve">La presentación puede realizarse por el mismo </w:t>
      </w:r>
      <w:r w:rsidR="00FA5C48">
        <w:rPr>
          <w:rFonts w:ascii="Arial" w:hAnsi="Arial" w:cs="Arial"/>
          <w:sz w:val="20"/>
        </w:rPr>
        <w:t>participante</w:t>
      </w:r>
      <w:r w:rsidRPr="00D317EB">
        <w:rPr>
          <w:rFonts w:ascii="Arial" w:hAnsi="Arial" w:cs="Arial"/>
          <w:sz w:val="20"/>
        </w:rPr>
        <w:t xml:space="preserve"> o a través de un tercero, sin que se exija formalidad alguna para ello.</w:t>
      </w:r>
    </w:p>
    <w:p w:rsidR="00690C81" w:rsidRDefault="00690C81" w:rsidP="00080F1C">
      <w:pPr>
        <w:widowControl w:val="0"/>
        <w:spacing w:after="0" w:line="240" w:lineRule="auto"/>
        <w:ind w:left="709"/>
        <w:rPr>
          <w:rFonts w:ascii="Arial" w:hAnsi="Arial" w:cs="Arial"/>
          <w:sz w:val="20"/>
          <w:lang w:val="es-ES"/>
        </w:rPr>
      </w:pPr>
    </w:p>
    <w:tbl>
      <w:tblPr>
        <w:tblStyle w:val="Tabladecuadrcula1clara-nfasis51"/>
        <w:tblW w:w="8476" w:type="dxa"/>
        <w:tblInd w:w="704" w:type="dxa"/>
        <w:tblLook w:val="04A0" w:firstRow="1" w:lastRow="0" w:firstColumn="1" w:lastColumn="0" w:noHBand="0" w:noVBand="1"/>
      </w:tblPr>
      <w:tblGrid>
        <w:gridCol w:w="8476"/>
      </w:tblGrid>
      <w:tr w:rsidR="00BF5AC0" w:rsidRPr="0069075E" w:rsidTr="009A268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BF5AC0" w:rsidRPr="0069075E" w:rsidRDefault="00BF5AC0" w:rsidP="00BF5AC0">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F5AC0" w:rsidRPr="0069075E" w:rsidTr="009A2686">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rsidR="00BF5AC0" w:rsidRPr="003C761C" w:rsidRDefault="00BF5AC0" w:rsidP="00BF5AC0">
            <w:pPr>
              <w:spacing w:after="0" w:line="240" w:lineRule="auto"/>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732A31">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rsidR="00AF6E6E" w:rsidRPr="00AF6E6E" w:rsidRDefault="00AF6E6E" w:rsidP="00080F1C">
      <w:pPr>
        <w:widowControl w:val="0"/>
        <w:spacing w:after="0" w:line="240" w:lineRule="auto"/>
        <w:ind w:left="709"/>
        <w:rPr>
          <w:rFonts w:ascii="Arial" w:hAnsi="Arial" w:cs="Arial"/>
          <w:sz w:val="20"/>
        </w:rPr>
      </w:pPr>
    </w:p>
    <w:p w:rsidR="000852AA" w:rsidRPr="00F57C29" w:rsidRDefault="000852AA" w:rsidP="000852AA">
      <w:pPr>
        <w:spacing w:after="0" w:line="240" w:lineRule="auto"/>
        <w:ind w:left="709"/>
        <w:rPr>
          <w:rFonts w:ascii="Arial" w:hAnsi="Arial" w:cs="Arial"/>
          <w:sz w:val="20"/>
        </w:rPr>
      </w:pPr>
      <w:r w:rsidRPr="00F57C29">
        <w:rPr>
          <w:rFonts w:ascii="Arial" w:hAnsi="Arial" w:cs="Arial"/>
          <w:sz w:val="20"/>
        </w:rPr>
        <w:t xml:space="preserve">El acto público se inicia cuando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F57C29">
        <w:rPr>
          <w:rFonts w:ascii="Arial" w:hAnsi="Arial" w:cs="Arial"/>
          <w:sz w:val="20"/>
        </w:rPr>
        <w:t xml:space="preserve"> empieza a llamar a los participantes en el orden en que se </w:t>
      </w:r>
      <w:r w:rsidRPr="00F57C29">
        <w:rPr>
          <w:rFonts w:ascii="Arial" w:hAnsi="Arial" w:cs="Arial"/>
          <w:sz w:val="20"/>
        </w:rPr>
        <w:lastRenderedPageBreak/>
        <w:t>registraron en el procedimiento, para que entreguen sus ofertas. Si al momento de ser llamado el participante no se encuentra presente, se tiene por desistido.</w:t>
      </w:r>
    </w:p>
    <w:p w:rsidR="00AF6E6E" w:rsidRDefault="00AF6E6E" w:rsidP="00080F1C">
      <w:pPr>
        <w:widowControl w:val="0"/>
        <w:spacing w:after="0" w:line="240" w:lineRule="auto"/>
        <w:ind w:left="709"/>
        <w:rPr>
          <w:rFonts w:ascii="Arial" w:hAnsi="Arial" w:cs="Arial"/>
          <w:sz w:val="20"/>
        </w:rPr>
      </w:pPr>
    </w:p>
    <w:p w:rsidR="00F57C29" w:rsidRPr="00B0197F" w:rsidRDefault="00F57C29" w:rsidP="00F57C29">
      <w:pPr>
        <w:spacing w:after="0" w:line="240" w:lineRule="auto"/>
        <w:ind w:left="709"/>
        <w:rPr>
          <w:rFonts w:ascii="Arial" w:hAnsi="Arial" w:cs="Arial"/>
          <w:color w:val="auto"/>
          <w:sz w:val="20"/>
        </w:rPr>
      </w:pPr>
      <w:r w:rsidRPr="0048690E">
        <w:rPr>
          <w:rFonts w:ascii="Arial" w:hAnsi="Arial" w:cs="Arial"/>
          <w:color w:val="auto"/>
          <w:sz w:val="20"/>
        </w:rPr>
        <w:t>En la apertura de</w:t>
      </w:r>
      <w:r w:rsidR="002A4BE8" w:rsidRPr="0048690E">
        <w:rPr>
          <w:rFonts w:ascii="Arial" w:hAnsi="Arial" w:cs="Arial"/>
          <w:color w:val="auto"/>
          <w:sz w:val="20"/>
        </w:rPr>
        <w:t xml:space="preserve">l sobre que contiene la </w:t>
      </w:r>
      <w:r w:rsidRPr="0048690E">
        <w:rPr>
          <w:rFonts w:ascii="Arial" w:hAnsi="Arial" w:cs="Arial"/>
          <w:color w:val="auto"/>
          <w:sz w:val="20"/>
        </w:rPr>
        <w:t xml:space="preserve">oferta, el </w:t>
      </w:r>
      <w:r w:rsidR="006A0B48" w:rsidRPr="0048690E">
        <w:rPr>
          <w:rFonts w:ascii="Arial" w:eastAsia="Times New Roman" w:hAnsi="Arial" w:cs="Arial"/>
          <w:color w:val="auto"/>
          <w:sz w:val="20"/>
          <w:lang w:val="es-ES" w:eastAsia="es-ES"/>
        </w:rPr>
        <w:t>órgano encargado de las contrataciones o comité de selección, según corresponda,</w:t>
      </w:r>
      <w:r w:rsidRPr="0048690E">
        <w:rPr>
          <w:rFonts w:ascii="Arial" w:hAnsi="Arial" w:cs="Arial"/>
          <w:color w:val="auto"/>
          <w:sz w:val="20"/>
        </w:rPr>
        <w:t xml:space="preserve"> debe anunciar el nombre de cada </w:t>
      </w:r>
      <w:r w:rsidR="00904AED" w:rsidRPr="0048690E">
        <w:rPr>
          <w:rFonts w:ascii="Arial" w:hAnsi="Arial" w:cs="Arial"/>
          <w:color w:val="auto"/>
          <w:sz w:val="20"/>
        </w:rPr>
        <w:t>participante</w:t>
      </w:r>
      <w:r w:rsidRPr="0048690E">
        <w:rPr>
          <w:rFonts w:ascii="Arial" w:hAnsi="Arial" w:cs="Arial"/>
          <w:color w:val="auto"/>
          <w:sz w:val="20"/>
        </w:rPr>
        <w:t xml:space="preserve"> y el precio de la misma</w:t>
      </w:r>
      <w:r w:rsidR="00BD2991" w:rsidRPr="0048690E">
        <w:rPr>
          <w:rFonts w:ascii="Arial" w:hAnsi="Arial" w:cs="Arial"/>
          <w:color w:val="auto"/>
          <w:sz w:val="20"/>
        </w:rPr>
        <w:t>.</w:t>
      </w:r>
      <w:r w:rsidRPr="0048690E">
        <w:rPr>
          <w:rFonts w:ascii="Arial" w:hAnsi="Arial" w:cs="Arial"/>
          <w:color w:val="auto"/>
          <w:sz w:val="20"/>
        </w:rPr>
        <w:t xml:space="preserve"> Asimismo, verifica </w:t>
      </w:r>
      <w:r w:rsidR="008B02D9" w:rsidRPr="0048690E">
        <w:rPr>
          <w:rFonts w:ascii="Arial" w:hAnsi="Arial" w:cs="Arial"/>
          <w:color w:val="auto"/>
          <w:sz w:val="20"/>
        </w:rPr>
        <w:t xml:space="preserve">la presentación de </w:t>
      </w:r>
      <w:r w:rsidRPr="0048690E">
        <w:rPr>
          <w:rFonts w:ascii="Arial" w:hAnsi="Arial" w:cs="Arial"/>
          <w:color w:val="auto"/>
          <w:sz w:val="20"/>
        </w:rPr>
        <w:t xml:space="preserve">los documentos requeridos </w:t>
      </w:r>
      <w:r w:rsidR="00F64468" w:rsidRPr="0048690E">
        <w:rPr>
          <w:rFonts w:ascii="Arial" w:hAnsi="Arial" w:cs="Arial"/>
          <w:color w:val="auto"/>
          <w:sz w:val="20"/>
        </w:rPr>
        <w:t>en la sección específica de las bases</w:t>
      </w:r>
      <w:r w:rsidR="006E78CA" w:rsidRPr="0048690E">
        <w:rPr>
          <w:rFonts w:ascii="Arial" w:hAnsi="Arial" w:cs="Arial"/>
          <w:color w:val="auto"/>
          <w:sz w:val="20"/>
        </w:rPr>
        <w:t xml:space="preserve"> de conformidad con el artículo </w:t>
      </w:r>
      <w:r w:rsidR="005F73A9" w:rsidRPr="0048690E">
        <w:rPr>
          <w:rFonts w:ascii="Arial" w:hAnsi="Arial" w:cs="Arial"/>
          <w:color w:val="auto"/>
          <w:sz w:val="20"/>
        </w:rPr>
        <w:t>53</w:t>
      </w:r>
      <w:r w:rsidR="006E78CA" w:rsidRPr="0048690E">
        <w:rPr>
          <w:rFonts w:ascii="Arial" w:hAnsi="Arial" w:cs="Arial"/>
          <w:color w:val="auto"/>
          <w:sz w:val="20"/>
        </w:rPr>
        <w:t xml:space="preserve"> del Reglamento</w:t>
      </w:r>
      <w:r w:rsidRPr="0048690E">
        <w:rPr>
          <w:rFonts w:ascii="Arial" w:hAnsi="Arial" w:cs="Arial"/>
          <w:color w:val="auto"/>
          <w:sz w:val="20"/>
        </w:rPr>
        <w:t>. De no cumplir con lo requerido la oferta se considera no admitida. Esta información debe consignarse en acta, con lo cual se da por finalizado el acto público.</w:t>
      </w:r>
    </w:p>
    <w:p w:rsidR="002A5410" w:rsidRPr="00772BA8" w:rsidRDefault="002A5410" w:rsidP="00772BA8">
      <w:pPr>
        <w:spacing w:after="0" w:line="240" w:lineRule="auto"/>
        <w:ind w:left="720"/>
        <w:rPr>
          <w:rFonts w:ascii="Arial" w:hAnsi="Arial" w:cs="Arial"/>
          <w:sz w:val="20"/>
        </w:rPr>
      </w:pPr>
    </w:p>
    <w:p w:rsidR="00904AED" w:rsidRPr="00904AED" w:rsidRDefault="00904AED" w:rsidP="00904AED">
      <w:pPr>
        <w:spacing w:after="0" w:line="240" w:lineRule="auto"/>
        <w:ind w:left="709"/>
        <w:rPr>
          <w:rFonts w:ascii="Arial" w:hAnsi="Arial" w:cs="Arial"/>
          <w:color w:val="auto"/>
          <w:sz w:val="20"/>
        </w:rPr>
      </w:pPr>
      <w:r w:rsidRPr="00904AED">
        <w:rPr>
          <w:rFonts w:ascii="Arial" w:hAnsi="Arial" w:cs="Arial"/>
          <w:color w:val="auto"/>
          <w:sz w:val="20"/>
        </w:rPr>
        <w:t xml:space="preserve">En caso el </w:t>
      </w:r>
      <w:r w:rsidR="000F3432">
        <w:rPr>
          <w:rFonts w:ascii="Arial" w:eastAsia="Times New Roman" w:hAnsi="Arial" w:cs="Arial"/>
          <w:color w:val="auto"/>
          <w:sz w:val="20"/>
          <w:lang w:val="es-ES" w:eastAsia="es-ES"/>
        </w:rPr>
        <w:t xml:space="preserve">órgano encargado de las contrataciones o </w:t>
      </w:r>
      <w:r w:rsidR="000F3432" w:rsidRPr="00EE435D">
        <w:rPr>
          <w:rFonts w:ascii="Arial" w:eastAsia="Times New Roman" w:hAnsi="Arial" w:cs="Arial"/>
          <w:color w:val="auto"/>
          <w:sz w:val="20"/>
          <w:lang w:val="es-ES" w:eastAsia="es-ES"/>
        </w:rPr>
        <w:t>comité de selección</w:t>
      </w:r>
      <w:r w:rsidR="000F3432">
        <w:rPr>
          <w:rFonts w:ascii="Arial" w:eastAsia="Times New Roman" w:hAnsi="Arial" w:cs="Arial"/>
          <w:color w:val="auto"/>
          <w:sz w:val="20"/>
          <w:lang w:val="es-ES" w:eastAsia="es-ES"/>
        </w:rPr>
        <w:t>, según corresponda</w:t>
      </w:r>
      <w:r w:rsidR="000F3432">
        <w:rPr>
          <w:rFonts w:ascii="Arial" w:hAnsi="Arial" w:cs="Arial"/>
          <w:color w:val="auto"/>
          <w:sz w:val="20"/>
        </w:rPr>
        <w:t>,</w:t>
      </w:r>
      <w:r w:rsidRPr="00904AED">
        <w:rPr>
          <w:rFonts w:ascii="Arial" w:hAnsi="Arial" w:cs="Arial"/>
          <w:color w:val="auto"/>
          <w:sz w:val="20"/>
        </w:rPr>
        <w:t xml:space="preserve">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rsidR="00904AED" w:rsidRDefault="00904AED" w:rsidP="00F57C29">
      <w:pPr>
        <w:spacing w:after="0" w:line="240" w:lineRule="auto"/>
        <w:ind w:left="709"/>
        <w:rPr>
          <w:rFonts w:ascii="Arial" w:hAnsi="Arial" w:cs="Arial"/>
          <w:sz w:val="20"/>
        </w:rPr>
      </w:pPr>
    </w:p>
    <w:p w:rsidR="00E862E6" w:rsidRPr="006F472C" w:rsidRDefault="00E862E6" w:rsidP="00E862E6">
      <w:pPr>
        <w:spacing w:after="0" w:line="240" w:lineRule="auto"/>
        <w:ind w:left="709"/>
        <w:rPr>
          <w:rFonts w:ascii="Arial" w:hAnsi="Arial" w:cs="Arial"/>
          <w:sz w:val="20"/>
          <w:lang w:val="es-ES"/>
        </w:rPr>
      </w:pPr>
      <w:r w:rsidRPr="006F472C">
        <w:rPr>
          <w:rFonts w:ascii="Arial" w:hAnsi="Arial" w:cs="Arial"/>
          <w:sz w:val="20"/>
          <w:lang w:val="es-ES"/>
        </w:rPr>
        <w:t xml:space="preserve">Después de abierto cada sobre que contiene la oferta, el notario o juez de paz procederá a sellar y firmar cada hoja de los documentos de la oferta.  </w:t>
      </w:r>
    </w:p>
    <w:p w:rsidR="00E862E6" w:rsidRPr="006F472C" w:rsidRDefault="00E862E6" w:rsidP="00E862E6">
      <w:pPr>
        <w:spacing w:after="0" w:line="240" w:lineRule="auto"/>
        <w:ind w:left="709"/>
        <w:rPr>
          <w:rFonts w:ascii="Arial" w:hAnsi="Arial" w:cs="Arial"/>
          <w:sz w:val="20"/>
          <w:lang w:val="es-ES"/>
        </w:rPr>
      </w:pPr>
    </w:p>
    <w:p w:rsidR="00E862E6" w:rsidRPr="006F472C" w:rsidRDefault="00E862E6" w:rsidP="00E862E6">
      <w:pPr>
        <w:pStyle w:val="Prrafodelista"/>
        <w:widowControl w:val="0"/>
        <w:spacing w:after="0" w:line="240" w:lineRule="auto"/>
        <w:rPr>
          <w:rFonts w:ascii="Arial" w:hAnsi="Arial" w:cs="Arial"/>
          <w:sz w:val="20"/>
          <w:lang w:val="es-ES"/>
        </w:rPr>
      </w:pPr>
      <w:r w:rsidRPr="006F472C">
        <w:rPr>
          <w:rFonts w:ascii="Arial" w:hAnsi="Arial" w:cs="Arial"/>
          <w:sz w:val="20"/>
          <w:lang w:val="es-ES"/>
        </w:rPr>
        <w:t xml:space="preserve">Al terminar el acto público, se levantará un acta, la cual será suscrita por el notario o juez de paz, los miembros del </w:t>
      </w:r>
      <w:r w:rsidR="00FC2A87">
        <w:rPr>
          <w:rFonts w:ascii="Arial" w:hAnsi="Arial" w:cs="Arial"/>
          <w:sz w:val="20"/>
          <w:lang w:val="es-ES"/>
        </w:rPr>
        <w:t>órgano encargado de las contrat</w:t>
      </w:r>
      <w:r w:rsidR="005615D6">
        <w:rPr>
          <w:rFonts w:ascii="Arial" w:hAnsi="Arial" w:cs="Arial"/>
          <w:sz w:val="20"/>
          <w:lang w:val="es-ES"/>
        </w:rPr>
        <w:t>a</w:t>
      </w:r>
      <w:r w:rsidR="00FC2A87">
        <w:rPr>
          <w:rFonts w:ascii="Arial" w:hAnsi="Arial" w:cs="Arial"/>
          <w:sz w:val="20"/>
          <w:lang w:val="es-ES"/>
        </w:rPr>
        <w:t xml:space="preserve">ciones o </w:t>
      </w:r>
      <w:r w:rsidRPr="006F472C">
        <w:rPr>
          <w:rFonts w:ascii="Arial" w:hAnsi="Arial" w:cs="Arial"/>
          <w:sz w:val="20"/>
          <w:lang w:val="es-ES"/>
        </w:rPr>
        <w:t xml:space="preserve">comité de selección, </w:t>
      </w:r>
      <w:r w:rsidR="00FC2A87">
        <w:rPr>
          <w:rFonts w:ascii="Arial" w:hAnsi="Arial" w:cs="Arial"/>
          <w:sz w:val="20"/>
          <w:lang w:val="es-ES"/>
        </w:rPr>
        <w:t xml:space="preserve">según corresponda, </w:t>
      </w:r>
      <w:r w:rsidRPr="006F472C">
        <w:rPr>
          <w:rFonts w:ascii="Arial" w:hAnsi="Arial" w:cs="Arial"/>
          <w:sz w:val="20"/>
          <w:lang w:val="es-ES"/>
        </w:rPr>
        <w:t>el veedor y los postores que lo deseen.</w:t>
      </w:r>
    </w:p>
    <w:p w:rsidR="00E862E6" w:rsidRPr="006F472C" w:rsidRDefault="00E862E6" w:rsidP="00E862E6">
      <w:pPr>
        <w:spacing w:after="0" w:line="240" w:lineRule="auto"/>
        <w:ind w:left="709"/>
        <w:rPr>
          <w:rFonts w:ascii="Arial" w:hAnsi="Arial" w:cs="Arial"/>
          <w:sz w:val="20"/>
          <w:lang w:val="es-ES"/>
        </w:rPr>
      </w:pPr>
    </w:p>
    <w:p w:rsidR="00F57C29" w:rsidRDefault="00E862E6" w:rsidP="00E862E6">
      <w:pPr>
        <w:spacing w:after="0" w:line="240" w:lineRule="auto"/>
        <w:ind w:left="709"/>
        <w:rPr>
          <w:rFonts w:ascii="Arial" w:hAnsi="Arial" w:cs="Arial"/>
          <w:sz w:val="20"/>
        </w:rPr>
      </w:pPr>
      <w:r w:rsidRPr="006F472C">
        <w:rPr>
          <w:rFonts w:ascii="Arial" w:hAnsi="Arial" w:cs="Arial"/>
          <w:sz w:val="20"/>
          <w:lang w:val="es-ES"/>
        </w:rPr>
        <w:t>De acuerdo a lo previsto en el artículo 53 del Reglamento</w:t>
      </w:r>
      <w:r>
        <w:rPr>
          <w:rFonts w:ascii="Arial" w:hAnsi="Arial" w:cs="Arial"/>
          <w:sz w:val="20"/>
          <w:lang w:val="es-ES"/>
        </w:rPr>
        <w:t>, e</w:t>
      </w:r>
      <w:r w:rsidR="00F57C29" w:rsidRPr="00F57C29">
        <w:rPr>
          <w:rFonts w:ascii="Arial" w:hAnsi="Arial" w:cs="Arial"/>
          <w:sz w:val="20"/>
        </w:rPr>
        <w:t xml:space="preserve">n el acto de presentación de ofertas se </w:t>
      </w:r>
      <w:r w:rsidR="009C5DF5">
        <w:rPr>
          <w:rFonts w:ascii="Arial" w:hAnsi="Arial" w:cs="Arial"/>
          <w:sz w:val="20"/>
        </w:rPr>
        <w:t>puede</w:t>
      </w:r>
      <w:r w:rsidR="00F57C29" w:rsidRPr="00F57C29">
        <w:rPr>
          <w:rFonts w:ascii="Arial" w:hAnsi="Arial" w:cs="Arial"/>
          <w:sz w:val="20"/>
        </w:rPr>
        <w:t xml:space="preserve"> contar con un representante del Sistema Nacional de Control, quien participa como veedor y debe suscribir el acta correspondiente. </w:t>
      </w:r>
    </w:p>
    <w:p w:rsidR="00D55EF2" w:rsidRPr="00F57C29" w:rsidRDefault="00D55EF2" w:rsidP="00F57C29">
      <w:pPr>
        <w:spacing w:after="0" w:line="240" w:lineRule="auto"/>
        <w:ind w:left="709"/>
        <w:rPr>
          <w:rFonts w:ascii="Arial" w:hAnsi="Arial" w:cs="Arial"/>
          <w:sz w:val="20"/>
        </w:rPr>
      </w:pPr>
    </w:p>
    <w:p w:rsidR="004C1D19" w:rsidRDefault="004C1D19" w:rsidP="004C1D19">
      <w:pPr>
        <w:pStyle w:val="Prrafodelista"/>
        <w:widowControl w:val="0"/>
        <w:spacing w:after="0" w:line="240" w:lineRule="auto"/>
        <w:rPr>
          <w:rFonts w:ascii="Arial" w:hAnsi="Arial" w:cs="Arial"/>
          <w:b/>
          <w:sz w:val="20"/>
          <w:lang w:val="es-ES"/>
        </w:rPr>
      </w:pPr>
      <w:r w:rsidRPr="000F5D1A">
        <w:rPr>
          <w:rFonts w:ascii="Arial" w:hAnsi="Arial" w:cs="Arial"/>
          <w:b/>
          <w:sz w:val="20"/>
        </w:rPr>
        <w:t xml:space="preserve">En caso la presentación de </w:t>
      </w:r>
      <w:r>
        <w:rPr>
          <w:rFonts w:ascii="Arial" w:hAnsi="Arial" w:cs="Arial"/>
          <w:b/>
          <w:sz w:val="20"/>
        </w:rPr>
        <w:t>ofertas</w:t>
      </w:r>
      <w:r w:rsidRPr="000F5D1A">
        <w:rPr>
          <w:rFonts w:ascii="Arial" w:hAnsi="Arial" w:cs="Arial"/>
          <w:b/>
          <w:sz w:val="20"/>
        </w:rPr>
        <w:t xml:space="preserve"> </w:t>
      </w:r>
      <w:r w:rsidR="00793392">
        <w:rPr>
          <w:rFonts w:ascii="Arial" w:hAnsi="Arial" w:cs="Arial"/>
          <w:b/>
          <w:sz w:val="20"/>
        </w:rPr>
        <w:t xml:space="preserve">y apertura de sobres </w:t>
      </w:r>
      <w:r w:rsidRPr="000F5D1A">
        <w:rPr>
          <w:rFonts w:ascii="Arial" w:hAnsi="Arial" w:cs="Arial"/>
          <w:b/>
          <w:sz w:val="20"/>
        </w:rPr>
        <w:t xml:space="preserve">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rsidR="002E2832" w:rsidRDefault="002E2832" w:rsidP="004C1D19">
      <w:pPr>
        <w:pStyle w:val="Prrafodelista"/>
        <w:widowControl w:val="0"/>
        <w:spacing w:after="0" w:line="240" w:lineRule="auto"/>
        <w:rPr>
          <w:rFonts w:ascii="Arial" w:hAnsi="Arial" w:cs="Arial"/>
          <w:b/>
          <w:sz w:val="20"/>
          <w:lang w:val="es-ES"/>
        </w:rPr>
      </w:pPr>
    </w:p>
    <w:p w:rsidR="002E2832" w:rsidRPr="002E2832" w:rsidRDefault="002E2832" w:rsidP="00CF6028">
      <w:pPr>
        <w:spacing w:after="0"/>
        <w:ind w:left="720"/>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sidR="00173979">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00127E83">
        <w:rPr>
          <w:rFonts w:ascii="Arial" w:hAnsi="Arial" w:cs="Arial"/>
          <w:color w:val="auto"/>
          <w:sz w:val="20"/>
        </w:rPr>
        <w:t xml:space="preserve"> </w:t>
      </w:r>
      <w:r w:rsidRPr="002E2832">
        <w:rPr>
          <w:rFonts w:ascii="Arial" w:hAnsi="Arial" w:cs="Arial"/>
          <w:color w:val="auto"/>
          <w:sz w:val="20"/>
        </w:rPr>
        <w:t>bases.La Entidad entrega al postor un cargo de recepción de la oferta en el que conste fecha y hora.</w:t>
      </w:r>
    </w:p>
    <w:p w:rsidR="00CF6028" w:rsidRDefault="00CF6028" w:rsidP="00CF6028">
      <w:pPr>
        <w:widowControl w:val="0"/>
        <w:spacing w:after="0" w:line="240" w:lineRule="auto"/>
        <w:ind w:left="709"/>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C04605" w:rsidRPr="0069075E"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4605" w:rsidRPr="0069075E" w:rsidRDefault="00C04605" w:rsidP="005A0195">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4605" w:rsidRPr="0069075E" w:rsidTr="00AA1C7B">
        <w:trPr>
          <w:trHeight w:val="1576"/>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4605" w:rsidRPr="00C04605" w:rsidRDefault="00C04605" w:rsidP="00C33DFC">
            <w:pPr>
              <w:pStyle w:val="Prrafodelista"/>
              <w:widowControl w:val="0"/>
              <w:numPr>
                <w:ilvl w:val="0"/>
                <w:numId w:val="13"/>
              </w:numPr>
              <w:spacing w:after="0" w:line="240" w:lineRule="auto"/>
              <w:ind w:left="430" w:hanging="338"/>
              <w:rPr>
                <w:rFonts w:ascii="Arial" w:hAnsi="Arial" w:cs="Arial"/>
                <w:b w:val="0"/>
                <w:i/>
                <w:color w:val="0000FF"/>
                <w:sz w:val="19"/>
                <w:szCs w:val="19"/>
              </w:rPr>
            </w:pPr>
            <w:r w:rsidRPr="00C04605">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rsidR="00C04605" w:rsidRPr="00AA1C7B" w:rsidRDefault="00C04605" w:rsidP="00C04605">
            <w:pPr>
              <w:pStyle w:val="Prrafodelista"/>
              <w:widowControl w:val="0"/>
              <w:spacing w:after="0" w:line="240" w:lineRule="auto"/>
              <w:ind w:left="430"/>
              <w:rPr>
                <w:rFonts w:ascii="Arial" w:hAnsi="Arial" w:cs="Arial"/>
                <w:b w:val="0"/>
                <w:color w:val="0000FF"/>
                <w:sz w:val="12"/>
                <w:szCs w:val="19"/>
              </w:rPr>
            </w:pPr>
          </w:p>
          <w:p w:rsidR="00C04605" w:rsidRPr="003C761C" w:rsidRDefault="00C04605" w:rsidP="00C33DFC">
            <w:pPr>
              <w:pStyle w:val="Prrafodelista"/>
              <w:widowControl w:val="0"/>
              <w:numPr>
                <w:ilvl w:val="0"/>
                <w:numId w:val="13"/>
              </w:numPr>
              <w:spacing w:after="0" w:line="240" w:lineRule="auto"/>
              <w:ind w:left="430" w:hanging="338"/>
              <w:rPr>
                <w:rFonts w:ascii="Arial" w:hAnsi="Arial" w:cs="Arial"/>
                <w:b w:val="0"/>
                <w:color w:val="0000FF"/>
                <w:sz w:val="19"/>
                <w:szCs w:val="19"/>
              </w:rPr>
            </w:pPr>
            <w:r w:rsidRPr="00C0460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1B448F">
              <w:rPr>
                <w:rFonts w:ascii="Arial" w:hAnsi="Arial" w:cs="Arial"/>
                <w:b w:val="0"/>
                <w:i/>
                <w:color w:val="0000FF"/>
                <w:sz w:val="19"/>
                <w:szCs w:val="19"/>
              </w:rPr>
              <w:t xml:space="preserve"> </w:t>
            </w:r>
            <w:r w:rsidRPr="00C04605">
              <w:rPr>
                <w:rFonts w:ascii="Arial" w:hAnsi="Arial" w:cs="Arial"/>
                <w:b w:val="0"/>
                <w:i/>
                <w:color w:val="0000FF"/>
                <w:sz w:val="19"/>
                <w:szCs w:val="19"/>
              </w:rPr>
              <w:t>relación de ítems.</w:t>
            </w:r>
          </w:p>
        </w:tc>
      </w:tr>
    </w:tbl>
    <w:p w:rsidR="00C04605" w:rsidRDefault="00C04605" w:rsidP="00CF6028">
      <w:pPr>
        <w:widowControl w:val="0"/>
        <w:spacing w:after="0" w:line="240" w:lineRule="auto"/>
        <w:ind w:left="709"/>
        <w:rPr>
          <w:rFonts w:ascii="Arial" w:hAnsi="Arial" w:cs="Arial"/>
          <w:sz w:val="20"/>
        </w:rPr>
      </w:pPr>
    </w:p>
    <w:p w:rsidR="00653719" w:rsidRPr="004E640C" w:rsidRDefault="00653719" w:rsidP="00653719">
      <w:pPr>
        <w:spacing w:after="0" w:line="240" w:lineRule="auto"/>
        <w:ind w:left="709"/>
        <w:rPr>
          <w:rFonts w:ascii="Arial" w:hAnsi="Arial" w:cs="Arial"/>
          <w:color w:val="auto"/>
          <w:sz w:val="20"/>
          <w:lang w:val="es-ES"/>
        </w:rPr>
      </w:pPr>
      <w:r w:rsidRPr="0048690E">
        <w:rPr>
          <w:rFonts w:ascii="Arial" w:hAnsi="Arial" w:cs="Arial"/>
          <w:color w:val="auto"/>
          <w:sz w:val="20"/>
        </w:rPr>
        <w:t xml:space="preserve">En la apertura del sobre que contiene la oferta, </w:t>
      </w:r>
      <w:r w:rsidR="008111C1" w:rsidRPr="0048690E">
        <w:rPr>
          <w:rFonts w:ascii="Arial" w:hAnsi="Arial" w:cs="Arial"/>
          <w:color w:val="auto"/>
          <w:sz w:val="20"/>
        </w:rPr>
        <w:t xml:space="preserve">el </w:t>
      </w:r>
      <w:r w:rsidR="006A0B48" w:rsidRPr="0048690E">
        <w:rPr>
          <w:rFonts w:ascii="Arial" w:eastAsia="Times New Roman" w:hAnsi="Arial" w:cs="Arial"/>
          <w:color w:val="auto"/>
          <w:sz w:val="20"/>
          <w:lang w:val="es-ES" w:eastAsia="es-ES"/>
        </w:rPr>
        <w:t>órgano encargado de las contrataciones o comité de selección, según corresponda,</w:t>
      </w:r>
      <w:r w:rsidRPr="0048690E">
        <w:rPr>
          <w:rFonts w:ascii="Arial" w:hAnsi="Arial" w:cs="Arial"/>
          <w:color w:val="auto"/>
          <w:sz w:val="20"/>
        </w:rPr>
        <w:t xml:space="preserve"> verifica la presentación de los documentos requeridos en la sección específica de las bases</w:t>
      </w:r>
      <w:r w:rsidR="009A2F5F" w:rsidRPr="0048690E">
        <w:rPr>
          <w:rFonts w:ascii="Arial" w:hAnsi="Arial" w:cs="Arial"/>
          <w:color w:val="auto"/>
          <w:sz w:val="20"/>
        </w:rPr>
        <w:t xml:space="preserve"> de conformidad con el artículo 53 del Reglamento </w:t>
      </w:r>
      <w:r w:rsidRPr="0048690E">
        <w:rPr>
          <w:rFonts w:ascii="Arial" w:hAnsi="Arial" w:cs="Arial"/>
          <w:color w:val="auto"/>
          <w:sz w:val="20"/>
        </w:rPr>
        <w:t xml:space="preserve">y </w:t>
      </w:r>
      <w:r w:rsidRPr="0048690E">
        <w:rPr>
          <w:rFonts w:ascii="Arial" w:hAnsi="Arial" w:cs="Arial"/>
          <w:color w:val="auto"/>
          <w:sz w:val="20"/>
          <w:lang w:val="es-ES"/>
        </w:rPr>
        <w:t xml:space="preserve">determina si las ofertas responden a las características y/o requisitos funcionales y condiciones de las Especificaciones Técnicas, </w:t>
      </w:r>
      <w:r w:rsidR="00F2670E">
        <w:rPr>
          <w:rFonts w:ascii="Arial" w:hAnsi="Arial" w:cs="Arial"/>
          <w:color w:val="auto"/>
          <w:sz w:val="20"/>
          <w:lang w:val="es-ES"/>
        </w:rPr>
        <w:t>detallados</w:t>
      </w:r>
      <w:r w:rsidRPr="0048690E">
        <w:rPr>
          <w:rFonts w:ascii="Arial" w:hAnsi="Arial" w:cs="Arial"/>
          <w:color w:val="auto"/>
          <w:sz w:val="20"/>
          <w:lang w:val="es-ES"/>
        </w:rPr>
        <w:t xml:space="preserve"> en la sección específica de las bases. De no cumplir con lo requerido, la oferta se considera no admitida.</w:t>
      </w:r>
    </w:p>
    <w:p w:rsidR="00653719" w:rsidRPr="007B0A4C" w:rsidRDefault="00653719" w:rsidP="00653719">
      <w:pPr>
        <w:spacing w:after="0" w:line="240" w:lineRule="auto"/>
        <w:ind w:left="720"/>
        <w:rPr>
          <w:rFonts w:ascii="Arial" w:hAnsi="Arial" w:cs="Arial"/>
          <w:color w:val="auto"/>
          <w:sz w:val="20"/>
        </w:rPr>
      </w:pPr>
    </w:p>
    <w:p w:rsidR="00653719" w:rsidRPr="002E2832" w:rsidRDefault="00653719" w:rsidP="00653719">
      <w:pPr>
        <w:spacing w:after="0"/>
        <w:ind w:left="720"/>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rsidR="004603EC" w:rsidRDefault="004603EC" w:rsidP="002E2832">
      <w:pPr>
        <w:widowControl w:val="0"/>
        <w:spacing w:after="0" w:line="240" w:lineRule="auto"/>
        <w:ind w:left="709"/>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27761D" w:rsidRPr="008937DD" w:rsidTr="003727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27761D" w:rsidRPr="00CF2CCC" w:rsidRDefault="0027761D" w:rsidP="00372778">
            <w:pPr>
              <w:widowControl w:val="0"/>
              <w:spacing w:after="0" w:line="240" w:lineRule="auto"/>
              <w:rPr>
                <w:rFonts w:ascii="Arial" w:hAnsi="Arial" w:cs="Arial"/>
                <w:color w:val="3333CC"/>
                <w:sz w:val="19"/>
                <w:szCs w:val="19"/>
                <w:lang w:val="es-ES"/>
              </w:rPr>
            </w:pPr>
            <w:r w:rsidRPr="00CF2CCC">
              <w:rPr>
                <w:rFonts w:ascii="Arial" w:hAnsi="Arial" w:cs="Arial"/>
                <w:color w:val="0000FF"/>
                <w:sz w:val="19"/>
                <w:szCs w:val="19"/>
                <w:lang w:val="es-ES"/>
              </w:rPr>
              <w:t>Importante</w:t>
            </w:r>
          </w:p>
        </w:tc>
      </w:tr>
      <w:tr w:rsidR="0027761D" w:rsidRPr="008937DD" w:rsidTr="00372778">
        <w:trPr>
          <w:trHeight w:val="82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27761D" w:rsidRPr="00CF2CCC" w:rsidRDefault="0027761D" w:rsidP="00372778">
            <w:pPr>
              <w:widowControl w:val="0"/>
              <w:spacing w:after="0" w:line="240" w:lineRule="auto"/>
              <w:rPr>
                <w:rFonts w:ascii="Arial" w:hAnsi="Arial" w:cs="Arial"/>
                <w:b w:val="0"/>
                <w:color w:val="auto"/>
                <w:sz w:val="19"/>
                <w:szCs w:val="19"/>
              </w:rPr>
            </w:pPr>
            <w:r w:rsidRPr="00CF2CCC">
              <w:rPr>
                <w:rFonts w:ascii="Arial" w:hAnsi="Arial" w:cs="Arial"/>
                <w:b w:val="0"/>
                <w:i/>
                <w:color w:val="0000FF"/>
                <w:sz w:val="20"/>
              </w:rPr>
              <w:lastRenderedPageBreak/>
              <w:t>La presentación de ofertas en acto privado no aplica a las Entidades</w:t>
            </w:r>
            <w:r w:rsidRPr="00CF2CCC">
              <w:rPr>
                <w:rFonts w:ascii="Arial" w:hAnsi="Arial" w:cs="Arial"/>
                <w:i/>
                <w:color w:val="0000FF"/>
                <w:sz w:val="20"/>
              </w:rPr>
              <w:t xml:space="preserve"> </w:t>
            </w:r>
            <w:r w:rsidRPr="00CF2CCC">
              <w:rPr>
                <w:rFonts w:ascii="Arial" w:hAnsi="Arial" w:cs="Arial"/>
                <w:b w:val="0"/>
                <w:i/>
                <w:color w:val="0000FF"/>
                <w:sz w:val="20"/>
              </w:rPr>
              <w:t>incluidas en el Listado</w:t>
            </w:r>
            <w:r w:rsidRPr="00CF2CCC">
              <w:rPr>
                <w:rFonts w:ascii="Arial" w:hAnsi="Arial" w:cs="Arial"/>
                <w:color w:val="0000FF"/>
                <w:vertAlign w:val="superscript"/>
              </w:rPr>
              <w:footnoteReference w:id="2"/>
            </w:r>
            <w:r w:rsidRPr="00CF2CCC">
              <w:rPr>
                <w:rFonts w:ascii="Arial" w:hAnsi="Arial" w:cs="Arial"/>
                <w:i/>
                <w:color w:val="0000FF"/>
                <w:sz w:val="20"/>
              </w:rPr>
              <w:t xml:space="preserve"> </w:t>
            </w:r>
            <w:r w:rsidRPr="00CF2CCC">
              <w:rPr>
                <w:rFonts w:ascii="Arial" w:hAnsi="Arial" w:cs="Arial"/>
                <w:b w:val="0"/>
                <w:i/>
                <w:color w:val="0000FF"/>
                <w:sz w:val="20"/>
              </w:rPr>
              <w:t xml:space="preserve">de Entidades obligadas a realizar Adjudicaciones Simplificadas en forma electrónica, conforme lo dispuesto en la Directiva N° 015-2017-OSCE/CD. </w:t>
            </w:r>
          </w:p>
        </w:tc>
      </w:tr>
    </w:tbl>
    <w:p w:rsidR="0027761D" w:rsidRDefault="0027761D" w:rsidP="002E2832">
      <w:pPr>
        <w:widowControl w:val="0"/>
        <w:spacing w:after="0" w:line="240" w:lineRule="auto"/>
        <w:ind w:left="709"/>
        <w:rPr>
          <w:rFonts w:ascii="Arial" w:hAnsi="Arial" w:cs="Arial"/>
          <w:sz w:val="20"/>
        </w:rPr>
      </w:pPr>
    </w:p>
    <w:p w:rsidR="00736ABF" w:rsidRDefault="00736ABF" w:rsidP="002E2832">
      <w:pPr>
        <w:widowControl w:val="0"/>
        <w:spacing w:after="0" w:line="240" w:lineRule="auto"/>
        <w:ind w:left="709"/>
        <w:rPr>
          <w:rFonts w:ascii="Arial" w:hAnsi="Arial" w:cs="Arial"/>
          <w:sz w:val="20"/>
        </w:rPr>
      </w:pPr>
    </w:p>
    <w:p w:rsidR="00F97985" w:rsidRPr="009C6257" w:rsidRDefault="00F97985" w:rsidP="00C33DFC">
      <w:pPr>
        <w:pStyle w:val="WW-Textosinformato"/>
        <w:widowControl w:val="0"/>
        <w:numPr>
          <w:ilvl w:val="1"/>
          <w:numId w:val="9"/>
        </w:numPr>
        <w:ind w:left="709" w:hanging="567"/>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4603EC" w:rsidRPr="004603EC" w:rsidRDefault="004603EC" w:rsidP="00C63AD7">
      <w:pPr>
        <w:pStyle w:val="Prrafodelista"/>
        <w:spacing w:after="0" w:line="240" w:lineRule="auto"/>
        <w:rPr>
          <w:rFonts w:ascii="Arial" w:hAnsi="Arial" w:cs="Arial"/>
          <w:sz w:val="20"/>
        </w:rPr>
      </w:pPr>
    </w:p>
    <w:p w:rsidR="00C63AD7" w:rsidRPr="00D94226" w:rsidRDefault="006E508E" w:rsidP="00C63AD7">
      <w:pPr>
        <w:pStyle w:val="Prrafodelista"/>
        <w:spacing w:after="0" w:line="240" w:lineRule="auto"/>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AF581C">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3E0CF9">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p>
    <w:p w:rsidR="00C63AD7" w:rsidRPr="00D94226" w:rsidRDefault="00C63AD7" w:rsidP="00C855CC">
      <w:pPr>
        <w:pStyle w:val="Prrafodelista"/>
        <w:spacing w:after="0" w:line="240" w:lineRule="auto"/>
        <w:ind w:left="709"/>
        <w:rPr>
          <w:rFonts w:ascii="Arial" w:hAnsi="Arial" w:cs="Arial"/>
          <w:sz w:val="20"/>
          <w:lang w:val="es-ES"/>
        </w:rPr>
      </w:pPr>
    </w:p>
    <w:p w:rsidR="00A76C37" w:rsidRDefault="00A76C37" w:rsidP="00A76C37">
      <w:pPr>
        <w:spacing w:after="0" w:line="240" w:lineRule="auto"/>
        <w:ind w:left="709"/>
        <w:rPr>
          <w:rFonts w:ascii="Arial" w:hAnsi="Arial" w:cs="Arial"/>
          <w:sz w:val="20"/>
        </w:rPr>
      </w:pPr>
      <w:r>
        <w:rPr>
          <w:rFonts w:ascii="Arial" w:hAnsi="Arial" w:cs="Arial"/>
          <w:sz w:val="20"/>
        </w:rPr>
        <w:t xml:space="preserve">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00B9750A">
        <w:rPr>
          <w:rFonts w:ascii="Arial" w:eastAsia="Times New Roman" w:hAnsi="Arial" w:cs="Arial"/>
          <w:color w:val="auto"/>
          <w:sz w:val="20"/>
          <w:lang w:val="es-ES" w:eastAsia="es-ES"/>
        </w:rPr>
        <w:t xml:space="preserve"> </w:t>
      </w:r>
      <w:r w:rsidRPr="00B91DB1">
        <w:rPr>
          <w:rFonts w:ascii="Arial" w:hAnsi="Arial" w:cs="Arial"/>
          <w:sz w:val="20"/>
        </w:rPr>
        <w:t xml:space="preserve">puede rechazar una oferta cuando </w:t>
      </w:r>
      <w:r w:rsidR="00B9750A">
        <w:rPr>
          <w:rFonts w:ascii="Arial" w:hAnsi="Arial" w:cs="Arial"/>
          <w:sz w:val="20"/>
        </w:rPr>
        <w:t>se encuentre por debajo</w:t>
      </w:r>
      <w:r w:rsidRPr="00DD0670">
        <w:rPr>
          <w:rFonts w:ascii="Arial" w:hAnsi="Arial" w:cs="Arial"/>
          <w:sz w:val="20"/>
        </w:rPr>
        <w:t xml:space="preserve"> </w:t>
      </w:r>
      <w:r w:rsidR="00B9750A">
        <w:rPr>
          <w:rFonts w:ascii="Arial" w:hAnsi="Arial" w:cs="Arial"/>
          <w:sz w:val="20"/>
        </w:rPr>
        <w:t>de</w:t>
      </w:r>
      <w:r w:rsidRPr="00DD0670">
        <w:rPr>
          <w:rFonts w:ascii="Arial" w:hAnsi="Arial" w:cs="Arial"/>
          <w:sz w:val="20"/>
        </w:rPr>
        <w:t xml:space="preserve">l valor </w:t>
      </w:r>
      <w:r w:rsidR="00A82BC0">
        <w:rPr>
          <w:rFonts w:ascii="Arial" w:hAnsi="Arial" w:cs="Arial"/>
          <w:sz w:val="20"/>
        </w:rPr>
        <w:t>referencial</w:t>
      </w:r>
      <w:r w:rsidRPr="00DD0670">
        <w:rPr>
          <w:rFonts w:ascii="Arial" w:hAnsi="Arial" w:cs="Arial"/>
          <w:sz w:val="20"/>
        </w:rPr>
        <w:t xml:space="preserve">, </w:t>
      </w:r>
      <w:r w:rsidR="00B9750A">
        <w:rPr>
          <w:rFonts w:ascii="Arial" w:hAnsi="Arial" w:cs="Arial"/>
          <w:sz w:val="20"/>
        </w:rPr>
        <w:t xml:space="preserve">siempre que </w:t>
      </w:r>
      <w:r w:rsidRPr="00DD0670">
        <w:rPr>
          <w:rFonts w:ascii="Arial" w:hAnsi="Arial" w:cs="Arial"/>
          <w:sz w:val="20"/>
        </w:rPr>
        <w:t>de la revisión de</w:t>
      </w:r>
      <w:r w:rsidR="00B9750A">
        <w:rPr>
          <w:rFonts w:ascii="Arial" w:hAnsi="Arial" w:cs="Arial"/>
          <w:sz w:val="20"/>
        </w:rPr>
        <w:t>l</w:t>
      </w:r>
      <w:r w:rsidRPr="00DD0670">
        <w:rPr>
          <w:rFonts w:ascii="Arial" w:hAnsi="Arial" w:cs="Arial"/>
          <w:sz w:val="20"/>
        </w:rPr>
        <w:t xml:space="preserve"> </w:t>
      </w:r>
      <w:r w:rsidR="00B9750A">
        <w:rPr>
          <w:rFonts w:ascii="Arial" w:hAnsi="Arial" w:cs="Arial"/>
          <w:sz w:val="20"/>
        </w:rPr>
        <w:t>detalle de la composición de la oferta acredite mediante razones objetivas un probable</w:t>
      </w:r>
      <w:r w:rsidRPr="00DD0670">
        <w:rPr>
          <w:rFonts w:ascii="Arial" w:hAnsi="Arial" w:cs="Arial"/>
          <w:sz w:val="20"/>
        </w:rPr>
        <w:t xml:space="preserve"> incumplimiento por parte del postor</w:t>
      </w:r>
      <w:r w:rsidR="00B9750A">
        <w:rPr>
          <w:rFonts w:ascii="Arial" w:hAnsi="Arial" w:cs="Arial"/>
          <w:sz w:val="20"/>
        </w:rPr>
        <w:t>, de conformidad con lo previsto en el artículo 47 del Reglamento</w:t>
      </w:r>
      <w:r w:rsidRPr="00DD0670">
        <w:rPr>
          <w:rFonts w:ascii="Arial" w:hAnsi="Arial" w:cs="Arial"/>
          <w:sz w:val="20"/>
        </w:rPr>
        <w:t>.</w:t>
      </w:r>
    </w:p>
    <w:p w:rsidR="00C855CC" w:rsidRPr="00DD0670" w:rsidRDefault="00C855CC" w:rsidP="00A76C37">
      <w:pPr>
        <w:spacing w:after="0" w:line="240" w:lineRule="auto"/>
        <w:ind w:left="709"/>
        <w:rPr>
          <w:rFonts w:ascii="Arial" w:hAnsi="Arial" w:cs="Arial"/>
          <w:sz w:val="20"/>
        </w:rPr>
      </w:pPr>
    </w:p>
    <w:p w:rsidR="00284249" w:rsidRPr="00DD0670" w:rsidRDefault="00A76C37" w:rsidP="00284249">
      <w:pPr>
        <w:spacing w:after="0" w:line="240" w:lineRule="auto"/>
        <w:ind w:left="709"/>
        <w:rPr>
          <w:rFonts w:ascii="Arial" w:hAnsi="Arial" w:cs="Arial"/>
          <w:sz w:val="20"/>
        </w:rPr>
      </w:pPr>
      <w:r w:rsidRPr="00DD0670">
        <w:rPr>
          <w:rFonts w:ascii="Arial" w:hAnsi="Arial" w:cs="Arial"/>
          <w:sz w:val="20"/>
        </w:rPr>
        <w:t xml:space="preserve">Para estos efectos, </w:t>
      </w:r>
      <w:r w:rsidR="00AD0E06">
        <w:rPr>
          <w:rFonts w:ascii="Arial" w:hAnsi="Arial" w:cs="Arial"/>
          <w:sz w:val="20"/>
        </w:rPr>
        <w:t xml:space="preserve">el </w:t>
      </w:r>
      <w:r w:rsidR="006A0B48" w:rsidRPr="00284249">
        <w:rPr>
          <w:rFonts w:ascii="Arial" w:hAnsi="Arial" w:cs="Arial"/>
          <w:sz w:val="20"/>
        </w:rPr>
        <w:t>órgano encargado de las contrataciones o comité de selección, según corresponda,</w:t>
      </w:r>
      <w:r w:rsidRPr="00DD0670">
        <w:rPr>
          <w:rFonts w:ascii="Arial" w:hAnsi="Arial" w:cs="Arial"/>
          <w:sz w:val="20"/>
        </w:rPr>
        <w:t xml:space="preserve"> debe </w:t>
      </w:r>
      <w:r w:rsidRPr="0048690E">
        <w:rPr>
          <w:rFonts w:ascii="Arial" w:hAnsi="Arial" w:cs="Arial"/>
          <w:sz w:val="20"/>
        </w:rPr>
        <w:t>solicitar al postor la descripción</w:t>
      </w:r>
      <w:r w:rsidRPr="00DD0670">
        <w:rPr>
          <w:rFonts w:ascii="Arial" w:hAnsi="Arial" w:cs="Arial"/>
          <w:sz w:val="20"/>
        </w:rPr>
        <w:t xml:space="preserve"> a detalle de todos los elementos constitutivos </w:t>
      </w:r>
      <w:r w:rsidR="00284249" w:rsidRPr="005F62A9">
        <w:rPr>
          <w:rFonts w:ascii="Arial" w:hAnsi="Arial" w:cs="Arial"/>
          <w:sz w:val="20"/>
        </w:rPr>
        <w:t xml:space="preserve">de su oferta, otorgándole un plazo mínimo de dos (2) días hábiles de recibida </w:t>
      </w:r>
      <w:r w:rsidR="00470F21">
        <w:rPr>
          <w:rFonts w:ascii="Arial" w:hAnsi="Arial" w:cs="Arial"/>
          <w:sz w:val="20"/>
        </w:rPr>
        <w:t>dicha solicitud</w:t>
      </w:r>
      <w:r w:rsidR="00284249" w:rsidRPr="005F62A9">
        <w:rPr>
          <w:rFonts w:ascii="Arial" w:hAnsi="Arial" w:cs="Arial"/>
          <w:sz w:val="20"/>
        </w:rPr>
        <w:t>; así como contar con información adicional que resulte pertinente para determinar si rechaza la oferta, decisión que debe ser fundamentada.</w:t>
      </w:r>
    </w:p>
    <w:p w:rsidR="00284249" w:rsidRPr="00DD0670" w:rsidRDefault="00284249" w:rsidP="00A76C37">
      <w:pPr>
        <w:spacing w:after="0" w:line="240" w:lineRule="auto"/>
        <w:ind w:left="709"/>
        <w:rPr>
          <w:rFonts w:ascii="Arial" w:hAnsi="Arial" w:cs="Arial"/>
          <w:sz w:val="20"/>
        </w:rPr>
      </w:pPr>
    </w:p>
    <w:p w:rsidR="007353D2" w:rsidRPr="00D94226" w:rsidRDefault="007353D2" w:rsidP="007353D2">
      <w:pPr>
        <w:pStyle w:val="Prrafodelista"/>
        <w:widowControl w:val="0"/>
        <w:spacing w:after="0" w:line="240" w:lineRule="auto"/>
        <w:rPr>
          <w:rFonts w:ascii="Arial" w:hAnsi="Arial" w:cs="Arial"/>
          <w:sz w:val="20"/>
        </w:rPr>
      </w:pPr>
      <w:r w:rsidRPr="00D94226">
        <w:rPr>
          <w:rFonts w:ascii="Arial" w:hAnsi="Arial" w:cs="Arial"/>
          <w:sz w:val="20"/>
        </w:rPr>
        <w:t xml:space="preserve">La evaluación se realiza sobre la base de cien (100) puntos, considerando </w:t>
      </w:r>
      <w:r w:rsidR="00FA2915">
        <w:rPr>
          <w:rFonts w:ascii="Arial" w:hAnsi="Arial" w:cs="Arial"/>
          <w:sz w:val="20"/>
        </w:rPr>
        <w:t xml:space="preserve">la ponderación establecida en el </w:t>
      </w:r>
      <w:r w:rsidR="00815056">
        <w:rPr>
          <w:rFonts w:ascii="Arial" w:hAnsi="Arial" w:cs="Arial"/>
          <w:sz w:val="20"/>
        </w:rPr>
        <w:t xml:space="preserve">numeral 2.3 </w:t>
      </w:r>
      <w:r w:rsidR="002426D8">
        <w:rPr>
          <w:rFonts w:ascii="Arial" w:hAnsi="Arial" w:cs="Arial"/>
          <w:sz w:val="20"/>
        </w:rPr>
        <w:t xml:space="preserve">del Capítulo </w:t>
      </w:r>
      <w:r w:rsidR="004368D3">
        <w:rPr>
          <w:rFonts w:ascii="Arial" w:hAnsi="Arial" w:cs="Arial"/>
          <w:sz w:val="20"/>
        </w:rPr>
        <w:t xml:space="preserve">II </w:t>
      </w:r>
      <w:r w:rsidR="00815056">
        <w:rPr>
          <w:rFonts w:ascii="Arial" w:hAnsi="Arial" w:cs="Arial"/>
          <w:sz w:val="20"/>
        </w:rPr>
        <w:t xml:space="preserve">y </w:t>
      </w:r>
      <w:r w:rsidR="002426D8">
        <w:rPr>
          <w:rFonts w:ascii="Arial" w:hAnsi="Arial" w:cs="Arial"/>
          <w:sz w:val="20"/>
        </w:rPr>
        <w:t xml:space="preserve">en el </w:t>
      </w:r>
      <w:r w:rsidR="00FA2915">
        <w:rPr>
          <w:rFonts w:ascii="Arial" w:hAnsi="Arial" w:cs="Arial"/>
          <w:sz w:val="20"/>
        </w:rPr>
        <w:t>Capítulo IV de la sección específica de las bases.</w:t>
      </w:r>
    </w:p>
    <w:p w:rsidR="007353D2" w:rsidRPr="00D94226" w:rsidRDefault="007353D2" w:rsidP="007353D2">
      <w:pPr>
        <w:pStyle w:val="Prrafodelista"/>
        <w:widowControl w:val="0"/>
        <w:spacing w:after="0" w:line="240" w:lineRule="auto"/>
        <w:rPr>
          <w:rFonts w:ascii="Arial" w:hAnsi="Arial" w:cs="Arial"/>
          <w:sz w:val="20"/>
        </w:rPr>
      </w:pPr>
    </w:p>
    <w:p w:rsidR="007D43AC"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rsidR="00BD7451" w:rsidRPr="00D94226" w:rsidRDefault="00BD7451" w:rsidP="007D43AC">
      <w:pPr>
        <w:pStyle w:val="Prrafodelista"/>
        <w:spacing w:after="0" w:line="240" w:lineRule="auto"/>
        <w:rPr>
          <w:rFonts w:ascii="Arial" w:hAnsi="Arial" w:cs="Arial"/>
          <w:sz w:val="20"/>
        </w:rPr>
      </w:pPr>
    </w:p>
    <w:p w:rsidR="00AC6109" w:rsidRPr="00AC6109" w:rsidRDefault="00AC6109" w:rsidP="00C33DFC">
      <w:pPr>
        <w:pStyle w:val="Prrafodelista"/>
        <w:numPr>
          <w:ilvl w:val="0"/>
          <w:numId w:val="23"/>
        </w:numPr>
        <w:spacing w:after="0" w:line="240" w:lineRule="auto"/>
        <w:ind w:left="1080"/>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rsidR="00AC6109" w:rsidRPr="00AC6109" w:rsidRDefault="00AC6109" w:rsidP="00AC6109">
      <w:pPr>
        <w:spacing w:after="0" w:line="240" w:lineRule="auto"/>
        <w:ind w:left="360" w:firstLine="426"/>
        <w:rPr>
          <w:rFonts w:ascii="Arial" w:hAnsi="Arial" w:cs="Arial"/>
          <w:sz w:val="20"/>
          <w:lang w:val="es-ES"/>
        </w:rPr>
      </w:pPr>
    </w:p>
    <w:p w:rsidR="00515A05" w:rsidRPr="00736242" w:rsidRDefault="00515A05" w:rsidP="00515A05">
      <w:pPr>
        <w:spacing w:after="0" w:line="240" w:lineRule="auto"/>
        <w:ind w:left="720" w:firstLine="426"/>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7A0CBE">
        <w:rPr>
          <w:rFonts w:ascii="Arial" w:eastAsia="Times New Roman" w:hAnsi="Arial" w:cs="Arial"/>
          <w:bCs/>
          <w:sz w:val="20"/>
          <w:u w:val="single"/>
          <w:lang w:val="pt-BR"/>
        </w:rPr>
        <w:t>O</w:t>
      </w:r>
      <w:r w:rsidRPr="007A0CBE">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rsidR="00515A05" w:rsidRPr="00736242" w:rsidRDefault="00515A05" w:rsidP="00515A05">
      <w:pPr>
        <w:spacing w:after="0" w:line="240" w:lineRule="auto"/>
        <w:ind w:left="720" w:firstLine="426"/>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515A05" w:rsidRPr="00736242" w:rsidRDefault="00515A05" w:rsidP="00515A05">
      <w:pPr>
        <w:spacing w:after="0" w:line="240" w:lineRule="auto"/>
        <w:ind w:left="720" w:firstLine="426"/>
        <w:rPr>
          <w:rFonts w:ascii="Arial" w:eastAsia="Times New Roman" w:hAnsi="Arial" w:cs="Arial"/>
          <w:bCs/>
          <w:sz w:val="20"/>
          <w:lang w:val="pt-BR"/>
        </w:rPr>
      </w:pPr>
      <w:r w:rsidRPr="00736242">
        <w:rPr>
          <w:rFonts w:ascii="Arial" w:eastAsia="Times New Roman" w:hAnsi="Arial" w:cs="Arial"/>
          <w:sz w:val="20"/>
          <w:lang w:val="pt-BR"/>
        </w:rPr>
        <w:t xml:space="preserve">Donde: </w:t>
      </w:r>
    </w:p>
    <w:p w:rsidR="00515A05" w:rsidRPr="00736242" w:rsidRDefault="00515A05" w:rsidP="00515A05">
      <w:pPr>
        <w:spacing w:after="0" w:line="240" w:lineRule="auto"/>
        <w:ind w:left="1428" w:firstLine="708"/>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rsidR="00515A05" w:rsidRPr="00515A05" w:rsidRDefault="00515A05" w:rsidP="00515A05">
      <w:pPr>
        <w:spacing w:after="0" w:line="240" w:lineRule="auto"/>
        <w:ind w:left="1428" w:firstLine="708"/>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rsidR="00515A05" w:rsidRPr="00515A05" w:rsidRDefault="00515A05" w:rsidP="00515A05">
      <w:pPr>
        <w:spacing w:after="0" w:line="240" w:lineRule="auto"/>
        <w:ind w:left="1428" w:firstLine="708"/>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Precio i.</w:t>
      </w:r>
    </w:p>
    <w:p w:rsidR="00515A05" w:rsidRPr="00515A05" w:rsidRDefault="00515A05" w:rsidP="00515A05">
      <w:pPr>
        <w:spacing w:after="0" w:line="240" w:lineRule="auto"/>
        <w:ind w:left="1428" w:firstLine="708"/>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m</w:t>
      </w:r>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rsidR="00515A05" w:rsidRPr="00515A05" w:rsidRDefault="00515A05" w:rsidP="00515A05">
      <w:pPr>
        <w:spacing w:after="0" w:line="240" w:lineRule="auto"/>
        <w:ind w:left="1428" w:firstLine="708"/>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rsidR="00AC6109" w:rsidRPr="00515A05" w:rsidRDefault="00AC6109" w:rsidP="00AC6109">
      <w:pPr>
        <w:pStyle w:val="Prrafodelista"/>
        <w:spacing w:after="0" w:line="240" w:lineRule="auto"/>
        <w:ind w:left="1080"/>
        <w:rPr>
          <w:rFonts w:ascii="Arial" w:hAnsi="Arial" w:cs="Arial"/>
          <w:sz w:val="20"/>
        </w:rPr>
      </w:pPr>
    </w:p>
    <w:p w:rsidR="00AC6109" w:rsidRPr="00AC6109" w:rsidRDefault="00AC6109" w:rsidP="00AC6109">
      <w:pPr>
        <w:pStyle w:val="Prrafodelista"/>
        <w:spacing w:after="0" w:line="240" w:lineRule="auto"/>
        <w:ind w:left="1080"/>
        <w:rPr>
          <w:rFonts w:ascii="Arial" w:hAnsi="Arial" w:cs="Arial"/>
          <w:sz w:val="20"/>
          <w:lang w:val="es-ES"/>
        </w:rPr>
      </w:pPr>
    </w:p>
    <w:p w:rsidR="00AC6109" w:rsidRPr="00B0197F" w:rsidRDefault="00AC6109" w:rsidP="00C33DFC">
      <w:pPr>
        <w:pStyle w:val="Prrafodelista"/>
        <w:numPr>
          <w:ilvl w:val="0"/>
          <w:numId w:val="23"/>
        </w:numPr>
        <w:spacing w:after="0" w:line="240" w:lineRule="auto"/>
        <w:ind w:left="1080"/>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rsidR="007D43AC" w:rsidRDefault="007D43AC" w:rsidP="00AC6109">
      <w:pPr>
        <w:pStyle w:val="Prrafodelista"/>
        <w:widowControl w:val="0"/>
        <w:spacing w:after="0" w:line="240" w:lineRule="auto"/>
        <w:ind w:left="1080"/>
        <w:rPr>
          <w:rFonts w:ascii="Arial" w:hAnsi="Arial" w:cs="Arial"/>
          <w:sz w:val="20"/>
          <w:lang w:val="es-ES"/>
        </w:rPr>
      </w:pPr>
    </w:p>
    <w:p w:rsidR="00193A1F" w:rsidRDefault="00BA6EE2" w:rsidP="00BA6EE2">
      <w:pPr>
        <w:spacing w:after="0" w:line="240" w:lineRule="auto"/>
        <w:ind w:left="720"/>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193A1F">
        <w:rPr>
          <w:rFonts w:ascii="Arial" w:hAnsi="Arial" w:cs="Arial"/>
          <w:color w:val="auto"/>
          <w:sz w:val="20"/>
          <w:lang w:val="es-ES"/>
        </w:rPr>
        <w:t>efectúa siguiendo estrictamente el orden establecido en el numeral 1 del artículo 69 del Reglamento</w:t>
      </w:r>
      <w:r w:rsidRPr="00B57E63">
        <w:rPr>
          <w:rFonts w:ascii="Arial" w:hAnsi="Arial" w:cs="Arial"/>
          <w:color w:val="auto"/>
          <w:sz w:val="20"/>
          <w:lang w:val="es-ES"/>
        </w:rPr>
        <w:t xml:space="preserve">. </w:t>
      </w:r>
    </w:p>
    <w:p w:rsidR="00193A1F" w:rsidRDefault="00193A1F" w:rsidP="00BA6EE2">
      <w:pPr>
        <w:spacing w:after="0" w:line="240" w:lineRule="auto"/>
        <w:ind w:left="720"/>
        <w:rPr>
          <w:rFonts w:ascii="Arial" w:hAnsi="Arial" w:cs="Arial"/>
          <w:color w:val="auto"/>
          <w:sz w:val="20"/>
          <w:lang w:val="es-ES"/>
        </w:rPr>
      </w:pPr>
    </w:p>
    <w:p w:rsidR="00BA6EE2" w:rsidRPr="00F42AE4" w:rsidRDefault="00BA6EE2" w:rsidP="00BA6EE2">
      <w:pPr>
        <w:spacing w:after="0" w:line="240" w:lineRule="auto"/>
        <w:ind w:left="720"/>
        <w:rPr>
          <w:rFonts w:ascii="Arial" w:hAnsi="Arial" w:cs="Arial"/>
          <w:color w:val="auto"/>
          <w:sz w:val="20"/>
          <w:lang w:val="es-ES"/>
        </w:rPr>
      </w:pPr>
      <w:r w:rsidRPr="00B57E63">
        <w:rPr>
          <w:rFonts w:ascii="Arial" w:hAnsi="Arial" w:cs="Arial"/>
          <w:color w:val="auto"/>
          <w:sz w:val="20"/>
          <w:lang w:val="es-ES"/>
        </w:rPr>
        <w:t>Para la aplicación de</w:t>
      </w:r>
      <w:r w:rsidR="00193A1F">
        <w:rPr>
          <w:rFonts w:ascii="Arial" w:hAnsi="Arial" w:cs="Arial"/>
          <w:color w:val="auto"/>
          <w:sz w:val="20"/>
          <w:lang w:val="es-ES"/>
        </w:rPr>
        <w:t>l</w:t>
      </w:r>
      <w:r w:rsidRPr="00B57E63">
        <w:rPr>
          <w:rFonts w:ascii="Arial" w:hAnsi="Arial" w:cs="Arial"/>
          <w:color w:val="auto"/>
          <w:sz w:val="20"/>
          <w:lang w:val="es-ES"/>
        </w:rPr>
        <w:t xml:space="preserve"> criterio de desempate </w:t>
      </w:r>
      <w:r w:rsidR="00193A1F">
        <w:rPr>
          <w:rFonts w:ascii="Arial" w:hAnsi="Arial" w:cs="Arial"/>
          <w:color w:val="auto"/>
          <w:sz w:val="20"/>
          <w:lang w:val="es-ES"/>
        </w:rPr>
        <w:t xml:space="preserve">a través de sorteo </w:t>
      </w:r>
      <w:r w:rsidRPr="00B57E63">
        <w:rPr>
          <w:rFonts w:ascii="Arial" w:hAnsi="Arial" w:cs="Arial"/>
          <w:color w:val="auto"/>
          <w:sz w:val="20"/>
          <w:lang w:val="es-ES"/>
        </w:rPr>
        <w:t xml:space="preserve">se requiere la citación oportuna a los postores que hayan empatado, pudiendo participar en calidad de veedor un representante </w:t>
      </w:r>
      <w:r w:rsidRPr="00F42AE4">
        <w:rPr>
          <w:rFonts w:ascii="Arial" w:hAnsi="Arial" w:cs="Arial"/>
          <w:color w:val="auto"/>
          <w:sz w:val="20"/>
          <w:lang w:val="es-ES"/>
        </w:rPr>
        <w:t>del Sistema Nacional de Control</w:t>
      </w:r>
      <w:r w:rsidR="00193A1F" w:rsidRPr="00F42AE4">
        <w:rPr>
          <w:rFonts w:ascii="Arial" w:hAnsi="Arial" w:cs="Arial"/>
          <w:color w:val="auto"/>
          <w:sz w:val="20"/>
          <w:lang w:val="es-ES"/>
        </w:rPr>
        <w:t>, notario o juez de paz</w:t>
      </w:r>
      <w:r w:rsidRPr="00F42AE4">
        <w:rPr>
          <w:rFonts w:ascii="Arial" w:hAnsi="Arial" w:cs="Arial"/>
          <w:color w:val="auto"/>
          <w:sz w:val="20"/>
          <w:lang w:val="es-ES"/>
        </w:rPr>
        <w:t>.</w:t>
      </w:r>
    </w:p>
    <w:p w:rsidR="00EC5C38" w:rsidRPr="00F42AE4" w:rsidRDefault="00EC5C38" w:rsidP="00EC5C38">
      <w:pPr>
        <w:pStyle w:val="WW-Textosinformato"/>
        <w:widowControl w:val="0"/>
        <w:ind w:left="709"/>
        <w:rPr>
          <w:rFonts w:ascii="Arial" w:hAnsi="Arial" w:cs="Arial"/>
          <w:lang w:val="es-ES"/>
        </w:rPr>
      </w:pPr>
    </w:p>
    <w:p w:rsidR="005C1394" w:rsidRPr="00F42AE4" w:rsidRDefault="005C1394" w:rsidP="00EC5C38">
      <w:pPr>
        <w:pStyle w:val="WW-Textosinformato"/>
        <w:widowControl w:val="0"/>
        <w:ind w:left="709"/>
        <w:rPr>
          <w:rFonts w:ascii="Arial" w:hAnsi="Arial" w:cs="Arial"/>
        </w:rPr>
      </w:pPr>
    </w:p>
    <w:p w:rsidR="008D26EA" w:rsidRPr="00B70080" w:rsidRDefault="008D26EA" w:rsidP="00C33DFC">
      <w:pPr>
        <w:pStyle w:val="WW-Textosinformato"/>
        <w:widowControl w:val="0"/>
        <w:numPr>
          <w:ilvl w:val="1"/>
          <w:numId w:val="9"/>
        </w:numPr>
        <w:ind w:left="709" w:hanging="567"/>
        <w:rPr>
          <w:rFonts w:ascii="Arial" w:hAnsi="Arial" w:cs="Arial"/>
          <w:b/>
          <w:lang w:val="es-ES_tradnl"/>
        </w:rPr>
      </w:pPr>
      <w:r w:rsidRPr="00B70080">
        <w:rPr>
          <w:rFonts w:ascii="Arial" w:hAnsi="Arial" w:cs="Arial"/>
          <w:b/>
          <w:lang w:val="es-ES_tradnl"/>
        </w:rPr>
        <w:t>CALIFICACIÓN DE OFERTAS</w:t>
      </w:r>
    </w:p>
    <w:p w:rsidR="008D26EA" w:rsidRDefault="008D26EA" w:rsidP="008D26EA">
      <w:pPr>
        <w:spacing w:after="0" w:line="240" w:lineRule="auto"/>
        <w:ind w:left="720"/>
        <w:rPr>
          <w:rFonts w:ascii="Arial" w:hAnsi="Arial" w:cs="Arial"/>
          <w:sz w:val="20"/>
        </w:rPr>
      </w:pPr>
    </w:p>
    <w:p w:rsidR="00F80716" w:rsidRPr="00E16BEB" w:rsidRDefault="00F80716" w:rsidP="00F80716">
      <w:pPr>
        <w:pStyle w:val="WW-Textosinformato"/>
        <w:widowControl w:val="0"/>
        <w:ind w:left="709"/>
        <w:rPr>
          <w:rFonts w:ascii="Arial" w:eastAsia="Batang" w:hAnsi="Arial" w:cs="Arial"/>
          <w:lang w:eastAsia="es-PE"/>
        </w:rPr>
      </w:pPr>
      <w:r w:rsidRPr="00CF2CCC">
        <w:rPr>
          <w:rFonts w:ascii="Arial" w:hAnsi="Arial" w:cs="Arial"/>
          <w:lang w:val="es-ES_tradnl"/>
        </w:rPr>
        <w:t xml:space="preserve">Luego de culminada la evaluación, el </w:t>
      </w:r>
      <w:r w:rsidR="000947AC" w:rsidRPr="00CF2CCC">
        <w:rPr>
          <w:rFonts w:ascii="Arial" w:hAnsi="Arial" w:cs="Arial"/>
          <w:lang w:val="es-ES_tradnl"/>
        </w:rPr>
        <w:t xml:space="preserve">órgano encargado de las contrataciones o </w:t>
      </w:r>
      <w:r w:rsidRPr="00CF2CCC">
        <w:rPr>
          <w:rFonts w:ascii="Arial" w:hAnsi="Arial" w:cs="Arial"/>
          <w:lang w:val="es-ES_tradnl"/>
        </w:rPr>
        <w:t xml:space="preserve">comité de </w:t>
      </w:r>
      <w:r w:rsidRPr="00CF2CCC">
        <w:rPr>
          <w:rFonts w:ascii="Arial" w:hAnsi="Arial" w:cs="Arial"/>
          <w:lang w:val="es-ES_tradnl"/>
        </w:rPr>
        <w:lastRenderedPageBreak/>
        <w:t>selección</w:t>
      </w:r>
      <w:r w:rsidR="000947AC" w:rsidRPr="00CF2CCC">
        <w:rPr>
          <w:rFonts w:ascii="Arial" w:hAnsi="Arial" w:cs="Arial"/>
          <w:lang w:val="es-ES_tradnl"/>
        </w:rPr>
        <w:t>, según corresponda,</w:t>
      </w:r>
      <w:r w:rsidRPr="00CF2CCC">
        <w:rPr>
          <w:rFonts w:ascii="Arial" w:hAnsi="Arial" w:cs="Arial"/>
          <w:lang w:val="es-ES_tradnl"/>
        </w:rPr>
        <w:t xml:space="preserve"> debe determinar si los postores que obtuvieron el primer y segundo lugar, según el orden de prelación, cumplen con los requisitos de calificación detallados en la sección específica de las bases. </w:t>
      </w:r>
      <w:r w:rsidRPr="00CF2CCC">
        <w:rPr>
          <w:rFonts w:ascii="Arial" w:eastAsia="Batang" w:hAnsi="Arial" w:cs="Arial"/>
          <w:lang w:eastAsia="es-PE"/>
        </w:rPr>
        <w:t xml:space="preserve">La oferta del postor que no cumpla con los requisitos de calificación debe ser descalificada. </w:t>
      </w:r>
      <w:r w:rsidRPr="00CF2CCC">
        <w:rPr>
          <w:rFonts w:ascii="Arial" w:eastAsia="Times New Roman" w:hAnsi="Arial" w:cs="Arial"/>
        </w:rPr>
        <w:t xml:space="preserve"> </w:t>
      </w:r>
      <w:r w:rsidRPr="00CF2CCC">
        <w:rPr>
          <w:rFonts w:ascii="Arial" w:hAnsi="Arial" w:cs="Arial"/>
          <w:lang w:val="es-ES_tradnl"/>
        </w:rPr>
        <w:t>Si alguno de ellos o ambos no cumplen, se verifican los requisitos de calificación de los demás postores admitidos, según el orden de prelación, de modo que se cuente con dos ofertas calificadas, en caso las hubiere.</w:t>
      </w:r>
    </w:p>
    <w:p w:rsidR="005C1394" w:rsidRPr="005267D3" w:rsidRDefault="005C1394" w:rsidP="009B52AD">
      <w:pPr>
        <w:pStyle w:val="WW-Textosinformato"/>
        <w:widowControl w:val="0"/>
        <w:ind w:left="709"/>
        <w:rPr>
          <w:rFonts w:ascii="Arial" w:hAnsi="Arial" w:cs="Arial"/>
        </w:rPr>
      </w:pPr>
    </w:p>
    <w:p w:rsidR="007E0879" w:rsidRPr="005267D3" w:rsidRDefault="007E0879" w:rsidP="009B52AD">
      <w:pPr>
        <w:pStyle w:val="WW-Textosinformato"/>
        <w:widowControl w:val="0"/>
        <w:ind w:left="709"/>
        <w:rPr>
          <w:rFonts w:ascii="Arial" w:hAnsi="Arial" w:cs="Arial"/>
        </w:rPr>
      </w:pPr>
    </w:p>
    <w:p w:rsidR="00B70080" w:rsidRPr="006927AD" w:rsidRDefault="00183D5C" w:rsidP="00C33DFC">
      <w:pPr>
        <w:pStyle w:val="WW-Textosinformato"/>
        <w:widowControl w:val="0"/>
        <w:numPr>
          <w:ilvl w:val="1"/>
          <w:numId w:val="9"/>
        </w:numPr>
        <w:ind w:left="709" w:hanging="567"/>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Pr="007E0879" w:rsidRDefault="00B70080" w:rsidP="0065233F">
      <w:pPr>
        <w:spacing w:after="0" w:line="240" w:lineRule="auto"/>
        <w:ind w:left="709"/>
        <w:rPr>
          <w:rFonts w:ascii="Arial" w:hAnsi="Arial" w:cs="Arial"/>
          <w:sz w:val="20"/>
          <w:lang w:val="es-ES"/>
        </w:rPr>
      </w:pPr>
    </w:p>
    <w:p w:rsidR="007E0879" w:rsidRPr="00CF2CCC" w:rsidRDefault="00DE3497" w:rsidP="007E0879">
      <w:pPr>
        <w:pStyle w:val="Textosinformato"/>
        <w:ind w:left="709"/>
        <w:rPr>
          <w:rFonts w:ascii="Arial" w:eastAsia="Batang" w:hAnsi="Arial" w:cs="Arial"/>
          <w:color w:val="000000"/>
          <w:lang w:val="es-PE" w:eastAsia="es-PE"/>
        </w:rPr>
      </w:pPr>
      <w:r w:rsidRPr="00CF2CCC">
        <w:rPr>
          <w:rFonts w:ascii="Arial" w:eastAsia="Batang" w:hAnsi="Arial" w:cs="Arial"/>
          <w:color w:val="000000"/>
          <w:lang w:val="es-PE" w:eastAsia="es-PE"/>
        </w:rPr>
        <w:t>La subsanación de las ofertas se sujeta a los supuestos estableci</w:t>
      </w:r>
      <w:r w:rsidR="00270872" w:rsidRPr="00CF2CCC">
        <w:rPr>
          <w:rFonts w:ascii="Arial" w:eastAsia="Batang" w:hAnsi="Arial" w:cs="Arial"/>
          <w:color w:val="000000"/>
          <w:lang w:val="es-PE" w:eastAsia="es-PE"/>
        </w:rPr>
        <w:t>dos</w:t>
      </w:r>
      <w:r w:rsidRPr="00CF2CCC">
        <w:rPr>
          <w:rFonts w:ascii="Arial" w:eastAsia="Batang" w:hAnsi="Arial" w:cs="Arial"/>
          <w:color w:val="000000"/>
          <w:lang w:val="es-PE" w:eastAsia="es-PE"/>
        </w:rPr>
        <w:t xml:space="preserve"> en el artículo 39 del Reglamento.</w:t>
      </w:r>
    </w:p>
    <w:p w:rsidR="00DE3497" w:rsidRPr="00CF2CCC" w:rsidRDefault="00DE3497" w:rsidP="007E0879">
      <w:pPr>
        <w:pStyle w:val="Textosinformato"/>
        <w:ind w:left="709"/>
        <w:rPr>
          <w:rFonts w:ascii="Arial" w:eastAsia="Batang" w:hAnsi="Arial" w:cs="Arial"/>
          <w:color w:val="000000"/>
          <w:lang w:val="es-PE" w:eastAsia="es-PE"/>
        </w:rPr>
      </w:pPr>
    </w:p>
    <w:p w:rsidR="007E0879" w:rsidRPr="00CF2CCC" w:rsidRDefault="007E0879" w:rsidP="007E0879">
      <w:pPr>
        <w:pStyle w:val="Textosinformato"/>
        <w:ind w:left="709"/>
        <w:rPr>
          <w:rFonts w:ascii="Arial" w:eastAsia="Batang" w:hAnsi="Arial" w:cs="Arial"/>
          <w:color w:val="000000"/>
          <w:lang w:val="es-PE" w:eastAsia="es-PE"/>
        </w:rPr>
      </w:pPr>
      <w:r w:rsidRPr="00CF2CCC">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w:t>
      </w:r>
      <w:r w:rsidR="008B493C" w:rsidRPr="00CF2CCC">
        <w:rPr>
          <w:rFonts w:ascii="Arial" w:eastAsia="Batang" w:hAnsi="Arial" w:cs="Arial"/>
          <w:color w:val="000000"/>
          <w:lang w:val="es-PE" w:eastAsia="es-PE"/>
        </w:rPr>
        <w:t xml:space="preserve"> contados desde el día siguiente de la notificación de la Entidad</w:t>
      </w:r>
      <w:r w:rsidRPr="00CF2CCC">
        <w:rPr>
          <w:rFonts w:ascii="Arial" w:eastAsia="Batang" w:hAnsi="Arial" w:cs="Arial"/>
          <w:color w:val="000000"/>
          <w:lang w:val="es-PE" w:eastAsia="es-PE"/>
        </w:rPr>
        <w:t>. La presentación de las subsanaciones se realiza a través de la Unidad de Tramite Documentario de la Entidad. La subsanación corresponde realizarla al mismo postor, su representante legal o apoderado acreditado.</w:t>
      </w:r>
    </w:p>
    <w:p w:rsidR="007E0879" w:rsidRPr="00CF2CCC" w:rsidRDefault="007E0879" w:rsidP="007E0879">
      <w:pPr>
        <w:pStyle w:val="Textosinformato"/>
        <w:ind w:left="709"/>
        <w:rPr>
          <w:rFonts w:ascii="Arial" w:eastAsia="Batang" w:hAnsi="Arial" w:cs="Arial"/>
          <w:color w:val="000000"/>
          <w:lang w:val="es-PE" w:eastAsia="es-PE"/>
        </w:rPr>
      </w:pPr>
    </w:p>
    <w:tbl>
      <w:tblPr>
        <w:tblStyle w:val="Tabladecuadrcula1clara-nfasis51"/>
        <w:tblW w:w="8363" w:type="dxa"/>
        <w:tblInd w:w="704" w:type="dxa"/>
        <w:tblLook w:val="04A0" w:firstRow="1" w:lastRow="0" w:firstColumn="1" w:lastColumn="0" w:noHBand="0" w:noVBand="1"/>
      </w:tblPr>
      <w:tblGrid>
        <w:gridCol w:w="8363"/>
      </w:tblGrid>
      <w:tr w:rsidR="00CD0ACC" w:rsidRPr="00CF2CCC" w:rsidTr="003727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D0ACC" w:rsidRPr="00CF2CCC" w:rsidRDefault="00CD0ACC" w:rsidP="00372778">
            <w:pPr>
              <w:widowControl w:val="0"/>
              <w:spacing w:after="0"/>
              <w:rPr>
                <w:rFonts w:ascii="Arial" w:hAnsi="Arial" w:cs="Arial"/>
                <w:color w:val="3333CC"/>
                <w:sz w:val="19"/>
                <w:szCs w:val="19"/>
                <w:lang w:val="es-ES"/>
              </w:rPr>
            </w:pPr>
            <w:r w:rsidRPr="00CF2CCC">
              <w:rPr>
                <w:rFonts w:ascii="Arial" w:hAnsi="Arial" w:cs="Arial"/>
                <w:color w:val="0000FF"/>
                <w:sz w:val="19"/>
                <w:szCs w:val="19"/>
                <w:lang w:val="es-ES"/>
              </w:rPr>
              <w:t>Importante</w:t>
            </w:r>
          </w:p>
        </w:tc>
      </w:tr>
      <w:tr w:rsidR="00CD0ACC" w:rsidRPr="00822C9D" w:rsidTr="00372778">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D0ACC" w:rsidRPr="00CF2CCC" w:rsidRDefault="00CD0ACC" w:rsidP="00372778">
            <w:pPr>
              <w:widowControl w:val="0"/>
              <w:spacing w:after="120" w:line="240" w:lineRule="auto"/>
              <w:ind w:left="34"/>
              <w:rPr>
                <w:rFonts w:ascii="Arial" w:hAnsi="Arial" w:cs="Arial"/>
                <w:b w:val="0"/>
                <w:i/>
                <w:color w:val="0000FF"/>
                <w:sz w:val="19"/>
                <w:szCs w:val="19"/>
                <w:lang w:val="es-ES"/>
              </w:rPr>
            </w:pPr>
            <w:r w:rsidRPr="00CF2CCC">
              <w:rPr>
                <w:rFonts w:ascii="Arial" w:hAnsi="Arial" w:cs="Arial"/>
                <w:b w:val="0"/>
                <w:i/>
                <w:color w:val="0000FF"/>
                <w:sz w:val="19"/>
                <w:szCs w:val="19"/>
                <w:lang w:val="es-ES"/>
              </w:rPr>
              <w:t xml:space="preserve">De conformidad con el Comunicado N° 012-2017-OSCE la Entidad podrá solicitar la subsanación de ofertas de manera electrónica, la cual será remitida al correo electrónico consignado por el proveedor para su inscripción en el RNP; sin perjuicio de que el postor efectúe la subsanación requerida a través de la Unidad de Trámite Documentario de la Entidad. </w:t>
            </w:r>
          </w:p>
          <w:p w:rsidR="00CD0ACC" w:rsidRPr="00CF2CCC" w:rsidRDefault="00CD0ACC" w:rsidP="00372778">
            <w:pPr>
              <w:widowControl w:val="0"/>
              <w:spacing w:after="120" w:line="240" w:lineRule="auto"/>
              <w:ind w:left="34"/>
              <w:rPr>
                <w:rFonts w:ascii="Arial" w:hAnsi="Arial" w:cs="Arial"/>
                <w:b w:val="0"/>
                <w:i/>
                <w:color w:val="0000FF"/>
                <w:sz w:val="19"/>
                <w:szCs w:val="19"/>
              </w:rPr>
            </w:pPr>
            <w:r w:rsidRPr="00CF2CCC">
              <w:rPr>
                <w:rFonts w:ascii="Arial" w:hAnsi="Arial" w:cs="Arial"/>
                <w:b w:val="0"/>
                <w:i/>
                <w:color w:val="0000FF"/>
                <w:sz w:val="19"/>
                <w:szCs w:val="19"/>
                <w:lang w:val="es-ES"/>
              </w:rPr>
              <w:t xml:space="preserve">La notificación de la solicitud se entiende efectuada el día del envío al correo electrónico. En ese sentido, es responsabilidad del proveedor realizar el seguimiento permanente de las notificaciones a su correo electrónico. </w:t>
            </w:r>
          </w:p>
        </w:tc>
      </w:tr>
    </w:tbl>
    <w:p w:rsidR="006F14A6" w:rsidRDefault="006F14A6" w:rsidP="00B70080">
      <w:pPr>
        <w:pStyle w:val="WW-Textosinformato"/>
        <w:widowControl w:val="0"/>
        <w:ind w:left="709"/>
        <w:rPr>
          <w:rFonts w:ascii="Arial" w:hAnsi="Arial" w:cs="Arial"/>
        </w:rPr>
      </w:pPr>
    </w:p>
    <w:p w:rsidR="00CD0ACC" w:rsidRPr="0065233F" w:rsidRDefault="00CD0ACC" w:rsidP="00B70080">
      <w:pPr>
        <w:pStyle w:val="WW-Textosinformato"/>
        <w:widowControl w:val="0"/>
        <w:ind w:left="709"/>
        <w:rPr>
          <w:rFonts w:ascii="Arial" w:hAnsi="Arial" w:cs="Arial"/>
        </w:rPr>
      </w:pPr>
    </w:p>
    <w:p w:rsidR="00F97985" w:rsidRPr="00CD5328" w:rsidRDefault="00F97985" w:rsidP="00C33DFC">
      <w:pPr>
        <w:pStyle w:val="WW-Textosinformato"/>
        <w:widowControl w:val="0"/>
        <w:numPr>
          <w:ilvl w:val="1"/>
          <w:numId w:val="9"/>
        </w:numPr>
        <w:ind w:left="709" w:hanging="567"/>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CD5328">
      <w:pPr>
        <w:pStyle w:val="Ttulo9"/>
        <w:widowControl w:val="0"/>
        <w:tabs>
          <w:tab w:val="left" w:pos="567"/>
        </w:tabs>
        <w:spacing w:before="0" w:line="240" w:lineRule="auto"/>
        <w:ind w:left="708"/>
        <w:rPr>
          <w:rFonts w:ascii="Arial" w:hAnsi="Arial" w:cs="Arial"/>
          <w:i w:val="0"/>
          <w:color w:val="auto"/>
          <w:sz w:val="20"/>
          <w:lang w:val="es-ES_tradnl"/>
        </w:rPr>
      </w:pPr>
    </w:p>
    <w:p w:rsidR="009C5FCF" w:rsidRPr="00CF2CCC" w:rsidRDefault="00240DEF" w:rsidP="00182AFA">
      <w:pPr>
        <w:spacing w:after="0" w:line="240" w:lineRule="auto"/>
        <w:ind w:left="720"/>
        <w:rPr>
          <w:rFonts w:ascii="Arial" w:hAnsi="Arial" w:cs="Arial"/>
          <w:color w:val="auto"/>
          <w:sz w:val="20"/>
          <w:lang w:val="es-ES"/>
        </w:rPr>
      </w:pPr>
      <w:r w:rsidRPr="00CF2CCC">
        <w:rPr>
          <w:rFonts w:ascii="Arial" w:hAnsi="Arial" w:cs="Arial"/>
          <w:color w:val="auto"/>
          <w:sz w:val="20"/>
          <w:lang w:val="es-ES"/>
        </w:rPr>
        <w:t xml:space="preserve">Luego de la calificación de las ofertas, el </w:t>
      </w:r>
      <w:r w:rsidR="006A0B48" w:rsidRPr="00CF2CCC">
        <w:rPr>
          <w:rFonts w:ascii="Arial" w:eastAsia="Times New Roman" w:hAnsi="Arial" w:cs="Arial"/>
          <w:color w:val="auto"/>
          <w:sz w:val="20"/>
          <w:lang w:val="es-ES" w:eastAsia="es-ES"/>
        </w:rPr>
        <w:t>órgano encargado de las contrataciones o comité de selección, según corresponda,</w:t>
      </w:r>
      <w:r w:rsidRPr="00CF2CCC">
        <w:rPr>
          <w:rFonts w:ascii="Arial" w:hAnsi="Arial" w:cs="Arial"/>
          <w:color w:val="auto"/>
          <w:sz w:val="20"/>
          <w:lang w:val="es-ES"/>
        </w:rPr>
        <w:t xml:space="preserve">otorga la buena pro en la fecha señalada en el </w:t>
      </w:r>
      <w:r w:rsidR="0048377A" w:rsidRPr="00CF2CCC">
        <w:rPr>
          <w:rFonts w:ascii="Arial" w:hAnsi="Arial" w:cs="Arial"/>
          <w:color w:val="auto"/>
          <w:sz w:val="20"/>
          <w:lang w:val="es-ES"/>
        </w:rPr>
        <w:t xml:space="preserve">calendario </w:t>
      </w:r>
      <w:r w:rsidRPr="00CF2CCC">
        <w:rPr>
          <w:rFonts w:ascii="Arial" w:hAnsi="Arial" w:cs="Arial"/>
          <w:color w:val="auto"/>
          <w:sz w:val="20"/>
          <w:lang w:val="es-ES"/>
        </w:rPr>
        <w:t xml:space="preserve">de las </w:t>
      </w:r>
      <w:r w:rsidR="008F05B7" w:rsidRPr="00CF2CCC">
        <w:rPr>
          <w:rFonts w:ascii="Arial" w:hAnsi="Arial" w:cs="Arial"/>
          <w:color w:val="auto"/>
          <w:sz w:val="20"/>
          <w:lang w:val="es-ES"/>
        </w:rPr>
        <w:t>b</w:t>
      </w:r>
      <w:r w:rsidRPr="00CF2CCC">
        <w:rPr>
          <w:rFonts w:ascii="Arial" w:hAnsi="Arial" w:cs="Arial"/>
          <w:color w:val="auto"/>
          <w:sz w:val="20"/>
          <w:lang w:val="es-ES"/>
        </w:rPr>
        <w:t>ases</w:t>
      </w:r>
      <w:r w:rsidR="00A74C23" w:rsidRPr="00CF2CCC">
        <w:rPr>
          <w:rFonts w:ascii="Arial" w:hAnsi="Arial" w:cs="Arial"/>
          <w:color w:val="auto"/>
          <w:sz w:val="20"/>
          <w:lang w:val="es-ES"/>
        </w:rPr>
        <w:t xml:space="preserve"> mediante su publicación en el SEACE</w:t>
      </w:r>
      <w:r w:rsidR="009C5FCF" w:rsidRPr="00CF2CCC">
        <w:rPr>
          <w:rFonts w:ascii="Arial" w:hAnsi="Arial" w:cs="Arial"/>
          <w:color w:val="auto"/>
          <w:sz w:val="20"/>
          <w:lang w:val="es-ES"/>
        </w:rPr>
        <w:t>.</w:t>
      </w:r>
    </w:p>
    <w:p w:rsidR="009C5FCF" w:rsidRPr="00CF2CCC" w:rsidRDefault="009C5FCF" w:rsidP="00182AFA">
      <w:pPr>
        <w:spacing w:after="0" w:line="240" w:lineRule="auto"/>
        <w:ind w:left="720"/>
        <w:rPr>
          <w:rFonts w:ascii="Arial" w:hAnsi="Arial" w:cs="Arial"/>
          <w:color w:val="auto"/>
          <w:sz w:val="20"/>
          <w:lang w:val="es-ES"/>
        </w:rPr>
      </w:pPr>
    </w:p>
    <w:p w:rsidR="00637B0D" w:rsidRPr="00CF2CCC" w:rsidRDefault="00637B0D" w:rsidP="00637B0D">
      <w:pPr>
        <w:spacing w:after="0" w:line="240" w:lineRule="auto"/>
        <w:ind w:left="709"/>
        <w:rPr>
          <w:rFonts w:ascii="Arial" w:hAnsi="Arial" w:cs="Arial"/>
          <w:sz w:val="20"/>
        </w:rPr>
      </w:pPr>
      <w:r w:rsidRPr="00CF2CCC">
        <w:rPr>
          <w:rFonts w:ascii="Arial" w:hAnsi="Arial" w:cs="Arial"/>
          <w:sz w:val="20"/>
        </w:rPr>
        <w:t xml:space="preserve">En el supuesto de ofertas que superen el valor referencial de la convocatoria, para efectos que el </w:t>
      </w:r>
      <w:r w:rsidR="0061323F" w:rsidRPr="00CF2CCC">
        <w:rPr>
          <w:rFonts w:ascii="Arial" w:hAnsi="Arial" w:cs="Arial"/>
          <w:sz w:val="20"/>
        </w:rPr>
        <w:t xml:space="preserve">órgano encargado de las contrataciones o </w:t>
      </w:r>
      <w:r w:rsidRPr="00CF2CCC">
        <w:rPr>
          <w:rFonts w:ascii="Arial" w:hAnsi="Arial" w:cs="Arial"/>
          <w:sz w:val="20"/>
        </w:rPr>
        <w:t>comité de selección</w:t>
      </w:r>
      <w:r w:rsidR="0061323F" w:rsidRPr="00CF2CCC">
        <w:rPr>
          <w:rFonts w:ascii="Arial" w:hAnsi="Arial" w:cs="Arial"/>
          <w:sz w:val="20"/>
        </w:rPr>
        <w:t>, según corresponda,</w:t>
      </w:r>
      <w:r w:rsidRPr="00CF2CCC">
        <w:rPr>
          <w:rFonts w:ascii="Arial" w:hAnsi="Arial" w:cs="Arial"/>
          <w:sz w:val="20"/>
        </w:rPr>
        <w:t xml:space="preserve"> considere válida la oferta económica y otorgue la buena pro, debe contar con la certificación de crédito presupuestario correspondiente y la aprobación del Titular de la Entidad, que no puede exceder de cinco (5) días hábiles, contados desde la fecha prevista en el calendario para el otorgamiento de la buena pro, bajo responsabilidad, salvo que el postor acepte reducir su oferta económica</w:t>
      </w:r>
      <w:r w:rsidRPr="00CF2CCC">
        <w:rPr>
          <w:rFonts w:ascii="Arial" w:hAnsi="Arial" w:cs="Arial"/>
          <w:vertAlign w:val="superscript"/>
          <w:lang w:val="es-ES"/>
        </w:rPr>
        <w:footnoteReference w:id="3"/>
      </w:r>
      <w:r w:rsidRPr="00CF2CCC">
        <w:rPr>
          <w:rFonts w:ascii="Arial" w:hAnsi="Arial" w:cs="Arial"/>
          <w:sz w:val="20"/>
        </w:rPr>
        <w:t>.</w:t>
      </w:r>
    </w:p>
    <w:p w:rsidR="00637B0D" w:rsidRPr="00CF2CCC" w:rsidRDefault="00637B0D" w:rsidP="00637B0D">
      <w:pPr>
        <w:spacing w:after="0" w:line="240" w:lineRule="auto"/>
        <w:ind w:left="709"/>
        <w:rPr>
          <w:rFonts w:ascii="Arial" w:hAnsi="Arial" w:cs="Arial"/>
          <w:sz w:val="20"/>
        </w:rPr>
      </w:pPr>
    </w:p>
    <w:p w:rsidR="00637B0D" w:rsidRPr="00CF2CCC" w:rsidRDefault="00637B0D" w:rsidP="00637B0D">
      <w:pPr>
        <w:spacing w:after="0" w:line="240" w:lineRule="auto"/>
        <w:ind w:left="720"/>
        <w:rPr>
          <w:rFonts w:ascii="Arial" w:hAnsi="Arial" w:cs="Arial"/>
          <w:sz w:val="20"/>
        </w:rPr>
      </w:pPr>
      <w:r w:rsidRPr="00CF2CCC">
        <w:rPr>
          <w:rFonts w:ascii="Arial" w:hAnsi="Arial" w:cs="Arial"/>
          <w:sz w:val="20"/>
        </w:rPr>
        <w:t>En caso no se cumplan las condiciones previstas en el párrafo anterior se rechaza la oferta.</w:t>
      </w:r>
    </w:p>
    <w:p w:rsidR="00637B0D" w:rsidRPr="00CF2CCC" w:rsidRDefault="00637B0D" w:rsidP="00637B0D">
      <w:pPr>
        <w:spacing w:after="0" w:line="240" w:lineRule="auto"/>
        <w:ind w:left="720"/>
        <w:rPr>
          <w:rFonts w:ascii="Arial" w:hAnsi="Arial" w:cs="Arial"/>
          <w:color w:val="auto"/>
          <w:sz w:val="20"/>
          <w:lang w:val="es-ES"/>
        </w:rPr>
      </w:pPr>
    </w:p>
    <w:p w:rsidR="009C5FCF" w:rsidRDefault="009A4F1E" w:rsidP="009C5FCF">
      <w:pPr>
        <w:spacing w:after="0" w:line="240" w:lineRule="auto"/>
        <w:ind w:left="720"/>
        <w:rPr>
          <w:rFonts w:ascii="Arial" w:hAnsi="Arial" w:cs="Arial"/>
          <w:color w:val="auto"/>
          <w:sz w:val="20"/>
          <w:lang w:val="es-ES"/>
        </w:rPr>
      </w:pPr>
      <w:r w:rsidRPr="00CF2CCC">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sidRPr="00CF2CCC">
        <w:rPr>
          <w:rFonts w:ascii="Arial" w:hAnsi="Arial" w:cs="Arial"/>
          <w:color w:val="auto"/>
          <w:sz w:val="20"/>
          <w:lang w:val="es-ES"/>
        </w:rPr>
        <w:t xml:space="preserve"> y calificación</w:t>
      </w:r>
      <w:r w:rsidR="00637B0D" w:rsidRPr="00CF2CCC">
        <w:rPr>
          <w:rFonts w:ascii="Arial" w:hAnsi="Arial" w:cs="Arial"/>
          <w:color w:val="auto"/>
          <w:sz w:val="20"/>
          <w:lang w:val="es-ES"/>
        </w:rPr>
        <w:t>, incluyendo el sustento preciso y suficiente de la no admisión o descalificación de sus ofertas</w:t>
      </w:r>
      <w:r w:rsidR="00637B0D" w:rsidRPr="00CF2CCC">
        <w:rPr>
          <w:rFonts w:ascii="Arial" w:hAnsi="Arial" w:cs="Arial"/>
          <w:vertAlign w:val="superscript"/>
          <w:lang w:val="es-ES"/>
        </w:rPr>
        <w:footnoteReference w:id="4"/>
      </w:r>
      <w:r w:rsidRPr="00CF2CCC">
        <w:rPr>
          <w:rFonts w:ascii="Arial" w:hAnsi="Arial" w:cs="Arial"/>
          <w:color w:val="auto"/>
          <w:sz w:val="20"/>
          <w:lang w:val="es-ES"/>
        </w:rPr>
        <w:t>.</w:t>
      </w:r>
      <w:r w:rsidRPr="009A4F1E">
        <w:rPr>
          <w:rFonts w:ascii="Arial" w:hAnsi="Arial" w:cs="Arial"/>
          <w:color w:val="auto"/>
          <w:sz w:val="20"/>
          <w:lang w:val="es-ES"/>
        </w:rPr>
        <w:t xml:space="preserve"> </w:t>
      </w:r>
    </w:p>
    <w:p w:rsidR="009A4F1E" w:rsidRPr="009A4F1E" w:rsidRDefault="009A4F1E" w:rsidP="009C5FCF">
      <w:pPr>
        <w:spacing w:after="0" w:line="240" w:lineRule="auto"/>
        <w:ind w:left="720"/>
        <w:rPr>
          <w:rFonts w:ascii="Arial" w:hAnsi="Arial" w:cs="Arial"/>
          <w:color w:val="auto"/>
          <w:sz w:val="20"/>
          <w:lang w:val="es-ES"/>
        </w:rPr>
      </w:pPr>
    </w:p>
    <w:p w:rsidR="005267D3" w:rsidRPr="005267D3" w:rsidRDefault="005267D3" w:rsidP="00BF5AC0">
      <w:pPr>
        <w:pStyle w:val="WW-Textosinformato"/>
        <w:widowControl w:val="0"/>
        <w:ind w:left="709"/>
        <w:rPr>
          <w:rFonts w:ascii="Arial" w:hAnsi="Arial" w:cs="Arial"/>
          <w:lang w:val="es-ES_tradnl"/>
        </w:rPr>
      </w:pPr>
    </w:p>
    <w:p w:rsidR="00F97985" w:rsidRPr="00CD5328" w:rsidRDefault="00F97985" w:rsidP="00C33DFC">
      <w:pPr>
        <w:pStyle w:val="WW-Textosinformato"/>
        <w:widowControl w:val="0"/>
        <w:numPr>
          <w:ilvl w:val="1"/>
          <w:numId w:val="9"/>
        </w:numPr>
        <w:ind w:left="709" w:hanging="567"/>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rPr>
          <w:rFonts w:ascii="Arial" w:hAnsi="Arial" w:cs="Arial"/>
          <w:i w:val="0"/>
          <w:color w:val="auto"/>
          <w:sz w:val="20"/>
        </w:rPr>
      </w:pPr>
    </w:p>
    <w:p w:rsidR="000B7661" w:rsidRPr="004B0E6E" w:rsidRDefault="000B7661" w:rsidP="004B0E6E">
      <w:pPr>
        <w:spacing w:after="0" w:line="240" w:lineRule="auto"/>
        <w:ind w:left="720"/>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790509">
        <w:rPr>
          <w:rFonts w:ascii="Arial" w:hAnsi="Arial" w:cs="Arial"/>
          <w:sz w:val="20"/>
          <w:lang w:val="es-ES"/>
        </w:rPr>
        <w:t>cinco</w:t>
      </w:r>
      <w:r w:rsidRPr="004B0E6E">
        <w:rPr>
          <w:rFonts w:ascii="Arial" w:hAnsi="Arial" w:cs="Arial"/>
          <w:sz w:val="20"/>
          <w:lang w:val="es-ES"/>
        </w:rPr>
        <w:t xml:space="preserve"> (</w:t>
      </w:r>
      <w:r w:rsidR="00790509">
        <w:rPr>
          <w:rFonts w:ascii="Arial" w:hAnsi="Arial" w:cs="Arial"/>
          <w:sz w:val="20"/>
          <w:lang w:val="es-ES"/>
        </w:rPr>
        <w:t>5</w:t>
      </w:r>
      <w:r w:rsidRPr="004B0E6E">
        <w:rPr>
          <w:rFonts w:ascii="Arial" w:hAnsi="Arial" w:cs="Arial"/>
          <w:sz w:val="20"/>
          <w:lang w:val="es-ES"/>
        </w:rPr>
        <w:t xml:space="preserve">) días hábiles </w:t>
      </w:r>
      <w:r w:rsidR="00E84339">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4B0E6E">
      <w:pPr>
        <w:spacing w:after="0" w:line="240" w:lineRule="auto"/>
        <w:ind w:left="720"/>
        <w:rPr>
          <w:rFonts w:ascii="Arial" w:hAnsi="Arial" w:cs="Arial"/>
          <w:sz w:val="20"/>
          <w:lang w:val="es-ES"/>
        </w:rPr>
      </w:pPr>
    </w:p>
    <w:p w:rsidR="000B7661" w:rsidRPr="004B0E6E" w:rsidRDefault="000B7661" w:rsidP="004B0E6E">
      <w:pPr>
        <w:spacing w:after="0" w:line="240" w:lineRule="auto"/>
        <w:ind w:left="720"/>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spacing w:after="0" w:line="240" w:lineRule="auto"/>
        <w:ind w:left="720"/>
        <w:rPr>
          <w:rFonts w:ascii="Arial" w:hAnsi="Arial" w:cs="Arial"/>
          <w:sz w:val="20"/>
          <w:lang w:val="es-ES"/>
        </w:rPr>
      </w:pPr>
    </w:p>
    <w:p w:rsidR="000B7661" w:rsidRPr="004B0E6E" w:rsidRDefault="000B7661" w:rsidP="004B0E6E">
      <w:pPr>
        <w:spacing w:after="0" w:line="240" w:lineRule="auto"/>
        <w:ind w:left="720"/>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w:t>
      </w:r>
      <w:r w:rsidRPr="00CE2716">
        <w:rPr>
          <w:rFonts w:ascii="Arial" w:hAnsi="Arial" w:cs="Arial"/>
          <w:sz w:val="20"/>
          <w:lang w:val="es-ES"/>
        </w:rPr>
        <w:t xml:space="preserve">día </w:t>
      </w:r>
      <w:r w:rsidR="000E27AD" w:rsidRPr="00CE2716">
        <w:rPr>
          <w:rFonts w:ascii="Arial" w:hAnsi="Arial" w:cs="Arial"/>
          <w:color w:val="auto"/>
          <w:sz w:val="20"/>
          <w:lang w:val="es-ES"/>
        </w:rPr>
        <w:t xml:space="preserve">hábil </w:t>
      </w:r>
      <w:r w:rsidRPr="00CE2716">
        <w:rPr>
          <w:rFonts w:ascii="Arial" w:hAnsi="Arial" w:cs="Arial"/>
          <w:sz w:val="20"/>
          <w:lang w:val="es-ES"/>
        </w:rPr>
        <w:t>siguiente de producido.</w:t>
      </w:r>
    </w:p>
    <w:p w:rsidR="00F97985" w:rsidRDefault="00F97985" w:rsidP="00CD5328">
      <w:pPr>
        <w:widowControl w:val="0"/>
        <w:spacing w:after="0" w:line="240" w:lineRule="auto"/>
        <w:ind w:left="708"/>
        <w:rPr>
          <w:rFonts w:ascii="Arial" w:hAnsi="Arial" w:cs="Arial"/>
          <w:color w:val="auto"/>
          <w:sz w:val="20"/>
        </w:rPr>
      </w:pPr>
    </w:p>
    <w:tbl>
      <w:tblPr>
        <w:tblStyle w:val="Tabladecuadrcula1clara-nfasis53"/>
        <w:tblW w:w="8363" w:type="dxa"/>
        <w:tblInd w:w="704" w:type="dxa"/>
        <w:tblLook w:val="04A0" w:firstRow="1" w:lastRow="0" w:firstColumn="1" w:lastColumn="0" w:noHBand="0" w:noVBand="1"/>
      </w:tblPr>
      <w:tblGrid>
        <w:gridCol w:w="8363"/>
      </w:tblGrid>
      <w:tr w:rsidR="00E84339" w:rsidRPr="0069075E" w:rsidTr="00E464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84339" w:rsidRPr="0069075E" w:rsidRDefault="00E84339" w:rsidP="00E464C0">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84339" w:rsidRPr="00E20695" w:rsidTr="00F42AE4">
        <w:trPr>
          <w:trHeight w:val="194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84339" w:rsidRPr="00E20695" w:rsidRDefault="00E84339" w:rsidP="00E464C0">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E84339" w:rsidRPr="004B1D58" w:rsidRDefault="00E84339" w:rsidP="00CD5328">
      <w:pPr>
        <w:widowControl w:val="0"/>
        <w:spacing w:after="0" w:line="240" w:lineRule="auto"/>
        <w:ind w:left="708"/>
        <w:rPr>
          <w:rFonts w:ascii="Arial" w:hAnsi="Arial" w:cs="Arial"/>
          <w:color w:val="auto"/>
          <w:sz w:val="20"/>
        </w:rPr>
      </w:pPr>
    </w:p>
    <w:p w:rsidR="007A0CBE" w:rsidRPr="004B1D58" w:rsidRDefault="007A0CBE" w:rsidP="00CD5328">
      <w:pPr>
        <w:widowControl w:val="0"/>
        <w:spacing w:after="0" w:line="240" w:lineRule="auto"/>
        <w:ind w:left="708"/>
        <w:rPr>
          <w:rFonts w:ascii="Arial" w:hAnsi="Arial" w:cs="Arial"/>
          <w:color w:val="auto"/>
          <w:sz w:val="20"/>
        </w:rPr>
      </w:pPr>
    </w:p>
    <w:p w:rsidR="00F42AE4" w:rsidRDefault="00F42AE4">
      <w:pPr>
        <w:spacing w:after="0" w:line="240" w:lineRule="auto"/>
        <w:rPr>
          <w:rFonts w:ascii="Arial" w:hAnsi="Arial" w:cs="Arial"/>
        </w:rPr>
      </w:pPr>
      <w:r>
        <w:rPr>
          <w:rFonts w:ascii="Arial" w:hAnsi="Arial" w:cs="Arial"/>
        </w:rPr>
        <w:br w:type="page"/>
      </w:r>
    </w:p>
    <w:p w:rsidR="00E84339" w:rsidRPr="00CD5328" w:rsidRDefault="00E84339" w:rsidP="00371591">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rPr>
          <w:rFonts w:ascii="Arial" w:hAnsi="Arial" w:cs="Arial"/>
        </w:rPr>
      </w:pPr>
    </w:p>
    <w:p w:rsidR="00F97985" w:rsidRDefault="00F97985" w:rsidP="00CD5328">
      <w:pPr>
        <w:widowControl w:val="0"/>
        <w:spacing w:after="0" w:line="240" w:lineRule="auto"/>
        <w:ind w:left="96"/>
        <w:rPr>
          <w:rFonts w:ascii="Arial" w:hAnsi="Arial" w:cs="Arial"/>
        </w:rPr>
      </w:pPr>
    </w:p>
    <w:p w:rsidR="00417DEA" w:rsidRPr="00CD5328" w:rsidRDefault="00417DEA" w:rsidP="00CD5328">
      <w:pPr>
        <w:widowControl w:val="0"/>
        <w:spacing w:after="0" w:line="240" w:lineRule="auto"/>
        <w:ind w:left="96"/>
        <w:rPr>
          <w:rFonts w:ascii="Arial" w:hAnsi="Arial" w:cs="Arial"/>
        </w:rPr>
      </w:pPr>
    </w:p>
    <w:p w:rsidR="00F97985" w:rsidRPr="00CD5328" w:rsidRDefault="00F97985" w:rsidP="00C33DFC">
      <w:pPr>
        <w:pStyle w:val="Prrafodelista"/>
        <w:widowControl w:val="0"/>
        <w:numPr>
          <w:ilvl w:val="0"/>
          <w:numId w:val="14"/>
        </w:numPr>
        <w:spacing w:after="0" w:line="240" w:lineRule="auto"/>
        <w:ind w:left="96"/>
        <w:rPr>
          <w:rFonts w:ascii="Arial" w:hAnsi="Arial" w:cs="Arial"/>
          <w:vanish/>
          <w:sz w:val="20"/>
        </w:rPr>
      </w:pPr>
    </w:p>
    <w:p w:rsidR="00F97985" w:rsidRPr="00CD5328" w:rsidRDefault="00F97985" w:rsidP="00C33DFC">
      <w:pPr>
        <w:pStyle w:val="Prrafodelista"/>
        <w:widowControl w:val="0"/>
        <w:numPr>
          <w:ilvl w:val="1"/>
          <w:numId w:val="15"/>
        </w:numPr>
        <w:spacing w:after="0" w:line="240" w:lineRule="auto"/>
        <w:ind w:left="709" w:hanging="567"/>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rPr>
          <w:rFonts w:ascii="Arial" w:hAnsi="Arial" w:cs="Arial"/>
        </w:rPr>
      </w:pPr>
    </w:p>
    <w:p w:rsidR="006A57A1" w:rsidRPr="00CD5328" w:rsidRDefault="006A57A1" w:rsidP="006A57A1">
      <w:pPr>
        <w:pStyle w:val="Prrafodelista"/>
        <w:widowControl w:val="0"/>
        <w:spacing w:after="0" w:line="240" w:lineRule="auto"/>
        <w:ind w:left="709"/>
        <w:rPr>
          <w:rFonts w:ascii="Arial" w:hAnsi="Arial" w:cs="Arial"/>
          <w:sz w:val="20"/>
        </w:rPr>
      </w:pPr>
      <w:r w:rsidRPr="00CD5328">
        <w:rPr>
          <w:rFonts w:ascii="Arial" w:hAnsi="Arial" w:cs="Arial"/>
          <w:sz w:val="20"/>
          <w:lang w:val="es-ES"/>
        </w:rPr>
        <w:t xml:space="preserve">A través del recurso de apelación se </w:t>
      </w:r>
      <w:r>
        <w:rPr>
          <w:rFonts w:ascii="Arial" w:hAnsi="Arial" w:cs="Arial"/>
          <w:sz w:val="20"/>
          <w:lang w:val="es-ES"/>
        </w:rPr>
        <w:t xml:space="preserve">pueden </w:t>
      </w:r>
      <w:r w:rsidRPr="00CD5328">
        <w:rPr>
          <w:rFonts w:ascii="Arial" w:hAnsi="Arial" w:cs="Arial"/>
          <w:sz w:val="20"/>
          <w:lang w:val="es-ES"/>
        </w:rPr>
        <w:t>impugna</w:t>
      </w:r>
      <w:r>
        <w:rPr>
          <w:rFonts w:ascii="Arial" w:hAnsi="Arial" w:cs="Arial"/>
          <w:sz w:val="20"/>
          <w:lang w:val="es-ES"/>
        </w:rPr>
        <w:t>r</w:t>
      </w:r>
      <w:r w:rsidRPr="00CD5328">
        <w:rPr>
          <w:rFonts w:ascii="Arial" w:hAnsi="Arial" w:cs="Arial"/>
          <w:sz w:val="20"/>
          <w:lang w:val="es-ES"/>
        </w:rPr>
        <w:t xml:space="preserve"> los actos dictados durante el desarrollo del proce</w:t>
      </w:r>
      <w:r>
        <w:rPr>
          <w:rFonts w:ascii="Arial" w:hAnsi="Arial" w:cs="Arial"/>
          <w:sz w:val="20"/>
          <w:lang w:val="es-ES"/>
        </w:rPr>
        <w:t>dimiento</w:t>
      </w:r>
      <w:r w:rsidRPr="00CD5328">
        <w:rPr>
          <w:rFonts w:ascii="Arial" w:hAnsi="Arial" w:cs="Arial"/>
          <w:sz w:val="20"/>
          <w:lang w:val="es-ES"/>
        </w:rPr>
        <w:t xml:space="preserve"> de selección hasta </w:t>
      </w:r>
      <w:r>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6A57A1" w:rsidRPr="00CD5328" w:rsidRDefault="006A57A1" w:rsidP="006A57A1">
      <w:pPr>
        <w:pStyle w:val="Prrafodelista"/>
        <w:widowControl w:val="0"/>
        <w:spacing w:after="0" w:line="240" w:lineRule="auto"/>
        <w:ind w:left="709"/>
        <w:rPr>
          <w:rFonts w:ascii="Arial" w:hAnsi="Arial" w:cs="Arial"/>
          <w:sz w:val="20"/>
        </w:rPr>
      </w:pPr>
    </w:p>
    <w:p w:rsidR="006A57A1" w:rsidRPr="00A61FF5" w:rsidRDefault="006A57A1" w:rsidP="006A57A1">
      <w:pPr>
        <w:pStyle w:val="Prrafodelista"/>
        <w:widowControl w:val="0"/>
        <w:spacing w:after="0" w:line="240" w:lineRule="auto"/>
        <w:ind w:left="709"/>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4119D1">
        <w:rPr>
          <w:rFonts w:ascii="Arial" w:hAnsi="Arial" w:cs="Arial"/>
          <w:sz w:val="20"/>
          <w:lang w:val="es-ES"/>
        </w:rPr>
        <w:t>referencial</w:t>
      </w:r>
      <w:r w:rsidRPr="00A61FF5">
        <w:rPr>
          <w:rFonts w:ascii="Arial" w:hAnsi="Arial" w:cs="Arial"/>
          <w:sz w:val="20"/>
          <w:lang w:val="es-ES"/>
        </w:rPr>
        <w:t xml:space="preserve"> sea igual o menor a </w:t>
      </w:r>
      <w:r w:rsidR="004119D1">
        <w:rPr>
          <w:rFonts w:ascii="Arial" w:hAnsi="Arial" w:cs="Arial"/>
          <w:sz w:val="20"/>
          <w:lang w:val="es-ES"/>
        </w:rPr>
        <w:t>cincuenta</w:t>
      </w:r>
      <w:r w:rsidRPr="00A61FF5">
        <w:rPr>
          <w:rFonts w:ascii="Arial" w:hAnsi="Arial" w:cs="Arial"/>
          <w:sz w:val="20"/>
          <w:lang w:val="es-ES"/>
        </w:rPr>
        <w:t xml:space="preserve"> (</w:t>
      </w:r>
      <w:r w:rsidR="004119D1">
        <w:rPr>
          <w:rFonts w:ascii="Arial" w:hAnsi="Arial" w:cs="Arial"/>
          <w:sz w:val="20"/>
          <w:lang w:val="es-ES"/>
        </w:rPr>
        <w:t>50</w:t>
      </w:r>
      <w:r w:rsidRPr="00A61FF5">
        <w:rPr>
          <w:rFonts w:ascii="Arial" w:hAnsi="Arial" w:cs="Arial"/>
          <w:sz w:val="20"/>
          <w:lang w:val="es-ES"/>
        </w:rPr>
        <w:t>) UIT.</w:t>
      </w:r>
      <w:r w:rsidR="00B80478">
        <w:rPr>
          <w:rFonts w:ascii="Arial" w:hAnsi="Arial" w:cs="Arial"/>
          <w:sz w:val="20"/>
          <w:lang w:val="es-ES"/>
        </w:rPr>
        <w:t xml:space="preserve"> </w:t>
      </w:r>
      <w:r w:rsidRPr="001616DE">
        <w:rPr>
          <w:rFonts w:ascii="Arial" w:hAnsi="Arial" w:cs="Arial"/>
          <w:sz w:val="20"/>
          <w:lang w:val="es-ES"/>
        </w:rPr>
        <w:t xml:space="preserve">Cuando el valor </w:t>
      </w:r>
      <w:r w:rsidR="004119D1">
        <w:rPr>
          <w:rFonts w:ascii="Arial" w:hAnsi="Arial" w:cs="Arial"/>
          <w:sz w:val="20"/>
          <w:lang w:val="es-ES"/>
        </w:rPr>
        <w:t xml:space="preserve">referencial </w:t>
      </w:r>
      <w:r w:rsidRPr="001616DE">
        <w:rPr>
          <w:rFonts w:ascii="Arial" w:hAnsi="Arial" w:cs="Arial"/>
          <w:sz w:val="20"/>
          <w:lang w:val="es-ES"/>
        </w:rPr>
        <w:t xml:space="preserve">sea mayor a dicho monto, el recurso de apelación se presenta ante y es resuelto por el Tribunal de Contrataciones del Estado. </w:t>
      </w:r>
    </w:p>
    <w:p w:rsidR="006A57A1" w:rsidRPr="001616DE" w:rsidRDefault="006A57A1" w:rsidP="006A57A1">
      <w:pPr>
        <w:pStyle w:val="Prrafodelista"/>
        <w:widowControl w:val="0"/>
        <w:spacing w:after="0" w:line="240" w:lineRule="auto"/>
        <w:ind w:left="709"/>
        <w:rPr>
          <w:rFonts w:ascii="Arial" w:hAnsi="Arial" w:cs="Arial"/>
          <w:sz w:val="20"/>
          <w:lang w:val="es-ES"/>
        </w:rPr>
      </w:pPr>
    </w:p>
    <w:p w:rsidR="006A57A1" w:rsidRPr="00E2179B" w:rsidRDefault="006A57A1" w:rsidP="006A57A1">
      <w:pPr>
        <w:spacing w:after="0" w:line="240" w:lineRule="auto"/>
        <w:ind w:left="709"/>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531840">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6A57A1" w:rsidRPr="00E2179B" w:rsidRDefault="006A57A1" w:rsidP="006A57A1">
      <w:pPr>
        <w:pStyle w:val="Prrafodelista"/>
        <w:widowControl w:val="0"/>
        <w:spacing w:after="0" w:line="240" w:lineRule="auto"/>
        <w:ind w:left="709"/>
        <w:rPr>
          <w:rFonts w:ascii="Arial" w:hAnsi="Arial" w:cs="Arial"/>
          <w:sz w:val="20"/>
        </w:rPr>
      </w:pPr>
    </w:p>
    <w:p w:rsidR="006A57A1" w:rsidRPr="00CD5328" w:rsidRDefault="006A57A1" w:rsidP="006A57A1">
      <w:pPr>
        <w:pStyle w:val="Prrafodelista"/>
        <w:widowControl w:val="0"/>
        <w:spacing w:after="0" w:line="240" w:lineRule="auto"/>
        <w:ind w:left="709"/>
        <w:rPr>
          <w:rFonts w:ascii="Arial" w:hAnsi="Arial" w:cs="Arial"/>
          <w:sz w:val="20"/>
          <w:lang w:val="es-ES"/>
        </w:rPr>
      </w:pPr>
      <w:r w:rsidRPr="00254D92">
        <w:rPr>
          <w:rFonts w:ascii="Arial" w:hAnsi="Arial" w:cs="Arial"/>
          <w:sz w:val="20"/>
          <w:lang w:val="es-ES"/>
        </w:rPr>
        <w:t>Los actos que declaren la nulidad de oficio y otros actos emitidos por el Titular de la Entidad que afecten la continuidad del procedimiento de selección, pueden impugnarse ante el Tribunal de Contrataciones del Estado.</w:t>
      </w:r>
    </w:p>
    <w:p w:rsidR="006A57A1" w:rsidRDefault="006A57A1" w:rsidP="004E4F88">
      <w:pPr>
        <w:pStyle w:val="Sangra3detindependiente"/>
        <w:widowControl w:val="0"/>
        <w:ind w:left="709" w:firstLine="0"/>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637B0D" w:rsidRPr="00595956" w:rsidTr="003727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7B0D" w:rsidRPr="00CF2CCC" w:rsidRDefault="00637B0D" w:rsidP="00372778">
            <w:pPr>
              <w:spacing w:after="0" w:line="240" w:lineRule="auto"/>
              <w:rPr>
                <w:rFonts w:ascii="Arial" w:hAnsi="Arial" w:cs="Arial"/>
                <w:color w:val="3333CC"/>
                <w:sz w:val="19"/>
                <w:szCs w:val="19"/>
                <w:lang w:val="es-ES"/>
              </w:rPr>
            </w:pPr>
            <w:r w:rsidRPr="00CF2CCC">
              <w:rPr>
                <w:rFonts w:ascii="Arial" w:hAnsi="Arial" w:cs="Arial"/>
                <w:color w:val="0000FF"/>
                <w:sz w:val="19"/>
                <w:szCs w:val="19"/>
                <w:lang w:val="es-ES"/>
              </w:rPr>
              <w:t>Importante</w:t>
            </w:r>
          </w:p>
        </w:tc>
      </w:tr>
      <w:tr w:rsidR="00637B0D" w:rsidRPr="00367648" w:rsidTr="00372778">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7B0D" w:rsidRPr="00CF2CCC" w:rsidRDefault="00637B0D" w:rsidP="00C33DFC">
            <w:pPr>
              <w:pStyle w:val="Prrafodelista"/>
              <w:numPr>
                <w:ilvl w:val="0"/>
                <w:numId w:val="36"/>
              </w:numPr>
              <w:spacing w:after="0" w:line="240" w:lineRule="auto"/>
              <w:rPr>
                <w:rFonts w:ascii="Arial" w:hAnsi="Arial" w:cs="Arial"/>
                <w:b w:val="0"/>
                <w:color w:val="0000FF"/>
                <w:sz w:val="19"/>
                <w:szCs w:val="19"/>
              </w:rPr>
            </w:pPr>
            <w:r w:rsidRPr="00CF2CCC">
              <w:rPr>
                <w:rFonts w:ascii="Arial" w:hAnsi="Arial" w:cs="Arial"/>
                <w:b w:val="0"/>
                <w:i/>
                <w:color w:val="0000FF"/>
                <w:sz w:val="19"/>
                <w:szCs w:val="19"/>
              </w:rPr>
              <w:t xml:space="preserve">Una vez otorgada la buena pro, </w:t>
            </w:r>
            <w:r w:rsidR="00BB3A6A" w:rsidRPr="00CF2CCC">
              <w:rPr>
                <w:rFonts w:ascii="Arial" w:hAnsi="Arial" w:cs="Arial"/>
                <w:b w:val="0"/>
                <w:i/>
                <w:color w:val="0000FF"/>
                <w:sz w:val="19"/>
                <w:szCs w:val="19"/>
              </w:rPr>
              <w:t xml:space="preserve">el órgano encargado de las contrataciones o </w:t>
            </w:r>
            <w:r w:rsidRPr="00CF2CCC">
              <w:rPr>
                <w:rFonts w:ascii="Arial" w:hAnsi="Arial" w:cs="Arial"/>
                <w:b w:val="0"/>
                <w:i/>
                <w:color w:val="0000FF"/>
                <w:sz w:val="19"/>
                <w:szCs w:val="19"/>
              </w:rPr>
              <w:t>el comité de selección</w:t>
            </w:r>
            <w:r w:rsidR="0061323F" w:rsidRPr="00CF2CCC">
              <w:rPr>
                <w:rFonts w:ascii="Arial" w:hAnsi="Arial" w:cs="Arial"/>
                <w:b w:val="0"/>
                <w:i/>
                <w:color w:val="0000FF"/>
                <w:sz w:val="19"/>
                <w:szCs w:val="19"/>
              </w:rPr>
              <w:t>,</w:t>
            </w:r>
            <w:r w:rsidR="00BB3A6A" w:rsidRPr="00CF2CCC">
              <w:rPr>
                <w:rFonts w:ascii="Arial" w:hAnsi="Arial" w:cs="Arial"/>
                <w:b w:val="0"/>
                <w:i/>
                <w:color w:val="0000FF"/>
                <w:sz w:val="19"/>
                <w:szCs w:val="19"/>
              </w:rPr>
              <w:t xml:space="preserve"> según corresponda</w:t>
            </w:r>
            <w:r w:rsidRPr="00CF2CCC">
              <w:rPr>
                <w:rFonts w:ascii="Arial" w:hAnsi="Arial" w:cs="Arial"/>
                <w:b w:val="0"/>
                <w:i/>
                <w:color w:val="0000FF"/>
                <w:sz w:val="19"/>
                <w:szCs w:val="19"/>
              </w:rPr>
              <w:t xml:space="preserve">,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637B0D" w:rsidRPr="00CF2CCC" w:rsidRDefault="00637B0D" w:rsidP="00372778">
            <w:pPr>
              <w:pStyle w:val="Prrafodelista"/>
              <w:spacing w:after="0" w:line="240" w:lineRule="auto"/>
              <w:ind w:left="360"/>
              <w:rPr>
                <w:rFonts w:ascii="Arial" w:hAnsi="Arial" w:cs="Arial"/>
                <w:b w:val="0"/>
                <w:color w:val="0000FF"/>
                <w:sz w:val="19"/>
                <w:szCs w:val="19"/>
              </w:rPr>
            </w:pPr>
          </w:p>
          <w:p w:rsidR="00637B0D" w:rsidRPr="00CF2CCC" w:rsidRDefault="00637B0D" w:rsidP="00C33DFC">
            <w:pPr>
              <w:pStyle w:val="Prrafodelista"/>
              <w:numPr>
                <w:ilvl w:val="0"/>
                <w:numId w:val="36"/>
              </w:numPr>
              <w:spacing w:after="0" w:line="240" w:lineRule="auto"/>
              <w:rPr>
                <w:rFonts w:ascii="Arial" w:hAnsi="Arial" w:cs="Arial"/>
                <w:b w:val="0"/>
                <w:color w:val="0000FF"/>
                <w:sz w:val="19"/>
                <w:szCs w:val="19"/>
              </w:rPr>
            </w:pPr>
            <w:r w:rsidRPr="00CF2CCC">
              <w:rPr>
                <w:rFonts w:ascii="Arial" w:hAnsi="Arial" w:cs="Arial"/>
                <w:b w:val="0"/>
                <w:i/>
                <w:color w:val="0000FF"/>
                <w:sz w:val="19"/>
                <w:szCs w:val="19"/>
              </w:rPr>
              <w:t>El recurso de apelación se presenta ante la Mesa de Partes del Tribunal o ante las oficinas desconcentradas del OSCE</w:t>
            </w:r>
            <w:r w:rsidR="00B1638E" w:rsidRPr="00CF2CCC">
              <w:rPr>
                <w:rFonts w:ascii="Arial" w:hAnsi="Arial" w:cs="Arial"/>
                <w:b w:val="0"/>
                <w:i/>
                <w:color w:val="0000FF"/>
                <w:sz w:val="19"/>
                <w:szCs w:val="19"/>
              </w:rPr>
              <w:t>, o en la Unidad de Trámite Documentario de la Entidad, según corresponda</w:t>
            </w:r>
            <w:r w:rsidRPr="00CF2CCC">
              <w:rPr>
                <w:rFonts w:ascii="Arial" w:hAnsi="Arial" w:cs="Arial"/>
                <w:b w:val="0"/>
                <w:i/>
                <w:color w:val="0000FF"/>
                <w:sz w:val="19"/>
                <w:szCs w:val="19"/>
              </w:rPr>
              <w:t>.</w:t>
            </w:r>
          </w:p>
          <w:p w:rsidR="00637B0D" w:rsidRPr="00CF2CCC" w:rsidRDefault="00637B0D" w:rsidP="00372778">
            <w:pPr>
              <w:pStyle w:val="Prrafodelista"/>
              <w:rPr>
                <w:rFonts w:ascii="Arial" w:hAnsi="Arial" w:cs="Arial"/>
                <w:color w:val="0000FF"/>
                <w:sz w:val="19"/>
                <w:szCs w:val="19"/>
              </w:rPr>
            </w:pPr>
          </w:p>
          <w:p w:rsidR="00637B0D" w:rsidRPr="00CF2CCC" w:rsidRDefault="00637B0D" w:rsidP="00C33DFC">
            <w:pPr>
              <w:pStyle w:val="Prrafodelista"/>
              <w:numPr>
                <w:ilvl w:val="0"/>
                <w:numId w:val="36"/>
              </w:numPr>
              <w:spacing w:after="0" w:line="240" w:lineRule="auto"/>
              <w:rPr>
                <w:rFonts w:ascii="Arial" w:hAnsi="Arial" w:cs="Arial"/>
                <w:b w:val="0"/>
                <w:i/>
                <w:color w:val="0000FF"/>
                <w:sz w:val="19"/>
                <w:szCs w:val="19"/>
              </w:rPr>
            </w:pPr>
            <w:r w:rsidRPr="00CF2CCC">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637B0D" w:rsidRPr="00CF2CCC" w:rsidRDefault="00637B0D" w:rsidP="00372778">
            <w:pPr>
              <w:pStyle w:val="Prrafodelista"/>
              <w:spacing w:after="0" w:line="240" w:lineRule="auto"/>
              <w:ind w:left="360"/>
              <w:rPr>
                <w:rFonts w:ascii="Arial" w:hAnsi="Arial" w:cs="Arial"/>
                <w:b w:val="0"/>
                <w:color w:val="0000FF"/>
                <w:sz w:val="19"/>
                <w:szCs w:val="19"/>
              </w:rPr>
            </w:pPr>
          </w:p>
        </w:tc>
      </w:tr>
    </w:tbl>
    <w:p w:rsidR="00637B0D" w:rsidRPr="00417DEA" w:rsidRDefault="00637B0D" w:rsidP="004E4F88">
      <w:pPr>
        <w:pStyle w:val="Sangra3detindependiente"/>
        <w:widowControl w:val="0"/>
        <w:ind w:left="709" w:firstLine="0"/>
        <w:rPr>
          <w:rFonts w:cs="Arial"/>
          <w:i w:val="0"/>
        </w:rPr>
      </w:pPr>
    </w:p>
    <w:p w:rsidR="001C59B5" w:rsidRPr="00417DEA" w:rsidRDefault="001C59B5" w:rsidP="004E4F88">
      <w:pPr>
        <w:pStyle w:val="Sangra3detindependiente"/>
        <w:widowControl w:val="0"/>
        <w:ind w:left="709" w:firstLine="0"/>
        <w:rPr>
          <w:rFonts w:cs="Arial"/>
          <w:i w:val="0"/>
        </w:rPr>
      </w:pPr>
    </w:p>
    <w:p w:rsidR="00F97985" w:rsidRPr="00CD5328" w:rsidRDefault="00F97985" w:rsidP="00C33DFC">
      <w:pPr>
        <w:pStyle w:val="Prrafodelista"/>
        <w:widowControl w:val="0"/>
        <w:numPr>
          <w:ilvl w:val="1"/>
          <w:numId w:val="15"/>
        </w:numPr>
        <w:spacing w:after="0" w:line="240" w:lineRule="auto"/>
        <w:ind w:left="709" w:hanging="567"/>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rPr>
          <w:rFonts w:ascii="Arial" w:hAnsi="Arial" w:cs="Arial"/>
        </w:rPr>
      </w:pPr>
    </w:p>
    <w:p w:rsidR="009054AA" w:rsidRPr="00C55E26" w:rsidRDefault="009054AA" w:rsidP="004E4F88">
      <w:pPr>
        <w:pStyle w:val="Prrafodelista"/>
        <w:widowControl w:val="0"/>
        <w:spacing w:after="0" w:line="240" w:lineRule="auto"/>
        <w:ind w:left="709"/>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50727D">
        <w:rPr>
          <w:rFonts w:ascii="Arial" w:hAnsi="Arial" w:cs="Arial"/>
          <w:sz w:val="20"/>
          <w:lang w:val="es-ES"/>
        </w:rPr>
        <w:t>cinco</w:t>
      </w:r>
      <w:r w:rsidRPr="00C55E26">
        <w:rPr>
          <w:rFonts w:ascii="Arial" w:hAnsi="Arial" w:cs="Arial"/>
          <w:sz w:val="20"/>
          <w:lang w:val="es-ES"/>
        </w:rPr>
        <w:t xml:space="preserve"> (</w:t>
      </w:r>
      <w:r w:rsidR="0050727D">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3E0CF9">
        <w:rPr>
          <w:rFonts w:ascii="Arial" w:hAnsi="Arial" w:cs="Arial"/>
          <w:sz w:val="20"/>
          <w:lang w:val="es-ES"/>
        </w:rPr>
        <w:t xml:space="preserve"> </w:t>
      </w:r>
      <w:r w:rsidR="00EC1DAF">
        <w:rPr>
          <w:rFonts w:ascii="Arial" w:hAnsi="Arial" w:cs="Arial"/>
          <w:sz w:val="20"/>
          <w:lang w:val="es-ES"/>
        </w:rPr>
        <w:t>de</w:t>
      </w:r>
      <w:r w:rsidR="003E0CF9">
        <w:rPr>
          <w:rFonts w:ascii="Arial" w:hAnsi="Arial" w:cs="Arial"/>
          <w:sz w:val="20"/>
          <w:lang w:val="es-ES"/>
        </w:rPr>
        <w:t xml:space="preserv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rPr>
          <w:rFonts w:ascii="Arial" w:hAnsi="Arial" w:cs="Arial"/>
          <w:sz w:val="20"/>
          <w:lang w:val="es-ES"/>
        </w:rPr>
      </w:pPr>
    </w:p>
    <w:p w:rsidR="00F97985" w:rsidRDefault="00FC7463" w:rsidP="00FC7463">
      <w:pPr>
        <w:widowControl w:val="0"/>
        <w:tabs>
          <w:tab w:val="left" w:pos="0"/>
        </w:tabs>
        <w:spacing w:after="0" w:line="240" w:lineRule="auto"/>
        <w:ind w:left="709"/>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4E6F4B">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50727D">
        <w:rPr>
          <w:rFonts w:ascii="Arial" w:hAnsi="Arial" w:cs="Arial"/>
          <w:sz w:val="20"/>
          <w:lang w:val="es-ES"/>
        </w:rPr>
        <w:t>cinco</w:t>
      </w:r>
      <w:r w:rsidRPr="00FC7463">
        <w:rPr>
          <w:rFonts w:ascii="Arial" w:hAnsi="Arial" w:cs="Arial"/>
          <w:sz w:val="20"/>
          <w:lang w:val="es-ES"/>
        </w:rPr>
        <w:t xml:space="preserve"> (</w:t>
      </w:r>
      <w:r w:rsidR="0050727D">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6A57A1" w:rsidRDefault="006A57A1" w:rsidP="00FC7463">
      <w:pPr>
        <w:widowControl w:val="0"/>
        <w:tabs>
          <w:tab w:val="left" w:pos="0"/>
        </w:tabs>
        <w:spacing w:after="0" w:line="240" w:lineRule="auto"/>
        <w:ind w:left="709"/>
        <w:rPr>
          <w:rFonts w:ascii="Arial" w:hAnsi="Arial" w:cs="Arial"/>
          <w:sz w:val="20"/>
          <w:lang w:val="es-ES"/>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p w:rsidR="008E5B0D" w:rsidRPr="006A57A1" w:rsidRDefault="008E5B0D" w:rsidP="00CD5328">
      <w:pPr>
        <w:widowControl w:val="0"/>
        <w:spacing w:after="0" w:line="240" w:lineRule="auto"/>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rPr>
          <w:rFonts w:ascii="Arial" w:hAnsi="Arial" w:cs="Arial"/>
        </w:rPr>
      </w:pPr>
    </w:p>
    <w:p w:rsidR="002C5C2C" w:rsidRDefault="002C5C2C" w:rsidP="00CD5328">
      <w:pPr>
        <w:widowControl w:val="0"/>
        <w:spacing w:after="0" w:line="240" w:lineRule="auto"/>
        <w:ind w:left="96"/>
        <w:rPr>
          <w:rFonts w:ascii="Arial" w:hAnsi="Arial" w:cs="Arial"/>
        </w:rPr>
      </w:pPr>
    </w:p>
    <w:p w:rsidR="008B513C" w:rsidRPr="00CD5328" w:rsidRDefault="008B513C" w:rsidP="00CD5328">
      <w:pPr>
        <w:widowControl w:val="0"/>
        <w:spacing w:after="0" w:line="240" w:lineRule="auto"/>
        <w:ind w:left="96"/>
        <w:rPr>
          <w:rFonts w:ascii="Arial" w:hAnsi="Arial" w:cs="Arial"/>
        </w:rPr>
      </w:pPr>
    </w:p>
    <w:p w:rsidR="00F97985" w:rsidRPr="00CD5328" w:rsidRDefault="00F97985" w:rsidP="00C33DFC">
      <w:pPr>
        <w:pStyle w:val="Prrafodelista"/>
        <w:widowControl w:val="0"/>
        <w:numPr>
          <w:ilvl w:val="0"/>
          <w:numId w:val="10"/>
        </w:numPr>
        <w:spacing w:after="0" w:line="240" w:lineRule="auto"/>
        <w:ind w:left="96"/>
        <w:rPr>
          <w:rFonts w:ascii="Arial" w:hAnsi="Arial" w:cs="Arial"/>
          <w:b/>
          <w:caps/>
          <w:vanish/>
          <w:sz w:val="20"/>
        </w:rPr>
      </w:pPr>
    </w:p>
    <w:p w:rsidR="00F97985" w:rsidRPr="00CD5328" w:rsidRDefault="00F97985" w:rsidP="00C33DFC">
      <w:pPr>
        <w:pStyle w:val="Prrafodelista"/>
        <w:widowControl w:val="0"/>
        <w:numPr>
          <w:ilvl w:val="0"/>
          <w:numId w:val="10"/>
        </w:numPr>
        <w:spacing w:after="0" w:line="240" w:lineRule="auto"/>
        <w:ind w:left="96"/>
        <w:rPr>
          <w:rFonts w:ascii="Arial" w:hAnsi="Arial" w:cs="Arial"/>
          <w:b/>
          <w:caps/>
          <w:vanish/>
          <w:sz w:val="20"/>
        </w:rPr>
      </w:pPr>
    </w:p>
    <w:p w:rsidR="00F97985" w:rsidRPr="00CD5328" w:rsidRDefault="003D5A05" w:rsidP="00C33DFC">
      <w:pPr>
        <w:pStyle w:val="Prrafodelista"/>
        <w:widowControl w:val="0"/>
        <w:numPr>
          <w:ilvl w:val="1"/>
          <w:numId w:val="10"/>
        </w:numPr>
        <w:spacing w:after="0" w:line="240" w:lineRule="auto"/>
        <w:ind w:left="567" w:hanging="547"/>
        <w:rPr>
          <w:rFonts w:ascii="Arial" w:hAnsi="Arial" w:cs="Arial"/>
          <w:b/>
          <w:caps/>
          <w:sz w:val="20"/>
        </w:rPr>
      </w:pPr>
      <w:r w:rsidRPr="00CD5328">
        <w:rPr>
          <w:rFonts w:ascii="Arial" w:hAnsi="Arial" w:cs="Arial"/>
          <w:b/>
          <w:caps/>
          <w:sz w:val="20"/>
        </w:rPr>
        <w:t>PERFECCIONAMIENTO DEL CONTRATO</w:t>
      </w:r>
    </w:p>
    <w:p w:rsidR="00F97985" w:rsidRPr="00CD5328" w:rsidRDefault="00F97985" w:rsidP="00B61470">
      <w:pPr>
        <w:widowControl w:val="0"/>
        <w:spacing w:after="0" w:line="240" w:lineRule="auto"/>
        <w:ind w:left="567"/>
        <w:rPr>
          <w:rFonts w:ascii="Arial" w:hAnsi="Arial" w:cs="Arial"/>
        </w:rPr>
      </w:pPr>
    </w:p>
    <w:p w:rsidR="00D06612" w:rsidRPr="00D06612" w:rsidRDefault="00D06612" w:rsidP="00B61470">
      <w:pPr>
        <w:pStyle w:val="Prrafodelista"/>
        <w:spacing w:after="0" w:line="240" w:lineRule="auto"/>
        <w:ind w:left="567"/>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B61470">
      <w:pPr>
        <w:pStyle w:val="Prrafodelista"/>
        <w:widowControl w:val="0"/>
        <w:spacing w:after="0" w:line="240" w:lineRule="auto"/>
        <w:ind w:left="567"/>
        <w:rPr>
          <w:rFonts w:ascii="Arial" w:hAnsi="Arial" w:cs="Arial"/>
          <w:color w:val="auto"/>
          <w:sz w:val="20"/>
          <w:lang w:val="es-ES"/>
        </w:rPr>
      </w:pPr>
    </w:p>
    <w:p w:rsidR="00FE326C" w:rsidRPr="00096DB3" w:rsidRDefault="00FE326C" w:rsidP="00B61470">
      <w:pPr>
        <w:spacing w:after="0" w:line="240" w:lineRule="auto"/>
        <w:ind w:left="567"/>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7C07EE">
        <w:rPr>
          <w:rFonts w:ascii="Arial" w:hAnsi="Arial" w:cs="Arial"/>
          <w:color w:val="auto"/>
          <w:sz w:val="20"/>
          <w:lang w:val="es-ES"/>
        </w:rPr>
        <w:t>referencial</w:t>
      </w:r>
      <w:r w:rsidRPr="00096DB3">
        <w:rPr>
          <w:rFonts w:ascii="Arial" w:hAnsi="Arial" w:cs="Arial"/>
          <w:color w:val="auto"/>
          <w:sz w:val="20"/>
          <w:lang w:val="es-ES"/>
        </w:rPr>
        <w:t xml:space="preserve"> n</w:t>
      </w:r>
      <w:r w:rsidR="00CC3D9C">
        <w:rPr>
          <w:rFonts w:ascii="Arial" w:hAnsi="Arial" w:cs="Arial"/>
          <w:color w:val="auto"/>
          <w:sz w:val="20"/>
          <w:lang w:val="es-ES"/>
        </w:rPr>
        <w:t>o supere los cien mil Soles (S/</w:t>
      </w:r>
      <w:r w:rsidRPr="00096DB3">
        <w:rPr>
          <w:rFonts w:ascii="Arial" w:hAnsi="Arial" w:cs="Arial"/>
          <w:color w:val="auto"/>
          <w:sz w:val="20"/>
          <w:lang w:val="es-ES"/>
        </w:rPr>
        <w:t xml:space="preserve">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00), en los que se puede perfeccionar con la recepción de la orden de compra, conforme a lo previsto en la sección específica de las bases.</w:t>
      </w:r>
    </w:p>
    <w:p w:rsidR="00FE326C" w:rsidRPr="00096DB3" w:rsidRDefault="00FE326C" w:rsidP="00B61470">
      <w:pPr>
        <w:spacing w:after="0" w:line="240" w:lineRule="auto"/>
        <w:ind w:left="567"/>
        <w:rPr>
          <w:rFonts w:ascii="Arial" w:hAnsi="Arial" w:cs="Arial"/>
          <w:color w:val="auto"/>
          <w:sz w:val="20"/>
          <w:lang w:val="es-ES"/>
        </w:rPr>
      </w:pPr>
    </w:p>
    <w:p w:rsidR="00FE326C" w:rsidRPr="008971CF" w:rsidRDefault="00FE326C" w:rsidP="00B61470">
      <w:pPr>
        <w:spacing w:after="0" w:line="240" w:lineRule="auto"/>
        <w:ind w:left="567"/>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w:t>
      </w:r>
      <w:r>
        <w:rPr>
          <w:rFonts w:ascii="Arial" w:hAnsi="Arial" w:cs="Arial"/>
          <w:color w:val="auto"/>
          <w:sz w:val="20"/>
          <w:lang w:val="es-ES"/>
        </w:rPr>
        <w:t xml:space="preserve">cuando el valor </w:t>
      </w:r>
      <w:r w:rsidR="007C07EE">
        <w:rPr>
          <w:rFonts w:ascii="Arial" w:hAnsi="Arial" w:cs="Arial"/>
          <w:color w:val="auto"/>
          <w:sz w:val="20"/>
          <w:lang w:val="es-ES"/>
        </w:rPr>
        <w:t>referencial</w:t>
      </w:r>
      <w:r>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rsidR="00FE326C" w:rsidRDefault="00FE326C" w:rsidP="00B61470">
      <w:pPr>
        <w:spacing w:after="0" w:line="240" w:lineRule="auto"/>
        <w:ind w:left="567"/>
        <w:rPr>
          <w:rFonts w:ascii="Arial" w:hAnsi="Arial" w:cs="Arial"/>
          <w:color w:val="auto"/>
          <w:sz w:val="20"/>
          <w:lang w:val="es-ES"/>
        </w:rPr>
      </w:pPr>
    </w:p>
    <w:tbl>
      <w:tblPr>
        <w:tblStyle w:val="Tabladecuadrcula1clara-nfasis53"/>
        <w:tblW w:w="8646" w:type="dxa"/>
        <w:tblInd w:w="534" w:type="dxa"/>
        <w:tblLook w:val="04A0" w:firstRow="1" w:lastRow="0" w:firstColumn="1" w:lastColumn="0" w:noHBand="0" w:noVBand="1"/>
      </w:tblPr>
      <w:tblGrid>
        <w:gridCol w:w="8646"/>
      </w:tblGrid>
      <w:tr w:rsidR="007E1298" w:rsidRPr="00261047" w:rsidTr="00F572F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7E1298" w:rsidRPr="008726FA" w:rsidRDefault="007E1298" w:rsidP="005A0195">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7E1298" w:rsidRPr="00E84339" w:rsidTr="00F572F3">
        <w:trPr>
          <w:trHeight w:val="1285"/>
        </w:trPr>
        <w:tc>
          <w:tcPr>
            <w:cnfStyle w:val="001000000000" w:firstRow="0" w:lastRow="0" w:firstColumn="1" w:lastColumn="0" w:oddVBand="0" w:evenVBand="0" w:oddHBand="0" w:evenHBand="0" w:firstRowFirstColumn="0" w:firstRowLastColumn="0" w:lastRowFirstColumn="0" w:lastRowLastColumn="0"/>
            <w:tcW w:w="8646" w:type="dxa"/>
            <w:vAlign w:val="center"/>
          </w:tcPr>
          <w:p w:rsidR="00E84339" w:rsidRPr="00E84339" w:rsidRDefault="007E1298" w:rsidP="000B6CB4">
            <w:pPr>
              <w:pStyle w:val="Prrafodelista"/>
              <w:widowControl w:val="0"/>
              <w:spacing w:after="0" w:line="240" w:lineRule="auto"/>
              <w:ind w:left="62"/>
              <w:jc w:val="both"/>
              <w:rPr>
                <w:rFonts w:ascii="Arial" w:hAnsi="Arial" w:cs="Arial"/>
                <w:b w:val="0"/>
                <w:i/>
                <w:color w:val="0000FF"/>
                <w:sz w:val="19"/>
                <w:szCs w:val="19"/>
              </w:rPr>
            </w:pPr>
            <w:r w:rsidRPr="00E84339">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rsidR="002C5C2C" w:rsidRPr="00E84339" w:rsidRDefault="002C5C2C" w:rsidP="00B61470">
      <w:pPr>
        <w:spacing w:after="0" w:line="240" w:lineRule="auto"/>
        <w:ind w:left="567"/>
        <w:rPr>
          <w:rFonts w:ascii="Arial" w:hAnsi="Arial" w:cs="Arial"/>
          <w:color w:val="auto"/>
          <w:sz w:val="20"/>
        </w:rPr>
      </w:pPr>
    </w:p>
    <w:p w:rsidR="007E1298" w:rsidRPr="007E1298" w:rsidRDefault="007E1298" w:rsidP="00B61470">
      <w:pPr>
        <w:spacing w:after="0" w:line="240" w:lineRule="auto"/>
        <w:ind w:left="567"/>
        <w:rPr>
          <w:rFonts w:ascii="Arial" w:hAnsi="Arial" w:cs="Arial"/>
          <w:color w:val="auto"/>
          <w:sz w:val="20"/>
        </w:rPr>
      </w:pPr>
    </w:p>
    <w:p w:rsidR="0052639E" w:rsidRPr="00CE2716" w:rsidRDefault="0052639E" w:rsidP="00B61470">
      <w:pPr>
        <w:spacing w:after="0" w:line="240" w:lineRule="auto"/>
        <w:ind w:left="567"/>
        <w:rPr>
          <w:rFonts w:ascii="Arial" w:hAnsi="Arial" w:cs="Arial"/>
          <w:color w:val="auto"/>
          <w:sz w:val="20"/>
          <w:lang w:val="es-ES"/>
        </w:rPr>
      </w:pPr>
      <w:r w:rsidRPr="00CE2716">
        <w:rPr>
          <w:rFonts w:ascii="Arial" w:hAnsi="Arial" w:cs="Arial"/>
          <w:color w:val="auto"/>
          <w:sz w:val="20"/>
          <w:lang w:val="es-ES"/>
        </w:rPr>
        <w:t xml:space="preserve">Para perfeccionar el contrato, el postor ganador de la </w:t>
      </w:r>
      <w:r w:rsidR="003C26C8" w:rsidRPr="00CE2716">
        <w:rPr>
          <w:rFonts w:ascii="Arial" w:hAnsi="Arial" w:cs="Arial"/>
          <w:color w:val="auto"/>
          <w:sz w:val="20"/>
          <w:lang w:val="es-ES"/>
        </w:rPr>
        <w:t>b</w:t>
      </w:r>
      <w:r w:rsidRPr="00CE2716">
        <w:rPr>
          <w:rFonts w:ascii="Arial" w:hAnsi="Arial" w:cs="Arial"/>
          <w:color w:val="auto"/>
          <w:sz w:val="20"/>
          <w:lang w:val="es-ES"/>
        </w:rPr>
        <w:t xml:space="preserve">uena </w:t>
      </w:r>
      <w:r w:rsidR="003C26C8" w:rsidRPr="00CE2716">
        <w:rPr>
          <w:rFonts w:ascii="Arial" w:hAnsi="Arial" w:cs="Arial"/>
          <w:color w:val="auto"/>
          <w:sz w:val="20"/>
          <w:lang w:val="es-ES"/>
        </w:rPr>
        <w:t>p</w:t>
      </w:r>
      <w:r w:rsidRPr="00CE2716">
        <w:rPr>
          <w:rFonts w:ascii="Arial" w:hAnsi="Arial" w:cs="Arial"/>
          <w:color w:val="auto"/>
          <w:sz w:val="20"/>
          <w:lang w:val="es-ES"/>
        </w:rPr>
        <w:t>ro debe presentar los documentos</w:t>
      </w:r>
      <w:r w:rsidR="00031A30" w:rsidRPr="00CE2716">
        <w:rPr>
          <w:rFonts w:ascii="Arial" w:hAnsi="Arial" w:cs="Arial"/>
          <w:color w:val="auto"/>
          <w:sz w:val="20"/>
          <w:lang w:val="es-ES"/>
        </w:rPr>
        <w:t xml:space="preserve"> señalados en el artículo </w:t>
      </w:r>
      <w:r w:rsidR="00903FE7" w:rsidRPr="00CE2716">
        <w:rPr>
          <w:rFonts w:ascii="Arial" w:hAnsi="Arial" w:cs="Arial"/>
          <w:color w:val="auto"/>
          <w:sz w:val="20"/>
          <w:lang w:val="es-ES"/>
        </w:rPr>
        <w:t>117</w:t>
      </w:r>
      <w:r w:rsidR="00031A30" w:rsidRPr="00CE2716">
        <w:rPr>
          <w:rFonts w:ascii="Arial" w:hAnsi="Arial" w:cs="Arial"/>
          <w:color w:val="auto"/>
          <w:sz w:val="20"/>
          <w:lang w:val="es-ES"/>
        </w:rPr>
        <w:t xml:space="preserve"> del Reglamento y los </w:t>
      </w:r>
      <w:r w:rsidRPr="00CE2716">
        <w:rPr>
          <w:rFonts w:ascii="Arial" w:hAnsi="Arial" w:cs="Arial"/>
          <w:color w:val="auto"/>
          <w:sz w:val="20"/>
          <w:lang w:val="es-ES"/>
        </w:rPr>
        <w:t xml:space="preserve">previstos en </w:t>
      </w:r>
      <w:r w:rsidR="00031A30" w:rsidRPr="00CE2716">
        <w:rPr>
          <w:rFonts w:ascii="Arial" w:hAnsi="Arial" w:cs="Arial"/>
          <w:color w:val="auto"/>
          <w:sz w:val="20"/>
          <w:lang w:val="es-ES"/>
        </w:rPr>
        <w:t xml:space="preserve">la sección específica de </w:t>
      </w:r>
      <w:r w:rsidRPr="00CE2716">
        <w:rPr>
          <w:rFonts w:ascii="Arial" w:hAnsi="Arial" w:cs="Arial"/>
          <w:color w:val="auto"/>
          <w:sz w:val="20"/>
          <w:lang w:val="es-ES"/>
        </w:rPr>
        <w:t>l</w:t>
      </w:r>
      <w:r w:rsidR="00A06A94" w:rsidRPr="00CE2716">
        <w:rPr>
          <w:rFonts w:ascii="Arial" w:hAnsi="Arial" w:cs="Arial"/>
          <w:color w:val="auto"/>
          <w:sz w:val="20"/>
          <w:lang w:val="es-ES"/>
        </w:rPr>
        <w:t>as bases</w:t>
      </w:r>
      <w:r w:rsidR="00031A30" w:rsidRPr="00CE2716">
        <w:rPr>
          <w:rFonts w:ascii="Arial" w:hAnsi="Arial" w:cs="Arial"/>
          <w:color w:val="auto"/>
          <w:sz w:val="20"/>
          <w:lang w:val="es-ES"/>
        </w:rPr>
        <w:t>.</w:t>
      </w:r>
    </w:p>
    <w:p w:rsidR="00627396" w:rsidRPr="00016513" w:rsidRDefault="00627396" w:rsidP="00B61470">
      <w:pPr>
        <w:widowControl w:val="0"/>
        <w:spacing w:after="0" w:line="240" w:lineRule="auto"/>
        <w:ind w:left="567"/>
        <w:rPr>
          <w:rFonts w:ascii="Arial" w:hAnsi="Arial" w:cs="Arial"/>
          <w:color w:val="auto"/>
          <w:sz w:val="20"/>
          <w:lang w:val="es-ES"/>
        </w:rPr>
      </w:pPr>
    </w:p>
    <w:p w:rsidR="008B513C" w:rsidRPr="00016513" w:rsidRDefault="008B513C" w:rsidP="00016513">
      <w:pPr>
        <w:widowControl w:val="0"/>
        <w:spacing w:after="0" w:line="240" w:lineRule="auto"/>
        <w:ind w:left="567"/>
        <w:rPr>
          <w:rFonts w:ascii="Arial" w:hAnsi="Arial" w:cs="Arial"/>
          <w:color w:val="auto"/>
          <w:sz w:val="20"/>
          <w:lang w:val="es-ES"/>
        </w:rPr>
      </w:pPr>
    </w:p>
    <w:p w:rsidR="00F97985" w:rsidRPr="00B61470" w:rsidRDefault="00796258" w:rsidP="00C33DFC">
      <w:pPr>
        <w:pStyle w:val="Prrafodelista"/>
        <w:widowControl w:val="0"/>
        <w:numPr>
          <w:ilvl w:val="1"/>
          <w:numId w:val="10"/>
        </w:numPr>
        <w:spacing w:after="0" w:line="240" w:lineRule="auto"/>
        <w:ind w:left="567" w:hanging="547"/>
        <w:rPr>
          <w:rFonts w:ascii="Arial" w:hAnsi="Arial" w:cs="Arial"/>
          <w:b/>
          <w:caps/>
          <w:sz w:val="20"/>
        </w:rPr>
      </w:pPr>
      <w:r w:rsidRPr="00B61470">
        <w:rPr>
          <w:rFonts w:ascii="Arial" w:hAnsi="Arial" w:cs="Arial"/>
          <w:b/>
          <w:caps/>
          <w:sz w:val="20"/>
        </w:rPr>
        <w:t>PLAZO DE EJECUCIÓN CONTRACTUAL</w:t>
      </w:r>
    </w:p>
    <w:p w:rsidR="00492FBB" w:rsidRDefault="00492FBB" w:rsidP="00B61470">
      <w:pPr>
        <w:pStyle w:val="Prrafodelista"/>
        <w:widowControl w:val="0"/>
        <w:spacing w:after="0" w:line="240" w:lineRule="auto"/>
        <w:ind w:left="567"/>
        <w:rPr>
          <w:rFonts w:ascii="Arial" w:hAnsi="Arial" w:cs="Arial"/>
          <w:color w:val="auto"/>
          <w:sz w:val="20"/>
        </w:rPr>
      </w:pPr>
    </w:p>
    <w:p w:rsidR="00796258" w:rsidRPr="00796258" w:rsidRDefault="009721C1" w:rsidP="00B61470">
      <w:pPr>
        <w:pStyle w:val="Prrafodelista"/>
        <w:widowControl w:val="0"/>
        <w:spacing w:after="0" w:line="240" w:lineRule="auto"/>
        <w:ind w:left="567"/>
        <w:rPr>
          <w:rFonts w:ascii="Arial" w:hAnsi="Arial" w:cs="Arial"/>
          <w:sz w:val="20"/>
        </w:rPr>
      </w:pPr>
      <w:r w:rsidRPr="00CE2716">
        <w:rPr>
          <w:rFonts w:ascii="Arial" w:hAnsi="Arial" w:cs="Arial"/>
          <w:color w:val="auto"/>
          <w:sz w:val="20"/>
        </w:rPr>
        <w:t>En aplicación de lo dispuesto en el artículo 1</w:t>
      </w:r>
      <w:r w:rsidR="00796258" w:rsidRPr="00CE2716">
        <w:rPr>
          <w:rFonts w:ascii="Arial" w:hAnsi="Arial" w:cs="Arial"/>
          <w:color w:val="auto"/>
          <w:sz w:val="20"/>
        </w:rPr>
        <w:t>2</w:t>
      </w:r>
      <w:r w:rsidR="00903FE7" w:rsidRPr="00CE2716">
        <w:rPr>
          <w:rFonts w:ascii="Arial" w:hAnsi="Arial" w:cs="Arial"/>
          <w:color w:val="auto"/>
          <w:sz w:val="20"/>
        </w:rPr>
        <w:t>0</w:t>
      </w:r>
      <w:r w:rsidRPr="00CE2716">
        <w:rPr>
          <w:rFonts w:ascii="Arial" w:hAnsi="Arial" w:cs="Arial"/>
          <w:color w:val="auto"/>
          <w:sz w:val="20"/>
        </w:rPr>
        <w:t xml:space="preserve"> del Reglamento, el </w:t>
      </w:r>
      <w:r w:rsidR="00796258" w:rsidRPr="00CE2716">
        <w:rPr>
          <w:rFonts w:ascii="Arial" w:hAnsi="Arial" w:cs="Arial"/>
          <w:color w:val="auto"/>
          <w:sz w:val="20"/>
        </w:rPr>
        <w:t xml:space="preserve">plazo de ejecución contractual se inicia el día siguiente del perfeccionamiento del contrato, desde la fecha que se establezca en el contrato o desde la fecha en que </w:t>
      </w:r>
      <w:r w:rsidR="00796258" w:rsidRPr="00796258">
        <w:rPr>
          <w:rFonts w:ascii="Arial" w:hAnsi="Arial" w:cs="Arial"/>
          <w:sz w:val="20"/>
        </w:rPr>
        <w:t xml:space="preserve">se cumplan las condiciones previstas en el contrato, según sea el caso. </w:t>
      </w:r>
      <w:bookmarkStart w:id="1" w:name="JD_DS184-2008-EF-A150"/>
      <w:bookmarkEnd w:id="1"/>
    </w:p>
    <w:p w:rsidR="00796258" w:rsidRDefault="00796258" w:rsidP="00B61470">
      <w:pPr>
        <w:pStyle w:val="Prrafodelista"/>
        <w:widowControl w:val="0"/>
        <w:spacing w:after="0" w:line="240" w:lineRule="auto"/>
        <w:ind w:left="567"/>
        <w:rPr>
          <w:rFonts w:ascii="Arial" w:hAnsi="Arial" w:cs="Arial"/>
          <w:sz w:val="20"/>
        </w:rPr>
      </w:pPr>
    </w:p>
    <w:p w:rsidR="00D1765F" w:rsidRPr="00CD5328" w:rsidRDefault="00D1765F" w:rsidP="00B61470">
      <w:pPr>
        <w:pStyle w:val="Prrafodelista"/>
        <w:widowControl w:val="0"/>
        <w:spacing w:after="0" w:line="240" w:lineRule="auto"/>
        <w:ind w:left="567"/>
        <w:rPr>
          <w:rFonts w:ascii="Arial" w:hAnsi="Arial" w:cs="Arial"/>
          <w:sz w:val="20"/>
        </w:rPr>
      </w:pPr>
    </w:p>
    <w:p w:rsidR="004144BB" w:rsidRDefault="004144BB" w:rsidP="00C33DFC">
      <w:pPr>
        <w:pStyle w:val="Prrafodelista"/>
        <w:widowControl w:val="0"/>
        <w:numPr>
          <w:ilvl w:val="1"/>
          <w:numId w:val="10"/>
        </w:numPr>
        <w:spacing w:after="0" w:line="240" w:lineRule="auto"/>
        <w:ind w:left="567" w:hanging="547"/>
        <w:rPr>
          <w:rFonts w:ascii="Arial" w:hAnsi="Arial" w:cs="Arial"/>
          <w:b/>
          <w:caps/>
          <w:sz w:val="20"/>
        </w:rPr>
      </w:pPr>
      <w:r w:rsidRPr="00CD5328">
        <w:rPr>
          <w:rFonts w:ascii="Arial" w:hAnsi="Arial" w:cs="Arial"/>
          <w:b/>
          <w:caps/>
          <w:sz w:val="20"/>
        </w:rPr>
        <w:t>GARANTÍAS</w:t>
      </w:r>
    </w:p>
    <w:p w:rsidR="00492FBB" w:rsidRDefault="00492FBB" w:rsidP="00B61470">
      <w:pPr>
        <w:pStyle w:val="Prrafodelista"/>
        <w:widowControl w:val="0"/>
        <w:spacing w:after="0" w:line="240" w:lineRule="auto"/>
        <w:ind w:left="567"/>
        <w:rPr>
          <w:rFonts w:ascii="Arial" w:hAnsi="Arial" w:cs="Arial"/>
          <w:sz w:val="20"/>
        </w:rPr>
      </w:pPr>
    </w:p>
    <w:p w:rsidR="008B0468" w:rsidRPr="008B0468" w:rsidRDefault="008B0468" w:rsidP="00B61470">
      <w:pPr>
        <w:pStyle w:val="Prrafodelista"/>
        <w:widowControl w:val="0"/>
        <w:spacing w:after="0" w:line="240" w:lineRule="auto"/>
        <w:ind w:left="567"/>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144BB" w:rsidRDefault="004144BB" w:rsidP="00B61470">
      <w:pPr>
        <w:pStyle w:val="Prrafodelista"/>
        <w:widowControl w:val="0"/>
        <w:spacing w:after="0" w:line="240" w:lineRule="auto"/>
        <w:ind w:left="567"/>
        <w:rPr>
          <w:rFonts w:ascii="Arial" w:hAnsi="Arial" w:cs="Arial"/>
          <w:sz w:val="20"/>
        </w:rPr>
      </w:pPr>
    </w:p>
    <w:p w:rsidR="00992A9C" w:rsidRDefault="00992A9C" w:rsidP="00B61470">
      <w:pPr>
        <w:pStyle w:val="Prrafodelista"/>
        <w:widowControl w:val="0"/>
        <w:spacing w:after="0" w:line="240" w:lineRule="auto"/>
        <w:ind w:left="567"/>
        <w:rPr>
          <w:rFonts w:ascii="Arial" w:hAnsi="Arial" w:cs="Arial"/>
          <w:sz w:val="20"/>
        </w:rPr>
      </w:pPr>
    </w:p>
    <w:p w:rsidR="004144BB" w:rsidRPr="00CD5328" w:rsidRDefault="004144BB" w:rsidP="00C33DFC">
      <w:pPr>
        <w:pStyle w:val="Prrafodelista"/>
        <w:widowControl w:val="0"/>
        <w:numPr>
          <w:ilvl w:val="2"/>
          <w:numId w:val="10"/>
        </w:numPr>
        <w:spacing w:after="0" w:line="240" w:lineRule="auto"/>
        <w:ind w:left="1134" w:hanging="567"/>
        <w:rPr>
          <w:rFonts w:ascii="Arial" w:hAnsi="Arial" w:cs="Arial"/>
          <w:b/>
          <w:sz w:val="20"/>
        </w:rPr>
      </w:pPr>
      <w:r w:rsidRPr="00CD5328">
        <w:rPr>
          <w:rFonts w:ascii="Arial" w:hAnsi="Arial" w:cs="Arial"/>
          <w:b/>
          <w:sz w:val="20"/>
        </w:rPr>
        <w:t>GARANTÍA DE FIEL CUMPLIMIENTO</w:t>
      </w:r>
    </w:p>
    <w:p w:rsidR="004144BB" w:rsidRPr="00CD5328" w:rsidRDefault="004144BB" w:rsidP="00492FBB">
      <w:pPr>
        <w:pStyle w:val="Prrafodelista"/>
        <w:widowControl w:val="0"/>
        <w:spacing w:after="0" w:line="240" w:lineRule="auto"/>
        <w:ind w:left="1134"/>
        <w:rPr>
          <w:rFonts w:ascii="Arial" w:hAnsi="Arial" w:cs="Arial"/>
          <w:sz w:val="20"/>
        </w:rPr>
      </w:pPr>
    </w:p>
    <w:p w:rsidR="00903FE7" w:rsidRPr="00903FE7" w:rsidRDefault="00903FE7" w:rsidP="00903FE7">
      <w:pPr>
        <w:spacing w:after="0" w:line="240" w:lineRule="auto"/>
        <w:ind w:left="1134"/>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debe </w:t>
      </w:r>
      <w:r w:rsidRPr="00365E14">
        <w:rPr>
          <w:rFonts w:ascii="Arial" w:hAnsi="Arial" w:cs="Arial"/>
          <w:sz w:val="20"/>
        </w:rPr>
        <w:lastRenderedPageBreak/>
        <w:t>mantenerse vigente hasta la conformidad de la recepción de la prestación a cargo del contratista.</w:t>
      </w:r>
    </w:p>
    <w:p w:rsidR="00903FE7" w:rsidRDefault="00903FE7" w:rsidP="00FD3679">
      <w:pPr>
        <w:spacing w:after="0" w:line="240" w:lineRule="auto"/>
        <w:ind w:left="1134"/>
        <w:rPr>
          <w:rFonts w:ascii="Arial" w:hAnsi="Arial" w:cs="Arial"/>
          <w:sz w:val="20"/>
        </w:rPr>
      </w:pPr>
    </w:p>
    <w:p w:rsidR="00492FBB" w:rsidRPr="00FD3679" w:rsidRDefault="00492FBB" w:rsidP="00FD3679">
      <w:pPr>
        <w:spacing w:after="0" w:line="240" w:lineRule="auto"/>
        <w:ind w:left="1134"/>
        <w:rPr>
          <w:rFonts w:ascii="Arial" w:hAnsi="Arial" w:cs="Arial"/>
          <w:sz w:val="20"/>
        </w:rPr>
      </w:pPr>
    </w:p>
    <w:p w:rsidR="008D408F" w:rsidRPr="00CD5328" w:rsidRDefault="008D408F" w:rsidP="00C33DFC">
      <w:pPr>
        <w:pStyle w:val="Prrafodelista"/>
        <w:widowControl w:val="0"/>
        <w:numPr>
          <w:ilvl w:val="2"/>
          <w:numId w:val="10"/>
        </w:numPr>
        <w:spacing w:after="0" w:line="240" w:lineRule="auto"/>
        <w:ind w:left="1134" w:hanging="567"/>
        <w:rPr>
          <w:rFonts w:ascii="Arial" w:hAnsi="Arial" w:cs="Arial"/>
          <w:b/>
          <w:sz w:val="20"/>
        </w:rPr>
      </w:pPr>
      <w:r w:rsidRPr="00CD5328">
        <w:rPr>
          <w:rFonts w:ascii="Arial" w:hAnsi="Arial" w:cs="Arial"/>
          <w:b/>
          <w:sz w:val="20"/>
        </w:rPr>
        <w:t>GARANTÍA DE FIEL CUMPLIMIENTO POR PRESTACIONES ACCESORIAS</w:t>
      </w:r>
    </w:p>
    <w:p w:rsidR="00492FBB" w:rsidRDefault="00492FBB" w:rsidP="00AF277B">
      <w:pPr>
        <w:pStyle w:val="Prrafodelista"/>
        <w:widowControl w:val="0"/>
        <w:spacing w:after="0" w:line="240" w:lineRule="auto"/>
        <w:ind w:left="1134"/>
        <w:rPr>
          <w:rFonts w:ascii="Arial" w:hAnsi="Arial" w:cs="Arial"/>
          <w:sz w:val="20"/>
        </w:rPr>
      </w:pPr>
    </w:p>
    <w:p w:rsidR="00AF277B" w:rsidRDefault="00AF277B" w:rsidP="00AF277B">
      <w:pPr>
        <w:pStyle w:val="Prrafodelista"/>
        <w:widowControl w:val="0"/>
        <w:spacing w:after="0" w:line="240" w:lineRule="auto"/>
        <w:ind w:left="1134"/>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w:t>
      </w:r>
      <w:r w:rsidR="00F203D9">
        <w:rPr>
          <w:rFonts w:ascii="Arial" w:hAnsi="Arial" w:cs="Arial"/>
          <w:sz w:val="20"/>
        </w:rPr>
        <w:t>su presentación en ningún caso.</w:t>
      </w:r>
    </w:p>
    <w:p w:rsidR="008B0468" w:rsidRDefault="008B0468" w:rsidP="00AF277B">
      <w:pPr>
        <w:pStyle w:val="Prrafodelista"/>
        <w:widowControl w:val="0"/>
        <w:spacing w:after="0" w:line="240" w:lineRule="auto"/>
        <w:ind w:left="1134"/>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3E0CF9" w:rsidRPr="008726FA" w:rsidTr="00DD665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3E0CF9" w:rsidRPr="008726FA" w:rsidRDefault="003E0CF9" w:rsidP="00DD6657">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3E0CF9" w:rsidRPr="00B16D4D" w:rsidTr="00DD6657">
        <w:trPr>
          <w:trHeight w:val="1555"/>
        </w:trPr>
        <w:tc>
          <w:tcPr>
            <w:cnfStyle w:val="001000000000" w:firstRow="0" w:lastRow="0" w:firstColumn="1" w:lastColumn="0" w:oddVBand="0" w:evenVBand="0" w:oddHBand="0" w:evenHBand="0" w:firstRowFirstColumn="0" w:firstRowLastColumn="0" w:lastRowFirstColumn="0" w:lastRowLastColumn="0"/>
            <w:tcW w:w="8646" w:type="dxa"/>
            <w:vAlign w:val="center"/>
          </w:tcPr>
          <w:p w:rsidR="003E0CF9" w:rsidRPr="00B16D4D" w:rsidRDefault="003E0CF9" w:rsidP="0042126C">
            <w:pPr>
              <w:widowControl w:val="0"/>
              <w:spacing w:after="0" w:line="240" w:lineRule="auto"/>
              <w:ind w:left="34"/>
              <w:rPr>
                <w:rFonts w:ascii="Arial" w:hAnsi="Arial" w:cs="Arial"/>
                <w:b w:val="0"/>
                <w:color w:val="0000FF"/>
                <w:sz w:val="19"/>
                <w:szCs w:val="19"/>
                <w:lang w:val="es-ES"/>
              </w:rPr>
            </w:pPr>
            <w:r w:rsidRPr="00B16D4D">
              <w:rPr>
                <w:rFonts w:ascii="Arial" w:hAnsi="Arial" w:cs="Arial"/>
                <w:b w:val="0"/>
                <w:i/>
                <w:color w:val="0000FF"/>
                <w:sz w:val="19"/>
                <w:szCs w:val="19"/>
              </w:rPr>
              <w:t>En los contratos cuyos montos sean iguales o menores a cien mil Soles (S/ 100,000.00), no</w:t>
            </w:r>
            <w:r>
              <w:rPr>
                <w:rFonts w:ascii="Arial" w:hAnsi="Arial" w:cs="Arial"/>
                <w:b w:val="0"/>
                <w:i/>
                <w:color w:val="0000FF"/>
                <w:sz w:val="19"/>
                <w:szCs w:val="19"/>
              </w:rPr>
              <w:t xml:space="preserve"> </w:t>
            </w:r>
            <w:r w:rsidRPr="00B16D4D">
              <w:rPr>
                <w:rFonts w:ascii="Arial" w:hAnsi="Arial" w:cs="Arial"/>
                <w:b w:val="0"/>
                <w:i/>
                <w:color w:val="0000FF"/>
                <w:sz w:val="19"/>
                <w:szCs w:val="19"/>
              </w:rPr>
              <w:t>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w:t>
            </w:r>
            <w:r>
              <w:rPr>
                <w:rFonts w:ascii="Arial" w:hAnsi="Arial" w:cs="Arial"/>
                <w:b w:val="0"/>
                <w:i/>
                <w:color w:val="0000FF"/>
                <w:sz w:val="19"/>
                <w:szCs w:val="19"/>
              </w:rPr>
              <w:t xml:space="preserve"> </w:t>
            </w:r>
            <w:r w:rsidRPr="00B16D4D">
              <w:rPr>
                <w:rFonts w:ascii="Arial" w:hAnsi="Arial" w:cs="Arial"/>
                <w:b w:val="0"/>
                <w:i/>
                <w:color w:val="0000FF"/>
                <w:sz w:val="19"/>
                <w:szCs w:val="19"/>
              </w:rPr>
              <w:t>conforme a lo dispuesto en el numeral 1 del artículo 128 del Reglamento.</w:t>
            </w:r>
          </w:p>
        </w:tc>
      </w:tr>
    </w:tbl>
    <w:p w:rsidR="008B0468" w:rsidRDefault="008B0468" w:rsidP="00AF277B">
      <w:pPr>
        <w:pStyle w:val="Prrafodelista"/>
        <w:widowControl w:val="0"/>
        <w:spacing w:after="0" w:line="240" w:lineRule="auto"/>
        <w:ind w:left="1134"/>
        <w:rPr>
          <w:rFonts w:ascii="Arial" w:hAnsi="Arial" w:cs="Arial"/>
          <w:sz w:val="20"/>
          <w:lang w:val="es-ES"/>
        </w:rPr>
      </w:pPr>
    </w:p>
    <w:p w:rsidR="00F86592" w:rsidRPr="003E0CF9" w:rsidRDefault="00F86592" w:rsidP="00AF277B">
      <w:pPr>
        <w:pStyle w:val="Prrafodelista"/>
        <w:widowControl w:val="0"/>
        <w:spacing w:after="0" w:line="240" w:lineRule="auto"/>
        <w:ind w:left="1134"/>
        <w:rPr>
          <w:rFonts w:ascii="Arial" w:hAnsi="Arial" w:cs="Arial"/>
          <w:sz w:val="20"/>
          <w:lang w:val="es-ES"/>
        </w:rPr>
      </w:pPr>
    </w:p>
    <w:p w:rsidR="008B0468" w:rsidRDefault="008B0468" w:rsidP="00C33DFC">
      <w:pPr>
        <w:pStyle w:val="Prrafodelista"/>
        <w:widowControl w:val="0"/>
        <w:numPr>
          <w:ilvl w:val="2"/>
          <w:numId w:val="10"/>
        </w:numPr>
        <w:spacing w:after="0" w:line="240" w:lineRule="auto"/>
        <w:ind w:left="1134" w:hanging="567"/>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Pr="004D53BE" w:rsidRDefault="000E55E6" w:rsidP="000E55E6">
      <w:pPr>
        <w:pStyle w:val="Prrafodelista"/>
        <w:widowControl w:val="0"/>
        <w:spacing w:after="0" w:line="240" w:lineRule="auto"/>
        <w:ind w:left="1134"/>
        <w:rPr>
          <w:rFonts w:ascii="Arial" w:hAnsi="Arial" w:cs="Arial"/>
          <w:sz w:val="20"/>
        </w:rPr>
      </w:pPr>
    </w:p>
    <w:p w:rsidR="000E55E6" w:rsidRPr="00F865C9" w:rsidRDefault="000E55E6" w:rsidP="000E55E6">
      <w:pPr>
        <w:pStyle w:val="Prrafodelista"/>
        <w:widowControl w:val="0"/>
        <w:spacing w:after="0" w:line="240" w:lineRule="auto"/>
        <w:ind w:left="1134"/>
        <w:rPr>
          <w:rFonts w:ascii="Arial" w:hAnsi="Arial" w:cs="Arial"/>
          <w:color w:val="auto"/>
          <w:sz w:val="20"/>
        </w:rPr>
      </w:pPr>
      <w:r w:rsidRPr="00F865C9">
        <w:rPr>
          <w:rFonts w:ascii="Arial" w:hAnsi="Arial" w:cs="Arial"/>
          <w:color w:val="auto"/>
          <w:sz w:val="20"/>
        </w:rPr>
        <w:t>En caso se haya previsto</w:t>
      </w:r>
      <w:r w:rsidR="00FD60D1" w:rsidRPr="00F865C9">
        <w:rPr>
          <w:rFonts w:ascii="Arial" w:hAnsi="Arial" w:cs="Arial"/>
          <w:color w:val="auto"/>
          <w:sz w:val="20"/>
        </w:rPr>
        <w:t xml:space="preserve"> en la sección específica de las bases </w:t>
      </w:r>
      <w:r w:rsidRPr="00F865C9">
        <w:rPr>
          <w:rFonts w:ascii="Arial" w:hAnsi="Arial" w:cs="Arial"/>
          <w:color w:val="auto"/>
          <w:sz w:val="20"/>
        </w:rPr>
        <w:t>la entrega de adelantos</w:t>
      </w:r>
      <w:r w:rsidR="00FD60D1" w:rsidRPr="00F865C9">
        <w:rPr>
          <w:rFonts w:ascii="Arial" w:hAnsi="Arial" w:cs="Arial"/>
          <w:color w:val="auto"/>
          <w:sz w:val="20"/>
        </w:rPr>
        <w:t xml:space="preserve">, el contratista debe </w:t>
      </w:r>
      <w:r w:rsidRPr="00F865C9">
        <w:rPr>
          <w:rFonts w:ascii="Arial" w:hAnsi="Arial" w:cs="Arial"/>
          <w:color w:val="auto"/>
          <w:sz w:val="20"/>
        </w:rPr>
        <w:t>presenta</w:t>
      </w:r>
      <w:r w:rsidR="00FD60D1" w:rsidRPr="00F865C9">
        <w:rPr>
          <w:rFonts w:ascii="Arial" w:hAnsi="Arial" w:cs="Arial"/>
          <w:color w:val="auto"/>
          <w:sz w:val="20"/>
        </w:rPr>
        <w:t>r</w:t>
      </w:r>
      <w:r w:rsidRPr="00F865C9">
        <w:rPr>
          <w:rFonts w:ascii="Arial" w:hAnsi="Arial" w:cs="Arial"/>
          <w:color w:val="auto"/>
          <w:sz w:val="20"/>
        </w:rPr>
        <w:t xml:space="preserve"> una garantía emitida por idéntico monto conforme a lo estipulado en el artículo 1</w:t>
      </w:r>
      <w:r w:rsidR="00EE2DE2" w:rsidRPr="00F865C9">
        <w:rPr>
          <w:rFonts w:ascii="Arial" w:hAnsi="Arial" w:cs="Arial"/>
          <w:color w:val="auto"/>
          <w:sz w:val="20"/>
        </w:rPr>
        <w:t>29</w:t>
      </w:r>
      <w:r w:rsidRPr="00F865C9">
        <w:rPr>
          <w:rFonts w:ascii="Arial" w:hAnsi="Arial" w:cs="Arial"/>
          <w:color w:val="auto"/>
          <w:sz w:val="20"/>
        </w:rPr>
        <w:t xml:space="preserve"> del Reglamento. La presentación de esta garantía no puede ser exceptuada en ningún caso.</w:t>
      </w:r>
    </w:p>
    <w:p w:rsidR="00FD60D1" w:rsidRDefault="00FD60D1" w:rsidP="000E55E6">
      <w:pPr>
        <w:pStyle w:val="Prrafodelista"/>
        <w:widowControl w:val="0"/>
        <w:spacing w:after="0" w:line="240" w:lineRule="auto"/>
        <w:ind w:left="1134"/>
        <w:rPr>
          <w:rFonts w:ascii="Arial" w:hAnsi="Arial" w:cs="Arial"/>
          <w:sz w:val="20"/>
        </w:rPr>
      </w:pPr>
    </w:p>
    <w:p w:rsidR="00492FBB" w:rsidRDefault="00492FBB" w:rsidP="000E55E6">
      <w:pPr>
        <w:pStyle w:val="Prrafodelista"/>
        <w:widowControl w:val="0"/>
        <w:spacing w:after="0" w:line="240" w:lineRule="auto"/>
        <w:ind w:left="1134"/>
        <w:rPr>
          <w:rFonts w:ascii="Arial" w:hAnsi="Arial" w:cs="Arial"/>
          <w:sz w:val="20"/>
        </w:rPr>
      </w:pPr>
    </w:p>
    <w:p w:rsidR="004144BB" w:rsidRPr="00C238A3" w:rsidRDefault="004144BB" w:rsidP="00C33DFC">
      <w:pPr>
        <w:pStyle w:val="Prrafodelista"/>
        <w:widowControl w:val="0"/>
        <w:numPr>
          <w:ilvl w:val="1"/>
          <w:numId w:val="10"/>
        </w:numPr>
        <w:spacing w:after="0" w:line="240" w:lineRule="auto"/>
        <w:ind w:left="567" w:hanging="547"/>
        <w:rPr>
          <w:rFonts w:ascii="Arial" w:hAnsi="Arial" w:cs="Arial"/>
          <w:b/>
          <w:caps/>
          <w:sz w:val="20"/>
        </w:rPr>
      </w:pPr>
      <w:r w:rsidRPr="00C238A3">
        <w:rPr>
          <w:rFonts w:ascii="Arial" w:hAnsi="Arial" w:cs="Arial"/>
          <w:b/>
          <w:caps/>
          <w:sz w:val="20"/>
        </w:rPr>
        <w:t>REQUISITOS DE LAS GARANTÍAS</w:t>
      </w:r>
    </w:p>
    <w:p w:rsidR="004144BB" w:rsidRPr="00CD5328" w:rsidRDefault="004144BB" w:rsidP="00B61470">
      <w:pPr>
        <w:pStyle w:val="Prrafodelista"/>
        <w:widowControl w:val="0"/>
        <w:spacing w:after="0" w:line="240" w:lineRule="auto"/>
        <w:ind w:left="567"/>
        <w:rPr>
          <w:rFonts w:ascii="Arial" w:hAnsi="Arial" w:cs="Arial"/>
          <w:sz w:val="20"/>
        </w:rPr>
      </w:pPr>
    </w:p>
    <w:p w:rsidR="004144BB" w:rsidRPr="00CD5328" w:rsidRDefault="00174D5D" w:rsidP="00B61470">
      <w:pPr>
        <w:pStyle w:val="Prrafodelista"/>
        <w:widowControl w:val="0"/>
        <w:spacing w:after="0" w:line="240" w:lineRule="auto"/>
        <w:ind w:left="567"/>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F203D9" w:rsidRPr="00CD5328" w:rsidRDefault="00F203D9" w:rsidP="00B61470">
      <w:pPr>
        <w:pStyle w:val="Prrafodelista"/>
        <w:widowControl w:val="0"/>
        <w:spacing w:after="0" w:line="240" w:lineRule="auto"/>
        <w:ind w:left="567"/>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BF5AC0" w:rsidRPr="00B444A6"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F5AC0" w:rsidRPr="00B444A6" w:rsidRDefault="00BF5AC0" w:rsidP="00BF5AC0">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BF5AC0" w:rsidRPr="00B444A6" w:rsidTr="00BF5AC0">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F5AC0" w:rsidRPr="000B044C" w:rsidRDefault="00BF5AC0" w:rsidP="00BF5AC0">
            <w:pPr>
              <w:spacing w:after="0" w:line="240" w:lineRule="auto"/>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492FBB" w:rsidRDefault="00492FBB" w:rsidP="00492FBB">
      <w:pPr>
        <w:widowControl w:val="0"/>
        <w:spacing w:after="0" w:line="240" w:lineRule="auto"/>
        <w:ind w:left="567"/>
        <w:rPr>
          <w:rFonts w:ascii="Arial" w:hAnsi="Arial" w:cs="Arial"/>
          <w:sz w:val="20"/>
        </w:rPr>
      </w:pPr>
    </w:p>
    <w:p w:rsidR="00F203D9" w:rsidRDefault="00F203D9" w:rsidP="00492FBB">
      <w:pPr>
        <w:widowControl w:val="0"/>
        <w:spacing w:after="0" w:line="240" w:lineRule="auto"/>
        <w:ind w:left="567"/>
        <w:rPr>
          <w:rFonts w:ascii="Arial" w:hAnsi="Arial" w:cs="Arial"/>
          <w:sz w:val="20"/>
        </w:rPr>
      </w:pPr>
    </w:p>
    <w:tbl>
      <w:tblPr>
        <w:tblStyle w:val="Tabladecuadrcula1clara10"/>
        <w:tblW w:w="8363" w:type="dxa"/>
        <w:tblInd w:w="704" w:type="dxa"/>
        <w:tblLook w:val="04A0" w:firstRow="1" w:lastRow="0" w:firstColumn="1" w:lastColumn="0" w:noHBand="0" w:noVBand="1"/>
      </w:tblPr>
      <w:tblGrid>
        <w:gridCol w:w="8363"/>
      </w:tblGrid>
      <w:tr w:rsidR="00195B52" w:rsidRPr="00214203" w:rsidTr="0037277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95B52" w:rsidRPr="00CF2CCC" w:rsidRDefault="00195B52" w:rsidP="00372778">
            <w:pPr>
              <w:spacing w:after="0" w:line="240" w:lineRule="auto"/>
              <w:jc w:val="both"/>
              <w:rPr>
                <w:rFonts w:ascii="Arial" w:hAnsi="Arial" w:cs="Arial"/>
                <w:color w:val="auto"/>
                <w:sz w:val="20"/>
                <w:lang w:val="es-ES"/>
              </w:rPr>
            </w:pPr>
            <w:r w:rsidRPr="00CF2CCC">
              <w:rPr>
                <w:rFonts w:ascii="Arial" w:hAnsi="Arial" w:cs="Arial"/>
                <w:i/>
                <w:color w:val="FF0000"/>
                <w:sz w:val="20"/>
                <w:lang w:val="es-ES"/>
              </w:rPr>
              <w:t>Advertencia</w:t>
            </w:r>
          </w:p>
        </w:tc>
      </w:tr>
      <w:tr w:rsidR="00195B52" w:rsidRPr="00214203" w:rsidTr="00372778">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95B52" w:rsidRPr="00CF2CCC" w:rsidRDefault="00195B52" w:rsidP="00372778">
            <w:pPr>
              <w:spacing w:after="0" w:line="240" w:lineRule="auto"/>
              <w:jc w:val="both"/>
              <w:rPr>
                <w:rFonts w:ascii="Arial" w:hAnsi="Arial" w:cs="Arial"/>
                <w:b w:val="0"/>
                <w:i/>
                <w:color w:val="FF0000"/>
                <w:sz w:val="20"/>
                <w:lang w:val="es-ES"/>
              </w:rPr>
            </w:pPr>
            <w:r w:rsidRPr="00CF2CCC">
              <w:rPr>
                <w:rFonts w:ascii="Arial" w:hAnsi="Arial" w:cs="Arial"/>
                <w:b w:val="0"/>
                <w:i/>
                <w:color w:val="FF0000"/>
                <w:sz w:val="20"/>
                <w:lang w:val="es-ES"/>
              </w:rPr>
              <w:t>Los funcionarios de las Entidades no deben aceptar garantías emitidas bajo condiciones distintas a las establecidas en el presente numeral.</w:t>
            </w:r>
          </w:p>
          <w:p w:rsidR="00195B52" w:rsidRPr="00CF2CCC" w:rsidRDefault="00195B52" w:rsidP="00372778">
            <w:pPr>
              <w:spacing w:after="0" w:line="240" w:lineRule="auto"/>
              <w:jc w:val="both"/>
              <w:rPr>
                <w:rFonts w:ascii="Arial" w:hAnsi="Arial" w:cs="Arial"/>
                <w:b w:val="0"/>
                <w:i/>
                <w:color w:val="FF0000"/>
                <w:sz w:val="20"/>
                <w:lang w:val="es-ES"/>
              </w:rPr>
            </w:pPr>
          </w:p>
          <w:p w:rsidR="00195B52" w:rsidRPr="00CF2CCC" w:rsidRDefault="00195B52" w:rsidP="00372778">
            <w:pPr>
              <w:spacing w:after="0" w:line="240" w:lineRule="auto"/>
              <w:jc w:val="both"/>
              <w:rPr>
                <w:rFonts w:ascii="Arial" w:hAnsi="Arial" w:cs="Arial"/>
                <w:b w:val="0"/>
                <w:i/>
                <w:color w:val="FF0000"/>
                <w:sz w:val="20"/>
                <w:lang w:val="es-ES"/>
              </w:rPr>
            </w:pPr>
            <w:r w:rsidRPr="00CF2CCC">
              <w:rPr>
                <w:rFonts w:ascii="Arial" w:hAnsi="Arial" w:cs="Arial"/>
                <w:b w:val="0"/>
                <w:i/>
                <w:color w:val="FF0000"/>
                <w:sz w:val="20"/>
                <w:lang w:val="es-ES"/>
              </w:rPr>
              <w:t>Para acceder a la lista de las empresas que se encuentran autorizadas por la SBS a emitir garantías, ingresar a la siguiente dirección:</w:t>
            </w:r>
          </w:p>
          <w:p w:rsidR="00195B52" w:rsidRPr="00CF2CCC" w:rsidRDefault="00195B52" w:rsidP="00372778">
            <w:pPr>
              <w:spacing w:after="0" w:line="240" w:lineRule="auto"/>
              <w:jc w:val="both"/>
              <w:rPr>
                <w:rFonts w:ascii="Arial" w:hAnsi="Arial" w:cs="Arial"/>
                <w:b w:val="0"/>
                <w:i/>
                <w:color w:val="FF0000"/>
                <w:sz w:val="20"/>
                <w:lang w:val="es-ES"/>
              </w:rPr>
            </w:pPr>
            <w:r w:rsidRPr="00CF2CCC">
              <w:rPr>
                <w:rFonts w:ascii="Verdana" w:hAnsi="Verdana"/>
                <w:b w:val="0"/>
                <w:color w:val="666666"/>
                <w:sz w:val="17"/>
                <w:szCs w:val="17"/>
                <w:shd w:val="clear" w:color="auto" w:fill="FFFFFF"/>
              </w:rPr>
              <w:t> </w:t>
            </w:r>
          </w:p>
          <w:p w:rsidR="00195B52" w:rsidRPr="00CF2CCC" w:rsidRDefault="00E125B2" w:rsidP="00372778">
            <w:pPr>
              <w:spacing w:after="0" w:line="240" w:lineRule="auto"/>
              <w:jc w:val="both"/>
              <w:rPr>
                <w:rFonts w:ascii="Arial" w:hAnsi="Arial" w:cs="Arial"/>
                <w:b w:val="0"/>
                <w:i/>
                <w:color w:val="FF0000"/>
                <w:sz w:val="20"/>
                <w:lang w:val="es-ES"/>
              </w:rPr>
            </w:pPr>
            <w:hyperlink r:id="rId21" w:history="1">
              <w:r w:rsidR="00195B52" w:rsidRPr="00CF2CCC">
                <w:rPr>
                  <w:rStyle w:val="Hipervnculo"/>
                  <w:rFonts w:ascii="Arial" w:hAnsi="Arial" w:cs="Arial"/>
                  <w:b w:val="0"/>
                  <w:i/>
                  <w:color w:val="FF0000"/>
                  <w:sz w:val="20"/>
                  <w:lang w:val="es-ES"/>
                </w:rPr>
                <w:t>http://www.sbs.gob.pe/sistema-financiero/relacion-de-empresas-que-se-encuentran-autorizadas-a-emitir-cartas-fianza</w:t>
              </w:r>
            </w:hyperlink>
          </w:p>
          <w:p w:rsidR="00195B52" w:rsidRPr="00CF2CCC" w:rsidRDefault="00195B52" w:rsidP="00372778">
            <w:pPr>
              <w:spacing w:after="0" w:line="240" w:lineRule="auto"/>
              <w:jc w:val="both"/>
              <w:rPr>
                <w:rFonts w:ascii="Arial" w:hAnsi="Arial" w:cs="Arial"/>
                <w:b w:val="0"/>
                <w:i/>
                <w:color w:val="FF0000"/>
                <w:sz w:val="20"/>
                <w:lang w:val="es-ES"/>
              </w:rPr>
            </w:pPr>
          </w:p>
          <w:p w:rsidR="00195B52" w:rsidRPr="00CF2CCC" w:rsidRDefault="00195B52" w:rsidP="00372778">
            <w:pPr>
              <w:spacing w:after="0" w:line="240" w:lineRule="auto"/>
              <w:jc w:val="both"/>
              <w:rPr>
                <w:rFonts w:ascii="Arial" w:hAnsi="Arial" w:cs="Arial"/>
                <w:b w:val="0"/>
                <w:i/>
                <w:color w:val="FF0000"/>
                <w:sz w:val="20"/>
                <w:lang w:val="es-ES"/>
              </w:rPr>
            </w:pPr>
            <w:r w:rsidRPr="00CF2CCC">
              <w:rPr>
                <w:rFonts w:ascii="Arial" w:hAnsi="Arial" w:cs="Arial"/>
                <w:b w:val="0"/>
                <w:i/>
                <w:color w:val="FF0000"/>
                <w:sz w:val="20"/>
                <w:lang w:val="es-ES"/>
              </w:rPr>
              <w:t xml:space="preserve">Los funcionarios competentes deben verificar la autenticidad de la garantía a través de los mecanismos establecidos (consulta web, teléfono u otros) por la empresa emisora. </w:t>
            </w:r>
          </w:p>
          <w:p w:rsidR="00195B52" w:rsidRPr="00CF2CCC" w:rsidRDefault="00195B52" w:rsidP="00372778">
            <w:pPr>
              <w:spacing w:after="0" w:line="240" w:lineRule="auto"/>
              <w:jc w:val="both"/>
              <w:rPr>
                <w:rFonts w:ascii="Arial" w:hAnsi="Arial" w:cs="Arial"/>
                <w:color w:val="auto"/>
                <w:sz w:val="20"/>
                <w:lang w:val="es-ES"/>
              </w:rPr>
            </w:pPr>
          </w:p>
        </w:tc>
      </w:tr>
    </w:tbl>
    <w:p w:rsidR="004144BB" w:rsidRPr="00B61470" w:rsidRDefault="004144BB" w:rsidP="00C33DFC">
      <w:pPr>
        <w:pStyle w:val="Prrafodelista"/>
        <w:widowControl w:val="0"/>
        <w:numPr>
          <w:ilvl w:val="1"/>
          <w:numId w:val="10"/>
        </w:numPr>
        <w:spacing w:after="0" w:line="240" w:lineRule="auto"/>
        <w:ind w:left="567" w:hanging="547"/>
        <w:rPr>
          <w:rFonts w:ascii="Arial" w:hAnsi="Arial" w:cs="Arial"/>
          <w:b/>
          <w:caps/>
          <w:sz w:val="20"/>
        </w:rPr>
      </w:pPr>
      <w:r w:rsidRPr="00B61470">
        <w:rPr>
          <w:rFonts w:ascii="Arial" w:hAnsi="Arial" w:cs="Arial"/>
          <w:b/>
          <w:caps/>
          <w:sz w:val="20"/>
        </w:rPr>
        <w:lastRenderedPageBreak/>
        <w:t xml:space="preserve">EJECUCIÓN DE </w:t>
      </w:r>
      <w:r w:rsidR="009A4B81" w:rsidRPr="00B61470">
        <w:rPr>
          <w:rFonts w:ascii="Arial" w:hAnsi="Arial" w:cs="Arial"/>
          <w:b/>
          <w:caps/>
          <w:sz w:val="20"/>
        </w:rPr>
        <w:t>GARANTÍAS</w:t>
      </w:r>
    </w:p>
    <w:p w:rsidR="004144BB" w:rsidRPr="00CD5328" w:rsidRDefault="004144BB" w:rsidP="00B61470">
      <w:pPr>
        <w:pStyle w:val="Prrafodelista"/>
        <w:widowControl w:val="0"/>
        <w:spacing w:after="0" w:line="240" w:lineRule="auto"/>
        <w:ind w:left="567"/>
        <w:rPr>
          <w:rFonts w:ascii="Arial" w:hAnsi="Arial" w:cs="Arial"/>
          <w:sz w:val="20"/>
        </w:rPr>
      </w:pPr>
    </w:p>
    <w:p w:rsidR="004144BB" w:rsidRPr="00F865C9" w:rsidRDefault="004144BB" w:rsidP="00B61470">
      <w:pPr>
        <w:pStyle w:val="Prrafodelista"/>
        <w:widowControl w:val="0"/>
        <w:spacing w:after="0" w:line="240" w:lineRule="auto"/>
        <w:ind w:left="567"/>
        <w:rPr>
          <w:rFonts w:ascii="Arial" w:hAnsi="Arial" w:cs="Arial"/>
          <w:color w:val="auto"/>
          <w:sz w:val="20"/>
          <w:lang w:val="es-ES"/>
        </w:rPr>
      </w:pPr>
      <w:r w:rsidRPr="00F865C9">
        <w:rPr>
          <w:rFonts w:ascii="Arial" w:hAnsi="Arial" w:cs="Arial"/>
          <w:color w:val="auto"/>
          <w:sz w:val="20"/>
          <w:lang w:val="es-ES"/>
        </w:rPr>
        <w:t xml:space="preserve">La </w:t>
      </w:r>
      <w:r w:rsidR="00E052EA" w:rsidRPr="00F865C9">
        <w:rPr>
          <w:rFonts w:ascii="Arial" w:hAnsi="Arial" w:cs="Arial"/>
          <w:color w:val="auto"/>
          <w:sz w:val="20"/>
          <w:lang w:val="es-ES"/>
        </w:rPr>
        <w:t>Entidad puede solicitar la ejecución de las gar</w:t>
      </w:r>
      <w:r w:rsidRPr="00F865C9">
        <w:rPr>
          <w:rFonts w:ascii="Arial" w:hAnsi="Arial" w:cs="Arial"/>
          <w:color w:val="auto"/>
          <w:sz w:val="20"/>
          <w:lang w:val="es-ES"/>
        </w:rPr>
        <w:t>antías conforme a l</w:t>
      </w:r>
      <w:r w:rsidR="00E052EA" w:rsidRPr="00F865C9">
        <w:rPr>
          <w:rFonts w:ascii="Arial" w:hAnsi="Arial" w:cs="Arial"/>
          <w:color w:val="auto"/>
          <w:sz w:val="20"/>
          <w:lang w:val="es-ES"/>
        </w:rPr>
        <w:t>o</w:t>
      </w:r>
      <w:r w:rsidRPr="00F865C9">
        <w:rPr>
          <w:rFonts w:ascii="Arial" w:hAnsi="Arial" w:cs="Arial"/>
          <w:color w:val="auto"/>
          <w:sz w:val="20"/>
          <w:lang w:val="es-ES"/>
        </w:rPr>
        <w:t>s</w:t>
      </w:r>
      <w:r w:rsidR="00E052EA" w:rsidRPr="00F865C9">
        <w:rPr>
          <w:rFonts w:ascii="Arial" w:hAnsi="Arial" w:cs="Arial"/>
          <w:color w:val="auto"/>
          <w:sz w:val="20"/>
          <w:lang w:val="es-ES"/>
        </w:rPr>
        <w:t xml:space="preserve"> supuestos</w:t>
      </w:r>
      <w:r w:rsidRPr="00F865C9">
        <w:rPr>
          <w:rFonts w:ascii="Arial" w:hAnsi="Arial" w:cs="Arial"/>
          <w:color w:val="auto"/>
          <w:sz w:val="20"/>
          <w:lang w:val="es-ES"/>
        </w:rPr>
        <w:t xml:space="preserve"> contemplad</w:t>
      </w:r>
      <w:r w:rsidR="00E052EA" w:rsidRPr="00F865C9">
        <w:rPr>
          <w:rFonts w:ascii="Arial" w:hAnsi="Arial" w:cs="Arial"/>
          <w:color w:val="auto"/>
          <w:sz w:val="20"/>
          <w:lang w:val="es-ES"/>
        </w:rPr>
        <w:t>o</w:t>
      </w:r>
      <w:r w:rsidRPr="00F865C9">
        <w:rPr>
          <w:rFonts w:ascii="Arial" w:hAnsi="Arial" w:cs="Arial"/>
          <w:color w:val="auto"/>
          <w:sz w:val="20"/>
          <w:lang w:val="es-ES"/>
        </w:rPr>
        <w:t>s en el artículo 1</w:t>
      </w:r>
      <w:r w:rsidR="000363FE" w:rsidRPr="00F865C9">
        <w:rPr>
          <w:rFonts w:ascii="Arial" w:hAnsi="Arial" w:cs="Arial"/>
          <w:color w:val="auto"/>
          <w:sz w:val="20"/>
          <w:lang w:val="es-ES"/>
        </w:rPr>
        <w:t>3</w:t>
      </w:r>
      <w:r w:rsidR="005C6E8A" w:rsidRPr="00F865C9">
        <w:rPr>
          <w:rFonts w:ascii="Arial" w:hAnsi="Arial" w:cs="Arial"/>
          <w:color w:val="auto"/>
          <w:sz w:val="20"/>
          <w:lang w:val="es-ES"/>
        </w:rPr>
        <w:t>1</w:t>
      </w:r>
      <w:r w:rsidRPr="00F865C9">
        <w:rPr>
          <w:rFonts w:ascii="Arial" w:hAnsi="Arial" w:cs="Arial"/>
          <w:color w:val="auto"/>
          <w:sz w:val="20"/>
          <w:lang w:val="es-ES"/>
        </w:rPr>
        <w:t xml:space="preserve"> del Reglamento.</w:t>
      </w:r>
    </w:p>
    <w:p w:rsidR="004F2CF5" w:rsidRPr="00CD5328" w:rsidRDefault="004F2CF5" w:rsidP="00B61470">
      <w:pPr>
        <w:pStyle w:val="Prrafodelista"/>
        <w:widowControl w:val="0"/>
        <w:spacing w:after="0" w:line="240" w:lineRule="auto"/>
        <w:ind w:left="567"/>
        <w:rPr>
          <w:rFonts w:ascii="Arial" w:hAnsi="Arial" w:cs="Arial"/>
          <w:sz w:val="20"/>
        </w:rPr>
      </w:pPr>
    </w:p>
    <w:p w:rsidR="004F2CF5" w:rsidRPr="00CD5328" w:rsidRDefault="004F2CF5" w:rsidP="00B61470">
      <w:pPr>
        <w:pStyle w:val="Prrafodelista"/>
        <w:widowControl w:val="0"/>
        <w:spacing w:after="0" w:line="240" w:lineRule="auto"/>
        <w:ind w:left="567"/>
        <w:rPr>
          <w:rFonts w:ascii="Arial" w:hAnsi="Arial" w:cs="Arial"/>
          <w:sz w:val="20"/>
        </w:rPr>
      </w:pPr>
    </w:p>
    <w:p w:rsidR="001230D9" w:rsidRPr="00B61470" w:rsidRDefault="001230D9" w:rsidP="00C33DFC">
      <w:pPr>
        <w:pStyle w:val="Prrafodelista"/>
        <w:widowControl w:val="0"/>
        <w:numPr>
          <w:ilvl w:val="1"/>
          <w:numId w:val="10"/>
        </w:numPr>
        <w:spacing w:after="0" w:line="240" w:lineRule="auto"/>
        <w:ind w:left="567" w:hanging="547"/>
        <w:rPr>
          <w:rFonts w:ascii="Arial" w:hAnsi="Arial" w:cs="Arial"/>
          <w:b/>
          <w:caps/>
          <w:sz w:val="20"/>
        </w:rPr>
      </w:pPr>
      <w:r w:rsidRPr="00B61470">
        <w:rPr>
          <w:rFonts w:ascii="Arial" w:hAnsi="Arial" w:cs="Arial"/>
          <w:b/>
          <w:caps/>
          <w:sz w:val="20"/>
        </w:rPr>
        <w:t>ADELANTOS</w:t>
      </w:r>
    </w:p>
    <w:p w:rsidR="001230D9" w:rsidRPr="00CD5328" w:rsidRDefault="001230D9" w:rsidP="00B61470">
      <w:pPr>
        <w:pStyle w:val="Prrafodelista"/>
        <w:widowControl w:val="0"/>
        <w:spacing w:after="0" w:line="240" w:lineRule="auto"/>
        <w:ind w:left="567"/>
        <w:rPr>
          <w:rFonts w:ascii="Arial" w:hAnsi="Arial" w:cs="Arial"/>
          <w:sz w:val="20"/>
        </w:rPr>
      </w:pPr>
    </w:p>
    <w:p w:rsidR="001230D9" w:rsidRDefault="001230D9" w:rsidP="00B61470">
      <w:pPr>
        <w:pStyle w:val="Estiloparrafo2"/>
        <w:ind w:left="567"/>
      </w:pPr>
      <w:r w:rsidRPr="00F9595F">
        <w:t xml:space="preserve">La Entidad </w:t>
      </w:r>
      <w:r w:rsidR="00593EEA">
        <w:t xml:space="preserve">puede </w:t>
      </w:r>
      <w:r w:rsidRPr="00F9595F">
        <w:t>entregar adelantos directos</w:t>
      </w:r>
      <w:r w:rsidR="003E0CF9">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rsidR="00F203D9" w:rsidRDefault="00F203D9" w:rsidP="00B61470">
      <w:pPr>
        <w:pStyle w:val="Estiloparrafo2"/>
        <w:ind w:left="567"/>
      </w:pPr>
    </w:p>
    <w:p w:rsidR="00F203D9" w:rsidRPr="00D032FE" w:rsidRDefault="00F203D9" w:rsidP="00B61470">
      <w:pPr>
        <w:pStyle w:val="Estiloparrafo2"/>
        <w:ind w:left="567"/>
      </w:pPr>
    </w:p>
    <w:p w:rsidR="00F9595F" w:rsidRPr="00B61470" w:rsidRDefault="004144BB" w:rsidP="00C33DFC">
      <w:pPr>
        <w:pStyle w:val="Prrafodelista"/>
        <w:widowControl w:val="0"/>
        <w:numPr>
          <w:ilvl w:val="1"/>
          <w:numId w:val="10"/>
        </w:numPr>
        <w:spacing w:after="0" w:line="240" w:lineRule="auto"/>
        <w:ind w:left="567" w:hanging="547"/>
        <w:rPr>
          <w:rFonts w:ascii="Arial" w:hAnsi="Arial" w:cs="Arial"/>
          <w:b/>
          <w:caps/>
          <w:sz w:val="20"/>
        </w:rPr>
      </w:pPr>
      <w:r w:rsidRPr="00B61470">
        <w:rPr>
          <w:rFonts w:ascii="Arial" w:hAnsi="Arial" w:cs="Arial"/>
          <w:b/>
          <w:caps/>
          <w:sz w:val="20"/>
        </w:rPr>
        <w:t xml:space="preserve">PENALIDADES </w:t>
      </w:r>
    </w:p>
    <w:p w:rsidR="00F9595F" w:rsidRPr="00EC001F" w:rsidRDefault="00F9595F" w:rsidP="00F9595F">
      <w:pPr>
        <w:pStyle w:val="Estilonum"/>
        <w:numPr>
          <w:ilvl w:val="0"/>
          <w:numId w:val="0"/>
        </w:numPr>
        <w:ind w:left="445"/>
        <w:rPr>
          <w:sz w:val="16"/>
        </w:rPr>
      </w:pPr>
    </w:p>
    <w:p w:rsidR="00F909F7" w:rsidRPr="004F2AAA" w:rsidRDefault="00F909F7" w:rsidP="00C33DFC">
      <w:pPr>
        <w:pStyle w:val="Prrafodelista"/>
        <w:widowControl w:val="0"/>
        <w:numPr>
          <w:ilvl w:val="2"/>
          <w:numId w:val="10"/>
        </w:numPr>
        <w:spacing w:after="0" w:line="240" w:lineRule="auto"/>
        <w:ind w:left="1134" w:hanging="708"/>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rPr>
          <w:rFonts w:ascii="Arial" w:hAnsi="Arial" w:cs="Arial"/>
          <w:sz w:val="20"/>
        </w:rPr>
      </w:pPr>
    </w:p>
    <w:p w:rsidR="00F909F7" w:rsidRPr="009F5EB4" w:rsidRDefault="004102CF" w:rsidP="00F909F7">
      <w:pPr>
        <w:pStyle w:val="Prrafodelista"/>
        <w:widowControl w:val="0"/>
        <w:spacing w:after="0" w:line="240" w:lineRule="auto"/>
        <w:ind w:left="1134"/>
        <w:rPr>
          <w:rFonts w:ascii="Arial" w:hAnsi="Arial" w:cs="Arial"/>
          <w:color w:val="auto"/>
          <w:sz w:val="20"/>
        </w:rPr>
      </w:pPr>
      <w:r w:rsidRPr="0000399C">
        <w:rPr>
          <w:rFonts w:ascii="Arial" w:hAnsi="Arial" w:cs="Arial"/>
          <w:color w:val="auto"/>
          <w:sz w:val="20"/>
        </w:rPr>
        <w:t xml:space="preserve">En caso de retraso injustificado </w:t>
      </w:r>
      <w:r w:rsidR="00AB5C32" w:rsidRPr="0000399C">
        <w:rPr>
          <w:rFonts w:ascii="Arial" w:hAnsi="Arial" w:cs="Arial"/>
          <w:color w:val="auto"/>
          <w:sz w:val="20"/>
        </w:rPr>
        <w:t xml:space="preserve">del contratista </w:t>
      </w:r>
      <w:r w:rsidRPr="0000399C">
        <w:rPr>
          <w:rFonts w:ascii="Arial" w:hAnsi="Arial" w:cs="Arial"/>
          <w:color w:val="auto"/>
          <w:sz w:val="20"/>
        </w:rPr>
        <w:t xml:space="preserve">en la ejecución de las prestaciones objeto del contrato, la Entidad </w:t>
      </w:r>
      <w:r w:rsidR="005C6E8A" w:rsidRPr="0000399C">
        <w:rPr>
          <w:rFonts w:ascii="Arial" w:hAnsi="Arial" w:cs="Arial"/>
          <w:color w:val="auto"/>
          <w:sz w:val="20"/>
        </w:rPr>
        <w:t xml:space="preserve">le </w:t>
      </w:r>
      <w:r w:rsidRPr="0000399C">
        <w:rPr>
          <w:rFonts w:ascii="Arial" w:hAnsi="Arial" w:cs="Arial"/>
          <w:color w:val="auto"/>
          <w:sz w:val="20"/>
        </w:rPr>
        <w:t>aplica automáticamente una penalidad por mora</w:t>
      </w:r>
      <w:r w:rsidR="005C6E8A" w:rsidRPr="0000399C">
        <w:rPr>
          <w:rFonts w:ascii="Arial" w:hAnsi="Arial" w:cs="Arial"/>
          <w:color w:val="auto"/>
          <w:sz w:val="20"/>
        </w:rPr>
        <w:t xml:space="preserve"> por cada día </w:t>
      </w:r>
      <w:r w:rsidR="005C6E8A" w:rsidRPr="009F5EB4">
        <w:rPr>
          <w:rFonts w:ascii="Arial" w:hAnsi="Arial" w:cs="Arial"/>
          <w:color w:val="auto"/>
          <w:sz w:val="20"/>
        </w:rPr>
        <w:t>de atraso</w:t>
      </w:r>
      <w:r w:rsidR="007201CE" w:rsidRPr="009F5EB4">
        <w:rPr>
          <w:rFonts w:ascii="Arial" w:hAnsi="Arial" w:cs="Arial"/>
          <w:color w:val="auto"/>
          <w:sz w:val="20"/>
        </w:rPr>
        <w:t>, de conformidad con</w:t>
      </w:r>
      <w:r w:rsidR="00F86592">
        <w:rPr>
          <w:rFonts w:ascii="Arial" w:hAnsi="Arial" w:cs="Arial"/>
          <w:color w:val="auto"/>
          <w:sz w:val="20"/>
        </w:rPr>
        <w:t xml:space="preserve"> </w:t>
      </w:r>
      <w:r w:rsidRPr="009F5EB4">
        <w:rPr>
          <w:rFonts w:ascii="Arial" w:hAnsi="Arial" w:cs="Arial"/>
          <w:color w:val="auto"/>
          <w:sz w:val="20"/>
        </w:rPr>
        <w:t>en</w:t>
      </w:r>
      <w:r w:rsidR="00F86592">
        <w:rPr>
          <w:rFonts w:ascii="Arial" w:hAnsi="Arial" w:cs="Arial"/>
          <w:color w:val="auto"/>
          <w:sz w:val="20"/>
        </w:rPr>
        <w:t xml:space="preserve"> </w:t>
      </w:r>
      <w:r w:rsidR="005C6E8A" w:rsidRPr="009F5EB4">
        <w:rPr>
          <w:rFonts w:ascii="Arial" w:hAnsi="Arial" w:cs="Arial"/>
          <w:color w:val="auto"/>
          <w:sz w:val="20"/>
        </w:rPr>
        <w:t>el artículo 133 del Reglamento</w:t>
      </w:r>
      <w:r w:rsidR="00F909F7" w:rsidRPr="009F5EB4">
        <w:rPr>
          <w:rFonts w:ascii="Arial" w:hAnsi="Arial" w:cs="Arial"/>
          <w:color w:val="auto"/>
          <w:sz w:val="20"/>
        </w:rPr>
        <w:t>.</w:t>
      </w:r>
    </w:p>
    <w:p w:rsidR="00F909F7" w:rsidRPr="009F5EB4" w:rsidRDefault="00F909F7" w:rsidP="00F909F7">
      <w:pPr>
        <w:pStyle w:val="Prrafodelista"/>
        <w:widowControl w:val="0"/>
        <w:spacing w:after="0" w:line="240" w:lineRule="auto"/>
        <w:ind w:left="1134"/>
        <w:rPr>
          <w:rFonts w:ascii="Arial" w:hAnsi="Arial" w:cs="Arial"/>
          <w:color w:val="auto"/>
          <w:sz w:val="20"/>
        </w:rPr>
      </w:pPr>
    </w:p>
    <w:p w:rsidR="00506253" w:rsidRPr="009F5EB4" w:rsidRDefault="00506253" w:rsidP="00F909F7">
      <w:pPr>
        <w:pStyle w:val="Prrafodelista"/>
        <w:widowControl w:val="0"/>
        <w:spacing w:after="0" w:line="240" w:lineRule="auto"/>
        <w:ind w:left="1134"/>
        <w:rPr>
          <w:rFonts w:ascii="Arial" w:hAnsi="Arial" w:cs="Arial"/>
          <w:color w:val="auto"/>
          <w:sz w:val="20"/>
        </w:rPr>
      </w:pPr>
    </w:p>
    <w:p w:rsidR="00F909F7" w:rsidRPr="009F5EB4" w:rsidRDefault="00F909F7" w:rsidP="00C33DFC">
      <w:pPr>
        <w:pStyle w:val="Prrafodelista"/>
        <w:widowControl w:val="0"/>
        <w:numPr>
          <w:ilvl w:val="2"/>
          <w:numId w:val="10"/>
        </w:numPr>
        <w:spacing w:after="0" w:line="240" w:lineRule="auto"/>
        <w:ind w:left="1134" w:hanging="708"/>
        <w:rPr>
          <w:rFonts w:ascii="Arial" w:hAnsi="Arial" w:cs="Arial"/>
          <w:b/>
          <w:color w:val="auto"/>
          <w:sz w:val="20"/>
        </w:rPr>
      </w:pPr>
      <w:r w:rsidRPr="009F5EB4">
        <w:rPr>
          <w:rFonts w:ascii="Arial" w:hAnsi="Arial" w:cs="Arial"/>
          <w:b/>
          <w:color w:val="auto"/>
          <w:sz w:val="20"/>
        </w:rPr>
        <w:t>OTRAS PENALIDADES</w:t>
      </w:r>
    </w:p>
    <w:p w:rsidR="001D1DDD" w:rsidRPr="009F5EB4" w:rsidRDefault="001D1DDD" w:rsidP="00F909F7">
      <w:pPr>
        <w:spacing w:after="0" w:line="240" w:lineRule="auto"/>
        <w:ind w:left="1134"/>
        <w:rPr>
          <w:rFonts w:ascii="Arial" w:hAnsi="Arial" w:cs="Arial"/>
          <w:color w:val="auto"/>
          <w:sz w:val="20"/>
        </w:rPr>
      </w:pPr>
    </w:p>
    <w:p w:rsidR="00506253" w:rsidRPr="009F5EB4" w:rsidRDefault="00AB5C32" w:rsidP="004F7856">
      <w:pPr>
        <w:pStyle w:val="Prrafodelista"/>
        <w:widowControl w:val="0"/>
        <w:spacing w:after="0" w:line="240" w:lineRule="auto"/>
        <w:ind w:left="1134"/>
        <w:rPr>
          <w:rFonts w:ascii="Arial" w:hAnsi="Arial" w:cs="Arial"/>
          <w:color w:val="auto"/>
          <w:sz w:val="20"/>
        </w:rPr>
      </w:pPr>
      <w:r w:rsidRPr="009F5EB4">
        <w:rPr>
          <w:rFonts w:ascii="Arial" w:hAnsi="Arial" w:cs="Arial"/>
          <w:color w:val="auto"/>
          <w:sz w:val="20"/>
        </w:rPr>
        <w:t xml:space="preserve">La Entidad puede </w:t>
      </w:r>
      <w:r w:rsidR="00F909F7" w:rsidRPr="009F5EB4">
        <w:rPr>
          <w:rFonts w:ascii="Arial" w:hAnsi="Arial" w:cs="Arial"/>
          <w:color w:val="auto"/>
          <w:sz w:val="20"/>
        </w:rPr>
        <w:t xml:space="preserve">establecer penalidades distintas a la mencionada en el </w:t>
      </w:r>
      <w:r w:rsidR="001D1DDD" w:rsidRPr="009F5EB4">
        <w:rPr>
          <w:rFonts w:ascii="Arial" w:hAnsi="Arial" w:cs="Arial"/>
          <w:color w:val="auto"/>
          <w:sz w:val="20"/>
        </w:rPr>
        <w:t>numeral</w:t>
      </w:r>
      <w:r w:rsidR="00506253" w:rsidRPr="009F5EB4">
        <w:rPr>
          <w:rFonts w:ascii="Arial" w:hAnsi="Arial" w:cs="Arial"/>
          <w:color w:val="auto"/>
          <w:sz w:val="20"/>
        </w:rPr>
        <w:t xml:space="preserve"> precedente</w:t>
      </w:r>
      <w:r w:rsidR="004F7856" w:rsidRPr="009F5EB4">
        <w:rPr>
          <w:rFonts w:ascii="Arial" w:hAnsi="Arial" w:cs="Arial"/>
          <w:color w:val="auto"/>
          <w:sz w:val="20"/>
        </w:rPr>
        <w:t>, siempre y cuando sean objetivas, razonables, congruentes y proporcionales con el objeto de la contratación</w:t>
      </w:r>
      <w:r w:rsidR="00506253" w:rsidRPr="009F5EB4">
        <w:rPr>
          <w:rFonts w:ascii="Arial" w:hAnsi="Arial" w:cs="Arial"/>
          <w:color w:val="auto"/>
          <w:sz w:val="20"/>
        </w:rPr>
        <w:t>.</w:t>
      </w:r>
      <w:r w:rsidR="00F909F7" w:rsidRPr="009F5EB4">
        <w:rPr>
          <w:rFonts w:ascii="Arial" w:hAnsi="Arial" w:cs="Arial"/>
          <w:color w:val="auto"/>
          <w:sz w:val="20"/>
        </w:rPr>
        <w:t xml:space="preserve">Para estos efectos, </w:t>
      </w:r>
      <w:r w:rsidR="001D1DDD" w:rsidRPr="009F5EB4">
        <w:rPr>
          <w:rFonts w:ascii="Arial" w:hAnsi="Arial" w:cs="Arial"/>
          <w:color w:val="auto"/>
          <w:sz w:val="20"/>
        </w:rPr>
        <w:t xml:space="preserve">se </w:t>
      </w:r>
      <w:r w:rsidR="005C6E8A" w:rsidRPr="009F5EB4">
        <w:rPr>
          <w:rFonts w:ascii="Arial" w:hAnsi="Arial" w:cs="Arial"/>
          <w:color w:val="auto"/>
          <w:sz w:val="20"/>
        </w:rPr>
        <w:t xml:space="preserve">deben </w:t>
      </w:r>
      <w:r w:rsidR="00F909F7" w:rsidRPr="009F5EB4">
        <w:rPr>
          <w:rFonts w:ascii="Arial" w:hAnsi="Arial" w:cs="Arial"/>
          <w:color w:val="auto"/>
          <w:sz w:val="20"/>
        </w:rPr>
        <w:t xml:space="preserve">incluir </w:t>
      </w:r>
      <w:r w:rsidR="00DF3DFF" w:rsidRPr="009F5EB4">
        <w:rPr>
          <w:rFonts w:ascii="Arial" w:hAnsi="Arial" w:cs="Arial"/>
          <w:color w:val="auto"/>
          <w:sz w:val="20"/>
        </w:rPr>
        <w:t xml:space="preserve">en la sección específica de las </w:t>
      </w:r>
      <w:r w:rsidR="008F05B7" w:rsidRPr="009F5EB4">
        <w:rPr>
          <w:rFonts w:ascii="Arial" w:hAnsi="Arial" w:cs="Arial"/>
          <w:color w:val="auto"/>
          <w:sz w:val="20"/>
        </w:rPr>
        <w:t>b</w:t>
      </w:r>
      <w:r w:rsidR="00DF3DFF" w:rsidRPr="009F5EB4">
        <w:rPr>
          <w:rFonts w:ascii="Arial" w:hAnsi="Arial" w:cs="Arial"/>
          <w:color w:val="auto"/>
          <w:sz w:val="20"/>
        </w:rPr>
        <w:t xml:space="preserve">ases </w:t>
      </w:r>
      <w:r w:rsidR="00F909F7" w:rsidRPr="009F5EB4">
        <w:rPr>
          <w:rFonts w:ascii="Arial" w:hAnsi="Arial" w:cs="Arial"/>
          <w:color w:val="auto"/>
          <w:sz w:val="20"/>
        </w:rPr>
        <w:t xml:space="preserve">los supuestos </w:t>
      </w:r>
      <w:r w:rsidR="00C436F0" w:rsidRPr="009F5EB4">
        <w:rPr>
          <w:rFonts w:ascii="Arial" w:hAnsi="Arial" w:cs="Arial"/>
          <w:color w:val="auto"/>
          <w:sz w:val="20"/>
        </w:rPr>
        <w:t>de aplicación de penalidad</w:t>
      </w:r>
      <w:r w:rsidR="00F909F7" w:rsidRPr="009F5EB4">
        <w:rPr>
          <w:rFonts w:ascii="Arial" w:hAnsi="Arial" w:cs="Arial"/>
          <w:color w:val="auto"/>
          <w:sz w:val="20"/>
        </w:rPr>
        <w:t xml:space="preserve">, la forma de cálculo de la penalidad para cada supuesto y el </w:t>
      </w:r>
      <w:r w:rsidR="004F7856" w:rsidRPr="009F5EB4">
        <w:rPr>
          <w:rFonts w:ascii="Arial" w:hAnsi="Arial" w:cs="Arial"/>
          <w:color w:val="auto"/>
          <w:sz w:val="20"/>
        </w:rPr>
        <w:t>procedimiento</w:t>
      </w:r>
      <w:r w:rsidR="00F909F7" w:rsidRPr="009F5EB4">
        <w:rPr>
          <w:rFonts w:ascii="Arial" w:hAnsi="Arial" w:cs="Arial"/>
          <w:color w:val="auto"/>
          <w:sz w:val="20"/>
        </w:rPr>
        <w:t xml:space="preserve"> mediante el cual se verifica el supuesto </w:t>
      </w:r>
      <w:r w:rsidR="00C436F0" w:rsidRPr="009F5EB4">
        <w:rPr>
          <w:rFonts w:ascii="Arial" w:hAnsi="Arial" w:cs="Arial"/>
          <w:color w:val="auto"/>
          <w:sz w:val="20"/>
        </w:rPr>
        <w:t>a penalizar</w:t>
      </w:r>
      <w:r w:rsidR="00506253" w:rsidRPr="009F5EB4">
        <w:rPr>
          <w:rFonts w:ascii="Arial" w:hAnsi="Arial" w:cs="Arial"/>
          <w:color w:val="auto"/>
          <w:sz w:val="20"/>
        </w:rPr>
        <w:t>.</w:t>
      </w:r>
    </w:p>
    <w:p w:rsidR="00F909F7" w:rsidRPr="009F5EB4" w:rsidRDefault="00F909F7" w:rsidP="00B61470">
      <w:pPr>
        <w:spacing w:after="0" w:line="240" w:lineRule="auto"/>
        <w:ind w:left="567"/>
        <w:rPr>
          <w:rFonts w:ascii="Arial" w:hAnsi="Arial" w:cs="Arial"/>
          <w:color w:val="auto"/>
          <w:sz w:val="20"/>
        </w:rPr>
      </w:pPr>
    </w:p>
    <w:p w:rsidR="00F9595F" w:rsidRDefault="001D1DDD" w:rsidP="00B61470">
      <w:pPr>
        <w:pStyle w:val="NormalWeb"/>
        <w:spacing w:before="0" w:beforeAutospacing="0" w:after="0" w:afterAutospacing="0"/>
        <w:ind w:left="567"/>
        <w:rPr>
          <w:rFonts w:ascii="Arial" w:eastAsia="Batang" w:hAnsi="Arial" w:cs="Arial"/>
          <w:sz w:val="20"/>
          <w:szCs w:val="20"/>
        </w:rPr>
      </w:pPr>
      <w:r w:rsidRPr="009F5EB4">
        <w:rPr>
          <w:rFonts w:ascii="Arial" w:eastAsia="Batang" w:hAnsi="Arial" w:cs="Arial"/>
          <w:sz w:val="20"/>
          <w:szCs w:val="20"/>
        </w:rPr>
        <w:t xml:space="preserve">Estos dos tipos de penalidades </w:t>
      </w:r>
      <w:r w:rsidR="00AB5C32" w:rsidRPr="009F5EB4">
        <w:rPr>
          <w:rFonts w:ascii="Arial" w:eastAsia="Batang" w:hAnsi="Arial" w:cs="Arial"/>
          <w:sz w:val="20"/>
          <w:szCs w:val="20"/>
        </w:rPr>
        <w:t xml:space="preserve">se calculan en forma independiente y </w:t>
      </w:r>
      <w:r w:rsidRPr="009F5EB4">
        <w:rPr>
          <w:rFonts w:ascii="Arial" w:eastAsia="Batang" w:hAnsi="Arial" w:cs="Arial"/>
          <w:sz w:val="20"/>
          <w:szCs w:val="20"/>
        </w:rPr>
        <w:t xml:space="preserve">pueden alcanzar </w:t>
      </w:r>
      <w:r w:rsidR="00AB5C32" w:rsidRPr="009F5EB4">
        <w:rPr>
          <w:rFonts w:ascii="Arial" w:eastAsia="Batang" w:hAnsi="Arial" w:cs="Arial"/>
          <w:sz w:val="20"/>
          <w:szCs w:val="20"/>
        </w:rPr>
        <w:t xml:space="preserve">cada una </w:t>
      </w:r>
      <w:r w:rsidRPr="009F5EB4">
        <w:rPr>
          <w:rFonts w:ascii="Arial" w:eastAsia="Batang" w:hAnsi="Arial" w:cs="Arial"/>
          <w:sz w:val="20"/>
          <w:szCs w:val="20"/>
        </w:rPr>
        <w:t xml:space="preserve">un monto </w:t>
      </w:r>
      <w:r w:rsidR="00AB5C32" w:rsidRPr="009F5EB4">
        <w:rPr>
          <w:rFonts w:ascii="Arial" w:eastAsia="Batang" w:hAnsi="Arial" w:cs="Arial"/>
          <w:sz w:val="20"/>
          <w:szCs w:val="20"/>
        </w:rPr>
        <w:t xml:space="preserve">máximo equivalente </w:t>
      </w:r>
      <w:r w:rsidRPr="009F5EB4">
        <w:rPr>
          <w:rFonts w:ascii="Arial" w:eastAsia="Batang" w:hAnsi="Arial" w:cs="Arial"/>
          <w:sz w:val="20"/>
          <w:szCs w:val="20"/>
        </w:rPr>
        <w:t xml:space="preserve">al diez por ciento (10%) del monto del contrato vigente, </w:t>
      </w:r>
      <w:r w:rsidR="00AB5C32" w:rsidRPr="009F5EB4">
        <w:rPr>
          <w:rFonts w:ascii="Arial" w:eastAsia="Batang" w:hAnsi="Arial" w:cs="Arial"/>
          <w:sz w:val="20"/>
          <w:szCs w:val="20"/>
        </w:rPr>
        <w:t>o de ser el caso, del ítem que debió ejecutarse.</w:t>
      </w:r>
    </w:p>
    <w:p w:rsidR="00F203D9" w:rsidRDefault="00F203D9" w:rsidP="00B61470">
      <w:pPr>
        <w:pStyle w:val="NormalWeb"/>
        <w:spacing w:before="0" w:beforeAutospacing="0" w:after="0" w:afterAutospacing="0"/>
        <w:ind w:left="567"/>
        <w:rPr>
          <w:rFonts w:ascii="Arial" w:eastAsia="Batang" w:hAnsi="Arial" w:cs="Arial"/>
          <w:sz w:val="20"/>
          <w:szCs w:val="20"/>
        </w:rPr>
      </w:pPr>
    </w:p>
    <w:p w:rsidR="00F203D9" w:rsidRPr="009F5EB4" w:rsidRDefault="00F203D9" w:rsidP="00B61470">
      <w:pPr>
        <w:pStyle w:val="NormalWeb"/>
        <w:spacing w:before="0" w:beforeAutospacing="0" w:after="0" w:afterAutospacing="0"/>
        <w:ind w:left="567"/>
        <w:rPr>
          <w:rFonts w:ascii="Arial" w:eastAsia="Batang" w:hAnsi="Arial" w:cs="Arial"/>
          <w:sz w:val="20"/>
          <w:szCs w:val="20"/>
        </w:rPr>
      </w:pPr>
    </w:p>
    <w:p w:rsidR="004144BB" w:rsidRPr="00B61470" w:rsidRDefault="004144BB" w:rsidP="00C33DFC">
      <w:pPr>
        <w:pStyle w:val="Prrafodelista"/>
        <w:widowControl w:val="0"/>
        <w:numPr>
          <w:ilvl w:val="1"/>
          <w:numId w:val="10"/>
        </w:numPr>
        <w:spacing w:after="0" w:line="240" w:lineRule="auto"/>
        <w:ind w:left="567" w:hanging="547"/>
        <w:rPr>
          <w:rFonts w:ascii="Arial" w:hAnsi="Arial" w:cs="Arial"/>
          <w:b/>
          <w:caps/>
          <w:sz w:val="20"/>
        </w:rPr>
      </w:pPr>
      <w:r w:rsidRPr="00B61470">
        <w:rPr>
          <w:rFonts w:ascii="Arial" w:hAnsi="Arial" w:cs="Arial"/>
          <w:b/>
          <w:caps/>
          <w:sz w:val="20"/>
        </w:rPr>
        <w:t>INCUMPLIMIENTO DEL CONTRATO</w:t>
      </w:r>
    </w:p>
    <w:p w:rsidR="00F203D9" w:rsidRDefault="00F203D9" w:rsidP="00F203D9">
      <w:pPr>
        <w:pStyle w:val="Estiloparrafo2"/>
        <w:ind w:left="567"/>
        <w:rPr>
          <w:color w:val="auto"/>
        </w:rPr>
      </w:pPr>
    </w:p>
    <w:p w:rsidR="004144BB" w:rsidRPr="009F5EB4" w:rsidRDefault="001D1DDD" w:rsidP="00F203D9">
      <w:pPr>
        <w:pStyle w:val="Estiloparrafo2"/>
        <w:ind w:left="567"/>
        <w:rPr>
          <w:color w:val="auto"/>
        </w:rPr>
      </w:pPr>
      <w:r w:rsidRPr="009F5EB4">
        <w:rPr>
          <w:color w:val="auto"/>
        </w:rPr>
        <w:t>La</w:t>
      </w:r>
      <w:r w:rsidR="004144BB" w:rsidRPr="009F5EB4">
        <w:rPr>
          <w:color w:val="auto"/>
        </w:rPr>
        <w:t xml:space="preserve">s causales para la resolución del contrato, serán aplicadas de conformidad con </w:t>
      </w:r>
      <w:r w:rsidRPr="009F5EB4">
        <w:rPr>
          <w:color w:val="auto"/>
        </w:rPr>
        <w:t>el</w:t>
      </w:r>
      <w:r w:rsidR="004144BB" w:rsidRPr="009F5EB4">
        <w:rPr>
          <w:color w:val="auto"/>
        </w:rPr>
        <w:t xml:space="preserve"> artículo </w:t>
      </w:r>
      <w:r w:rsidR="003C2EC7" w:rsidRPr="009F5EB4">
        <w:rPr>
          <w:color w:val="auto"/>
        </w:rPr>
        <w:t xml:space="preserve">36 de la Ley y </w:t>
      </w:r>
      <w:r w:rsidR="004144BB" w:rsidRPr="009F5EB4">
        <w:rPr>
          <w:color w:val="auto"/>
        </w:rPr>
        <w:t>1</w:t>
      </w:r>
      <w:r w:rsidR="007B053C" w:rsidRPr="009F5EB4">
        <w:rPr>
          <w:color w:val="auto"/>
        </w:rPr>
        <w:t>3</w:t>
      </w:r>
      <w:r w:rsidR="00BF032B" w:rsidRPr="009F5EB4">
        <w:rPr>
          <w:color w:val="auto"/>
        </w:rPr>
        <w:t>5</w:t>
      </w:r>
      <w:r w:rsidR="004144BB" w:rsidRPr="009F5EB4">
        <w:rPr>
          <w:color w:val="auto"/>
        </w:rPr>
        <w:t xml:space="preserve"> del Reglamento.</w:t>
      </w:r>
    </w:p>
    <w:p w:rsidR="00982DC2" w:rsidRPr="009F5EB4" w:rsidRDefault="00982DC2" w:rsidP="00F203D9">
      <w:pPr>
        <w:pStyle w:val="Estiloparrafo2"/>
        <w:ind w:left="567"/>
        <w:rPr>
          <w:color w:val="auto"/>
        </w:rPr>
      </w:pPr>
    </w:p>
    <w:p w:rsidR="00CD333B" w:rsidRPr="009F5EB4" w:rsidRDefault="00CD333B" w:rsidP="00F203D9">
      <w:pPr>
        <w:pStyle w:val="Estiloparrafo2"/>
        <w:ind w:left="567"/>
        <w:rPr>
          <w:color w:val="auto"/>
        </w:rPr>
      </w:pPr>
    </w:p>
    <w:p w:rsidR="00CD333B" w:rsidRPr="00B61470" w:rsidRDefault="004144BB" w:rsidP="00C33DFC">
      <w:pPr>
        <w:pStyle w:val="Prrafodelista"/>
        <w:widowControl w:val="0"/>
        <w:numPr>
          <w:ilvl w:val="1"/>
          <w:numId w:val="10"/>
        </w:numPr>
        <w:spacing w:after="0" w:line="240" w:lineRule="auto"/>
        <w:ind w:left="567" w:hanging="547"/>
        <w:rPr>
          <w:rFonts w:ascii="Arial" w:hAnsi="Arial" w:cs="Arial"/>
          <w:b/>
          <w:caps/>
          <w:sz w:val="20"/>
        </w:rPr>
      </w:pPr>
      <w:r w:rsidRPr="00B61470">
        <w:rPr>
          <w:rFonts w:ascii="Arial" w:hAnsi="Arial" w:cs="Arial"/>
          <w:b/>
          <w:caps/>
          <w:sz w:val="20"/>
        </w:rPr>
        <w:t>PAGOS</w:t>
      </w:r>
    </w:p>
    <w:p w:rsidR="00CD333B" w:rsidRPr="009F5EB4" w:rsidRDefault="00CD333B" w:rsidP="00B61470">
      <w:pPr>
        <w:pStyle w:val="Estilonum"/>
        <w:numPr>
          <w:ilvl w:val="0"/>
          <w:numId w:val="0"/>
        </w:numPr>
        <w:ind w:left="567"/>
        <w:rPr>
          <w:color w:val="auto"/>
        </w:rPr>
      </w:pPr>
    </w:p>
    <w:p w:rsidR="00CD333B" w:rsidRPr="009F5EB4" w:rsidRDefault="00CD333B" w:rsidP="00B61470">
      <w:pPr>
        <w:pStyle w:val="Estilonum"/>
        <w:numPr>
          <w:ilvl w:val="0"/>
          <w:numId w:val="0"/>
        </w:numPr>
        <w:ind w:left="567"/>
        <w:rPr>
          <w:b w:val="0"/>
          <w:caps w:val="0"/>
          <w:color w:val="auto"/>
          <w:lang w:eastAsia="es-ES"/>
        </w:rPr>
      </w:pPr>
      <w:r w:rsidRPr="009F5EB4">
        <w:rPr>
          <w:b w:val="0"/>
          <w:caps w:val="0"/>
          <w:color w:val="auto"/>
          <w:lang w:eastAsia="es-ES"/>
        </w:rPr>
        <w:t>El pago se realiza después de ejecutada la respectiva prestación, pudiendo contemplarse pagos a cuenta</w:t>
      </w:r>
      <w:r w:rsidR="00DB0B84" w:rsidRPr="009F5EB4">
        <w:rPr>
          <w:b w:val="0"/>
          <w:caps w:val="0"/>
          <w:color w:val="auto"/>
          <w:lang w:eastAsia="es-ES"/>
        </w:rPr>
        <w:t>, según la forma establecida en la sección específica de las bases o en el contrato.</w:t>
      </w:r>
    </w:p>
    <w:p w:rsidR="00CD333B" w:rsidRPr="009F5EB4" w:rsidRDefault="00CD333B" w:rsidP="00B61470">
      <w:pPr>
        <w:pStyle w:val="Estilonum"/>
        <w:numPr>
          <w:ilvl w:val="0"/>
          <w:numId w:val="0"/>
        </w:numPr>
        <w:ind w:left="567"/>
        <w:rPr>
          <w:b w:val="0"/>
          <w:color w:val="auto"/>
        </w:rPr>
      </w:pPr>
    </w:p>
    <w:p w:rsidR="004144BB" w:rsidRPr="009F5EB4" w:rsidRDefault="00CD333B" w:rsidP="00B61470">
      <w:pPr>
        <w:spacing w:after="0" w:line="240" w:lineRule="auto"/>
        <w:ind w:left="567"/>
        <w:rPr>
          <w:rFonts w:ascii="Arial" w:hAnsi="Arial" w:cs="Arial"/>
          <w:color w:val="auto"/>
          <w:sz w:val="20"/>
          <w:lang w:val="es-ES"/>
        </w:rPr>
      </w:pPr>
      <w:r w:rsidRPr="009F5EB4">
        <w:rPr>
          <w:rFonts w:ascii="Arial" w:hAnsi="Arial" w:cs="Arial"/>
          <w:color w:val="auto"/>
          <w:sz w:val="20"/>
          <w:lang w:val="es-ES"/>
        </w:rPr>
        <w:t xml:space="preserve">La Entidad </w:t>
      </w:r>
      <w:r w:rsidR="00370BEB" w:rsidRPr="009F5EB4">
        <w:rPr>
          <w:rFonts w:ascii="Arial" w:hAnsi="Arial" w:cs="Arial"/>
          <w:color w:val="auto"/>
          <w:sz w:val="20"/>
          <w:lang w:val="es-ES"/>
        </w:rPr>
        <w:t>debe</w:t>
      </w:r>
      <w:r w:rsidR="000079A8">
        <w:rPr>
          <w:rFonts w:ascii="Arial" w:hAnsi="Arial" w:cs="Arial"/>
          <w:color w:val="auto"/>
          <w:sz w:val="20"/>
          <w:lang w:val="es-ES"/>
        </w:rPr>
        <w:t xml:space="preserve"> </w:t>
      </w:r>
      <w:r w:rsidR="00370BEB" w:rsidRPr="009F5EB4">
        <w:rPr>
          <w:rFonts w:ascii="Arial" w:hAnsi="Arial" w:cs="Arial"/>
          <w:color w:val="auto"/>
          <w:sz w:val="20"/>
          <w:lang w:val="es-ES"/>
        </w:rPr>
        <w:t>pagar</w:t>
      </w:r>
      <w:r w:rsidR="000079A8">
        <w:rPr>
          <w:rFonts w:ascii="Arial" w:hAnsi="Arial" w:cs="Arial"/>
          <w:color w:val="auto"/>
          <w:sz w:val="20"/>
          <w:lang w:val="es-ES"/>
        </w:rPr>
        <w:t xml:space="preserve"> </w:t>
      </w:r>
      <w:r w:rsidRPr="009F5EB4">
        <w:rPr>
          <w:rFonts w:ascii="Arial" w:hAnsi="Arial" w:cs="Arial"/>
          <w:color w:val="auto"/>
          <w:sz w:val="20"/>
          <w:lang w:val="es-ES"/>
        </w:rPr>
        <w:t>las contraprestaciones pactadas a favor del contratista dentro de los quince (15) días calendario</w:t>
      </w:r>
      <w:r w:rsidR="00F947C8" w:rsidRPr="009F5EB4">
        <w:rPr>
          <w:rFonts w:ascii="Arial" w:hAnsi="Arial" w:cs="Arial"/>
          <w:color w:val="auto"/>
          <w:sz w:val="20"/>
          <w:lang w:val="es-ES"/>
        </w:rPr>
        <w:t>s</w:t>
      </w:r>
      <w:r w:rsidRPr="009F5EB4">
        <w:rPr>
          <w:rFonts w:ascii="Arial" w:hAnsi="Arial" w:cs="Arial"/>
          <w:color w:val="auto"/>
          <w:sz w:val="20"/>
          <w:lang w:val="es-ES"/>
        </w:rPr>
        <w:t xml:space="preserve"> siguientes a la conformidad de los bienes</w:t>
      </w:r>
      <w:r w:rsidR="009C45C1" w:rsidRPr="009F5EB4">
        <w:rPr>
          <w:rFonts w:ascii="Arial" w:hAnsi="Arial" w:cs="Arial"/>
          <w:color w:val="auto"/>
          <w:sz w:val="20"/>
          <w:lang w:val="es-ES"/>
        </w:rPr>
        <w:t>,</w:t>
      </w:r>
      <w:r w:rsidRPr="009F5EB4">
        <w:rPr>
          <w:rFonts w:ascii="Arial" w:hAnsi="Arial" w:cs="Arial"/>
          <w:color w:val="auto"/>
          <w:sz w:val="20"/>
          <w:lang w:val="es-ES"/>
        </w:rPr>
        <w:t xml:space="preserve"> siempre que se verifiquen las condiciones establecidas en el contrato para ello</w:t>
      </w:r>
      <w:r w:rsidR="00F947C8" w:rsidRPr="009F5EB4">
        <w:rPr>
          <w:rFonts w:ascii="Arial" w:hAnsi="Arial" w:cs="Arial"/>
          <w:color w:val="auto"/>
          <w:sz w:val="20"/>
          <w:lang w:val="es-ES"/>
        </w:rPr>
        <w:t>. L</w:t>
      </w:r>
      <w:r w:rsidR="004144BB" w:rsidRPr="009F5EB4">
        <w:rPr>
          <w:rFonts w:ascii="Arial" w:hAnsi="Arial" w:cs="Arial"/>
          <w:color w:val="auto"/>
          <w:sz w:val="20"/>
          <w:lang w:val="es-ES"/>
        </w:rPr>
        <w:t xml:space="preserve">a conformidad </w:t>
      </w:r>
      <w:r w:rsidR="0005220D" w:rsidRPr="009F5EB4">
        <w:rPr>
          <w:rFonts w:ascii="Arial" w:hAnsi="Arial" w:cs="Arial"/>
          <w:color w:val="auto"/>
          <w:sz w:val="20"/>
          <w:lang w:val="es-ES"/>
        </w:rPr>
        <w:t xml:space="preserve">se emite en un </w:t>
      </w:r>
      <w:r w:rsidR="004144BB" w:rsidRPr="009F5EB4">
        <w:rPr>
          <w:rFonts w:ascii="Arial" w:hAnsi="Arial" w:cs="Arial"/>
          <w:color w:val="auto"/>
          <w:sz w:val="20"/>
          <w:lang w:val="es-ES"/>
        </w:rPr>
        <w:t xml:space="preserve">plazo </w:t>
      </w:r>
      <w:r w:rsidR="005D4FA3" w:rsidRPr="009F5EB4">
        <w:rPr>
          <w:rFonts w:ascii="Arial" w:hAnsi="Arial" w:cs="Arial"/>
          <w:color w:val="auto"/>
          <w:sz w:val="20"/>
          <w:lang w:val="es-ES"/>
        </w:rPr>
        <w:t>máximo</w:t>
      </w:r>
      <w:r w:rsidR="004144BB" w:rsidRPr="009F5EB4">
        <w:rPr>
          <w:rFonts w:ascii="Arial" w:hAnsi="Arial" w:cs="Arial"/>
          <w:color w:val="auto"/>
          <w:sz w:val="20"/>
          <w:lang w:val="es-ES"/>
        </w:rPr>
        <w:t xml:space="preserve"> de diez (10) días </w:t>
      </w:r>
      <w:r w:rsidR="005D4FA3" w:rsidRPr="009F5EB4">
        <w:rPr>
          <w:rFonts w:ascii="Arial" w:hAnsi="Arial" w:cs="Arial"/>
          <w:color w:val="auto"/>
          <w:sz w:val="20"/>
          <w:lang w:val="es-ES"/>
        </w:rPr>
        <w:t>de producida la recepción</w:t>
      </w:r>
      <w:r w:rsidR="009C45C1" w:rsidRPr="009F5EB4">
        <w:rPr>
          <w:rFonts w:ascii="Arial" w:hAnsi="Arial" w:cs="Arial"/>
          <w:color w:val="auto"/>
          <w:sz w:val="20"/>
          <w:lang w:val="es-ES"/>
        </w:rPr>
        <w:t>.</w:t>
      </w:r>
    </w:p>
    <w:p w:rsidR="009C45C1" w:rsidRPr="009F5EB4" w:rsidRDefault="009C45C1" w:rsidP="00B61470">
      <w:pPr>
        <w:pStyle w:val="Estiloparrafo2"/>
        <w:ind w:left="567"/>
        <w:rPr>
          <w:color w:val="auto"/>
          <w:lang w:val="es-ES"/>
        </w:rPr>
      </w:pPr>
    </w:p>
    <w:p w:rsidR="00727A98" w:rsidRPr="009F5EB4" w:rsidRDefault="001671AE" w:rsidP="00B61470">
      <w:pPr>
        <w:pStyle w:val="Estiloparrafo2"/>
        <w:ind w:left="567"/>
        <w:rPr>
          <w:color w:val="auto"/>
          <w:lang w:val="es-ES"/>
        </w:rPr>
      </w:pPr>
      <w:r w:rsidRPr="009F5EB4">
        <w:rPr>
          <w:color w:val="auto"/>
          <w:lang w:val="es-ES"/>
        </w:rPr>
        <w:t xml:space="preserve">En el caso que se haya suscrito contrato con un </w:t>
      </w:r>
      <w:r w:rsidR="00D6077B" w:rsidRPr="009F5EB4">
        <w:rPr>
          <w:color w:val="auto"/>
          <w:lang w:val="es-ES"/>
        </w:rPr>
        <w:t>consorcio</w:t>
      </w:r>
      <w:r w:rsidRPr="009F5EB4">
        <w:rPr>
          <w:color w:val="auto"/>
          <w:lang w:val="es-ES"/>
        </w:rPr>
        <w:t xml:space="preserve">, el pago se realizará de acuerdo a lo que se indique en el contrato de </w:t>
      </w:r>
      <w:r w:rsidR="00D6077B" w:rsidRPr="009F5EB4">
        <w:rPr>
          <w:color w:val="auto"/>
          <w:lang w:val="es-ES"/>
        </w:rPr>
        <w:t>consorcio</w:t>
      </w:r>
      <w:r w:rsidRPr="009F5EB4">
        <w:rPr>
          <w:color w:val="auto"/>
          <w:lang w:val="es-ES"/>
        </w:rPr>
        <w:t>.</w:t>
      </w:r>
    </w:p>
    <w:p w:rsidR="00727A98" w:rsidRDefault="00727A98" w:rsidP="00B61470">
      <w:pPr>
        <w:pStyle w:val="Estiloparrafo2"/>
        <w:ind w:left="567"/>
        <w:rPr>
          <w:color w:val="auto"/>
          <w:lang w:val="es-ES"/>
        </w:rPr>
      </w:pPr>
    </w:p>
    <w:p w:rsidR="006D314C" w:rsidRPr="009F5EB4" w:rsidRDefault="006D314C" w:rsidP="00B61470">
      <w:pPr>
        <w:pStyle w:val="Estiloparrafo2"/>
        <w:ind w:left="567"/>
        <w:rPr>
          <w:color w:val="auto"/>
          <w:lang w:val="es-ES"/>
        </w:rPr>
      </w:pPr>
    </w:p>
    <w:tbl>
      <w:tblPr>
        <w:tblStyle w:val="Tabladecuadrcula1clara10"/>
        <w:tblW w:w="8363" w:type="dxa"/>
        <w:tblInd w:w="704" w:type="dxa"/>
        <w:tblLook w:val="04A0" w:firstRow="1" w:lastRow="0" w:firstColumn="1" w:lastColumn="0" w:noHBand="0" w:noVBand="1"/>
      </w:tblPr>
      <w:tblGrid>
        <w:gridCol w:w="8363"/>
      </w:tblGrid>
      <w:tr w:rsidR="004A51F9" w:rsidRPr="0029111E" w:rsidTr="0037277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A51F9" w:rsidRPr="00CF2CCC" w:rsidRDefault="004A51F9" w:rsidP="00372778">
            <w:pPr>
              <w:spacing w:after="0" w:line="240" w:lineRule="auto"/>
              <w:jc w:val="both"/>
              <w:rPr>
                <w:rFonts w:ascii="Arial" w:hAnsi="Arial" w:cs="Arial"/>
                <w:color w:val="auto"/>
                <w:sz w:val="20"/>
                <w:lang w:val="es-ES"/>
              </w:rPr>
            </w:pPr>
            <w:r w:rsidRPr="00CF2CCC">
              <w:rPr>
                <w:rFonts w:ascii="Arial" w:hAnsi="Arial" w:cs="Arial"/>
                <w:i/>
                <w:color w:val="FF0000"/>
                <w:sz w:val="20"/>
                <w:lang w:val="es-ES"/>
              </w:rPr>
              <w:t>Advertencia</w:t>
            </w:r>
            <w:r w:rsidRPr="00CF2CCC">
              <w:rPr>
                <w:rFonts w:ascii="Arial" w:hAnsi="Arial" w:cs="Arial"/>
                <w:color w:val="FF0000"/>
                <w:sz w:val="20"/>
                <w:lang w:val="es-ES"/>
              </w:rPr>
              <w:t xml:space="preserve">               </w:t>
            </w:r>
          </w:p>
        </w:tc>
      </w:tr>
      <w:tr w:rsidR="004A51F9" w:rsidRPr="00FB38DC" w:rsidTr="00372778">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A51F9" w:rsidRPr="00CF2CCC" w:rsidRDefault="004A51F9" w:rsidP="00372778">
            <w:pPr>
              <w:spacing w:after="0" w:line="240" w:lineRule="auto"/>
              <w:jc w:val="both"/>
              <w:rPr>
                <w:rFonts w:ascii="Arial" w:hAnsi="Arial" w:cs="Arial"/>
                <w:b w:val="0"/>
                <w:color w:val="auto"/>
                <w:sz w:val="20"/>
                <w:lang w:val="es-ES"/>
              </w:rPr>
            </w:pPr>
            <w:r w:rsidRPr="00CF2CCC">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149 del Reglamento, debiendo repetir contra los responsables de la demora injustificada. </w:t>
            </w:r>
          </w:p>
        </w:tc>
      </w:tr>
    </w:tbl>
    <w:p w:rsidR="004A51F9" w:rsidRDefault="004A51F9" w:rsidP="00B61470">
      <w:pPr>
        <w:pStyle w:val="Estiloparrafo2"/>
        <w:ind w:left="567"/>
        <w:rPr>
          <w:color w:val="auto"/>
          <w:lang w:val="es-ES"/>
        </w:rPr>
      </w:pPr>
    </w:p>
    <w:p w:rsidR="00EC001F" w:rsidRDefault="00EC001F" w:rsidP="00B61470">
      <w:pPr>
        <w:pStyle w:val="Estiloparrafo2"/>
        <w:ind w:left="567"/>
        <w:rPr>
          <w:color w:val="auto"/>
          <w:lang w:val="es-ES"/>
        </w:rPr>
      </w:pPr>
    </w:p>
    <w:p w:rsidR="00D960E4" w:rsidRPr="009F5EB4" w:rsidRDefault="00D960E4" w:rsidP="00B61470">
      <w:pPr>
        <w:pStyle w:val="Estiloparrafo2"/>
        <w:ind w:left="567"/>
        <w:rPr>
          <w:color w:val="auto"/>
          <w:lang w:val="es-ES"/>
        </w:rPr>
      </w:pPr>
    </w:p>
    <w:p w:rsidR="004144BB" w:rsidRPr="00B61470" w:rsidRDefault="004144BB" w:rsidP="00C33DFC">
      <w:pPr>
        <w:pStyle w:val="Prrafodelista"/>
        <w:widowControl w:val="0"/>
        <w:numPr>
          <w:ilvl w:val="1"/>
          <w:numId w:val="10"/>
        </w:numPr>
        <w:spacing w:after="0" w:line="240" w:lineRule="auto"/>
        <w:ind w:left="567" w:hanging="547"/>
        <w:rPr>
          <w:rFonts w:ascii="Arial" w:hAnsi="Arial" w:cs="Arial"/>
          <w:b/>
          <w:caps/>
          <w:sz w:val="20"/>
        </w:rPr>
      </w:pPr>
      <w:r w:rsidRPr="00B61470">
        <w:rPr>
          <w:rFonts w:ascii="Arial" w:hAnsi="Arial" w:cs="Arial"/>
          <w:b/>
          <w:caps/>
          <w:sz w:val="20"/>
        </w:rPr>
        <w:t>DISPOSICIONES FINALES</w:t>
      </w:r>
    </w:p>
    <w:p w:rsidR="004144BB" w:rsidRPr="009F5EB4" w:rsidRDefault="004144BB" w:rsidP="00B61470">
      <w:pPr>
        <w:pStyle w:val="Prrafodelista"/>
        <w:widowControl w:val="0"/>
        <w:spacing w:after="0" w:line="240" w:lineRule="auto"/>
        <w:ind w:left="567"/>
        <w:rPr>
          <w:rFonts w:ascii="Arial" w:hAnsi="Arial" w:cs="Arial"/>
          <w:color w:val="auto"/>
          <w:sz w:val="20"/>
        </w:rPr>
      </w:pPr>
    </w:p>
    <w:p w:rsidR="00F938CC" w:rsidRPr="003B3389" w:rsidRDefault="004144BB" w:rsidP="00EC001F">
      <w:pPr>
        <w:pStyle w:val="Prrafodelista"/>
        <w:widowControl w:val="0"/>
        <w:spacing w:after="0" w:line="240" w:lineRule="auto"/>
        <w:ind w:left="567"/>
        <w:rPr>
          <w:rFonts w:ascii="Arial" w:hAnsi="Arial" w:cs="Arial"/>
          <w:sz w:val="20"/>
        </w:rPr>
      </w:pPr>
      <w:r w:rsidRPr="009F5EB4">
        <w:rPr>
          <w:rFonts w:ascii="Arial" w:hAnsi="Arial" w:cs="Arial"/>
          <w:color w:val="auto"/>
          <w:sz w:val="20"/>
        </w:rPr>
        <w:t>Todos los demás aspectos del presente proce</w:t>
      </w:r>
      <w:r w:rsidR="00691E9E" w:rsidRPr="009F5EB4">
        <w:rPr>
          <w:rFonts w:ascii="Arial" w:hAnsi="Arial" w:cs="Arial"/>
          <w:color w:val="auto"/>
          <w:sz w:val="20"/>
        </w:rPr>
        <w:t>dimiento</w:t>
      </w:r>
      <w:r w:rsidRPr="009F5EB4">
        <w:rPr>
          <w:rFonts w:ascii="Arial" w:hAnsi="Arial" w:cs="Arial"/>
          <w:color w:val="auto"/>
          <w:sz w:val="20"/>
        </w:rPr>
        <w:t xml:space="preserve"> no contemplados en las </w:t>
      </w:r>
      <w:r w:rsidR="008F05B7" w:rsidRPr="009F5EB4">
        <w:rPr>
          <w:rFonts w:ascii="Arial" w:hAnsi="Arial" w:cs="Arial"/>
          <w:color w:val="auto"/>
          <w:sz w:val="20"/>
        </w:rPr>
        <w:t>b</w:t>
      </w:r>
      <w:r w:rsidR="00583DB3" w:rsidRPr="009F5EB4">
        <w:rPr>
          <w:rFonts w:ascii="Arial" w:hAnsi="Arial" w:cs="Arial"/>
          <w:color w:val="auto"/>
          <w:sz w:val="20"/>
        </w:rPr>
        <w:t>ases</w:t>
      </w:r>
      <w:r w:rsidRPr="009F5EB4">
        <w:rPr>
          <w:rFonts w:ascii="Arial" w:hAnsi="Arial" w:cs="Arial"/>
          <w:color w:val="auto"/>
          <w:sz w:val="20"/>
        </w:rPr>
        <w:t xml:space="preserve"> se regirán supletoriamente por la Ley y su Reglamento, así como por las disposiciones legales vigentes.</w:t>
      </w:r>
    </w:p>
    <w:p w:rsidR="00234AFE" w:rsidRDefault="00234AFE">
      <w:pPr>
        <w:spacing w:after="0" w:line="240" w:lineRule="auto"/>
        <w:rPr>
          <w:rFonts w:ascii="Arial" w:hAnsi="Arial" w:cs="Arial"/>
          <w:sz w:val="20"/>
        </w:rPr>
      </w:pPr>
      <w:r>
        <w:rPr>
          <w:rFonts w:ascii="Arial" w:hAnsi="Arial" w:cs="Arial"/>
          <w:sz w:val="20"/>
        </w:rPr>
        <w:br w:type="page"/>
      </w: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Default="00E065D3" w:rsidP="00E065D3">
      <w:pPr>
        <w:widowControl w:val="0"/>
        <w:spacing w:after="0" w:line="240" w:lineRule="auto"/>
        <w:rPr>
          <w:rFonts w:ascii="Arial" w:hAnsi="Arial" w:cs="Arial"/>
          <w:sz w:val="20"/>
        </w:rPr>
      </w:pPr>
    </w:p>
    <w:p w:rsidR="00E065D3"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Default="00E065D3" w:rsidP="00E065D3">
      <w:pPr>
        <w:widowControl w:val="0"/>
        <w:spacing w:after="0" w:line="240" w:lineRule="auto"/>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rPr>
          <w:rFonts w:ascii="Arial" w:hAnsi="Arial" w:cs="Arial"/>
          <w:i/>
          <w:sz w:val="20"/>
        </w:rPr>
      </w:pPr>
    </w:p>
    <w:p w:rsidR="001C65EC" w:rsidRPr="00CD5328" w:rsidRDefault="001C65EC" w:rsidP="00CD5328">
      <w:pPr>
        <w:widowControl w:val="0"/>
        <w:spacing w:after="0" w:line="240" w:lineRule="auto"/>
        <w:ind w:left="360"/>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p w:rsidR="004127E2" w:rsidRPr="004127E2" w:rsidRDefault="004127E2"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CD5328">
      <w:pPr>
        <w:widowControl w:val="0"/>
        <w:spacing w:after="0" w:line="240" w:lineRule="auto"/>
        <w:ind w:left="96"/>
        <w:rPr>
          <w:rFonts w:ascii="Arial" w:hAnsi="Arial" w:cs="Arial"/>
          <w:sz w:val="20"/>
        </w:rPr>
      </w:pPr>
    </w:p>
    <w:p w:rsidR="00E13A51" w:rsidRDefault="00E13A51" w:rsidP="00CD5328">
      <w:pPr>
        <w:widowControl w:val="0"/>
        <w:spacing w:after="0" w:line="240" w:lineRule="auto"/>
        <w:ind w:left="96"/>
        <w:rPr>
          <w:rFonts w:ascii="Arial" w:hAnsi="Arial" w:cs="Arial"/>
          <w:sz w:val="20"/>
        </w:rPr>
      </w:pPr>
    </w:p>
    <w:p w:rsidR="00E13A51" w:rsidRPr="00E13A51" w:rsidRDefault="00E13A51" w:rsidP="00CD5328">
      <w:pPr>
        <w:widowControl w:val="0"/>
        <w:spacing w:after="0" w:line="240" w:lineRule="auto"/>
        <w:ind w:left="96"/>
        <w:rPr>
          <w:rFonts w:ascii="Arial" w:hAnsi="Arial" w:cs="Arial"/>
          <w:sz w:val="20"/>
        </w:rPr>
      </w:pPr>
    </w:p>
    <w:p w:rsidR="00D5597F" w:rsidRPr="00CD5328" w:rsidRDefault="00D5597F" w:rsidP="00C33DFC">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rPr>
          <w:rFonts w:ascii="Arial" w:hAnsi="Arial" w:cs="Arial"/>
          <w:sz w:val="20"/>
        </w:rPr>
      </w:pPr>
    </w:p>
    <w:p w:rsidR="00744CC8" w:rsidRDefault="00744CC8" w:rsidP="00744CC8">
      <w:pPr>
        <w:pStyle w:val="Prrafodelista"/>
        <w:widowControl w:val="0"/>
        <w:spacing w:after="0" w:line="240" w:lineRule="auto"/>
        <w:ind w:left="528"/>
        <w:rPr>
          <w:rFonts w:ascii="Arial" w:hAnsi="Arial" w:cs="Arial"/>
          <w:sz w:val="20"/>
        </w:rPr>
      </w:pPr>
    </w:p>
    <w:tbl>
      <w:tblPr>
        <w:tblStyle w:val="Tabladecuadrcula1clara-nfasis32"/>
        <w:tblW w:w="8505" w:type="dxa"/>
        <w:tblInd w:w="562" w:type="dxa"/>
        <w:tblLook w:val="04A0" w:firstRow="1" w:lastRow="0" w:firstColumn="1" w:lastColumn="0" w:noHBand="0" w:noVBand="1"/>
      </w:tblPr>
      <w:tblGrid>
        <w:gridCol w:w="8505"/>
      </w:tblGrid>
      <w:tr w:rsidR="00744CC8" w:rsidRPr="00CF2CCC" w:rsidTr="003727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44CC8" w:rsidRPr="00CF2CCC" w:rsidRDefault="00744CC8" w:rsidP="00372778">
            <w:pPr>
              <w:widowControl w:val="0"/>
              <w:spacing w:after="0" w:line="240" w:lineRule="auto"/>
              <w:jc w:val="both"/>
              <w:rPr>
                <w:rFonts w:ascii="Arial" w:hAnsi="Arial" w:cs="Arial"/>
                <w:color w:val="000099"/>
                <w:sz w:val="19"/>
                <w:szCs w:val="19"/>
                <w:lang w:val="es-ES"/>
              </w:rPr>
            </w:pPr>
            <w:r w:rsidRPr="00CF2CCC">
              <w:rPr>
                <w:rFonts w:ascii="Arial" w:hAnsi="Arial" w:cs="Arial"/>
                <w:color w:val="000099"/>
                <w:sz w:val="19"/>
                <w:szCs w:val="19"/>
                <w:lang w:val="es-ES"/>
              </w:rPr>
              <w:t>Importante para la Entidad</w:t>
            </w:r>
          </w:p>
        </w:tc>
      </w:tr>
      <w:tr w:rsidR="00744CC8" w:rsidRPr="00CF2CCC" w:rsidTr="00372778">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44CC8" w:rsidRPr="00CF2CCC" w:rsidRDefault="00744CC8" w:rsidP="00372778">
            <w:pPr>
              <w:widowControl w:val="0"/>
              <w:spacing w:after="0" w:line="240" w:lineRule="auto"/>
              <w:jc w:val="both"/>
              <w:rPr>
                <w:rFonts w:ascii="Arial" w:hAnsi="Arial" w:cs="Arial"/>
                <w:b w:val="0"/>
                <w:i/>
                <w:color w:val="000099"/>
                <w:sz w:val="19"/>
                <w:szCs w:val="19"/>
                <w:lang w:val="es-ES"/>
              </w:rPr>
            </w:pPr>
            <w:r w:rsidRPr="00CF2CCC">
              <w:rPr>
                <w:rFonts w:ascii="Arial" w:hAnsi="Arial" w:cs="Arial"/>
                <w:b w:val="0"/>
                <w:i/>
                <w:color w:val="000099"/>
                <w:sz w:val="19"/>
                <w:szCs w:val="19"/>
                <w:lang w:val="es-ES"/>
              </w:rPr>
              <w:t>En caso de procedimientos de selección cuyo valor referencial sea igual o menor a cincuenta (50) UIT incluir lo siguiente:</w:t>
            </w:r>
          </w:p>
          <w:p w:rsidR="00744CC8" w:rsidRPr="00CF2CCC" w:rsidRDefault="00744CC8" w:rsidP="00372778">
            <w:pPr>
              <w:pStyle w:val="Prrafodelista"/>
              <w:widowControl w:val="0"/>
              <w:spacing w:after="0" w:line="240" w:lineRule="auto"/>
              <w:ind w:left="34"/>
              <w:jc w:val="both"/>
              <w:rPr>
                <w:rFonts w:ascii="Arial" w:hAnsi="Arial" w:cs="Arial"/>
                <w:b w:val="0"/>
                <w:i/>
                <w:color w:val="000099"/>
                <w:sz w:val="19"/>
                <w:szCs w:val="19"/>
                <w:lang w:val="es-ES_tradnl"/>
              </w:rPr>
            </w:pPr>
          </w:p>
          <w:p w:rsidR="00744CC8" w:rsidRPr="00CF2CCC" w:rsidRDefault="00744CC8" w:rsidP="00372778">
            <w:pPr>
              <w:pStyle w:val="Prrafodelista"/>
              <w:widowControl w:val="0"/>
              <w:spacing w:after="0" w:line="240" w:lineRule="auto"/>
              <w:ind w:left="34"/>
              <w:jc w:val="both"/>
              <w:rPr>
                <w:rFonts w:ascii="Arial" w:hAnsi="Arial" w:cs="Arial"/>
                <w:b w:val="0"/>
                <w:color w:val="000099"/>
                <w:sz w:val="19"/>
                <w:szCs w:val="19"/>
                <w:lang w:val="es-ES_tradnl"/>
              </w:rPr>
            </w:pPr>
            <w:r w:rsidRPr="00CF2CCC">
              <w:rPr>
                <w:rFonts w:ascii="Arial" w:hAnsi="Arial" w:cs="Arial"/>
                <w:b w:val="0"/>
                <w:color w:val="000099"/>
                <w:sz w:val="19"/>
                <w:szCs w:val="19"/>
                <w:lang w:val="es-ES_tradnl"/>
              </w:rPr>
              <w:t>En caso el participante o postor opte por presentar recurso de apelación y por otorgar la garantía mediante depósito en cuenta bancaria, se debe realizar el abono en :</w:t>
            </w:r>
          </w:p>
          <w:p w:rsidR="00744CC8" w:rsidRPr="00CF2CCC" w:rsidRDefault="00744CC8" w:rsidP="00372778">
            <w:pPr>
              <w:pStyle w:val="Prrafodelista"/>
              <w:widowControl w:val="0"/>
              <w:spacing w:after="0" w:line="240" w:lineRule="auto"/>
              <w:ind w:left="34"/>
              <w:jc w:val="both"/>
              <w:rPr>
                <w:rFonts w:ascii="Arial" w:hAnsi="Arial" w:cs="Arial"/>
                <w:b w:val="0"/>
                <w:color w:val="000099"/>
                <w:sz w:val="19"/>
                <w:szCs w:val="19"/>
                <w:lang w:val="es-ES_tradnl"/>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744CC8" w:rsidRPr="00CF2CCC" w:rsidTr="00372778">
              <w:tc>
                <w:tcPr>
                  <w:tcW w:w="2121"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r w:rsidRPr="00CF2CCC">
                    <w:rPr>
                      <w:rFonts w:ascii="Arial" w:hAnsi="Arial" w:cs="Arial"/>
                      <w:color w:val="000099"/>
                      <w:sz w:val="19"/>
                      <w:szCs w:val="19"/>
                      <w:lang w:val="es-ES_tradnl"/>
                    </w:rPr>
                    <w:t>N ° de Cuenta</w:t>
                  </w:r>
                </w:p>
              </w:tc>
              <w:tc>
                <w:tcPr>
                  <w:tcW w:w="284"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r w:rsidRPr="00CF2CCC">
                    <w:rPr>
                      <w:rFonts w:ascii="Arial" w:hAnsi="Arial" w:cs="Arial"/>
                      <w:color w:val="000099"/>
                      <w:sz w:val="19"/>
                      <w:szCs w:val="19"/>
                      <w:lang w:val="es-ES_tradnl"/>
                    </w:rPr>
                    <w:t>:</w:t>
                  </w:r>
                </w:p>
              </w:tc>
              <w:tc>
                <w:tcPr>
                  <w:tcW w:w="5840"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r w:rsidRPr="00CF2CCC">
                    <w:rPr>
                      <w:rFonts w:ascii="Arial" w:hAnsi="Arial" w:cs="Arial"/>
                      <w:sz w:val="20"/>
                      <w:lang w:val="pt-BR"/>
                    </w:rPr>
                    <w:t>[</w:t>
                  </w:r>
                  <w:r w:rsidRPr="00CF2CCC">
                    <w:rPr>
                      <w:rFonts w:ascii="Arial" w:hAnsi="Arial" w:cs="Arial"/>
                      <w:sz w:val="20"/>
                      <w:highlight w:val="lightGray"/>
                      <w:lang w:val="pt-BR"/>
                    </w:rPr>
                    <w:t>......................................]</w:t>
                  </w:r>
                </w:p>
              </w:tc>
            </w:tr>
            <w:tr w:rsidR="00744CC8" w:rsidRPr="00CF2CCC" w:rsidTr="00372778">
              <w:tc>
                <w:tcPr>
                  <w:tcW w:w="2121"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p>
              </w:tc>
              <w:tc>
                <w:tcPr>
                  <w:tcW w:w="284"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p>
              </w:tc>
              <w:tc>
                <w:tcPr>
                  <w:tcW w:w="5840"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p>
              </w:tc>
            </w:tr>
            <w:tr w:rsidR="00744CC8" w:rsidRPr="00CF2CCC" w:rsidTr="00372778">
              <w:tc>
                <w:tcPr>
                  <w:tcW w:w="2121"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r w:rsidRPr="00CF2CCC">
                    <w:rPr>
                      <w:rFonts w:ascii="Arial" w:hAnsi="Arial" w:cs="Arial"/>
                      <w:color w:val="000099"/>
                      <w:sz w:val="19"/>
                      <w:szCs w:val="19"/>
                      <w:lang w:val="es-ES_tradnl"/>
                    </w:rPr>
                    <w:t>Banco</w:t>
                  </w:r>
                </w:p>
              </w:tc>
              <w:tc>
                <w:tcPr>
                  <w:tcW w:w="284"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r w:rsidRPr="00CF2CCC">
                    <w:rPr>
                      <w:rFonts w:ascii="Arial" w:hAnsi="Arial" w:cs="Arial"/>
                      <w:color w:val="000099"/>
                      <w:sz w:val="19"/>
                      <w:szCs w:val="19"/>
                      <w:lang w:val="es-ES_tradnl"/>
                    </w:rPr>
                    <w:t>:</w:t>
                  </w:r>
                </w:p>
              </w:tc>
              <w:tc>
                <w:tcPr>
                  <w:tcW w:w="5840"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r w:rsidRPr="00CF2CCC">
                    <w:rPr>
                      <w:rFonts w:ascii="Arial" w:hAnsi="Arial" w:cs="Arial"/>
                      <w:sz w:val="20"/>
                      <w:highlight w:val="lightGray"/>
                      <w:lang w:val="pt-BR"/>
                    </w:rPr>
                    <w:t>[......................................]</w:t>
                  </w:r>
                </w:p>
              </w:tc>
            </w:tr>
            <w:tr w:rsidR="00744CC8" w:rsidRPr="00CF2CCC" w:rsidTr="00372778">
              <w:tc>
                <w:tcPr>
                  <w:tcW w:w="2121"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p>
              </w:tc>
              <w:tc>
                <w:tcPr>
                  <w:tcW w:w="284"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p>
              </w:tc>
              <w:tc>
                <w:tcPr>
                  <w:tcW w:w="5840"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p>
              </w:tc>
            </w:tr>
            <w:tr w:rsidR="00744CC8" w:rsidRPr="00CF2CCC" w:rsidTr="00372778">
              <w:tc>
                <w:tcPr>
                  <w:tcW w:w="2121"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r w:rsidRPr="00CF2CCC">
                    <w:rPr>
                      <w:rFonts w:ascii="Arial" w:hAnsi="Arial" w:cs="Arial"/>
                      <w:color w:val="000099"/>
                      <w:sz w:val="19"/>
                      <w:szCs w:val="19"/>
                      <w:lang w:val="es-ES_tradnl"/>
                    </w:rPr>
                    <w:t>N° CCI</w:t>
                  </w:r>
                  <w:r w:rsidRPr="00CF2CCC">
                    <w:rPr>
                      <w:rFonts w:ascii="Arial" w:hAnsi="Arial" w:cs="Arial"/>
                      <w:color w:val="000099"/>
                      <w:vertAlign w:val="superscript"/>
                      <w:lang w:val="es-ES"/>
                    </w:rPr>
                    <w:footnoteReference w:id="5"/>
                  </w:r>
                </w:p>
              </w:tc>
              <w:tc>
                <w:tcPr>
                  <w:tcW w:w="284"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r w:rsidRPr="00CF2CCC">
                    <w:rPr>
                      <w:rFonts w:ascii="Arial" w:hAnsi="Arial" w:cs="Arial"/>
                      <w:color w:val="000099"/>
                      <w:sz w:val="19"/>
                      <w:szCs w:val="19"/>
                      <w:lang w:val="es-ES_tradnl"/>
                    </w:rPr>
                    <w:t>:</w:t>
                  </w:r>
                </w:p>
              </w:tc>
              <w:tc>
                <w:tcPr>
                  <w:tcW w:w="5840" w:type="dxa"/>
                </w:tcPr>
                <w:p w:rsidR="00744CC8" w:rsidRPr="00CF2CCC" w:rsidRDefault="00744CC8" w:rsidP="00372778">
                  <w:pPr>
                    <w:pStyle w:val="Prrafodelista"/>
                    <w:widowControl w:val="0"/>
                    <w:spacing w:after="0" w:line="240" w:lineRule="auto"/>
                    <w:ind w:left="0"/>
                    <w:rPr>
                      <w:rFonts w:ascii="Arial" w:hAnsi="Arial" w:cs="Arial"/>
                      <w:color w:val="000099"/>
                      <w:sz w:val="19"/>
                      <w:szCs w:val="19"/>
                      <w:lang w:val="es-ES_tradnl"/>
                    </w:rPr>
                  </w:pPr>
                  <w:r w:rsidRPr="00CF2CCC">
                    <w:rPr>
                      <w:rFonts w:ascii="Arial" w:hAnsi="Arial" w:cs="Arial"/>
                      <w:sz w:val="20"/>
                      <w:highlight w:val="lightGray"/>
                      <w:lang w:val="pt-BR"/>
                    </w:rPr>
                    <w:t>[......................................]</w:t>
                  </w:r>
                </w:p>
              </w:tc>
            </w:tr>
          </w:tbl>
          <w:p w:rsidR="00744CC8" w:rsidRPr="00CF2CCC" w:rsidRDefault="00744CC8" w:rsidP="00372778">
            <w:pPr>
              <w:widowControl w:val="0"/>
              <w:spacing w:after="0" w:line="240" w:lineRule="auto"/>
              <w:rPr>
                <w:rFonts w:ascii="Arial" w:hAnsi="Arial" w:cs="Arial"/>
                <w:color w:val="000099"/>
                <w:sz w:val="19"/>
                <w:szCs w:val="19"/>
                <w:lang w:val="es-ES_tradnl"/>
              </w:rPr>
            </w:pPr>
          </w:p>
          <w:p w:rsidR="00744CC8" w:rsidRPr="00CF2CCC" w:rsidRDefault="00744CC8" w:rsidP="00372778">
            <w:pPr>
              <w:widowControl w:val="0"/>
              <w:spacing w:after="0" w:line="240" w:lineRule="auto"/>
              <w:rPr>
                <w:rFonts w:ascii="Arial" w:hAnsi="Arial" w:cs="Arial"/>
                <w:color w:val="000099"/>
                <w:sz w:val="19"/>
                <w:szCs w:val="19"/>
                <w:lang w:val="es-ES_tradnl"/>
              </w:rPr>
            </w:pPr>
          </w:p>
        </w:tc>
      </w:tr>
    </w:tbl>
    <w:p w:rsidR="00744CC8" w:rsidRPr="008802DB" w:rsidRDefault="00744CC8" w:rsidP="00744CC8">
      <w:pPr>
        <w:pStyle w:val="Prrafodelista"/>
        <w:widowControl w:val="0"/>
        <w:spacing w:after="0" w:line="240" w:lineRule="auto"/>
        <w:ind w:left="567"/>
        <w:rPr>
          <w:rFonts w:ascii="Arial" w:hAnsi="Arial" w:cs="Arial"/>
          <w:sz w:val="20"/>
        </w:rPr>
      </w:pPr>
      <w:r w:rsidRPr="00CF2CCC">
        <w:rPr>
          <w:rFonts w:ascii="Arial" w:hAnsi="Arial" w:cs="Arial"/>
          <w:b/>
          <w:i/>
          <w:color w:val="000099"/>
          <w:sz w:val="16"/>
          <w:lang w:val="es-ES"/>
        </w:rPr>
        <w:t>Incorporar a las bases o eliminar, según corresponda</w:t>
      </w:r>
    </w:p>
    <w:p w:rsidR="00323A27" w:rsidRDefault="00323A27" w:rsidP="00CD5328">
      <w:pPr>
        <w:pStyle w:val="Prrafodelista"/>
        <w:widowControl w:val="0"/>
        <w:spacing w:after="0" w:line="240" w:lineRule="auto"/>
        <w:ind w:left="528"/>
        <w:rPr>
          <w:rFonts w:ascii="Arial" w:hAnsi="Arial" w:cs="Arial"/>
          <w:sz w:val="20"/>
        </w:rPr>
      </w:pPr>
    </w:p>
    <w:p w:rsidR="00744CC8" w:rsidRPr="00CD5328" w:rsidRDefault="00744CC8" w:rsidP="00CD5328">
      <w:pPr>
        <w:pStyle w:val="Prrafodelista"/>
        <w:widowControl w:val="0"/>
        <w:spacing w:after="0" w:line="240" w:lineRule="auto"/>
        <w:ind w:left="528"/>
        <w:rPr>
          <w:rFonts w:ascii="Arial" w:hAnsi="Arial" w:cs="Arial"/>
          <w:sz w:val="20"/>
        </w:rPr>
      </w:pPr>
    </w:p>
    <w:p w:rsidR="00D5597F" w:rsidRPr="00CD5328" w:rsidRDefault="00D5597F" w:rsidP="00C33DFC">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OBJETO DE LA CONVOCATORIA</w:t>
      </w:r>
    </w:p>
    <w:p w:rsidR="00000A1D" w:rsidRDefault="00000A1D" w:rsidP="000C37F8">
      <w:pPr>
        <w:widowControl w:val="0"/>
        <w:spacing w:after="0" w:line="240" w:lineRule="auto"/>
        <w:ind w:left="567"/>
        <w:rPr>
          <w:rFonts w:ascii="Arial" w:hAnsi="Arial" w:cs="Arial"/>
          <w:sz w:val="20"/>
        </w:rPr>
      </w:pPr>
    </w:p>
    <w:p w:rsidR="00D5597F" w:rsidRDefault="00D5597F" w:rsidP="000C37F8">
      <w:pPr>
        <w:widowControl w:val="0"/>
        <w:spacing w:after="0" w:line="240" w:lineRule="auto"/>
        <w:ind w:left="567"/>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003749C7">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3749C7">
        <w:rPr>
          <w:rFonts w:ascii="Arial" w:hAnsi="Arial" w:cs="Arial"/>
          <w:sz w:val="20"/>
          <w:highlight w:val="lightGray"/>
        </w:rPr>
        <w:t xml:space="preserve"> </w:t>
      </w:r>
      <w:r w:rsidR="00AD0AB4" w:rsidRPr="00CD5328">
        <w:rPr>
          <w:rFonts w:ascii="Arial" w:hAnsi="Arial" w:cs="Arial"/>
          <w:sz w:val="20"/>
          <w:highlight w:val="lightGray"/>
        </w:rPr>
        <w:t>A CONTRATAR]</w:t>
      </w:r>
    </w:p>
    <w:p w:rsidR="00F45C47" w:rsidRDefault="00F45C47" w:rsidP="00F45C47">
      <w:pPr>
        <w:widowControl w:val="0"/>
        <w:spacing w:after="0" w:line="240" w:lineRule="auto"/>
        <w:ind w:left="567"/>
        <w:rPr>
          <w:rFonts w:ascii="Arial" w:hAnsi="Arial" w:cs="Arial"/>
          <w:sz w:val="20"/>
          <w:lang w:val="es-ES_tradnl"/>
        </w:rPr>
      </w:pPr>
    </w:p>
    <w:tbl>
      <w:tblPr>
        <w:tblStyle w:val="Tabladecuadrcula1clara-nfasis32"/>
        <w:tblW w:w="8505" w:type="dxa"/>
        <w:tblInd w:w="562" w:type="dxa"/>
        <w:tblLook w:val="04A0" w:firstRow="1" w:lastRow="0" w:firstColumn="1" w:lastColumn="0" w:noHBand="0" w:noVBand="1"/>
      </w:tblPr>
      <w:tblGrid>
        <w:gridCol w:w="8505"/>
      </w:tblGrid>
      <w:tr w:rsidR="00F45C47" w:rsidRPr="00DA6FBC" w:rsidTr="00221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5C47" w:rsidRPr="00106185" w:rsidRDefault="00F45C47" w:rsidP="001B4C08">
            <w:pPr>
              <w:widowControl w:val="0"/>
              <w:spacing w:after="0" w:line="240" w:lineRule="auto"/>
              <w:jc w:val="both"/>
              <w:rPr>
                <w:rFonts w:ascii="Arial" w:hAnsi="Arial" w:cs="Arial"/>
                <w:color w:val="000099"/>
                <w:sz w:val="19"/>
                <w:szCs w:val="19"/>
                <w:lang w:val="es-ES"/>
              </w:rPr>
            </w:pPr>
            <w:r w:rsidRPr="00106185">
              <w:rPr>
                <w:rFonts w:ascii="Arial" w:hAnsi="Arial" w:cs="Arial"/>
                <w:color w:val="000099"/>
                <w:sz w:val="19"/>
                <w:szCs w:val="19"/>
                <w:lang w:val="es-ES"/>
              </w:rPr>
              <w:t>Importante para la Entidad</w:t>
            </w:r>
          </w:p>
        </w:tc>
      </w:tr>
      <w:tr w:rsidR="00F45C47" w:rsidRPr="00642206" w:rsidTr="00221196">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5C47" w:rsidRPr="00642206" w:rsidRDefault="00F45C47" w:rsidP="00C33DFC">
            <w:pPr>
              <w:pStyle w:val="Prrafodelista"/>
              <w:widowControl w:val="0"/>
              <w:numPr>
                <w:ilvl w:val="0"/>
                <w:numId w:val="33"/>
              </w:numPr>
              <w:spacing w:after="0" w:line="240" w:lineRule="auto"/>
              <w:jc w:val="both"/>
              <w:rPr>
                <w:rFonts w:ascii="Arial" w:hAnsi="Arial" w:cs="Arial"/>
                <w:b w:val="0"/>
                <w:i/>
                <w:color w:val="000099"/>
                <w:sz w:val="19"/>
                <w:szCs w:val="19"/>
                <w:lang w:val="es-ES"/>
              </w:rPr>
            </w:pPr>
            <w:r w:rsidRPr="00642206">
              <w:rPr>
                <w:rFonts w:ascii="Arial" w:hAnsi="Arial" w:cs="Arial"/>
                <w:b w:val="0"/>
                <w:i/>
                <w:color w:val="000099"/>
                <w:sz w:val="19"/>
                <w:szCs w:val="19"/>
                <w:lang w:val="es-ES"/>
              </w:rPr>
              <w:t>En caso de procedimientos de selección según relación de ítems o por paquete consignar el detalle del objeto de estos.</w:t>
            </w:r>
          </w:p>
          <w:p w:rsidR="00F45C47" w:rsidRPr="00642206" w:rsidRDefault="00F45C47" w:rsidP="001B4C08">
            <w:pPr>
              <w:pStyle w:val="Prrafodelista"/>
              <w:widowControl w:val="0"/>
              <w:spacing w:after="0" w:line="240" w:lineRule="auto"/>
              <w:ind w:left="34"/>
              <w:jc w:val="both"/>
              <w:rPr>
                <w:rFonts w:ascii="Arial" w:hAnsi="Arial" w:cs="Arial"/>
                <w:b w:val="0"/>
                <w:i/>
                <w:color w:val="000099"/>
                <w:sz w:val="19"/>
                <w:szCs w:val="19"/>
                <w:lang w:val="es-ES_tradnl"/>
              </w:rPr>
            </w:pPr>
          </w:p>
          <w:p w:rsidR="00F45C47" w:rsidRPr="00642206" w:rsidRDefault="00F45C47" w:rsidP="00C33DFC">
            <w:pPr>
              <w:pStyle w:val="Prrafodelista"/>
              <w:widowControl w:val="0"/>
              <w:numPr>
                <w:ilvl w:val="0"/>
                <w:numId w:val="33"/>
              </w:numPr>
              <w:spacing w:after="0" w:line="240" w:lineRule="auto"/>
              <w:jc w:val="both"/>
              <w:rPr>
                <w:rFonts w:ascii="Arial" w:hAnsi="Arial" w:cs="Arial"/>
                <w:color w:val="000099"/>
                <w:sz w:val="19"/>
                <w:szCs w:val="19"/>
                <w:lang w:val="es-ES_tradnl"/>
              </w:rPr>
            </w:pPr>
            <w:r w:rsidRPr="00642206">
              <w:rPr>
                <w:rFonts w:ascii="Arial" w:hAnsi="Arial" w:cs="Arial"/>
                <w:b w:val="0"/>
                <w:i/>
                <w:color w:val="000099"/>
                <w:sz w:val="19"/>
                <w:szCs w:val="19"/>
                <w:lang w:val="es-ES"/>
              </w:rPr>
              <w:t xml:space="preserve">En caso de proyectos de inversión pública </w:t>
            </w:r>
            <w:r w:rsidR="00786239">
              <w:rPr>
                <w:rFonts w:ascii="Arial" w:hAnsi="Arial" w:cs="Arial"/>
                <w:b w:val="0"/>
                <w:i/>
                <w:color w:val="000099"/>
                <w:sz w:val="19"/>
                <w:szCs w:val="19"/>
                <w:lang w:val="es-ES"/>
              </w:rPr>
              <w:t>–</w:t>
            </w:r>
            <w:r w:rsidRPr="00642206">
              <w:rPr>
                <w:rFonts w:ascii="Arial" w:hAnsi="Arial" w:cs="Arial"/>
                <w:b w:val="0"/>
                <w:i/>
                <w:color w:val="000099"/>
                <w:sz w:val="19"/>
                <w:szCs w:val="19"/>
                <w:lang w:val="es-ES"/>
              </w:rPr>
              <w:t xml:space="preserve"> PIP</w:t>
            </w:r>
            <w:r w:rsidR="00786239">
              <w:rPr>
                <w:rFonts w:ascii="Arial" w:hAnsi="Arial" w:cs="Arial"/>
                <w:b w:val="0"/>
                <w:i/>
                <w:color w:val="000099"/>
                <w:sz w:val="19"/>
                <w:szCs w:val="19"/>
                <w:lang w:val="es-ES"/>
              </w:rPr>
              <w:t>, se</w:t>
            </w:r>
            <w:r w:rsidRPr="00642206">
              <w:rPr>
                <w:rFonts w:ascii="Arial" w:hAnsi="Arial" w:cs="Arial"/>
                <w:b w:val="0"/>
                <w:i/>
                <w:color w:val="000099"/>
                <w:sz w:val="19"/>
                <w:szCs w:val="19"/>
                <w:lang w:val="es-ES"/>
              </w:rPr>
              <w:t xml:space="preserve"> debe consignar el bien materia de la convocatoria, y no la denominación del PIP.</w:t>
            </w:r>
          </w:p>
          <w:p w:rsidR="00F45C47" w:rsidRPr="00642206" w:rsidRDefault="00F45C47" w:rsidP="001B4C08">
            <w:pPr>
              <w:pStyle w:val="Prrafodelista"/>
              <w:widowControl w:val="0"/>
              <w:spacing w:after="0" w:line="240" w:lineRule="auto"/>
              <w:ind w:left="34"/>
              <w:jc w:val="both"/>
              <w:rPr>
                <w:rFonts w:ascii="Arial" w:hAnsi="Arial" w:cs="Arial"/>
                <w:color w:val="000099"/>
                <w:sz w:val="19"/>
                <w:szCs w:val="19"/>
                <w:lang w:val="es-ES_tradnl"/>
              </w:rPr>
            </w:pPr>
          </w:p>
        </w:tc>
      </w:tr>
    </w:tbl>
    <w:p w:rsidR="00F45C47" w:rsidRPr="008802DB" w:rsidRDefault="00F45C47" w:rsidP="00F45C47">
      <w:pPr>
        <w:pStyle w:val="Prrafodelista"/>
        <w:widowControl w:val="0"/>
        <w:spacing w:after="0" w:line="240" w:lineRule="auto"/>
        <w:ind w:left="567"/>
        <w:rPr>
          <w:rFonts w:ascii="Arial" w:hAnsi="Arial" w:cs="Arial"/>
          <w:sz w:val="20"/>
        </w:rPr>
      </w:pPr>
      <w:r w:rsidRPr="00642206">
        <w:rPr>
          <w:rFonts w:ascii="Arial" w:hAnsi="Arial" w:cs="Arial"/>
          <w:b/>
          <w:i/>
          <w:color w:val="000099"/>
          <w:sz w:val="16"/>
          <w:lang w:val="es-ES"/>
        </w:rPr>
        <w:t>Esta nota deberá ser eliminada</w:t>
      </w:r>
      <w:r w:rsidRPr="00BC4971">
        <w:rPr>
          <w:rFonts w:ascii="Arial" w:hAnsi="Arial" w:cs="Arial"/>
          <w:b/>
          <w:i/>
          <w:color w:val="000099"/>
          <w:sz w:val="16"/>
          <w:lang w:val="es-ES"/>
        </w:rPr>
        <w:t xml:space="preserve"> una vez culminada la elaboración de las bases.</w:t>
      </w:r>
    </w:p>
    <w:p w:rsidR="00F45C47" w:rsidRDefault="00F45C47" w:rsidP="00F45C47">
      <w:pPr>
        <w:widowControl w:val="0"/>
        <w:spacing w:after="0" w:line="240" w:lineRule="auto"/>
        <w:ind w:left="567"/>
        <w:rPr>
          <w:rFonts w:ascii="Arial" w:hAnsi="Arial" w:cs="Arial"/>
          <w:sz w:val="20"/>
        </w:rPr>
      </w:pPr>
    </w:p>
    <w:p w:rsidR="00000A1D" w:rsidRPr="00CD5328" w:rsidRDefault="00000A1D" w:rsidP="00000A1D">
      <w:pPr>
        <w:widowControl w:val="0"/>
        <w:spacing w:after="0" w:line="240" w:lineRule="auto"/>
        <w:ind w:left="528"/>
        <w:rPr>
          <w:rFonts w:ascii="Arial" w:hAnsi="Arial" w:cs="Arial"/>
          <w:sz w:val="20"/>
        </w:rPr>
      </w:pPr>
    </w:p>
    <w:p w:rsidR="00050036" w:rsidRDefault="00050036" w:rsidP="00C33DFC">
      <w:pPr>
        <w:pStyle w:val="Prrafodelista"/>
        <w:widowControl w:val="0"/>
        <w:numPr>
          <w:ilvl w:val="1"/>
          <w:numId w:val="11"/>
        </w:numPr>
        <w:spacing w:after="0" w:line="240" w:lineRule="auto"/>
        <w:ind w:left="567" w:hanging="567"/>
        <w:rPr>
          <w:rFonts w:ascii="Arial" w:hAnsi="Arial" w:cs="Arial"/>
          <w:b/>
          <w:sz w:val="20"/>
        </w:rPr>
      </w:pPr>
      <w:r>
        <w:rPr>
          <w:rFonts w:ascii="Arial" w:hAnsi="Arial" w:cs="Arial"/>
          <w:b/>
          <w:sz w:val="20"/>
        </w:rPr>
        <w:t>VALOR REFERENCIAL</w:t>
      </w:r>
      <w:r w:rsidR="004A51F9" w:rsidRPr="00E5090D">
        <w:rPr>
          <w:rFonts w:ascii="Arial" w:hAnsi="Arial" w:cs="Arial"/>
          <w:vertAlign w:val="superscript"/>
          <w:lang w:val="es-ES"/>
        </w:rPr>
        <w:footnoteReference w:id="6"/>
      </w:r>
      <w:r>
        <w:rPr>
          <w:rFonts w:ascii="Arial" w:hAnsi="Arial" w:cs="Arial"/>
          <w:b/>
          <w:sz w:val="20"/>
        </w:rPr>
        <w:t xml:space="preserve"> </w:t>
      </w:r>
    </w:p>
    <w:p w:rsidR="00050036" w:rsidRDefault="00050036" w:rsidP="00050036">
      <w:pPr>
        <w:pStyle w:val="Prrafodelista"/>
        <w:widowControl w:val="0"/>
        <w:spacing w:after="0" w:line="240" w:lineRule="auto"/>
        <w:ind w:left="567"/>
        <w:rPr>
          <w:rFonts w:ascii="Arial" w:hAnsi="Arial" w:cs="Arial"/>
          <w:b/>
          <w:sz w:val="20"/>
        </w:rPr>
      </w:pPr>
    </w:p>
    <w:p w:rsidR="00050036" w:rsidRPr="00CD5328" w:rsidRDefault="00050036" w:rsidP="00050036">
      <w:pPr>
        <w:widowControl w:val="0"/>
        <w:spacing w:after="0" w:line="240" w:lineRule="auto"/>
        <w:ind w:left="528"/>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 xml:space="preserve">[CONSIGNAR VALOR REFERENCIAL TOTAL EN LETRAS Y </w:t>
      </w:r>
      <w:r w:rsidRPr="00CD5328">
        <w:rPr>
          <w:rFonts w:ascii="Arial" w:hAnsi="Arial" w:cs="Arial"/>
          <w:sz w:val="20"/>
          <w:highlight w:val="lightGray"/>
        </w:rPr>
        <w:lastRenderedPageBreak/>
        <w:t>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050036" w:rsidRDefault="00050036" w:rsidP="00050036">
      <w:pPr>
        <w:pStyle w:val="Prrafodelista"/>
        <w:widowControl w:val="0"/>
        <w:spacing w:after="0" w:line="240" w:lineRule="auto"/>
        <w:ind w:left="567"/>
        <w:rPr>
          <w:rFonts w:ascii="Arial" w:hAnsi="Arial" w:cs="Arial"/>
          <w:b/>
          <w:sz w:val="20"/>
          <w:lang w:val="es-MX"/>
        </w:rPr>
      </w:pPr>
    </w:p>
    <w:tbl>
      <w:tblPr>
        <w:tblStyle w:val="Tabladecuadrcula1clara-nfasis31"/>
        <w:tblW w:w="8505" w:type="dxa"/>
        <w:tblInd w:w="562" w:type="dxa"/>
        <w:tblLook w:val="04A0" w:firstRow="1" w:lastRow="0" w:firstColumn="1" w:lastColumn="0" w:noHBand="0" w:noVBand="1"/>
      </w:tblPr>
      <w:tblGrid>
        <w:gridCol w:w="8505"/>
      </w:tblGrid>
      <w:tr w:rsidR="004A51F9" w:rsidRPr="003A5D37" w:rsidTr="003727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A51F9" w:rsidRPr="00FE72D6" w:rsidRDefault="004A51F9" w:rsidP="00372778">
            <w:pPr>
              <w:widowControl w:val="0"/>
              <w:spacing w:after="0" w:line="240" w:lineRule="auto"/>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4A51F9" w:rsidRPr="003A5D37" w:rsidTr="00372778">
        <w:trPr>
          <w:trHeight w:val="561"/>
        </w:trPr>
        <w:tc>
          <w:tcPr>
            <w:cnfStyle w:val="001000000000" w:firstRow="0" w:lastRow="0" w:firstColumn="1" w:lastColumn="0" w:oddVBand="0" w:evenVBand="0" w:oddHBand="0" w:evenHBand="0" w:firstRowFirstColumn="0" w:firstRowLastColumn="0" w:lastRowFirstColumn="0" w:lastRowLastColumn="0"/>
            <w:tcW w:w="8504" w:type="dxa"/>
          </w:tcPr>
          <w:p w:rsidR="004A51F9" w:rsidRPr="00CF2CCC" w:rsidRDefault="004A51F9" w:rsidP="00C33DFC">
            <w:pPr>
              <w:pStyle w:val="Prrafodelista"/>
              <w:widowControl w:val="0"/>
              <w:numPr>
                <w:ilvl w:val="0"/>
                <w:numId w:val="33"/>
              </w:numPr>
              <w:spacing w:after="0" w:line="240" w:lineRule="auto"/>
              <w:rPr>
                <w:rFonts w:ascii="Arial" w:hAnsi="Arial" w:cs="Arial"/>
                <w:b w:val="0"/>
                <w:i/>
                <w:color w:val="000099"/>
                <w:sz w:val="19"/>
                <w:szCs w:val="19"/>
                <w:lang w:val="es-ES"/>
              </w:rPr>
            </w:pPr>
            <w:r w:rsidRPr="00CF2CCC">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4A51F9" w:rsidRPr="00CF2CCC" w:rsidRDefault="004A51F9" w:rsidP="00372778">
            <w:pPr>
              <w:pStyle w:val="Prrafodelista"/>
              <w:widowControl w:val="0"/>
              <w:spacing w:after="0" w:line="240" w:lineRule="auto"/>
              <w:ind w:left="34"/>
              <w:rPr>
                <w:rFonts w:ascii="Arial" w:hAnsi="Arial" w:cs="Arial"/>
                <w:b w:val="0"/>
                <w:i/>
                <w:color w:val="000099"/>
                <w:sz w:val="19"/>
                <w:szCs w:val="19"/>
                <w:lang w:val="es-ES"/>
              </w:rPr>
            </w:pPr>
          </w:p>
          <w:p w:rsidR="004A51F9" w:rsidRPr="00CF2CCC" w:rsidRDefault="004A51F9" w:rsidP="00C33DFC">
            <w:pPr>
              <w:pStyle w:val="Prrafodelista"/>
              <w:widowControl w:val="0"/>
              <w:numPr>
                <w:ilvl w:val="0"/>
                <w:numId w:val="33"/>
              </w:numPr>
              <w:spacing w:after="0" w:line="240" w:lineRule="auto"/>
              <w:rPr>
                <w:rFonts w:ascii="Arial" w:hAnsi="Arial" w:cs="Arial"/>
                <w:b w:val="0"/>
                <w:i/>
                <w:color w:val="000099"/>
                <w:sz w:val="19"/>
                <w:szCs w:val="19"/>
                <w:lang w:val="es-ES"/>
              </w:rPr>
            </w:pPr>
            <w:r w:rsidRPr="00CF2CCC">
              <w:rPr>
                <w:rFonts w:ascii="Arial" w:hAnsi="Arial" w:cs="Arial"/>
                <w:b w:val="0"/>
                <w:i/>
                <w:color w:val="000099"/>
                <w:sz w:val="19"/>
                <w:szCs w:val="19"/>
                <w:lang w:val="es-ES"/>
              </w:rPr>
              <w:t>Si el sistema de contratación es a precios unitarios deberá indicarse los precios unitarios referenciales del bien o bienes a contratar, según el siguiente detalle:</w:t>
            </w:r>
          </w:p>
          <w:p w:rsidR="004A51F9" w:rsidRPr="00CF2CCC" w:rsidRDefault="004A51F9" w:rsidP="00372778">
            <w:pPr>
              <w:pStyle w:val="Prrafodelista"/>
              <w:rPr>
                <w:rFonts w:ascii="Arial" w:hAnsi="Arial" w:cs="Arial"/>
                <w:i/>
                <w:color w:val="000099"/>
                <w:sz w:val="19"/>
                <w:szCs w:val="19"/>
                <w:lang w:val="es-ES"/>
              </w:rPr>
            </w:pPr>
          </w:p>
          <w:p w:rsidR="004A51F9" w:rsidRPr="00CF2CCC" w:rsidRDefault="004A51F9" w:rsidP="00372778">
            <w:pPr>
              <w:pStyle w:val="Prrafodelista"/>
              <w:widowControl w:val="0"/>
              <w:spacing w:after="0" w:line="240" w:lineRule="auto"/>
              <w:ind w:left="360"/>
              <w:rPr>
                <w:rFonts w:ascii="Arial" w:hAnsi="Arial" w:cs="Arial"/>
                <w:b w:val="0"/>
                <w:i/>
                <w:color w:val="000099"/>
                <w:sz w:val="19"/>
                <w:szCs w:val="19"/>
                <w:lang w:val="es-ES"/>
              </w:rPr>
            </w:pPr>
          </w:p>
          <w:tbl>
            <w:tblPr>
              <w:tblStyle w:val="Tablaconcuadrcula"/>
              <w:tblW w:w="0" w:type="auto"/>
              <w:tblInd w:w="360" w:type="dxa"/>
              <w:tblLook w:val="04A0" w:firstRow="1" w:lastRow="0" w:firstColumn="1" w:lastColumn="0" w:noHBand="0" w:noVBand="1"/>
            </w:tblPr>
            <w:tblGrid>
              <w:gridCol w:w="2901"/>
              <w:gridCol w:w="1156"/>
              <w:gridCol w:w="1827"/>
              <w:gridCol w:w="1496"/>
            </w:tblGrid>
            <w:tr w:rsidR="004A51F9" w:rsidRPr="00CF2CCC" w:rsidTr="00372778">
              <w:trPr>
                <w:trHeight w:val="395"/>
              </w:trPr>
              <w:tc>
                <w:tcPr>
                  <w:tcW w:w="2901" w:type="dxa"/>
                  <w:vAlign w:val="center"/>
                </w:tcPr>
                <w:p w:rsidR="004A51F9" w:rsidRPr="00CF2CCC" w:rsidRDefault="004A51F9" w:rsidP="00372778">
                  <w:pPr>
                    <w:pStyle w:val="Prrafodelista"/>
                    <w:ind w:left="0"/>
                    <w:jc w:val="center"/>
                    <w:rPr>
                      <w:rFonts w:ascii="Arial" w:hAnsi="Arial" w:cs="Arial"/>
                      <w:b/>
                      <w:color w:val="0000CC"/>
                      <w:sz w:val="18"/>
                    </w:rPr>
                  </w:pPr>
                </w:p>
                <w:p w:rsidR="004A51F9" w:rsidRPr="00CF2CCC" w:rsidRDefault="004A51F9" w:rsidP="00372778">
                  <w:pPr>
                    <w:pStyle w:val="Prrafodelista"/>
                    <w:ind w:left="0"/>
                    <w:jc w:val="center"/>
                    <w:rPr>
                      <w:rFonts w:ascii="Arial" w:hAnsi="Arial" w:cs="Arial"/>
                      <w:i/>
                      <w:color w:val="0000CC"/>
                      <w:sz w:val="19"/>
                      <w:szCs w:val="19"/>
                      <w:lang w:val="es-ES"/>
                    </w:rPr>
                  </w:pPr>
                  <w:r w:rsidRPr="00CF2CCC">
                    <w:rPr>
                      <w:rFonts w:ascii="Arial" w:hAnsi="Arial" w:cs="Arial"/>
                      <w:b/>
                      <w:color w:val="0000CC"/>
                      <w:sz w:val="18"/>
                    </w:rPr>
                    <w:t>CONCEPTO</w:t>
                  </w:r>
                </w:p>
              </w:tc>
              <w:tc>
                <w:tcPr>
                  <w:tcW w:w="1156" w:type="dxa"/>
                  <w:vAlign w:val="center"/>
                </w:tcPr>
                <w:p w:rsidR="004A51F9" w:rsidRPr="00CF2CCC" w:rsidRDefault="004A51F9" w:rsidP="00372778">
                  <w:pPr>
                    <w:pStyle w:val="Textoindependiente"/>
                    <w:widowControl w:val="0"/>
                    <w:spacing w:after="0" w:line="240" w:lineRule="auto"/>
                    <w:jc w:val="center"/>
                    <w:rPr>
                      <w:rFonts w:ascii="Arial" w:hAnsi="Arial" w:cs="Arial"/>
                      <w:b/>
                      <w:color w:val="0000CC"/>
                      <w:sz w:val="18"/>
                    </w:rPr>
                  </w:pPr>
                </w:p>
                <w:p w:rsidR="004A51F9" w:rsidRPr="00CF2CCC" w:rsidRDefault="004A51F9" w:rsidP="00372778">
                  <w:pPr>
                    <w:pStyle w:val="Prrafodelista"/>
                    <w:ind w:left="0"/>
                    <w:jc w:val="center"/>
                    <w:rPr>
                      <w:rFonts w:ascii="Arial" w:hAnsi="Arial" w:cs="Arial"/>
                      <w:i/>
                      <w:color w:val="0000CC"/>
                      <w:sz w:val="19"/>
                      <w:szCs w:val="19"/>
                      <w:lang w:val="es-ES"/>
                    </w:rPr>
                  </w:pPr>
                  <w:r w:rsidRPr="00CF2CCC">
                    <w:rPr>
                      <w:rFonts w:ascii="Arial" w:hAnsi="Arial" w:cs="Arial"/>
                      <w:b/>
                      <w:color w:val="0000CC"/>
                      <w:sz w:val="18"/>
                    </w:rPr>
                    <w:t>CANTIDAD</w:t>
                  </w:r>
                </w:p>
              </w:tc>
              <w:tc>
                <w:tcPr>
                  <w:tcW w:w="0" w:type="auto"/>
                  <w:vAlign w:val="center"/>
                </w:tcPr>
                <w:p w:rsidR="004A51F9" w:rsidRPr="00CF2CCC" w:rsidRDefault="004A51F9" w:rsidP="00372778">
                  <w:pPr>
                    <w:pStyle w:val="Textoindependiente"/>
                    <w:widowControl w:val="0"/>
                    <w:spacing w:after="0" w:line="240" w:lineRule="auto"/>
                    <w:jc w:val="center"/>
                    <w:rPr>
                      <w:rFonts w:ascii="Arial" w:hAnsi="Arial" w:cs="Arial"/>
                      <w:i/>
                      <w:color w:val="0000CC"/>
                      <w:sz w:val="19"/>
                      <w:szCs w:val="19"/>
                    </w:rPr>
                  </w:pPr>
                  <w:r w:rsidRPr="00CF2CCC">
                    <w:rPr>
                      <w:rFonts w:ascii="Arial" w:hAnsi="Arial" w:cs="Arial"/>
                      <w:b/>
                      <w:color w:val="0000CC"/>
                      <w:sz w:val="18"/>
                    </w:rPr>
                    <w:t>VALOR UNITARIO</w:t>
                  </w:r>
                </w:p>
              </w:tc>
              <w:tc>
                <w:tcPr>
                  <w:tcW w:w="0" w:type="auto"/>
                  <w:vAlign w:val="center"/>
                </w:tcPr>
                <w:p w:rsidR="004A51F9" w:rsidRPr="00CF2CCC" w:rsidRDefault="004A51F9" w:rsidP="00372778">
                  <w:pPr>
                    <w:pStyle w:val="Prrafodelista"/>
                    <w:ind w:left="0"/>
                    <w:jc w:val="center"/>
                    <w:rPr>
                      <w:rFonts w:ascii="Arial" w:hAnsi="Arial" w:cs="Arial"/>
                      <w:b/>
                      <w:color w:val="0000CC"/>
                      <w:sz w:val="18"/>
                    </w:rPr>
                  </w:pPr>
                </w:p>
                <w:p w:rsidR="004A51F9" w:rsidRPr="00CF2CCC" w:rsidRDefault="004A51F9" w:rsidP="00372778">
                  <w:pPr>
                    <w:pStyle w:val="Prrafodelista"/>
                    <w:ind w:left="0"/>
                    <w:jc w:val="center"/>
                    <w:rPr>
                      <w:rFonts w:ascii="Arial" w:hAnsi="Arial" w:cs="Arial"/>
                      <w:i/>
                      <w:color w:val="0000CC"/>
                      <w:sz w:val="19"/>
                      <w:szCs w:val="19"/>
                      <w:lang w:val="es-ES"/>
                    </w:rPr>
                  </w:pPr>
                  <w:r w:rsidRPr="00CF2CCC">
                    <w:rPr>
                      <w:rFonts w:ascii="Arial" w:hAnsi="Arial" w:cs="Arial"/>
                      <w:b/>
                      <w:color w:val="0000CC"/>
                      <w:sz w:val="18"/>
                    </w:rPr>
                    <w:t>VALOR TOTAL</w:t>
                  </w:r>
                </w:p>
              </w:tc>
            </w:tr>
            <w:tr w:rsidR="004A51F9" w:rsidRPr="00CF2CCC" w:rsidTr="00372778">
              <w:tc>
                <w:tcPr>
                  <w:tcW w:w="2901" w:type="dxa"/>
                  <w:vAlign w:val="center"/>
                </w:tcPr>
                <w:p w:rsidR="004A51F9" w:rsidRPr="00CF2CCC" w:rsidRDefault="004A51F9" w:rsidP="00372778">
                  <w:pPr>
                    <w:pStyle w:val="Prrafodelista"/>
                    <w:ind w:left="0"/>
                    <w:jc w:val="center"/>
                    <w:rPr>
                      <w:rFonts w:ascii="Arial" w:hAnsi="Arial" w:cs="Arial"/>
                      <w:i/>
                      <w:color w:val="0000CC"/>
                      <w:sz w:val="19"/>
                      <w:szCs w:val="19"/>
                      <w:lang w:val="es-ES"/>
                    </w:rPr>
                  </w:pPr>
                </w:p>
              </w:tc>
              <w:tc>
                <w:tcPr>
                  <w:tcW w:w="1156" w:type="dxa"/>
                  <w:vAlign w:val="center"/>
                </w:tcPr>
                <w:p w:rsidR="004A51F9" w:rsidRPr="00CF2CCC" w:rsidRDefault="004A51F9" w:rsidP="00372778">
                  <w:pPr>
                    <w:pStyle w:val="Prrafodelista"/>
                    <w:ind w:left="0"/>
                    <w:jc w:val="center"/>
                    <w:rPr>
                      <w:rFonts w:ascii="Arial" w:hAnsi="Arial" w:cs="Arial"/>
                      <w:i/>
                      <w:color w:val="0000CC"/>
                      <w:sz w:val="19"/>
                      <w:szCs w:val="19"/>
                      <w:lang w:val="es-ES"/>
                    </w:rPr>
                  </w:pPr>
                </w:p>
              </w:tc>
              <w:tc>
                <w:tcPr>
                  <w:tcW w:w="0" w:type="auto"/>
                  <w:vAlign w:val="center"/>
                </w:tcPr>
                <w:p w:rsidR="004A51F9" w:rsidRPr="00CF2CCC" w:rsidRDefault="004A51F9" w:rsidP="00372778">
                  <w:pPr>
                    <w:pStyle w:val="Prrafodelista"/>
                    <w:ind w:left="0"/>
                    <w:jc w:val="center"/>
                    <w:rPr>
                      <w:rFonts w:ascii="Arial" w:hAnsi="Arial" w:cs="Arial"/>
                      <w:i/>
                      <w:color w:val="0000CC"/>
                      <w:sz w:val="19"/>
                      <w:szCs w:val="19"/>
                      <w:lang w:val="es-ES"/>
                    </w:rPr>
                  </w:pPr>
                </w:p>
              </w:tc>
              <w:tc>
                <w:tcPr>
                  <w:tcW w:w="0" w:type="auto"/>
                  <w:vAlign w:val="center"/>
                </w:tcPr>
                <w:p w:rsidR="004A51F9" w:rsidRPr="00CF2CCC" w:rsidRDefault="004A51F9" w:rsidP="00372778">
                  <w:pPr>
                    <w:pStyle w:val="Prrafodelista"/>
                    <w:ind w:left="0"/>
                    <w:jc w:val="center"/>
                    <w:rPr>
                      <w:rFonts w:ascii="Arial" w:hAnsi="Arial" w:cs="Arial"/>
                      <w:i/>
                      <w:color w:val="0000CC"/>
                      <w:sz w:val="19"/>
                      <w:szCs w:val="19"/>
                      <w:lang w:val="es-ES"/>
                    </w:rPr>
                  </w:pPr>
                </w:p>
              </w:tc>
            </w:tr>
            <w:tr w:rsidR="004A51F9" w:rsidTr="00372778">
              <w:tc>
                <w:tcPr>
                  <w:tcW w:w="5884" w:type="dxa"/>
                  <w:gridSpan w:val="3"/>
                  <w:vAlign w:val="center"/>
                </w:tcPr>
                <w:p w:rsidR="004A51F9" w:rsidRPr="00487C9F" w:rsidRDefault="004A51F9" w:rsidP="00372778">
                  <w:pPr>
                    <w:pStyle w:val="Prrafodelista"/>
                    <w:ind w:left="0"/>
                    <w:rPr>
                      <w:rFonts w:ascii="Arial" w:hAnsi="Arial" w:cs="Arial"/>
                      <w:b/>
                      <w:color w:val="0000CC"/>
                      <w:sz w:val="19"/>
                      <w:szCs w:val="19"/>
                      <w:lang w:val="es-ES"/>
                    </w:rPr>
                  </w:pPr>
                  <w:r w:rsidRPr="00CF2CCC">
                    <w:rPr>
                      <w:rFonts w:ascii="Arial" w:hAnsi="Arial" w:cs="Arial"/>
                      <w:b/>
                      <w:color w:val="0000CC"/>
                      <w:sz w:val="19"/>
                      <w:szCs w:val="19"/>
                      <w:lang w:val="es-ES"/>
                    </w:rPr>
                    <w:t>VALOR REFERENCIAL TOTAL</w:t>
                  </w:r>
                </w:p>
              </w:tc>
              <w:tc>
                <w:tcPr>
                  <w:tcW w:w="0" w:type="auto"/>
                  <w:vAlign w:val="center"/>
                </w:tcPr>
                <w:p w:rsidR="004A51F9" w:rsidRPr="00487C9F" w:rsidRDefault="004A51F9" w:rsidP="00372778">
                  <w:pPr>
                    <w:pStyle w:val="Prrafodelista"/>
                    <w:ind w:left="0"/>
                    <w:jc w:val="center"/>
                    <w:rPr>
                      <w:rFonts w:ascii="Arial" w:hAnsi="Arial" w:cs="Arial"/>
                      <w:i/>
                      <w:color w:val="0000CC"/>
                      <w:sz w:val="19"/>
                      <w:szCs w:val="19"/>
                      <w:lang w:val="es-ES"/>
                    </w:rPr>
                  </w:pPr>
                </w:p>
              </w:tc>
            </w:tr>
          </w:tbl>
          <w:p w:rsidR="004A51F9" w:rsidRDefault="004A51F9" w:rsidP="00372778">
            <w:pPr>
              <w:pStyle w:val="Prrafodelista"/>
              <w:ind w:left="360"/>
              <w:rPr>
                <w:rFonts w:ascii="Arial" w:hAnsi="Arial" w:cs="Arial"/>
                <w:i/>
                <w:color w:val="000099"/>
                <w:sz w:val="19"/>
                <w:szCs w:val="19"/>
                <w:lang w:val="es-ES"/>
              </w:rPr>
            </w:pPr>
          </w:p>
          <w:p w:rsidR="004A51F9" w:rsidRDefault="004A51F9" w:rsidP="00C33DFC">
            <w:pPr>
              <w:pStyle w:val="Prrafodelista"/>
              <w:widowControl w:val="0"/>
              <w:numPr>
                <w:ilvl w:val="0"/>
                <w:numId w:val="33"/>
              </w:numPr>
              <w:spacing w:after="0" w:line="240" w:lineRule="auto"/>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rsidR="004A51F9" w:rsidRPr="0008283E" w:rsidRDefault="004A51F9" w:rsidP="00372778">
            <w:pPr>
              <w:pStyle w:val="Prrafodelista"/>
              <w:ind w:left="318"/>
              <w:rPr>
                <w:rFonts w:ascii="Arial" w:hAnsi="Arial" w:cs="Arial"/>
                <w:b w:val="0"/>
                <w:color w:val="000099"/>
                <w:sz w:val="19"/>
                <w:szCs w:val="19"/>
                <w:lang w:val="es-ES"/>
              </w:rPr>
            </w:pPr>
          </w:p>
          <w:p w:rsidR="004A51F9" w:rsidRPr="004801CF" w:rsidRDefault="004A51F9" w:rsidP="00C33DFC">
            <w:pPr>
              <w:pStyle w:val="Prrafodelista"/>
              <w:widowControl w:val="0"/>
              <w:numPr>
                <w:ilvl w:val="0"/>
                <w:numId w:val="33"/>
              </w:numPr>
              <w:spacing w:after="0" w:line="240" w:lineRule="auto"/>
              <w:rPr>
                <w:rFonts w:ascii="Arial" w:hAnsi="Arial" w:cs="Arial"/>
                <w:b w:val="0"/>
                <w:color w:val="000099"/>
                <w:sz w:val="19"/>
                <w:szCs w:val="19"/>
                <w:lang w:val="es-ES_tradnl"/>
              </w:rPr>
            </w:pPr>
            <w:r w:rsidRPr="006568AF">
              <w:rPr>
                <w:rFonts w:ascii="Arial" w:hAnsi="Arial" w:cs="Arial"/>
                <w:b w:val="0"/>
                <w:i/>
                <w:color w:val="000099"/>
                <w:sz w:val="19"/>
                <w:szCs w:val="19"/>
                <w:lang w:val="es-ES"/>
              </w:rPr>
              <w:t>Excepcionalmente, por la naturaleza de la contratación o por las condiciones del mercado,  el valor referencial  puede ser reservado, previa aprobación del Titular de la Entidad. En este caso, reemplazar este numeral por  el siguiente:</w:t>
            </w:r>
          </w:p>
          <w:p w:rsidR="004A51F9" w:rsidRPr="006568AF" w:rsidRDefault="004A51F9" w:rsidP="00372778">
            <w:pPr>
              <w:pStyle w:val="Prrafodelista"/>
              <w:rPr>
                <w:rFonts w:ascii="Arial" w:hAnsi="Arial" w:cs="Arial"/>
                <w:b w:val="0"/>
                <w:i/>
                <w:color w:val="000099"/>
                <w:sz w:val="19"/>
                <w:szCs w:val="19"/>
                <w:lang w:val="es-ES"/>
              </w:rPr>
            </w:pPr>
          </w:p>
          <w:p w:rsidR="004A51F9" w:rsidRPr="006568AF" w:rsidRDefault="004A51F9" w:rsidP="00C33DFC">
            <w:pPr>
              <w:pStyle w:val="Prrafodelista"/>
              <w:widowControl w:val="0"/>
              <w:numPr>
                <w:ilvl w:val="1"/>
                <w:numId w:val="35"/>
              </w:numPr>
              <w:spacing w:after="0" w:line="240" w:lineRule="auto"/>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p>
          <w:p w:rsidR="004A51F9" w:rsidRDefault="004A51F9" w:rsidP="00372778">
            <w:pPr>
              <w:pStyle w:val="Prrafodelista"/>
              <w:widowControl w:val="0"/>
              <w:spacing w:after="0" w:line="240" w:lineRule="auto"/>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3657AF">
              <w:rPr>
                <w:rFonts w:ascii="Arial" w:hAnsi="Arial" w:cs="Arial"/>
                <w:b w:val="0"/>
                <w:color w:val="000099"/>
                <w:sz w:val="19"/>
                <w:szCs w:val="19"/>
                <w:lang w:val="es-ES"/>
              </w:rPr>
              <w:t xml:space="preserve"> </w:t>
            </w:r>
            <w:r w:rsidRPr="003657AF">
              <w:rPr>
                <w:rFonts w:ascii="Arial" w:hAnsi="Arial" w:cs="Arial"/>
                <w:b w:val="0"/>
                <w:color w:val="000099"/>
                <w:sz w:val="19"/>
                <w:szCs w:val="19"/>
                <w:highlight w:val="lightGray"/>
                <w:lang w:val="es-ES"/>
              </w:rPr>
              <w:t>[INDICAR EL TIPO Y NÚMERO DEL DOCUMENTO DE APROBACIÓN]</w:t>
            </w:r>
            <w:r>
              <w:rPr>
                <w:rFonts w:ascii="Arial" w:hAnsi="Arial" w:cs="Arial"/>
                <w:b w:val="0"/>
                <w:i/>
                <w:color w:val="000099"/>
                <w:sz w:val="19"/>
                <w:szCs w:val="19"/>
                <w:lang w:val="es-ES"/>
              </w:rPr>
              <w:t xml:space="preserve"> el </w:t>
            </w:r>
            <w:r w:rsidRPr="003657AF">
              <w:rPr>
                <w:rFonts w:ascii="Arial" w:hAnsi="Arial" w:cs="Arial"/>
                <w:b w:val="0"/>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rsidR="004A51F9" w:rsidRPr="00FE72D6" w:rsidRDefault="004A51F9" w:rsidP="00372778">
            <w:pPr>
              <w:pStyle w:val="Prrafodelista"/>
              <w:widowControl w:val="0"/>
              <w:spacing w:after="0" w:line="240" w:lineRule="auto"/>
              <w:rPr>
                <w:rFonts w:ascii="Arial" w:hAnsi="Arial" w:cs="Arial"/>
                <w:b w:val="0"/>
                <w:color w:val="000099"/>
                <w:sz w:val="19"/>
                <w:szCs w:val="19"/>
                <w:lang w:val="es-ES_tradnl"/>
              </w:rPr>
            </w:pPr>
          </w:p>
        </w:tc>
      </w:tr>
    </w:tbl>
    <w:p w:rsidR="00050036" w:rsidRPr="00FE72D6" w:rsidRDefault="004A51F9" w:rsidP="00050036">
      <w:pPr>
        <w:pStyle w:val="Prrafodelista"/>
        <w:widowControl w:val="0"/>
        <w:spacing w:after="0" w:line="240" w:lineRule="auto"/>
        <w:ind w:left="567"/>
        <w:rPr>
          <w:rFonts w:ascii="Arial" w:hAnsi="Arial" w:cs="Arial"/>
          <w:sz w:val="20"/>
        </w:rPr>
      </w:pPr>
      <w:r w:rsidRPr="00FE72D6">
        <w:rPr>
          <w:rFonts w:ascii="Arial" w:hAnsi="Arial" w:cs="Arial"/>
          <w:i/>
          <w:color w:val="000099"/>
          <w:sz w:val="16"/>
          <w:lang w:val="es-ES"/>
        </w:rPr>
        <w:t>Esta nota deberá ser eliminada una vez culminada la elaboración de las bases.</w:t>
      </w:r>
    </w:p>
    <w:p w:rsidR="00050036" w:rsidRDefault="00050036" w:rsidP="001F7E24">
      <w:pPr>
        <w:pStyle w:val="Prrafodelista"/>
        <w:widowControl w:val="0"/>
        <w:spacing w:after="0" w:line="240" w:lineRule="auto"/>
        <w:ind w:left="528"/>
        <w:rPr>
          <w:rFonts w:ascii="Arial" w:hAnsi="Arial" w:cs="Arial"/>
          <w:b/>
          <w:sz w:val="20"/>
        </w:rPr>
      </w:pPr>
    </w:p>
    <w:p w:rsidR="00050036" w:rsidRDefault="00050036" w:rsidP="001F7E24">
      <w:pPr>
        <w:pStyle w:val="Prrafodelista"/>
        <w:widowControl w:val="0"/>
        <w:spacing w:after="0" w:line="240" w:lineRule="auto"/>
        <w:ind w:left="528"/>
        <w:rPr>
          <w:rFonts w:ascii="Arial" w:hAnsi="Arial" w:cs="Arial"/>
          <w:b/>
          <w:sz w:val="20"/>
        </w:rPr>
      </w:pPr>
    </w:p>
    <w:p w:rsidR="00FB16C8" w:rsidRPr="00CD5328" w:rsidRDefault="00FB16C8" w:rsidP="00C33DFC">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rPr>
          <w:rFonts w:ascii="Arial" w:hAnsi="Arial" w:cs="Arial"/>
          <w:sz w:val="20"/>
        </w:rPr>
      </w:pPr>
    </w:p>
    <w:p w:rsidR="00FB16C8" w:rsidRDefault="00FB16C8" w:rsidP="00213189">
      <w:pPr>
        <w:widowControl w:val="0"/>
        <w:spacing w:after="0" w:line="240" w:lineRule="auto"/>
        <w:ind w:left="528"/>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000A1D" w:rsidRDefault="00000A1D" w:rsidP="00213189">
      <w:pPr>
        <w:widowControl w:val="0"/>
        <w:spacing w:after="0" w:line="240" w:lineRule="auto"/>
        <w:ind w:left="528"/>
        <w:rPr>
          <w:rFonts w:ascii="Arial" w:hAnsi="Arial" w:cs="Arial"/>
          <w:sz w:val="20"/>
        </w:rPr>
      </w:pPr>
    </w:p>
    <w:p w:rsidR="00000A1D" w:rsidRPr="00CD5328" w:rsidRDefault="00000A1D" w:rsidP="00213189">
      <w:pPr>
        <w:widowControl w:val="0"/>
        <w:spacing w:after="0" w:line="240" w:lineRule="auto"/>
        <w:ind w:left="528"/>
        <w:rPr>
          <w:rFonts w:ascii="Arial" w:hAnsi="Arial" w:cs="Arial"/>
          <w:sz w:val="20"/>
        </w:rPr>
      </w:pPr>
    </w:p>
    <w:p w:rsidR="00582C8A" w:rsidRPr="00CD5328" w:rsidRDefault="00582C8A" w:rsidP="00C33DFC">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rPr>
          <w:rFonts w:ascii="Arial" w:hAnsi="Arial" w:cs="Arial"/>
          <w:sz w:val="20"/>
        </w:rPr>
      </w:pPr>
    </w:p>
    <w:p w:rsidR="00582C8A" w:rsidRPr="00CD5328" w:rsidRDefault="00582C8A" w:rsidP="00213189">
      <w:pPr>
        <w:widowControl w:val="0"/>
        <w:spacing w:after="0" w:line="240" w:lineRule="auto"/>
        <w:ind w:left="528"/>
        <w:rPr>
          <w:rFonts w:ascii="Arial" w:hAnsi="Arial" w:cs="Arial"/>
          <w:sz w:val="20"/>
        </w:rPr>
      </w:pPr>
      <w:r w:rsidRPr="00CD5328">
        <w:rPr>
          <w:rFonts w:ascii="Arial" w:hAnsi="Arial" w:cs="Arial"/>
          <w:sz w:val="20"/>
          <w:highlight w:val="lightGray"/>
          <w:lang w:val="pt-BR"/>
        </w:rPr>
        <w:t>[............................................................................]</w:t>
      </w:r>
    </w:p>
    <w:p w:rsidR="00582C8A" w:rsidRPr="00CD5328" w:rsidRDefault="00582C8A" w:rsidP="00213189">
      <w:pPr>
        <w:widowControl w:val="0"/>
        <w:spacing w:after="0" w:line="240" w:lineRule="auto"/>
        <w:ind w:left="528"/>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BF5AC0" w:rsidRPr="00261047" w:rsidTr="00184D7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F5AC0" w:rsidRPr="00261047" w:rsidRDefault="00BF5AC0" w:rsidP="00BF5AC0">
            <w:pPr>
              <w:spacing w:after="0" w:line="240" w:lineRule="auto"/>
              <w:rPr>
                <w:rFonts w:ascii="Arial" w:hAnsi="Arial" w:cs="Arial"/>
                <w:color w:val="3333CC"/>
                <w:sz w:val="18"/>
                <w:lang w:val="es-ES"/>
              </w:rPr>
            </w:pPr>
            <w:r w:rsidRPr="00261047">
              <w:rPr>
                <w:rFonts w:ascii="Arial" w:hAnsi="Arial" w:cs="Arial"/>
                <w:color w:val="0000FF"/>
                <w:sz w:val="18"/>
                <w:lang w:val="es-ES"/>
              </w:rPr>
              <w:t>Importante</w:t>
            </w:r>
          </w:p>
        </w:tc>
      </w:tr>
      <w:tr w:rsidR="00BF5AC0" w:rsidRPr="00261047" w:rsidTr="00184D75">
        <w:trPr>
          <w:trHeight w:val="81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F5AC0" w:rsidRPr="00B957EE" w:rsidRDefault="00BF5AC0" w:rsidP="00BF5AC0">
            <w:pPr>
              <w:pStyle w:val="Prrafodelista"/>
              <w:spacing w:after="0" w:line="240" w:lineRule="auto"/>
              <w:ind w:left="34"/>
              <w:rPr>
                <w:rFonts w:ascii="Arial" w:hAnsi="Arial" w:cs="Arial"/>
                <w:color w:val="0000FF"/>
                <w:sz w:val="18"/>
              </w:rPr>
            </w:pPr>
            <w:r w:rsidRPr="007C2D58">
              <w:rPr>
                <w:rFonts w:ascii="Arial" w:hAnsi="Arial" w:cs="Arial"/>
                <w:b w:val="0"/>
                <w:i/>
                <w:color w:val="0000FF"/>
                <w:sz w:val="18"/>
                <w:lang w:val="es-ES"/>
              </w:rPr>
              <w:t>La fuente de financiamiento debe corresponder a aquella prevista en la Ley de Equilibrio Financiero del Presupuesto del Sector Público del año fiscal en el cual se convoca el procedimiento de selección</w:t>
            </w:r>
            <w:r w:rsidRPr="006E68AE">
              <w:rPr>
                <w:rFonts w:ascii="Arial" w:hAnsi="Arial" w:cs="Arial"/>
                <w:b w:val="0"/>
                <w:i/>
                <w:color w:val="0000FF"/>
                <w:sz w:val="18"/>
                <w:lang w:val="es-ES"/>
              </w:rPr>
              <w:t>.</w:t>
            </w:r>
          </w:p>
        </w:tc>
      </w:tr>
    </w:tbl>
    <w:p w:rsidR="001D00A8" w:rsidRDefault="001D00A8" w:rsidP="004127E2">
      <w:pPr>
        <w:pStyle w:val="Prrafodelista"/>
        <w:widowControl w:val="0"/>
        <w:spacing w:after="0" w:line="240" w:lineRule="auto"/>
        <w:ind w:left="528"/>
        <w:rPr>
          <w:rFonts w:ascii="Arial" w:hAnsi="Arial" w:cs="Arial"/>
          <w:sz w:val="20"/>
        </w:rPr>
      </w:pPr>
    </w:p>
    <w:p w:rsidR="004127E2" w:rsidRPr="008802DB" w:rsidRDefault="004127E2" w:rsidP="004127E2">
      <w:pPr>
        <w:pStyle w:val="Prrafodelista"/>
        <w:widowControl w:val="0"/>
        <w:spacing w:after="0" w:line="240" w:lineRule="auto"/>
        <w:ind w:left="528"/>
        <w:rPr>
          <w:rFonts w:ascii="Arial" w:hAnsi="Arial" w:cs="Arial"/>
          <w:sz w:val="20"/>
        </w:rPr>
      </w:pPr>
    </w:p>
    <w:p w:rsidR="00767C3C" w:rsidRPr="00CD5328" w:rsidRDefault="00767C3C" w:rsidP="00C33DFC">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rPr>
          <w:rFonts w:ascii="Arial" w:hAnsi="Arial" w:cs="Arial"/>
          <w:sz w:val="20"/>
        </w:rPr>
      </w:pPr>
    </w:p>
    <w:p w:rsidR="00767C3C" w:rsidRPr="00CD5328" w:rsidRDefault="00760127" w:rsidP="00213189">
      <w:pPr>
        <w:widowControl w:val="0"/>
        <w:spacing w:after="0" w:line="240" w:lineRule="auto"/>
        <w:ind w:left="528"/>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sz w:val="20"/>
        </w:rPr>
        <w:t>de acuerdo con lo establecido en el expediente de contratación respectivo.</w:t>
      </w:r>
    </w:p>
    <w:p w:rsidR="00D5597F" w:rsidRPr="00CD5328" w:rsidRDefault="00D5597F" w:rsidP="00CD5328">
      <w:pPr>
        <w:widowControl w:val="0"/>
        <w:spacing w:after="0" w:line="240" w:lineRule="auto"/>
        <w:ind w:left="441"/>
        <w:rPr>
          <w:rFonts w:ascii="Arial" w:hAnsi="Arial" w:cs="Arial"/>
          <w:sz w:val="20"/>
        </w:rPr>
      </w:pPr>
    </w:p>
    <w:p w:rsidR="00760127" w:rsidRPr="00CD5328" w:rsidRDefault="00760127" w:rsidP="00CD5328">
      <w:pPr>
        <w:widowControl w:val="0"/>
        <w:spacing w:after="0" w:line="240" w:lineRule="auto"/>
        <w:ind w:left="441"/>
        <w:rPr>
          <w:rFonts w:ascii="Arial" w:hAnsi="Arial" w:cs="Arial"/>
          <w:sz w:val="20"/>
        </w:rPr>
      </w:pPr>
    </w:p>
    <w:p w:rsidR="00760127" w:rsidRPr="00CD5328" w:rsidRDefault="00760127" w:rsidP="00C33DFC">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MODALIDAD DE EJECUCIÓN</w:t>
      </w:r>
    </w:p>
    <w:p w:rsidR="00760127" w:rsidRPr="00CD5328" w:rsidRDefault="00760127" w:rsidP="00CD5328">
      <w:pPr>
        <w:widowControl w:val="0"/>
        <w:spacing w:after="0" w:line="240" w:lineRule="auto"/>
        <w:ind w:left="441"/>
        <w:rPr>
          <w:rFonts w:ascii="Arial" w:hAnsi="Arial" w:cs="Arial"/>
          <w:sz w:val="20"/>
        </w:rPr>
      </w:pPr>
    </w:p>
    <w:p w:rsidR="00B709EA" w:rsidRPr="00CD5328" w:rsidRDefault="00B709EA" w:rsidP="00B709EA">
      <w:pPr>
        <w:widowControl w:val="0"/>
        <w:spacing w:after="0" w:line="240" w:lineRule="auto"/>
        <w:ind w:left="528"/>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rsidR="00BA4B4F" w:rsidRDefault="00BA4B4F" w:rsidP="00CD5328">
      <w:pPr>
        <w:widowControl w:val="0"/>
        <w:spacing w:after="0" w:line="240" w:lineRule="auto"/>
        <w:ind w:left="441"/>
        <w:rPr>
          <w:rFonts w:ascii="Arial" w:hAnsi="Arial" w:cs="Arial"/>
          <w:sz w:val="20"/>
        </w:rPr>
      </w:pPr>
    </w:p>
    <w:p w:rsidR="00525F07" w:rsidRPr="00CD5328" w:rsidRDefault="00525F07" w:rsidP="00CD5328">
      <w:pPr>
        <w:widowControl w:val="0"/>
        <w:spacing w:after="0" w:line="240" w:lineRule="auto"/>
        <w:ind w:left="441"/>
        <w:rPr>
          <w:rFonts w:ascii="Arial" w:hAnsi="Arial" w:cs="Arial"/>
          <w:sz w:val="20"/>
        </w:rPr>
      </w:pPr>
    </w:p>
    <w:p w:rsidR="00D5597F" w:rsidRPr="00CD5328" w:rsidRDefault="00D5597F" w:rsidP="00C33DFC">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4127E2" w:rsidRDefault="004127E2"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4127E2" w:rsidRPr="009D3C73" w:rsidRDefault="004127E2"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D5597F" w:rsidP="00C33DFC">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PLAZO DE ENTREGA</w:t>
      </w:r>
    </w:p>
    <w:p w:rsidR="004127E2" w:rsidRDefault="004127E2" w:rsidP="007C7A73">
      <w:pPr>
        <w:widowControl w:val="0"/>
        <w:spacing w:after="0" w:line="240" w:lineRule="auto"/>
        <w:ind w:left="528"/>
        <w:rPr>
          <w:rFonts w:ascii="Arial" w:hAnsi="Arial" w:cs="Arial"/>
          <w:sz w:val="20"/>
        </w:rPr>
      </w:pPr>
    </w:p>
    <w:p w:rsidR="00D86313" w:rsidRDefault="00D86313" w:rsidP="007C7A73">
      <w:pPr>
        <w:widowControl w:val="0"/>
        <w:spacing w:after="0" w:line="240" w:lineRule="auto"/>
        <w:ind w:left="528"/>
        <w:rPr>
          <w:rFonts w:ascii="Arial" w:hAnsi="Arial" w:cs="Arial"/>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 ENTREGA DE LOS BIENES]</w:t>
      </w:r>
      <w:r w:rsidR="00FE5B47" w:rsidRPr="002868E0">
        <w:rPr>
          <w:rFonts w:ascii="Arial" w:hAnsi="Arial" w:cs="Arial"/>
          <w:sz w:val="20"/>
        </w:rPr>
        <w:t>, en concordancia c</w:t>
      </w:r>
      <w:r w:rsidRPr="002868E0">
        <w:rPr>
          <w:rFonts w:ascii="Arial" w:hAnsi="Arial" w:cs="Arial"/>
          <w:sz w:val="20"/>
        </w:rPr>
        <w:t>on lo establecido en el expediente de contratación.</w:t>
      </w:r>
    </w:p>
    <w:p w:rsidR="004127E2" w:rsidRDefault="004127E2" w:rsidP="007C7A73">
      <w:pPr>
        <w:widowControl w:val="0"/>
        <w:spacing w:after="0" w:line="240" w:lineRule="auto"/>
        <w:ind w:left="528"/>
        <w:rPr>
          <w:rFonts w:ascii="Arial" w:hAnsi="Arial" w:cs="Arial"/>
          <w:sz w:val="20"/>
        </w:rPr>
      </w:pPr>
    </w:p>
    <w:p w:rsidR="004127E2" w:rsidRPr="00CD5328" w:rsidRDefault="004127E2" w:rsidP="007C7A73">
      <w:pPr>
        <w:widowControl w:val="0"/>
        <w:spacing w:after="0" w:line="240" w:lineRule="auto"/>
        <w:ind w:left="528"/>
        <w:rPr>
          <w:rFonts w:ascii="Arial" w:hAnsi="Arial" w:cs="Arial"/>
          <w:i/>
          <w:sz w:val="20"/>
        </w:rPr>
      </w:pPr>
    </w:p>
    <w:p w:rsidR="00D41DFC" w:rsidRPr="00CD5328" w:rsidRDefault="00D41DFC" w:rsidP="00C33DFC">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4127E2" w:rsidRDefault="004127E2" w:rsidP="008C67A4">
      <w:pPr>
        <w:widowControl w:val="0"/>
        <w:spacing w:after="0" w:line="240" w:lineRule="auto"/>
        <w:ind w:left="528"/>
        <w:rPr>
          <w:rFonts w:ascii="Arial" w:hAnsi="Arial" w:cs="Arial"/>
          <w:sz w:val="20"/>
        </w:rPr>
      </w:pPr>
    </w:p>
    <w:p w:rsidR="008C67A4" w:rsidRDefault="008C67A4" w:rsidP="008C67A4">
      <w:pPr>
        <w:widowControl w:val="0"/>
        <w:spacing w:after="0" w:line="240" w:lineRule="auto"/>
        <w:ind w:left="528"/>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F45C47" w:rsidRPr="00CD5328" w:rsidRDefault="00F45C47" w:rsidP="00F45C47">
      <w:pPr>
        <w:widowControl w:val="0"/>
        <w:spacing w:after="0" w:line="240" w:lineRule="auto"/>
        <w:rPr>
          <w:rFonts w:ascii="Arial" w:hAnsi="Arial" w:cs="Arial"/>
          <w:b/>
          <w:sz w:val="20"/>
          <w:lang w:val="es-ES"/>
        </w:rPr>
      </w:pPr>
    </w:p>
    <w:tbl>
      <w:tblPr>
        <w:tblStyle w:val="Tabladecuadrcula1clara-nfasis53"/>
        <w:tblW w:w="8505" w:type="dxa"/>
        <w:tblInd w:w="562" w:type="dxa"/>
        <w:tblLook w:val="04A0" w:firstRow="1" w:lastRow="0" w:firstColumn="1" w:lastColumn="0" w:noHBand="0" w:noVBand="1"/>
      </w:tblPr>
      <w:tblGrid>
        <w:gridCol w:w="8505"/>
      </w:tblGrid>
      <w:tr w:rsidR="00F45C47" w:rsidRPr="00350C54" w:rsidTr="001B4C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5C47" w:rsidRPr="00350C54" w:rsidRDefault="00F45C47" w:rsidP="00221196">
            <w:pPr>
              <w:widowControl w:val="0"/>
              <w:spacing w:after="0" w:line="240" w:lineRule="auto"/>
              <w:jc w:val="both"/>
              <w:rPr>
                <w:rFonts w:ascii="Arial" w:hAnsi="Arial" w:cs="Arial"/>
                <w:color w:val="3333CC"/>
                <w:sz w:val="19"/>
                <w:szCs w:val="19"/>
                <w:lang w:val="es-ES"/>
              </w:rPr>
            </w:pPr>
            <w:r w:rsidRPr="00350C54">
              <w:rPr>
                <w:rFonts w:ascii="Arial" w:hAnsi="Arial" w:cs="Arial"/>
                <w:color w:val="0000FF"/>
                <w:sz w:val="19"/>
                <w:szCs w:val="19"/>
                <w:lang w:val="es-ES"/>
              </w:rPr>
              <w:t>Importante</w:t>
            </w:r>
          </w:p>
        </w:tc>
      </w:tr>
      <w:tr w:rsidR="00F45C47" w:rsidRPr="002B4536" w:rsidTr="001B4C08">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5C47" w:rsidRPr="00350C54" w:rsidRDefault="00F45C47" w:rsidP="00221196">
            <w:pPr>
              <w:widowControl w:val="0"/>
              <w:spacing w:after="0" w:line="240" w:lineRule="auto"/>
              <w:jc w:val="both"/>
              <w:rPr>
                <w:rFonts w:ascii="Arial" w:hAnsi="Arial" w:cs="Arial"/>
                <w:color w:val="0000FF"/>
                <w:sz w:val="19"/>
                <w:szCs w:val="19"/>
              </w:rPr>
            </w:pPr>
            <w:r w:rsidRPr="00350C54">
              <w:rPr>
                <w:rFonts w:ascii="Arial" w:hAnsi="Arial" w:cs="Arial"/>
                <w:b w:val="0"/>
                <w:i/>
                <w:color w:val="0000FF"/>
                <w:sz w:val="19"/>
                <w:szCs w:val="19"/>
                <w:lang w:val="es-ES_tradnl"/>
              </w:rPr>
              <w:t>El costo de entrega de un ejemplar de las bases no puede exceder el costo de su reproducción.</w:t>
            </w:r>
          </w:p>
        </w:tc>
      </w:tr>
    </w:tbl>
    <w:p w:rsidR="00F45C47" w:rsidRPr="00F45C47" w:rsidRDefault="00F45C47" w:rsidP="00F45C47">
      <w:pPr>
        <w:widowControl w:val="0"/>
        <w:spacing w:after="0" w:line="240" w:lineRule="auto"/>
        <w:rPr>
          <w:rFonts w:ascii="Arial" w:hAnsi="Arial" w:cs="Arial"/>
          <w:sz w:val="20"/>
          <w:lang w:val="es-ES"/>
        </w:rPr>
      </w:pPr>
    </w:p>
    <w:p w:rsidR="004127E2" w:rsidRPr="008C67A4" w:rsidRDefault="004127E2" w:rsidP="008C67A4">
      <w:pPr>
        <w:widowControl w:val="0"/>
        <w:spacing w:after="0" w:line="240" w:lineRule="auto"/>
        <w:ind w:left="528"/>
        <w:rPr>
          <w:rFonts w:ascii="Arial" w:eastAsia="Times New Roman" w:hAnsi="Arial" w:cs="Arial"/>
          <w:color w:val="auto"/>
          <w:sz w:val="20"/>
          <w:highlight w:val="lightGray"/>
          <w:lang w:val="es-ES" w:eastAsia="es-ES"/>
        </w:rPr>
      </w:pPr>
    </w:p>
    <w:p w:rsidR="00D5597F" w:rsidRPr="00CD5328" w:rsidRDefault="00D5597F" w:rsidP="00C33DFC">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BASE LEGAL</w:t>
      </w:r>
    </w:p>
    <w:p w:rsidR="00D5597F" w:rsidRPr="00CD5328" w:rsidRDefault="00D5597F" w:rsidP="00CD5328">
      <w:pPr>
        <w:widowControl w:val="0"/>
        <w:spacing w:after="0" w:line="240" w:lineRule="auto"/>
        <w:ind w:left="441"/>
        <w:rPr>
          <w:rFonts w:ascii="Arial" w:hAnsi="Arial" w:cs="Arial"/>
          <w:b/>
          <w:sz w:val="20"/>
        </w:rPr>
      </w:pPr>
    </w:p>
    <w:p w:rsidR="00F510B7" w:rsidRDefault="00F510B7" w:rsidP="00C33DFC">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C33DFC">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cs="Arial"/>
          <w:sz w:val="20"/>
          <w:lang w:val="es-ES"/>
        </w:rPr>
        <w:t>Ley de Equilibrio Financiero del Presupuesto del Sector Público del año fiscal</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C33DFC">
      <w:pPr>
        <w:pStyle w:val="WW-Sangra2detindependiente"/>
        <w:widowControl w:val="0"/>
        <w:numPr>
          <w:ilvl w:val="0"/>
          <w:numId w:val="12"/>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1F130D" w:rsidRDefault="00FC5FB3" w:rsidP="00F510B7">
      <w:pPr>
        <w:widowControl w:val="0"/>
        <w:tabs>
          <w:tab w:val="num" w:pos="1701"/>
          <w:tab w:val="center" w:pos="6361"/>
          <w:tab w:val="right" w:pos="10780"/>
        </w:tabs>
        <w:spacing w:after="0" w:line="240" w:lineRule="auto"/>
        <w:ind w:left="528"/>
        <w:rPr>
          <w:rFonts w:ascii="Arial" w:hAnsi="Arial" w:cs="Arial"/>
          <w:color w:val="auto"/>
          <w:sz w:val="20"/>
        </w:rPr>
      </w:pPr>
      <w:r w:rsidRPr="00C55063">
        <w:rPr>
          <w:rFonts w:ascii="Arial" w:hAnsi="Arial" w:cs="Arial"/>
          <w:color w:val="auto"/>
          <w:sz w:val="20"/>
        </w:rPr>
        <w:t>Las referidas normas incluyen sus respectivas modificaciones, de ser el caso.</w:t>
      </w:r>
    </w:p>
    <w:p w:rsidR="004127E2" w:rsidRDefault="004127E2" w:rsidP="00F510B7">
      <w:pPr>
        <w:widowControl w:val="0"/>
        <w:tabs>
          <w:tab w:val="num" w:pos="1701"/>
          <w:tab w:val="center" w:pos="6361"/>
          <w:tab w:val="right" w:pos="10780"/>
        </w:tabs>
        <w:spacing w:after="0" w:line="240" w:lineRule="auto"/>
        <w:ind w:left="528"/>
        <w:rPr>
          <w:rFonts w:ascii="Arial" w:hAnsi="Arial" w:cs="Arial"/>
          <w:color w:val="auto"/>
          <w:sz w:val="20"/>
        </w:rPr>
      </w:pPr>
    </w:p>
    <w:p w:rsidR="004127E2" w:rsidRPr="00C55063" w:rsidRDefault="004127E2" w:rsidP="00F510B7">
      <w:pPr>
        <w:widowControl w:val="0"/>
        <w:tabs>
          <w:tab w:val="num" w:pos="1701"/>
          <w:tab w:val="center" w:pos="6361"/>
          <w:tab w:val="right" w:pos="10780"/>
        </w:tabs>
        <w:spacing w:after="0" w:line="240" w:lineRule="auto"/>
        <w:ind w:left="528"/>
        <w:rPr>
          <w:rFonts w:ascii="Arial" w:hAnsi="Arial" w:cs="Arial"/>
          <w:color w:val="auto"/>
          <w:sz w:val="20"/>
        </w:rPr>
      </w:pPr>
    </w:p>
    <w:p w:rsidR="00D5597F" w:rsidRPr="00CD5328" w:rsidRDefault="00D5597F" w:rsidP="00CD5328">
      <w:pPr>
        <w:widowControl w:val="0"/>
        <w:tabs>
          <w:tab w:val="num" w:pos="1701"/>
          <w:tab w:val="center" w:pos="6361"/>
          <w:tab w:val="right" w:pos="10780"/>
        </w:tabs>
        <w:spacing w:after="0" w:line="240" w:lineRule="auto"/>
        <w:ind w:left="303"/>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Default="004B645F" w:rsidP="00CD5328">
      <w:pPr>
        <w:widowControl w:val="0"/>
        <w:spacing w:after="0" w:line="240" w:lineRule="auto"/>
        <w:ind w:left="360"/>
        <w:rPr>
          <w:rFonts w:ascii="Arial" w:hAnsi="Arial" w:cs="Arial"/>
          <w:sz w:val="20"/>
        </w:rPr>
      </w:pPr>
    </w:p>
    <w:p w:rsidR="007C1F21" w:rsidRPr="00CD5328" w:rsidRDefault="007C1F21" w:rsidP="00CD5328">
      <w:pPr>
        <w:widowControl w:val="0"/>
        <w:spacing w:after="0" w:line="240" w:lineRule="auto"/>
        <w:ind w:left="360"/>
        <w:rPr>
          <w:rFonts w:ascii="Arial" w:hAnsi="Arial" w:cs="Arial"/>
          <w:sz w:val="20"/>
        </w:rPr>
      </w:pPr>
    </w:p>
    <w:p w:rsidR="00D34DEC" w:rsidRPr="00E9023F" w:rsidRDefault="009A4B81" w:rsidP="00C33DFC">
      <w:pPr>
        <w:pStyle w:val="Prrafodelista"/>
        <w:widowControl w:val="0"/>
        <w:numPr>
          <w:ilvl w:val="1"/>
          <w:numId w:val="16"/>
        </w:numPr>
        <w:spacing w:after="0" w:line="240" w:lineRule="auto"/>
        <w:ind w:left="567" w:hanging="567"/>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7"/>
      </w:r>
    </w:p>
    <w:p w:rsidR="00D34DEC" w:rsidRPr="00CD5328" w:rsidRDefault="00D34DEC" w:rsidP="007C1F21">
      <w:pPr>
        <w:widowControl w:val="0"/>
        <w:spacing w:after="0" w:line="240" w:lineRule="auto"/>
        <w:ind w:left="567"/>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rsidTr="00BD2991">
        <w:trPr>
          <w:trHeight w:val="20"/>
        </w:trPr>
        <w:tc>
          <w:tcPr>
            <w:tcW w:w="3638" w:type="dxa"/>
            <w:gridSpan w:val="2"/>
            <w:tcBorders>
              <w:bottom w:val="single" w:sz="4" w:space="0" w:color="auto"/>
              <w:right w:val="nil"/>
            </w:tcBorders>
          </w:tcPr>
          <w:p w:rsidR="005B59E8" w:rsidRPr="00CF2CCC" w:rsidRDefault="005B59E8" w:rsidP="00BD2991">
            <w:pPr>
              <w:pStyle w:val="Sangra3detindependiente"/>
              <w:widowControl w:val="0"/>
              <w:tabs>
                <w:tab w:val="left" w:pos="709"/>
              </w:tabs>
              <w:suppressAutoHyphens/>
              <w:ind w:left="0" w:firstLine="0"/>
              <w:rPr>
                <w:rFonts w:cs="Arial"/>
                <w:i w:val="0"/>
              </w:rPr>
            </w:pPr>
            <w:r w:rsidRPr="00CF2CCC">
              <w:rPr>
                <w:rFonts w:cs="Arial"/>
                <w:b/>
                <w:i w:val="0"/>
              </w:rPr>
              <w:t>Etapa</w:t>
            </w:r>
          </w:p>
        </w:tc>
        <w:tc>
          <w:tcPr>
            <w:tcW w:w="5292" w:type="dxa"/>
            <w:tcBorders>
              <w:left w:val="nil"/>
            </w:tcBorders>
          </w:tcPr>
          <w:p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CF2CCC" w:rsidRDefault="005B59E8" w:rsidP="00BD2991">
            <w:pPr>
              <w:pStyle w:val="Sangra3detindependiente"/>
              <w:widowControl w:val="0"/>
              <w:tabs>
                <w:tab w:val="left" w:pos="709"/>
              </w:tabs>
              <w:suppressAutoHyphens/>
              <w:ind w:left="0" w:firstLine="0"/>
              <w:rPr>
                <w:rFonts w:cs="Arial"/>
                <w:i w:val="0"/>
              </w:rPr>
            </w:pPr>
            <w:r w:rsidRPr="00CF2CCC">
              <w:rPr>
                <w:rFonts w:cs="Arial"/>
                <w:i w:val="0"/>
              </w:rPr>
              <w:t>Convocatoria</w:t>
            </w:r>
          </w:p>
          <w:p w:rsidR="004A51F9" w:rsidRPr="00CF2CCC" w:rsidRDefault="004A51F9" w:rsidP="00BD2991">
            <w:pPr>
              <w:pStyle w:val="Sangra3detindependiente"/>
              <w:widowControl w:val="0"/>
              <w:tabs>
                <w:tab w:val="left" w:pos="709"/>
              </w:tabs>
              <w:suppressAutoHyphens/>
              <w:ind w:left="0" w:firstLine="0"/>
              <w:rPr>
                <w:rFonts w:cs="Arial"/>
                <w:i w:val="0"/>
              </w:rPr>
            </w:pPr>
            <w:r w:rsidRPr="00CF2CCC">
              <w:rPr>
                <w:rFonts w:cs="Arial"/>
                <w:i w:val="0"/>
              </w:rPr>
              <w:t>A través del SEACE</w:t>
            </w:r>
          </w:p>
        </w:tc>
        <w:tc>
          <w:tcPr>
            <w:tcW w:w="284" w:type="dxa"/>
            <w:tcBorders>
              <w:top w:val="single" w:sz="4" w:space="0" w:color="auto"/>
              <w:left w:val="nil"/>
              <w:bottom w:val="single" w:sz="4" w:space="0" w:color="auto"/>
              <w:right w:val="nil"/>
            </w:tcBorders>
          </w:tcPr>
          <w:p w:rsidR="005B59E8" w:rsidRPr="004A51F9" w:rsidRDefault="005B59E8" w:rsidP="00BD2991">
            <w:pPr>
              <w:widowControl w:val="0"/>
              <w:spacing w:after="0" w:line="240" w:lineRule="auto"/>
              <w:rPr>
                <w:rFonts w:ascii="Arial" w:hAnsi="Arial" w:cs="Arial"/>
                <w:sz w:val="20"/>
              </w:rPr>
            </w:pPr>
            <w:r w:rsidRPr="004A51F9">
              <w:rPr>
                <w:rFonts w:ascii="Arial" w:hAnsi="Arial" w:cs="Arial"/>
                <w:sz w:val="20"/>
              </w:rPr>
              <w:t>:</w:t>
            </w:r>
          </w:p>
        </w:tc>
        <w:tc>
          <w:tcPr>
            <w:tcW w:w="5292" w:type="dxa"/>
            <w:tcBorders>
              <w:left w:val="nil"/>
            </w:tcBorders>
          </w:tcPr>
          <w:p w:rsidR="005B59E8" w:rsidRPr="004A51F9" w:rsidRDefault="005B59E8" w:rsidP="00BD2991">
            <w:pPr>
              <w:pStyle w:val="Sangra3detindependiente"/>
              <w:widowControl w:val="0"/>
              <w:tabs>
                <w:tab w:val="left" w:pos="709"/>
              </w:tabs>
              <w:suppressAutoHyphens/>
              <w:spacing w:before="10" w:after="10"/>
              <w:ind w:left="0" w:firstLine="0"/>
              <w:rPr>
                <w:rFonts w:cs="Arial"/>
                <w:i w:val="0"/>
              </w:rPr>
            </w:pPr>
            <w:r w:rsidRPr="004A51F9">
              <w:rPr>
                <w:rFonts w:cs="Arial"/>
                <w:i w:val="0"/>
              </w:rPr>
              <w:t>[CONSIGNAR FECHA]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tcPr>
          <w:p w:rsidR="00CE4223" w:rsidRPr="00CF2CCC" w:rsidRDefault="005B59E8" w:rsidP="00BD2991">
            <w:pPr>
              <w:pStyle w:val="Sangra3detindependiente"/>
              <w:widowControl w:val="0"/>
              <w:tabs>
                <w:tab w:val="left" w:pos="709"/>
              </w:tabs>
              <w:suppressAutoHyphens/>
              <w:ind w:left="0" w:firstLine="0"/>
              <w:rPr>
                <w:rFonts w:cs="Arial"/>
                <w:i w:val="0"/>
              </w:rPr>
            </w:pPr>
            <w:r w:rsidRPr="00CF2CCC">
              <w:rPr>
                <w:rFonts w:cs="Arial"/>
                <w:i w:val="0"/>
              </w:rPr>
              <w:t>Registro de participantes</w:t>
            </w:r>
            <w:r w:rsidR="00CE4223" w:rsidRPr="00CF2CCC">
              <w:rPr>
                <w:rStyle w:val="Refdenotaalpie"/>
                <w:rFonts w:cs="Arial"/>
                <w:i w:val="0"/>
              </w:rPr>
              <w:footnoteReference w:id="8"/>
            </w:r>
          </w:p>
          <w:p w:rsidR="005B59E8" w:rsidRPr="00CF2CCC" w:rsidRDefault="00CE4223" w:rsidP="00BD2991">
            <w:pPr>
              <w:pStyle w:val="Sangra3detindependiente"/>
              <w:widowControl w:val="0"/>
              <w:tabs>
                <w:tab w:val="left" w:pos="709"/>
              </w:tabs>
              <w:suppressAutoHyphens/>
              <w:ind w:left="0" w:firstLine="0"/>
              <w:rPr>
                <w:rFonts w:cs="Arial"/>
                <w:i w:val="0"/>
              </w:rPr>
            </w:pPr>
            <w:r w:rsidRPr="00CF2CCC">
              <w:rPr>
                <w:rFonts w:cs="Arial"/>
                <w:i w:val="0"/>
              </w:rPr>
              <w:t>A</w:t>
            </w:r>
            <w:r w:rsidR="005B59E8" w:rsidRPr="00CF2CCC">
              <w:rPr>
                <w:rFonts w:cs="Arial"/>
                <w:i w:val="0"/>
              </w:rPr>
              <w:t xml:space="preserve">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4A51F9" w:rsidRDefault="005B59E8" w:rsidP="00BD2991">
            <w:pPr>
              <w:pStyle w:val="Sangra3detindependiente"/>
              <w:widowControl w:val="0"/>
              <w:tabs>
                <w:tab w:val="left" w:pos="709"/>
              </w:tabs>
              <w:suppressAutoHyphens/>
              <w:spacing w:before="10" w:after="10"/>
              <w:ind w:left="0" w:firstLine="0"/>
              <w:rPr>
                <w:rFonts w:cs="Arial"/>
                <w:i w:val="0"/>
              </w:rPr>
            </w:pPr>
            <w:r w:rsidRPr="004A51F9">
              <w:rPr>
                <w:rFonts w:cs="Arial"/>
                <w:i w:val="0"/>
              </w:rPr>
              <w:t>Desde las: 00:01 horas del [REGISTRAR FECHA DE INICIO]</w:t>
            </w:r>
          </w:p>
          <w:p w:rsidR="005B59E8" w:rsidRPr="00CD5328" w:rsidRDefault="005B59E8" w:rsidP="00273A05">
            <w:pPr>
              <w:pStyle w:val="Sangra3detindependiente"/>
              <w:tabs>
                <w:tab w:val="left" w:pos="709"/>
              </w:tabs>
              <w:suppressAutoHyphens/>
              <w:ind w:left="0" w:firstLine="0"/>
              <w:rPr>
                <w:rFonts w:cs="Arial"/>
                <w:i w:val="0"/>
              </w:rPr>
            </w:pPr>
            <w:r w:rsidRPr="004A51F9">
              <w:rPr>
                <w:rFonts w:cs="Arial"/>
                <w:i w:val="0"/>
              </w:rPr>
              <w:t xml:space="preserve">Hasta las: [REGISTRAR HORA, LA CUAL DEBE SER HASTA UN MINUTO ANTES DE LA HORA PREVISTA PARA LA PRESENTACIÓN DE </w:t>
            </w:r>
            <w:r w:rsidR="00273A05" w:rsidRPr="004A51F9">
              <w:rPr>
                <w:rFonts w:cs="Arial"/>
                <w:i w:val="0"/>
              </w:rPr>
              <w:t>OFERTAS</w:t>
            </w:r>
            <w:r w:rsidRPr="004A51F9">
              <w:rPr>
                <w:rFonts w:cs="Arial"/>
                <w:i w:val="0"/>
              </w:rPr>
              <w:t>] horas del [REGISTRAR FECHA DE FIN]</w:t>
            </w:r>
          </w:p>
        </w:tc>
      </w:tr>
      <w:tr w:rsidR="00CD4838" w:rsidRPr="005B7417" w:rsidTr="00BB4A59">
        <w:trPr>
          <w:trHeight w:val="797"/>
        </w:trPr>
        <w:tc>
          <w:tcPr>
            <w:tcW w:w="3354" w:type="dxa"/>
            <w:tcBorders>
              <w:top w:val="single" w:sz="4" w:space="0" w:color="auto"/>
              <w:left w:val="single" w:sz="4" w:space="0" w:color="auto"/>
              <w:bottom w:val="single" w:sz="4" w:space="0" w:color="auto"/>
              <w:right w:val="nil"/>
            </w:tcBorders>
          </w:tcPr>
          <w:p w:rsidR="00CD4838" w:rsidRPr="00CF2CCC" w:rsidRDefault="00CD4838" w:rsidP="00CD4838">
            <w:pPr>
              <w:pStyle w:val="Sangra3detindependiente"/>
              <w:widowControl w:val="0"/>
              <w:tabs>
                <w:tab w:val="left" w:pos="709"/>
              </w:tabs>
              <w:suppressAutoHyphens/>
              <w:ind w:left="0" w:firstLine="0"/>
              <w:rPr>
                <w:rFonts w:cs="Arial"/>
                <w:i w:val="0"/>
              </w:rPr>
            </w:pPr>
            <w:r w:rsidRPr="00CF2CCC">
              <w:rPr>
                <w:rFonts w:cs="Arial"/>
                <w:i w:val="0"/>
              </w:rPr>
              <w:t>Formulación de consultas y observaciones a las bases</w:t>
            </w:r>
          </w:p>
          <w:p w:rsidR="00CD4838" w:rsidRPr="00CF2CCC" w:rsidRDefault="00CD4838" w:rsidP="00CD4838">
            <w:pPr>
              <w:pStyle w:val="Sangra3detindependiente"/>
              <w:widowControl w:val="0"/>
              <w:tabs>
                <w:tab w:val="left" w:pos="709"/>
              </w:tabs>
              <w:suppressAutoHyphens/>
              <w:ind w:left="0" w:firstLine="0"/>
              <w:rPr>
                <w:rFonts w:cs="Arial"/>
                <w:i w:val="0"/>
              </w:rPr>
            </w:pPr>
            <w:r w:rsidRPr="00CF2CCC">
              <w:rPr>
                <w:rFonts w:cs="Arial"/>
                <w:i w:val="0"/>
              </w:rPr>
              <w:t xml:space="preserve">A través del SEACE </w:t>
            </w:r>
          </w:p>
        </w:tc>
        <w:tc>
          <w:tcPr>
            <w:tcW w:w="284" w:type="dxa"/>
            <w:tcBorders>
              <w:top w:val="single" w:sz="4" w:space="0" w:color="auto"/>
              <w:left w:val="nil"/>
              <w:right w:val="nil"/>
            </w:tcBorders>
          </w:tcPr>
          <w:p w:rsidR="00CD4838" w:rsidRPr="00CD5328" w:rsidRDefault="00CD4838" w:rsidP="00BB4A59">
            <w:pPr>
              <w:widowControl w:val="0"/>
              <w:spacing w:after="0" w:line="240" w:lineRule="auto"/>
              <w:rPr>
                <w:rFonts w:ascii="Arial" w:hAnsi="Arial" w:cs="Arial"/>
                <w:sz w:val="20"/>
              </w:rPr>
            </w:pPr>
            <w:r w:rsidRPr="00234DD1">
              <w:rPr>
                <w:rFonts w:ascii="Arial" w:hAnsi="Arial" w:cs="Arial"/>
                <w:sz w:val="20"/>
              </w:rPr>
              <w:t>:</w:t>
            </w:r>
          </w:p>
        </w:tc>
        <w:tc>
          <w:tcPr>
            <w:tcW w:w="5292" w:type="dxa"/>
            <w:tcBorders>
              <w:left w:val="nil"/>
            </w:tcBorders>
          </w:tcPr>
          <w:p w:rsidR="00CD4838" w:rsidRPr="00234DD1" w:rsidRDefault="00CD4838" w:rsidP="00CD4838">
            <w:pPr>
              <w:pStyle w:val="Sangra3detindependiente"/>
              <w:widowControl w:val="0"/>
              <w:tabs>
                <w:tab w:val="left" w:pos="709"/>
              </w:tabs>
              <w:suppressAutoHyphens/>
              <w:ind w:left="0" w:firstLine="0"/>
              <w:rPr>
                <w:rFonts w:cs="Arial"/>
                <w:i w:val="0"/>
              </w:rPr>
            </w:pPr>
            <w:r w:rsidRPr="00234DD1">
              <w:rPr>
                <w:rFonts w:cs="Arial"/>
                <w:i w:val="0"/>
              </w:rPr>
              <w:t>Del: [REGISTRAR FECHA DE INICIO]</w:t>
            </w:r>
          </w:p>
          <w:p w:rsidR="00CD4838" w:rsidRPr="00C14E1A" w:rsidRDefault="00CD4838" w:rsidP="00BB4A59">
            <w:pPr>
              <w:pStyle w:val="Sangra3detindependiente"/>
              <w:widowControl w:val="0"/>
              <w:tabs>
                <w:tab w:val="left" w:pos="709"/>
              </w:tabs>
              <w:suppressAutoHyphens/>
              <w:ind w:left="0" w:firstLine="0"/>
              <w:rPr>
                <w:rFonts w:cs="Arial"/>
                <w:i w:val="0"/>
              </w:rPr>
            </w:pPr>
            <w:r w:rsidRPr="00234DD1">
              <w:rPr>
                <w:rFonts w:cs="Arial"/>
                <w:i w:val="0"/>
              </w:rPr>
              <w:t>Al: [REGISTRAR FECHA DE FIN]</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CF2CCC" w:rsidRDefault="005B59E8" w:rsidP="00BD2991">
            <w:pPr>
              <w:pStyle w:val="Sangra3detindependiente"/>
              <w:widowControl w:val="0"/>
              <w:tabs>
                <w:tab w:val="left" w:pos="709"/>
              </w:tabs>
              <w:suppressAutoHyphens/>
              <w:ind w:left="0" w:firstLine="0"/>
              <w:rPr>
                <w:rFonts w:cs="Arial"/>
                <w:i w:val="0"/>
              </w:rPr>
            </w:pPr>
            <w:r w:rsidRPr="00CF2CCC">
              <w:rPr>
                <w:rFonts w:cs="Arial"/>
                <w:i w:val="0"/>
              </w:rPr>
              <w:t>Absolución de consultas y observaciones a las bases</w:t>
            </w:r>
          </w:p>
          <w:p w:rsidR="00C14E1A" w:rsidRPr="00CF2CCC" w:rsidRDefault="00C14E1A" w:rsidP="00BD2991">
            <w:pPr>
              <w:pStyle w:val="Sangra3detindependiente"/>
              <w:widowControl w:val="0"/>
              <w:tabs>
                <w:tab w:val="left" w:pos="709"/>
              </w:tabs>
              <w:suppressAutoHyphens/>
              <w:ind w:left="0" w:firstLine="0"/>
              <w:rPr>
                <w:rFonts w:cs="Arial"/>
                <w:i w:val="0"/>
              </w:rPr>
            </w:pPr>
            <w:r w:rsidRPr="00CF2CCC">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C14E1A" w:rsidRDefault="005B59E8" w:rsidP="00BD2991">
            <w:pPr>
              <w:pStyle w:val="Sangra3detindependiente"/>
              <w:widowControl w:val="0"/>
              <w:tabs>
                <w:tab w:val="left" w:pos="709"/>
              </w:tabs>
              <w:suppressAutoHyphens/>
              <w:spacing w:before="10" w:after="10"/>
              <w:ind w:left="0" w:firstLine="0"/>
              <w:rPr>
                <w:rFonts w:cs="Arial"/>
                <w:i w:val="0"/>
              </w:rPr>
            </w:pPr>
            <w:r w:rsidRPr="00C14E1A">
              <w:rPr>
                <w:rFonts w:cs="Arial"/>
                <w:i w:val="0"/>
              </w:rPr>
              <w:t>[CONSIGNAR FECHA ÚNICA]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CF2CCC" w:rsidRDefault="005B59E8" w:rsidP="00CE3934">
            <w:pPr>
              <w:pStyle w:val="Sangra3detindependiente"/>
              <w:widowControl w:val="0"/>
              <w:tabs>
                <w:tab w:val="left" w:pos="709"/>
              </w:tabs>
              <w:suppressAutoHyphens/>
              <w:ind w:left="0" w:firstLine="0"/>
              <w:rPr>
                <w:rFonts w:cs="Arial"/>
                <w:i w:val="0"/>
              </w:rPr>
            </w:pPr>
            <w:r w:rsidRPr="00CF2CCC">
              <w:rPr>
                <w:rFonts w:cs="Arial"/>
                <w:i w:val="0"/>
              </w:rPr>
              <w:t>Integración de bases</w:t>
            </w:r>
          </w:p>
          <w:p w:rsidR="00C14E1A" w:rsidRPr="00CF2CCC" w:rsidRDefault="00C14E1A" w:rsidP="00CE3934">
            <w:pPr>
              <w:pStyle w:val="Sangra3detindependiente"/>
              <w:widowControl w:val="0"/>
              <w:tabs>
                <w:tab w:val="left" w:pos="709"/>
              </w:tabs>
              <w:suppressAutoHyphens/>
              <w:ind w:left="0" w:firstLine="0"/>
              <w:rPr>
                <w:rFonts w:cs="Arial"/>
                <w:i w:val="0"/>
              </w:rPr>
            </w:pPr>
            <w:r w:rsidRPr="00CF2CCC">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rsidR="005B59E8" w:rsidRPr="00C14E1A" w:rsidRDefault="005B59E8" w:rsidP="00BD2991">
            <w:pPr>
              <w:pStyle w:val="Sangra3detindependiente"/>
              <w:widowControl w:val="0"/>
              <w:tabs>
                <w:tab w:val="left" w:pos="709"/>
              </w:tabs>
              <w:suppressAutoHyphens/>
              <w:spacing w:before="10" w:after="10"/>
              <w:ind w:left="0" w:firstLine="0"/>
              <w:rPr>
                <w:rFonts w:cs="Arial"/>
                <w:i w:val="0"/>
              </w:rPr>
            </w:pPr>
            <w:r w:rsidRPr="00C14E1A">
              <w:rPr>
                <w:rFonts w:cs="Arial"/>
                <w:i w:val="0"/>
              </w:rPr>
              <w:t>[CONSIGNAR FECHA ÚNICA]</w:t>
            </w:r>
          </w:p>
        </w:tc>
      </w:tr>
      <w:tr w:rsidR="005B59E8" w:rsidRPr="00CD5328" w:rsidTr="00BD2991">
        <w:trPr>
          <w:trHeight w:val="20"/>
        </w:trPr>
        <w:tc>
          <w:tcPr>
            <w:tcW w:w="3354" w:type="dxa"/>
            <w:tcBorders>
              <w:top w:val="single" w:sz="4" w:space="0" w:color="auto"/>
              <w:left w:val="single" w:sz="4" w:space="0" w:color="auto"/>
              <w:bottom w:val="nil"/>
              <w:right w:val="nil"/>
            </w:tcBorders>
          </w:tcPr>
          <w:p w:rsidR="005B59E8" w:rsidRPr="00CF2CCC" w:rsidRDefault="005B59E8" w:rsidP="00D4225A">
            <w:pPr>
              <w:pStyle w:val="Sangra3detindependiente"/>
              <w:widowControl w:val="0"/>
              <w:tabs>
                <w:tab w:val="left" w:pos="709"/>
              </w:tabs>
              <w:suppressAutoHyphens/>
              <w:ind w:left="0" w:firstLine="0"/>
              <w:rPr>
                <w:rFonts w:cs="Arial"/>
                <w:i w:val="0"/>
              </w:rPr>
            </w:pPr>
            <w:r w:rsidRPr="00CF2CCC">
              <w:rPr>
                <w:rFonts w:cs="Arial"/>
                <w:i w:val="0"/>
              </w:rPr>
              <w:t xml:space="preserve">Presentación de </w:t>
            </w:r>
            <w:r w:rsidR="00D4225A" w:rsidRPr="00CF2CCC">
              <w:rPr>
                <w:rFonts w:cs="Arial"/>
                <w:i w:val="0"/>
              </w:rPr>
              <w:t>ofertas</w:t>
            </w:r>
            <w:r w:rsidR="001A0AF3" w:rsidRPr="00CF2CCC">
              <w:rPr>
                <w:rFonts w:cs="Arial"/>
                <w:i w:val="0"/>
              </w:rPr>
              <w:t>*</w:t>
            </w:r>
          </w:p>
        </w:tc>
        <w:tc>
          <w:tcPr>
            <w:tcW w:w="284" w:type="dxa"/>
            <w:tcBorders>
              <w:top w:val="single" w:sz="4" w:space="0" w:color="auto"/>
              <w:left w:val="nil"/>
              <w:bottom w:val="nil"/>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rsidR="005B59E8" w:rsidRPr="00C14E1A" w:rsidRDefault="005B59E8" w:rsidP="00BD2991">
            <w:pPr>
              <w:pStyle w:val="Sangra3detindependiente"/>
              <w:widowControl w:val="0"/>
              <w:tabs>
                <w:tab w:val="left" w:pos="709"/>
              </w:tabs>
              <w:suppressAutoHyphens/>
              <w:spacing w:before="10" w:after="10"/>
              <w:ind w:left="0" w:firstLine="0"/>
              <w:rPr>
                <w:rFonts w:cs="Arial"/>
                <w:i w:val="0"/>
              </w:rPr>
            </w:pPr>
            <w:r w:rsidRPr="00C14E1A">
              <w:rPr>
                <w:rFonts w:cs="Arial"/>
                <w:i w:val="0"/>
              </w:rPr>
              <w:t>[CONSIGNAR FECHA ÚNICA]</w:t>
            </w:r>
          </w:p>
        </w:tc>
      </w:tr>
      <w:tr w:rsidR="005B59E8" w:rsidRPr="00CD5328" w:rsidTr="00F865C9">
        <w:trPr>
          <w:trHeight w:val="20"/>
        </w:trPr>
        <w:tc>
          <w:tcPr>
            <w:tcW w:w="3354" w:type="dxa"/>
            <w:tcBorders>
              <w:top w:val="nil"/>
              <w:left w:val="single" w:sz="4" w:space="0" w:color="auto"/>
              <w:bottom w:val="nil"/>
              <w:right w:val="nil"/>
            </w:tcBorders>
          </w:tcPr>
          <w:p w:rsidR="005B59E8" w:rsidRPr="00CD5328" w:rsidRDefault="008011ED" w:rsidP="00BD2991">
            <w:pPr>
              <w:pStyle w:val="Sangra3detindependiente"/>
              <w:widowControl w:val="0"/>
              <w:tabs>
                <w:tab w:val="left" w:pos="709"/>
              </w:tabs>
              <w:suppressAutoHyphens/>
              <w:ind w:left="0" w:firstLine="0"/>
              <w:rPr>
                <w:rFonts w:cs="Arial"/>
              </w:rPr>
            </w:pPr>
            <w:r>
              <w:rPr>
                <w:rFonts w:cs="Arial"/>
                <w:i w:val="0"/>
              </w:rPr>
              <w:t xml:space="preserve">* </w:t>
            </w:r>
            <w:r w:rsidR="005B59E8" w:rsidRPr="00CE4223">
              <w:rPr>
                <w:rFonts w:cs="Arial"/>
                <w:i w:val="0"/>
              </w:rPr>
              <w:t>El acto público se realizará en</w:t>
            </w:r>
          </w:p>
        </w:tc>
        <w:tc>
          <w:tcPr>
            <w:tcW w:w="284" w:type="dxa"/>
            <w:tcBorders>
              <w:top w:val="nil"/>
              <w:left w:val="nil"/>
              <w:bottom w:val="nil"/>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rsidR="005B59E8" w:rsidRPr="00C14E1A" w:rsidRDefault="005B59E8" w:rsidP="00BD2991">
            <w:pPr>
              <w:pStyle w:val="Sangra3detindependiente"/>
              <w:widowControl w:val="0"/>
              <w:tabs>
                <w:tab w:val="left" w:pos="709"/>
              </w:tabs>
              <w:suppressAutoHyphens/>
              <w:spacing w:before="10" w:after="10"/>
              <w:ind w:left="0" w:firstLine="0"/>
              <w:rPr>
                <w:rFonts w:cs="Arial"/>
                <w:i w:val="0"/>
              </w:rPr>
            </w:pPr>
            <w:r w:rsidRPr="00C14E1A">
              <w:rPr>
                <w:rFonts w:cs="Arial"/>
                <w:i w:val="0"/>
              </w:rPr>
              <w:t xml:space="preserve">[CONSIGNAR </w:t>
            </w:r>
            <w:r w:rsidR="003F0138" w:rsidRPr="00C14E1A">
              <w:rPr>
                <w:rFonts w:cs="Arial"/>
                <w:i w:val="0"/>
              </w:rPr>
              <w:t xml:space="preserve">DIRECCIÓN, </w:t>
            </w:r>
            <w:r w:rsidRPr="00C14E1A">
              <w:rPr>
                <w:rFonts w:cs="Arial"/>
                <w:i w:val="0"/>
              </w:rPr>
              <w:t>LUGAR EXACTO Y HORA]</w:t>
            </w:r>
          </w:p>
        </w:tc>
      </w:tr>
      <w:tr w:rsidR="00FE5717" w:rsidRPr="00CD5328" w:rsidTr="00F865C9">
        <w:trPr>
          <w:trHeight w:val="20"/>
        </w:trPr>
        <w:tc>
          <w:tcPr>
            <w:tcW w:w="3354" w:type="dxa"/>
            <w:tcBorders>
              <w:top w:val="nil"/>
              <w:left w:val="single" w:sz="4" w:space="0" w:color="auto"/>
              <w:bottom w:val="single" w:sz="4" w:space="0" w:color="auto"/>
              <w:right w:val="nil"/>
            </w:tcBorders>
          </w:tcPr>
          <w:p w:rsidR="00FE5717" w:rsidRPr="003D4970" w:rsidRDefault="008011ED" w:rsidP="00407062">
            <w:pPr>
              <w:pStyle w:val="Sangra3detindependiente"/>
              <w:widowControl w:val="0"/>
              <w:tabs>
                <w:tab w:val="left" w:pos="709"/>
              </w:tabs>
              <w:suppressAutoHyphens/>
              <w:ind w:left="0" w:firstLine="0"/>
              <w:rPr>
                <w:rFonts w:cs="Arial"/>
                <w:i w:val="0"/>
              </w:rPr>
            </w:pPr>
            <w:r>
              <w:rPr>
                <w:rFonts w:cs="Arial"/>
                <w:i w:val="0"/>
              </w:rPr>
              <w:t xml:space="preserve">* </w:t>
            </w:r>
            <w:r w:rsidR="00FE5717" w:rsidRPr="00CE4223">
              <w:rPr>
                <w:rFonts w:cs="Arial"/>
                <w:i w:val="0"/>
              </w:rPr>
              <w:t>E</w:t>
            </w:r>
            <w:r w:rsidR="00407062">
              <w:rPr>
                <w:rFonts w:cs="Arial"/>
                <w:i w:val="0"/>
              </w:rPr>
              <w:t>n</w:t>
            </w:r>
            <w:r w:rsidR="00FE5717" w:rsidRPr="00CE4223">
              <w:rPr>
                <w:rFonts w:cs="Arial"/>
                <w:i w:val="0"/>
              </w:rPr>
              <w:t xml:space="preserve"> acto p</w:t>
            </w:r>
            <w:r w:rsidR="00FE5717">
              <w:rPr>
                <w:rFonts w:cs="Arial"/>
                <w:i w:val="0"/>
              </w:rPr>
              <w:t>rivado</w:t>
            </w:r>
            <w:r w:rsidR="00FE5717" w:rsidRPr="00CE4223">
              <w:rPr>
                <w:rFonts w:cs="Arial"/>
                <w:i w:val="0"/>
              </w:rPr>
              <w:t xml:space="preserve"> en</w:t>
            </w:r>
          </w:p>
        </w:tc>
        <w:tc>
          <w:tcPr>
            <w:tcW w:w="284" w:type="dxa"/>
            <w:tcBorders>
              <w:top w:val="nil"/>
              <w:left w:val="nil"/>
              <w:bottom w:val="single" w:sz="4" w:space="0" w:color="auto"/>
              <w:right w:val="nil"/>
            </w:tcBorders>
          </w:tcPr>
          <w:p w:rsidR="00FE5717" w:rsidRPr="003D4970" w:rsidRDefault="00FE5717" w:rsidP="00FE5717">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tcBorders>
          </w:tcPr>
          <w:p w:rsidR="00FE5717" w:rsidRPr="00C14E1A" w:rsidRDefault="00407062" w:rsidP="00FE5717">
            <w:pPr>
              <w:pStyle w:val="Sangra3detindependiente"/>
              <w:widowControl w:val="0"/>
              <w:tabs>
                <w:tab w:val="left" w:pos="709"/>
              </w:tabs>
              <w:suppressAutoHyphens/>
              <w:spacing w:before="10" w:after="10"/>
              <w:ind w:left="0" w:firstLine="0"/>
              <w:rPr>
                <w:rFonts w:cs="Arial"/>
                <w:i w:val="0"/>
              </w:rPr>
            </w:pPr>
            <w:r w:rsidRPr="00C14E1A">
              <w:rPr>
                <w:rFonts w:cs="Arial"/>
                <w:i w:val="0"/>
              </w:rPr>
              <w:t>[CONSIGNAR DIRECCIÓN],</w:t>
            </w:r>
            <w:r w:rsidR="00C06315" w:rsidRPr="00C14E1A">
              <w:rPr>
                <w:rFonts w:cs="Arial"/>
                <w:i w:val="0"/>
              </w:rPr>
              <w:t xml:space="preserve"> </w:t>
            </w:r>
            <w:r w:rsidRPr="00C14E1A">
              <w:rPr>
                <w:rFonts w:cs="Arial"/>
                <w:i w:val="0"/>
              </w:rPr>
              <w:t>en el horario</w:t>
            </w:r>
            <w:r w:rsidRPr="00C14E1A">
              <w:rPr>
                <w:rStyle w:val="Refdenotaalpie"/>
                <w:rFonts w:cs="Arial"/>
                <w:i w:val="0"/>
              </w:rPr>
              <w:footnoteReference w:id="9"/>
            </w:r>
            <w:r w:rsidRPr="00C14E1A">
              <w:rPr>
                <w:rFonts w:cs="Arial"/>
                <w:i w:val="0"/>
              </w:rPr>
              <w:t xml:space="preserve"> de [CONSIGNAR HORA DE INICIO]</w:t>
            </w:r>
            <w:r w:rsidR="00C06315" w:rsidRPr="00C14E1A">
              <w:rPr>
                <w:rFonts w:cs="Arial"/>
                <w:i w:val="0"/>
              </w:rPr>
              <w:t xml:space="preserve"> </w:t>
            </w:r>
            <w:r w:rsidRPr="00C14E1A">
              <w:rPr>
                <w:rFonts w:cs="Arial"/>
                <w:i w:val="0"/>
              </w:rPr>
              <w:t>a [CONSIGNAR HORA DE TÉRMINO]</w:t>
            </w:r>
          </w:p>
        </w:tc>
      </w:tr>
      <w:tr w:rsidR="00FE5717"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FE5717" w:rsidRPr="003D4970" w:rsidRDefault="00FE5717" w:rsidP="001A0AF3">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sidR="001A0AF3">
              <w:rPr>
                <w:rFonts w:cs="Arial"/>
                <w:i w:val="0"/>
              </w:rPr>
              <w:t>y c</w:t>
            </w:r>
            <w:r w:rsidR="001A0AF3" w:rsidRPr="003D4970">
              <w:rPr>
                <w:rFonts w:cs="Arial"/>
                <w:i w:val="0"/>
              </w:rPr>
              <w:t xml:space="preserve">alificación de </w:t>
            </w:r>
            <w:r w:rsidR="001A0AF3">
              <w:rPr>
                <w:rFonts w:cs="Arial"/>
                <w:i w:val="0"/>
              </w:rPr>
              <w:t>ofertas</w:t>
            </w:r>
          </w:p>
        </w:tc>
        <w:tc>
          <w:tcPr>
            <w:tcW w:w="284" w:type="dxa"/>
            <w:tcBorders>
              <w:top w:val="single" w:sz="4" w:space="0" w:color="auto"/>
              <w:left w:val="nil"/>
              <w:bottom w:val="single" w:sz="4" w:space="0" w:color="auto"/>
              <w:right w:val="nil"/>
            </w:tcBorders>
          </w:tcPr>
          <w:p w:rsidR="00FE5717" w:rsidRPr="003D4970" w:rsidRDefault="00FE5717" w:rsidP="00FE571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w:t>
            </w:r>
            <w:r w:rsidR="001A0AF3">
              <w:rPr>
                <w:rFonts w:cs="Arial"/>
                <w:i w:val="0"/>
                <w:highlight w:val="lightGray"/>
              </w:rPr>
              <w:t>HA ÚNICA O PERIODO DE EVALUACIÓN Y CALIFICACIÓN</w:t>
            </w:r>
            <w:r w:rsidRPr="00CD5328">
              <w:rPr>
                <w:rFonts w:cs="Arial"/>
                <w:i w:val="0"/>
                <w:highlight w:val="lightGray"/>
              </w:rPr>
              <w:t>]</w:t>
            </w:r>
          </w:p>
        </w:tc>
      </w:tr>
      <w:tr w:rsidR="00FE5717" w:rsidRPr="00CD5328" w:rsidTr="00BD2991">
        <w:trPr>
          <w:trHeight w:val="205"/>
        </w:trPr>
        <w:tc>
          <w:tcPr>
            <w:tcW w:w="3354" w:type="dxa"/>
            <w:tcBorders>
              <w:top w:val="single" w:sz="4" w:space="0" w:color="auto"/>
              <w:left w:val="single" w:sz="4" w:space="0" w:color="auto"/>
              <w:bottom w:val="nil"/>
              <w:right w:val="nil"/>
            </w:tcBorders>
            <w:vAlign w:val="center"/>
          </w:tcPr>
          <w:p w:rsidR="00FE5717" w:rsidRPr="003D4970" w:rsidRDefault="00FE5717" w:rsidP="00FE5717">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rsidR="00FE5717" w:rsidRPr="003D4970" w:rsidRDefault="00FE5717" w:rsidP="00FE571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FE5717" w:rsidRPr="00CD5328" w:rsidTr="00BD2991">
        <w:trPr>
          <w:trHeight w:val="20"/>
        </w:trPr>
        <w:tc>
          <w:tcPr>
            <w:tcW w:w="3354" w:type="dxa"/>
            <w:tcBorders>
              <w:top w:val="nil"/>
              <w:left w:val="single" w:sz="4" w:space="0" w:color="auto"/>
              <w:bottom w:val="single" w:sz="4" w:space="0" w:color="auto"/>
              <w:right w:val="nil"/>
            </w:tcBorders>
            <w:vAlign w:val="center"/>
          </w:tcPr>
          <w:p w:rsidR="00FE5717" w:rsidRPr="00CE4223" w:rsidRDefault="00FE5717" w:rsidP="00FE5717">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rsidR="00FE5717" w:rsidRPr="003D4970" w:rsidRDefault="00FE5717" w:rsidP="00FE5717">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p>
        </w:tc>
      </w:tr>
    </w:tbl>
    <w:p w:rsidR="007C1F21" w:rsidRDefault="007C1F21" w:rsidP="007C1F21">
      <w:pPr>
        <w:pStyle w:val="Textonotapie"/>
        <w:ind w:left="426" w:hanging="284"/>
        <w:rPr>
          <w:rFonts w:ascii="Arial" w:hAnsi="Arial" w:cs="Arial"/>
          <w:color w:val="auto"/>
          <w:szCs w:val="16"/>
        </w:rPr>
      </w:pPr>
    </w:p>
    <w:p w:rsidR="00157FA9" w:rsidRPr="003D7922" w:rsidRDefault="00157FA9" w:rsidP="007C1F21">
      <w:pPr>
        <w:pStyle w:val="Textonotapie"/>
        <w:ind w:left="426" w:hanging="284"/>
        <w:rPr>
          <w:rFonts w:ascii="Arial" w:hAnsi="Arial" w:cs="Arial"/>
          <w:color w:val="auto"/>
          <w:szCs w:val="16"/>
        </w:rPr>
      </w:pPr>
    </w:p>
    <w:tbl>
      <w:tblPr>
        <w:tblStyle w:val="Tabladecuadrcula1clara-nfasis53"/>
        <w:tblW w:w="8817" w:type="dxa"/>
        <w:tblInd w:w="25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DBDBDB" w:themeColor="accent3" w:themeTint="66"/>
        </w:tblBorders>
        <w:tblLook w:val="04A0" w:firstRow="1" w:lastRow="0" w:firstColumn="1" w:lastColumn="0" w:noHBand="0" w:noVBand="1"/>
      </w:tblPr>
      <w:tblGrid>
        <w:gridCol w:w="8817"/>
      </w:tblGrid>
      <w:tr w:rsidR="007C1F21" w:rsidRPr="00CA6AE9" w:rsidTr="0090020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17" w:type="dxa"/>
            <w:tcBorders>
              <w:bottom w:val="none" w:sz="0" w:space="0" w:color="auto"/>
            </w:tcBorders>
            <w:vAlign w:val="center"/>
          </w:tcPr>
          <w:p w:rsidR="007C1F21" w:rsidRPr="00CA6AE9" w:rsidRDefault="007C1F21" w:rsidP="005A0195">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7C1F21" w:rsidRPr="007C1F21" w:rsidTr="00680887">
        <w:trPr>
          <w:trHeight w:val="687"/>
        </w:trPr>
        <w:tc>
          <w:tcPr>
            <w:cnfStyle w:val="001000000000" w:firstRow="0" w:lastRow="0" w:firstColumn="1" w:lastColumn="0" w:oddVBand="0" w:evenVBand="0" w:oddHBand="0" w:evenHBand="0" w:firstRowFirstColumn="0" w:firstRowLastColumn="0" w:lastRowFirstColumn="0" w:lastRowLastColumn="0"/>
            <w:tcW w:w="8817" w:type="dxa"/>
            <w:vAlign w:val="center"/>
          </w:tcPr>
          <w:p w:rsidR="007C1F21" w:rsidRPr="00CF2CCC" w:rsidRDefault="007C1F21" w:rsidP="008D6CE4">
            <w:pPr>
              <w:pStyle w:val="Prrafodelista"/>
              <w:numPr>
                <w:ilvl w:val="0"/>
                <w:numId w:val="31"/>
              </w:numPr>
              <w:spacing w:after="0" w:line="240" w:lineRule="auto"/>
              <w:ind w:left="317"/>
              <w:jc w:val="both"/>
              <w:rPr>
                <w:rFonts w:ascii="Arial" w:hAnsi="Arial" w:cs="Arial"/>
                <w:b w:val="0"/>
                <w:i/>
                <w:color w:val="000099"/>
                <w:sz w:val="19"/>
                <w:szCs w:val="19"/>
                <w:lang w:val="es-ES_tradnl"/>
              </w:rPr>
            </w:pPr>
            <w:r w:rsidRPr="00CF2CCC">
              <w:rPr>
                <w:rFonts w:ascii="Arial" w:hAnsi="Arial" w:cs="Arial"/>
                <w:b w:val="0"/>
                <w:i/>
                <w:color w:val="000099"/>
                <w:sz w:val="19"/>
                <w:szCs w:val="19"/>
                <w:lang w:val="es-ES_tradnl"/>
              </w:rPr>
              <w:t>(*)  Consignar según corresponda, si el acto de presentación de ofertas, se realizará en acto público o privado.</w:t>
            </w:r>
            <w:r w:rsidR="00744CC8" w:rsidRPr="00CF2CCC">
              <w:rPr>
                <w:rFonts w:ascii="Arial" w:hAnsi="Arial" w:cs="Arial"/>
                <w:b w:val="0"/>
                <w:i/>
                <w:color w:val="000099"/>
                <w:sz w:val="19"/>
                <w:szCs w:val="19"/>
                <w:lang w:val="es-ES_tradnl"/>
              </w:rPr>
              <w:t xml:space="preserve"> Cabe precisar que el acto de presentación de ofertas en acto privado no aplica a las Entidades incluidas en el Listado</w:t>
            </w:r>
            <w:r w:rsidR="00744CC8" w:rsidRPr="00CF2CCC">
              <w:rPr>
                <w:rFonts w:ascii="Arial" w:hAnsi="Arial" w:cs="Arial"/>
                <w:b w:val="0"/>
                <w:i/>
                <w:color w:val="000099"/>
                <w:sz w:val="19"/>
                <w:szCs w:val="19"/>
                <w:vertAlign w:val="superscript"/>
                <w:lang w:val="es-ES_tradnl"/>
              </w:rPr>
              <w:footnoteReference w:id="10"/>
            </w:r>
            <w:r w:rsidR="00744CC8" w:rsidRPr="00CF2CCC">
              <w:rPr>
                <w:rFonts w:ascii="Arial" w:hAnsi="Arial" w:cs="Arial"/>
                <w:b w:val="0"/>
                <w:i/>
                <w:color w:val="000099"/>
                <w:sz w:val="19"/>
                <w:szCs w:val="19"/>
                <w:lang w:val="es-ES_tradnl"/>
              </w:rPr>
              <w:t xml:space="preserve"> de Entidades obligadas a realizar Adjudicaciones Simplificadas en forma electrónica, conforme lo dispuesto en Directiva N° 015-2017-OSCE/CD.</w:t>
            </w:r>
          </w:p>
          <w:p w:rsidR="00B95F56" w:rsidRDefault="00B95F56" w:rsidP="008D6CE4">
            <w:pPr>
              <w:spacing w:after="0" w:line="240" w:lineRule="auto"/>
              <w:ind w:left="317"/>
              <w:jc w:val="both"/>
              <w:rPr>
                <w:rFonts w:ascii="Arial" w:hAnsi="Arial" w:cs="Arial"/>
                <w:b w:val="0"/>
                <w:i/>
                <w:color w:val="000099"/>
                <w:sz w:val="19"/>
                <w:szCs w:val="19"/>
                <w:lang w:val="es-ES_tradnl"/>
              </w:rPr>
            </w:pPr>
          </w:p>
          <w:p w:rsidR="00B95F56" w:rsidRPr="007C1F21" w:rsidRDefault="00B95F56" w:rsidP="008D6CE4">
            <w:pPr>
              <w:pStyle w:val="Prrafodelista"/>
              <w:numPr>
                <w:ilvl w:val="0"/>
                <w:numId w:val="31"/>
              </w:numPr>
              <w:spacing w:after="0" w:line="240" w:lineRule="auto"/>
              <w:ind w:left="317"/>
              <w:jc w:val="both"/>
              <w:rPr>
                <w:rFonts w:ascii="Arial" w:hAnsi="Arial" w:cs="Arial"/>
                <w:b w:val="0"/>
                <w:color w:val="000099"/>
                <w:sz w:val="19"/>
                <w:szCs w:val="19"/>
                <w:lang w:val="es-ES_tradnl"/>
              </w:rPr>
            </w:pPr>
            <w:r w:rsidRPr="00B95F56">
              <w:rPr>
                <w:rFonts w:ascii="Arial" w:hAnsi="Arial" w:cs="Arial"/>
                <w:b w:val="0"/>
                <w:i/>
                <w:color w:val="000099"/>
                <w:sz w:val="19"/>
                <w:szCs w:val="19"/>
                <w:lang w:val="es-ES_tradnl"/>
              </w:rPr>
              <w:t>Debe tenerse presente que en una adjudicación simplificada, la presentación de las ofertas se efectúa en un plazo mínimo de tres (3) días hábiles, contados desde la integración de las bases.</w:t>
            </w:r>
          </w:p>
        </w:tc>
      </w:tr>
    </w:tbl>
    <w:p w:rsidR="007C1F21" w:rsidRPr="000E41BF" w:rsidRDefault="00680887" w:rsidP="007C1F21">
      <w:pPr>
        <w:spacing w:after="0" w:line="240" w:lineRule="auto"/>
        <w:ind w:left="142"/>
        <w:rPr>
          <w:rFonts w:ascii="Arial" w:hAnsi="Arial" w:cs="Arial"/>
          <w:b/>
          <w:i/>
          <w:color w:val="000099"/>
          <w:sz w:val="16"/>
          <w:lang w:val="es-ES"/>
        </w:rPr>
      </w:pPr>
      <w:r>
        <w:rPr>
          <w:rFonts w:ascii="Arial" w:hAnsi="Arial" w:cs="Arial"/>
          <w:b/>
          <w:i/>
          <w:color w:val="000099"/>
          <w:sz w:val="16"/>
          <w:lang w:val="es-ES"/>
        </w:rPr>
        <w:t xml:space="preserve">  </w:t>
      </w:r>
      <w:r w:rsidR="007C1F21" w:rsidRPr="007C1F21">
        <w:rPr>
          <w:rFonts w:ascii="Arial" w:hAnsi="Arial" w:cs="Arial"/>
          <w:b/>
          <w:i/>
          <w:color w:val="000099"/>
          <w:sz w:val="16"/>
          <w:lang w:val="es-ES"/>
        </w:rPr>
        <w:t>Esta nota deberá</w:t>
      </w:r>
      <w:r w:rsidR="007C1F21" w:rsidRPr="000E41BF">
        <w:rPr>
          <w:rFonts w:ascii="Arial" w:hAnsi="Arial" w:cs="Arial"/>
          <w:b/>
          <w:i/>
          <w:color w:val="000099"/>
          <w:sz w:val="16"/>
          <w:lang w:val="es-ES"/>
        </w:rPr>
        <w:t xml:space="preserve"> ser eliminada una vez culminada la elaboración de las bases.</w:t>
      </w:r>
    </w:p>
    <w:p w:rsidR="007C1F21" w:rsidRDefault="007C1F21" w:rsidP="007C1F21">
      <w:pPr>
        <w:widowControl w:val="0"/>
        <w:spacing w:after="0" w:line="240" w:lineRule="auto"/>
        <w:ind w:left="360"/>
        <w:rPr>
          <w:rFonts w:ascii="Arial" w:hAnsi="Arial" w:cs="Arial"/>
          <w:sz w:val="20"/>
        </w:rPr>
      </w:pPr>
    </w:p>
    <w:p w:rsidR="00D34DEC" w:rsidRPr="008011ED" w:rsidRDefault="00D34DEC" w:rsidP="007C7A73">
      <w:pPr>
        <w:widowControl w:val="0"/>
        <w:spacing w:after="0" w:line="240" w:lineRule="auto"/>
        <w:ind w:left="360"/>
        <w:rPr>
          <w:rFonts w:ascii="Arial" w:hAnsi="Arial" w:cs="Arial"/>
          <w:sz w:val="20"/>
        </w:rPr>
      </w:pPr>
    </w:p>
    <w:tbl>
      <w:tblPr>
        <w:tblStyle w:val="Tabladecuadrcula1clara-nfasis51"/>
        <w:tblW w:w="8789" w:type="dxa"/>
        <w:tblInd w:w="250" w:type="dxa"/>
        <w:tblLook w:val="04A0" w:firstRow="1" w:lastRow="0" w:firstColumn="1" w:lastColumn="0" w:noHBand="0" w:noVBand="1"/>
      </w:tblPr>
      <w:tblGrid>
        <w:gridCol w:w="8789"/>
      </w:tblGrid>
      <w:tr w:rsidR="00BF5AC0" w:rsidRPr="00261047" w:rsidTr="007C1F21">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9" w:type="dxa"/>
            <w:vAlign w:val="center"/>
          </w:tcPr>
          <w:p w:rsidR="00BF5AC0" w:rsidRPr="00261047" w:rsidRDefault="00BF5AC0" w:rsidP="00BF5AC0">
            <w:pPr>
              <w:spacing w:after="0" w:line="240" w:lineRule="auto"/>
              <w:rPr>
                <w:rFonts w:ascii="Arial" w:hAnsi="Arial" w:cs="Arial"/>
                <w:color w:val="3333CC"/>
                <w:sz w:val="18"/>
                <w:lang w:val="es-ES"/>
              </w:rPr>
            </w:pPr>
            <w:r w:rsidRPr="00261047">
              <w:rPr>
                <w:rFonts w:ascii="Arial" w:hAnsi="Arial" w:cs="Arial"/>
                <w:color w:val="0000FF"/>
                <w:sz w:val="18"/>
                <w:lang w:val="es-ES"/>
              </w:rPr>
              <w:lastRenderedPageBreak/>
              <w:t>Importante</w:t>
            </w:r>
          </w:p>
        </w:tc>
      </w:tr>
      <w:tr w:rsidR="00BF5AC0" w:rsidRPr="00261047" w:rsidTr="00C42A55">
        <w:trPr>
          <w:trHeight w:val="1175"/>
        </w:trPr>
        <w:tc>
          <w:tcPr>
            <w:cnfStyle w:val="001000000000" w:firstRow="0" w:lastRow="0" w:firstColumn="1" w:lastColumn="0" w:oddVBand="0" w:evenVBand="0" w:oddHBand="0" w:evenHBand="0" w:firstRowFirstColumn="0" w:firstRowLastColumn="0" w:lastRowFirstColumn="0" w:lastRowLastColumn="0"/>
            <w:tcW w:w="8789" w:type="dxa"/>
            <w:vAlign w:val="center"/>
          </w:tcPr>
          <w:p w:rsidR="00BF5AC0" w:rsidRPr="00C57C26" w:rsidRDefault="00BF5AC0" w:rsidP="00C42A55">
            <w:pPr>
              <w:pStyle w:val="Prrafodelista"/>
              <w:spacing w:after="0" w:line="240" w:lineRule="auto"/>
              <w:ind w:left="34"/>
              <w:rPr>
                <w:rFonts w:ascii="Arial" w:hAnsi="Arial" w:cs="Arial"/>
                <w:b w:val="0"/>
                <w:color w:val="0000FF"/>
                <w:sz w:val="18"/>
                <w:szCs w:val="18"/>
              </w:rPr>
            </w:pPr>
            <w:r w:rsidRPr="00C57C26">
              <w:rPr>
                <w:rFonts w:ascii="Arial" w:hAnsi="Arial" w:cs="Arial"/>
                <w:b w:val="0"/>
                <w:i/>
                <w:color w:val="0000FF"/>
                <w:sz w:val="18"/>
                <w:szCs w:val="18"/>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2" w:history="1">
              <w:r w:rsidRPr="00C57C26">
                <w:rPr>
                  <w:rStyle w:val="Hipervnculo"/>
                  <w:rFonts w:ascii="Arial" w:hAnsi="Arial" w:cs="Arial"/>
                  <w:b w:val="0"/>
                  <w:i/>
                  <w:color w:val="0000FF"/>
                  <w:sz w:val="18"/>
                  <w:szCs w:val="18"/>
                </w:rPr>
                <w:t>www.seace.gob.pe</w:t>
              </w:r>
            </w:hyperlink>
            <w:r w:rsidRPr="00C57C26">
              <w:rPr>
                <w:rFonts w:ascii="Arial" w:hAnsi="Arial" w:cs="Arial"/>
                <w:b w:val="0"/>
                <w:i/>
                <w:color w:val="0000FF"/>
                <w:sz w:val="18"/>
                <w:szCs w:val="18"/>
              </w:rPr>
              <w:t>, pestaña 1. Inicio, opción Documentos y Publicaciones, página Manuales y Otros (Proveedores).</w:t>
            </w:r>
          </w:p>
        </w:tc>
      </w:tr>
    </w:tbl>
    <w:p w:rsidR="009E588B" w:rsidRDefault="009E588B" w:rsidP="00CD5328">
      <w:pPr>
        <w:pStyle w:val="Sangra3detindependiente"/>
        <w:widowControl w:val="0"/>
        <w:tabs>
          <w:tab w:val="left" w:pos="567"/>
        </w:tabs>
        <w:ind w:left="444" w:firstLine="0"/>
        <w:rPr>
          <w:rFonts w:cs="Arial"/>
          <w:i w:val="0"/>
          <w:lang w:val="es-ES_tradnl"/>
        </w:rPr>
      </w:pPr>
    </w:p>
    <w:p w:rsidR="00E059C2" w:rsidRPr="00CD5328" w:rsidRDefault="00E059C2" w:rsidP="00CD5328">
      <w:pPr>
        <w:pStyle w:val="Sangra3detindependiente"/>
        <w:widowControl w:val="0"/>
        <w:tabs>
          <w:tab w:val="left" w:pos="567"/>
        </w:tabs>
        <w:ind w:left="444" w:firstLine="0"/>
        <w:rPr>
          <w:rFonts w:cs="Arial"/>
          <w:i w:val="0"/>
          <w:lang w:val="es-ES_tradnl"/>
        </w:rPr>
      </w:pPr>
    </w:p>
    <w:p w:rsidR="005B4428" w:rsidRDefault="005B4428" w:rsidP="00C33DFC">
      <w:pPr>
        <w:pStyle w:val="Prrafodelista"/>
        <w:widowControl w:val="0"/>
        <w:numPr>
          <w:ilvl w:val="1"/>
          <w:numId w:val="16"/>
        </w:numPr>
        <w:spacing w:after="0" w:line="240" w:lineRule="auto"/>
        <w:ind w:left="567" w:hanging="567"/>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672ED6">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2D1C50">
      <w:pPr>
        <w:pStyle w:val="Prrafodelista"/>
        <w:widowControl w:val="0"/>
        <w:spacing w:after="0" w:line="240" w:lineRule="auto"/>
        <w:ind w:left="567"/>
        <w:rPr>
          <w:rFonts w:ascii="Arial" w:hAnsi="Arial" w:cs="Arial"/>
          <w:sz w:val="20"/>
        </w:rPr>
      </w:pPr>
    </w:p>
    <w:p w:rsidR="00DE35D8" w:rsidRPr="00CD5328" w:rsidRDefault="00DE35D8" w:rsidP="002D1C50">
      <w:pPr>
        <w:widowControl w:val="0"/>
        <w:spacing w:after="0" w:line="240" w:lineRule="auto"/>
        <w:ind w:left="567"/>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CD5328">
        <w:rPr>
          <w:rFonts w:ascii="Arial" w:hAnsi="Arial" w:cs="Arial"/>
          <w:sz w:val="20"/>
        </w:rPr>
        <w:t xml:space="preserve"> de la</w:t>
      </w:r>
      <w:r w:rsidR="002E2D85">
        <w:rPr>
          <w:rFonts w:ascii="Arial" w:hAnsi="Arial" w:cs="Arial"/>
          <w:sz w:val="20"/>
        </w:rPr>
        <w:t xml:space="preserve"> </w:t>
      </w:r>
      <w:r w:rsidR="00763222">
        <w:rPr>
          <w:rFonts w:ascii="Arial" w:hAnsi="Arial" w:cs="Arial"/>
          <w:b/>
          <w:sz w:val="20"/>
        </w:rPr>
        <w:t>Adjudicación Simplificada</w:t>
      </w:r>
      <w:r w:rsidRPr="00CD5328">
        <w:rPr>
          <w:rFonts w:ascii="Arial" w:hAnsi="Arial" w:cs="Arial"/>
          <w:b/>
          <w:sz w:val="20"/>
        </w:rPr>
        <w:t xml:space="preserve"> N°</w:t>
      </w:r>
      <w:r w:rsidR="00CB6D64">
        <w:rPr>
          <w:rFonts w:ascii="Arial" w:hAnsi="Arial" w:cs="Arial"/>
          <w:b/>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DE35D8" w:rsidRPr="00CD5328" w:rsidRDefault="00DE35D8" w:rsidP="002D1C50">
      <w:pPr>
        <w:pStyle w:val="Sangra3detindependiente"/>
        <w:widowControl w:val="0"/>
        <w:tabs>
          <w:tab w:val="left" w:pos="709"/>
        </w:tabs>
        <w:ind w:left="567" w:firstLine="0"/>
        <w:rPr>
          <w:rFonts w:cs="Arial"/>
          <w:i w:val="0"/>
          <w:lang w:val="es-PE"/>
        </w:rPr>
      </w:pPr>
    </w:p>
    <w:p w:rsidR="00DE35D8" w:rsidRPr="00CD5328" w:rsidRDefault="00E125B2" w:rsidP="002D1C50">
      <w:pPr>
        <w:widowControl w:val="0"/>
        <w:tabs>
          <w:tab w:val="left" w:pos="567"/>
        </w:tabs>
        <w:autoSpaceDE w:val="0"/>
        <w:autoSpaceDN w:val="0"/>
        <w:adjustRightInd w:val="0"/>
        <w:spacing w:after="0" w:line="240" w:lineRule="auto"/>
        <w:ind w:left="567" w:right="539"/>
        <w:rPr>
          <w:rFonts w:ascii="Arial" w:hAnsi="Arial" w:cs="Arial"/>
          <w:i/>
        </w:rPr>
      </w:pPr>
      <w:r>
        <w:rPr>
          <w:rFonts w:cs="Arial"/>
          <w:i/>
          <w:noProof/>
        </w:rPr>
        <mc:AlternateContent>
          <mc:Choice Requires="wps">
            <w:drawing>
              <wp:anchor distT="0" distB="0" distL="114300" distR="114300" simplePos="0" relativeHeight="251660288" behindDoc="0" locked="0" layoutInCell="1" allowOverlap="1">
                <wp:simplePos x="0" y="0"/>
                <wp:positionH relativeFrom="column">
                  <wp:posOffset>650240</wp:posOffset>
                </wp:positionH>
                <wp:positionV relativeFrom="paragraph">
                  <wp:posOffset>30480</wp:posOffset>
                </wp:positionV>
                <wp:extent cx="4686300" cy="1820545"/>
                <wp:effectExtent l="19050" t="19050" r="19050" b="2730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820545"/>
                        </a:xfrm>
                        <a:prstGeom prst="rect">
                          <a:avLst/>
                        </a:prstGeom>
                        <a:solidFill>
                          <a:srgbClr val="FFFFFF"/>
                        </a:solidFill>
                        <a:ln w="41275">
                          <a:solidFill>
                            <a:srgbClr val="000000"/>
                          </a:solidFill>
                          <a:miter lim="800000"/>
                          <a:headEnd/>
                          <a:tailEnd/>
                        </a:ln>
                      </wps:spPr>
                      <wps:txbx>
                        <w:txbxContent>
                          <w:p w:rsidR="0097648F" w:rsidRPr="00392CFD" w:rsidRDefault="0097648F"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97648F" w:rsidRPr="00392CFD" w:rsidRDefault="0097648F"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97648F" w:rsidRPr="00392CFD" w:rsidRDefault="0097648F" w:rsidP="00DE35D8">
                            <w:pPr>
                              <w:spacing w:after="0" w:line="240" w:lineRule="auto"/>
                              <w:rPr>
                                <w:rFonts w:ascii="Arial" w:hAnsi="Arial" w:cs="Arial"/>
                                <w:color w:val="auto"/>
                                <w:spacing w:val="-2"/>
                                <w:sz w:val="8"/>
                                <w:highlight w:val="lightGray"/>
                              </w:rPr>
                            </w:pPr>
                          </w:p>
                          <w:p w:rsidR="0097648F" w:rsidRPr="00392CFD" w:rsidRDefault="0097648F"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97648F" w:rsidRPr="00DC2818" w:rsidRDefault="0097648F" w:rsidP="00B27C0B">
                            <w:pPr>
                              <w:widowControl w:val="0"/>
                              <w:autoSpaceDE w:val="0"/>
                              <w:autoSpaceDN w:val="0"/>
                              <w:adjustRightInd w:val="0"/>
                              <w:spacing w:after="0" w:line="240" w:lineRule="auto"/>
                              <w:rPr>
                                <w:rFonts w:ascii="Arial" w:hAnsi="Arial" w:cs="Arial"/>
                                <w:color w:val="auto"/>
                                <w:spacing w:val="-2"/>
                                <w:sz w:val="18"/>
                                <w:highlight w:val="lightGray"/>
                              </w:rPr>
                            </w:pPr>
                            <w:r w:rsidRPr="00392CFD">
                              <w:rPr>
                                <w:rFonts w:cs="Arial"/>
                                <w:color w:val="auto"/>
                                <w:spacing w:val="-2"/>
                                <w:position w:val="6"/>
                                <w:sz w:val="18"/>
                              </w:rPr>
                              <w:t xml:space="preserve">Att.: </w:t>
                            </w:r>
                            <w:r w:rsidRPr="00DC2818">
                              <w:rPr>
                                <w:rFonts w:ascii="Arial" w:hAnsi="Arial" w:cs="Arial"/>
                                <w:color w:val="auto"/>
                                <w:spacing w:val="-2"/>
                                <w:sz w:val="18"/>
                                <w:highlight w:val="lightGray"/>
                              </w:rPr>
                              <w:t>[CONSIGNAR ÓRGANO ENCARGADO DE LAS CONTRATACIONES O COMITÉ DE SELECCIÓN, SEGÚN CORRESPONDA]</w:t>
                            </w:r>
                          </w:p>
                          <w:p w:rsidR="0097648F" w:rsidRPr="00392CFD" w:rsidRDefault="0097648F" w:rsidP="00DE35D8">
                            <w:pPr>
                              <w:pStyle w:val="Ttulo1"/>
                              <w:spacing w:before="0" w:after="0"/>
                              <w:rPr>
                                <w:rFonts w:cs="Arial"/>
                                <w:b w:val="0"/>
                                <w:color w:val="auto"/>
                                <w:spacing w:val="-2"/>
                                <w:position w:val="6"/>
                                <w:sz w:val="18"/>
                              </w:rPr>
                            </w:pPr>
                          </w:p>
                          <w:p w:rsidR="0097648F" w:rsidRDefault="0097648F" w:rsidP="00DE35D8">
                            <w:pPr>
                              <w:spacing w:after="0" w:line="240" w:lineRule="auto"/>
                              <w:ind w:left="1418"/>
                              <w:rPr>
                                <w:rFonts w:ascii="Arial" w:hAnsi="Arial" w:cs="Arial"/>
                                <w:spacing w:val="-2"/>
                                <w:sz w:val="18"/>
                              </w:rPr>
                            </w:pPr>
                            <w:r w:rsidRPr="00331A46">
                              <w:rPr>
                                <w:rFonts w:ascii="Arial" w:hAnsi="Arial" w:cs="Arial"/>
                                <w:b/>
                                <w:caps/>
                                <w:spacing w:val="-2"/>
                                <w:sz w:val="18"/>
                              </w:rPr>
                              <w:t>A</w:t>
                            </w:r>
                            <w:r>
                              <w:rPr>
                                <w:rFonts w:ascii="Arial" w:hAnsi="Arial" w:cs="Arial"/>
                                <w:b/>
                                <w:caps/>
                                <w:spacing w:val="-2"/>
                                <w:sz w:val="18"/>
                              </w:rPr>
                              <w:t>DJUDICACIÓN SIMPLIFICADA</w:t>
                            </w:r>
                            <w:r w:rsidRPr="00E33E2D">
                              <w:rPr>
                                <w:rFonts w:ascii="Arial" w:hAnsi="Arial" w:cs="Arial"/>
                                <w:b/>
                                <w:caps/>
                                <w:spacing w:val="-2"/>
                                <w:sz w:val="18"/>
                              </w:rPr>
                              <w:t xml:space="preserve">  N°</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97648F" w:rsidRPr="00E33E2D" w:rsidRDefault="0097648F" w:rsidP="00DE35D8">
                            <w:pPr>
                              <w:spacing w:after="0" w:line="240" w:lineRule="auto"/>
                              <w:ind w:left="1418"/>
                              <w:rPr>
                                <w:rFonts w:ascii="Arial" w:hAnsi="Arial" w:cs="Arial"/>
                                <w:b/>
                                <w:spacing w:val="-2"/>
                                <w:sz w:val="6"/>
                              </w:rPr>
                            </w:pPr>
                          </w:p>
                          <w:p w:rsidR="0097648F" w:rsidRPr="00E33E2D" w:rsidRDefault="0097648F"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97648F" w:rsidRPr="008A44AA" w:rsidRDefault="0097648F" w:rsidP="00DE35D8">
                            <w:pPr>
                              <w:spacing w:after="0" w:line="240" w:lineRule="auto"/>
                              <w:ind w:left="1980"/>
                              <w:rPr>
                                <w:rFonts w:ascii="Arial" w:hAnsi="Arial" w:cs="Arial"/>
                                <w:spacing w:val="-2"/>
                                <w:sz w:val="18"/>
                              </w:rPr>
                            </w:pPr>
                          </w:p>
                          <w:p w:rsidR="0097648F" w:rsidRPr="0033651F" w:rsidRDefault="0097648F"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rsidR="0097648F" w:rsidRPr="008A44AA" w:rsidRDefault="0097648F"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51.2pt;margin-top:2.4pt;width:369pt;height:1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aeLAIAAFE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" strokeweight="3.25pt">
                <v:textbox>
                  <w:txbxContent>
                    <w:p w:rsidR="0097648F" w:rsidRPr="00392CFD" w:rsidRDefault="0097648F"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97648F" w:rsidRPr="00392CFD" w:rsidRDefault="0097648F"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97648F" w:rsidRPr="00392CFD" w:rsidRDefault="0097648F" w:rsidP="00DE35D8">
                      <w:pPr>
                        <w:spacing w:after="0" w:line="240" w:lineRule="auto"/>
                        <w:rPr>
                          <w:rFonts w:ascii="Arial" w:hAnsi="Arial" w:cs="Arial"/>
                          <w:color w:val="auto"/>
                          <w:spacing w:val="-2"/>
                          <w:sz w:val="8"/>
                          <w:highlight w:val="lightGray"/>
                        </w:rPr>
                      </w:pPr>
                    </w:p>
                    <w:p w:rsidR="0097648F" w:rsidRPr="00392CFD" w:rsidRDefault="0097648F"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97648F" w:rsidRPr="00DC2818" w:rsidRDefault="0097648F" w:rsidP="00B27C0B">
                      <w:pPr>
                        <w:widowControl w:val="0"/>
                        <w:autoSpaceDE w:val="0"/>
                        <w:autoSpaceDN w:val="0"/>
                        <w:adjustRightInd w:val="0"/>
                        <w:spacing w:after="0" w:line="240" w:lineRule="auto"/>
                        <w:rPr>
                          <w:rFonts w:ascii="Arial" w:hAnsi="Arial" w:cs="Arial"/>
                          <w:color w:val="auto"/>
                          <w:spacing w:val="-2"/>
                          <w:sz w:val="18"/>
                          <w:highlight w:val="lightGray"/>
                        </w:rPr>
                      </w:pPr>
                      <w:r w:rsidRPr="00392CFD">
                        <w:rPr>
                          <w:rFonts w:cs="Arial"/>
                          <w:color w:val="auto"/>
                          <w:spacing w:val="-2"/>
                          <w:position w:val="6"/>
                          <w:sz w:val="18"/>
                        </w:rPr>
                        <w:t xml:space="preserve">Att.: </w:t>
                      </w:r>
                      <w:r w:rsidRPr="00DC2818">
                        <w:rPr>
                          <w:rFonts w:ascii="Arial" w:hAnsi="Arial" w:cs="Arial"/>
                          <w:color w:val="auto"/>
                          <w:spacing w:val="-2"/>
                          <w:sz w:val="18"/>
                          <w:highlight w:val="lightGray"/>
                        </w:rPr>
                        <w:t>[CONSIGNAR ÓRGANO ENCARGADO DE LAS CONTRATACIONES O COMITÉ DE SELECCIÓN, SEGÚN CORRESPONDA]</w:t>
                      </w:r>
                    </w:p>
                    <w:p w:rsidR="0097648F" w:rsidRPr="00392CFD" w:rsidRDefault="0097648F" w:rsidP="00DE35D8">
                      <w:pPr>
                        <w:pStyle w:val="Ttulo1"/>
                        <w:spacing w:before="0" w:after="0"/>
                        <w:rPr>
                          <w:rFonts w:cs="Arial"/>
                          <w:b w:val="0"/>
                          <w:color w:val="auto"/>
                          <w:spacing w:val="-2"/>
                          <w:position w:val="6"/>
                          <w:sz w:val="18"/>
                        </w:rPr>
                      </w:pPr>
                    </w:p>
                    <w:p w:rsidR="0097648F" w:rsidRDefault="0097648F" w:rsidP="00DE35D8">
                      <w:pPr>
                        <w:spacing w:after="0" w:line="240" w:lineRule="auto"/>
                        <w:ind w:left="1418"/>
                        <w:rPr>
                          <w:rFonts w:ascii="Arial" w:hAnsi="Arial" w:cs="Arial"/>
                          <w:spacing w:val="-2"/>
                          <w:sz w:val="18"/>
                        </w:rPr>
                      </w:pPr>
                      <w:r w:rsidRPr="00331A46">
                        <w:rPr>
                          <w:rFonts w:ascii="Arial" w:hAnsi="Arial" w:cs="Arial"/>
                          <w:b/>
                          <w:caps/>
                          <w:spacing w:val="-2"/>
                          <w:sz w:val="18"/>
                        </w:rPr>
                        <w:t>A</w:t>
                      </w:r>
                      <w:r>
                        <w:rPr>
                          <w:rFonts w:ascii="Arial" w:hAnsi="Arial" w:cs="Arial"/>
                          <w:b/>
                          <w:caps/>
                          <w:spacing w:val="-2"/>
                          <w:sz w:val="18"/>
                        </w:rPr>
                        <w:t>DJUDICACIÓN SIMPLIFICADA</w:t>
                      </w:r>
                      <w:r w:rsidRPr="00E33E2D">
                        <w:rPr>
                          <w:rFonts w:ascii="Arial" w:hAnsi="Arial" w:cs="Arial"/>
                          <w:b/>
                          <w:caps/>
                          <w:spacing w:val="-2"/>
                          <w:sz w:val="18"/>
                        </w:rPr>
                        <w:t xml:space="preserve">  N°</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97648F" w:rsidRPr="00E33E2D" w:rsidRDefault="0097648F" w:rsidP="00DE35D8">
                      <w:pPr>
                        <w:spacing w:after="0" w:line="240" w:lineRule="auto"/>
                        <w:ind w:left="1418"/>
                        <w:rPr>
                          <w:rFonts w:ascii="Arial" w:hAnsi="Arial" w:cs="Arial"/>
                          <w:b/>
                          <w:spacing w:val="-2"/>
                          <w:sz w:val="6"/>
                        </w:rPr>
                      </w:pPr>
                    </w:p>
                    <w:p w:rsidR="0097648F" w:rsidRPr="00E33E2D" w:rsidRDefault="0097648F"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97648F" w:rsidRPr="008A44AA" w:rsidRDefault="0097648F" w:rsidP="00DE35D8">
                      <w:pPr>
                        <w:spacing w:after="0" w:line="240" w:lineRule="auto"/>
                        <w:ind w:left="1980"/>
                        <w:rPr>
                          <w:rFonts w:ascii="Arial" w:hAnsi="Arial" w:cs="Arial"/>
                          <w:spacing w:val="-2"/>
                          <w:sz w:val="18"/>
                        </w:rPr>
                      </w:pPr>
                    </w:p>
                    <w:p w:rsidR="0097648F" w:rsidRPr="0033651F" w:rsidRDefault="0097648F"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rsidR="0097648F" w:rsidRPr="008A44AA" w:rsidRDefault="0097648F"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rsidR="00DE35D8" w:rsidRPr="00CD5328" w:rsidRDefault="00DE35D8" w:rsidP="002D1C50">
      <w:pPr>
        <w:pStyle w:val="Sangra3detindependiente"/>
        <w:widowControl w:val="0"/>
        <w:tabs>
          <w:tab w:val="left" w:pos="709"/>
        </w:tabs>
        <w:ind w:left="567" w:firstLine="0"/>
        <w:rPr>
          <w:rFonts w:cs="Arial"/>
          <w:i w:val="0"/>
        </w:rPr>
      </w:pPr>
    </w:p>
    <w:p w:rsidR="00DE35D8" w:rsidRPr="00CD5328" w:rsidRDefault="00DE35D8" w:rsidP="002D1C50">
      <w:pPr>
        <w:pStyle w:val="Sangra3detindependiente"/>
        <w:widowControl w:val="0"/>
        <w:tabs>
          <w:tab w:val="left" w:pos="709"/>
        </w:tabs>
        <w:ind w:left="567" w:firstLine="0"/>
        <w:rPr>
          <w:rFonts w:cs="Arial"/>
          <w:i w:val="0"/>
        </w:rPr>
      </w:pPr>
    </w:p>
    <w:p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rsidR="00DE35D8" w:rsidRDefault="00DE35D8" w:rsidP="002D1C50">
      <w:pPr>
        <w:widowControl w:val="0"/>
        <w:tabs>
          <w:tab w:val="left" w:pos="709"/>
        </w:tabs>
        <w:autoSpaceDE w:val="0"/>
        <w:autoSpaceDN w:val="0"/>
        <w:adjustRightInd w:val="0"/>
        <w:spacing w:after="0" w:line="240" w:lineRule="auto"/>
        <w:ind w:left="567" w:right="539"/>
        <w:rPr>
          <w:rFonts w:ascii="Arial" w:hAnsi="Arial" w:cs="Arial"/>
          <w:b/>
          <w:sz w:val="20"/>
        </w:rPr>
      </w:pPr>
    </w:p>
    <w:p w:rsidR="00DE35D8" w:rsidRDefault="00DE35D8" w:rsidP="002D1C50">
      <w:pPr>
        <w:widowControl w:val="0"/>
        <w:tabs>
          <w:tab w:val="left" w:pos="709"/>
        </w:tabs>
        <w:autoSpaceDE w:val="0"/>
        <w:autoSpaceDN w:val="0"/>
        <w:adjustRightInd w:val="0"/>
        <w:spacing w:after="0" w:line="240" w:lineRule="auto"/>
        <w:ind w:left="567" w:right="539"/>
        <w:rPr>
          <w:rFonts w:ascii="Arial" w:hAnsi="Arial" w:cs="Arial"/>
          <w:sz w:val="20"/>
        </w:rPr>
      </w:pPr>
    </w:p>
    <w:p w:rsidR="00DE35D8" w:rsidRDefault="00DE35D8" w:rsidP="002D1C50">
      <w:pPr>
        <w:pStyle w:val="Prrafodelista"/>
        <w:widowControl w:val="0"/>
        <w:spacing w:after="0" w:line="240" w:lineRule="auto"/>
        <w:ind w:left="567"/>
        <w:rPr>
          <w:rFonts w:ascii="Arial" w:hAnsi="Arial" w:cs="Arial"/>
          <w:sz w:val="20"/>
        </w:rPr>
      </w:pPr>
    </w:p>
    <w:p w:rsidR="0033651F" w:rsidRPr="0033651F" w:rsidRDefault="00BB12F8" w:rsidP="002D1C50">
      <w:pPr>
        <w:pStyle w:val="Prrafodelista"/>
        <w:widowControl w:val="0"/>
        <w:spacing w:after="0" w:line="240" w:lineRule="auto"/>
        <w:ind w:left="567"/>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rsidR="00F46672" w:rsidRPr="00CD5328" w:rsidRDefault="00F46672" w:rsidP="002D1C50">
      <w:pPr>
        <w:pStyle w:val="Prrafodelista"/>
        <w:widowControl w:val="0"/>
        <w:spacing w:after="0" w:line="240" w:lineRule="auto"/>
        <w:ind w:left="567"/>
        <w:rPr>
          <w:rFonts w:ascii="Arial" w:hAnsi="Arial" w:cs="Arial"/>
          <w:b/>
          <w:sz w:val="20"/>
        </w:rPr>
      </w:pPr>
    </w:p>
    <w:p w:rsidR="005B4428" w:rsidRPr="00CD5328" w:rsidRDefault="005B4428" w:rsidP="002D1C50">
      <w:pPr>
        <w:widowControl w:val="0"/>
        <w:spacing w:after="0" w:line="240" w:lineRule="auto"/>
        <w:ind w:left="567"/>
        <w:rPr>
          <w:rFonts w:ascii="Arial" w:hAnsi="Arial" w:cs="Arial"/>
          <w:sz w:val="20"/>
        </w:rPr>
      </w:pPr>
    </w:p>
    <w:p w:rsidR="0033651F" w:rsidRPr="0047397E" w:rsidRDefault="0033651F" w:rsidP="00C33DFC">
      <w:pPr>
        <w:pStyle w:val="Prrafodelista"/>
        <w:widowControl w:val="0"/>
        <w:numPr>
          <w:ilvl w:val="2"/>
          <w:numId w:val="16"/>
        </w:numPr>
        <w:spacing w:after="0" w:line="240" w:lineRule="auto"/>
        <w:ind w:left="1134" w:hanging="567"/>
        <w:rPr>
          <w:rFonts w:ascii="Arial" w:hAnsi="Arial" w:cs="Arial"/>
          <w:b/>
          <w:sz w:val="20"/>
        </w:rPr>
      </w:pPr>
      <w:r w:rsidRPr="0047397E">
        <w:rPr>
          <w:rFonts w:ascii="Arial" w:hAnsi="Arial" w:cs="Arial"/>
          <w:b/>
          <w:sz w:val="20"/>
          <w:u w:val="single"/>
          <w:lang w:val="es-ES_tradnl"/>
        </w:rPr>
        <w:t>Documentación de presentación obligatoria</w:t>
      </w:r>
    </w:p>
    <w:p w:rsidR="00C56BDB" w:rsidRPr="00BF02D8" w:rsidRDefault="00C56BDB" w:rsidP="00BF02D8">
      <w:pPr>
        <w:pStyle w:val="Prrafodelista"/>
        <w:widowControl w:val="0"/>
        <w:spacing w:after="0" w:line="240" w:lineRule="auto"/>
        <w:ind w:left="567"/>
        <w:rPr>
          <w:rFonts w:ascii="Arial" w:hAnsi="Arial" w:cs="Arial"/>
          <w:sz w:val="20"/>
          <w:lang w:val="es-ES_tradnl"/>
        </w:rPr>
      </w:pPr>
    </w:p>
    <w:p w:rsidR="00C56BDB" w:rsidRPr="0047397E" w:rsidRDefault="00C56BDB" w:rsidP="00C33DFC">
      <w:pPr>
        <w:pStyle w:val="Prrafodelista"/>
        <w:widowControl w:val="0"/>
        <w:numPr>
          <w:ilvl w:val="3"/>
          <w:numId w:val="16"/>
        </w:numPr>
        <w:spacing w:after="0" w:line="240" w:lineRule="auto"/>
        <w:ind w:left="1418" w:hanging="851"/>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5B4428" w:rsidRPr="0097324D" w:rsidRDefault="005B4428" w:rsidP="00C33DFC">
      <w:pPr>
        <w:pStyle w:val="WW-Textosinformato"/>
        <w:widowControl w:val="0"/>
        <w:numPr>
          <w:ilvl w:val="0"/>
          <w:numId w:val="17"/>
        </w:numPr>
        <w:tabs>
          <w:tab w:val="left" w:pos="993"/>
          <w:tab w:val="center" w:pos="1560"/>
          <w:tab w:val="center" w:pos="1843"/>
          <w:tab w:val="right" w:pos="11163"/>
        </w:tabs>
        <w:ind w:left="1843" w:hanging="425"/>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744CC8">
        <w:rPr>
          <w:rFonts w:ascii="Arial" w:hAnsi="Arial" w:cs="Arial"/>
        </w:rPr>
        <w:t xml:space="preserve"> </w:t>
      </w:r>
      <w:r w:rsidR="00744CC8" w:rsidRPr="00744CC8">
        <w:rPr>
          <w:rFonts w:ascii="Arial" w:hAnsi="Arial" w:cs="Arial"/>
          <w:b/>
        </w:rPr>
        <w:t>(</w:t>
      </w:r>
      <w:r w:rsidR="00744CC8" w:rsidRPr="009C41E6">
        <w:rPr>
          <w:rFonts w:ascii="Arial" w:hAnsi="Arial" w:cs="Arial"/>
          <w:b/>
        </w:rPr>
        <w:t>Anexo Nº 1)</w:t>
      </w:r>
    </w:p>
    <w:p w:rsidR="005B4428" w:rsidRPr="00D80921" w:rsidRDefault="005B4428" w:rsidP="00CD5328">
      <w:pPr>
        <w:widowControl w:val="0"/>
        <w:tabs>
          <w:tab w:val="center" w:pos="1843"/>
        </w:tabs>
        <w:spacing w:after="0" w:line="240" w:lineRule="auto"/>
        <w:ind w:left="957" w:hanging="532"/>
        <w:jc w:val="center"/>
        <w:rPr>
          <w:rFonts w:ascii="Arial" w:hAnsi="Arial" w:cs="Arial"/>
          <w:b/>
          <w:i/>
          <w:color w:val="auto"/>
          <w:sz w:val="20"/>
        </w:rPr>
      </w:pPr>
    </w:p>
    <w:p w:rsidR="005B4428" w:rsidRPr="00D80921" w:rsidRDefault="005B4428" w:rsidP="00C33DFC">
      <w:pPr>
        <w:pStyle w:val="WW-Textosinformato"/>
        <w:widowControl w:val="0"/>
        <w:numPr>
          <w:ilvl w:val="0"/>
          <w:numId w:val="17"/>
        </w:numPr>
        <w:tabs>
          <w:tab w:val="left" w:pos="993"/>
          <w:tab w:val="center" w:pos="1560"/>
          <w:tab w:val="center" w:pos="1843"/>
          <w:tab w:val="right" w:pos="11163"/>
        </w:tabs>
        <w:ind w:left="1843" w:hanging="425"/>
        <w:rPr>
          <w:rFonts w:ascii="Arial" w:hAnsi="Arial" w:cs="Arial"/>
        </w:rPr>
      </w:pPr>
      <w:r w:rsidRPr="00D80921">
        <w:rPr>
          <w:rFonts w:ascii="Arial" w:hAnsi="Arial" w:cs="Arial"/>
        </w:rPr>
        <w:t xml:space="preserve">Declaración jurada de acuerdo </w:t>
      </w:r>
      <w:r w:rsidR="00C56BDB" w:rsidRPr="00D80921">
        <w:rPr>
          <w:rFonts w:ascii="Arial" w:hAnsi="Arial" w:cs="Arial"/>
        </w:rPr>
        <w:t>con el numeral 1 de</w:t>
      </w:r>
      <w:r w:rsidRPr="00D80921">
        <w:rPr>
          <w:rFonts w:ascii="Arial" w:hAnsi="Arial" w:cs="Arial"/>
        </w:rPr>
        <w:t xml:space="preserve">l artículo </w:t>
      </w:r>
      <w:r w:rsidR="00EA7B7C" w:rsidRPr="00D80921">
        <w:rPr>
          <w:rFonts w:ascii="Arial" w:hAnsi="Arial" w:cs="Arial"/>
        </w:rPr>
        <w:t>31</w:t>
      </w:r>
      <w:r w:rsidRPr="00D80921">
        <w:rPr>
          <w:rFonts w:ascii="Arial" w:hAnsi="Arial" w:cs="Arial"/>
        </w:rPr>
        <w:t xml:space="preserve"> del  Reglamento</w:t>
      </w:r>
      <w:r w:rsidR="001435FE" w:rsidRPr="00D80921">
        <w:rPr>
          <w:rFonts w:ascii="Arial" w:hAnsi="Arial" w:cs="Arial"/>
        </w:rPr>
        <w:t>.</w:t>
      </w:r>
      <w:r w:rsidR="00CB6D64">
        <w:rPr>
          <w:rFonts w:ascii="Arial" w:hAnsi="Arial" w:cs="Arial"/>
        </w:rPr>
        <w:t xml:space="preserve"> </w:t>
      </w:r>
      <w:r w:rsidRPr="00D80921">
        <w:rPr>
          <w:rFonts w:ascii="Arial" w:hAnsi="Arial" w:cs="Arial"/>
          <w:b/>
        </w:rPr>
        <w:t xml:space="preserve">(Anexo Nº </w:t>
      </w:r>
      <w:r w:rsidR="00CE2844" w:rsidRPr="00D80921">
        <w:rPr>
          <w:rFonts w:ascii="Arial" w:hAnsi="Arial" w:cs="Arial"/>
          <w:b/>
        </w:rPr>
        <w:t>2</w:t>
      </w:r>
      <w:r w:rsidRPr="00D80921">
        <w:rPr>
          <w:rFonts w:ascii="Arial" w:hAnsi="Arial" w:cs="Arial"/>
          <w:b/>
        </w:rPr>
        <w:t>)</w:t>
      </w:r>
    </w:p>
    <w:p w:rsidR="005B4428" w:rsidRPr="00D80921" w:rsidRDefault="005B4428" w:rsidP="00CD5328">
      <w:pPr>
        <w:pStyle w:val="WW-Textosinformato"/>
        <w:widowControl w:val="0"/>
        <w:tabs>
          <w:tab w:val="left" w:pos="993"/>
          <w:tab w:val="center" w:pos="6744"/>
          <w:tab w:val="right" w:pos="11163"/>
        </w:tabs>
        <w:adjustRightInd w:val="0"/>
        <w:ind w:left="1857" w:hanging="191"/>
        <w:textAlignment w:val="baseline"/>
        <w:rPr>
          <w:rFonts w:ascii="Arial" w:hAnsi="Arial" w:cs="Arial"/>
        </w:rPr>
      </w:pPr>
    </w:p>
    <w:p w:rsidR="00B04A9D" w:rsidRPr="0097324D" w:rsidRDefault="00B04A9D" w:rsidP="00C33DFC">
      <w:pPr>
        <w:pStyle w:val="WW-Textosinformato"/>
        <w:widowControl w:val="0"/>
        <w:numPr>
          <w:ilvl w:val="0"/>
          <w:numId w:val="17"/>
        </w:numPr>
        <w:ind w:left="1843" w:hanging="425"/>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F5AC0" w:rsidRPr="00634DB5" w:rsidRDefault="00BF5AC0" w:rsidP="00BF5AC0">
      <w:pPr>
        <w:pStyle w:val="WW-Textosinformato"/>
        <w:widowControl w:val="0"/>
        <w:tabs>
          <w:tab w:val="left" w:pos="993"/>
          <w:tab w:val="center" w:pos="1560"/>
          <w:tab w:val="center" w:pos="1843"/>
          <w:tab w:val="right" w:pos="11163"/>
        </w:tabs>
        <w:ind w:left="1843"/>
        <w:rPr>
          <w:rFonts w:ascii="Arial" w:hAnsi="Arial" w:cs="Arial"/>
        </w:rPr>
      </w:pPr>
    </w:p>
    <w:tbl>
      <w:tblPr>
        <w:tblStyle w:val="Tabladecuadrcula1clara-nfasis31"/>
        <w:tblW w:w="7877" w:type="dxa"/>
        <w:tblInd w:w="1327" w:type="dxa"/>
        <w:tblLook w:val="04A0" w:firstRow="1" w:lastRow="0" w:firstColumn="1" w:lastColumn="0" w:noHBand="0" w:noVBand="1"/>
      </w:tblPr>
      <w:tblGrid>
        <w:gridCol w:w="7877"/>
      </w:tblGrid>
      <w:tr w:rsidR="005304A5" w:rsidRPr="00A61510" w:rsidTr="0037277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77" w:type="dxa"/>
            <w:vAlign w:val="center"/>
          </w:tcPr>
          <w:p w:rsidR="005304A5" w:rsidRPr="00A61510" w:rsidRDefault="005304A5" w:rsidP="00372778">
            <w:pPr>
              <w:spacing w:after="0" w:line="240" w:lineRule="auto"/>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5304A5" w:rsidRPr="00A61510" w:rsidTr="00372778">
        <w:trPr>
          <w:trHeight w:val="1524"/>
        </w:trPr>
        <w:tc>
          <w:tcPr>
            <w:cnfStyle w:val="001000000000" w:firstRow="0" w:lastRow="0" w:firstColumn="1" w:lastColumn="0" w:oddVBand="0" w:evenVBand="0" w:oddHBand="0" w:evenHBand="0" w:firstRowFirstColumn="0" w:firstRowLastColumn="0" w:lastRowFirstColumn="0" w:lastRowLastColumn="0"/>
            <w:tcW w:w="7877" w:type="dxa"/>
            <w:vAlign w:val="center"/>
          </w:tcPr>
          <w:p w:rsidR="005304A5" w:rsidRPr="00A91969" w:rsidRDefault="005304A5" w:rsidP="00372778">
            <w:pPr>
              <w:widowControl w:val="0"/>
              <w:spacing w:after="0" w:line="240" w:lineRule="auto"/>
              <w:ind w:left="43"/>
              <w:rPr>
                <w:rFonts w:ascii="Arial" w:hAnsi="Arial" w:cs="Arial"/>
                <w:b w:val="0"/>
                <w:color w:val="000099"/>
                <w:sz w:val="19"/>
                <w:szCs w:val="19"/>
                <w:lang w:val="es-ES"/>
              </w:rPr>
            </w:pPr>
            <w:r w:rsidRPr="00A91969">
              <w:rPr>
                <w:rFonts w:ascii="Arial" w:hAnsi="Arial" w:cs="Arial"/>
                <w:b w:val="0"/>
                <w:i/>
                <w:color w:val="000099"/>
                <w:sz w:val="19"/>
                <w:szCs w:val="19"/>
              </w:rPr>
              <w:t>En caso se determine que adicionalmente a la declaración jurada de cumplimiento de las Especificaciones Técnicas, el postor deba presentar algún otro documento, consignar en el siguiente literal:</w:t>
            </w:r>
          </w:p>
          <w:p w:rsidR="005304A5" w:rsidRPr="00A91969" w:rsidRDefault="005304A5" w:rsidP="00372778">
            <w:pPr>
              <w:pStyle w:val="Prrafodelista"/>
              <w:widowControl w:val="0"/>
              <w:tabs>
                <w:tab w:val="left" w:pos="1422"/>
              </w:tabs>
              <w:spacing w:after="0" w:line="240" w:lineRule="auto"/>
              <w:ind w:left="459"/>
              <w:rPr>
                <w:rFonts w:ascii="Arial" w:hAnsi="Arial" w:cs="Arial"/>
                <w:b w:val="0"/>
                <w:i/>
                <w:color w:val="000099"/>
                <w:sz w:val="19"/>
                <w:szCs w:val="19"/>
              </w:rPr>
            </w:pPr>
          </w:p>
          <w:p w:rsidR="005304A5" w:rsidRPr="00CF2CCC" w:rsidRDefault="005304A5" w:rsidP="00C33DFC">
            <w:pPr>
              <w:pStyle w:val="WW-Textosinformato"/>
              <w:widowControl w:val="0"/>
              <w:numPr>
                <w:ilvl w:val="0"/>
                <w:numId w:val="17"/>
              </w:numPr>
              <w:ind w:left="317" w:hanging="283"/>
              <w:rPr>
                <w:rFonts w:ascii="Arial" w:hAnsi="Arial" w:cs="Arial"/>
                <w:b w:val="0"/>
                <w:bCs w:val="0"/>
                <w:i/>
                <w:color w:val="000099"/>
                <w:sz w:val="19"/>
                <w:szCs w:val="19"/>
              </w:rPr>
            </w:pPr>
            <w:r w:rsidRPr="00D808A5">
              <w:rPr>
                <w:rFonts w:ascii="Arial" w:hAnsi="Arial" w:cs="Arial"/>
                <w:b w:val="0"/>
                <w:bCs w:val="0"/>
                <w:i/>
                <w:color w:val="000099"/>
                <w:sz w:val="19"/>
                <w:szCs w:val="19"/>
              </w:rPr>
              <w:t>[</w:t>
            </w:r>
            <w:r w:rsidRPr="00DB690A">
              <w:rPr>
                <w:rFonts w:ascii="Arial" w:hAnsi="Arial" w:cs="Arial"/>
                <w:b w:val="0"/>
                <w:bCs w:val="0"/>
                <w:i/>
                <w:color w:val="000099"/>
                <w:sz w:val="19"/>
                <w:szCs w:val="19"/>
                <w:highlight w:val="lightGray"/>
              </w:rPr>
              <w:t>CONSIGNAR LA DOCUMENTACIÓN ADICIONAL QUE EL POSTOR DEBE PRESENTAR TALES COMO AUTORIZACIONES DEL PRODUCTO,</w:t>
            </w:r>
            <w:r w:rsidRPr="00DB690A">
              <w:rPr>
                <w:rFonts w:ascii="Arial" w:hAnsi="Arial" w:cs="Arial"/>
                <w:b w:val="0"/>
                <w:i/>
                <w:color w:val="000099"/>
                <w:sz w:val="19"/>
                <w:szCs w:val="19"/>
                <w:highlight w:val="lightGray"/>
              </w:rPr>
              <w:t xml:space="preserve"> FOLLETOS, INSTRUCTIVOS, CATÁLOGOS O SIMILARES</w:t>
            </w:r>
            <w:r w:rsidRPr="00DB690A">
              <w:rPr>
                <w:rFonts w:ascii="Arial" w:hAnsi="Arial" w:cs="Arial"/>
                <w:b w:val="0"/>
                <w:i/>
                <w:color w:val="000099"/>
                <w:sz w:val="19"/>
                <w:szCs w:val="19"/>
                <w:highlight w:val="lightGray"/>
                <w:vertAlign w:val="superscript"/>
              </w:rPr>
              <w:footnoteReference w:id="11"/>
            </w:r>
            <w:r w:rsidRPr="00CF2CCC">
              <w:rPr>
                <w:rFonts w:ascii="Arial" w:hAnsi="Arial" w:cs="Arial"/>
                <w:b w:val="0"/>
                <w:bCs w:val="0"/>
                <w:i/>
                <w:color w:val="000099"/>
                <w:sz w:val="19"/>
                <w:szCs w:val="19"/>
              </w:rPr>
              <w:t>] para acreditar [</w:t>
            </w:r>
            <w:r w:rsidRPr="00DB690A">
              <w:rPr>
                <w:rFonts w:ascii="Arial" w:hAnsi="Arial" w:cs="Arial"/>
                <w:b w:val="0"/>
                <w:bCs w:val="0"/>
                <w:i/>
                <w:color w:val="000099"/>
                <w:sz w:val="19"/>
                <w:szCs w:val="19"/>
                <w:highlight w:val="lightGray"/>
              </w:rPr>
              <w:t>DETALLAR QUÉ CARACTERÍSTICAS Y/O REQUISITOS FUNCIONALES ESPECÍFICOS DEL BIEN PREVISTOS EN LAS ESPECIFICACIONES TÉCNICAS DEBEN SER ACREDITADAS POR EL POSTOR</w:t>
            </w:r>
            <w:r w:rsidRPr="00CF2CCC">
              <w:rPr>
                <w:rFonts w:ascii="Arial" w:hAnsi="Arial" w:cs="Arial"/>
                <w:b w:val="0"/>
                <w:bCs w:val="0"/>
                <w:i/>
                <w:color w:val="000099"/>
                <w:sz w:val="19"/>
                <w:szCs w:val="19"/>
              </w:rPr>
              <w:t>].</w:t>
            </w:r>
          </w:p>
          <w:p w:rsidR="005304A5" w:rsidRPr="00CF2CCC" w:rsidRDefault="005304A5" w:rsidP="00372778">
            <w:pPr>
              <w:pStyle w:val="Prrafodelista"/>
              <w:widowControl w:val="0"/>
              <w:spacing w:after="0" w:line="240" w:lineRule="auto"/>
              <w:ind w:left="459"/>
              <w:rPr>
                <w:rFonts w:ascii="Arial" w:hAnsi="Arial" w:cs="Arial"/>
                <w:b w:val="0"/>
                <w:i/>
                <w:color w:val="000099"/>
                <w:sz w:val="19"/>
                <w:szCs w:val="19"/>
              </w:rPr>
            </w:pPr>
          </w:p>
          <w:p w:rsidR="005304A5" w:rsidRPr="00CF2CCC" w:rsidRDefault="005304A5" w:rsidP="00372778">
            <w:pPr>
              <w:pStyle w:val="Prrafodelista"/>
              <w:widowControl w:val="0"/>
              <w:spacing w:after="0" w:line="240" w:lineRule="auto"/>
              <w:ind w:left="34"/>
              <w:rPr>
                <w:rFonts w:ascii="Arial" w:hAnsi="Arial" w:cs="Arial"/>
                <w:b w:val="0"/>
                <w:i/>
                <w:color w:val="000099"/>
                <w:sz w:val="19"/>
                <w:szCs w:val="19"/>
              </w:rPr>
            </w:pPr>
            <w:r w:rsidRPr="00CF2CCC">
              <w:rPr>
                <w:rFonts w:ascii="Arial" w:hAnsi="Arial" w:cs="Arial"/>
                <w:b w:val="0"/>
                <w:i/>
                <w:color w:val="000099"/>
                <w:sz w:val="19"/>
                <w:szCs w:val="19"/>
              </w:rPr>
              <w:t>La Entidad debe especificar con claridad qué aspecto de las características y/o requisitos funcionales serán acreditados con la documentación requerida. En</w:t>
            </w:r>
            <w:r w:rsidRPr="00BF1C0C">
              <w:rPr>
                <w:rFonts w:ascii="Arial" w:hAnsi="Arial" w:cs="Arial"/>
                <w:b w:val="0"/>
                <w:i/>
                <w:color w:val="000099"/>
                <w:sz w:val="19"/>
                <w:szCs w:val="19"/>
              </w:rPr>
              <w:t xml:space="preserve"> este literal no debe </w:t>
            </w:r>
            <w:r>
              <w:rPr>
                <w:rFonts w:ascii="Arial" w:hAnsi="Arial" w:cs="Arial"/>
                <w:b w:val="0"/>
                <w:i/>
                <w:color w:val="000099"/>
                <w:sz w:val="19"/>
                <w:szCs w:val="19"/>
              </w:rPr>
              <w:t>exigirse</w:t>
            </w:r>
            <w:r w:rsidRPr="00BF1C0C">
              <w:rPr>
                <w:rFonts w:ascii="Arial" w:hAnsi="Arial" w:cs="Arial"/>
                <w:b w:val="0"/>
                <w:i/>
                <w:color w:val="000099"/>
                <w:sz w:val="19"/>
                <w:szCs w:val="19"/>
              </w:rPr>
              <w:t xml:space="preserve"> ningún documento vinculado a los requisitos de calificación del postor, tales </w:t>
            </w:r>
            <w:r w:rsidRPr="00BF1C0C">
              <w:rPr>
                <w:rFonts w:ascii="Arial" w:hAnsi="Arial" w:cs="Arial"/>
                <w:b w:val="0"/>
                <w:i/>
                <w:color w:val="000099"/>
                <w:sz w:val="19"/>
                <w:szCs w:val="19"/>
              </w:rPr>
              <w:lastRenderedPageBreak/>
              <w:t xml:space="preserve">como: i) capacidad legal, ii) capacidad técnica y profesional: </w:t>
            </w:r>
            <w:r w:rsidRPr="003D1F4A">
              <w:rPr>
                <w:rFonts w:ascii="Arial" w:hAnsi="Arial" w:cs="Arial"/>
                <w:b w:val="0"/>
                <w:i/>
                <w:color w:val="000099"/>
                <w:sz w:val="19"/>
                <w:szCs w:val="19"/>
              </w:rPr>
              <w:t>experiencia del personal clave</w:t>
            </w:r>
            <w:r w:rsidRPr="00BF1C0C">
              <w:rPr>
                <w:rFonts w:ascii="Arial" w:hAnsi="Arial" w:cs="Arial"/>
                <w:b w:val="0"/>
                <w:i/>
                <w:color w:val="000099"/>
                <w:sz w:val="19"/>
                <w:szCs w:val="19"/>
              </w:rPr>
              <w:t xml:space="preserve"> y iii) experiencia del postor. Tampoco se puede incluir documentos referidos a cualquier tipo de </w:t>
            </w:r>
            <w:r w:rsidRPr="00CF2CCC">
              <w:rPr>
                <w:rFonts w:ascii="Arial" w:hAnsi="Arial" w:cs="Arial"/>
                <w:b w:val="0"/>
                <w:i/>
                <w:color w:val="000099"/>
                <w:sz w:val="19"/>
                <w:szCs w:val="19"/>
              </w:rPr>
              <w:t>equipamiento, infraestructura, soporte, calificaciones y experiencia del personal en general.</w:t>
            </w:r>
          </w:p>
          <w:p w:rsidR="005304A5" w:rsidRPr="00CF2CCC" w:rsidRDefault="005304A5" w:rsidP="00372778">
            <w:pPr>
              <w:pStyle w:val="Prrafodelista"/>
              <w:widowControl w:val="0"/>
              <w:spacing w:after="0" w:line="240" w:lineRule="auto"/>
              <w:ind w:left="34"/>
              <w:rPr>
                <w:rFonts w:ascii="Arial" w:hAnsi="Arial" w:cs="Arial"/>
                <w:b w:val="0"/>
                <w:i/>
                <w:color w:val="000099"/>
                <w:sz w:val="19"/>
                <w:szCs w:val="19"/>
              </w:rPr>
            </w:pPr>
          </w:p>
          <w:p w:rsidR="005304A5" w:rsidRPr="00CF2CCC" w:rsidRDefault="005304A5" w:rsidP="00372778">
            <w:pPr>
              <w:pStyle w:val="Prrafodelista"/>
              <w:widowControl w:val="0"/>
              <w:spacing w:after="0" w:line="240" w:lineRule="auto"/>
              <w:ind w:left="34"/>
              <w:rPr>
                <w:rFonts w:ascii="Arial" w:hAnsi="Arial" w:cs="Arial"/>
                <w:b w:val="0"/>
                <w:i/>
                <w:color w:val="000099"/>
                <w:sz w:val="19"/>
                <w:szCs w:val="19"/>
              </w:rPr>
            </w:pPr>
            <w:r w:rsidRPr="00CF2CCC">
              <w:rPr>
                <w:rFonts w:ascii="Arial" w:hAnsi="Arial" w:cs="Arial"/>
                <w:b w:val="0"/>
                <w:i/>
                <w:color w:val="000099"/>
                <w:sz w:val="19"/>
                <w:szCs w:val="19"/>
              </w:rPr>
              <w:t>Además, no debe requerirse declaraciones juradas adicionales cuyo alcance se encuentre comprendido en la Declaración Jurada de Cumplimiento de Especificaciones Técnicas y que, por ende, no aporten información adicional a dicho documento.</w:t>
            </w:r>
          </w:p>
          <w:p w:rsidR="005304A5" w:rsidRPr="00CF2CCC" w:rsidRDefault="005304A5" w:rsidP="00372778">
            <w:pPr>
              <w:pStyle w:val="Prrafodelista"/>
              <w:widowControl w:val="0"/>
              <w:spacing w:after="0" w:line="240" w:lineRule="auto"/>
              <w:ind w:left="0"/>
              <w:rPr>
                <w:rFonts w:ascii="Arial" w:hAnsi="Arial" w:cs="Arial"/>
                <w:b w:val="0"/>
                <w:i/>
                <w:color w:val="000099"/>
                <w:sz w:val="19"/>
                <w:szCs w:val="19"/>
              </w:rPr>
            </w:pPr>
          </w:p>
          <w:p w:rsidR="005304A5" w:rsidRPr="00CF2CCC" w:rsidRDefault="005304A5" w:rsidP="00372778">
            <w:pPr>
              <w:autoSpaceDE w:val="0"/>
              <w:autoSpaceDN w:val="0"/>
              <w:adjustRightInd w:val="0"/>
              <w:spacing w:after="0" w:line="240" w:lineRule="auto"/>
              <w:rPr>
                <w:rFonts w:ascii="Arial" w:hAnsi="Arial" w:cs="Arial"/>
                <w:b w:val="0"/>
                <w:i/>
                <w:color w:val="000099"/>
                <w:sz w:val="19"/>
                <w:szCs w:val="19"/>
              </w:rPr>
            </w:pPr>
            <w:r w:rsidRPr="00CF2CCC">
              <w:rPr>
                <w:rFonts w:ascii="Arial" w:hAnsi="Arial" w:cs="Arial"/>
                <w:b w:val="0"/>
                <w:i/>
                <w:color w:val="000099"/>
                <w:sz w:val="19"/>
                <w:szCs w:val="19"/>
              </w:rPr>
              <w:t>Cuando excepcionalmente la Entidad requiera la presentación de muestras, deberá precisar lo siguiente: (i) los aspectos de las características y/o requisitos funcionales que serán verificados mediante la presentación de la muestra; (ii) la metodología que se utilizará; (iii) los mecanismos o pruebas a los que serán sometidas las muestras para determinar el cumplimiento de las características y/o requisitos funcionales que la Entidad ha considerado pertinente verificar; (iv) el número de muestras solicitadas por cada producto; y, (v) el órgano que se encargará de realizar la evaluación de dichas muestras.</w:t>
            </w:r>
          </w:p>
          <w:p w:rsidR="005304A5" w:rsidRPr="00CF2CCC" w:rsidRDefault="005304A5" w:rsidP="00372778">
            <w:pPr>
              <w:autoSpaceDE w:val="0"/>
              <w:autoSpaceDN w:val="0"/>
              <w:adjustRightInd w:val="0"/>
              <w:spacing w:after="0" w:line="240" w:lineRule="auto"/>
              <w:rPr>
                <w:rFonts w:ascii="Arial" w:hAnsi="Arial" w:cs="Arial"/>
                <w:b w:val="0"/>
                <w:i/>
                <w:color w:val="000099"/>
                <w:sz w:val="19"/>
                <w:szCs w:val="19"/>
              </w:rPr>
            </w:pPr>
          </w:p>
          <w:p w:rsidR="005304A5" w:rsidRDefault="005304A5" w:rsidP="00372778">
            <w:pPr>
              <w:autoSpaceDE w:val="0"/>
              <w:autoSpaceDN w:val="0"/>
              <w:adjustRightInd w:val="0"/>
              <w:spacing w:after="0" w:line="240" w:lineRule="auto"/>
              <w:rPr>
                <w:rFonts w:ascii="Arial" w:hAnsi="Arial" w:cs="Arial"/>
                <w:b w:val="0"/>
                <w:i/>
                <w:color w:val="000099"/>
                <w:sz w:val="19"/>
                <w:szCs w:val="19"/>
              </w:rPr>
            </w:pPr>
            <w:r w:rsidRPr="00CF2CCC">
              <w:rPr>
                <w:rFonts w:ascii="Arial" w:hAnsi="Arial" w:cs="Arial"/>
                <w:b w:val="0"/>
                <w:i/>
                <w:color w:val="000099"/>
                <w:sz w:val="19"/>
                <w:szCs w:val="19"/>
              </w:rPr>
              <w:t>No corresponde exigir la presentación de muestras cuando su excesivo costo afecte la libre concurrencia de proveedores.</w:t>
            </w:r>
          </w:p>
          <w:p w:rsidR="005304A5" w:rsidRPr="00BF1C0C" w:rsidRDefault="005304A5" w:rsidP="00372778">
            <w:pPr>
              <w:autoSpaceDE w:val="0"/>
              <w:autoSpaceDN w:val="0"/>
              <w:adjustRightInd w:val="0"/>
              <w:spacing w:after="0" w:line="240" w:lineRule="auto"/>
              <w:rPr>
                <w:rFonts w:ascii="Arial" w:hAnsi="Arial" w:cs="Arial"/>
                <w:b w:val="0"/>
                <w:i/>
                <w:color w:val="000099"/>
                <w:sz w:val="19"/>
                <w:szCs w:val="19"/>
              </w:rPr>
            </w:pPr>
            <w:r>
              <w:rPr>
                <w:rFonts w:ascii="Arial" w:hAnsi="Arial" w:cs="Arial"/>
                <w:b w:val="0"/>
                <w:i/>
                <w:color w:val="000099"/>
                <w:sz w:val="19"/>
                <w:szCs w:val="19"/>
              </w:rPr>
              <w:t xml:space="preserve"> </w:t>
            </w:r>
          </w:p>
        </w:tc>
      </w:tr>
    </w:tbl>
    <w:p w:rsidR="005304A5" w:rsidRPr="000E41BF" w:rsidRDefault="005304A5" w:rsidP="005304A5">
      <w:pPr>
        <w:spacing w:after="0" w:line="240" w:lineRule="auto"/>
        <w:ind w:left="1134" w:hanging="11"/>
        <w:rPr>
          <w:rFonts w:ascii="Arial" w:hAnsi="Arial" w:cs="Arial"/>
          <w:b/>
          <w:i/>
          <w:color w:val="000099"/>
          <w:sz w:val="16"/>
          <w:lang w:val="es-ES"/>
        </w:rPr>
      </w:pPr>
      <w:r>
        <w:rPr>
          <w:rFonts w:ascii="Arial" w:hAnsi="Arial" w:cs="Arial"/>
          <w:b/>
          <w:i/>
          <w:color w:val="000099"/>
          <w:sz w:val="16"/>
          <w:lang w:val="es-ES"/>
        </w:rPr>
        <w:lastRenderedPageBreak/>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CE2844" w:rsidRPr="00CE2844" w:rsidRDefault="00CE2844" w:rsidP="00B04A9D">
      <w:pPr>
        <w:pStyle w:val="WW-Textosinformato"/>
        <w:widowControl w:val="0"/>
        <w:tabs>
          <w:tab w:val="left" w:pos="993"/>
          <w:tab w:val="center" w:pos="1560"/>
          <w:tab w:val="center" w:pos="1843"/>
          <w:tab w:val="right" w:pos="11163"/>
        </w:tabs>
        <w:ind w:left="1843"/>
        <w:rPr>
          <w:rFonts w:ascii="Arial" w:hAnsi="Arial" w:cs="Arial"/>
          <w:lang w:val="es-ES"/>
        </w:rPr>
      </w:pPr>
    </w:p>
    <w:p w:rsidR="00186372" w:rsidRPr="00E17536" w:rsidRDefault="00186372" w:rsidP="00C33DFC">
      <w:pPr>
        <w:pStyle w:val="WW-Textosinformato"/>
        <w:widowControl w:val="0"/>
        <w:numPr>
          <w:ilvl w:val="0"/>
          <w:numId w:val="17"/>
        </w:numPr>
        <w:tabs>
          <w:tab w:val="left" w:pos="993"/>
          <w:tab w:val="center" w:pos="1843"/>
          <w:tab w:val="right" w:pos="11163"/>
        </w:tabs>
        <w:ind w:left="1843" w:hanging="425"/>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entrega</w:t>
      </w:r>
      <w:r w:rsidR="001435FE">
        <w:rPr>
          <w:rFonts w:ascii="Arial" w:hAnsi="Arial" w:cs="Arial"/>
        </w:rPr>
        <w:t>.</w:t>
      </w:r>
      <w:r w:rsidR="00327015">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327015">
        <w:rPr>
          <w:rFonts w:ascii="Arial" w:hAnsi="Arial" w:cs="Arial"/>
          <w:b/>
          <w:vertAlign w:val="superscript"/>
        </w:rPr>
        <w:footnoteReference w:id="12"/>
      </w:r>
    </w:p>
    <w:p w:rsidR="00A17DD9" w:rsidRDefault="00A17DD9" w:rsidP="00A17DD9">
      <w:pPr>
        <w:pStyle w:val="WW-Textosinformato"/>
        <w:widowControl w:val="0"/>
        <w:tabs>
          <w:tab w:val="left" w:pos="993"/>
          <w:tab w:val="center" w:pos="1843"/>
          <w:tab w:val="right" w:pos="11163"/>
        </w:tabs>
        <w:ind w:left="1843"/>
        <w:rPr>
          <w:rFonts w:ascii="Arial" w:hAnsi="Arial" w:cs="Arial"/>
        </w:rPr>
      </w:pPr>
    </w:p>
    <w:p w:rsidR="003B6833" w:rsidRPr="00CF2CCC" w:rsidRDefault="00C747C2" w:rsidP="00C33DFC">
      <w:pPr>
        <w:pStyle w:val="WW-Textosinformato"/>
        <w:widowControl w:val="0"/>
        <w:numPr>
          <w:ilvl w:val="0"/>
          <w:numId w:val="17"/>
        </w:numPr>
        <w:tabs>
          <w:tab w:val="left" w:pos="993"/>
          <w:tab w:val="center" w:pos="1843"/>
          <w:tab w:val="right" w:pos="11163"/>
        </w:tabs>
        <w:ind w:left="1843" w:hanging="425"/>
        <w:rPr>
          <w:rFonts w:ascii="Arial" w:hAnsi="Arial" w:cs="Arial"/>
        </w:rPr>
      </w:pPr>
      <w:r w:rsidRPr="0010366A">
        <w:rPr>
          <w:rFonts w:ascii="Arial" w:hAnsi="Arial" w:cs="Arial"/>
        </w:rPr>
        <w:t xml:space="preserve">El </w:t>
      </w:r>
      <w:r w:rsidR="00E62B3E">
        <w:rPr>
          <w:rFonts w:ascii="Arial" w:hAnsi="Arial" w:cs="Arial"/>
        </w:rPr>
        <w:t>precio</w:t>
      </w:r>
      <w:r w:rsidRPr="0010366A">
        <w:rPr>
          <w:rFonts w:ascii="Arial" w:hAnsi="Arial" w:cs="Arial"/>
        </w:rPr>
        <w:t xml:space="preserve"> de la oferta</w:t>
      </w:r>
      <w:r w:rsidR="00A709D7">
        <w:rPr>
          <w:rFonts w:ascii="Arial" w:hAnsi="Arial" w:cs="Arial"/>
        </w:rPr>
        <w:t xml:space="preserve"> </w:t>
      </w:r>
      <w:r w:rsidR="00CB5999">
        <w:rPr>
          <w:rFonts w:ascii="Arial" w:hAnsi="Arial" w:cs="Arial"/>
        </w:rPr>
        <w:t>en</w:t>
      </w:r>
      <w:r w:rsidR="00A709D7">
        <w:rPr>
          <w:rFonts w:ascii="Arial" w:hAnsi="Arial" w:cs="Arial"/>
        </w:rPr>
        <w:t xml:space="preserve"> </w:t>
      </w:r>
      <w:r w:rsidR="00CB5999" w:rsidRPr="00FB6865">
        <w:rPr>
          <w:rFonts w:ascii="Arial" w:hAnsi="Arial" w:cs="Arial"/>
          <w:highlight w:val="lightGray"/>
        </w:rPr>
        <w:t>[CONSIGNAR LA MONEDA EN LA QUE SE DEBE PRESENTAR LA OFERTA]</w:t>
      </w:r>
      <w:r w:rsidR="00A709D7">
        <w:rPr>
          <w:rFonts w:ascii="Arial" w:hAnsi="Arial" w:cs="Arial"/>
        </w:rPr>
        <w:t xml:space="preserve"> </w:t>
      </w:r>
      <w:r w:rsidRPr="00FB6865">
        <w:rPr>
          <w:rFonts w:ascii="Arial" w:hAnsi="Arial" w:cs="Arial"/>
        </w:rPr>
        <w:t xml:space="preserve">y </w:t>
      </w:r>
      <w:r w:rsidRPr="00C747C2">
        <w:rPr>
          <w:rFonts w:ascii="Arial" w:hAnsi="Arial" w:cs="Arial"/>
        </w:rPr>
        <w:t xml:space="preserve">el detalle de precios unitarios, </w:t>
      </w:r>
      <w:r w:rsidR="005304A5" w:rsidRPr="00CF2CCC">
        <w:rPr>
          <w:rFonts w:ascii="Arial" w:hAnsi="Arial" w:cs="Arial"/>
        </w:rPr>
        <w:t>solo cuando el procedimiento de selección se haya convocado por dicho sistema</w:t>
      </w:r>
      <w:r w:rsidR="003B6833" w:rsidRPr="00CF2CCC">
        <w:rPr>
          <w:rFonts w:ascii="Arial" w:hAnsi="Arial" w:cs="Arial"/>
        </w:rPr>
        <w:t xml:space="preserve">. </w:t>
      </w:r>
      <w:r w:rsidR="003B6833" w:rsidRPr="00CF2CCC">
        <w:rPr>
          <w:rFonts w:ascii="Arial" w:hAnsi="Arial" w:cs="Arial"/>
          <w:b/>
        </w:rPr>
        <w:t>(Anexo Nº</w:t>
      </w:r>
      <w:r w:rsidR="00A709D7" w:rsidRPr="00CF2CCC">
        <w:rPr>
          <w:rFonts w:ascii="Arial" w:hAnsi="Arial" w:cs="Arial"/>
          <w:b/>
        </w:rPr>
        <w:t xml:space="preserve"> </w:t>
      </w:r>
      <w:r w:rsidR="00FA1930" w:rsidRPr="00CF2CCC">
        <w:rPr>
          <w:rFonts w:ascii="Arial" w:hAnsi="Arial" w:cs="Arial"/>
          <w:b/>
        </w:rPr>
        <w:t>5</w:t>
      </w:r>
      <w:r w:rsidR="003B6833" w:rsidRPr="00CF2CCC">
        <w:rPr>
          <w:rFonts w:ascii="Arial" w:hAnsi="Arial" w:cs="Arial"/>
          <w:b/>
        </w:rPr>
        <w:t>)</w:t>
      </w:r>
    </w:p>
    <w:p w:rsidR="003B6833" w:rsidRPr="00CF2CCC" w:rsidRDefault="003B6833" w:rsidP="00145457">
      <w:pPr>
        <w:widowControl w:val="0"/>
        <w:tabs>
          <w:tab w:val="num" w:pos="993"/>
        </w:tabs>
        <w:spacing w:after="0" w:line="240" w:lineRule="auto"/>
        <w:ind w:left="1843"/>
        <w:rPr>
          <w:rFonts w:ascii="Arial" w:hAnsi="Arial" w:cs="Arial"/>
          <w:sz w:val="20"/>
        </w:rPr>
      </w:pPr>
    </w:p>
    <w:p w:rsidR="003B6833" w:rsidRDefault="003B6833" w:rsidP="00145457">
      <w:pPr>
        <w:widowControl w:val="0"/>
        <w:spacing w:after="0" w:line="240" w:lineRule="auto"/>
        <w:ind w:left="1843"/>
        <w:rPr>
          <w:rFonts w:ascii="Arial" w:hAnsi="Arial" w:cs="Arial"/>
          <w:sz w:val="20"/>
        </w:rPr>
      </w:pPr>
      <w:r w:rsidRPr="00CF2CCC">
        <w:rPr>
          <w:rFonts w:ascii="Arial" w:hAnsi="Arial" w:cs="Arial"/>
          <w:sz w:val="20"/>
        </w:rPr>
        <w:t xml:space="preserve">El </w:t>
      </w:r>
      <w:r w:rsidR="007E5785" w:rsidRPr="00CF2CCC">
        <w:rPr>
          <w:rFonts w:ascii="Arial" w:hAnsi="Arial" w:cs="Arial"/>
          <w:sz w:val="20"/>
        </w:rPr>
        <w:t>precio</w:t>
      </w:r>
      <w:r w:rsidRPr="00CF2CCC">
        <w:rPr>
          <w:rFonts w:ascii="Arial" w:hAnsi="Arial" w:cs="Arial"/>
          <w:sz w:val="20"/>
        </w:rPr>
        <w:t xml:space="preserve"> total de la oferta y los subtotales que lo componen deben ser expresados</w:t>
      </w:r>
      <w:r w:rsidR="00A709D7" w:rsidRPr="00CF2CCC">
        <w:rPr>
          <w:rFonts w:ascii="Arial" w:hAnsi="Arial" w:cs="Arial"/>
          <w:sz w:val="20"/>
        </w:rPr>
        <w:t xml:space="preserve"> </w:t>
      </w:r>
      <w:r w:rsidRPr="00CF2CCC">
        <w:rPr>
          <w:rFonts w:ascii="Arial" w:hAnsi="Arial" w:cs="Arial"/>
          <w:sz w:val="20"/>
        </w:rPr>
        <w:t>con dos decimales. Los precios unitarios p</w:t>
      </w:r>
      <w:r w:rsidR="003E6F3E" w:rsidRPr="00CF2CCC">
        <w:rPr>
          <w:rFonts w:ascii="Arial" w:hAnsi="Arial" w:cs="Arial"/>
          <w:sz w:val="20"/>
        </w:rPr>
        <w:t>uede</w:t>
      </w:r>
      <w:r w:rsidRPr="00CF2CCC">
        <w:rPr>
          <w:rFonts w:ascii="Arial" w:hAnsi="Arial" w:cs="Arial"/>
          <w:sz w:val="20"/>
        </w:rPr>
        <w:t>n ser expresados con más de dos decimales.</w:t>
      </w:r>
    </w:p>
    <w:p w:rsidR="00145457" w:rsidRDefault="00145457" w:rsidP="00145457">
      <w:pPr>
        <w:widowControl w:val="0"/>
        <w:spacing w:after="0" w:line="240" w:lineRule="auto"/>
        <w:ind w:left="1843"/>
        <w:rPr>
          <w:rFonts w:ascii="Arial" w:hAnsi="Arial" w:cs="Arial"/>
          <w:sz w:val="20"/>
        </w:rPr>
      </w:pPr>
    </w:p>
    <w:p w:rsidR="005304A5" w:rsidRDefault="005304A5" w:rsidP="00145457">
      <w:pPr>
        <w:widowControl w:val="0"/>
        <w:spacing w:after="0" w:line="240" w:lineRule="auto"/>
        <w:ind w:left="1843"/>
        <w:rPr>
          <w:rFonts w:ascii="Arial" w:hAnsi="Arial" w:cs="Arial"/>
          <w:sz w:val="20"/>
        </w:rPr>
      </w:pPr>
    </w:p>
    <w:tbl>
      <w:tblPr>
        <w:tblStyle w:val="Tabladecuadrcula1clara-nfasis32"/>
        <w:tblW w:w="7740" w:type="dxa"/>
        <w:tblInd w:w="1327" w:type="dxa"/>
        <w:tblLook w:val="04A0" w:firstRow="1" w:lastRow="0" w:firstColumn="1" w:lastColumn="0" w:noHBand="0" w:noVBand="1"/>
      </w:tblPr>
      <w:tblGrid>
        <w:gridCol w:w="7740"/>
      </w:tblGrid>
      <w:tr w:rsidR="005304A5" w:rsidRPr="00CF2CCC" w:rsidTr="003727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5304A5" w:rsidRPr="00CF2CCC" w:rsidRDefault="005304A5" w:rsidP="00372778">
            <w:pPr>
              <w:widowControl w:val="0"/>
              <w:jc w:val="both"/>
              <w:rPr>
                <w:rFonts w:ascii="Arial" w:hAnsi="Arial" w:cs="Arial"/>
                <w:color w:val="000099"/>
                <w:sz w:val="19"/>
                <w:szCs w:val="19"/>
                <w:lang w:val="es-ES"/>
              </w:rPr>
            </w:pPr>
            <w:r w:rsidRPr="00CF2CCC">
              <w:rPr>
                <w:rFonts w:ascii="Arial" w:hAnsi="Arial" w:cs="Arial"/>
                <w:color w:val="000099"/>
                <w:sz w:val="19"/>
                <w:szCs w:val="19"/>
                <w:lang w:val="es-ES"/>
              </w:rPr>
              <w:t>Importante para la Entidad</w:t>
            </w:r>
          </w:p>
        </w:tc>
      </w:tr>
      <w:tr w:rsidR="005304A5" w:rsidRPr="00CF2CCC" w:rsidTr="00372778">
        <w:trPr>
          <w:trHeight w:val="1075"/>
        </w:trPr>
        <w:tc>
          <w:tcPr>
            <w:cnfStyle w:val="001000000000" w:firstRow="0" w:lastRow="0" w:firstColumn="1" w:lastColumn="0" w:oddVBand="0" w:evenVBand="0" w:oddHBand="0" w:evenHBand="0" w:firstRowFirstColumn="0" w:firstRowLastColumn="0" w:lastRowFirstColumn="0" w:lastRowLastColumn="0"/>
            <w:tcW w:w="7740" w:type="dxa"/>
            <w:vAlign w:val="center"/>
          </w:tcPr>
          <w:p w:rsidR="005304A5" w:rsidRPr="00CF2CCC" w:rsidRDefault="005304A5" w:rsidP="00372778">
            <w:pPr>
              <w:pStyle w:val="Prrafodelista"/>
              <w:widowControl w:val="0"/>
              <w:spacing w:after="0" w:line="240" w:lineRule="auto"/>
              <w:ind w:left="33"/>
              <w:jc w:val="both"/>
              <w:rPr>
                <w:rFonts w:ascii="Arial" w:hAnsi="Arial" w:cs="Arial"/>
                <w:b w:val="0"/>
                <w:i/>
                <w:color w:val="000099"/>
                <w:sz w:val="19"/>
                <w:szCs w:val="19"/>
              </w:rPr>
            </w:pPr>
            <w:r w:rsidRPr="00CF2CCC">
              <w:rPr>
                <w:rFonts w:ascii="Arial" w:hAnsi="Arial" w:cs="Arial"/>
                <w:b w:val="0"/>
                <w:i/>
                <w:color w:val="000099"/>
                <w:sz w:val="19"/>
                <w:szCs w:val="19"/>
              </w:rPr>
              <w:t>En caso que el objeto de la convocatoria sea la adquisición de bienes bajo la modalidad de ejecución llave en mano, cuando se requiera personal clave para la instalación y puesta en funcionamiento, se puede incluir:</w:t>
            </w:r>
          </w:p>
          <w:p w:rsidR="005304A5" w:rsidRPr="00CF2CCC" w:rsidRDefault="005304A5" w:rsidP="00372778">
            <w:pPr>
              <w:pStyle w:val="Prrafodelista"/>
              <w:widowControl w:val="0"/>
              <w:spacing w:after="0" w:line="240" w:lineRule="auto"/>
              <w:ind w:left="33"/>
              <w:jc w:val="both"/>
              <w:rPr>
                <w:rFonts w:ascii="Arial" w:hAnsi="Arial" w:cs="Arial"/>
                <w:b w:val="0"/>
                <w:color w:val="000099"/>
                <w:sz w:val="19"/>
                <w:szCs w:val="19"/>
                <w:lang w:val="es-ES"/>
              </w:rPr>
            </w:pPr>
          </w:p>
          <w:p w:rsidR="005304A5" w:rsidRPr="00CF2CCC" w:rsidRDefault="005304A5" w:rsidP="00C33DFC">
            <w:pPr>
              <w:pStyle w:val="WW-Textosinformato"/>
              <w:widowControl w:val="0"/>
              <w:numPr>
                <w:ilvl w:val="0"/>
                <w:numId w:val="17"/>
              </w:numPr>
              <w:ind w:left="545" w:hanging="425"/>
              <w:jc w:val="both"/>
              <w:rPr>
                <w:rFonts w:ascii="Arial" w:hAnsi="Arial" w:cs="Arial"/>
                <w:b w:val="0"/>
                <w:bCs w:val="0"/>
                <w:i/>
                <w:color w:val="000099"/>
                <w:sz w:val="19"/>
                <w:szCs w:val="19"/>
              </w:rPr>
            </w:pPr>
            <w:r w:rsidRPr="00CF2CCC">
              <w:rPr>
                <w:rFonts w:ascii="Arial" w:hAnsi="Arial" w:cs="Arial"/>
                <w:b w:val="0"/>
                <w:bCs w:val="0"/>
                <w:i/>
                <w:color w:val="000099"/>
                <w:sz w:val="19"/>
                <w:szCs w:val="19"/>
              </w:rPr>
              <w:t>Carta de compromiso del personal clave con firma legalizada, según lo previsto en el numeral 3.1 del Capítulo III de la presente sección. (</w:t>
            </w:r>
            <w:r w:rsidRPr="00CF2CCC">
              <w:rPr>
                <w:rFonts w:ascii="Arial" w:hAnsi="Arial" w:cs="Arial"/>
                <w:bCs w:val="0"/>
                <w:i/>
                <w:color w:val="000099"/>
                <w:sz w:val="19"/>
                <w:szCs w:val="19"/>
              </w:rPr>
              <w:t xml:space="preserve">Anexo N° </w:t>
            </w:r>
            <w:r w:rsidR="00484492" w:rsidRPr="00CF2CCC">
              <w:rPr>
                <w:rFonts w:ascii="Arial" w:hAnsi="Arial" w:cs="Arial"/>
                <w:bCs w:val="0"/>
                <w:i/>
                <w:color w:val="000099"/>
                <w:sz w:val="19"/>
                <w:szCs w:val="19"/>
              </w:rPr>
              <w:t>6</w:t>
            </w:r>
            <w:r w:rsidRPr="00CF2CCC">
              <w:rPr>
                <w:rFonts w:ascii="Arial" w:hAnsi="Arial" w:cs="Arial"/>
                <w:b w:val="0"/>
                <w:bCs w:val="0"/>
                <w:i/>
                <w:color w:val="000099"/>
                <w:sz w:val="19"/>
                <w:szCs w:val="19"/>
              </w:rPr>
              <w:t>).</w:t>
            </w:r>
          </w:p>
          <w:p w:rsidR="005304A5" w:rsidRPr="00CF2CCC" w:rsidRDefault="005304A5" w:rsidP="00372778">
            <w:pPr>
              <w:pStyle w:val="WW-Textosinformato"/>
              <w:widowControl w:val="0"/>
              <w:ind w:left="516"/>
              <w:jc w:val="both"/>
              <w:rPr>
                <w:rFonts w:ascii="Arial" w:hAnsi="Arial" w:cs="Arial"/>
                <w:b w:val="0"/>
                <w:bCs w:val="0"/>
                <w:i/>
                <w:color w:val="000099"/>
                <w:sz w:val="19"/>
                <w:szCs w:val="19"/>
              </w:rPr>
            </w:pPr>
          </w:p>
        </w:tc>
      </w:tr>
    </w:tbl>
    <w:p w:rsidR="005304A5" w:rsidRPr="000E41BF" w:rsidRDefault="005304A5" w:rsidP="005304A5">
      <w:pPr>
        <w:ind w:left="1287" w:hanging="11"/>
        <w:rPr>
          <w:rFonts w:ascii="Arial" w:hAnsi="Arial" w:cs="Arial"/>
          <w:b/>
          <w:i/>
          <w:color w:val="000099"/>
          <w:sz w:val="16"/>
          <w:lang w:val="es-ES"/>
        </w:rPr>
      </w:pPr>
      <w:r w:rsidRPr="00CF2CCC">
        <w:rPr>
          <w:rFonts w:ascii="Arial" w:hAnsi="Arial" w:cs="Arial"/>
          <w:b/>
          <w:i/>
          <w:color w:val="000099"/>
          <w:sz w:val="16"/>
          <w:lang w:val="es-ES"/>
        </w:rPr>
        <w:t>Incorporar a las bases o eliminar, según corresponda</w:t>
      </w:r>
    </w:p>
    <w:p w:rsidR="005304A5" w:rsidRPr="00CD5328" w:rsidRDefault="005304A5" w:rsidP="00145457">
      <w:pPr>
        <w:widowControl w:val="0"/>
        <w:spacing w:after="0" w:line="240" w:lineRule="auto"/>
        <w:ind w:left="1843"/>
        <w:rPr>
          <w:rFonts w:ascii="Arial" w:hAnsi="Arial" w:cs="Arial"/>
          <w:sz w:val="20"/>
        </w:rPr>
      </w:pPr>
    </w:p>
    <w:tbl>
      <w:tblPr>
        <w:tblStyle w:val="Tabladecuadrcula1clara-nfasis51"/>
        <w:tblW w:w="7654" w:type="dxa"/>
        <w:tblInd w:w="1526" w:type="dxa"/>
        <w:tblLook w:val="04A0" w:firstRow="1" w:lastRow="0" w:firstColumn="1" w:lastColumn="0" w:noHBand="0" w:noVBand="1"/>
      </w:tblPr>
      <w:tblGrid>
        <w:gridCol w:w="7654"/>
      </w:tblGrid>
      <w:tr w:rsidR="00BF5AC0" w:rsidRPr="00AF41B0" w:rsidTr="00D1026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BF5AC0" w:rsidRPr="00AF41B0" w:rsidRDefault="00BF5AC0" w:rsidP="00BF5AC0">
            <w:pPr>
              <w:spacing w:after="0" w:line="240" w:lineRule="auto"/>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BF5AC0" w:rsidRPr="00AF41B0" w:rsidTr="00430854">
        <w:trPr>
          <w:trHeight w:val="79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BF5AC0" w:rsidRPr="00AF41B0" w:rsidRDefault="00BF5AC0" w:rsidP="00903E50">
            <w:pPr>
              <w:widowControl w:val="0"/>
              <w:spacing w:after="0" w:line="240" w:lineRule="auto"/>
              <w:ind w:left="34"/>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sidR="00127E83">
              <w:rPr>
                <w:rFonts w:ascii="Arial" w:hAnsi="Arial" w:cs="Arial"/>
                <w:b w:val="0"/>
                <w:i/>
                <w:color w:val="0000FF"/>
                <w:sz w:val="19"/>
                <w:szCs w:val="19"/>
                <w:lang w:val="es-ES_tradnl"/>
              </w:rPr>
              <w:t>ó</w:t>
            </w:r>
            <w:r>
              <w:rPr>
                <w:rFonts w:ascii="Arial" w:hAnsi="Arial" w:cs="Arial"/>
                <w:b w:val="0"/>
                <w:i/>
                <w:color w:val="0000FF"/>
                <w:sz w:val="19"/>
                <w:szCs w:val="19"/>
                <w:lang w:val="es-ES_tradnl"/>
              </w:rPr>
              <w:t xml:space="preserve">rgano encargado de las contrataciones o </w:t>
            </w:r>
            <w:r w:rsidR="00F535E8">
              <w:rPr>
                <w:rFonts w:ascii="Arial" w:hAnsi="Arial" w:cs="Arial"/>
                <w:b w:val="0"/>
                <w:i/>
                <w:color w:val="0000FF"/>
                <w:sz w:val="19"/>
                <w:szCs w:val="19"/>
                <w:lang w:val="es-ES_tradnl"/>
              </w:rPr>
              <w:t xml:space="preserve">el </w:t>
            </w:r>
            <w:r w:rsidRPr="00AF41B0">
              <w:rPr>
                <w:rFonts w:ascii="Arial" w:hAnsi="Arial" w:cs="Arial"/>
                <w:b w:val="0"/>
                <w:i/>
                <w:color w:val="0000FF"/>
                <w:sz w:val="19"/>
                <w:szCs w:val="19"/>
                <w:lang w:val="es-ES_tradnl"/>
              </w:rPr>
              <w:t>comité de selección</w:t>
            </w:r>
            <w:r w:rsidR="0061323F">
              <w:rPr>
                <w:rFonts w:ascii="Arial" w:hAnsi="Arial" w:cs="Arial"/>
                <w:b w:val="0"/>
                <w:i/>
                <w:color w:val="0000FF"/>
                <w:sz w:val="19"/>
                <w:szCs w:val="19"/>
                <w:lang w:val="es-ES_tradnl"/>
              </w:rPr>
              <w:t>,</w:t>
            </w:r>
            <w:r w:rsidRPr="00AF41B0">
              <w:rPr>
                <w:rFonts w:ascii="Arial" w:hAnsi="Arial" w:cs="Arial"/>
                <w:b w:val="0"/>
                <w:i/>
                <w:color w:val="0000FF"/>
                <w:sz w:val="19"/>
                <w:szCs w:val="19"/>
                <w:lang w:val="es-ES_tradnl"/>
              </w:rPr>
              <w:t xml:space="preserve"> </w:t>
            </w:r>
            <w:r>
              <w:rPr>
                <w:rFonts w:ascii="Arial" w:hAnsi="Arial" w:cs="Arial"/>
                <w:b w:val="0"/>
                <w:i/>
                <w:color w:val="0000FF"/>
                <w:sz w:val="19"/>
                <w:szCs w:val="19"/>
                <w:lang w:val="es-ES_tradnl"/>
              </w:rPr>
              <w:t xml:space="preserve">según corresponda, </w:t>
            </w:r>
            <w:r w:rsidRPr="00AF41B0">
              <w:rPr>
                <w:rFonts w:ascii="Arial" w:hAnsi="Arial" w:cs="Arial"/>
                <w:b w:val="0"/>
                <w:i/>
                <w:color w:val="0000FF"/>
                <w:sz w:val="19"/>
                <w:szCs w:val="19"/>
                <w:lang w:val="es-ES_tradnl"/>
              </w:rPr>
              <w:t>verifica la presentación de los documentos requeridos. De no cumplir con lo requerido, la oferta se considera no admitida.</w:t>
            </w:r>
          </w:p>
        </w:tc>
      </w:tr>
    </w:tbl>
    <w:p w:rsidR="00A31236" w:rsidRDefault="00A31236" w:rsidP="00A31236">
      <w:pPr>
        <w:pStyle w:val="Prrafodelista"/>
        <w:widowControl w:val="0"/>
        <w:spacing w:after="0" w:line="240" w:lineRule="auto"/>
        <w:ind w:left="1843"/>
        <w:rPr>
          <w:rFonts w:ascii="Arial" w:hAnsi="Arial" w:cs="Arial"/>
          <w:i/>
          <w:color w:val="auto"/>
          <w:sz w:val="20"/>
          <w:lang w:val="es-ES_tradnl"/>
        </w:rPr>
      </w:pPr>
    </w:p>
    <w:p w:rsidR="00145457" w:rsidRPr="00D80921" w:rsidRDefault="00145457" w:rsidP="00A31236">
      <w:pPr>
        <w:pStyle w:val="Prrafodelista"/>
        <w:widowControl w:val="0"/>
        <w:spacing w:after="0" w:line="240" w:lineRule="auto"/>
        <w:ind w:left="1843"/>
        <w:rPr>
          <w:rFonts w:ascii="Arial" w:hAnsi="Arial" w:cs="Arial"/>
          <w:i/>
          <w:color w:val="auto"/>
          <w:sz w:val="20"/>
          <w:lang w:val="es-ES_tradnl"/>
        </w:rPr>
      </w:pPr>
    </w:p>
    <w:p w:rsidR="00186372" w:rsidRPr="00C05E9C" w:rsidRDefault="00186372" w:rsidP="00C33DFC">
      <w:pPr>
        <w:pStyle w:val="Prrafodelista"/>
        <w:widowControl w:val="0"/>
        <w:numPr>
          <w:ilvl w:val="3"/>
          <w:numId w:val="16"/>
        </w:numPr>
        <w:spacing w:after="0" w:line="240" w:lineRule="auto"/>
        <w:ind w:left="1418" w:hanging="851"/>
        <w:rPr>
          <w:rFonts w:ascii="Arial" w:hAnsi="Arial" w:cs="Arial"/>
          <w:b/>
          <w:sz w:val="20"/>
          <w:lang w:val="es-ES_tradnl"/>
        </w:rPr>
      </w:pPr>
      <w:r w:rsidRPr="00C05E9C">
        <w:rPr>
          <w:rFonts w:ascii="Arial" w:hAnsi="Arial" w:cs="Arial"/>
          <w:b/>
          <w:sz w:val="20"/>
          <w:lang w:val="es-ES_tradnl"/>
        </w:rPr>
        <w:t xml:space="preserve">Documentos para acreditar los </w:t>
      </w:r>
      <w:r w:rsidR="00D93871" w:rsidRPr="00C05E9C">
        <w:rPr>
          <w:rFonts w:ascii="Arial" w:hAnsi="Arial" w:cs="Arial"/>
          <w:b/>
          <w:sz w:val="20"/>
          <w:lang w:val="es-ES_tradnl"/>
        </w:rPr>
        <w:t>requisitos</w:t>
      </w:r>
      <w:r w:rsidRPr="00C05E9C">
        <w:rPr>
          <w:rFonts w:ascii="Arial" w:hAnsi="Arial" w:cs="Arial"/>
          <w:b/>
          <w:sz w:val="20"/>
          <w:lang w:val="es-ES_tradnl"/>
        </w:rPr>
        <w:t xml:space="preserve"> de </w:t>
      </w:r>
      <w:r w:rsidR="008906E4" w:rsidRPr="00C05E9C">
        <w:rPr>
          <w:rFonts w:ascii="Arial" w:hAnsi="Arial" w:cs="Arial"/>
          <w:b/>
          <w:sz w:val="20"/>
          <w:lang w:val="es-ES_tradnl"/>
        </w:rPr>
        <w:t>calificación</w:t>
      </w:r>
    </w:p>
    <w:p w:rsidR="00C0026E" w:rsidRPr="00763E9E" w:rsidRDefault="00C0026E" w:rsidP="00763E9E">
      <w:pPr>
        <w:widowControl w:val="0"/>
        <w:spacing w:after="0" w:line="240" w:lineRule="auto"/>
        <w:ind w:left="1440"/>
        <w:rPr>
          <w:rFonts w:ascii="Arial" w:hAnsi="Arial" w:cs="Arial"/>
          <w:color w:val="auto"/>
          <w:sz w:val="20"/>
          <w:lang w:val="es-ES_tradnl"/>
        </w:rPr>
      </w:pPr>
    </w:p>
    <w:p w:rsidR="00532828" w:rsidRDefault="00532828" w:rsidP="00532828">
      <w:pPr>
        <w:pStyle w:val="Textocomentario"/>
        <w:ind w:left="1418"/>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p>
    <w:p w:rsidR="00327015" w:rsidRPr="00145457" w:rsidRDefault="00327015" w:rsidP="00145457">
      <w:pPr>
        <w:pStyle w:val="WW-Textosinformato"/>
        <w:widowControl w:val="0"/>
        <w:tabs>
          <w:tab w:val="left" w:pos="993"/>
          <w:tab w:val="center" w:pos="1843"/>
          <w:tab w:val="right" w:pos="11163"/>
        </w:tabs>
        <w:ind w:left="1134"/>
        <w:rPr>
          <w:rFonts w:ascii="Arial" w:hAnsi="Arial" w:cs="Arial"/>
          <w:lang w:val="es-ES_tradnl"/>
        </w:rPr>
      </w:pPr>
    </w:p>
    <w:p w:rsidR="00574084" w:rsidRPr="0047397E" w:rsidRDefault="00574084" w:rsidP="00C33DFC">
      <w:pPr>
        <w:pStyle w:val="Prrafodelista"/>
        <w:widowControl w:val="0"/>
        <w:numPr>
          <w:ilvl w:val="2"/>
          <w:numId w:val="16"/>
        </w:numPr>
        <w:spacing w:after="0" w:line="240" w:lineRule="auto"/>
        <w:ind w:left="1134" w:hanging="567"/>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Default="00BF5AA3" w:rsidP="001302EB">
      <w:pPr>
        <w:widowControl w:val="0"/>
        <w:tabs>
          <w:tab w:val="left" w:pos="0"/>
        </w:tabs>
        <w:spacing w:after="0" w:line="240" w:lineRule="auto"/>
        <w:ind w:left="1134"/>
        <w:rPr>
          <w:rFonts w:ascii="Arial" w:hAnsi="Arial" w:cs="Arial"/>
          <w:color w:val="auto"/>
          <w:sz w:val="20"/>
          <w:highlight w:val="lightGray"/>
          <w:lang w:val="es-ES_tradnl"/>
        </w:rPr>
      </w:pPr>
    </w:p>
    <w:p w:rsidR="005304A5" w:rsidRPr="00CF2CCC" w:rsidRDefault="005304A5" w:rsidP="00C33DFC">
      <w:pPr>
        <w:pStyle w:val="WW-Textosinformato"/>
        <w:widowControl w:val="0"/>
        <w:numPr>
          <w:ilvl w:val="0"/>
          <w:numId w:val="37"/>
        </w:numPr>
        <w:ind w:left="1560" w:hanging="426"/>
        <w:rPr>
          <w:rFonts w:ascii="Arial" w:hAnsi="Arial" w:cs="Arial"/>
        </w:rPr>
      </w:pPr>
      <w:r w:rsidRPr="00CF2CCC">
        <w:rPr>
          <w:rFonts w:ascii="Arial" w:hAnsi="Arial" w:cs="Arial"/>
        </w:rPr>
        <w:lastRenderedPageBreak/>
        <w:t xml:space="preserve">Propuesta sobre solución de controversias durante la ejecución del contrato. </w:t>
      </w:r>
      <w:r w:rsidRPr="00CF2CCC">
        <w:rPr>
          <w:rFonts w:ascii="Arial" w:hAnsi="Arial" w:cs="Arial"/>
          <w:b/>
        </w:rPr>
        <w:t xml:space="preserve">(Anexo Nº </w:t>
      </w:r>
      <w:r w:rsidR="00484492" w:rsidRPr="00CF2CCC">
        <w:rPr>
          <w:rFonts w:ascii="Arial" w:hAnsi="Arial" w:cs="Arial"/>
          <w:b/>
        </w:rPr>
        <w:t>7</w:t>
      </w:r>
      <w:r w:rsidRPr="00CF2CCC">
        <w:rPr>
          <w:rFonts w:ascii="Arial" w:hAnsi="Arial" w:cs="Arial"/>
          <w:b/>
        </w:rPr>
        <w:t>)</w:t>
      </w:r>
    </w:p>
    <w:p w:rsidR="00533101" w:rsidRPr="0021441F" w:rsidRDefault="00533101" w:rsidP="00533101">
      <w:pPr>
        <w:widowControl w:val="0"/>
        <w:tabs>
          <w:tab w:val="left" w:pos="1560"/>
        </w:tabs>
        <w:spacing w:after="0" w:line="240" w:lineRule="auto"/>
        <w:ind w:left="1560"/>
        <w:rPr>
          <w:rFonts w:ascii="Arial" w:hAnsi="Arial" w:cs="Arial"/>
          <w:color w:val="auto"/>
          <w:sz w:val="20"/>
          <w:lang w:val="es-ES_tradnl"/>
        </w:rPr>
      </w:pPr>
    </w:p>
    <w:p w:rsidR="001564E5" w:rsidRPr="0021441F" w:rsidRDefault="00533101" w:rsidP="00C33DFC">
      <w:pPr>
        <w:widowControl w:val="0"/>
        <w:numPr>
          <w:ilvl w:val="0"/>
          <w:numId w:val="37"/>
        </w:numPr>
        <w:tabs>
          <w:tab w:val="left" w:pos="1560"/>
        </w:tabs>
        <w:spacing w:after="0" w:line="240" w:lineRule="auto"/>
        <w:ind w:left="1560" w:hanging="426"/>
        <w:rPr>
          <w:rFonts w:ascii="Arial" w:hAnsi="Arial" w:cs="Arial"/>
          <w:color w:val="auto"/>
          <w:sz w:val="20"/>
          <w:lang w:val="es-ES_tradnl"/>
        </w:rPr>
      </w:pPr>
      <w:r w:rsidRPr="0021441F">
        <w:rPr>
          <w:rFonts w:ascii="Arial" w:hAnsi="Arial" w:cs="Arial"/>
          <w:color w:val="auto"/>
          <w:sz w:val="20"/>
          <w:lang w:val="es-ES_tradnl"/>
        </w:rPr>
        <w:t>En el caso de microempresas y pequeñas empresas integradas por personas con discapacidad, o en el caso de consorcios conformados en su totalidad por estas empresas, debe</w:t>
      </w:r>
      <w:r w:rsidR="002E7A9C" w:rsidRPr="0021441F">
        <w:rPr>
          <w:rFonts w:ascii="Arial" w:hAnsi="Arial" w:cs="Arial"/>
          <w:color w:val="auto"/>
          <w:sz w:val="20"/>
          <w:lang w:val="es-ES_tradnl"/>
        </w:rPr>
        <w:t>n</w:t>
      </w:r>
      <w:r w:rsidRPr="0021441F">
        <w:rPr>
          <w:rFonts w:ascii="Arial" w:hAnsi="Arial" w:cs="Arial"/>
          <w:color w:val="auto"/>
          <w:sz w:val="20"/>
          <w:lang w:val="es-ES_tradnl"/>
        </w:rPr>
        <w:t xml:space="preserve"> presentar </w:t>
      </w:r>
      <w:r w:rsidR="002E7A9C" w:rsidRPr="0021441F">
        <w:rPr>
          <w:rFonts w:ascii="Arial" w:hAnsi="Arial" w:cs="Arial"/>
          <w:color w:val="auto"/>
          <w:sz w:val="20"/>
          <w:lang w:val="es-ES_tradnl"/>
        </w:rPr>
        <w:t>la</w:t>
      </w:r>
      <w:r w:rsidRPr="0021441F">
        <w:rPr>
          <w:rFonts w:ascii="Arial" w:hAnsi="Arial" w:cs="Arial"/>
          <w:color w:val="auto"/>
          <w:sz w:val="20"/>
          <w:lang w:val="es-ES_tradnl"/>
        </w:rPr>
        <w:t xml:space="preserve"> constancia o certificado con el cual acredite su inscripción en el Registro de Empresas Promocionales para Personas con Discapacidad</w:t>
      </w:r>
      <w:r w:rsidRPr="0021441F">
        <w:rPr>
          <w:rFonts w:ascii="Arial" w:hAnsi="Arial" w:cs="Arial"/>
          <w:color w:val="auto"/>
          <w:sz w:val="20"/>
          <w:vertAlign w:val="superscript"/>
          <w:lang w:val="es-ES_tradnl"/>
        </w:rPr>
        <w:footnoteReference w:id="13"/>
      </w:r>
      <w:r w:rsidRPr="0021441F">
        <w:rPr>
          <w:rFonts w:ascii="Arial" w:hAnsi="Arial" w:cs="Arial"/>
          <w:color w:val="auto"/>
          <w:sz w:val="20"/>
          <w:vertAlign w:val="superscript"/>
          <w:lang w:val="es-ES_tradnl"/>
        </w:rPr>
        <w:t>.</w:t>
      </w:r>
    </w:p>
    <w:p w:rsidR="00ED39FF" w:rsidRPr="00FE5CCB" w:rsidRDefault="00ED39FF" w:rsidP="00CC47DB">
      <w:pPr>
        <w:pStyle w:val="Prrafodelista"/>
        <w:widowControl w:val="0"/>
        <w:spacing w:after="0" w:line="240" w:lineRule="auto"/>
        <w:ind w:left="1440"/>
        <w:rPr>
          <w:rFonts w:ascii="Arial" w:hAnsi="Arial" w:cs="Arial"/>
          <w:sz w:val="20"/>
          <w:lang w:val="es-ES_tradnl"/>
        </w:rPr>
      </w:pPr>
    </w:p>
    <w:tbl>
      <w:tblPr>
        <w:tblStyle w:val="Tabladecuadrcula1clara-nfasis31"/>
        <w:tblW w:w="7966" w:type="dxa"/>
        <w:tblInd w:w="1101" w:type="dxa"/>
        <w:tblLook w:val="04A0" w:firstRow="1" w:lastRow="0" w:firstColumn="1" w:lastColumn="0" w:noHBand="0" w:noVBand="1"/>
      </w:tblPr>
      <w:tblGrid>
        <w:gridCol w:w="7966"/>
      </w:tblGrid>
      <w:tr w:rsidR="00C657A3" w:rsidRPr="00C657A3" w:rsidTr="00120F4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66" w:type="dxa"/>
            <w:vAlign w:val="center"/>
          </w:tcPr>
          <w:p w:rsidR="00CC47DB" w:rsidRPr="00C657A3" w:rsidRDefault="00CC47DB" w:rsidP="005A0195">
            <w:pPr>
              <w:spacing w:after="0" w:line="240" w:lineRule="auto"/>
              <w:rPr>
                <w:rFonts w:ascii="Arial" w:hAnsi="Arial" w:cs="Arial"/>
                <w:color w:val="000099"/>
                <w:sz w:val="19"/>
                <w:szCs w:val="19"/>
                <w:lang w:val="es-ES"/>
              </w:rPr>
            </w:pPr>
            <w:r w:rsidRPr="00C657A3">
              <w:rPr>
                <w:rFonts w:ascii="Arial" w:hAnsi="Arial" w:cs="Arial"/>
                <w:color w:val="000099"/>
                <w:sz w:val="19"/>
                <w:szCs w:val="19"/>
                <w:lang w:val="es-ES"/>
              </w:rPr>
              <w:t>Importante para la Entidad</w:t>
            </w:r>
          </w:p>
        </w:tc>
      </w:tr>
      <w:tr w:rsidR="00C657A3" w:rsidRPr="00C657A3" w:rsidTr="00120F4A">
        <w:trPr>
          <w:trHeight w:val="20"/>
        </w:trPr>
        <w:tc>
          <w:tcPr>
            <w:cnfStyle w:val="001000000000" w:firstRow="0" w:lastRow="0" w:firstColumn="1" w:lastColumn="0" w:oddVBand="0" w:evenVBand="0" w:oddHBand="0" w:evenHBand="0" w:firstRowFirstColumn="0" w:firstRowLastColumn="0" w:lastRowFirstColumn="0" w:lastRowLastColumn="0"/>
            <w:tcW w:w="7966" w:type="dxa"/>
            <w:vAlign w:val="center"/>
          </w:tcPr>
          <w:p w:rsidR="00CC47DB" w:rsidRPr="00C657A3" w:rsidRDefault="00CC47DB" w:rsidP="00ED39FF">
            <w:pPr>
              <w:pStyle w:val="Prrafodelista"/>
              <w:widowControl w:val="0"/>
              <w:spacing w:after="0" w:line="240" w:lineRule="auto"/>
              <w:ind w:left="91"/>
              <w:rPr>
                <w:rFonts w:ascii="Arial" w:hAnsi="Arial" w:cs="Arial"/>
                <w:b w:val="0"/>
                <w:i/>
                <w:color w:val="000099"/>
                <w:sz w:val="19"/>
                <w:szCs w:val="19"/>
                <w:lang w:val="es-ES_tradnl"/>
              </w:rPr>
            </w:pPr>
            <w:r w:rsidRPr="00C657A3">
              <w:rPr>
                <w:rFonts w:ascii="Arial" w:hAnsi="Arial" w:cs="Arial"/>
                <w:b w:val="0"/>
                <w:i/>
                <w:color w:val="000099"/>
                <w:sz w:val="19"/>
                <w:szCs w:val="19"/>
                <w:lang w:val="es-ES_tradnl"/>
              </w:rPr>
              <w:t xml:space="preserve">En caso el </w:t>
            </w:r>
            <w:r w:rsidR="001C5A34">
              <w:rPr>
                <w:rFonts w:ascii="Arial" w:hAnsi="Arial" w:cs="Arial"/>
                <w:b w:val="0"/>
                <w:i/>
                <w:color w:val="000099"/>
                <w:sz w:val="19"/>
                <w:szCs w:val="19"/>
                <w:lang w:val="es-ES_tradnl"/>
              </w:rPr>
              <w:t>ó</w:t>
            </w:r>
            <w:r w:rsidRPr="00C657A3">
              <w:rPr>
                <w:rFonts w:ascii="Arial" w:hAnsi="Arial" w:cs="Arial"/>
                <w:b w:val="0"/>
                <w:i/>
                <w:color w:val="000099"/>
                <w:sz w:val="19"/>
                <w:szCs w:val="19"/>
                <w:lang w:val="es-ES_tradnl"/>
              </w:rPr>
              <w:t>rgano encarg</w:t>
            </w:r>
            <w:r w:rsidR="00F535E8">
              <w:rPr>
                <w:rFonts w:ascii="Arial" w:hAnsi="Arial" w:cs="Arial"/>
                <w:b w:val="0"/>
                <w:i/>
                <w:color w:val="000099"/>
                <w:sz w:val="19"/>
                <w:szCs w:val="19"/>
                <w:lang w:val="es-ES_tradnl"/>
              </w:rPr>
              <w:t>ad</w:t>
            </w:r>
            <w:r w:rsidRPr="00C657A3">
              <w:rPr>
                <w:rFonts w:ascii="Arial" w:hAnsi="Arial" w:cs="Arial"/>
                <w:b w:val="0"/>
                <w:i/>
                <w:color w:val="000099"/>
                <w:sz w:val="19"/>
                <w:szCs w:val="19"/>
                <w:lang w:val="es-ES_tradnl"/>
              </w:rPr>
              <w:t xml:space="preserve">o de las contrataciones o </w:t>
            </w:r>
            <w:r w:rsidR="00F535E8">
              <w:rPr>
                <w:rFonts w:ascii="Arial" w:hAnsi="Arial" w:cs="Arial"/>
                <w:b w:val="0"/>
                <w:i/>
                <w:color w:val="000099"/>
                <w:sz w:val="19"/>
                <w:szCs w:val="19"/>
                <w:lang w:val="es-ES_tradnl"/>
              </w:rPr>
              <w:t>el</w:t>
            </w:r>
            <w:r w:rsidRPr="00C657A3">
              <w:rPr>
                <w:rFonts w:ascii="Arial" w:hAnsi="Arial" w:cs="Arial"/>
                <w:b w:val="0"/>
                <w:i/>
                <w:color w:val="000099"/>
                <w:sz w:val="19"/>
                <w:szCs w:val="19"/>
                <w:lang w:val="es-ES_tradnl"/>
              </w:rPr>
              <w:t xml:space="preserve"> comité de selección, según corresponda, considere evaluar otros factores además del precio,</w:t>
            </w:r>
            <w:r w:rsidR="00532828">
              <w:rPr>
                <w:rFonts w:ascii="Arial" w:hAnsi="Arial" w:cs="Arial"/>
                <w:b w:val="0"/>
                <w:i/>
                <w:color w:val="000099"/>
                <w:sz w:val="19"/>
                <w:szCs w:val="19"/>
                <w:lang w:val="es-ES_tradnl"/>
              </w:rPr>
              <w:t xml:space="preserve"> incluir el siguiente literal:</w:t>
            </w:r>
          </w:p>
          <w:p w:rsidR="00082EB6" w:rsidRPr="00AF1EFD" w:rsidRDefault="00082EB6" w:rsidP="00ED39FF">
            <w:pPr>
              <w:pStyle w:val="Prrafodelista"/>
              <w:widowControl w:val="0"/>
              <w:spacing w:after="0" w:line="240" w:lineRule="auto"/>
              <w:ind w:left="91"/>
              <w:rPr>
                <w:rFonts w:ascii="Arial" w:hAnsi="Arial" w:cs="Arial"/>
                <w:b w:val="0"/>
                <w:i/>
                <w:color w:val="000099"/>
                <w:sz w:val="16"/>
                <w:szCs w:val="19"/>
                <w:lang w:val="es-ES_tradnl"/>
              </w:rPr>
            </w:pPr>
          </w:p>
          <w:p w:rsidR="00532828" w:rsidRPr="00532828" w:rsidRDefault="00532828" w:rsidP="00C33DFC">
            <w:pPr>
              <w:widowControl w:val="0"/>
              <w:numPr>
                <w:ilvl w:val="0"/>
                <w:numId w:val="37"/>
              </w:numPr>
              <w:spacing w:after="0" w:line="240" w:lineRule="auto"/>
              <w:ind w:left="492"/>
              <w:rPr>
                <w:rFonts w:ascii="Arial" w:hAnsi="Arial" w:cs="Arial"/>
                <w:b w:val="0"/>
                <w:color w:val="000099"/>
                <w:sz w:val="19"/>
                <w:szCs w:val="19"/>
                <w:lang w:val="es-ES_tradnl"/>
              </w:rPr>
            </w:pPr>
            <w:r w:rsidRPr="00532828">
              <w:rPr>
                <w:rFonts w:ascii="Arial" w:hAnsi="Arial" w:cs="Arial"/>
                <w:b w:val="0"/>
                <w:i/>
                <w:color w:val="000099"/>
                <w:sz w:val="19"/>
                <w:szCs w:val="19"/>
                <w:lang w:val="es-ES_tradnl"/>
              </w:rPr>
              <w:t xml:space="preserve">Incorporar en la oferta los documentos que acreditan los </w:t>
            </w:r>
            <w:r w:rsidRPr="00532828">
              <w:rPr>
                <w:rFonts w:ascii="Arial" w:hAnsi="Arial" w:cs="Arial"/>
                <w:i/>
                <w:color w:val="000099"/>
                <w:sz w:val="19"/>
                <w:szCs w:val="19"/>
                <w:lang w:val="es-ES_tradnl"/>
              </w:rPr>
              <w:t>“Factores de Evaluación”</w:t>
            </w:r>
            <w:r w:rsidRPr="00532828">
              <w:rPr>
                <w:rFonts w:ascii="Arial" w:hAnsi="Arial" w:cs="Arial"/>
                <w:b w:val="0"/>
                <w:i/>
                <w:color w:val="000099"/>
                <w:sz w:val="19"/>
                <w:szCs w:val="19"/>
                <w:lang w:val="es-ES_tradnl"/>
              </w:rPr>
              <w:t xml:space="preserve"> establecidos en el Capítulo IV de la presente sección de las bases, a efectos de obtener el puntaje previsto en dicho Capítulo para cada factor.</w:t>
            </w:r>
          </w:p>
          <w:p w:rsidR="00532828" w:rsidRPr="00532828" w:rsidRDefault="00532828" w:rsidP="00532828">
            <w:pPr>
              <w:widowControl w:val="0"/>
              <w:spacing w:after="0" w:line="240" w:lineRule="auto"/>
              <w:ind w:left="459"/>
              <w:rPr>
                <w:rFonts w:ascii="Arial" w:hAnsi="Arial" w:cs="Arial"/>
                <w:b w:val="0"/>
                <w:color w:val="000099"/>
                <w:sz w:val="19"/>
                <w:szCs w:val="19"/>
              </w:rPr>
            </w:pPr>
          </w:p>
        </w:tc>
      </w:tr>
    </w:tbl>
    <w:p w:rsidR="00CC47DB" w:rsidRPr="000E41BF" w:rsidRDefault="00430854" w:rsidP="00430854">
      <w:pPr>
        <w:spacing w:after="0" w:line="240" w:lineRule="auto"/>
        <w:ind w:left="993"/>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CC47DB" w:rsidRPr="000E41BF">
        <w:rPr>
          <w:rFonts w:ascii="Arial" w:hAnsi="Arial" w:cs="Arial"/>
          <w:b/>
          <w:i/>
          <w:color w:val="000099"/>
          <w:sz w:val="16"/>
          <w:lang w:val="es-ES"/>
        </w:rPr>
        <w:t>.</w:t>
      </w:r>
    </w:p>
    <w:p w:rsidR="00CC47DB" w:rsidRPr="008018D9" w:rsidRDefault="00CC47DB" w:rsidP="00CC47DB">
      <w:pPr>
        <w:pStyle w:val="Prrafodelista"/>
        <w:widowControl w:val="0"/>
        <w:spacing w:after="0" w:line="240" w:lineRule="auto"/>
        <w:ind w:left="1440"/>
        <w:rPr>
          <w:rFonts w:ascii="Arial" w:hAnsi="Arial" w:cs="Arial"/>
          <w:sz w:val="20"/>
          <w:lang w:val="es-ES"/>
        </w:rPr>
      </w:pPr>
    </w:p>
    <w:p w:rsidR="00CC47DB" w:rsidRPr="008018D9" w:rsidRDefault="00CC47DB" w:rsidP="00CC47DB">
      <w:pPr>
        <w:pStyle w:val="Prrafodelista"/>
        <w:widowControl w:val="0"/>
        <w:spacing w:after="0" w:line="240" w:lineRule="auto"/>
        <w:ind w:left="1440"/>
        <w:rPr>
          <w:rFonts w:ascii="Arial" w:hAnsi="Arial" w:cs="Arial"/>
          <w:sz w:val="18"/>
          <w:lang w:val="es-ES"/>
        </w:rPr>
      </w:pPr>
    </w:p>
    <w:tbl>
      <w:tblPr>
        <w:tblStyle w:val="Tabladecuadrcula1clara-nfasis51"/>
        <w:tblW w:w="8505" w:type="dxa"/>
        <w:tblInd w:w="562" w:type="dxa"/>
        <w:tblLook w:val="04A0" w:firstRow="1" w:lastRow="0" w:firstColumn="1" w:lastColumn="0" w:noHBand="0" w:noVBand="1"/>
      </w:tblPr>
      <w:tblGrid>
        <w:gridCol w:w="8505"/>
      </w:tblGrid>
      <w:tr w:rsidR="00CC47DB" w:rsidRPr="008018D9"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C47DB" w:rsidRPr="008018D9" w:rsidRDefault="00CC47DB" w:rsidP="005A0195">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CC47DB" w:rsidRPr="00CF2CCC" w:rsidTr="003931A1">
        <w:trPr>
          <w:trHeight w:val="67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C47DB" w:rsidRPr="00CF2CCC" w:rsidRDefault="005304A5" w:rsidP="00143BB3">
            <w:pPr>
              <w:widowControl w:val="0"/>
              <w:spacing w:after="0" w:line="240" w:lineRule="auto"/>
              <w:rPr>
                <w:rFonts w:ascii="Arial" w:hAnsi="Arial" w:cs="Arial"/>
                <w:b w:val="0"/>
                <w:color w:val="0000FF"/>
                <w:sz w:val="19"/>
                <w:szCs w:val="19"/>
                <w:lang w:val="es-ES_tradnl"/>
              </w:rPr>
            </w:pPr>
            <w:r w:rsidRPr="00CF2CCC">
              <w:rPr>
                <w:rFonts w:ascii="Arial" w:hAnsi="Arial" w:cs="Arial"/>
                <w:b w:val="0"/>
                <w:i/>
                <w:color w:val="0000FF"/>
                <w:sz w:val="19"/>
                <w:szCs w:val="19"/>
                <w:lang w:val="es-ES_tradnl"/>
              </w:rPr>
              <w:t xml:space="preserve">Cabe subsanación de las ofertas, de conformidad con lo dispuesto en el artículo 39 del Reglamento. La legalización de las firmas en la promesa de consorcio </w:t>
            </w:r>
            <w:r w:rsidR="008466EB" w:rsidRPr="00CF2CCC">
              <w:rPr>
                <w:rFonts w:ascii="Arial" w:hAnsi="Arial" w:cs="Arial"/>
                <w:b w:val="0"/>
                <w:i/>
                <w:color w:val="0000FF"/>
                <w:sz w:val="19"/>
                <w:szCs w:val="19"/>
                <w:lang w:val="es-ES_tradnl"/>
              </w:rPr>
              <w:t>y en la carta de compromiso del personal clave son subsanables, por lo que la legalización puede realizarse con fecha posterior a la presentación de ofertas</w:t>
            </w:r>
            <w:r w:rsidR="003D6E6A" w:rsidRPr="00CF2CCC">
              <w:rPr>
                <w:rFonts w:ascii="Arial" w:hAnsi="Arial" w:cs="Arial"/>
                <w:b w:val="0"/>
                <w:i/>
                <w:color w:val="0000FF"/>
                <w:sz w:val="19"/>
                <w:szCs w:val="19"/>
                <w:lang w:val="es-ES_tradnl"/>
              </w:rPr>
              <w:t>.</w:t>
            </w:r>
          </w:p>
        </w:tc>
      </w:tr>
    </w:tbl>
    <w:p w:rsidR="00DE35D8" w:rsidRPr="00CF2CCC" w:rsidRDefault="00DE35D8" w:rsidP="00A7499C">
      <w:pPr>
        <w:pStyle w:val="Prrafodelista"/>
        <w:widowControl w:val="0"/>
        <w:spacing w:after="0" w:line="240" w:lineRule="auto"/>
        <w:ind w:left="851"/>
        <w:rPr>
          <w:rFonts w:ascii="Arial" w:hAnsi="Arial" w:cs="Arial"/>
          <w:sz w:val="20"/>
        </w:rPr>
      </w:pPr>
    </w:p>
    <w:p w:rsidR="005304A5" w:rsidRPr="00CF2CCC" w:rsidRDefault="005304A5" w:rsidP="00A7499C">
      <w:pPr>
        <w:pStyle w:val="Prrafodelista"/>
        <w:widowControl w:val="0"/>
        <w:spacing w:after="0" w:line="240" w:lineRule="auto"/>
        <w:ind w:left="851"/>
        <w:rPr>
          <w:rFonts w:ascii="Arial" w:hAnsi="Arial" w:cs="Arial"/>
          <w:sz w:val="20"/>
        </w:rPr>
      </w:pPr>
    </w:p>
    <w:tbl>
      <w:tblPr>
        <w:tblStyle w:val="Tabladecuadrcula1clara10"/>
        <w:tblW w:w="8533" w:type="dxa"/>
        <w:tblInd w:w="534" w:type="dxa"/>
        <w:tblLook w:val="04A0" w:firstRow="1" w:lastRow="0" w:firstColumn="1" w:lastColumn="0" w:noHBand="0" w:noVBand="1"/>
      </w:tblPr>
      <w:tblGrid>
        <w:gridCol w:w="8533"/>
      </w:tblGrid>
      <w:tr w:rsidR="005304A5" w:rsidRPr="00CF2CCC" w:rsidTr="0037277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5304A5" w:rsidRPr="00CF2CCC" w:rsidRDefault="005304A5" w:rsidP="00372778">
            <w:pPr>
              <w:spacing w:after="0" w:line="240" w:lineRule="auto"/>
              <w:jc w:val="both"/>
              <w:rPr>
                <w:rFonts w:ascii="Arial" w:hAnsi="Arial" w:cs="Arial"/>
                <w:color w:val="auto"/>
                <w:sz w:val="20"/>
                <w:lang w:val="es-ES"/>
              </w:rPr>
            </w:pPr>
            <w:r w:rsidRPr="00CF2CCC">
              <w:rPr>
                <w:rFonts w:ascii="Arial" w:hAnsi="Arial" w:cs="Arial"/>
                <w:i/>
                <w:color w:val="FF0000"/>
                <w:sz w:val="20"/>
                <w:lang w:val="es-ES"/>
              </w:rPr>
              <w:t>Advertencia</w:t>
            </w:r>
          </w:p>
        </w:tc>
      </w:tr>
      <w:tr w:rsidR="005304A5" w:rsidRPr="00FB38DC" w:rsidTr="00372778">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5304A5" w:rsidRPr="00CF2CCC" w:rsidRDefault="005304A5" w:rsidP="00372778">
            <w:pPr>
              <w:spacing w:after="0" w:line="240" w:lineRule="auto"/>
              <w:jc w:val="both"/>
              <w:rPr>
                <w:rFonts w:ascii="Arial" w:hAnsi="Arial" w:cs="Arial"/>
                <w:b w:val="0"/>
                <w:color w:val="auto"/>
                <w:sz w:val="20"/>
                <w:lang w:val="es-ES"/>
              </w:rPr>
            </w:pPr>
            <w:r w:rsidRPr="00CF2CCC">
              <w:rPr>
                <w:rFonts w:ascii="Arial" w:hAnsi="Arial" w:cs="Arial"/>
                <w:b w:val="0"/>
                <w:i/>
                <w:color w:val="FF0000"/>
                <w:sz w:val="20"/>
                <w:lang w:val="es-ES"/>
              </w:rPr>
              <w:t xml:space="preserve">El </w:t>
            </w:r>
            <w:r w:rsidR="0061323F" w:rsidRPr="00CF2CCC">
              <w:rPr>
                <w:rFonts w:ascii="Arial" w:hAnsi="Arial" w:cs="Arial"/>
                <w:b w:val="0"/>
                <w:i/>
                <w:color w:val="FF0000"/>
                <w:sz w:val="20"/>
                <w:lang w:val="es-ES"/>
              </w:rPr>
              <w:t xml:space="preserve">órgano encargado de las contrataciones o </w:t>
            </w:r>
            <w:r w:rsidRPr="00CF2CCC">
              <w:rPr>
                <w:rFonts w:ascii="Arial" w:hAnsi="Arial" w:cs="Arial"/>
                <w:b w:val="0"/>
                <w:i/>
                <w:color w:val="FF0000"/>
                <w:sz w:val="20"/>
                <w:lang w:val="es-ES"/>
              </w:rPr>
              <w:t>comité de selección</w:t>
            </w:r>
            <w:r w:rsidR="0061323F" w:rsidRPr="00CF2CCC">
              <w:rPr>
                <w:rFonts w:ascii="Arial" w:hAnsi="Arial" w:cs="Arial"/>
                <w:b w:val="0"/>
                <w:i/>
                <w:color w:val="FF0000"/>
                <w:sz w:val="20"/>
                <w:lang w:val="es-ES"/>
              </w:rPr>
              <w:t>, según corresponda,</w:t>
            </w:r>
            <w:r w:rsidRPr="00CF2CCC">
              <w:rPr>
                <w:rFonts w:ascii="Arial" w:hAnsi="Arial" w:cs="Arial"/>
                <w:b w:val="0"/>
                <w:i/>
                <w:color w:val="FF0000"/>
                <w:sz w:val="20"/>
                <w:lang w:val="es-ES"/>
              </w:rPr>
              <w:t xml:space="preserve"> no podrá exigir al postor la presentación de documentos que no hayan sido indicados en los acápites “Documentos para la admisión de la oferta”, “Requisitos de calificación” y “Factores de evaluación”. </w:t>
            </w:r>
          </w:p>
        </w:tc>
      </w:tr>
    </w:tbl>
    <w:p w:rsidR="005304A5" w:rsidRDefault="005304A5" w:rsidP="00A7499C">
      <w:pPr>
        <w:pStyle w:val="Prrafodelista"/>
        <w:widowControl w:val="0"/>
        <w:spacing w:after="0" w:line="240" w:lineRule="auto"/>
        <w:ind w:left="851"/>
        <w:rPr>
          <w:rFonts w:ascii="Arial" w:hAnsi="Arial" w:cs="Arial"/>
          <w:sz w:val="20"/>
        </w:rPr>
      </w:pPr>
    </w:p>
    <w:p w:rsidR="00825207" w:rsidRPr="00825207" w:rsidRDefault="00825207" w:rsidP="00A7499C">
      <w:pPr>
        <w:pStyle w:val="Prrafodelista"/>
        <w:widowControl w:val="0"/>
        <w:spacing w:after="0" w:line="240" w:lineRule="auto"/>
        <w:ind w:left="851"/>
        <w:rPr>
          <w:rFonts w:ascii="Arial" w:hAnsi="Arial" w:cs="Arial"/>
          <w:sz w:val="20"/>
        </w:rPr>
      </w:pPr>
    </w:p>
    <w:p w:rsidR="00CB4BC8" w:rsidRPr="00CD5328" w:rsidRDefault="00D85681" w:rsidP="00C33DFC">
      <w:pPr>
        <w:pStyle w:val="Prrafodelista"/>
        <w:widowControl w:val="0"/>
        <w:numPr>
          <w:ilvl w:val="1"/>
          <w:numId w:val="16"/>
        </w:numPr>
        <w:spacing w:after="0" w:line="240" w:lineRule="auto"/>
        <w:ind w:left="567" w:hanging="567"/>
        <w:rPr>
          <w:rFonts w:ascii="Arial" w:hAnsi="Arial" w:cs="Arial"/>
          <w:b/>
          <w:sz w:val="20"/>
        </w:rPr>
      </w:pPr>
      <w:r w:rsidRPr="00CD5328">
        <w:rPr>
          <w:rFonts w:ascii="Arial" w:hAnsi="Arial" w:cs="Arial"/>
          <w:b/>
          <w:sz w:val="20"/>
        </w:rPr>
        <w:t>DETERMINACIÓN DEL</w:t>
      </w:r>
      <w:r w:rsidR="00A709D7">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rsidR="00CB4BC8" w:rsidRPr="00CD5328" w:rsidRDefault="00CB4BC8" w:rsidP="00A7499C">
      <w:pPr>
        <w:widowControl w:val="0"/>
        <w:spacing w:after="0" w:line="240" w:lineRule="auto"/>
        <w:ind w:left="567"/>
        <w:rPr>
          <w:rFonts w:ascii="Arial" w:hAnsi="Arial" w:cs="Arial"/>
          <w:sz w:val="20"/>
        </w:rPr>
      </w:pPr>
    </w:p>
    <w:p w:rsidR="00D76E85" w:rsidRDefault="00C54988" w:rsidP="00A7499C">
      <w:pPr>
        <w:pStyle w:val="Prrafodelista"/>
        <w:spacing w:after="0" w:line="240" w:lineRule="auto"/>
        <w:ind w:left="567"/>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rsidR="00D76E85" w:rsidRDefault="00D76E85" w:rsidP="00A7499C">
      <w:pPr>
        <w:pStyle w:val="Prrafodelista"/>
        <w:spacing w:after="0" w:line="240" w:lineRule="auto"/>
        <w:ind w:left="567"/>
        <w:rPr>
          <w:rFonts w:ascii="Arial" w:hAnsi="Arial" w:cs="Arial"/>
          <w:sz w:val="20"/>
          <w:lang w:val="es-ES"/>
        </w:rPr>
      </w:pPr>
    </w:p>
    <w:p w:rsidR="00FB443C" w:rsidRPr="005B7160" w:rsidRDefault="007C143B" w:rsidP="00A7499C">
      <w:pPr>
        <w:pStyle w:val="Prrafodelista"/>
        <w:spacing w:after="0" w:line="240" w:lineRule="auto"/>
        <w:ind w:left="567"/>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937A84">
        <w:rPr>
          <w:rFonts w:ascii="Arial" w:hAnsi="Arial" w:cs="Arial"/>
          <w:sz w:val="20"/>
          <w:lang w:val="es-ES"/>
        </w:rPr>
        <w:t>o</w:t>
      </w:r>
      <w:r w:rsidRPr="005B7160">
        <w:rPr>
          <w:rFonts w:ascii="Arial" w:hAnsi="Arial" w:cs="Arial"/>
          <w:sz w:val="20"/>
          <w:lang w:val="es-ES"/>
        </w:rPr>
        <w:t xml:space="preserve"> siguiente:</w:t>
      </w:r>
    </w:p>
    <w:p w:rsidR="00FB443C" w:rsidRDefault="00FB443C" w:rsidP="00A7499C">
      <w:pPr>
        <w:pStyle w:val="Prrafodelista"/>
        <w:spacing w:after="0" w:line="240" w:lineRule="auto"/>
        <w:ind w:left="567"/>
        <w:rPr>
          <w:rFonts w:ascii="Arial" w:hAnsi="Arial" w:cs="Arial"/>
          <w:sz w:val="20"/>
          <w:lang w:val="es-ES"/>
        </w:rPr>
      </w:pPr>
    </w:p>
    <w:tbl>
      <w:tblPr>
        <w:tblStyle w:val="Tabladecuadrcula1clara-nfasis31"/>
        <w:tblW w:w="8505" w:type="dxa"/>
        <w:tblInd w:w="562" w:type="dxa"/>
        <w:tblLook w:val="04A0" w:firstRow="1" w:lastRow="0" w:firstColumn="1" w:lastColumn="0" w:noHBand="0" w:noVBand="1"/>
      </w:tblPr>
      <w:tblGrid>
        <w:gridCol w:w="8505"/>
      </w:tblGrid>
      <w:tr w:rsidR="001B124C" w:rsidRPr="00A61510" w:rsidTr="001607FC">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B124C" w:rsidRPr="00A61510" w:rsidRDefault="001B124C" w:rsidP="005A0195">
            <w:pPr>
              <w:spacing w:after="0" w:line="240" w:lineRule="auto"/>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B124C" w:rsidRPr="00A61510" w:rsidTr="001607FC">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B124C" w:rsidRPr="00D01E8B" w:rsidRDefault="001B124C" w:rsidP="00C33DFC">
            <w:pPr>
              <w:pStyle w:val="Prrafodelista"/>
              <w:numPr>
                <w:ilvl w:val="0"/>
                <w:numId w:val="28"/>
              </w:numPr>
              <w:spacing w:after="0" w:line="240" w:lineRule="auto"/>
              <w:ind w:left="318" w:hanging="284"/>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rsidR="001B124C" w:rsidRPr="00C80605" w:rsidRDefault="001B124C" w:rsidP="005A0195">
            <w:pPr>
              <w:pStyle w:val="Prrafodelista"/>
              <w:spacing w:after="0" w:line="240" w:lineRule="auto"/>
              <w:ind w:left="34"/>
              <w:rPr>
                <w:rFonts w:ascii="Arial" w:hAnsi="Arial" w:cs="Arial"/>
                <w:b w:val="0"/>
                <w:color w:val="000099"/>
                <w:sz w:val="19"/>
                <w:szCs w:val="19"/>
                <w:lang w:val="es-ES"/>
              </w:rPr>
            </w:pPr>
          </w:p>
          <w:p w:rsidR="001B124C" w:rsidRPr="00D01E8B" w:rsidRDefault="001B124C" w:rsidP="005A0195">
            <w:pPr>
              <w:pStyle w:val="Prrafodelista"/>
              <w:spacing w:after="0" w:line="240" w:lineRule="auto"/>
              <w:ind w:left="318"/>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rsidR="001B124C" w:rsidRPr="00D01E8B" w:rsidRDefault="001B124C" w:rsidP="005A0195">
            <w:pPr>
              <w:pStyle w:val="Prrafodelista"/>
              <w:widowControl w:val="0"/>
              <w:spacing w:after="0" w:line="240" w:lineRule="auto"/>
              <w:ind w:left="34"/>
              <w:rPr>
                <w:rFonts w:ascii="Arial" w:hAnsi="Arial" w:cs="Arial"/>
                <w:b w:val="0"/>
                <w:color w:val="000099"/>
                <w:sz w:val="19"/>
                <w:szCs w:val="19"/>
              </w:rPr>
            </w:pPr>
          </w:p>
          <w:p w:rsidR="001B124C" w:rsidRPr="00D01E8B" w:rsidRDefault="001B124C" w:rsidP="00C33DFC">
            <w:pPr>
              <w:pStyle w:val="Prrafodelista"/>
              <w:numPr>
                <w:ilvl w:val="0"/>
                <w:numId w:val="28"/>
              </w:numPr>
              <w:spacing w:after="0" w:line="240" w:lineRule="auto"/>
              <w:ind w:left="318" w:hanging="284"/>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rsidR="001B124C" w:rsidRPr="00C80605" w:rsidRDefault="001B124C" w:rsidP="005A0195">
            <w:pPr>
              <w:pStyle w:val="Prrafodelista"/>
              <w:spacing w:after="0" w:line="240" w:lineRule="auto"/>
              <w:ind w:left="34"/>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1B124C" w:rsidRPr="00FE5CCB" w:rsidTr="005A0195">
              <w:trPr>
                <w:trHeight w:val="361"/>
              </w:trPr>
              <w:tc>
                <w:tcPr>
                  <w:tcW w:w="2410" w:type="dxa"/>
                  <w:vAlign w:val="center"/>
                </w:tcPr>
                <w:p w:rsidR="001B124C" w:rsidRPr="00C80605" w:rsidRDefault="001B124C" w:rsidP="005A0195">
                  <w:pPr>
                    <w:pStyle w:val="Prrafodelista"/>
                    <w:spacing w:after="0" w:line="240" w:lineRule="auto"/>
                    <w:ind w:left="0"/>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rsidR="001B124C" w:rsidRPr="00C80605" w:rsidRDefault="001B124C" w:rsidP="005A0195">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1B124C" w:rsidRPr="00C80605" w:rsidRDefault="001B124C" w:rsidP="005A0195">
                  <w:pPr>
                    <w:spacing w:after="0" w:line="240" w:lineRule="auto"/>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862E1A">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0660A8">
                    <w:rPr>
                      <w:rFonts w:ascii="Arial" w:hAnsi="Arial" w:cs="Arial"/>
                      <w:color w:val="000099"/>
                      <w:sz w:val="19"/>
                      <w:szCs w:val="19"/>
                    </w:rPr>
                    <w:t xml:space="preserve"> </w:t>
                  </w:r>
                  <w:r w:rsidRPr="00C80605">
                    <w:rPr>
                      <w:rFonts w:ascii="Arial" w:hAnsi="Arial" w:cs="Arial"/>
                      <w:color w:val="000099"/>
                      <w:sz w:val="19"/>
                      <w:szCs w:val="19"/>
                    </w:rPr>
                    <w:t>puntos</w:t>
                  </w:r>
                </w:p>
              </w:tc>
            </w:tr>
            <w:tr w:rsidR="001B124C" w:rsidRPr="00FE5CCB" w:rsidTr="005A0195">
              <w:trPr>
                <w:trHeight w:val="564"/>
              </w:trPr>
              <w:tc>
                <w:tcPr>
                  <w:tcW w:w="2410" w:type="dxa"/>
                  <w:vAlign w:val="center"/>
                </w:tcPr>
                <w:p w:rsidR="001B124C" w:rsidRPr="00C80605" w:rsidRDefault="001B124C" w:rsidP="005A0195">
                  <w:pPr>
                    <w:pStyle w:val="Prrafodelista"/>
                    <w:spacing w:after="0" w:line="240" w:lineRule="auto"/>
                    <w:ind w:left="0"/>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rsidR="001B124C" w:rsidRPr="00C80605" w:rsidRDefault="001B124C" w:rsidP="005A0195">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1B124C" w:rsidRPr="00C80605" w:rsidRDefault="001B124C" w:rsidP="005A0195">
                  <w:pPr>
                    <w:widowControl w:val="0"/>
                    <w:spacing w:after="0" w:line="240" w:lineRule="auto"/>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rsidR="001B124C" w:rsidRPr="00C80605" w:rsidRDefault="001B124C" w:rsidP="005A0195">
                  <w:pPr>
                    <w:widowControl w:val="0"/>
                    <w:spacing w:after="0" w:line="240" w:lineRule="auto"/>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rsidR="001B124C" w:rsidRPr="00FE5CCB" w:rsidRDefault="001B124C" w:rsidP="005A0195">
            <w:pPr>
              <w:widowControl w:val="0"/>
              <w:spacing w:after="0" w:line="240" w:lineRule="auto"/>
              <w:ind w:left="43"/>
              <w:rPr>
                <w:rFonts w:ascii="Arial" w:hAnsi="Arial" w:cs="Arial"/>
                <w:b w:val="0"/>
                <w:color w:val="000099"/>
                <w:sz w:val="19"/>
                <w:szCs w:val="19"/>
                <w:lang w:val="es-ES"/>
              </w:rPr>
            </w:pPr>
          </w:p>
        </w:tc>
      </w:tr>
    </w:tbl>
    <w:p w:rsidR="001B124C" w:rsidRPr="00773B5C" w:rsidRDefault="001B124C" w:rsidP="001B124C">
      <w:pPr>
        <w:spacing w:after="0" w:line="240" w:lineRule="auto"/>
        <w:ind w:left="567"/>
        <w:rPr>
          <w:rFonts w:ascii="Arial" w:hAnsi="Arial" w:cs="Arial"/>
          <w:b/>
          <w:i/>
          <w:color w:val="000099"/>
          <w:sz w:val="10"/>
          <w:lang w:val="es-ES"/>
        </w:rPr>
      </w:pPr>
    </w:p>
    <w:p w:rsidR="001B124C" w:rsidRPr="006141FF" w:rsidRDefault="00B95F56" w:rsidP="001B124C">
      <w:pPr>
        <w:spacing w:after="0" w:line="240" w:lineRule="auto"/>
        <w:ind w:left="567"/>
        <w:rPr>
          <w:rFonts w:ascii="Arial" w:hAnsi="Arial" w:cs="Arial"/>
          <w:b/>
          <w:i/>
          <w:color w:val="000099"/>
          <w:sz w:val="16"/>
          <w:lang w:val="es-ES"/>
        </w:rPr>
      </w:pPr>
      <w:r>
        <w:rPr>
          <w:rFonts w:ascii="Arial" w:hAnsi="Arial" w:cs="Arial"/>
          <w:b/>
          <w:i/>
          <w:color w:val="000099"/>
          <w:sz w:val="16"/>
          <w:lang w:val="es-ES"/>
        </w:rPr>
        <w:t>Incorporar a las bases, según corresponda</w:t>
      </w:r>
      <w:r w:rsidRPr="000E41BF">
        <w:rPr>
          <w:rFonts w:ascii="Arial" w:hAnsi="Arial" w:cs="Arial"/>
          <w:b/>
          <w:i/>
          <w:color w:val="000099"/>
          <w:sz w:val="16"/>
          <w:lang w:val="es-ES"/>
        </w:rPr>
        <w:t>.</w:t>
      </w:r>
      <w:r>
        <w:rPr>
          <w:rFonts w:ascii="Arial" w:hAnsi="Arial" w:cs="Arial"/>
          <w:b/>
          <w:i/>
          <w:color w:val="000099"/>
          <w:sz w:val="16"/>
          <w:lang w:val="es-ES"/>
        </w:rPr>
        <w:t xml:space="preserve"> </w:t>
      </w:r>
    </w:p>
    <w:p w:rsidR="004B7C56" w:rsidRDefault="004B7C56" w:rsidP="00497199">
      <w:pPr>
        <w:widowControl w:val="0"/>
        <w:spacing w:after="0" w:line="240" w:lineRule="auto"/>
        <w:ind w:left="426"/>
        <w:rPr>
          <w:rFonts w:ascii="Arial" w:hAnsi="Arial" w:cs="Arial"/>
          <w:color w:val="auto"/>
          <w:sz w:val="20"/>
          <w:lang w:val="es-ES_tradnl"/>
        </w:rPr>
      </w:pPr>
    </w:p>
    <w:p w:rsidR="00BB4A59" w:rsidRDefault="00BB4A59" w:rsidP="00497199">
      <w:pPr>
        <w:widowControl w:val="0"/>
        <w:spacing w:after="0" w:line="240" w:lineRule="auto"/>
        <w:ind w:left="426"/>
        <w:rPr>
          <w:rFonts w:ascii="Arial" w:hAnsi="Arial" w:cs="Arial"/>
          <w:color w:val="auto"/>
          <w:sz w:val="20"/>
          <w:lang w:val="es-ES_tradnl"/>
        </w:rPr>
      </w:pPr>
    </w:p>
    <w:p w:rsidR="00BB4A59" w:rsidRDefault="00BB4A59" w:rsidP="00497199">
      <w:pPr>
        <w:widowControl w:val="0"/>
        <w:spacing w:after="0" w:line="240" w:lineRule="auto"/>
        <w:ind w:left="426"/>
        <w:rPr>
          <w:rFonts w:ascii="Arial" w:hAnsi="Arial" w:cs="Arial"/>
          <w:color w:val="auto"/>
          <w:sz w:val="20"/>
          <w:lang w:val="es-ES_tradnl"/>
        </w:rPr>
      </w:pPr>
    </w:p>
    <w:p w:rsidR="00BB4A59" w:rsidRDefault="00BB4A59" w:rsidP="00497199">
      <w:pPr>
        <w:widowControl w:val="0"/>
        <w:spacing w:after="0" w:line="240" w:lineRule="auto"/>
        <w:ind w:left="426"/>
        <w:rPr>
          <w:rFonts w:ascii="Arial" w:hAnsi="Arial" w:cs="Arial"/>
          <w:color w:val="auto"/>
          <w:sz w:val="20"/>
          <w:lang w:val="es-ES_tradnl"/>
        </w:rPr>
      </w:pPr>
    </w:p>
    <w:p w:rsidR="00BB4A59" w:rsidRDefault="00BB4A59" w:rsidP="00497199">
      <w:pPr>
        <w:widowControl w:val="0"/>
        <w:spacing w:after="0" w:line="240" w:lineRule="auto"/>
        <w:ind w:left="426"/>
        <w:rPr>
          <w:rFonts w:ascii="Arial" w:hAnsi="Arial" w:cs="Arial"/>
          <w:color w:val="auto"/>
          <w:sz w:val="20"/>
          <w:lang w:val="es-ES_tradnl"/>
        </w:rPr>
      </w:pPr>
    </w:p>
    <w:p w:rsidR="00BB4A59" w:rsidRDefault="00BB4A59" w:rsidP="00497199">
      <w:pPr>
        <w:widowControl w:val="0"/>
        <w:spacing w:after="0" w:line="240" w:lineRule="auto"/>
        <w:ind w:left="426"/>
        <w:rPr>
          <w:rFonts w:ascii="Arial" w:hAnsi="Arial" w:cs="Arial"/>
          <w:color w:val="auto"/>
          <w:sz w:val="20"/>
          <w:lang w:val="es-ES_tradnl"/>
        </w:rPr>
      </w:pPr>
    </w:p>
    <w:tbl>
      <w:tblPr>
        <w:tblStyle w:val="Tabladecuadrcula1clara-nfasis53"/>
        <w:tblW w:w="8505" w:type="dxa"/>
        <w:tblInd w:w="562" w:type="dxa"/>
        <w:tblLook w:val="04A0" w:firstRow="1" w:lastRow="0" w:firstColumn="1" w:lastColumn="0" w:noHBand="0" w:noVBand="1"/>
      </w:tblPr>
      <w:tblGrid>
        <w:gridCol w:w="8505"/>
      </w:tblGrid>
      <w:tr w:rsidR="00DE263C" w:rsidRPr="0090481C" w:rsidTr="00DE263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E263C" w:rsidRPr="00CF2CCC" w:rsidRDefault="00DE263C" w:rsidP="00DE263C">
            <w:pPr>
              <w:spacing w:after="0" w:line="240" w:lineRule="auto"/>
              <w:jc w:val="both"/>
              <w:rPr>
                <w:rFonts w:ascii="Arial" w:hAnsi="Arial" w:cs="Arial"/>
                <w:color w:val="3333CC"/>
                <w:sz w:val="19"/>
                <w:szCs w:val="19"/>
                <w:lang w:val="es-ES"/>
              </w:rPr>
            </w:pPr>
            <w:bookmarkStart w:id="2" w:name="_Hlk518644373"/>
            <w:r w:rsidRPr="00CF2CCC">
              <w:rPr>
                <w:rFonts w:ascii="Arial" w:hAnsi="Arial" w:cs="Arial"/>
                <w:color w:val="0000FF"/>
                <w:sz w:val="19"/>
                <w:szCs w:val="19"/>
                <w:lang w:val="es-ES"/>
              </w:rPr>
              <w:t>Importante</w:t>
            </w:r>
          </w:p>
        </w:tc>
      </w:tr>
      <w:tr w:rsidR="00DE263C" w:rsidRPr="0090481C" w:rsidTr="00DE263C">
        <w:trPr>
          <w:trHeight w:val="127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E263C" w:rsidRPr="00CF2CCC" w:rsidRDefault="00DE263C" w:rsidP="00DE263C">
            <w:pPr>
              <w:widowControl w:val="0"/>
              <w:spacing w:after="0" w:line="240" w:lineRule="auto"/>
              <w:ind w:left="34"/>
              <w:jc w:val="both"/>
              <w:rPr>
                <w:rFonts w:ascii="Arial" w:hAnsi="Arial" w:cs="Arial"/>
                <w:color w:val="0000FF"/>
                <w:sz w:val="19"/>
                <w:szCs w:val="19"/>
                <w:lang w:val="es-ES"/>
              </w:rPr>
            </w:pPr>
            <w:r w:rsidRPr="00CF2CCC">
              <w:rPr>
                <w:rFonts w:ascii="Arial" w:hAnsi="Arial" w:cs="Arial"/>
                <w:b w:val="0"/>
                <w:i/>
                <w:color w:val="0000FF"/>
                <w:sz w:val="19"/>
                <w:szCs w:val="19"/>
                <w:lang w:val="es-ES_tradnl"/>
              </w:rPr>
              <w:t xml:space="preserve">Luego de culminada la evaluación, el órgano encargado de las contrataciones o comité de selección, según corresponda, debe determinar si los postores que obtuvieron el primer y segundo lugar, según el orden de prelación, cumplen con los requisitos de calificación. Si alguno de ellos o ambos no cumplen, se verifican los requisitos de calificación de los demás postores admitidos, según el orden de prelación, de modo que se cuente con dos ofertas calificadas, en caso las hubiere. </w:t>
            </w:r>
          </w:p>
        </w:tc>
      </w:tr>
      <w:bookmarkEnd w:id="2"/>
    </w:tbl>
    <w:p w:rsidR="00DE263C" w:rsidRDefault="00DE263C" w:rsidP="00497199">
      <w:pPr>
        <w:widowControl w:val="0"/>
        <w:spacing w:after="0" w:line="240" w:lineRule="auto"/>
        <w:ind w:left="426"/>
        <w:rPr>
          <w:rFonts w:ascii="Arial" w:hAnsi="Arial" w:cs="Arial"/>
          <w:color w:val="auto"/>
          <w:sz w:val="20"/>
          <w:lang w:val="es-ES_tradnl"/>
        </w:rPr>
      </w:pPr>
    </w:p>
    <w:p w:rsidR="00DE263C" w:rsidRPr="00B16AC2" w:rsidRDefault="00DE263C" w:rsidP="00497199">
      <w:pPr>
        <w:widowControl w:val="0"/>
        <w:spacing w:after="0" w:line="240" w:lineRule="auto"/>
        <w:ind w:left="426"/>
        <w:rPr>
          <w:rFonts w:ascii="Arial" w:hAnsi="Arial" w:cs="Arial"/>
          <w:color w:val="auto"/>
          <w:sz w:val="20"/>
          <w:lang w:val="es-ES_tradnl"/>
        </w:rPr>
      </w:pPr>
    </w:p>
    <w:p w:rsidR="00D97207" w:rsidRPr="00CD5328" w:rsidRDefault="00D97207" w:rsidP="00C33DFC">
      <w:pPr>
        <w:pStyle w:val="Prrafodelista"/>
        <w:widowControl w:val="0"/>
        <w:numPr>
          <w:ilvl w:val="1"/>
          <w:numId w:val="16"/>
        </w:numPr>
        <w:spacing w:after="0" w:line="240" w:lineRule="auto"/>
        <w:ind w:left="567" w:hanging="567"/>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A7499C">
      <w:pPr>
        <w:widowControl w:val="0"/>
        <w:spacing w:after="0" w:line="240" w:lineRule="auto"/>
        <w:ind w:left="567"/>
        <w:rPr>
          <w:rFonts w:ascii="Arial" w:hAnsi="Arial" w:cs="Arial"/>
          <w:sz w:val="20"/>
        </w:rPr>
      </w:pPr>
    </w:p>
    <w:p w:rsidR="007B6D5D" w:rsidRPr="00CD5328" w:rsidRDefault="007B6D5D" w:rsidP="00A7499C">
      <w:pPr>
        <w:widowControl w:val="0"/>
        <w:spacing w:after="0" w:line="240" w:lineRule="auto"/>
        <w:ind w:left="567"/>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A7499C">
      <w:pPr>
        <w:widowControl w:val="0"/>
        <w:spacing w:after="0" w:line="240" w:lineRule="auto"/>
        <w:ind w:left="567"/>
        <w:rPr>
          <w:rFonts w:ascii="Arial" w:hAnsi="Arial" w:cs="Arial"/>
          <w:sz w:val="20"/>
        </w:rPr>
      </w:pPr>
    </w:p>
    <w:p w:rsidR="007B6D5D" w:rsidRPr="0069760B" w:rsidRDefault="007B6D5D" w:rsidP="00C33DFC">
      <w:pPr>
        <w:widowControl w:val="0"/>
        <w:numPr>
          <w:ilvl w:val="0"/>
          <w:numId w:val="18"/>
        </w:numPr>
        <w:spacing w:after="0" w:line="240" w:lineRule="auto"/>
        <w:ind w:left="993" w:hanging="425"/>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DE263C">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C33DFC">
      <w:pPr>
        <w:widowControl w:val="0"/>
        <w:numPr>
          <w:ilvl w:val="0"/>
          <w:numId w:val="18"/>
        </w:numPr>
        <w:spacing w:after="0" w:line="240" w:lineRule="auto"/>
        <w:ind w:left="993" w:hanging="425"/>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DE263C">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C33DFC">
      <w:pPr>
        <w:widowControl w:val="0"/>
        <w:numPr>
          <w:ilvl w:val="0"/>
          <w:numId w:val="18"/>
        </w:numPr>
        <w:spacing w:after="0" w:line="240" w:lineRule="auto"/>
        <w:ind w:left="993" w:hanging="425"/>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C33DFC">
      <w:pPr>
        <w:widowControl w:val="0"/>
        <w:numPr>
          <w:ilvl w:val="0"/>
          <w:numId w:val="18"/>
        </w:numPr>
        <w:spacing w:after="0" w:line="240" w:lineRule="auto"/>
        <w:ind w:left="993" w:hanging="425"/>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Pr="0069760B">
        <w:rPr>
          <w:rFonts w:ascii="Arial" w:hAnsi="Arial" w:cs="Arial"/>
          <w:sz w:val="20"/>
          <w:lang w:val="es-ES"/>
        </w:rPr>
        <w:t xml:space="preserve">(CCI). </w:t>
      </w:r>
    </w:p>
    <w:p w:rsidR="00031A30" w:rsidRDefault="00056624" w:rsidP="00C33DFC">
      <w:pPr>
        <w:widowControl w:val="0"/>
        <w:numPr>
          <w:ilvl w:val="0"/>
          <w:numId w:val="18"/>
        </w:numPr>
        <w:spacing w:after="0" w:line="240" w:lineRule="auto"/>
        <w:ind w:left="993" w:hanging="425"/>
        <w:rPr>
          <w:rFonts w:ascii="Arial" w:hAnsi="Arial" w:cs="Arial"/>
          <w:sz w:val="20"/>
          <w:lang w:val="es-ES"/>
        </w:rPr>
      </w:pPr>
      <w:r w:rsidRPr="00E56EB2">
        <w:rPr>
          <w:rFonts w:ascii="Arial" w:hAnsi="Arial" w:cs="Arial"/>
          <w:sz w:val="20"/>
          <w:lang w:val="es-ES"/>
        </w:rPr>
        <w:t>Copia de la vigencia del poder del representante legal de la empresa</w:t>
      </w:r>
      <w:r w:rsidR="00862E1A">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C33DFC">
      <w:pPr>
        <w:widowControl w:val="0"/>
        <w:numPr>
          <w:ilvl w:val="0"/>
          <w:numId w:val="18"/>
        </w:numPr>
        <w:spacing w:after="0" w:line="240" w:lineRule="auto"/>
        <w:ind w:left="993" w:hanging="425"/>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372778" w:rsidRDefault="00372778" w:rsidP="00372778">
      <w:pPr>
        <w:widowControl w:val="0"/>
        <w:spacing w:after="0" w:line="240" w:lineRule="auto"/>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372778" w:rsidRPr="00CF2CCC" w:rsidTr="00372778">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372778" w:rsidRPr="00CF2CCC" w:rsidRDefault="00372778" w:rsidP="00372778">
            <w:pPr>
              <w:rPr>
                <w:rFonts w:ascii="Arial" w:hAnsi="Arial" w:cs="Arial"/>
                <w:color w:val="FF0000"/>
                <w:sz w:val="19"/>
                <w:szCs w:val="19"/>
                <w:lang w:val="es-ES"/>
              </w:rPr>
            </w:pPr>
            <w:r w:rsidRPr="00CF2CCC">
              <w:rPr>
                <w:rFonts w:ascii="Arial" w:hAnsi="Arial" w:cs="Arial"/>
                <w:color w:val="FF0000"/>
                <w:sz w:val="19"/>
                <w:szCs w:val="19"/>
                <w:lang w:val="es-ES"/>
              </w:rPr>
              <w:t>Advertencia</w:t>
            </w:r>
          </w:p>
        </w:tc>
      </w:tr>
      <w:tr w:rsidR="00372778" w:rsidRPr="00CF2CCC" w:rsidTr="00372778">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372778" w:rsidRPr="00CF2CCC" w:rsidRDefault="00372778" w:rsidP="00372778">
            <w:pPr>
              <w:spacing w:after="0" w:line="240" w:lineRule="auto"/>
              <w:rPr>
                <w:rFonts w:ascii="Arial" w:hAnsi="Arial" w:cs="Arial"/>
                <w:color w:val="FF0000"/>
                <w:sz w:val="19"/>
                <w:szCs w:val="19"/>
                <w:lang w:val="es-ES_tradnl"/>
              </w:rPr>
            </w:pPr>
            <w:r w:rsidRPr="00CF2CCC">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CF2CCC">
              <w:rPr>
                <w:rStyle w:val="Refdenotaalpie"/>
                <w:rFonts w:ascii="Arial" w:hAnsi="Arial" w:cs="Arial"/>
                <w:i/>
                <w:color w:val="FF0000"/>
                <w:sz w:val="19"/>
                <w:szCs w:val="19"/>
                <w:lang w:val="es-ES"/>
              </w:rPr>
              <w:footnoteReference w:id="14"/>
            </w:r>
            <w:r w:rsidRPr="00CF2CCC">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tbl>
    <w:p w:rsidR="00372778" w:rsidRPr="00CF2CCC" w:rsidRDefault="00372778" w:rsidP="00372778">
      <w:pPr>
        <w:widowControl w:val="0"/>
        <w:spacing w:after="0" w:line="240" w:lineRule="auto"/>
        <w:rPr>
          <w:rFonts w:ascii="Arial" w:hAnsi="Arial" w:cs="Arial"/>
          <w:sz w:val="20"/>
          <w:lang w:val="es-ES"/>
        </w:rPr>
      </w:pPr>
    </w:p>
    <w:p w:rsidR="00DA017A" w:rsidRPr="00CF2CCC" w:rsidRDefault="00031A30" w:rsidP="00C33DFC">
      <w:pPr>
        <w:widowControl w:val="0"/>
        <w:numPr>
          <w:ilvl w:val="0"/>
          <w:numId w:val="18"/>
        </w:numPr>
        <w:spacing w:after="0" w:line="240" w:lineRule="auto"/>
        <w:ind w:left="993" w:hanging="425"/>
        <w:rPr>
          <w:rFonts w:ascii="Arial" w:hAnsi="Arial" w:cs="Arial"/>
          <w:sz w:val="20"/>
          <w:lang w:val="es-ES"/>
        </w:rPr>
      </w:pPr>
      <w:r w:rsidRPr="00CF2CCC">
        <w:rPr>
          <w:rFonts w:ascii="Arial" w:hAnsi="Arial" w:cs="Arial"/>
          <w:sz w:val="20"/>
          <w:lang w:val="es-ES"/>
        </w:rPr>
        <w:t>Domicilio para efectos de la notificación durante la ejecución del contrato.</w:t>
      </w:r>
    </w:p>
    <w:p w:rsidR="00DA017A" w:rsidRPr="00CF2CCC" w:rsidRDefault="000C5B99" w:rsidP="00C33DFC">
      <w:pPr>
        <w:widowControl w:val="0"/>
        <w:numPr>
          <w:ilvl w:val="0"/>
          <w:numId w:val="18"/>
        </w:numPr>
        <w:spacing w:after="0" w:line="240" w:lineRule="auto"/>
        <w:ind w:left="993" w:hanging="425"/>
        <w:rPr>
          <w:rFonts w:ascii="Arial" w:hAnsi="Arial" w:cs="Arial"/>
          <w:color w:val="auto"/>
          <w:sz w:val="20"/>
        </w:rPr>
      </w:pPr>
      <w:r w:rsidRPr="00CF2CCC">
        <w:rPr>
          <w:rFonts w:ascii="Arial" w:hAnsi="Arial" w:cs="Arial"/>
          <w:color w:val="auto"/>
          <w:sz w:val="20"/>
        </w:rPr>
        <w:t>D</w:t>
      </w:r>
      <w:r w:rsidR="00DA017A" w:rsidRPr="00CF2CCC">
        <w:rPr>
          <w:rFonts w:ascii="Arial" w:hAnsi="Arial" w:cs="Arial"/>
          <w:color w:val="auto"/>
          <w:sz w:val="20"/>
        </w:rPr>
        <w:t xml:space="preserve">etalle de </w:t>
      </w:r>
      <w:r w:rsidR="00641B72" w:rsidRPr="00CF2CCC">
        <w:rPr>
          <w:rFonts w:ascii="Arial" w:hAnsi="Arial" w:cs="Arial"/>
          <w:color w:val="auto"/>
          <w:sz w:val="20"/>
        </w:rPr>
        <w:t xml:space="preserve">los </w:t>
      </w:r>
      <w:r w:rsidR="00DA017A" w:rsidRPr="00CF2CCC">
        <w:rPr>
          <w:rFonts w:ascii="Arial" w:hAnsi="Arial" w:cs="Arial"/>
          <w:color w:val="auto"/>
          <w:sz w:val="20"/>
        </w:rPr>
        <w:t xml:space="preserve">precios unitarios del </w:t>
      </w:r>
      <w:r w:rsidR="00C62D42" w:rsidRPr="00CF2CCC">
        <w:rPr>
          <w:rFonts w:ascii="Arial" w:hAnsi="Arial" w:cs="Arial"/>
          <w:color w:val="auto"/>
          <w:sz w:val="20"/>
        </w:rPr>
        <w:t>precio</w:t>
      </w:r>
      <w:r w:rsidR="00DA017A" w:rsidRPr="00CF2CCC">
        <w:rPr>
          <w:rFonts w:ascii="Arial" w:hAnsi="Arial" w:cs="Arial"/>
          <w:color w:val="auto"/>
          <w:sz w:val="20"/>
        </w:rPr>
        <w:t xml:space="preserve"> ofertado</w:t>
      </w:r>
      <w:r w:rsidR="00DA017A" w:rsidRPr="00CF2CCC">
        <w:rPr>
          <w:rStyle w:val="Refdenotaalpie"/>
          <w:rFonts w:ascii="Arial" w:hAnsi="Arial" w:cs="Arial"/>
          <w:b/>
          <w:color w:val="auto"/>
          <w:sz w:val="20"/>
          <w:lang w:val="es-ES_tradnl"/>
        </w:rPr>
        <w:footnoteReference w:id="15"/>
      </w:r>
      <w:r w:rsidR="00DA017A" w:rsidRPr="00CF2CCC">
        <w:rPr>
          <w:rFonts w:ascii="Arial" w:hAnsi="Arial" w:cs="Arial"/>
          <w:color w:val="auto"/>
          <w:sz w:val="20"/>
        </w:rPr>
        <w:t>.</w:t>
      </w:r>
    </w:p>
    <w:p w:rsidR="00654BDA" w:rsidRPr="0019242B" w:rsidRDefault="00654BDA" w:rsidP="00C33DFC">
      <w:pPr>
        <w:widowControl w:val="0"/>
        <w:numPr>
          <w:ilvl w:val="0"/>
          <w:numId w:val="18"/>
        </w:numPr>
        <w:spacing w:after="0" w:line="240" w:lineRule="auto"/>
        <w:ind w:left="993" w:hanging="425"/>
        <w:rPr>
          <w:rFonts w:ascii="Arial" w:hAnsi="Arial" w:cs="Arial"/>
          <w:color w:val="auto"/>
          <w:sz w:val="20"/>
        </w:rPr>
      </w:pPr>
      <w:r w:rsidRPr="00CF2CCC">
        <w:rPr>
          <w:rFonts w:ascii="Arial" w:hAnsi="Arial" w:cs="Arial"/>
          <w:color w:val="auto"/>
          <w:sz w:val="20"/>
        </w:rPr>
        <w:t>Detalle</w:t>
      </w:r>
      <w:r w:rsidR="00862E1A" w:rsidRPr="00CF2CCC">
        <w:rPr>
          <w:rFonts w:ascii="Arial" w:hAnsi="Arial" w:cs="Arial"/>
          <w:color w:val="auto"/>
          <w:sz w:val="20"/>
        </w:rPr>
        <w:t xml:space="preserve"> </w:t>
      </w:r>
      <w:r w:rsidRPr="00CF2CCC">
        <w:rPr>
          <w:rFonts w:ascii="Arial" w:hAnsi="Arial" w:cs="Arial"/>
          <w:color w:val="auto"/>
          <w:sz w:val="20"/>
        </w:rPr>
        <w:t>del</w:t>
      </w:r>
      <w:r w:rsidR="00862E1A" w:rsidRPr="00CF2CCC">
        <w:rPr>
          <w:rFonts w:ascii="Arial" w:hAnsi="Arial" w:cs="Arial"/>
          <w:color w:val="auto"/>
          <w:sz w:val="20"/>
        </w:rPr>
        <w:t xml:space="preserve"> </w:t>
      </w:r>
      <w:r w:rsidR="00747E28" w:rsidRPr="00CF2CCC">
        <w:rPr>
          <w:rFonts w:ascii="Arial" w:hAnsi="Arial" w:cs="Arial"/>
          <w:color w:val="auto"/>
          <w:sz w:val="20"/>
        </w:rPr>
        <w:t>precio</w:t>
      </w:r>
      <w:r w:rsidRPr="00CF2CCC">
        <w:rPr>
          <w:rFonts w:ascii="Arial" w:hAnsi="Arial" w:cs="Arial"/>
          <w:color w:val="auto"/>
          <w:sz w:val="20"/>
        </w:rPr>
        <w:t xml:space="preserve"> de la oferta de cada uno de los </w:t>
      </w:r>
      <w:r w:rsidR="00AF2A57" w:rsidRPr="00CF2CCC">
        <w:rPr>
          <w:rFonts w:ascii="Arial" w:hAnsi="Arial" w:cs="Arial"/>
          <w:color w:val="auto"/>
          <w:sz w:val="20"/>
        </w:rPr>
        <w:t>bienes</w:t>
      </w:r>
      <w:r w:rsidRPr="00CF2CCC">
        <w:rPr>
          <w:rFonts w:ascii="Arial" w:hAnsi="Arial" w:cs="Arial"/>
          <w:color w:val="auto"/>
          <w:sz w:val="20"/>
        </w:rPr>
        <w:t xml:space="preserve"> que con</w:t>
      </w:r>
      <w:r w:rsidRPr="0019242B">
        <w:rPr>
          <w:rFonts w:ascii="Arial" w:hAnsi="Arial" w:cs="Arial"/>
          <w:color w:val="auto"/>
          <w:sz w:val="20"/>
        </w:rPr>
        <w:t>forman el paquete</w:t>
      </w:r>
      <w:r w:rsidRPr="0019242B">
        <w:rPr>
          <w:rStyle w:val="Refdenotaalpie"/>
          <w:rFonts w:ascii="Arial" w:hAnsi="Arial" w:cs="Arial"/>
          <w:b/>
          <w:color w:val="auto"/>
          <w:sz w:val="20"/>
          <w:lang w:val="es-ES_tradnl"/>
        </w:rPr>
        <w:footnoteReference w:id="16"/>
      </w:r>
      <w:r w:rsidRPr="0019242B">
        <w:rPr>
          <w:rFonts w:ascii="Arial" w:hAnsi="Arial" w:cs="Arial"/>
          <w:color w:val="auto"/>
          <w:sz w:val="20"/>
        </w:rPr>
        <w:t xml:space="preserve">. </w:t>
      </w:r>
    </w:p>
    <w:p w:rsidR="00F46672" w:rsidRPr="00CD5328" w:rsidRDefault="00F46672" w:rsidP="00CD5328">
      <w:pPr>
        <w:widowControl w:val="0"/>
        <w:spacing w:after="0" w:line="240" w:lineRule="auto"/>
        <w:ind w:left="1324"/>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1B124C" w:rsidRPr="00992523"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B124C" w:rsidRPr="00992523" w:rsidRDefault="001B124C" w:rsidP="005A0195">
            <w:pPr>
              <w:spacing w:after="0" w:line="240" w:lineRule="auto"/>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1B124C" w:rsidRPr="00992523" w:rsidTr="001B124C">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B124C" w:rsidRPr="00992523" w:rsidRDefault="001B124C" w:rsidP="00C33DFC">
            <w:pPr>
              <w:pStyle w:val="Prrafodelista"/>
              <w:widowControl w:val="0"/>
              <w:numPr>
                <w:ilvl w:val="0"/>
                <w:numId w:val="29"/>
              </w:numPr>
              <w:spacing w:after="0" w:line="240" w:lineRule="auto"/>
              <w:ind w:left="453" w:hanging="357"/>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rsidR="001B124C" w:rsidRPr="00992523" w:rsidRDefault="001B124C" w:rsidP="007F0D60">
            <w:pPr>
              <w:pStyle w:val="Prrafodelista"/>
              <w:widowControl w:val="0"/>
              <w:spacing w:after="0" w:line="240" w:lineRule="auto"/>
              <w:ind w:left="453"/>
              <w:rPr>
                <w:rFonts w:ascii="Arial" w:hAnsi="Arial" w:cs="Arial"/>
                <w:b w:val="0"/>
                <w:color w:val="0000FF"/>
                <w:sz w:val="19"/>
                <w:szCs w:val="19"/>
                <w:lang w:val="es-ES"/>
              </w:rPr>
            </w:pPr>
          </w:p>
          <w:p w:rsidR="00D95E3B" w:rsidRPr="00560FA7" w:rsidRDefault="00D95E3B" w:rsidP="00C33DFC">
            <w:pPr>
              <w:widowControl w:val="0"/>
              <w:numPr>
                <w:ilvl w:val="0"/>
                <w:numId w:val="29"/>
              </w:numPr>
              <w:spacing w:after="0" w:line="240" w:lineRule="auto"/>
              <w:ind w:left="431"/>
              <w:rPr>
                <w:rFonts w:ascii="Arial" w:hAnsi="Arial"/>
                <w:b w:val="0"/>
                <w:i/>
                <w:color w:val="0000FF"/>
                <w:sz w:val="19"/>
                <w:szCs w:val="19"/>
              </w:rPr>
            </w:pPr>
            <w:r w:rsidRPr="00560FA7">
              <w:rPr>
                <w:rFonts w:ascii="Arial" w:hAnsi="Arial" w:cs="Arial"/>
                <w:b w:val="0"/>
                <w:i/>
                <w:color w:val="0000FF"/>
                <w:sz w:val="19"/>
                <w:szCs w:val="19"/>
              </w:rPr>
              <w:t xml:space="preserve">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w:t>
            </w:r>
            <w:r w:rsidRPr="00560FA7">
              <w:rPr>
                <w:rFonts w:ascii="Arial" w:hAnsi="Arial" w:cs="Arial"/>
                <w:b w:val="0"/>
                <w:i/>
                <w:color w:val="0000FF"/>
                <w:sz w:val="19"/>
                <w:szCs w:val="19"/>
              </w:rPr>
              <w:lastRenderedPageBreak/>
              <w:t>señalado anteriormente, conforme a lo dispuesto en el numeral 1 del artículo 128 del Reglamento.</w:t>
            </w:r>
          </w:p>
          <w:p w:rsidR="001B124C" w:rsidRPr="00992523" w:rsidRDefault="001B124C" w:rsidP="007F0D60">
            <w:pPr>
              <w:pStyle w:val="Prrafodelista"/>
              <w:widowControl w:val="0"/>
              <w:spacing w:after="0" w:line="240" w:lineRule="auto"/>
              <w:ind w:left="453"/>
              <w:rPr>
                <w:rFonts w:ascii="Arial" w:hAnsi="Arial" w:cs="Arial"/>
                <w:b w:val="0"/>
                <w:color w:val="0000FF"/>
                <w:sz w:val="19"/>
                <w:szCs w:val="19"/>
                <w:lang w:val="es-ES"/>
              </w:rPr>
            </w:pPr>
          </w:p>
          <w:p w:rsidR="001B124C" w:rsidRPr="00992523" w:rsidRDefault="001B124C" w:rsidP="00C33DFC">
            <w:pPr>
              <w:pStyle w:val="Prrafodelista"/>
              <w:widowControl w:val="0"/>
              <w:numPr>
                <w:ilvl w:val="0"/>
                <w:numId w:val="29"/>
              </w:numPr>
              <w:spacing w:after="0" w:line="240" w:lineRule="auto"/>
              <w:ind w:left="453" w:hanging="357"/>
              <w:rPr>
                <w:rFonts w:ascii="Arial" w:hAnsi="Arial" w:cs="Arial"/>
                <w:b w:val="0"/>
                <w:color w:val="0000FF"/>
                <w:sz w:val="19"/>
                <w:szCs w:val="19"/>
                <w:lang w:val="es-ES"/>
              </w:rPr>
            </w:pPr>
            <w:r w:rsidRPr="0099252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rsidR="004B7C56" w:rsidRDefault="004B7C56" w:rsidP="00CB5AC6">
      <w:pPr>
        <w:widowControl w:val="0"/>
        <w:spacing w:after="0" w:line="240" w:lineRule="auto"/>
        <w:ind w:left="567"/>
        <w:rPr>
          <w:rFonts w:ascii="Arial" w:hAnsi="Arial" w:cs="Arial"/>
          <w:sz w:val="20"/>
        </w:rPr>
      </w:pPr>
    </w:p>
    <w:p w:rsidR="00D92AF2" w:rsidRPr="00CD5328" w:rsidRDefault="00D92AF2" w:rsidP="00CB5AC6">
      <w:pPr>
        <w:widowControl w:val="0"/>
        <w:spacing w:after="0" w:line="240" w:lineRule="auto"/>
        <w:ind w:left="567"/>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5C3B52" w:rsidRPr="005C3B52" w:rsidRDefault="005C3B52" w:rsidP="005C3B52">
      <w:pPr>
        <w:widowControl w:val="0"/>
        <w:spacing w:after="0" w:line="240" w:lineRule="auto"/>
        <w:ind w:left="993"/>
        <w:rPr>
          <w:rFonts w:ascii="Arial" w:hAnsi="Arial" w:cs="Arial"/>
          <w:sz w:val="20"/>
          <w:lang w:val="es-ES"/>
        </w:rPr>
      </w:pPr>
    </w:p>
    <w:p w:rsidR="00D97207" w:rsidRPr="001B124C" w:rsidRDefault="004277DD" w:rsidP="00C33DFC">
      <w:pPr>
        <w:widowControl w:val="0"/>
        <w:numPr>
          <w:ilvl w:val="0"/>
          <w:numId w:val="20"/>
        </w:numPr>
        <w:spacing w:after="0" w:line="240" w:lineRule="auto"/>
        <w:ind w:left="993" w:hanging="425"/>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1B124C" w:rsidRPr="003F7F11" w:rsidRDefault="001B124C" w:rsidP="001B124C">
      <w:pPr>
        <w:widowControl w:val="0"/>
        <w:spacing w:after="0" w:line="240" w:lineRule="auto"/>
        <w:ind w:left="993"/>
        <w:rPr>
          <w:rFonts w:ascii="Arial" w:hAnsi="Arial" w:cs="Arial"/>
          <w:sz w:val="20"/>
          <w:lang w:val="es-ES"/>
        </w:rPr>
      </w:pPr>
    </w:p>
    <w:tbl>
      <w:tblPr>
        <w:tblStyle w:val="Tabladecuadrcula1clara-nfasis51"/>
        <w:tblW w:w="8505" w:type="dxa"/>
        <w:tblInd w:w="675" w:type="dxa"/>
        <w:tblLook w:val="04A0" w:firstRow="1" w:lastRow="0" w:firstColumn="1" w:lastColumn="0" w:noHBand="0" w:noVBand="1"/>
      </w:tblPr>
      <w:tblGrid>
        <w:gridCol w:w="8505"/>
      </w:tblGrid>
      <w:tr w:rsidR="001B124C" w:rsidRPr="008018D9" w:rsidTr="00FD31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B124C" w:rsidRPr="008018D9" w:rsidRDefault="001B124C" w:rsidP="005A0195">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B124C" w:rsidRPr="008018D9" w:rsidTr="00FD3176">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73214" w:rsidRPr="00E47071" w:rsidRDefault="00D73214" w:rsidP="00C33DFC">
            <w:pPr>
              <w:pStyle w:val="Prrafodelista"/>
              <w:widowControl w:val="0"/>
              <w:numPr>
                <w:ilvl w:val="0"/>
                <w:numId w:val="29"/>
              </w:numPr>
              <w:spacing w:after="120" w:line="240" w:lineRule="auto"/>
              <w:ind w:left="453" w:hanging="357"/>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3"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rsidR="007F1FA0" w:rsidRPr="007F1FA0" w:rsidRDefault="007F1FA0" w:rsidP="007F1FA0">
            <w:pPr>
              <w:pStyle w:val="Prrafodelista"/>
              <w:widowControl w:val="0"/>
              <w:spacing w:after="120" w:line="240" w:lineRule="auto"/>
              <w:ind w:left="453"/>
              <w:rPr>
                <w:rFonts w:ascii="Arial" w:hAnsi="Arial" w:cs="Arial"/>
                <w:b w:val="0"/>
                <w:color w:val="0000FF"/>
                <w:sz w:val="19"/>
                <w:szCs w:val="19"/>
                <w:lang w:val="es-ES"/>
              </w:rPr>
            </w:pPr>
          </w:p>
          <w:p w:rsidR="002209DE" w:rsidRPr="005C3B52" w:rsidRDefault="002209DE" w:rsidP="00C33DFC">
            <w:pPr>
              <w:pStyle w:val="Prrafodelista"/>
              <w:widowControl w:val="0"/>
              <w:numPr>
                <w:ilvl w:val="0"/>
                <w:numId w:val="29"/>
              </w:numPr>
              <w:spacing w:after="120" w:line="240" w:lineRule="auto"/>
              <w:ind w:left="453" w:hanging="357"/>
              <w:rPr>
                <w:rFonts w:ascii="Arial" w:hAnsi="Arial" w:cs="Arial"/>
                <w:b w:val="0"/>
                <w:color w:val="0000FF"/>
                <w:sz w:val="19"/>
                <w:szCs w:val="19"/>
                <w:lang w:val="es-ES"/>
              </w:rPr>
            </w:pPr>
            <w:r w:rsidRPr="0099252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5C3B52" w:rsidRPr="005C3B52" w:rsidRDefault="005C3B52" w:rsidP="005C3B52">
            <w:pPr>
              <w:pStyle w:val="Prrafodelista"/>
              <w:rPr>
                <w:rFonts w:ascii="Arial" w:hAnsi="Arial" w:cs="Arial"/>
                <w:color w:val="0000FF"/>
                <w:sz w:val="19"/>
                <w:szCs w:val="19"/>
                <w:lang w:val="es-ES"/>
              </w:rPr>
            </w:pPr>
          </w:p>
          <w:p w:rsidR="005C3B52" w:rsidRPr="00CF2CCC" w:rsidRDefault="005C3B52" w:rsidP="005C3B52">
            <w:pPr>
              <w:pStyle w:val="Prrafodelista"/>
              <w:widowControl w:val="0"/>
              <w:numPr>
                <w:ilvl w:val="0"/>
                <w:numId w:val="29"/>
              </w:numPr>
              <w:spacing w:after="120" w:line="240" w:lineRule="auto"/>
              <w:ind w:left="453" w:hanging="357"/>
              <w:rPr>
                <w:rFonts w:ascii="Arial" w:hAnsi="Arial" w:cs="Arial"/>
                <w:b w:val="0"/>
                <w:i/>
                <w:color w:val="0000FF"/>
                <w:sz w:val="19"/>
                <w:szCs w:val="19"/>
                <w:lang w:val="es-ES_tradnl"/>
              </w:rPr>
            </w:pPr>
            <w:r w:rsidRPr="00CF2CCC">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CF2CCC">
              <w:rPr>
                <w:rFonts w:ascii="Arial" w:hAnsi="Arial" w:cs="Arial"/>
                <w:b w:val="0"/>
                <w:i/>
                <w:color w:val="0000FF"/>
                <w:sz w:val="19"/>
                <w:szCs w:val="19"/>
                <w:vertAlign w:val="superscript"/>
                <w:lang w:val="es-ES_tradnl"/>
              </w:rPr>
              <w:footnoteReference w:id="17"/>
            </w:r>
            <w:r w:rsidRPr="00CF2CCC">
              <w:rPr>
                <w:rFonts w:ascii="Arial" w:hAnsi="Arial" w:cs="Arial"/>
                <w:b w:val="0"/>
                <w:i/>
                <w:color w:val="0000FF"/>
                <w:sz w:val="19"/>
                <w:szCs w:val="19"/>
                <w:lang w:val="es-ES_tradnl"/>
              </w:rPr>
              <w:t>.</w:t>
            </w:r>
          </w:p>
          <w:p w:rsidR="002209DE" w:rsidRPr="002209DE" w:rsidRDefault="002209DE" w:rsidP="002209DE">
            <w:pPr>
              <w:pStyle w:val="Prrafodelista"/>
              <w:widowControl w:val="0"/>
              <w:spacing w:after="120" w:line="240" w:lineRule="auto"/>
              <w:ind w:left="453"/>
              <w:rPr>
                <w:rFonts w:ascii="Arial" w:hAnsi="Arial" w:cs="Arial"/>
                <w:b w:val="0"/>
                <w:color w:val="0000FF"/>
                <w:sz w:val="19"/>
                <w:szCs w:val="19"/>
                <w:lang w:val="es-ES"/>
              </w:rPr>
            </w:pPr>
          </w:p>
          <w:p w:rsidR="001B124C" w:rsidRPr="002209DE" w:rsidRDefault="001B124C" w:rsidP="00C33DFC">
            <w:pPr>
              <w:pStyle w:val="Prrafodelista"/>
              <w:widowControl w:val="0"/>
              <w:numPr>
                <w:ilvl w:val="0"/>
                <w:numId w:val="29"/>
              </w:numPr>
              <w:spacing w:after="120" w:line="240" w:lineRule="auto"/>
              <w:ind w:left="453" w:hanging="357"/>
              <w:rPr>
                <w:rFonts w:ascii="Arial" w:hAnsi="Arial" w:cs="Arial"/>
                <w:b w:val="0"/>
                <w:color w:val="0000FF"/>
                <w:sz w:val="19"/>
                <w:szCs w:val="19"/>
                <w:lang w:val="es-ES"/>
              </w:rPr>
            </w:pPr>
            <w:r w:rsidRPr="002209DE">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rsidR="005D7FFE" w:rsidRDefault="005D7FFE" w:rsidP="00CF5EED">
      <w:pPr>
        <w:widowControl w:val="0"/>
        <w:autoSpaceDE w:val="0"/>
        <w:autoSpaceDN w:val="0"/>
        <w:adjustRightInd w:val="0"/>
        <w:spacing w:after="0" w:line="240" w:lineRule="auto"/>
        <w:ind w:left="567"/>
        <w:rPr>
          <w:rFonts w:ascii="Arial" w:hAnsi="Arial" w:cs="Arial"/>
          <w:sz w:val="20"/>
        </w:rPr>
      </w:pPr>
    </w:p>
    <w:p w:rsidR="00B4599A" w:rsidRPr="00CD5328" w:rsidRDefault="006B55F2" w:rsidP="00C33DFC">
      <w:pPr>
        <w:pStyle w:val="Prrafodelista"/>
        <w:widowControl w:val="0"/>
        <w:numPr>
          <w:ilvl w:val="1"/>
          <w:numId w:val="16"/>
        </w:numPr>
        <w:spacing w:after="0" w:line="240" w:lineRule="auto"/>
        <w:ind w:left="567" w:hanging="567"/>
        <w:rPr>
          <w:rFonts w:ascii="Arial" w:hAnsi="Arial" w:cs="Arial"/>
          <w:b/>
          <w:sz w:val="20"/>
        </w:rPr>
      </w:pPr>
      <w:r>
        <w:rPr>
          <w:rFonts w:ascii="Arial" w:hAnsi="Arial" w:cs="Arial"/>
          <w:b/>
          <w:sz w:val="20"/>
        </w:rPr>
        <w:t>PERFECCIONA</w:t>
      </w:r>
      <w:r w:rsidR="00DB04F1">
        <w:rPr>
          <w:rFonts w:ascii="Arial" w:hAnsi="Arial" w:cs="Arial"/>
          <w:b/>
          <w:sz w:val="20"/>
        </w:rPr>
        <w:t>MIENTO</w:t>
      </w:r>
      <w:r w:rsidR="007C5DED">
        <w:rPr>
          <w:rFonts w:ascii="Arial" w:hAnsi="Arial" w:cs="Arial"/>
          <w:b/>
          <w:sz w:val="20"/>
        </w:rPr>
        <w:t xml:space="preserve"> D</w:t>
      </w:r>
      <w:r w:rsidR="00B4599A" w:rsidRPr="00CD5328">
        <w:rPr>
          <w:rFonts w:ascii="Arial" w:hAnsi="Arial" w:cs="Arial"/>
          <w:b/>
          <w:sz w:val="20"/>
        </w:rPr>
        <w:t>EL CONTRATO</w:t>
      </w:r>
    </w:p>
    <w:p w:rsidR="00B4599A" w:rsidRPr="00CD5328" w:rsidRDefault="00B4599A" w:rsidP="00FD6C1D">
      <w:pPr>
        <w:widowControl w:val="0"/>
        <w:spacing w:after="0" w:line="240" w:lineRule="auto"/>
        <w:ind w:left="567"/>
        <w:rPr>
          <w:rFonts w:ascii="Arial" w:hAnsi="Arial" w:cs="Arial"/>
          <w:sz w:val="20"/>
        </w:rPr>
      </w:pPr>
    </w:p>
    <w:p w:rsidR="001B124C" w:rsidRPr="00CD5328" w:rsidRDefault="00382713" w:rsidP="001B124C">
      <w:pPr>
        <w:widowControl w:val="0"/>
        <w:spacing w:after="0" w:line="240" w:lineRule="auto"/>
        <w:ind w:left="567"/>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 xml:space="preserve">[INDICAR LUGAR Y </w:t>
      </w:r>
      <w:r w:rsidR="001B124C" w:rsidRPr="00CD5328">
        <w:rPr>
          <w:rFonts w:ascii="Arial" w:hAnsi="Arial" w:cs="Arial"/>
          <w:sz w:val="20"/>
          <w:highlight w:val="lightGray"/>
          <w:lang w:val="es-ES_tradnl"/>
        </w:rPr>
        <w:t>DIRECCIÓN EXACTA DONDE DEBE DIRIGIRSE EL POSTOR GANADOR]</w:t>
      </w:r>
      <w:r w:rsidR="001B124C" w:rsidRPr="00CD5328">
        <w:rPr>
          <w:rFonts w:ascii="Arial" w:hAnsi="Arial" w:cs="Arial"/>
          <w:sz w:val="20"/>
          <w:lang w:val="es-ES_tradnl"/>
        </w:rPr>
        <w:t>.</w:t>
      </w:r>
    </w:p>
    <w:p w:rsidR="00221196" w:rsidRDefault="00221196" w:rsidP="001B124C">
      <w:pPr>
        <w:widowControl w:val="0"/>
        <w:spacing w:after="0" w:line="240" w:lineRule="auto"/>
        <w:ind w:left="567"/>
        <w:rPr>
          <w:rFonts w:ascii="Arial" w:hAnsi="Arial" w:cs="Arial"/>
          <w:sz w:val="20"/>
          <w:lang w:val="es-ES_tradnl"/>
        </w:rPr>
      </w:pPr>
    </w:p>
    <w:tbl>
      <w:tblPr>
        <w:tblStyle w:val="Tabladecuadrcula1clara-nfasis31"/>
        <w:tblW w:w="8539" w:type="dxa"/>
        <w:tblInd w:w="675" w:type="dxa"/>
        <w:tblLook w:val="04A0" w:firstRow="1" w:lastRow="0" w:firstColumn="1" w:lastColumn="0" w:noHBand="0" w:noVBand="1"/>
      </w:tblPr>
      <w:tblGrid>
        <w:gridCol w:w="8539"/>
      </w:tblGrid>
      <w:tr w:rsidR="00855F5E" w:rsidRPr="00E00881" w:rsidTr="004A5E3B">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39" w:type="dxa"/>
            <w:vAlign w:val="center"/>
          </w:tcPr>
          <w:p w:rsidR="00855F5E" w:rsidRPr="00537901" w:rsidRDefault="00855F5E" w:rsidP="00DD6657">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855F5E" w:rsidRPr="00E00881" w:rsidTr="007F0D60">
        <w:trPr>
          <w:trHeight w:val="20"/>
        </w:trPr>
        <w:tc>
          <w:tcPr>
            <w:cnfStyle w:val="001000000000" w:firstRow="0" w:lastRow="0" w:firstColumn="1" w:lastColumn="0" w:oddVBand="0" w:evenVBand="0" w:oddHBand="0" w:evenHBand="0" w:firstRowFirstColumn="0" w:firstRowLastColumn="0" w:lastRowFirstColumn="0" w:lastRowLastColumn="0"/>
            <w:tcW w:w="8539" w:type="dxa"/>
            <w:vAlign w:val="center"/>
          </w:tcPr>
          <w:p w:rsidR="00855F5E" w:rsidRPr="00537901" w:rsidRDefault="00855F5E" w:rsidP="00C33DFC">
            <w:pPr>
              <w:numPr>
                <w:ilvl w:val="0"/>
                <w:numId w:val="8"/>
              </w:numPr>
              <w:tabs>
                <w:tab w:val="clear" w:pos="720"/>
              </w:tabs>
              <w:spacing w:after="0" w:line="240" w:lineRule="auto"/>
              <w:ind w:left="318" w:hanging="284"/>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cuyo monto del valor </w:t>
            </w:r>
            <w:r w:rsidR="007C07EE">
              <w:rPr>
                <w:rFonts w:ascii="Arial" w:hAnsi="Arial" w:cs="Arial"/>
                <w:b w:val="0"/>
                <w:i/>
                <w:color w:val="000099"/>
                <w:sz w:val="19"/>
                <w:szCs w:val="19"/>
              </w:rPr>
              <w:t>referencial</w:t>
            </w:r>
            <w:r w:rsidRPr="00537901">
              <w:rPr>
                <w:rFonts w:ascii="Arial" w:hAnsi="Arial" w:cs="Arial"/>
                <w:b w:val="0"/>
                <w:i/>
                <w:color w:val="000099"/>
                <w:sz w:val="19"/>
                <w:szCs w:val="19"/>
              </w:rPr>
              <w:t xml:space="preserve"> no supere los cien mil Soles (S/ 100,000.00), siempre que se haya optado por perfeccionar el contrato con la recepción de una orden de compra, debe sustituirse por esta disposición:</w:t>
            </w:r>
          </w:p>
          <w:p w:rsidR="00855F5E" w:rsidRPr="003F54C1" w:rsidRDefault="00855F5E" w:rsidP="00DD6657">
            <w:pPr>
              <w:tabs>
                <w:tab w:val="num" w:pos="851"/>
              </w:tabs>
              <w:spacing w:after="0" w:line="240" w:lineRule="auto"/>
              <w:ind w:left="743" w:hanging="425"/>
              <w:rPr>
                <w:rFonts w:ascii="Arial" w:hAnsi="Arial" w:cs="Arial"/>
                <w:b w:val="0"/>
                <w:i/>
                <w:color w:val="000099"/>
                <w:sz w:val="19"/>
                <w:szCs w:val="19"/>
              </w:rPr>
            </w:pPr>
          </w:p>
          <w:p w:rsidR="00855F5E" w:rsidRPr="00537901" w:rsidRDefault="00855F5E" w:rsidP="00DD6657">
            <w:pPr>
              <w:widowControl w:val="0"/>
              <w:spacing w:after="0" w:line="240" w:lineRule="auto"/>
              <w:ind w:left="318"/>
              <w:rPr>
                <w:rFonts w:ascii="Arial" w:hAnsi="Arial" w:cs="Arial"/>
                <w:b w:val="0"/>
                <w:i/>
                <w:color w:val="000099"/>
                <w:sz w:val="19"/>
                <w:szCs w:val="19"/>
                <w:lang w:val="es-ES_tradnl"/>
              </w:rPr>
            </w:pPr>
            <w:r w:rsidRPr="00537901">
              <w:rPr>
                <w:rFonts w:ascii="Arial" w:hAnsi="Arial" w:cs="Arial"/>
                <w:b w:val="0"/>
                <w:i/>
                <w:color w:val="000099"/>
                <w:sz w:val="19"/>
                <w:szCs w:val="19"/>
                <w:lang w:val="es-ES"/>
              </w:rPr>
              <w:t xml:space="preserve">“El contrato se perfecciona con la notificación de la orden de compra. Para dicho efecto el </w:t>
            </w:r>
            <w:r w:rsidRPr="00537901">
              <w:rPr>
                <w:rFonts w:ascii="Arial" w:hAnsi="Arial" w:cs="Arial"/>
                <w:b w:val="0"/>
                <w:i/>
                <w:color w:val="000099"/>
                <w:sz w:val="19"/>
                <w:szCs w:val="19"/>
              </w:rPr>
              <w:t>postor ganador de la buena pro, dentro del plazo previsto en el numeral 3.1 de la sección general de las bases, debe presentar l</w:t>
            </w:r>
            <w:r w:rsidRPr="00537901">
              <w:rPr>
                <w:rFonts w:ascii="Arial" w:hAnsi="Arial" w:cs="Arial"/>
                <w:b w:val="0"/>
                <w:i/>
                <w:color w:val="000099"/>
                <w:sz w:val="19"/>
                <w:szCs w:val="19"/>
                <w:lang w:val="es-ES_tradnl"/>
              </w:rPr>
              <w:t xml:space="preserve">a documentación requerida en </w:t>
            </w:r>
            <w:r w:rsidRPr="004A5E3B">
              <w:rPr>
                <w:rFonts w:ascii="Arial" w:hAnsi="Arial" w:cs="Arial"/>
                <w:b w:val="0"/>
                <w:color w:val="000099"/>
                <w:sz w:val="19"/>
                <w:szCs w:val="19"/>
                <w:highlight w:val="lightGray"/>
                <w:lang w:val="es-ES_tradnl"/>
              </w:rPr>
              <w:t>[INDICAR LUGAR Y DIRECCIÓN EXACTA DONDE DEBE DIRIGIRSE EL POSTOR GANADOR]</w:t>
            </w:r>
            <w:r w:rsidRPr="00537901">
              <w:rPr>
                <w:rFonts w:ascii="Arial" w:hAnsi="Arial" w:cs="Arial"/>
                <w:b w:val="0"/>
                <w:i/>
                <w:color w:val="000099"/>
                <w:sz w:val="19"/>
                <w:szCs w:val="19"/>
                <w:lang w:val="es-ES_tradnl"/>
              </w:rPr>
              <w:t>.”</w:t>
            </w:r>
          </w:p>
          <w:p w:rsidR="00855F5E" w:rsidRPr="00537901" w:rsidRDefault="00855F5E" w:rsidP="00DD6657">
            <w:pPr>
              <w:widowControl w:val="0"/>
              <w:tabs>
                <w:tab w:val="num" w:pos="851"/>
              </w:tabs>
              <w:spacing w:after="0" w:line="240" w:lineRule="auto"/>
              <w:ind w:left="318" w:hanging="425"/>
              <w:rPr>
                <w:rFonts w:ascii="Arial" w:hAnsi="Arial" w:cs="Arial"/>
                <w:b w:val="0"/>
                <w:i/>
                <w:color w:val="000099"/>
                <w:sz w:val="19"/>
                <w:szCs w:val="19"/>
                <w:u w:val="single"/>
                <w:lang w:val="es-ES_tradnl"/>
              </w:rPr>
            </w:pPr>
          </w:p>
          <w:p w:rsidR="00855F5E" w:rsidRPr="00537901" w:rsidRDefault="00855F5E" w:rsidP="00C33DFC">
            <w:pPr>
              <w:numPr>
                <w:ilvl w:val="0"/>
                <w:numId w:val="8"/>
              </w:numPr>
              <w:tabs>
                <w:tab w:val="clear" w:pos="720"/>
              </w:tabs>
              <w:spacing w:after="0" w:line="240" w:lineRule="auto"/>
              <w:ind w:left="318" w:hanging="284"/>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7C07EE">
              <w:rPr>
                <w:rFonts w:ascii="Arial" w:hAnsi="Arial" w:cs="Arial"/>
                <w:b w:val="0"/>
                <w:i/>
                <w:color w:val="000099"/>
                <w:sz w:val="19"/>
                <w:szCs w:val="19"/>
              </w:rPr>
              <w:t>referencial</w:t>
            </w:r>
            <w:r w:rsidRPr="00537901">
              <w:rPr>
                <w:rFonts w:ascii="Arial" w:hAnsi="Arial" w:cs="Arial"/>
                <w:b w:val="0"/>
                <w:i/>
                <w:color w:val="000099"/>
                <w:sz w:val="19"/>
                <w:szCs w:val="19"/>
              </w:rPr>
              <w:t xml:space="preserve"> del ítem no supere los cien mil Soles (S/ 100,000.00).</w:t>
            </w:r>
          </w:p>
          <w:p w:rsidR="00855F5E" w:rsidRPr="00537901" w:rsidRDefault="00855F5E" w:rsidP="00DD6657">
            <w:pPr>
              <w:widowControl w:val="0"/>
              <w:spacing w:after="0" w:line="240" w:lineRule="auto"/>
              <w:ind w:left="34"/>
              <w:rPr>
                <w:rFonts w:ascii="Arial" w:hAnsi="Arial" w:cs="Arial"/>
                <w:color w:val="000099"/>
                <w:sz w:val="19"/>
                <w:szCs w:val="19"/>
                <w:lang w:val="es-ES"/>
              </w:rPr>
            </w:pPr>
          </w:p>
        </w:tc>
      </w:tr>
    </w:tbl>
    <w:p w:rsidR="00855F5E" w:rsidRPr="004F1F48" w:rsidRDefault="00855F5E" w:rsidP="00855F5E">
      <w:pPr>
        <w:spacing w:after="0" w:line="240" w:lineRule="auto"/>
        <w:ind w:left="567"/>
        <w:rPr>
          <w:rFonts w:ascii="Arial" w:hAnsi="Arial" w:cs="Arial"/>
          <w:b/>
          <w:i/>
          <w:color w:val="000099"/>
          <w:sz w:val="16"/>
          <w:szCs w:val="16"/>
          <w:lang w:val="es-ES"/>
        </w:rPr>
      </w:pPr>
      <w:r w:rsidRPr="004F1F48">
        <w:rPr>
          <w:rFonts w:ascii="Arial" w:hAnsi="Arial" w:cs="Arial"/>
          <w:b/>
          <w:i/>
          <w:color w:val="000099"/>
          <w:sz w:val="16"/>
          <w:szCs w:val="16"/>
          <w:lang w:val="es-ES"/>
        </w:rPr>
        <w:t xml:space="preserve"> Incorporar a las bases o eliminar según corresponda. </w:t>
      </w:r>
    </w:p>
    <w:tbl>
      <w:tblPr>
        <w:tblStyle w:val="Tabladecuadrcula1clara-nfasis31"/>
        <w:tblW w:w="9214" w:type="dxa"/>
        <w:tblLook w:val="04A0" w:firstRow="1" w:lastRow="0" w:firstColumn="1" w:lastColumn="0" w:noHBand="0" w:noVBand="1"/>
      </w:tblPr>
      <w:tblGrid>
        <w:gridCol w:w="9214"/>
      </w:tblGrid>
      <w:tr w:rsidR="001B124C" w:rsidRPr="00E00881" w:rsidTr="001607F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B124C" w:rsidRPr="00E00881" w:rsidRDefault="001B124C" w:rsidP="005A0195">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lastRenderedPageBreak/>
              <w:t>Importante para la Entidad</w:t>
            </w:r>
          </w:p>
        </w:tc>
      </w:tr>
      <w:tr w:rsidR="001B124C" w:rsidRPr="00E00881" w:rsidTr="001607FC">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B124C" w:rsidRPr="00E00881" w:rsidRDefault="001B124C" w:rsidP="005A0195">
            <w:pPr>
              <w:widowControl w:val="0"/>
              <w:spacing w:after="0" w:line="240" w:lineRule="auto"/>
              <w:ind w:left="34"/>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rsidR="001B124C" w:rsidRPr="00E00881" w:rsidRDefault="001B124C" w:rsidP="005A0195">
            <w:pPr>
              <w:widowControl w:val="0"/>
              <w:spacing w:after="0" w:line="240" w:lineRule="auto"/>
              <w:ind w:left="34"/>
              <w:rPr>
                <w:rFonts w:ascii="Arial" w:hAnsi="Arial" w:cs="Arial"/>
                <w:b w:val="0"/>
                <w:i/>
                <w:color w:val="000099"/>
                <w:sz w:val="19"/>
                <w:szCs w:val="19"/>
                <w:lang w:val="es-ES_tradnl"/>
              </w:rPr>
            </w:pPr>
          </w:p>
          <w:p w:rsidR="001B124C" w:rsidRPr="00E00881" w:rsidRDefault="001B124C" w:rsidP="00C33DFC">
            <w:pPr>
              <w:pStyle w:val="Prrafodelista"/>
              <w:widowControl w:val="0"/>
              <w:numPr>
                <w:ilvl w:val="1"/>
                <w:numId w:val="16"/>
              </w:numPr>
              <w:spacing w:after="0" w:line="240" w:lineRule="auto"/>
              <w:ind w:left="567" w:hanging="567"/>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8"/>
            </w:r>
          </w:p>
          <w:p w:rsidR="001B124C" w:rsidRPr="00E00881" w:rsidRDefault="001B124C" w:rsidP="005A0195">
            <w:pPr>
              <w:pStyle w:val="WW-Textosinformato"/>
              <w:widowControl w:val="0"/>
              <w:tabs>
                <w:tab w:val="left" w:pos="851"/>
                <w:tab w:val="right" w:pos="10782"/>
              </w:tabs>
              <w:ind w:left="567"/>
              <w:rPr>
                <w:rFonts w:ascii="Arial" w:eastAsia="Times New Roman" w:hAnsi="Arial" w:cs="Arial"/>
                <w:b w:val="0"/>
                <w:i/>
                <w:color w:val="000099"/>
                <w:sz w:val="19"/>
                <w:szCs w:val="19"/>
                <w:lang w:val="es-ES"/>
              </w:rPr>
            </w:pPr>
          </w:p>
          <w:p w:rsidR="001B124C" w:rsidRPr="00E00881" w:rsidRDefault="001B124C" w:rsidP="005A0195">
            <w:pPr>
              <w:widowControl w:val="0"/>
              <w:spacing w:after="0" w:line="240" w:lineRule="auto"/>
              <w:ind w:left="567"/>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rsidR="001B124C" w:rsidRPr="00E00881" w:rsidRDefault="001B124C" w:rsidP="005A0195">
            <w:pPr>
              <w:widowControl w:val="0"/>
              <w:spacing w:after="0" w:line="240" w:lineRule="auto"/>
              <w:ind w:left="567"/>
              <w:rPr>
                <w:rFonts w:ascii="Arial" w:hAnsi="Arial" w:cs="Arial"/>
                <w:b w:val="0"/>
                <w:i/>
                <w:color w:val="000099"/>
                <w:sz w:val="19"/>
                <w:szCs w:val="19"/>
              </w:rPr>
            </w:pPr>
          </w:p>
          <w:p w:rsidR="001B124C" w:rsidRPr="00E00881" w:rsidRDefault="001B124C" w:rsidP="005A0195">
            <w:pPr>
              <w:widowControl w:val="0"/>
              <w:spacing w:after="0" w:line="240" w:lineRule="auto"/>
              <w:ind w:left="567"/>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9"/>
            </w:r>
            <w:r w:rsidRPr="00E00881">
              <w:rPr>
                <w:rFonts w:ascii="Arial" w:hAnsi="Arial" w:cs="Arial"/>
                <w:b w:val="0"/>
                <w:i/>
                <w:color w:val="000099"/>
                <w:sz w:val="19"/>
                <w:szCs w:val="19"/>
                <w:lang w:val="es-ES"/>
              </w:rPr>
              <w:t xml:space="preserve">mediante </w:t>
            </w:r>
            <w:r w:rsidRPr="00E00881">
              <w:rPr>
                <w:rFonts w:ascii="Arial" w:hAnsi="Arial" w:cs="Arial"/>
                <w:b w:val="0"/>
                <w:color w:val="000099"/>
                <w:sz w:val="19"/>
                <w:szCs w:val="19"/>
                <w:highlight w:val="lightGray"/>
                <w:lang w:val="es-ES"/>
              </w:rPr>
              <w:t xml:space="preserve">[CONSIGNAR CARTA FIANZA </w:t>
            </w:r>
            <w:r w:rsidR="00DE263C">
              <w:rPr>
                <w:rFonts w:ascii="Arial" w:hAnsi="Arial" w:cs="Arial"/>
                <w:b w:val="0"/>
                <w:color w:val="000099"/>
                <w:sz w:val="19"/>
                <w:szCs w:val="19"/>
                <w:highlight w:val="lightGray"/>
                <w:lang w:val="es-ES"/>
              </w:rPr>
              <w:t>Y/</w:t>
            </w:r>
            <w:r w:rsidRPr="00E00881">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rsidR="001B124C" w:rsidRPr="00E00881" w:rsidRDefault="001B124C" w:rsidP="005A0195">
            <w:pPr>
              <w:widowControl w:val="0"/>
              <w:spacing w:after="0" w:line="240" w:lineRule="auto"/>
              <w:ind w:left="567"/>
              <w:rPr>
                <w:rFonts w:ascii="Arial" w:hAnsi="Arial" w:cs="Arial"/>
                <w:b w:val="0"/>
                <w:bCs w:val="0"/>
                <w:i/>
                <w:color w:val="000099"/>
                <w:sz w:val="19"/>
                <w:szCs w:val="19"/>
                <w:lang w:val="es-ES"/>
              </w:rPr>
            </w:pPr>
          </w:p>
          <w:p w:rsidR="001B124C" w:rsidRPr="00E00881" w:rsidRDefault="001B124C" w:rsidP="005A0195">
            <w:pPr>
              <w:pStyle w:val="WW-Textosinformato"/>
              <w:widowControl w:val="0"/>
              <w:tabs>
                <w:tab w:val="left" w:pos="851"/>
                <w:tab w:val="right" w:pos="10782"/>
              </w:tabs>
              <w:ind w:left="567"/>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E00881">
              <w:rPr>
                <w:rFonts w:ascii="Arial" w:hAnsi="Arial" w:cs="Arial"/>
                <w:b w:val="0"/>
                <w:color w:val="000099"/>
                <w:sz w:val="19"/>
                <w:szCs w:val="19"/>
                <w:highlight w:val="lightGray"/>
                <w:lang w:val="es-ES"/>
              </w:rPr>
              <w:t>[CONSIGNAR EL PLAZO]</w:t>
            </w:r>
            <w:r w:rsidRPr="00E00881">
              <w:rPr>
                <w:rFonts w:ascii="Arial" w:hAnsi="Arial" w:cs="Arial"/>
                <w:b w:val="0"/>
                <w:i/>
                <w:color w:val="000099"/>
                <w:sz w:val="19"/>
                <w:szCs w:val="19"/>
                <w:lang w:val="es-ES"/>
              </w:rPr>
              <w:t>siguientes a la presentación de la solicitud del contratist</w:t>
            </w:r>
            <w:r w:rsidRPr="00CF2CCC">
              <w:rPr>
                <w:rFonts w:ascii="Arial" w:hAnsi="Arial" w:cs="Arial"/>
                <w:b w:val="0"/>
                <w:i/>
                <w:color w:val="000099"/>
                <w:sz w:val="19"/>
                <w:szCs w:val="19"/>
                <w:lang w:val="es-ES"/>
              </w:rPr>
              <w:t>a</w:t>
            </w:r>
            <w:r w:rsidR="005C3B52" w:rsidRPr="00CF2CCC">
              <w:rPr>
                <w:rFonts w:ascii="Arial" w:hAnsi="Arial" w:cs="Arial"/>
                <w:b w:val="0"/>
                <w:i/>
                <w:color w:val="000099"/>
                <w:sz w:val="19"/>
                <w:szCs w:val="19"/>
                <w:lang w:val="es-ES"/>
              </w:rPr>
              <w:t>”</w:t>
            </w:r>
            <w:r w:rsidRPr="00CF2CCC">
              <w:rPr>
                <w:rFonts w:ascii="Arial" w:hAnsi="Arial" w:cs="Arial"/>
                <w:b w:val="0"/>
                <w:i/>
                <w:color w:val="000099"/>
                <w:sz w:val="19"/>
                <w:szCs w:val="19"/>
                <w:lang w:val="es-ES"/>
              </w:rPr>
              <w:t>.</w:t>
            </w:r>
          </w:p>
          <w:p w:rsidR="001B124C" w:rsidRPr="00E00881" w:rsidRDefault="001B124C" w:rsidP="005A0195">
            <w:pPr>
              <w:widowControl w:val="0"/>
              <w:spacing w:after="0" w:line="240" w:lineRule="auto"/>
              <w:ind w:left="34"/>
              <w:rPr>
                <w:rFonts w:ascii="Arial" w:hAnsi="Arial" w:cs="Arial"/>
                <w:color w:val="000099"/>
                <w:sz w:val="19"/>
                <w:szCs w:val="19"/>
                <w:lang w:val="es-ES"/>
              </w:rPr>
            </w:pPr>
          </w:p>
        </w:tc>
      </w:tr>
    </w:tbl>
    <w:p w:rsidR="001B124C" w:rsidRPr="009B492B" w:rsidRDefault="001B124C" w:rsidP="001B124C">
      <w:pPr>
        <w:widowControl w:val="0"/>
        <w:spacing w:after="0" w:line="240" w:lineRule="auto"/>
        <w:ind w:left="-142"/>
        <w:rPr>
          <w:rFonts w:ascii="Arial" w:hAnsi="Arial" w:cs="Arial"/>
          <w:i/>
          <w:color w:val="000099"/>
          <w:sz w:val="10"/>
          <w:lang w:val="es-ES"/>
        </w:rPr>
      </w:pPr>
    </w:p>
    <w:p w:rsidR="001B124C" w:rsidRPr="006141FF" w:rsidRDefault="00B95F56" w:rsidP="001B124C">
      <w:pPr>
        <w:widowControl w:val="0"/>
        <w:spacing w:after="0" w:line="240" w:lineRule="auto"/>
        <w:ind w:left="-142"/>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1B124C" w:rsidRDefault="001B124C" w:rsidP="001B124C">
      <w:pPr>
        <w:widowControl w:val="0"/>
        <w:spacing w:after="0" w:line="240" w:lineRule="auto"/>
        <w:ind w:left="567"/>
        <w:rPr>
          <w:rFonts w:ascii="Arial" w:hAnsi="Arial" w:cs="Arial"/>
          <w:sz w:val="20"/>
        </w:rPr>
      </w:pPr>
    </w:p>
    <w:p w:rsidR="00FD3176" w:rsidRPr="00E00881" w:rsidRDefault="00FD3176" w:rsidP="001B124C">
      <w:pPr>
        <w:widowControl w:val="0"/>
        <w:spacing w:after="0" w:line="240" w:lineRule="auto"/>
        <w:ind w:left="567"/>
        <w:rPr>
          <w:rFonts w:ascii="Arial" w:hAnsi="Arial" w:cs="Arial"/>
          <w:sz w:val="20"/>
        </w:rPr>
      </w:pPr>
    </w:p>
    <w:p w:rsidR="00CB3BCF" w:rsidRPr="00CD5328" w:rsidRDefault="00CB3BCF" w:rsidP="00C33DFC">
      <w:pPr>
        <w:pStyle w:val="Prrafodelista"/>
        <w:widowControl w:val="0"/>
        <w:numPr>
          <w:ilvl w:val="1"/>
          <w:numId w:val="16"/>
        </w:numPr>
        <w:spacing w:after="0" w:line="240" w:lineRule="auto"/>
        <w:ind w:left="567" w:hanging="567"/>
        <w:rPr>
          <w:rFonts w:ascii="Arial" w:hAnsi="Arial" w:cs="Arial"/>
          <w:b/>
          <w:sz w:val="20"/>
        </w:rPr>
      </w:pPr>
      <w:r w:rsidRPr="00CD5328">
        <w:rPr>
          <w:rFonts w:ascii="Arial" w:hAnsi="Arial" w:cs="Arial"/>
          <w:b/>
          <w:sz w:val="20"/>
        </w:rPr>
        <w:t>FORMA DE PAGO</w:t>
      </w:r>
    </w:p>
    <w:p w:rsidR="00CB3BCF" w:rsidRPr="00CD5328" w:rsidRDefault="00CB3BCF" w:rsidP="00FD6C1D">
      <w:pPr>
        <w:widowControl w:val="0"/>
        <w:spacing w:after="0" w:line="240" w:lineRule="auto"/>
        <w:ind w:left="567"/>
        <w:rPr>
          <w:rFonts w:ascii="Arial" w:hAnsi="Arial" w:cs="Arial"/>
          <w:sz w:val="20"/>
        </w:rPr>
      </w:pPr>
    </w:p>
    <w:p w:rsidR="00CB64C4" w:rsidRPr="00CD5328" w:rsidRDefault="00CB64C4" w:rsidP="00FD6C1D">
      <w:pPr>
        <w:widowControl w:val="0"/>
        <w:spacing w:after="0" w:line="240" w:lineRule="auto"/>
        <w:ind w:left="567"/>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 xml:space="preserve">PAGOS </w:t>
      </w:r>
      <w:r w:rsidR="00B902EA">
        <w:rPr>
          <w:rFonts w:ascii="Arial" w:hAnsi="Arial" w:cs="Arial"/>
          <w:sz w:val="20"/>
          <w:highlight w:val="lightGray"/>
        </w:rPr>
        <w:t>A CUENTA</w:t>
      </w:r>
      <w:r w:rsidR="00895021">
        <w:rPr>
          <w:rFonts w:ascii="Arial" w:hAnsi="Arial" w:cs="Arial"/>
          <w:sz w:val="20"/>
          <w:highlight w:val="lightGray"/>
        </w:rPr>
        <w:t xml:space="preserve">, ASÍ COMO EL DETALLE QUE CORRESPONDE EN EL CASO DE PAGO </w:t>
      </w:r>
      <w:r w:rsidR="00B902EA">
        <w:rPr>
          <w:rFonts w:ascii="Arial" w:hAnsi="Arial" w:cs="Arial"/>
          <w:sz w:val="20"/>
          <w:highlight w:val="lightGray"/>
        </w:rPr>
        <w:t>A CUENTA</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FD6C1D">
      <w:pPr>
        <w:widowControl w:val="0"/>
        <w:spacing w:after="0" w:line="240" w:lineRule="auto"/>
        <w:ind w:left="567"/>
        <w:rPr>
          <w:rFonts w:ascii="Arial" w:hAnsi="Arial" w:cs="Arial"/>
          <w:sz w:val="20"/>
        </w:rPr>
      </w:pPr>
    </w:p>
    <w:p w:rsidR="00CB64C4" w:rsidRPr="00CD5328" w:rsidRDefault="00550978" w:rsidP="00FD6C1D">
      <w:pPr>
        <w:widowControl w:val="0"/>
        <w:spacing w:after="0" w:line="240" w:lineRule="auto"/>
        <w:ind w:left="567"/>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FD6C1D">
      <w:pPr>
        <w:widowControl w:val="0"/>
        <w:spacing w:after="0" w:line="240" w:lineRule="auto"/>
        <w:ind w:left="567"/>
        <w:rPr>
          <w:rFonts w:ascii="Arial" w:hAnsi="Arial" w:cs="Arial"/>
          <w:b/>
          <w:sz w:val="20"/>
        </w:rPr>
      </w:pPr>
    </w:p>
    <w:p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rPr>
        <w:t>Comprobante de pago.</w:t>
      </w:r>
    </w:p>
    <w:p w:rsidR="00CB64C4" w:rsidRP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rsidR="00944BF5" w:rsidRPr="00CD5328" w:rsidRDefault="00944BF5" w:rsidP="00FD6C1D">
      <w:pPr>
        <w:pStyle w:val="WW-Textosinformato"/>
        <w:widowControl w:val="0"/>
        <w:tabs>
          <w:tab w:val="right" w:pos="10782"/>
        </w:tabs>
        <w:ind w:left="567"/>
        <w:rPr>
          <w:rFonts w:ascii="Arial" w:hAnsi="Arial" w:cs="Arial"/>
        </w:rPr>
      </w:pPr>
    </w:p>
    <w:p w:rsidR="004B2302" w:rsidRDefault="005C3B52" w:rsidP="00FD6C1D">
      <w:pPr>
        <w:pStyle w:val="WW-Textosinformato"/>
        <w:widowControl w:val="0"/>
        <w:tabs>
          <w:tab w:val="right" w:pos="10782"/>
        </w:tabs>
        <w:ind w:left="567"/>
        <w:rPr>
          <w:rFonts w:ascii="Arial" w:hAnsi="Arial" w:cs="Arial"/>
        </w:rPr>
      </w:pPr>
      <w:r w:rsidRPr="00CF2CCC">
        <w:rPr>
          <w:rFonts w:ascii="Arial" w:hAnsi="Arial" w:cs="Arial"/>
        </w:rPr>
        <w:t xml:space="preserve">Dicha documentación se debe presentar en </w:t>
      </w:r>
      <w:r w:rsidRPr="00CF2CCC">
        <w:rPr>
          <w:rFonts w:ascii="Arial" w:hAnsi="Arial" w:cs="Arial"/>
          <w:highlight w:val="lightGray"/>
        </w:rPr>
        <w:t>[CONSIGNAR MESA DE PARTES O LA DEPENDENCIA ESPECÍFICA DE LA ENTIDAD DONDE SE DEBE PRESENTAR LA DOCUMENTACIÓN], sito en [CONSIGNAR LA DIRECCIÓN EXACTA].</w:t>
      </w:r>
    </w:p>
    <w:p w:rsidR="005C3B52" w:rsidRDefault="005C3B52" w:rsidP="00FD6C1D">
      <w:pPr>
        <w:pStyle w:val="WW-Textosinformato"/>
        <w:widowControl w:val="0"/>
        <w:tabs>
          <w:tab w:val="right" w:pos="10782"/>
        </w:tabs>
        <w:ind w:left="567"/>
        <w:rPr>
          <w:rFonts w:ascii="Arial" w:hAnsi="Arial" w:cs="Arial"/>
        </w:rPr>
      </w:pPr>
    </w:p>
    <w:p w:rsidR="000938E3" w:rsidRPr="00CD5328" w:rsidRDefault="000938E3" w:rsidP="00C33DFC">
      <w:pPr>
        <w:pStyle w:val="Prrafodelista"/>
        <w:widowControl w:val="0"/>
        <w:numPr>
          <w:ilvl w:val="1"/>
          <w:numId w:val="16"/>
        </w:numPr>
        <w:spacing w:after="0" w:line="240" w:lineRule="auto"/>
        <w:ind w:left="567" w:hanging="567"/>
        <w:rPr>
          <w:rFonts w:ascii="Arial" w:hAnsi="Arial" w:cs="Arial"/>
          <w:b/>
          <w:sz w:val="20"/>
        </w:rPr>
      </w:pPr>
      <w:r w:rsidRPr="00CD5328">
        <w:rPr>
          <w:rFonts w:ascii="Arial" w:hAnsi="Arial" w:cs="Arial"/>
          <w:b/>
          <w:sz w:val="20"/>
        </w:rPr>
        <w:t>PLAZO PARA EL PAGO</w:t>
      </w:r>
    </w:p>
    <w:p w:rsidR="000938E3" w:rsidRPr="00CD5328" w:rsidRDefault="000938E3" w:rsidP="00FD6C1D">
      <w:pPr>
        <w:widowControl w:val="0"/>
        <w:spacing w:after="0" w:line="240" w:lineRule="auto"/>
        <w:ind w:left="567"/>
        <w:rPr>
          <w:rFonts w:ascii="Arial" w:hAnsi="Arial" w:cs="Arial"/>
          <w:sz w:val="20"/>
          <w:highlight w:val="green"/>
        </w:rPr>
      </w:pPr>
    </w:p>
    <w:p w:rsidR="00320552" w:rsidRPr="00320552" w:rsidRDefault="00320552" w:rsidP="00FD6C1D">
      <w:pPr>
        <w:spacing w:after="0" w:line="240" w:lineRule="auto"/>
        <w:ind w:left="567"/>
        <w:rPr>
          <w:rFonts w:ascii="Arial" w:hAnsi="Arial" w:cs="Arial"/>
          <w:sz w:val="20"/>
        </w:rPr>
      </w:pPr>
      <w:r w:rsidRPr="00320552">
        <w:rPr>
          <w:rFonts w:ascii="Arial" w:hAnsi="Arial" w:cs="Arial"/>
          <w:sz w:val="20"/>
        </w:rPr>
        <w:t>La Entidad debe pagar las contraprestaciones pactadas a favor del contratista dentro de los quince (15) días calendario siguientes a la conformidad de los bienes, siempre que se verifiquen las condiciones establecidas en el contrato para ello.</w:t>
      </w:r>
    </w:p>
    <w:p w:rsidR="00320552" w:rsidRDefault="00320552" w:rsidP="00FD6C1D">
      <w:pPr>
        <w:widowControl w:val="0"/>
        <w:spacing w:after="0" w:line="240" w:lineRule="auto"/>
        <w:ind w:left="567"/>
        <w:rPr>
          <w:rFonts w:ascii="Arial" w:hAnsi="Arial" w:cs="Arial"/>
          <w:sz w:val="20"/>
        </w:rPr>
      </w:pPr>
    </w:p>
    <w:p w:rsidR="00B06F28" w:rsidRDefault="00B06F28" w:rsidP="00FD6C1D">
      <w:pPr>
        <w:widowControl w:val="0"/>
        <w:spacing w:after="0" w:line="240" w:lineRule="auto"/>
        <w:ind w:left="567"/>
        <w:rPr>
          <w:rFonts w:ascii="Arial" w:hAnsi="Arial" w:cs="Arial"/>
          <w:sz w:val="20"/>
        </w:rPr>
      </w:pPr>
    </w:p>
    <w:p w:rsidR="003972AB" w:rsidRDefault="003972AB" w:rsidP="00FD6C1D">
      <w:pPr>
        <w:widowControl w:val="0"/>
        <w:spacing w:after="0" w:line="240" w:lineRule="auto"/>
        <w:ind w:left="567"/>
        <w:rPr>
          <w:rFonts w:ascii="Arial" w:hAnsi="Arial" w:cs="Arial"/>
          <w:sz w:val="20"/>
        </w:rPr>
      </w:pPr>
    </w:p>
    <w:p w:rsidR="003972AB" w:rsidRDefault="003972AB" w:rsidP="00FD6C1D">
      <w:pPr>
        <w:widowControl w:val="0"/>
        <w:spacing w:after="0" w:line="240" w:lineRule="auto"/>
        <w:ind w:left="567"/>
        <w:rPr>
          <w:rFonts w:ascii="Arial" w:hAnsi="Arial" w:cs="Arial"/>
          <w:sz w:val="20"/>
        </w:rPr>
      </w:pPr>
    </w:p>
    <w:p w:rsidR="003972AB" w:rsidRDefault="003972AB" w:rsidP="00FD6C1D">
      <w:pPr>
        <w:widowControl w:val="0"/>
        <w:spacing w:after="0" w:line="240" w:lineRule="auto"/>
        <w:ind w:left="567"/>
        <w:rPr>
          <w:rFonts w:ascii="Arial" w:hAnsi="Arial" w:cs="Arial"/>
          <w:sz w:val="20"/>
        </w:rPr>
      </w:pPr>
    </w:p>
    <w:p w:rsidR="003972AB" w:rsidRDefault="003972AB" w:rsidP="00FD6C1D">
      <w:pPr>
        <w:widowControl w:val="0"/>
        <w:spacing w:after="0" w:line="240" w:lineRule="auto"/>
        <w:ind w:left="567"/>
        <w:rPr>
          <w:rFonts w:ascii="Arial" w:hAnsi="Arial" w:cs="Arial"/>
          <w:sz w:val="20"/>
        </w:rPr>
      </w:pPr>
    </w:p>
    <w:p w:rsidR="003972AB" w:rsidRDefault="003972AB" w:rsidP="00FD6C1D">
      <w:pPr>
        <w:widowControl w:val="0"/>
        <w:spacing w:after="0" w:line="240" w:lineRule="auto"/>
        <w:ind w:left="567"/>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5C3B52">
        <w:tc>
          <w:tcPr>
            <w:tcW w:w="8701" w:type="dxa"/>
          </w:tcPr>
          <w:p w:rsidR="00525E00" w:rsidRPr="00CD5328" w:rsidRDefault="00DF5DE1" w:rsidP="00CD5328">
            <w:pPr>
              <w:pStyle w:val="Prrafodelista"/>
              <w:widowControl w:val="0"/>
              <w:spacing w:after="0" w:line="240" w:lineRule="auto"/>
              <w:ind w:left="360"/>
              <w:jc w:val="center"/>
              <w:rPr>
                <w:rFonts w:ascii="Arial" w:hAnsi="Arial" w:cs="Arial"/>
                <w:b/>
                <w:sz w:val="12"/>
              </w:rPr>
            </w:pPr>
            <w:r>
              <w:rPr>
                <w:rFonts w:ascii="Arial" w:eastAsia="SimSun" w:hAnsi="Arial" w:cs="Arial"/>
                <w:lang w:val="es-ES"/>
              </w:rPr>
              <w:br w:type="page"/>
            </w:r>
            <w:r w:rsidR="00D5597F" w:rsidRPr="00CD5328">
              <w:rPr>
                <w:rFonts w:ascii="Arial" w:eastAsia="SimSun" w:hAnsi="Arial" w:cs="Arial"/>
                <w:sz w:val="20"/>
                <w:lang w:val="es-ES"/>
              </w:rPr>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lastRenderedPageBreak/>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rPr>
          <w:rFonts w:ascii="Arial" w:hAnsi="Arial" w:cs="Arial"/>
          <w:sz w:val="20"/>
        </w:rPr>
      </w:pPr>
    </w:p>
    <w:tbl>
      <w:tblPr>
        <w:tblStyle w:val="Tabladecuadrcula1clara-nfasis11"/>
        <w:tblW w:w="8646" w:type="dxa"/>
        <w:tblInd w:w="421" w:type="dxa"/>
        <w:tblLook w:val="04A0" w:firstRow="1" w:lastRow="0" w:firstColumn="1" w:lastColumn="0" w:noHBand="0" w:noVBand="1"/>
      </w:tblPr>
      <w:tblGrid>
        <w:gridCol w:w="8646"/>
      </w:tblGrid>
      <w:tr w:rsidR="001C13DE" w:rsidRPr="00A61510" w:rsidTr="00221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C13DE" w:rsidRPr="00A61510" w:rsidRDefault="001C13DE" w:rsidP="005A0195">
            <w:pPr>
              <w:spacing w:after="0" w:line="240" w:lineRule="auto"/>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1C13DE" w:rsidRPr="00CF2CCC" w:rsidTr="00221196">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C13DE" w:rsidRPr="00CF2CCC" w:rsidRDefault="001C13DE" w:rsidP="008F7FF8">
            <w:pPr>
              <w:pStyle w:val="Prrafodelista"/>
              <w:widowControl w:val="0"/>
              <w:spacing w:after="0" w:line="240" w:lineRule="auto"/>
              <w:ind w:left="33"/>
              <w:rPr>
                <w:rFonts w:ascii="Arial" w:hAnsi="Arial" w:cs="Arial"/>
                <w:b w:val="0"/>
                <w:i/>
                <w:color w:val="0000FF"/>
                <w:sz w:val="19"/>
                <w:szCs w:val="19"/>
              </w:rPr>
            </w:pPr>
            <w:r w:rsidRPr="00CF2CCC">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p w:rsidR="005C3B52" w:rsidRPr="00CF2CCC" w:rsidRDefault="005C3B52" w:rsidP="008F7FF8">
            <w:pPr>
              <w:pStyle w:val="Prrafodelista"/>
              <w:widowControl w:val="0"/>
              <w:spacing w:after="0" w:line="240" w:lineRule="auto"/>
              <w:ind w:left="33"/>
              <w:rPr>
                <w:rFonts w:ascii="Arial" w:hAnsi="Arial" w:cs="Arial"/>
                <w:b w:val="0"/>
                <w:i/>
                <w:color w:val="0000FF"/>
                <w:sz w:val="19"/>
                <w:szCs w:val="19"/>
              </w:rPr>
            </w:pPr>
          </w:p>
          <w:p w:rsidR="005C3B52" w:rsidRPr="00CF2CCC" w:rsidRDefault="005C3B52" w:rsidP="005C3B52">
            <w:pPr>
              <w:pStyle w:val="Prrafodelista"/>
              <w:widowControl w:val="0"/>
              <w:spacing w:after="0" w:line="240" w:lineRule="auto"/>
              <w:ind w:left="33"/>
              <w:rPr>
                <w:rFonts w:ascii="Arial" w:hAnsi="Arial" w:cs="Arial"/>
                <w:b w:val="0"/>
                <w:i/>
                <w:color w:val="0000FF"/>
                <w:sz w:val="19"/>
                <w:szCs w:val="19"/>
              </w:rPr>
            </w:pPr>
            <w:r w:rsidRPr="00CF2CCC">
              <w:rPr>
                <w:rFonts w:ascii="Arial" w:hAnsi="Arial" w:cs="Arial"/>
                <w:b w:val="0"/>
                <w:i/>
                <w:color w:val="0000FF"/>
                <w:sz w:val="19"/>
                <w:szCs w:val="19"/>
              </w:rPr>
              <w:t xml:space="preserve">Para formular el requerimiento el área usuaria puede utilizar la estructura recomendada en el Anexo N° 02 de la Guía Práctica N° 05 ¿Cómo se formula el Requerimiento? publicada en el portal web del OSCE en </w:t>
            </w:r>
            <w:hyperlink r:id="rId24" w:history="1">
              <w:r w:rsidRPr="00CF2CCC">
                <w:rPr>
                  <w:rStyle w:val="Hipervnculo"/>
                  <w:rFonts w:ascii="Arial" w:hAnsi="Arial" w:cs="Arial"/>
                  <w:i/>
                  <w:sz w:val="19"/>
                  <w:szCs w:val="19"/>
                </w:rPr>
                <w:t>http://portal.osce.gob.pe/osce/guias-practicas</w:t>
              </w:r>
            </w:hyperlink>
          </w:p>
          <w:p w:rsidR="005C3B52" w:rsidRPr="00CF2CCC" w:rsidRDefault="005C3B52" w:rsidP="008F7FF8">
            <w:pPr>
              <w:pStyle w:val="Prrafodelista"/>
              <w:widowControl w:val="0"/>
              <w:spacing w:after="0" w:line="240" w:lineRule="auto"/>
              <w:ind w:left="33"/>
              <w:rPr>
                <w:rFonts w:ascii="Arial" w:hAnsi="Arial" w:cs="Arial"/>
                <w:b w:val="0"/>
                <w:i/>
                <w:color w:val="0000FF"/>
                <w:sz w:val="19"/>
                <w:szCs w:val="19"/>
              </w:rPr>
            </w:pPr>
          </w:p>
        </w:tc>
      </w:tr>
    </w:tbl>
    <w:p w:rsidR="006422A5" w:rsidRPr="00CF2CCC" w:rsidRDefault="006422A5" w:rsidP="00CD5328">
      <w:pPr>
        <w:widowControl w:val="0"/>
        <w:spacing w:after="0" w:line="240" w:lineRule="auto"/>
        <w:ind w:left="360"/>
        <w:rPr>
          <w:rFonts w:ascii="Arial" w:hAnsi="Arial" w:cs="Arial"/>
          <w:sz w:val="20"/>
        </w:rPr>
      </w:pPr>
    </w:p>
    <w:p w:rsidR="00874B2A" w:rsidRPr="00CF2CCC" w:rsidRDefault="00874B2A" w:rsidP="00C33DFC">
      <w:pPr>
        <w:pStyle w:val="Prrafodelista"/>
        <w:widowControl w:val="0"/>
        <w:numPr>
          <w:ilvl w:val="0"/>
          <w:numId w:val="25"/>
        </w:numPr>
        <w:spacing w:after="0" w:line="240" w:lineRule="auto"/>
        <w:ind w:left="567" w:hanging="567"/>
        <w:rPr>
          <w:rFonts w:ascii="Arial" w:hAnsi="Arial" w:cs="Arial"/>
          <w:b/>
          <w:sz w:val="20"/>
          <w:szCs w:val="22"/>
        </w:rPr>
      </w:pPr>
      <w:r w:rsidRPr="00CF2CCC">
        <w:rPr>
          <w:rFonts w:ascii="Arial" w:hAnsi="Arial" w:cs="Arial"/>
          <w:b/>
          <w:sz w:val="20"/>
          <w:szCs w:val="22"/>
        </w:rPr>
        <w:t>ESPECIFICACIONES TÉCNICAS</w:t>
      </w:r>
    </w:p>
    <w:p w:rsidR="003610C1" w:rsidRPr="00CF2CCC" w:rsidRDefault="003610C1" w:rsidP="00B62C3A">
      <w:pPr>
        <w:widowControl w:val="0"/>
        <w:spacing w:after="0" w:line="240" w:lineRule="auto"/>
        <w:ind w:left="567"/>
        <w:rPr>
          <w:rFonts w:ascii="Arial" w:hAnsi="Arial" w:cs="Arial"/>
          <w:sz w:val="20"/>
        </w:rPr>
      </w:pPr>
    </w:p>
    <w:p w:rsidR="005818B6" w:rsidRPr="00CF2CCC" w:rsidRDefault="005818B6" w:rsidP="005818B6">
      <w:pPr>
        <w:pStyle w:val="Prrafodelista"/>
        <w:widowControl w:val="0"/>
        <w:ind w:left="567"/>
        <w:rPr>
          <w:rFonts w:ascii="Arial" w:hAnsi="Arial" w:cs="Arial"/>
          <w:i/>
          <w:color w:val="000099"/>
          <w:sz w:val="19"/>
          <w:szCs w:val="19"/>
          <w:lang w:val="es-ES"/>
        </w:rPr>
      </w:pPr>
      <w:r w:rsidRPr="00CF2CCC">
        <w:rPr>
          <w:rFonts w:ascii="Arial" w:hAnsi="Arial" w:cs="Arial"/>
          <w:b/>
          <w:color w:val="000099"/>
          <w:sz w:val="19"/>
          <w:szCs w:val="19"/>
        </w:rPr>
        <w:t xml:space="preserve">[ …. </w:t>
      </w:r>
      <w:r w:rsidRPr="00CF2CCC">
        <w:rPr>
          <w:rFonts w:ascii="Arial" w:hAnsi="Arial" w:cs="Arial"/>
          <w:i/>
          <w:color w:val="000099"/>
          <w:sz w:val="19"/>
          <w:szCs w:val="19"/>
          <w:lang w:val="es-ES"/>
        </w:rPr>
        <w:t>Aquí debe señalarse:</w:t>
      </w:r>
    </w:p>
    <w:p w:rsidR="005818B6" w:rsidRPr="00CF2CCC" w:rsidRDefault="005818B6" w:rsidP="005818B6">
      <w:pPr>
        <w:pStyle w:val="Prrafodelista"/>
        <w:widowControl w:val="0"/>
        <w:ind w:left="567"/>
        <w:rPr>
          <w:rFonts w:ascii="Arial" w:hAnsi="Arial" w:cs="Arial"/>
          <w:b/>
          <w:color w:val="000099"/>
          <w:sz w:val="20"/>
          <w:lang w:val="es-ES"/>
        </w:rPr>
      </w:pPr>
    </w:p>
    <w:p w:rsidR="005818B6" w:rsidRPr="00CF2CCC" w:rsidRDefault="005818B6" w:rsidP="005818B6">
      <w:pPr>
        <w:pStyle w:val="Prrafodelista"/>
        <w:widowControl w:val="0"/>
        <w:ind w:left="567"/>
        <w:rPr>
          <w:rFonts w:ascii="Arial" w:hAnsi="Arial" w:cs="Arial"/>
          <w:b/>
          <w:color w:val="000099"/>
          <w:sz w:val="20"/>
          <w:lang w:val="es-ES"/>
        </w:rPr>
      </w:pPr>
      <w:r w:rsidRPr="00CF2CCC">
        <w:rPr>
          <w:rFonts w:ascii="Arial" w:hAnsi="Arial" w:cs="Arial"/>
          <w:b/>
          <w:color w:val="000099"/>
          <w:sz w:val="20"/>
          <w:lang w:val="es-ES"/>
        </w:rPr>
        <w:t xml:space="preserve">3.1.1 Consideraciones generales </w:t>
      </w:r>
    </w:p>
    <w:p w:rsidR="00E86D58" w:rsidRPr="00CF2CCC" w:rsidRDefault="00E86D58" w:rsidP="005818B6">
      <w:pPr>
        <w:pStyle w:val="Prrafodelista"/>
        <w:widowControl w:val="0"/>
        <w:ind w:left="567"/>
        <w:rPr>
          <w:rFonts w:ascii="Arial" w:hAnsi="Arial" w:cs="Arial"/>
          <w:b/>
          <w:color w:val="000099"/>
          <w:sz w:val="20"/>
          <w:lang w:val="es-ES"/>
        </w:rPr>
      </w:pPr>
    </w:p>
    <w:p w:rsidR="005818B6" w:rsidRPr="00CF2CCC" w:rsidRDefault="00E86D58" w:rsidP="005818B6">
      <w:pPr>
        <w:pStyle w:val="Prrafodelista"/>
        <w:widowControl w:val="0"/>
        <w:numPr>
          <w:ilvl w:val="0"/>
          <w:numId w:val="47"/>
        </w:numPr>
        <w:spacing w:after="0" w:line="240" w:lineRule="auto"/>
        <w:rPr>
          <w:rFonts w:ascii="Arial" w:hAnsi="Arial" w:cs="Arial"/>
          <w:i/>
          <w:color w:val="000099"/>
          <w:sz w:val="19"/>
          <w:szCs w:val="19"/>
          <w:lang w:val="es-ES"/>
        </w:rPr>
      </w:pPr>
      <w:r w:rsidRPr="00CF2CCC">
        <w:rPr>
          <w:rFonts w:ascii="Arial" w:hAnsi="Arial" w:cs="Arial"/>
          <w:i/>
          <w:color w:val="000099"/>
          <w:sz w:val="19"/>
          <w:szCs w:val="19"/>
          <w:lang w:val="es-ES"/>
        </w:rPr>
        <w:t>L</w:t>
      </w:r>
      <w:r w:rsidR="005818B6" w:rsidRPr="00CF2CCC">
        <w:rPr>
          <w:rFonts w:ascii="Arial" w:hAnsi="Arial" w:cs="Arial"/>
          <w:i/>
          <w:color w:val="000099"/>
          <w:sz w:val="19"/>
          <w:szCs w:val="19"/>
          <w:lang w:val="es-ES"/>
        </w:rPr>
        <w:t>a descripción objetiva y precisa de las características y/o requisitos funcionales relevantes para cumplir la finalidad pública de la contratación, y las condiciones en las que debe ejecutarse la contratación, en estricta concordancia con el requerimiento. En caso se opte por incluir el requerimiento escaneado se debe cautelar que este sea completamente legible.</w:t>
      </w:r>
    </w:p>
    <w:p w:rsidR="005818B6" w:rsidRPr="00CF2CCC" w:rsidRDefault="005818B6" w:rsidP="005818B6">
      <w:pPr>
        <w:widowControl w:val="0"/>
        <w:spacing w:after="0" w:line="240" w:lineRule="auto"/>
        <w:ind w:left="567"/>
        <w:rPr>
          <w:rFonts w:ascii="Arial" w:hAnsi="Arial" w:cs="Arial"/>
          <w:i/>
          <w:color w:val="000099"/>
          <w:sz w:val="19"/>
          <w:szCs w:val="19"/>
          <w:lang w:val="es-ES"/>
        </w:rPr>
      </w:pPr>
    </w:p>
    <w:p w:rsidR="005818B6" w:rsidRPr="00CF2CCC" w:rsidRDefault="005818B6" w:rsidP="00E319D0">
      <w:pPr>
        <w:pStyle w:val="Prrafodelista"/>
        <w:numPr>
          <w:ilvl w:val="0"/>
          <w:numId w:val="47"/>
        </w:numPr>
        <w:spacing w:after="0" w:line="240" w:lineRule="auto"/>
        <w:rPr>
          <w:rFonts w:ascii="Arial" w:hAnsi="Arial" w:cs="Arial"/>
          <w:i/>
          <w:color w:val="000099"/>
          <w:sz w:val="19"/>
          <w:szCs w:val="19"/>
          <w:lang w:val="es-ES"/>
        </w:rPr>
      </w:pPr>
      <w:r w:rsidRPr="00CF2CCC">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2B45BB" w:rsidRPr="00CF2CCC" w:rsidRDefault="002B45BB" w:rsidP="002B45BB">
      <w:pPr>
        <w:pStyle w:val="Prrafodelista"/>
        <w:rPr>
          <w:rFonts w:ascii="Arial" w:hAnsi="Arial" w:cs="Arial"/>
          <w:i/>
          <w:color w:val="000099"/>
          <w:sz w:val="19"/>
          <w:szCs w:val="19"/>
          <w:lang w:val="es-ES"/>
        </w:rPr>
      </w:pPr>
    </w:p>
    <w:p w:rsidR="00280DE2" w:rsidRPr="00CF2CCC" w:rsidRDefault="002B45BB" w:rsidP="00691224">
      <w:pPr>
        <w:pStyle w:val="Prrafodelista"/>
        <w:widowControl w:val="0"/>
        <w:numPr>
          <w:ilvl w:val="0"/>
          <w:numId w:val="47"/>
        </w:numPr>
        <w:spacing w:after="0" w:line="240" w:lineRule="auto"/>
        <w:ind w:left="993"/>
        <w:rPr>
          <w:rFonts w:ascii="Arial" w:hAnsi="Arial" w:cs="Arial"/>
          <w:i/>
          <w:color w:val="000099"/>
          <w:sz w:val="19"/>
          <w:szCs w:val="19"/>
          <w:lang w:val="es-ES"/>
        </w:rPr>
      </w:pPr>
      <w:r w:rsidRPr="00CF2CCC">
        <w:rPr>
          <w:rFonts w:ascii="Arial" w:hAnsi="Arial" w:cs="Arial"/>
          <w:i/>
          <w:color w:val="000099"/>
          <w:sz w:val="19"/>
          <w:szCs w:val="19"/>
          <w:lang w:val="es-ES"/>
        </w:rPr>
        <w:t>En caso que las características técnicas de los bienes a contratar hayan sido materia de un procedimiento de homologación, incluir la ficha de homologación aprobada por el Titular de la Entidad competente.</w:t>
      </w:r>
    </w:p>
    <w:p w:rsidR="00280DE2" w:rsidRPr="00CF2CCC" w:rsidRDefault="00280DE2" w:rsidP="00280DE2">
      <w:pPr>
        <w:pStyle w:val="Prrafodelista"/>
        <w:rPr>
          <w:rFonts w:ascii="Arial" w:hAnsi="Arial" w:cs="Arial"/>
          <w:i/>
          <w:color w:val="000099"/>
          <w:sz w:val="19"/>
          <w:szCs w:val="19"/>
          <w:lang w:val="es-ES"/>
        </w:rPr>
      </w:pPr>
    </w:p>
    <w:p w:rsidR="00D8223B" w:rsidRDefault="005818B6" w:rsidP="00691224">
      <w:pPr>
        <w:pStyle w:val="Prrafodelista"/>
        <w:widowControl w:val="0"/>
        <w:numPr>
          <w:ilvl w:val="0"/>
          <w:numId w:val="47"/>
        </w:numPr>
        <w:spacing w:after="0" w:line="240" w:lineRule="auto"/>
        <w:ind w:left="993"/>
        <w:rPr>
          <w:rFonts w:ascii="Arial" w:hAnsi="Arial" w:cs="Arial"/>
          <w:i/>
          <w:color w:val="000099"/>
          <w:sz w:val="19"/>
          <w:szCs w:val="19"/>
          <w:lang w:val="es-ES"/>
        </w:rPr>
      </w:pPr>
      <w:r w:rsidRPr="00CF2CCC">
        <w:rPr>
          <w:rFonts w:ascii="Arial" w:hAnsi="Arial" w:cs="Arial"/>
          <w:i/>
          <w:color w:val="000099"/>
          <w:sz w:val="19"/>
          <w:szCs w:val="19"/>
          <w:lang w:val="es-ES"/>
        </w:rPr>
        <w:t xml:space="preserve">El detalle de las especificaciones técnicas debe incluir las exigencias previstas en leyes, reglamentos técnicos, normas metrológicas y/o sanitarias, reglamentos y demás normas que regulan el objeto de la contratación con carácter obligatorio. Así, por ejemplo, en el caso de la adquisición de madera, se debe verificar </w:t>
      </w:r>
      <w:r w:rsidR="006555AE" w:rsidRPr="00CF2CCC">
        <w:rPr>
          <w:rFonts w:ascii="Arial" w:hAnsi="Arial" w:cs="Arial"/>
          <w:i/>
          <w:color w:val="000099"/>
          <w:sz w:val="19"/>
          <w:szCs w:val="19"/>
          <w:lang w:val="es-ES"/>
        </w:rPr>
        <w:t>su</w:t>
      </w:r>
      <w:r w:rsidRPr="00CF2CCC">
        <w:rPr>
          <w:rFonts w:ascii="Arial" w:hAnsi="Arial" w:cs="Arial"/>
          <w:i/>
          <w:color w:val="000099"/>
          <w:sz w:val="19"/>
          <w:szCs w:val="19"/>
          <w:lang w:val="es-ES"/>
        </w:rPr>
        <w:t xml:space="preserve"> procedencia legal conforme al artículo 183 del Reglamento </w:t>
      </w:r>
      <w:r w:rsidR="00D8223B">
        <w:rPr>
          <w:rFonts w:ascii="Arial" w:hAnsi="Arial" w:cs="Arial"/>
          <w:i/>
          <w:color w:val="000099"/>
          <w:sz w:val="19"/>
          <w:szCs w:val="19"/>
          <w:lang w:val="es-ES"/>
        </w:rPr>
        <w:t>para la Gestión Forestal</w:t>
      </w:r>
      <w:r w:rsidRPr="00CF2CCC">
        <w:rPr>
          <w:rFonts w:ascii="Arial" w:hAnsi="Arial" w:cs="Arial"/>
          <w:i/>
          <w:color w:val="000099"/>
          <w:sz w:val="19"/>
          <w:szCs w:val="19"/>
          <w:lang w:val="es-ES"/>
        </w:rPr>
        <w:t>, debiendo requerirse al contratista presentar para el 100% de la madera a</w:t>
      </w:r>
      <w:r w:rsidR="00D8223B">
        <w:rPr>
          <w:rFonts w:ascii="Arial" w:hAnsi="Arial" w:cs="Arial"/>
          <w:i/>
          <w:color w:val="000099"/>
          <w:sz w:val="19"/>
          <w:szCs w:val="19"/>
          <w:lang w:val="es-ES"/>
        </w:rPr>
        <w:t xml:space="preserve"> entregar</w:t>
      </w:r>
      <w:r w:rsidRPr="00CF2CCC">
        <w:rPr>
          <w:rFonts w:ascii="Arial" w:hAnsi="Arial" w:cs="Arial"/>
          <w:i/>
          <w:color w:val="000099"/>
          <w:sz w:val="19"/>
          <w:szCs w:val="19"/>
          <w:lang w:val="es-ES"/>
        </w:rPr>
        <w:t xml:space="preserve">: a) Las Guías de Transporte Forestal, </w:t>
      </w:r>
      <w:r w:rsidR="006555AE" w:rsidRPr="00CF2CCC">
        <w:rPr>
          <w:rFonts w:ascii="Arial" w:hAnsi="Arial" w:cs="Arial"/>
          <w:i/>
          <w:color w:val="000099"/>
          <w:sz w:val="19"/>
          <w:szCs w:val="19"/>
          <w:lang w:val="es-ES"/>
        </w:rPr>
        <w:t>de acuerdo con el Formato aprobado</w:t>
      </w:r>
      <w:r w:rsidRPr="00CF2CCC">
        <w:rPr>
          <w:rFonts w:ascii="Arial" w:hAnsi="Arial" w:cs="Arial"/>
          <w:i/>
          <w:color w:val="000099"/>
          <w:sz w:val="19"/>
          <w:szCs w:val="19"/>
          <w:lang w:val="es-ES"/>
        </w:rPr>
        <w:t xml:space="preserve"> por SERFOR, y b) Factura con información detallada del volumen, cantidad o piezas, así como la especie de madera.</w:t>
      </w:r>
      <w:r w:rsidR="00822DC3" w:rsidRPr="00CF2CCC">
        <w:rPr>
          <w:rFonts w:ascii="Arial" w:hAnsi="Arial" w:cs="Arial"/>
          <w:i/>
          <w:color w:val="000099"/>
          <w:sz w:val="19"/>
          <w:szCs w:val="19"/>
          <w:lang w:val="es-ES"/>
        </w:rPr>
        <w:t xml:space="preserve"> </w:t>
      </w:r>
    </w:p>
    <w:p w:rsidR="00D8223B" w:rsidRPr="00D8223B" w:rsidRDefault="00D8223B" w:rsidP="00D8223B">
      <w:pPr>
        <w:pStyle w:val="Prrafodelista"/>
        <w:rPr>
          <w:rFonts w:ascii="Arial" w:hAnsi="Arial" w:cs="Arial"/>
          <w:i/>
          <w:color w:val="000099"/>
          <w:sz w:val="19"/>
          <w:szCs w:val="19"/>
          <w:lang w:val="es-ES"/>
        </w:rPr>
      </w:pPr>
    </w:p>
    <w:p w:rsidR="00D8223B" w:rsidRPr="00CC199C" w:rsidRDefault="00D8223B" w:rsidP="00D8223B">
      <w:pPr>
        <w:pStyle w:val="Prrafodelista"/>
        <w:widowControl w:val="0"/>
        <w:spacing w:after="0" w:line="240" w:lineRule="auto"/>
        <w:ind w:left="993"/>
        <w:rPr>
          <w:rFonts w:ascii="Arial" w:hAnsi="Arial" w:cs="Arial"/>
          <w:i/>
          <w:color w:val="000099"/>
          <w:sz w:val="19"/>
          <w:szCs w:val="19"/>
          <w:lang w:val="es-ES"/>
        </w:rPr>
      </w:pPr>
      <w:r w:rsidRPr="00CC199C">
        <w:rPr>
          <w:rFonts w:ascii="Arial" w:hAnsi="Arial" w:cs="Arial"/>
          <w:i/>
          <w:color w:val="000099"/>
          <w:sz w:val="19"/>
          <w:szCs w:val="19"/>
          <w:lang w:val="es-ES"/>
        </w:rPr>
        <w:t xml:space="preserve">Asimismo, </w:t>
      </w:r>
      <w:r>
        <w:rPr>
          <w:rFonts w:ascii="Arial" w:hAnsi="Arial" w:cs="Arial"/>
          <w:i/>
          <w:color w:val="000099"/>
          <w:sz w:val="19"/>
          <w:szCs w:val="19"/>
          <w:lang w:val="es-ES"/>
        </w:rPr>
        <w:t xml:space="preserve">las especificaciones técnicas </w:t>
      </w:r>
      <w:r w:rsidRPr="00CC199C">
        <w:rPr>
          <w:rFonts w:ascii="Arial" w:hAnsi="Arial" w:cs="Arial"/>
          <w:i/>
          <w:color w:val="000099"/>
          <w:sz w:val="19"/>
          <w:szCs w:val="19"/>
          <w:lang w:val="es-ES"/>
        </w:rPr>
        <w:t>puede</w:t>
      </w:r>
      <w:r>
        <w:rPr>
          <w:rFonts w:ascii="Arial" w:hAnsi="Arial" w:cs="Arial"/>
          <w:i/>
          <w:color w:val="000099"/>
          <w:sz w:val="19"/>
          <w:szCs w:val="19"/>
          <w:lang w:val="es-ES"/>
        </w:rPr>
        <w:t>n</w:t>
      </w:r>
      <w:r w:rsidRPr="00CC199C">
        <w:rPr>
          <w:rFonts w:ascii="Arial" w:hAnsi="Arial" w:cs="Arial"/>
          <w:i/>
          <w:color w:val="000099"/>
          <w:sz w:val="19"/>
          <w:szCs w:val="19"/>
          <w:lang w:val="es-ES"/>
        </w:rPr>
        <w:t xml:space="preserve"> incluir disposiciones previstas en normas técnicas de carácter voluntario, siempre que se ajusten a lo dispuesto en el artículo 8 del Reglamento.</w:t>
      </w:r>
    </w:p>
    <w:p w:rsidR="00E319D0" w:rsidRPr="00E319D0" w:rsidRDefault="00E319D0" w:rsidP="00E319D0">
      <w:pPr>
        <w:pStyle w:val="Prrafodelista"/>
        <w:rPr>
          <w:rFonts w:ascii="Arial" w:hAnsi="Arial" w:cs="Arial"/>
          <w:i/>
          <w:color w:val="000099"/>
          <w:sz w:val="19"/>
          <w:szCs w:val="19"/>
          <w:lang w:val="es-ES"/>
        </w:rPr>
      </w:pPr>
    </w:p>
    <w:p w:rsidR="00E319D0" w:rsidRDefault="00E319D0" w:rsidP="00E319D0">
      <w:pPr>
        <w:pStyle w:val="Prrafodelista"/>
        <w:widowControl w:val="0"/>
        <w:spacing w:after="0" w:line="240" w:lineRule="auto"/>
        <w:ind w:left="927"/>
        <w:rPr>
          <w:rFonts w:ascii="Arial" w:hAnsi="Arial" w:cs="Arial"/>
          <w:i/>
          <w:color w:val="000099"/>
          <w:sz w:val="19"/>
          <w:szCs w:val="19"/>
          <w:lang w:val="es-ES"/>
        </w:rPr>
      </w:pPr>
    </w:p>
    <w:p w:rsidR="00E319D0" w:rsidRPr="005E6A10" w:rsidRDefault="00E319D0" w:rsidP="00E319D0">
      <w:pPr>
        <w:widowControl w:val="0"/>
        <w:spacing w:after="0"/>
        <w:ind w:firstLine="567"/>
        <w:rPr>
          <w:rFonts w:ascii="Arial" w:hAnsi="Arial" w:cs="Arial"/>
          <w:b/>
          <w:i/>
          <w:color w:val="000099"/>
          <w:sz w:val="20"/>
          <w:lang w:val="es-ES"/>
        </w:rPr>
      </w:pPr>
      <w:bookmarkStart w:id="3" w:name="_Hlk515871489"/>
      <w:r w:rsidRPr="005E6A10">
        <w:rPr>
          <w:rFonts w:ascii="Arial" w:hAnsi="Arial" w:cs="Arial"/>
          <w:b/>
          <w:i/>
          <w:color w:val="000099"/>
          <w:sz w:val="20"/>
          <w:lang w:val="es-ES"/>
        </w:rPr>
        <w:t>3.1.2 Consideraciones específicas</w:t>
      </w:r>
    </w:p>
    <w:bookmarkEnd w:id="3"/>
    <w:p w:rsidR="00E319D0" w:rsidRPr="00E319D0" w:rsidRDefault="00E319D0" w:rsidP="00E319D0">
      <w:pPr>
        <w:pStyle w:val="Prrafodelista"/>
        <w:widowControl w:val="0"/>
        <w:spacing w:after="0" w:line="240" w:lineRule="auto"/>
        <w:ind w:left="927"/>
        <w:rPr>
          <w:rFonts w:ascii="Arial" w:hAnsi="Arial" w:cs="Arial"/>
          <w:i/>
          <w:color w:val="000099"/>
          <w:sz w:val="19"/>
          <w:szCs w:val="19"/>
          <w:lang w:val="es-ES"/>
        </w:rPr>
      </w:pPr>
    </w:p>
    <w:p w:rsidR="00E319D0" w:rsidRPr="005E6A10" w:rsidRDefault="00E319D0" w:rsidP="00C427BE">
      <w:pPr>
        <w:pStyle w:val="Prrafodelista"/>
        <w:widowControl w:val="0"/>
        <w:numPr>
          <w:ilvl w:val="0"/>
          <w:numId w:val="50"/>
        </w:numPr>
        <w:spacing w:after="0"/>
        <w:rPr>
          <w:rFonts w:ascii="Arial" w:hAnsi="Arial" w:cs="Arial"/>
          <w:b/>
          <w:i/>
          <w:color w:val="000099"/>
          <w:sz w:val="20"/>
          <w:lang w:val="es-ES"/>
        </w:rPr>
      </w:pPr>
      <w:bookmarkStart w:id="4" w:name="_Hlk515871496"/>
      <w:r w:rsidRPr="005E6A10">
        <w:rPr>
          <w:rFonts w:ascii="Arial" w:hAnsi="Arial" w:cs="Arial"/>
          <w:b/>
          <w:i/>
          <w:color w:val="000099"/>
          <w:sz w:val="20"/>
          <w:lang w:val="es-ES"/>
        </w:rPr>
        <w:t>De la habilitación del proveedor</w:t>
      </w:r>
    </w:p>
    <w:bookmarkEnd w:id="4"/>
    <w:p w:rsidR="005818B6" w:rsidRDefault="005818B6" w:rsidP="005818B6">
      <w:pPr>
        <w:widowControl w:val="0"/>
        <w:spacing w:after="0" w:line="240" w:lineRule="auto"/>
        <w:ind w:left="567"/>
        <w:rPr>
          <w:rFonts w:ascii="Arial" w:hAnsi="Arial" w:cs="Arial"/>
          <w:i/>
          <w:color w:val="000099"/>
          <w:sz w:val="19"/>
          <w:szCs w:val="19"/>
          <w:lang w:val="es-ES"/>
        </w:rPr>
      </w:pPr>
    </w:p>
    <w:p w:rsidR="005818B6" w:rsidRPr="00A759AF" w:rsidRDefault="00E319D0" w:rsidP="00E319D0">
      <w:pPr>
        <w:widowControl w:val="0"/>
        <w:spacing w:after="0" w:line="240" w:lineRule="auto"/>
        <w:ind w:left="993"/>
        <w:rPr>
          <w:rFonts w:ascii="Arial" w:hAnsi="Arial" w:cs="Arial"/>
          <w:i/>
          <w:color w:val="000099"/>
          <w:sz w:val="19"/>
          <w:szCs w:val="19"/>
          <w:lang w:val="es-ES"/>
        </w:rPr>
      </w:pPr>
      <w:r>
        <w:rPr>
          <w:rFonts w:ascii="Arial" w:hAnsi="Arial" w:cs="Arial"/>
          <w:i/>
          <w:color w:val="000099"/>
          <w:sz w:val="19"/>
          <w:szCs w:val="19"/>
          <w:lang w:val="es-ES"/>
        </w:rPr>
        <w:t>S</w:t>
      </w:r>
      <w:r w:rsidR="005818B6" w:rsidRPr="00A759AF">
        <w:rPr>
          <w:rFonts w:ascii="Arial" w:hAnsi="Arial" w:cs="Arial"/>
          <w:i/>
          <w:color w:val="000099"/>
          <w:sz w:val="19"/>
          <w:szCs w:val="19"/>
          <w:lang w:val="es-ES"/>
        </w:rPr>
        <w:t xml:space="preserve">i el objeto de la contratación requiere de la </w:t>
      </w:r>
      <w:r w:rsidR="005818B6" w:rsidRPr="00E36912">
        <w:rPr>
          <w:rFonts w:ascii="Arial" w:hAnsi="Arial" w:cs="Arial"/>
          <w:b/>
          <w:i/>
          <w:color w:val="000099"/>
          <w:sz w:val="19"/>
          <w:szCs w:val="19"/>
          <w:lang w:val="es-ES"/>
        </w:rPr>
        <w:t>habilitación del proveedor</w:t>
      </w:r>
      <w:r w:rsidR="005818B6" w:rsidRPr="00A759AF">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w:t>
      </w:r>
    </w:p>
    <w:p w:rsidR="005818B6" w:rsidRDefault="005818B6" w:rsidP="005818B6">
      <w:pPr>
        <w:widowControl w:val="0"/>
        <w:spacing w:after="0" w:line="240" w:lineRule="auto"/>
        <w:ind w:left="567"/>
        <w:rPr>
          <w:rFonts w:ascii="Arial" w:hAnsi="Arial" w:cs="Arial"/>
          <w:bCs/>
          <w:i/>
          <w:color w:val="000099"/>
          <w:sz w:val="19"/>
          <w:szCs w:val="19"/>
          <w:lang w:val="es-ES"/>
        </w:rPr>
      </w:pPr>
    </w:p>
    <w:p w:rsidR="00BF3573" w:rsidRDefault="00BF3573" w:rsidP="005818B6">
      <w:pPr>
        <w:widowControl w:val="0"/>
        <w:spacing w:after="0" w:line="240" w:lineRule="auto"/>
        <w:ind w:left="567"/>
        <w:rPr>
          <w:rFonts w:ascii="Arial" w:hAnsi="Arial" w:cs="Arial"/>
          <w:bCs/>
          <w:i/>
          <w:color w:val="000099"/>
          <w:sz w:val="19"/>
          <w:szCs w:val="19"/>
          <w:lang w:val="es-ES"/>
        </w:rPr>
      </w:pPr>
    </w:p>
    <w:p w:rsidR="00BF3573" w:rsidRPr="005C7106" w:rsidRDefault="00BF3573" w:rsidP="00C427BE">
      <w:pPr>
        <w:pStyle w:val="Prrafodelista"/>
        <w:widowControl w:val="0"/>
        <w:numPr>
          <w:ilvl w:val="0"/>
          <w:numId w:val="50"/>
        </w:numPr>
        <w:spacing w:after="0"/>
        <w:rPr>
          <w:rFonts w:ascii="Arial" w:hAnsi="Arial" w:cs="Arial"/>
          <w:b/>
          <w:bCs/>
          <w:i/>
          <w:color w:val="000099"/>
          <w:sz w:val="19"/>
          <w:szCs w:val="19"/>
          <w:lang w:val="es-ES"/>
        </w:rPr>
      </w:pPr>
      <w:bookmarkStart w:id="5" w:name="_Hlk515871513"/>
      <w:r w:rsidRPr="005C7106">
        <w:rPr>
          <w:rFonts w:ascii="Arial" w:hAnsi="Arial" w:cs="Arial"/>
          <w:b/>
          <w:bCs/>
          <w:i/>
          <w:color w:val="000099"/>
          <w:sz w:val="19"/>
          <w:szCs w:val="19"/>
          <w:lang w:val="es-ES"/>
        </w:rPr>
        <w:t>De la experiencia del proveedor</w:t>
      </w:r>
    </w:p>
    <w:bookmarkEnd w:id="5"/>
    <w:p w:rsidR="00BF3573" w:rsidRPr="00A759AF" w:rsidRDefault="00BF3573" w:rsidP="005818B6">
      <w:pPr>
        <w:widowControl w:val="0"/>
        <w:spacing w:after="0" w:line="240" w:lineRule="auto"/>
        <w:ind w:left="567"/>
        <w:rPr>
          <w:rFonts w:ascii="Arial" w:hAnsi="Arial" w:cs="Arial"/>
          <w:bCs/>
          <w:i/>
          <w:color w:val="000099"/>
          <w:sz w:val="19"/>
          <w:szCs w:val="19"/>
          <w:lang w:val="es-ES"/>
        </w:rPr>
      </w:pPr>
    </w:p>
    <w:p w:rsidR="005818B6" w:rsidRPr="00196614" w:rsidRDefault="005818B6" w:rsidP="00070438">
      <w:pPr>
        <w:widowControl w:val="0"/>
        <w:spacing w:after="0" w:line="240" w:lineRule="auto"/>
        <w:ind w:left="993"/>
        <w:rPr>
          <w:rFonts w:ascii="Arial" w:hAnsi="Arial" w:cs="Arial"/>
          <w:i/>
          <w:color w:val="000099"/>
          <w:sz w:val="19"/>
          <w:szCs w:val="19"/>
          <w:lang w:val="es-ES"/>
        </w:rPr>
      </w:pPr>
      <w:r w:rsidRPr="00A759AF">
        <w:rPr>
          <w:rFonts w:ascii="Arial" w:hAnsi="Arial" w:cs="Arial"/>
          <w:i/>
          <w:color w:val="000099"/>
          <w:sz w:val="19"/>
          <w:szCs w:val="19"/>
          <w:lang w:val="es-ES"/>
        </w:rPr>
        <w:t xml:space="preserve">En caso de requerir que el proveedor cuente con </w:t>
      </w:r>
      <w:r w:rsidRPr="00E36912">
        <w:rPr>
          <w:rFonts w:ascii="Arial" w:hAnsi="Arial" w:cs="Arial"/>
          <w:b/>
          <w:i/>
          <w:color w:val="000099"/>
          <w:sz w:val="19"/>
          <w:szCs w:val="19"/>
          <w:lang w:val="es-ES"/>
        </w:rPr>
        <w:t>experiencia</w:t>
      </w:r>
      <w:r w:rsidRPr="00A759AF">
        <w:rPr>
          <w:rFonts w:ascii="Arial" w:hAnsi="Arial" w:cs="Arial"/>
          <w:i/>
          <w:color w:val="000099"/>
          <w:sz w:val="19"/>
          <w:szCs w:val="19"/>
          <w:lang w:val="es-ES"/>
        </w:rPr>
        <w:t xml:space="preserve">, esta solo se puede exigir a través de la acreditación de un determinado monto facturado acumulado. Por consiguiente, no se puede exigir que el proveedor cuente con una determinada experiencia expresada en tiempo (años, meses, etc.) o número de contrataciones. Para dicho efecto, debe incluirse el </w:t>
      </w:r>
      <w:r w:rsidRPr="00A759AF">
        <w:rPr>
          <w:rFonts w:ascii="Arial" w:hAnsi="Arial" w:cs="Arial"/>
          <w:i/>
          <w:color w:val="000099"/>
          <w:sz w:val="19"/>
          <w:szCs w:val="19"/>
          <w:lang w:val="es-ES"/>
        </w:rPr>
        <w:lastRenderedPageBreak/>
        <w:t xml:space="preserve">requisito de </w:t>
      </w:r>
      <w:r w:rsidRPr="00196614">
        <w:rPr>
          <w:rFonts w:ascii="Arial" w:hAnsi="Arial" w:cs="Arial"/>
          <w:i/>
          <w:color w:val="000099"/>
          <w:sz w:val="19"/>
          <w:szCs w:val="19"/>
          <w:lang w:val="es-ES"/>
        </w:rPr>
        <w:t>calificación “Experiencia del postor” previsto en el literal B del presente Capítulo.</w:t>
      </w:r>
    </w:p>
    <w:p w:rsidR="005818B6" w:rsidRPr="00196614" w:rsidRDefault="005818B6" w:rsidP="005818B6">
      <w:pPr>
        <w:widowControl w:val="0"/>
        <w:spacing w:after="0" w:line="240" w:lineRule="auto"/>
        <w:ind w:left="567"/>
        <w:rPr>
          <w:rFonts w:ascii="Arial" w:hAnsi="Arial" w:cs="Arial"/>
          <w:bCs/>
          <w:i/>
          <w:color w:val="000099"/>
          <w:sz w:val="19"/>
          <w:szCs w:val="19"/>
          <w:lang w:val="es-ES"/>
        </w:rPr>
      </w:pPr>
    </w:p>
    <w:p w:rsidR="00070438" w:rsidRPr="00196614" w:rsidRDefault="00070438" w:rsidP="00C427BE">
      <w:pPr>
        <w:pStyle w:val="Prrafodelista"/>
        <w:widowControl w:val="0"/>
        <w:numPr>
          <w:ilvl w:val="0"/>
          <w:numId w:val="50"/>
        </w:numPr>
        <w:spacing w:after="0"/>
        <w:rPr>
          <w:rFonts w:ascii="Arial" w:hAnsi="Arial" w:cs="Arial"/>
          <w:b/>
          <w:bCs/>
          <w:i/>
          <w:color w:val="000099"/>
          <w:sz w:val="20"/>
          <w:lang w:val="es-ES"/>
        </w:rPr>
      </w:pPr>
      <w:bookmarkStart w:id="6" w:name="_Hlk515871556"/>
      <w:r w:rsidRPr="00196614">
        <w:rPr>
          <w:rFonts w:ascii="Arial" w:hAnsi="Arial" w:cs="Arial"/>
          <w:b/>
          <w:bCs/>
          <w:i/>
          <w:color w:val="000099"/>
          <w:sz w:val="20"/>
          <w:lang w:val="es-ES"/>
        </w:rPr>
        <w:t xml:space="preserve">Del personal </w:t>
      </w:r>
    </w:p>
    <w:bookmarkEnd w:id="6"/>
    <w:p w:rsidR="00070438" w:rsidRPr="00196614" w:rsidRDefault="00070438" w:rsidP="005818B6">
      <w:pPr>
        <w:widowControl w:val="0"/>
        <w:spacing w:after="0" w:line="240" w:lineRule="auto"/>
        <w:ind w:left="567"/>
        <w:rPr>
          <w:rFonts w:ascii="Arial" w:hAnsi="Arial" w:cs="Arial"/>
          <w:bCs/>
          <w:i/>
          <w:color w:val="000099"/>
          <w:sz w:val="19"/>
          <w:szCs w:val="19"/>
          <w:lang w:val="es-ES"/>
        </w:rPr>
      </w:pPr>
    </w:p>
    <w:p w:rsidR="005818B6" w:rsidRPr="00196614" w:rsidRDefault="00070438" w:rsidP="00070438">
      <w:pPr>
        <w:widowControl w:val="0"/>
        <w:spacing w:after="0" w:line="240" w:lineRule="auto"/>
        <w:ind w:left="993"/>
        <w:rPr>
          <w:rFonts w:ascii="Arial" w:hAnsi="Arial" w:cs="Arial"/>
          <w:bCs/>
          <w:i/>
          <w:color w:val="000099"/>
          <w:sz w:val="19"/>
          <w:szCs w:val="19"/>
          <w:lang w:val="es-ES"/>
        </w:rPr>
      </w:pPr>
      <w:r w:rsidRPr="00196614">
        <w:rPr>
          <w:rFonts w:ascii="Arial" w:hAnsi="Arial" w:cs="Arial"/>
          <w:bCs/>
          <w:i/>
          <w:color w:val="000099"/>
          <w:sz w:val="19"/>
          <w:szCs w:val="19"/>
          <w:lang w:val="es-ES"/>
        </w:rPr>
        <w:t>E</w:t>
      </w:r>
      <w:r w:rsidR="005818B6" w:rsidRPr="00196614">
        <w:rPr>
          <w:rFonts w:ascii="Arial" w:hAnsi="Arial" w:cs="Arial"/>
          <w:bCs/>
          <w:i/>
          <w:color w:val="000099"/>
          <w:sz w:val="19"/>
          <w:szCs w:val="19"/>
          <w:lang w:val="es-ES"/>
        </w:rPr>
        <w:t xml:space="preserve">n caso que el objeto de la convocatoria sea la adquisición de bienes bajo la modalidad de ejecución llave en mano, cuando se requiera personal para la instalación y puesta en funcionamiento, se puede consignar el </w:t>
      </w:r>
      <w:r w:rsidR="005818B6" w:rsidRPr="00196614">
        <w:rPr>
          <w:rFonts w:ascii="Arial" w:hAnsi="Arial" w:cs="Arial"/>
          <w:b/>
          <w:bCs/>
          <w:i/>
          <w:color w:val="000099"/>
          <w:sz w:val="19"/>
          <w:szCs w:val="19"/>
          <w:lang w:val="es-ES"/>
        </w:rPr>
        <w:t xml:space="preserve">personal </w:t>
      </w:r>
      <w:r w:rsidR="005818B6" w:rsidRPr="00196614">
        <w:rPr>
          <w:rFonts w:ascii="Arial" w:hAnsi="Arial" w:cs="Arial"/>
          <w:bCs/>
          <w:i/>
          <w:color w:val="000099"/>
          <w:sz w:val="19"/>
          <w:szCs w:val="19"/>
          <w:lang w:val="es-ES"/>
        </w:rPr>
        <w:t xml:space="preserve">necesario para la ejecución de dicha prestación, debiendo detallarse su perfil mínimo y las  actividades a desarrollar, así como clasificar al </w:t>
      </w:r>
      <w:r w:rsidR="005818B6" w:rsidRPr="00196614">
        <w:rPr>
          <w:rFonts w:ascii="Arial" w:hAnsi="Arial" w:cs="Arial"/>
          <w:b/>
          <w:bCs/>
          <w:i/>
          <w:color w:val="000099"/>
          <w:sz w:val="19"/>
          <w:szCs w:val="19"/>
          <w:lang w:val="es-ES"/>
        </w:rPr>
        <w:t>personal clave</w:t>
      </w:r>
      <w:r w:rsidR="00B6318B" w:rsidRPr="00196614">
        <w:rPr>
          <w:rFonts w:ascii="Arial" w:hAnsi="Arial" w:cs="Arial"/>
          <w:b/>
          <w:bCs/>
          <w:i/>
          <w:color w:val="000099"/>
          <w:sz w:val="19"/>
          <w:szCs w:val="19"/>
          <w:lang w:val="es-ES"/>
        </w:rPr>
        <w:t>,</w:t>
      </w:r>
      <w:r w:rsidR="00B6318B" w:rsidRPr="00196614">
        <w:rPr>
          <w:rFonts w:ascii="Arial" w:hAnsi="Arial" w:cs="Arial"/>
          <w:bCs/>
          <w:i/>
          <w:color w:val="000099"/>
          <w:sz w:val="19"/>
          <w:szCs w:val="19"/>
          <w:lang w:val="es-ES"/>
        </w:rPr>
        <w:t xml:space="preserve"> esto</w:t>
      </w:r>
      <w:r w:rsidR="006B5F0E" w:rsidRPr="00196614">
        <w:rPr>
          <w:rFonts w:ascii="Arial" w:hAnsi="Arial" w:cs="Arial"/>
          <w:bCs/>
          <w:i/>
          <w:color w:val="000099"/>
          <w:sz w:val="19"/>
          <w:szCs w:val="19"/>
          <w:lang w:val="es-ES"/>
        </w:rPr>
        <w:t xml:space="preserve"> es, aquél que resulta esencial </w:t>
      </w:r>
      <w:r w:rsidR="00B6318B" w:rsidRPr="00196614">
        <w:rPr>
          <w:rFonts w:ascii="Arial" w:hAnsi="Arial" w:cs="Arial"/>
          <w:bCs/>
          <w:i/>
          <w:color w:val="000099"/>
          <w:sz w:val="19"/>
          <w:szCs w:val="19"/>
          <w:lang w:val="es-ES"/>
        </w:rPr>
        <w:t>para la ejecución de la prestación</w:t>
      </w:r>
      <w:r w:rsidR="005818B6" w:rsidRPr="00196614">
        <w:rPr>
          <w:rFonts w:ascii="Arial" w:hAnsi="Arial" w:cs="Arial"/>
          <w:bCs/>
          <w:i/>
          <w:color w:val="000099"/>
          <w:sz w:val="19"/>
          <w:szCs w:val="19"/>
          <w:lang w:val="es-ES"/>
        </w:rPr>
        <w:t xml:space="preserve">. En el caso del personal clave,  la experiencia requerida debe acreditarse documentalmente, por lo que de haberse previsto esta, debe incluirse obligatoriamente como requisito de calificación en el literal C.1 del presente Capítulo. </w:t>
      </w:r>
    </w:p>
    <w:p w:rsidR="005818B6" w:rsidRPr="00196614" w:rsidRDefault="005818B6" w:rsidP="005818B6">
      <w:pPr>
        <w:widowControl w:val="0"/>
        <w:spacing w:after="0" w:line="240" w:lineRule="auto"/>
        <w:ind w:left="567"/>
        <w:rPr>
          <w:rFonts w:ascii="Arial" w:hAnsi="Arial" w:cs="Arial"/>
          <w:bCs/>
          <w:i/>
          <w:color w:val="000099"/>
          <w:sz w:val="19"/>
          <w:szCs w:val="19"/>
          <w:lang w:val="es-ES"/>
        </w:rPr>
      </w:pPr>
    </w:p>
    <w:p w:rsidR="005818B6" w:rsidRPr="00196614" w:rsidRDefault="005818B6" w:rsidP="005818B6">
      <w:pPr>
        <w:pStyle w:val="NormalWeb"/>
        <w:spacing w:before="0" w:beforeAutospacing="0" w:after="0" w:afterAutospacing="0"/>
        <w:ind w:left="567"/>
        <w:rPr>
          <w:rFonts w:ascii="Arial" w:eastAsia="Batang" w:hAnsi="Arial" w:cs="Arial"/>
          <w:i/>
          <w:color w:val="000099"/>
          <w:sz w:val="19"/>
          <w:szCs w:val="19"/>
          <w:lang w:val="es-ES"/>
        </w:rPr>
      </w:pPr>
    </w:p>
    <w:p w:rsidR="00070438" w:rsidRPr="00196614" w:rsidRDefault="00070438" w:rsidP="00C427BE">
      <w:pPr>
        <w:pStyle w:val="Prrafodelista"/>
        <w:widowControl w:val="0"/>
        <w:numPr>
          <w:ilvl w:val="0"/>
          <w:numId w:val="50"/>
        </w:numPr>
        <w:spacing w:after="0"/>
        <w:rPr>
          <w:rFonts w:ascii="Arial" w:hAnsi="Arial" w:cs="Arial"/>
          <w:b/>
          <w:bCs/>
          <w:i/>
          <w:color w:val="000099"/>
          <w:sz w:val="20"/>
          <w:lang w:val="es-ES"/>
        </w:rPr>
      </w:pPr>
      <w:bookmarkStart w:id="7" w:name="_Hlk515871582"/>
      <w:r w:rsidRPr="00196614">
        <w:rPr>
          <w:rFonts w:ascii="Arial" w:hAnsi="Arial" w:cs="Arial"/>
          <w:b/>
          <w:bCs/>
          <w:i/>
          <w:color w:val="000099"/>
          <w:sz w:val="20"/>
          <w:lang w:val="es-ES"/>
        </w:rPr>
        <w:t xml:space="preserve">De las </w:t>
      </w:r>
      <w:r w:rsidR="008C1ED2" w:rsidRPr="00196614">
        <w:rPr>
          <w:rFonts w:ascii="Arial" w:hAnsi="Arial" w:cs="Arial"/>
          <w:b/>
          <w:bCs/>
          <w:i/>
          <w:color w:val="000099"/>
          <w:sz w:val="20"/>
          <w:lang w:val="es-ES"/>
        </w:rPr>
        <w:t xml:space="preserve">otras </w:t>
      </w:r>
      <w:r w:rsidRPr="00196614">
        <w:rPr>
          <w:rFonts w:ascii="Arial" w:hAnsi="Arial" w:cs="Arial"/>
          <w:b/>
          <w:bCs/>
          <w:i/>
          <w:color w:val="000099"/>
          <w:sz w:val="20"/>
          <w:lang w:val="es-ES"/>
        </w:rPr>
        <w:t>penalidades</w:t>
      </w:r>
    </w:p>
    <w:bookmarkEnd w:id="7"/>
    <w:p w:rsidR="00070438" w:rsidRPr="00196614" w:rsidRDefault="00070438" w:rsidP="005818B6">
      <w:pPr>
        <w:pStyle w:val="NormalWeb"/>
        <w:spacing w:before="0" w:beforeAutospacing="0" w:after="0" w:afterAutospacing="0"/>
        <w:ind w:left="567"/>
        <w:rPr>
          <w:rFonts w:ascii="Arial" w:eastAsia="Batang" w:hAnsi="Arial" w:cs="Arial"/>
          <w:i/>
          <w:color w:val="000099"/>
          <w:sz w:val="19"/>
          <w:szCs w:val="19"/>
          <w:lang w:val="es-ES"/>
        </w:rPr>
      </w:pPr>
    </w:p>
    <w:p w:rsidR="00822DC3" w:rsidRPr="00196614" w:rsidRDefault="005818B6" w:rsidP="00070438">
      <w:pPr>
        <w:pStyle w:val="Prrafodelista"/>
        <w:numPr>
          <w:ilvl w:val="0"/>
          <w:numId w:val="47"/>
        </w:numPr>
        <w:spacing w:after="0" w:line="240" w:lineRule="auto"/>
        <w:rPr>
          <w:rFonts w:ascii="Arial" w:hAnsi="Arial" w:cs="Arial"/>
          <w:i/>
          <w:color w:val="000099"/>
          <w:sz w:val="19"/>
          <w:szCs w:val="19"/>
          <w:lang w:val="es-ES"/>
        </w:rPr>
      </w:pPr>
      <w:r w:rsidRPr="00196614">
        <w:rPr>
          <w:rFonts w:ascii="Arial" w:hAnsi="Arial" w:cs="Arial"/>
          <w:i/>
          <w:color w:val="000099"/>
          <w:sz w:val="19"/>
          <w:szCs w:val="19"/>
          <w:lang w:val="es-ES"/>
        </w:rPr>
        <w:t xml:space="preserve">De acuerdo con el artículo 134 se pueden establecer penalidades distintas </w:t>
      </w:r>
      <w:r w:rsidR="00CF7B43" w:rsidRPr="00196614">
        <w:rPr>
          <w:rFonts w:ascii="Arial" w:hAnsi="Arial" w:cs="Arial"/>
          <w:i/>
          <w:color w:val="000099"/>
          <w:sz w:val="19"/>
          <w:szCs w:val="19"/>
          <w:lang w:val="es-ES"/>
        </w:rPr>
        <w:t>al retraso o mora</w:t>
      </w:r>
      <w:r w:rsidRPr="00196614">
        <w:rPr>
          <w:rFonts w:ascii="Arial" w:hAnsi="Arial" w:cs="Arial"/>
          <w:i/>
          <w:color w:val="000099"/>
          <w:sz w:val="19"/>
          <w:szCs w:val="19"/>
          <w:lang w:val="es-ES"/>
        </w:rPr>
        <w:t xml:space="preserve"> en la ejecución de la prestación</w:t>
      </w:r>
      <w:r w:rsidR="00822DC3" w:rsidRPr="00196614">
        <w:rPr>
          <w:rFonts w:ascii="Arial" w:hAnsi="Arial" w:cs="Arial"/>
          <w:i/>
          <w:color w:val="000099"/>
          <w:sz w:val="19"/>
          <w:szCs w:val="19"/>
          <w:lang w:val="es-ES"/>
        </w:rPr>
        <w:t>, las cuales deben ser objetivas, razonables, congruentes y proporcionales con el objeto de la convocatoria</w:t>
      </w:r>
      <w:r w:rsidRPr="00196614">
        <w:rPr>
          <w:rFonts w:ascii="Arial" w:hAnsi="Arial" w:cs="Arial"/>
          <w:i/>
          <w:color w:val="000099"/>
          <w:sz w:val="19"/>
          <w:szCs w:val="19"/>
          <w:lang w:val="es-ES"/>
        </w:rPr>
        <w:t xml:space="preserve">. </w:t>
      </w:r>
    </w:p>
    <w:p w:rsidR="00822DC3" w:rsidRPr="00196614" w:rsidRDefault="00822DC3" w:rsidP="00822DC3">
      <w:pPr>
        <w:pStyle w:val="Prrafodelista"/>
        <w:spacing w:after="0" w:line="240" w:lineRule="auto"/>
        <w:ind w:left="927"/>
        <w:rPr>
          <w:rFonts w:ascii="Arial" w:hAnsi="Arial" w:cs="Arial"/>
          <w:i/>
          <w:color w:val="000099"/>
          <w:sz w:val="19"/>
          <w:szCs w:val="19"/>
          <w:lang w:val="es-ES"/>
        </w:rPr>
      </w:pPr>
    </w:p>
    <w:p w:rsidR="00822DC3" w:rsidRPr="00196614" w:rsidRDefault="00822DC3" w:rsidP="00822DC3">
      <w:pPr>
        <w:pStyle w:val="Prrafodelista"/>
        <w:spacing w:after="0" w:line="240" w:lineRule="auto"/>
        <w:ind w:left="927"/>
        <w:rPr>
          <w:rFonts w:ascii="Arial" w:hAnsi="Arial" w:cs="Arial"/>
          <w:i/>
          <w:color w:val="000099"/>
          <w:sz w:val="19"/>
          <w:szCs w:val="19"/>
          <w:lang w:val="es-ES"/>
        </w:rPr>
      </w:pPr>
    </w:p>
    <w:p w:rsidR="005818B6" w:rsidRPr="00196614" w:rsidRDefault="005818B6" w:rsidP="00070438">
      <w:pPr>
        <w:pStyle w:val="Prrafodelista"/>
        <w:numPr>
          <w:ilvl w:val="0"/>
          <w:numId w:val="47"/>
        </w:numPr>
        <w:spacing w:after="0" w:line="240" w:lineRule="auto"/>
        <w:rPr>
          <w:rFonts w:ascii="Arial" w:hAnsi="Arial" w:cs="Arial"/>
          <w:i/>
          <w:color w:val="000099"/>
          <w:sz w:val="19"/>
          <w:szCs w:val="19"/>
          <w:lang w:val="es-ES"/>
        </w:rPr>
      </w:pPr>
      <w:r w:rsidRPr="00196614">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rsidR="005818B6" w:rsidRPr="00196614" w:rsidRDefault="005818B6" w:rsidP="00070438">
      <w:pPr>
        <w:pStyle w:val="Prrafodelista"/>
        <w:spacing w:after="0" w:line="240" w:lineRule="auto"/>
        <w:ind w:left="927"/>
        <w:rPr>
          <w:rFonts w:ascii="Arial" w:hAnsi="Arial" w:cs="Arial"/>
          <w:i/>
          <w:color w:val="000099"/>
          <w:sz w:val="19"/>
          <w:szCs w:val="19"/>
          <w:lang w:val="es-ES"/>
        </w:rPr>
      </w:pPr>
    </w:p>
    <w:tbl>
      <w:tblPr>
        <w:tblStyle w:val="Tablaconcuadrcula"/>
        <w:tblW w:w="8087" w:type="dxa"/>
        <w:tblInd w:w="988" w:type="dxa"/>
        <w:tblCellMar>
          <w:top w:w="28" w:type="dxa"/>
          <w:bottom w:w="28" w:type="dxa"/>
        </w:tblCellMar>
        <w:tblLook w:val="04A0" w:firstRow="1" w:lastRow="0" w:firstColumn="1" w:lastColumn="0" w:noHBand="0" w:noVBand="1"/>
      </w:tblPr>
      <w:tblGrid>
        <w:gridCol w:w="430"/>
        <w:gridCol w:w="3113"/>
        <w:gridCol w:w="2909"/>
        <w:gridCol w:w="1635"/>
      </w:tblGrid>
      <w:tr w:rsidR="00822DC3" w:rsidRPr="00196614" w:rsidTr="00D960E4">
        <w:trPr>
          <w:tblHeader/>
        </w:trPr>
        <w:tc>
          <w:tcPr>
            <w:tcW w:w="8087" w:type="dxa"/>
            <w:gridSpan w:val="4"/>
          </w:tcPr>
          <w:p w:rsidR="00822DC3" w:rsidRPr="00196614" w:rsidRDefault="00822DC3" w:rsidP="00D960E4">
            <w:pPr>
              <w:widowControl w:val="0"/>
              <w:spacing w:after="0" w:line="240" w:lineRule="auto"/>
              <w:jc w:val="center"/>
              <w:rPr>
                <w:rFonts w:ascii="Arial" w:hAnsi="Arial" w:cs="Arial"/>
                <w:b/>
                <w:i/>
                <w:color w:val="000099"/>
                <w:sz w:val="19"/>
                <w:szCs w:val="19"/>
              </w:rPr>
            </w:pPr>
            <w:r w:rsidRPr="00196614">
              <w:rPr>
                <w:rFonts w:ascii="Arial" w:hAnsi="Arial" w:cs="Arial"/>
                <w:b/>
                <w:i/>
                <w:color w:val="000099"/>
                <w:sz w:val="19"/>
                <w:szCs w:val="19"/>
              </w:rPr>
              <w:t>Otras penalidades</w:t>
            </w:r>
          </w:p>
        </w:tc>
      </w:tr>
      <w:tr w:rsidR="00822DC3" w:rsidRPr="00196614" w:rsidTr="00D960E4">
        <w:trPr>
          <w:tblHeader/>
        </w:trPr>
        <w:tc>
          <w:tcPr>
            <w:tcW w:w="430" w:type="dxa"/>
          </w:tcPr>
          <w:p w:rsidR="00822DC3" w:rsidRPr="00196614" w:rsidRDefault="00822DC3" w:rsidP="00D960E4">
            <w:pPr>
              <w:widowControl w:val="0"/>
              <w:spacing w:after="0" w:line="240" w:lineRule="auto"/>
              <w:jc w:val="center"/>
              <w:rPr>
                <w:rFonts w:ascii="Arial" w:hAnsi="Arial" w:cs="Arial"/>
                <w:b/>
                <w:i/>
                <w:color w:val="000099"/>
                <w:sz w:val="19"/>
                <w:szCs w:val="19"/>
              </w:rPr>
            </w:pPr>
            <w:r w:rsidRPr="00196614">
              <w:rPr>
                <w:rFonts w:ascii="Arial" w:hAnsi="Arial" w:cs="Arial"/>
                <w:b/>
                <w:i/>
                <w:color w:val="000099"/>
                <w:sz w:val="19"/>
                <w:szCs w:val="19"/>
              </w:rPr>
              <w:t>N°</w:t>
            </w:r>
          </w:p>
        </w:tc>
        <w:tc>
          <w:tcPr>
            <w:tcW w:w="3113" w:type="dxa"/>
          </w:tcPr>
          <w:p w:rsidR="00822DC3" w:rsidRPr="00196614" w:rsidRDefault="00822DC3" w:rsidP="00D960E4">
            <w:pPr>
              <w:widowControl w:val="0"/>
              <w:spacing w:after="0" w:line="240" w:lineRule="auto"/>
              <w:jc w:val="center"/>
              <w:rPr>
                <w:rFonts w:ascii="Arial" w:hAnsi="Arial" w:cs="Arial"/>
                <w:b/>
                <w:i/>
                <w:color w:val="000099"/>
                <w:sz w:val="19"/>
                <w:szCs w:val="19"/>
              </w:rPr>
            </w:pPr>
            <w:r w:rsidRPr="00196614">
              <w:rPr>
                <w:rFonts w:ascii="Arial" w:hAnsi="Arial" w:cs="Arial"/>
                <w:b/>
                <w:i/>
                <w:color w:val="000099"/>
                <w:sz w:val="19"/>
                <w:szCs w:val="19"/>
              </w:rPr>
              <w:t xml:space="preserve">Supuestos de aplicación de penalidad </w:t>
            </w:r>
          </w:p>
        </w:tc>
        <w:tc>
          <w:tcPr>
            <w:tcW w:w="2909" w:type="dxa"/>
          </w:tcPr>
          <w:p w:rsidR="00822DC3" w:rsidRPr="00196614" w:rsidRDefault="00822DC3" w:rsidP="00D960E4">
            <w:pPr>
              <w:widowControl w:val="0"/>
              <w:spacing w:after="0" w:line="240" w:lineRule="auto"/>
              <w:jc w:val="center"/>
              <w:rPr>
                <w:rFonts w:ascii="Arial" w:hAnsi="Arial" w:cs="Arial"/>
                <w:b/>
                <w:i/>
                <w:color w:val="000099"/>
                <w:sz w:val="19"/>
                <w:szCs w:val="19"/>
              </w:rPr>
            </w:pPr>
            <w:r w:rsidRPr="00196614">
              <w:rPr>
                <w:rFonts w:ascii="Arial" w:hAnsi="Arial" w:cs="Arial"/>
                <w:b/>
                <w:i/>
                <w:color w:val="000099"/>
                <w:sz w:val="19"/>
                <w:szCs w:val="19"/>
              </w:rPr>
              <w:t>Forma de cálculo</w:t>
            </w:r>
          </w:p>
        </w:tc>
        <w:tc>
          <w:tcPr>
            <w:tcW w:w="1635" w:type="dxa"/>
          </w:tcPr>
          <w:p w:rsidR="00822DC3" w:rsidRPr="00196614" w:rsidRDefault="00822DC3" w:rsidP="00D960E4">
            <w:pPr>
              <w:widowControl w:val="0"/>
              <w:spacing w:after="0" w:line="240" w:lineRule="auto"/>
              <w:jc w:val="center"/>
              <w:rPr>
                <w:rFonts w:ascii="Arial" w:hAnsi="Arial" w:cs="Arial"/>
                <w:b/>
                <w:i/>
                <w:color w:val="000099"/>
                <w:sz w:val="19"/>
                <w:szCs w:val="19"/>
              </w:rPr>
            </w:pPr>
            <w:r w:rsidRPr="00196614">
              <w:rPr>
                <w:rFonts w:ascii="Arial" w:hAnsi="Arial" w:cs="Arial"/>
                <w:b/>
                <w:i/>
                <w:color w:val="000099"/>
                <w:sz w:val="19"/>
                <w:szCs w:val="19"/>
              </w:rPr>
              <w:t>Procedimiento</w:t>
            </w:r>
          </w:p>
        </w:tc>
      </w:tr>
      <w:tr w:rsidR="00822DC3" w:rsidRPr="00196614" w:rsidTr="00D960E4">
        <w:tc>
          <w:tcPr>
            <w:tcW w:w="430" w:type="dxa"/>
          </w:tcPr>
          <w:p w:rsidR="00822DC3" w:rsidRPr="00196614" w:rsidRDefault="00822DC3" w:rsidP="00D960E4">
            <w:pPr>
              <w:widowControl w:val="0"/>
              <w:spacing w:after="0" w:line="240" w:lineRule="auto"/>
              <w:rPr>
                <w:rFonts w:ascii="Arial" w:hAnsi="Arial" w:cs="Arial"/>
                <w:i/>
                <w:color w:val="000099"/>
                <w:sz w:val="19"/>
                <w:szCs w:val="19"/>
              </w:rPr>
            </w:pPr>
          </w:p>
        </w:tc>
        <w:tc>
          <w:tcPr>
            <w:tcW w:w="3113" w:type="dxa"/>
          </w:tcPr>
          <w:p w:rsidR="00822DC3" w:rsidRPr="00196614" w:rsidRDefault="00822DC3" w:rsidP="00D960E4">
            <w:pPr>
              <w:widowControl w:val="0"/>
              <w:spacing w:after="0" w:line="240" w:lineRule="auto"/>
              <w:rPr>
                <w:rFonts w:ascii="Arial" w:hAnsi="Arial" w:cs="Arial"/>
                <w:i/>
                <w:color w:val="000099"/>
                <w:sz w:val="19"/>
                <w:szCs w:val="19"/>
              </w:rPr>
            </w:pPr>
          </w:p>
        </w:tc>
        <w:tc>
          <w:tcPr>
            <w:tcW w:w="2909" w:type="dxa"/>
          </w:tcPr>
          <w:p w:rsidR="00822DC3" w:rsidRPr="00196614" w:rsidRDefault="00822DC3" w:rsidP="00D960E4">
            <w:pPr>
              <w:widowControl w:val="0"/>
              <w:spacing w:after="0" w:line="240" w:lineRule="auto"/>
              <w:rPr>
                <w:rFonts w:ascii="Arial" w:hAnsi="Arial" w:cs="Arial"/>
                <w:i/>
                <w:color w:val="000099"/>
                <w:sz w:val="19"/>
                <w:szCs w:val="19"/>
              </w:rPr>
            </w:pPr>
          </w:p>
        </w:tc>
        <w:tc>
          <w:tcPr>
            <w:tcW w:w="1635" w:type="dxa"/>
          </w:tcPr>
          <w:p w:rsidR="00822DC3" w:rsidRPr="00196614" w:rsidRDefault="00822DC3" w:rsidP="00D960E4">
            <w:pPr>
              <w:widowControl w:val="0"/>
              <w:spacing w:after="0" w:line="240" w:lineRule="auto"/>
              <w:rPr>
                <w:rFonts w:ascii="Arial" w:hAnsi="Arial" w:cs="Arial"/>
                <w:i/>
                <w:color w:val="000099"/>
                <w:sz w:val="19"/>
                <w:szCs w:val="19"/>
              </w:rPr>
            </w:pPr>
          </w:p>
        </w:tc>
      </w:tr>
    </w:tbl>
    <w:p w:rsidR="00070438" w:rsidRPr="00196614" w:rsidRDefault="00070438" w:rsidP="00070438">
      <w:pPr>
        <w:pStyle w:val="Prrafodelista"/>
        <w:spacing w:after="0" w:line="240" w:lineRule="auto"/>
        <w:ind w:left="927"/>
        <w:rPr>
          <w:rFonts w:ascii="Arial" w:hAnsi="Arial" w:cs="Arial"/>
          <w:i/>
          <w:color w:val="000099"/>
          <w:sz w:val="19"/>
          <w:szCs w:val="19"/>
          <w:lang w:val="es-ES"/>
        </w:rPr>
      </w:pPr>
    </w:p>
    <w:p w:rsidR="005818B6" w:rsidRPr="00196614" w:rsidRDefault="005818B6" w:rsidP="00070438">
      <w:pPr>
        <w:pStyle w:val="Prrafodelista"/>
        <w:numPr>
          <w:ilvl w:val="0"/>
          <w:numId w:val="47"/>
        </w:numPr>
        <w:spacing w:after="0" w:line="240" w:lineRule="auto"/>
        <w:rPr>
          <w:rFonts w:ascii="Arial" w:hAnsi="Arial" w:cs="Arial"/>
          <w:i/>
          <w:color w:val="000099"/>
          <w:sz w:val="19"/>
          <w:szCs w:val="19"/>
          <w:lang w:val="es-ES"/>
        </w:rPr>
      </w:pPr>
      <w:r w:rsidRPr="00196614">
        <w:rPr>
          <w:rFonts w:ascii="Arial" w:hAnsi="Arial" w:cs="Arial"/>
          <w:i/>
          <w:color w:val="000099"/>
          <w:sz w:val="19"/>
          <w:szCs w:val="19"/>
          <w:lang w:val="es-ES"/>
        </w:rPr>
        <w:t>Cabe precisar que la penalidad por mora y otras penalidades pueden alcanzar cada una un monto máximo equivalente al diez por ciento (10%) del monto del contrato vigente, o de ser el caso, del ítem que debió ejecutarse.</w:t>
      </w:r>
    </w:p>
    <w:p w:rsidR="005818B6" w:rsidRPr="00196614" w:rsidRDefault="005818B6" w:rsidP="005818B6">
      <w:pPr>
        <w:widowControl w:val="0"/>
        <w:spacing w:after="0" w:line="240" w:lineRule="auto"/>
        <w:ind w:left="567"/>
        <w:rPr>
          <w:rFonts w:ascii="Arial" w:hAnsi="Arial" w:cs="Arial"/>
          <w:i/>
          <w:color w:val="000099"/>
          <w:sz w:val="19"/>
          <w:szCs w:val="19"/>
          <w:lang w:val="es-ES"/>
        </w:rPr>
      </w:pPr>
    </w:p>
    <w:p w:rsidR="00B37297" w:rsidRPr="00196614" w:rsidRDefault="00B37297" w:rsidP="005818B6">
      <w:pPr>
        <w:widowControl w:val="0"/>
        <w:spacing w:after="0" w:line="240" w:lineRule="auto"/>
        <w:ind w:left="567"/>
        <w:rPr>
          <w:rFonts w:ascii="Arial" w:hAnsi="Arial" w:cs="Arial"/>
          <w:i/>
          <w:color w:val="000099"/>
          <w:sz w:val="19"/>
          <w:szCs w:val="19"/>
          <w:lang w:val="es-ES"/>
        </w:rPr>
      </w:pPr>
    </w:p>
    <w:p w:rsidR="00B37297" w:rsidRPr="00196614" w:rsidRDefault="00B37297" w:rsidP="00C427BE">
      <w:pPr>
        <w:pStyle w:val="Prrafodelista"/>
        <w:widowControl w:val="0"/>
        <w:numPr>
          <w:ilvl w:val="0"/>
          <w:numId w:val="50"/>
        </w:numPr>
        <w:spacing w:after="0"/>
        <w:rPr>
          <w:rFonts w:ascii="Arial" w:hAnsi="Arial" w:cs="Arial"/>
          <w:b/>
          <w:i/>
          <w:color w:val="000099"/>
          <w:sz w:val="19"/>
          <w:szCs w:val="19"/>
          <w:lang w:val="es-ES"/>
        </w:rPr>
      </w:pPr>
      <w:bookmarkStart w:id="8" w:name="_Hlk515871628"/>
      <w:r w:rsidRPr="00196614">
        <w:rPr>
          <w:rFonts w:ascii="Arial" w:hAnsi="Arial" w:cs="Arial"/>
          <w:b/>
          <w:i/>
          <w:color w:val="000099"/>
          <w:sz w:val="19"/>
          <w:szCs w:val="19"/>
          <w:lang w:val="es-ES"/>
        </w:rPr>
        <w:t>Otras consideraciones</w:t>
      </w:r>
    </w:p>
    <w:bookmarkEnd w:id="8"/>
    <w:p w:rsidR="00B37297" w:rsidRPr="00196614" w:rsidRDefault="00B37297" w:rsidP="005818B6">
      <w:pPr>
        <w:widowControl w:val="0"/>
        <w:spacing w:after="0" w:line="240" w:lineRule="auto"/>
        <w:ind w:left="567"/>
        <w:rPr>
          <w:rFonts w:ascii="Arial" w:hAnsi="Arial" w:cs="Arial"/>
          <w:i/>
          <w:color w:val="000099"/>
          <w:sz w:val="19"/>
          <w:szCs w:val="19"/>
          <w:lang w:val="es-ES"/>
        </w:rPr>
      </w:pPr>
    </w:p>
    <w:p w:rsidR="00F730F2" w:rsidRPr="00196614" w:rsidRDefault="00F730F2" w:rsidP="00F730F2">
      <w:pPr>
        <w:pStyle w:val="Prrafodelista"/>
        <w:numPr>
          <w:ilvl w:val="0"/>
          <w:numId w:val="47"/>
        </w:numPr>
        <w:spacing w:after="0" w:line="240" w:lineRule="auto"/>
        <w:rPr>
          <w:rFonts w:ascii="Arial" w:hAnsi="Arial" w:cs="Arial"/>
          <w:i/>
          <w:color w:val="000099"/>
          <w:sz w:val="19"/>
          <w:szCs w:val="19"/>
          <w:lang w:val="es-ES"/>
        </w:rPr>
      </w:pPr>
      <w:r w:rsidRPr="00196614">
        <w:rPr>
          <w:rFonts w:ascii="Arial" w:hAnsi="Arial" w:cs="Arial"/>
          <w:i/>
          <w:color w:val="000099"/>
          <w:sz w:val="19"/>
          <w:szCs w:val="19"/>
          <w:lang w:val="es-ES"/>
        </w:rPr>
        <w:t>En función de la naturaleza del requerimiento, incluir de ser el caso, las prestaciones accesorias a fin de garantizar el mantenimiento preventivo y correctivo.</w:t>
      </w:r>
    </w:p>
    <w:p w:rsidR="00F730F2" w:rsidRDefault="00F730F2" w:rsidP="00F730F2">
      <w:pPr>
        <w:pStyle w:val="Prrafodelista"/>
        <w:spacing w:after="0" w:line="240" w:lineRule="auto"/>
        <w:ind w:left="927"/>
        <w:rPr>
          <w:rFonts w:ascii="Arial" w:hAnsi="Arial" w:cs="Arial"/>
          <w:i/>
          <w:color w:val="000099"/>
          <w:sz w:val="19"/>
          <w:szCs w:val="19"/>
          <w:lang w:val="es-ES"/>
        </w:rPr>
      </w:pPr>
    </w:p>
    <w:p w:rsidR="005818B6" w:rsidRPr="00A759AF" w:rsidRDefault="005818B6" w:rsidP="00F730F2">
      <w:pPr>
        <w:pStyle w:val="Prrafodelista"/>
        <w:numPr>
          <w:ilvl w:val="0"/>
          <w:numId w:val="47"/>
        </w:numPr>
        <w:spacing w:after="0" w:line="240" w:lineRule="auto"/>
        <w:rPr>
          <w:rFonts w:ascii="Arial" w:hAnsi="Arial" w:cs="Arial"/>
          <w:i/>
          <w:color w:val="000099"/>
          <w:sz w:val="19"/>
          <w:szCs w:val="19"/>
          <w:lang w:val="es-ES"/>
        </w:rPr>
      </w:pPr>
      <w:r w:rsidRPr="00A759AF">
        <w:rPr>
          <w:rFonts w:ascii="Arial" w:hAnsi="Arial" w:cs="Arial"/>
          <w:i/>
          <w:color w:val="000099"/>
          <w:sz w:val="19"/>
          <w:szCs w:val="19"/>
          <w:lang w:val="es-ES"/>
        </w:rPr>
        <w:t>Indicar si se trata de una contratación por ítems, paquetes o lotes, en cuyo caso debe detallarse dicha información.</w:t>
      </w:r>
    </w:p>
    <w:p w:rsidR="005818B6" w:rsidRPr="00A759AF" w:rsidRDefault="005818B6" w:rsidP="005818B6">
      <w:pPr>
        <w:widowControl w:val="0"/>
        <w:spacing w:after="0" w:line="240" w:lineRule="auto"/>
        <w:ind w:left="567"/>
        <w:rPr>
          <w:rFonts w:ascii="Arial" w:hAnsi="Arial" w:cs="Arial"/>
          <w:i/>
          <w:color w:val="000099"/>
          <w:sz w:val="19"/>
          <w:szCs w:val="19"/>
          <w:lang w:val="es-ES"/>
        </w:rPr>
      </w:pPr>
    </w:p>
    <w:p w:rsidR="00DF5DE1" w:rsidRPr="00F730F2" w:rsidRDefault="005818B6" w:rsidP="00F730F2">
      <w:pPr>
        <w:pStyle w:val="Prrafodelista"/>
        <w:widowControl w:val="0"/>
        <w:numPr>
          <w:ilvl w:val="0"/>
          <w:numId w:val="47"/>
        </w:numPr>
        <w:spacing w:after="0" w:line="240" w:lineRule="auto"/>
        <w:rPr>
          <w:rFonts w:ascii="Arial" w:hAnsi="Arial" w:cs="Arial"/>
          <w:color w:val="000099"/>
          <w:sz w:val="19"/>
          <w:szCs w:val="19"/>
          <w:lang w:val="es-ES"/>
        </w:rPr>
      </w:pPr>
      <w:r w:rsidRPr="00F730F2">
        <w:rPr>
          <w:rFonts w:ascii="Arial" w:hAnsi="Arial" w:cs="Arial"/>
          <w:i/>
          <w:color w:val="000099"/>
          <w:sz w:val="19"/>
          <w:szCs w:val="19"/>
          <w:lang w:val="es-ES"/>
        </w:rPr>
        <w:t xml:space="preserve">Se puede indicar expresamente si estará prohibida la subcontratación, de acuerdo a lo señalado en el artículo 35 de la Ley </w:t>
      </w:r>
      <w:r w:rsidRPr="00F730F2">
        <w:rPr>
          <w:rFonts w:ascii="Arial" w:hAnsi="Arial" w:cs="Arial"/>
          <w:b/>
          <w:color w:val="000099"/>
          <w:sz w:val="19"/>
          <w:szCs w:val="19"/>
          <w:highlight w:val="lightGray"/>
        </w:rPr>
        <w:t>.…]</w:t>
      </w:r>
    </w:p>
    <w:p w:rsidR="00C6702C" w:rsidRPr="00FC0B62" w:rsidRDefault="00C6702C" w:rsidP="00B62C3A">
      <w:pPr>
        <w:widowControl w:val="0"/>
        <w:spacing w:after="0" w:line="240" w:lineRule="auto"/>
        <w:ind w:left="567"/>
        <w:rPr>
          <w:rFonts w:ascii="Arial" w:hAnsi="Arial" w:cs="Arial"/>
          <w:color w:val="auto"/>
          <w:sz w:val="20"/>
        </w:rPr>
      </w:pPr>
    </w:p>
    <w:tbl>
      <w:tblPr>
        <w:tblStyle w:val="Tabladecuadrcula1clara-nfasis51"/>
        <w:tblW w:w="9214" w:type="dxa"/>
        <w:tblInd w:w="-34" w:type="dxa"/>
        <w:tblLook w:val="04A0" w:firstRow="1" w:lastRow="0" w:firstColumn="1" w:lastColumn="0" w:noHBand="0" w:noVBand="1"/>
      </w:tblPr>
      <w:tblGrid>
        <w:gridCol w:w="9214"/>
      </w:tblGrid>
      <w:tr w:rsidR="001B124C" w:rsidRPr="001F5E6A" w:rsidTr="00A56C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B124C" w:rsidRPr="001F5E6A" w:rsidRDefault="001B124C" w:rsidP="005A0195">
            <w:pPr>
              <w:spacing w:after="0" w:line="240" w:lineRule="auto"/>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1B124C" w:rsidRPr="001F5E6A" w:rsidTr="00A56C1E">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B124C" w:rsidRPr="001F5E6A" w:rsidRDefault="001B124C" w:rsidP="0079545D">
            <w:pPr>
              <w:widowControl w:val="0"/>
              <w:spacing w:after="0" w:line="240" w:lineRule="auto"/>
              <w:ind w:left="34"/>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las especificaciones técnicas, no pudiendo incluirse requisitos adicionales a los previstos en las mismas, los cuales son los siguientes:</w:t>
            </w:r>
          </w:p>
        </w:tc>
      </w:tr>
    </w:tbl>
    <w:p w:rsidR="00525E00" w:rsidRDefault="00525E00" w:rsidP="00B62C3A">
      <w:pPr>
        <w:widowControl w:val="0"/>
        <w:spacing w:after="0" w:line="240" w:lineRule="auto"/>
        <w:ind w:left="567"/>
        <w:rPr>
          <w:rFonts w:ascii="Arial" w:hAnsi="Arial" w:cs="Arial"/>
          <w:sz w:val="20"/>
          <w:lang w:val="es-ES"/>
        </w:rPr>
      </w:pPr>
    </w:p>
    <w:p w:rsidR="006F0B1C" w:rsidRDefault="006F0B1C" w:rsidP="00B62C3A">
      <w:pPr>
        <w:widowControl w:val="0"/>
        <w:spacing w:after="0" w:line="240" w:lineRule="auto"/>
        <w:ind w:left="567"/>
        <w:rPr>
          <w:rFonts w:ascii="Arial" w:hAnsi="Arial" w:cs="Arial"/>
          <w:sz w:val="20"/>
          <w:lang w:val="es-ES"/>
        </w:rPr>
      </w:pPr>
    </w:p>
    <w:p w:rsidR="006F0B1C" w:rsidRDefault="006F0B1C" w:rsidP="00B62C3A">
      <w:pPr>
        <w:widowControl w:val="0"/>
        <w:spacing w:after="0" w:line="240" w:lineRule="auto"/>
        <w:ind w:left="567"/>
        <w:rPr>
          <w:rFonts w:ascii="Arial" w:hAnsi="Arial" w:cs="Arial"/>
          <w:sz w:val="20"/>
          <w:lang w:val="es-ES"/>
        </w:rPr>
      </w:pPr>
    </w:p>
    <w:p w:rsidR="006F0B1C" w:rsidRDefault="006F0B1C" w:rsidP="00B62C3A">
      <w:pPr>
        <w:widowControl w:val="0"/>
        <w:spacing w:after="0" w:line="240" w:lineRule="auto"/>
        <w:ind w:left="567"/>
        <w:rPr>
          <w:rFonts w:ascii="Arial" w:hAnsi="Arial" w:cs="Arial"/>
          <w:sz w:val="20"/>
          <w:lang w:val="es-ES"/>
        </w:rPr>
      </w:pPr>
    </w:p>
    <w:p w:rsidR="00D604A9" w:rsidRPr="00B62C3A" w:rsidRDefault="00874B2A" w:rsidP="00C33DFC">
      <w:pPr>
        <w:pStyle w:val="Prrafodelista"/>
        <w:widowControl w:val="0"/>
        <w:numPr>
          <w:ilvl w:val="0"/>
          <w:numId w:val="25"/>
        </w:numPr>
        <w:spacing w:after="0" w:line="240" w:lineRule="auto"/>
        <w:ind w:left="567" w:hanging="567"/>
        <w:rPr>
          <w:rFonts w:ascii="Arial" w:hAnsi="Arial" w:cs="Arial"/>
          <w:b/>
          <w:sz w:val="20"/>
          <w:szCs w:val="22"/>
        </w:rPr>
      </w:pPr>
      <w:r w:rsidRPr="00B62C3A">
        <w:rPr>
          <w:rFonts w:ascii="Arial" w:hAnsi="Arial" w:cs="Arial"/>
          <w:b/>
          <w:sz w:val="20"/>
          <w:szCs w:val="22"/>
        </w:rPr>
        <w:t>REQUISITOS DE CALIFICACIÓN</w:t>
      </w:r>
      <w:r w:rsidR="006422A5" w:rsidRPr="00327015">
        <w:rPr>
          <w:rStyle w:val="Refdenotaalpie"/>
          <w:rFonts w:ascii="Arial" w:hAnsi="Arial" w:cs="Arial"/>
          <w:b/>
        </w:rPr>
        <w:footnoteReference w:id="20"/>
      </w:r>
    </w:p>
    <w:p w:rsidR="001B124C" w:rsidRDefault="001B124C" w:rsidP="001B124C">
      <w:pPr>
        <w:widowControl w:val="0"/>
        <w:spacing w:after="0" w:line="240" w:lineRule="auto"/>
        <w:ind w:left="567"/>
        <w:rPr>
          <w:rFonts w:ascii="Arial" w:hAnsi="Arial" w:cs="Arial"/>
          <w:sz w:val="20"/>
        </w:rPr>
      </w:pPr>
    </w:p>
    <w:tbl>
      <w:tblPr>
        <w:tblStyle w:val="Tabladecuadrcula1clara-nfasis31"/>
        <w:tblW w:w="9180" w:type="dxa"/>
        <w:tblLook w:val="04A0" w:firstRow="1" w:lastRow="0" w:firstColumn="1" w:lastColumn="0" w:noHBand="0" w:noVBand="1"/>
      </w:tblPr>
      <w:tblGrid>
        <w:gridCol w:w="9180"/>
      </w:tblGrid>
      <w:tr w:rsidR="001B124C" w:rsidRPr="00A61510" w:rsidTr="00A56C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0" w:type="dxa"/>
            <w:vAlign w:val="center"/>
          </w:tcPr>
          <w:p w:rsidR="001B124C" w:rsidRPr="00A61510" w:rsidRDefault="001B124C" w:rsidP="005A0195">
            <w:pPr>
              <w:spacing w:after="0" w:line="240" w:lineRule="auto"/>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1B124C" w:rsidRPr="00A61510" w:rsidTr="00A56C1E">
        <w:trPr>
          <w:trHeight w:val="353"/>
        </w:trPr>
        <w:tc>
          <w:tcPr>
            <w:cnfStyle w:val="001000000000" w:firstRow="0" w:lastRow="0" w:firstColumn="1" w:lastColumn="0" w:oddVBand="0" w:evenVBand="0" w:oddHBand="0" w:evenHBand="0" w:firstRowFirstColumn="0" w:firstRowLastColumn="0" w:lastRowFirstColumn="0" w:lastRowLastColumn="0"/>
            <w:tcW w:w="9180" w:type="dxa"/>
            <w:vAlign w:val="center"/>
          </w:tcPr>
          <w:p w:rsidR="001B124C" w:rsidRPr="00DA19DF" w:rsidRDefault="001B124C" w:rsidP="005A0195">
            <w:pPr>
              <w:pStyle w:val="Prrafodelista"/>
              <w:widowControl w:val="0"/>
              <w:spacing w:after="0" w:line="240" w:lineRule="auto"/>
              <w:ind w:left="33"/>
              <w:rPr>
                <w:rFonts w:ascii="Arial" w:hAnsi="Arial" w:cs="Arial"/>
                <w:color w:val="000099"/>
                <w:sz w:val="19"/>
                <w:szCs w:val="19"/>
                <w:lang w:val="es-ES_tradnl"/>
              </w:rPr>
            </w:pPr>
            <w:r w:rsidRPr="00DA34D7">
              <w:rPr>
                <w:rFonts w:ascii="Arial" w:hAnsi="Arial" w:cs="Arial"/>
                <w:b w:val="0"/>
                <w:i/>
                <w:color w:val="000099"/>
                <w:sz w:val="19"/>
                <w:szCs w:val="19"/>
                <w:lang w:val="es-ES_tradnl"/>
              </w:rPr>
              <w:t>Los requisitos de calificación que la Entidad debe adoptar son los siguientes:</w:t>
            </w:r>
          </w:p>
        </w:tc>
      </w:tr>
    </w:tbl>
    <w:p w:rsidR="001B124C" w:rsidRPr="00614E01" w:rsidRDefault="001B124C" w:rsidP="001B124C">
      <w:pPr>
        <w:spacing w:after="0" w:line="240" w:lineRule="auto"/>
        <w:rPr>
          <w:rFonts w:ascii="Arial" w:hAnsi="Arial" w:cs="Arial"/>
          <w:i/>
          <w:color w:val="000099"/>
          <w:sz w:val="10"/>
          <w:lang w:val="es-ES"/>
        </w:rPr>
      </w:pPr>
    </w:p>
    <w:p w:rsidR="001B124C" w:rsidRPr="001B62C9" w:rsidRDefault="001B124C" w:rsidP="001B124C">
      <w:pPr>
        <w:spacing w:after="0" w:line="240" w:lineRule="auto"/>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7707ED" w:rsidRPr="00FC0B62" w:rsidRDefault="007707ED" w:rsidP="00C02A2D">
      <w:pPr>
        <w:widowControl w:val="0"/>
        <w:spacing w:after="0" w:line="240" w:lineRule="auto"/>
        <w:ind w:left="567"/>
        <w:rPr>
          <w:rFonts w:ascii="Arial" w:hAnsi="Arial" w:cs="Arial"/>
          <w:lang w:val="es-ES"/>
        </w:rPr>
      </w:pPr>
    </w:p>
    <w:tbl>
      <w:tblPr>
        <w:tblStyle w:val="Tablaconcuadrcula"/>
        <w:tblW w:w="9343" w:type="dxa"/>
        <w:tblInd w:w="137" w:type="dxa"/>
        <w:tblCellMar>
          <w:top w:w="28" w:type="dxa"/>
          <w:bottom w:w="28" w:type="dxa"/>
        </w:tblCellMar>
        <w:tblLook w:val="04A0" w:firstRow="1" w:lastRow="0" w:firstColumn="1" w:lastColumn="0" w:noHBand="0" w:noVBand="1"/>
      </w:tblPr>
      <w:tblGrid>
        <w:gridCol w:w="497"/>
        <w:gridCol w:w="8972"/>
      </w:tblGrid>
      <w:tr w:rsidR="001B124C" w:rsidRPr="0087454E" w:rsidTr="000009D0">
        <w:tc>
          <w:tcPr>
            <w:tcW w:w="680" w:type="dxa"/>
            <w:tcMar>
              <w:top w:w="28" w:type="dxa"/>
              <w:bottom w:w="28" w:type="dxa"/>
            </w:tcMar>
          </w:tcPr>
          <w:p w:rsidR="001B124C" w:rsidRPr="0087454E" w:rsidRDefault="001B124C" w:rsidP="00A56C1E">
            <w:pPr>
              <w:spacing w:after="0" w:line="240" w:lineRule="auto"/>
              <w:rPr>
                <w:rFonts w:ascii="Arial" w:hAnsi="Arial" w:cs="Arial"/>
                <w:b/>
                <w:sz w:val="20"/>
              </w:rPr>
            </w:pPr>
            <w:r>
              <w:rPr>
                <w:rFonts w:ascii="Arial" w:hAnsi="Arial" w:cs="Arial"/>
                <w:b/>
                <w:sz w:val="20"/>
              </w:rPr>
              <w:t>A</w:t>
            </w:r>
          </w:p>
        </w:tc>
        <w:tc>
          <w:tcPr>
            <w:tcW w:w="8663" w:type="dxa"/>
            <w:tcMar>
              <w:top w:w="28" w:type="dxa"/>
              <w:bottom w:w="28" w:type="dxa"/>
            </w:tcMar>
            <w:vAlign w:val="center"/>
          </w:tcPr>
          <w:p w:rsidR="001B124C" w:rsidRPr="0087454E" w:rsidRDefault="001B124C" w:rsidP="00A56C1E">
            <w:pPr>
              <w:spacing w:after="0" w:line="240" w:lineRule="auto"/>
              <w:rPr>
                <w:rFonts w:ascii="Arial" w:hAnsi="Arial" w:cs="Arial"/>
                <w:b/>
                <w:sz w:val="20"/>
              </w:rPr>
            </w:pPr>
            <w:r w:rsidRPr="004125CF">
              <w:rPr>
                <w:rFonts w:ascii="Arial" w:hAnsi="Arial" w:cs="Arial"/>
                <w:b/>
                <w:sz w:val="20"/>
              </w:rPr>
              <w:t>CAPACIDAD LEGAL</w:t>
            </w:r>
          </w:p>
        </w:tc>
      </w:tr>
      <w:tr w:rsidR="001B124C" w:rsidRPr="0087454E" w:rsidTr="000009D0">
        <w:tc>
          <w:tcPr>
            <w:tcW w:w="680" w:type="dxa"/>
            <w:tcMar>
              <w:top w:w="28" w:type="dxa"/>
              <w:bottom w:w="28" w:type="dxa"/>
            </w:tcMar>
          </w:tcPr>
          <w:p w:rsidR="001B124C" w:rsidRPr="00770672" w:rsidRDefault="001B124C" w:rsidP="00A56C1E">
            <w:pPr>
              <w:spacing w:after="0" w:line="240" w:lineRule="auto"/>
              <w:rPr>
                <w:rFonts w:ascii="Arial" w:hAnsi="Arial" w:cs="Arial"/>
                <w:b/>
                <w:sz w:val="18"/>
                <w:szCs w:val="18"/>
              </w:rPr>
            </w:pPr>
            <w:r w:rsidRPr="00770672">
              <w:rPr>
                <w:rFonts w:ascii="Arial" w:hAnsi="Arial" w:cs="Arial"/>
                <w:b/>
                <w:sz w:val="18"/>
                <w:szCs w:val="18"/>
              </w:rPr>
              <w:t>A.1</w:t>
            </w:r>
          </w:p>
        </w:tc>
        <w:tc>
          <w:tcPr>
            <w:tcW w:w="8663" w:type="dxa"/>
            <w:tcMar>
              <w:top w:w="28" w:type="dxa"/>
              <w:bottom w:w="28" w:type="dxa"/>
            </w:tcMar>
          </w:tcPr>
          <w:p w:rsidR="001B124C" w:rsidRPr="008F6700" w:rsidRDefault="001B124C" w:rsidP="00A56C1E">
            <w:pPr>
              <w:widowControl w:val="0"/>
              <w:spacing w:after="0" w:line="240" w:lineRule="auto"/>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1B124C" w:rsidRPr="0087454E" w:rsidTr="000009D0">
        <w:tc>
          <w:tcPr>
            <w:tcW w:w="680" w:type="dxa"/>
            <w:tcMar>
              <w:top w:w="28" w:type="dxa"/>
              <w:bottom w:w="28" w:type="dxa"/>
            </w:tcMar>
          </w:tcPr>
          <w:p w:rsidR="001B124C" w:rsidRPr="00770672" w:rsidRDefault="001B124C" w:rsidP="00A56C1E">
            <w:pPr>
              <w:spacing w:after="0" w:line="240" w:lineRule="auto"/>
              <w:rPr>
                <w:rFonts w:ascii="Arial" w:hAnsi="Arial" w:cs="Arial"/>
                <w:b/>
                <w:sz w:val="18"/>
                <w:szCs w:val="18"/>
              </w:rPr>
            </w:pPr>
          </w:p>
        </w:tc>
        <w:tc>
          <w:tcPr>
            <w:tcW w:w="8663" w:type="dxa"/>
            <w:tcMar>
              <w:top w:w="28" w:type="dxa"/>
              <w:bottom w:w="28" w:type="dxa"/>
            </w:tcMar>
          </w:tcPr>
          <w:p w:rsidR="001B124C" w:rsidRDefault="001B124C" w:rsidP="00A56C1E">
            <w:pPr>
              <w:widowControl w:val="0"/>
              <w:spacing w:after="0" w:line="240" w:lineRule="auto"/>
              <w:rPr>
                <w:rFonts w:ascii="Arial" w:hAnsi="Arial" w:cs="Arial"/>
                <w:color w:val="auto"/>
                <w:sz w:val="18"/>
                <w:szCs w:val="18"/>
                <w:lang w:val="es-ES_tradnl"/>
              </w:rPr>
            </w:pPr>
            <w:r w:rsidRPr="00A56C1E">
              <w:rPr>
                <w:rFonts w:ascii="Arial" w:hAnsi="Arial" w:cs="Arial"/>
                <w:color w:val="auto"/>
                <w:sz w:val="18"/>
                <w:szCs w:val="18"/>
                <w:u w:val="single"/>
                <w:lang w:val="es-ES_tradnl"/>
              </w:rPr>
              <w:t>Requisitos</w:t>
            </w:r>
            <w:r w:rsidRPr="00A56C1E">
              <w:rPr>
                <w:rFonts w:ascii="Arial" w:hAnsi="Arial" w:cs="Arial"/>
                <w:color w:val="auto"/>
                <w:sz w:val="18"/>
                <w:szCs w:val="18"/>
                <w:lang w:val="es-ES_tradnl"/>
              </w:rPr>
              <w:t>:</w:t>
            </w:r>
          </w:p>
          <w:p w:rsidR="00761D75" w:rsidRPr="00A56C1E" w:rsidRDefault="00761D75" w:rsidP="00A56C1E">
            <w:pPr>
              <w:widowControl w:val="0"/>
              <w:spacing w:after="0" w:line="240" w:lineRule="auto"/>
              <w:rPr>
                <w:rFonts w:ascii="Arial" w:hAnsi="Arial" w:cs="Arial"/>
                <w:color w:val="auto"/>
                <w:sz w:val="18"/>
                <w:szCs w:val="18"/>
                <w:lang w:val="es-ES_tradnl"/>
              </w:rPr>
            </w:pPr>
          </w:p>
          <w:p w:rsidR="001B124C" w:rsidRPr="00A56C1E" w:rsidRDefault="001B124C" w:rsidP="00C33DFC">
            <w:pPr>
              <w:pStyle w:val="Prrafodelista"/>
              <w:widowControl w:val="0"/>
              <w:numPr>
                <w:ilvl w:val="0"/>
                <w:numId w:val="22"/>
              </w:numPr>
              <w:spacing w:after="0" w:line="240" w:lineRule="auto"/>
              <w:ind w:left="317" w:hanging="242"/>
              <w:rPr>
                <w:rFonts w:ascii="Arial" w:hAnsi="Arial" w:cs="Arial"/>
                <w:color w:val="auto"/>
                <w:sz w:val="18"/>
                <w:szCs w:val="18"/>
                <w:lang w:val="es-ES"/>
              </w:rPr>
            </w:pPr>
            <w:r w:rsidRPr="00A56C1E">
              <w:rPr>
                <w:rFonts w:ascii="Arial" w:hAnsi="Arial" w:cs="Arial"/>
                <w:color w:val="000000" w:themeColor="text1"/>
                <w:sz w:val="18"/>
                <w:szCs w:val="18"/>
                <w:lang w:val="es-ES"/>
              </w:rPr>
              <w:t xml:space="preserve">Documento que acredite fehacientemente la representación de quien suscribe la oferta. </w:t>
            </w:r>
          </w:p>
          <w:p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p>
          <w:p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r w:rsidRPr="00A56C1E">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p>
          <w:p w:rsidR="001B124C" w:rsidRPr="00A56C1E" w:rsidRDefault="001B124C" w:rsidP="00C33DFC">
            <w:pPr>
              <w:pStyle w:val="Prrafodelista"/>
              <w:widowControl w:val="0"/>
              <w:numPr>
                <w:ilvl w:val="0"/>
                <w:numId w:val="22"/>
              </w:numPr>
              <w:spacing w:after="0" w:line="240" w:lineRule="auto"/>
              <w:ind w:left="317" w:hanging="242"/>
              <w:rPr>
                <w:rFonts w:ascii="Arial" w:hAnsi="Arial" w:cs="Arial"/>
                <w:color w:val="auto"/>
                <w:sz w:val="18"/>
                <w:szCs w:val="18"/>
                <w:lang w:val="es-ES"/>
              </w:rPr>
            </w:pPr>
            <w:r w:rsidRPr="00A56C1E">
              <w:rPr>
                <w:rFonts w:ascii="Arial" w:hAnsi="Arial" w:cs="Arial"/>
                <w:color w:val="auto"/>
                <w:sz w:val="18"/>
                <w:szCs w:val="18"/>
                <w:lang w:val="es-ES"/>
              </w:rPr>
              <w:t>Promesa de consorcio con firmas legalizadas</w:t>
            </w:r>
            <w:r w:rsidRPr="00A56C1E">
              <w:rPr>
                <w:rStyle w:val="Refdenotaalpie"/>
                <w:rFonts w:ascii="Arial" w:hAnsi="Arial" w:cs="Arial"/>
                <w:color w:val="auto"/>
                <w:sz w:val="18"/>
                <w:szCs w:val="18"/>
                <w:lang w:val="es-ES"/>
              </w:rPr>
              <w:footnoteReference w:id="21"/>
            </w:r>
            <w:r w:rsidRPr="00A56C1E">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484957">
              <w:rPr>
                <w:rFonts w:ascii="Arial" w:hAnsi="Arial" w:cs="Arial"/>
                <w:b/>
                <w:color w:val="auto"/>
                <w:sz w:val="18"/>
                <w:szCs w:val="18"/>
                <w:lang w:val="es-ES"/>
              </w:rPr>
              <w:t xml:space="preserve">Anexo Nº </w:t>
            </w:r>
            <w:r w:rsidR="00484492">
              <w:rPr>
                <w:rFonts w:ascii="Arial" w:hAnsi="Arial" w:cs="Arial"/>
                <w:b/>
                <w:color w:val="auto"/>
                <w:sz w:val="18"/>
                <w:szCs w:val="18"/>
                <w:lang w:val="es-ES"/>
              </w:rPr>
              <w:t>8</w:t>
            </w:r>
            <w:r w:rsidRPr="00A56C1E">
              <w:rPr>
                <w:rFonts w:ascii="Arial" w:hAnsi="Arial" w:cs="Arial"/>
                <w:color w:val="auto"/>
                <w:sz w:val="18"/>
                <w:szCs w:val="18"/>
                <w:lang w:val="es-ES"/>
              </w:rPr>
              <w:t>)</w:t>
            </w:r>
          </w:p>
          <w:p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p>
          <w:tbl>
            <w:tblPr>
              <w:tblStyle w:val="Tabladecuadrcula1clara-nfasis32"/>
              <w:tblW w:w="8505" w:type="dxa"/>
              <w:tblInd w:w="241" w:type="dxa"/>
              <w:tblLook w:val="04A0" w:firstRow="1" w:lastRow="0" w:firstColumn="1" w:lastColumn="0" w:noHBand="0" w:noVBand="1"/>
            </w:tblPr>
            <w:tblGrid>
              <w:gridCol w:w="8505"/>
            </w:tblGrid>
            <w:tr w:rsidR="008F7FF8" w:rsidRPr="00A61510" w:rsidTr="00E464C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F7FF8" w:rsidRPr="00A61510" w:rsidRDefault="008F7FF8" w:rsidP="008F7FF8">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F7FF8" w:rsidRPr="00A61510" w:rsidTr="00E464C0">
              <w:trPr>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F7FF8" w:rsidRDefault="008F7FF8" w:rsidP="008F7FF8">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8F7FF8" w:rsidRDefault="008F7FF8" w:rsidP="008F7FF8">
                  <w:pPr>
                    <w:widowControl w:val="0"/>
                    <w:spacing w:after="0" w:line="240" w:lineRule="auto"/>
                    <w:ind w:left="43"/>
                    <w:jc w:val="both"/>
                    <w:rPr>
                      <w:rFonts w:ascii="Arial" w:hAnsi="Arial" w:cs="Arial"/>
                      <w:b w:val="0"/>
                      <w:i/>
                      <w:color w:val="000099"/>
                      <w:sz w:val="19"/>
                      <w:szCs w:val="19"/>
                      <w:lang w:val="es-ES_tradnl"/>
                    </w:rPr>
                  </w:pPr>
                </w:p>
                <w:p w:rsidR="008F7FF8" w:rsidRDefault="008F7FF8" w:rsidP="008F7FF8">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3F5542">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rsidR="008F7FF8" w:rsidRDefault="008F7FF8" w:rsidP="008F7FF8">
                  <w:pPr>
                    <w:widowControl w:val="0"/>
                    <w:spacing w:after="0" w:line="240" w:lineRule="auto"/>
                    <w:ind w:left="43"/>
                    <w:jc w:val="both"/>
                    <w:rPr>
                      <w:rFonts w:ascii="Arial" w:hAnsi="Arial" w:cs="Arial"/>
                      <w:b w:val="0"/>
                      <w:i/>
                      <w:color w:val="000099"/>
                      <w:sz w:val="19"/>
                      <w:szCs w:val="19"/>
                      <w:lang w:val="es-ES_tradnl"/>
                    </w:rPr>
                  </w:pPr>
                </w:p>
                <w:p w:rsidR="008F7FF8" w:rsidRPr="00730F37" w:rsidRDefault="008F7FF8" w:rsidP="008F7FF8">
                  <w:pPr>
                    <w:widowControl w:val="0"/>
                    <w:spacing w:after="0" w:line="240" w:lineRule="auto"/>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es de </w:t>
                  </w:r>
                  <w:r w:rsidRPr="003F5542">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0D75E9">
                    <w:rPr>
                      <w:rFonts w:ascii="Arial" w:hAnsi="Arial" w:cs="Arial"/>
                      <w:b w:val="0"/>
                      <w:i/>
                      <w:color w:val="000099"/>
                      <w:sz w:val="19"/>
                      <w:szCs w:val="19"/>
                      <w:lang w:val="es-ES_tradnl"/>
                    </w:rPr>
                    <w:t>.</w:t>
                  </w:r>
                </w:p>
                <w:p w:rsidR="008F7FF8" w:rsidRPr="008C08DD" w:rsidRDefault="008F7FF8" w:rsidP="008F7FF8">
                  <w:pPr>
                    <w:pStyle w:val="WW-Textosinformato"/>
                    <w:widowControl w:val="0"/>
                    <w:tabs>
                      <w:tab w:val="right" w:pos="11163"/>
                    </w:tabs>
                    <w:ind w:left="261"/>
                    <w:jc w:val="both"/>
                    <w:rPr>
                      <w:rFonts w:ascii="Arial" w:hAnsi="Arial" w:cs="Arial"/>
                      <w:b w:val="0"/>
                      <w:color w:val="000099"/>
                      <w:sz w:val="19"/>
                      <w:szCs w:val="19"/>
                      <w:lang w:val="es-ES"/>
                    </w:rPr>
                  </w:pPr>
                </w:p>
              </w:tc>
            </w:tr>
          </w:tbl>
          <w:p w:rsidR="008F7FF8" w:rsidRPr="000E41BF" w:rsidRDefault="008F7FF8" w:rsidP="008F7FF8">
            <w:pPr>
              <w:ind w:firstLine="306"/>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1B4A8D" w:rsidRDefault="001B124C" w:rsidP="001B4A8D">
            <w:pPr>
              <w:pStyle w:val="Prrafodelista"/>
              <w:widowControl w:val="0"/>
              <w:spacing w:after="0" w:line="240" w:lineRule="auto"/>
              <w:ind w:left="317"/>
              <w:rPr>
                <w:rFonts w:ascii="Arial" w:hAnsi="Arial" w:cs="Arial"/>
                <w:color w:val="auto"/>
                <w:sz w:val="18"/>
                <w:szCs w:val="18"/>
                <w:lang w:val="es-ES"/>
              </w:rPr>
            </w:pPr>
            <w:r w:rsidRPr="00A56C1E">
              <w:rPr>
                <w:rFonts w:ascii="Arial" w:hAnsi="Arial" w:cs="Arial"/>
                <w:color w:val="auto"/>
                <w:sz w:val="18"/>
                <w:szCs w:val="18"/>
                <w:lang w:val="es-ES"/>
              </w:rPr>
              <w:t xml:space="preserve">La promesa de consorcio debe ser suscrita por cada uno de sus integrantes. </w:t>
            </w:r>
          </w:p>
          <w:p w:rsidR="001B4A8D" w:rsidRDefault="001B4A8D" w:rsidP="001B4A8D">
            <w:pPr>
              <w:pStyle w:val="Prrafodelista"/>
              <w:widowControl w:val="0"/>
              <w:spacing w:after="0" w:line="240" w:lineRule="auto"/>
              <w:ind w:left="317"/>
              <w:rPr>
                <w:rFonts w:ascii="Arial" w:hAnsi="Arial" w:cs="Arial"/>
                <w:color w:val="auto"/>
                <w:sz w:val="18"/>
                <w:szCs w:val="18"/>
                <w:lang w:val="es-ES"/>
              </w:rPr>
            </w:pPr>
          </w:p>
          <w:p w:rsidR="001B4A8D" w:rsidRPr="001B4A8D" w:rsidRDefault="001B4A8D" w:rsidP="001B4A8D">
            <w:pPr>
              <w:pStyle w:val="Prrafodelista"/>
              <w:widowControl w:val="0"/>
              <w:spacing w:after="0" w:line="240" w:lineRule="auto"/>
              <w:ind w:left="317"/>
              <w:rPr>
                <w:rFonts w:ascii="Arial" w:hAnsi="Arial" w:cs="Arial"/>
                <w:color w:val="auto"/>
                <w:sz w:val="18"/>
                <w:szCs w:val="18"/>
                <w:lang w:val="es-ES"/>
              </w:rPr>
            </w:pPr>
            <w:r w:rsidRPr="001B4A8D">
              <w:rPr>
                <w:rFonts w:ascii="Arial" w:hAnsi="Arial" w:cs="Arial"/>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1B4A8D" w:rsidRPr="001B4A8D" w:rsidRDefault="001B4A8D" w:rsidP="00A56C1E">
            <w:pPr>
              <w:widowControl w:val="0"/>
              <w:spacing w:after="0" w:line="240" w:lineRule="auto"/>
              <w:ind w:left="75"/>
              <w:rPr>
                <w:rFonts w:ascii="Arial" w:hAnsi="Arial" w:cs="Arial"/>
                <w:i/>
                <w:color w:val="auto"/>
                <w:sz w:val="18"/>
                <w:szCs w:val="18"/>
              </w:rPr>
            </w:pPr>
          </w:p>
          <w:p w:rsidR="001B124C" w:rsidRDefault="001B124C" w:rsidP="00A56C1E">
            <w:pPr>
              <w:widowControl w:val="0"/>
              <w:spacing w:after="0" w:line="240" w:lineRule="auto"/>
              <w:rPr>
                <w:rFonts w:ascii="Arial" w:hAnsi="Arial" w:cs="Arial"/>
                <w:color w:val="auto"/>
                <w:sz w:val="18"/>
                <w:szCs w:val="18"/>
                <w:lang w:val="es-ES_tradnl"/>
              </w:rPr>
            </w:pPr>
            <w:r w:rsidRPr="00A56C1E">
              <w:rPr>
                <w:rFonts w:ascii="Arial" w:hAnsi="Arial" w:cs="Arial"/>
                <w:color w:val="auto"/>
                <w:sz w:val="18"/>
                <w:szCs w:val="18"/>
                <w:u w:val="single"/>
                <w:lang w:val="es-ES_tradnl"/>
              </w:rPr>
              <w:t>Acreditación</w:t>
            </w:r>
            <w:r w:rsidRPr="00A56C1E">
              <w:rPr>
                <w:rFonts w:ascii="Arial" w:hAnsi="Arial" w:cs="Arial"/>
                <w:color w:val="auto"/>
                <w:sz w:val="18"/>
                <w:szCs w:val="18"/>
                <w:lang w:val="es-ES_tradnl"/>
              </w:rPr>
              <w:t>:</w:t>
            </w:r>
          </w:p>
          <w:p w:rsidR="00761D75" w:rsidRPr="00A56C1E" w:rsidRDefault="00761D75" w:rsidP="00A56C1E">
            <w:pPr>
              <w:widowControl w:val="0"/>
              <w:spacing w:after="0" w:line="240" w:lineRule="auto"/>
              <w:rPr>
                <w:rFonts w:ascii="Arial" w:eastAsia="Times New Roman" w:hAnsi="Arial" w:cs="Arial"/>
                <w:color w:val="auto"/>
                <w:sz w:val="18"/>
                <w:szCs w:val="18"/>
                <w:lang w:val="es-ES" w:eastAsia="es-ES"/>
              </w:rPr>
            </w:pPr>
          </w:p>
          <w:p w:rsidR="001B124C" w:rsidRPr="00A56C1E" w:rsidRDefault="001B124C" w:rsidP="00C33DFC">
            <w:pPr>
              <w:pStyle w:val="Prrafodelista"/>
              <w:widowControl w:val="0"/>
              <w:numPr>
                <w:ilvl w:val="0"/>
                <w:numId w:val="22"/>
              </w:numPr>
              <w:spacing w:after="0" w:line="240" w:lineRule="auto"/>
              <w:ind w:left="242" w:hanging="242"/>
              <w:rPr>
                <w:rFonts w:ascii="Arial" w:hAnsi="Arial" w:cs="Arial"/>
                <w:color w:val="auto"/>
                <w:sz w:val="18"/>
                <w:szCs w:val="18"/>
                <w:lang w:val="es-ES"/>
              </w:rPr>
            </w:pPr>
            <w:r w:rsidRPr="00A56C1E">
              <w:rPr>
                <w:rFonts w:ascii="Arial" w:hAnsi="Arial" w:cs="Arial"/>
                <w:color w:val="auto"/>
                <w:sz w:val="18"/>
                <w:szCs w:val="18"/>
                <w:lang w:val="es-ES"/>
              </w:rPr>
              <w:t xml:space="preserve">Tratándose de persona jurídica, copia del certificado de vigencia de poder </w:t>
            </w:r>
            <w:r w:rsidRPr="00A56C1E">
              <w:rPr>
                <w:rFonts w:ascii="Arial" w:hAnsi="Arial" w:cs="Arial"/>
                <w:color w:val="000000" w:themeColor="text1"/>
                <w:sz w:val="18"/>
                <w:szCs w:val="18"/>
                <w:lang w:val="es-ES"/>
              </w:rPr>
              <w:t xml:space="preserve">del representante legal, apoderado </w:t>
            </w:r>
            <w:r w:rsidRPr="00A56C1E">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rsidR="001B124C" w:rsidRPr="00A56C1E" w:rsidRDefault="001B124C" w:rsidP="00A56C1E">
            <w:pPr>
              <w:pStyle w:val="Prrafodelista"/>
              <w:widowControl w:val="0"/>
              <w:spacing w:after="0" w:line="240" w:lineRule="auto"/>
              <w:ind w:left="242"/>
              <w:rPr>
                <w:rFonts w:ascii="Arial" w:hAnsi="Arial" w:cs="Arial"/>
                <w:color w:val="auto"/>
                <w:sz w:val="18"/>
                <w:szCs w:val="18"/>
                <w:lang w:val="es-ES"/>
              </w:rPr>
            </w:pPr>
          </w:p>
          <w:p w:rsidR="001B124C" w:rsidRPr="00A56C1E" w:rsidRDefault="001B124C" w:rsidP="00C33DFC">
            <w:pPr>
              <w:pStyle w:val="Prrafodelista"/>
              <w:widowControl w:val="0"/>
              <w:numPr>
                <w:ilvl w:val="0"/>
                <w:numId w:val="22"/>
              </w:numPr>
              <w:spacing w:after="0" w:line="240" w:lineRule="auto"/>
              <w:ind w:left="242" w:hanging="242"/>
              <w:rPr>
                <w:rFonts w:ascii="Arial" w:hAnsi="Arial" w:cs="Arial"/>
                <w:color w:val="auto"/>
                <w:sz w:val="18"/>
                <w:szCs w:val="18"/>
                <w:lang w:val="es-ES"/>
              </w:rPr>
            </w:pPr>
            <w:r w:rsidRPr="00A56C1E">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1B124C" w:rsidRDefault="001B124C" w:rsidP="00A56C1E">
            <w:pPr>
              <w:pStyle w:val="Prrafodelista"/>
              <w:widowControl w:val="0"/>
              <w:spacing w:after="0" w:line="240" w:lineRule="auto"/>
              <w:ind w:left="242"/>
              <w:rPr>
                <w:rFonts w:ascii="Arial" w:hAnsi="Arial" w:cs="Arial"/>
                <w:color w:val="auto"/>
                <w:sz w:val="18"/>
                <w:szCs w:val="18"/>
                <w:lang w:val="es-ES"/>
              </w:rPr>
            </w:pPr>
          </w:p>
          <w:tbl>
            <w:tblPr>
              <w:tblStyle w:val="Tabladecuadrcula1clara-nfasis51"/>
              <w:tblW w:w="8148" w:type="dxa"/>
              <w:tblLook w:val="04A0" w:firstRow="1" w:lastRow="0" w:firstColumn="1" w:lastColumn="0" w:noHBand="0" w:noVBand="1"/>
            </w:tblPr>
            <w:tblGrid>
              <w:gridCol w:w="8148"/>
            </w:tblGrid>
            <w:tr w:rsidR="005017C5" w:rsidRPr="002B4536" w:rsidTr="00C5187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017C5" w:rsidRPr="00196614" w:rsidRDefault="005017C5" w:rsidP="005017C5">
                  <w:pPr>
                    <w:spacing w:after="0" w:line="240" w:lineRule="auto"/>
                    <w:rPr>
                      <w:rFonts w:ascii="Arial" w:hAnsi="Arial" w:cs="Arial"/>
                      <w:color w:val="3333CC"/>
                      <w:sz w:val="19"/>
                      <w:szCs w:val="19"/>
                      <w:lang w:val="es-ES"/>
                    </w:rPr>
                  </w:pPr>
                  <w:r w:rsidRPr="00196614">
                    <w:rPr>
                      <w:rFonts w:ascii="Arial" w:hAnsi="Arial" w:cs="Arial"/>
                      <w:color w:val="0000FF"/>
                      <w:sz w:val="19"/>
                      <w:szCs w:val="19"/>
                      <w:lang w:val="es-ES"/>
                    </w:rPr>
                    <w:t>Importante</w:t>
                  </w:r>
                </w:p>
              </w:tc>
            </w:tr>
            <w:tr w:rsidR="005017C5" w:rsidRPr="002B4536" w:rsidTr="00C5187A">
              <w:trPr>
                <w:trHeight w:val="880"/>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017C5" w:rsidRPr="00196614" w:rsidRDefault="005017C5" w:rsidP="005017C5">
                  <w:pPr>
                    <w:autoSpaceDE w:val="0"/>
                    <w:autoSpaceDN w:val="0"/>
                    <w:adjustRightInd w:val="0"/>
                    <w:spacing w:after="0" w:line="240" w:lineRule="auto"/>
                    <w:rPr>
                      <w:rFonts w:ascii="Arial" w:hAnsi="Arial" w:cs="Arial"/>
                      <w:color w:val="0000FF"/>
                      <w:sz w:val="19"/>
                      <w:szCs w:val="19"/>
                      <w:lang w:val="es-ES"/>
                    </w:rPr>
                  </w:pPr>
                  <w:r w:rsidRPr="00196614">
                    <w:rPr>
                      <w:rFonts w:ascii="Arial" w:hAnsi="Arial" w:cs="Arial"/>
                      <w:b w:val="0"/>
                      <w:i/>
                      <w:color w:val="0000FF"/>
                      <w:sz w:val="19"/>
                      <w:szCs w:val="19"/>
                      <w:lang w:val="es-ES_tradnl"/>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5017C5" w:rsidRDefault="005017C5" w:rsidP="005017C5">
            <w:pPr>
              <w:pStyle w:val="Prrafodelista"/>
              <w:widowControl w:val="0"/>
              <w:spacing w:after="0" w:line="240" w:lineRule="auto"/>
              <w:ind w:left="242"/>
              <w:rPr>
                <w:rFonts w:ascii="Arial" w:hAnsi="Arial" w:cs="Arial"/>
                <w:color w:val="auto"/>
                <w:sz w:val="18"/>
                <w:szCs w:val="18"/>
                <w:lang w:val="es-ES"/>
              </w:rPr>
            </w:pPr>
          </w:p>
          <w:p w:rsidR="005017C5" w:rsidRDefault="005017C5" w:rsidP="005017C5">
            <w:pPr>
              <w:pStyle w:val="Prrafodelista"/>
              <w:widowControl w:val="0"/>
              <w:spacing w:after="0" w:line="240" w:lineRule="auto"/>
              <w:ind w:left="242"/>
              <w:rPr>
                <w:rFonts w:ascii="Arial" w:hAnsi="Arial" w:cs="Arial"/>
                <w:color w:val="auto"/>
                <w:sz w:val="18"/>
                <w:szCs w:val="18"/>
                <w:lang w:val="es-ES"/>
              </w:rPr>
            </w:pPr>
          </w:p>
          <w:tbl>
            <w:tblPr>
              <w:tblStyle w:val="Tabladecuadrcula1clara-nfasis51"/>
              <w:tblW w:w="8085" w:type="dxa"/>
              <w:tblLook w:val="04A0" w:firstRow="1" w:lastRow="0" w:firstColumn="1" w:lastColumn="0" w:noHBand="0" w:noVBand="1"/>
            </w:tblPr>
            <w:tblGrid>
              <w:gridCol w:w="8085"/>
            </w:tblGrid>
            <w:tr w:rsidR="005017C5" w:rsidRPr="00196614" w:rsidTr="00C5187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rsidR="005017C5" w:rsidRPr="00196614" w:rsidRDefault="005017C5" w:rsidP="005017C5">
                  <w:pPr>
                    <w:spacing w:after="0"/>
                    <w:rPr>
                      <w:rFonts w:ascii="Arial" w:hAnsi="Arial" w:cs="Arial"/>
                      <w:color w:val="FF0000"/>
                      <w:sz w:val="19"/>
                      <w:szCs w:val="19"/>
                      <w:lang w:val="es-ES"/>
                    </w:rPr>
                  </w:pPr>
                  <w:r w:rsidRPr="00196614">
                    <w:rPr>
                      <w:rFonts w:ascii="Arial" w:hAnsi="Arial" w:cs="Arial"/>
                      <w:color w:val="000099"/>
                      <w:sz w:val="19"/>
                      <w:szCs w:val="19"/>
                      <w:lang w:val="es-ES"/>
                    </w:rPr>
                    <w:t>Importante para la Entidad</w:t>
                  </w:r>
                </w:p>
              </w:tc>
            </w:tr>
            <w:tr w:rsidR="005017C5" w:rsidRPr="00196614" w:rsidTr="00C5187A">
              <w:trPr>
                <w:trHeight w:val="880"/>
              </w:trPr>
              <w:tc>
                <w:tcPr>
                  <w:cnfStyle w:val="001000000000" w:firstRow="0" w:lastRow="0" w:firstColumn="1" w:lastColumn="0" w:oddVBand="0" w:evenVBand="0" w:oddHBand="0" w:evenHBand="0" w:firstRowFirstColumn="0" w:firstRowLastColumn="0" w:lastRowFirstColumn="0" w:lastRowLastColumn="0"/>
                  <w:tcW w:w="8085" w:type="dxa"/>
                  <w:vAlign w:val="center"/>
                </w:tcPr>
                <w:p w:rsidR="005017C5" w:rsidRPr="00196614" w:rsidRDefault="005017C5" w:rsidP="005017C5">
                  <w:pPr>
                    <w:widowControl w:val="0"/>
                    <w:spacing w:after="0" w:line="240" w:lineRule="auto"/>
                    <w:ind w:left="43"/>
                    <w:rPr>
                      <w:rFonts w:ascii="Arial" w:hAnsi="Arial" w:cs="Arial"/>
                      <w:b w:val="0"/>
                      <w:i/>
                      <w:color w:val="000099"/>
                      <w:sz w:val="19"/>
                      <w:szCs w:val="19"/>
                      <w:lang w:val="es-ES_tradnl"/>
                    </w:rPr>
                  </w:pPr>
                  <w:r w:rsidRPr="00196614">
                    <w:rPr>
                      <w:rFonts w:ascii="Arial" w:hAnsi="Arial" w:cs="Arial"/>
                      <w:b w:val="0"/>
                      <w:i/>
                      <w:color w:val="000099"/>
                      <w:sz w:val="19"/>
                      <w:szCs w:val="19"/>
                      <w:lang w:val="es-ES_tradnl"/>
                    </w:rPr>
                    <w:lastRenderedPageBreak/>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196614">
                    <w:rPr>
                      <w:b w:val="0"/>
                      <w:color w:val="000099"/>
                      <w:sz w:val="19"/>
                      <w:szCs w:val="19"/>
                      <w:lang w:val="es-ES_tradnl"/>
                    </w:rPr>
                    <w:footnoteReference w:id="22"/>
                  </w:r>
                  <w:r w:rsidRPr="00196614">
                    <w:rPr>
                      <w:rFonts w:ascii="Arial" w:hAnsi="Arial" w:cs="Arial"/>
                      <w:b w:val="0"/>
                      <w:i/>
                      <w:color w:val="000099"/>
                      <w:sz w:val="19"/>
                      <w:szCs w:val="19"/>
                      <w:lang w:val="es-ES_tradnl"/>
                    </w:rPr>
                    <w:t xml:space="preserve"> de la Plataforma de Interoperabilidad del Estado – PIDE, se incluirá el siguiente texto:</w:t>
                  </w:r>
                </w:p>
                <w:p w:rsidR="005017C5" w:rsidRPr="00196614" w:rsidRDefault="005017C5" w:rsidP="005017C5">
                  <w:pPr>
                    <w:widowControl w:val="0"/>
                    <w:spacing w:after="0"/>
                    <w:rPr>
                      <w:rFonts w:ascii="Arial" w:hAnsi="Arial" w:cs="Arial"/>
                      <w:i/>
                      <w:color w:val="0000FF"/>
                      <w:sz w:val="19"/>
                      <w:szCs w:val="19"/>
                      <w:u w:val="single"/>
                      <w:lang w:val="es-ES_tradnl"/>
                    </w:rPr>
                  </w:pPr>
                </w:p>
                <w:p w:rsidR="005017C5" w:rsidRPr="00196614" w:rsidRDefault="005017C5" w:rsidP="005017C5">
                  <w:pPr>
                    <w:widowControl w:val="0"/>
                    <w:spacing w:after="0"/>
                    <w:rPr>
                      <w:rFonts w:ascii="Arial" w:hAnsi="Arial" w:cs="Arial"/>
                      <w:b w:val="0"/>
                      <w:i/>
                      <w:color w:val="000099"/>
                      <w:sz w:val="19"/>
                      <w:szCs w:val="19"/>
                      <w:u w:val="single"/>
                      <w:lang w:val="es-ES_tradnl"/>
                    </w:rPr>
                  </w:pPr>
                  <w:r w:rsidRPr="00196614">
                    <w:rPr>
                      <w:rFonts w:ascii="Arial" w:hAnsi="Arial" w:cs="Arial"/>
                      <w:b w:val="0"/>
                      <w:i/>
                      <w:color w:val="000099"/>
                      <w:sz w:val="19"/>
                      <w:szCs w:val="19"/>
                      <w:u w:val="single"/>
                      <w:lang w:val="es-ES_tradnl"/>
                    </w:rPr>
                    <w:t>Acreditación:</w:t>
                  </w:r>
                </w:p>
                <w:p w:rsidR="005017C5" w:rsidRPr="00196614" w:rsidRDefault="005017C5" w:rsidP="005017C5">
                  <w:pPr>
                    <w:pStyle w:val="Prrafodelista"/>
                    <w:widowControl w:val="0"/>
                    <w:numPr>
                      <w:ilvl w:val="0"/>
                      <w:numId w:val="22"/>
                    </w:numPr>
                    <w:spacing w:after="0" w:line="240" w:lineRule="auto"/>
                    <w:ind w:left="242" w:hanging="242"/>
                    <w:rPr>
                      <w:rFonts w:ascii="Arial" w:hAnsi="Arial" w:cs="Arial"/>
                      <w:i/>
                      <w:color w:val="000099"/>
                      <w:sz w:val="19"/>
                      <w:szCs w:val="19"/>
                      <w:lang w:val="es-ES_tradnl"/>
                    </w:rPr>
                  </w:pPr>
                  <w:r w:rsidRPr="00196614">
                    <w:rPr>
                      <w:rFonts w:ascii="Arial" w:hAnsi="Arial" w:cs="Arial"/>
                      <w:b w:val="0"/>
                      <w:i/>
                      <w:color w:val="000099"/>
                      <w:sz w:val="19"/>
                      <w:szCs w:val="19"/>
                      <w:lang w:val="es-ES_tradnl"/>
                    </w:rPr>
                    <w:t xml:space="preserve">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 </w:t>
                  </w:r>
                </w:p>
                <w:p w:rsidR="005017C5" w:rsidRPr="00196614" w:rsidRDefault="005017C5" w:rsidP="005017C5">
                  <w:pPr>
                    <w:pStyle w:val="Prrafodelista"/>
                    <w:widowControl w:val="0"/>
                    <w:spacing w:after="0" w:line="240" w:lineRule="auto"/>
                    <w:ind w:left="242"/>
                    <w:rPr>
                      <w:rFonts w:ascii="Arial" w:hAnsi="Arial" w:cs="Arial"/>
                      <w:i/>
                      <w:color w:val="000099"/>
                      <w:sz w:val="19"/>
                      <w:szCs w:val="19"/>
                      <w:lang w:val="es-ES_tradnl"/>
                    </w:rPr>
                  </w:pPr>
                </w:p>
                <w:p w:rsidR="005017C5" w:rsidRPr="00196614" w:rsidRDefault="005017C5" w:rsidP="005017C5">
                  <w:pPr>
                    <w:pStyle w:val="Prrafodelista"/>
                    <w:widowControl w:val="0"/>
                    <w:numPr>
                      <w:ilvl w:val="0"/>
                      <w:numId w:val="22"/>
                    </w:numPr>
                    <w:spacing w:after="0" w:line="240" w:lineRule="auto"/>
                    <w:ind w:left="242" w:hanging="242"/>
                    <w:rPr>
                      <w:rFonts w:ascii="Arial" w:hAnsi="Arial" w:cs="Arial"/>
                      <w:b w:val="0"/>
                      <w:i/>
                      <w:color w:val="000099"/>
                      <w:sz w:val="19"/>
                      <w:szCs w:val="19"/>
                      <w:lang w:val="es-ES_tradnl"/>
                    </w:rPr>
                  </w:pPr>
                  <w:r w:rsidRPr="00196614">
                    <w:rPr>
                      <w:rFonts w:ascii="Arial" w:hAnsi="Arial" w:cs="Arial"/>
                      <w:b w:val="0"/>
                      <w:i/>
                      <w:color w:val="000099"/>
                      <w:sz w:val="19"/>
                      <w:szCs w:val="19"/>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la Plataforma de Interoperabilidad del Estado – PIDE en http://www.gobiernodigital.gob.pe/interoperabilidad/. </w:t>
                  </w:r>
                </w:p>
                <w:p w:rsidR="005017C5" w:rsidRPr="00196614" w:rsidRDefault="005017C5" w:rsidP="005017C5">
                  <w:pPr>
                    <w:pStyle w:val="Prrafodelista"/>
                    <w:widowControl w:val="0"/>
                    <w:spacing w:after="0" w:line="240" w:lineRule="auto"/>
                    <w:ind w:left="242"/>
                    <w:rPr>
                      <w:rFonts w:ascii="Arial" w:hAnsi="Arial" w:cs="Arial"/>
                      <w:color w:val="0000FF"/>
                      <w:sz w:val="19"/>
                      <w:szCs w:val="19"/>
                      <w:lang w:val="es-ES_tradnl"/>
                    </w:rPr>
                  </w:pPr>
                </w:p>
              </w:tc>
            </w:tr>
          </w:tbl>
          <w:p w:rsidR="005017C5" w:rsidRPr="00DE1C92" w:rsidRDefault="005017C5" w:rsidP="005017C5">
            <w:pPr>
              <w:rPr>
                <w:rFonts w:ascii="Arial" w:hAnsi="Arial" w:cs="Arial"/>
                <w:b/>
                <w:i/>
                <w:color w:val="000099"/>
                <w:sz w:val="16"/>
                <w:lang w:val="es-ES"/>
              </w:rPr>
            </w:pPr>
            <w:r w:rsidRPr="00196614">
              <w:rPr>
                <w:rFonts w:ascii="Arial" w:hAnsi="Arial" w:cs="Arial"/>
                <w:b/>
                <w:i/>
                <w:color w:val="000099"/>
                <w:sz w:val="16"/>
                <w:lang w:val="es-ES"/>
              </w:rPr>
              <w:t>Incorporar a las bases o eliminar, según corresponda</w:t>
            </w:r>
          </w:p>
          <w:p w:rsidR="005017C5" w:rsidRDefault="005017C5" w:rsidP="00A56C1E">
            <w:pPr>
              <w:pStyle w:val="Prrafodelista"/>
              <w:widowControl w:val="0"/>
              <w:spacing w:after="0" w:line="240" w:lineRule="auto"/>
              <w:ind w:left="242"/>
              <w:rPr>
                <w:rFonts w:ascii="Arial" w:hAnsi="Arial" w:cs="Arial"/>
                <w:color w:val="auto"/>
                <w:sz w:val="18"/>
                <w:szCs w:val="18"/>
                <w:lang w:val="es-ES"/>
              </w:rPr>
            </w:pPr>
          </w:p>
          <w:p w:rsidR="001B124C" w:rsidRPr="00A56C1E" w:rsidRDefault="001B124C" w:rsidP="00C33DFC">
            <w:pPr>
              <w:pStyle w:val="Prrafodelista"/>
              <w:widowControl w:val="0"/>
              <w:numPr>
                <w:ilvl w:val="0"/>
                <w:numId w:val="22"/>
              </w:numPr>
              <w:spacing w:after="0" w:line="240" w:lineRule="auto"/>
              <w:ind w:left="242" w:hanging="242"/>
              <w:rPr>
                <w:rFonts w:ascii="Arial" w:hAnsi="Arial" w:cs="Arial"/>
                <w:color w:val="auto"/>
                <w:sz w:val="18"/>
                <w:szCs w:val="18"/>
                <w:lang w:val="es-ES"/>
              </w:rPr>
            </w:pPr>
            <w:r w:rsidRPr="00A56C1E">
              <w:rPr>
                <w:rFonts w:ascii="Arial" w:hAnsi="Arial" w:cs="Arial"/>
                <w:color w:val="auto"/>
                <w:sz w:val="18"/>
                <w:szCs w:val="18"/>
                <w:lang w:val="es-ES"/>
              </w:rPr>
              <w:t>Promesa de consorcio con firmas legalizadas.</w:t>
            </w:r>
          </w:p>
          <w:p w:rsidR="001B124C" w:rsidRPr="00A56C1E" w:rsidRDefault="001B124C" w:rsidP="00A56C1E">
            <w:pPr>
              <w:widowControl w:val="0"/>
              <w:spacing w:after="0" w:line="240" w:lineRule="auto"/>
              <w:rPr>
                <w:rFonts w:ascii="Arial" w:hAnsi="Arial" w:cs="Arial"/>
                <w:color w:val="auto"/>
                <w:sz w:val="18"/>
                <w:szCs w:val="18"/>
                <w:u w:val="single"/>
                <w:lang w:val="es-ES"/>
              </w:rPr>
            </w:pPr>
          </w:p>
        </w:tc>
      </w:tr>
      <w:tr w:rsidR="001B124C" w:rsidRPr="0087454E" w:rsidTr="000009D0">
        <w:tc>
          <w:tcPr>
            <w:tcW w:w="680" w:type="dxa"/>
            <w:tcMar>
              <w:top w:w="28" w:type="dxa"/>
              <w:bottom w:w="28" w:type="dxa"/>
            </w:tcMar>
          </w:tcPr>
          <w:p w:rsidR="001B124C" w:rsidRPr="00770672" w:rsidRDefault="001B124C" w:rsidP="00A56C1E">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663" w:type="dxa"/>
            <w:tcMar>
              <w:top w:w="28" w:type="dxa"/>
              <w:bottom w:w="28" w:type="dxa"/>
            </w:tcMar>
          </w:tcPr>
          <w:p w:rsidR="001B124C" w:rsidRPr="007C538C" w:rsidRDefault="001B124C" w:rsidP="00A56C1E">
            <w:pPr>
              <w:widowControl w:val="0"/>
              <w:spacing w:after="0" w:line="240" w:lineRule="auto"/>
              <w:rPr>
                <w:rFonts w:ascii="Arial" w:hAnsi="Arial" w:cs="Arial"/>
                <w:b/>
                <w:i/>
                <w:color w:val="auto"/>
              </w:rPr>
            </w:pPr>
            <w:r w:rsidRPr="007C538C">
              <w:rPr>
                <w:rFonts w:ascii="Arial" w:hAnsi="Arial" w:cs="Arial"/>
                <w:b/>
                <w:color w:val="auto"/>
                <w:sz w:val="18"/>
                <w:szCs w:val="18"/>
                <w:lang w:val="es-ES" w:eastAsia="es-ES"/>
              </w:rPr>
              <w:t>HABILITACIÓN</w:t>
            </w:r>
          </w:p>
        </w:tc>
      </w:tr>
      <w:tr w:rsidR="001B124C" w:rsidRPr="0087454E" w:rsidTr="000009D0">
        <w:tc>
          <w:tcPr>
            <w:tcW w:w="680" w:type="dxa"/>
            <w:tcMar>
              <w:top w:w="28" w:type="dxa"/>
              <w:bottom w:w="28" w:type="dxa"/>
            </w:tcMar>
          </w:tcPr>
          <w:p w:rsidR="001B124C" w:rsidRPr="00770672" w:rsidRDefault="001B124C" w:rsidP="00A56C1E">
            <w:pPr>
              <w:spacing w:after="0" w:line="240" w:lineRule="auto"/>
              <w:rPr>
                <w:rFonts w:ascii="Arial" w:hAnsi="Arial" w:cs="Arial"/>
                <w:b/>
                <w:sz w:val="18"/>
                <w:szCs w:val="18"/>
              </w:rPr>
            </w:pPr>
          </w:p>
        </w:tc>
        <w:tc>
          <w:tcPr>
            <w:tcW w:w="8663" w:type="dxa"/>
            <w:tcMar>
              <w:top w:w="28" w:type="dxa"/>
              <w:bottom w:w="28" w:type="dxa"/>
            </w:tcMar>
          </w:tcPr>
          <w:p w:rsidR="00EA2E44"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u w:val="single"/>
              </w:rPr>
              <w:t>Requisito</w:t>
            </w:r>
            <w:r w:rsidR="00A56C1E" w:rsidRPr="00A56C1E">
              <w:rPr>
                <w:rFonts w:ascii="Arial" w:hAnsi="Arial" w:cs="Arial"/>
                <w:color w:val="auto"/>
                <w:sz w:val="18"/>
                <w:szCs w:val="18"/>
                <w:u w:val="single"/>
              </w:rPr>
              <w:t>s</w:t>
            </w:r>
            <w:r w:rsidRPr="00A56C1E">
              <w:rPr>
                <w:rFonts w:ascii="Arial" w:hAnsi="Arial" w:cs="Arial"/>
                <w:color w:val="auto"/>
                <w:sz w:val="18"/>
                <w:szCs w:val="18"/>
              </w:rPr>
              <w:t>:</w:t>
            </w:r>
          </w:p>
          <w:p w:rsidR="00761D75" w:rsidRPr="00A56C1E" w:rsidRDefault="00761D75" w:rsidP="00A56C1E">
            <w:pPr>
              <w:widowControl w:val="0"/>
              <w:spacing w:after="0" w:line="240" w:lineRule="auto"/>
              <w:rPr>
                <w:rFonts w:ascii="Arial" w:hAnsi="Arial" w:cs="Arial"/>
                <w:color w:val="auto"/>
                <w:sz w:val="18"/>
                <w:szCs w:val="18"/>
              </w:rPr>
            </w:pPr>
          </w:p>
          <w:p w:rsidR="00EA2E44" w:rsidRPr="00A56C1E"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highlight w:val="lightGray"/>
              </w:rPr>
              <w:t>[INCLUIR DE SER EL CASO, REQUISITOS RELACIONADOS A LA HABILITACIÓN PARA LLEVAR A CABO LA ACTIVIDAD ECONÓMICA MATERIA DE LA CONTRATACIÓN]</w:t>
            </w:r>
            <w:r w:rsidRPr="00A56C1E">
              <w:rPr>
                <w:rFonts w:ascii="Arial" w:hAnsi="Arial" w:cs="Arial"/>
                <w:color w:val="auto"/>
                <w:sz w:val="18"/>
                <w:szCs w:val="18"/>
              </w:rPr>
              <w:t>.</w:t>
            </w:r>
          </w:p>
          <w:p w:rsidR="00EA2E44" w:rsidRDefault="00EA2E44" w:rsidP="00A56C1E">
            <w:pPr>
              <w:widowControl w:val="0"/>
              <w:spacing w:after="0" w:line="240" w:lineRule="auto"/>
              <w:rPr>
                <w:rFonts w:ascii="Arial" w:hAnsi="Arial" w:cs="Arial"/>
                <w:color w:val="auto"/>
                <w:sz w:val="18"/>
                <w:szCs w:val="18"/>
                <w:u w:val="single"/>
              </w:rPr>
            </w:pPr>
          </w:p>
          <w:tbl>
            <w:tblPr>
              <w:tblStyle w:val="Tabladecuadrcula1clara-nfasis51"/>
              <w:tblW w:w="8148" w:type="dxa"/>
              <w:tblLook w:val="04A0" w:firstRow="1" w:lastRow="0" w:firstColumn="1" w:lastColumn="0" w:noHBand="0" w:noVBand="1"/>
            </w:tblPr>
            <w:tblGrid>
              <w:gridCol w:w="8148"/>
            </w:tblGrid>
            <w:tr w:rsidR="005017C5" w:rsidRPr="002B4536" w:rsidTr="00C5187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017C5" w:rsidRPr="00196614" w:rsidRDefault="005017C5" w:rsidP="005017C5">
                  <w:pPr>
                    <w:spacing w:after="0" w:line="240" w:lineRule="auto"/>
                    <w:rPr>
                      <w:rFonts w:ascii="Arial" w:hAnsi="Arial" w:cs="Arial"/>
                      <w:color w:val="3333CC"/>
                      <w:sz w:val="19"/>
                      <w:szCs w:val="19"/>
                      <w:lang w:val="es-ES"/>
                    </w:rPr>
                  </w:pPr>
                  <w:r w:rsidRPr="00196614">
                    <w:rPr>
                      <w:rFonts w:ascii="Arial" w:hAnsi="Arial" w:cs="Arial"/>
                      <w:color w:val="0000FF"/>
                      <w:sz w:val="19"/>
                      <w:szCs w:val="19"/>
                      <w:lang w:val="es-ES"/>
                    </w:rPr>
                    <w:t>Importante</w:t>
                  </w:r>
                </w:p>
              </w:tc>
            </w:tr>
            <w:tr w:rsidR="005017C5" w:rsidRPr="002B4536" w:rsidTr="00C5187A">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017C5" w:rsidRPr="00196614" w:rsidRDefault="005017C5" w:rsidP="005017C5">
                  <w:pPr>
                    <w:widowControl w:val="0"/>
                    <w:spacing w:after="0" w:line="240" w:lineRule="auto"/>
                    <w:rPr>
                      <w:rFonts w:ascii="Arial" w:hAnsi="Arial" w:cs="Arial"/>
                      <w:b w:val="0"/>
                      <w:color w:val="0000FF"/>
                      <w:sz w:val="19"/>
                      <w:szCs w:val="19"/>
                      <w:lang w:val="es-ES_tradnl"/>
                    </w:rPr>
                  </w:pPr>
                  <w:r w:rsidRPr="00196614">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5017C5" w:rsidRPr="00A56C1E" w:rsidRDefault="005017C5" w:rsidP="00A56C1E">
            <w:pPr>
              <w:widowControl w:val="0"/>
              <w:spacing w:after="0" w:line="240" w:lineRule="auto"/>
              <w:rPr>
                <w:rFonts w:ascii="Arial" w:hAnsi="Arial" w:cs="Arial"/>
                <w:color w:val="auto"/>
                <w:sz w:val="18"/>
                <w:szCs w:val="18"/>
                <w:u w:val="single"/>
              </w:rPr>
            </w:pPr>
          </w:p>
          <w:p w:rsidR="00EA2E44" w:rsidRPr="00A56C1E"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u w:val="single"/>
              </w:rPr>
              <w:t>Acreditación</w:t>
            </w:r>
            <w:r w:rsidRPr="00A56C1E">
              <w:rPr>
                <w:rFonts w:ascii="Arial" w:hAnsi="Arial" w:cs="Arial"/>
                <w:color w:val="auto"/>
                <w:sz w:val="18"/>
                <w:szCs w:val="18"/>
              </w:rPr>
              <w:t>:</w:t>
            </w:r>
          </w:p>
          <w:p w:rsidR="00EA2E44" w:rsidRPr="00A56C1E" w:rsidRDefault="00EA2E44" w:rsidP="00A56C1E">
            <w:pPr>
              <w:pStyle w:val="Prrafodelista"/>
              <w:widowControl w:val="0"/>
              <w:spacing w:after="0" w:line="240" w:lineRule="auto"/>
              <w:ind w:left="242"/>
              <w:rPr>
                <w:rFonts w:ascii="Arial" w:hAnsi="Arial" w:cs="Arial"/>
                <w:color w:val="auto"/>
                <w:sz w:val="18"/>
                <w:szCs w:val="18"/>
              </w:rPr>
            </w:pPr>
          </w:p>
          <w:p w:rsidR="00EA2E44" w:rsidRPr="00A56C1E"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highlight w:val="lightGray"/>
              </w:rPr>
              <w:t>[INCLUIR DE SER EL CASO, EL DOCUMENTO CON EL QUE SE DEBE ACREDITAR EL REQUISITO RELACIONADO A LA HABILITACIÓN]</w:t>
            </w:r>
            <w:r w:rsidRPr="00A56C1E">
              <w:rPr>
                <w:rFonts w:ascii="Arial" w:hAnsi="Arial" w:cs="Arial"/>
                <w:color w:val="auto"/>
                <w:sz w:val="18"/>
                <w:szCs w:val="18"/>
              </w:rPr>
              <w:t>.</w:t>
            </w:r>
          </w:p>
          <w:p w:rsidR="00022542" w:rsidRDefault="00022542" w:rsidP="00A56C1E">
            <w:pPr>
              <w:widowControl w:val="0"/>
              <w:spacing w:after="0" w:line="240" w:lineRule="auto"/>
              <w:rPr>
                <w:rFonts w:ascii="Arial" w:hAnsi="Arial" w:cs="Arial"/>
                <w:iCs/>
                <w:sz w:val="18"/>
                <w:szCs w:val="18"/>
                <w:highlight w:val="lightGray"/>
                <w:lang w:eastAsia="es-ES"/>
              </w:rPr>
            </w:pPr>
          </w:p>
          <w:p w:rsidR="00022542" w:rsidRPr="00A56C1E" w:rsidRDefault="00022542" w:rsidP="00A56C1E">
            <w:pPr>
              <w:widowControl w:val="0"/>
              <w:spacing w:after="0" w:line="240" w:lineRule="auto"/>
              <w:rPr>
                <w:rFonts w:ascii="Arial" w:hAnsi="Arial" w:cs="Arial"/>
                <w:iCs/>
                <w:sz w:val="18"/>
                <w:szCs w:val="18"/>
                <w:highlight w:val="lightGray"/>
                <w:lang w:eastAsia="es-ES"/>
              </w:rPr>
            </w:pPr>
          </w:p>
          <w:tbl>
            <w:tblPr>
              <w:tblStyle w:val="Tabladecuadrcula1clara-nfasis51"/>
              <w:tblW w:w="8006" w:type="dxa"/>
              <w:tblLook w:val="04A0" w:firstRow="1" w:lastRow="0" w:firstColumn="1" w:lastColumn="0" w:noHBand="0" w:noVBand="1"/>
            </w:tblPr>
            <w:tblGrid>
              <w:gridCol w:w="8006"/>
            </w:tblGrid>
            <w:tr w:rsidR="001B124C" w:rsidRPr="00A56C1E"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1B124C" w:rsidRPr="00A56C1E" w:rsidRDefault="001B124C" w:rsidP="00A56C1E">
                  <w:pPr>
                    <w:spacing w:after="0" w:line="240" w:lineRule="auto"/>
                    <w:rPr>
                      <w:rFonts w:ascii="Arial" w:hAnsi="Arial" w:cs="Arial"/>
                      <w:color w:val="3333CC"/>
                      <w:sz w:val="19"/>
                      <w:szCs w:val="19"/>
                      <w:lang w:val="es-ES"/>
                    </w:rPr>
                  </w:pPr>
                  <w:r w:rsidRPr="00A56C1E">
                    <w:rPr>
                      <w:rFonts w:ascii="Arial" w:hAnsi="Arial" w:cs="Arial"/>
                      <w:color w:val="0000FF"/>
                      <w:sz w:val="19"/>
                      <w:szCs w:val="19"/>
                      <w:lang w:val="es-ES"/>
                    </w:rPr>
                    <w:t>Importante</w:t>
                  </w:r>
                </w:p>
              </w:tc>
            </w:tr>
            <w:tr w:rsidR="001B124C" w:rsidRPr="00A56C1E" w:rsidTr="005A019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1B124C" w:rsidRPr="00A56C1E" w:rsidRDefault="001B124C" w:rsidP="00A56C1E">
                  <w:pPr>
                    <w:widowControl w:val="0"/>
                    <w:spacing w:after="0" w:line="240" w:lineRule="auto"/>
                    <w:ind w:left="34"/>
                    <w:rPr>
                      <w:rFonts w:ascii="Arial" w:hAnsi="Arial" w:cs="Arial"/>
                      <w:b w:val="0"/>
                      <w:color w:val="0000FF"/>
                      <w:sz w:val="19"/>
                      <w:szCs w:val="19"/>
                      <w:lang w:val="es-ES"/>
                    </w:rPr>
                  </w:pPr>
                  <w:r w:rsidRPr="00A56C1E">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rsidR="001B124C" w:rsidRPr="00A56C1E" w:rsidRDefault="001B124C" w:rsidP="00A56C1E">
            <w:pPr>
              <w:widowControl w:val="0"/>
              <w:spacing w:after="0" w:line="240" w:lineRule="auto"/>
              <w:rPr>
                <w:rFonts w:ascii="Arial" w:hAnsi="Arial" w:cs="Arial"/>
                <w:i/>
                <w:iCs/>
                <w:sz w:val="18"/>
                <w:szCs w:val="18"/>
                <w:lang w:eastAsia="es-ES"/>
              </w:rPr>
            </w:pPr>
          </w:p>
          <w:p w:rsidR="001B124C" w:rsidRPr="00A56C1E" w:rsidRDefault="001B124C" w:rsidP="00A56C1E">
            <w:pPr>
              <w:widowControl w:val="0"/>
              <w:spacing w:after="0" w:line="240" w:lineRule="auto"/>
              <w:rPr>
                <w:rFonts w:ascii="Arial" w:hAnsi="Arial" w:cs="Arial"/>
                <w:i/>
                <w:color w:val="000099"/>
                <w:sz w:val="18"/>
                <w:szCs w:val="18"/>
                <w:lang w:val="es-ES_tradnl"/>
              </w:rPr>
            </w:pPr>
            <w:r w:rsidRPr="00A56C1E">
              <w:rPr>
                <w:rFonts w:ascii="Arial" w:hAnsi="Arial" w:cs="Arial"/>
                <w:i/>
                <w:color w:val="000099"/>
                <w:sz w:val="18"/>
                <w:szCs w:val="18"/>
              </w:rPr>
              <w:t>Por ejemplo</w:t>
            </w:r>
            <w:r w:rsidRPr="00A56C1E">
              <w:rPr>
                <w:rFonts w:ascii="Arial" w:hAnsi="Arial" w:cs="Arial"/>
                <w:i/>
                <w:color w:val="000099"/>
                <w:sz w:val="18"/>
                <w:szCs w:val="18"/>
                <w:lang w:val="es-ES_tradnl"/>
              </w:rPr>
              <w:t>, en caso que el objeto de la convocatoria sea la adquisición de algún insumo químico y/o producto o subproducto o derivado</w:t>
            </w:r>
            <w:r w:rsidR="0066477C">
              <w:rPr>
                <w:rFonts w:ascii="Arial" w:hAnsi="Arial" w:cs="Arial"/>
                <w:i/>
                <w:color w:val="000099"/>
                <w:sz w:val="18"/>
                <w:szCs w:val="18"/>
                <w:lang w:val="es-ES_tradnl"/>
              </w:rPr>
              <w:t xml:space="preserve"> </w:t>
            </w:r>
            <w:r w:rsidRPr="00A56C1E">
              <w:rPr>
                <w:rFonts w:ascii="Arial" w:hAnsi="Arial" w:cs="Arial"/>
                <w:i/>
                <w:color w:val="000099"/>
                <w:sz w:val="18"/>
                <w:szCs w:val="18"/>
                <w:lang w:val="es-ES_tradnl"/>
              </w:rPr>
              <w:t>que</w:t>
            </w:r>
            <w:r w:rsidR="0066477C">
              <w:rPr>
                <w:rFonts w:ascii="Arial" w:hAnsi="Arial" w:cs="Arial"/>
                <w:i/>
                <w:color w:val="000099"/>
                <w:sz w:val="18"/>
                <w:szCs w:val="18"/>
                <w:lang w:val="es-ES_tradnl"/>
              </w:rPr>
              <w:t xml:space="preserve"> </w:t>
            </w:r>
            <w:r w:rsidRPr="00A56C1E">
              <w:rPr>
                <w:rFonts w:ascii="Arial" w:hAnsi="Arial" w:cs="Arial"/>
                <w:i/>
                <w:color w:val="000099"/>
                <w:sz w:val="18"/>
                <w:szCs w:val="18"/>
                <w:lang w:val="es-ES_tradnl"/>
              </w:rPr>
              <w:t>esté sujeto al registro, control y fiscalización señalado en el Decreto Legislativo Nº 1126 y el Decreto Supremo Nº 024-2013-EF y modificatorias, se debe requerir lo siguiente:</w:t>
            </w:r>
          </w:p>
          <w:p w:rsidR="00A56C1E" w:rsidRPr="00A56C1E" w:rsidRDefault="00A56C1E" w:rsidP="00A56C1E">
            <w:pPr>
              <w:widowControl w:val="0"/>
              <w:spacing w:after="0" w:line="240" w:lineRule="auto"/>
              <w:rPr>
                <w:rFonts w:ascii="Arial" w:hAnsi="Arial" w:cs="Arial"/>
                <w:i/>
                <w:color w:val="000099"/>
                <w:sz w:val="18"/>
                <w:szCs w:val="18"/>
                <w:lang w:val="es-ES_tradnl"/>
              </w:rPr>
            </w:pPr>
          </w:p>
          <w:p w:rsidR="001B124C" w:rsidRPr="00A56C1E" w:rsidRDefault="001B124C" w:rsidP="00A56C1E">
            <w:pPr>
              <w:widowControl w:val="0"/>
              <w:spacing w:after="0" w:line="240" w:lineRule="auto"/>
              <w:rPr>
                <w:rFonts w:ascii="Arial" w:eastAsia="Times New Roman" w:hAnsi="Arial" w:cs="Arial"/>
                <w:i/>
                <w:color w:val="000099"/>
                <w:sz w:val="18"/>
                <w:szCs w:val="18"/>
                <w:lang w:val="es-ES" w:eastAsia="es-ES"/>
              </w:rPr>
            </w:pPr>
            <w:r w:rsidRPr="00A56C1E">
              <w:rPr>
                <w:rFonts w:ascii="Arial" w:hAnsi="Arial" w:cs="Arial"/>
                <w:i/>
                <w:color w:val="000099"/>
                <w:sz w:val="18"/>
                <w:szCs w:val="18"/>
                <w:u w:val="single"/>
                <w:lang w:val="es-ES_tradnl"/>
              </w:rPr>
              <w:t>Requisitos</w:t>
            </w:r>
            <w:r w:rsidRPr="00A56C1E">
              <w:rPr>
                <w:rFonts w:ascii="Arial" w:hAnsi="Arial" w:cs="Arial"/>
                <w:i/>
                <w:color w:val="000099"/>
                <w:sz w:val="18"/>
                <w:szCs w:val="18"/>
                <w:lang w:val="es-ES_tradnl"/>
              </w:rPr>
              <w:t>:</w:t>
            </w:r>
          </w:p>
          <w:p w:rsidR="00221196" w:rsidRDefault="00221196" w:rsidP="00A56C1E">
            <w:pPr>
              <w:pStyle w:val="Prrafodelista"/>
              <w:widowControl w:val="0"/>
              <w:spacing w:after="0" w:line="240" w:lineRule="auto"/>
              <w:ind w:left="0"/>
              <w:rPr>
                <w:rFonts w:ascii="Arial" w:eastAsia="Times New Roman" w:hAnsi="Arial" w:cs="Arial"/>
                <w:i/>
                <w:color w:val="000099"/>
                <w:sz w:val="18"/>
                <w:szCs w:val="18"/>
                <w:lang w:val="es-ES" w:eastAsia="es-ES"/>
              </w:rPr>
            </w:pPr>
          </w:p>
          <w:p w:rsidR="001B124C" w:rsidRPr="00A56C1E" w:rsidRDefault="001B124C" w:rsidP="00A56C1E">
            <w:pPr>
              <w:pStyle w:val="Prrafodelista"/>
              <w:widowControl w:val="0"/>
              <w:spacing w:after="0" w:line="240" w:lineRule="auto"/>
              <w:ind w:left="0"/>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El postor debe contar con:</w:t>
            </w:r>
          </w:p>
          <w:p w:rsidR="001B124C" w:rsidRPr="00A56C1E" w:rsidRDefault="001B124C" w:rsidP="00A56C1E">
            <w:pPr>
              <w:pStyle w:val="Prrafodelista"/>
              <w:widowControl w:val="0"/>
              <w:spacing w:after="0" w:line="240" w:lineRule="auto"/>
              <w:ind w:left="0"/>
              <w:rPr>
                <w:rFonts w:ascii="Arial" w:eastAsia="Times New Roman" w:hAnsi="Arial" w:cs="Arial"/>
                <w:color w:val="000099"/>
                <w:sz w:val="18"/>
                <w:szCs w:val="18"/>
                <w:lang w:val="es-ES" w:eastAsia="es-ES"/>
              </w:rPr>
            </w:pPr>
          </w:p>
          <w:p w:rsidR="001B124C" w:rsidRPr="00A56C1E" w:rsidRDefault="001B124C" w:rsidP="00C33DFC">
            <w:pPr>
              <w:pStyle w:val="Prrafodelista"/>
              <w:widowControl w:val="0"/>
              <w:numPr>
                <w:ilvl w:val="0"/>
                <w:numId w:val="30"/>
              </w:numPr>
              <w:spacing w:after="0" w:line="240" w:lineRule="auto"/>
              <w:ind w:left="356"/>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rsidR="001B124C" w:rsidRPr="00A56C1E" w:rsidRDefault="001B124C" w:rsidP="00A56C1E">
            <w:pPr>
              <w:pStyle w:val="Prrafodelista"/>
              <w:widowControl w:val="0"/>
              <w:spacing w:after="0" w:line="240" w:lineRule="auto"/>
              <w:ind w:left="242"/>
              <w:rPr>
                <w:rFonts w:ascii="Arial" w:eastAsia="Times New Roman" w:hAnsi="Arial" w:cs="Arial"/>
                <w:i/>
                <w:color w:val="000099"/>
                <w:sz w:val="18"/>
                <w:szCs w:val="18"/>
                <w:lang w:val="es-ES" w:eastAsia="es-ES"/>
              </w:rPr>
            </w:pPr>
          </w:p>
          <w:p w:rsidR="001B124C" w:rsidRDefault="001B124C" w:rsidP="00A56C1E">
            <w:pPr>
              <w:widowControl w:val="0"/>
              <w:spacing w:after="0" w:line="240" w:lineRule="auto"/>
              <w:rPr>
                <w:rFonts w:ascii="Arial" w:hAnsi="Arial" w:cs="Arial"/>
                <w:i/>
                <w:color w:val="000099"/>
                <w:sz w:val="18"/>
                <w:szCs w:val="18"/>
                <w:lang w:val="es-ES_tradnl"/>
              </w:rPr>
            </w:pPr>
            <w:r w:rsidRPr="00A56C1E">
              <w:rPr>
                <w:rFonts w:ascii="Arial" w:hAnsi="Arial" w:cs="Arial"/>
                <w:i/>
                <w:color w:val="000099"/>
                <w:sz w:val="18"/>
                <w:szCs w:val="18"/>
                <w:u w:val="single"/>
                <w:lang w:val="es-ES_tradnl"/>
              </w:rPr>
              <w:t>Acreditación</w:t>
            </w:r>
            <w:r w:rsidRPr="00A56C1E">
              <w:rPr>
                <w:rFonts w:ascii="Arial" w:hAnsi="Arial" w:cs="Arial"/>
                <w:i/>
                <w:color w:val="000099"/>
                <w:sz w:val="18"/>
                <w:szCs w:val="18"/>
                <w:lang w:val="es-ES_tradnl"/>
              </w:rPr>
              <w:t>:</w:t>
            </w:r>
          </w:p>
          <w:p w:rsidR="00221196" w:rsidRDefault="00221196" w:rsidP="00221196">
            <w:pPr>
              <w:pStyle w:val="Prrafodelista"/>
              <w:widowControl w:val="0"/>
              <w:spacing w:after="0" w:line="240" w:lineRule="auto"/>
              <w:ind w:left="356"/>
              <w:rPr>
                <w:rFonts w:ascii="Arial" w:eastAsia="Times New Roman" w:hAnsi="Arial" w:cs="Arial"/>
                <w:i/>
                <w:color w:val="000099"/>
                <w:sz w:val="18"/>
                <w:szCs w:val="18"/>
                <w:lang w:val="es-ES" w:eastAsia="es-ES"/>
              </w:rPr>
            </w:pPr>
          </w:p>
          <w:p w:rsidR="001B124C" w:rsidRPr="00A56C1E" w:rsidRDefault="001B124C" w:rsidP="00C33DFC">
            <w:pPr>
              <w:pStyle w:val="Prrafodelista"/>
              <w:widowControl w:val="0"/>
              <w:numPr>
                <w:ilvl w:val="0"/>
                <w:numId w:val="30"/>
              </w:numPr>
              <w:spacing w:after="0" w:line="240" w:lineRule="auto"/>
              <w:ind w:left="356"/>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rsidR="001B124C" w:rsidRPr="00A56C1E" w:rsidRDefault="001B124C" w:rsidP="00A56C1E">
            <w:pPr>
              <w:pStyle w:val="Prrafodelista"/>
              <w:widowControl w:val="0"/>
              <w:spacing w:after="0" w:line="240" w:lineRule="auto"/>
              <w:ind w:left="242"/>
              <w:rPr>
                <w:rFonts w:ascii="Arial" w:hAnsi="Arial" w:cs="Arial"/>
                <w:i/>
                <w:iCs/>
                <w:color w:val="000099"/>
                <w:sz w:val="18"/>
                <w:szCs w:val="18"/>
                <w:lang w:eastAsia="es-ES"/>
              </w:rPr>
            </w:pPr>
          </w:p>
          <w:p w:rsidR="001B124C" w:rsidRPr="00A56C1E" w:rsidRDefault="001B124C" w:rsidP="00C33DFC">
            <w:pPr>
              <w:pStyle w:val="Prrafodelista"/>
              <w:widowControl w:val="0"/>
              <w:numPr>
                <w:ilvl w:val="0"/>
                <w:numId w:val="24"/>
              </w:numPr>
              <w:spacing w:after="0" w:line="240" w:lineRule="auto"/>
              <w:rPr>
                <w:rFonts w:ascii="Arial" w:hAnsi="Arial" w:cs="Arial"/>
                <w:i/>
                <w:color w:val="000099"/>
                <w:sz w:val="18"/>
                <w:szCs w:val="18"/>
                <w:lang w:val="es-ES_tradnl"/>
              </w:rPr>
            </w:pPr>
            <w:r w:rsidRPr="00A56C1E">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rsidR="001B124C" w:rsidRPr="00A56C1E" w:rsidRDefault="00456D9B" w:rsidP="00A56C1E">
            <w:pPr>
              <w:widowControl w:val="0"/>
              <w:spacing w:after="0" w:line="240" w:lineRule="auto"/>
              <w:rPr>
                <w:rFonts w:ascii="Arial" w:hAnsi="Arial" w:cs="Arial"/>
                <w:i/>
                <w:iCs/>
                <w:sz w:val="18"/>
                <w:szCs w:val="18"/>
                <w:lang w:eastAsia="es-ES"/>
              </w:rPr>
            </w:pPr>
            <w:r>
              <w:rPr>
                <w:rFonts w:ascii="Arial" w:hAnsi="Arial" w:cs="Arial"/>
                <w:i/>
                <w:iCs/>
                <w:sz w:val="18"/>
                <w:szCs w:val="18"/>
                <w:lang w:eastAsia="es-ES"/>
              </w:rPr>
              <w:t xml:space="preserve"> </w:t>
            </w:r>
          </w:p>
        </w:tc>
      </w:tr>
    </w:tbl>
    <w:p w:rsidR="001B124C" w:rsidRDefault="001B124C" w:rsidP="001B124C">
      <w:pPr>
        <w:spacing w:after="0" w:line="240" w:lineRule="auto"/>
        <w:rPr>
          <w:rFonts w:ascii="Arial" w:hAnsi="Arial" w:cs="Arial"/>
          <w:sz w:val="20"/>
        </w:rPr>
      </w:pPr>
    </w:p>
    <w:p w:rsidR="00A56C1E" w:rsidRPr="007C538C" w:rsidRDefault="00A56C1E" w:rsidP="001B124C">
      <w:pPr>
        <w:spacing w:after="0" w:line="240" w:lineRule="auto"/>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1B124C" w:rsidRPr="00A62260"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B124C" w:rsidRPr="00A62260" w:rsidRDefault="001B124C" w:rsidP="005A0195">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B124C" w:rsidRPr="00A62260" w:rsidTr="005A019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B124C" w:rsidRPr="00A62260" w:rsidRDefault="001B124C" w:rsidP="005A0195">
            <w:pPr>
              <w:pStyle w:val="Prrafodelista"/>
              <w:widowControl w:val="0"/>
              <w:spacing w:after="0" w:line="240" w:lineRule="auto"/>
              <w:ind w:left="33"/>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rsidR="001B124C" w:rsidRPr="00614E01" w:rsidRDefault="001B124C" w:rsidP="001B124C">
      <w:pPr>
        <w:spacing w:after="0" w:line="240" w:lineRule="auto"/>
        <w:rPr>
          <w:rFonts w:ascii="Arial" w:hAnsi="Arial" w:cs="Arial"/>
          <w:i/>
          <w:color w:val="000099"/>
          <w:sz w:val="10"/>
          <w:lang w:val="es-ES"/>
        </w:rPr>
      </w:pPr>
    </w:p>
    <w:p w:rsidR="001B124C" w:rsidRPr="001B62C9" w:rsidRDefault="001B124C" w:rsidP="001B124C">
      <w:pPr>
        <w:spacing w:after="0" w:line="240" w:lineRule="auto"/>
        <w:rPr>
          <w:rFonts w:ascii="Arial" w:hAnsi="Arial" w:cs="Arial"/>
          <w:b/>
          <w:i/>
          <w:color w:val="000099"/>
          <w:sz w:val="16"/>
          <w:lang w:val="es-ES"/>
        </w:rPr>
      </w:pPr>
      <w:r w:rsidRPr="001B62C9">
        <w:rPr>
          <w:rFonts w:ascii="Arial" w:hAnsi="Arial" w:cs="Arial"/>
          <w:b/>
          <w:i/>
          <w:color w:val="000099"/>
          <w:sz w:val="16"/>
          <w:lang w:val="es-ES"/>
        </w:rPr>
        <w:t xml:space="preserve">Esta nota deberá ser eliminada una vez culminada la elaboración de las bases, así como </w:t>
      </w:r>
      <w:r w:rsidR="006475A7">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sidR="006475A7">
        <w:rPr>
          <w:rFonts w:ascii="Arial" w:hAnsi="Arial" w:cs="Arial"/>
          <w:b/>
          <w:i/>
          <w:color w:val="000099"/>
          <w:sz w:val="16"/>
          <w:lang w:val="es-ES"/>
        </w:rPr>
        <w:t>, si este no ha sido</w:t>
      </w:r>
      <w:r w:rsidRPr="001B62C9">
        <w:rPr>
          <w:rFonts w:ascii="Arial" w:hAnsi="Arial" w:cs="Arial"/>
          <w:b/>
          <w:i/>
          <w:color w:val="000099"/>
          <w:sz w:val="16"/>
          <w:lang w:val="es-ES"/>
        </w:rPr>
        <w:t xml:space="preserve"> inclu</w:t>
      </w:r>
      <w:r w:rsidR="006475A7">
        <w:rPr>
          <w:rFonts w:ascii="Arial" w:hAnsi="Arial" w:cs="Arial"/>
          <w:b/>
          <w:i/>
          <w:color w:val="000099"/>
          <w:sz w:val="16"/>
          <w:lang w:val="es-ES"/>
        </w:rPr>
        <w:t>ido</w:t>
      </w:r>
      <w:r w:rsidRPr="001B62C9">
        <w:rPr>
          <w:rFonts w:ascii="Arial" w:hAnsi="Arial" w:cs="Arial"/>
          <w:b/>
          <w:i/>
          <w:color w:val="000099"/>
          <w:sz w:val="16"/>
          <w:lang w:val="es-ES"/>
        </w:rPr>
        <w:t>.</w:t>
      </w:r>
    </w:p>
    <w:p w:rsidR="006422A5" w:rsidRPr="00A56C1E" w:rsidRDefault="006422A5" w:rsidP="00A56C1E">
      <w:pPr>
        <w:widowControl w:val="0"/>
        <w:spacing w:after="0" w:line="240" w:lineRule="auto"/>
        <w:rPr>
          <w:rFonts w:ascii="Arial" w:hAnsi="Arial" w:cs="Arial"/>
          <w:color w:val="auto"/>
          <w:sz w:val="20"/>
          <w:highlight w:val="yellow"/>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1B124C" w:rsidRPr="0087454E" w:rsidTr="004D67F0">
        <w:tc>
          <w:tcPr>
            <w:tcW w:w="528" w:type="dxa"/>
            <w:vAlign w:val="center"/>
          </w:tcPr>
          <w:p w:rsidR="001B124C" w:rsidRPr="00DE62A5" w:rsidRDefault="001B124C" w:rsidP="005A0195">
            <w:pPr>
              <w:spacing w:after="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p>
        </w:tc>
        <w:tc>
          <w:tcPr>
            <w:tcW w:w="8402" w:type="dxa"/>
            <w:vAlign w:val="center"/>
          </w:tcPr>
          <w:p w:rsidR="001B124C" w:rsidRPr="00DE62A5" w:rsidRDefault="001B124C" w:rsidP="005A0195">
            <w:pPr>
              <w:widowControl w:val="0"/>
              <w:spacing w:after="0" w:line="240" w:lineRule="auto"/>
              <w:rPr>
                <w:rFonts w:ascii="Arial" w:hAnsi="Arial" w:cs="Arial"/>
                <w:b/>
                <w:iCs/>
                <w:sz w:val="20"/>
                <w:lang w:eastAsia="es-ES"/>
              </w:rPr>
            </w:pPr>
            <w:r w:rsidRPr="00DE62A5">
              <w:rPr>
                <w:rFonts w:ascii="Arial" w:hAnsi="Arial" w:cs="Arial"/>
                <w:b/>
                <w:iCs/>
                <w:sz w:val="20"/>
                <w:lang w:eastAsia="es-ES"/>
              </w:rPr>
              <w:t>EXPERIENCIA DEL POSTOR</w:t>
            </w:r>
          </w:p>
        </w:tc>
      </w:tr>
      <w:tr w:rsidR="001B124C" w:rsidRPr="0087454E" w:rsidTr="00340039">
        <w:tc>
          <w:tcPr>
            <w:tcW w:w="528" w:type="dxa"/>
          </w:tcPr>
          <w:p w:rsidR="001B124C" w:rsidRPr="00DE62A5" w:rsidRDefault="001B124C" w:rsidP="005A0195">
            <w:pPr>
              <w:rPr>
                <w:rFonts w:ascii="Arial" w:hAnsi="Arial" w:cs="Arial"/>
                <w:b/>
                <w:sz w:val="18"/>
                <w:szCs w:val="18"/>
              </w:rPr>
            </w:pPr>
          </w:p>
        </w:tc>
        <w:tc>
          <w:tcPr>
            <w:tcW w:w="8402" w:type="dxa"/>
          </w:tcPr>
          <w:p w:rsidR="001B124C" w:rsidRDefault="001B124C" w:rsidP="005A0195">
            <w:pPr>
              <w:widowControl w:val="0"/>
              <w:spacing w:after="0" w:line="240" w:lineRule="auto"/>
              <w:rPr>
                <w:rFonts w:ascii="Arial" w:hAnsi="Arial" w:cs="Arial"/>
                <w:iCs/>
                <w:sz w:val="18"/>
                <w:szCs w:val="18"/>
                <w:u w:val="single"/>
                <w:lang w:eastAsia="es-ES"/>
              </w:rPr>
            </w:pPr>
            <w:r w:rsidRPr="00A56C1E">
              <w:rPr>
                <w:rFonts w:ascii="Arial" w:hAnsi="Arial" w:cs="Arial"/>
                <w:iCs/>
                <w:sz w:val="18"/>
                <w:szCs w:val="18"/>
                <w:u w:val="single"/>
                <w:lang w:eastAsia="es-ES"/>
              </w:rPr>
              <w:t>Requisito</w:t>
            </w:r>
            <w:r w:rsidR="00340039">
              <w:rPr>
                <w:rFonts w:ascii="Arial" w:hAnsi="Arial" w:cs="Arial"/>
                <w:iCs/>
                <w:sz w:val="18"/>
                <w:szCs w:val="18"/>
                <w:u w:val="single"/>
                <w:lang w:eastAsia="es-ES"/>
              </w:rPr>
              <w:t>s</w:t>
            </w:r>
            <w:r w:rsidRPr="00A56C1E">
              <w:rPr>
                <w:rFonts w:ascii="Arial" w:hAnsi="Arial" w:cs="Arial"/>
                <w:iCs/>
                <w:sz w:val="18"/>
                <w:szCs w:val="18"/>
                <w:u w:val="single"/>
                <w:lang w:eastAsia="es-ES"/>
              </w:rPr>
              <w:t>:</w:t>
            </w:r>
          </w:p>
          <w:p w:rsidR="00761D75" w:rsidRPr="00A56C1E" w:rsidRDefault="00761D75" w:rsidP="005A0195">
            <w:pPr>
              <w:widowControl w:val="0"/>
              <w:spacing w:after="0" w:line="240" w:lineRule="auto"/>
              <w:rPr>
                <w:rFonts w:ascii="Arial" w:hAnsi="Arial" w:cs="Arial"/>
                <w:iCs/>
                <w:sz w:val="18"/>
                <w:szCs w:val="18"/>
                <w:u w:val="single"/>
                <w:lang w:eastAsia="es-ES"/>
              </w:rPr>
            </w:pPr>
          </w:p>
          <w:p w:rsidR="001B124C" w:rsidRPr="00A56C1E" w:rsidRDefault="001B124C" w:rsidP="005A0195">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 xml:space="preserve">El postor debe acreditar un monto facturado acumulado equivalente a </w:t>
            </w:r>
            <w:r w:rsidRPr="00A56C1E">
              <w:rPr>
                <w:rFonts w:ascii="Arial" w:hAnsi="Arial" w:cs="Arial"/>
                <w:iCs/>
                <w:sz w:val="18"/>
                <w:szCs w:val="18"/>
                <w:highlight w:val="lightGray"/>
                <w:lang w:eastAsia="es-ES"/>
              </w:rPr>
              <w:t xml:space="preserve">[CONSIGNAR </w:t>
            </w:r>
            <w:r w:rsidR="008F7FF8">
              <w:rPr>
                <w:rFonts w:ascii="Arial" w:hAnsi="Arial" w:cs="Arial"/>
                <w:iCs/>
                <w:sz w:val="18"/>
                <w:szCs w:val="18"/>
                <w:highlight w:val="lightGray"/>
                <w:lang w:eastAsia="es-ES"/>
              </w:rPr>
              <w:t>LA</w:t>
            </w:r>
            <w:r w:rsidRPr="00A56C1E">
              <w:rPr>
                <w:rFonts w:ascii="Arial" w:hAnsi="Arial" w:cs="Arial"/>
                <w:iCs/>
                <w:sz w:val="18"/>
                <w:szCs w:val="18"/>
                <w:highlight w:val="lightGray"/>
                <w:lang w:eastAsia="es-ES"/>
              </w:rPr>
              <w:t xml:space="preserve"> FACTURACIÓN NO MAYOR A TRES (3) VECES EL VALOR </w:t>
            </w:r>
            <w:r w:rsidR="008F7FF8">
              <w:rPr>
                <w:rFonts w:ascii="Arial" w:hAnsi="Arial" w:cs="Arial"/>
                <w:iCs/>
                <w:sz w:val="18"/>
                <w:szCs w:val="18"/>
                <w:highlight w:val="lightGray"/>
                <w:lang w:eastAsia="es-ES"/>
              </w:rPr>
              <w:t>REFERENCIAL</w:t>
            </w:r>
            <w:r w:rsidRPr="00A56C1E">
              <w:rPr>
                <w:rFonts w:ascii="Arial" w:hAnsi="Arial" w:cs="Arial"/>
                <w:iCs/>
                <w:sz w:val="18"/>
                <w:szCs w:val="18"/>
                <w:highlight w:val="lightGray"/>
                <w:lang w:eastAsia="es-ES"/>
              </w:rPr>
              <w:t xml:space="preserve"> DE LA CONTRATACIÓN O DEL ÍTEM]</w:t>
            </w:r>
            <w:r w:rsidRPr="00A56C1E">
              <w:rPr>
                <w:rFonts w:ascii="Arial" w:hAnsi="Arial" w:cs="Arial"/>
                <w:iCs/>
                <w:sz w:val="18"/>
                <w:szCs w:val="18"/>
                <w:lang w:eastAsia="es-ES"/>
              </w:rPr>
              <w:t>, por la venta de bienes iguales o similares al objeto de la convocatori</w:t>
            </w:r>
            <w:r w:rsidR="00CA06E8">
              <w:rPr>
                <w:rFonts w:ascii="Arial" w:hAnsi="Arial" w:cs="Arial"/>
                <w:iCs/>
                <w:sz w:val="18"/>
                <w:szCs w:val="18"/>
                <w:lang w:eastAsia="es-ES"/>
              </w:rPr>
              <w:t>a,</w:t>
            </w:r>
            <w:r w:rsidR="00E01DB7" w:rsidRPr="00E01DB7">
              <w:rPr>
                <w:rFonts w:ascii="Arial" w:hAnsi="Arial" w:cs="Arial"/>
                <w:iCs/>
                <w:sz w:val="18"/>
                <w:szCs w:val="18"/>
                <w:lang w:eastAsia="es-ES"/>
              </w:rPr>
              <w:t xml:space="preserve"> </w:t>
            </w:r>
            <w:r w:rsidR="00022542" w:rsidRPr="00196614">
              <w:rPr>
                <w:rFonts w:ascii="Arial" w:hAnsi="Arial" w:cs="Arial"/>
                <w:iCs/>
                <w:sz w:val="18"/>
                <w:szCs w:val="18"/>
                <w:lang w:eastAsia="es-ES"/>
              </w:rPr>
              <w:t xml:space="preserve">durante los ocho (8) años anteriores a la fecha de la presentación de ofertas que se computarán desde </w:t>
            </w:r>
            <w:r w:rsidR="00C74385" w:rsidRPr="00196614">
              <w:rPr>
                <w:rFonts w:ascii="Arial" w:hAnsi="Arial" w:cs="Arial"/>
                <w:iCs/>
                <w:sz w:val="18"/>
                <w:szCs w:val="18"/>
                <w:lang w:eastAsia="es-ES"/>
              </w:rPr>
              <w:t>la fecha de la conformidad o emisión del comprobante de pago, según corresponda.</w:t>
            </w:r>
          </w:p>
          <w:p w:rsidR="001B124C" w:rsidRPr="00A56C1E" w:rsidRDefault="001B124C" w:rsidP="005A0195">
            <w:pPr>
              <w:widowControl w:val="0"/>
              <w:spacing w:after="0" w:line="240" w:lineRule="auto"/>
              <w:rPr>
                <w:rFonts w:ascii="Arial" w:hAnsi="Arial" w:cs="Arial"/>
                <w:iCs/>
                <w:sz w:val="18"/>
                <w:szCs w:val="18"/>
                <w:lang w:eastAsia="es-ES"/>
              </w:rPr>
            </w:pPr>
          </w:p>
          <w:p w:rsidR="001B124C" w:rsidRPr="00A56C1E" w:rsidRDefault="001B124C" w:rsidP="005A0195">
            <w:pPr>
              <w:widowControl w:val="0"/>
              <w:rPr>
                <w:rFonts w:ascii="Arial" w:hAnsi="Arial" w:cs="Arial"/>
                <w:iCs/>
                <w:sz w:val="18"/>
                <w:szCs w:val="18"/>
                <w:lang w:eastAsia="es-ES"/>
              </w:rPr>
            </w:pPr>
            <w:r w:rsidRPr="00A56C1E">
              <w:rPr>
                <w:rFonts w:ascii="Arial" w:hAnsi="Arial" w:cs="Arial"/>
                <w:iCs/>
                <w:sz w:val="18"/>
                <w:szCs w:val="18"/>
                <w:lang w:eastAsia="es-ES"/>
              </w:rPr>
              <w:t xml:space="preserve">Se consideran bienes similares a los siguientes </w:t>
            </w:r>
            <w:r w:rsidRPr="00A56C1E">
              <w:rPr>
                <w:rFonts w:ascii="Arial" w:hAnsi="Arial" w:cs="Arial"/>
                <w:iCs/>
                <w:sz w:val="18"/>
                <w:szCs w:val="18"/>
                <w:highlight w:val="lightGray"/>
                <w:lang w:eastAsia="es-ES"/>
              </w:rPr>
              <w:t>[CONSIGNAR LOS BIENES SIMILARES AL OBJETO CONVOCADO]</w:t>
            </w:r>
          </w:p>
          <w:p w:rsidR="001B124C" w:rsidRDefault="001B124C" w:rsidP="00456D9B">
            <w:pPr>
              <w:widowControl w:val="0"/>
              <w:spacing w:after="0" w:line="240" w:lineRule="auto"/>
              <w:rPr>
                <w:rFonts w:ascii="Arial" w:hAnsi="Arial" w:cs="Arial"/>
                <w:iCs/>
                <w:sz w:val="18"/>
                <w:szCs w:val="18"/>
                <w:u w:val="single"/>
                <w:lang w:eastAsia="es-ES"/>
              </w:rPr>
            </w:pPr>
            <w:r w:rsidRPr="00A56C1E">
              <w:rPr>
                <w:rFonts w:ascii="Arial" w:hAnsi="Arial" w:cs="Arial"/>
                <w:iCs/>
                <w:sz w:val="18"/>
                <w:szCs w:val="18"/>
                <w:u w:val="single"/>
                <w:lang w:eastAsia="es-ES"/>
              </w:rPr>
              <w:t>Acreditación:</w:t>
            </w:r>
          </w:p>
          <w:p w:rsidR="00761D75" w:rsidRPr="00A56C1E" w:rsidRDefault="00761D75" w:rsidP="00456D9B">
            <w:pPr>
              <w:widowControl w:val="0"/>
              <w:spacing w:after="0" w:line="240" w:lineRule="auto"/>
              <w:rPr>
                <w:rFonts w:ascii="Arial" w:hAnsi="Arial" w:cs="Arial"/>
                <w:iCs/>
                <w:sz w:val="18"/>
                <w:szCs w:val="18"/>
                <w:u w:val="single"/>
                <w:lang w:eastAsia="es-ES"/>
              </w:rPr>
            </w:pPr>
          </w:p>
          <w:p w:rsidR="001B124C" w:rsidRPr="00A56C1E" w:rsidRDefault="00022542" w:rsidP="005A0195">
            <w:pPr>
              <w:widowControl w:val="0"/>
              <w:spacing w:after="0" w:line="240" w:lineRule="auto"/>
              <w:rPr>
                <w:rFonts w:ascii="Arial" w:hAnsi="Arial" w:cs="Arial"/>
                <w:color w:val="auto"/>
                <w:sz w:val="18"/>
                <w:szCs w:val="18"/>
              </w:rPr>
            </w:pPr>
            <w:r w:rsidRPr="00196614">
              <w:rPr>
                <w:rFonts w:ascii="Arial" w:hAnsi="Arial" w:cs="Arial"/>
                <w:iCs/>
                <w:sz w:val="18"/>
                <w:szCs w:val="18"/>
                <w:lang w:eastAsia="es-ES"/>
              </w:rPr>
              <w:t>La experiencia del postor se acreditará con c</w:t>
            </w:r>
            <w:r w:rsidR="001B124C" w:rsidRPr="00196614">
              <w:rPr>
                <w:rFonts w:ascii="Arial" w:hAnsi="Arial" w:cs="Arial"/>
                <w:iCs/>
                <w:sz w:val="18"/>
                <w:szCs w:val="18"/>
                <w:lang w:eastAsia="es-ES"/>
              </w:rPr>
              <w:t xml:space="preserve">opia simple de </w:t>
            </w:r>
            <w:r w:rsidRPr="00196614">
              <w:rPr>
                <w:rFonts w:ascii="Arial" w:hAnsi="Arial" w:cs="Arial"/>
                <w:iCs/>
                <w:sz w:val="18"/>
                <w:szCs w:val="18"/>
                <w:lang w:eastAsia="es-ES"/>
              </w:rPr>
              <w:t xml:space="preserve">(i) </w:t>
            </w:r>
            <w:r w:rsidR="001B124C" w:rsidRPr="00196614">
              <w:rPr>
                <w:rFonts w:ascii="Arial" w:hAnsi="Arial" w:cs="Arial"/>
                <w:iCs/>
                <w:sz w:val="18"/>
                <w:szCs w:val="18"/>
                <w:lang w:eastAsia="es-ES"/>
              </w:rPr>
              <w:t xml:space="preserve">contratos u órdenes de compra, y su respectiva conformidad </w:t>
            </w:r>
            <w:r w:rsidRPr="00196614">
              <w:rPr>
                <w:rFonts w:ascii="Arial" w:hAnsi="Arial" w:cs="Arial"/>
                <w:iCs/>
                <w:sz w:val="18"/>
                <w:szCs w:val="18"/>
                <w:lang w:eastAsia="es-ES"/>
              </w:rPr>
              <w:t>o constancia de prestación</w:t>
            </w:r>
            <w:r w:rsidR="001B124C" w:rsidRPr="00196614">
              <w:rPr>
                <w:rFonts w:ascii="Arial" w:hAnsi="Arial" w:cs="Arial"/>
                <w:iCs/>
                <w:sz w:val="18"/>
                <w:szCs w:val="18"/>
                <w:lang w:eastAsia="es-ES"/>
              </w:rPr>
              <w:t xml:space="preserve">; o  </w:t>
            </w:r>
            <w:r w:rsidRPr="00196614">
              <w:rPr>
                <w:rFonts w:ascii="Arial" w:hAnsi="Arial" w:cs="Arial"/>
                <w:iCs/>
                <w:sz w:val="18"/>
                <w:szCs w:val="18"/>
                <w:lang w:eastAsia="es-ES"/>
              </w:rPr>
              <w:t xml:space="preserve">(ii) </w:t>
            </w:r>
            <w:r w:rsidR="001B124C" w:rsidRPr="00196614">
              <w:rPr>
                <w:rFonts w:ascii="Arial" w:hAnsi="Arial" w:cs="Arial"/>
                <w:iCs/>
                <w:sz w:val="18"/>
                <w:szCs w:val="18"/>
                <w:lang w:eastAsia="es-ES"/>
              </w:rPr>
              <w:t>comprobantes</w:t>
            </w:r>
            <w:r w:rsidR="001B124C" w:rsidRPr="00A56C1E">
              <w:rPr>
                <w:rFonts w:ascii="Arial" w:hAnsi="Arial" w:cs="Arial"/>
                <w:iCs/>
                <w:sz w:val="18"/>
                <w:szCs w:val="18"/>
                <w:lang w:eastAsia="es-ES"/>
              </w:rPr>
              <w:t xml:space="preserve"> de pago cuya cancelación se acredite documental y fehacientemente con </w:t>
            </w:r>
            <w:r w:rsidR="001B124C" w:rsidRPr="00A56C1E">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001B124C" w:rsidRPr="00A56C1E">
              <w:rPr>
                <w:rFonts w:ascii="Arial" w:hAnsi="Arial" w:cs="Arial"/>
                <w:iCs/>
                <w:sz w:val="18"/>
                <w:szCs w:val="18"/>
                <w:highlight w:val="lightGray"/>
                <w:lang w:val="es-ES" w:eastAsia="es-ES"/>
              </w:rPr>
              <w:t>DOCUMENTO</w:t>
            </w:r>
            <w:r w:rsidR="001616C1" w:rsidRPr="00196614">
              <w:rPr>
                <w:iCs/>
                <w:highlight w:val="lightGray"/>
                <w:vertAlign w:val="superscript"/>
                <w:lang w:eastAsia="es-ES"/>
              </w:rPr>
              <w:footnoteReference w:id="23"/>
            </w:r>
            <w:r w:rsidR="001B124C" w:rsidRPr="00A56C1E">
              <w:rPr>
                <w:rFonts w:ascii="Arial" w:hAnsi="Arial" w:cs="Arial"/>
                <w:iCs/>
                <w:sz w:val="18"/>
                <w:szCs w:val="18"/>
                <w:highlight w:val="lightGray"/>
                <w:lang w:val="es-ES" w:eastAsia="es-ES"/>
              </w:rPr>
              <w:t>,ENTRE OTROS</w:t>
            </w:r>
            <w:r w:rsidR="001B124C" w:rsidRPr="00A56C1E">
              <w:rPr>
                <w:rFonts w:ascii="Arial" w:hAnsi="Arial" w:cs="Arial"/>
                <w:iCs/>
                <w:sz w:val="18"/>
                <w:szCs w:val="18"/>
                <w:highlight w:val="lightGray"/>
                <w:lang w:eastAsia="es-ES"/>
              </w:rPr>
              <w:t>]</w:t>
            </w:r>
            <w:r w:rsidR="001B124C" w:rsidRPr="00A56C1E">
              <w:rPr>
                <w:rFonts w:ascii="Arial" w:hAnsi="Arial" w:cs="Arial"/>
                <w:iCs/>
                <w:sz w:val="18"/>
                <w:szCs w:val="18"/>
                <w:lang w:eastAsia="es-ES"/>
              </w:rPr>
              <w:t xml:space="preserve">, </w:t>
            </w:r>
            <w:r w:rsidR="001B124C" w:rsidRPr="00A56C1E">
              <w:rPr>
                <w:rFonts w:ascii="Arial" w:hAnsi="Arial" w:cs="Arial"/>
                <w:iCs/>
                <w:color w:val="auto"/>
                <w:sz w:val="18"/>
                <w:szCs w:val="18"/>
                <w:lang w:eastAsia="es-ES"/>
              </w:rPr>
              <w:t>correspondientes a un máximo de veinte (20) contrataciones.</w:t>
            </w:r>
          </w:p>
          <w:p w:rsidR="001B124C" w:rsidRPr="00A56C1E" w:rsidRDefault="001B124C" w:rsidP="005A0195">
            <w:pPr>
              <w:widowControl w:val="0"/>
              <w:spacing w:after="0" w:line="240" w:lineRule="auto"/>
              <w:rPr>
                <w:rFonts w:ascii="Arial" w:hAnsi="Arial" w:cs="Arial"/>
                <w:sz w:val="18"/>
                <w:szCs w:val="18"/>
              </w:rPr>
            </w:pPr>
          </w:p>
          <w:p w:rsidR="001B124C" w:rsidRPr="00A56C1E" w:rsidRDefault="001B124C" w:rsidP="005A0195">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484957">
              <w:rPr>
                <w:rFonts w:ascii="Arial" w:hAnsi="Arial" w:cs="Arial"/>
                <w:b/>
                <w:sz w:val="18"/>
                <w:szCs w:val="18"/>
                <w:lang w:eastAsia="es-ES"/>
              </w:rPr>
              <w:t xml:space="preserve">Anexo Nº </w:t>
            </w:r>
            <w:r w:rsidR="00484492">
              <w:rPr>
                <w:rFonts w:ascii="Arial" w:hAnsi="Arial" w:cs="Arial"/>
                <w:b/>
                <w:sz w:val="18"/>
                <w:szCs w:val="18"/>
                <w:lang w:eastAsia="es-ES"/>
              </w:rPr>
              <w:t>9</w:t>
            </w:r>
            <w:r w:rsidRPr="00A56C1E">
              <w:rPr>
                <w:rFonts w:ascii="Arial" w:hAnsi="Arial" w:cs="Arial"/>
                <w:sz w:val="18"/>
                <w:szCs w:val="18"/>
                <w:lang w:eastAsia="es-ES"/>
              </w:rPr>
              <w:t xml:space="preserve"> referido a la Experiencia del Postor.</w:t>
            </w:r>
          </w:p>
          <w:p w:rsidR="001B124C" w:rsidRPr="00A56C1E" w:rsidRDefault="001B124C" w:rsidP="005A0195">
            <w:pPr>
              <w:widowControl w:val="0"/>
              <w:spacing w:after="0" w:line="240" w:lineRule="auto"/>
              <w:rPr>
                <w:rFonts w:ascii="Arial" w:hAnsi="Arial" w:cs="Arial"/>
                <w:sz w:val="18"/>
                <w:szCs w:val="18"/>
              </w:rPr>
            </w:pPr>
          </w:p>
          <w:p w:rsidR="001B124C" w:rsidRPr="00A56C1E" w:rsidRDefault="001B124C" w:rsidP="005A0195">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En el caso de suministro, solo se considera como experiencia la parte del contrato que haya sido ejecutada a la fecha de presentación de ofertas, debiendo adjuntarse copia de las conformidades correspondientes a tal parte o los respectivos comprobantes de pago cancelados.</w:t>
            </w:r>
          </w:p>
          <w:p w:rsidR="001B124C" w:rsidRPr="00A56C1E" w:rsidRDefault="001B124C" w:rsidP="005A0195">
            <w:pPr>
              <w:widowControl w:val="0"/>
              <w:spacing w:after="0" w:line="240" w:lineRule="auto"/>
              <w:rPr>
                <w:rFonts w:ascii="Arial" w:hAnsi="Arial" w:cs="Arial"/>
                <w:iCs/>
                <w:sz w:val="18"/>
                <w:szCs w:val="18"/>
                <w:lang w:eastAsia="es-ES"/>
              </w:rPr>
            </w:pPr>
          </w:p>
          <w:p w:rsidR="001B124C" w:rsidRPr="00A56C1E" w:rsidRDefault="001B124C" w:rsidP="005A0195">
            <w:pPr>
              <w:widowControl w:val="0"/>
              <w:spacing w:after="0" w:line="240" w:lineRule="auto"/>
              <w:rPr>
                <w:rFonts w:ascii="Arial" w:hAnsi="Arial" w:cs="Arial"/>
                <w:sz w:val="18"/>
                <w:szCs w:val="18"/>
                <w:lang w:val="es-ES" w:eastAsia="ja-JP"/>
              </w:rPr>
            </w:pPr>
            <w:r w:rsidRPr="00A56C1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w:t>
            </w:r>
            <w:r w:rsidRPr="00A56C1E">
              <w:rPr>
                <w:rFonts w:ascii="Arial" w:hAnsi="Arial" w:cs="Arial"/>
                <w:sz w:val="18"/>
                <w:szCs w:val="18"/>
                <w:lang w:val="es-ES" w:eastAsia="ja-JP"/>
              </w:rPr>
              <w:lastRenderedPageBreak/>
              <w:t xml:space="preserve">proveniente de dicho contrato. </w:t>
            </w:r>
          </w:p>
          <w:p w:rsidR="001B124C" w:rsidRPr="00A56C1E" w:rsidRDefault="001B124C" w:rsidP="005A0195">
            <w:pPr>
              <w:widowControl w:val="0"/>
              <w:tabs>
                <w:tab w:val="left" w:pos="3494"/>
              </w:tabs>
              <w:spacing w:after="0" w:line="240" w:lineRule="auto"/>
              <w:rPr>
                <w:rFonts w:ascii="Arial" w:hAnsi="Arial" w:cs="Arial"/>
                <w:iCs/>
                <w:color w:val="auto"/>
                <w:sz w:val="18"/>
                <w:szCs w:val="18"/>
                <w:lang w:val="es-ES" w:eastAsia="es-ES"/>
              </w:rPr>
            </w:pPr>
          </w:p>
          <w:p w:rsidR="001B124C" w:rsidRPr="00A56C1E" w:rsidRDefault="001B124C" w:rsidP="005A0195">
            <w:pPr>
              <w:widowControl w:val="0"/>
              <w:spacing w:after="0" w:line="240" w:lineRule="auto"/>
              <w:rPr>
                <w:rFonts w:ascii="Arial" w:hAnsi="Arial" w:cs="Arial"/>
                <w:color w:val="auto"/>
                <w:sz w:val="18"/>
                <w:szCs w:val="18"/>
                <w:lang w:val="es-ES" w:eastAsia="ja-JP"/>
              </w:rPr>
            </w:pPr>
            <w:r w:rsidRPr="00A56C1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8F7FF8" w:rsidRPr="001F7E24">
              <w:rPr>
                <w:rFonts w:ascii="Arial" w:hAnsi="Arial"/>
                <w:color w:val="auto"/>
                <w:sz w:val="18"/>
                <w:szCs w:val="18"/>
              </w:rPr>
              <w:t>“Participación de Proveedores en Consorcio en las Contrataciones del Estado”</w:t>
            </w:r>
            <w:r w:rsidRPr="00A56C1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1B124C" w:rsidRPr="00A56C1E" w:rsidRDefault="001B124C" w:rsidP="005A0195">
            <w:pPr>
              <w:widowControl w:val="0"/>
              <w:spacing w:after="0" w:line="240" w:lineRule="auto"/>
              <w:rPr>
                <w:rFonts w:ascii="Arial" w:hAnsi="Arial" w:cs="Arial"/>
                <w:iCs/>
                <w:color w:val="auto"/>
                <w:sz w:val="18"/>
                <w:szCs w:val="18"/>
                <w:lang w:val="es-ES" w:eastAsia="es-ES"/>
              </w:rPr>
            </w:pPr>
          </w:p>
          <w:p w:rsidR="001B124C" w:rsidRPr="00A56C1E" w:rsidRDefault="001B124C" w:rsidP="005A0195">
            <w:pPr>
              <w:widowControl w:val="0"/>
              <w:spacing w:after="0" w:line="240" w:lineRule="auto"/>
              <w:rPr>
                <w:rFonts w:ascii="Arial" w:hAnsi="Arial" w:cs="Arial"/>
                <w:iCs/>
                <w:color w:val="auto"/>
                <w:sz w:val="18"/>
                <w:szCs w:val="18"/>
                <w:lang w:eastAsia="es-ES"/>
              </w:rPr>
            </w:pPr>
            <w:r w:rsidRPr="00A56C1E">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rsidR="001B124C" w:rsidRPr="00A56C1E" w:rsidRDefault="001B124C" w:rsidP="005A0195">
            <w:pPr>
              <w:widowControl w:val="0"/>
              <w:spacing w:after="0" w:line="240" w:lineRule="auto"/>
              <w:rPr>
                <w:rFonts w:ascii="Arial" w:hAnsi="Arial" w:cs="Arial"/>
                <w:iCs/>
                <w:color w:val="auto"/>
                <w:sz w:val="18"/>
                <w:szCs w:val="18"/>
                <w:lang w:eastAsia="es-ES"/>
              </w:rPr>
            </w:pPr>
          </w:p>
          <w:p w:rsidR="001B124C" w:rsidRPr="00A56C1E" w:rsidRDefault="001B124C" w:rsidP="005A0195">
            <w:pPr>
              <w:widowControl w:val="0"/>
              <w:spacing w:after="0" w:line="240" w:lineRule="auto"/>
              <w:rPr>
                <w:rFonts w:ascii="Arial" w:hAnsi="Arial" w:cs="Arial"/>
                <w:color w:val="auto"/>
                <w:sz w:val="18"/>
                <w:szCs w:val="18"/>
                <w:lang w:eastAsia="es-ES"/>
              </w:rPr>
            </w:pPr>
            <w:r w:rsidRPr="00A56C1E">
              <w:rPr>
                <w:rFonts w:ascii="Arial" w:hAnsi="Arial" w:cs="Arial"/>
                <w:color w:val="auto"/>
                <w:sz w:val="18"/>
                <w:szCs w:val="18"/>
                <w:lang w:eastAsia="es-ES"/>
              </w:rPr>
              <w:t xml:space="preserve">Sin perjuicio de lo anterior, los postores deben llenar y presentar el </w:t>
            </w:r>
            <w:r w:rsidRPr="00484957">
              <w:rPr>
                <w:rFonts w:ascii="Arial" w:hAnsi="Arial" w:cs="Arial"/>
                <w:b/>
                <w:color w:val="auto"/>
                <w:sz w:val="18"/>
                <w:szCs w:val="18"/>
                <w:lang w:eastAsia="es-ES"/>
              </w:rPr>
              <w:t xml:space="preserve">Anexo Nº </w:t>
            </w:r>
            <w:r w:rsidR="00484492">
              <w:rPr>
                <w:rFonts w:ascii="Arial" w:hAnsi="Arial" w:cs="Arial"/>
                <w:b/>
                <w:color w:val="auto"/>
                <w:sz w:val="18"/>
                <w:szCs w:val="18"/>
                <w:lang w:eastAsia="es-ES"/>
              </w:rPr>
              <w:t>9</w:t>
            </w:r>
            <w:r w:rsidRPr="00A56C1E">
              <w:rPr>
                <w:rFonts w:ascii="Arial" w:hAnsi="Arial" w:cs="Arial"/>
                <w:color w:val="auto"/>
                <w:sz w:val="18"/>
                <w:szCs w:val="18"/>
                <w:lang w:eastAsia="es-ES"/>
              </w:rPr>
              <w:t xml:space="preserve"> referido a la Experiencia del Postor.</w:t>
            </w:r>
          </w:p>
          <w:p w:rsidR="001B124C" w:rsidRPr="00A56C1E" w:rsidRDefault="001B124C" w:rsidP="005A0195">
            <w:pPr>
              <w:widowControl w:val="0"/>
              <w:spacing w:after="0" w:line="240" w:lineRule="auto"/>
              <w:rPr>
                <w:rFonts w:ascii="Arial" w:hAnsi="Arial" w:cs="Arial"/>
                <w:color w:val="auto"/>
                <w:sz w:val="18"/>
                <w:szCs w:val="18"/>
                <w:lang w:eastAsia="es-ES"/>
              </w:rPr>
            </w:pPr>
          </w:p>
          <w:tbl>
            <w:tblPr>
              <w:tblStyle w:val="Tabladecuadrcula1clara-nfasis51"/>
              <w:tblW w:w="8006" w:type="dxa"/>
              <w:tblLook w:val="04A0" w:firstRow="1" w:lastRow="0" w:firstColumn="1" w:lastColumn="0" w:noHBand="0" w:noVBand="1"/>
            </w:tblPr>
            <w:tblGrid>
              <w:gridCol w:w="8006"/>
            </w:tblGrid>
            <w:tr w:rsidR="001B124C" w:rsidRPr="00A56C1E"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1B124C" w:rsidRPr="00196614" w:rsidRDefault="001B124C" w:rsidP="005A0195">
                  <w:pPr>
                    <w:spacing w:after="0" w:line="240" w:lineRule="auto"/>
                    <w:rPr>
                      <w:rFonts w:ascii="Arial" w:hAnsi="Arial" w:cs="Arial"/>
                      <w:color w:val="3333CC"/>
                      <w:sz w:val="19"/>
                      <w:szCs w:val="19"/>
                      <w:lang w:val="es-ES"/>
                    </w:rPr>
                  </w:pPr>
                  <w:r w:rsidRPr="00196614">
                    <w:rPr>
                      <w:rFonts w:ascii="Arial" w:hAnsi="Arial" w:cs="Arial"/>
                      <w:color w:val="0000FF"/>
                      <w:sz w:val="19"/>
                      <w:szCs w:val="19"/>
                      <w:lang w:val="es-ES"/>
                    </w:rPr>
                    <w:t>Importante</w:t>
                  </w:r>
                </w:p>
              </w:tc>
            </w:tr>
            <w:tr w:rsidR="001B124C" w:rsidRPr="00A56C1E" w:rsidTr="005A0195">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rsidR="00DE263C" w:rsidRPr="00196614" w:rsidRDefault="00DE263C" w:rsidP="00DE263C">
                  <w:pPr>
                    <w:pStyle w:val="Prrafodelista"/>
                    <w:widowControl w:val="0"/>
                    <w:spacing w:after="0" w:line="240" w:lineRule="auto"/>
                    <w:ind w:left="389"/>
                    <w:rPr>
                      <w:rFonts w:ascii="Arial" w:hAnsi="Arial" w:cs="Arial"/>
                      <w:b w:val="0"/>
                      <w:i/>
                      <w:color w:val="0000FF"/>
                      <w:sz w:val="19"/>
                      <w:szCs w:val="19"/>
                    </w:rPr>
                  </w:pPr>
                </w:p>
                <w:p w:rsidR="001B124C" w:rsidRPr="00196614" w:rsidRDefault="001B124C" w:rsidP="00DE263C">
                  <w:pPr>
                    <w:pStyle w:val="Prrafodelista"/>
                    <w:widowControl w:val="0"/>
                    <w:numPr>
                      <w:ilvl w:val="0"/>
                      <w:numId w:val="40"/>
                    </w:numPr>
                    <w:spacing w:after="0" w:line="240" w:lineRule="auto"/>
                    <w:ind w:left="389"/>
                    <w:rPr>
                      <w:rFonts w:ascii="Arial" w:hAnsi="Arial" w:cs="Arial"/>
                      <w:b w:val="0"/>
                      <w:i/>
                      <w:color w:val="0000FF"/>
                      <w:sz w:val="19"/>
                      <w:szCs w:val="19"/>
                      <w:lang w:val="es-ES_tradnl"/>
                    </w:rPr>
                  </w:pPr>
                  <w:r w:rsidRPr="00196614">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conforme a la Directiva </w:t>
                  </w:r>
                  <w:r w:rsidRPr="00196614">
                    <w:rPr>
                      <w:rFonts w:ascii="Arial" w:hAnsi="Arial"/>
                      <w:b w:val="0"/>
                      <w:i/>
                      <w:color w:val="0000FF"/>
                      <w:sz w:val="19"/>
                      <w:szCs w:val="19"/>
                    </w:rPr>
                    <w:t>“Participación de Proveedores en Consorcio en las Contrataciones del Estado”</w:t>
                  </w:r>
                  <w:r w:rsidRPr="00196614">
                    <w:rPr>
                      <w:rFonts w:ascii="Arial" w:hAnsi="Arial" w:cs="Arial"/>
                      <w:b w:val="0"/>
                      <w:i/>
                      <w:color w:val="0000FF"/>
                      <w:sz w:val="19"/>
                      <w:szCs w:val="19"/>
                      <w:lang w:val="es-ES_tradnl"/>
                    </w:rPr>
                    <w:t>.</w:t>
                  </w:r>
                </w:p>
                <w:p w:rsidR="003D08E1" w:rsidRPr="00196614" w:rsidRDefault="003D08E1" w:rsidP="00DE263C">
                  <w:pPr>
                    <w:pStyle w:val="Prrafodelista"/>
                    <w:widowControl w:val="0"/>
                    <w:spacing w:after="0" w:line="240" w:lineRule="auto"/>
                    <w:ind w:left="389"/>
                    <w:rPr>
                      <w:rFonts w:ascii="Arial" w:hAnsi="Arial" w:cs="Arial"/>
                      <w:b w:val="0"/>
                      <w:i/>
                      <w:color w:val="0000FF"/>
                      <w:sz w:val="19"/>
                      <w:szCs w:val="19"/>
                      <w:lang w:val="es-ES_tradnl"/>
                    </w:rPr>
                  </w:pPr>
                </w:p>
                <w:p w:rsidR="003D08E1" w:rsidRPr="00196614" w:rsidRDefault="003D08E1" w:rsidP="00DE263C">
                  <w:pPr>
                    <w:pStyle w:val="Prrafodelista"/>
                    <w:widowControl w:val="0"/>
                    <w:numPr>
                      <w:ilvl w:val="0"/>
                      <w:numId w:val="40"/>
                    </w:numPr>
                    <w:spacing w:after="0" w:line="240" w:lineRule="auto"/>
                    <w:ind w:left="389"/>
                    <w:rPr>
                      <w:rFonts w:ascii="Arial" w:hAnsi="Arial" w:cs="Arial"/>
                      <w:b w:val="0"/>
                      <w:color w:val="0000FF"/>
                      <w:sz w:val="19"/>
                      <w:szCs w:val="19"/>
                      <w:lang w:val="es-ES"/>
                    </w:rPr>
                  </w:pPr>
                  <w:r w:rsidRPr="00196614">
                    <w:rPr>
                      <w:rFonts w:ascii="Arial" w:hAnsi="Arial" w:cs="Arial"/>
                      <w:b w:val="0"/>
                      <w:i/>
                      <w:color w:val="0000FF"/>
                      <w:sz w:val="19"/>
                      <w:szCs w:val="19"/>
                    </w:rPr>
                    <w:t xml:space="preserve">Para mayor información se recomienda revisar la Guía Práctica N° 01 ¿Cómo se califica la experiencia de los consorcios? publicada en el portal web del OSCE en </w:t>
                  </w:r>
                  <w:hyperlink r:id="rId25" w:history="1">
                    <w:r w:rsidRPr="00196614">
                      <w:rPr>
                        <w:rStyle w:val="Hipervnculo"/>
                        <w:rFonts w:ascii="Arial" w:hAnsi="Arial" w:cs="Arial"/>
                        <w:b w:val="0"/>
                        <w:i/>
                        <w:sz w:val="19"/>
                        <w:szCs w:val="19"/>
                      </w:rPr>
                      <w:t>http://portal.osce.gob.pe/osce/guias-practicas</w:t>
                    </w:r>
                  </w:hyperlink>
                </w:p>
                <w:p w:rsidR="003D08E1" w:rsidRPr="00196614" w:rsidRDefault="003D08E1" w:rsidP="00E464C0">
                  <w:pPr>
                    <w:widowControl w:val="0"/>
                    <w:spacing w:after="0" w:line="240" w:lineRule="auto"/>
                    <w:ind w:left="34"/>
                    <w:rPr>
                      <w:rFonts w:ascii="Arial" w:hAnsi="Arial" w:cs="Arial"/>
                      <w:b w:val="0"/>
                      <w:color w:val="0000FF"/>
                      <w:sz w:val="19"/>
                      <w:szCs w:val="19"/>
                      <w:lang w:val="es-ES"/>
                    </w:rPr>
                  </w:pPr>
                </w:p>
              </w:tc>
            </w:tr>
          </w:tbl>
          <w:p w:rsidR="001B124C" w:rsidRPr="00A56C1E" w:rsidRDefault="001B124C" w:rsidP="005A0195">
            <w:pPr>
              <w:widowControl w:val="0"/>
              <w:spacing w:after="0" w:line="240" w:lineRule="auto"/>
              <w:rPr>
                <w:rFonts w:ascii="Arial" w:hAnsi="Arial" w:cs="Arial"/>
                <w:color w:val="auto"/>
                <w:sz w:val="18"/>
                <w:szCs w:val="18"/>
                <w:lang w:eastAsia="es-ES"/>
              </w:rPr>
            </w:pPr>
          </w:p>
          <w:p w:rsidR="001B124C" w:rsidRPr="00A56C1E" w:rsidRDefault="001B124C" w:rsidP="005A0195">
            <w:pPr>
              <w:widowControl w:val="0"/>
              <w:spacing w:after="0" w:line="240" w:lineRule="auto"/>
              <w:rPr>
                <w:rFonts w:ascii="Arial" w:hAnsi="Arial" w:cs="Arial"/>
                <w:i/>
                <w:color w:val="0000FF"/>
                <w:sz w:val="18"/>
                <w:szCs w:val="18"/>
                <w:lang w:val="es-ES_tradnl"/>
              </w:rPr>
            </w:pPr>
          </w:p>
        </w:tc>
      </w:tr>
    </w:tbl>
    <w:p w:rsidR="00424534" w:rsidRDefault="00424534" w:rsidP="00B62C3A">
      <w:pPr>
        <w:widowControl w:val="0"/>
        <w:spacing w:after="0" w:line="240" w:lineRule="auto"/>
        <w:ind w:left="567"/>
        <w:rPr>
          <w:rFonts w:ascii="Arial" w:hAnsi="Arial" w:cs="Arial"/>
          <w:sz w:val="20"/>
          <w:lang w:val="es-ES"/>
        </w:rPr>
      </w:pPr>
    </w:p>
    <w:p w:rsidR="00340039" w:rsidRDefault="00340039" w:rsidP="00B62C3A">
      <w:pPr>
        <w:widowControl w:val="0"/>
        <w:spacing w:after="0" w:line="240" w:lineRule="auto"/>
        <w:ind w:left="567"/>
        <w:rPr>
          <w:rFonts w:ascii="Arial" w:hAnsi="Arial" w:cs="Arial"/>
          <w:sz w:val="20"/>
          <w:lang w:val="es-ES"/>
        </w:rPr>
      </w:pPr>
    </w:p>
    <w:tbl>
      <w:tblPr>
        <w:tblStyle w:val="Tabladecuadrcula1clara-nfasis31"/>
        <w:tblW w:w="9072" w:type="dxa"/>
        <w:tblInd w:w="-5" w:type="dxa"/>
        <w:tblLook w:val="04A0" w:firstRow="1" w:lastRow="0" w:firstColumn="1" w:lastColumn="0" w:noHBand="0" w:noVBand="1"/>
      </w:tblPr>
      <w:tblGrid>
        <w:gridCol w:w="9072"/>
      </w:tblGrid>
      <w:tr w:rsidR="00340039" w:rsidRPr="00A62260" w:rsidTr="00903E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40039" w:rsidRPr="00A62260" w:rsidRDefault="00340039" w:rsidP="00903E50">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340039" w:rsidRPr="00A62260" w:rsidTr="00903E50">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F4562" w:rsidRDefault="001F4562" w:rsidP="001F4562">
            <w:pPr>
              <w:pStyle w:val="Prrafodelista"/>
              <w:widowControl w:val="0"/>
              <w:spacing w:after="0" w:line="240" w:lineRule="auto"/>
              <w:ind w:left="33"/>
              <w:rPr>
                <w:rFonts w:ascii="Arial" w:hAnsi="Arial" w:cs="Arial"/>
                <w:b w:val="0"/>
                <w:i/>
                <w:color w:val="000099"/>
                <w:sz w:val="19"/>
                <w:szCs w:val="19"/>
              </w:rPr>
            </w:pPr>
          </w:p>
          <w:p w:rsidR="001F4562" w:rsidRDefault="001F4562" w:rsidP="001F4562">
            <w:pPr>
              <w:pStyle w:val="Prrafodelista"/>
              <w:widowControl w:val="0"/>
              <w:spacing w:after="0" w:line="240" w:lineRule="auto"/>
              <w:ind w:left="33"/>
              <w:rPr>
                <w:rFonts w:ascii="Arial" w:hAnsi="Arial" w:cs="Arial"/>
                <w:b w:val="0"/>
                <w:i/>
                <w:color w:val="000099"/>
                <w:sz w:val="19"/>
                <w:szCs w:val="19"/>
                <w:lang w:val="es-ES_tradnl"/>
              </w:rPr>
            </w:pPr>
            <w:r w:rsidRPr="00835E6C">
              <w:rPr>
                <w:rFonts w:ascii="Arial" w:hAnsi="Arial" w:cs="Arial"/>
                <w:b w:val="0"/>
                <w:i/>
                <w:color w:val="000099"/>
                <w:sz w:val="19"/>
                <w:szCs w:val="19"/>
              </w:rPr>
              <w:t xml:space="preserve">En caso que el objeto de la convocatoria sea la adquisición de bienes bajo la modalidad de ejecución llave en mano, cuando se requiera personal para la instalación y puesta en funcionamiento, se puede </w:t>
            </w:r>
            <w:r w:rsidRPr="00835E6C">
              <w:rPr>
                <w:rFonts w:ascii="Arial" w:hAnsi="Arial" w:cs="Arial"/>
                <w:b w:val="0"/>
                <w:i/>
                <w:color w:val="000099"/>
                <w:sz w:val="19"/>
                <w:szCs w:val="19"/>
                <w:lang w:val="es-ES_tradnl"/>
              </w:rPr>
              <w:t>incluir el siguiente requisito de calificación:</w:t>
            </w:r>
          </w:p>
          <w:p w:rsidR="00340039" w:rsidRPr="00A62260" w:rsidRDefault="00340039" w:rsidP="00903E50">
            <w:pPr>
              <w:pStyle w:val="Prrafodelista"/>
              <w:widowControl w:val="0"/>
              <w:spacing w:after="0" w:line="240" w:lineRule="auto"/>
              <w:ind w:left="33"/>
              <w:rPr>
                <w:rFonts w:ascii="Arial" w:hAnsi="Arial" w:cs="Arial"/>
                <w:color w:val="000099"/>
                <w:sz w:val="19"/>
                <w:szCs w:val="19"/>
                <w:lang w:val="es-ES_tradnl"/>
              </w:rPr>
            </w:pPr>
          </w:p>
        </w:tc>
      </w:tr>
    </w:tbl>
    <w:p w:rsidR="00340039" w:rsidRPr="00614E01" w:rsidRDefault="00340039" w:rsidP="00340039">
      <w:pPr>
        <w:spacing w:after="0" w:line="240" w:lineRule="auto"/>
        <w:rPr>
          <w:rFonts w:ascii="Arial" w:hAnsi="Arial" w:cs="Arial"/>
          <w:i/>
          <w:color w:val="000099"/>
          <w:sz w:val="10"/>
          <w:lang w:val="es-ES"/>
        </w:rPr>
      </w:pPr>
    </w:p>
    <w:p w:rsidR="001F4562" w:rsidRPr="009E352E" w:rsidRDefault="001F4562" w:rsidP="001F4562">
      <w:pPr>
        <w:spacing w:after="0" w:line="240" w:lineRule="auto"/>
        <w:rPr>
          <w:rFonts w:ascii="Arial" w:hAnsi="Arial" w:cs="Arial"/>
          <w:b/>
          <w:i/>
          <w:color w:val="000099"/>
          <w:sz w:val="16"/>
          <w:lang w:val="es-ES"/>
        </w:rPr>
      </w:pPr>
      <w:r w:rsidRPr="00835E6C">
        <w:rPr>
          <w:rFonts w:ascii="Arial" w:hAnsi="Arial" w:cs="Arial"/>
          <w:b/>
          <w:i/>
          <w:color w:val="000099"/>
          <w:sz w:val="16"/>
          <w:lang w:val="es-ES"/>
        </w:rPr>
        <w:t>Esta nota deberá ser eliminada una vez culminada la elaboración de las bases, así como el requisito de calificación, si este no ha sido incluido.</w:t>
      </w:r>
    </w:p>
    <w:p w:rsidR="00340039" w:rsidRDefault="00340039" w:rsidP="00B62C3A">
      <w:pPr>
        <w:widowControl w:val="0"/>
        <w:spacing w:after="0" w:line="240" w:lineRule="auto"/>
        <w:ind w:left="567"/>
        <w:rPr>
          <w:rFonts w:ascii="Arial" w:hAnsi="Arial" w:cs="Arial"/>
          <w:sz w:val="20"/>
          <w:lang w:val="es-ES"/>
        </w:rPr>
      </w:pPr>
    </w:p>
    <w:p w:rsidR="001F4562" w:rsidRDefault="001F4562" w:rsidP="00B62C3A">
      <w:pPr>
        <w:widowControl w:val="0"/>
        <w:spacing w:after="0" w:line="240" w:lineRule="auto"/>
        <w:ind w:left="567"/>
        <w:rPr>
          <w:rFonts w:ascii="Arial" w:hAnsi="Arial" w:cs="Arial"/>
          <w:sz w:val="20"/>
          <w:lang w:val="es-ES"/>
        </w:rPr>
      </w:pPr>
    </w:p>
    <w:tbl>
      <w:tblPr>
        <w:tblStyle w:val="Tablaconcuadrcula"/>
        <w:tblW w:w="9268" w:type="dxa"/>
        <w:tblInd w:w="161" w:type="dxa"/>
        <w:tblLayout w:type="fixed"/>
        <w:tblLook w:val="04A0" w:firstRow="1" w:lastRow="0" w:firstColumn="1" w:lastColumn="0" w:noHBand="0" w:noVBand="1"/>
      </w:tblPr>
      <w:tblGrid>
        <w:gridCol w:w="798"/>
        <w:gridCol w:w="8470"/>
      </w:tblGrid>
      <w:tr w:rsidR="001B124C" w:rsidRPr="0021195B" w:rsidTr="000009D0">
        <w:tc>
          <w:tcPr>
            <w:tcW w:w="798" w:type="dxa"/>
            <w:tcMar>
              <w:top w:w="28" w:type="dxa"/>
              <w:bottom w:w="28" w:type="dxa"/>
            </w:tcMar>
            <w:vAlign w:val="center"/>
          </w:tcPr>
          <w:p w:rsidR="001B124C" w:rsidRPr="00DB4FFC" w:rsidRDefault="001B124C" w:rsidP="005A0195">
            <w:pPr>
              <w:spacing w:after="0"/>
              <w:rPr>
                <w:rFonts w:ascii="Arial" w:hAnsi="Arial" w:cs="Arial"/>
                <w:b/>
                <w:color w:val="auto"/>
                <w:sz w:val="20"/>
              </w:rPr>
            </w:pPr>
            <w:r w:rsidRPr="00DB4FFC">
              <w:rPr>
                <w:rFonts w:ascii="Arial" w:hAnsi="Arial" w:cs="Arial"/>
                <w:b/>
                <w:color w:val="auto"/>
                <w:sz w:val="20"/>
              </w:rPr>
              <w:t>C</w:t>
            </w:r>
          </w:p>
        </w:tc>
        <w:tc>
          <w:tcPr>
            <w:tcW w:w="8470" w:type="dxa"/>
            <w:tcMar>
              <w:top w:w="28" w:type="dxa"/>
              <w:bottom w:w="28" w:type="dxa"/>
            </w:tcMar>
            <w:vAlign w:val="center"/>
          </w:tcPr>
          <w:p w:rsidR="001B124C" w:rsidRPr="00DB4FFC" w:rsidRDefault="001B124C" w:rsidP="005A0195">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1F4562" w:rsidRPr="00E403EB" w:rsidTr="000009D0">
        <w:tc>
          <w:tcPr>
            <w:tcW w:w="798" w:type="dxa"/>
            <w:tcMar>
              <w:top w:w="28" w:type="dxa"/>
              <w:bottom w:w="28" w:type="dxa"/>
            </w:tcMar>
          </w:tcPr>
          <w:p w:rsidR="001F4562" w:rsidRPr="00625210" w:rsidRDefault="001F4562" w:rsidP="001F4562">
            <w:pPr>
              <w:spacing w:after="0"/>
              <w:rPr>
                <w:rFonts w:ascii="Arial" w:eastAsia="Times New Roman" w:hAnsi="Arial" w:cs="Arial"/>
                <w:b/>
                <w:color w:val="auto"/>
                <w:sz w:val="20"/>
                <w:highlight w:val="yellow"/>
                <w:lang w:val="es-ES" w:eastAsia="es-ES"/>
              </w:rPr>
            </w:pPr>
            <w:r w:rsidRPr="00DB4FFC">
              <w:rPr>
                <w:rFonts w:ascii="Arial" w:eastAsia="Times New Roman" w:hAnsi="Arial" w:cs="Arial"/>
                <w:b/>
                <w:color w:val="auto"/>
                <w:sz w:val="20"/>
                <w:lang w:val="es-ES" w:eastAsia="es-ES"/>
              </w:rPr>
              <w:t>C.1</w:t>
            </w:r>
          </w:p>
        </w:tc>
        <w:tc>
          <w:tcPr>
            <w:tcW w:w="8470" w:type="dxa"/>
            <w:tcMar>
              <w:top w:w="28" w:type="dxa"/>
              <w:bottom w:w="28" w:type="dxa"/>
            </w:tcMar>
          </w:tcPr>
          <w:p w:rsidR="001F4562" w:rsidRPr="00AD3E73" w:rsidRDefault="001F4562" w:rsidP="001F4562">
            <w:pPr>
              <w:pStyle w:val="Prrafodelista"/>
              <w:widowControl w:val="0"/>
              <w:spacing w:after="0" w:line="240" w:lineRule="auto"/>
              <w:ind w:left="0"/>
              <w:rPr>
                <w:rFonts w:ascii="Arial" w:hAnsi="Arial" w:cs="Arial"/>
                <w:color w:val="auto"/>
                <w:sz w:val="18"/>
                <w:szCs w:val="18"/>
                <w:u w:val="single"/>
                <w:lang w:val="es-ES_tradnl"/>
              </w:rPr>
            </w:pPr>
            <w:r w:rsidRPr="00AD3E73">
              <w:rPr>
                <w:rFonts w:ascii="Arial" w:eastAsia="Times New Roman" w:hAnsi="Arial" w:cs="Arial"/>
                <w:b/>
                <w:color w:val="auto"/>
                <w:sz w:val="18"/>
                <w:szCs w:val="18"/>
                <w:lang w:val="es-ES" w:eastAsia="es-ES"/>
              </w:rPr>
              <w:t>EXPERIENCIA DEL PERSONAL CLAVE</w:t>
            </w:r>
          </w:p>
        </w:tc>
      </w:tr>
      <w:tr w:rsidR="001B124C" w:rsidRPr="00E403EB" w:rsidTr="000009D0">
        <w:tc>
          <w:tcPr>
            <w:tcW w:w="798" w:type="dxa"/>
            <w:tcMar>
              <w:top w:w="28" w:type="dxa"/>
              <w:bottom w:w="28" w:type="dxa"/>
            </w:tcMar>
          </w:tcPr>
          <w:p w:rsidR="001B124C" w:rsidRPr="00C421DB" w:rsidRDefault="001B124C" w:rsidP="005A0195">
            <w:pPr>
              <w:rPr>
                <w:rFonts w:ascii="Arial" w:hAnsi="Arial" w:cs="Arial"/>
                <w:color w:val="auto"/>
                <w:sz w:val="20"/>
              </w:rPr>
            </w:pPr>
          </w:p>
        </w:tc>
        <w:tc>
          <w:tcPr>
            <w:tcW w:w="8470" w:type="dxa"/>
            <w:tcMar>
              <w:top w:w="28" w:type="dxa"/>
              <w:bottom w:w="28" w:type="dxa"/>
            </w:tcMar>
          </w:tcPr>
          <w:p w:rsidR="001B124C" w:rsidRDefault="001B124C" w:rsidP="005A0195">
            <w:pPr>
              <w:widowControl w:val="0"/>
              <w:spacing w:after="0" w:line="240" w:lineRule="auto"/>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340039">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rsidR="00761D75" w:rsidRPr="004C0EEC" w:rsidRDefault="00761D75" w:rsidP="005A0195">
            <w:pPr>
              <w:widowControl w:val="0"/>
              <w:spacing w:after="0" w:line="240" w:lineRule="auto"/>
              <w:rPr>
                <w:rFonts w:ascii="Arial" w:hAnsi="Arial" w:cs="Arial"/>
                <w:color w:val="auto"/>
                <w:sz w:val="18"/>
                <w:szCs w:val="18"/>
                <w:u w:val="single"/>
                <w:lang w:val="es-ES_tradnl"/>
              </w:rPr>
            </w:pPr>
          </w:p>
          <w:p w:rsidR="001B124C" w:rsidRPr="00E839B7" w:rsidRDefault="001B124C" w:rsidP="005A0195">
            <w:pPr>
              <w:widowControl w:val="0"/>
              <w:spacing w:after="0" w:line="240" w:lineRule="auto"/>
              <w:rPr>
                <w:rFonts w:ascii="Arial" w:hAnsi="Arial" w:cs="Arial"/>
                <w:color w:val="auto"/>
                <w:sz w:val="18"/>
                <w:szCs w:val="18"/>
              </w:rPr>
            </w:pPr>
            <w:r w:rsidRPr="00E839B7">
              <w:rPr>
                <w:rFonts w:ascii="Arial" w:hAnsi="Arial" w:cs="Arial"/>
                <w:color w:val="auto"/>
                <w:sz w:val="18"/>
                <w:szCs w:val="18"/>
                <w:highlight w:val="lightGray"/>
                <w:lang w:val="es-ES_tradnl"/>
              </w:rPr>
              <w:t>[CONSIGNAR EL TIEMPO DE EXPERIENCIA MÍNIMO]</w:t>
            </w:r>
            <w:r w:rsidRPr="00E839B7">
              <w:rPr>
                <w:rFonts w:ascii="Arial" w:hAnsi="Arial" w:cs="Arial"/>
                <w:color w:val="auto"/>
                <w:sz w:val="18"/>
                <w:szCs w:val="18"/>
                <w:lang w:val="es-ES_tradnl"/>
              </w:rPr>
              <w:t xml:space="preserve"> en </w:t>
            </w:r>
            <w:r w:rsidRPr="00E839B7">
              <w:rPr>
                <w:rFonts w:ascii="Arial" w:hAnsi="Arial" w:cs="Arial"/>
                <w:color w:val="auto"/>
                <w:sz w:val="18"/>
                <w:szCs w:val="18"/>
                <w:highlight w:val="lightGray"/>
                <w:lang w:val="es-ES_tradnl"/>
              </w:rPr>
              <w:t>[CONSIGNAR LOS TRABAJOS O PRESTACIONES EN LA ACTIVIDAD REQUERIDA]</w:t>
            </w:r>
            <w:r w:rsidRPr="00E839B7">
              <w:rPr>
                <w:rFonts w:ascii="Arial" w:hAnsi="Arial" w:cs="Arial"/>
                <w:color w:val="auto"/>
                <w:sz w:val="18"/>
                <w:szCs w:val="18"/>
                <w:lang w:val="es-ES_tradnl"/>
              </w:rPr>
              <w:t xml:space="preserve"> del personal clave requerido como </w:t>
            </w:r>
            <w:r w:rsidRPr="00E839B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rsidR="001B124C" w:rsidRPr="004C0EEC" w:rsidRDefault="001B124C" w:rsidP="005A0195">
            <w:pPr>
              <w:widowControl w:val="0"/>
              <w:spacing w:after="0" w:line="240" w:lineRule="auto"/>
              <w:rPr>
                <w:rFonts w:ascii="Arial" w:hAnsi="Arial" w:cs="Arial"/>
                <w:color w:val="auto"/>
                <w:sz w:val="18"/>
                <w:szCs w:val="18"/>
                <w:u w:val="single"/>
              </w:rPr>
            </w:pPr>
          </w:p>
          <w:p w:rsidR="001B124C" w:rsidRDefault="001B124C" w:rsidP="005A0195">
            <w:pPr>
              <w:widowControl w:val="0"/>
              <w:spacing w:after="0" w:line="240" w:lineRule="auto"/>
              <w:rPr>
                <w:rFonts w:ascii="Arial" w:hAnsi="Arial" w:cs="Arial"/>
                <w:color w:val="auto"/>
                <w:sz w:val="18"/>
                <w:szCs w:val="18"/>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rsidR="00761D75" w:rsidRPr="004C0EEC" w:rsidRDefault="00761D75" w:rsidP="005A0195">
            <w:pPr>
              <w:widowControl w:val="0"/>
              <w:spacing w:after="0" w:line="240" w:lineRule="auto"/>
              <w:rPr>
                <w:rFonts w:ascii="Arial" w:hAnsi="Arial" w:cs="Arial"/>
                <w:color w:val="auto"/>
                <w:sz w:val="18"/>
                <w:szCs w:val="18"/>
                <w:u w:val="single"/>
                <w:lang w:val="es-ES_tradnl"/>
              </w:rPr>
            </w:pPr>
          </w:p>
          <w:p w:rsidR="001B124C" w:rsidRDefault="001B124C" w:rsidP="005A0195">
            <w:pPr>
              <w:widowControl w:val="0"/>
              <w:spacing w:after="0" w:line="240" w:lineRule="auto"/>
              <w:rPr>
                <w:rFonts w:ascii="Arial" w:eastAsia="Times New Roman" w:hAnsi="Arial" w:cs="Arial"/>
                <w:color w:val="auto"/>
                <w:sz w:val="18"/>
                <w:szCs w:val="18"/>
                <w:lang w:val="es-ES" w:eastAsia="es-ES"/>
              </w:rPr>
            </w:pPr>
            <w:r w:rsidRPr="00E839B7">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7646A4" w:rsidRDefault="007646A4" w:rsidP="005A0195">
            <w:pPr>
              <w:widowControl w:val="0"/>
              <w:spacing w:after="0" w:line="240" w:lineRule="auto"/>
              <w:rPr>
                <w:rFonts w:ascii="Arial" w:eastAsia="Times New Roman" w:hAnsi="Arial" w:cs="Arial"/>
                <w:color w:val="auto"/>
                <w:sz w:val="18"/>
                <w:szCs w:val="18"/>
                <w:lang w:val="es-ES" w:eastAsia="es-ES"/>
              </w:rPr>
            </w:pPr>
          </w:p>
          <w:tbl>
            <w:tblPr>
              <w:tblStyle w:val="Tabladecuadrcula1clara-nfasis53"/>
              <w:tblW w:w="8406" w:type="dxa"/>
              <w:tblLayout w:type="fixed"/>
              <w:tblLook w:val="04A0" w:firstRow="1" w:lastRow="0" w:firstColumn="1" w:lastColumn="0" w:noHBand="0" w:noVBand="1"/>
            </w:tblPr>
            <w:tblGrid>
              <w:gridCol w:w="8406"/>
            </w:tblGrid>
            <w:tr w:rsidR="007646A4" w:rsidRPr="00487A3B" w:rsidTr="000009D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7646A4" w:rsidRPr="00196614" w:rsidRDefault="007646A4" w:rsidP="008C1ED2">
                  <w:pPr>
                    <w:spacing w:after="0"/>
                    <w:jc w:val="both"/>
                    <w:rPr>
                      <w:rFonts w:ascii="Arial" w:hAnsi="Arial" w:cs="Arial"/>
                      <w:color w:val="3333CC"/>
                      <w:sz w:val="19"/>
                      <w:szCs w:val="19"/>
                      <w:lang w:val="es-ES"/>
                    </w:rPr>
                  </w:pPr>
                  <w:r w:rsidRPr="00196614">
                    <w:rPr>
                      <w:rFonts w:ascii="Arial" w:hAnsi="Arial" w:cs="Arial"/>
                      <w:color w:val="0000FF"/>
                      <w:sz w:val="19"/>
                      <w:szCs w:val="19"/>
                      <w:lang w:val="es-ES"/>
                    </w:rPr>
                    <w:t>Importante</w:t>
                  </w:r>
                </w:p>
              </w:tc>
            </w:tr>
            <w:tr w:rsidR="007646A4" w:rsidRPr="00487A3B" w:rsidTr="000009D0">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EC7FAB" w:rsidRPr="00196614" w:rsidRDefault="00EC7FAB" w:rsidP="00EC7FAB">
                  <w:pPr>
                    <w:pStyle w:val="Prrafodelista"/>
                    <w:widowControl w:val="0"/>
                    <w:numPr>
                      <w:ilvl w:val="0"/>
                      <w:numId w:val="33"/>
                    </w:numPr>
                    <w:spacing w:after="0" w:line="240" w:lineRule="auto"/>
                    <w:jc w:val="both"/>
                    <w:rPr>
                      <w:rFonts w:ascii="Arial" w:hAnsi="Arial" w:cs="Arial"/>
                      <w:b w:val="0"/>
                      <w:color w:val="0000FF"/>
                      <w:sz w:val="18"/>
                      <w:szCs w:val="18"/>
                      <w:lang w:val="es-ES"/>
                    </w:rPr>
                  </w:pPr>
                  <w:r w:rsidRPr="00196614">
                    <w:rPr>
                      <w:rFonts w:ascii="Arial" w:hAnsi="Arial" w:cs="Arial"/>
                      <w:b w:val="0"/>
                      <w:i/>
                      <w:color w:val="0000FF"/>
                      <w:sz w:val="18"/>
                      <w:szCs w:val="18"/>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EC7FAB" w:rsidRPr="00196614" w:rsidRDefault="00EC7FAB" w:rsidP="00EC7FAB">
                  <w:pPr>
                    <w:pStyle w:val="Prrafodelista"/>
                    <w:rPr>
                      <w:rFonts w:ascii="Arial" w:hAnsi="Arial" w:cs="Arial"/>
                      <w:i/>
                      <w:color w:val="0000FF"/>
                      <w:sz w:val="18"/>
                      <w:szCs w:val="18"/>
                      <w:lang w:val="es-ES_tradnl"/>
                    </w:rPr>
                  </w:pPr>
                </w:p>
                <w:p w:rsidR="00EC7FAB" w:rsidRPr="0026789E" w:rsidRDefault="00EC7FAB" w:rsidP="000D031F">
                  <w:pPr>
                    <w:pStyle w:val="Prrafodelista"/>
                    <w:widowControl w:val="0"/>
                    <w:numPr>
                      <w:ilvl w:val="0"/>
                      <w:numId w:val="33"/>
                    </w:numPr>
                    <w:spacing w:after="0" w:line="240" w:lineRule="auto"/>
                    <w:jc w:val="both"/>
                    <w:rPr>
                      <w:rFonts w:ascii="Arial" w:hAnsi="Arial" w:cs="Arial"/>
                      <w:i/>
                      <w:color w:val="0000FF"/>
                      <w:sz w:val="18"/>
                      <w:szCs w:val="19"/>
                      <w:lang w:val="es-ES_tradnl"/>
                    </w:rPr>
                  </w:pPr>
                  <w:r w:rsidRPr="0026789E">
                    <w:rPr>
                      <w:rFonts w:ascii="Arial" w:hAnsi="Arial" w:cs="Arial"/>
                      <w:b w:val="0"/>
                      <w:i/>
                      <w:color w:val="0000FF"/>
                      <w:sz w:val="18"/>
                      <w:szCs w:val="18"/>
                      <w:lang w:val="es-ES_tradnl"/>
                    </w:rPr>
                    <w:lastRenderedPageBreak/>
                    <w:t xml:space="preserve">En caso los documentos para acreditar la experiencia establezcan el plazo de la experiencia adquirida por el profesional en meses sin especificar los días se debe </w:t>
                  </w:r>
                  <w:r w:rsidR="00442880">
                    <w:rPr>
                      <w:rFonts w:ascii="Arial" w:hAnsi="Arial" w:cs="Arial"/>
                      <w:b w:val="0"/>
                      <w:i/>
                      <w:color w:val="0000FF"/>
                      <w:sz w:val="18"/>
                      <w:szCs w:val="18"/>
                      <w:lang w:val="es-ES_tradnl"/>
                    </w:rPr>
                    <w:t>considerar</w:t>
                  </w:r>
                  <w:r w:rsidRPr="0026789E">
                    <w:rPr>
                      <w:rFonts w:ascii="Arial" w:hAnsi="Arial" w:cs="Arial"/>
                      <w:b w:val="0"/>
                      <w:i/>
                      <w:color w:val="0000FF"/>
                      <w:sz w:val="18"/>
                      <w:szCs w:val="18"/>
                      <w:lang w:val="es-ES_tradnl"/>
                    </w:rPr>
                    <w:t xml:space="preserve"> el mes completo.</w:t>
                  </w:r>
                </w:p>
                <w:p w:rsidR="007646A4" w:rsidRPr="0026789E" w:rsidRDefault="007646A4" w:rsidP="0026789E">
                  <w:pPr>
                    <w:widowControl w:val="0"/>
                    <w:spacing w:after="0" w:line="240" w:lineRule="auto"/>
                    <w:rPr>
                      <w:rFonts w:ascii="Arial" w:hAnsi="Arial" w:cs="Arial"/>
                      <w:color w:val="0000FF"/>
                      <w:sz w:val="19"/>
                      <w:szCs w:val="19"/>
                      <w:lang w:val="es-ES_tradnl"/>
                    </w:rPr>
                  </w:pPr>
                </w:p>
              </w:tc>
            </w:tr>
          </w:tbl>
          <w:p w:rsidR="007646A4" w:rsidRDefault="007646A4" w:rsidP="005A0195">
            <w:pPr>
              <w:widowControl w:val="0"/>
              <w:spacing w:after="0" w:line="240" w:lineRule="auto"/>
              <w:rPr>
                <w:rFonts w:ascii="Arial" w:eastAsia="Times New Roman" w:hAnsi="Arial" w:cs="Arial"/>
                <w:color w:val="auto"/>
                <w:sz w:val="18"/>
                <w:szCs w:val="18"/>
                <w:lang w:val="es-ES" w:eastAsia="es-ES"/>
              </w:rPr>
            </w:pPr>
          </w:p>
          <w:p w:rsidR="00340039" w:rsidRPr="004C0EEC" w:rsidRDefault="00340039" w:rsidP="005A0195">
            <w:pPr>
              <w:widowControl w:val="0"/>
              <w:spacing w:after="0" w:line="240" w:lineRule="auto"/>
              <w:rPr>
                <w:rFonts w:ascii="Arial" w:hAnsi="Arial" w:cs="Arial"/>
                <w:color w:val="auto"/>
                <w:sz w:val="18"/>
                <w:szCs w:val="18"/>
                <w:lang w:val="es-ES"/>
              </w:rPr>
            </w:pPr>
          </w:p>
        </w:tc>
      </w:tr>
    </w:tbl>
    <w:p w:rsidR="007707ED" w:rsidRDefault="007707ED" w:rsidP="007707ED">
      <w:pPr>
        <w:widowControl w:val="0"/>
        <w:spacing w:after="0" w:line="240" w:lineRule="auto"/>
        <w:ind w:left="816"/>
        <w:rPr>
          <w:rFonts w:ascii="Arial" w:hAnsi="Arial" w:cs="Arial"/>
          <w:lang w:val="es-ES"/>
        </w:rPr>
      </w:pPr>
    </w:p>
    <w:tbl>
      <w:tblPr>
        <w:tblStyle w:val="Tabladecuadrcula1clara-nfasis51"/>
        <w:tblW w:w="8930" w:type="dxa"/>
        <w:tblInd w:w="137" w:type="dxa"/>
        <w:tblLook w:val="04A0" w:firstRow="1" w:lastRow="0" w:firstColumn="1" w:lastColumn="0" w:noHBand="0" w:noVBand="1"/>
      </w:tblPr>
      <w:tblGrid>
        <w:gridCol w:w="8930"/>
      </w:tblGrid>
      <w:tr w:rsidR="003F2AA5" w:rsidRPr="0055656C" w:rsidTr="0022119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F2AA5" w:rsidRPr="0055656C" w:rsidRDefault="003F2AA5" w:rsidP="005A0195">
            <w:pPr>
              <w:spacing w:after="0" w:line="240" w:lineRule="auto"/>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3F2AA5" w:rsidRPr="00EA2946" w:rsidTr="00221196">
        <w:tc>
          <w:tcPr>
            <w:cnfStyle w:val="001000000000" w:firstRow="0" w:lastRow="0" w:firstColumn="1" w:lastColumn="0" w:oddVBand="0" w:evenVBand="0" w:oddHBand="0" w:evenHBand="0" w:firstRowFirstColumn="0" w:firstRowLastColumn="0" w:lastRowFirstColumn="0" w:lastRowLastColumn="0"/>
            <w:tcW w:w="8930" w:type="dxa"/>
            <w:vAlign w:val="center"/>
          </w:tcPr>
          <w:p w:rsidR="003F2AA5" w:rsidRPr="0055656C" w:rsidRDefault="003F2AA5" w:rsidP="00C33DFC">
            <w:pPr>
              <w:pStyle w:val="Prrafodelista"/>
              <w:widowControl w:val="0"/>
              <w:numPr>
                <w:ilvl w:val="0"/>
                <w:numId w:val="29"/>
              </w:numPr>
              <w:spacing w:after="120" w:line="240" w:lineRule="auto"/>
              <w:ind w:left="453" w:hanging="357"/>
              <w:rPr>
                <w:rFonts w:ascii="Arial" w:hAnsi="Arial" w:cs="Arial"/>
                <w:b w:val="0"/>
                <w:color w:val="0000FF"/>
                <w:sz w:val="19"/>
                <w:szCs w:val="19"/>
                <w:lang w:val="es-ES"/>
              </w:rPr>
            </w:pPr>
            <w:r w:rsidRPr="0055656C">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B001AF">
              <w:rPr>
                <w:rFonts w:ascii="Arial" w:hAnsi="Arial" w:cs="Arial"/>
                <w:b w:val="0"/>
                <w:i/>
                <w:color w:val="0000FF"/>
                <w:sz w:val="19"/>
                <w:szCs w:val="19"/>
                <w:lang w:val="es-ES"/>
              </w:rPr>
              <w:t>como resultado</w:t>
            </w:r>
            <w:r w:rsidRPr="0055656C">
              <w:rPr>
                <w:rFonts w:ascii="Arial" w:hAnsi="Arial" w:cs="Arial"/>
                <w:b w:val="0"/>
                <w:i/>
                <w:color w:val="0000FF"/>
                <w:sz w:val="19"/>
                <w:szCs w:val="19"/>
                <w:lang w:val="es-ES"/>
              </w:rPr>
              <w:t xml:space="preserve"> de </w:t>
            </w:r>
            <w:r w:rsidR="00B001AF">
              <w:rPr>
                <w:rFonts w:ascii="Arial" w:hAnsi="Arial" w:cs="Arial"/>
                <w:b w:val="0"/>
                <w:i/>
                <w:color w:val="0000FF"/>
                <w:sz w:val="19"/>
                <w:szCs w:val="19"/>
                <w:lang w:val="es-ES"/>
              </w:rPr>
              <w:t>una</w:t>
            </w:r>
            <w:r w:rsidRPr="0055656C">
              <w:rPr>
                <w:rFonts w:ascii="Arial" w:hAnsi="Arial" w:cs="Arial"/>
                <w:b w:val="0"/>
                <w:i/>
                <w:color w:val="0000FF"/>
                <w:sz w:val="19"/>
                <w:szCs w:val="19"/>
                <w:lang w:val="es-ES"/>
              </w:rPr>
              <w:t xml:space="preserve"> consulta </w:t>
            </w:r>
            <w:r w:rsidR="00B001AF">
              <w:rPr>
                <w:rFonts w:ascii="Arial" w:hAnsi="Arial" w:cs="Arial"/>
                <w:b w:val="0"/>
                <w:i/>
                <w:color w:val="0000FF"/>
                <w:sz w:val="19"/>
                <w:szCs w:val="19"/>
                <w:lang w:val="es-ES"/>
              </w:rPr>
              <w:t>u</w:t>
            </w:r>
            <w:r w:rsidRPr="0055656C">
              <w:rPr>
                <w:rFonts w:ascii="Arial" w:hAnsi="Arial" w:cs="Arial"/>
                <w:b w:val="0"/>
                <w:i/>
                <w:color w:val="0000FF"/>
                <w:sz w:val="19"/>
                <w:szCs w:val="19"/>
                <w:lang w:val="es-ES"/>
              </w:rPr>
              <w:t xml:space="preserve"> observaci</w:t>
            </w:r>
            <w:r w:rsidR="00B001AF">
              <w:rPr>
                <w:rFonts w:ascii="Arial" w:hAnsi="Arial" w:cs="Arial"/>
                <w:b w:val="0"/>
                <w:i/>
                <w:color w:val="0000FF"/>
                <w:sz w:val="19"/>
                <w:szCs w:val="19"/>
                <w:lang w:val="es-ES"/>
              </w:rPr>
              <w:t>ón</w:t>
            </w:r>
            <w:r w:rsidRPr="0055656C">
              <w:rPr>
                <w:rFonts w:ascii="Arial" w:hAnsi="Arial" w:cs="Arial"/>
                <w:b w:val="0"/>
                <w:i/>
                <w:color w:val="0000FF"/>
                <w:sz w:val="19"/>
                <w:szCs w:val="19"/>
                <w:lang w:val="es-ES"/>
              </w:rPr>
              <w:t xml:space="preserve"> </w:t>
            </w:r>
            <w:r w:rsidR="00B001AF">
              <w:rPr>
                <w:rFonts w:ascii="Arial" w:hAnsi="Arial" w:cs="Arial"/>
                <w:b w:val="0"/>
                <w:i/>
                <w:color w:val="0000FF"/>
                <w:sz w:val="19"/>
                <w:szCs w:val="19"/>
                <w:lang w:val="es-ES"/>
              </w:rPr>
              <w:t>debe</w:t>
            </w:r>
            <w:r w:rsidRPr="0055656C">
              <w:rPr>
                <w:rFonts w:ascii="Arial" w:hAnsi="Arial" w:cs="Arial"/>
                <w:b w:val="0"/>
                <w:i/>
                <w:color w:val="0000FF"/>
                <w:sz w:val="19"/>
                <w:szCs w:val="19"/>
                <w:lang w:val="es-ES"/>
              </w:rPr>
              <w:t xml:space="preserve"> modifica</w:t>
            </w:r>
            <w:r w:rsidR="00B001AF">
              <w:rPr>
                <w:rFonts w:ascii="Arial" w:hAnsi="Arial" w:cs="Arial"/>
                <w:b w:val="0"/>
                <w:i/>
                <w:color w:val="0000FF"/>
                <w:sz w:val="19"/>
                <w:szCs w:val="19"/>
                <w:lang w:val="es-ES"/>
              </w:rPr>
              <w:t>rse</w:t>
            </w:r>
            <w:r w:rsidRPr="0055656C">
              <w:rPr>
                <w:rFonts w:ascii="Arial" w:hAnsi="Arial" w:cs="Arial"/>
                <w:b w:val="0"/>
                <w:i/>
                <w:color w:val="0000FF"/>
                <w:sz w:val="19"/>
                <w:szCs w:val="19"/>
                <w:lang w:val="es-ES"/>
              </w:rPr>
              <w:t xml:space="preserve"> el requerimiento, debe </w:t>
            </w:r>
            <w:r w:rsidR="00B001AF">
              <w:rPr>
                <w:rFonts w:ascii="Arial" w:hAnsi="Arial" w:cs="Arial"/>
                <w:b w:val="0"/>
                <w:i/>
                <w:color w:val="0000FF"/>
                <w:sz w:val="19"/>
                <w:szCs w:val="19"/>
                <w:lang w:val="es-ES"/>
              </w:rPr>
              <w:t>solicitarse</w:t>
            </w:r>
            <w:r w:rsidRPr="0055656C">
              <w:rPr>
                <w:rFonts w:ascii="Arial" w:hAnsi="Arial" w:cs="Arial"/>
                <w:b w:val="0"/>
                <w:i/>
                <w:color w:val="0000FF"/>
                <w:sz w:val="19"/>
                <w:szCs w:val="19"/>
                <w:lang w:val="es-ES"/>
              </w:rPr>
              <w:t xml:space="preserve"> </w:t>
            </w:r>
            <w:r w:rsidR="00B001AF">
              <w:rPr>
                <w:rFonts w:ascii="Arial" w:hAnsi="Arial" w:cs="Arial"/>
                <w:b w:val="0"/>
                <w:i/>
                <w:color w:val="0000FF"/>
                <w:sz w:val="19"/>
                <w:szCs w:val="19"/>
                <w:lang w:val="es-ES"/>
              </w:rPr>
              <w:t xml:space="preserve">la autorización del área usuaria y remitir dicha autorización </w:t>
            </w:r>
            <w:r w:rsidRPr="0055656C">
              <w:rPr>
                <w:rFonts w:ascii="Arial" w:hAnsi="Arial" w:cs="Arial"/>
                <w:b w:val="0"/>
                <w:i/>
                <w:color w:val="0000FF"/>
                <w:sz w:val="19"/>
                <w:szCs w:val="19"/>
                <w:lang w:val="es-ES"/>
              </w:rPr>
              <w:t xml:space="preserve">a la dependencia que aprobó el expediente de contratación, </w:t>
            </w:r>
            <w:r w:rsidR="00C61D18" w:rsidRPr="00753B2B">
              <w:rPr>
                <w:rFonts w:ascii="Arial" w:hAnsi="Arial" w:cs="Arial"/>
                <w:b w:val="0"/>
                <w:i/>
                <w:color w:val="0000FF"/>
                <w:sz w:val="19"/>
                <w:szCs w:val="19"/>
                <w:lang w:val="es-ES"/>
              </w:rPr>
              <w:t>para su aprobación,</w:t>
            </w:r>
            <w:r w:rsidR="00C61D18">
              <w:rPr>
                <w:rFonts w:ascii="Arial" w:hAnsi="Arial" w:cs="Arial"/>
                <w:b w:val="0"/>
                <w:i/>
                <w:color w:val="0000FF"/>
                <w:sz w:val="19"/>
                <w:szCs w:val="19"/>
                <w:lang w:val="es-ES"/>
              </w:rPr>
              <w:t xml:space="preserve"> </w:t>
            </w:r>
            <w:r w:rsidRPr="0055656C">
              <w:rPr>
                <w:rFonts w:ascii="Arial" w:hAnsi="Arial" w:cs="Arial"/>
                <w:b w:val="0"/>
                <w:i/>
                <w:color w:val="0000FF"/>
                <w:sz w:val="19"/>
                <w:szCs w:val="19"/>
                <w:lang w:val="es-ES"/>
              </w:rPr>
              <w:t xml:space="preserve">de conformidad con el artículo </w:t>
            </w:r>
            <w:r w:rsidR="006B20AF">
              <w:rPr>
                <w:rFonts w:ascii="Arial" w:hAnsi="Arial" w:cs="Arial"/>
                <w:b w:val="0"/>
                <w:i/>
                <w:color w:val="0000FF"/>
                <w:sz w:val="19"/>
                <w:szCs w:val="19"/>
                <w:lang w:val="es-ES"/>
              </w:rPr>
              <w:t>51</w:t>
            </w:r>
            <w:r w:rsidRPr="0055656C">
              <w:rPr>
                <w:rFonts w:ascii="Arial" w:hAnsi="Arial" w:cs="Arial"/>
                <w:b w:val="0"/>
                <w:i/>
                <w:color w:val="0000FF"/>
                <w:sz w:val="19"/>
                <w:szCs w:val="19"/>
                <w:lang w:val="es-ES"/>
              </w:rPr>
              <w:t xml:space="preserve"> del Reglamento</w:t>
            </w:r>
            <w:r w:rsidRPr="0055656C">
              <w:rPr>
                <w:rFonts w:ascii="Arial" w:hAnsi="Arial" w:cs="Arial"/>
                <w:b w:val="0"/>
                <w:i/>
                <w:color w:val="0000FF"/>
                <w:sz w:val="19"/>
                <w:szCs w:val="19"/>
                <w:lang w:val="es-ES_tradnl"/>
              </w:rPr>
              <w:t>.</w:t>
            </w:r>
          </w:p>
          <w:p w:rsidR="003F2AA5" w:rsidRPr="0055656C" w:rsidRDefault="003F2AA5" w:rsidP="005A0195">
            <w:pPr>
              <w:pStyle w:val="Prrafodelista"/>
              <w:widowControl w:val="0"/>
              <w:spacing w:after="120" w:line="240" w:lineRule="auto"/>
              <w:ind w:left="453"/>
              <w:rPr>
                <w:rFonts w:ascii="Arial" w:hAnsi="Arial" w:cs="Arial"/>
                <w:b w:val="0"/>
                <w:color w:val="0000FF"/>
                <w:sz w:val="19"/>
                <w:szCs w:val="19"/>
                <w:lang w:val="es-ES"/>
              </w:rPr>
            </w:pPr>
          </w:p>
          <w:p w:rsidR="003F2AA5" w:rsidRPr="00196614" w:rsidRDefault="003F2AA5" w:rsidP="00C33DFC">
            <w:pPr>
              <w:pStyle w:val="Prrafodelista"/>
              <w:widowControl w:val="0"/>
              <w:numPr>
                <w:ilvl w:val="0"/>
                <w:numId w:val="29"/>
              </w:numPr>
              <w:spacing w:after="120" w:line="240" w:lineRule="auto"/>
              <w:ind w:left="453" w:hanging="357"/>
              <w:rPr>
                <w:rFonts w:ascii="Arial" w:hAnsi="Arial" w:cs="Arial"/>
                <w:b w:val="0"/>
                <w:color w:val="0000FF"/>
                <w:sz w:val="19"/>
                <w:szCs w:val="19"/>
                <w:lang w:val="es-ES"/>
              </w:rPr>
            </w:pPr>
            <w:r w:rsidRPr="00196614">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w:t>
            </w:r>
            <w:r w:rsidR="003D08E1" w:rsidRPr="00196614">
              <w:rPr>
                <w:rFonts w:ascii="Arial" w:hAnsi="Arial" w:cs="Arial"/>
                <w:b w:val="0"/>
                <w:i/>
                <w:color w:val="0000FF"/>
                <w:sz w:val="19"/>
                <w:szCs w:val="19"/>
                <w:lang w:val="es-ES"/>
              </w:rPr>
              <w:t>, y no mediante declaración jurada</w:t>
            </w:r>
            <w:r w:rsidRPr="00196614">
              <w:rPr>
                <w:rFonts w:ascii="Arial" w:hAnsi="Arial" w:cs="Arial"/>
                <w:b w:val="0"/>
                <w:i/>
                <w:color w:val="0000FF"/>
                <w:sz w:val="19"/>
                <w:szCs w:val="19"/>
                <w:lang w:val="es-ES"/>
              </w:rPr>
              <w:t xml:space="preserve">. Para ello, las Entidades </w:t>
            </w:r>
            <w:r w:rsidR="00B001AF" w:rsidRPr="00196614">
              <w:rPr>
                <w:rFonts w:ascii="Arial" w:hAnsi="Arial" w:cs="Arial"/>
                <w:b w:val="0"/>
                <w:i/>
                <w:color w:val="0000FF"/>
                <w:sz w:val="19"/>
                <w:szCs w:val="19"/>
                <w:lang w:val="es-ES"/>
              </w:rPr>
              <w:t>deben establecer de manera clara y precisa los requisitos que deben cump</w:t>
            </w:r>
            <w:r w:rsidR="00EF24CB" w:rsidRPr="00196614">
              <w:rPr>
                <w:rFonts w:ascii="Arial" w:hAnsi="Arial" w:cs="Arial"/>
                <w:b w:val="0"/>
                <w:i/>
                <w:color w:val="0000FF"/>
                <w:sz w:val="19"/>
                <w:szCs w:val="19"/>
                <w:lang w:val="es-ES"/>
              </w:rPr>
              <w:t>l</w:t>
            </w:r>
            <w:r w:rsidR="00B001AF" w:rsidRPr="00196614">
              <w:rPr>
                <w:rFonts w:ascii="Arial" w:hAnsi="Arial" w:cs="Arial"/>
                <w:b w:val="0"/>
                <w:i/>
                <w:color w:val="0000FF"/>
                <w:sz w:val="19"/>
                <w:szCs w:val="19"/>
                <w:lang w:val="es-ES"/>
              </w:rPr>
              <w:t xml:space="preserve">ir </w:t>
            </w:r>
            <w:r w:rsidRPr="00196614">
              <w:rPr>
                <w:rFonts w:ascii="Arial" w:hAnsi="Arial" w:cs="Arial"/>
                <w:b w:val="0"/>
                <w:i/>
                <w:color w:val="0000FF"/>
                <w:sz w:val="19"/>
                <w:szCs w:val="19"/>
                <w:lang w:val="es-ES"/>
              </w:rPr>
              <w:t xml:space="preserve">los postores </w:t>
            </w:r>
            <w:r w:rsidR="00B001AF" w:rsidRPr="00196614">
              <w:rPr>
                <w:rFonts w:ascii="Arial" w:hAnsi="Arial" w:cs="Arial"/>
                <w:b w:val="0"/>
                <w:i/>
                <w:color w:val="0000FF"/>
                <w:sz w:val="19"/>
                <w:szCs w:val="19"/>
                <w:lang w:val="es-ES"/>
              </w:rPr>
              <w:t xml:space="preserve">a fin de </w:t>
            </w:r>
            <w:r w:rsidRPr="00196614">
              <w:rPr>
                <w:rFonts w:ascii="Arial" w:hAnsi="Arial" w:cs="Arial"/>
                <w:b w:val="0"/>
                <w:i/>
                <w:color w:val="0000FF"/>
                <w:sz w:val="19"/>
                <w:szCs w:val="19"/>
                <w:lang w:val="es-ES"/>
              </w:rPr>
              <w:t xml:space="preserve"> acredita</w:t>
            </w:r>
            <w:r w:rsidR="00B001AF" w:rsidRPr="00196614">
              <w:rPr>
                <w:rFonts w:ascii="Arial" w:hAnsi="Arial" w:cs="Arial"/>
                <w:b w:val="0"/>
                <w:i/>
                <w:color w:val="0000FF"/>
                <w:sz w:val="19"/>
                <w:szCs w:val="19"/>
                <w:lang w:val="es-ES"/>
              </w:rPr>
              <w:t>r</w:t>
            </w:r>
            <w:r w:rsidRPr="00196614">
              <w:rPr>
                <w:rFonts w:ascii="Arial" w:hAnsi="Arial" w:cs="Arial"/>
                <w:b w:val="0"/>
                <w:i/>
                <w:color w:val="0000FF"/>
                <w:sz w:val="19"/>
                <w:szCs w:val="19"/>
                <w:lang w:val="es-ES"/>
              </w:rPr>
              <w:t xml:space="preserve"> </w:t>
            </w:r>
            <w:r w:rsidR="00B001AF" w:rsidRPr="00196614">
              <w:rPr>
                <w:rFonts w:ascii="Arial" w:hAnsi="Arial" w:cs="Arial"/>
                <w:b w:val="0"/>
                <w:i/>
                <w:color w:val="0000FF"/>
                <w:sz w:val="19"/>
                <w:szCs w:val="19"/>
                <w:lang w:val="es-ES"/>
              </w:rPr>
              <w:t xml:space="preserve">su calificación </w:t>
            </w:r>
            <w:r w:rsidRPr="00196614">
              <w:rPr>
                <w:rFonts w:ascii="Arial" w:hAnsi="Arial" w:cs="Arial"/>
                <w:b w:val="0"/>
                <w:i/>
                <w:color w:val="0000FF"/>
                <w:sz w:val="19"/>
                <w:szCs w:val="19"/>
                <w:lang w:val="es-ES"/>
              </w:rPr>
              <w:t>en el numeral 3.2 de esta sección de las bases</w:t>
            </w:r>
            <w:r w:rsidRPr="00196614">
              <w:rPr>
                <w:rFonts w:ascii="Arial" w:hAnsi="Arial" w:cs="Arial"/>
                <w:b w:val="0"/>
                <w:i/>
                <w:color w:val="0000FF"/>
                <w:sz w:val="19"/>
                <w:szCs w:val="19"/>
              </w:rPr>
              <w:t>.</w:t>
            </w:r>
          </w:p>
          <w:p w:rsidR="003F2AA5" w:rsidRPr="00196614" w:rsidRDefault="003F2AA5" w:rsidP="005A0195">
            <w:pPr>
              <w:pStyle w:val="Prrafodelista"/>
              <w:widowControl w:val="0"/>
              <w:spacing w:after="120" w:line="240" w:lineRule="auto"/>
              <w:ind w:left="453"/>
              <w:rPr>
                <w:rFonts w:ascii="Arial" w:hAnsi="Arial" w:cs="Arial"/>
                <w:b w:val="0"/>
                <w:color w:val="0000FF"/>
                <w:sz w:val="19"/>
                <w:szCs w:val="19"/>
                <w:lang w:val="es-ES"/>
              </w:rPr>
            </w:pPr>
          </w:p>
          <w:p w:rsidR="003F2AA5" w:rsidRPr="00EA2946" w:rsidRDefault="003F2AA5" w:rsidP="00C33DFC">
            <w:pPr>
              <w:pStyle w:val="Prrafodelista"/>
              <w:widowControl w:val="0"/>
              <w:numPr>
                <w:ilvl w:val="0"/>
                <w:numId w:val="29"/>
              </w:numPr>
              <w:spacing w:after="120" w:line="240" w:lineRule="auto"/>
              <w:ind w:left="453" w:hanging="357"/>
              <w:rPr>
                <w:rFonts w:ascii="Arial" w:hAnsi="Arial" w:cs="Arial"/>
                <w:b w:val="0"/>
                <w:i/>
                <w:color w:val="0000FF"/>
                <w:sz w:val="19"/>
                <w:szCs w:val="19"/>
              </w:rPr>
            </w:pPr>
            <w:r w:rsidRPr="00196614">
              <w:rPr>
                <w:rFonts w:ascii="Arial" w:hAnsi="Arial" w:cs="Arial"/>
                <w:b w:val="0"/>
                <w:i/>
                <w:color w:val="0000FF"/>
                <w:sz w:val="19"/>
                <w:szCs w:val="19"/>
                <w:lang w:val="es-ES"/>
              </w:rPr>
              <w:t xml:space="preserve">El cumplimiento de las Especificaciones Técnicas se realiza mediante la presentación de una declaración jurada. De ser el caso, adicionalmente la Entidad puede solicitar documentación que acredite el cumplimiento del algún componente de </w:t>
            </w:r>
            <w:r w:rsidR="003D08E1" w:rsidRPr="00196614">
              <w:rPr>
                <w:rFonts w:ascii="Arial" w:hAnsi="Arial" w:cs="Arial"/>
                <w:b w:val="0"/>
                <w:i/>
                <w:color w:val="0000FF"/>
                <w:sz w:val="19"/>
                <w:szCs w:val="19"/>
                <w:lang w:val="es-ES"/>
              </w:rPr>
              <w:t>las características y/o requisitos funcionales</w:t>
            </w:r>
            <w:r w:rsidRPr="00196614">
              <w:rPr>
                <w:rFonts w:ascii="Arial" w:hAnsi="Arial" w:cs="Arial"/>
                <w:b w:val="0"/>
                <w:i/>
                <w:color w:val="0000FF"/>
                <w:sz w:val="19"/>
                <w:szCs w:val="19"/>
                <w:lang w:val="es-ES"/>
              </w:rPr>
              <w:t>. Para dicho efecto, consignará de manera detallada los documentos que deben presentar los postores en el literal d) del numeral 2.2.1.1 de esta sección de las bases.</w:t>
            </w:r>
          </w:p>
        </w:tc>
      </w:tr>
    </w:tbl>
    <w:p w:rsidR="003F2AA5" w:rsidRPr="003F2AA5" w:rsidRDefault="003F2AA5" w:rsidP="007707ED">
      <w:pPr>
        <w:widowControl w:val="0"/>
        <w:spacing w:after="0" w:line="240" w:lineRule="auto"/>
        <w:ind w:left="816"/>
        <w:rPr>
          <w:rFonts w:ascii="Arial" w:hAnsi="Arial" w:cs="Arial"/>
        </w:rPr>
      </w:pPr>
    </w:p>
    <w:p w:rsidR="00701270" w:rsidRDefault="00701270">
      <w:r>
        <w:br w:type="page"/>
      </w:r>
    </w:p>
    <w:p w:rsidR="00111488" w:rsidRPr="00794499" w:rsidRDefault="00111488" w:rsidP="00111488">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701270"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701270"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701270">
              <w:rPr>
                <w:rFonts w:ascii="Arial" w:hAnsi="Arial" w:cs="Arial"/>
                <w:b/>
                <w:sz w:val="20"/>
              </w:rPr>
              <w:t xml:space="preserve">CAPÍTULO </w:t>
            </w:r>
            <w:r w:rsidR="006605FD" w:rsidRPr="00701270">
              <w:rPr>
                <w:rFonts w:ascii="Arial" w:hAnsi="Arial" w:cs="Arial"/>
                <w:b/>
                <w:sz w:val="20"/>
              </w:rPr>
              <w:t>I</w:t>
            </w:r>
            <w:r w:rsidRPr="00701270">
              <w:rPr>
                <w:rFonts w:ascii="Arial" w:hAnsi="Arial" w:cs="Arial"/>
                <w:b/>
                <w:sz w:val="20"/>
              </w:rPr>
              <w:t>V</w:t>
            </w:r>
          </w:p>
          <w:p w:rsidR="00D5597F" w:rsidRPr="00701270" w:rsidRDefault="00B70494" w:rsidP="00A2144E">
            <w:pPr>
              <w:widowControl w:val="0"/>
              <w:spacing w:after="0" w:line="240" w:lineRule="auto"/>
              <w:jc w:val="center"/>
              <w:rPr>
                <w:rFonts w:ascii="Arial" w:hAnsi="Arial" w:cs="Arial"/>
                <w:sz w:val="20"/>
              </w:rPr>
            </w:pPr>
            <w:r w:rsidRPr="00701270">
              <w:rPr>
                <w:rFonts w:ascii="Arial" w:hAnsi="Arial" w:cs="Arial"/>
                <w:b/>
                <w:sz w:val="20"/>
              </w:rPr>
              <w:t>FACTORES</w:t>
            </w:r>
            <w:r w:rsidR="00D5597F" w:rsidRPr="00701270">
              <w:rPr>
                <w:rFonts w:ascii="Arial" w:hAnsi="Arial" w:cs="Arial"/>
                <w:b/>
                <w:sz w:val="20"/>
              </w:rPr>
              <w:t xml:space="preserve"> DE EVALUACIÓN </w:t>
            </w:r>
          </w:p>
        </w:tc>
      </w:tr>
    </w:tbl>
    <w:p w:rsidR="00D5597F" w:rsidRPr="00357D93" w:rsidRDefault="00D5597F" w:rsidP="0097081D">
      <w:pPr>
        <w:widowControl w:val="0"/>
        <w:spacing w:after="0" w:line="240" w:lineRule="auto"/>
        <w:ind w:left="284"/>
        <w:rPr>
          <w:rFonts w:ascii="Arial" w:hAnsi="Arial" w:cs="Arial"/>
          <w:sz w:val="20"/>
        </w:rPr>
      </w:pPr>
    </w:p>
    <w:p w:rsidR="00AF578A" w:rsidRPr="009F5EB4" w:rsidRDefault="00AF578A" w:rsidP="0097081D">
      <w:pPr>
        <w:widowControl w:val="0"/>
        <w:tabs>
          <w:tab w:val="center" w:pos="6024"/>
          <w:tab w:val="right" w:pos="10443"/>
        </w:tabs>
        <w:autoSpaceDE w:val="0"/>
        <w:spacing w:after="0" w:line="240" w:lineRule="auto"/>
        <w:ind w:left="284"/>
        <w:rPr>
          <w:rFonts w:ascii="Arial" w:hAnsi="Arial" w:cs="Arial"/>
          <w:b/>
          <w:color w:val="auto"/>
          <w:sz w:val="20"/>
        </w:rPr>
      </w:pPr>
      <w:r w:rsidRPr="009F5EB4">
        <w:rPr>
          <w:rFonts w:ascii="Arial" w:hAnsi="Arial" w:cs="Arial"/>
          <w:b/>
          <w:color w:val="auto"/>
          <w:sz w:val="20"/>
        </w:rPr>
        <w:t xml:space="preserve">Puntaje </w:t>
      </w:r>
      <w:r w:rsidR="003815F8" w:rsidRPr="009F5EB4">
        <w:rPr>
          <w:rFonts w:ascii="Arial" w:hAnsi="Arial" w:cs="Arial"/>
          <w:b/>
          <w:color w:val="auto"/>
          <w:sz w:val="20"/>
        </w:rPr>
        <w:t>Total:</w:t>
      </w:r>
      <w:r w:rsidRPr="009F5EB4">
        <w:rPr>
          <w:rFonts w:ascii="Arial" w:hAnsi="Arial" w:cs="Arial"/>
          <w:b/>
          <w:color w:val="auto"/>
          <w:sz w:val="20"/>
        </w:rPr>
        <w:t xml:space="preserve"> 100 Puntos</w:t>
      </w:r>
    </w:p>
    <w:p w:rsidR="001B124C" w:rsidRDefault="001B124C" w:rsidP="0097081D">
      <w:pPr>
        <w:pStyle w:val="Textoindependiente2"/>
        <w:widowControl w:val="0"/>
        <w:spacing w:after="0" w:line="240" w:lineRule="auto"/>
        <w:ind w:left="284"/>
        <w:rPr>
          <w:rFonts w:ascii="Arial" w:hAnsi="Arial" w:cs="Arial"/>
        </w:rPr>
      </w:pPr>
    </w:p>
    <w:tbl>
      <w:tblPr>
        <w:tblStyle w:val="Tabladecuadrcula1clara-nfasis31"/>
        <w:tblW w:w="8646" w:type="dxa"/>
        <w:tblInd w:w="421" w:type="dxa"/>
        <w:tblLook w:val="04A0" w:firstRow="1" w:lastRow="0" w:firstColumn="1" w:lastColumn="0" w:noHBand="0" w:noVBand="1"/>
      </w:tblPr>
      <w:tblGrid>
        <w:gridCol w:w="8646"/>
      </w:tblGrid>
      <w:tr w:rsidR="001B124C" w:rsidRPr="00A61510"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B124C" w:rsidRPr="00A62260" w:rsidRDefault="001B124C" w:rsidP="005A0195">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B124C" w:rsidRPr="00A61510" w:rsidTr="005A0195">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B124C" w:rsidRPr="00A62260" w:rsidRDefault="001B124C" w:rsidP="005A0195">
            <w:pPr>
              <w:pStyle w:val="Prrafodelista"/>
              <w:widowControl w:val="0"/>
              <w:spacing w:after="0" w:line="240" w:lineRule="auto"/>
              <w:ind w:left="33"/>
              <w:rPr>
                <w:rFonts w:ascii="Arial" w:hAnsi="Arial" w:cs="Arial"/>
                <w:color w:val="000099"/>
                <w:sz w:val="19"/>
                <w:szCs w:val="19"/>
                <w:lang w:val="es-ES_tradnl"/>
              </w:rPr>
            </w:pPr>
            <w:r w:rsidRPr="00E16B68">
              <w:rPr>
                <w:rFonts w:ascii="Arial" w:hAnsi="Arial" w:cs="Arial"/>
                <w:b w:val="0"/>
                <w:i/>
                <w:color w:val="000099"/>
                <w:sz w:val="19"/>
                <w:szCs w:val="19"/>
                <w:lang w:val="es-ES_tradnl"/>
              </w:rPr>
              <w:t>De acuerdo con el artículo 30 del Reglamento, se debe consignar el siguiente factor de evaluación</w:t>
            </w:r>
            <w:r w:rsidRPr="00A62260">
              <w:rPr>
                <w:rFonts w:ascii="Arial" w:hAnsi="Arial" w:cs="Arial"/>
                <w:b w:val="0"/>
                <w:i/>
                <w:color w:val="000099"/>
                <w:sz w:val="19"/>
                <w:szCs w:val="19"/>
                <w:lang w:val="es-ES_tradnl"/>
              </w:rPr>
              <w:t>:</w:t>
            </w:r>
          </w:p>
        </w:tc>
      </w:tr>
    </w:tbl>
    <w:p w:rsidR="001B124C" w:rsidRPr="00614E01" w:rsidRDefault="001B124C" w:rsidP="001B124C">
      <w:pPr>
        <w:spacing w:after="0" w:line="240" w:lineRule="auto"/>
        <w:ind w:left="426"/>
        <w:rPr>
          <w:rFonts w:ascii="Arial" w:hAnsi="Arial" w:cs="Arial"/>
          <w:i/>
          <w:color w:val="000099"/>
          <w:sz w:val="10"/>
          <w:lang w:val="es-ES"/>
        </w:rPr>
      </w:pPr>
    </w:p>
    <w:p w:rsidR="001B124C" w:rsidRPr="002D39EA" w:rsidRDefault="001B124C" w:rsidP="001B124C">
      <w:pPr>
        <w:spacing w:after="0" w:line="240" w:lineRule="auto"/>
        <w:ind w:left="426"/>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3815F8" w:rsidRPr="009F5EB4" w:rsidRDefault="003815F8" w:rsidP="0097081D">
      <w:pPr>
        <w:widowControl w:val="0"/>
        <w:spacing w:after="0" w:line="240" w:lineRule="auto"/>
        <w:ind w:left="284"/>
        <w:rPr>
          <w:rFonts w:ascii="Arial" w:hAnsi="Arial" w:cs="Arial"/>
          <w:color w:val="auto"/>
          <w:sz w:val="20"/>
          <w:lang w:val="es-ES"/>
        </w:rPr>
      </w:pPr>
    </w:p>
    <w:p w:rsidR="003815F8" w:rsidRPr="009F5EB4" w:rsidRDefault="00753E2E" w:rsidP="0097081D">
      <w:pPr>
        <w:widowControl w:val="0"/>
        <w:spacing w:after="0" w:line="240" w:lineRule="auto"/>
        <w:ind w:left="284"/>
        <w:rPr>
          <w:rFonts w:ascii="Arial" w:hAnsi="Arial" w:cs="Arial"/>
          <w:color w:val="auto"/>
          <w:sz w:val="20"/>
          <w:lang w:val="es-ES"/>
        </w:rPr>
      </w:pPr>
      <w:r w:rsidRPr="009F5EB4">
        <w:rPr>
          <w:rFonts w:ascii="Arial" w:hAnsi="Arial" w:cs="Arial"/>
          <w:b/>
          <w:color w:val="auto"/>
          <w:sz w:val="20"/>
        </w:rPr>
        <w:t>Puntaje:</w:t>
      </w:r>
      <w:r w:rsidR="003815F8" w:rsidRPr="009F5EB4">
        <w:rPr>
          <w:rFonts w:ascii="Arial" w:hAnsi="Arial" w:cs="Arial"/>
          <w:b/>
          <w:color w:val="auto"/>
          <w:sz w:val="20"/>
          <w:lang w:eastAsia="es-ES"/>
        </w:rPr>
        <w:t>De</w:t>
      </w:r>
      <w:r w:rsidR="001766ED">
        <w:rPr>
          <w:rFonts w:ascii="Arial" w:hAnsi="Arial" w:cs="Arial"/>
          <w:b/>
          <w:color w:val="auto"/>
          <w:sz w:val="20"/>
          <w:lang w:eastAsia="es-ES"/>
        </w:rPr>
        <w:t xml:space="preserve"> </w:t>
      </w:r>
      <w:r w:rsidR="00357D93" w:rsidRPr="009F5EB4">
        <w:rPr>
          <w:rFonts w:ascii="Arial" w:hAnsi="Arial" w:cs="Arial"/>
          <w:b/>
          <w:color w:val="auto"/>
          <w:sz w:val="20"/>
          <w:lang w:eastAsia="es-ES"/>
        </w:rPr>
        <w:t>5</w:t>
      </w:r>
      <w:r w:rsidR="003815F8" w:rsidRPr="009F5EB4">
        <w:rPr>
          <w:rFonts w:ascii="Arial" w:hAnsi="Arial" w:cs="Arial"/>
          <w:b/>
          <w:color w:val="auto"/>
          <w:sz w:val="20"/>
          <w:lang w:eastAsia="es-ES"/>
        </w:rPr>
        <w:t>0 hasta 100 puntos</w:t>
      </w:r>
    </w:p>
    <w:p w:rsidR="003815F8" w:rsidRPr="009F5EB4" w:rsidRDefault="003815F8" w:rsidP="0097081D">
      <w:pPr>
        <w:widowControl w:val="0"/>
        <w:spacing w:after="0" w:line="240" w:lineRule="auto"/>
        <w:ind w:left="284"/>
        <w:rPr>
          <w:rFonts w:ascii="Arial" w:hAnsi="Arial" w:cs="Arial"/>
          <w:color w:val="auto"/>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363"/>
        <w:gridCol w:w="3246"/>
      </w:tblGrid>
      <w:tr w:rsidR="009F5EB4" w:rsidRPr="009F5EB4" w:rsidTr="000C3E73">
        <w:trPr>
          <w:trHeight w:val="310"/>
          <w:tblHeader/>
        </w:trPr>
        <w:tc>
          <w:tcPr>
            <w:tcW w:w="5737" w:type="dxa"/>
            <w:gridSpan w:val="2"/>
            <w:tcBorders>
              <w:bottom w:val="single" w:sz="4" w:space="0" w:color="auto"/>
            </w:tcBorders>
            <w:vAlign w:val="center"/>
          </w:tcPr>
          <w:p w:rsidR="00AF578A" w:rsidRPr="009F5EB4" w:rsidRDefault="00B70494" w:rsidP="00570BB3">
            <w:pPr>
              <w:widowControl w:val="0"/>
              <w:spacing w:after="0" w:line="240" w:lineRule="auto"/>
              <w:jc w:val="center"/>
              <w:rPr>
                <w:rFonts w:ascii="Arial" w:hAnsi="Arial" w:cs="Arial"/>
                <w:b/>
                <w:bCs/>
                <w:color w:val="auto"/>
                <w:sz w:val="18"/>
                <w:szCs w:val="18"/>
                <w:lang w:eastAsia="es-ES"/>
              </w:rPr>
            </w:pPr>
            <w:r w:rsidRPr="009F5EB4">
              <w:rPr>
                <w:rFonts w:ascii="Arial" w:hAnsi="Arial" w:cs="Arial"/>
                <w:b/>
                <w:bCs/>
                <w:color w:val="auto"/>
                <w:sz w:val="18"/>
                <w:szCs w:val="18"/>
                <w:lang w:eastAsia="es-ES"/>
              </w:rPr>
              <w:t>FACTOR</w:t>
            </w:r>
            <w:r w:rsidR="00AF578A" w:rsidRPr="009F5EB4">
              <w:rPr>
                <w:rFonts w:ascii="Arial" w:hAnsi="Arial" w:cs="Arial"/>
                <w:b/>
                <w:bCs/>
                <w:color w:val="auto"/>
                <w:sz w:val="18"/>
                <w:szCs w:val="18"/>
                <w:lang w:eastAsia="es-ES"/>
              </w:rPr>
              <w:t xml:space="preserve"> DE EVALUACIÓN </w:t>
            </w:r>
          </w:p>
        </w:tc>
        <w:tc>
          <w:tcPr>
            <w:tcW w:w="3246" w:type="dxa"/>
            <w:tcBorders>
              <w:bottom w:val="single" w:sz="4" w:space="0" w:color="auto"/>
            </w:tcBorders>
            <w:vAlign w:val="center"/>
            <w:hideMark/>
          </w:tcPr>
          <w:p w:rsidR="00AF578A" w:rsidRPr="009F5EB4" w:rsidRDefault="00AF578A" w:rsidP="009D3053">
            <w:pPr>
              <w:widowControl w:val="0"/>
              <w:spacing w:after="0" w:line="240" w:lineRule="auto"/>
              <w:jc w:val="center"/>
              <w:rPr>
                <w:rFonts w:ascii="Arial" w:hAnsi="Arial" w:cs="Arial"/>
                <w:b/>
                <w:bCs/>
                <w:color w:val="auto"/>
                <w:sz w:val="18"/>
                <w:szCs w:val="18"/>
                <w:lang w:eastAsia="es-ES"/>
              </w:rPr>
            </w:pPr>
            <w:r w:rsidRPr="009F5EB4">
              <w:rPr>
                <w:rFonts w:ascii="Arial" w:hAnsi="Arial" w:cs="Arial"/>
                <w:b/>
                <w:bCs/>
                <w:color w:val="auto"/>
                <w:sz w:val="18"/>
                <w:szCs w:val="18"/>
                <w:lang w:eastAsia="es-ES"/>
              </w:rPr>
              <w:t>PUNTAJE / METODOLOGÍA PARA SU ASIGNACIÓN</w:t>
            </w:r>
          </w:p>
        </w:tc>
      </w:tr>
      <w:tr w:rsidR="000C3E73" w:rsidRPr="009F5EB4" w:rsidTr="000C3E73">
        <w:trPr>
          <w:trHeight w:val="336"/>
        </w:trPr>
        <w:tc>
          <w:tcPr>
            <w:tcW w:w="374" w:type="dxa"/>
            <w:tcBorders>
              <w:bottom w:val="single" w:sz="4" w:space="0" w:color="auto"/>
              <w:right w:val="nil"/>
            </w:tcBorders>
            <w:vAlign w:val="center"/>
          </w:tcPr>
          <w:p w:rsidR="000C3E73" w:rsidRPr="009F5EB4" w:rsidRDefault="000C3E73" w:rsidP="009D3053">
            <w:pPr>
              <w:widowControl w:val="0"/>
              <w:spacing w:after="0" w:line="240" w:lineRule="auto"/>
              <w:jc w:val="center"/>
              <w:rPr>
                <w:rFonts w:ascii="Arial" w:hAnsi="Arial" w:cs="Arial"/>
                <w:b/>
                <w:color w:val="auto"/>
                <w:sz w:val="20"/>
                <w:lang w:eastAsia="es-ES"/>
              </w:rPr>
            </w:pPr>
            <w:r w:rsidRPr="009F5EB4">
              <w:rPr>
                <w:rFonts w:ascii="Arial" w:hAnsi="Arial" w:cs="Arial"/>
                <w:b/>
                <w:color w:val="auto"/>
                <w:sz w:val="20"/>
                <w:lang w:eastAsia="es-ES"/>
              </w:rPr>
              <w:t>A.</w:t>
            </w:r>
          </w:p>
        </w:tc>
        <w:tc>
          <w:tcPr>
            <w:tcW w:w="8609" w:type="dxa"/>
            <w:gridSpan w:val="2"/>
            <w:tcBorders>
              <w:left w:val="nil"/>
              <w:bottom w:val="single" w:sz="4" w:space="0" w:color="auto"/>
            </w:tcBorders>
            <w:vAlign w:val="center"/>
            <w:hideMark/>
          </w:tcPr>
          <w:p w:rsidR="000C3E73" w:rsidRPr="009F5EB4" w:rsidRDefault="000C3E73" w:rsidP="000C3E73">
            <w:pPr>
              <w:widowControl w:val="0"/>
              <w:spacing w:after="0" w:line="240" w:lineRule="auto"/>
              <w:rPr>
                <w:rFonts w:ascii="Arial" w:hAnsi="Arial" w:cs="Arial"/>
                <w:color w:val="auto"/>
                <w:sz w:val="18"/>
                <w:szCs w:val="18"/>
                <w:lang w:eastAsia="es-ES"/>
              </w:rPr>
            </w:pPr>
            <w:r w:rsidRPr="009F5EB4">
              <w:rPr>
                <w:rFonts w:ascii="Arial" w:hAnsi="Arial" w:cs="Arial"/>
                <w:b/>
                <w:color w:val="auto"/>
                <w:sz w:val="20"/>
                <w:lang w:eastAsia="es-ES"/>
              </w:rPr>
              <w:t>PRECIO</w:t>
            </w:r>
          </w:p>
        </w:tc>
      </w:tr>
      <w:tr w:rsidR="000C3E73" w:rsidRPr="009F5EB4" w:rsidTr="000C3E73">
        <w:trPr>
          <w:trHeight w:val="3998"/>
        </w:trPr>
        <w:tc>
          <w:tcPr>
            <w:tcW w:w="374" w:type="dxa"/>
            <w:tcBorders>
              <w:top w:val="single" w:sz="4" w:space="0" w:color="auto"/>
              <w:right w:val="nil"/>
            </w:tcBorders>
            <w:vAlign w:val="center"/>
          </w:tcPr>
          <w:p w:rsidR="000C3E73" w:rsidRPr="009F5EB4" w:rsidRDefault="000C3E73" w:rsidP="009D3053">
            <w:pPr>
              <w:widowControl w:val="0"/>
              <w:spacing w:after="0" w:line="240" w:lineRule="auto"/>
              <w:jc w:val="center"/>
              <w:rPr>
                <w:rFonts w:ascii="Arial" w:hAnsi="Arial" w:cs="Arial"/>
                <w:color w:val="auto"/>
                <w:sz w:val="20"/>
                <w:szCs w:val="16"/>
                <w:lang w:eastAsia="es-ES"/>
              </w:rPr>
            </w:pPr>
          </w:p>
        </w:tc>
        <w:tc>
          <w:tcPr>
            <w:tcW w:w="5363" w:type="dxa"/>
            <w:tcBorders>
              <w:top w:val="single" w:sz="4" w:space="0" w:color="auto"/>
              <w:left w:val="nil"/>
            </w:tcBorders>
            <w:hideMark/>
          </w:tcPr>
          <w:p w:rsidR="000C3E73" w:rsidRPr="00333BC7" w:rsidRDefault="000C3E73" w:rsidP="009D3053">
            <w:pPr>
              <w:widowControl w:val="0"/>
              <w:spacing w:after="0" w:line="240" w:lineRule="auto"/>
              <w:rPr>
                <w:rFonts w:ascii="Arial" w:hAnsi="Arial" w:cs="Arial"/>
                <w:iCs/>
                <w:color w:val="auto"/>
                <w:sz w:val="18"/>
                <w:szCs w:val="18"/>
                <w:u w:val="single"/>
                <w:lang w:eastAsia="es-ES"/>
              </w:rPr>
            </w:pPr>
            <w:r w:rsidRPr="00333BC7">
              <w:rPr>
                <w:rFonts w:ascii="Arial" w:hAnsi="Arial" w:cs="Arial"/>
                <w:iCs/>
                <w:color w:val="auto"/>
                <w:sz w:val="18"/>
                <w:szCs w:val="18"/>
                <w:u w:val="single"/>
                <w:lang w:eastAsia="es-ES"/>
              </w:rPr>
              <w:t>Evaluación</w:t>
            </w:r>
            <w:r w:rsidRPr="00111488">
              <w:rPr>
                <w:rFonts w:ascii="Arial" w:hAnsi="Arial" w:cs="Arial"/>
                <w:iCs/>
                <w:color w:val="auto"/>
                <w:sz w:val="18"/>
                <w:szCs w:val="18"/>
                <w:lang w:eastAsia="es-ES"/>
              </w:rPr>
              <w:t>:</w:t>
            </w:r>
          </w:p>
          <w:p w:rsidR="000C3E73" w:rsidRPr="00333BC7" w:rsidRDefault="000C3E73" w:rsidP="009D3053">
            <w:pPr>
              <w:widowControl w:val="0"/>
              <w:spacing w:after="0" w:line="240" w:lineRule="auto"/>
              <w:rPr>
                <w:rFonts w:ascii="Arial" w:hAnsi="Arial" w:cs="Arial"/>
                <w:iCs/>
                <w:color w:val="auto"/>
                <w:sz w:val="18"/>
                <w:szCs w:val="18"/>
                <w:lang w:eastAsia="es-ES"/>
              </w:rPr>
            </w:pPr>
            <w:r w:rsidRPr="00333BC7">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00806017">
              <w:rPr>
                <w:rFonts w:ascii="Arial" w:hAnsi="Arial" w:cs="Arial"/>
                <w:iCs/>
                <w:color w:val="auto"/>
                <w:sz w:val="18"/>
                <w:szCs w:val="18"/>
                <w:lang w:eastAsia="es-ES"/>
              </w:rPr>
              <w:t xml:space="preserve"> </w:t>
            </w:r>
            <w:r w:rsidRPr="00333BC7">
              <w:rPr>
                <w:rFonts w:ascii="Arial" w:hAnsi="Arial" w:cs="Arial"/>
                <w:iCs/>
                <w:color w:val="auto"/>
                <w:sz w:val="18"/>
                <w:szCs w:val="18"/>
                <w:lang w:eastAsia="es-ES"/>
              </w:rPr>
              <w:t>ofertado por el postor.</w:t>
            </w:r>
          </w:p>
          <w:p w:rsidR="000C3E73" w:rsidRPr="00333BC7" w:rsidRDefault="000C3E73" w:rsidP="009D3053">
            <w:pPr>
              <w:widowControl w:val="0"/>
              <w:spacing w:after="0" w:line="240" w:lineRule="auto"/>
              <w:rPr>
                <w:rFonts w:ascii="Arial" w:hAnsi="Arial" w:cs="Arial"/>
                <w:iCs/>
                <w:color w:val="auto"/>
                <w:sz w:val="18"/>
                <w:szCs w:val="18"/>
                <w:lang w:eastAsia="es-ES"/>
              </w:rPr>
            </w:pPr>
          </w:p>
          <w:p w:rsidR="000C3E73" w:rsidRPr="00333BC7" w:rsidRDefault="000C3E73" w:rsidP="00816D3F">
            <w:pPr>
              <w:widowControl w:val="0"/>
              <w:tabs>
                <w:tab w:val="left" w:pos="4951"/>
              </w:tabs>
              <w:spacing w:after="0" w:line="240" w:lineRule="auto"/>
              <w:rPr>
                <w:rFonts w:ascii="Arial" w:hAnsi="Arial" w:cs="Arial"/>
                <w:iCs/>
                <w:color w:val="auto"/>
                <w:sz w:val="18"/>
                <w:szCs w:val="18"/>
                <w:u w:val="single"/>
                <w:lang w:eastAsia="es-ES"/>
              </w:rPr>
            </w:pPr>
            <w:r w:rsidRPr="00333BC7">
              <w:rPr>
                <w:rFonts w:ascii="Arial" w:hAnsi="Arial" w:cs="Arial"/>
                <w:iCs/>
                <w:color w:val="auto"/>
                <w:sz w:val="18"/>
                <w:szCs w:val="18"/>
                <w:u w:val="single"/>
                <w:lang w:eastAsia="es-ES"/>
              </w:rPr>
              <w:t>Acreditación</w:t>
            </w:r>
            <w:r w:rsidRPr="00333BC7">
              <w:rPr>
                <w:rFonts w:ascii="Arial" w:hAnsi="Arial" w:cs="Arial"/>
                <w:iCs/>
                <w:color w:val="auto"/>
                <w:sz w:val="18"/>
                <w:szCs w:val="18"/>
                <w:lang w:eastAsia="es-ES"/>
              </w:rPr>
              <w:t>:</w:t>
            </w:r>
          </w:p>
          <w:p w:rsidR="000C3E73" w:rsidRPr="00333BC7" w:rsidRDefault="000C3E73" w:rsidP="009D3053">
            <w:pPr>
              <w:widowControl w:val="0"/>
              <w:spacing w:after="0" w:line="240" w:lineRule="auto"/>
              <w:rPr>
                <w:rFonts w:ascii="Arial" w:hAnsi="Arial" w:cs="Arial"/>
                <w:color w:val="auto"/>
                <w:sz w:val="18"/>
                <w:szCs w:val="18"/>
              </w:rPr>
            </w:pPr>
            <w:r w:rsidRPr="00333BC7">
              <w:rPr>
                <w:rFonts w:ascii="Arial" w:hAnsi="Arial" w:cs="Arial"/>
                <w:iCs/>
                <w:color w:val="auto"/>
                <w:sz w:val="18"/>
                <w:szCs w:val="18"/>
                <w:lang w:eastAsia="es-ES"/>
              </w:rPr>
              <w:t>Se acreditará mediante</w:t>
            </w:r>
            <w:r w:rsidR="00806017">
              <w:rPr>
                <w:rFonts w:ascii="Arial" w:hAnsi="Arial" w:cs="Arial"/>
                <w:iCs/>
                <w:color w:val="auto"/>
                <w:sz w:val="18"/>
                <w:szCs w:val="18"/>
                <w:lang w:eastAsia="es-ES"/>
              </w:rPr>
              <w:t xml:space="preserve"> </w:t>
            </w:r>
            <w:r w:rsidRPr="00333BC7">
              <w:rPr>
                <w:rFonts w:ascii="Arial" w:hAnsi="Arial" w:cs="Arial"/>
                <w:iCs/>
                <w:color w:val="auto"/>
                <w:sz w:val="18"/>
                <w:szCs w:val="18"/>
                <w:lang w:eastAsia="es-ES"/>
              </w:rPr>
              <w:t xml:space="preserve">el documento que contiene el </w:t>
            </w:r>
            <w:r>
              <w:rPr>
                <w:rFonts w:ascii="Arial" w:hAnsi="Arial" w:cs="Arial"/>
                <w:iCs/>
                <w:color w:val="auto"/>
                <w:sz w:val="18"/>
                <w:szCs w:val="18"/>
                <w:lang w:eastAsia="es-ES"/>
              </w:rPr>
              <w:t>precio</w:t>
            </w:r>
            <w:r w:rsidRPr="00333BC7">
              <w:rPr>
                <w:rFonts w:ascii="Arial" w:hAnsi="Arial" w:cs="Arial"/>
                <w:iCs/>
                <w:color w:val="auto"/>
                <w:sz w:val="18"/>
                <w:szCs w:val="18"/>
                <w:lang w:eastAsia="es-ES"/>
              </w:rPr>
              <w:t xml:space="preserve"> de la oferta</w:t>
            </w:r>
            <w:r w:rsidR="001766ED">
              <w:rPr>
                <w:rFonts w:ascii="Arial" w:hAnsi="Arial" w:cs="Arial"/>
                <w:iCs/>
                <w:color w:val="auto"/>
                <w:sz w:val="18"/>
                <w:szCs w:val="18"/>
                <w:lang w:eastAsia="es-ES"/>
              </w:rPr>
              <w:t xml:space="preserve"> </w:t>
            </w:r>
            <w:r w:rsidRPr="00333BC7">
              <w:rPr>
                <w:rFonts w:ascii="Arial" w:hAnsi="Arial" w:cs="Arial"/>
                <w:b/>
                <w:iCs/>
                <w:color w:val="auto"/>
                <w:sz w:val="18"/>
                <w:szCs w:val="18"/>
                <w:lang w:eastAsia="es-ES"/>
              </w:rPr>
              <w:t>(Anexo N°5)</w:t>
            </w:r>
          </w:p>
          <w:p w:rsidR="000C3E73" w:rsidRPr="00333BC7" w:rsidRDefault="000C3E73" w:rsidP="009D3053">
            <w:pPr>
              <w:widowControl w:val="0"/>
              <w:spacing w:after="0" w:line="240" w:lineRule="auto"/>
              <w:rPr>
                <w:rFonts w:ascii="Arial" w:hAnsi="Arial" w:cs="Arial"/>
                <w:color w:val="auto"/>
                <w:sz w:val="18"/>
                <w:szCs w:val="18"/>
              </w:rPr>
            </w:pPr>
          </w:p>
          <w:p w:rsidR="000C3E73" w:rsidRPr="00333BC7" w:rsidRDefault="000C3E73" w:rsidP="0012548D">
            <w:pPr>
              <w:pStyle w:val="Prrafodelista"/>
              <w:widowControl w:val="0"/>
              <w:spacing w:after="0" w:line="240" w:lineRule="auto"/>
              <w:ind w:left="215"/>
              <w:rPr>
                <w:rFonts w:ascii="Arial" w:hAnsi="Arial" w:cs="Arial"/>
                <w:color w:val="auto"/>
                <w:sz w:val="18"/>
                <w:szCs w:val="18"/>
                <w:lang w:val="es-ES" w:eastAsia="ja-JP"/>
              </w:rPr>
            </w:pPr>
          </w:p>
          <w:p w:rsidR="000C3E73" w:rsidRPr="001766ED" w:rsidRDefault="000C3E73" w:rsidP="00182C92">
            <w:pPr>
              <w:widowControl w:val="0"/>
              <w:spacing w:after="0" w:line="240" w:lineRule="auto"/>
              <w:rPr>
                <w:rFonts w:ascii="Arial" w:hAnsi="Arial" w:cs="Arial"/>
                <w:color w:val="auto"/>
                <w:sz w:val="18"/>
                <w:szCs w:val="18"/>
                <w:lang w:val="es-ES" w:eastAsia="es-ES"/>
              </w:rPr>
            </w:pPr>
          </w:p>
        </w:tc>
        <w:tc>
          <w:tcPr>
            <w:tcW w:w="3246" w:type="dxa"/>
            <w:tcBorders>
              <w:top w:val="single" w:sz="4" w:space="0" w:color="auto"/>
            </w:tcBorders>
            <w:vAlign w:val="center"/>
            <w:hideMark/>
          </w:tcPr>
          <w:p w:rsidR="000C3E73" w:rsidRDefault="000C3E73" w:rsidP="000C3E73">
            <w:pPr>
              <w:pStyle w:val="Prrafodelista"/>
              <w:widowControl w:val="0"/>
              <w:spacing w:after="0" w:line="240" w:lineRule="auto"/>
              <w:ind w:left="0"/>
              <w:rPr>
                <w:rFonts w:ascii="Arial" w:hAnsi="Arial" w:cs="Arial"/>
                <w:color w:val="auto"/>
                <w:sz w:val="18"/>
                <w:szCs w:val="18"/>
                <w:lang w:val="es-ES"/>
              </w:rPr>
            </w:pPr>
          </w:p>
          <w:p w:rsidR="000C3E73" w:rsidRPr="009F5EB4" w:rsidRDefault="000C3E73" w:rsidP="000C3E73">
            <w:pPr>
              <w:pStyle w:val="Prrafodelista"/>
              <w:widowControl w:val="0"/>
              <w:spacing w:after="0" w:line="240" w:lineRule="auto"/>
              <w:ind w:left="0"/>
              <w:rPr>
                <w:rFonts w:ascii="Arial" w:hAnsi="Arial" w:cs="Arial"/>
                <w:color w:val="auto"/>
                <w:sz w:val="18"/>
                <w:szCs w:val="18"/>
                <w:lang w:val="es-ES"/>
              </w:rPr>
            </w:pPr>
            <w:r w:rsidRPr="009F5EB4">
              <w:rPr>
                <w:rFonts w:ascii="Arial" w:hAnsi="Arial" w:cs="Arial"/>
                <w:color w:val="auto"/>
                <w:sz w:val="18"/>
                <w:szCs w:val="18"/>
                <w:lang w:val="es-ES"/>
              </w:rPr>
              <w:t>La evaluación consistirá en otorgar el máximo a la oferta de precio más bajo y otorgar a las demás ofertas puntajes inversamente proporcionales a sus respectivos precios, según la siguiente fórmula:</w:t>
            </w:r>
          </w:p>
          <w:p w:rsidR="000C3E73" w:rsidRPr="009F5EB4" w:rsidRDefault="000C3E73" w:rsidP="000C3E73">
            <w:pPr>
              <w:pStyle w:val="Prrafodelista"/>
              <w:widowControl w:val="0"/>
              <w:spacing w:after="0" w:line="240" w:lineRule="auto"/>
              <w:ind w:left="1701"/>
              <w:rPr>
                <w:rFonts w:ascii="Arial" w:hAnsi="Arial" w:cs="Arial"/>
                <w:color w:val="auto"/>
                <w:sz w:val="18"/>
                <w:szCs w:val="18"/>
              </w:rPr>
            </w:pPr>
          </w:p>
          <w:p w:rsidR="000C3E73" w:rsidRPr="009F5EB4" w:rsidRDefault="000C3E73" w:rsidP="000C3E73">
            <w:pPr>
              <w:pStyle w:val="Prrafodelista"/>
              <w:widowControl w:val="0"/>
              <w:spacing w:after="0" w:line="240" w:lineRule="auto"/>
              <w:ind w:left="0"/>
              <w:rPr>
                <w:rFonts w:ascii="Arial" w:hAnsi="Arial" w:cs="Arial"/>
                <w:b/>
                <w:color w:val="auto"/>
                <w:sz w:val="18"/>
                <w:szCs w:val="18"/>
                <w:lang w:val="pt-BR"/>
              </w:rPr>
            </w:pPr>
            <w:r w:rsidRPr="009F5EB4">
              <w:rPr>
                <w:rFonts w:ascii="Arial" w:hAnsi="Arial" w:cs="Arial"/>
                <w:b/>
                <w:color w:val="auto"/>
                <w:sz w:val="18"/>
                <w:szCs w:val="18"/>
                <w:lang w:val="pt-BR"/>
              </w:rPr>
              <w:t>Pi</w:t>
            </w:r>
            <w:r w:rsidRPr="009F5EB4">
              <w:rPr>
                <w:rFonts w:ascii="Arial" w:hAnsi="Arial" w:cs="Arial"/>
                <w:b/>
                <w:color w:val="auto"/>
                <w:sz w:val="18"/>
                <w:szCs w:val="18"/>
                <w:lang w:val="pt-BR"/>
              </w:rPr>
              <w:tab/>
              <w:t xml:space="preserve">=     </w:t>
            </w:r>
            <w:r w:rsidRPr="009F5EB4">
              <w:rPr>
                <w:rFonts w:ascii="Arial" w:hAnsi="Arial" w:cs="Arial"/>
                <w:b/>
                <w:color w:val="auto"/>
                <w:sz w:val="18"/>
                <w:szCs w:val="18"/>
                <w:u w:val="single"/>
                <w:lang w:val="pt-BR"/>
              </w:rPr>
              <w:t>Om x PMP</w:t>
            </w:r>
          </w:p>
          <w:p w:rsidR="000C3E73" w:rsidRPr="009F5EB4" w:rsidRDefault="000C3E73" w:rsidP="000C3E73">
            <w:pPr>
              <w:pStyle w:val="Prrafodelista"/>
              <w:widowControl w:val="0"/>
              <w:spacing w:after="0" w:line="240" w:lineRule="auto"/>
              <w:ind w:left="0"/>
              <w:rPr>
                <w:rFonts w:ascii="Arial" w:hAnsi="Arial" w:cs="Arial"/>
                <w:b/>
                <w:color w:val="auto"/>
                <w:sz w:val="18"/>
                <w:szCs w:val="18"/>
                <w:lang w:val="pt-BR"/>
              </w:rPr>
            </w:pPr>
            <w:r w:rsidRPr="009F5EB4">
              <w:rPr>
                <w:rFonts w:ascii="Arial" w:hAnsi="Arial" w:cs="Arial"/>
                <w:b/>
                <w:color w:val="auto"/>
                <w:sz w:val="18"/>
                <w:szCs w:val="18"/>
                <w:lang w:val="pt-BR"/>
              </w:rPr>
              <w:tab/>
            </w:r>
            <w:r w:rsidRPr="009F5EB4">
              <w:rPr>
                <w:rFonts w:ascii="Arial" w:hAnsi="Arial" w:cs="Arial"/>
                <w:b/>
                <w:color w:val="auto"/>
                <w:sz w:val="18"/>
                <w:szCs w:val="18"/>
                <w:lang w:val="pt-BR"/>
              </w:rPr>
              <w:tab/>
              <w:t xml:space="preserve"> Oi</w:t>
            </w:r>
          </w:p>
          <w:p w:rsidR="000C3E73" w:rsidRPr="009F5EB4" w:rsidRDefault="000C3E73" w:rsidP="000C3E73">
            <w:pPr>
              <w:pStyle w:val="Prrafodelista"/>
              <w:widowControl w:val="0"/>
              <w:spacing w:after="0" w:line="240" w:lineRule="auto"/>
              <w:ind w:left="0"/>
              <w:rPr>
                <w:rFonts w:ascii="Arial" w:hAnsi="Arial" w:cs="Arial"/>
                <w:color w:val="auto"/>
                <w:sz w:val="18"/>
                <w:szCs w:val="18"/>
                <w:lang w:val="pt-BR"/>
              </w:rPr>
            </w:pPr>
          </w:p>
          <w:p w:rsidR="000C3E73" w:rsidRPr="009F5EB4" w:rsidRDefault="00806017" w:rsidP="000C3E73">
            <w:pPr>
              <w:widowControl w:val="0"/>
              <w:spacing w:after="0" w:line="240" w:lineRule="auto"/>
              <w:ind w:right="-301"/>
              <w:rPr>
                <w:rFonts w:ascii="Arial" w:hAnsi="Arial" w:cs="Arial"/>
                <w:color w:val="auto"/>
                <w:sz w:val="16"/>
                <w:szCs w:val="18"/>
                <w:lang w:val="pt-BR" w:eastAsia="es-ES"/>
              </w:rPr>
            </w:pPr>
            <w:r w:rsidRPr="009F5EB4">
              <w:rPr>
                <w:rFonts w:ascii="Arial" w:hAnsi="Arial" w:cs="Arial"/>
                <w:b/>
                <w:color w:val="auto"/>
                <w:sz w:val="16"/>
                <w:szCs w:val="18"/>
                <w:lang w:val="pt-BR" w:eastAsia="es-ES"/>
              </w:rPr>
              <w:t>I</w:t>
            </w:r>
            <w:r>
              <w:rPr>
                <w:rFonts w:ascii="Arial" w:hAnsi="Arial" w:cs="Arial"/>
                <w:b/>
                <w:color w:val="auto"/>
                <w:sz w:val="16"/>
                <w:szCs w:val="18"/>
                <w:lang w:val="pt-BR" w:eastAsia="es-ES"/>
              </w:rPr>
              <w:t xml:space="preserve"> </w:t>
            </w:r>
            <w:r w:rsidR="000C3E73" w:rsidRPr="009F5EB4">
              <w:rPr>
                <w:rFonts w:ascii="Arial" w:hAnsi="Arial" w:cs="Arial"/>
                <w:color w:val="auto"/>
                <w:sz w:val="16"/>
                <w:szCs w:val="18"/>
                <w:lang w:val="pt-BR" w:eastAsia="es-ES"/>
              </w:rPr>
              <w:t>= Oferta</w:t>
            </w:r>
          </w:p>
          <w:p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Pi</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Puntaje de la oferta</w:t>
            </w:r>
            <w:r w:rsidR="005B2F81">
              <w:rPr>
                <w:rFonts w:ascii="Arial" w:hAnsi="Arial" w:cs="Arial"/>
                <w:color w:val="auto"/>
                <w:sz w:val="16"/>
                <w:szCs w:val="18"/>
                <w:lang w:eastAsia="es-ES"/>
              </w:rPr>
              <w:t xml:space="preserve"> </w:t>
            </w:r>
            <w:r w:rsidRPr="009F5EB4">
              <w:rPr>
                <w:rFonts w:ascii="Arial" w:hAnsi="Arial" w:cs="Arial"/>
                <w:color w:val="auto"/>
                <w:sz w:val="16"/>
                <w:szCs w:val="18"/>
                <w:lang w:eastAsia="es-ES"/>
              </w:rPr>
              <w:t>a evaluar</w:t>
            </w:r>
          </w:p>
          <w:p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Oi</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xml:space="preserve">=Precio i  </w:t>
            </w:r>
          </w:p>
          <w:p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Om</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Precio de la oferta más baja</w:t>
            </w:r>
          </w:p>
          <w:p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PM</w:t>
            </w:r>
            <w:r>
              <w:rPr>
                <w:rFonts w:ascii="Arial" w:hAnsi="Arial" w:cs="Arial"/>
                <w:b/>
                <w:color w:val="auto"/>
                <w:sz w:val="16"/>
                <w:szCs w:val="18"/>
                <w:lang w:eastAsia="es-ES"/>
              </w:rPr>
              <w:t>P</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=Puntaje máximo del precio</w:t>
            </w:r>
          </w:p>
          <w:p w:rsidR="000C3E73" w:rsidRPr="009F5EB4" w:rsidRDefault="000C3E73" w:rsidP="000C3E73">
            <w:pPr>
              <w:widowControl w:val="0"/>
              <w:spacing w:after="0" w:line="240" w:lineRule="auto"/>
              <w:rPr>
                <w:rFonts w:ascii="Arial" w:hAnsi="Arial" w:cs="Arial"/>
                <w:color w:val="auto"/>
                <w:sz w:val="16"/>
                <w:szCs w:val="18"/>
                <w:lang w:eastAsia="es-ES"/>
              </w:rPr>
            </w:pPr>
          </w:p>
          <w:p w:rsidR="000C3E73" w:rsidRPr="009F5EB4" w:rsidRDefault="000C3E73" w:rsidP="000C3E73">
            <w:pPr>
              <w:widowControl w:val="0"/>
              <w:spacing w:after="0" w:line="240" w:lineRule="auto"/>
              <w:jc w:val="right"/>
              <w:rPr>
                <w:rFonts w:ascii="Arial" w:hAnsi="Arial" w:cs="Arial"/>
                <w:color w:val="auto"/>
                <w:sz w:val="18"/>
                <w:szCs w:val="18"/>
                <w:lang w:eastAsia="es-ES"/>
              </w:rPr>
            </w:pPr>
          </w:p>
          <w:p w:rsidR="000C3E73" w:rsidRPr="009F5EB4" w:rsidRDefault="000C3E73" w:rsidP="000C3E73">
            <w:pPr>
              <w:widowControl w:val="0"/>
              <w:spacing w:after="0" w:line="240" w:lineRule="auto"/>
              <w:jc w:val="right"/>
              <w:rPr>
                <w:rFonts w:ascii="Arial" w:hAnsi="Arial" w:cs="Arial"/>
                <w:color w:val="auto"/>
                <w:sz w:val="18"/>
                <w:szCs w:val="18"/>
                <w:lang w:eastAsia="es-ES"/>
              </w:rPr>
            </w:pPr>
            <w:r w:rsidRPr="000C3E73">
              <w:rPr>
                <w:rFonts w:ascii="Arial" w:hAnsi="Arial" w:cs="Arial"/>
                <w:b/>
                <w:color w:val="auto"/>
                <w:sz w:val="18"/>
                <w:szCs w:val="18"/>
                <w:highlight w:val="lightGray"/>
                <w:lang w:eastAsia="es-ES"/>
              </w:rPr>
              <w:t>[…]</w:t>
            </w:r>
            <w:r w:rsidRPr="009F5EB4">
              <w:rPr>
                <w:rFonts w:ascii="Arial" w:hAnsi="Arial" w:cs="Arial"/>
                <w:b/>
                <w:color w:val="auto"/>
                <w:sz w:val="18"/>
                <w:szCs w:val="18"/>
                <w:lang w:eastAsia="es-ES"/>
              </w:rPr>
              <w:t xml:space="preserve"> puntos</w:t>
            </w:r>
          </w:p>
          <w:p w:rsidR="000C3E73" w:rsidRPr="009F5EB4" w:rsidRDefault="000C3E73" w:rsidP="009D3053">
            <w:pPr>
              <w:widowControl w:val="0"/>
              <w:spacing w:after="0" w:line="240" w:lineRule="auto"/>
              <w:jc w:val="center"/>
              <w:rPr>
                <w:rFonts w:ascii="Arial" w:hAnsi="Arial" w:cs="Arial"/>
                <w:color w:val="auto"/>
                <w:sz w:val="18"/>
                <w:szCs w:val="18"/>
                <w:lang w:eastAsia="es-ES"/>
              </w:rPr>
            </w:pPr>
          </w:p>
        </w:tc>
      </w:tr>
    </w:tbl>
    <w:p w:rsidR="00585639" w:rsidRDefault="00585639" w:rsidP="00797982">
      <w:pPr>
        <w:widowControl w:val="0"/>
        <w:spacing w:after="0" w:line="240" w:lineRule="auto"/>
        <w:ind w:left="426"/>
        <w:rPr>
          <w:rFonts w:ascii="Arial" w:hAnsi="Arial" w:cs="Arial"/>
          <w:sz w:val="20"/>
          <w:lang w:val="es-ES"/>
        </w:rPr>
      </w:pPr>
    </w:p>
    <w:p w:rsidR="000C3E73" w:rsidRDefault="000C3E73" w:rsidP="00797982">
      <w:pPr>
        <w:widowControl w:val="0"/>
        <w:spacing w:after="0" w:line="240" w:lineRule="auto"/>
        <w:ind w:left="426"/>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1B124C" w:rsidRPr="00A61510"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B124C" w:rsidRPr="00A62260" w:rsidRDefault="001B124C" w:rsidP="005A0195">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B124C" w:rsidRPr="00A61510" w:rsidTr="000C3E73">
        <w:trPr>
          <w:trHeight w:val="770"/>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B124C" w:rsidRPr="00A62260" w:rsidRDefault="001B124C" w:rsidP="005A0195">
            <w:pPr>
              <w:pStyle w:val="Prrafodelista"/>
              <w:widowControl w:val="0"/>
              <w:spacing w:after="0" w:line="240" w:lineRule="auto"/>
              <w:ind w:left="33"/>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213989">
              <w:rPr>
                <w:rFonts w:ascii="Arial" w:hAnsi="Arial" w:cs="Arial"/>
                <w:i/>
                <w:color w:val="000099"/>
                <w:sz w:val="19"/>
                <w:szCs w:val="19"/>
                <w:u w:val="single"/>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00863D39">
              <w:rPr>
                <w:rFonts w:ascii="Arial" w:hAnsi="Arial" w:cs="Arial"/>
                <w:b w:val="0"/>
                <w:i/>
                <w:color w:val="000099"/>
                <w:sz w:val="19"/>
                <w:szCs w:val="19"/>
                <w:lang w:val="es-ES_tradnl"/>
              </w:rPr>
              <w:t>:</w:t>
            </w:r>
          </w:p>
        </w:tc>
      </w:tr>
    </w:tbl>
    <w:p w:rsidR="001B124C" w:rsidRPr="00614E01" w:rsidRDefault="001B124C" w:rsidP="001B124C">
      <w:pPr>
        <w:spacing w:after="0" w:line="240" w:lineRule="auto"/>
        <w:ind w:left="426"/>
        <w:rPr>
          <w:rFonts w:ascii="Arial" w:hAnsi="Arial" w:cs="Arial"/>
          <w:i/>
          <w:color w:val="000099"/>
          <w:sz w:val="10"/>
          <w:lang w:val="es-ES"/>
        </w:rPr>
      </w:pPr>
    </w:p>
    <w:p w:rsidR="001B124C" w:rsidRPr="002D39EA" w:rsidRDefault="001B124C" w:rsidP="001B124C">
      <w:pPr>
        <w:spacing w:after="0" w:line="240" w:lineRule="auto"/>
        <w:ind w:left="426"/>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6B233C" w:rsidRDefault="006B233C" w:rsidP="00797982">
      <w:pPr>
        <w:pStyle w:val="Textoindependiente2"/>
        <w:widowControl w:val="0"/>
        <w:spacing w:after="0" w:line="240" w:lineRule="auto"/>
        <w:ind w:left="426"/>
        <w:rPr>
          <w:rFonts w:ascii="Arial" w:hAnsi="Arial" w:cs="Arial"/>
          <w:lang w:val="es-PE"/>
        </w:rPr>
      </w:pPr>
    </w:p>
    <w:p w:rsidR="003D08E1" w:rsidRDefault="003D08E1" w:rsidP="00797982">
      <w:pPr>
        <w:widowControl w:val="0"/>
        <w:spacing w:after="0" w:line="240" w:lineRule="auto"/>
        <w:ind w:left="426"/>
        <w:rPr>
          <w:rFonts w:ascii="Arial" w:hAnsi="Arial" w:cs="Arial"/>
          <w:b/>
          <w:sz w:val="20"/>
        </w:rPr>
      </w:pPr>
    </w:p>
    <w:p w:rsidR="003815F8" w:rsidRPr="003815F8" w:rsidRDefault="003815F8" w:rsidP="00797982">
      <w:pPr>
        <w:widowControl w:val="0"/>
        <w:spacing w:after="0" w:line="240" w:lineRule="auto"/>
        <w:ind w:left="426"/>
        <w:rPr>
          <w:rFonts w:ascii="Arial" w:hAnsi="Arial" w:cs="Arial"/>
          <w:sz w:val="20"/>
          <w:lang w:val="es-ES"/>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lang w:eastAsia="es-ES"/>
        </w:rPr>
        <w:t xml:space="preserve">asta </w:t>
      </w:r>
      <w:r w:rsidR="00357D93">
        <w:rPr>
          <w:rFonts w:ascii="Arial" w:hAnsi="Arial" w:cs="Arial"/>
          <w:b/>
          <w:sz w:val="20"/>
          <w:lang w:eastAsia="es-ES"/>
        </w:rPr>
        <w:t>5</w:t>
      </w:r>
      <w:r w:rsidRPr="003815F8">
        <w:rPr>
          <w:rFonts w:ascii="Arial" w:hAnsi="Arial" w:cs="Arial"/>
          <w:b/>
          <w:sz w:val="20"/>
          <w:lang w:eastAsia="es-ES"/>
        </w:rPr>
        <w:t>0 puntos</w:t>
      </w:r>
    </w:p>
    <w:p w:rsidR="003815F8" w:rsidRPr="006B233C" w:rsidRDefault="003815F8" w:rsidP="00797982">
      <w:pPr>
        <w:pStyle w:val="Textoindependiente2"/>
        <w:widowControl w:val="0"/>
        <w:spacing w:after="0" w:line="240" w:lineRule="auto"/>
        <w:ind w:left="426"/>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100"/>
        <w:gridCol w:w="5364"/>
        <w:gridCol w:w="11"/>
        <w:gridCol w:w="3145"/>
      </w:tblGrid>
      <w:tr w:rsidR="00D5597F" w:rsidRPr="00CD5328" w:rsidTr="000447BA">
        <w:trPr>
          <w:trHeight w:val="310"/>
          <w:tblHeader/>
        </w:trPr>
        <w:tc>
          <w:tcPr>
            <w:tcW w:w="5916" w:type="dxa"/>
            <w:gridSpan w:val="3"/>
            <w:tcBorders>
              <w:bottom w:val="single" w:sz="4" w:space="0" w:color="auto"/>
            </w:tcBorders>
            <w:vAlign w:val="center"/>
          </w:tcPr>
          <w:p w:rsidR="00D5597F" w:rsidRPr="00CD5328" w:rsidRDefault="00B70494" w:rsidP="00507DE8">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156" w:type="dxa"/>
            <w:gridSpan w:val="2"/>
            <w:tcBorders>
              <w:bottom w:val="single" w:sz="4" w:space="0" w:color="auto"/>
            </w:tcBorders>
            <w:vAlign w:val="center"/>
            <w:hideMark/>
          </w:tcPr>
          <w:p w:rsidR="00D5597F" w:rsidRPr="00CD5328" w:rsidRDefault="00825F4B" w:rsidP="00407411">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E51B09" w:rsidRPr="00F9202B">
              <w:rPr>
                <w:rFonts w:ascii="Arial" w:hAnsi="Arial" w:cs="Arial"/>
                <w:sz w:val="18"/>
                <w:szCs w:val="18"/>
                <w:vertAlign w:val="superscript"/>
                <w:lang w:eastAsia="es-ES"/>
              </w:rPr>
              <w:footnoteReference w:id="24"/>
            </w:r>
          </w:p>
        </w:tc>
      </w:tr>
      <w:tr w:rsidR="00A113B8" w:rsidRPr="00CD5328" w:rsidTr="000447BA">
        <w:trPr>
          <w:trHeight w:val="336"/>
        </w:trPr>
        <w:tc>
          <w:tcPr>
            <w:tcW w:w="452" w:type="dxa"/>
            <w:tcBorders>
              <w:bottom w:val="single" w:sz="4" w:space="0" w:color="auto"/>
              <w:right w:val="nil"/>
            </w:tcBorders>
            <w:vAlign w:val="center"/>
          </w:tcPr>
          <w:p w:rsidR="00A113B8" w:rsidRPr="004E2F24" w:rsidRDefault="00A113B8" w:rsidP="00CD5328">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4"/>
            <w:tcBorders>
              <w:left w:val="nil"/>
              <w:bottom w:val="single" w:sz="4" w:space="0" w:color="auto"/>
            </w:tcBorders>
            <w:vAlign w:val="center"/>
            <w:hideMark/>
          </w:tcPr>
          <w:p w:rsidR="00A113B8" w:rsidRPr="00CD5328" w:rsidRDefault="00A113B8" w:rsidP="00A113B8">
            <w:pPr>
              <w:widowControl w:val="0"/>
              <w:spacing w:after="0" w:line="240" w:lineRule="auto"/>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25"/>
            </w:r>
          </w:p>
        </w:tc>
      </w:tr>
      <w:tr w:rsidR="00A113B8" w:rsidRPr="00CD5328" w:rsidTr="000447BA">
        <w:trPr>
          <w:trHeight w:val="514"/>
        </w:trPr>
        <w:tc>
          <w:tcPr>
            <w:tcW w:w="452" w:type="dxa"/>
            <w:tcBorders>
              <w:top w:val="single" w:sz="4" w:space="0" w:color="auto"/>
              <w:bottom w:val="single" w:sz="4" w:space="0" w:color="auto"/>
              <w:right w:val="nil"/>
            </w:tcBorders>
            <w:vAlign w:val="center"/>
          </w:tcPr>
          <w:p w:rsidR="00A113B8" w:rsidRPr="004E2F24" w:rsidRDefault="00A113B8" w:rsidP="00CD5328">
            <w:pPr>
              <w:widowControl w:val="0"/>
              <w:spacing w:after="0" w:line="240" w:lineRule="auto"/>
              <w:jc w:val="center"/>
              <w:rPr>
                <w:rFonts w:ascii="Arial" w:hAnsi="Arial" w:cs="Arial"/>
                <w:sz w:val="20"/>
                <w:lang w:eastAsia="es-ES"/>
              </w:rPr>
            </w:pPr>
          </w:p>
        </w:tc>
        <w:tc>
          <w:tcPr>
            <w:tcW w:w="5464" w:type="dxa"/>
            <w:gridSpan w:val="2"/>
            <w:tcBorders>
              <w:top w:val="single" w:sz="4" w:space="0" w:color="auto"/>
              <w:left w:val="nil"/>
              <w:bottom w:val="single" w:sz="4" w:space="0" w:color="auto"/>
            </w:tcBorders>
            <w:hideMark/>
          </w:tcPr>
          <w:p w:rsidR="00A113B8" w:rsidRPr="00333BC7" w:rsidRDefault="00A113B8" w:rsidP="006A1082">
            <w:pPr>
              <w:widowControl w:val="0"/>
              <w:spacing w:after="0" w:line="240" w:lineRule="auto"/>
              <w:rPr>
                <w:rFonts w:ascii="Arial" w:hAnsi="Arial" w:cs="Arial"/>
                <w:iCs/>
                <w:sz w:val="18"/>
                <w:szCs w:val="18"/>
                <w:u w:val="single"/>
                <w:lang w:eastAsia="es-ES"/>
              </w:rPr>
            </w:pPr>
            <w:r w:rsidRPr="00333BC7">
              <w:rPr>
                <w:rFonts w:ascii="Arial" w:hAnsi="Arial" w:cs="Arial"/>
                <w:iCs/>
                <w:sz w:val="18"/>
                <w:szCs w:val="18"/>
                <w:u w:val="single"/>
                <w:lang w:eastAsia="es-ES"/>
              </w:rPr>
              <w:t>Evaluación</w:t>
            </w:r>
            <w:r w:rsidRPr="00111488">
              <w:rPr>
                <w:rFonts w:ascii="Arial" w:hAnsi="Arial" w:cs="Arial"/>
                <w:iCs/>
                <w:sz w:val="18"/>
                <w:szCs w:val="18"/>
                <w:lang w:eastAsia="es-ES"/>
              </w:rPr>
              <w:t>:</w:t>
            </w:r>
          </w:p>
          <w:p w:rsidR="00A113B8" w:rsidRPr="00333BC7" w:rsidRDefault="00A113B8" w:rsidP="00CD5328">
            <w:pPr>
              <w:widowControl w:val="0"/>
              <w:spacing w:after="0" w:line="240" w:lineRule="auto"/>
              <w:rPr>
                <w:rFonts w:ascii="Arial" w:hAnsi="Arial" w:cs="Arial"/>
                <w:sz w:val="18"/>
                <w:szCs w:val="18"/>
                <w:lang w:eastAsia="es-ES"/>
              </w:rPr>
            </w:pPr>
            <w:r w:rsidRPr="00333BC7">
              <w:rPr>
                <w:rFonts w:ascii="Arial" w:hAnsi="Arial" w:cs="Arial"/>
                <w:sz w:val="18"/>
                <w:szCs w:val="18"/>
                <w:lang w:eastAsia="es-ES"/>
              </w:rPr>
              <w:t xml:space="preserve">Se evaluará en función al plazo de entrega ofertado, el cual debe mejorar el plazo de entrega establecido en las Especificaciones </w:t>
            </w:r>
            <w:r w:rsidRPr="00333BC7">
              <w:rPr>
                <w:rFonts w:ascii="Arial" w:hAnsi="Arial" w:cs="Arial"/>
                <w:sz w:val="18"/>
                <w:szCs w:val="18"/>
                <w:lang w:eastAsia="es-ES"/>
              </w:rPr>
              <w:lastRenderedPageBreak/>
              <w:t>Técnicas.</w:t>
            </w:r>
          </w:p>
          <w:p w:rsidR="00A113B8" w:rsidRPr="00333BC7" w:rsidRDefault="00A113B8" w:rsidP="00CD5328">
            <w:pPr>
              <w:widowControl w:val="0"/>
              <w:spacing w:after="0" w:line="240" w:lineRule="auto"/>
              <w:rPr>
                <w:rFonts w:ascii="Arial" w:hAnsi="Arial" w:cs="Arial"/>
                <w:sz w:val="18"/>
                <w:szCs w:val="18"/>
                <w:u w:val="single"/>
                <w:lang w:eastAsia="es-ES"/>
              </w:rPr>
            </w:pPr>
          </w:p>
          <w:p w:rsidR="00A113B8" w:rsidRPr="00333BC7" w:rsidRDefault="00A113B8" w:rsidP="00CD5328">
            <w:pPr>
              <w:widowControl w:val="0"/>
              <w:spacing w:after="0" w:line="240" w:lineRule="auto"/>
              <w:rPr>
                <w:rFonts w:ascii="Arial" w:hAnsi="Arial" w:cs="Arial"/>
                <w:sz w:val="18"/>
                <w:szCs w:val="18"/>
                <w:u w:val="single"/>
                <w:lang w:eastAsia="es-ES"/>
              </w:rPr>
            </w:pPr>
            <w:r w:rsidRPr="00333BC7">
              <w:rPr>
                <w:rFonts w:ascii="Arial" w:hAnsi="Arial" w:cs="Arial"/>
                <w:sz w:val="18"/>
                <w:szCs w:val="18"/>
                <w:u w:val="single"/>
                <w:lang w:eastAsia="es-ES"/>
              </w:rPr>
              <w:t>Acreditación</w:t>
            </w:r>
            <w:r w:rsidRPr="00111488">
              <w:rPr>
                <w:rFonts w:ascii="Arial" w:hAnsi="Arial" w:cs="Arial"/>
                <w:sz w:val="18"/>
                <w:szCs w:val="18"/>
                <w:lang w:eastAsia="es-ES"/>
              </w:rPr>
              <w:t>:</w:t>
            </w:r>
          </w:p>
          <w:p w:rsidR="00A113B8" w:rsidRPr="00333BC7" w:rsidRDefault="00A113B8" w:rsidP="00CD5328">
            <w:pPr>
              <w:widowControl w:val="0"/>
              <w:spacing w:after="0" w:line="240" w:lineRule="auto"/>
              <w:rPr>
                <w:rFonts w:ascii="Arial" w:hAnsi="Arial" w:cs="Arial"/>
                <w:sz w:val="18"/>
                <w:szCs w:val="18"/>
                <w:lang w:val="es-ES" w:eastAsia="es-ES"/>
              </w:rPr>
            </w:pPr>
            <w:r w:rsidRPr="00333BC7">
              <w:rPr>
                <w:rFonts w:ascii="Arial" w:hAnsi="Arial" w:cs="Arial"/>
                <w:sz w:val="18"/>
                <w:szCs w:val="18"/>
                <w:lang w:eastAsia="es-ES"/>
              </w:rPr>
              <w:t xml:space="preserve">Se acreditará mediante la presentación de declaración jurada de plazo de entrega. </w:t>
            </w:r>
            <w:r w:rsidRPr="00333BC7">
              <w:rPr>
                <w:rFonts w:ascii="Arial" w:hAnsi="Arial" w:cs="Arial"/>
                <w:b/>
                <w:sz w:val="18"/>
                <w:szCs w:val="18"/>
              </w:rPr>
              <w:t>(Anexo Nº 4)</w:t>
            </w:r>
          </w:p>
          <w:p w:rsidR="00A113B8" w:rsidRDefault="00A113B8" w:rsidP="00CD5328">
            <w:pPr>
              <w:widowControl w:val="0"/>
              <w:spacing w:after="0" w:line="240" w:lineRule="auto"/>
              <w:rPr>
                <w:rFonts w:ascii="Arial" w:hAnsi="Arial" w:cs="Arial"/>
                <w:sz w:val="18"/>
                <w:szCs w:val="18"/>
                <w:lang w:val="es-ES" w:eastAsia="es-ES"/>
              </w:rPr>
            </w:pPr>
          </w:p>
          <w:tbl>
            <w:tblPr>
              <w:tblStyle w:val="Tabladecuadrcula1clara10"/>
              <w:tblW w:w="5243" w:type="dxa"/>
              <w:tblLook w:val="04A0" w:firstRow="1" w:lastRow="0" w:firstColumn="1" w:lastColumn="0" w:noHBand="0" w:noVBand="1"/>
            </w:tblPr>
            <w:tblGrid>
              <w:gridCol w:w="5243"/>
            </w:tblGrid>
            <w:tr w:rsidR="003D08E1" w:rsidRPr="00CA00A8" w:rsidTr="00C5187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3D08E1" w:rsidRPr="00196614" w:rsidRDefault="003D08E1" w:rsidP="003D08E1">
                  <w:pPr>
                    <w:spacing w:after="0" w:line="240" w:lineRule="auto"/>
                    <w:jc w:val="both"/>
                    <w:rPr>
                      <w:rFonts w:ascii="Arial" w:hAnsi="Arial" w:cs="Arial"/>
                      <w:color w:val="0000FF"/>
                      <w:sz w:val="20"/>
                      <w:lang w:val="es-ES"/>
                    </w:rPr>
                  </w:pPr>
                  <w:r w:rsidRPr="00196614">
                    <w:rPr>
                      <w:rFonts w:ascii="Arial" w:hAnsi="Arial" w:cs="Arial"/>
                      <w:color w:val="0000FF"/>
                      <w:sz w:val="19"/>
                      <w:szCs w:val="19"/>
                      <w:lang w:val="es-ES"/>
                    </w:rPr>
                    <w:t xml:space="preserve">Importante </w:t>
                  </w:r>
                </w:p>
              </w:tc>
            </w:tr>
            <w:tr w:rsidR="003D08E1" w:rsidRPr="00CA00A8" w:rsidTr="00C5187A">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3D08E1" w:rsidRPr="00196614" w:rsidRDefault="003D08E1" w:rsidP="003D08E1">
                  <w:pPr>
                    <w:spacing w:after="0" w:line="240" w:lineRule="auto"/>
                    <w:jc w:val="both"/>
                    <w:rPr>
                      <w:rFonts w:ascii="Arial" w:hAnsi="Arial" w:cs="Arial"/>
                      <w:b w:val="0"/>
                      <w:i/>
                      <w:color w:val="0000FF"/>
                      <w:sz w:val="19"/>
                      <w:szCs w:val="19"/>
                    </w:rPr>
                  </w:pPr>
                  <w:r w:rsidRPr="00196614">
                    <w:rPr>
                      <w:rFonts w:ascii="Arial" w:hAnsi="Arial" w:cs="Arial"/>
                      <w:b w:val="0"/>
                      <w:i/>
                      <w:color w:val="0000FF"/>
                      <w:sz w:val="19"/>
                      <w:szCs w:val="19"/>
                      <w:lang w:val="es-ES_tradnl"/>
                    </w:rPr>
                    <w:t>En el caso de la modalidad de ejecución llave en mano el plazo de entrega incluye además la instalación y puesta en funcionamiento.</w:t>
                  </w:r>
                </w:p>
              </w:tc>
            </w:tr>
          </w:tbl>
          <w:p w:rsidR="003D08E1" w:rsidRDefault="003D08E1" w:rsidP="00CD5328">
            <w:pPr>
              <w:widowControl w:val="0"/>
              <w:spacing w:after="0" w:line="240" w:lineRule="auto"/>
              <w:rPr>
                <w:rFonts w:ascii="Arial" w:hAnsi="Arial" w:cs="Arial"/>
                <w:sz w:val="18"/>
                <w:szCs w:val="18"/>
                <w:lang w:val="es-ES" w:eastAsia="es-ES"/>
              </w:rPr>
            </w:pPr>
          </w:p>
          <w:p w:rsidR="003D08E1" w:rsidRPr="00333BC7" w:rsidRDefault="003D08E1" w:rsidP="00CD5328">
            <w:pPr>
              <w:widowControl w:val="0"/>
              <w:spacing w:after="0" w:line="240" w:lineRule="auto"/>
              <w:rPr>
                <w:rFonts w:ascii="Arial" w:hAnsi="Arial" w:cs="Arial"/>
                <w:sz w:val="18"/>
                <w:szCs w:val="18"/>
                <w:lang w:val="es-ES" w:eastAsia="es-ES"/>
              </w:rPr>
            </w:pPr>
          </w:p>
        </w:tc>
        <w:tc>
          <w:tcPr>
            <w:tcW w:w="3156" w:type="dxa"/>
            <w:gridSpan w:val="2"/>
            <w:tcBorders>
              <w:top w:val="single" w:sz="4" w:space="0" w:color="auto"/>
              <w:bottom w:val="single" w:sz="4" w:space="0" w:color="auto"/>
            </w:tcBorders>
            <w:vAlign w:val="center"/>
            <w:hideMark/>
          </w:tcPr>
          <w:p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hasta </w:t>
            </w:r>
            <w:r w:rsidRPr="00A113B8">
              <w:rPr>
                <w:rFonts w:ascii="Arial" w:hAnsi="Arial" w:cs="Arial"/>
                <w:sz w:val="18"/>
                <w:szCs w:val="18"/>
                <w:highlight w:val="lightGray"/>
                <w:lang w:eastAsia="es-ES"/>
              </w:rPr>
              <w:t>[...]</w:t>
            </w:r>
            <w:r w:rsidRPr="00CD5328">
              <w:rPr>
                <w:rFonts w:ascii="Arial" w:hAnsi="Arial" w:cs="Arial"/>
                <w:sz w:val="18"/>
                <w:szCs w:val="18"/>
              </w:rPr>
              <w:t xml:space="preserve"> días calendario:</w:t>
            </w:r>
          </w:p>
          <w:p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rsidR="00A113B8" w:rsidRPr="00CD5328" w:rsidRDefault="00A113B8" w:rsidP="00A113B8">
            <w:pPr>
              <w:widowControl w:val="0"/>
              <w:spacing w:after="0" w:line="240" w:lineRule="auto"/>
              <w:rPr>
                <w:rFonts w:ascii="Arial" w:hAnsi="Arial" w:cs="Arial"/>
                <w:sz w:val="16"/>
                <w:szCs w:val="18"/>
              </w:rPr>
            </w:pPr>
          </w:p>
          <w:p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rsidR="00A113B8" w:rsidRPr="00CD5328" w:rsidRDefault="00A113B8" w:rsidP="00A113B8">
            <w:pPr>
              <w:widowControl w:val="0"/>
              <w:spacing w:after="0" w:line="240" w:lineRule="auto"/>
              <w:rPr>
                <w:rFonts w:ascii="Arial" w:hAnsi="Arial" w:cs="Arial"/>
                <w:sz w:val="16"/>
                <w:szCs w:val="18"/>
              </w:rPr>
            </w:pPr>
          </w:p>
          <w:p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rsidR="00A113B8" w:rsidRPr="00CD5328" w:rsidRDefault="00A113B8" w:rsidP="00CD5328">
            <w:pPr>
              <w:widowControl w:val="0"/>
              <w:spacing w:after="0" w:line="240" w:lineRule="auto"/>
              <w:jc w:val="center"/>
              <w:rPr>
                <w:rFonts w:ascii="Arial" w:hAnsi="Arial" w:cs="Arial"/>
                <w:sz w:val="18"/>
                <w:szCs w:val="18"/>
                <w:lang w:eastAsia="es-ES"/>
              </w:rPr>
            </w:pPr>
          </w:p>
        </w:tc>
      </w:tr>
      <w:tr w:rsidR="000447BA" w:rsidRPr="007F185D" w:rsidTr="000447BA">
        <w:tc>
          <w:tcPr>
            <w:tcW w:w="552" w:type="dxa"/>
            <w:gridSpan w:val="2"/>
            <w:tcBorders>
              <w:bottom w:val="single" w:sz="4" w:space="0" w:color="auto"/>
              <w:right w:val="nil"/>
            </w:tcBorders>
            <w:vAlign w:val="center"/>
          </w:tcPr>
          <w:p w:rsidR="000447BA" w:rsidRPr="00196614" w:rsidRDefault="000447BA" w:rsidP="00D960E4">
            <w:pPr>
              <w:widowControl w:val="0"/>
              <w:spacing w:after="0" w:line="240" w:lineRule="auto"/>
              <w:jc w:val="center"/>
              <w:rPr>
                <w:rFonts w:ascii="Arial" w:hAnsi="Arial" w:cs="Arial"/>
                <w:b/>
                <w:sz w:val="20"/>
                <w:lang w:eastAsia="es-ES"/>
              </w:rPr>
            </w:pPr>
            <w:r w:rsidRPr="00196614">
              <w:rPr>
                <w:rFonts w:ascii="Arial" w:hAnsi="Arial" w:cs="Arial"/>
                <w:b/>
                <w:sz w:val="20"/>
                <w:lang w:eastAsia="es-ES"/>
              </w:rPr>
              <w:lastRenderedPageBreak/>
              <w:t>C.</w:t>
            </w:r>
          </w:p>
        </w:tc>
        <w:tc>
          <w:tcPr>
            <w:tcW w:w="8520" w:type="dxa"/>
            <w:gridSpan w:val="3"/>
            <w:tcBorders>
              <w:left w:val="nil"/>
              <w:bottom w:val="single" w:sz="4" w:space="0" w:color="auto"/>
            </w:tcBorders>
            <w:vAlign w:val="center"/>
          </w:tcPr>
          <w:p w:rsidR="000447BA" w:rsidRPr="00196614" w:rsidRDefault="000447BA" w:rsidP="00D960E4">
            <w:pPr>
              <w:widowControl w:val="0"/>
              <w:spacing w:after="0" w:line="240" w:lineRule="auto"/>
              <w:rPr>
                <w:rFonts w:ascii="Arial" w:hAnsi="Arial" w:cs="Arial"/>
                <w:b/>
                <w:color w:val="auto"/>
                <w:sz w:val="20"/>
                <w:lang w:eastAsia="es-ES"/>
              </w:rPr>
            </w:pPr>
            <w:r w:rsidRPr="00196614">
              <w:rPr>
                <w:rFonts w:ascii="Arial" w:hAnsi="Arial" w:cs="Arial"/>
                <w:b/>
                <w:sz w:val="20"/>
                <w:lang w:eastAsia="es-ES"/>
              </w:rPr>
              <w:t>SOSTENIBILIDAD AMBIENTAL Y SOCIAL</w:t>
            </w:r>
          </w:p>
        </w:tc>
      </w:tr>
      <w:tr w:rsidR="000447BA" w:rsidRPr="007F185D" w:rsidTr="008C1ED2">
        <w:trPr>
          <w:trHeight w:val="2052"/>
        </w:trPr>
        <w:tc>
          <w:tcPr>
            <w:tcW w:w="552" w:type="dxa"/>
            <w:gridSpan w:val="2"/>
            <w:tcBorders>
              <w:bottom w:val="single" w:sz="4" w:space="0" w:color="auto"/>
              <w:right w:val="nil"/>
            </w:tcBorders>
            <w:vAlign w:val="center"/>
          </w:tcPr>
          <w:p w:rsidR="000447BA" w:rsidRPr="00196614" w:rsidRDefault="000447BA" w:rsidP="00D960E4">
            <w:pPr>
              <w:widowControl w:val="0"/>
              <w:spacing w:after="0" w:line="240" w:lineRule="auto"/>
              <w:jc w:val="center"/>
              <w:rPr>
                <w:rFonts w:ascii="Arial" w:hAnsi="Arial" w:cs="Arial"/>
                <w:b/>
                <w:sz w:val="20"/>
                <w:lang w:eastAsia="es-ES"/>
              </w:rPr>
            </w:pPr>
          </w:p>
        </w:tc>
        <w:tc>
          <w:tcPr>
            <w:tcW w:w="5364" w:type="dxa"/>
            <w:tcBorders>
              <w:left w:val="nil"/>
              <w:bottom w:val="single" w:sz="4" w:space="0" w:color="auto"/>
            </w:tcBorders>
            <w:vAlign w:val="center"/>
          </w:tcPr>
          <w:p w:rsidR="000447BA" w:rsidRPr="00196614" w:rsidRDefault="000447BA" w:rsidP="00D960E4">
            <w:pPr>
              <w:pStyle w:val="Prrafodelista"/>
              <w:widowControl w:val="0"/>
              <w:spacing w:line="240" w:lineRule="auto"/>
              <w:ind w:left="0"/>
              <w:rPr>
                <w:rFonts w:ascii="Arial" w:hAnsi="Arial" w:cs="Arial"/>
                <w:bCs/>
                <w:color w:val="auto"/>
                <w:sz w:val="18"/>
                <w:szCs w:val="18"/>
                <w:lang w:val="es-ES" w:eastAsia="es-ES"/>
              </w:rPr>
            </w:pPr>
            <w:r w:rsidRPr="00196614">
              <w:rPr>
                <w:rFonts w:ascii="Arial" w:hAnsi="Arial" w:cs="Arial"/>
                <w:color w:val="auto"/>
                <w:sz w:val="18"/>
                <w:szCs w:val="18"/>
                <w:u w:val="single"/>
                <w:lang w:val="es-ES_tradnl"/>
              </w:rPr>
              <w:t>Evaluación</w:t>
            </w:r>
            <w:r w:rsidRPr="00196614">
              <w:rPr>
                <w:rFonts w:ascii="Arial" w:hAnsi="Arial" w:cs="Arial"/>
                <w:color w:val="auto"/>
                <w:sz w:val="18"/>
                <w:szCs w:val="18"/>
                <w:lang w:val="es-ES_tradnl"/>
              </w:rPr>
              <w:t>:</w:t>
            </w:r>
          </w:p>
          <w:p w:rsidR="000447BA" w:rsidRPr="00196614" w:rsidRDefault="000447BA" w:rsidP="00D960E4">
            <w:pPr>
              <w:widowControl w:val="0"/>
              <w:spacing w:line="240" w:lineRule="auto"/>
              <w:rPr>
                <w:rFonts w:ascii="Arial" w:hAnsi="Arial" w:cs="Arial"/>
                <w:color w:val="auto"/>
                <w:sz w:val="18"/>
                <w:szCs w:val="18"/>
                <w:lang w:val="es-ES_tradnl"/>
              </w:rPr>
            </w:pPr>
            <w:r w:rsidRPr="00196614">
              <w:rPr>
                <w:rFonts w:ascii="Arial" w:hAnsi="Arial" w:cs="Arial"/>
                <w:color w:val="auto"/>
                <w:sz w:val="18"/>
                <w:lang w:val="es-ES_tradnl"/>
              </w:rPr>
              <w:t xml:space="preserve">Se evaluará que el postor cuente con una (1) práctica de sostenibilidad ambiental o social </w:t>
            </w:r>
          </w:p>
          <w:p w:rsidR="000447BA" w:rsidRPr="00196614" w:rsidRDefault="009B54BC" w:rsidP="00D960E4">
            <w:pPr>
              <w:widowControl w:val="0"/>
              <w:spacing w:after="0" w:line="240" w:lineRule="auto"/>
              <w:rPr>
                <w:rFonts w:ascii="Arial" w:hAnsi="Arial" w:cs="Arial"/>
                <w:b/>
                <w:color w:val="auto"/>
                <w:sz w:val="20"/>
                <w:lang w:eastAsia="es-ES"/>
              </w:rPr>
            </w:pPr>
            <w:r w:rsidRPr="00196614">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tc>
        <w:tc>
          <w:tcPr>
            <w:tcW w:w="3156" w:type="dxa"/>
            <w:gridSpan w:val="2"/>
            <w:tcBorders>
              <w:left w:val="nil"/>
              <w:bottom w:val="single" w:sz="4" w:space="0" w:color="auto"/>
            </w:tcBorders>
            <w:vAlign w:val="center"/>
          </w:tcPr>
          <w:p w:rsidR="000447BA" w:rsidRPr="00196614" w:rsidRDefault="000447BA" w:rsidP="00D960E4">
            <w:pPr>
              <w:widowControl w:val="0"/>
              <w:spacing w:line="240" w:lineRule="auto"/>
              <w:jc w:val="center"/>
              <w:rPr>
                <w:rFonts w:ascii="Arial" w:hAnsi="Arial" w:cs="Arial"/>
                <w:b/>
                <w:color w:val="auto"/>
                <w:sz w:val="18"/>
                <w:szCs w:val="18"/>
              </w:rPr>
            </w:pPr>
            <w:r w:rsidRPr="00196614">
              <w:rPr>
                <w:rFonts w:ascii="Arial" w:hAnsi="Arial" w:cs="Arial"/>
                <w:b/>
                <w:bCs/>
                <w:color w:val="auto"/>
                <w:sz w:val="18"/>
                <w:szCs w:val="19"/>
                <w:lang w:val="es-ES_tradnl"/>
              </w:rPr>
              <w:t xml:space="preserve">(Máximo </w:t>
            </w:r>
            <w:r w:rsidR="0097648F">
              <w:rPr>
                <w:rFonts w:ascii="Arial" w:hAnsi="Arial" w:cs="Arial"/>
                <w:b/>
                <w:bCs/>
                <w:color w:val="auto"/>
                <w:sz w:val="18"/>
                <w:szCs w:val="19"/>
                <w:lang w:val="es-ES_tradnl"/>
              </w:rPr>
              <w:t>3</w:t>
            </w:r>
            <w:r w:rsidRPr="00196614">
              <w:rPr>
                <w:rFonts w:ascii="Arial" w:hAnsi="Arial" w:cs="Arial"/>
                <w:b/>
                <w:bCs/>
                <w:color w:val="auto"/>
                <w:sz w:val="18"/>
                <w:szCs w:val="19"/>
                <w:lang w:val="es-ES_tradnl"/>
              </w:rPr>
              <w:t xml:space="preserve"> puntos)</w:t>
            </w:r>
            <w:r w:rsidRPr="00196614">
              <w:rPr>
                <w:rStyle w:val="Refdenotaalpie"/>
                <w:rFonts w:ascii="Arial" w:hAnsi="Arial" w:cs="Arial"/>
                <w:b/>
                <w:color w:val="auto"/>
                <w:sz w:val="20"/>
                <w:lang w:eastAsia="es-ES"/>
              </w:rPr>
              <w:t xml:space="preserve"> </w:t>
            </w:r>
          </w:p>
          <w:p w:rsidR="000447BA" w:rsidRPr="00196614" w:rsidRDefault="000447BA" w:rsidP="00D960E4">
            <w:pPr>
              <w:widowControl w:val="0"/>
              <w:spacing w:line="240" w:lineRule="auto"/>
              <w:ind w:left="143"/>
              <w:rPr>
                <w:rFonts w:ascii="Arial" w:hAnsi="Arial" w:cs="Arial"/>
                <w:sz w:val="18"/>
                <w:szCs w:val="18"/>
              </w:rPr>
            </w:pPr>
          </w:p>
          <w:p w:rsidR="000447BA" w:rsidRPr="00196614" w:rsidRDefault="000447BA" w:rsidP="00D960E4">
            <w:pPr>
              <w:widowControl w:val="0"/>
              <w:spacing w:after="0" w:line="240" w:lineRule="auto"/>
              <w:ind w:left="143"/>
              <w:rPr>
                <w:rFonts w:ascii="Arial" w:hAnsi="Arial" w:cs="Arial"/>
                <w:sz w:val="18"/>
                <w:szCs w:val="18"/>
                <w:lang w:eastAsia="es-ES"/>
              </w:rPr>
            </w:pPr>
            <w:r w:rsidRPr="00196614">
              <w:rPr>
                <w:rFonts w:ascii="Arial" w:hAnsi="Arial" w:cs="Arial"/>
                <w:sz w:val="18"/>
                <w:szCs w:val="18"/>
              </w:rPr>
              <w:t>Acredita una</w:t>
            </w:r>
            <w:r w:rsidRPr="00196614">
              <w:rPr>
                <w:rFonts w:ascii="Arial" w:hAnsi="Arial" w:cs="Arial"/>
                <w:sz w:val="18"/>
                <w:szCs w:val="18"/>
                <w:lang w:eastAsia="es-ES"/>
              </w:rPr>
              <w:t xml:space="preserve"> (1) de las prácticas  de sostenibilidad                           </w:t>
            </w:r>
          </w:p>
          <w:p w:rsidR="000447BA" w:rsidRPr="00196614" w:rsidRDefault="000447BA" w:rsidP="00D960E4">
            <w:pPr>
              <w:widowControl w:val="0"/>
              <w:spacing w:after="0" w:line="240" w:lineRule="auto"/>
              <w:ind w:left="143"/>
              <w:jc w:val="right"/>
              <w:rPr>
                <w:rFonts w:ascii="Arial" w:hAnsi="Arial" w:cs="Arial"/>
                <w:color w:val="auto"/>
                <w:sz w:val="18"/>
                <w:lang w:val="es-ES_tradnl"/>
              </w:rPr>
            </w:pPr>
            <w:r w:rsidRPr="00196614">
              <w:rPr>
                <w:rFonts w:ascii="Arial" w:hAnsi="Arial" w:cs="Arial"/>
                <w:b/>
                <w:sz w:val="18"/>
                <w:szCs w:val="18"/>
                <w:highlight w:val="lightGray"/>
                <w:lang w:eastAsia="es-ES"/>
              </w:rPr>
              <w:t>[...]</w:t>
            </w:r>
            <w:r w:rsidRPr="00196614">
              <w:rPr>
                <w:rFonts w:ascii="Arial" w:hAnsi="Arial" w:cs="Arial"/>
                <w:b/>
                <w:sz w:val="18"/>
                <w:szCs w:val="18"/>
              </w:rPr>
              <w:t xml:space="preserve"> puntos</w:t>
            </w:r>
          </w:p>
          <w:p w:rsidR="000447BA" w:rsidRPr="00196614" w:rsidRDefault="000447BA" w:rsidP="00D960E4">
            <w:pPr>
              <w:widowControl w:val="0"/>
              <w:spacing w:after="0" w:line="240" w:lineRule="auto"/>
              <w:ind w:left="143"/>
              <w:rPr>
                <w:rFonts w:ascii="Arial" w:hAnsi="Arial" w:cs="Arial"/>
                <w:sz w:val="18"/>
                <w:szCs w:val="18"/>
              </w:rPr>
            </w:pPr>
            <w:r w:rsidRPr="00196614">
              <w:rPr>
                <w:rFonts w:ascii="Arial" w:hAnsi="Arial" w:cs="Arial"/>
                <w:sz w:val="18"/>
                <w:szCs w:val="18"/>
              </w:rPr>
              <w:t xml:space="preserve">No acredita ninguna práctica en sostenibilidad                         </w:t>
            </w:r>
          </w:p>
          <w:p w:rsidR="000447BA" w:rsidRPr="00196614" w:rsidRDefault="000447BA" w:rsidP="00D960E4">
            <w:pPr>
              <w:widowControl w:val="0"/>
              <w:spacing w:after="0" w:line="240" w:lineRule="auto"/>
              <w:ind w:left="143"/>
              <w:jc w:val="right"/>
              <w:rPr>
                <w:rFonts w:ascii="Arial" w:hAnsi="Arial" w:cs="Arial"/>
                <w:color w:val="auto"/>
                <w:sz w:val="18"/>
                <w:lang w:val="es-ES_tradnl"/>
              </w:rPr>
            </w:pPr>
            <w:r w:rsidRPr="00196614">
              <w:rPr>
                <w:rFonts w:ascii="Arial" w:hAnsi="Arial" w:cs="Arial"/>
                <w:b/>
                <w:sz w:val="18"/>
                <w:szCs w:val="18"/>
                <w:lang w:eastAsia="es-ES"/>
              </w:rPr>
              <w:t xml:space="preserve">0 </w:t>
            </w:r>
            <w:r w:rsidRPr="00196614">
              <w:rPr>
                <w:rFonts w:ascii="Arial" w:hAnsi="Arial" w:cs="Arial"/>
                <w:b/>
                <w:sz w:val="18"/>
                <w:szCs w:val="18"/>
              </w:rPr>
              <w:t>puntos</w:t>
            </w:r>
          </w:p>
          <w:p w:rsidR="000447BA" w:rsidRPr="00196614" w:rsidRDefault="000447BA" w:rsidP="00D960E4">
            <w:pPr>
              <w:widowControl w:val="0"/>
              <w:spacing w:after="0" w:line="240" w:lineRule="auto"/>
              <w:rPr>
                <w:rFonts w:ascii="Arial" w:hAnsi="Arial" w:cs="Arial"/>
                <w:b/>
                <w:color w:val="auto"/>
                <w:sz w:val="20"/>
                <w:lang w:eastAsia="es-ES"/>
              </w:rPr>
            </w:pPr>
          </w:p>
        </w:tc>
      </w:tr>
      <w:tr w:rsidR="000447BA" w:rsidRPr="00CD5328" w:rsidTr="00196614">
        <w:trPr>
          <w:trHeight w:val="77"/>
        </w:trPr>
        <w:tc>
          <w:tcPr>
            <w:tcW w:w="452" w:type="dxa"/>
            <w:tcBorders>
              <w:top w:val="single" w:sz="4" w:space="0" w:color="auto"/>
              <w:bottom w:val="single" w:sz="4" w:space="0" w:color="auto"/>
              <w:right w:val="nil"/>
            </w:tcBorders>
            <w:shd w:val="clear" w:color="auto" w:fill="auto"/>
          </w:tcPr>
          <w:p w:rsidR="000447BA" w:rsidRPr="00196614" w:rsidRDefault="000447BA" w:rsidP="000447BA">
            <w:pPr>
              <w:widowControl w:val="0"/>
              <w:spacing w:after="0" w:line="240" w:lineRule="auto"/>
              <w:jc w:val="center"/>
              <w:rPr>
                <w:rFonts w:ascii="Arial" w:hAnsi="Arial" w:cs="Arial"/>
                <w:b/>
                <w:sz w:val="20"/>
                <w:lang w:eastAsia="es-ES"/>
              </w:rPr>
            </w:pPr>
            <w:r w:rsidRPr="00196614">
              <w:rPr>
                <w:rFonts w:ascii="Arial" w:hAnsi="Arial" w:cs="Arial"/>
                <w:b/>
                <w:sz w:val="20"/>
                <w:lang w:eastAsia="es-ES"/>
              </w:rPr>
              <w:t>C.</w:t>
            </w:r>
            <w:r w:rsidR="001306B2">
              <w:rPr>
                <w:rFonts w:ascii="Arial" w:hAnsi="Arial" w:cs="Arial"/>
                <w:b/>
                <w:sz w:val="20"/>
                <w:lang w:eastAsia="es-ES"/>
              </w:rPr>
              <w:t>1</w:t>
            </w:r>
          </w:p>
        </w:tc>
        <w:tc>
          <w:tcPr>
            <w:tcW w:w="8620" w:type="dxa"/>
            <w:gridSpan w:val="4"/>
            <w:tcBorders>
              <w:top w:val="single" w:sz="4" w:space="0" w:color="auto"/>
              <w:left w:val="nil"/>
              <w:bottom w:val="single" w:sz="4" w:space="0" w:color="auto"/>
            </w:tcBorders>
            <w:shd w:val="clear" w:color="auto" w:fill="auto"/>
            <w:vAlign w:val="center"/>
          </w:tcPr>
          <w:p w:rsidR="000447BA" w:rsidRPr="00196614" w:rsidRDefault="000447BA" w:rsidP="000447BA">
            <w:pPr>
              <w:pStyle w:val="Prrafodelista"/>
              <w:widowControl w:val="0"/>
              <w:ind w:left="0"/>
              <w:rPr>
                <w:rFonts w:ascii="Arial" w:hAnsi="Arial" w:cs="Arial"/>
                <w:sz w:val="18"/>
                <w:lang w:eastAsia="es-ES"/>
              </w:rPr>
            </w:pPr>
            <w:r w:rsidRPr="00196614">
              <w:rPr>
                <w:rFonts w:ascii="Arial" w:hAnsi="Arial" w:cs="Arial"/>
                <w:color w:val="auto"/>
                <w:sz w:val="18"/>
                <w:szCs w:val="18"/>
                <w:u w:val="single"/>
                <w:lang w:val="es-ES_tradnl"/>
              </w:rPr>
              <w:t>Práctica</w:t>
            </w:r>
            <w:r w:rsidRPr="00196614">
              <w:rPr>
                <w:rFonts w:ascii="Arial" w:hAnsi="Arial" w:cs="Arial"/>
                <w:color w:val="auto"/>
                <w:sz w:val="18"/>
                <w:szCs w:val="18"/>
                <w:lang w:val="es-ES_tradnl"/>
              </w:rPr>
              <w:t>:</w:t>
            </w:r>
          </w:p>
          <w:p w:rsidR="000447BA" w:rsidRPr="00196614" w:rsidRDefault="000447BA" w:rsidP="000447BA">
            <w:pPr>
              <w:widowControl w:val="0"/>
              <w:rPr>
                <w:rFonts w:ascii="Arial" w:hAnsi="Arial" w:cs="Arial"/>
                <w:bCs/>
                <w:color w:val="auto"/>
                <w:sz w:val="18"/>
                <w:szCs w:val="18"/>
                <w:lang w:eastAsia="es-ES"/>
              </w:rPr>
            </w:pPr>
            <w:r w:rsidRPr="00196614">
              <w:rPr>
                <w:rFonts w:ascii="Arial" w:hAnsi="Arial" w:cs="Arial"/>
                <w:sz w:val="18"/>
                <w:lang w:eastAsia="es-ES"/>
              </w:rPr>
              <w:t>Certificación del sistema de gestión de la responsabilidad social</w:t>
            </w:r>
          </w:p>
          <w:p w:rsidR="000447BA" w:rsidRPr="00196614" w:rsidRDefault="000447BA" w:rsidP="000447BA">
            <w:pPr>
              <w:pStyle w:val="Prrafodelista"/>
              <w:widowControl w:val="0"/>
              <w:ind w:left="0"/>
              <w:rPr>
                <w:rFonts w:ascii="Arial" w:hAnsi="Arial" w:cs="Arial"/>
                <w:color w:val="auto"/>
                <w:sz w:val="20"/>
                <w:lang w:val="es-ES_tradnl"/>
              </w:rPr>
            </w:pPr>
            <w:r w:rsidRPr="00196614">
              <w:rPr>
                <w:rFonts w:ascii="Arial" w:hAnsi="Arial" w:cs="Arial"/>
                <w:color w:val="auto"/>
                <w:sz w:val="18"/>
                <w:szCs w:val="18"/>
                <w:u w:val="single"/>
                <w:lang w:val="es-ES_tradnl"/>
              </w:rPr>
              <w:t>Acreditación</w:t>
            </w:r>
            <w:r w:rsidRPr="00196614">
              <w:rPr>
                <w:rFonts w:ascii="Arial" w:hAnsi="Arial" w:cs="Arial"/>
                <w:color w:val="auto"/>
                <w:sz w:val="18"/>
                <w:szCs w:val="18"/>
                <w:lang w:val="es-ES_tradnl"/>
              </w:rPr>
              <w:t>:</w:t>
            </w:r>
          </w:p>
          <w:p w:rsidR="000447BA" w:rsidRPr="00196614" w:rsidRDefault="000447BA" w:rsidP="000447BA">
            <w:pPr>
              <w:widowControl w:val="0"/>
              <w:rPr>
                <w:rFonts w:ascii="Arial" w:hAnsi="Arial" w:cs="Arial"/>
                <w:color w:val="auto"/>
                <w:sz w:val="18"/>
                <w:szCs w:val="18"/>
                <w:lang w:val="es-ES_tradnl"/>
              </w:rPr>
            </w:pPr>
            <w:r w:rsidRPr="00196614">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196614">
              <w:rPr>
                <w:rFonts w:ascii="Arial" w:hAnsi="Arial" w:cs="Arial"/>
                <w:color w:val="auto"/>
                <w:sz w:val="18"/>
                <w:szCs w:val="18"/>
                <w:vertAlign w:val="superscript"/>
                <w:lang w:val="es-ES_tradnl"/>
              </w:rPr>
              <w:footnoteReference w:id="26"/>
            </w:r>
            <w:r w:rsidRPr="00196614">
              <w:rPr>
                <w:rFonts w:ascii="Arial" w:hAnsi="Arial" w:cs="Arial"/>
                <w:color w:val="auto"/>
                <w:sz w:val="18"/>
                <w:szCs w:val="18"/>
                <w:lang w:val="es-ES_tradnl"/>
              </w:rPr>
              <w:t xml:space="preserve">. </w:t>
            </w:r>
          </w:p>
          <w:p w:rsidR="000447BA" w:rsidRPr="00196614" w:rsidRDefault="000447BA" w:rsidP="000447BA">
            <w:pPr>
              <w:widowControl w:val="0"/>
              <w:rPr>
                <w:rFonts w:ascii="Arial" w:hAnsi="Arial" w:cs="Arial"/>
                <w:color w:val="auto"/>
                <w:sz w:val="18"/>
                <w:szCs w:val="18"/>
                <w:lang w:val="es-ES_tradnl"/>
              </w:rPr>
            </w:pPr>
            <w:r w:rsidRPr="00196614">
              <w:rPr>
                <w:rFonts w:ascii="Arial" w:hAnsi="Arial" w:cs="Arial"/>
                <w:color w:val="auto"/>
                <w:sz w:val="18"/>
                <w:szCs w:val="18"/>
                <w:lang w:val="es-ES_tradnl"/>
              </w:rPr>
              <w:t>El certificado debe haber sido emitido por un Organismo de Certificación acreditado ante el “Social Accountability Accreditation Services” (SAAS).</w:t>
            </w:r>
          </w:p>
          <w:p w:rsidR="000447BA" w:rsidRPr="00196614" w:rsidRDefault="000447BA" w:rsidP="000447BA">
            <w:pPr>
              <w:widowControl w:val="0"/>
              <w:spacing w:after="0" w:line="240" w:lineRule="auto"/>
              <w:rPr>
                <w:rFonts w:ascii="Arial" w:hAnsi="Arial" w:cs="Arial"/>
                <w:b/>
                <w:sz w:val="20"/>
                <w:lang w:eastAsia="es-ES"/>
              </w:rPr>
            </w:pPr>
            <w:r w:rsidRPr="00196614">
              <w:rPr>
                <w:rFonts w:ascii="Arial" w:hAnsi="Arial" w:cs="Arial"/>
                <w:color w:val="auto"/>
                <w:sz w:val="18"/>
                <w:szCs w:val="18"/>
                <w:lang w:val="es-ES_tradnl"/>
              </w:rPr>
              <w:t>El referido certificado debe corresponder a la sede, filial u oficina a cargo de la prestación</w:t>
            </w:r>
            <w:r w:rsidRPr="00196614">
              <w:rPr>
                <w:rStyle w:val="Refdenotaalpie"/>
                <w:rFonts w:ascii="Arial" w:hAnsi="Arial" w:cs="Arial"/>
                <w:color w:val="auto"/>
                <w:sz w:val="18"/>
                <w:szCs w:val="18"/>
                <w:lang w:val="es-ES_tradnl"/>
              </w:rPr>
              <w:footnoteReference w:id="27"/>
            </w:r>
            <w:r w:rsidRPr="00196614">
              <w:rPr>
                <w:rFonts w:ascii="Arial" w:hAnsi="Arial" w:cs="Arial"/>
                <w:color w:val="auto"/>
                <w:sz w:val="18"/>
                <w:szCs w:val="18"/>
                <w:lang w:val="es-ES_tradnl"/>
              </w:rPr>
              <w:t>, y estar vigente</w:t>
            </w:r>
            <w:r w:rsidRPr="00196614">
              <w:rPr>
                <w:rFonts w:ascii="Arial" w:hAnsi="Arial" w:cs="Arial"/>
                <w:color w:val="auto"/>
                <w:sz w:val="18"/>
                <w:szCs w:val="18"/>
                <w:vertAlign w:val="superscript"/>
                <w:lang w:val="es-ES_tradnl"/>
              </w:rPr>
              <w:footnoteReference w:id="28"/>
            </w:r>
            <w:r w:rsidRPr="00196614">
              <w:rPr>
                <w:rFonts w:ascii="Arial" w:hAnsi="Arial" w:cs="Arial"/>
                <w:color w:val="auto"/>
                <w:sz w:val="18"/>
                <w:szCs w:val="18"/>
                <w:lang w:val="es-ES_tradnl"/>
              </w:rPr>
              <w:t xml:space="preserve"> a la fecha de presentación de ofertas.</w:t>
            </w:r>
          </w:p>
        </w:tc>
      </w:tr>
      <w:tr w:rsidR="000447BA" w:rsidRPr="00CD5328" w:rsidTr="000447BA">
        <w:trPr>
          <w:trHeight w:val="77"/>
        </w:trPr>
        <w:tc>
          <w:tcPr>
            <w:tcW w:w="452" w:type="dxa"/>
            <w:tcBorders>
              <w:top w:val="single" w:sz="4" w:space="0" w:color="auto"/>
              <w:bottom w:val="single" w:sz="4" w:space="0" w:color="auto"/>
              <w:right w:val="nil"/>
            </w:tcBorders>
          </w:tcPr>
          <w:p w:rsidR="000447BA" w:rsidRPr="00196614" w:rsidRDefault="000447BA" w:rsidP="000447BA">
            <w:pPr>
              <w:widowControl w:val="0"/>
              <w:spacing w:after="0" w:line="240" w:lineRule="auto"/>
              <w:jc w:val="center"/>
              <w:rPr>
                <w:rFonts w:ascii="Arial" w:hAnsi="Arial" w:cs="Arial"/>
                <w:b/>
                <w:sz w:val="20"/>
                <w:lang w:eastAsia="es-ES"/>
              </w:rPr>
            </w:pPr>
            <w:r w:rsidRPr="00196614">
              <w:rPr>
                <w:rFonts w:ascii="Arial" w:hAnsi="Arial" w:cs="Arial"/>
                <w:b/>
                <w:sz w:val="20"/>
                <w:lang w:eastAsia="es-ES"/>
              </w:rPr>
              <w:t>C.</w:t>
            </w:r>
            <w:r w:rsidR="001306B2">
              <w:rPr>
                <w:rFonts w:ascii="Arial" w:hAnsi="Arial" w:cs="Arial"/>
                <w:b/>
                <w:sz w:val="20"/>
                <w:lang w:eastAsia="es-ES"/>
              </w:rPr>
              <w:t>2</w:t>
            </w:r>
          </w:p>
        </w:tc>
        <w:tc>
          <w:tcPr>
            <w:tcW w:w="8620" w:type="dxa"/>
            <w:gridSpan w:val="4"/>
            <w:tcBorders>
              <w:top w:val="single" w:sz="4" w:space="0" w:color="auto"/>
              <w:left w:val="nil"/>
              <w:bottom w:val="single" w:sz="4" w:space="0" w:color="auto"/>
            </w:tcBorders>
            <w:vAlign w:val="center"/>
          </w:tcPr>
          <w:p w:rsidR="000447BA" w:rsidRPr="00196614" w:rsidRDefault="000447BA" w:rsidP="000447BA">
            <w:pPr>
              <w:pStyle w:val="Prrafodelista"/>
              <w:widowControl w:val="0"/>
              <w:ind w:left="0"/>
              <w:rPr>
                <w:rFonts w:ascii="Arial" w:hAnsi="Arial" w:cs="Arial"/>
                <w:sz w:val="18"/>
                <w:lang w:eastAsia="es-ES"/>
              </w:rPr>
            </w:pPr>
            <w:r w:rsidRPr="00196614">
              <w:rPr>
                <w:rFonts w:ascii="Arial" w:hAnsi="Arial" w:cs="Arial"/>
                <w:color w:val="auto"/>
                <w:sz w:val="18"/>
                <w:szCs w:val="18"/>
                <w:u w:val="single"/>
                <w:lang w:val="es-ES_tradnl"/>
              </w:rPr>
              <w:t>Práctica</w:t>
            </w:r>
            <w:r w:rsidRPr="00196614">
              <w:rPr>
                <w:rFonts w:ascii="Arial" w:hAnsi="Arial" w:cs="Arial"/>
                <w:color w:val="auto"/>
                <w:sz w:val="18"/>
                <w:szCs w:val="18"/>
                <w:lang w:val="es-ES_tradnl"/>
              </w:rPr>
              <w:t>:</w:t>
            </w:r>
          </w:p>
          <w:p w:rsidR="000447BA" w:rsidRPr="00196614" w:rsidRDefault="000447BA" w:rsidP="000447BA">
            <w:pPr>
              <w:widowControl w:val="0"/>
              <w:rPr>
                <w:rFonts w:ascii="Arial" w:hAnsi="Arial" w:cs="Arial"/>
                <w:bCs/>
                <w:color w:val="auto"/>
                <w:sz w:val="18"/>
                <w:szCs w:val="18"/>
                <w:lang w:val="es-ES_tradnl" w:eastAsia="es-ES"/>
              </w:rPr>
            </w:pPr>
            <w:r w:rsidRPr="00196614">
              <w:rPr>
                <w:rFonts w:ascii="Arial" w:hAnsi="Arial" w:cs="Arial"/>
                <w:sz w:val="18"/>
                <w:lang w:eastAsia="es-ES"/>
              </w:rPr>
              <w:t>Responsabilidad hídrica</w:t>
            </w:r>
          </w:p>
          <w:p w:rsidR="000447BA" w:rsidRPr="00196614" w:rsidRDefault="000447BA" w:rsidP="000447BA">
            <w:pPr>
              <w:pStyle w:val="Prrafodelista"/>
              <w:widowControl w:val="0"/>
              <w:ind w:left="0"/>
              <w:rPr>
                <w:rFonts w:ascii="Arial" w:hAnsi="Arial" w:cs="Arial"/>
                <w:color w:val="auto"/>
                <w:sz w:val="20"/>
                <w:lang w:val="es-ES_tradnl"/>
              </w:rPr>
            </w:pPr>
            <w:r w:rsidRPr="00196614">
              <w:rPr>
                <w:rFonts w:ascii="Arial" w:hAnsi="Arial" w:cs="Arial"/>
                <w:color w:val="auto"/>
                <w:sz w:val="18"/>
                <w:szCs w:val="18"/>
                <w:u w:val="single"/>
                <w:lang w:val="es-ES_tradnl"/>
              </w:rPr>
              <w:t>Acreditación</w:t>
            </w:r>
            <w:r w:rsidRPr="00196614">
              <w:rPr>
                <w:rFonts w:ascii="Arial" w:hAnsi="Arial" w:cs="Arial"/>
                <w:color w:val="auto"/>
                <w:sz w:val="18"/>
                <w:szCs w:val="18"/>
                <w:lang w:val="es-ES_tradnl"/>
              </w:rPr>
              <w:t>:</w:t>
            </w:r>
          </w:p>
          <w:p w:rsidR="000447BA" w:rsidRPr="00196614" w:rsidRDefault="000447BA" w:rsidP="000447BA">
            <w:pPr>
              <w:widowControl w:val="0"/>
              <w:spacing w:after="0" w:line="240" w:lineRule="auto"/>
              <w:rPr>
                <w:rFonts w:ascii="Arial" w:hAnsi="Arial" w:cs="Arial"/>
                <w:b/>
                <w:sz w:val="20"/>
                <w:lang w:eastAsia="es-ES"/>
              </w:rPr>
            </w:pPr>
            <w:r w:rsidRPr="00196614">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6" w:history="1">
              <w:r w:rsidRPr="00196614">
                <w:rPr>
                  <w:rStyle w:val="Hipervnculo"/>
                  <w:rFonts w:ascii="Arial" w:hAnsi="Arial" w:cs="Arial"/>
                  <w:sz w:val="18"/>
                  <w:szCs w:val="18"/>
                </w:rPr>
                <w:t>http://www.ana.gob.pe/certificado_azul</w:t>
              </w:r>
            </w:hyperlink>
            <w:r w:rsidRPr="00196614">
              <w:rPr>
                <w:rFonts w:ascii="Arial" w:eastAsia="Times New Roman" w:hAnsi="Arial" w:cs="Arial"/>
                <w:iCs/>
                <w:sz w:val="18"/>
                <w:szCs w:val="18"/>
              </w:rPr>
              <w:t>).</w:t>
            </w:r>
          </w:p>
        </w:tc>
      </w:tr>
      <w:tr w:rsidR="00512CB1" w:rsidRPr="00CD5328" w:rsidTr="000447BA">
        <w:trPr>
          <w:trHeight w:val="77"/>
        </w:trPr>
        <w:tc>
          <w:tcPr>
            <w:tcW w:w="452" w:type="dxa"/>
            <w:tcBorders>
              <w:top w:val="single" w:sz="4" w:space="0" w:color="auto"/>
              <w:bottom w:val="single" w:sz="4" w:space="0" w:color="auto"/>
              <w:right w:val="nil"/>
            </w:tcBorders>
            <w:vAlign w:val="center"/>
          </w:tcPr>
          <w:p w:rsidR="00512CB1" w:rsidRPr="001306B2" w:rsidRDefault="00512CB1" w:rsidP="00840A1F">
            <w:pPr>
              <w:widowControl w:val="0"/>
              <w:spacing w:after="0" w:line="240" w:lineRule="auto"/>
              <w:jc w:val="center"/>
              <w:rPr>
                <w:rFonts w:ascii="Arial" w:hAnsi="Arial" w:cs="Arial"/>
                <w:b/>
                <w:sz w:val="20"/>
                <w:lang w:eastAsia="es-ES"/>
              </w:rPr>
            </w:pPr>
            <w:r w:rsidRPr="001306B2">
              <w:rPr>
                <w:rFonts w:ascii="Arial" w:hAnsi="Arial" w:cs="Arial"/>
                <w:b/>
                <w:sz w:val="20"/>
                <w:lang w:eastAsia="es-ES"/>
              </w:rPr>
              <w:t>D.</w:t>
            </w:r>
          </w:p>
        </w:tc>
        <w:tc>
          <w:tcPr>
            <w:tcW w:w="8620" w:type="dxa"/>
            <w:gridSpan w:val="4"/>
            <w:tcBorders>
              <w:top w:val="single" w:sz="4" w:space="0" w:color="auto"/>
              <w:left w:val="nil"/>
              <w:bottom w:val="single" w:sz="4" w:space="0" w:color="auto"/>
            </w:tcBorders>
            <w:vAlign w:val="center"/>
          </w:tcPr>
          <w:p w:rsidR="00512CB1" w:rsidRPr="001306B2" w:rsidRDefault="00512CB1" w:rsidP="00A113B8">
            <w:pPr>
              <w:widowControl w:val="0"/>
              <w:spacing w:after="0" w:line="240" w:lineRule="auto"/>
              <w:rPr>
                <w:rFonts w:ascii="Arial" w:hAnsi="Arial" w:cs="Arial"/>
                <w:b/>
                <w:sz w:val="20"/>
                <w:lang w:eastAsia="es-ES"/>
              </w:rPr>
            </w:pPr>
            <w:r w:rsidRPr="001306B2">
              <w:rPr>
                <w:rFonts w:ascii="Arial" w:hAnsi="Arial" w:cs="Arial"/>
                <w:b/>
                <w:color w:val="auto"/>
                <w:sz w:val="20"/>
                <w:szCs w:val="18"/>
                <w:lang w:val="es-ES_tradnl"/>
              </w:rPr>
              <w:t>PROTECCIÓN SOCIAL Y DESARROLLO HUMANO</w:t>
            </w:r>
          </w:p>
        </w:tc>
      </w:tr>
      <w:tr w:rsidR="00512CB1" w:rsidRPr="00CD5328" w:rsidTr="00512CB1">
        <w:trPr>
          <w:trHeight w:val="77"/>
        </w:trPr>
        <w:tc>
          <w:tcPr>
            <w:tcW w:w="452" w:type="dxa"/>
            <w:tcBorders>
              <w:top w:val="single" w:sz="4" w:space="0" w:color="auto"/>
              <w:bottom w:val="single" w:sz="4" w:space="0" w:color="auto"/>
              <w:right w:val="nil"/>
            </w:tcBorders>
            <w:vAlign w:val="center"/>
          </w:tcPr>
          <w:p w:rsidR="00512CB1" w:rsidRDefault="00512CB1" w:rsidP="00840A1F">
            <w:pPr>
              <w:widowControl w:val="0"/>
              <w:spacing w:after="0" w:line="240" w:lineRule="auto"/>
              <w:jc w:val="center"/>
              <w:rPr>
                <w:rFonts w:ascii="Arial" w:hAnsi="Arial" w:cs="Arial"/>
                <w:b/>
                <w:sz w:val="20"/>
                <w:lang w:eastAsia="es-ES"/>
              </w:rPr>
            </w:pPr>
          </w:p>
        </w:tc>
        <w:tc>
          <w:tcPr>
            <w:tcW w:w="5475" w:type="dxa"/>
            <w:gridSpan w:val="3"/>
            <w:tcBorders>
              <w:top w:val="single" w:sz="4" w:space="0" w:color="auto"/>
              <w:left w:val="nil"/>
              <w:bottom w:val="single" w:sz="4" w:space="0" w:color="auto"/>
            </w:tcBorders>
            <w:vAlign w:val="center"/>
          </w:tcPr>
          <w:p w:rsidR="00512CB1" w:rsidRPr="006D7D60" w:rsidRDefault="00512CB1" w:rsidP="00512CB1">
            <w:pPr>
              <w:pStyle w:val="Prrafodelista"/>
              <w:widowControl w:val="0"/>
              <w:spacing w:after="0" w:line="240" w:lineRule="auto"/>
              <w:ind w:left="0"/>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512CB1" w:rsidRPr="006D7D60" w:rsidRDefault="00512CB1" w:rsidP="00512CB1">
            <w:pPr>
              <w:pStyle w:val="Prrafodelista"/>
              <w:widowControl w:val="0"/>
              <w:spacing w:after="0" w:line="240" w:lineRule="auto"/>
              <w:ind w:left="0"/>
              <w:rPr>
                <w:rFonts w:ascii="Arial" w:hAnsi="Arial" w:cs="Arial"/>
                <w:bCs/>
                <w:color w:val="auto"/>
                <w:sz w:val="18"/>
                <w:szCs w:val="18"/>
                <w:lang w:val="es-ES" w:eastAsia="es-ES"/>
              </w:rPr>
            </w:pPr>
          </w:p>
          <w:p w:rsidR="00512CB1" w:rsidRPr="006D7D60" w:rsidRDefault="00512CB1" w:rsidP="00512CB1">
            <w:pPr>
              <w:widowControl w:val="0"/>
              <w:spacing w:after="0" w:line="240" w:lineRule="auto"/>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lastRenderedPageBreak/>
              <w:t>protección social o desarrollo humano.</w:t>
            </w:r>
          </w:p>
          <w:p w:rsidR="00512CB1" w:rsidRPr="006D7D60" w:rsidRDefault="00512CB1" w:rsidP="00512CB1">
            <w:pPr>
              <w:widowControl w:val="0"/>
              <w:spacing w:after="0" w:line="240" w:lineRule="auto"/>
              <w:rPr>
                <w:rFonts w:ascii="Arial" w:hAnsi="Arial" w:cs="Arial"/>
                <w:color w:val="auto"/>
                <w:sz w:val="18"/>
                <w:szCs w:val="18"/>
                <w:lang w:val="es-ES_tradnl"/>
              </w:rPr>
            </w:pPr>
          </w:p>
          <w:p w:rsidR="00512CB1" w:rsidRDefault="00512CB1" w:rsidP="00512CB1">
            <w:pPr>
              <w:widowControl w:val="0"/>
              <w:spacing w:after="0" w:line="240" w:lineRule="auto"/>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512CB1" w:rsidRPr="00512CB1" w:rsidRDefault="00512CB1" w:rsidP="00A113B8">
            <w:pPr>
              <w:widowControl w:val="0"/>
              <w:spacing w:after="0" w:line="240" w:lineRule="auto"/>
              <w:rPr>
                <w:rFonts w:ascii="Arial" w:hAnsi="Arial" w:cs="Arial"/>
                <w:b/>
                <w:sz w:val="20"/>
                <w:lang w:val="es-ES_tradnl" w:eastAsia="es-ES"/>
              </w:rPr>
            </w:pPr>
          </w:p>
        </w:tc>
        <w:tc>
          <w:tcPr>
            <w:tcW w:w="3145" w:type="dxa"/>
            <w:tcBorders>
              <w:top w:val="single" w:sz="4" w:space="0" w:color="auto"/>
              <w:left w:val="nil"/>
              <w:bottom w:val="single" w:sz="4" w:space="0" w:color="auto"/>
            </w:tcBorders>
            <w:vAlign w:val="center"/>
          </w:tcPr>
          <w:p w:rsidR="00512CB1" w:rsidRPr="006D7D60" w:rsidRDefault="00512CB1" w:rsidP="00512CB1">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512CB1" w:rsidRPr="006D7D60" w:rsidRDefault="00512CB1" w:rsidP="00512CB1">
            <w:pPr>
              <w:widowControl w:val="0"/>
              <w:spacing w:after="0" w:line="240" w:lineRule="auto"/>
              <w:ind w:left="143"/>
              <w:rPr>
                <w:rFonts w:ascii="Arial" w:hAnsi="Arial" w:cs="Arial"/>
                <w:sz w:val="18"/>
                <w:szCs w:val="18"/>
              </w:rPr>
            </w:pPr>
          </w:p>
          <w:p w:rsidR="00512CB1" w:rsidRPr="006D7D60" w:rsidRDefault="00512CB1" w:rsidP="00512CB1">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w:t>
            </w:r>
            <w:r>
              <w:rPr>
                <w:rFonts w:ascii="Arial" w:hAnsi="Arial" w:cs="Arial"/>
                <w:color w:val="auto"/>
                <w:sz w:val="18"/>
                <w:lang w:val="es-ES_tradnl"/>
              </w:rPr>
              <w:lastRenderedPageBreak/>
              <w:t>protección social o desarrollo humano.</w:t>
            </w:r>
            <w:r w:rsidRPr="006D7D60">
              <w:rPr>
                <w:rFonts w:ascii="Arial" w:hAnsi="Arial" w:cs="Arial"/>
                <w:sz w:val="18"/>
                <w:szCs w:val="18"/>
                <w:lang w:eastAsia="es-ES"/>
              </w:rPr>
              <w:t xml:space="preserve">                           </w:t>
            </w:r>
          </w:p>
          <w:p w:rsidR="00512CB1" w:rsidRPr="006D7D60" w:rsidRDefault="00512CB1" w:rsidP="00512CB1">
            <w:pPr>
              <w:widowControl w:val="0"/>
              <w:spacing w:after="0" w:line="240" w:lineRule="auto"/>
              <w:ind w:left="143"/>
              <w:jc w:val="right"/>
              <w:rPr>
                <w:rFonts w:ascii="Arial" w:hAnsi="Arial" w:cs="Arial"/>
                <w:color w:val="auto"/>
                <w:sz w:val="18"/>
                <w:lang w:val="es-ES_tradnl"/>
              </w:rPr>
            </w:pPr>
            <w:r w:rsidRPr="00512CB1">
              <w:rPr>
                <w:rFonts w:ascii="Arial" w:hAnsi="Arial" w:cs="Arial"/>
                <w:b/>
                <w:sz w:val="18"/>
                <w:szCs w:val="18"/>
                <w:highlight w:val="lightGray"/>
                <w:lang w:eastAsia="es-ES"/>
              </w:rPr>
              <w:t>[...]</w:t>
            </w:r>
            <w:r w:rsidRPr="006D7D60">
              <w:rPr>
                <w:rFonts w:ascii="Arial" w:hAnsi="Arial" w:cs="Arial"/>
                <w:b/>
                <w:sz w:val="18"/>
                <w:szCs w:val="18"/>
              </w:rPr>
              <w:t xml:space="preserve"> puntos</w:t>
            </w:r>
          </w:p>
          <w:p w:rsidR="00512CB1" w:rsidRDefault="00512CB1" w:rsidP="00512CB1">
            <w:pPr>
              <w:widowControl w:val="0"/>
              <w:spacing w:after="0" w:line="240" w:lineRule="auto"/>
              <w:ind w:left="143"/>
              <w:rPr>
                <w:rFonts w:ascii="Arial" w:hAnsi="Arial" w:cs="Arial"/>
                <w:sz w:val="18"/>
                <w:szCs w:val="18"/>
              </w:rPr>
            </w:pPr>
          </w:p>
          <w:p w:rsidR="00512CB1" w:rsidRPr="006D7D60" w:rsidRDefault="00512CB1" w:rsidP="00512CB1">
            <w:pPr>
              <w:widowControl w:val="0"/>
              <w:spacing w:after="0" w:line="240" w:lineRule="auto"/>
              <w:ind w:left="143"/>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r w:rsidRPr="006D7D60">
              <w:rPr>
                <w:rFonts w:ascii="Arial" w:hAnsi="Arial" w:cs="Arial"/>
                <w:sz w:val="18"/>
                <w:szCs w:val="18"/>
              </w:rPr>
              <w:t xml:space="preserve">                      </w:t>
            </w:r>
          </w:p>
          <w:p w:rsidR="00512CB1" w:rsidRPr="006D7D60" w:rsidRDefault="00512CB1" w:rsidP="00512CB1">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p w:rsidR="00512CB1" w:rsidRPr="004E2F24" w:rsidRDefault="00512CB1" w:rsidP="00A113B8">
            <w:pPr>
              <w:widowControl w:val="0"/>
              <w:spacing w:after="0" w:line="240" w:lineRule="auto"/>
              <w:rPr>
                <w:rFonts w:ascii="Arial" w:hAnsi="Arial" w:cs="Arial"/>
                <w:b/>
                <w:sz w:val="20"/>
                <w:lang w:eastAsia="es-ES"/>
              </w:rPr>
            </w:pPr>
          </w:p>
        </w:tc>
      </w:tr>
      <w:tr w:rsidR="00512CB1" w:rsidRPr="00CD5328" w:rsidTr="00512CB1">
        <w:trPr>
          <w:trHeight w:val="77"/>
        </w:trPr>
        <w:tc>
          <w:tcPr>
            <w:tcW w:w="452" w:type="dxa"/>
            <w:tcBorders>
              <w:top w:val="single" w:sz="4" w:space="0" w:color="auto"/>
              <w:bottom w:val="single" w:sz="4" w:space="0" w:color="auto"/>
              <w:right w:val="nil"/>
            </w:tcBorders>
          </w:tcPr>
          <w:p w:rsidR="00512CB1" w:rsidRDefault="00512CB1" w:rsidP="00512CB1">
            <w:pPr>
              <w:widowControl w:val="0"/>
              <w:spacing w:after="0" w:line="240" w:lineRule="auto"/>
              <w:jc w:val="left"/>
              <w:rPr>
                <w:rFonts w:ascii="Arial" w:hAnsi="Arial" w:cs="Arial"/>
                <w:b/>
                <w:sz w:val="20"/>
                <w:lang w:eastAsia="es-ES"/>
              </w:rPr>
            </w:pPr>
            <w:r>
              <w:rPr>
                <w:rFonts w:ascii="Arial" w:hAnsi="Arial" w:cs="Arial"/>
                <w:b/>
                <w:sz w:val="20"/>
                <w:lang w:eastAsia="es-ES"/>
              </w:rPr>
              <w:lastRenderedPageBreak/>
              <w:t>D.1</w:t>
            </w:r>
          </w:p>
        </w:tc>
        <w:tc>
          <w:tcPr>
            <w:tcW w:w="8620" w:type="dxa"/>
            <w:gridSpan w:val="4"/>
            <w:tcBorders>
              <w:top w:val="single" w:sz="4" w:space="0" w:color="auto"/>
              <w:left w:val="nil"/>
              <w:bottom w:val="single" w:sz="4" w:space="0" w:color="auto"/>
            </w:tcBorders>
            <w:vAlign w:val="center"/>
          </w:tcPr>
          <w:p w:rsidR="00512CB1" w:rsidRPr="00196614" w:rsidRDefault="00512CB1" w:rsidP="00512CB1">
            <w:pPr>
              <w:pStyle w:val="Prrafodelista"/>
              <w:widowControl w:val="0"/>
              <w:spacing w:line="240" w:lineRule="auto"/>
              <w:ind w:left="0"/>
              <w:rPr>
                <w:rFonts w:ascii="Arial" w:hAnsi="Arial" w:cs="Arial"/>
                <w:sz w:val="18"/>
                <w:lang w:eastAsia="es-ES"/>
              </w:rPr>
            </w:pPr>
            <w:r w:rsidRPr="00196614">
              <w:rPr>
                <w:rFonts w:ascii="Arial" w:hAnsi="Arial" w:cs="Arial"/>
                <w:color w:val="auto"/>
                <w:sz w:val="18"/>
                <w:szCs w:val="18"/>
                <w:u w:val="single"/>
                <w:lang w:val="es-ES_tradnl"/>
              </w:rPr>
              <w:t>Práctica</w:t>
            </w:r>
            <w:r w:rsidRPr="00196614">
              <w:rPr>
                <w:rFonts w:ascii="Arial" w:hAnsi="Arial" w:cs="Arial"/>
                <w:color w:val="auto"/>
                <w:sz w:val="18"/>
                <w:szCs w:val="18"/>
                <w:lang w:val="es-ES_tradnl"/>
              </w:rPr>
              <w:t>:</w:t>
            </w:r>
          </w:p>
          <w:p w:rsidR="00512CB1" w:rsidRPr="00196614" w:rsidRDefault="00512CB1" w:rsidP="00512CB1">
            <w:pPr>
              <w:widowControl w:val="0"/>
              <w:spacing w:line="240" w:lineRule="auto"/>
              <w:rPr>
                <w:rFonts w:ascii="Arial" w:hAnsi="Arial" w:cs="Arial"/>
                <w:bCs/>
                <w:color w:val="auto"/>
                <w:sz w:val="18"/>
                <w:szCs w:val="18"/>
                <w:lang w:val="es-ES_tradnl" w:eastAsia="es-ES"/>
              </w:rPr>
            </w:pPr>
            <w:r w:rsidRPr="00196614">
              <w:rPr>
                <w:rFonts w:ascii="Arial" w:hAnsi="Arial" w:cs="Arial"/>
                <w:sz w:val="18"/>
                <w:lang w:eastAsia="es-ES"/>
              </w:rPr>
              <w:t>Sello Empresa Segura, libre de violencia y discriminación contra la mujer</w:t>
            </w:r>
          </w:p>
          <w:p w:rsidR="00512CB1" w:rsidRPr="00196614" w:rsidRDefault="00512CB1" w:rsidP="00512CB1">
            <w:pPr>
              <w:pStyle w:val="Prrafodelista"/>
              <w:widowControl w:val="0"/>
              <w:spacing w:line="240" w:lineRule="auto"/>
              <w:ind w:left="0"/>
              <w:rPr>
                <w:rFonts w:ascii="Arial" w:hAnsi="Arial" w:cs="Arial"/>
                <w:color w:val="auto"/>
                <w:sz w:val="20"/>
                <w:lang w:val="es-ES_tradnl"/>
              </w:rPr>
            </w:pPr>
            <w:r w:rsidRPr="00196614">
              <w:rPr>
                <w:rFonts w:ascii="Arial" w:hAnsi="Arial" w:cs="Arial"/>
                <w:color w:val="auto"/>
                <w:sz w:val="18"/>
                <w:szCs w:val="18"/>
                <w:u w:val="single"/>
                <w:lang w:val="es-ES_tradnl"/>
              </w:rPr>
              <w:t>Acreditación</w:t>
            </w:r>
            <w:r w:rsidRPr="00196614">
              <w:rPr>
                <w:rFonts w:ascii="Arial" w:hAnsi="Arial" w:cs="Arial"/>
                <w:color w:val="auto"/>
                <w:sz w:val="18"/>
                <w:szCs w:val="18"/>
                <w:lang w:val="es-ES_tradnl"/>
              </w:rPr>
              <w:t>:</w:t>
            </w:r>
          </w:p>
          <w:p w:rsidR="00512CB1" w:rsidRDefault="00512CB1" w:rsidP="00512CB1">
            <w:pPr>
              <w:widowControl w:val="0"/>
              <w:spacing w:after="0" w:line="240" w:lineRule="auto"/>
              <w:rPr>
                <w:rStyle w:val="Hipervnculo"/>
                <w:rFonts w:ascii="Arial" w:eastAsia="Times New Roman" w:hAnsi="Arial" w:cs="Arial"/>
                <w:iCs/>
                <w:color w:val="auto"/>
                <w:sz w:val="18"/>
                <w:szCs w:val="18"/>
              </w:rPr>
            </w:pPr>
            <w:r w:rsidRPr="00196614">
              <w:rPr>
                <w:rFonts w:ascii="Arial" w:eastAsia="Times New Roman" w:hAnsi="Arial" w:cs="Arial"/>
                <w:iCs/>
                <w:sz w:val="18"/>
                <w:szCs w:val="18"/>
              </w:rPr>
              <w:t>Copia simple del documento del Ministerio de la Mujer y Poblaciones Vulnerables (MIMP) que lo reconoce como una de las empresas que obtuvo el sello “Empresa segura, libre de violencia y discriminación contra la mujer” en la última edición (</w:t>
            </w:r>
            <w:hyperlink r:id="rId27" w:history="1">
              <w:r w:rsidRPr="00196614">
                <w:rPr>
                  <w:rStyle w:val="Hipervnculo"/>
                  <w:rFonts w:ascii="Arial" w:eastAsia="Times New Roman" w:hAnsi="Arial" w:cs="Arial"/>
                  <w:iCs/>
                  <w:sz w:val="18"/>
                  <w:szCs w:val="18"/>
                </w:rPr>
                <w:t>https://www.mimp.gob.pe/selloempresa/index.html</w:t>
              </w:r>
            </w:hyperlink>
            <w:r w:rsidRPr="00196614">
              <w:rPr>
                <w:rStyle w:val="Hipervnculo"/>
                <w:rFonts w:ascii="Arial" w:eastAsia="Times New Roman" w:hAnsi="Arial" w:cs="Arial"/>
                <w:iCs/>
                <w:color w:val="auto"/>
                <w:sz w:val="18"/>
                <w:szCs w:val="18"/>
              </w:rPr>
              <w:t>)</w:t>
            </w:r>
          </w:p>
          <w:p w:rsidR="00512CB1" w:rsidRPr="004E2F24" w:rsidRDefault="00512CB1" w:rsidP="00512CB1">
            <w:pPr>
              <w:widowControl w:val="0"/>
              <w:spacing w:after="0" w:line="240" w:lineRule="auto"/>
              <w:rPr>
                <w:rFonts w:ascii="Arial" w:hAnsi="Arial" w:cs="Arial"/>
                <w:b/>
                <w:sz w:val="20"/>
                <w:lang w:eastAsia="es-ES"/>
              </w:rPr>
            </w:pPr>
          </w:p>
        </w:tc>
      </w:tr>
      <w:tr w:rsidR="00512CB1" w:rsidRPr="00CD5328" w:rsidTr="00512CB1">
        <w:trPr>
          <w:trHeight w:val="77"/>
        </w:trPr>
        <w:tc>
          <w:tcPr>
            <w:tcW w:w="452" w:type="dxa"/>
            <w:tcBorders>
              <w:top w:val="single" w:sz="4" w:space="0" w:color="auto"/>
              <w:bottom w:val="single" w:sz="4" w:space="0" w:color="auto"/>
              <w:right w:val="nil"/>
            </w:tcBorders>
          </w:tcPr>
          <w:p w:rsidR="00512CB1" w:rsidRDefault="00512CB1" w:rsidP="00512CB1">
            <w:pPr>
              <w:widowControl w:val="0"/>
              <w:spacing w:after="0" w:line="240" w:lineRule="auto"/>
              <w:jc w:val="left"/>
              <w:rPr>
                <w:rFonts w:ascii="Arial" w:hAnsi="Arial" w:cs="Arial"/>
                <w:b/>
                <w:sz w:val="20"/>
                <w:lang w:eastAsia="es-ES"/>
              </w:rPr>
            </w:pPr>
            <w:r>
              <w:rPr>
                <w:rFonts w:ascii="Arial" w:hAnsi="Arial" w:cs="Arial"/>
                <w:b/>
                <w:sz w:val="20"/>
                <w:lang w:eastAsia="es-ES"/>
              </w:rPr>
              <w:t>D.2</w:t>
            </w:r>
          </w:p>
        </w:tc>
        <w:tc>
          <w:tcPr>
            <w:tcW w:w="8620" w:type="dxa"/>
            <w:gridSpan w:val="4"/>
            <w:tcBorders>
              <w:top w:val="single" w:sz="4" w:space="0" w:color="auto"/>
              <w:left w:val="nil"/>
              <w:bottom w:val="single" w:sz="4" w:space="0" w:color="auto"/>
            </w:tcBorders>
            <w:vAlign w:val="center"/>
          </w:tcPr>
          <w:p w:rsidR="00512CB1" w:rsidRPr="00196614" w:rsidRDefault="00512CB1" w:rsidP="00512CB1">
            <w:pPr>
              <w:pStyle w:val="Prrafodelista"/>
              <w:widowControl w:val="0"/>
              <w:spacing w:line="240" w:lineRule="auto"/>
              <w:ind w:left="0"/>
              <w:rPr>
                <w:rFonts w:ascii="Arial" w:hAnsi="Arial" w:cs="Arial"/>
                <w:sz w:val="18"/>
                <w:lang w:eastAsia="es-ES"/>
              </w:rPr>
            </w:pPr>
            <w:r w:rsidRPr="00196614">
              <w:rPr>
                <w:rFonts w:ascii="Arial" w:hAnsi="Arial" w:cs="Arial"/>
                <w:color w:val="auto"/>
                <w:sz w:val="18"/>
                <w:szCs w:val="18"/>
                <w:u w:val="single"/>
                <w:lang w:val="es-ES_tradnl"/>
              </w:rPr>
              <w:t>Práctica</w:t>
            </w:r>
            <w:r w:rsidRPr="00196614">
              <w:rPr>
                <w:rFonts w:ascii="Arial" w:hAnsi="Arial" w:cs="Arial"/>
                <w:color w:val="auto"/>
                <w:sz w:val="18"/>
                <w:szCs w:val="18"/>
                <w:lang w:val="es-ES_tradnl"/>
              </w:rPr>
              <w:t>:</w:t>
            </w:r>
          </w:p>
          <w:p w:rsidR="00512CB1" w:rsidRPr="00196614" w:rsidRDefault="00512CB1" w:rsidP="00512CB1">
            <w:pPr>
              <w:widowControl w:val="0"/>
              <w:spacing w:line="240" w:lineRule="auto"/>
              <w:rPr>
                <w:rFonts w:ascii="Arial" w:hAnsi="Arial" w:cs="Arial"/>
                <w:bCs/>
                <w:color w:val="auto"/>
                <w:sz w:val="18"/>
                <w:szCs w:val="18"/>
                <w:lang w:val="es-ES_tradnl" w:eastAsia="es-ES"/>
              </w:rPr>
            </w:pPr>
            <w:r w:rsidRPr="00196614">
              <w:rPr>
                <w:rFonts w:ascii="Arial" w:hAnsi="Arial" w:cs="Arial"/>
                <w:sz w:val="18"/>
                <w:lang w:eastAsia="es-ES"/>
              </w:rPr>
              <w:t>Contratación de personas con discapacidad</w:t>
            </w:r>
          </w:p>
          <w:p w:rsidR="00512CB1" w:rsidRPr="00196614" w:rsidRDefault="00512CB1" w:rsidP="00512CB1">
            <w:pPr>
              <w:pStyle w:val="Prrafodelista"/>
              <w:widowControl w:val="0"/>
              <w:spacing w:line="240" w:lineRule="auto"/>
              <w:ind w:left="0"/>
              <w:rPr>
                <w:rFonts w:ascii="Arial" w:hAnsi="Arial" w:cs="Arial"/>
                <w:color w:val="auto"/>
                <w:sz w:val="20"/>
                <w:lang w:val="es-ES_tradnl"/>
              </w:rPr>
            </w:pPr>
            <w:r w:rsidRPr="00196614">
              <w:rPr>
                <w:rFonts w:ascii="Arial" w:hAnsi="Arial" w:cs="Arial"/>
                <w:color w:val="auto"/>
                <w:sz w:val="18"/>
                <w:szCs w:val="18"/>
                <w:u w:val="single"/>
                <w:lang w:val="es-ES_tradnl"/>
              </w:rPr>
              <w:t>Acreditación</w:t>
            </w:r>
            <w:r w:rsidRPr="00196614">
              <w:rPr>
                <w:rFonts w:ascii="Arial" w:hAnsi="Arial" w:cs="Arial"/>
                <w:color w:val="auto"/>
                <w:sz w:val="18"/>
                <w:szCs w:val="18"/>
                <w:lang w:val="es-ES_tradnl"/>
              </w:rPr>
              <w:t>:</w:t>
            </w:r>
          </w:p>
          <w:p w:rsidR="00512CB1" w:rsidRDefault="00512CB1" w:rsidP="00512CB1">
            <w:pPr>
              <w:widowControl w:val="0"/>
              <w:spacing w:after="0" w:line="240" w:lineRule="auto"/>
              <w:rPr>
                <w:rFonts w:ascii="Arial" w:hAnsi="Arial" w:cs="Arial"/>
                <w:color w:val="auto"/>
                <w:sz w:val="18"/>
                <w:szCs w:val="18"/>
                <w:lang w:val="es-ES_tradnl"/>
              </w:rPr>
            </w:pPr>
            <w:r w:rsidRPr="00196614">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196614">
              <w:rPr>
                <w:rFonts w:ascii="Arial" w:hAnsi="Arial" w:cs="Arial"/>
                <w:color w:val="auto"/>
                <w:sz w:val="18"/>
                <w:szCs w:val="18"/>
                <w:lang w:val="es-ES_tradnl"/>
              </w:rPr>
              <w:t>.</w:t>
            </w:r>
            <w:r w:rsidRPr="00196614">
              <w:rPr>
                <w:rStyle w:val="Refdenotaalpie"/>
                <w:rFonts w:ascii="Arial" w:hAnsi="Arial" w:cs="Arial"/>
                <w:color w:val="auto"/>
                <w:sz w:val="18"/>
                <w:szCs w:val="18"/>
                <w:lang w:val="es-ES_tradnl"/>
              </w:rPr>
              <w:footnoteReference w:id="29"/>
            </w:r>
          </w:p>
          <w:p w:rsidR="00512CB1" w:rsidRPr="004E2F24" w:rsidRDefault="00512CB1" w:rsidP="00512CB1">
            <w:pPr>
              <w:widowControl w:val="0"/>
              <w:spacing w:after="0" w:line="240" w:lineRule="auto"/>
              <w:rPr>
                <w:rFonts w:ascii="Arial" w:hAnsi="Arial" w:cs="Arial"/>
                <w:b/>
                <w:sz w:val="20"/>
                <w:lang w:eastAsia="es-ES"/>
              </w:rPr>
            </w:pPr>
          </w:p>
        </w:tc>
      </w:tr>
      <w:tr w:rsidR="00A113B8" w:rsidRPr="00CD5328" w:rsidTr="000447BA">
        <w:trPr>
          <w:trHeight w:val="77"/>
        </w:trPr>
        <w:tc>
          <w:tcPr>
            <w:tcW w:w="452" w:type="dxa"/>
            <w:tcBorders>
              <w:top w:val="single" w:sz="4" w:space="0" w:color="auto"/>
              <w:bottom w:val="single" w:sz="4" w:space="0" w:color="auto"/>
              <w:right w:val="nil"/>
            </w:tcBorders>
            <w:vAlign w:val="center"/>
          </w:tcPr>
          <w:p w:rsidR="00A113B8" w:rsidRPr="004E2F24" w:rsidRDefault="00512CB1" w:rsidP="00840A1F">
            <w:pPr>
              <w:widowControl w:val="0"/>
              <w:spacing w:after="0" w:line="240" w:lineRule="auto"/>
              <w:jc w:val="center"/>
              <w:rPr>
                <w:rFonts w:ascii="Arial" w:hAnsi="Arial" w:cs="Arial"/>
                <w:b/>
                <w:sz w:val="20"/>
                <w:lang w:eastAsia="es-ES"/>
              </w:rPr>
            </w:pPr>
            <w:r w:rsidRPr="001306B2">
              <w:rPr>
                <w:rFonts w:ascii="Arial" w:hAnsi="Arial" w:cs="Arial"/>
                <w:b/>
                <w:sz w:val="20"/>
                <w:lang w:eastAsia="es-ES"/>
              </w:rPr>
              <w:t>E</w:t>
            </w:r>
            <w:r w:rsidR="00A113B8" w:rsidRPr="001306B2">
              <w:rPr>
                <w:rFonts w:ascii="Arial" w:hAnsi="Arial" w:cs="Arial"/>
                <w:b/>
                <w:sz w:val="20"/>
                <w:lang w:eastAsia="es-ES"/>
              </w:rPr>
              <w:t>.</w:t>
            </w:r>
          </w:p>
        </w:tc>
        <w:tc>
          <w:tcPr>
            <w:tcW w:w="8620" w:type="dxa"/>
            <w:gridSpan w:val="4"/>
            <w:tcBorders>
              <w:top w:val="single" w:sz="4" w:space="0" w:color="auto"/>
              <w:left w:val="nil"/>
              <w:bottom w:val="single" w:sz="4" w:space="0" w:color="auto"/>
            </w:tcBorders>
            <w:vAlign w:val="center"/>
            <w:hideMark/>
          </w:tcPr>
          <w:p w:rsidR="00A113B8" w:rsidRPr="00CD5328" w:rsidRDefault="00A113B8" w:rsidP="00A113B8">
            <w:pPr>
              <w:widowControl w:val="0"/>
              <w:spacing w:after="0" w:line="240" w:lineRule="auto"/>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30"/>
            </w:r>
          </w:p>
        </w:tc>
      </w:tr>
      <w:tr w:rsidR="00A113B8" w:rsidRPr="00CD5328" w:rsidTr="000447BA">
        <w:trPr>
          <w:trHeight w:val="536"/>
        </w:trPr>
        <w:tc>
          <w:tcPr>
            <w:tcW w:w="452" w:type="dxa"/>
            <w:tcBorders>
              <w:top w:val="single" w:sz="4" w:space="0" w:color="auto"/>
              <w:bottom w:val="single" w:sz="4" w:space="0" w:color="auto"/>
              <w:right w:val="nil"/>
            </w:tcBorders>
            <w:vAlign w:val="center"/>
          </w:tcPr>
          <w:p w:rsidR="00A113B8" w:rsidRPr="004E2F24" w:rsidRDefault="00A113B8" w:rsidP="00840A1F">
            <w:pPr>
              <w:widowControl w:val="0"/>
              <w:spacing w:after="0" w:line="240" w:lineRule="auto"/>
              <w:jc w:val="center"/>
              <w:rPr>
                <w:rFonts w:ascii="Arial" w:hAnsi="Arial" w:cs="Arial"/>
                <w:sz w:val="20"/>
                <w:lang w:eastAsia="es-ES"/>
              </w:rPr>
            </w:pPr>
          </w:p>
        </w:tc>
        <w:tc>
          <w:tcPr>
            <w:tcW w:w="5464" w:type="dxa"/>
            <w:gridSpan w:val="2"/>
            <w:tcBorders>
              <w:top w:val="single" w:sz="4" w:space="0" w:color="auto"/>
              <w:left w:val="nil"/>
              <w:bottom w:val="single" w:sz="4" w:space="0" w:color="auto"/>
            </w:tcBorders>
            <w:hideMark/>
          </w:tcPr>
          <w:p w:rsidR="00A113B8" w:rsidRPr="00333BC7" w:rsidRDefault="00A113B8" w:rsidP="00840A1F">
            <w:pPr>
              <w:widowControl w:val="0"/>
              <w:spacing w:after="0" w:line="240" w:lineRule="auto"/>
              <w:rPr>
                <w:rFonts w:ascii="Arial" w:hAnsi="Arial" w:cs="Arial"/>
                <w:sz w:val="18"/>
                <w:szCs w:val="18"/>
                <w:lang w:eastAsia="es-ES"/>
              </w:rPr>
            </w:pPr>
            <w:r w:rsidRPr="00333BC7">
              <w:rPr>
                <w:rFonts w:ascii="Arial" w:hAnsi="Arial" w:cs="Arial"/>
                <w:sz w:val="18"/>
                <w:szCs w:val="18"/>
                <w:u w:val="single"/>
                <w:lang w:eastAsia="es-ES"/>
              </w:rPr>
              <w:t>Evaluación</w:t>
            </w:r>
            <w:r w:rsidRPr="00111488">
              <w:rPr>
                <w:rFonts w:ascii="Arial" w:hAnsi="Arial" w:cs="Arial"/>
                <w:sz w:val="18"/>
                <w:szCs w:val="18"/>
                <w:lang w:eastAsia="es-ES"/>
              </w:rPr>
              <w:t>:</w:t>
            </w:r>
          </w:p>
          <w:p w:rsidR="00221196" w:rsidRDefault="00221196" w:rsidP="00840A1F">
            <w:pPr>
              <w:widowControl w:val="0"/>
              <w:spacing w:after="0" w:line="240" w:lineRule="auto"/>
              <w:rPr>
                <w:rFonts w:ascii="Arial" w:hAnsi="Arial" w:cs="Arial"/>
                <w:sz w:val="18"/>
                <w:szCs w:val="18"/>
                <w:lang w:eastAsia="es-ES"/>
              </w:rPr>
            </w:pPr>
          </w:p>
          <w:p w:rsidR="00A113B8" w:rsidRPr="00333BC7" w:rsidRDefault="00A113B8" w:rsidP="00840A1F">
            <w:pPr>
              <w:widowControl w:val="0"/>
              <w:spacing w:after="0" w:line="240" w:lineRule="auto"/>
              <w:rPr>
                <w:rFonts w:ascii="Arial" w:hAnsi="Arial" w:cs="Arial"/>
                <w:sz w:val="18"/>
                <w:szCs w:val="18"/>
                <w:lang w:eastAsia="es-ES"/>
              </w:rPr>
            </w:pPr>
            <w:r w:rsidRPr="00333BC7">
              <w:rPr>
                <w:rFonts w:ascii="Arial" w:hAnsi="Arial" w:cs="Arial"/>
                <w:sz w:val="18"/>
                <w:szCs w:val="18"/>
                <w:lang w:eastAsia="es-ES"/>
              </w:rPr>
              <w:t>Se evaluará en función al tiempo de garantía comercial ofertada, el cual debe superar el tiempo mínimo de garantía exigido en las Especificaciones Técnicas.</w:t>
            </w:r>
          </w:p>
          <w:p w:rsidR="00A113B8" w:rsidRPr="00333BC7" w:rsidRDefault="00A113B8" w:rsidP="00840A1F">
            <w:pPr>
              <w:widowControl w:val="0"/>
              <w:spacing w:after="0" w:line="240" w:lineRule="auto"/>
              <w:rPr>
                <w:rFonts w:ascii="Arial" w:hAnsi="Arial" w:cs="Arial"/>
                <w:sz w:val="18"/>
                <w:szCs w:val="18"/>
                <w:u w:val="single"/>
                <w:lang w:eastAsia="es-ES"/>
              </w:rPr>
            </w:pPr>
          </w:p>
          <w:p w:rsidR="00A113B8" w:rsidRPr="00333BC7" w:rsidRDefault="00A113B8" w:rsidP="00840A1F">
            <w:pPr>
              <w:widowControl w:val="0"/>
              <w:spacing w:after="0" w:line="240" w:lineRule="auto"/>
              <w:rPr>
                <w:rFonts w:ascii="Arial" w:hAnsi="Arial" w:cs="Arial"/>
                <w:sz w:val="18"/>
                <w:szCs w:val="18"/>
                <w:u w:val="single"/>
                <w:lang w:eastAsia="es-ES"/>
              </w:rPr>
            </w:pPr>
            <w:r w:rsidRPr="00333BC7">
              <w:rPr>
                <w:rFonts w:ascii="Arial" w:hAnsi="Arial" w:cs="Arial"/>
                <w:sz w:val="18"/>
                <w:szCs w:val="18"/>
                <w:u w:val="single"/>
                <w:lang w:eastAsia="es-ES"/>
              </w:rPr>
              <w:t>Acreditación</w:t>
            </w:r>
            <w:r w:rsidRPr="00111488">
              <w:rPr>
                <w:rFonts w:ascii="Arial" w:hAnsi="Arial" w:cs="Arial"/>
                <w:sz w:val="18"/>
                <w:szCs w:val="18"/>
                <w:lang w:eastAsia="es-ES"/>
              </w:rPr>
              <w:t>:</w:t>
            </w:r>
          </w:p>
          <w:p w:rsidR="00221196" w:rsidRDefault="00221196" w:rsidP="00840A1F">
            <w:pPr>
              <w:widowControl w:val="0"/>
              <w:spacing w:after="0" w:line="240" w:lineRule="auto"/>
              <w:rPr>
                <w:rFonts w:ascii="Arial" w:hAnsi="Arial" w:cs="Arial"/>
                <w:sz w:val="18"/>
                <w:szCs w:val="18"/>
                <w:lang w:eastAsia="es-ES"/>
              </w:rPr>
            </w:pPr>
          </w:p>
          <w:p w:rsidR="00A113B8" w:rsidRPr="00196614" w:rsidRDefault="00A113B8" w:rsidP="00840A1F">
            <w:pPr>
              <w:widowControl w:val="0"/>
              <w:spacing w:after="0" w:line="240" w:lineRule="auto"/>
              <w:rPr>
                <w:rFonts w:ascii="Arial" w:hAnsi="Arial" w:cs="Arial"/>
                <w:sz w:val="18"/>
                <w:szCs w:val="18"/>
                <w:lang w:eastAsia="es-ES"/>
              </w:rPr>
            </w:pPr>
            <w:r w:rsidRPr="00196614">
              <w:rPr>
                <w:rFonts w:ascii="Arial" w:hAnsi="Arial" w:cs="Arial"/>
                <w:sz w:val="18"/>
                <w:szCs w:val="18"/>
                <w:lang w:eastAsia="es-ES"/>
              </w:rPr>
              <w:t>Se acreditará mediante la presentación de declaración jurada</w:t>
            </w:r>
            <w:r w:rsidR="00A237FA" w:rsidRPr="00196614">
              <w:rPr>
                <w:rFonts w:ascii="Arial" w:hAnsi="Arial" w:cs="Arial"/>
                <w:sz w:val="18"/>
                <w:szCs w:val="18"/>
                <w:lang w:eastAsia="es-ES"/>
              </w:rPr>
              <w:t xml:space="preserve"> del postor</w:t>
            </w:r>
            <w:r w:rsidRPr="00196614">
              <w:rPr>
                <w:rFonts w:ascii="Arial" w:hAnsi="Arial" w:cs="Arial"/>
                <w:sz w:val="18"/>
                <w:szCs w:val="18"/>
                <w:lang w:eastAsia="es-ES"/>
              </w:rPr>
              <w:t>.</w:t>
            </w:r>
          </w:p>
          <w:p w:rsidR="00A113B8" w:rsidRPr="00196614" w:rsidRDefault="00A113B8" w:rsidP="00840A1F">
            <w:pPr>
              <w:widowControl w:val="0"/>
              <w:spacing w:after="0" w:line="240" w:lineRule="auto"/>
              <w:rPr>
                <w:rFonts w:ascii="Arial" w:hAnsi="Arial" w:cs="Arial"/>
                <w:sz w:val="18"/>
                <w:szCs w:val="18"/>
                <w:lang w:eastAsia="es-ES"/>
              </w:rPr>
            </w:pPr>
          </w:p>
          <w:tbl>
            <w:tblPr>
              <w:tblStyle w:val="Tabladecuadrcula1clara10"/>
              <w:tblW w:w="5243" w:type="dxa"/>
              <w:tblLook w:val="04A0" w:firstRow="1" w:lastRow="0" w:firstColumn="1" w:lastColumn="0" w:noHBand="0" w:noVBand="1"/>
            </w:tblPr>
            <w:tblGrid>
              <w:gridCol w:w="5243"/>
            </w:tblGrid>
            <w:tr w:rsidR="001460A3" w:rsidRPr="00196614" w:rsidTr="00C5187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1460A3" w:rsidRPr="00196614" w:rsidRDefault="001460A3" w:rsidP="001460A3">
                  <w:pPr>
                    <w:spacing w:after="0" w:line="240" w:lineRule="auto"/>
                    <w:jc w:val="both"/>
                    <w:rPr>
                      <w:rFonts w:ascii="Arial" w:hAnsi="Arial" w:cs="Arial"/>
                      <w:color w:val="auto"/>
                      <w:sz w:val="20"/>
                      <w:lang w:val="es-ES"/>
                    </w:rPr>
                  </w:pPr>
                  <w:r w:rsidRPr="00196614">
                    <w:rPr>
                      <w:rFonts w:ascii="Arial" w:hAnsi="Arial" w:cs="Arial"/>
                      <w:i/>
                      <w:color w:val="FF0000"/>
                      <w:sz w:val="20"/>
                      <w:lang w:val="es-ES"/>
                    </w:rPr>
                    <w:t>Advertencia</w:t>
                  </w:r>
                </w:p>
              </w:tc>
            </w:tr>
            <w:tr w:rsidR="001460A3" w:rsidRPr="009D6256" w:rsidTr="00C5187A">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1460A3" w:rsidRPr="00196614" w:rsidRDefault="001460A3" w:rsidP="001460A3">
                  <w:pPr>
                    <w:spacing w:after="0" w:line="240" w:lineRule="auto"/>
                    <w:jc w:val="both"/>
                    <w:rPr>
                      <w:rFonts w:ascii="Arial" w:hAnsi="Arial" w:cs="Arial"/>
                      <w:b w:val="0"/>
                      <w:i/>
                      <w:color w:val="FF0000"/>
                      <w:sz w:val="19"/>
                      <w:szCs w:val="19"/>
                      <w:lang w:val="es-ES"/>
                    </w:rPr>
                  </w:pPr>
                  <w:r w:rsidRPr="00196614">
                    <w:rPr>
                      <w:rFonts w:ascii="Arial" w:hAnsi="Arial" w:cs="Arial"/>
                      <w:b w:val="0"/>
                      <w:i/>
                      <w:color w:val="FF0000"/>
                      <w:sz w:val="19"/>
                      <w:szCs w:val="19"/>
                      <w:lang w:val="es-ES"/>
                    </w:rPr>
                    <w:t>De conformidad con el literal h) del artículo 50 de la Ley, constituye infracción pasible de sanción por el Tribunal de Contrataciones del Estado “negarse injustificadamente a cumplir las obligaciones derivadas del contrato cuando estas deban verificarse con posterioridad al pago o cuando el pago ya se hubiera efectuado”.</w:t>
                  </w:r>
                </w:p>
              </w:tc>
            </w:tr>
          </w:tbl>
          <w:p w:rsidR="001460A3" w:rsidRDefault="001460A3" w:rsidP="00840A1F">
            <w:pPr>
              <w:widowControl w:val="0"/>
              <w:spacing w:after="0" w:line="240" w:lineRule="auto"/>
              <w:rPr>
                <w:rFonts w:ascii="Arial" w:hAnsi="Arial" w:cs="Arial"/>
                <w:sz w:val="18"/>
                <w:szCs w:val="18"/>
                <w:lang w:eastAsia="es-ES"/>
              </w:rPr>
            </w:pPr>
          </w:p>
          <w:p w:rsidR="001460A3" w:rsidRPr="00333BC7" w:rsidRDefault="001460A3" w:rsidP="00840A1F">
            <w:pPr>
              <w:widowControl w:val="0"/>
              <w:spacing w:after="0" w:line="240" w:lineRule="auto"/>
              <w:rPr>
                <w:rFonts w:ascii="Arial" w:hAnsi="Arial" w:cs="Arial"/>
                <w:sz w:val="18"/>
                <w:szCs w:val="18"/>
                <w:lang w:eastAsia="es-ES"/>
              </w:rPr>
            </w:pPr>
          </w:p>
        </w:tc>
        <w:tc>
          <w:tcPr>
            <w:tcW w:w="3156" w:type="dxa"/>
            <w:gridSpan w:val="2"/>
            <w:tcBorders>
              <w:top w:val="single" w:sz="4" w:space="0" w:color="auto"/>
              <w:bottom w:val="single" w:sz="4" w:space="0" w:color="auto"/>
            </w:tcBorders>
            <w:vAlign w:val="center"/>
            <w:hideMark/>
          </w:tcPr>
          <w:p w:rsidR="00A113B8" w:rsidRDefault="00A113B8" w:rsidP="00A113B8">
            <w:pPr>
              <w:widowControl w:val="0"/>
              <w:spacing w:after="0" w:line="240" w:lineRule="auto"/>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A113B8" w:rsidRPr="00CD5328" w:rsidRDefault="00A113B8" w:rsidP="00A113B8">
            <w:pPr>
              <w:widowControl w:val="0"/>
              <w:spacing w:after="0" w:line="240" w:lineRule="auto"/>
              <w:jc w:val="right"/>
              <w:rPr>
                <w:rFonts w:ascii="Arial" w:hAnsi="Arial" w:cs="Arial"/>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rsidR="00A113B8" w:rsidRPr="00CD5328" w:rsidRDefault="00A113B8" w:rsidP="00A113B8">
            <w:pPr>
              <w:widowControl w:val="0"/>
              <w:spacing w:after="0" w:line="240" w:lineRule="auto"/>
              <w:rPr>
                <w:rFonts w:ascii="Arial" w:hAnsi="Arial" w:cs="Arial"/>
                <w:sz w:val="16"/>
                <w:szCs w:val="18"/>
              </w:rPr>
            </w:pPr>
          </w:p>
          <w:p w:rsidR="00A113B8" w:rsidRDefault="00A113B8" w:rsidP="00A113B8">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rsidR="00A113B8" w:rsidRPr="00CD5328" w:rsidRDefault="00A113B8" w:rsidP="00A113B8">
            <w:pPr>
              <w:widowControl w:val="0"/>
              <w:spacing w:after="0" w:line="240" w:lineRule="auto"/>
              <w:rPr>
                <w:rFonts w:ascii="Arial" w:hAnsi="Arial" w:cs="Arial"/>
                <w:sz w:val="16"/>
                <w:szCs w:val="18"/>
              </w:rPr>
            </w:pPr>
          </w:p>
          <w:p w:rsidR="00A113B8" w:rsidRDefault="00A113B8" w:rsidP="00A113B8">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A113B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F9202B">
              <w:rPr>
                <w:rFonts w:ascii="Arial" w:hAnsi="Arial" w:cs="Arial"/>
                <w:b/>
                <w:sz w:val="18"/>
                <w:szCs w:val="18"/>
              </w:rPr>
              <w:t>puntos</w:t>
            </w:r>
          </w:p>
          <w:p w:rsidR="00A113B8" w:rsidRPr="00CD5328" w:rsidRDefault="00A113B8" w:rsidP="00840A1F">
            <w:pPr>
              <w:widowControl w:val="0"/>
              <w:spacing w:after="0" w:line="240" w:lineRule="auto"/>
              <w:jc w:val="center"/>
              <w:rPr>
                <w:rFonts w:ascii="Arial" w:hAnsi="Arial" w:cs="Arial"/>
                <w:sz w:val="18"/>
                <w:szCs w:val="18"/>
                <w:lang w:eastAsia="es-ES"/>
              </w:rPr>
            </w:pPr>
          </w:p>
        </w:tc>
      </w:tr>
      <w:tr w:rsidR="00A113B8" w:rsidRPr="00CD5328" w:rsidTr="000447BA">
        <w:trPr>
          <w:trHeight w:val="340"/>
        </w:trPr>
        <w:tc>
          <w:tcPr>
            <w:tcW w:w="452" w:type="dxa"/>
            <w:tcBorders>
              <w:bottom w:val="single" w:sz="4" w:space="0" w:color="auto"/>
              <w:right w:val="nil"/>
            </w:tcBorders>
            <w:vAlign w:val="center"/>
          </w:tcPr>
          <w:p w:rsidR="00A113B8" w:rsidRPr="001306B2" w:rsidRDefault="00512CB1" w:rsidP="00F444D6">
            <w:pPr>
              <w:widowControl w:val="0"/>
              <w:spacing w:after="0" w:line="240" w:lineRule="auto"/>
              <w:jc w:val="center"/>
              <w:rPr>
                <w:rFonts w:ascii="Arial" w:hAnsi="Arial" w:cs="Arial"/>
                <w:b/>
                <w:sz w:val="20"/>
                <w:lang w:eastAsia="es-ES"/>
              </w:rPr>
            </w:pPr>
            <w:r w:rsidRPr="001306B2">
              <w:rPr>
                <w:rFonts w:ascii="Arial" w:hAnsi="Arial" w:cs="Arial"/>
                <w:b/>
                <w:sz w:val="20"/>
                <w:lang w:eastAsia="es-ES"/>
              </w:rPr>
              <w:t>F</w:t>
            </w:r>
            <w:r w:rsidR="00A113B8" w:rsidRPr="001306B2">
              <w:rPr>
                <w:rFonts w:ascii="Arial" w:hAnsi="Arial" w:cs="Arial"/>
                <w:b/>
                <w:sz w:val="20"/>
                <w:lang w:eastAsia="es-ES"/>
              </w:rPr>
              <w:t>.</w:t>
            </w:r>
          </w:p>
        </w:tc>
        <w:tc>
          <w:tcPr>
            <w:tcW w:w="8620" w:type="dxa"/>
            <w:gridSpan w:val="4"/>
            <w:tcBorders>
              <w:left w:val="nil"/>
              <w:bottom w:val="single" w:sz="4" w:space="0" w:color="auto"/>
            </w:tcBorders>
            <w:vAlign w:val="center"/>
          </w:tcPr>
          <w:p w:rsidR="00A113B8" w:rsidRPr="001306B2" w:rsidRDefault="00A113B8" w:rsidP="00A113B8">
            <w:pPr>
              <w:widowControl w:val="0"/>
              <w:spacing w:after="0" w:line="240" w:lineRule="auto"/>
              <w:rPr>
                <w:rFonts w:ascii="Arial" w:hAnsi="Arial" w:cs="Arial"/>
                <w:b/>
                <w:sz w:val="18"/>
                <w:szCs w:val="18"/>
              </w:rPr>
            </w:pPr>
            <w:r w:rsidRPr="001306B2">
              <w:rPr>
                <w:rFonts w:ascii="Arial" w:hAnsi="Arial" w:cs="Arial"/>
                <w:b/>
                <w:color w:val="auto"/>
                <w:sz w:val="20"/>
                <w:lang w:eastAsia="es-ES"/>
              </w:rPr>
              <w:t>DISPONIBILIDAD DE SERVICIOS Y REPUESTOS</w:t>
            </w:r>
          </w:p>
        </w:tc>
      </w:tr>
      <w:tr w:rsidR="00A113B8" w:rsidRPr="00CD5328" w:rsidTr="000447BA">
        <w:trPr>
          <w:trHeight w:val="3166"/>
        </w:trPr>
        <w:tc>
          <w:tcPr>
            <w:tcW w:w="452" w:type="dxa"/>
            <w:tcBorders>
              <w:top w:val="single" w:sz="4" w:space="0" w:color="auto"/>
              <w:bottom w:val="single" w:sz="4" w:space="0" w:color="auto"/>
              <w:right w:val="nil"/>
            </w:tcBorders>
            <w:vAlign w:val="center"/>
          </w:tcPr>
          <w:p w:rsidR="00A113B8" w:rsidRPr="004E2F24" w:rsidRDefault="00A113B8" w:rsidP="00F444D6">
            <w:pPr>
              <w:widowControl w:val="0"/>
              <w:spacing w:after="0" w:line="240" w:lineRule="auto"/>
              <w:jc w:val="center"/>
              <w:rPr>
                <w:rFonts w:ascii="Arial" w:hAnsi="Arial" w:cs="Arial"/>
                <w:sz w:val="20"/>
                <w:lang w:eastAsia="es-ES"/>
              </w:rPr>
            </w:pPr>
          </w:p>
        </w:tc>
        <w:tc>
          <w:tcPr>
            <w:tcW w:w="5464" w:type="dxa"/>
            <w:gridSpan w:val="2"/>
            <w:tcBorders>
              <w:top w:val="single" w:sz="4" w:space="0" w:color="auto"/>
              <w:left w:val="nil"/>
              <w:bottom w:val="single" w:sz="4" w:space="0" w:color="auto"/>
            </w:tcBorders>
            <w:vAlign w:val="center"/>
          </w:tcPr>
          <w:p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r w:rsidRPr="00333BC7">
              <w:rPr>
                <w:rFonts w:ascii="Arial" w:hAnsi="Arial" w:cs="Arial"/>
                <w:bCs/>
                <w:color w:val="auto"/>
                <w:sz w:val="18"/>
                <w:szCs w:val="18"/>
                <w:u w:val="single"/>
                <w:lang w:val="es-ES" w:eastAsia="es-ES"/>
              </w:rPr>
              <w:t>Evaluación</w:t>
            </w:r>
            <w:r w:rsidRPr="00111488">
              <w:rPr>
                <w:rFonts w:ascii="Arial" w:hAnsi="Arial" w:cs="Arial"/>
                <w:bCs/>
                <w:color w:val="auto"/>
                <w:sz w:val="18"/>
                <w:szCs w:val="18"/>
                <w:lang w:val="es-ES" w:eastAsia="es-ES"/>
              </w:rPr>
              <w:t>:</w:t>
            </w:r>
          </w:p>
          <w:p w:rsidR="00221196" w:rsidRDefault="00221196" w:rsidP="00F444D6">
            <w:pPr>
              <w:pStyle w:val="Prrafodelista"/>
              <w:widowControl w:val="0"/>
              <w:spacing w:after="0" w:line="240" w:lineRule="auto"/>
              <w:ind w:left="0"/>
              <w:rPr>
                <w:rFonts w:ascii="Arial" w:hAnsi="Arial" w:cs="Arial"/>
                <w:bCs/>
                <w:color w:val="auto"/>
                <w:sz w:val="18"/>
                <w:szCs w:val="18"/>
                <w:lang w:val="es-ES" w:eastAsia="es-ES"/>
              </w:rPr>
            </w:pPr>
          </w:p>
          <w:p w:rsidR="00A113B8" w:rsidRPr="00333BC7" w:rsidRDefault="00A113B8" w:rsidP="00F444D6">
            <w:pPr>
              <w:pStyle w:val="Prrafodelista"/>
              <w:widowControl w:val="0"/>
              <w:spacing w:after="0" w:line="240" w:lineRule="auto"/>
              <w:ind w:left="0"/>
              <w:rPr>
                <w:rFonts w:ascii="Arial" w:hAnsi="Arial" w:cs="Arial"/>
                <w:bCs/>
                <w:color w:val="auto"/>
                <w:sz w:val="18"/>
                <w:szCs w:val="18"/>
                <w:highlight w:val="lightGray"/>
                <w:lang w:val="es-ES" w:eastAsia="es-ES"/>
              </w:rPr>
            </w:pPr>
            <w:r w:rsidRPr="00333BC7">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333BC7">
              <w:rPr>
                <w:rFonts w:ascii="Arial" w:hAnsi="Arial" w:cs="Arial"/>
                <w:bCs/>
                <w:color w:val="auto"/>
                <w:sz w:val="18"/>
                <w:szCs w:val="18"/>
                <w:highlight w:val="lightGray"/>
                <w:lang w:val="es-ES" w:eastAsia="es-ES"/>
              </w:rPr>
              <w:t>[CONSIGNAR LOCALIDADES DONDE SE ENTREGARÁN LOS BIENES Y/O LOCALIDADES ALEDAÑAS, SEGÚN NECESIDAD]</w:t>
            </w:r>
            <w:r w:rsidRPr="00333BC7">
              <w:rPr>
                <w:rFonts w:ascii="Arial" w:hAnsi="Arial" w:cs="Arial"/>
                <w:bCs/>
                <w:color w:val="auto"/>
                <w:sz w:val="18"/>
                <w:szCs w:val="18"/>
                <w:lang w:val="es-ES" w:eastAsia="es-ES"/>
              </w:rPr>
              <w:t xml:space="preserve">, por un período de </w:t>
            </w:r>
            <w:r w:rsidRPr="00333BC7">
              <w:rPr>
                <w:rFonts w:ascii="Arial" w:hAnsi="Arial" w:cs="Arial"/>
                <w:bCs/>
                <w:color w:val="auto"/>
                <w:sz w:val="18"/>
                <w:szCs w:val="18"/>
                <w:highlight w:val="lightGray"/>
                <w:lang w:val="es-ES" w:eastAsia="es-ES"/>
              </w:rPr>
              <w:t>[CONSIGNAR TIEMPO DE DISPONIBILIDAD DE SERVICIOS Y REPUESTOS]</w:t>
            </w:r>
            <w:r w:rsidRPr="00333BC7">
              <w:rPr>
                <w:rFonts w:ascii="Arial" w:hAnsi="Arial" w:cs="Arial"/>
                <w:bCs/>
                <w:color w:val="auto"/>
                <w:sz w:val="18"/>
                <w:szCs w:val="18"/>
                <w:lang w:val="es-ES" w:eastAsia="es-ES"/>
              </w:rPr>
              <w:t>.</w:t>
            </w:r>
          </w:p>
          <w:p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p>
          <w:p w:rsidR="00A113B8" w:rsidRPr="00333BC7" w:rsidRDefault="00A113B8" w:rsidP="00F444D6">
            <w:pPr>
              <w:pStyle w:val="Prrafodelista"/>
              <w:widowControl w:val="0"/>
              <w:spacing w:after="0" w:line="240" w:lineRule="auto"/>
              <w:ind w:left="0"/>
              <w:rPr>
                <w:rFonts w:ascii="Arial" w:hAnsi="Arial" w:cs="Arial"/>
                <w:color w:val="auto"/>
                <w:sz w:val="18"/>
                <w:szCs w:val="18"/>
                <w:lang w:eastAsia="es-ES"/>
              </w:rPr>
            </w:pPr>
            <w:r w:rsidRPr="00333BC7">
              <w:rPr>
                <w:rFonts w:ascii="Arial" w:hAnsi="Arial" w:cs="Arial"/>
                <w:color w:val="auto"/>
                <w:sz w:val="18"/>
                <w:szCs w:val="18"/>
                <w:lang w:eastAsia="es-ES"/>
              </w:rPr>
              <w:t>LOCALIDAD 1</w:t>
            </w:r>
            <w:r w:rsidRPr="00333BC7">
              <w:rPr>
                <w:rFonts w:ascii="Arial" w:hAnsi="Arial" w:cs="Arial"/>
                <w:color w:val="auto"/>
                <w:sz w:val="18"/>
                <w:szCs w:val="18"/>
              </w:rPr>
              <w:t xml:space="preserve">: </w:t>
            </w:r>
            <w:r w:rsidRPr="00333BC7">
              <w:rPr>
                <w:rFonts w:ascii="Arial" w:hAnsi="Arial" w:cs="Arial"/>
                <w:color w:val="auto"/>
                <w:sz w:val="18"/>
                <w:szCs w:val="18"/>
                <w:highlight w:val="lightGray"/>
                <w:lang w:eastAsia="es-ES"/>
              </w:rPr>
              <w:t>[……………..]</w:t>
            </w:r>
          </w:p>
          <w:p w:rsidR="00A113B8" w:rsidRPr="00333BC7" w:rsidRDefault="00A113B8" w:rsidP="00F444D6">
            <w:pPr>
              <w:pStyle w:val="Prrafodelista"/>
              <w:widowControl w:val="0"/>
              <w:spacing w:after="0" w:line="240" w:lineRule="auto"/>
              <w:ind w:left="0"/>
              <w:rPr>
                <w:rFonts w:ascii="Arial" w:hAnsi="Arial" w:cs="Arial"/>
                <w:color w:val="auto"/>
                <w:sz w:val="18"/>
                <w:szCs w:val="18"/>
                <w:lang w:eastAsia="es-ES"/>
              </w:rPr>
            </w:pPr>
            <w:r w:rsidRPr="00333BC7">
              <w:rPr>
                <w:rFonts w:ascii="Arial" w:hAnsi="Arial" w:cs="Arial"/>
                <w:color w:val="auto"/>
                <w:sz w:val="18"/>
                <w:szCs w:val="18"/>
                <w:lang w:eastAsia="es-ES"/>
              </w:rPr>
              <w:t>LOCALIDAD “N”</w:t>
            </w:r>
            <w:r w:rsidRPr="00333BC7">
              <w:rPr>
                <w:rFonts w:ascii="Arial" w:hAnsi="Arial" w:cs="Arial"/>
                <w:color w:val="auto"/>
                <w:sz w:val="18"/>
                <w:szCs w:val="18"/>
              </w:rPr>
              <w:t>:</w:t>
            </w:r>
            <w:r w:rsidRPr="00333BC7">
              <w:rPr>
                <w:rFonts w:ascii="Arial" w:hAnsi="Arial" w:cs="Arial"/>
                <w:color w:val="auto"/>
                <w:sz w:val="18"/>
                <w:szCs w:val="18"/>
                <w:highlight w:val="lightGray"/>
                <w:lang w:eastAsia="es-ES"/>
              </w:rPr>
              <w:t>[……………..]</w:t>
            </w:r>
            <w:r w:rsidRPr="00333BC7">
              <w:rPr>
                <w:rFonts w:ascii="Arial" w:hAnsi="Arial" w:cs="Arial"/>
                <w:color w:val="auto"/>
                <w:sz w:val="18"/>
                <w:szCs w:val="18"/>
                <w:lang w:eastAsia="es-ES"/>
              </w:rPr>
              <w:t>.</w:t>
            </w:r>
          </w:p>
          <w:p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p>
          <w:p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r w:rsidRPr="00333BC7">
              <w:rPr>
                <w:rFonts w:ascii="Arial" w:hAnsi="Arial" w:cs="Arial"/>
                <w:bCs/>
                <w:color w:val="auto"/>
                <w:sz w:val="18"/>
                <w:szCs w:val="18"/>
                <w:u w:val="single"/>
                <w:lang w:val="es-ES" w:eastAsia="es-ES"/>
              </w:rPr>
              <w:t>Acreditación:</w:t>
            </w:r>
          </w:p>
          <w:p w:rsidR="00221196" w:rsidRDefault="00221196" w:rsidP="00F444D6">
            <w:pPr>
              <w:widowControl w:val="0"/>
              <w:spacing w:after="0" w:line="240" w:lineRule="auto"/>
              <w:rPr>
                <w:rFonts w:ascii="Arial" w:hAnsi="Arial" w:cs="Arial"/>
                <w:bCs/>
                <w:color w:val="auto"/>
                <w:sz w:val="18"/>
                <w:szCs w:val="18"/>
                <w:lang w:val="es-ES" w:eastAsia="es-ES"/>
              </w:rPr>
            </w:pPr>
          </w:p>
          <w:p w:rsidR="00A113B8" w:rsidRPr="00333BC7" w:rsidRDefault="00A113B8" w:rsidP="00F444D6">
            <w:pPr>
              <w:widowControl w:val="0"/>
              <w:spacing w:after="0" w:line="240" w:lineRule="auto"/>
              <w:rPr>
                <w:rFonts w:ascii="Arial" w:hAnsi="Arial" w:cs="Arial"/>
                <w:bCs/>
                <w:color w:val="auto"/>
                <w:sz w:val="18"/>
                <w:szCs w:val="18"/>
                <w:lang w:val="es-ES" w:eastAsia="es-ES"/>
              </w:rPr>
            </w:pPr>
            <w:r w:rsidRPr="00333BC7">
              <w:rPr>
                <w:rFonts w:ascii="Arial" w:hAnsi="Arial" w:cs="Arial"/>
                <w:bCs/>
                <w:color w:val="auto"/>
                <w:sz w:val="18"/>
                <w:szCs w:val="18"/>
                <w:lang w:val="es-ES" w:eastAsia="es-ES"/>
              </w:rPr>
              <w:t>Se acreditará mediante la presentación de declaración jurada.</w:t>
            </w:r>
          </w:p>
          <w:p w:rsidR="00A113B8" w:rsidRPr="00333BC7" w:rsidRDefault="00A113B8" w:rsidP="00F444D6">
            <w:pPr>
              <w:widowControl w:val="0"/>
              <w:spacing w:after="0" w:line="240" w:lineRule="auto"/>
              <w:rPr>
                <w:rFonts w:ascii="Arial" w:hAnsi="Arial" w:cs="Arial"/>
                <w:color w:val="auto"/>
                <w:sz w:val="18"/>
                <w:szCs w:val="18"/>
                <w:lang w:eastAsia="es-ES"/>
              </w:rPr>
            </w:pPr>
          </w:p>
        </w:tc>
        <w:tc>
          <w:tcPr>
            <w:tcW w:w="3156" w:type="dxa"/>
            <w:gridSpan w:val="2"/>
            <w:tcBorders>
              <w:top w:val="single" w:sz="4" w:space="0" w:color="auto"/>
              <w:bottom w:val="single" w:sz="4" w:space="0" w:color="auto"/>
            </w:tcBorders>
            <w:vAlign w:val="center"/>
            <w:hideMark/>
          </w:tcPr>
          <w:p w:rsidR="00A113B8" w:rsidRPr="00A113B8" w:rsidRDefault="00A113B8" w:rsidP="00A113B8">
            <w:pPr>
              <w:widowControl w:val="0"/>
              <w:spacing w:after="0" w:line="240" w:lineRule="auto"/>
              <w:rPr>
                <w:rFonts w:ascii="Arial" w:hAnsi="Arial" w:cs="Arial"/>
                <w:color w:val="auto"/>
                <w:sz w:val="18"/>
                <w:szCs w:val="18"/>
                <w:highlight w:val="lightGray"/>
                <w:lang w:eastAsia="es-ES"/>
              </w:rPr>
            </w:pPr>
          </w:p>
          <w:p w:rsidR="00A113B8" w:rsidRPr="00A113B8" w:rsidRDefault="00A113B8" w:rsidP="00A113B8">
            <w:pPr>
              <w:widowControl w:val="0"/>
              <w:spacing w:after="0" w:line="240" w:lineRule="auto"/>
              <w:rPr>
                <w:rFonts w:ascii="Arial" w:hAnsi="Arial" w:cs="Arial"/>
                <w:color w:val="auto"/>
                <w:sz w:val="18"/>
                <w:szCs w:val="18"/>
                <w:highlight w:val="lightGray"/>
              </w:rPr>
            </w:pPr>
            <w:r w:rsidRPr="00A113B8">
              <w:rPr>
                <w:rFonts w:ascii="Arial" w:hAnsi="Arial" w:cs="Arial"/>
                <w:color w:val="auto"/>
                <w:sz w:val="18"/>
                <w:szCs w:val="18"/>
                <w:highlight w:val="lightGray"/>
                <w:lang w:eastAsia="es-ES"/>
              </w:rPr>
              <w:t>[CONSIGNAR LOCALIDAD 1]</w:t>
            </w:r>
            <w:r w:rsidRPr="005F61FA">
              <w:rPr>
                <w:rFonts w:ascii="Arial" w:hAnsi="Arial" w:cs="Arial"/>
                <w:color w:val="auto"/>
                <w:sz w:val="18"/>
                <w:szCs w:val="18"/>
              </w:rPr>
              <w:t>:</w:t>
            </w:r>
          </w:p>
          <w:p w:rsidR="00A113B8" w:rsidRPr="005F61FA" w:rsidRDefault="00A113B8" w:rsidP="00A113B8">
            <w:pPr>
              <w:widowControl w:val="0"/>
              <w:spacing w:after="0" w:line="240" w:lineRule="auto"/>
              <w:jc w:val="right"/>
              <w:rPr>
                <w:rFonts w:ascii="Arial" w:hAnsi="Arial" w:cs="Arial"/>
                <w:color w:val="auto"/>
                <w:sz w:val="18"/>
                <w:szCs w:val="18"/>
              </w:rPr>
            </w:pPr>
            <w:r w:rsidRPr="00A113B8">
              <w:rPr>
                <w:rFonts w:ascii="Arial" w:hAnsi="Arial" w:cs="Arial"/>
                <w:color w:val="auto"/>
                <w:sz w:val="18"/>
                <w:szCs w:val="18"/>
                <w:highlight w:val="lightGray"/>
                <w:lang w:eastAsia="es-ES"/>
              </w:rPr>
              <w:t>[...]</w:t>
            </w:r>
            <w:r w:rsidRPr="005F61FA">
              <w:rPr>
                <w:rFonts w:ascii="Arial" w:hAnsi="Arial" w:cs="Arial"/>
                <w:b/>
                <w:color w:val="auto"/>
                <w:sz w:val="18"/>
                <w:szCs w:val="18"/>
              </w:rPr>
              <w:t>puntos</w:t>
            </w:r>
          </w:p>
          <w:p w:rsidR="00A113B8" w:rsidRPr="005F61FA" w:rsidRDefault="00A113B8" w:rsidP="00A113B8">
            <w:pPr>
              <w:widowControl w:val="0"/>
              <w:spacing w:after="0" w:line="240" w:lineRule="auto"/>
              <w:rPr>
                <w:rFonts w:ascii="Arial" w:hAnsi="Arial" w:cs="Arial"/>
                <w:color w:val="auto"/>
                <w:sz w:val="18"/>
                <w:szCs w:val="18"/>
              </w:rPr>
            </w:pPr>
          </w:p>
          <w:p w:rsidR="00A113B8" w:rsidRPr="005F61FA" w:rsidRDefault="00A113B8" w:rsidP="00A113B8">
            <w:pPr>
              <w:widowControl w:val="0"/>
              <w:spacing w:after="0" w:line="240" w:lineRule="auto"/>
              <w:rPr>
                <w:rFonts w:ascii="Arial" w:hAnsi="Arial" w:cs="Arial"/>
                <w:color w:val="auto"/>
                <w:sz w:val="18"/>
                <w:szCs w:val="18"/>
              </w:rPr>
            </w:pPr>
            <w:r w:rsidRPr="00A113B8">
              <w:rPr>
                <w:rFonts w:ascii="Arial" w:hAnsi="Arial" w:cs="Arial"/>
                <w:color w:val="auto"/>
                <w:sz w:val="18"/>
                <w:szCs w:val="18"/>
                <w:highlight w:val="lightGray"/>
                <w:lang w:eastAsia="es-ES"/>
              </w:rPr>
              <w:t>[CONSIGNAR LOCALIDAD “N”]</w:t>
            </w:r>
            <w:r w:rsidRPr="005F61FA">
              <w:rPr>
                <w:rFonts w:ascii="Arial" w:hAnsi="Arial" w:cs="Arial"/>
                <w:color w:val="auto"/>
                <w:sz w:val="18"/>
                <w:szCs w:val="18"/>
              </w:rPr>
              <w:t xml:space="preserve"> :</w:t>
            </w:r>
          </w:p>
          <w:p w:rsidR="00A113B8" w:rsidRPr="005F61FA" w:rsidRDefault="00A113B8" w:rsidP="00A113B8">
            <w:pPr>
              <w:widowControl w:val="0"/>
              <w:spacing w:after="0" w:line="240" w:lineRule="auto"/>
              <w:jc w:val="right"/>
              <w:rPr>
                <w:rFonts w:ascii="Arial" w:hAnsi="Arial" w:cs="Arial"/>
                <w:color w:val="auto"/>
                <w:sz w:val="18"/>
                <w:szCs w:val="18"/>
              </w:rPr>
            </w:pPr>
            <w:r w:rsidRPr="00A113B8">
              <w:rPr>
                <w:rFonts w:ascii="Arial" w:hAnsi="Arial" w:cs="Arial"/>
                <w:color w:val="auto"/>
                <w:sz w:val="18"/>
                <w:szCs w:val="18"/>
                <w:highlight w:val="lightGray"/>
                <w:lang w:eastAsia="es-ES"/>
              </w:rPr>
              <w:t>[...]</w:t>
            </w:r>
            <w:r w:rsidRPr="005F61FA">
              <w:rPr>
                <w:rFonts w:ascii="Arial" w:hAnsi="Arial" w:cs="Arial"/>
                <w:b/>
                <w:color w:val="auto"/>
                <w:sz w:val="18"/>
                <w:szCs w:val="18"/>
              </w:rPr>
              <w:t>puntos</w:t>
            </w:r>
          </w:p>
          <w:p w:rsidR="00A113B8" w:rsidRPr="00CD5328" w:rsidRDefault="00A113B8" w:rsidP="00F444D6">
            <w:pPr>
              <w:widowControl w:val="0"/>
              <w:spacing w:after="0" w:line="240" w:lineRule="auto"/>
              <w:jc w:val="center"/>
              <w:rPr>
                <w:rFonts w:ascii="Arial" w:hAnsi="Arial" w:cs="Arial"/>
                <w:sz w:val="18"/>
                <w:szCs w:val="18"/>
                <w:lang w:eastAsia="es-ES"/>
              </w:rPr>
            </w:pPr>
          </w:p>
        </w:tc>
      </w:tr>
      <w:tr w:rsidR="00A113B8" w:rsidRPr="00CD5328" w:rsidTr="000447BA">
        <w:trPr>
          <w:trHeight w:val="233"/>
        </w:trPr>
        <w:tc>
          <w:tcPr>
            <w:tcW w:w="452" w:type="dxa"/>
            <w:tcBorders>
              <w:top w:val="single" w:sz="4" w:space="0" w:color="auto"/>
              <w:bottom w:val="single" w:sz="4" w:space="0" w:color="auto"/>
              <w:right w:val="nil"/>
            </w:tcBorders>
            <w:vAlign w:val="center"/>
          </w:tcPr>
          <w:p w:rsidR="00A113B8" w:rsidRPr="001306B2" w:rsidRDefault="00512CB1" w:rsidP="003E3D5A">
            <w:pPr>
              <w:widowControl w:val="0"/>
              <w:spacing w:after="0" w:line="240" w:lineRule="auto"/>
              <w:jc w:val="center"/>
              <w:rPr>
                <w:rFonts w:ascii="Arial" w:hAnsi="Arial" w:cs="Arial"/>
                <w:sz w:val="20"/>
                <w:lang w:eastAsia="es-ES"/>
              </w:rPr>
            </w:pPr>
            <w:r w:rsidRPr="001306B2">
              <w:rPr>
                <w:rFonts w:ascii="Arial" w:hAnsi="Arial" w:cs="Arial"/>
                <w:b/>
                <w:sz w:val="20"/>
                <w:lang w:eastAsia="es-ES"/>
              </w:rPr>
              <w:t>G</w:t>
            </w:r>
            <w:r w:rsidR="00A113B8" w:rsidRPr="001306B2">
              <w:rPr>
                <w:rFonts w:ascii="Arial" w:hAnsi="Arial" w:cs="Arial"/>
                <w:b/>
                <w:sz w:val="20"/>
                <w:lang w:eastAsia="es-ES"/>
              </w:rPr>
              <w:t>.</w:t>
            </w:r>
          </w:p>
        </w:tc>
        <w:tc>
          <w:tcPr>
            <w:tcW w:w="8620" w:type="dxa"/>
            <w:gridSpan w:val="4"/>
            <w:tcBorders>
              <w:top w:val="single" w:sz="4" w:space="0" w:color="auto"/>
              <w:left w:val="nil"/>
              <w:bottom w:val="single" w:sz="4" w:space="0" w:color="auto"/>
            </w:tcBorders>
            <w:vAlign w:val="center"/>
          </w:tcPr>
          <w:p w:rsidR="00A113B8" w:rsidRPr="001306B2" w:rsidRDefault="00A113B8" w:rsidP="00A113B8">
            <w:pPr>
              <w:widowControl w:val="0"/>
              <w:spacing w:after="0" w:line="240" w:lineRule="auto"/>
              <w:rPr>
                <w:rFonts w:ascii="Arial" w:hAnsi="Arial" w:cs="Arial"/>
                <w:sz w:val="18"/>
                <w:szCs w:val="18"/>
                <w:lang w:eastAsia="es-ES"/>
              </w:rPr>
            </w:pPr>
            <w:r w:rsidRPr="001306B2">
              <w:rPr>
                <w:rFonts w:ascii="Arial" w:hAnsi="Arial" w:cs="Arial"/>
                <w:b/>
                <w:color w:val="auto"/>
                <w:sz w:val="20"/>
                <w:lang w:eastAsia="es-ES"/>
              </w:rPr>
              <w:t>CAPACITACIÓN DEL PERSONAL DE LA ENTIDAD</w:t>
            </w:r>
          </w:p>
        </w:tc>
      </w:tr>
      <w:tr w:rsidR="00075937" w:rsidRPr="00CD5328" w:rsidTr="000447BA">
        <w:trPr>
          <w:trHeight w:val="560"/>
        </w:trPr>
        <w:tc>
          <w:tcPr>
            <w:tcW w:w="452" w:type="dxa"/>
            <w:tcBorders>
              <w:top w:val="single" w:sz="4" w:space="0" w:color="auto"/>
              <w:bottom w:val="single" w:sz="4" w:space="0" w:color="auto"/>
              <w:right w:val="nil"/>
            </w:tcBorders>
            <w:vAlign w:val="center"/>
          </w:tcPr>
          <w:p w:rsidR="00075937" w:rsidRDefault="00075937" w:rsidP="00075937">
            <w:pPr>
              <w:widowControl w:val="0"/>
              <w:spacing w:after="0" w:line="240" w:lineRule="auto"/>
              <w:jc w:val="center"/>
              <w:rPr>
                <w:rFonts w:ascii="Arial" w:hAnsi="Arial" w:cs="Arial"/>
                <w:b/>
                <w:sz w:val="20"/>
                <w:lang w:eastAsia="es-ES"/>
              </w:rPr>
            </w:pPr>
          </w:p>
        </w:tc>
        <w:tc>
          <w:tcPr>
            <w:tcW w:w="5464" w:type="dxa"/>
            <w:gridSpan w:val="2"/>
            <w:tcBorders>
              <w:top w:val="single" w:sz="4" w:space="0" w:color="auto"/>
              <w:left w:val="nil"/>
              <w:bottom w:val="single" w:sz="4" w:space="0" w:color="auto"/>
            </w:tcBorders>
            <w:vAlign w:val="center"/>
          </w:tcPr>
          <w:p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u w:val="single"/>
                <w:lang w:eastAsia="es-ES"/>
              </w:rPr>
              <w:t>Evaluación</w:t>
            </w:r>
            <w:r w:rsidRPr="00111488">
              <w:rPr>
                <w:rFonts w:ascii="Arial" w:hAnsi="Arial" w:cs="Arial"/>
                <w:color w:val="auto"/>
                <w:sz w:val="18"/>
                <w:szCs w:val="18"/>
                <w:lang w:eastAsia="es-ES"/>
              </w:rPr>
              <w:t>:</w:t>
            </w:r>
          </w:p>
          <w:p w:rsidR="006C637A" w:rsidRDefault="006C637A" w:rsidP="00075937">
            <w:pPr>
              <w:widowControl w:val="0"/>
              <w:spacing w:after="0" w:line="240" w:lineRule="auto"/>
              <w:rPr>
                <w:rFonts w:ascii="Arial" w:hAnsi="Arial" w:cs="Arial"/>
                <w:color w:val="auto"/>
                <w:sz w:val="18"/>
                <w:szCs w:val="18"/>
                <w:lang w:eastAsia="es-ES"/>
              </w:rPr>
            </w:pPr>
          </w:p>
          <w:p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lang w:eastAsia="es-ES"/>
              </w:rPr>
              <w:t xml:space="preserve">Se evaluará en función a la oferta de capacitación a </w:t>
            </w:r>
            <w:r w:rsidRPr="00333BC7">
              <w:rPr>
                <w:rFonts w:ascii="Arial" w:hAnsi="Arial" w:cs="Arial"/>
                <w:color w:val="auto"/>
                <w:sz w:val="18"/>
                <w:szCs w:val="18"/>
                <w:highlight w:val="lightGray"/>
                <w:lang w:eastAsia="es-ES"/>
              </w:rPr>
              <w:t>[CONSIGNAR CANTIDAD DE PERSONAL DE LA ENTIDAD]</w:t>
            </w:r>
            <w:r w:rsidRPr="00333BC7">
              <w:rPr>
                <w:rFonts w:ascii="Arial" w:hAnsi="Arial" w:cs="Arial"/>
                <w:color w:val="auto"/>
                <w:sz w:val="18"/>
                <w:szCs w:val="18"/>
                <w:lang w:eastAsia="es-ES"/>
              </w:rPr>
              <w:t xml:space="preserve">, en </w:t>
            </w:r>
            <w:r w:rsidRPr="00333BC7">
              <w:rPr>
                <w:rFonts w:ascii="Arial" w:hAnsi="Arial" w:cs="Arial"/>
                <w:color w:val="auto"/>
                <w:sz w:val="18"/>
                <w:szCs w:val="18"/>
                <w:highlight w:val="lightGray"/>
                <w:lang w:eastAsia="es-ES"/>
              </w:rPr>
              <w:t>[CONSIGNAR MATERIA O ÁREA DE CAPACITACIÓN RELACIONADA CON LA OPERATIVIDAD DE LOS BIENES A SER ADQUIRIDOS</w:t>
            </w:r>
            <w:r w:rsidR="0023571B">
              <w:rPr>
                <w:rFonts w:ascii="Arial" w:hAnsi="Arial" w:cs="Arial"/>
                <w:color w:val="auto"/>
                <w:sz w:val="18"/>
                <w:szCs w:val="18"/>
                <w:highlight w:val="lightGray"/>
                <w:lang w:eastAsia="es-ES"/>
              </w:rPr>
              <w:t xml:space="preserve">, </w:t>
            </w:r>
            <w:r w:rsidR="0023571B" w:rsidRPr="00B032F9">
              <w:rPr>
                <w:rFonts w:ascii="Arial" w:hAnsi="Arial" w:cs="Arial"/>
                <w:color w:val="auto"/>
                <w:sz w:val="18"/>
                <w:szCs w:val="18"/>
                <w:highlight w:val="lightGray"/>
                <w:lang w:eastAsia="es-ES"/>
              </w:rPr>
              <w:t xml:space="preserve">ASÍ COMO EL LUGAR DE LA </w:t>
            </w:r>
            <w:r w:rsidR="0023571B" w:rsidRPr="001766ED">
              <w:rPr>
                <w:rFonts w:ascii="Arial" w:hAnsi="Arial" w:cs="Arial"/>
                <w:color w:val="auto"/>
                <w:sz w:val="18"/>
                <w:szCs w:val="18"/>
                <w:highlight w:val="lightGray"/>
                <w:lang w:eastAsia="es-ES"/>
              </w:rPr>
              <w:t>CAPACITACIÓN Y EL PERFIL DEL CAPACITADOR</w:t>
            </w:r>
            <w:r w:rsidR="001766ED">
              <w:rPr>
                <w:rFonts w:ascii="Arial" w:hAnsi="Arial" w:cs="Arial"/>
                <w:color w:val="auto"/>
                <w:sz w:val="18"/>
                <w:szCs w:val="18"/>
                <w:highlight w:val="lightGray"/>
                <w:lang w:eastAsia="es-ES"/>
              </w:rPr>
              <w:t>,</w:t>
            </w:r>
            <w:r w:rsidR="001766ED" w:rsidRPr="001766ED">
              <w:rPr>
                <w:rFonts w:ascii="Arial" w:hAnsi="Arial" w:cs="Arial"/>
                <w:color w:val="auto"/>
                <w:sz w:val="18"/>
                <w:szCs w:val="18"/>
                <w:highlight w:val="lightGray"/>
                <w:lang w:eastAsia="es-ES"/>
              </w:rPr>
              <w:t xml:space="preserve"> EL CUAL DEBE ESTAR VINCULADO A LA MATERIA DE LA CAPACITACIÓN</w:t>
            </w:r>
            <w:r w:rsidR="001766ED">
              <w:rPr>
                <w:rFonts w:ascii="Arial" w:hAnsi="Arial" w:cs="Arial"/>
                <w:color w:val="auto"/>
                <w:sz w:val="18"/>
                <w:szCs w:val="18"/>
                <w:highlight w:val="lightGray"/>
                <w:lang w:eastAsia="es-ES"/>
              </w:rPr>
              <w:t>].</w:t>
            </w:r>
            <w:r w:rsidRPr="00333BC7">
              <w:rPr>
                <w:rFonts w:ascii="Arial" w:hAnsi="Arial" w:cs="Arial"/>
                <w:color w:val="auto"/>
                <w:sz w:val="18"/>
                <w:szCs w:val="18"/>
                <w:lang w:eastAsia="es-ES"/>
              </w:rPr>
              <w:t xml:space="preserve"> El postor que oferte esta capacitación, se obliga a entregar los certificados o constancias del personal capacitado a la Entidad.</w:t>
            </w:r>
          </w:p>
          <w:p w:rsidR="00075937" w:rsidRDefault="00075937" w:rsidP="00075937">
            <w:pPr>
              <w:widowControl w:val="0"/>
              <w:spacing w:after="0" w:line="240" w:lineRule="auto"/>
              <w:rPr>
                <w:rFonts w:ascii="Arial" w:hAnsi="Arial" w:cs="Arial"/>
                <w:color w:val="auto"/>
                <w:sz w:val="18"/>
                <w:szCs w:val="18"/>
                <w:u w:val="single"/>
                <w:lang w:eastAsia="es-ES"/>
              </w:rPr>
            </w:pPr>
          </w:p>
          <w:tbl>
            <w:tblPr>
              <w:tblStyle w:val="Tabladecuadrcula1clara10"/>
              <w:tblW w:w="5250" w:type="dxa"/>
              <w:tblLook w:val="04A0" w:firstRow="1" w:lastRow="0" w:firstColumn="1" w:lastColumn="0" w:noHBand="0" w:noVBand="1"/>
            </w:tblPr>
            <w:tblGrid>
              <w:gridCol w:w="5250"/>
            </w:tblGrid>
            <w:tr w:rsidR="003972AB" w:rsidTr="00FD3A3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3972AB" w:rsidRPr="00196614" w:rsidRDefault="003972AB" w:rsidP="003972AB">
                  <w:pPr>
                    <w:spacing w:after="0" w:line="240" w:lineRule="auto"/>
                    <w:jc w:val="both"/>
                    <w:rPr>
                      <w:rFonts w:ascii="Arial" w:hAnsi="Arial" w:cs="Arial"/>
                      <w:color w:val="0000FF"/>
                      <w:sz w:val="20"/>
                      <w:lang w:val="es-ES"/>
                    </w:rPr>
                  </w:pPr>
                  <w:bookmarkStart w:id="9" w:name="_Hlk518912258"/>
                  <w:r w:rsidRPr="00196614">
                    <w:rPr>
                      <w:rFonts w:ascii="Arial" w:hAnsi="Arial" w:cs="Arial"/>
                      <w:color w:val="0000FF"/>
                      <w:sz w:val="19"/>
                      <w:szCs w:val="19"/>
                      <w:lang w:val="es-ES"/>
                    </w:rPr>
                    <w:t xml:space="preserve">Importante </w:t>
                  </w:r>
                </w:p>
              </w:tc>
            </w:tr>
            <w:tr w:rsidR="003972AB" w:rsidTr="00FD3A35">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3972AB" w:rsidRPr="00196614" w:rsidRDefault="003972AB" w:rsidP="003972AB">
                  <w:pPr>
                    <w:spacing w:after="0" w:line="240" w:lineRule="auto"/>
                    <w:jc w:val="both"/>
                    <w:rPr>
                      <w:rFonts w:ascii="Arial" w:hAnsi="Arial" w:cs="Arial"/>
                      <w:b w:val="0"/>
                      <w:i/>
                      <w:color w:val="0000FF"/>
                      <w:sz w:val="19"/>
                      <w:szCs w:val="19"/>
                      <w:lang w:val="es-ES_tradnl"/>
                    </w:rPr>
                  </w:pPr>
                  <w:r w:rsidRPr="00196614">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de los bienes a ser contratados</w:t>
                  </w:r>
                </w:p>
              </w:tc>
              <w:bookmarkEnd w:id="9"/>
            </w:tr>
          </w:tbl>
          <w:p w:rsidR="003972AB" w:rsidRPr="00333BC7" w:rsidRDefault="003972AB" w:rsidP="00075937">
            <w:pPr>
              <w:widowControl w:val="0"/>
              <w:spacing w:after="0" w:line="240" w:lineRule="auto"/>
              <w:rPr>
                <w:rFonts w:ascii="Arial" w:hAnsi="Arial" w:cs="Arial"/>
                <w:color w:val="auto"/>
                <w:sz w:val="18"/>
                <w:szCs w:val="18"/>
                <w:u w:val="single"/>
                <w:lang w:eastAsia="es-ES"/>
              </w:rPr>
            </w:pPr>
          </w:p>
          <w:p w:rsidR="00075937" w:rsidRPr="00333BC7" w:rsidRDefault="00075937" w:rsidP="00075937">
            <w:pPr>
              <w:widowControl w:val="0"/>
              <w:spacing w:after="0" w:line="240" w:lineRule="auto"/>
              <w:rPr>
                <w:rFonts w:ascii="Arial" w:hAnsi="Arial" w:cs="Arial"/>
                <w:color w:val="auto"/>
                <w:sz w:val="18"/>
                <w:szCs w:val="18"/>
                <w:u w:val="single"/>
                <w:lang w:eastAsia="es-ES"/>
              </w:rPr>
            </w:pPr>
            <w:r w:rsidRPr="00333BC7">
              <w:rPr>
                <w:rFonts w:ascii="Arial" w:hAnsi="Arial" w:cs="Arial"/>
                <w:color w:val="auto"/>
                <w:sz w:val="18"/>
                <w:szCs w:val="18"/>
                <w:u w:val="single"/>
                <w:lang w:eastAsia="es-ES"/>
              </w:rPr>
              <w:t>Acreditación:</w:t>
            </w:r>
          </w:p>
          <w:p w:rsidR="006C637A" w:rsidRDefault="006C637A" w:rsidP="00075937">
            <w:pPr>
              <w:widowControl w:val="0"/>
              <w:spacing w:after="0" w:line="240" w:lineRule="auto"/>
              <w:rPr>
                <w:rFonts w:ascii="Arial" w:hAnsi="Arial" w:cs="Arial"/>
                <w:color w:val="auto"/>
                <w:sz w:val="18"/>
                <w:szCs w:val="18"/>
                <w:lang w:eastAsia="es-ES"/>
              </w:rPr>
            </w:pPr>
          </w:p>
          <w:p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lang w:eastAsia="es-ES"/>
              </w:rPr>
              <w:t xml:space="preserve">Se acreditará </w:t>
            </w:r>
            <w:r w:rsidR="001766ED">
              <w:rPr>
                <w:rFonts w:ascii="Arial" w:hAnsi="Arial" w:cs="Arial"/>
                <w:color w:val="auto"/>
                <w:sz w:val="18"/>
                <w:szCs w:val="18"/>
                <w:lang w:eastAsia="es-ES"/>
              </w:rPr>
              <w:t xml:space="preserve">únicamente </w:t>
            </w:r>
            <w:r w:rsidRPr="00333BC7">
              <w:rPr>
                <w:rFonts w:ascii="Arial" w:hAnsi="Arial" w:cs="Arial"/>
                <w:color w:val="auto"/>
                <w:sz w:val="18"/>
                <w:szCs w:val="18"/>
                <w:lang w:eastAsia="es-ES"/>
              </w:rPr>
              <w:t>mediante la presentación de una declaración jurada.</w:t>
            </w:r>
          </w:p>
          <w:p w:rsidR="00075937" w:rsidRPr="00333BC7" w:rsidRDefault="00075937" w:rsidP="00075937">
            <w:pPr>
              <w:pStyle w:val="Prrafodelista"/>
              <w:widowControl w:val="0"/>
              <w:spacing w:after="0" w:line="240" w:lineRule="auto"/>
              <w:ind w:left="215"/>
              <w:rPr>
                <w:rFonts w:ascii="Arial" w:hAnsi="Arial" w:cs="Arial"/>
                <w:b/>
                <w:color w:val="auto"/>
                <w:sz w:val="18"/>
                <w:szCs w:val="18"/>
                <w:lang w:eastAsia="es-ES"/>
              </w:rPr>
            </w:pPr>
          </w:p>
        </w:tc>
        <w:tc>
          <w:tcPr>
            <w:tcW w:w="3156" w:type="dxa"/>
            <w:gridSpan w:val="2"/>
            <w:tcBorders>
              <w:top w:val="single" w:sz="4" w:space="0" w:color="auto"/>
              <w:bottom w:val="single" w:sz="4" w:space="0" w:color="auto"/>
            </w:tcBorders>
            <w:vAlign w:val="center"/>
          </w:tcPr>
          <w:p w:rsidR="00075937" w:rsidRDefault="00075937" w:rsidP="00075937">
            <w:pPr>
              <w:widowControl w:val="0"/>
              <w:spacing w:after="0" w:line="240" w:lineRule="auto"/>
              <w:rPr>
                <w:rFonts w:ascii="Arial" w:hAnsi="Arial" w:cs="Arial"/>
                <w:color w:val="auto"/>
                <w:sz w:val="18"/>
                <w:szCs w:val="18"/>
              </w:rPr>
            </w:pPr>
          </w:p>
          <w:p w:rsidR="00075937" w:rsidRDefault="00075937" w:rsidP="00075937">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p>
          <w:p w:rsidR="00075937" w:rsidRPr="007B0296" w:rsidRDefault="00075937" w:rsidP="00075937">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75937" w:rsidRPr="007B0296" w:rsidRDefault="00075937" w:rsidP="00075937">
            <w:pPr>
              <w:widowControl w:val="0"/>
              <w:spacing w:after="0" w:line="240" w:lineRule="auto"/>
              <w:rPr>
                <w:rFonts w:ascii="Arial" w:hAnsi="Arial" w:cs="Arial"/>
                <w:b/>
                <w:color w:val="auto"/>
                <w:sz w:val="18"/>
                <w:szCs w:val="18"/>
              </w:rPr>
            </w:pPr>
          </w:p>
          <w:p w:rsidR="00075937" w:rsidRDefault="00075937" w:rsidP="00075937">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rsidR="00075937" w:rsidRPr="007B0296" w:rsidRDefault="00075937" w:rsidP="00075937">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75937" w:rsidRPr="007B0296" w:rsidRDefault="00075937" w:rsidP="00075937">
            <w:pPr>
              <w:widowControl w:val="0"/>
              <w:spacing w:after="0" w:line="240" w:lineRule="auto"/>
              <w:rPr>
                <w:rFonts w:ascii="Arial" w:hAnsi="Arial" w:cs="Arial"/>
                <w:color w:val="auto"/>
                <w:sz w:val="18"/>
                <w:szCs w:val="18"/>
              </w:rPr>
            </w:pPr>
          </w:p>
          <w:p w:rsidR="00075937" w:rsidRDefault="00075937" w:rsidP="00075937">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rsidR="00075937" w:rsidRPr="007B0296" w:rsidRDefault="00075937" w:rsidP="00075937">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rsidR="00075937" w:rsidRPr="00CD5328" w:rsidRDefault="00075937" w:rsidP="00075937">
            <w:pPr>
              <w:widowControl w:val="0"/>
              <w:spacing w:after="0" w:line="240" w:lineRule="auto"/>
              <w:jc w:val="center"/>
              <w:rPr>
                <w:rFonts w:ascii="Arial" w:hAnsi="Arial" w:cs="Arial"/>
                <w:sz w:val="18"/>
                <w:szCs w:val="18"/>
                <w:lang w:eastAsia="es-ES"/>
              </w:rPr>
            </w:pPr>
          </w:p>
        </w:tc>
      </w:tr>
      <w:tr w:rsidR="00A113B8" w:rsidRPr="00CD5328" w:rsidTr="000447BA">
        <w:tc>
          <w:tcPr>
            <w:tcW w:w="452" w:type="dxa"/>
            <w:tcBorders>
              <w:top w:val="single" w:sz="4" w:space="0" w:color="auto"/>
              <w:bottom w:val="single" w:sz="4" w:space="0" w:color="auto"/>
              <w:right w:val="nil"/>
            </w:tcBorders>
            <w:vAlign w:val="center"/>
          </w:tcPr>
          <w:p w:rsidR="00A113B8" w:rsidRPr="001306B2" w:rsidRDefault="00512CB1" w:rsidP="00075937">
            <w:pPr>
              <w:widowControl w:val="0"/>
              <w:spacing w:after="0" w:line="240" w:lineRule="auto"/>
              <w:jc w:val="center"/>
              <w:rPr>
                <w:rFonts w:ascii="Arial" w:hAnsi="Arial" w:cs="Arial"/>
                <w:b/>
                <w:sz w:val="20"/>
                <w:lang w:eastAsia="es-ES"/>
              </w:rPr>
            </w:pPr>
            <w:r w:rsidRPr="001306B2">
              <w:rPr>
                <w:rFonts w:ascii="Arial" w:hAnsi="Arial" w:cs="Arial"/>
                <w:b/>
                <w:sz w:val="20"/>
                <w:lang w:eastAsia="es-ES"/>
              </w:rPr>
              <w:t>H</w:t>
            </w:r>
            <w:r w:rsidR="00A113B8" w:rsidRPr="001306B2">
              <w:rPr>
                <w:rFonts w:ascii="Arial" w:hAnsi="Arial" w:cs="Arial"/>
                <w:b/>
                <w:sz w:val="20"/>
                <w:lang w:eastAsia="es-ES"/>
              </w:rPr>
              <w:t>.</w:t>
            </w:r>
          </w:p>
        </w:tc>
        <w:tc>
          <w:tcPr>
            <w:tcW w:w="8620" w:type="dxa"/>
            <w:gridSpan w:val="4"/>
            <w:tcBorders>
              <w:top w:val="single" w:sz="4" w:space="0" w:color="auto"/>
              <w:left w:val="nil"/>
              <w:bottom w:val="single" w:sz="4" w:space="0" w:color="auto"/>
            </w:tcBorders>
            <w:vAlign w:val="center"/>
          </w:tcPr>
          <w:p w:rsidR="00A113B8" w:rsidRPr="001306B2" w:rsidRDefault="00A113B8" w:rsidP="00A113B8">
            <w:pPr>
              <w:widowControl w:val="0"/>
              <w:spacing w:after="0" w:line="240" w:lineRule="auto"/>
              <w:rPr>
                <w:rFonts w:ascii="Arial" w:hAnsi="Arial" w:cs="Arial"/>
                <w:sz w:val="18"/>
                <w:szCs w:val="18"/>
                <w:lang w:eastAsia="es-ES"/>
              </w:rPr>
            </w:pPr>
            <w:r w:rsidRPr="001306B2">
              <w:rPr>
                <w:rFonts w:ascii="Arial" w:hAnsi="Arial" w:cs="Arial"/>
                <w:b/>
                <w:sz w:val="20"/>
                <w:lang w:eastAsia="es-ES"/>
              </w:rPr>
              <w:t>MEJORAS A LAS ESPECIFICACIONES TÉCNICAS</w:t>
            </w:r>
          </w:p>
        </w:tc>
      </w:tr>
      <w:tr w:rsidR="00BD5989" w:rsidRPr="00CD5328" w:rsidTr="000447BA">
        <w:tc>
          <w:tcPr>
            <w:tcW w:w="452" w:type="dxa"/>
            <w:tcBorders>
              <w:top w:val="single" w:sz="4" w:space="0" w:color="auto"/>
              <w:bottom w:val="single" w:sz="4" w:space="0" w:color="auto"/>
              <w:right w:val="nil"/>
            </w:tcBorders>
            <w:vAlign w:val="center"/>
          </w:tcPr>
          <w:p w:rsidR="00BD5989" w:rsidRDefault="00BD5989" w:rsidP="00BD5989">
            <w:pPr>
              <w:widowControl w:val="0"/>
              <w:spacing w:after="0" w:line="240" w:lineRule="auto"/>
              <w:jc w:val="center"/>
              <w:rPr>
                <w:rFonts w:ascii="Arial" w:hAnsi="Arial" w:cs="Arial"/>
                <w:b/>
                <w:sz w:val="20"/>
                <w:lang w:eastAsia="es-ES"/>
              </w:rPr>
            </w:pPr>
          </w:p>
        </w:tc>
        <w:tc>
          <w:tcPr>
            <w:tcW w:w="5464" w:type="dxa"/>
            <w:gridSpan w:val="2"/>
            <w:tcBorders>
              <w:top w:val="single" w:sz="4" w:space="0" w:color="auto"/>
              <w:left w:val="nil"/>
              <w:bottom w:val="single" w:sz="4" w:space="0" w:color="auto"/>
            </w:tcBorders>
            <w:vAlign w:val="center"/>
          </w:tcPr>
          <w:p w:rsidR="00BD5989" w:rsidRDefault="00BD5989" w:rsidP="00BD5989">
            <w:pPr>
              <w:widowControl w:val="0"/>
              <w:spacing w:after="0" w:line="240" w:lineRule="auto"/>
              <w:rPr>
                <w:rFonts w:ascii="Arial" w:hAnsi="Arial" w:cs="Arial"/>
                <w:sz w:val="18"/>
                <w:szCs w:val="18"/>
                <w:lang w:eastAsia="es-ES"/>
              </w:rPr>
            </w:pPr>
            <w:r w:rsidRPr="00894A8E">
              <w:rPr>
                <w:rFonts w:ascii="Arial" w:hAnsi="Arial" w:cs="Arial"/>
                <w:sz w:val="18"/>
                <w:szCs w:val="18"/>
                <w:u w:val="single"/>
                <w:lang w:eastAsia="es-ES"/>
              </w:rPr>
              <w:t>Evaluación</w:t>
            </w:r>
            <w:r w:rsidRPr="007F185D">
              <w:rPr>
                <w:rFonts w:ascii="Arial" w:hAnsi="Arial" w:cs="Arial"/>
                <w:sz w:val="18"/>
                <w:szCs w:val="18"/>
                <w:lang w:eastAsia="es-ES"/>
              </w:rPr>
              <w:t>:</w:t>
            </w:r>
          </w:p>
          <w:p w:rsidR="00BD5989" w:rsidRPr="00894A8E" w:rsidRDefault="00BD5989" w:rsidP="00BD5989">
            <w:pPr>
              <w:widowControl w:val="0"/>
              <w:spacing w:after="0" w:line="240" w:lineRule="auto"/>
              <w:rPr>
                <w:rFonts w:ascii="Arial" w:hAnsi="Arial" w:cs="Arial"/>
                <w:sz w:val="18"/>
                <w:szCs w:val="18"/>
                <w:u w:val="single"/>
                <w:lang w:eastAsia="es-ES"/>
              </w:rPr>
            </w:pPr>
          </w:p>
          <w:p w:rsidR="00BD5989" w:rsidRPr="00894A8E" w:rsidRDefault="00BD5989" w:rsidP="00BD5989">
            <w:pPr>
              <w:widowControl w:val="0"/>
              <w:spacing w:after="0" w:line="240" w:lineRule="auto"/>
              <w:rPr>
                <w:rFonts w:ascii="Arial" w:hAnsi="Arial" w:cs="Arial"/>
                <w:sz w:val="18"/>
                <w:szCs w:val="18"/>
                <w:lang w:eastAsia="es-ES"/>
              </w:rPr>
            </w:pPr>
            <w:r w:rsidRPr="00894A8E">
              <w:rPr>
                <w:rFonts w:ascii="Arial" w:hAnsi="Arial" w:cs="Arial"/>
                <w:sz w:val="18"/>
                <w:szCs w:val="18"/>
                <w:highlight w:val="lightGray"/>
                <w:lang w:eastAsia="es-ES"/>
              </w:rPr>
              <w:t>[CONSIGNAR CADA UNA DE LAS MEJORAS QUE PUEDEN OFERTAR LOS POSTORES]</w:t>
            </w:r>
            <w:r w:rsidRPr="00894A8E">
              <w:rPr>
                <w:rFonts w:ascii="Arial" w:hAnsi="Arial" w:cs="Arial"/>
                <w:sz w:val="18"/>
                <w:szCs w:val="18"/>
                <w:lang w:eastAsia="es-ES"/>
              </w:rPr>
              <w:t>.</w:t>
            </w:r>
          </w:p>
          <w:p w:rsidR="00BD5989" w:rsidRPr="00894A8E"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r w:rsidRPr="00894A8E">
              <w:rPr>
                <w:rFonts w:ascii="Arial" w:hAnsi="Arial" w:cs="Arial"/>
                <w:sz w:val="18"/>
                <w:szCs w:val="18"/>
                <w:u w:val="single"/>
                <w:lang w:eastAsia="es-ES"/>
              </w:rPr>
              <w:t>Acreditación</w:t>
            </w:r>
            <w:r w:rsidRPr="007F185D">
              <w:rPr>
                <w:rFonts w:ascii="Arial" w:hAnsi="Arial" w:cs="Arial"/>
                <w:sz w:val="18"/>
                <w:szCs w:val="18"/>
                <w:lang w:eastAsia="es-ES"/>
              </w:rPr>
              <w:t>:</w:t>
            </w:r>
          </w:p>
          <w:p w:rsidR="00BD5989" w:rsidRPr="00894A8E" w:rsidRDefault="00BD5989" w:rsidP="00BD5989">
            <w:pPr>
              <w:widowControl w:val="0"/>
              <w:spacing w:after="0" w:line="240" w:lineRule="auto"/>
              <w:rPr>
                <w:rFonts w:ascii="Arial" w:hAnsi="Arial" w:cs="Arial"/>
                <w:sz w:val="18"/>
                <w:szCs w:val="18"/>
                <w:u w:val="single"/>
                <w:lang w:eastAsia="es-ES"/>
              </w:rPr>
            </w:pPr>
          </w:p>
          <w:p w:rsidR="00BD5989" w:rsidRPr="00564EB6" w:rsidRDefault="00BD5989" w:rsidP="00BD5989">
            <w:pPr>
              <w:widowControl w:val="0"/>
              <w:spacing w:after="0" w:line="240" w:lineRule="auto"/>
              <w:rPr>
                <w:rFonts w:ascii="Arial" w:hAnsi="Arial" w:cs="Arial"/>
                <w:sz w:val="18"/>
                <w:szCs w:val="18"/>
                <w:highlight w:val="yellow"/>
                <w:lang w:eastAsia="es-ES"/>
              </w:rPr>
            </w:pPr>
            <w:r w:rsidRPr="00894A8E">
              <w:rPr>
                <w:rFonts w:ascii="Arial" w:hAnsi="Arial" w:cs="Arial"/>
                <w:sz w:val="18"/>
                <w:szCs w:val="18"/>
                <w:lang w:eastAsia="es-ES"/>
              </w:rPr>
              <w:t xml:space="preserve">Se acreditará </w:t>
            </w:r>
            <w:r>
              <w:rPr>
                <w:rFonts w:ascii="Arial" w:hAnsi="Arial" w:cs="Arial"/>
                <w:sz w:val="18"/>
                <w:szCs w:val="18"/>
                <w:lang w:eastAsia="es-ES"/>
              </w:rPr>
              <w:t xml:space="preserve">únicamente </w:t>
            </w:r>
            <w:r w:rsidRPr="00894A8E">
              <w:rPr>
                <w:rFonts w:ascii="Arial" w:hAnsi="Arial" w:cs="Arial"/>
                <w:sz w:val="18"/>
                <w:szCs w:val="18"/>
                <w:lang w:eastAsia="es-ES"/>
              </w:rPr>
              <w:t xml:space="preserve">mediante la presentación de </w:t>
            </w:r>
            <w:r w:rsidRPr="00F80719">
              <w:rPr>
                <w:rFonts w:ascii="Arial" w:hAnsi="Arial" w:cs="Arial"/>
                <w:sz w:val="18"/>
                <w:szCs w:val="18"/>
                <w:highlight w:val="lightGray"/>
                <w:lang w:eastAsia="es-ES"/>
              </w:rPr>
              <w:t>[</w:t>
            </w:r>
            <w:r w:rsidRPr="00025816">
              <w:rPr>
                <w:rFonts w:ascii="Arial" w:hAnsi="Arial" w:cs="Arial"/>
                <w:sz w:val="18"/>
                <w:szCs w:val="18"/>
                <w:highlight w:val="lightGray"/>
                <w:lang w:eastAsia="es-ES"/>
              </w:rPr>
              <w:t>CONSIGNAR</w:t>
            </w:r>
            <w:r w:rsidRPr="00F80719">
              <w:rPr>
                <w:rFonts w:ascii="Arial" w:hAnsi="Arial" w:cs="Arial"/>
                <w:sz w:val="18"/>
                <w:szCs w:val="18"/>
                <w:highlight w:val="lightGray"/>
                <w:lang w:eastAsia="es-ES"/>
              </w:rPr>
              <w:t xml:space="preserve"> DECLARACIÓN JURADA </w:t>
            </w:r>
            <w:r w:rsidRPr="004B3C40">
              <w:rPr>
                <w:rFonts w:ascii="Arial" w:hAnsi="Arial" w:cs="Arial"/>
                <w:sz w:val="18"/>
                <w:szCs w:val="18"/>
                <w:highlight w:val="lightGray"/>
                <w:lang w:eastAsia="es-ES"/>
              </w:rPr>
              <w:t xml:space="preserve">O </w:t>
            </w:r>
            <w:r>
              <w:rPr>
                <w:rFonts w:ascii="Arial" w:hAnsi="Arial" w:cs="Arial"/>
                <w:sz w:val="18"/>
                <w:szCs w:val="18"/>
                <w:highlight w:val="lightGray"/>
                <w:lang w:eastAsia="es-ES"/>
              </w:rPr>
              <w:t xml:space="preserve">INDICAR </w:t>
            </w:r>
            <w:r w:rsidRPr="004B3C40">
              <w:rPr>
                <w:rFonts w:ascii="Arial" w:hAnsi="Arial" w:cs="Arial"/>
                <w:sz w:val="18"/>
                <w:szCs w:val="18"/>
                <w:highlight w:val="lightGray"/>
                <w:lang w:eastAsia="es-ES"/>
              </w:rPr>
              <w:t xml:space="preserve">DOCUMENTO </w:t>
            </w:r>
            <w:r>
              <w:rPr>
                <w:rFonts w:ascii="Arial" w:hAnsi="Arial" w:cs="Arial"/>
                <w:sz w:val="18"/>
                <w:szCs w:val="18"/>
                <w:highlight w:val="lightGray"/>
                <w:lang w:eastAsia="es-ES"/>
              </w:rPr>
              <w:t xml:space="preserve">ESPECÍFICO </w:t>
            </w:r>
            <w:r w:rsidRPr="004B3C40">
              <w:rPr>
                <w:rFonts w:ascii="Arial" w:hAnsi="Arial" w:cs="Arial"/>
                <w:sz w:val="18"/>
                <w:szCs w:val="18"/>
                <w:highlight w:val="lightGray"/>
                <w:lang w:eastAsia="es-ES"/>
              </w:rPr>
              <w:t>QUE ACREDITE LAS MEJORAS</w:t>
            </w:r>
            <w:r w:rsidRPr="00F80719">
              <w:rPr>
                <w:rFonts w:ascii="Arial" w:hAnsi="Arial" w:cs="Arial"/>
                <w:sz w:val="18"/>
                <w:szCs w:val="18"/>
                <w:highlight w:val="lightGray"/>
                <w:lang w:eastAsia="es-ES"/>
              </w:rPr>
              <w:t>]</w:t>
            </w:r>
            <w:r w:rsidRPr="00F80719">
              <w:rPr>
                <w:rFonts w:ascii="Arial" w:hAnsi="Arial" w:cs="Arial"/>
                <w:sz w:val="18"/>
                <w:szCs w:val="18"/>
                <w:lang w:eastAsia="es-ES"/>
              </w:rPr>
              <w:t>.</w:t>
            </w:r>
          </w:p>
          <w:p w:rsidR="00BD5989" w:rsidRDefault="00BD5989" w:rsidP="00BD5989">
            <w:pPr>
              <w:rPr>
                <w:rFonts w:ascii="Arial" w:hAnsi="Arial" w:cs="Arial"/>
                <w:color w:val="auto"/>
                <w:sz w:val="18"/>
                <w:highlight w:val="yellow"/>
                <w:lang w:val="es-ES_tradnl"/>
              </w:rPr>
            </w:pPr>
          </w:p>
          <w:tbl>
            <w:tblPr>
              <w:tblStyle w:val="Tabladecuadrcula1clara10"/>
              <w:tblW w:w="5243" w:type="dxa"/>
              <w:tblLook w:val="04A0" w:firstRow="1" w:lastRow="0" w:firstColumn="1" w:lastColumn="0" w:noHBand="0" w:noVBand="1"/>
            </w:tblPr>
            <w:tblGrid>
              <w:gridCol w:w="5243"/>
            </w:tblGrid>
            <w:tr w:rsidR="00BD5989" w:rsidRPr="00BD7967" w:rsidTr="00D960E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BD5989" w:rsidRPr="007240B6" w:rsidRDefault="00BD5989" w:rsidP="00BD5989">
                  <w:pPr>
                    <w:spacing w:after="0" w:line="240" w:lineRule="auto"/>
                    <w:jc w:val="both"/>
                    <w:rPr>
                      <w:rFonts w:ascii="Arial" w:hAnsi="Arial" w:cs="Arial"/>
                      <w:color w:val="0000FF"/>
                      <w:sz w:val="20"/>
                      <w:lang w:val="es-ES"/>
                    </w:rPr>
                  </w:pPr>
                  <w:r>
                    <w:rPr>
                      <w:rFonts w:ascii="Arial" w:hAnsi="Arial" w:cs="Arial"/>
                      <w:color w:val="0000FF"/>
                      <w:sz w:val="20"/>
                      <w:lang w:val="es-ES"/>
                    </w:rPr>
                    <w:t>Importante</w:t>
                  </w:r>
                </w:p>
              </w:tc>
            </w:tr>
            <w:tr w:rsidR="00BD5989" w:rsidRPr="00656479" w:rsidTr="0081382D">
              <w:trPr>
                <w:trHeight w:val="4409"/>
              </w:trPr>
              <w:tc>
                <w:tcPr>
                  <w:cnfStyle w:val="001000000000" w:firstRow="0" w:lastRow="0" w:firstColumn="1" w:lastColumn="0" w:oddVBand="0" w:evenVBand="0" w:oddHBand="0" w:evenHBand="0" w:firstRowFirstColumn="0" w:firstRowLastColumn="0" w:lastRowFirstColumn="0" w:lastRowLastColumn="0"/>
                  <w:tcW w:w="5243" w:type="dxa"/>
                  <w:vAlign w:val="center"/>
                </w:tcPr>
                <w:p w:rsidR="00BD5989" w:rsidRPr="00656479" w:rsidRDefault="00BD5989" w:rsidP="00BD5989">
                  <w:pPr>
                    <w:pStyle w:val="Prrafodelista"/>
                    <w:numPr>
                      <w:ilvl w:val="0"/>
                      <w:numId w:val="41"/>
                    </w:numPr>
                    <w:spacing w:after="0" w:line="240" w:lineRule="auto"/>
                    <w:jc w:val="both"/>
                    <w:rPr>
                      <w:rFonts w:ascii="Arial" w:hAnsi="Arial" w:cs="Arial"/>
                      <w:b w:val="0"/>
                      <w:i/>
                      <w:color w:val="0000FF"/>
                      <w:sz w:val="19"/>
                      <w:szCs w:val="19"/>
                      <w:lang w:val="es-ES"/>
                    </w:rPr>
                  </w:pPr>
                  <w:r w:rsidRPr="00656479">
                    <w:rPr>
                      <w:rFonts w:ascii="Arial" w:hAnsi="Arial" w:cs="Arial"/>
                      <w:b w:val="0"/>
                      <w:i/>
                      <w:color w:val="0000FF"/>
                      <w:sz w:val="19"/>
                      <w:szCs w:val="19"/>
                      <w:lang w:val="es-ES"/>
                    </w:rPr>
                    <w:lastRenderedPageBreak/>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BD5989" w:rsidRPr="00656479" w:rsidRDefault="00BD5989" w:rsidP="00BD5989">
                  <w:pPr>
                    <w:pStyle w:val="Prrafodelista"/>
                    <w:spacing w:after="0" w:line="240" w:lineRule="auto"/>
                    <w:ind w:left="360"/>
                    <w:jc w:val="both"/>
                    <w:rPr>
                      <w:rFonts w:ascii="Arial" w:hAnsi="Arial" w:cs="Arial"/>
                      <w:b w:val="0"/>
                      <w:i/>
                      <w:color w:val="0000FF"/>
                      <w:sz w:val="19"/>
                      <w:szCs w:val="19"/>
                      <w:lang w:val="es-ES"/>
                    </w:rPr>
                  </w:pPr>
                </w:p>
                <w:p w:rsidR="00BD5989" w:rsidRPr="00656479" w:rsidRDefault="00BD5989" w:rsidP="00BD5989">
                  <w:pPr>
                    <w:pStyle w:val="Prrafodelista"/>
                    <w:numPr>
                      <w:ilvl w:val="0"/>
                      <w:numId w:val="41"/>
                    </w:numPr>
                    <w:spacing w:after="0" w:line="240" w:lineRule="auto"/>
                    <w:jc w:val="both"/>
                    <w:rPr>
                      <w:rFonts w:ascii="Arial" w:hAnsi="Arial" w:cs="Arial"/>
                      <w:b w:val="0"/>
                      <w:i/>
                      <w:color w:val="0000FF"/>
                      <w:sz w:val="19"/>
                      <w:szCs w:val="19"/>
                      <w:lang w:val="es-ES"/>
                    </w:rPr>
                  </w:pPr>
                  <w:r w:rsidRPr="00656479">
                    <w:rPr>
                      <w:rFonts w:ascii="Arial" w:hAnsi="Arial" w:cs="Arial"/>
                      <w:b w:val="0"/>
                      <w:i/>
                      <w:color w:val="0000FF"/>
                      <w:sz w:val="19"/>
                      <w:szCs w:val="19"/>
                      <w:lang w:val="es-ES"/>
                    </w:rPr>
                    <w:t>En este factor se pueden incluir aspectos referidos a la sostenibilidad ambiental o social, tales como productos con mayor tiempo de vida útil, con mayor eficiencia energética, menor consumo de agua, menos emisiones (huella de carbono), menor nivel de ruido, menos radiaciones, vibraciones, emisiones, etcétera; o con insumos que tengan sustancias con menor impacto ambiental; materia prima procedente de recursos gestionados de manera sostenible o de fuentes certificadas o de procesos de reciclado; embalaje reciclable o libre de PVC; productos orgánicos o reciclados, entre otros.</w:t>
                  </w:r>
                </w:p>
                <w:p w:rsidR="00BD5989" w:rsidRPr="00656479" w:rsidRDefault="00BD5989" w:rsidP="00BD5989">
                  <w:pPr>
                    <w:pStyle w:val="Prrafodelista"/>
                    <w:spacing w:after="0" w:line="240" w:lineRule="auto"/>
                    <w:ind w:left="360"/>
                    <w:jc w:val="both"/>
                    <w:rPr>
                      <w:rFonts w:ascii="Arial" w:hAnsi="Arial" w:cs="Arial"/>
                      <w:b w:val="0"/>
                      <w:i/>
                      <w:color w:val="0000FF"/>
                      <w:sz w:val="19"/>
                      <w:szCs w:val="19"/>
                      <w:lang w:val="es-ES"/>
                    </w:rPr>
                  </w:pPr>
                  <w:r w:rsidRPr="00656479">
                    <w:rPr>
                      <w:rFonts w:ascii="Arial" w:hAnsi="Arial" w:cs="Arial"/>
                      <w:b w:val="0"/>
                      <w:i/>
                      <w:color w:val="0000FF"/>
                      <w:sz w:val="19"/>
                      <w:szCs w:val="19"/>
                      <w:lang w:val="es-ES"/>
                    </w:rPr>
                    <w:t xml:space="preserve">   </w:t>
                  </w:r>
                </w:p>
              </w:tc>
            </w:tr>
          </w:tbl>
          <w:p w:rsidR="00BD5989" w:rsidRPr="00656479" w:rsidRDefault="00BD5989" w:rsidP="00377EFF">
            <w:pPr>
              <w:spacing w:after="0"/>
              <w:rPr>
                <w:rFonts w:ascii="Arial" w:hAnsi="Arial" w:cs="Arial"/>
                <w:color w:val="auto"/>
                <w:sz w:val="20"/>
                <w:lang w:val="es-ES" w:eastAsia="es-ES"/>
              </w:rPr>
            </w:pPr>
          </w:p>
          <w:p w:rsidR="00BD5989" w:rsidRPr="00656479" w:rsidRDefault="00BD5989" w:rsidP="00BD5989">
            <w:pPr>
              <w:pStyle w:val="Prrafodelista"/>
              <w:numPr>
                <w:ilvl w:val="0"/>
                <w:numId w:val="41"/>
              </w:numPr>
              <w:spacing w:after="0" w:line="240" w:lineRule="auto"/>
              <w:rPr>
                <w:rFonts w:ascii="Arial" w:hAnsi="Arial" w:cs="Arial"/>
                <w:i/>
                <w:color w:val="0000FF"/>
                <w:sz w:val="19"/>
                <w:szCs w:val="19"/>
                <w:lang w:val="es-ES"/>
              </w:rPr>
            </w:pPr>
            <w:r w:rsidRPr="00656479">
              <w:rPr>
                <w:rFonts w:ascii="Arial" w:hAnsi="Arial" w:cs="Arial"/>
                <w:i/>
                <w:color w:val="0000FF"/>
                <w:sz w:val="19"/>
                <w:szCs w:val="19"/>
                <w:lang w:val="es-ES"/>
              </w:rPr>
              <w:t xml:space="preserve">Por ejemplo en el caso de la adquisición de madera se puede incluir como mejora </w:t>
            </w:r>
            <w:r w:rsidR="00C91A17">
              <w:rPr>
                <w:rFonts w:ascii="Arial" w:hAnsi="Arial" w:cs="Arial"/>
                <w:i/>
                <w:color w:val="0000FF"/>
                <w:sz w:val="19"/>
                <w:szCs w:val="19"/>
                <w:lang w:val="es-ES"/>
              </w:rPr>
              <w:t>la entrega</w:t>
            </w:r>
            <w:r w:rsidRPr="00656479">
              <w:rPr>
                <w:rFonts w:ascii="Arial" w:hAnsi="Arial" w:cs="Arial"/>
                <w:i/>
                <w:color w:val="0000FF"/>
                <w:sz w:val="19"/>
                <w:szCs w:val="19"/>
                <w:lang w:val="es-ES"/>
              </w:rPr>
              <w:t xml:space="preserve"> de madera certificada, según lo siguiente:</w:t>
            </w:r>
          </w:p>
          <w:p w:rsidR="00BD5989" w:rsidRPr="00656479" w:rsidRDefault="00BD5989" w:rsidP="00BD5989">
            <w:pPr>
              <w:rPr>
                <w:rFonts w:ascii="Arial" w:hAnsi="Arial" w:cs="Arial"/>
                <w:color w:val="auto"/>
                <w:sz w:val="20"/>
                <w:lang w:val="es-ES" w:eastAsia="es-ES"/>
              </w:rPr>
            </w:pPr>
          </w:p>
          <w:p w:rsidR="00BD5989" w:rsidRPr="00656479" w:rsidRDefault="00BD5989" w:rsidP="00BD5989">
            <w:pPr>
              <w:widowControl w:val="0"/>
              <w:spacing w:after="0" w:line="240" w:lineRule="auto"/>
              <w:ind w:left="360"/>
              <w:rPr>
                <w:rFonts w:ascii="Arial" w:hAnsi="Arial" w:cs="Arial"/>
                <w:i/>
                <w:color w:val="0000FF"/>
                <w:sz w:val="18"/>
                <w:szCs w:val="18"/>
                <w:u w:val="single"/>
                <w:lang w:eastAsia="es-ES"/>
              </w:rPr>
            </w:pPr>
            <w:r w:rsidRPr="00656479">
              <w:rPr>
                <w:rFonts w:ascii="Arial" w:hAnsi="Arial" w:cs="Arial"/>
                <w:i/>
                <w:color w:val="0000FF"/>
                <w:sz w:val="18"/>
                <w:szCs w:val="18"/>
                <w:u w:val="single"/>
                <w:lang w:eastAsia="es-ES"/>
              </w:rPr>
              <w:t>Evaluación</w:t>
            </w:r>
            <w:r w:rsidRPr="00656479">
              <w:rPr>
                <w:rFonts w:ascii="Arial" w:hAnsi="Arial" w:cs="Arial"/>
                <w:i/>
                <w:color w:val="0000FF"/>
                <w:sz w:val="18"/>
                <w:szCs w:val="18"/>
                <w:lang w:eastAsia="es-ES"/>
              </w:rPr>
              <w:t>:</w:t>
            </w:r>
          </w:p>
          <w:p w:rsidR="00BD5989" w:rsidRPr="00656479" w:rsidRDefault="00BD5989" w:rsidP="00BD5989">
            <w:pPr>
              <w:widowControl w:val="0"/>
              <w:spacing w:after="0" w:line="240" w:lineRule="auto"/>
              <w:ind w:left="360"/>
              <w:rPr>
                <w:rFonts w:ascii="Arial" w:hAnsi="Arial" w:cs="Arial"/>
                <w:i/>
                <w:color w:val="0000FF"/>
                <w:sz w:val="18"/>
                <w:szCs w:val="18"/>
                <w:lang w:eastAsia="es-ES"/>
              </w:rPr>
            </w:pPr>
            <w:r w:rsidRPr="00656479">
              <w:rPr>
                <w:rFonts w:ascii="Arial" w:hAnsi="Arial" w:cs="Arial"/>
                <w:i/>
                <w:color w:val="0000FF"/>
                <w:sz w:val="18"/>
                <w:szCs w:val="18"/>
                <w:lang w:eastAsia="es-ES"/>
              </w:rPr>
              <w:t xml:space="preserve">Se evaluará el porcentaje de madera certificada que el postor se compromete a </w:t>
            </w:r>
            <w:r w:rsidR="00851A63">
              <w:rPr>
                <w:rFonts w:ascii="Arial" w:hAnsi="Arial" w:cs="Arial"/>
                <w:i/>
                <w:color w:val="0000FF"/>
                <w:sz w:val="18"/>
                <w:szCs w:val="18"/>
                <w:lang w:eastAsia="es-ES"/>
              </w:rPr>
              <w:t>entregar</w:t>
            </w:r>
            <w:r w:rsidRPr="00656479">
              <w:rPr>
                <w:rFonts w:ascii="Arial" w:hAnsi="Arial" w:cs="Arial"/>
                <w:i/>
                <w:color w:val="0000FF"/>
                <w:sz w:val="18"/>
                <w:szCs w:val="18"/>
                <w:lang w:eastAsia="es-ES"/>
              </w:rPr>
              <w:t>.</w:t>
            </w:r>
          </w:p>
          <w:p w:rsidR="00BD5989" w:rsidRPr="00656479" w:rsidRDefault="00BD5989" w:rsidP="00BD5989">
            <w:pPr>
              <w:widowControl w:val="0"/>
              <w:spacing w:after="0" w:line="240" w:lineRule="auto"/>
              <w:ind w:left="360"/>
              <w:rPr>
                <w:rFonts w:ascii="Arial" w:hAnsi="Arial" w:cs="Arial"/>
                <w:i/>
                <w:color w:val="0000FF"/>
                <w:sz w:val="18"/>
                <w:szCs w:val="18"/>
                <w:lang w:eastAsia="es-ES"/>
              </w:rPr>
            </w:pPr>
          </w:p>
          <w:p w:rsidR="00BD5989" w:rsidRPr="00656479" w:rsidRDefault="00BD5989" w:rsidP="00BD5989">
            <w:pPr>
              <w:widowControl w:val="0"/>
              <w:spacing w:after="0" w:line="240" w:lineRule="auto"/>
              <w:ind w:left="360"/>
              <w:rPr>
                <w:rFonts w:ascii="Arial" w:hAnsi="Arial" w:cs="Arial"/>
                <w:i/>
                <w:color w:val="0000FF"/>
                <w:sz w:val="18"/>
                <w:szCs w:val="18"/>
                <w:u w:val="single"/>
                <w:lang w:eastAsia="es-ES"/>
              </w:rPr>
            </w:pPr>
            <w:r w:rsidRPr="00656479">
              <w:rPr>
                <w:rFonts w:ascii="Arial" w:hAnsi="Arial" w:cs="Arial"/>
                <w:i/>
                <w:color w:val="0000FF"/>
                <w:sz w:val="18"/>
                <w:szCs w:val="18"/>
                <w:u w:val="single"/>
                <w:lang w:eastAsia="es-ES"/>
              </w:rPr>
              <w:t>Acreditación</w:t>
            </w:r>
            <w:r w:rsidRPr="00656479">
              <w:rPr>
                <w:rFonts w:ascii="Arial" w:hAnsi="Arial" w:cs="Arial"/>
                <w:i/>
                <w:color w:val="0000FF"/>
                <w:sz w:val="18"/>
                <w:szCs w:val="18"/>
                <w:lang w:eastAsia="es-ES"/>
              </w:rPr>
              <w:t>:</w:t>
            </w:r>
          </w:p>
          <w:p w:rsidR="00BD5989" w:rsidRPr="00656479" w:rsidRDefault="00BD5989" w:rsidP="00BD5989">
            <w:pPr>
              <w:widowControl w:val="0"/>
              <w:spacing w:after="0" w:line="240" w:lineRule="auto"/>
              <w:ind w:left="360"/>
              <w:rPr>
                <w:rFonts w:ascii="Arial" w:hAnsi="Arial" w:cs="Arial"/>
                <w:i/>
                <w:color w:val="0000FF"/>
                <w:sz w:val="18"/>
                <w:szCs w:val="18"/>
                <w:lang w:eastAsia="es-ES"/>
              </w:rPr>
            </w:pPr>
            <w:r w:rsidRPr="00656479">
              <w:rPr>
                <w:rFonts w:ascii="Arial" w:hAnsi="Arial" w:cs="Arial"/>
                <w:i/>
                <w:color w:val="0000FF"/>
                <w:sz w:val="18"/>
                <w:szCs w:val="18"/>
                <w:lang w:eastAsia="es-ES"/>
              </w:rPr>
              <w:t xml:space="preserve">Se acreditará mediante la presentación de una declaración jurada en la que se consigne el porcentaje de madera certificada que el postor se compromete a </w:t>
            </w:r>
            <w:r w:rsidR="005A2279">
              <w:rPr>
                <w:rFonts w:ascii="Arial" w:hAnsi="Arial" w:cs="Arial"/>
                <w:i/>
                <w:color w:val="0000FF"/>
                <w:sz w:val="18"/>
                <w:szCs w:val="18"/>
                <w:lang w:eastAsia="es-ES"/>
              </w:rPr>
              <w:t>entregar</w:t>
            </w:r>
            <w:r w:rsidRPr="00656479">
              <w:rPr>
                <w:rFonts w:ascii="Arial" w:hAnsi="Arial" w:cs="Arial"/>
                <w:i/>
                <w:color w:val="0000FF"/>
                <w:sz w:val="18"/>
                <w:szCs w:val="18"/>
                <w:lang w:eastAsia="es-ES"/>
              </w:rPr>
              <w:t>.</w:t>
            </w:r>
          </w:p>
          <w:p w:rsidR="00BD5989" w:rsidRPr="00656479" w:rsidRDefault="00BD5989" w:rsidP="00BD5989">
            <w:pPr>
              <w:widowControl w:val="0"/>
              <w:spacing w:after="0" w:line="240" w:lineRule="auto"/>
              <w:ind w:left="360"/>
              <w:rPr>
                <w:rFonts w:ascii="Arial" w:hAnsi="Arial" w:cs="Arial"/>
                <w:i/>
                <w:color w:val="0000FF"/>
                <w:sz w:val="18"/>
                <w:szCs w:val="18"/>
                <w:lang w:eastAsia="es-ES"/>
              </w:rPr>
            </w:pPr>
          </w:p>
          <w:p w:rsidR="00BD5989" w:rsidRPr="00656479" w:rsidRDefault="00BD5989" w:rsidP="00BD5989">
            <w:pPr>
              <w:widowControl w:val="0"/>
              <w:spacing w:after="0" w:line="240" w:lineRule="auto"/>
              <w:ind w:left="360"/>
              <w:rPr>
                <w:rFonts w:ascii="Arial" w:hAnsi="Arial" w:cs="Arial"/>
                <w:i/>
                <w:color w:val="0000FF"/>
                <w:sz w:val="18"/>
                <w:szCs w:val="18"/>
                <w:lang w:eastAsia="es-ES"/>
              </w:rPr>
            </w:pPr>
            <w:r w:rsidRPr="00656479">
              <w:rPr>
                <w:rFonts w:ascii="Arial" w:hAnsi="Arial" w:cs="Arial"/>
                <w:i/>
                <w:color w:val="0000FF"/>
                <w:sz w:val="18"/>
                <w:szCs w:val="18"/>
                <w:lang w:eastAsia="es-ES"/>
              </w:rPr>
              <w:t>En la fas</w:t>
            </w:r>
            <w:r w:rsidR="005225D9" w:rsidRPr="00656479">
              <w:rPr>
                <w:rFonts w:ascii="Arial" w:hAnsi="Arial" w:cs="Arial"/>
                <w:i/>
                <w:color w:val="0000FF"/>
                <w:sz w:val="18"/>
                <w:szCs w:val="18"/>
                <w:lang w:eastAsia="es-ES"/>
              </w:rPr>
              <w:t xml:space="preserve">e de ejecución contractual </w:t>
            </w:r>
            <w:r w:rsidRPr="00656479">
              <w:rPr>
                <w:rFonts w:ascii="Arial" w:hAnsi="Arial" w:cs="Arial"/>
                <w:i/>
                <w:color w:val="0000FF"/>
                <w:sz w:val="18"/>
                <w:szCs w:val="18"/>
                <w:lang w:eastAsia="es-ES"/>
              </w:rPr>
              <w:t>el contratista deberá presentar los documentos  siguientes:</w:t>
            </w:r>
          </w:p>
          <w:p w:rsidR="00BD5989" w:rsidRPr="00656479" w:rsidRDefault="00BD5989" w:rsidP="00BD5989">
            <w:pPr>
              <w:widowControl w:val="0"/>
              <w:spacing w:after="0" w:line="240" w:lineRule="auto"/>
              <w:ind w:left="360"/>
              <w:rPr>
                <w:rFonts w:ascii="Arial" w:hAnsi="Arial" w:cs="Arial"/>
                <w:i/>
                <w:color w:val="0000FF"/>
                <w:sz w:val="18"/>
                <w:szCs w:val="18"/>
                <w:lang w:eastAsia="es-ES"/>
              </w:rPr>
            </w:pPr>
          </w:p>
          <w:p w:rsidR="00BD5989" w:rsidRPr="005A2279" w:rsidRDefault="00BD5989" w:rsidP="00C427BE">
            <w:pPr>
              <w:pStyle w:val="Prrafodelista"/>
              <w:widowControl w:val="0"/>
              <w:numPr>
                <w:ilvl w:val="0"/>
                <w:numId w:val="49"/>
              </w:numPr>
              <w:spacing w:after="0" w:line="240" w:lineRule="auto"/>
              <w:rPr>
                <w:rFonts w:ascii="Arial" w:hAnsi="Arial" w:cs="Arial"/>
                <w:i/>
                <w:color w:val="0000FF"/>
                <w:sz w:val="18"/>
                <w:szCs w:val="18"/>
                <w:lang w:eastAsia="es-ES"/>
              </w:rPr>
            </w:pPr>
            <w:r w:rsidRPr="005A2279">
              <w:rPr>
                <w:rFonts w:ascii="Arial" w:hAnsi="Arial" w:cs="Arial"/>
                <w:i/>
                <w:color w:val="0000FF"/>
                <w:sz w:val="18"/>
                <w:szCs w:val="18"/>
                <w:lang w:eastAsia="es-ES"/>
              </w:rPr>
              <w:t xml:space="preserve">Copia </w:t>
            </w:r>
            <w:r w:rsidR="0081382D" w:rsidRPr="005A2279">
              <w:rPr>
                <w:rFonts w:ascii="Arial" w:hAnsi="Arial" w:cs="Arial"/>
                <w:i/>
                <w:color w:val="0000FF"/>
                <w:sz w:val="18"/>
                <w:szCs w:val="18"/>
                <w:lang w:eastAsia="es-ES"/>
              </w:rPr>
              <w:t>simple del certificado del Forest Stewardship Council o Consejo de Manejo Forestal - FSC (FM</w:t>
            </w:r>
            <w:r w:rsidR="0081382D" w:rsidRPr="005A2279">
              <w:rPr>
                <w:rStyle w:val="Refdenotaalpie"/>
                <w:rFonts w:ascii="Arial" w:hAnsi="Arial" w:cs="Arial"/>
                <w:color w:val="0000FF"/>
                <w:sz w:val="18"/>
                <w:szCs w:val="18"/>
                <w:lang w:val="es-ES_tradnl"/>
              </w:rPr>
              <w:footnoteReference w:id="31"/>
            </w:r>
            <w:r w:rsidR="0081382D" w:rsidRPr="005A2279">
              <w:rPr>
                <w:rFonts w:ascii="Arial" w:hAnsi="Arial" w:cs="Arial"/>
                <w:i/>
                <w:color w:val="0000FF"/>
                <w:sz w:val="18"/>
                <w:szCs w:val="18"/>
                <w:lang w:eastAsia="es-ES"/>
              </w:rPr>
              <w:t xml:space="preserve"> o C</w:t>
            </w:r>
            <w:r w:rsidR="005A2279" w:rsidRPr="005A2279">
              <w:rPr>
                <w:rFonts w:ascii="Arial" w:hAnsi="Arial" w:cs="Arial"/>
                <w:i/>
                <w:color w:val="0000FF"/>
                <w:sz w:val="18"/>
                <w:szCs w:val="18"/>
                <w:lang w:eastAsia="es-ES"/>
              </w:rPr>
              <w:t>o</w:t>
            </w:r>
            <w:r w:rsidR="0081382D" w:rsidRPr="005A2279">
              <w:rPr>
                <w:rFonts w:ascii="Arial" w:hAnsi="Arial" w:cs="Arial"/>
                <w:i/>
                <w:color w:val="0000FF"/>
                <w:sz w:val="18"/>
                <w:szCs w:val="18"/>
                <w:lang w:eastAsia="es-ES"/>
              </w:rPr>
              <w:t>C</w:t>
            </w:r>
            <w:r w:rsidR="0081382D" w:rsidRPr="005A2279">
              <w:rPr>
                <w:rStyle w:val="Refdenotaalpie"/>
                <w:rFonts w:ascii="Arial" w:hAnsi="Arial" w:cs="Arial"/>
                <w:color w:val="0000FF"/>
                <w:sz w:val="18"/>
                <w:szCs w:val="18"/>
                <w:lang w:val="es-ES_tradnl"/>
              </w:rPr>
              <w:footnoteReference w:id="32"/>
            </w:r>
            <w:r w:rsidR="0081382D" w:rsidRPr="005A2279">
              <w:rPr>
                <w:rFonts w:ascii="Arial" w:hAnsi="Arial" w:cs="Arial"/>
                <w:i/>
                <w:color w:val="0000FF"/>
                <w:sz w:val="18"/>
                <w:szCs w:val="18"/>
                <w:lang w:eastAsia="es-ES"/>
              </w:rPr>
              <w:t>) del proveedor de madera.</w:t>
            </w:r>
          </w:p>
          <w:p w:rsidR="00BD5989" w:rsidRPr="00656479" w:rsidRDefault="00BD5989" w:rsidP="00C427BE">
            <w:pPr>
              <w:pStyle w:val="Prrafodelista"/>
              <w:widowControl w:val="0"/>
              <w:numPr>
                <w:ilvl w:val="0"/>
                <w:numId w:val="49"/>
              </w:numPr>
              <w:spacing w:after="0" w:line="240" w:lineRule="auto"/>
              <w:rPr>
                <w:rFonts w:ascii="Arial" w:hAnsi="Arial" w:cs="Arial"/>
                <w:i/>
                <w:color w:val="0000FF"/>
                <w:sz w:val="18"/>
                <w:szCs w:val="18"/>
                <w:lang w:eastAsia="es-ES"/>
              </w:rPr>
            </w:pPr>
            <w:r w:rsidRPr="00656479">
              <w:rPr>
                <w:rFonts w:ascii="Arial" w:hAnsi="Arial" w:cs="Arial"/>
                <w:i/>
                <w:color w:val="0000FF"/>
                <w:sz w:val="18"/>
                <w:szCs w:val="18"/>
                <w:lang w:eastAsia="es-ES"/>
              </w:rPr>
              <w:t xml:space="preserve">Factura con información detallada del volumen, cantidad o piezas, la especie de madera y el código del certificado FSC del proveedor.  </w:t>
            </w:r>
          </w:p>
          <w:p w:rsidR="00BD5989" w:rsidRPr="00333BC7" w:rsidRDefault="00BD5989" w:rsidP="00BD5989">
            <w:pPr>
              <w:widowControl w:val="0"/>
              <w:spacing w:after="0" w:line="240" w:lineRule="auto"/>
              <w:rPr>
                <w:rFonts w:ascii="Arial" w:hAnsi="Arial" w:cs="Arial"/>
                <w:b/>
                <w:sz w:val="18"/>
                <w:szCs w:val="18"/>
                <w:lang w:eastAsia="es-ES"/>
              </w:rPr>
            </w:pPr>
          </w:p>
        </w:tc>
        <w:tc>
          <w:tcPr>
            <w:tcW w:w="3156" w:type="dxa"/>
            <w:gridSpan w:val="2"/>
            <w:tcBorders>
              <w:top w:val="single" w:sz="4" w:space="0" w:color="auto"/>
              <w:bottom w:val="single" w:sz="4" w:space="0" w:color="auto"/>
            </w:tcBorders>
          </w:tcPr>
          <w:p w:rsidR="00BD5989" w:rsidRDefault="00BD5989" w:rsidP="00BD5989">
            <w:pPr>
              <w:widowControl w:val="0"/>
              <w:spacing w:after="0" w:line="240" w:lineRule="auto"/>
              <w:jc w:val="center"/>
              <w:rPr>
                <w:rFonts w:ascii="Arial" w:hAnsi="Arial" w:cs="Arial"/>
                <w:sz w:val="18"/>
                <w:szCs w:val="18"/>
              </w:rPr>
            </w:pPr>
            <w:r w:rsidRPr="00196614">
              <w:rPr>
                <w:rFonts w:ascii="Arial" w:hAnsi="Arial" w:cs="Arial"/>
                <w:b/>
                <w:bCs/>
                <w:color w:val="0000FF"/>
                <w:sz w:val="18"/>
                <w:szCs w:val="19"/>
                <w:lang w:val="es-ES_tradnl"/>
              </w:rPr>
              <w:lastRenderedPageBreak/>
              <w:t>(Máximo 10 puntos)</w:t>
            </w:r>
            <w:r w:rsidRPr="00196614">
              <w:rPr>
                <w:rStyle w:val="Refdenotaalpie"/>
                <w:rFonts w:ascii="Arial" w:hAnsi="Arial" w:cs="Arial"/>
                <w:b/>
                <w:sz w:val="20"/>
                <w:lang w:eastAsia="es-ES"/>
              </w:rPr>
              <w:t xml:space="preserve"> </w:t>
            </w:r>
          </w:p>
          <w:p w:rsidR="00BD5989" w:rsidRDefault="00BD5989" w:rsidP="00BD5989">
            <w:pPr>
              <w:widowControl w:val="0"/>
              <w:spacing w:after="0" w:line="240" w:lineRule="auto"/>
              <w:rPr>
                <w:rFonts w:ascii="Arial" w:hAnsi="Arial" w:cs="Arial"/>
                <w:sz w:val="18"/>
                <w:szCs w:val="18"/>
              </w:rPr>
            </w:pPr>
          </w:p>
          <w:p w:rsidR="00BD5989" w:rsidRDefault="00BD5989" w:rsidP="00BD5989">
            <w:pPr>
              <w:widowControl w:val="0"/>
              <w:spacing w:after="0" w:line="240" w:lineRule="auto"/>
              <w:rPr>
                <w:rFonts w:ascii="Arial" w:hAnsi="Arial" w:cs="Arial"/>
                <w:sz w:val="18"/>
                <w:szCs w:val="18"/>
              </w:rPr>
            </w:pPr>
          </w:p>
          <w:p w:rsidR="00BD5989" w:rsidRPr="00CD5328" w:rsidRDefault="00BD5989" w:rsidP="00BD5989">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BD5989" w:rsidRPr="00CD5328" w:rsidRDefault="00BD5989" w:rsidP="00BD5989">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BD5989" w:rsidRPr="00CD5328" w:rsidRDefault="00BD5989" w:rsidP="00BD5989">
            <w:pPr>
              <w:widowControl w:val="0"/>
              <w:spacing w:after="0" w:line="240" w:lineRule="auto"/>
              <w:rPr>
                <w:rFonts w:ascii="Arial" w:hAnsi="Arial" w:cs="Arial"/>
                <w:sz w:val="18"/>
                <w:szCs w:val="18"/>
              </w:rPr>
            </w:pPr>
            <w:r w:rsidRPr="00CD5328">
              <w:rPr>
                <w:rFonts w:ascii="Arial" w:hAnsi="Arial" w:cs="Arial"/>
                <w:sz w:val="18"/>
                <w:szCs w:val="18"/>
              </w:rPr>
              <w:t>…</w:t>
            </w:r>
          </w:p>
          <w:p w:rsidR="00BD5989" w:rsidRPr="00CD5328" w:rsidRDefault="00BD5989" w:rsidP="00BD5989">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BD5989" w:rsidRDefault="00BD5989" w:rsidP="00BD5989">
            <w:pPr>
              <w:widowControl w:val="0"/>
              <w:spacing w:after="0" w:line="240" w:lineRule="auto"/>
              <w:rPr>
                <w:rFonts w:ascii="Arial" w:hAnsi="Arial" w:cs="Arial"/>
                <w:b/>
                <w:sz w:val="16"/>
                <w:szCs w:val="18"/>
                <w:lang w:eastAsia="es-ES"/>
              </w:rPr>
            </w:pPr>
          </w:p>
          <w:p w:rsidR="00BD5989" w:rsidRDefault="00BD5989" w:rsidP="00BD5989">
            <w:pPr>
              <w:widowControl w:val="0"/>
              <w:spacing w:after="0" w:line="240" w:lineRule="auto"/>
              <w:rPr>
                <w:rFonts w:ascii="Arial" w:hAnsi="Arial" w:cs="Arial"/>
                <w:b/>
                <w:sz w:val="16"/>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BD5989" w:rsidRDefault="00BD5989" w:rsidP="00BD5989">
            <w:pPr>
              <w:widowControl w:val="0"/>
              <w:spacing w:after="0" w:line="240" w:lineRule="auto"/>
              <w:rPr>
                <w:rFonts w:ascii="Arial" w:hAnsi="Arial" w:cs="Arial"/>
                <w:sz w:val="18"/>
                <w:szCs w:val="18"/>
                <w:lang w:eastAsia="es-ES"/>
              </w:rPr>
            </w:pPr>
          </w:p>
          <w:p w:rsidR="0081382D" w:rsidRDefault="0081382D" w:rsidP="00BD5989">
            <w:pPr>
              <w:widowControl w:val="0"/>
              <w:spacing w:after="0" w:line="240" w:lineRule="auto"/>
              <w:rPr>
                <w:rFonts w:ascii="Arial" w:hAnsi="Arial" w:cs="Arial"/>
                <w:sz w:val="18"/>
                <w:szCs w:val="18"/>
                <w:lang w:eastAsia="es-ES"/>
              </w:rPr>
            </w:pPr>
          </w:p>
          <w:p w:rsidR="0081382D" w:rsidRDefault="0081382D" w:rsidP="00BD5989">
            <w:pPr>
              <w:widowControl w:val="0"/>
              <w:spacing w:after="0" w:line="240" w:lineRule="auto"/>
              <w:rPr>
                <w:rFonts w:ascii="Arial" w:hAnsi="Arial" w:cs="Arial"/>
                <w:sz w:val="18"/>
                <w:szCs w:val="18"/>
                <w:lang w:eastAsia="es-ES"/>
              </w:rPr>
            </w:pPr>
          </w:p>
          <w:p w:rsidR="0081382D" w:rsidRDefault="0081382D" w:rsidP="00BD5989">
            <w:pPr>
              <w:widowControl w:val="0"/>
              <w:spacing w:after="0" w:line="240" w:lineRule="auto"/>
              <w:rPr>
                <w:rFonts w:ascii="Arial" w:hAnsi="Arial" w:cs="Arial"/>
                <w:sz w:val="18"/>
                <w:szCs w:val="18"/>
                <w:lang w:eastAsia="es-ES"/>
              </w:rPr>
            </w:pPr>
          </w:p>
          <w:p w:rsidR="0081382D" w:rsidRDefault="0081382D" w:rsidP="00BD5989">
            <w:pPr>
              <w:widowControl w:val="0"/>
              <w:spacing w:after="0" w:line="240" w:lineRule="auto"/>
              <w:rPr>
                <w:rFonts w:ascii="Arial" w:hAnsi="Arial" w:cs="Arial"/>
                <w:sz w:val="18"/>
                <w:szCs w:val="18"/>
                <w:lang w:eastAsia="es-ES"/>
              </w:rPr>
            </w:pPr>
          </w:p>
          <w:p w:rsidR="0081382D" w:rsidRDefault="0081382D" w:rsidP="00BD5989">
            <w:pPr>
              <w:widowControl w:val="0"/>
              <w:spacing w:after="0" w:line="240" w:lineRule="auto"/>
              <w:rPr>
                <w:rFonts w:ascii="Arial" w:hAnsi="Arial" w:cs="Arial"/>
                <w:sz w:val="18"/>
                <w:szCs w:val="18"/>
                <w:lang w:eastAsia="es-ES"/>
              </w:rPr>
            </w:pPr>
          </w:p>
          <w:p w:rsidR="0081382D" w:rsidRDefault="0081382D" w:rsidP="00BD5989">
            <w:pPr>
              <w:widowControl w:val="0"/>
              <w:spacing w:after="0" w:line="240" w:lineRule="auto"/>
              <w:rPr>
                <w:rFonts w:ascii="Arial" w:hAnsi="Arial" w:cs="Arial"/>
                <w:sz w:val="18"/>
                <w:szCs w:val="18"/>
                <w:lang w:eastAsia="es-ES"/>
              </w:rPr>
            </w:pPr>
          </w:p>
          <w:p w:rsidR="00BD5989" w:rsidRPr="00CD5328" w:rsidRDefault="00BD5989" w:rsidP="00BD5989">
            <w:pPr>
              <w:widowControl w:val="0"/>
              <w:spacing w:after="0" w:line="240" w:lineRule="auto"/>
              <w:rPr>
                <w:rFonts w:ascii="Arial" w:hAnsi="Arial" w:cs="Arial"/>
                <w:sz w:val="18"/>
                <w:szCs w:val="18"/>
                <w:lang w:eastAsia="es-ES"/>
              </w:rPr>
            </w:pPr>
          </w:p>
          <w:p w:rsidR="00BD5989" w:rsidRPr="00656479" w:rsidRDefault="00BD5989" w:rsidP="00BD5989">
            <w:pPr>
              <w:widowControl w:val="0"/>
              <w:spacing w:after="0" w:line="240" w:lineRule="auto"/>
              <w:rPr>
                <w:rFonts w:ascii="Arial" w:hAnsi="Arial" w:cs="Arial"/>
                <w:color w:val="0000FF"/>
                <w:sz w:val="18"/>
                <w:szCs w:val="18"/>
                <w:lang w:eastAsia="es-ES"/>
              </w:rPr>
            </w:pPr>
            <w:r w:rsidRPr="00656479">
              <w:rPr>
                <w:rFonts w:ascii="Arial" w:hAnsi="Arial" w:cs="Arial"/>
                <w:color w:val="0000FF"/>
                <w:sz w:val="18"/>
                <w:szCs w:val="18"/>
              </w:rPr>
              <w:t xml:space="preserve">Más del […] % de la madera a </w:t>
            </w:r>
            <w:r w:rsidR="000C2589">
              <w:rPr>
                <w:rFonts w:ascii="Arial" w:hAnsi="Arial" w:cs="Arial"/>
                <w:color w:val="0000FF"/>
                <w:sz w:val="18"/>
                <w:szCs w:val="18"/>
              </w:rPr>
              <w:t xml:space="preserve">entregar </w:t>
            </w:r>
            <w:r w:rsidRPr="00656479">
              <w:rPr>
                <w:rFonts w:ascii="Arial" w:hAnsi="Arial" w:cs="Arial"/>
                <w:color w:val="0000FF"/>
                <w:sz w:val="18"/>
                <w:szCs w:val="18"/>
              </w:rPr>
              <w:t>tiene certificación.</w:t>
            </w:r>
            <w:r w:rsidRPr="00656479">
              <w:rPr>
                <w:rFonts w:ascii="Arial" w:hAnsi="Arial" w:cs="Arial"/>
                <w:color w:val="0000FF"/>
                <w:sz w:val="18"/>
                <w:szCs w:val="18"/>
                <w:lang w:eastAsia="es-ES"/>
              </w:rPr>
              <w:t xml:space="preserve"> </w:t>
            </w:r>
          </w:p>
          <w:p w:rsidR="00BD5989" w:rsidRPr="00656479" w:rsidRDefault="00BD5989" w:rsidP="00BD5989">
            <w:pPr>
              <w:widowControl w:val="0"/>
              <w:spacing w:after="0" w:line="240" w:lineRule="auto"/>
              <w:rPr>
                <w:rFonts w:ascii="Arial" w:hAnsi="Arial" w:cs="Arial"/>
                <w:color w:val="0000FF"/>
                <w:sz w:val="18"/>
                <w:szCs w:val="18"/>
                <w:lang w:eastAsia="es-ES"/>
              </w:rPr>
            </w:pPr>
          </w:p>
          <w:p w:rsidR="00BD5989" w:rsidRPr="00656479" w:rsidRDefault="00BD5989" w:rsidP="00BD5989">
            <w:pPr>
              <w:widowControl w:val="0"/>
              <w:spacing w:after="0" w:line="240" w:lineRule="auto"/>
              <w:jc w:val="right"/>
              <w:rPr>
                <w:rFonts w:ascii="Arial" w:hAnsi="Arial" w:cs="Arial"/>
                <w:color w:val="0000FF"/>
                <w:sz w:val="18"/>
                <w:szCs w:val="18"/>
              </w:rPr>
            </w:pPr>
            <w:r w:rsidRPr="00656479">
              <w:rPr>
                <w:rFonts w:ascii="Arial" w:hAnsi="Arial" w:cs="Arial"/>
                <w:b/>
                <w:color w:val="0000FF"/>
                <w:sz w:val="18"/>
                <w:szCs w:val="18"/>
                <w:highlight w:val="lightGray"/>
                <w:lang w:eastAsia="es-ES"/>
              </w:rPr>
              <w:t>[...]</w:t>
            </w:r>
            <w:r w:rsidRPr="00656479">
              <w:rPr>
                <w:rFonts w:ascii="Arial" w:hAnsi="Arial" w:cs="Arial"/>
                <w:b/>
                <w:color w:val="0000FF"/>
                <w:sz w:val="18"/>
                <w:szCs w:val="18"/>
              </w:rPr>
              <w:t xml:space="preserve"> puntos</w:t>
            </w:r>
          </w:p>
          <w:p w:rsidR="00BD5989" w:rsidRPr="00656479" w:rsidRDefault="00BD5989" w:rsidP="00BD5989">
            <w:pPr>
              <w:widowControl w:val="0"/>
              <w:spacing w:after="0" w:line="240" w:lineRule="auto"/>
              <w:rPr>
                <w:rFonts w:ascii="Arial" w:hAnsi="Arial" w:cs="Arial"/>
                <w:sz w:val="18"/>
                <w:szCs w:val="18"/>
                <w:lang w:eastAsia="es-ES"/>
              </w:rPr>
            </w:pPr>
          </w:p>
          <w:p w:rsidR="00BD5989" w:rsidRPr="00656479" w:rsidRDefault="00BD5989" w:rsidP="00BD5989">
            <w:pPr>
              <w:widowControl w:val="0"/>
              <w:spacing w:after="0" w:line="240" w:lineRule="auto"/>
              <w:rPr>
                <w:rFonts w:ascii="Arial" w:hAnsi="Arial" w:cs="Arial"/>
                <w:color w:val="0000FF"/>
                <w:sz w:val="18"/>
                <w:szCs w:val="18"/>
              </w:rPr>
            </w:pPr>
            <w:r w:rsidRPr="00656479">
              <w:rPr>
                <w:rFonts w:ascii="Arial" w:hAnsi="Arial" w:cs="Arial"/>
                <w:color w:val="0000FF"/>
                <w:sz w:val="18"/>
                <w:szCs w:val="18"/>
              </w:rPr>
              <w:t xml:space="preserve">Más del […] % hasta el </w:t>
            </w:r>
            <w:r w:rsidRPr="00656479">
              <w:rPr>
                <w:rFonts w:ascii="Arial" w:hAnsi="Arial" w:cs="Arial"/>
                <w:color w:val="0000FF"/>
                <w:sz w:val="18"/>
                <w:szCs w:val="18"/>
                <w:shd w:val="clear" w:color="auto" w:fill="D0CECE" w:themeFill="background2" w:themeFillShade="E6"/>
              </w:rPr>
              <w:t>[…]</w:t>
            </w:r>
            <w:r w:rsidRPr="00656479">
              <w:rPr>
                <w:rFonts w:ascii="Arial" w:hAnsi="Arial" w:cs="Arial"/>
                <w:color w:val="0000FF"/>
                <w:sz w:val="18"/>
                <w:szCs w:val="18"/>
              </w:rPr>
              <w:t xml:space="preserve"> % de la madera a </w:t>
            </w:r>
            <w:r w:rsidR="000C2589">
              <w:rPr>
                <w:rFonts w:ascii="Arial" w:hAnsi="Arial" w:cs="Arial"/>
                <w:color w:val="0000FF"/>
                <w:sz w:val="18"/>
                <w:szCs w:val="18"/>
              </w:rPr>
              <w:t>entregar</w:t>
            </w:r>
            <w:r w:rsidRPr="00656479">
              <w:rPr>
                <w:rFonts w:ascii="Arial" w:hAnsi="Arial" w:cs="Arial"/>
                <w:color w:val="0000FF"/>
                <w:sz w:val="18"/>
                <w:szCs w:val="18"/>
              </w:rPr>
              <w:t xml:space="preserve"> tiene certificación.</w:t>
            </w:r>
          </w:p>
          <w:p w:rsidR="00BD5989" w:rsidRPr="00656479" w:rsidRDefault="00BD5989" w:rsidP="00BD5989">
            <w:pPr>
              <w:widowControl w:val="0"/>
              <w:spacing w:after="0" w:line="240" w:lineRule="auto"/>
              <w:jc w:val="right"/>
              <w:rPr>
                <w:rFonts w:ascii="Arial" w:hAnsi="Arial" w:cs="Arial"/>
                <w:color w:val="0000FF"/>
                <w:sz w:val="18"/>
                <w:szCs w:val="18"/>
              </w:rPr>
            </w:pPr>
            <w:r w:rsidRPr="00656479">
              <w:rPr>
                <w:rFonts w:ascii="Arial" w:hAnsi="Arial" w:cs="Arial"/>
                <w:color w:val="0000FF"/>
                <w:sz w:val="18"/>
                <w:szCs w:val="18"/>
                <w:lang w:eastAsia="es-ES"/>
              </w:rPr>
              <w:t xml:space="preserve"> </w:t>
            </w:r>
            <w:r w:rsidRPr="00656479">
              <w:rPr>
                <w:rFonts w:ascii="Arial" w:hAnsi="Arial" w:cs="Arial"/>
                <w:b/>
                <w:color w:val="0000FF"/>
                <w:sz w:val="18"/>
                <w:szCs w:val="18"/>
                <w:lang w:eastAsia="es-ES"/>
              </w:rPr>
              <w:t>[...]</w:t>
            </w:r>
            <w:r w:rsidRPr="00656479">
              <w:rPr>
                <w:rFonts w:ascii="Arial" w:hAnsi="Arial" w:cs="Arial"/>
                <w:b/>
                <w:color w:val="0000FF"/>
                <w:sz w:val="18"/>
                <w:szCs w:val="18"/>
              </w:rPr>
              <w:t xml:space="preserve"> puntos</w:t>
            </w:r>
          </w:p>
          <w:p w:rsidR="00BD5989" w:rsidRPr="00656479" w:rsidRDefault="00BD5989" w:rsidP="00BD5989">
            <w:pPr>
              <w:widowControl w:val="0"/>
              <w:spacing w:after="0" w:line="240" w:lineRule="auto"/>
              <w:rPr>
                <w:rFonts w:ascii="Arial" w:hAnsi="Arial" w:cs="Arial"/>
                <w:sz w:val="18"/>
                <w:szCs w:val="18"/>
                <w:lang w:eastAsia="es-ES"/>
              </w:rPr>
            </w:pPr>
          </w:p>
          <w:p w:rsidR="00BD5989" w:rsidRPr="00656479" w:rsidRDefault="00BD5989" w:rsidP="00BD5989">
            <w:pPr>
              <w:widowControl w:val="0"/>
              <w:spacing w:after="0" w:line="240" w:lineRule="auto"/>
              <w:rPr>
                <w:rFonts w:ascii="Arial" w:hAnsi="Arial" w:cs="Arial"/>
                <w:color w:val="0000FF"/>
                <w:sz w:val="18"/>
                <w:szCs w:val="18"/>
              </w:rPr>
            </w:pPr>
          </w:p>
          <w:p w:rsidR="00BD5989" w:rsidRPr="00656479" w:rsidRDefault="00BD5989" w:rsidP="00BD5989">
            <w:pPr>
              <w:widowControl w:val="0"/>
              <w:spacing w:after="0" w:line="240" w:lineRule="auto"/>
              <w:rPr>
                <w:rFonts w:ascii="Arial" w:hAnsi="Arial" w:cs="Arial"/>
                <w:color w:val="0000FF"/>
                <w:sz w:val="18"/>
                <w:szCs w:val="18"/>
              </w:rPr>
            </w:pPr>
            <w:r w:rsidRPr="00656479">
              <w:rPr>
                <w:rFonts w:ascii="Arial" w:hAnsi="Arial" w:cs="Arial"/>
                <w:color w:val="0000FF"/>
                <w:sz w:val="18"/>
                <w:szCs w:val="18"/>
              </w:rPr>
              <w:t>No presenta declaración jurada o no consigna el porcentaje de manera certificada para asignar el puntaje correspondiente.</w:t>
            </w:r>
          </w:p>
          <w:p w:rsidR="00BD5989" w:rsidRPr="00015BA7" w:rsidRDefault="00BD5989" w:rsidP="00BD5989">
            <w:pPr>
              <w:widowControl w:val="0"/>
              <w:spacing w:after="0" w:line="240" w:lineRule="auto"/>
              <w:jc w:val="right"/>
              <w:rPr>
                <w:rFonts w:ascii="Arial" w:hAnsi="Arial" w:cs="Arial"/>
                <w:color w:val="0000FF"/>
                <w:sz w:val="18"/>
                <w:szCs w:val="18"/>
              </w:rPr>
            </w:pPr>
            <w:r w:rsidRPr="00656479">
              <w:rPr>
                <w:rFonts w:ascii="Arial" w:hAnsi="Arial" w:cs="Arial"/>
                <w:color w:val="0000FF"/>
                <w:sz w:val="18"/>
                <w:szCs w:val="18"/>
                <w:lang w:eastAsia="es-ES"/>
              </w:rPr>
              <w:t xml:space="preserve"> </w:t>
            </w:r>
            <w:r w:rsidRPr="00656479">
              <w:rPr>
                <w:rFonts w:ascii="Arial" w:hAnsi="Arial" w:cs="Arial"/>
                <w:b/>
                <w:color w:val="0000FF"/>
                <w:sz w:val="18"/>
                <w:szCs w:val="18"/>
                <w:lang w:eastAsia="es-ES"/>
              </w:rPr>
              <w:t>0</w:t>
            </w:r>
            <w:r w:rsidRPr="00656479">
              <w:rPr>
                <w:rFonts w:ascii="Arial" w:hAnsi="Arial" w:cs="Arial"/>
                <w:b/>
                <w:color w:val="0000FF"/>
                <w:sz w:val="18"/>
                <w:szCs w:val="18"/>
              </w:rPr>
              <w:t xml:space="preserve"> puntos</w:t>
            </w:r>
          </w:p>
          <w:p w:rsidR="00BD5989" w:rsidRPr="00CD5328" w:rsidRDefault="00BD5989" w:rsidP="00BD5989">
            <w:pPr>
              <w:widowControl w:val="0"/>
              <w:spacing w:after="0" w:line="240" w:lineRule="auto"/>
              <w:rPr>
                <w:rFonts w:ascii="Arial" w:hAnsi="Arial" w:cs="Arial"/>
                <w:sz w:val="18"/>
                <w:szCs w:val="18"/>
                <w:lang w:eastAsia="es-ES"/>
              </w:rPr>
            </w:pPr>
          </w:p>
        </w:tc>
      </w:tr>
      <w:tr w:rsidR="00075937" w:rsidRPr="00CD5328" w:rsidTr="000447BA">
        <w:trPr>
          <w:trHeight w:val="391"/>
        </w:trPr>
        <w:tc>
          <w:tcPr>
            <w:tcW w:w="5916" w:type="dxa"/>
            <w:gridSpan w:val="3"/>
            <w:tcBorders>
              <w:top w:val="single" w:sz="4" w:space="0" w:color="auto"/>
            </w:tcBorders>
            <w:vAlign w:val="center"/>
          </w:tcPr>
          <w:p w:rsidR="00075937" w:rsidRDefault="00075937" w:rsidP="00075937">
            <w:pPr>
              <w:widowControl w:val="0"/>
              <w:spacing w:after="0" w:line="240" w:lineRule="auto"/>
              <w:rPr>
                <w:rFonts w:ascii="Arial" w:hAnsi="Arial" w:cs="Arial"/>
                <w:sz w:val="20"/>
                <w:u w:val="single"/>
                <w:lang w:eastAsia="es-ES"/>
              </w:rPr>
            </w:pPr>
            <w:r w:rsidRPr="004E2F24">
              <w:rPr>
                <w:rFonts w:ascii="Arial" w:hAnsi="Arial" w:cs="Arial"/>
                <w:b/>
                <w:sz w:val="20"/>
                <w:lang w:eastAsia="es-ES"/>
              </w:rPr>
              <w:lastRenderedPageBreak/>
              <w:t>PUNTAJE TOTAL</w:t>
            </w:r>
          </w:p>
        </w:tc>
        <w:tc>
          <w:tcPr>
            <w:tcW w:w="3156" w:type="dxa"/>
            <w:gridSpan w:val="2"/>
            <w:tcBorders>
              <w:top w:val="single" w:sz="4" w:space="0" w:color="auto"/>
            </w:tcBorders>
            <w:vAlign w:val="center"/>
          </w:tcPr>
          <w:p w:rsidR="00075937" w:rsidRPr="00CD5328" w:rsidRDefault="00075937" w:rsidP="00075937">
            <w:pPr>
              <w:widowControl w:val="0"/>
              <w:spacing w:after="0" w:line="240" w:lineRule="auto"/>
              <w:jc w:val="center"/>
              <w:rPr>
                <w:rFonts w:ascii="Arial" w:hAnsi="Arial" w:cs="Arial"/>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33"/>
            </w:r>
          </w:p>
        </w:tc>
      </w:tr>
    </w:tbl>
    <w:p w:rsidR="00407411" w:rsidRDefault="00407411" w:rsidP="00797982">
      <w:pPr>
        <w:widowControl w:val="0"/>
        <w:spacing w:after="0" w:line="240" w:lineRule="auto"/>
        <w:ind w:left="426"/>
        <w:rPr>
          <w:rFonts w:ascii="Arial" w:hAnsi="Arial" w:cs="Arial"/>
          <w:color w:val="auto"/>
          <w:sz w:val="20"/>
          <w:lang w:val="es-ES_tradnl"/>
        </w:rPr>
      </w:pPr>
    </w:p>
    <w:tbl>
      <w:tblPr>
        <w:tblStyle w:val="Tabladecuadrcula1clara-nfasis51"/>
        <w:tblW w:w="9185" w:type="dxa"/>
        <w:tblInd w:w="279" w:type="dxa"/>
        <w:tblLook w:val="04A0" w:firstRow="1" w:lastRow="0" w:firstColumn="1" w:lastColumn="0" w:noHBand="0" w:noVBand="1"/>
      </w:tblPr>
      <w:tblGrid>
        <w:gridCol w:w="9185"/>
      </w:tblGrid>
      <w:tr w:rsidR="00FA2C07" w:rsidRPr="001306B2" w:rsidTr="00FA2C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FA2C07" w:rsidRPr="001306B2" w:rsidRDefault="00FA2C07" w:rsidP="0097648F">
            <w:pPr>
              <w:spacing w:after="0" w:line="240" w:lineRule="auto"/>
              <w:rPr>
                <w:rFonts w:ascii="Arial" w:hAnsi="Arial" w:cs="Arial"/>
                <w:i/>
                <w:color w:val="000099"/>
                <w:sz w:val="19"/>
                <w:szCs w:val="19"/>
                <w:lang w:val="es-ES"/>
              </w:rPr>
            </w:pPr>
            <w:bookmarkStart w:id="10" w:name="_Hlk520818117"/>
            <w:r w:rsidRPr="001306B2">
              <w:rPr>
                <w:rFonts w:ascii="Arial" w:hAnsi="Arial" w:cs="Arial"/>
                <w:i/>
                <w:color w:val="000099"/>
                <w:sz w:val="19"/>
                <w:szCs w:val="19"/>
                <w:lang w:val="es-ES"/>
              </w:rPr>
              <w:t>Importante para la Entidad</w:t>
            </w:r>
          </w:p>
        </w:tc>
      </w:tr>
      <w:tr w:rsidR="00FA2C07" w:rsidRPr="001306B2" w:rsidTr="00FA2C07">
        <w:trPr>
          <w:trHeight w:val="608"/>
        </w:trPr>
        <w:tc>
          <w:tcPr>
            <w:cnfStyle w:val="001000000000" w:firstRow="0" w:lastRow="0" w:firstColumn="1" w:lastColumn="0" w:oddVBand="0" w:evenVBand="0" w:oddHBand="0" w:evenHBand="0" w:firstRowFirstColumn="0" w:firstRowLastColumn="0" w:lastRowFirstColumn="0" w:lastRowLastColumn="0"/>
            <w:tcW w:w="9185" w:type="dxa"/>
            <w:vAlign w:val="center"/>
          </w:tcPr>
          <w:p w:rsidR="00FA2C07" w:rsidRPr="001306B2" w:rsidRDefault="00FA2C07" w:rsidP="0097648F">
            <w:pPr>
              <w:spacing w:after="0" w:line="240" w:lineRule="auto"/>
              <w:rPr>
                <w:rFonts w:ascii="Arial" w:hAnsi="Arial" w:cs="Arial"/>
                <w:b w:val="0"/>
                <w:i/>
                <w:color w:val="000099"/>
                <w:sz w:val="19"/>
                <w:szCs w:val="19"/>
                <w:lang w:val="es-ES"/>
              </w:rPr>
            </w:pPr>
            <w:r w:rsidRPr="001306B2">
              <w:rPr>
                <w:rFonts w:ascii="Arial" w:hAnsi="Arial" w:cs="Arial"/>
                <w:b w:val="0"/>
                <w:i/>
                <w:color w:val="000099"/>
                <w:sz w:val="19"/>
                <w:szCs w:val="19"/>
                <w:lang w:val="es-ES"/>
              </w:rPr>
              <w:t>En el caso de procedimientos de selección cuyo valor referencial supere el monto establecido por la Ley de Presupuesto del Sector Público para  la Adjudicación Simplificada se puede incluir adicionalmente el siguiente factor.</w:t>
            </w:r>
          </w:p>
          <w:p w:rsidR="00FA2C07" w:rsidRPr="001306B2" w:rsidRDefault="00FA2C07" w:rsidP="0097648F">
            <w:pPr>
              <w:spacing w:after="0" w:line="240" w:lineRule="auto"/>
              <w:rPr>
                <w:rFonts w:ascii="Arial" w:hAnsi="Arial" w:cs="Arial"/>
                <w:b w:val="0"/>
                <w:i/>
                <w:color w:val="000099"/>
                <w:sz w:val="19"/>
                <w:szCs w:val="19"/>
                <w:lang w:val="es-ES"/>
              </w:rPr>
            </w:pPr>
          </w:p>
        </w:tc>
      </w:tr>
    </w:tbl>
    <w:p w:rsidR="00FA2C07" w:rsidRPr="002D39EA" w:rsidRDefault="00FA2C07" w:rsidP="00FA2C07">
      <w:pPr>
        <w:spacing w:after="0" w:line="240" w:lineRule="auto"/>
        <w:ind w:left="142" w:right="-143"/>
        <w:rPr>
          <w:rFonts w:ascii="Arial" w:hAnsi="Arial" w:cs="Arial"/>
          <w:b/>
          <w:i/>
          <w:color w:val="000099"/>
          <w:sz w:val="16"/>
          <w:lang w:val="es-ES"/>
        </w:rPr>
      </w:pPr>
      <w:r w:rsidRPr="001306B2">
        <w:rPr>
          <w:rFonts w:ascii="Arial" w:hAnsi="Arial" w:cs="Arial"/>
          <w:b/>
          <w:i/>
          <w:color w:val="000099"/>
          <w:sz w:val="16"/>
          <w:lang w:val="es-ES"/>
        </w:rPr>
        <w:t>Esta nota deberá ser eliminada una vez culminada la elaboración de las bases, así como el factor de evaluación, en caso este no se incluya.</w:t>
      </w:r>
    </w:p>
    <w:p w:rsidR="00FA2C07" w:rsidRPr="005C5FF2" w:rsidRDefault="00FA2C07" w:rsidP="00FA2C07">
      <w:pPr>
        <w:pStyle w:val="Textoindependiente2"/>
        <w:widowControl w:val="0"/>
        <w:spacing w:after="0" w:line="240" w:lineRule="auto"/>
        <w:ind w:left="284"/>
        <w:rPr>
          <w:rFonts w:ascii="Arial" w:hAnsi="Arial" w:cs="Arial"/>
        </w:rPr>
      </w:pPr>
    </w:p>
    <w:p w:rsidR="00FA2C07" w:rsidRPr="006B233C" w:rsidRDefault="00FA2C07" w:rsidP="00FA2C07">
      <w:pPr>
        <w:pStyle w:val="Textoindependiente2"/>
        <w:widowControl w:val="0"/>
        <w:spacing w:after="0" w:line="240" w:lineRule="auto"/>
        <w:ind w:left="284"/>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FA2C07" w:rsidTr="0097648F">
        <w:trPr>
          <w:trHeight w:val="77"/>
        </w:trPr>
        <w:tc>
          <w:tcPr>
            <w:tcW w:w="352" w:type="dxa"/>
            <w:tcBorders>
              <w:top w:val="single" w:sz="4" w:space="0" w:color="auto"/>
              <w:left w:val="single" w:sz="4" w:space="0" w:color="auto"/>
              <w:bottom w:val="single" w:sz="4" w:space="0" w:color="auto"/>
              <w:right w:val="nil"/>
            </w:tcBorders>
            <w:vAlign w:val="center"/>
          </w:tcPr>
          <w:p w:rsidR="00FA2C07" w:rsidRPr="001306B2" w:rsidRDefault="00FA2C07" w:rsidP="0097648F">
            <w:pPr>
              <w:widowControl w:val="0"/>
              <w:spacing w:after="0" w:line="240" w:lineRule="auto"/>
              <w:jc w:val="center"/>
              <w:rPr>
                <w:rFonts w:ascii="Arial" w:hAnsi="Arial" w:cs="Arial"/>
                <w:b/>
                <w:sz w:val="20"/>
                <w:lang w:eastAsia="es-ES"/>
              </w:rPr>
            </w:pPr>
            <w:r w:rsidRPr="001306B2">
              <w:rPr>
                <w:rFonts w:ascii="Arial" w:hAnsi="Arial" w:cs="Arial"/>
                <w:b/>
                <w:sz w:val="20"/>
                <w:lang w:eastAsia="es-ES"/>
              </w:rPr>
              <w:t>I.</w:t>
            </w:r>
          </w:p>
        </w:tc>
        <w:tc>
          <w:tcPr>
            <w:tcW w:w="5468" w:type="dxa"/>
            <w:tcBorders>
              <w:top w:val="single" w:sz="4" w:space="0" w:color="auto"/>
              <w:left w:val="nil"/>
              <w:bottom w:val="single" w:sz="4" w:space="0" w:color="auto"/>
              <w:right w:val="single" w:sz="4" w:space="0" w:color="auto"/>
            </w:tcBorders>
            <w:vAlign w:val="center"/>
            <w:hideMark/>
          </w:tcPr>
          <w:p w:rsidR="00FA2C07" w:rsidRPr="001306B2" w:rsidRDefault="00FA2C07" w:rsidP="0097648F">
            <w:pPr>
              <w:widowControl w:val="0"/>
              <w:spacing w:after="0" w:line="240" w:lineRule="auto"/>
              <w:rPr>
                <w:rFonts w:ascii="Arial" w:hAnsi="Arial" w:cs="Arial"/>
                <w:b/>
                <w:sz w:val="20"/>
                <w:lang w:eastAsia="es-ES"/>
              </w:rPr>
            </w:pPr>
            <w:r w:rsidRPr="001306B2">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FA2C07" w:rsidRDefault="00FA2C07" w:rsidP="0097648F">
            <w:pPr>
              <w:widowControl w:val="0"/>
              <w:spacing w:after="0" w:line="240" w:lineRule="auto"/>
              <w:rPr>
                <w:rFonts w:ascii="Arial" w:hAnsi="Arial" w:cs="Arial"/>
                <w:sz w:val="18"/>
                <w:szCs w:val="18"/>
                <w:highlight w:val="yellow"/>
              </w:rPr>
            </w:pPr>
          </w:p>
        </w:tc>
      </w:tr>
      <w:tr w:rsidR="00FA2C07" w:rsidRPr="004B6BB2" w:rsidTr="0097648F">
        <w:trPr>
          <w:trHeight w:val="77"/>
        </w:trPr>
        <w:tc>
          <w:tcPr>
            <w:tcW w:w="352" w:type="dxa"/>
            <w:tcBorders>
              <w:top w:val="single" w:sz="4" w:space="0" w:color="auto"/>
              <w:left w:val="single" w:sz="4" w:space="0" w:color="auto"/>
              <w:bottom w:val="single" w:sz="4" w:space="0" w:color="auto"/>
              <w:right w:val="nil"/>
            </w:tcBorders>
            <w:vAlign w:val="center"/>
          </w:tcPr>
          <w:p w:rsidR="00FA2C07" w:rsidRPr="004E2F24" w:rsidRDefault="00FA2C07" w:rsidP="0097648F">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FA2C07" w:rsidRPr="00BC15B5" w:rsidRDefault="00FA2C07" w:rsidP="0097648F">
            <w:pPr>
              <w:pStyle w:val="Prrafodelista"/>
              <w:widowControl w:val="0"/>
              <w:spacing w:after="0" w:line="240" w:lineRule="auto"/>
              <w:ind w:left="0"/>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FA2C07" w:rsidRPr="00BC15B5" w:rsidRDefault="00FA2C07" w:rsidP="0097648F">
            <w:pPr>
              <w:widowControl w:val="0"/>
              <w:spacing w:after="0" w:line="240" w:lineRule="auto"/>
              <w:rPr>
                <w:rFonts w:ascii="Arial" w:hAnsi="Arial" w:cs="Arial"/>
                <w:color w:val="auto"/>
                <w:sz w:val="18"/>
                <w:lang w:val="es-ES_tradnl"/>
              </w:rPr>
            </w:pPr>
          </w:p>
          <w:p w:rsidR="00FA2C07" w:rsidRPr="00BC15B5" w:rsidRDefault="00FA2C07" w:rsidP="0097648F">
            <w:pPr>
              <w:widowControl w:val="0"/>
              <w:spacing w:after="0" w:line="240" w:lineRule="auto"/>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FA2C07" w:rsidRPr="00BC15B5" w:rsidRDefault="00FA2C07" w:rsidP="0097648F">
            <w:pPr>
              <w:pStyle w:val="Prrafodelista"/>
              <w:widowControl w:val="0"/>
              <w:spacing w:after="0" w:line="240" w:lineRule="auto"/>
              <w:ind w:left="0"/>
              <w:rPr>
                <w:rFonts w:ascii="Arial" w:hAnsi="Arial" w:cs="Arial"/>
                <w:i/>
                <w:color w:val="auto"/>
                <w:sz w:val="18"/>
                <w:szCs w:val="18"/>
              </w:rPr>
            </w:pPr>
          </w:p>
          <w:p w:rsidR="00FA2C07" w:rsidRPr="00BC15B5" w:rsidRDefault="00FA2C07" w:rsidP="0097648F">
            <w:pPr>
              <w:widowControl w:val="0"/>
              <w:spacing w:after="0" w:line="240" w:lineRule="auto"/>
              <w:rPr>
                <w:rFonts w:ascii="Arial" w:hAnsi="Arial" w:cs="Arial"/>
                <w:bCs/>
                <w:color w:val="auto"/>
                <w:sz w:val="18"/>
                <w:szCs w:val="18"/>
                <w:lang w:val="es-ES_tradnl" w:eastAsia="es-ES"/>
              </w:rPr>
            </w:pPr>
          </w:p>
          <w:p w:rsidR="00FA2C07" w:rsidRPr="00BC15B5" w:rsidRDefault="00FA2C07" w:rsidP="0097648F">
            <w:pPr>
              <w:pStyle w:val="Prrafodelista"/>
              <w:widowControl w:val="0"/>
              <w:spacing w:after="0" w:line="240" w:lineRule="auto"/>
              <w:ind w:left="0"/>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FA2C07" w:rsidRPr="00BC15B5" w:rsidRDefault="00FA2C07" w:rsidP="0097648F">
            <w:pPr>
              <w:widowControl w:val="0"/>
              <w:spacing w:after="0" w:line="240" w:lineRule="auto"/>
              <w:rPr>
                <w:rFonts w:ascii="Arial" w:hAnsi="Arial" w:cs="Arial"/>
                <w:color w:val="auto"/>
                <w:sz w:val="18"/>
                <w:szCs w:val="18"/>
                <w:lang w:val="es-ES_tradnl"/>
              </w:rPr>
            </w:pPr>
          </w:p>
          <w:p w:rsidR="00FA2C07" w:rsidRPr="00BC15B5" w:rsidRDefault="00FA2C07" w:rsidP="0097648F">
            <w:pPr>
              <w:widowControl w:val="0"/>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(NTP) equivalente.</w:t>
            </w:r>
          </w:p>
          <w:p w:rsidR="00FA2C07" w:rsidRPr="00BC15B5" w:rsidRDefault="00FA2C07" w:rsidP="0097648F">
            <w:pPr>
              <w:widowControl w:val="0"/>
              <w:spacing w:after="0" w:line="240" w:lineRule="auto"/>
              <w:rPr>
                <w:rFonts w:ascii="Arial" w:hAnsi="Arial" w:cs="Arial"/>
                <w:color w:val="auto"/>
                <w:sz w:val="18"/>
                <w:szCs w:val="18"/>
                <w:lang w:val="es-ES_tradnl"/>
              </w:rPr>
            </w:pPr>
          </w:p>
          <w:p w:rsidR="00FA2C07" w:rsidRPr="00BC15B5" w:rsidRDefault="00FA2C07" w:rsidP="0097648F">
            <w:pPr>
              <w:widowControl w:val="0"/>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34"/>
            </w:r>
          </w:p>
          <w:p w:rsidR="00FA2C07" w:rsidRPr="00BC15B5" w:rsidRDefault="00FA2C07" w:rsidP="0097648F">
            <w:pPr>
              <w:pStyle w:val="Prrafodelista"/>
              <w:widowControl w:val="0"/>
              <w:spacing w:after="0" w:line="240" w:lineRule="auto"/>
              <w:ind w:left="0"/>
              <w:rPr>
                <w:rFonts w:ascii="Arial" w:hAnsi="Arial" w:cs="Arial"/>
                <w:color w:val="auto"/>
                <w:sz w:val="18"/>
                <w:szCs w:val="18"/>
                <w:lang w:val="es-ES_tradnl"/>
              </w:rPr>
            </w:pPr>
          </w:p>
          <w:p w:rsidR="00FA2C07" w:rsidRPr="00BC15B5" w:rsidRDefault="00FA2C07" w:rsidP="0097648F">
            <w:pPr>
              <w:pStyle w:val="Prrafodelista"/>
              <w:widowControl w:val="0"/>
              <w:spacing w:after="0" w:line="240" w:lineRule="auto"/>
              <w:ind w:left="0"/>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35"/>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36"/>
            </w:r>
            <w:r w:rsidRPr="00BC15B5">
              <w:rPr>
                <w:rFonts w:ascii="Arial" w:hAnsi="Arial" w:cs="Arial"/>
                <w:color w:val="auto"/>
                <w:sz w:val="18"/>
                <w:szCs w:val="18"/>
                <w:lang w:val="es-ES_tradnl"/>
              </w:rPr>
              <w:t xml:space="preserve"> a la fecha de presentación de ofertas.</w:t>
            </w:r>
          </w:p>
          <w:p w:rsidR="00FA2C07" w:rsidRPr="00900237" w:rsidRDefault="00FA2C07" w:rsidP="0097648F">
            <w:pPr>
              <w:widowControl w:val="0"/>
              <w:spacing w:after="0" w:line="240" w:lineRule="auto"/>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FA2C07" w:rsidRPr="00BC15B5" w:rsidRDefault="00FA2C07" w:rsidP="0097648F">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p>
          <w:p w:rsidR="00FA2C07" w:rsidRPr="00BC15B5" w:rsidRDefault="00FA2C07" w:rsidP="0097648F">
            <w:pPr>
              <w:spacing w:after="0" w:line="240" w:lineRule="auto"/>
              <w:jc w:val="center"/>
              <w:rPr>
                <w:rFonts w:ascii="Arial" w:hAnsi="Arial" w:cs="Arial"/>
                <w:b/>
                <w:bCs/>
                <w:color w:val="auto"/>
                <w:sz w:val="18"/>
                <w:szCs w:val="19"/>
                <w:lang w:val="es-ES_tradnl"/>
              </w:rPr>
            </w:pPr>
          </w:p>
          <w:p w:rsidR="00FA2C07" w:rsidRPr="00BC15B5" w:rsidRDefault="00FA2C07" w:rsidP="0097648F">
            <w:pPr>
              <w:spacing w:after="0" w:line="240" w:lineRule="auto"/>
              <w:jc w:val="center"/>
              <w:rPr>
                <w:rFonts w:ascii="Arial" w:hAnsi="Arial" w:cs="Arial"/>
                <w:b/>
                <w:bCs/>
                <w:color w:val="auto"/>
                <w:sz w:val="18"/>
                <w:szCs w:val="19"/>
                <w:lang w:val="es-ES_tradnl"/>
              </w:rPr>
            </w:pPr>
          </w:p>
          <w:p w:rsidR="00FA2C07" w:rsidRPr="00BC15B5" w:rsidRDefault="00FA2C07" w:rsidP="0097648F">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rsidR="00FA2C07" w:rsidRPr="00BC15B5" w:rsidRDefault="00FA2C07" w:rsidP="0097648F">
            <w:pPr>
              <w:spacing w:after="0" w:line="240" w:lineRule="auto"/>
              <w:ind w:left="72" w:hanging="72"/>
              <w:jc w:val="right"/>
              <w:rPr>
                <w:rFonts w:ascii="Arial" w:hAnsi="Arial" w:cs="Arial"/>
                <w:b/>
                <w:color w:val="auto"/>
                <w:sz w:val="18"/>
                <w:szCs w:val="18"/>
                <w:lang w:val="es-ES_tradnl"/>
              </w:rPr>
            </w:pPr>
            <w:r w:rsidRPr="00FA2C07">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FA2C07" w:rsidRPr="00BC15B5" w:rsidRDefault="00FA2C07" w:rsidP="0097648F">
            <w:pPr>
              <w:spacing w:after="0" w:line="240" w:lineRule="auto"/>
              <w:jc w:val="center"/>
              <w:rPr>
                <w:rFonts w:ascii="Arial" w:hAnsi="Arial" w:cs="Arial"/>
                <w:b/>
                <w:bCs/>
                <w:color w:val="auto"/>
                <w:sz w:val="18"/>
                <w:szCs w:val="19"/>
                <w:lang w:val="es-ES_tradnl"/>
              </w:rPr>
            </w:pPr>
          </w:p>
          <w:p w:rsidR="00FA2C07" w:rsidRPr="00BC15B5" w:rsidRDefault="00FA2C07" w:rsidP="0097648F">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FA2C07" w:rsidRPr="00BC15B5" w:rsidRDefault="00FA2C07" w:rsidP="0097648F">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FA2C07" w:rsidRPr="00BC15B5" w:rsidRDefault="00FA2C07" w:rsidP="0097648F">
            <w:pPr>
              <w:spacing w:after="0" w:line="240" w:lineRule="auto"/>
              <w:jc w:val="center"/>
              <w:rPr>
                <w:rFonts w:ascii="Arial" w:hAnsi="Arial" w:cs="Arial"/>
                <w:b/>
                <w:bCs/>
                <w:color w:val="auto"/>
                <w:sz w:val="18"/>
                <w:szCs w:val="19"/>
                <w:lang w:val="es-ES_tradnl"/>
              </w:rPr>
            </w:pPr>
          </w:p>
          <w:p w:rsidR="00FA2C07" w:rsidRPr="004B6BB2" w:rsidRDefault="00FA2C07" w:rsidP="0097648F">
            <w:pPr>
              <w:spacing w:after="0" w:line="240" w:lineRule="auto"/>
              <w:ind w:left="72" w:hanging="72"/>
              <w:rPr>
                <w:rFonts w:ascii="Arial" w:hAnsi="Arial" w:cs="Arial"/>
                <w:sz w:val="18"/>
                <w:szCs w:val="18"/>
                <w:highlight w:val="yellow"/>
                <w:lang w:val="es-ES_tradnl"/>
              </w:rPr>
            </w:pPr>
          </w:p>
        </w:tc>
      </w:tr>
      <w:bookmarkEnd w:id="10"/>
    </w:tbl>
    <w:p w:rsidR="00FA2C07" w:rsidRPr="00CD5328" w:rsidRDefault="00FA2C07" w:rsidP="00FA2C07">
      <w:pPr>
        <w:widowControl w:val="0"/>
        <w:tabs>
          <w:tab w:val="center" w:pos="5124"/>
          <w:tab w:val="right" w:pos="9543"/>
        </w:tabs>
        <w:spacing w:after="0" w:line="240" w:lineRule="auto"/>
        <w:ind w:left="426"/>
        <w:rPr>
          <w:rFonts w:ascii="Arial" w:hAnsi="Arial" w:cs="Arial"/>
          <w:b/>
          <w:u w:val="single"/>
        </w:rPr>
      </w:pPr>
    </w:p>
    <w:p w:rsidR="007E13DF" w:rsidRPr="00FA2C07" w:rsidRDefault="007E13DF" w:rsidP="00797982">
      <w:pPr>
        <w:widowControl w:val="0"/>
        <w:spacing w:after="0" w:line="240" w:lineRule="auto"/>
        <w:ind w:left="426"/>
        <w:rPr>
          <w:rFonts w:ascii="Arial" w:hAnsi="Arial" w:cs="Arial"/>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AF70F1" w:rsidRPr="002B4536" w:rsidTr="00FD3A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AF70F1" w:rsidRPr="002B4536" w:rsidRDefault="00AF70F1" w:rsidP="00FD3A35">
            <w:pPr>
              <w:spacing w:after="0" w:line="240" w:lineRule="auto"/>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F70F1" w:rsidRPr="002B4536" w:rsidTr="00FD3A35">
        <w:trPr>
          <w:trHeight w:val="1064"/>
        </w:trPr>
        <w:tc>
          <w:tcPr>
            <w:cnfStyle w:val="001000000000" w:firstRow="0" w:lastRow="0" w:firstColumn="1" w:lastColumn="0" w:oddVBand="0" w:evenVBand="0" w:oddHBand="0" w:evenHBand="0" w:firstRowFirstColumn="0" w:firstRowLastColumn="0" w:lastRowFirstColumn="0" w:lastRowLastColumn="0"/>
            <w:tcW w:w="8788" w:type="dxa"/>
            <w:vAlign w:val="center"/>
          </w:tcPr>
          <w:p w:rsidR="00AF70F1" w:rsidRPr="002B4536" w:rsidRDefault="00AF70F1" w:rsidP="00166C7D">
            <w:pPr>
              <w:widowControl w:val="0"/>
              <w:spacing w:after="0" w:line="240" w:lineRule="auto"/>
              <w:ind w:left="34"/>
              <w:rPr>
                <w:rFonts w:ascii="Arial" w:hAnsi="Arial" w:cs="Arial"/>
                <w:color w:val="0000FF"/>
                <w:sz w:val="19"/>
                <w:szCs w:val="19"/>
                <w:lang w:val="es-ES"/>
              </w:rPr>
            </w:pPr>
            <w:r w:rsidRPr="001310EA">
              <w:rPr>
                <w:rFonts w:ascii="Arial" w:hAnsi="Arial" w:cs="Arial"/>
                <w:b w:val="0"/>
                <w:i/>
                <w:color w:val="0000FF"/>
                <w:sz w:val="19"/>
                <w:szCs w:val="19"/>
                <w:lang w:val="es-ES_tradnl"/>
              </w:rPr>
              <w:t xml:space="preserve">Los factores de evaluación elaborados por </w:t>
            </w:r>
            <w:r w:rsidRPr="00903E50">
              <w:rPr>
                <w:rFonts w:ascii="Arial" w:hAnsi="Arial" w:cs="Arial"/>
                <w:b w:val="0"/>
                <w:i/>
                <w:color w:val="0000FF"/>
                <w:sz w:val="19"/>
                <w:szCs w:val="19"/>
                <w:lang w:val="es-ES_tradnl"/>
              </w:rPr>
              <w:t xml:space="preserve">el </w:t>
            </w:r>
            <w:r w:rsidR="00166C7D">
              <w:rPr>
                <w:rFonts w:ascii="Arial" w:hAnsi="Arial" w:cs="Arial"/>
                <w:b w:val="0"/>
                <w:i/>
                <w:color w:val="0000FF"/>
                <w:sz w:val="19"/>
                <w:szCs w:val="19"/>
                <w:lang w:val="es-ES_tradnl"/>
              </w:rPr>
              <w:t>ó</w:t>
            </w:r>
            <w:r w:rsidRPr="00903E50">
              <w:rPr>
                <w:rFonts w:ascii="Arial" w:hAnsi="Arial" w:cs="Arial"/>
                <w:b w:val="0"/>
                <w:i/>
                <w:color w:val="0000FF"/>
                <w:sz w:val="19"/>
                <w:szCs w:val="19"/>
                <w:lang w:val="es-ES_tradnl"/>
              </w:rPr>
              <w:t>rgano encarg</w:t>
            </w:r>
            <w:r>
              <w:rPr>
                <w:rFonts w:ascii="Arial" w:hAnsi="Arial" w:cs="Arial"/>
                <w:b w:val="0"/>
                <w:i/>
                <w:color w:val="0000FF"/>
                <w:sz w:val="19"/>
                <w:szCs w:val="19"/>
                <w:lang w:val="es-ES_tradnl"/>
              </w:rPr>
              <w:t>ad</w:t>
            </w:r>
            <w:r w:rsidRPr="00903E50">
              <w:rPr>
                <w:rFonts w:ascii="Arial" w:hAnsi="Arial" w:cs="Arial"/>
                <w:b w:val="0"/>
                <w:i/>
                <w:color w:val="0000FF"/>
                <w:sz w:val="19"/>
                <w:szCs w:val="19"/>
                <w:lang w:val="es-ES_tradnl"/>
              </w:rPr>
              <w:t>o de las contrataciones o comité de selección, según corresponda,</w:t>
            </w:r>
            <w:r w:rsidRPr="001310EA">
              <w:rPr>
                <w:rFonts w:ascii="Arial" w:hAnsi="Arial" w:cs="Arial"/>
                <w:b w:val="0"/>
                <w:i/>
                <w:color w:val="0000FF"/>
                <w:sz w:val="19"/>
                <w:szCs w:val="19"/>
                <w:lang w:val="es-ES_tradnl"/>
              </w:rPr>
              <w:t xml:space="preserve"> deben ser objetivos y deben guardar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rsidR="00AF70F1" w:rsidRDefault="00AF70F1"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p w:rsidR="006B0333" w:rsidRDefault="006B0333" w:rsidP="00797982">
      <w:pPr>
        <w:widowControl w:val="0"/>
        <w:spacing w:after="0" w:line="240" w:lineRule="auto"/>
        <w:ind w:left="426"/>
        <w:rPr>
          <w:rFonts w:ascii="Arial" w:hAnsi="Arial" w:cs="Arial"/>
          <w:color w:val="auto"/>
          <w:sz w:val="20"/>
          <w:lang w:val="es-ES_tradn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lastRenderedPageBreak/>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1B124C" w:rsidRDefault="001B124C" w:rsidP="001B124C">
      <w:pPr>
        <w:widowControl w:val="0"/>
        <w:spacing w:after="0" w:line="240" w:lineRule="auto"/>
        <w:ind w:left="284"/>
        <w:rPr>
          <w:rFonts w:ascii="Arial" w:hAnsi="Arial" w:cs="Arial"/>
          <w:sz w:val="20"/>
        </w:rPr>
      </w:pPr>
    </w:p>
    <w:p w:rsidR="008011E8" w:rsidRDefault="008011E8" w:rsidP="001B124C">
      <w:pPr>
        <w:widowControl w:val="0"/>
        <w:spacing w:after="0" w:line="240" w:lineRule="auto"/>
        <w:ind w:left="284"/>
        <w:rPr>
          <w:rFonts w:ascii="Arial" w:hAnsi="Arial" w:cs="Arial"/>
          <w:sz w:val="20"/>
        </w:rPr>
      </w:pPr>
    </w:p>
    <w:tbl>
      <w:tblPr>
        <w:tblStyle w:val="Tabladecuadrcula1clara-nfasis31"/>
        <w:tblW w:w="8647" w:type="dxa"/>
        <w:tblInd w:w="392"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7"/>
      </w:tblGrid>
      <w:tr w:rsidR="001B124C" w:rsidRPr="00970F1E" w:rsidTr="00A156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tcBorders>
              <w:bottom w:val="none" w:sz="0" w:space="0" w:color="auto"/>
            </w:tcBorders>
            <w:vAlign w:val="center"/>
          </w:tcPr>
          <w:p w:rsidR="001B124C" w:rsidRPr="00B5666E" w:rsidRDefault="001B124C" w:rsidP="00B5666E">
            <w:pPr>
              <w:spacing w:after="0" w:line="240" w:lineRule="auto"/>
              <w:rPr>
                <w:rFonts w:ascii="Arial" w:hAnsi="Arial" w:cs="Arial"/>
                <w:color w:val="0000FF"/>
                <w:sz w:val="19"/>
                <w:szCs w:val="19"/>
                <w:lang w:val="es-ES"/>
              </w:rPr>
            </w:pPr>
            <w:r w:rsidRPr="00B5666E">
              <w:rPr>
                <w:rFonts w:ascii="Arial" w:hAnsi="Arial" w:cs="Arial"/>
                <w:color w:val="0000FF"/>
                <w:sz w:val="19"/>
                <w:szCs w:val="19"/>
                <w:lang w:val="es-ES"/>
              </w:rPr>
              <w:t xml:space="preserve">Importante </w:t>
            </w:r>
          </w:p>
        </w:tc>
      </w:tr>
      <w:tr w:rsidR="001B124C" w:rsidRPr="00970F1E" w:rsidTr="00A1567C">
        <w:trPr>
          <w:trHeight w:val="1008"/>
        </w:trPr>
        <w:tc>
          <w:tcPr>
            <w:cnfStyle w:val="001000000000" w:firstRow="0" w:lastRow="0" w:firstColumn="1" w:lastColumn="0" w:oddVBand="0" w:evenVBand="0" w:oddHBand="0" w:evenHBand="0" w:firstRowFirstColumn="0" w:firstRowLastColumn="0" w:lastRowFirstColumn="0" w:lastRowLastColumn="0"/>
            <w:tcW w:w="8647" w:type="dxa"/>
            <w:vAlign w:val="center"/>
          </w:tcPr>
          <w:p w:rsidR="001B124C" w:rsidRPr="00B5666E" w:rsidRDefault="001B124C" w:rsidP="00B558E5">
            <w:pPr>
              <w:widowControl w:val="0"/>
              <w:spacing w:after="0" w:line="240" w:lineRule="auto"/>
              <w:ind w:left="34"/>
              <w:rPr>
                <w:rFonts w:ascii="Arial" w:hAnsi="Arial" w:cs="Arial"/>
                <w:color w:val="0000FF"/>
                <w:sz w:val="19"/>
                <w:szCs w:val="19"/>
                <w:lang w:val="es-ES"/>
              </w:rPr>
            </w:pPr>
            <w:r w:rsidRPr="00B5666E">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rsidR="00662C37" w:rsidRDefault="00662C37" w:rsidP="00CD5328">
      <w:pPr>
        <w:pStyle w:val="Textoindependiente"/>
        <w:widowControl w:val="0"/>
        <w:spacing w:after="0" w:line="240" w:lineRule="auto"/>
        <w:ind w:left="349"/>
        <w:rPr>
          <w:rFonts w:ascii="Arial" w:hAnsi="Arial" w:cs="Arial"/>
          <w:sz w:val="20"/>
          <w:szCs w:val="20"/>
        </w:rPr>
      </w:pPr>
    </w:p>
    <w:p w:rsidR="00B5666E" w:rsidRDefault="00B5666E" w:rsidP="00CD5328">
      <w:pPr>
        <w:pStyle w:val="Textoindependiente"/>
        <w:widowControl w:val="0"/>
        <w:spacing w:after="0" w:line="240" w:lineRule="auto"/>
        <w:ind w:left="349"/>
        <w:rPr>
          <w:rFonts w:ascii="Arial" w:hAnsi="Arial" w:cs="Arial"/>
          <w:sz w:val="20"/>
          <w:szCs w:val="20"/>
        </w:rPr>
      </w:pPr>
    </w:p>
    <w:p w:rsidR="00F17D49" w:rsidRPr="00CD5328" w:rsidRDefault="00F17D49" w:rsidP="00CD5328">
      <w:pPr>
        <w:pStyle w:val="Textoindependiente"/>
        <w:widowControl w:val="0"/>
        <w:spacing w:after="0" w:line="240" w:lineRule="auto"/>
        <w:ind w:left="349"/>
        <w:rPr>
          <w:rFonts w:ascii="Arial" w:hAnsi="Arial" w:cs="Arial"/>
          <w:sz w:val="20"/>
          <w:szCs w:val="20"/>
        </w:rPr>
      </w:pPr>
      <w:r w:rsidRPr="00CD5328">
        <w:rPr>
          <w:rFonts w:ascii="Arial" w:hAnsi="Arial" w:cs="Arial"/>
          <w:sz w:val="20"/>
          <w:szCs w:val="20"/>
        </w:rPr>
        <w:t xml:space="preserve">Conste por el presente documento, la contratación 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rPr>
          <w:rFonts w:ascii="Arial" w:hAnsi="Arial" w:cs="Arial"/>
          <w:b/>
          <w:color w:val="auto"/>
          <w:sz w:val="20"/>
          <w:u w:val="single"/>
        </w:rPr>
      </w:pPr>
      <w:r w:rsidRPr="00BC6FB7">
        <w:rPr>
          <w:rFonts w:ascii="Arial" w:hAnsi="Arial" w:cs="Arial"/>
          <w:iCs/>
          <w:color w:val="000000"/>
          <w:spacing w:val="0"/>
          <w:sz w:val="20"/>
        </w:rPr>
        <w:t>Con fecha</w:t>
      </w:r>
      <w:r w:rsidRPr="00442BD0">
        <w:rPr>
          <w:rFonts w:ascii="Arial" w:hAnsi="Arial" w:cs="Arial"/>
          <w:iCs/>
          <w:color w:val="000000"/>
          <w:spacing w:val="0"/>
          <w:sz w:val="20"/>
        </w:rPr>
        <w:t xml:space="preserve"> [………………..], </w:t>
      </w:r>
      <w:r w:rsidRPr="006549A0">
        <w:rPr>
          <w:rFonts w:ascii="Arial" w:hAnsi="Arial" w:cs="Arial"/>
          <w:iCs/>
          <w:color w:val="000000"/>
          <w:spacing w:val="0"/>
          <w:sz w:val="20"/>
        </w:rPr>
        <w:t xml:space="preserve">el </w:t>
      </w:r>
      <w:r w:rsidR="00442BD0" w:rsidRPr="00442BD0">
        <w:rPr>
          <w:rFonts w:ascii="Arial" w:hAnsi="Arial" w:cs="Arial"/>
          <w:iCs/>
          <w:color w:val="000000"/>
          <w:spacing w:val="0"/>
          <w:sz w:val="20"/>
        </w:rPr>
        <w:t>órgano encargado de las contrataciones o 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005A0F85">
        <w:rPr>
          <w:rFonts w:ascii="Arial" w:hAnsi="Arial" w:cs="Arial"/>
          <w:iCs/>
          <w:color w:val="000000"/>
          <w:spacing w:val="0"/>
          <w:sz w:val="20"/>
        </w:rPr>
        <w:t xml:space="preserve"> </w:t>
      </w:r>
      <w:r w:rsidRPr="006549A0">
        <w:rPr>
          <w:rFonts w:ascii="Arial" w:hAnsi="Arial" w:cs="Arial"/>
          <w:iCs/>
          <w:color w:val="000000"/>
          <w:spacing w:val="0"/>
          <w:sz w:val="20"/>
        </w:rPr>
        <w:t>de</w:t>
      </w:r>
      <w:r w:rsidR="005A0F85">
        <w:rPr>
          <w:rFonts w:ascii="Arial" w:hAnsi="Arial" w:cs="Arial"/>
          <w:iCs/>
          <w:color w:val="000000"/>
          <w:spacing w:val="0"/>
          <w:sz w:val="20"/>
        </w:rPr>
        <w:t xml:space="preserve"> </w:t>
      </w:r>
      <w:r w:rsidRPr="006549A0">
        <w:rPr>
          <w:rFonts w:ascii="Arial" w:hAnsi="Arial" w:cs="Arial"/>
          <w:iCs/>
          <w:color w:val="000000"/>
          <w:spacing w:val="0"/>
          <w:sz w:val="20"/>
        </w:rPr>
        <w:t>l</w:t>
      </w:r>
      <w:r w:rsidR="00FD7A2D" w:rsidRPr="006549A0">
        <w:rPr>
          <w:rFonts w:ascii="Arial" w:hAnsi="Arial" w:cs="Arial"/>
          <w:iCs/>
          <w:color w:val="000000"/>
          <w:spacing w:val="0"/>
          <w:sz w:val="20"/>
        </w:rPr>
        <w:t>a</w:t>
      </w:r>
      <w:r w:rsidR="005A0F85">
        <w:rPr>
          <w:rFonts w:ascii="Arial" w:hAnsi="Arial" w:cs="Arial"/>
          <w:iCs/>
          <w:color w:val="000000"/>
          <w:spacing w:val="0"/>
          <w:sz w:val="20"/>
        </w:rPr>
        <w:t xml:space="preserve"> </w:t>
      </w:r>
      <w:r w:rsidR="00FD7A2D" w:rsidRPr="00AC3FF9">
        <w:rPr>
          <w:rFonts w:ascii="Arial" w:hAnsi="Arial" w:cs="Arial"/>
          <w:b/>
          <w:color w:val="auto"/>
          <w:sz w:val="20"/>
        </w:rPr>
        <w:t>A</w:t>
      </w:r>
      <w:r w:rsidR="00763222">
        <w:rPr>
          <w:rFonts w:ascii="Arial" w:hAnsi="Arial" w:cs="Arial"/>
          <w:b/>
          <w:color w:val="auto"/>
          <w:sz w:val="20"/>
        </w:rPr>
        <w:t>DJUDICACIÓN</w:t>
      </w:r>
      <w:r w:rsidR="00DD6657">
        <w:rPr>
          <w:rFonts w:ascii="Arial" w:hAnsi="Arial" w:cs="Arial"/>
          <w:b/>
          <w:color w:val="auto"/>
          <w:sz w:val="20"/>
        </w:rPr>
        <w:t xml:space="preserve"> </w:t>
      </w:r>
      <w:r w:rsidR="00763222">
        <w:rPr>
          <w:rFonts w:ascii="Arial" w:hAnsi="Arial" w:cs="Arial"/>
          <w:b/>
          <w:color w:val="auto"/>
          <w:sz w:val="20"/>
        </w:rPr>
        <w:t>SIMPLIFICADA</w:t>
      </w:r>
      <w:r w:rsidR="005A0F85">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5A0F85">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5A0F85">
        <w:rPr>
          <w:rFonts w:ascii="Arial" w:hAnsi="Arial" w:cs="Arial"/>
          <w:iCs/>
          <w:color w:val="000000"/>
          <w:spacing w:val="0"/>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rPr>
          <w:rFonts w:ascii="Arial" w:hAnsi="Arial" w:cs="Arial"/>
          <w:b/>
          <w:sz w:val="20"/>
          <w:u w:val="single"/>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TERCERA: MONTO CONTRACTUAL</w:t>
      </w:r>
    </w:p>
    <w:p w:rsidR="009E2540" w:rsidRPr="00CD5328" w:rsidRDefault="00F17D49" w:rsidP="009E2540">
      <w:pPr>
        <w:widowControl w:val="0"/>
        <w:spacing w:after="0" w:line="240" w:lineRule="auto"/>
        <w:ind w:left="349"/>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D83C99">
        <w:rPr>
          <w:rFonts w:ascii="Arial" w:hAnsi="Arial" w:cs="Arial"/>
          <w:sz w:val="20"/>
        </w:rPr>
        <w:t xml:space="preserve">, </w:t>
      </w:r>
      <w:r w:rsidR="009E2540" w:rsidRPr="00E0416D">
        <w:rPr>
          <w:rFonts w:ascii="Arial" w:hAnsi="Arial" w:cs="Arial"/>
          <w:sz w:val="20"/>
        </w:rPr>
        <w:t>que incluye todos los impuestos de Ley.</w:t>
      </w:r>
    </w:p>
    <w:p w:rsidR="00F17D49" w:rsidRPr="00CD5328" w:rsidRDefault="00F17D49" w:rsidP="00CD5328">
      <w:pPr>
        <w:widowControl w:val="0"/>
        <w:spacing w:after="0" w:line="240" w:lineRule="auto"/>
        <w:ind w:left="349"/>
        <w:rPr>
          <w:rFonts w:ascii="Arial" w:hAnsi="Arial" w:cs="Arial"/>
          <w:sz w:val="20"/>
        </w:rPr>
      </w:pPr>
    </w:p>
    <w:p w:rsidR="009E2540" w:rsidRPr="00CD5328" w:rsidRDefault="009E2540" w:rsidP="009E2540">
      <w:pPr>
        <w:widowControl w:val="0"/>
        <w:spacing w:after="0" w:line="240" w:lineRule="auto"/>
        <w:ind w:left="349"/>
        <w:rPr>
          <w:rFonts w:ascii="Arial" w:hAnsi="Arial" w:cs="Arial"/>
          <w:sz w:val="20"/>
          <w:lang w:val="es-ES_tradnl"/>
        </w:rPr>
      </w:pPr>
      <w:r w:rsidRPr="00CD5328">
        <w:rPr>
          <w:rFonts w:ascii="Arial" w:hAnsi="Arial" w:cs="Arial"/>
          <w:sz w:val="20"/>
          <w:lang w:val="es-ES_tradnl"/>
        </w:rPr>
        <w:t xml:space="preserve">Este monto comprende el costo del </w:t>
      </w:r>
      <w:r>
        <w:rPr>
          <w:rFonts w:ascii="Arial" w:hAnsi="Arial" w:cs="Arial"/>
          <w:sz w:val="20"/>
          <w:lang w:val="es-ES_tradnl"/>
        </w:rPr>
        <w:t>bien</w:t>
      </w:r>
      <w:r w:rsidRPr="00CD5328">
        <w:rPr>
          <w:rFonts w:ascii="Arial" w:hAnsi="Arial" w:cs="Arial"/>
          <w:sz w:val="20"/>
          <w:lang w:val="es-ES_tradnl"/>
        </w:rPr>
        <w:t xml:space="preserve">, </w:t>
      </w:r>
      <w:r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Pr>
          <w:rFonts w:ascii="Arial" w:hAnsi="Arial" w:cs="Arial"/>
          <w:sz w:val="20"/>
          <w:lang w:val="es-ES_tradnl"/>
        </w:rPr>
        <w:t>la ejecución de la prestación</w:t>
      </w:r>
      <w:r w:rsidRPr="00CD5328">
        <w:rPr>
          <w:rFonts w:ascii="Arial" w:hAnsi="Arial" w:cs="Arial"/>
          <w:sz w:val="20"/>
          <w:lang w:val="es-ES_tradnl"/>
        </w:rPr>
        <w:t xml:space="preserve"> materia del presente contrato</w:t>
      </w:r>
      <w:r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rPr>
          <w:rFonts w:ascii="Arial" w:hAnsi="Arial" w:cs="Arial"/>
          <w:sz w:val="20"/>
          <w:lang w:val="es-ES_tradnl"/>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37"/>
      </w:r>
    </w:p>
    <w:p w:rsidR="00F17D49" w:rsidRPr="009E2540" w:rsidRDefault="00F17D49" w:rsidP="00CD5328">
      <w:pPr>
        <w:pStyle w:val="Textoindependiente"/>
        <w:widowControl w:val="0"/>
        <w:tabs>
          <w:tab w:val="left" w:pos="1985"/>
        </w:tabs>
        <w:spacing w:after="0" w:line="240" w:lineRule="auto"/>
        <w:ind w:left="349"/>
        <w:rPr>
          <w:rFonts w:ascii="Arial" w:hAnsi="Arial" w:cs="Arial"/>
          <w:sz w:val="20"/>
          <w:szCs w:val="20"/>
        </w:rPr>
      </w:pPr>
      <w:r w:rsidRPr="009E2540">
        <w:rPr>
          <w:rFonts w:ascii="Arial" w:hAnsi="Arial" w:cs="Arial"/>
          <w:sz w:val="20"/>
          <w:szCs w:val="20"/>
        </w:rPr>
        <w:t xml:space="preserve">LA ENTIDAD se obliga a pagar la contraprestación a EL CONTRATISTA en </w:t>
      </w:r>
      <w:r w:rsidRPr="009E2540">
        <w:rPr>
          <w:rFonts w:ascii="Arial" w:eastAsia="Batang" w:hAnsi="Arial" w:cs="Arial"/>
          <w:iCs/>
          <w:sz w:val="20"/>
          <w:szCs w:val="20"/>
          <w:lang w:val="es-PE" w:eastAsia="es-PE"/>
        </w:rPr>
        <w:t>[INDICAR MONEDA]</w:t>
      </w:r>
      <w:r w:rsidRPr="009E2540">
        <w:rPr>
          <w:rFonts w:ascii="Arial" w:hAnsi="Arial" w:cs="Arial"/>
          <w:sz w:val="20"/>
          <w:szCs w:val="20"/>
        </w:rPr>
        <w:t xml:space="preserve">, en </w:t>
      </w:r>
      <w:r w:rsidRPr="009E2540">
        <w:rPr>
          <w:rFonts w:ascii="Arial" w:eastAsia="Batang" w:hAnsi="Arial" w:cs="Arial"/>
          <w:iCs/>
          <w:sz w:val="20"/>
          <w:szCs w:val="20"/>
          <w:highlight w:val="lightGray"/>
          <w:lang w:val="es-PE" w:eastAsia="es-PE"/>
        </w:rPr>
        <w:t xml:space="preserve">[INDICAR </w:t>
      </w:r>
      <w:r w:rsidR="006A0A8A" w:rsidRPr="009E2540">
        <w:rPr>
          <w:rFonts w:ascii="Arial" w:eastAsia="Batang" w:hAnsi="Arial" w:cs="Arial"/>
          <w:iCs/>
          <w:sz w:val="20"/>
          <w:szCs w:val="20"/>
          <w:highlight w:val="lightGray"/>
          <w:lang w:val="es-PE" w:eastAsia="es-PE"/>
        </w:rPr>
        <w:t>EL DETALLE</w:t>
      </w:r>
      <w:r w:rsidRPr="009E2540">
        <w:rPr>
          <w:rFonts w:ascii="Arial" w:eastAsia="Batang" w:hAnsi="Arial" w:cs="Arial"/>
          <w:iCs/>
          <w:sz w:val="20"/>
          <w:szCs w:val="20"/>
          <w:highlight w:val="lightGray"/>
          <w:lang w:val="es-PE" w:eastAsia="es-PE"/>
        </w:rPr>
        <w:t xml:space="preserve"> DE</w:t>
      </w:r>
      <w:r w:rsidR="006A0A8A" w:rsidRPr="009E2540">
        <w:rPr>
          <w:rFonts w:ascii="Arial" w:eastAsia="Batang" w:hAnsi="Arial" w:cs="Arial"/>
          <w:iCs/>
          <w:sz w:val="20"/>
          <w:szCs w:val="20"/>
          <w:highlight w:val="lightGray"/>
          <w:lang w:val="es-PE" w:eastAsia="es-PE"/>
        </w:rPr>
        <w:t>L</w:t>
      </w:r>
      <w:r w:rsidR="00D55547">
        <w:rPr>
          <w:rFonts w:ascii="Arial" w:eastAsia="Batang" w:hAnsi="Arial" w:cs="Arial"/>
          <w:iCs/>
          <w:sz w:val="20"/>
          <w:szCs w:val="20"/>
          <w:highlight w:val="lightGray"/>
          <w:lang w:val="es-PE" w:eastAsia="es-PE"/>
        </w:rPr>
        <w:t xml:space="preserve"> </w:t>
      </w:r>
      <w:r w:rsidR="006A0A8A" w:rsidRPr="009E2540">
        <w:rPr>
          <w:rFonts w:ascii="Arial" w:eastAsia="Batang" w:hAnsi="Arial" w:cs="Arial"/>
          <w:iCs/>
          <w:sz w:val="20"/>
          <w:szCs w:val="20"/>
          <w:highlight w:val="lightGray"/>
          <w:lang w:val="es-PE" w:eastAsia="es-PE"/>
        </w:rPr>
        <w:t xml:space="preserve">PAGO </w:t>
      </w:r>
      <w:r w:rsidR="009A4B81" w:rsidRPr="009E2540">
        <w:rPr>
          <w:rFonts w:ascii="Arial" w:eastAsia="Batang" w:hAnsi="Arial" w:cs="Arial"/>
          <w:iCs/>
          <w:sz w:val="20"/>
          <w:szCs w:val="20"/>
          <w:highlight w:val="lightGray"/>
          <w:lang w:val="es-PE" w:eastAsia="es-PE"/>
        </w:rPr>
        <w:t>ÚNICO</w:t>
      </w:r>
      <w:r w:rsidR="00927035">
        <w:rPr>
          <w:rFonts w:ascii="Arial" w:eastAsia="Batang" w:hAnsi="Arial" w:cs="Arial"/>
          <w:iCs/>
          <w:sz w:val="20"/>
          <w:szCs w:val="20"/>
          <w:highlight w:val="lightGray"/>
          <w:lang w:val="es-PE" w:eastAsia="es-PE"/>
        </w:rPr>
        <w:t xml:space="preserve"> </w:t>
      </w:r>
      <w:r w:rsidR="00E21DDB" w:rsidRPr="009E2540">
        <w:rPr>
          <w:rFonts w:ascii="Arial" w:eastAsia="Batang" w:hAnsi="Arial" w:cs="Arial"/>
          <w:iCs/>
          <w:sz w:val="20"/>
          <w:szCs w:val="20"/>
          <w:highlight w:val="lightGray"/>
          <w:lang w:val="es-PE" w:eastAsia="es-PE"/>
        </w:rPr>
        <w:t xml:space="preserve">O </w:t>
      </w:r>
      <w:r w:rsidRPr="009E2540">
        <w:rPr>
          <w:rFonts w:ascii="Arial" w:eastAsia="Batang" w:hAnsi="Arial" w:cs="Arial"/>
          <w:iCs/>
          <w:sz w:val="20"/>
          <w:szCs w:val="20"/>
          <w:highlight w:val="lightGray"/>
          <w:lang w:val="es-PE" w:eastAsia="es-PE"/>
        </w:rPr>
        <w:t xml:space="preserve">PAGOS </w:t>
      </w:r>
      <w:r w:rsidR="0079480D" w:rsidRPr="009E2540">
        <w:rPr>
          <w:rFonts w:ascii="Arial" w:eastAsia="Batang" w:hAnsi="Arial" w:cs="Arial"/>
          <w:iCs/>
          <w:sz w:val="20"/>
          <w:szCs w:val="20"/>
          <w:highlight w:val="lightGray"/>
          <w:lang w:val="es-PE" w:eastAsia="es-PE"/>
        </w:rPr>
        <w:t>A CUENTA</w:t>
      </w:r>
      <w:r w:rsidR="007D4909" w:rsidRPr="009E2540">
        <w:rPr>
          <w:rFonts w:ascii="Arial" w:eastAsia="Batang" w:hAnsi="Arial" w:cs="Arial"/>
          <w:iCs/>
          <w:sz w:val="20"/>
          <w:szCs w:val="20"/>
          <w:highlight w:val="lightGray"/>
          <w:lang w:val="es-PE" w:eastAsia="es-PE"/>
        </w:rPr>
        <w:t>, SEGÚN CORRESPONDA</w:t>
      </w:r>
      <w:r w:rsidRPr="009E2540">
        <w:rPr>
          <w:rFonts w:ascii="Arial" w:eastAsia="Batang" w:hAnsi="Arial" w:cs="Arial"/>
          <w:iCs/>
          <w:sz w:val="20"/>
          <w:szCs w:val="20"/>
          <w:highlight w:val="lightGray"/>
          <w:lang w:val="es-PE" w:eastAsia="es-PE"/>
        </w:rPr>
        <w:t>]</w:t>
      </w:r>
      <w:r w:rsidRPr="009E2540">
        <w:rPr>
          <w:rFonts w:ascii="Arial" w:hAnsi="Arial" w:cs="Arial"/>
          <w:b/>
          <w:i/>
          <w:sz w:val="20"/>
          <w:szCs w:val="20"/>
        </w:rPr>
        <w:t>,</w:t>
      </w:r>
      <w:r w:rsidRPr="009E2540">
        <w:rPr>
          <w:rFonts w:ascii="Arial" w:hAnsi="Arial" w:cs="Arial"/>
          <w:sz w:val="20"/>
          <w:szCs w:val="20"/>
        </w:rPr>
        <w:t xml:space="preserve"> luego de la recepción formal y completa de la documentación correspondiente, según lo establecido en el artículo </w:t>
      </w:r>
      <w:r w:rsidR="003A398B" w:rsidRPr="009E2540">
        <w:rPr>
          <w:rFonts w:ascii="Arial" w:hAnsi="Arial" w:cs="Arial"/>
          <w:sz w:val="20"/>
          <w:szCs w:val="20"/>
        </w:rPr>
        <w:t>1</w:t>
      </w:r>
      <w:r w:rsidR="00357D93" w:rsidRPr="009E2540">
        <w:rPr>
          <w:rFonts w:ascii="Arial" w:hAnsi="Arial" w:cs="Arial"/>
          <w:sz w:val="20"/>
          <w:szCs w:val="20"/>
        </w:rPr>
        <w:t>49</w:t>
      </w:r>
      <w:r w:rsidRPr="009E2540">
        <w:rPr>
          <w:rFonts w:ascii="Arial" w:hAnsi="Arial" w:cs="Arial"/>
          <w:sz w:val="20"/>
          <w:szCs w:val="20"/>
        </w:rPr>
        <w:t xml:space="preserve"> del Reglamento de la Ley de Contrataciones del Estado.</w:t>
      </w:r>
    </w:p>
    <w:p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 los bienes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lang w:val="es-PE"/>
        </w:rPr>
      </w:pPr>
    </w:p>
    <w:p w:rsidR="00F17D49" w:rsidRPr="008D6D95" w:rsidRDefault="00F17D49" w:rsidP="00CD5328">
      <w:pPr>
        <w:widowControl w:val="0"/>
        <w:spacing w:after="0" w:line="240" w:lineRule="auto"/>
        <w:ind w:left="349"/>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w:t>
      </w:r>
      <w:r w:rsidRPr="00CD5328">
        <w:rPr>
          <w:rFonts w:ascii="Arial" w:hAnsi="Arial" w:cs="Arial"/>
          <w:sz w:val="20"/>
        </w:rPr>
        <w:lastRenderedPageBreak/>
        <w:t xml:space="preserve">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927035">
        <w:rPr>
          <w:rFonts w:ascii="Arial" w:hAnsi="Arial" w:cs="Arial"/>
          <w:sz w:val="20"/>
        </w:rPr>
        <w:t xml:space="preserve"> </w:t>
      </w:r>
      <w:r w:rsidR="00356EBB">
        <w:rPr>
          <w:rFonts w:ascii="Arial" w:hAnsi="Arial" w:cs="Arial"/>
          <w:sz w:val="20"/>
        </w:rPr>
        <w:t>y en 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927035">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927035">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20669A" w:rsidRDefault="0020669A" w:rsidP="0020669A">
      <w:pPr>
        <w:widowControl w:val="0"/>
        <w:spacing w:after="0" w:line="240" w:lineRule="auto"/>
        <w:rPr>
          <w:rFonts w:ascii="Arial" w:hAnsi="Arial" w:cs="Arial"/>
          <w:sz w:val="20"/>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20669A" w:rsidRPr="00F56F1D" w:rsidTr="00C5187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20669A" w:rsidRPr="00F56F1D" w:rsidRDefault="0020669A" w:rsidP="00C5187A">
            <w:pPr>
              <w:widowControl w:val="0"/>
              <w:spacing w:after="0" w:line="240" w:lineRule="auto"/>
              <w:rPr>
                <w:rFonts w:ascii="Arial" w:hAnsi="Arial" w:cs="Arial"/>
                <w:color w:val="000099"/>
                <w:sz w:val="19"/>
                <w:szCs w:val="19"/>
                <w:lang w:val="es-ES"/>
              </w:rPr>
            </w:pPr>
            <w:bookmarkStart w:id="11" w:name="_Hlk519675418"/>
            <w:r w:rsidRPr="00F56F1D">
              <w:rPr>
                <w:rFonts w:ascii="Arial" w:hAnsi="Arial" w:cs="Arial"/>
                <w:color w:val="000099"/>
                <w:sz w:val="19"/>
                <w:szCs w:val="19"/>
                <w:lang w:val="es-ES"/>
              </w:rPr>
              <w:t>Importante para la Entidad</w:t>
            </w:r>
          </w:p>
        </w:tc>
      </w:tr>
      <w:tr w:rsidR="0020669A" w:rsidRPr="00F56F1D" w:rsidTr="00C5187A">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20669A" w:rsidRPr="00F56F1D" w:rsidRDefault="0020669A" w:rsidP="00C5187A">
            <w:pPr>
              <w:widowControl w:val="0"/>
              <w:spacing w:after="0" w:line="240" w:lineRule="auto"/>
              <w:ind w:left="34"/>
              <w:rPr>
                <w:rFonts w:ascii="Arial" w:hAnsi="Arial" w:cs="Arial"/>
                <w:b w:val="0"/>
                <w:i/>
                <w:color w:val="000099"/>
                <w:sz w:val="19"/>
                <w:szCs w:val="19"/>
                <w:lang w:val="es-ES"/>
              </w:rPr>
            </w:pPr>
            <w:r w:rsidRPr="00F56F1D">
              <w:rPr>
                <w:rFonts w:ascii="Arial" w:hAnsi="Arial" w:cs="Arial"/>
                <w:b w:val="0"/>
                <w:i/>
                <w:color w:val="000099"/>
                <w:sz w:val="19"/>
                <w:szCs w:val="19"/>
                <w:lang w:val="es-ES"/>
              </w:rPr>
              <w:t>En el caso de contratación de prestaciones accesorias, se puede incluir la siguiente cláusula:</w:t>
            </w:r>
          </w:p>
          <w:p w:rsidR="0020669A" w:rsidRPr="00F56F1D" w:rsidRDefault="0020669A" w:rsidP="00C5187A">
            <w:pPr>
              <w:widowControl w:val="0"/>
              <w:spacing w:after="0" w:line="240" w:lineRule="auto"/>
              <w:ind w:left="34"/>
              <w:rPr>
                <w:rFonts w:ascii="Arial" w:hAnsi="Arial" w:cs="Arial"/>
                <w:b w:val="0"/>
                <w:i/>
                <w:color w:val="000099"/>
                <w:sz w:val="19"/>
                <w:szCs w:val="19"/>
                <w:lang w:val="es-ES"/>
              </w:rPr>
            </w:pPr>
          </w:p>
          <w:p w:rsidR="0020669A" w:rsidRPr="00F56F1D" w:rsidRDefault="0020669A" w:rsidP="00C5187A">
            <w:pPr>
              <w:pStyle w:val="Prrafodelista"/>
              <w:widowControl w:val="0"/>
              <w:spacing w:after="0" w:line="240" w:lineRule="auto"/>
              <w:ind w:left="34"/>
              <w:rPr>
                <w:rFonts w:ascii="Arial" w:hAnsi="Arial" w:cs="Arial"/>
                <w:b w:val="0"/>
                <w:i/>
                <w:color w:val="000099"/>
                <w:sz w:val="19"/>
                <w:szCs w:val="19"/>
                <w:lang w:val="es-ES"/>
              </w:rPr>
            </w:pPr>
            <w:r w:rsidRPr="00F56F1D">
              <w:rPr>
                <w:rFonts w:ascii="Arial" w:hAnsi="Arial" w:cs="Arial"/>
                <w:i/>
                <w:color w:val="000099"/>
                <w:sz w:val="19"/>
                <w:szCs w:val="19"/>
                <w:u w:val="single"/>
                <w:lang w:val="es-ES"/>
              </w:rPr>
              <w:t>CLÁUSULA …: PRESTACIONES ACCESORIAS</w:t>
            </w:r>
            <w:r w:rsidRPr="00F56F1D">
              <w:rPr>
                <w:rFonts w:ascii="Arial" w:hAnsi="Arial" w:cs="Arial"/>
                <w:b w:val="0"/>
                <w:i/>
                <w:color w:val="000099"/>
                <w:sz w:val="19"/>
                <w:szCs w:val="19"/>
                <w:vertAlign w:val="superscript"/>
                <w:lang w:val="es-ES"/>
              </w:rPr>
              <w:footnoteReference w:id="38"/>
            </w:r>
          </w:p>
          <w:p w:rsidR="0020669A" w:rsidRPr="00F56F1D" w:rsidRDefault="0020669A" w:rsidP="00C5187A">
            <w:pPr>
              <w:pStyle w:val="Prrafodelista"/>
              <w:widowControl w:val="0"/>
              <w:spacing w:after="0" w:line="240" w:lineRule="auto"/>
              <w:ind w:left="34"/>
              <w:rPr>
                <w:rFonts w:ascii="Arial" w:hAnsi="Arial" w:cs="Arial"/>
                <w:b w:val="0"/>
                <w:i/>
                <w:color w:val="000099"/>
                <w:sz w:val="19"/>
                <w:szCs w:val="19"/>
                <w:lang w:val="es-ES"/>
              </w:rPr>
            </w:pPr>
          </w:p>
          <w:p w:rsidR="0020669A" w:rsidRPr="00F56F1D" w:rsidRDefault="0020669A" w:rsidP="00C5187A">
            <w:pPr>
              <w:widowControl w:val="0"/>
              <w:spacing w:after="0" w:line="240" w:lineRule="auto"/>
              <w:ind w:left="34"/>
              <w:rPr>
                <w:rFonts w:ascii="Arial" w:hAnsi="Arial" w:cs="Arial"/>
                <w:b w:val="0"/>
                <w:i/>
                <w:color w:val="000099"/>
                <w:sz w:val="19"/>
                <w:szCs w:val="19"/>
                <w:lang w:val="es-ES"/>
              </w:rPr>
            </w:pPr>
            <w:r w:rsidRPr="00F56F1D">
              <w:rPr>
                <w:rFonts w:ascii="Arial" w:hAnsi="Arial" w:cs="Arial"/>
                <w:b w:val="0"/>
                <w:i/>
                <w:color w:val="000099"/>
                <w:sz w:val="19"/>
                <w:szCs w:val="19"/>
                <w:lang w:val="es-ES"/>
              </w:rPr>
              <w:t>“Las prestaciones accesorias tienen por objeto [CONSIGNAR EL OBJETO DE LAS PRESTACIONES ACCESORIAS].</w:t>
            </w:r>
          </w:p>
          <w:p w:rsidR="0020669A" w:rsidRPr="00F56F1D" w:rsidRDefault="0020669A" w:rsidP="00C5187A">
            <w:pPr>
              <w:widowControl w:val="0"/>
              <w:spacing w:after="0" w:line="240" w:lineRule="auto"/>
              <w:ind w:left="34"/>
              <w:rPr>
                <w:rFonts w:ascii="Arial" w:hAnsi="Arial" w:cs="Arial"/>
                <w:b w:val="0"/>
                <w:i/>
                <w:color w:val="000099"/>
                <w:sz w:val="19"/>
                <w:szCs w:val="19"/>
                <w:lang w:val="es-ES"/>
              </w:rPr>
            </w:pPr>
          </w:p>
          <w:p w:rsidR="0020669A" w:rsidRPr="00F56F1D" w:rsidRDefault="0020669A" w:rsidP="00C5187A">
            <w:pPr>
              <w:widowControl w:val="0"/>
              <w:spacing w:after="0" w:line="240" w:lineRule="auto"/>
              <w:ind w:left="34"/>
              <w:rPr>
                <w:rFonts w:ascii="Arial" w:hAnsi="Arial" w:cs="Arial"/>
                <w:b w:val="0"/>
                <w:i/>
                <w:color w:val="000099"/>
                <w:sz w:val="19"/>
                <w:szCs w:val="19"/>
                <w:lang w:val="es-ES"/>
              </w:rPr>
            </w:pPr>
            <w:r w:rsidRPr="00F56F1D">
              <w:rPr>
                <w:rFonts w:ascii="Arial" w:hAnsi="Arial" w:cs="Arial"/>
                <w:b w:val="0"/>
                <w:i/>
                <w:color w:val="000099"/>
                <w:sz w:val="19"/>
                <w:szCs w:val="19"/>
                <w:lang w:val="es-ES"/>
              </w:rPr>
              <w:t>El monto de las prestaciones accesorias asciende a [CONSIGNAR MONEDA Y MONTO], que incluye todos los impuestos de Ley.</w:t>
            </w:r>
          </w:p>
          <w:p w:rsidR="0020669A" w:rsidRPr="00F56F1D" w:rsidRDefault="0020669A" w:rsidP="00C5187A">
            <w:pPr>
              <w:widowControl w:val="0"/>
              <w:spacing w:after="0" w:line="240" w:lineRule="auto"/>
              <w:ind w:left="34"/>
              <w:rPr>
                <w:rFonts w:ascii="Arial" w:hAnsi="Arial" w:cs="Arial"/>
                <w:b w:val="0"/>
                <w:i/>
                <w:color w:val="000099"/>
                <w:sz w:val="19"/>
                <w:szCs w:val="19"/>
                <w:lang w:val="es-ES"/>
              </w:rPr>
            </w:pPr>
          </w:p>
          <w:p w:rsidR="0020669A" w:rsidRPr="00F56F1D" w:rsidRDefault="0020669A" w:rsidP="00C5187A">
            <w:pPr>
              <w:widowControl w:val="0"/>
              <w:spacing w:after="0" w:line="240" w:lineRule="auto"/>
              <w:ind w:left="34"/>
              <w:rPr>
                <w:rFonts w:ascii="Arial" w:hAnsi="Arial" w:cs="Arial"/>
                <w:b w:val="0"/>
                <w:i/>
                <w:color w:val="000099"/>
                <w:sz w:val="19"/>
                <w:szCs w:val="19"/>
                <w:lang w:val="es-ES"/>
              </w:rPr>
            </w:pPr>
            <w:r w:rsidRPr="00F56F1D">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20669A" w:rsidRPr="00F56F1D" w:rsidRDefault="0020669A" w:rsidP="00C5187A">
            <w:pPr>
              <w:widowControl w:val="0"/>
              <w:spacing w:after="0" w:line="240" w:lineRule="auto"/>
              <w:ind w:left="34"/>
              <w:rPr>
                <w:rFonts w:ascii="Arial" w:hAnsi="Arial" w:cs="Arial"/>
                <w:b w:val="0"/>
                <w:i/>
                <w:color w:val="000099"/>
                <w:sz w:val="19"/>
                <w:szCs w:val="19"/>
                <w:lang w:val="es-ES"/>
              </w:rPr>
            </w:pPr>
          </w:p>
          <w:p w:rsidR="0020669A" w:rsidRPr="00F56F1D" w:rsidRDefault="0020669A" w:rsidP="00C5187A">
            <w:pPr>
              <w:widowControl w:val="0"/>
              <w:spacing w:after="0" w:line="240" w:lineRule="auto"/>
              <w:ind w:left="34"/>
              <w:rPr>
                <w:rFonts w:ascii="Arial" w:hAnsi="Arial" w:cs="Arial"/>
                <w:b w:val="0"/>
                <w:i/>
                <w:color w:val="000099"/>
                <w:sz w:val="19"/>
                <w:szCs w:val="19"/>
                <w:lang w:val="es-ES"/>
              </w:rPr>
            </w:pPr>
            <w:r w:rsidRPr="00F56F1D">
              <w:rPr>
                <w:rFonts w:ascii="Arial" w:hAnsi="Arial" w:cs="Arial"/>
                <w:b w:val="0"/>
                <w:i/>
                <w:color w:val="000099"/>
                <w:sz w:val="19"/>
                <w:szCs w:val="19"/>
                <w:lang w:val="es-ES"/>
              </w:rPr>
              <w:t>[DE SER EL CASO, INCLUIR OTROS ASPECTOS RELACIONADOS A LA EJECUCIÓN DE LAS PRESTACIONES ACCESORIAS].”</w:t>
            </w:r>
          </w:p>
          <w:p w:rsidR="0020669A" w:rsidRPr="00F56F1D" w:rsidRDefault="0020669A" w:rsidP="00C5187A">
            <w:pPr>
              <w:widowControl w:val="0"/>
              <w:spacing w:after="0" w:line="240" w:lineRule="auto"/>
              <w:ind w:left="34"/>
              <w:rPr>
                <w:rFonts w:ascii="Arial" w:hAnsi="Arial" w:cs="Arial"/>
                <w:b w:val="0"/>
                <w:i/>
                <w:color w:val="000099"/>
                <w:sz w:val="19"/>
                <w:szCs w:val="19"/>
                <w:lang w:val="es-ES"/>
              </w:rPr>
            </w:pPr>
          </w:p>
        </w:tc>
      </w:tr>
    </w:tbl>
    <w:bookmarkEnd w:id="11"/>
    <w:p w:rsidR="0020669A" w:rsidRPr="000E41BF" w:rsidRDefault="0020669A" w:rsidP="0020669A">
      <w:pPr>
        <w:spacing w:after="0" w:line="240" w:lineRule="auto"/>
        <w:ind w:firstLine="349"/>
        <w:rPr>
          <w:rFonts w:ascii="Arial" w:hAnsi="Arial" w:cs="Arial"/>
          <w:b/>
          <w:i/>
          <w:color w:val="000099"/>
          <w:sz w:val="16"/>
          <w:lang w:val="es-ES"/>
        </w:rPr>
      </w:pPr>
      <w:r w:rsidRPr="00F56F1D">
        <w:rPr>
          <w:rFonts w:ascii="Arial" w:hAnsi="Arial" w:cs="Arial"/>
          <w:b/>
          <w:i/>
          <w:color w:val="000099"/>
          <w:sz w:val="16"/>
          <w:lang w:val="es-ES"/>
        </w:rPr>
        <w:t>Incorporar a las bases o eliminar, según corresponda</w:t>
      </w:r>
    </w:p>
    <w:p w:rsidR="0020669A" w:rsidRPr="00CD5328" w:rsidRDefault="0020669A"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72395D">
      <w:pPr>
        <w:widowControl w:val="0"/>
        <w:spacing w:after="0" w:line="240" w:lineRule="auto"/>
        <w:ind w:left="352"/>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rPr>
          <w:rFonts w:ascii="Arial" w:hAnsi="Arial" w:cs="Arial"/>
          <w:sz w:val="20"/>
        </w:rPr>
      </w:pPr>
    </w:p>
    <w:p w:rsidR="00F17D49" w:rsidRPr="00AF3369" w:rsidRDefault="00F17D49" w:rsidP="00C33DFC">
      <w:pPr>
        <w:widowControl w:val="0"/>
        <w:numPr>
          <w:ilvl w:val="0"/>
          <w:numId w:val="19"/>
        </w:numPr>
        <w:spacing w:after="0" w:line="240" w:lineRule="auto"/>
        <w:ind w:left="709"/>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39"/>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E63741">
        <w:rPr>
          <w:rFonts w:ascii="Arial" w:hAnsi="Arial" w:cs="Arial"/>
          <w:sz w:val="20"/>
          <w:highlight w:val="lightGray"/>
        </w:rPr>
        <w:t xml:space="preserve"> PRESENTADA</w:t>
      </w:r>
      <w:r w:rsidR="00C61A80">
        <w:rPr>
          <w:rFonts w:ascii="Arial" w:hAnsi="Arial" w:cs="Arial"/>
          <w:sz w:val="20"/>
          <w:highlight w:val="lightGray"/>
        </w:rPr>
        <w:t>]</w:t>
      </w:r>
      <w:r w:rsidR="00E63741">
        <w:rPr>
          <w:rFonts w:ascii="Arial" w:hAnsi="Arial" w:cs="Arial"/>
          <w:sz w:val="20"/>
        </w:rPr>
        <w:t xml:space="preserve"> </w:t>
      </w:r>
      <w:r w:rsidR="00C61A80">
        <w:rPr>
          <w:rFonts w:ascii="Arial" w:hAnsi="Arial" w:cs="Arial"/>
          <w:sz w:val="20"/>
        </w:rPr>
        <w:t>N</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rPr>
          <w:rFonts w:ascii="Arial" w:hAnsi="Arial" w:cs="Arial"/>
          <w:sz w:val="20"/>
        </w:rPr>
      </w:pPr>
    </w:p>
    <w:p w:rsidR="00F17D49" w:rsidRPr="00AF3369" w:rsidRDefault="00F17D49" w:rsidP="00C33DFC">
      <w:pPr>
        <w:widowControl w:val="0"/>
        <w:numPr>
          <w:ilvl w:val="0"/>
          <w:numId w:val="19"/>
        </w:numPr>
        <w:spacing w:after="0" w:line="240" w:lineRule="auto"/>
        <w:ind w:left="709"/>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40"/>
      </w:r>
      <w:r w:rsidRPr="00CD5328">
        <w:rPr>
          <w:rFonts w:ascii="Arial" w:hAnsi="Arial" w:cs="Arial"/>
          <w:sz w:val="20"/>
        </w:rPr>
        <w:t xml:space="preserve">: </w:t>
      </w:r>
      <w:r w:rsidRPr="0095536C">
        <w:rPr>
          <w:rFonts w:ascii="Arial" w:hAnsi="Arial" w:cs="Arial"/>
          <w:sz w:val="20"/>
        </w:rPr>
        <w:t>[CONSIGNAR EL MONTO],</w:t>
      </w:r>
      <w:r w:rsidRPr="00CD5328">
        <w:rPr>
          <w:rFonts w:ascii="Arial" w:hAnsi="Arial" w:cs="Arial"/>
          <w:sz w:val="20"/>
        </w:rPr>
        <w:t xml:space="preserve"> a </w:t>
      </w:r>
      <w:r w:rsidRPr="00CD5328">
        <w:rPr>
          <w:rFonts w:ascii="Arial" w:hAnsi="Arial" w:cs="Arial"/>
          <w:sz w:val="20"/>
        </w:rPr>
        <w:lastRenderedPageBreak/>
        <w:t xml:space="preserve">través de la </w:t>
      </w:r>
      <w:r w:rsidRPr="00433009">
        <w:rPr>
          <w:rFonts w:ascii="Arial" w:hAnsi="Arial" w:cs="Arial"/>
          <w:sz w:val="20"/>
          <w:highlight w:val="lightGray"/>
        </w:rPr>
        <w:t>[INDICAR EL TIPO DE GARANTÍA</w:t>
      </w:r>
      <w:r w:rsidR="00D2008E">
        <w:rPr>
          <w:rFonts w:ascii="Arial" w:hAnsi="Arial" w:cs="Arial"/>
          <w:sz w:val="20"/>
          <w:highlight w:val="lightGray"/>
        </w:rPr>
        <w:t xml:space="preserve"> PRESENTADA</w:t>
      </w:r>
      <w:r w:rsidR="00433009">
        <w:rPr>
          <w:rFonts w:ascii="Arial" w:hAnsi="Arial" w:cs="Arial"/>
          <w:sz w:val="20"/>
          <w:highlight w:val="lightGray"/>
        </w:rPr>
        <w:t>]</w:t>
      </w:r>
      <w:r w:rsidR="00DE2B62">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F17D49" w:rsidRPr="00CD5328" w:rsidRDefault="00F17D49" w:rsidP="00CD5328">
      <w:pPr>
        <w:widowControl w:val="0"/>
        <w:spacing w:after="0" w:line="240" w:lineRule="auto"/>
        <w:ind w:left="349"/>
        <w:rPr>
          <w:rFonts w:ascii="Arial" w:hAnsi="Arial" w:cs="Arial"/>
          <w:sz w:val="20"/>
        </w:rPr>
      </w:pPr>
    </w:p>
    <w:tbl>
      <w:tblPr>
        <w:tblStyle w:val="Tabladecuadrcula1clara-nfasis51"/>
        <w:tblW w:w="0" w:type="auto"/>
        <w:tblInd w:w="392" w:type="dxa"/>
        <w:tblLook w:val="04A0" w:firstRow="1" w:lastRow="0" w:firstColumn="1" w:lastColumn="0" w:noHBand="0" w:noVBand="1"/>
      </w:tblPr>
      <w:tblGrid>
        <w:gridCol w:w="8819"/>
      </w:tblGrid>
      <w:tr w:rsidR="008011E8" w:rsidRPr="008011E8" w:rsidTr="008011E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19" w:type="dxa"/>
            <w:vAlign w:val="center"/>
          </w:tcPr>
          <w:p w:rsidR="00AC4F29" w:rsidRPr="008011E8" w:rsidRDefault="008011E8" w:rsidP="008011E8">
            <w:pPr>
              <w:spacing w:after="0" w:line="240" w:lineRule="auto"/>
              <w:rPr>
                <w:rFonts w:ascii="Arial" w:hAnsi="Arial" w:cs="Arial"/>
                <w:b w:val="0"/>
                <w:bCs w:val="0"/>
                <w:color w:val="0000FF"/>
                <w:sz w:val="19"/>
                <w:szCs w:val="19"/>
                <w:lang w:val="es-ES"/>
              </w:rPr>
            </w:pPr>
            <w:r w:rsidRPr="008011E8">
              <w:rPr>
                <w:rFonts w:ascii="Arial" w:hAnsi="Arial" w:cs="Arial"/>
                <w:bCs w:val="0"/>
                <w:color w:val="0000FF"/>
                <w:sz w:val="19"/>
                <w:szCs w:val="19"/>
                <w:lang w:val="es-ES"/>
              </w:rPr>
              <w:t>Importante</w:t>
            </w:r>
          </w:p>
        </w:tc>
      </w:tr>
      <w:tr w:rsidR="008011E8" w:rsidRPr="008011E8" w:rsidTr="008011E8">
        <w:trPr>
          <w:trHeight w:val="1533"/>
        </w:trPr>
        <w:tc>
          <w:tcPr>
            <w:cnfStyle w:val="001000000000" w:firstRow="0" w:lastRow="0" w:firstColumn="1" w:lastColumn="0" w:oddVBand="0" w:evenVBand="0" w:oddHBand="0" w:evenHBand="0" w:firstRowFirstColumn="0" w:firstRowLastColumn="0" w:lastRowFirstColumn="0" w:lastRowLastColumn="0"/>
            <w:tcW w:w="8819" w:type="dxa"/>
            <w:vAlign w:val="center"/>
          </w:tcPr>
          <w:p w:rsidR="00AC4F29" w:rsidRPr="008011E8" w:rsidRDefault="00AC4F29" w:rsidP="00C8338D">
            <w:pPr>
              <w:spacing w:after="0" w:line="240" w:lineRule="auto"/>
              <w:rPr>
                <w:rFonts w:ascii="Arial" w:hAnsi="Arial" w:cs="Arial"/>
                <w:b w:val="0"/>
                <w:bCs w:val="0"/>
                <w:i/>
                <w:color w:val="0000FF"/>
                <w:sz w:val="19"/>
                <w:szCs w:val="19"/>
                <w:lang w:val="es-ES"/>
              </w:rPr>
            </w:pPr>
            <w:r w:rsidRPr="008011E8">
              <w:rPr>
                <w:rFonts w:ascii="Arial" w:hAnsi="Arial" w:cs="Arial"/>
                <w:b w:val="0"/>
                <w:bCs w:val="0"/>
                <w:i/>
                <w:color w:val="0000FF"/>
                <w:sz w:val="19"/>
                <w:szCs w:val="19"/>
                <w:lang w:val="es-ES"/>
              </w:rPr>
              <w:t>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rsidR="00221196" w:rsidRDefault="00221196" w:rsidP="00157D02">
      <w:pPr>
        <w:pStyle w:val="Prrafodelista"/>
        <w:widowControl w:val="0"/>
        <w:spacing w:after="0" w:line="240" w:lineRule="auto"/>
        <w:ind w:left="709"/>
        <w:rPr>
          <w:rFonts w:ascii="Arial" w:hAnsi="Arial" w:cs="Arial"/>
          <w:sz w:val="20"/>
        </w:rPr>
      </w:pPr>
    </w:p>
    <w:p w:rsidR="00FD6C9D" w:rsidRPr="00C70516" w:rsidRDefault="00FD6C9D" w:rsidP="00157D02">
      <w:pPr>
        <w:pStyle w:val="Prrafodelista"/>
        <w:widowControl w:val="0"/>
        <w:spacing w:after="0" w:line="240" w:lineRule="auto"/>
        <w:ind w:left="709"/>
        <w:rPr>
          <w:rFonts w:ascii="Arial" w:hAnsi="Arial" w:cs="Arial"/>
          <w:sz w:val="20"/>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Default="00F17D49" w:rsidP="00CD5328">
      <w:pPr>
        <w:widowControl w:val="0"/>
        <w:spacing w:after="0" w:line="240" w:lineRule="auto"/>
        <w:ind w:left="349"/>
        <w:rPr>
          <w:rFonts w:ascii="Arial" w:hAnsi="Arial" w:cs="Arial"/>
          <w:color w:val="auto"/>
          <w:sz w:val="20"/>
        </w:rPr>
      </w:pPr>
      <w:r w:rsidRPr="00EA5A5C">
        <w:rPr>
          <w:rFonts w:ascii="Arial" w:hAnsi="Arial" w:cs="Arial"/>
          <w:color w:val="auto"/>
          <w:sz w:val="20"/>
        </w:rPr>
        <w:t xml:space="preserve">LA ENTIDAD </w:t>
      </w:r>
      <w:r w:rsidR="00716F18" w:rsidRPr="00EA5A5C">
        <w:rPr>
          <w:rFonts w:ascii="Arial" w:hAnsi="Arial" w:cs="Arial"/>
          <w:color w:val="auto"/>
          <w:sz w:val="20"/>
        </w:rPr>
        <w:t>puede</w:t>
      </w:r>
      <w:r w:rsidR="00F4431C">
        <w:rPr>
          <w:rFonts w:ascii="Arial" w:hAnsi="Arial" w:cs="Arial"/>
          <w:color w:val="auto"/>
          <w:sz w:val="20"/>
        </w:rPr>
        <w:t xml:space="preserve"> </w:t>
      </w:r>
      <w:r w:rsidR="00716F18" w:rsidRPr="00EA5A5C">
        <w:rPr>
          <w:rFonts w:ascii="Arial" w:hAnsi="Arial" w:cs="Arial"/>
          <w:color w:val="auto"/>
          <w:sz w:val="20"/>
        </w:rPr>
        <w:t xml:space="preserve">solicitar la ejecución de las </w:t>
      </w:r>
      <w:r w:rsidRPr="00EA5A5C">
        <w:rPr>
          <w:rFonts w:ascii="Arial" w:hAnsi="Arial" w:cs="Arial"/>
          <w:color w:val="auto"/>
          <w:sz w:val="20"/>
        </w:rPr>
        <w:t xml:space="preserve">garantías cuando EL CONTRATISTA no </w:t>
      </w:r>
      <w:r w:rsidR="00716F18" w:rsidRPr="00EA5A5C">
        <w:rPr>
          <w:rFonts w:ascii="Arial" w:hAnsi="Arial" w:cs="Arial"/>
          <w:color w:val="auto"/>
          <w:sz w:val="20"/>
        </w:rPr>
        <w:t xml:space="preserve">las hubiere </w:t>
      </w:r>
      <w:r w:rsidRPr="00EA5A5C">
        <w:rPr>
          <w:rFonts w:ascii="Arial" w:hAnsi="Arial" w:cs="Arial"/>
          <w:color w:val="auto"/>
          <w:sz w:val="20"/>
        </w:rPr>
        <w:t>renova</w:t>
      </w:r>
      <w:r w:rsidR="00716F18" w:rsidRPr="00EA5A5C">
        <w:rPr>
          <w:rFonts w:ascii="Arial" w:hAnsi="Arial" w:cs="Arial"/>
          <w:color w:val="auto"/>
          <w:sz w:val="20"/>
        </w:rPr>
        <w:t>do antes de la fecha de su vencimiento</w:t>
      </w:r>
      <w:r w:rsidRPr="00EA5A5C">
        <w:rPr>
          <w:rFonts w:ascii="Arial" w:hAnsi="Arial" w:cs="Arial"/>
          <w:color w:val="auto"/>
          <w:sz w:val="20"/>
        </w:rPr>
        <w:t>, conforme a lo dispuesto por el artículo 1</w:t>
      </w:r>
      <w:r w:rsidR="00216D35" w:rsidRPr="00EA5A5C">
        <w:rPr>
          <w:rFonts w:ascii="Arial" w:hAnsi="Arial" w:cs="Arial"/>
          <w:color w:val="auto"/>
          <w:sz w:val="20"/>
        </w:rPr>
        <w:t>3</w:t>
      </w:r>
      <w:r w:rsidR="00357D93" w:rsidRPr="00EA5A5C">
        <w:rPr>
          <w:rFonts w:ascii="Arial" w:hAnsi="Arial" w:cs="Arial"/>
          <w:color w:val="auto"/>
          <w:sz w:val="20"/>
        </w:rPr>
        <w:t>1</w:t>
      </w:r>
      <w:r w:rsidRPr="00EA5A5C">
        <w:rPr>
          <w:rFonts w:ascii="Arial" w:hAnsi="Arial" w:cs="Arial"/>
          <w:color w:val="auto"/>
          <w:sz w:val="20"/>
        </w:rPr>
        <w:t xml:space="preserve"> del Reglamento de la Ley de Contrataciones del Estado.</w:t>
      </w:r>
    </w:p>
    <w:p w:rsidR="00662C37" w:rsidRDefault="00662C37" w:rsidP="00CD5328">
      <w:pPr>
        <w:widowControl w:val="0"/>
        <w:spacing w:after="0" w:line="240" w:lineRule="auto"/>
        <w:ind w:left="349"/>
        <w:rPr>
          <w:rFonts w:ascii="Arial" w:hAnsi="Arial" w:cs="Arial"/>
          <w:color w:val="auto"/>
          <w:sz w:val="20"/>
        </w:rPr>
      </w:pPr>
    </w:p>
    <w:tbl>
      <w:tblPr>
        <w:tblStyle w:val="Tabladecuadrcula1clara-nfasis51"/>
        <w:tblW w:w="8788" w:type="dxa"/>
        <w:tblInd w:w="392" w:type="dxa"/>
        <w:tblLook w:val="04A0" w:firstRow="1" w:lastRow="0" w:firstColumn="1" w:lastColumn="0" w:noHBand="0" w:noVBand="1"/>
      </w:tblPr>
      <w:tblGrid>
        <w:gridCol w:w="8788"/>
      </w:tblGrid>
      <w:tr w:rsidR="00E90E5E" w:rsidRPr="00E90E5E" w:rsidTr="0022119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B124C" w:rsidRPr="00E90E5E" w:rsidRDefault="001B124C" w:rsidP="005A0195">
            <w:pPr>
              <w:spacing w:after="0" w:line="240" w:lineRule="auto"/>
              <w:rPr>
                <w:rFonts w:ascii="Arial" w:hAnsi="Arial" w:cs="Arial"/>
                <w:color w:val="000099"/>
                <w:sz w:val="19"/>
                <w:szCs w:val="19"/>
                <w:lang w:val="es-ES"/>
              </w:rPr>
            </w:pPr>
            <w:r w:rsidRPr="00E90E5E">
              <w:rPr>
                <w:rFonts w:ascii="Arial" w:hAnsi="Arial" w:cs="Arial"/>
                <w:color w:val="000099"/>
                <w:sz w:val="19"/>
                <w:szCs w:val="19"/>
                <w:lang w:val="es-ES"/>
              </w:rPr>
              <w:t>Importante</w:t>
            </w:r>
            <w:r w:rsidR="00E90E5E" w:rsidRPr="00E90E5E">
              <w:rPr>
                <w:rFonts w:ascii="Arial" w:hAnsi="Arial" w:cs="Arial"/>
                <w:color w:val="000099"/>
                <w:sz w:val="19"/>
                <w:szCs w:val="19"/>
                <w:lang w:val="es-ES"/>
              </w:rPr>
              <w:t xml:space="preserve"> para la Entidad</w:t>
            </w:r>
          </w:p>
        </w:tc>
      </w:tr>
      <w:tr w:rsidR="00E90E5E" w:rsidRPr="00E90E5E" w:rsidTr="00221196">
        <w:tc>
          <w:tcPr>
            <w:cnfStyle w:val="001000000000" w:firstRow="0" w:lastRow="0" w:firstColumn="1" w:lastColumn="0" w:oddVBand="0" w:evenVBand="0" w:oddHBand="0" w:evenHBand="0" w:firstRowFirstColumn="0" w:firstRowLastColumn="0" w:lastRowFirstColumn="0" w:lastRowLastColumn="0"/>
            <w:tcW w:w="8788" w:type="dxa"/>
            <w:vAlign w:val="center"/>
          </w:tcPr>
          <w:p w:rsidR="001B124C" w:rsidRPr="00E90E5E" w:rsidRDefault="001B124C" w:rsidP="005A0195">
            <w:pPr>
              <w:widowControl w:val="0"/>
              <w:spacing w:after="0" w:line="240" w:lineRule="auto"/>
              <w:ind w:left="34"/>
              <w:rPr>
                <w:rFonts w:ascii="Arial" w:hAnsi="Arial" w:cs="Arial"/>
                <w:b w:val="0"/>
                <w:i/>
                <w:color w:val="000099"/>
                <w:sz w:val="19"/>
                <w:szCs w:val="19"/>
                <w:lang w:val="es-ES_tradnl"/>
              </w:rPr>
            </w:pPr>
            <w:r w:rsidRPr="00E90E5E">
              <w:rPr>
                <w:rFonts w:ascii="Arial" w:hAnsi="Arial" w:cs="Arial"/>
                <w:b w:val="0"/>
                <w:i/>
                <w:color w:val="000099"/>
                <w:sz w:val="19"/>
                <w:szCs w:val="19"/>
                <w:lang w:val="es-ES_tradnl"/>
              </w:rPr>
              <w:t>Sólo en el caso que la Entidad hubiese previsto otorgar adelanto, se debe incluir la siguiente cláusula:</w:t>
            </w:r>
          </w:p>
          <w:p w:rsidR="001B124C" w:rsidRPr="00E90E5E" w:rsidRDefault="001B124C" w:rsidP="005A0195">
            <w:pPr>
              <w:widowControl w:val="0"/>
              <w:spacing w:after="0" w:line="240" w:lineRule="auto"/>
              <w:ind w:left="34"/>
              <w:rPr>
                <w:rFonts w:ascii="Arial" w:hAnsi="Arial" w:cs="Arial"/>
                <w:b w:val="0"/>
                <w:i/>
                <w:color w:val="000099"/>
                <w:sz w:val="19"/>
                <w:szCs w:val="19"/>
                <w:lang w:val="es-ES_tradnl"/>
              </w:rPr>
            </w:pPr>
          </w:p>
          <w:p w:rsidR="001B124C" w:rsidRPr="00E90E5E" w:rsidRDefault="001B124C" w:rsidP="005A0195">
            <w:pPr>
              <w:pStyle w:val="Prrafodelista"/>
              <w:widowControl w:val="0"/>
              <w:spacing w:after="0" w:line="240" w:lineRule="auto"/>
              <w:ind w:left="34"/>
              <w:rPr>
                <w:rFonts w:ascii="Arial" w:hAnsi="Arial" w:cs="Arial"/>
                <w:b w:val="0"/>
                <w:i/>
                <w:color w:val="000099"/>
                <w:sz w:val="20"/>
              </w:rPr>
            </w:pPr>
            <w:r w:rsidRPr="00E90E5E">
              <w:rPr>
                <w:rFonts w:ascii="Arial" w:hAnsi="Arial" w:cs="Arial"/>
                <w:i/>
                <w:color w:val="000099"/>
                <w:sz w:val="20"/>
                <w:u w:val="single"/>
              </w:rPr>
              <w:t>CLÁUSULA NOVENA: ADELANTO DIRECTO</w:t>
            </w:r>
            <w:r w:rsidRPr="00E90E5E">
              <w:rPr>
                <w:rFonts w:ascii="Arial" w:hAnsi="Arial" w:cs="Arial"/>
                <w:i/>
                <w:color w:val="000099"/>
                <w:sz w:val="20"/>
                <w:vertAlign w:val="superscript"/>
              </w:rPr>
              <w:footnoteReference w:id="41"/>
            </w:r>
          </w:p>
          <w:p w:rsidR="001B124C" w:rsidRPr="00E90E5E" w:rsidRDefault="001B124C" w:rsidP="005A0195">
            <w:pPr>
              <w:pStyle w:val="Prrafodelista"/>
              <w:widowControl w:val="0"/>
              <w:spacing w:after="0" w:line="240" w:lineRule="auto"/>
              <w:ind w:left="34"/>
              <w:rPr>
                <w:rFonts w:ascii="Arial" w:hAnsi="Arial" w:cs="Arial"/>
                <w:b w:val="0"/>
                <w:i/>
                <w:color w:val="000099"/>
                <w:sz w:val="19"/>
                <w:szCs w:val="19"/>
              </w:rPr>
            </w:pPr>
          </w:p>
          <w:p w:rsidR="001B124C" w:rsidRPr="00E90E5E" w:rsidRDefault="001B124C" w:rsidP="005A0195">
            <w:pPr>
              <w:widowControl w:val="0"/>
              <w:spacing w:after="0" w:line="240" w:lineRule="auto"/>
              <w:ind w:left="34"/>
              <w:rPr>
                <w:rFonts w:ascii="Arial" w:hAnsi="Arial" w:cs="Arial"/>
                <w:b w:val="0"/>
                <w:i/>
                <w:color w:val="000099"/>
                <w:sz w:val="19"/>
                <w:szCs w:val="19"/>
              </w:rPr>
            </w:pPr>
            <w:r w:rsidRPr="00E90E5E">
              <w:rPr>
                <w:rFonts w:ascii="Arial" w:eastAsia="Times New Roman" w:hAnsi="Arial" w:cs="Arial"/>
                <w:b w:val="0"/>
                <w:i/>
                <w:color w:val="000099"/>
                <w:sz w:val="19"/>
                <w:szCs w:val="19"/>
                <w:lang w:val="es-ES" w:eastAsia="es-ES"/>
              </w:rPr>
              <w:t xml:space="preserve">“LA ENTIDAD otorgará </w:t>
            </w:r>
            <w:r w:rsidRPr="00E90E5E">
              <w:rPr>
                <w:rFonts w:ascii="Arial" w:eastAsia="Times New Roman" w:hAnsi="Arial" w:cs="Arial"/>
                <w:b w:val="0"/>
                <w:color w:val="000099"/>
                <w:sz w:val="19"/>
                <w:szCs w:val="19"/>
                <w:highlight w:val="lightGray"/>
                <w:lang w:val="es-ES" w:eastAsia="es-ES"/>
              </w:rPr>
              <w:t>[CONSIGNAR NÚMERO DE ADELANTOS A OTORGARSE]</w:t>
            </w:r>
            <w:r w:rsidRPr="00E90E5E">
              <w:rPr>
                <w:rFonts w:ascii="Arial" w:hAnsi="Arial" w:cs="Arial"/>
                <w:b w:val="0"/>
                <w:i/>
                <w:color w:val="000099"/>
                <w:sz w:val="19"/>
                <w:szCs w:val="19"/>
              </w:rPr>
              <w:t xml:space="preserve">adelantos directos por </w:t>
            </w:r>
            <w:r w:rsidRPr="00E90E5E">
              <w:rPr>
                <w:rFonts w:ascii="Arial" w:hAnsi="Arial" w:cs="Arial"/>
                <w:b w:val="0"/>
                <w:i/>
                <w:color w:val="000099"/>
                <w:sz w:val="19"/>
                <w:szCs w:val="19"/>
                <w:lang w:val="es-ES"/>
              </w:rPr>
              <w:t>el</w:t>
            </w:r>
            <w:r w:rsidRPr="00E90E5E">
              <w:rPr>
                <w:rFonts w:ascii="Arial" w:hAnsi="Arial" w:cs="Arial"/>
                <w:b w:val="0"/>
                <w:color w:val="000099"/>
                <w:sz w:val="19"/>
                <w:szCs w:val="19"/>
                <w:highlight w:val="lightGray"/>
                <w:lang w:val="es-ES"/>
              </w:rPr>
              <w:t>[CONSIGNAR PORCENTAJE QUE NO DEBE EXCEDER DEL 30% DEL MONTO DEL CONTRATO ORIGINAL]</w:t>
            </w:r>
            <w:r w:rsidRPr="00E90E5E">
              <w:rPr>
                <w:rFonts w:ascii="Arial" w:hAnsi="Arial" w:cs="Arial"/>
                <w:b w:val="0"/>
                <w:i/>
                <w:color w:val="000099"/>
                <w:sz w:val="19"/>
                <w:szCs w:val="19"/>
              </w:rPr>
              <w:t xml:space="preserve"> del monto del contrato original.</w:t>
            </w:r>
          </w:p>
          <w:p w:rsidR="001B124C" w:rsidRPr="00E90E5E" w:rsidRDefault="001B124C" w:rsidP="005A0195">
            <w:pPr>
              <w:widowControl w:val="0"/>
              <w:spacing w:after="0" w:line="240" w:lineRule="auto"/>
              <w:ind w:left="34"/>
              <w:rPr>
                <w:rFonts w:ascii="Arial" w:hAnsi="Arial" w:cs="Arial"/>
                <w:b w:val="0"/>
                <w:i/>
                <w:color w:val="000099"/>
                <w:sz w:val="19"/>
                <w:szCs w:val="19"/>
              </w:rPr>
            </w:pPr>
          </w:p>
          <w:p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r w:rsidRPr="00E90E5E">
              <w:rPr>
                <w:rFonts w:ascii="Arial" w:hAnsi="Arial" w:cs="Arial"/>
                <w:b w:val="0"/>
                <w:i/>
                <w:color w:val="000099"/>
                <w:sz w:val="19"/>
                <w:szCs w:val="19"/>
                <w:lang w:val="es-ES"/>
              </w:rPr>
              <w:t xml:space="preserve">EL CONTRATISTA debe solicitar los adelantos dentro de </w:t>
            </w:r>
            <w:r w:rsidRPr="00E90E5E">
              <w:rPr>
                <w:rFonts w:ascii="Arial" w:hAnsi="Arial" w:cs="Arial"/>
                <w:b w:val="0"/>
                <w:color w:val="000099"/>
                <w:sz w:val="19"/>
                <w:szCs w:val="19"/>
                <w:highlight w:val="lightGray"/>
                <w:lang w:val="es-ES"/>
              </w:rPr>
              <w:t>[CONSIGNAR EL PLAZO Y OPORTUNIDAD PARA LA SOLICITUD]</w:t>
            </w:r>
            <w:r w:rsidRPr="00E90E5E">
              <w:rPr>
                <w:rFonts w:ascii="Arial" w:hAnsi="Arial" w:cs="Arial"/>
                <w:b w:val="0"/>
                <w:i/>
                <w:color w:val="000099"/>
                <w:sz w:val="19"/>
                <w:szCs w:val="19"/>
                <w:lang w:val="es-ES"/>
              </w:rPr>
              <w:t>, adjuntando a su solicitud la garantía por adelantos</w:t>
            </w:r>
            <w:r w:rsidRPr="00E90E5E">
              <w:rPr>
                <w:rStyle w:val="Refdenotaalpie"/>
                <w:rFonts w:ascii="Arial" w:hAnsi="Arial" w:cs="Arial"/>
                <w:b w:val="0"/>
                <w:i/>
                <w:color w:val="000099"/>
                <w:sz w:val="19"/>
                <w:szCs w:val="19"/>
                <w:lang w:val="es-ES"/>
              </w:rPr>
              <w:footnoteReference w:id="42"/>
            </w:r>
            <w:r w:rsidRPr="00E90E5E">
              <w:rPr>
                <w:rFonts w:ascii="Arial" w:hAnsi="Arial" w:cs="Arial"/>
                <w:b w:val="0"/>
                <w:i/>
                <w:color w:val="000099"/>
                <w:sz w:val="19"/>
                <w:szCs w:val="19"/>
                <w:lang w:val="es-ES"/>
              </w:rPr>
              <w:t xml:space="preserve"> mediante </w:t>
            </w:r>
            <w:r w:rsidRPr="00E90E5E">
              <w:rPr>
                <w:rFonts w:ascii="Arial" w:hAnsi="Arial" w:cs="Arial"/>
                <w:b w:val="0"/>
                <w:color w:val="000099"/>
                <w:sz w:val="19"/>
                <w:szCs w:val="19"/>
                <w:highlight w:val="lightGray"/>
                <w:lang w:val="es-ES"/>
              </w:rPr>
              <w:t xml:space="preserve">[INDICAR TIPO DE GARANTÍA, CARTA FIANZA </w:t>
            </w:r>
            <w:r w:rsidR="008A149E">
              <w:rPr>
                <w:rFonts w:ascii="Arial" w:hAnsi="Arial" w:cs="Arial"/>
                <w:b w:val="0"/>
                <w:color w:val="000099"/>
                <w:sz w:val="19"/>
                <w:szCs w:val="19"/>
                <w:highlight w:val="lightGray"/>
                <w:lang w:val="es-ES"/>
              </w:rPr>
              <w:t>Y/</w:t>
            </w:r>
            <w:r w:rsidRPr="00E90E5E">
              <w:rPr>
                <w:rFonts w:ascii="Arial" w:hAnsi="Arial" w:cs="Arial"/>
                <w:b w:val="0"/>
                <w:color w:val="000099"/>
                <w:sz w:val="19"/>
                <w:szCs w:val="19"/>
                <w:highlight w:val="lightGray"/>
                <w:lang w:val="es-ES"/>
              </w:rPr>
              <w:t>O PÓLIZA DE CAUCIÓN]</w:t>
            </w:r>
            <w:r w:rsidRPr="00E90E5E">
              <w:rPr>
                <w:rFonts w:ascii="Arial" w:hAnsi="Arial" w:cs="Arial"/>
                <w:b w:val="0"/>
                <w:i/>
                <w:color w:val="000099"/>
                <w:sz w:val="19"/>
                <w:szCs w:val="19"/>
                <w:lang w:val="es-ES"/>
              </w:rPr>
              <w:t xml:space="preserve"> acompañada del comprobante de pago correspondiente. Vencido dicho plazo no procederá la solicitud.</w:t>
            </w:r>
          </w:p>
          <w:p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p>
          <w:p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r w:rsidRPr="00E90E5E">
              <w:rPr>
                <w:rFonts w:ascii="Arial" w:hAnsi="Arial" w:cs="Arial"/>
                <w:b w:val="0"/>
                <w:i/>
                <w:color w:val="000099"/>
                <w:sz w:val="19"/>
                <w:szCs w:val="19"/>
                <w:lang w:val="es-ES"/>
              </w:rPr>
              <w:t xml:space="preserve">LA ENTIDAD debe entregar el monto solicitado dentro de </w:t>
            </w:r>
            <w:r w:rsidRPr="00E90E5E">
              <w:rPr>
                <w:rFonts w:ascii="Arial" w:hAnsi="Arial" w:cs="Arial"/>
                <w:b w:val="0"/>
                <w:color w:val="000099"/>
                <w:sz w:val="19"/>
                <w:szCs w:val="19"/>
                <w:highlight w:val="lightGray"/>
                <w:lang w:val="es-ES"/>
              </w:rPr>
              <w:t>[CONSIGNAR EL PLAZO]</w:t>
            </w:r>
            <w:r w:rsidRPr="00E90E5E">
              <w:rPr>
                <w:rFonts w:ascii="Arial" w:hAnsi="Arial" w:cs="Arial"/>
                <w:b w:val="0"/>
                <w:i/>
                <w:color w:val="000099"/>
                <w:sz w:val="19"/>
                <w:szCs w:val="19"/>
                <w:lang w:val="es-ES"/>
              </w:rPr>
              <w:t>siguientes a la presentación de la solicitud del contratista.”</w:t>
            </w:r>
          </w:p>
          <w:p w:rsidR="001B124C" w:rsidRPr="00E90E5E" w:rsidRDefault="001B124C" w:rsidP="005A0195">
            <w:pPr>
              <w:widowControl w:val="0"/>
              <w:spacing w:after="0" w:line="240" w:lineRule="auto"/>
              <w:ind w:left="34"/>
              <w:rPr>
                <w:rFonts w:ascii="Arial" w:hAnsi="Arial" w:cs="Arial"/>
                <w:color w:val="000099"/>
                <w:sz w:val="19"/>
                <w:szCs w:val="19"/>
                <w:lang w:val="es-ES"/>
              </w:rPr>
            </w:pPr>
          </w:p>
        </w:tc>
      </w:tr>
    </w:tbl>
    <w:p w:rsidR="00E90E5E" w:rsidRPr="00E90E5E" w:rsidRDefault="00E90E5E" w:rsidP="00E90E5E">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t>Incorporar a las bases o eliminar, según corresponda.</w:t>
      </w:r>
    </w:p>
    <w:p w:rsidR="00536777" w:rsidRPr="00530BD1" w:rsidRDefault="00536777" w:rsidP="00CD5328">
      <w:pPr>
        <w:widowControl w:val="0"/>
        <w:spacing w:after="0" w:line="240" w:lineRule="auto"/>
        <w:ind w:left="349"/>
        <w:rPr>
          <w:rFonts w:ascii="Arial" w:hAnsi="Arial" w:cs="Arial"/>
          <w:color w:val="auto"/>
          <w:sz w:val="20"/>
          <w:lang w:val="es-ES"/>
        </w:rPr>
      </w:pPr>
    </w:p>
    <w:p w:rsidR="00F17D49" w:rsidRPr="00530BD1" w:rsidRDefault="005E4A19" w:rsidP="00CD5328">
      <w:pPr>
        <w:widowControl w:val="0"/>
        <w:spacing w:after="0" w:line="240" w:lineRule="auto"/>
        <w:ind w:left="349"/>
        <w:rPr>
          <w:rFonts w:ascii="Arial" w:hAnsi="Arial" w:cs="Arial"/>
          <w:b/>
          <w:color w:val="auto"/>
          <w:sz w:val="20"/>
          <w:u w:val="single"/>
        </w:rPr>
      </w:pPr>
      <w:r w:rsidRPr="00530BD1">
        <w:rPr>
          <w:rFonts w:ascii="Arial" w:hAnsi="Arial" w:cs="Arial"/>
          <w:b/>
          <w:color w:val="auto"/>
          <w:sz w:val="20"/>
          <w:u w:val="single"/>
        </w:rPr>
        <w:t>CLÁUSULA DÉCIMA</w:t>
      </w:r>
      <w:r w:rsidR="00F17D49" w:rsidRPr="00530BD1">
        <w:rPr>
          <w:rFonts w:ascii="Arial" w:hAnsi="Arial" w:cs="Arial"/>
          <w:b/>
          <w:color w:val="auto"/>
          <w:sz w:val="20"/>
          <w:u w:val="single"/>
        </w:rPr>
        <w:t xml:space="preserve">: </w:t>
      </w:r>
      <w:r w:rsidR="00201289" w:rsidRPr="00530BD1">
        <w:rPr>
          <w:rFonts w:ascii="Arial" w:hAnsi="Arial" w:cs="Arial"/>
          <w:b/>
          <w:color w:val="auto"/>
          <w:sz w:val="20"/>
          <w:u w:val="single"/>
        </w:rPr>
        <w:t xml:space="preserve">RECEPCIÓN </w:t>
      </w:r>
      <w:r w:rsidR="001C75EE" w:rsidRPr="00530BD1">
        <w:rPr>
          <w:rFonts w:ascii="Arial" w:hAnsi="Arial" w:cs="Arial"/>
          <w:b/>
          <w:color w:val="auto"/>
          <w:sz w:val="20"/>
          <w:u w:val="single"/>
        </w:rPr>
        <w:t xml:space="preserve">Y CONFORMIDAD </w:t>
      </w:r>
      <w:r w:rsidR="00201289" w:rsidRPr="00530BD1">
        <w:rPr>
          <w:rFonts w:ascii="Arial" w:hAnsi="Arial" w:cs="Arial"/>
          <w:b/>
          <w:color w:val="auto"/>
          <w:sz w:val="20"/>
          <w:u w:val="single"/>
        </w:rPr>
        <w:t>DE LA PRESTACIÓN</w:t>
      </w:r>
    </w:p>
    <w:p w:rsidR="00F17D49" w:rsidRPr="00530BD1" w:rsidRDefault="00F17D49" w:rsidP="00CD5328">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 xml:space="preserve">La </w:t>
      </w:r>
      <w:r w:rsidR="001C75EE" w:rsidRPr="00530BD1">
        <w:rPr>
          <w:rFonts w:ascii="Arial" w:hAnsi="Arial" w:cs="Arial"/>
          <w:color w:val="auto"/>
          <w:sz w:val="20"/>
          <w:lang w:val="es-ES"/>
        </w:rPr>
        <w:t xml:space="preserve">recepción y </w:t>
      </w:r>
      <w:r w:rsidRPr="00530BD1">
        <w:rPr>
          <w:rFonts w:ascii="Arial" w:hAnsi="Arial" w:cs="Arial"/>
          <w:color w:val="auto"/>
          <w:sz w:val="20"/>
          <w:lang w:val="es-ES"/>
        </w:rPr>
        <w:t xml:space="preserve">conformidad </w:t>
      </w:r>
      <w:r w:rsidR="002C182F" w:rsidRPr="00530BD1">
        <w:rPr>
          <w:rFonts w:ascii="Arial" w:hAnsi="Arial" w:cs="Arial"/>
          <w:color w:val="auto"/>
          <w:sz w:val="20"/>
          <w:lang w:val="es-ES"/>
        </w:rPr>
        <w:t xml:space="preserve">de la prestación </w:t>
      </w:r>
      <w:r w:rsidRPr="00530BD1">
        <w:rPr>
          <w:rFonts w:ascii="Arial" w:hAnsi="Arial" w:cs="Arial"/>
          <w:color w:val="auto"/>
          <w:sz w:val="20"/>
          <w:lang w:val="es-ES"/>
        </w:rPr>
        <w:t>se regula por lo dispuesto en el artículo 1</w:t>
      </w:r>
      <w:r w:rsidR="009B263A" w:rsidRPr="00530BD1">
        <w:rPr>
          <w:rFonts w:ascii="Arial" w:hAnsi="Arial" w:cs="Arial"/>
          <w:color w:val="auto"/>
          <w:sz w:val="20"/>
          <w:lang w:val="es-ES"/>
        </w:rPr>
        <w:t>4</w:t>
      </w:r>
      <w:r w:rsidR="0076453E" w:rsidRPr="00530BD1">
        <w:rPr>
          <w:rFonts w:ascii="Arial" w:hAnsi="Arial" w:cs="Arial"/>
          <w:color w:val="auto"/>
          <w:sz w:val="20"/>
          <w:lang w:val="es-ES"/>
        </w:rPr>
        <w:t>3</w:t>
      </w:r>
      <w:r w:rsidRPr="00530BD1">
        <w:rPr>
          <w:rFonts w:ascii="Arial" w:hAnsi="Arial" w:cs="Arial"/>
          <w:color w:val="auto"/>
          <w:sz w:val="20"/>
          <w:lang w:val="es-ES"/>
        </w:rPr>
        <w:t xml:space="preserve"> del Reglamento de la Ley de Contrataciones del Estado</w:t>
      </w:r>
      <w:r w:rsidR="001C75EE" w:rsidRPr="00530BD1">
        <w:rPr>
          <w:rFonts w:ascii="Arial" w:hAnsi="Arial" w:cs="Arial"/>
          <w:color w:val="auto"/>
          <w:sz w:val="20"/>
          <w:lang w:val="es-ES"/>
        </w:rPr>
        <w:t xml:space="preserve">. La recepción será </w:t>
      </w:r>
      <w:r w:rsidRPr="00530BD1">
        <w:rPr>
          <w:rFonts w:ascii="Arial" w:hAnsi="Arial" w:cs="Arial"/>
          <w:color w:val="auto"/>
          <w:sz w:val="20"/>
          <w:lang w:val="es-ES"/>
        </w:rPr>
        <w:t xml:space="preserve">otorgada por </w:t>
      </w:r>
      <w:r w:rsidRPr="00530BD1">
        <w:rPr>
          <w:rFonts w:ascii="Arial" w:hAnsi="Arial" w:cs="Arial"/>
          <w:color w:val="auto"/>
          <w:sz w:val="20"/>
          <w:highlight w:val="lightGray"/>
        </w:rPr>
        <w:t xml:space="preserve">[CONSIGNAR EL ÁREA O UNIDAD ORGÁNICA </w:t>
      </w:r>
      <w:r w:rsidR="001C75EE" w:rsidRPr="00530BD1">
        <w:rPr>
          <w:rFonts w:ascii="Arial" w:hAnsi="Arial" w:cs="Arial"/>
          <w:color w:val="auto"/>
          <w:sz w:val="20"/>
          <w:highlight w:val="lightGray"/>
        </w:rPr>
        <w:t>DE ALMACÉN O LA QUE HAGA SUS VECES]</w:t>
      </w:r>
      <w:r w:rsidR="002C3DB1" w:rsidRPr="00530BD1">
        <w:rPr>
          <w:rFonts w:ascii="Arial" w:hAnsi="Arial" w:cs="Arial"/>
          <w:color w:val="auto"/>
          <w:sz w:val="20"/>
        </w:rPr>
        <w:t xml:space="preserve">y la conformidad será otorgada por </w:t>
      </w:r>
      <w:r w:rsidR="002C3DB1" w:rsidRPr="00530BD1">
        <w:rPr>
          <w:rFonts w:ascii="Arial" w:hAnsi="Arial" w:cs="Arial"/>
          <w:color w:val="auto"/>
          <w:sz w:val="20"/>
          <w:highlight w:val="lightGray"/>
        </w:rPr>
        <w:t>[CONSIGNAR EL ÁREA O UNIDAD ORGÁNICA QUE OTORGARÁ LA CONFORMIDAD]</w:t>
      </w:r>
      <w:r w:rsidRPr="00530BD1">
        <w:rPr>
          <w:rFonts w:ascii="Arial" w:hAnsi="Arial" w:cs="Arial"/>
          <w:color w:val="auto"/>
          <w:sz w:val="20"/>
          <w:lang w:val="es-ES"/>
        </w:rPr>
        <w:t>.</w:t>
      </w:r>
    </w:p>
    <w:p w:rsidR="00F17D49" w:rsidRPr="00CD5328" w:rsidRDefault="00F17D49" w:rsidP="00CD5328">
      <w:pPr>
        <w:widowControl w:val="0"/>
        <w:spacing w:after="0" w:line="240" w:lineRule="auto"/>
        <w:ind w:left="349"/>
        <w:rPr>
          <w:rFonts w:ascii="Arial" w:hAnsi="Arial" w:cs="Arial"/>
          <w:sz w:val="20"/>
          <w:lang w:val="es-ES"/>
        </w:rPr>
      </w:pPr>
    </w:p>
    <w:p w:rsidR="00BB0EE3" w:rsidRPr="00BB0EE3" w:rsidRDefault="00BB0EE3" w:rsidP="00BB0EE3">
      <w:pPr>
        <w:spacing w:after="0" w:line="240" w:lineRule="auto"/>
        <w:ind w:left="349"/>
        <w:rPr>
          <w:rFonts w:ascii="Arial" w:hAnsi="Arial" w:cs="Arial"/>
          <w:sz w:val="20"/>
          <w:lang w:val="es-ES"/>
        </w:rPr>
      </w:pPr>
      <w:r w:rsidRPr="00BB0EE3">
        <w:rPr>
          <w:rFonts w:ascii="Arial" w:hAnsi="Arial" w:cs="Arial"/>
          <w:sz w:val="20"/>
          <w:lang w:val="es-ES"/>
        </w:rPr>
        <w:t>De existir observaciones, LA ENTIDAD</w:t>
      </w:r>
      <w:r w:rsidR="00E90E5E">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rsidR="00BB0EE3" w:rsidRDefault="00BB0EE3" w:rsidP="00CD5328">
      <w:pPr>
        <w:widowControl w:val="0"/>
        <w:spacing w:after="0" w:line="240" w:lineRule="auto"/>
        <w:ind w:left="349"/>
        <w:rPr>
          <w:rFonts w:ascii="Arial" w:hAnsi="Arial" w:cs="Arial"/>
          <w:sz w:val="20"/>
        </w:rPr>
      </w:pPr>
    </w:p>
    <w:p w:rsidR="00BB0EE3" w:rsidRPr="00BB0EE3" w:rsidRDefault="00BB0EE3" w:rsidP="00BB0EE3">
      <w:pPr>
        <w:spacing w:after="0" w:line="240" w:lineRule="auto"/>
        <w:ind w:left="349"/>
        <w:rPr>
          <w:rFonts w:ascii="Arial" w:hAnsi="Arial" w:cs="Arial"/>
          <w:sz w:val="20"/>
          <w:lang w:val="es-ES"/>
        </w:rPr>
      </w:pPr>
      <w:r w:rsidRPr="00BB0EE3">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rsidR="00BB0EE3" w:rsidRPr="00BB0EE3" w:rsidRDefault="00BB0EE3" w:rsidP="00CD5328">
      <w:pPr>
        <w:widowControl w:val="0"/>
        <w:spacing w:after="0" w:line="240" w:lineRule="auto"/>
        <w:ind w:left="349"/>
        <w:rPr>
          <w:rFonts w:ascii="Arial" w:hAnsi="Arial" w:cs="Arial"/>
          <w:sz w:val="20"/>
          <w:lang w:val="es-ES"/>
        </w:rPr>
      </w:pPr>
    </w:p>
    <w:p w:rsidR="00F17D49" w:rsidRPr="00530BD1" w:rsidRDefault="00F17D49" w:rsidP="00CD5328">
      <w:pPr>
        <w:widowControl w:val="0"/>
        <w:spacing w:after="0" w:line="240" w:lineRule="auto"/>
        <w:ind w:left="349"/>
        <w:rPr>
          <w:rFonts w:ascii="Arial" w:hAnsi="Arial" w:cs="Arial"/>
          <w:b/>
          <w:color w:val="auto"/>
          <w:sz w:val="20"/>
          <w:u w:val="single"/>
        </w:rPr>
      </w:pPr>
      <w:r w:rsidRPr="00CD5328">
        <w:rPr>
          <w:rFonts w:ascii="Arial" w:hAnsi="Arial" w:cs="Arial"/>
          <w:b/>
          <w:sz w:val="20"/>
          <w:u w:val="single"/>
        </w:rPr>
        <w:t xml:space="preserve">CLÁUSULA </w:t>
      </w:r>
      <w:r w:rsidR="005D2FB5" w:rsidRPr="00530BD1">
        <w:rPr>
          <w:rFonts w:ascii="Arial" w:hAnsi="Arial" w:cs="Arial"/>
          <w:b/>
          <w:color w:val="auto"/>
          <w:sz w:val="20"/>
          <w:u w:val="single"/>
        </w:rPr>
        <w:t>UN</w:t>
      </w:r>
      <w:r w:rsidRPr="00530BD1">
        <w:rPr>
          <w:rFonts w:ascii="Arial" w:hAnsi="Arial" w:cs="Arial"/>
          <w:b/>
          <w:color w:val="auto"/>
          <w:sz w:val="20"/>
          <w:u w:val="single"/>
        </w:rPr>
        <w:t>DÉCIMA: DECLARACIÓN JURADA DEL CONTRATISTA</w:t>
      </w:r>
    </w:p>
    <w:p w:rsidR="00F17D49" w:rsidRPr="00530BD1" w:rsidRDefault="00FA2B61" w:rsidP="00AD7C04">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EL CONTRATISTA</w:t>
      </w:r>
      <w:r w:rsidR="00F17D49" w:rsidRPr="00530BD1">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530BD1" w:rsidRDefault="00F17D49" w:rsidP="00CD5328">
      <w:pPr>
        <w:widowControl w:val="0"/>
        <w:spacing w:after="0" w:line="240" w:lineRule="auto"/>
        <w:ind w:left="349"/>
        <w:rPr>
          <w:rFonts w:ascii="Arial" w:hAnsi="Arial" w:cs="Arial"/>
          <w:b/>
          <w:color w:val="auto"/>
          <w:sz w:val="20"/>
          <w:u w:val="single"/>
        </w:rPr>
      </w:pPr>
    </w:p>
    <w:p w:rsidR="00F17D49" w:rsidRPr="00530BD1" w:rsidRDefault="00F17D49" w:rsidP="00E6398E">
      <w:pPr>
        <w:widowControl w:val="0"/>
        <w:spacing w:after="0" w:line="240" w:lineRule="auto"/>
        <w:ind w:left="352"/>
        <w:rPr>
          <w:rFonts w:ascii="Arial" w:hAnsi="Arial" w:cs="Arial"/>
          <w:b/>
          <w:color w:val="auto"/>
          <w:sz w:val="20"/>
          <w:u w:val="single"/>
        </w:rPr>
      </w:pPr>
      <w:r w:rsidRPr="00530BD1">
        <w:rPr>
          <w:rFonts w:ascii="Arial" w:hAnsi="Arial" w:cs="Arial"/>
          <w:b/>
          <w:color w:val="auto"/>
          <w:sz w:val="20"/>
          <w:u w:val="single"/>
        </w:rPr>
        <w:t xml:space="preserve">CLÁUSULA </w:t>
      </w:r>
      <w:r w:rsidR="005D2FB5" w:rsidRPr="00530BD1">
        <w:rPr>
          <w:rFonts w:ascii="Arial" w:hAnsi="Arial" w:cs="Arial"/>
          <w:b/>
          <w:color w:val="auto"/>
          <w:sz w:val="20"/>
          <w:u w:val="single"/>
        </w:rPr>
        <w:t>DUO</w:t>
      </w:r>
      <w:r w:rsidRPr="00530BD1">
        <w:rPr>
          <w:rFonts w:ascii="Arial" w:hAnsi="Arial" w:cs="Arial"/>
          <w:b/>
          <w:color w:val="auto"/>
          <w:sz w:val="20"/>
          <w:u w:val="single"/>
        </w:rPr>
        <w:t>DÉCIMA: RESPONSABILIDAD POR VICIOS OCULTOS</w:t>
      </w:r>
    </w:p>
    <w:p w:rsidR="00F17D49" w:rsidRPr="00530BD1" w:rsidRDefault="00F17D49" w:rsidP="00AA0138">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 xml:space="preserve">La </w:t>
      </w:r>
      <w:r w:rsidR="00683C72" w:rsidRPr="00530BD1">
        <w:rPr>
          <w:rFonts w:ascii="Arial" w:hAnsi="Arial" w:cs="Arial"/>
          <w:color w:val="auto"/>
          <w:sz w:val="20"/>
          <w:lang w:val="es-ES"/>
        </w:rPr>
        <w:t xml:space="preserve">recepción </w:t>
      </w:r>
      <w:r w:rsidR="00D61BC3" w:rsidRPr="00530BD1">
        <w:rPr>
          <w:rFonts w:ascii="Arial" w:hAnsi="Arial" w:cs="Arial"/>
          <w:color w:val="auto"/>
          <w:sz w:val="20"/>
          <w:lang w:val="es-ES"/>
        </w:rPr>
        <w:t xml:space="preserve">conforme </w:t>
      </w:r>
      <w:r w:rsidR="00683C72" w:rsidRPr="00530BD1">
        <w:rPr>
          <w:rFonts w:ascii="Arial" w:hAnsi="Arial" w:cs="Arial"/>
          <w:color w:val="auto"/>
          <w:sz w:val="20"/>
          <w:lang w:val="es-ES"/>
        </w:rPr>
        <w:t xml:space="preserve">de la prestación </w:t>
      </w:r>
      <w:r w:rsidRPr="00530BD1">
        <w:rPr>
          <w:rFonts w:ascii="Arial" w:hAnsi="Arial" w:cs="Arial"/>
          <w:color w:val="auto"/>
          <w:sz w:val="20"/>
          <w:lang w:val="es-ES"/>
        </w:rPr>
        <w:t xml:space="preserve">por parte de LA ENTIDAD no enerva su derecho a reclamar posteriormente por </w:t>
      </w:r>
      <w:r w:rsidR="00D61BC3" w:rsidRPr="00530BD1">
        <w:rPr>
          <w:rFonts w:ascii="Arial" w:hAnsi="Arial" w:cs="Arial"/>
          <w:color w:val="auto"/>
          <w:sz w:val="20"/>
          <w:lang w:val="es-ES"/>
        </w:rPr>
        <w:t>defectos</w:t>
      </w:r>
      <w:r w:rsidR="00C3711D">
        <w:rPr>
          <w:rFonts w:ascii="Arial" w:hAnsi="Arial" w:cs="Arial"/>
          <w:color w:val="auto"/>
          <w:sz w:val="20"/>
          <w:lang w:val="es-ES"/>
        </w:rPr>
        <w:t xml:space="preserve"> </w:t>
      </w:r>
      <w:r w:rsidR="00D61BC3" w:rsidRPr="00530BD1">
        <w:rPr>
          <w:rFonts w:ascii="Arial" w:hAnsi="Arial" w:cs="Arial"/>
          <w:color w:val="auto"/>
          <w:sz w:val="20"/>
          <w:lang w:val="es-ES"/>
        </w:rPr>
        <w:t>o</w:t>
      </w:r>
      <w:r w:rsidR="00C3711D">
        <w:rPr>
          <w:rFonts w:ascii="Arial" w:hAnsi="Arial" w:cs="Arial"/>
          <w:color w:val="auto"/>
          <w:sz w:val="20"/>
          <w:lang w:val="es-ES"/>
        </w:rPr>
        <w:t xml:space="preserve"> </w:t>
      </w:r>
      <w:r w:rsidRPr="00530BD1">
        <w:rPr>
          <w:rFonts w:ascii="Arial" w:hAnsi="Arial" w:cs="Arial"/>
          <w:color w:val="auto"/>
          <w:sz w:val="20"/>
          <w:lang w:val="es-ES"/>
        </w:rPr>
        <w:t xml:space="preserve">vicios ocultos, conforme a lo dispuesto por </w:t>
      </w:r>
      <w:r w:rsidR="00D61BC3" w:rsidRPr="00530BD1">
        <w:rPr>
          <w:rFonts w:ascii="Arial" w:hAnsi="Arial" w:cs="Arial"/>
          <w:color w:val="auto"/>
          <w:sz w:val="20"/>
          <w:lang w:val="es-ES"/>
        </w:rPr>
        <w:t>los</w:t>
      </w:r>
      <w:r w:rsidRPr="00530BD1">
        <w:rPr>
          <w:rFonts w:ascii="Arial" w:hAnsi="Arial" w:cs="Arial"/>
          <w:color w:val="auto"/>
          <w:sz w:val="20"/>
          <w:lang w:val="es-ES"/>
        </w:rPr>
        <w:t xml:space="preserve"> artículo</w:t>
      </w:r>
      <w:r w:rsidR="00D61BC3" w:rsidRPr="00530BD1">
        <w:rPr>
          <w:rFonts w:ascii="Arial" w:hAnsi="Arial" w:cs="Arial"/>
          <w:color w:val="auto"/>
          <w:sz w:val="20"/>
          <w:lang w:val="es-ES"/>
        </w:rPr>
        <w:t>s</w:t>
      </w:r>
      <w:r w:rsidR="00C3711D">
        <w:rPr>
          <w:rFonts w:ascii="Arial" w:hAnsi="Arial" w:cs="Arial"/>
          <w:color w:val="auto"/>
          <w:sz w:val="20"/>
          <w:lang w:val="es-ES"/>
        </w:rPr>
        <w:t xml:space="preserve"> </w:t>
      </w:r>
      <w:r w:rsidR="00FC7700" w:rsidRPr="00530BD1">
        <w:rPr>
          <w:rFonts w:ascii="Arial" w:hAnsi="Arial" w:cs="Arial"/>
          <w:color w:val="auto"/>
          <w:sz w:val="20"/>
          <w:lang w:val="es-ES"/>
        </w:rPr>
        <w:t>40</w:t>
      </w:r>
      <w:r w:rsidRPr="00530BD1">
        <w:rPr>
          <w:rFonts w:ascii="Arial" w:hAnsi="Arial" w:cs="Arial"/>
          <w:color w:val="auto"/>
          <w:sz w:val="20"/>
          <w:lang w:val="es-ES"/>
        </w:rPr>
        <w:t xml:space="preserve"> de la Ley</w:t>
      </w:r>
      <w:r w:rsidR="00247998" w:rsidRPr="00530BD1">
        <w:rPr>
          <w:rFonts w:ascii="Arial" w:hAnsi="Arial" w:cs="Arial"/>
          <w:color w:val="auto"/>
          <w:sz w:val="20"/>
          <w:lang w:val="es-ES"/>
        </w:rPr>
        <w:t xml:space="preserve"> de Contrataciones del Estado</w:t>
      </w:r>
      <w:r w:rsidR="00D61BC3" w:rsidRPr="00530BD1">
        <w:rPr>
          <w:rFonts w:ascii="Arial" w:hAnsi="Arial" w:cs="Arial"/>
          <w:color w:val="auto"/>
          <w:sz w:val="20"/>
          <w:lang w:val="es-ES"/>
        </w:rPr>
        <w:t xml:space="preserve"> y 1</w:t>
      </w:r>
      <w:r w:rsidR="00EE6DD0" w:rsidRPr="00530BD1">
        <w:rPr>
          <w:rFonts w:ascii="Arial" w:hAnsi="Arial" w:cs="Arial"/>
          <w:color w:val="auto"/>
          <w:sz w:val="20"/>
          <w:lang w:val="es-ES"/>
        </w:rPr>
        <w:t>4</w:t>
      </w:r>
      <w:r w:rsidR="0076453E" w:rsidRPr="00530BD1">
        <w:rPr>
          <w:rFonts w:ascii="Arial" w:hAnsi="Arial" w:cs="Arial"/>
          <w:color w:val="auto"/>
          <w:sz w:val="20"/>
          <w:lang w:val="es-ES"/>
        </w:rPr>
        <w:t>6</w:t>
      </w:r>
      <w:r w:rsidR="00D61BC3" w:rsidRPr="00530BD1">
        <w:rPr>
          <w:rFonts w:ascii="Arial" w:hAnsi="Arial" w:cs="Arial"/>
          <w:color w:val="auto"/>
          <w:sz w:val="20"/>
          <w:lang w:val="es-ES"/>
        </w:rPr>
        <w:t xml:space="preserve"> de su Reglamento</w:t>
      </w:r>
      <w:r w:rsidRPr="00530BD1">
        <w:rPr>
          <w:rFonts w:ascii="Arial" w:hAnsi="Arial" w:cs="Arial"/>
          <w:color w:val="auto"/>
          <w:sz w:val="20"/>
          <w:lang w:val="es-ES"/>
        </w:rPr>
        <w:t>.</w:t>
      </w:r>
    </w:p>
    <w:p w:rsidR="00F17D49" w:rsidRPr="00530BD1" w:rsidRDefault="00F17D49" w:rsidP="00CD5328">
      <w:pPr>
        <w:widowControl w:val="0"/>
        <w:spacing w:after="0" w:line="240" w:lineRule="auto"/>
        <w:ind w:left="349"/>
        <w:rPr>
          <w:rFonts w:ascii="Arial" w:hAnsi="Arial" w:cs="Arial"/>
          <w:color w:val="auto"/>
          <w:sz w:val="20"/>
          <w:lang w:val="es-ES"/>
        </w:rPr>
      </w:pP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)contado</w:t>
      </w:r>
      <w:r w:rsidR="00C3711D">
        <w:rPr>
          <w:rFonts w:ascii="Arial" w:hAnsi="Arial" w:cs="Arial"/>
          <w:sz w:val="20"/>
        </w:rPr>
        <w:t xml:space="preserve">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rPr>
          <w:rFonts w:ascii="Arial" w:hAnsi="Arial" w:cs="Arial"/>
          <w:sz w:val="20"/>
        </w:rPr>
      </w:pPr>
    </w:p>
    <w:p w:rsidR="00F17D49" w:rsidRPr="00E6398E" w:rsidRDefault="00EB113C"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CE79E4">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C3711D">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rPr>
                <w:rFonts w:ascii="Arial" w:hAnsi="Arial" w:cs="Arial"/>
                <w:sz w:val="20"/>
              </w:rPr>
            </w:pPr>
          </w:p>
        </w:tc>
        <w:tc>
          <w:tcPr>
            <w:tcW w:w="2977" w:type="dxa"/>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0548F4" w:rsidRPr="00CD5328" w:rsidRDefault="000548F4" w:rsidP="000548F4">
      <w:pPr>
        <w:widowControl w:val="0"/>
        <w:spacing w:after="0" w:line="240" w:lineRule="auto"/>
        <w:ind w:left="349"/>
        <w:rPr>
          <w:rFonts w:ascii="Arial" w:hAnsi="Arial" w:cs="Arial"/>
          <w:sz w:val="20"/>
        </w:rPr>
      </w:pPr>
    </w:p>
    <w:p w:rsidR="000548F4" w:rsidRPr="00CD5328" w:rsidRDefault="00FD6C9D" w:rsidP="00B449B3">
      <w:pPr>
        <w:widowControl w:val="0"/>
        <w:spacing w:after="0" w:line="240" w:lineRule="auto"/>
        <w:ind w:left="349"/>
        <w:rPr>
          <w:rFonts w:ascii="Arial" w:hAnsi="Arial" w:cs="Arial"/>
          <w:sz w:val="20"/>
        </w:rPr>
      </w:pPr>
      <w:r>
        <w:rPr>
          <w:rFonts w:ascii="Arial" w:hAnsi="Arial" w:cs="Arial"/>
          <w:sz w:val="20"/>
        </w:rPr>
        <w:t>Donde:</w:t>
      </w:r>
    </w:p>
    <w:p w:rsidR="000548F4" w:rsidRPr="00CD5328" w:rsidRDefault="000548F4" w:rsidP="00B449B3">
      <w:pPr>
        <w:widowControl w:val="0"/>
        <w:spacing w:after="0" w:line="240" w:lineRule="auto"/>
        <w:ind w:left="349"/>
        <w:rPr>
          <w:rFonts w:ascii="Arial" w:hAnsi="Arial" w:cs="Arial"/>
          <w:sz w:val="20"/>
        </w:rPr>
      </w:pPr>
    </w:p>
    <w:p w:rsidR="000548F4" w:rsidRPr="00CD5328" w:rsidRDefault="000548F4" w:rsidP="00B449B3">
      <w:pPr>
        <w:widowControl w:val="0"/>
        <w:spacing w:after="0" w:line="240" w:lineRule="auto"/>
        <w:ind w:left="349"/>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rPr>
          <w:rFonts w:ascii="Arial" w:hAnsi="Arial" w:cs="Arial"/>
          <w:b/>
          <w:sz w:val="20"/>
        </w:rPr>
      </w:pPr>
      <w:r w:rsidRPr="00CD5328">
        <w:rPr>
          <w:rFonts w:ascii="Arial" w:hAnsi="Arial" w:cs="Arial"/>
          <w:b/>
          <w:sz w:val="20"/>
        </w:rPr>
        <w:t>F = 0.40 para plazos menores o iguales a sesenta (60) días.</w:t>
      </w:r>
    </w:p>
    <w:p w:rsidR="000548F4" w:rsidRPr="00CD5328" w:rsidRDefault="000548F4" w:rsidP="000548F4">
      <w:pPr>
        <w:widowControl w:val="0"/>
        <w:spacing w:after="0" w:line="240" w:lineRule="auto"/>
        <w:ind w:left="349"/>
        <w:rPr>
          <w:rFonts w:ascii="Arial" w:hAnsi="Arial" w:cs="Arial"/>
          <w:b/>
          <w:i/>
          <w:sz w:val="20"/>
        </w:rPr>
      </w:pPr>
    </w:p>
    <w:p w:rsidR="00EA061A" w:rsidRDefault="00EA061A" w:rsidP="00B449B3">
      <w:pPr>
        <w:spacing w:after="0" w:line="240" w:lineRule="auto"/>
        <w:ind w:left="352"/>
        <w:rPr>
          <w:rFonts w:ascii="Arial" w:hAnsi="Arial" w:cs="Arial"/>
          <w:sz w:val="20"/>
        </w:rPr>
      </w:pPr>
      <w:r w:rsidRPr="000548F4">
        <w:rPr>
          <w:rFonts w:ascii="Arial" w:hAnsi="Arial" w:cs="Arial"/>
          <w:sz w:val="20"/>
        </w:rPr>
        <w:t xml:space="preserve">Tanto el monto como el plazo se refieren, según corresponda, al contrato </w:t>
      </w:r>
      <w:r w:rsidR="002250DA">
        <w:rPr>
          <w:rFonts w:ascii="Arial" w:hAnsi="Arial" w:cs="Arial"/>
          <w:sz w:val="20"/>
        </w:rPr>
        <w:t xml:space="preserve">vigente </w:t>
      </w:r>
      <w:r w:rsidRPr="000548F4">
        <w:rPr>
          <w:rFonts w:ascii="Arial" w:hAnsi="Arial" w:cs="Arial"/>
          <w:sz w:val="20"/>
        </w:rPr>
        <w:t>o ítem que debió ejecutarse</w:t>
      </w:r>
      <w:r w:rsidR="00CC416F">
        <w:rPr>
          <w:rFonts w:ascii="Arial" w:hAnsi="Arial" w:cs="Arial"/>
          <w:sz w:val="20"/>
        </w:rPr>
        <w:t>.</w:t>
      </w:r>
    </w:p>
    <w:p w:rsidR="00052CC0" w:rsidRDefault="00052CC0" w:rsidP="003910C7">
      <w:pPr>
        <w:spacing w:after="0" w:line="240" w:lineRule="auto"/>
        <w:ind w:left="426"/>
        <w:rPr>
          <w:rFonts w:ascii="Arial" w:hAnsi="Arial" w:cs="Arial"/>
          <w:sz w:val="20"/>
        </w:rPr>
      </w:pPr>
    </w:p>
    <w:p w:rsidR="003910C7" w:rsidRPr="003910C7" w:rsidRDefault="003910C7" w:rsidP="00052CC0">
      <w:pPr>
        <w:spacing w:after="0" w:line="240" w:lineRule="auto"/>
        <w:ind w:left="352"/>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rsidR="003910C7" w:rsidRPr="000548F4" w:rsidRDefault="003910C7" w:rsidP="00B449B3">
      <w:pPr>
        <w:spacing w:after="0" w:line="240" w:lineRule="auto"/>
        <w:ind w:left="352"/>
        <w:rPr>
          <w:rFonts w:ascii="Arial" w:hAnsi="Arial" w:cs="Arial"/>
          <w:sz w:val="20"/>
        </w:rPr>
      </w:pPr>
    </w:p>
    <w:tbl>
      <w:tblPr>
        <w:tblStyle w:val="Tabladecuadrcula1clara-nfasis51"/>
        <w:tblW w:w="8788" w:type="dxa"/>
        <w:tblInd w:w="392" w:type="dxa"/>
        <w:tblLook w:val="04A0" w:firstRow="1" w:lastRow="0" w:firstColumn="1" w:lastColumn="0" w:noHBand="0" w:noVBand="1"/>
      </w:tblPr>
      <w:tblGrid>
        <w:gridCol w:w="8788"/>
      </w:tblGrid>
      <w:tr w:rsidR="001B124C" w:rsidRPr="005236AC" w:rsidTr="002B06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B124C" w:rsidRPr="005236AC" w:rsidRDefault="001B124C" w:rsidP="005A0195">
            <w:pPr>
              <w:spacing w:after="0" w:line="240" w:lineRule="auto"/>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1B124C" w:rsidRPr="005236AC" w:rsidTr="002B0617">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B124C" w:rsidRPr="005236AC" w:rsidRDefault="001B124C" w:rsidP="005A0195">
            <w:pPr>
              <w:widowControl w:val="0"/>
              <w:spacing w:after="0" w:line="240" w:lineRule="auto"/>
              <w:ind w:left="34"/>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1B124C" w:rsidRDefault="001B124C" w:rsidP="00B449B3">
      <w:pPr>
        <w:spacing w:after="0" w:line="240" w:lineRule="auto"/>
        <w:ind w:left="349"/>
        <w:rPr>
          <w:rFonts w:ascii="Arial" w:hAnsi="Arial" w:cs="Arial"/>
          <w:sz w:val="20"/>
        </w:rPr>
      </w:pPr>
    </w:p>
    <w:p w:rsidR="000548F4" w:rsidRPr="000548F4" w:rsidRDefault="000548F4" w:rsidP="00B449B3">
      <w:pPr>
        <w:spacing w:after="0" w:line="240" w:lineRule="auto"/>
        <w:ind w:left="349"/>
        <w:rPr>
          <w:rFonts w:ascii="Arial" w:hAnsi="Arial" w:cs="Arial"/>
          <w:sz w:val="20"/>
        </w:rPr>
      </w:pPr>
      <w:r w:rsidRPr="000548F4">
        <w:rPr>
          <w:rFonts w:ascii="Arial" w:hAnsi="Arial" w:cs="Arial"/>
          <w:sz w:val="20"/>
        </w:rPr>
        <w:t>Esta</w:t>
      </w:r>
      <w:r w:rsidR="00012EA5">
        <w:rPr>
          <w:rFonts w:ascii="Arial" w:hAnsi="Arial" w:cs="Arial"/>
          <w:sz w:val="20"/>
        </w:rPr>
        <w:t>s</w:t>
      </w:r>
      <w:r w:rsidRPr="000548F4">
        <w:rPr>
          <w:rFonts w:ascii="Arial" w:hAnsi="Arial" w:cs="Arial"/>
          <w:sz w:val="20"/>
        </w:rPr>
        <w:t xml:space="preserve"> penalidades se deducen de los pagos a cuenta</w:t>
      </w:r>
      <w:r w:rsidR="00984388">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0548F4" w:rsidRPr="000548F4" w:rsidRDefault="000548F4" w:rsidP="000548F4">
      <w:pPr>
        <w:pStyle w:val="Textoindependiente"/>
        <w:widowControl w:val="0"/>
        <w:spacing w:after="0" w:line="240" w:lineRule="auto"/>
        <w:ind w:left="349"/>
        <w:rPr>
          <w:rFonts w:ascii="Arial" w:hAnsi="Arial" w:cs="Arial"/>
          <w:sz w:val="20"/>
          <w:szCs w:val="20"/>
          <w:lang w:val="es-PE"/>
        </w:rPr>
      </w:pPr>
    </w:p>
    <w:p w:rsidR="000548F4" w:rsidRPr="00530BD1" w:rsidRDefault="000548F4" w:rsidP="00B449B3">
      <w:pPr>
        <w:spacing w:after="0" w:line="240" w:lineRule="auto"/>
        <w:ind w:left="349"/>
        <w:rPr>
          <w:rFonts w:ascii="Arial" w:hAnsi="Arial" w:cs="Arial"/>
          <w:color w:val="auto"/>
          <w:sz w:val="20"/>
        </w:rPr>
      </w:pPr>
      <w:r w:rsidRPr="000548F4">
        <w:rPr>
          <w:rFonts w:ascii="Arial" w:hAnsi="Arial" w:cs="Arial"/>
          <w:sz w:val="20"/>
        </w:rPr>
        <w:t>Est</w:t>
      </w:r>
      <w:r w:rsidR="00012EA5">
        <w:rPr>
          <w:rFonts w:ascii="Arial" w:hAnsi="Arial" w:cs="Arial"/>
          <w:sz w:val="20"/>
        </w:rPr>
        <w:t>os</w:t>
      </w:r>
      <w:r w:rsidRPr="000548F4">
        <w:rPr>
          <w:rFonts w:ascii="Arial" w:hAnsi="Arial" w:cs="Arial"/>
          <w:sz w:val="20"/>
        </w:rPr>
        <w:t xml:space="preserve"> dos tipos de penalidade</w:t>
      </w:r>
      <w:r w:rsidR="00012EA5">
        <w:rPr>
          <w:rFonts w:ascii="Arial" w:hAnsi="Arial" w:cs="Arial"/>
          <w:sz w:val="20"/>
        </w:rPr>
        <w:t>s</w:t>
      </w:r>
      <w:r w:rsidRPr="000548F4">
        <w:rPr>
          <w:rFonts w:ascii="Arial" w:hAnsi="Arial" w:cs="Arial"/>
          <w:sz w:val="20"/>
        </w:rPr>
        <w:t xml:space="preserve"> puede</w:t>
      </w:r>
      <w:r w:rsidR="00012EA5">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Pr="00530BD1" w:rsidRDefault="000548F4" w:rsidP="000548F4">
      <w:pPr>
        <w:widowControl w:val="0"/>
        <w:spacing w:after="0" w:line="240" w:lineRule="auto"/>
        <w:ind w:left="349"/>
        <w:rPr>
          <w:rFonts w:ascii="Arial" w:hAnsi="Arial" w:cs="Arial"/>
          <w:color w:val="auto"/>
          <w:sz w:val="20"/>
        </w:rPr>
      </w:pPr>
    </w:p>
    <w:p w:rsidR="000548F4" w:rsidRPr="00530BD1" w:rsidRDefault="000548F4" w:rsidP="000548F4">
      <w:pPr>
        <w:widowControl w:val="0"/>
        <w:spacing w:after="0" w:line="240" w:lineRule="auto"/>
        <w:ind w:left="349"/>
        <w:rPr>
          <w:rFonts w:ascii="Arial" w:hAnsi="Arial" w:cs="Arial"/>
          <w:color w:val="auto"/>
          <w:sz w:val="20"/>
        </w:rPr>
      </w:pPr>
      <w:r w:rsidRPr="00530BD1">
        <w:rPr>
          <w:rFonts w:ascii="Arial" w:hAnsi="Arial" w:cs="Arial"/>
          <w:color w:val="auto"/>
          <w:sz w:val="20"/>
        </w:rPr>
        <w:t>Cuando se llegue a cubrir el monto máximo de la penalidad</w:t>
      </w:r>
      <w:r w:rsidR="003910C7" w:rsidRPr="00530BD1">
        <w:rPr>
          <w:rFonts w:ascii="Arial" w:hAnsi="Arial" w:cs="Arial"/>
          <w:color w:val="auto"/>
          <w:sz w:val="20"/>
        </w:rPr>
        <w:t xml:space="preserve"> por mora o el monto máximo para otras penalidades</w:t>
      </w:r>
      <w:r w:rsidRPr="00530BD1">
        <w:rPr>
          <w:rFonts w:ascii="Arial" w:hAnsi="Arial" w:cs="Arial"/>
          <w:color w:val="auto"/>
          <w:sz w:val="20"/>
        </w:rPr>
        <w:t>,</w:t>
      </w:r>
      <w:r w:rsidR="003910C7" w:rsidRPr="00530BD1">
        <w:rPr>
          <w:rFonts w:ascii="Arial" w:hAnsi="Arial" w:cs="Arial"/>
          <w:color w:val="auto"/>
          <w:sz w:val="20"/>
        </w:rPr>
        <w:t xml:space="preserve"> de ser el caso,</w:t>
      </w:r>
      <w:r w:rsidRPr="00530BD1">
        <w:rPr>
          <w:rFonts w:ascii="Arial" w:hAnsi="Arial" w:cs="Arial"/>
          <w:color w:val="auto"/>
          <w:sz w:val="20"/>
        </w:rPr>
        <w:t xml:space="preserve"> LA ENTIDAD p</w:t>
      </w:r>
      <w:r w:rsidR="003910C7" w:rsidRPr="00530BD1">
        <w:rPr>
          <w:rFonts w:ascii="Arial" w:hAnsi="Arial" w:cs="Arial"/>
          <w:color w:val="auto"/>
          <w:sz w:val="20"/>
        </w:rPr>
        <w:t>uede</w:t>
      </w:r>
      <w:r w:rsidRPr="00530BD1">
        <w:rPr>
          <w:rFonts w:ascii="Arial" w:hAnsi="Arial" w:cs="Arial"/>
          <w:color w:val="auto"/>
          <w:sz w:val="20"/>
        </w:rPr>
        <w:t xml:space="preserve"> resolver el contrato por incumplimiento.</w:t>
      </w:r>
    </w:p>
    <w:p w:rsidR="000548F4" w:rsidRPr="00530BD1" w:rsidRDefault="000548F4" w:rsidP="000548F4">
      <w:pPr>
        <w:pStyle w:val="Textoindependiente"/>
        <w:widowControl w:val="0"/>
        <w:spacing w:after="0" w:line="240" w:lineRule="auto"/>
        <w:ind w:left="349"/>
        <w:rPr>
          <w:rFonts w:ascii="Arial" w:hAnsi="Arial" w:cs="Arial"/>
          <w:sz w:val="20"/>
          <w:szCs w:val="20"/>
          <w:lang w:val="es-PE"/>
        </w:rPr>
      </w:pPr>
    </w:p>
    <w:p w:rsidR="00F17D49" w:rsidRPr="00530BD1" w:rsidRDefault="00F17D49" w:rsidP="00E6398E">
      <w:pPr>
        <w:widowControl w:val="0"/>
        <w:spacing w:after="0" w:line="240" w:lineRule="auto"/>
        <w:ind w:left="352"/>
        <w:rPr>
          <w:rFonts w:ascii="Arial" w:hAnsi="Arial" w:cs="Arial"/>
          <w:b/>
          <w:color w:val="auto"/>
          <w:sz w:val="20"/>
          <w:u w:val="single"/>
        </w:rPr>
      </w:pPr>
      <w:r w:rsidRPr="00530BD1">
        <w:rPr>
          <w:rFonts w:ascii="Arial" w:hAnsi="Arial" w:cs="Arial"/>
          <w:b/>
          <w:color w:val="auto"/>
          <w:sz w:val="20"/>
          <w:u w:val="single"/>
        </w:rPr>
        <w:t>CLÁUSULA DÉCIM</w:t>
      </w:r>
      <w:r w:rsidR="00CE79E4">
        <w:rPr>
          <w:rFonts w:ascii="Arial" w:hAnsi="Arial" w:cs="Arial"/>
          <w:b/>
          <w:color w:val="auto"/>
          <w:sz w:val="20"/>
          <w:u w:val="single"/>
        </w:rPr>
        <w:t>A</w:t>
      </w:r>
      <w:r w:rsidRPr="00530BD1">
        <w:rPr>
          <w:rFonts w:ascii="Arial" w:hAnsi="Arial" w:cs="Arial"/>
          <w:b/>
          <w:color w:val="auto"/>
          <w:sz w:val="20"/>
          <w:u w:val="single"/>
        </w:rPr>
        <w:t xml:space="preserve"> </w:t>
      </w:r>
      <w:r w:rsidR="00C048B8" w:rsidRPr="00530BD1">
        <w:rPr>
          <w:rFonts w:ascii="Arial" w:hAnsi="Arial" w:cs="Arial"/>
          <w:b/>
          <w:color w:val="auto"/>
          <w:sz w:val="20"/>
          <w:u w:val="single"/>
        </w:rPr>
        <w:t>CUARTA</w:t>
      </w:r>
      <w:r w:rsidRPr="00530BD1">
        <w:rPr>
          <w:rFonts w:ascii="Arial" w:hAnsi="Arial" w:cs="Arial"/>
          <w:b/>
          <w:color w:val="auto"/>
          <w:sz w:val="20"/>
          <w:u w:val="single"/>
        </w:rPr>
        <w:t>: RESOLUCIÓN DEL CONTRATO</w:t>
      </w:r>
    </w:p>
    <w:p w:rsidR="00F17D49" w:rsidRPr="00530BD1" w:rsidRDefault="00F17D49" w:rsidP="00CD5328">
      <w:pPr>
        <w:widowControl w:val="0"/>
        <w:spacing w:after="0" w:line="240" w:lineRule="auto"/>
        <w:ind w:left="349"/>
        <w:rPr>
          <w:rFonts w:ascii="Arial" w:hAnsi="Arial" w:cs="Arial"/>
          <w:color w:val="auto"/>
          <w:sz w:val="20"/>
        </w:rPr>
      </w:pPr>
      <w:r w:rsidRPr="00530BD1">
        <w:rPr>
          <w:rFonts w:ascii="Arial" w:hAnsi="Arial" w:cs="Arial"/>
          <w:color w:val="auto"/>
          <w:sz w:val="20"/>
        </w:rPr>
        <w:t xml:space="preserve">Cualquiera de las partes </w:t>
      </w:r>
      <w:r w:rsidR="00572DF5" w:rsidRPr="00530BD1">
        <w:rPr>
          <w:rFonts w:ascii="Arial" w:hAnsi="Arial" w:cs="Arial"/>
          <w:color w:val="auto"/>
          <w:sz w:val="20"/>
        </w:rPr>
        <w:t>puede</w:t>
      </w:r>
      <w:r w:rsidRPr="00530BD1">
        <w:rPr>
          <w:rFonts w:ascii="Arial" w:hAnsi="Arial" w:cs="Arial"/>
          <w:color w:val="auto"/>
          <w:sz w:val="20"/>
        </w:rPr>
        <w:t xml:space="preserve"> resolver el contrato, de conformidad </w:t>
      </w:r>
      <w:r w:rsidR="007A0CBE" w:rsidRPr="007C04AB">
        <w:rPr>
          <w:rFonts w:ascii="Arial" w:hAnsi="Arial" w:cs="Arial"/>
          <w:color w:val="auto"/>
          <w:sz w:val="20"/>
        </w:rPr>
        <w:t xml:space="preserve">con </w:t>
      </w:r>
      <w:r w:rsidR="007A0CBE">
        <w:rPr>
          <w:rFonts w:ascii="Arial" w:hAnsi="Arial" w:cs="Arial"/>
          <w:color w:val="auto"/>
          <w:sz w:val="20"/>
        </w:rPr>
        <w:t xml:space="preserve">el </w:t>
      </w:r>
      <w:r w:rsidR="00E4493A" w:rsidRPr="00AF7393">
        <w:rPr>
          <w:rFonts w:ascii="Arial" w:hAnsi="Arial" w:cs="Arial"/>
          <w:color w:val="auto"/>
          <w:sz w:val="20"/>
        </w:rPr>
        <w:t>numeral</w:t>
      </w:r>
      <w:r w:rsidR="007A0CBE" w:rsidRPr="00AF7393">
        <w:rPr>
          <w:rFonts w:ascii="Arial" w:hAnsi="Arial" w:cs="Arial"/>
          <w:color w:val="auto"/>
          <w:sz w:val="20"/>
        </w:rPr>
        <w:t xml:space="preserve"> 32.3 del artículo 32 y artículo 36</w:t>
      </w:r>
      <w:r w:rsidRPr="00AF7393">
        <w:rPr>
          <w:rFonts w:ascii="Arial" w:hAnsi="Arial" w:cs="Arial"/>
          <w:color w:val="auto"/>
          <w:sz w:val="20"/>
        </w:rPr>
        <w:t xml:space="preserve"> de la Ley</w:t>
      </w:r>
      <w:r w:rsidR="00DC6483" w:rsidRPr="00AF7393">
        <w:rPr>
          <w:rFonts w:ascii="Arial" w:hAnsi="Arial" w:cs="Arial"/>
          <w:color w:val="auto"/>
          <w:sz w:val="20"/>
        </w:rPr>
        <w:t xml:space="preserve"> de Contrataciones del Estado</w:t>
      </w:r>
      <w:r w:rsidRPr="00AF7393">
        <w:rPr>
          <w:rFonts w:ascii="Arial" w:hAnsi="Arial" w:cs="Arial"/>
          <w:color w:val="auto"/>
          <w:sz w:val="20"/>
        </w:rPr>
        <w:t xml:space="preserve">, y </w:t>
      </w:r>
      <w:r w:rsidR="00A65C06" w:rsidRPr="00AF7393">
        <w:rPr>
          <w:rFonts w:ascii="Arial" w:hAnsi="Arial" w:cs="Arial"/>
          <w:color w:val="auto"/>
          <w:sz w:val="20"/>
        </w:rPr>
        <w:t>el</w:t>
      </w:r>
      <w:r w:rsidRPr="00AF7393">
        <w:rPr>
          <w:rFonts w:ascii="Arial" w:hAnsi="Arial" w:cs="Arial"/>
          <w:color w:val="auto"/>
          <w:sz w:val="20"/>
        </w:rPr>
        <w:t xml:space="preserve"> artículo 1</w:t>
      </w:r>
      <w:r w:rsidR="002E39B9" w:rsidRPr="00AF7393">
        <w:rPr>
          <w:rFonts w:ascii="Arial" w:hAnsi="Arial" w:cs="Arial"/>
          <w:color w:val="auto"/>
          <w:sz w:val="20"/>
        </w:rPr>
        <w:t>3</w:t>
      </w:r>
      <w:r w:rsidR="0042387C" w:rsidRPr="00AF7393">
        <w:rPr>
          <w:rFonts w:ascii="Arial" w:hAnsi="Arial" w:cs="Arial"/>
          <w:color w:val="auto"/>
          <w:sz w:val="20"/>
        </w:rPr>
        <w:t>5</w:t>
      </w:r>
      <w:r w:rsidRPr="00AF7393">
        <w:rPr>
          <w:rFonts w:ascii="Arial" w:hAnsi="Arial" w:cs="Arial"/>
          <w:color w:val="auto"/>
          <w:sz w:val="20"/>
        </w:rPr>
        <w:t xml:space="preserve"> de su Reglamento. De darse el caso, LA ENTIDAD procederá de acuerdo a lo establecido en el</w:t>
      </w:r>
      <w:r w:rsidRPr="00530BD1">
        <w:rPr>
          <w:rFonts w:ascii="Arial" w:hAnsi="Arial" w:cs="Arial"/>
          <w:color w:val="auto"/>
          <w:sz w:val="20"/>
        </w:rPr>
        <w:t xml:space="preserve"> artículo </w:t>
      </w:r>
      <w:r w:rsidR="00A65C06" w:rsidRPr="00530BD1">
        <w:rPr>
          <w:rFonts w:ascii="Arial" w:hAnsi="Arial" w:cs="Arial"/>
          <w:color w:val="auto"/>
          <w:sz w:val="20"/>
        </w:rPr>
        <w:t>1</w:t>
      </w:r>
      <w:r w:rsidR="002E39B9" w:rsidRPr="00530BD1">
        <w:rPr>
          <w:rFonts w:ascii="Arial" w:hAnsi="Arial" w:cs="Arial"/>
          <w:color w:val="auto"/>
          <w:sz w:val="20"/>
        </w:rPr>
        <w:t>3</w:t>
      </w:r>
      <w:r w:rsidR="0042387C" w:rsidRPr="00530BD1">
        <w:rPr>
          <w:rFonts w:ascii="Arial" w:hAnsi="Arial" w:cs="Arial"/>
          <w:color w:val="auto"/>
          <w:sz w:val="20"/>
        </w:rPr>
        <w:t>6</w:t>
      </w:r>
      <w:r w:rsidRPr="00530BD1">
        <w:rPr>
          <w:rFonts w:ascii="Arial" w:hAnsi="Arial" w:cs="Arial"/>
          <w:color w:val="auto"/>
          <w:sz w:val="20"/>
        </w:rPr>
        <w:t xml:space="preserve"> del Reglamento de la Ley de Contrataciones del Estado.</w:t>
      </w:r>
    </w:p>
    <w:p w:rsidR="00F17D49" w:rsidRPr="00CD5328" w:rsidRDefault="00F17D49" w:rsidP="00CD5328">
      <w:pPr>
        <w:pStyle w:val="Ttulo8"/>
        <w:widowControl w:val="0"/>
        <w:spacing w:before="0" w:line="240" w:lineRule="auto"/>
        <w:ind w:left="349"/>
        <w:rPr>
          <w:rFonts w:ascii="Arial" w:hAnsi="Arial" w:cs="Arial"/>
          <w:b/>
          <w:color w:val="auto"/>
          <w:sz w:val="20"/>
          <w:u w:val="single"/>
        </w:rPr>
      </w:pPr>
    </w:p>
    <w:p w:rsidR="00F17D49" w:rsidRPr="005E0915" w:rsidRDefault="00F17D49" w:rsidP="00E6398E">
      <w:pPr>
        <w:widowControl w:val="0"/>
        <w:spacing w:after="0" w:line="240" w:lineRule="auto"/>
        <w:ind w:left="352"/>
        <w:rPr>
          <w:rFonts w:ascii="Arial" w:hAnsi="Arial" w:cs="Arial"/>
          <w:b/>
          <w:sz w:val="20"/>
          <w:u w:val="single"/>
        </w:rPr>
      </w:pPr>
      <w:r w:rsidRPr="005E0915">
        <w:rPr>
          <w:rFonts w:ascii="Arial" w:hAnsi="Arial" w:cs="Arial"/>
          <w:b/>
          <w:sz w:val="20"/>
          <w:u w:val="single"/>
        </w:rPr>
        <w:t>CLÁUSULA DÉCIM</w:t>
      </w:r>
      <w:r w:rsidR="00CE79E4">
        <w:rPr>
          <w:rFonts w:ascii="Arial" w:hAnsi="Arial" w:cs="Arial"/>
          <w:b/>
          <w:sz w:val="20"/>
          <w:u w:val="single"/>
        </w:rPr>
        <w:t>A</w:t>
      </w:r>
      <w:r w:rsidRPr="005E0915">
        <w:rPr>
          <w:rFonts w:ascii="Arial" w:hAnsi="Arial" w:cs="Arial"/>
          <w:b/>
          <w:sz w:val="20"/>
          <w:u w:val="single"/>
        </w:rPr>
        <w:t xml:space="preserve"> </w:t>
      </w:r>
      <w:r w:rsidR="00C048B8" w:rsidRPr="005E0915">
        <w:rPr>
          <w:rFonts w:ascii="Arial" w:hAnsi="Arial" w:cs="Arial"/>
          <w:b/>
          <w:sz w:val="20"/>
          <w:u w:val="single"/>
        </w:rPr>
        <w:t>QUINTA</w:t>
      </w:r>
      <w:r w:rsidRPr="005E0915">
        <w:rPr>
          <w:rFonts w:ascii="Arial" w:hAnsi="Arial" w:cs="Arial"/>
          <w:b/>
          <w:sz w:val="20"/>
          <w:u w:val="single"/>
        </w:rPr>
        <w:t xml:space="preserve">: RESPONSABILIDAD DE LAS PARTES </w:t>
      </w:r>
    </w:p>
    <w:p w:rsidR="00F17D49" w:rsidRPr="005E0915" w:rsidRDefault="00F17D49" w:rsidP="00CD5328">
      <w:pPr>
        <w:widowControl w:val="0"/>
        <w:spacing w:after="0" w:line="240" w:lineRule="auto"/>
        <w:ind w:left="349"/>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5E0915" w:rsidRDefault="00F17D49" w:rsidP="00CD5328">
      <w:pPr>
        <w:widowControl w:val="0"/>
        <w:spacing w:after="0" w:line="240" w:lineRule="auto"/>
        <w:ind w:left="349"/>
        <w:rPr>
          <w:rFonts w:ascii="Arial" w:hAnsi="Arial" w:cs="Arial"/>
          <w:sz w:val="20"/>
        </w:rPr>
      </w:pPr>
    </w:p>
    <w:p w:rsidR="00530BD1" w:rsidRPr="00CD5328" w:rsidRDefault="00530BD1" w:rsidP="00530BD1">
      <w:pPr>
        <w:widowControl w:val="0"/>
        <w:spacing w:after="0" w:line="240" w:lineRule="auto"/>
        <w:ind w:left="349"/>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F17D49" w:rsidRPr="00CD5328" w:rsidRDefault="00F17D49" w:rsidP="00CD5328">
      <w:pPr>
        <w:widowControl w:val="0"/>
        <w:spacing w:after="0" w:line="240" w:lineRule="auto"/>
        <w:ind w:left="349"/>
        <w:rPr>
          <w:rFonts w:ascii="Arial" w:hAnsi="Arial" w:cs="Arial"/>
          <w:sz w:val="20"/>
        </w:rPr>
      </w:pPr>
    </w:p>
    <w:p w:rsidR="00815F39" w:rsidRDefault="00815F39" w:rsidP="00815F39">
      <w:pPr>
        <w:widowControl w:val="0"/>
        <w:spacing w:after="0" w:line="240" w:lineRule="auto"/>
        <w:ind w:left="352"/>
        <w:rPr>
          <w:rFonts w:ascii="Arial" w:hAnsi="Arial" w:cs="Arial"/>
          <w:b/>
          <w:sz w:val="20"/>
          <w:u w:val="single"/>
        </w:rPr>
      </w:pPr>
      <w:r w:rsidRPr="007C04AB">
        <w:rPr>
          <w:rFonts w:ascii="Arial" w:hAnsi="Arial" w:cs="Arial"/>
          <w:b/>
          <w:sz w:val="20"/>
          <w:u w:val="single"/>
        </w:rPr>
        <w:t>CLÁUSULA DÉCIM</w:t>
      </w:r>
      <w:r w:rsidR="00CE79E4">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rsidR="00B43A57" w:rsidRDefault="00B43A57" w:rsidP="00B43A57">
      <w:pPr>
        <w:autoSpaceDE w:val="0"/>
        <w:autoSpaceDN w:val="0"/>
        <w:adjustRightInd w:val="0"/>
        <w:spacing w:after="0" w:line="240" w:lineRule="auto"/>
        <w:ind w:left="352"/>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B43A57" w:rsidRDefault="00B43A57" w:rsidP="00B43A57">
      <w:pPr>
        <w:autoSpaceDE w:val="0"/>
        <w:autoSpaceDN w:val="0"/>
        <w:adjustRightInd w:val="0"/>
        <w:spacing w:after="0" w:line="240" w:lineRule="auto"/>
        <w:ind w:left="712"/>
        <w:rPr>
          <w:rFonts w:ascii="Arial" w:hAnsi="Arial" w:cs="Arial"/>
          <w:sz w:val="20"/>
        </w:rPr>
      </w:pPr>
    </w:p>
    <w:p w:rsidR="00B43A57" w:rsidRDefault="00B43A57" w:rsidP="00B43A57">
      <w:pPr>
        <w:autoSpaceDE w:val="0"/>
        <w:autoSpaceDN w:val="0"/>
        <w:adjustRightInd w:val="0"/>
        <w:spacing w:after="0" w:line="240" w:lineRule="auto"/>
        <w:ind w:left="352"/>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rsidR="00B43A57" w:rsidRDefault="00B43A57" w:rsidP="00B43A57">
      <w:pPr>
        <w:autoSpaceDE w:val="0"/>
        <w:autoSpaceDN w:val="0"/>
        <w:adjustRightInd w:val="0"/>
        <w:spacing w:after="0" w:line="240" w:lineRule="auto"/>
        <w:ind w:left="352"/>
        <w:rPr>
          <w:rFonts w:ascii="Arial" w:hAnsi="Arial" w:cs="Arial"/>
          <w:sz w:val="20"/>
        </w:rPr>
      </w:pPr>
    </w:p>
    <w:p w:rsidR="00B43A57" w:rsidRDefault="00B43A57" w:rsidP="00B43A57">
      <w:pPr>
        <w:widowControl w:val="0"/>
        <w:spacing w:after="0" w:line="240" w:lineRule="auto"/>
        <w:ind w:left="352"/>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B43A57" w:rsidRDefault="00B43A57" w:rsidP="00815F39">
      <w:pPr>
        <w:widowControl w:val="0"/>
        <w:spacing w:after="0" w:line="240" w:lineRule="auto"/>
        <w:ind w:left="352"/>
        <w:rPr>
          <w:rFonts w:ascii="Arial" w:hAnsi="Arial" w:cs="Arial"/>
          <w:b/>
          <w:sz w:val="20"/>
          <w:u w:val="single"/>
        </w:rPr>
      </w:pPr>
    </w:p>
    <w:p w:rsidR="00F17D49"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CLÁUSULA DÉCIM</w:t>
      </w:r>
      <w:r w:rsidR="00CE79E4">
        <w:rPr>
          <w:rFonts w:ascii="Arial" w:hAnsi="Arial" w:cs="Arial"/>
          <w:b/>
          <w:sz w:val="20"/>
          <w:u w:val="single"/>
        </w:rPr>
        <w:t>A</w:t>
      </w:r>
      <w:r w:rsidRPr="00E6398E">
        <w:rPr>
          <w:rFonts w:ascii="Arial" w:hAnsi="Arial" w:cs="Arial"/>
          <w:b/>
          <w:sz w:val="20"/>
          <w:u w:val="single"/>
        </w:rPr>
        <w:t xml:space="preserve"> </w:t>
      </w:r>
      <w:r w:rsidR="00C048B8" w:rsidRPr="00E6398E">
        <w:rPr>
          <w:rFonts w:ascii="Arial" w:hAnsi="Arial" w:cs="Arial"/>
          <w:b/>
          <w:sz w:val="20"/>
          <w:u w:val="single"/>
        </w:rPr>
        <w:t>S</w:t>
      </w:r>
      <w:r w:rsidR="00F873BD">
        <w:rPr>
          <w:rFonts w:ascii="Arial" w:hAnsi="Arial" w:cs="Arial"/>
          <w:b/>
          <w:sz w:val="20"/>
          <w:u w:val="single"/>
        </w:rPr>
        <w:t>ÉTIMA</w:t>
      </w:r>
      <w:r w:rsidRPr="00E6398E">
        <w:rPr>
          <w:rFonts w:ascii="Arial" w:hAnsi="Arial" w:cs="Arial"/>
          <w:b/>
          <w:sz w:val="20"/>
          <w:u w:val="single"/>
        </w:rPr>
        <w:t>: MARCO LEGAL DEL CONTRATO</w:t>
      </w:r>
    </w:p>
    <w:p w:rsidR="005E0915" w:rsidRPr="00E6398E" w:rsidRDefault="005E0915" w:rsidP="00E6398E">
      <w:pPr>
        <w:widowControl w:val="0"/>
        <w:spacing w:after="0" w:line="240" w:lineRule="auto"/>
        <w:ind w:left="352"/>
        <w:rPr>
          <w:rFonts w:ascii="Arial" w:hAnsi="Arial" w:cs="Arial"/>
          <w:b/>
          <w:sz w:val="20"/>
          <w:u w:val="single"/>
        </w:rPr>
      </w:pP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rPr>
          <w:rFonts w:ascii="Arial" w:hAnsi="Arial" w:cs="Arial"/>
          <w:b/>
          <w:color w:val="auto"/>
          <w:sz w:val="20"/>
          <w:u w:val="single"/>
        </w:rPr>
      </w:pPr>
    </w:p>
    <w:p w:rsidR="00F17D49" w:rsidRPr="00CD5328" w:rsidRDefault="00F17D49" w:rsidP="00CD5328">
      <w:pPr>
        <w:pStyle w:val="Ttulo8"/>
        <w:widowControl w:val="0"/>
        <w:spacing w:before="0" w:line="240" w:lineRule="auto"/>
        <w:ind w:left="349"/>
        <w:rPr>
          <w:rFonts w:ascii="Arial" w:hAnsi="Arial" w:cs="Arial"/>
          <w:i/>
          <w:color w:val="auto"/>
          <w:sz w:val="20"/>
        </w:rPr>
      </w:pPr>
      <w:r w:rsidRPr="00E6398E">
        <w:rPr>
          <w:rFonts w:ascii="Arial" w:hAnsi="Arial" w:cs="Arial"/>
          <w:b/>
          <w:color w:val="000000"/>
          <w:spacing w:val="0"/>
          <w:sz w:val="20"/>
          <w:u w:val="single"/>
        </w:rPr>
        <w:t>CLÁUSULA DÉCIM</w:t>
      </w:r>
      <w:r w:rsidR="00CE79E4">
        <w:rPr>
          <w:rFonts w:ascii="Arial" w:hAnsi="Arial" w:cs="Arial"/>
          <w:b/>
          <w:color w:val="000000"/>
          <w:spacing w:val="0"/>
          <w:sz w:val="20"/>
          <w:u w:val="single"/>
        </w:rPr>
        <w:t>A</w:t>
      </w:r>
      <w:r w:rsidRPr="00E6398E">
        <w:rPr>
          <w:rFonts w:ascii="Arial" w:hAnsi="Arial" w:cs="Arial"/>
          <w:b/>
          <w:color w:val="000000"/>
          <w:spacing w:val="0"/>
          <w:sz w:val="20"/>
          <w:u w:val="single"/>
        </w:rPr>
        <w:t xml:space="preserve"> </w:t>
      </w:r>
      <w:r w:rsidR="00F873BD">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p>
    <w:p w:rsidR="005400A0" w:rsidRDefault="005400A0" w:rsidP="00800A0E">
      <w:pPr>
        <w:widowControl w:val="0"/>
        <w:spacing w:after="0" w:line="240" w:lineRule="auto"/>
        <w:ind w:left="349"/>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rsidR="005400A0" w:rsidRDefault="005400A0" w:rsidP="00800A0E">
      <w:pPr>
        <w:widowControl w:val="0"/>
        <w:spacing w:after="0" w:line="240" w:lineRule="auto"/>
        <w:ind w:left="349"/>
        <w:rPr>
          <w:rFonts w:ascii="Arial" w:hAnsi="Arial" w:cs="Arial"/>
          <w:sz w:val="20"/>
          <w:lang w:val="es-ES"/>
        </w:rPr>
      </w:pPr>
    </w:p>
    <w:p w:rsidR="0060651C" w:rsidRDefault="00F17D49" w:rsidP="00800A0E">
      <w:pPr>
        <w:widowControl w:val="0"/>
        <w:spacing w:after="0" w:line="240" w:lineRule="auto"/>
        <w:ind w:left="349"/>
        <w:rPr>
          <w:rFonts w:ascii="Arial" w:hAnsi="Arial" w:cs="Arial"/>
          <w:color w:val="auto"/>
          <w:sz w:val="20"/>
          <w:lang w:val="es-ES"/>
        </w:rPr>
      </w:pPr>
      <w:r w:rsidRPr="00AF7393">
        <w:rPr>
          <w:rFonts w:ascii="Arial" w:hAnsi="Arial" w:cs="Arial"/>
          <w:color w:val="auto"/>
          <w:sz w:val="20"/>
          <w:lang w:val="es-ES"/>
        </w:rPr>
        <w:t xml:space="preserve">Cualquiera de las partes tiene derecho a iniciar el arbitraje  a fin de resolver </w:t>
      </w:r>
      <w:r w:rsidR="00AE2197" w:rsidRPr="00AF7393">
        <w:rPr>
          <w:rFonts w:ascii="Arial" w:hAnsi="Arial" w:cs="Arial"/>
          <w:color w:val="auto"/>
          <w:sz w:val="20"/>
          <w:lang w:val="es-ES"/>
        </w:rPr>
        <w:t>dichas</w:t>
      </w:r>
      <w:r w:rsidRPr="00AF7393">
        <w:rPr>
          <w:rFonts w:ascii="Arial" w:hAnsi="Arial" w:cs="Arial"/>
          <w:color w:val="auto"/>
          <w:sz w:val="20"/>
          <w:lang w:val="es-ES"/>
        </w:rPr>
        <w:t xml:space="preserve"> controversias dentro del plazo de caducidad previsto en los artículos 1</w:t>
      </w:r>
      <w:r w:rsidR="007F4714" w:rsidRPr="00AF7393">
        <w:rPr>
          <w:rFonts w:ascii="Arial" w:hAnsi="Arial" w:cs="Arial"/>
          <w:color w:val="auto"/>
          <w:sz w:val="20"/>
          <w:lang w:val="es-ES"/>
        </w:rPr>
        <w:t>2</w:t>
      </w:r>
      <w:r w:rsidR="00EB564A" w:rsidRPr="00AF7393">
        <w:rPr>
          <w:rFonts w:ascii="Arial" w:hAnsi="Arial" w:cs="Arial"/>
          <w:color w:val="auto"/>
          <w:sz w:val="20"/>
          <w:lang w:val="es-ES"/>
        </w:rPr>
        <w:t>2</w:t>
      </w:r>
      <w:r w:rsidRPr="00AF7393">
        <w:rPr>
          <w:rFonts w:ascii="Arial" w:hAnsi="Arial" w:cs="Arial"/>
          <w:color w:val="auto"/>
          <w:sz w:val="20"/>
          <w:lang w:val="es-ES"/>
        </w:rPr>
        <w:t xml:space="preserve">, </w:t>
      </w:r>
      <w:r w:rsidR="007F4714" w:rsidRPr="00AF7393">
        <w:rPr>
          <w:rFonts w:ascii="Arial" w:hAnsi="Arial" w:cs="Arial"/>
          <w:color w:val="auto"/>
          <w:sz w:val="20"/>
          <w:lang w:val="es-ES"/>
        </w:rPr>
        <w:t>1</w:t>
      </w:r>
      <w:r w:rsidR="00EB564A" w:rsidRPr="00AF7393">
        <w:rPr>
          <w:rFonts w:ascii="Arial" w:hAnsi="Arial" w:cs="Arial"/>
          <w:color w:val="auto"/>
          <w:sz w:val="20"/>
          <w:lang w:val="es-ES"/>
        </w:rPr>
        <w:t>37</w:t>
      </w:r>
      <w:r w:rsidRPr="00AF7393">
        <w:rPr>
          <w:rFonts w:ascii="Arial" w:hAnsi="Arial" w:cs="Arial"/>
          <w:color w:val="auto"/>
          <w:sz w:val="20"/>
          <w:lang w:val="es-ES"/>
        </w:rPr>
        <w:t>, 1</w:t>
      </w:r>
      <w:r w:rsidR="007F4714" w:rsidRPr="00AF7393">
        <w:rPr>
          <w:rFonts w:ascii="Arial" w:hAnsi="Arial" w:cs="Arial"/>
          <w:color w:val="auto"/>
          <w:sz w:val="20"/>
          <w:lang w:val="es-ES"/>
        </w:rPr>
        <w:t>4</w:t>
      </w:r>
      <w:r w:rsidR="00EB564A" w:rsidRPr="00AF7393">
        <w:rPr>
          <w:rFonts w:ascii="Arial" w:hAnsi="Arial" w:cs="Arial"/>
          <w:color w:val="auto"/>
          <w:sz w:val="20"/>
          <w:lang w:val="es-ES"/>
        </w:rPr>
        <w:t>0</w:t>
      </w:r>
      <w:r w:rsidRPr="00AF7393">
        <w:rPr>
          <w:rFonts w:ascii="Arial" w:hAnsi="Arial" w:cs="Arial"/>
          <w:color w:val="auto"/>
          <w:sz w:val="20"/>
          <w:lang w:val="es-ES"/>
        </w:rPr>
        <w:t xml:space="preserve">, </w:t>
      </w:r>
      <w:r w:rsidR="009829F8" w:rsidRPr="00AF7393">
        <w:rPr>
          <w:rFonts w:ascii="Arial" w:hAnsi="Arial" w:cs="Arial"/>
          <w:color w:val="auto"/>
          <w:sz w:val="20"/>
          <w:lang w:val="es-ES"/>
        </w:rPr>
        <w:t>14</w:t>
      </w:r>
      <w:r w:rsidR="00EB564A" w:rsidRPr="00AF7393">
        <w:rPr>
          <w:rFonts w:ascii="Arial" w:hAnsi="Arial" w:cs="Arial"/>
          <w:color w:val="auto"/>
          <w:sz w:val="20"/>
          <w:lang w:val="es-ES"/>
        </w:rPr>
        <w:t>3</w:t>
      </w:r>
      <w:r w:rsidR="009829F8" w:rsidRPr="00AF7393">
        <w:rPr>
          <w:rFonts w:ascii="Arial" w:hAnsi="Arial" w:cs="Arial"/>
          <w:color w:val="auto"/>
          <w:sz w:val="20"/>
          <w:lang w:val="es-ES"/>
        </w:rPr>
        <w:t xml:space="preserve">, </w:t>
      </w:r>
      <w:r w:rsidR="00D61BC3" w:rsidRPr="00AF7393">
        <w:rPr>
          <w:rFonts w:ascii="Arial" w:hAnsi="Arial" w:cs="Arial"/>
          <w:color w:val="auto"/>
          <w:sz w:val="20"/>
          <w:lang w:val="es-ES"/>
        </w:rPr>
        <w:t>1</w:t>
      </w:r>
      <w:r w:rsidR="00BF40BD" w:rsidRPr="00AF7393">
        <w:rPr>
          <w:rFonts w:ascii="Arial" w:hAnsi="Arial" w:cs="Arial"/>
          <w:color w:val="auto"/>
          <w:sz w:val="20"/>
          <w:lang w:val="es-ES"/>
        </w:rPr>
        <w:t>4</w:t>
      </w:r>
      <w:r w:rsidR="00EB564A" w:rsidRPr="00AF7393">
        <w:rPr>
          <w:rFonts w:ascii="Arial" w:hAnsi="Arial" w:cs="Arial"/>
          <w:color w:val="auto"/>
          <w:sz w:val="20"/>
          <w:lang w:val="es-ES"/>
        </w:rPr>
        <w:t>6</w:t>
      </w:r>
      <w:r w:rsidR="00146CB4" w:rsidRPr="00AF7393">
        <w:rPr>
          <w:rFonts w:ascii="Arial" w:hAnsi="Arial" w:cs="Arial"/>
          <w:color w:val="auto"/>
          <w:sz w:val="20"/>
          <w:lang w:val="es-ES"/>
        </w:rPr>
        <w:t>,</w:t>
      </w:r>
      <w:r w:rsidR="00D61BC3" w:rsidRPr="00AF7393">
        <w:rPr>
          <w:rFonts w:ascii="Arial" w:hAnsi="Arial" w:cs="Arial"/>
          <w:color w:val="auto"/>
          <w:sz w:val="20"/>
          <w:lang w:val="es-ES"/>
        </w:rPr>
        <w:t xml:space="preserve"> 1</w:t>
      </w:r>
      <w:r w:rsidR="00BF40BD" w:rsidRPr="00AF7393">
        <w:rPr>
          <w:rFonts w:ascii="Arial" w:hAnsi="Arial" w:cs="Arial"/>
          <w:color w:val="auto"/>
          <w:sz w:val="20"/>
          <w:lang w:val="es-ES"/>
        </w:rPr>
        <w:t>4</w:t>
      </w:r>
      <w:r w:rsidR="00EB564A" w:rsidRPr="00AF7393">
        <w:rPr>
          <w:rFonts w:ascii="Arial" w:hAnsi="Arial" w:cs="Arial"/>
          <w:color w:val="auto"/>
          <w:sz w:val="20"/>
          <w:lang w:val="es-ES"/>
        </w:rPr>
        <w:t>7</w:t>
      </w:r>
      <w:r w:rsidR="00C3711D" w:rsidRPr="00AF7393">
        <w:rPr>
          <w:rFonts w:ascii="Arial" w:hAnsi="Arial" w:cs="Arial"/>
          <w:color w:val="auto"/>
          <w:sz w:val="20"/>
          <w:lang w:val="es-ES"/>
        </w:rPr>
        <w:t xml:space="preserve"> </w:t>
      </w:r>
      <w:r w:rsidR="00146CB4" w:rsidRPr="00AF7393">
        <w:rPr>
          <w:rFonts w:ascii="Arial" w:hAnsi="Arial" w:cs="Arial"/>
          <w:color w:val="auto"/>
          <w:sz w:val="20"/>
          <w:lang w:val="es-ES"/>
        </w:rPr>
        <w:t xml:space="preserve">y 149 </w:t>
      </w:r>
      <w:r w:rsidRPr="00AF7393">
        <w:rPr>
          <w:rFonts w:ascii="Arial" w:hAnsi="Arial" w:cs="Arial"/>
          <w:color w:val="auto"/>
          <w:sz w:val="20"/>
          <w:lang w:val="es-ES"/>
        </w:rPr>
        <w:t xml:space="preserve">del Reglamento </w:t>
      </w:r>
      <w:r w:rsidR="00A519B4" w:rsidRPr="00AF7393">
        <w:rPr>
          <w:rFonts w:ascii="Arial" w:hAnsi="Arial" w:cs="Arial"/>
          <w:color w:val="auto"/>
          <w:sz w:val="20"/>
        </w:rPr>
        <w:t>de la Ley de Contrataciones del Estado</w:t>
      </w:r>
      <w:r w:rsidR="00C3711D" w:rsidRPr="00AF7393">
        <w:rPr>
          <w:rFonts w:ascii="Arial" w:hAnsi="Arial" w:cs="Arial"/>
          <w:color w:val="auto"/>
          <w:sz w:val="20"/>
        </w:rPr>
        <w:t xml:space="preserve"> </w:t>
      </w:r>
      <w:r w:rsidRPr="00AF7393">
        <w:rPr>
          <w:rFonts w:ascii="Arial" w:hAnsi="Arial" w:cs="Arial"/>
          <w:color w:val="auto"/>
          <w:sz w:val="20"/>
          <w:lang w:val="es-ES"/>
        </w:rPr>
        <w:t xml:space="preserve">o, en su defecto, en el </w:t>
      </w:r>
      <w:r w:rsidR="00274030" w:rsidRPr="00AF7393">
        <w:rPr>
          <w:rFonts w:ascii="Arial" w:hAnsi="Arial" w:cs="Arial"/>
          <w:color w:val="auto"/>
          <w:sz w:val="20"/>
          <w:lang w:val="es-ES"/>
        </w:rPr>
        <w:t>numeral</w:t>
      </w:r>
      <w:r w:rsidR="004F2C20" w:rsidRPr="00AF7393">
        <w:rPr>
          <w:rFonts w:ascii="Arial" w:hAnsi="Arial" w:cs="Arial"/>
          <w:color w:val="auto"/>
          <w:sz w:val="20"/>
          <w:lang w:val="es-ES"/>
        </w:rPr>
        <w:t xml:space="preserve"> 45.</w:t>
      </w:r>
      <w:r w:rsidR="004F2C20" w:rsidRPr="00530BD1">
        <w:rPr>
          <w:rFonts w:ascii="Arial" w:hAnsi="Arial" w:cs="Arial"/>
          <w:color w:val="auto"/>
          <w:sz w:val="20"/>
          <w:lang w:val="es-ES"/>
        </w:rPr>
        <w:t xml:space="preserve">2 del </w:t>
      </w:r>
      <w:r w:rsidRPr="00530BD1">
        <w:rPr>
          <w:rFonts w:ascii="Arial" w:hAnsi="Arial" w:cs="Arial"/>
          <w:color w:val="auto"/>
          <w:sz w:val="20"/>
          <w:lang w:val="es-ES"/>
        </w:rPr>
        <w:t xml:space="preserve">artículo </w:t>
      </w:r>
      <w:r w:rsidR="004F2C20" w:rsidRPr="00530BD1">
        <w:rPr>
          <w:rFonts w:ascii="Arial" w:hAnsi="Arial" w:cs="Arial"/>
          <w:color w:val="auto"/>
          <w:sz w:val="20"/>
          <w:lang w:val="es-ES"/>
        </w:rPr>
        <w:t>45</w:t>
      </w:r>
      <w:r w:rsidRPr="00530BD1">
        <w:rPr>
          <w:rFonts w:ascii="Arial" w:hAnsi="Arial" w:cs="Arial"/>
          <w:color w:val="auto"/>
          <w:sz w:val="20"/>
          <w:lang w:val="es-ES"/>
        </w:rPr>
        <w:t xml:space="preserve"> de la Ley</w:t>
      </w:r>
      <w:r w:rsidR="00DC6483" w:rsidRPr="00530BD1">
        <w:rPr>
          <w:rFonts w:ascii="Arial" w:hAnsi="Arial" w:cs="Arial"/>
          <w:color w:val="auto"/>
          <w:sz w:val="20"/>
        </w:rPr>
        <w:t xml:space="preserve"> de Contrataciones del Estado</w:t>
      </w:r>
      <w:r w:rsidRPr="00530BD1">
        <w:rPr>
          <w:rFonts w:ascii="Arial" w:hAnsi="Arial" w:cs="Arial"/>
          <w:color w:val="auto"/>
          <w:sz w:val="20"/>
          <w:lang w:val="es-ES"/>
        </w:rPr>
        <w:t>.</w:t>
      </w:r>
      <w:r w:rsidR="006307E3" w:rsidRPr="00530BD1">
        <w:rPr>
          <w:rFonts w:ascii="Arial" w:hAnsi="Arial" w:cs="Arial"/>
          <w:color w:val="auto"/>
          <w:sz w:val="20"/>
          <w:lang w:val="es-ES"/>
        </w:rPr>
        <w:t xml:space="preserve">  </w:t>
      </w:r>
    </w:p>
    <w:p w:rsidR="0060651C" w:rsidRDefault="0060651C" w:rsidP="00800A0E">
      <w:pPr>
        <w:widowControl w:val="0"/>
        <w:spacing w:after="0" w:line="240" w:lineRule="auto"/>
        <w:ind w:left="349"/>
        <w:rPr>
          <w:rFonts w:ascii="Arial" w:hAnsi="Arial" w:cs="Arial"/>
          <w:color w:val="auto"/>
          <w:sz w:val="20"/>
          <w:lang w:val="es-ES"/>
        </w:rPr>
      </w:pPr>
    </w:p>
    <w:p w:rsidR="00337F1C" w:rsidRDefault="00337F1C" w:rsidP="00337F1C">
      <w:pPr>
        <w:widowControl w:val="0"/>
        <w:ind w:left="349"/>
        <w:rPr>
          <w:rFonts w:ascii="Arial" w:hAnsi="Arial" w:cs="Arial"/>
          <w:sz w:val="20"/>
          <w:lang w:val="es-ES"/>
        </w:rPr>
      </w:pPr>
      <w:r w:rsidRPr="00D20FF7">
        <w:rPr>
          <w:rFonts w:ascii="Arial" w:hAnsi="Arial" w:cs="Arial"/>
          <w:color w:val="auto"/>
          <w:sz w:val="20"/>
          <w:lang w:val="es-ES"/>
        </w:rPr>
        <w:t xml:space="preserve">El arbitraje </w:t>
      </w:r>
      <w:r w:rsidRPr="00D20FF7">
        <w:rPr>
          <w:rFonts w:ascii="Arial" w:hAnsi="Arial" w:cs="Arial"/>
          <w:sz w:val="20"/>
          <w:lang w:val="es-ES"/>
        </w:rPr>
        <w:t xml:space="preserve">será institucional y resuelto por </w:t>
      </w:r>
      <w:r w:rsidRPr="001F7E24">
        <w:rPr>
          <w:rFonts w:ascii="Arial" w:hAnsi="Arial" w:cs="Arial"/>
          <w:sz w:val="20"/>
          <w:highlight w:val="lightGray"/>
        </w:rPr>
        <w:t xml:space="preserve">[INDICAR </w:t>
      </w:r>
      <w:r w:rsidRPr="001F7E24">
        <w:rPr>
          <w:rFonts w:ascii="Arial" w:hAnsi="Arial" w:cs="Arial"/>
          <w:color w:val="auto"/>
          <w:sz w:val="20"/>
          <w:highlight w:val="lightGray"/>
        </w:rPr>
        <w:t xml:space="preserve">SI SERÁ </w:t>
      </w:r>
      <w:r w:rsidRPr="001F7E24">
        <w:rPr>
          <w:rFonts w:ascii="Arial" w:hAnsi="Arial" w:cs="Arial"/>
          <w:sz w:val="20"/>
          <w:highlight w:val="lightGray"/>
        </w:rPr>
        <w:t xml:space="preserve">ÁRBITRO ÚNICO O TRIBUNAL ARBITRAL </w:t>
      </w:r>
      <w:r w:rsidRPr="001F7E24">
        <w:rPr>
          <w:rFonts w:ascii="Arial" w:hAnsi="Arial" w:cs="Arial"/>
          <w:color w:val="auto"/>
          <w:sz w:val="20"/>
          <w:highlight w:val="lightGray"/>
        </w:rPr>
        <w:t xml:space="preserve">CONFORMADO POR </w:t>
      </w:r>
      <w:r w:rsidRPr="001F7E24">
        <w:rPr>
          <w:rFonts w:ascii="Arial" w:hAnsi="Arial" w:cs="Arial"/>
          <w:sz w:val="20"/>
          <w:highlight w:val="lightGray"/>
        </w:rPr>
        <w:t>TRES (3) ÁRBITROS]</w:t>
      </w:r>
      <w:r w:rsidRPr="00D20FF7">
        <w:rPr>
          <w:rFonts w:ascii="Arial" w:hAnsi="Arial" w:cs="Arial"/>
          <w:sz w:val="20"/>
          <w:lang w:val="es-ES"/>
        </w:rPr>
        <w:t xml:space="preserve">. </w:t>
      </w:r>
      <w:r w:rsidR="00951003" w:rsidRPr="00D20FF7">
        <w:rPr>
          <w:rFonts w:ascii="Arial" w:hAnsi="Arial" w:cs="Arial"/>
          <w:sz w:val="20"/>
          <w:lang w:val="es-ES"/>
        </w:rPr>
        <w:t xml:space="preserve">LA ENTIDAD </w:t>
      </w:r>
      <w:r w:rsidRPr="00D20FF7">
        <w:rPr>
          <w:rFonts w:ascii="Arial" w:hAnsi="Arial" w:cs="Arial"/>
          <w:sz w:val="20"/>
          <w:lang w:val="es-ES"/>
        </w:rPr>
        <w:t>propone las siguientes instituciones arbitrales</w:t>
      </w:r>
      <w:r w:rsidRPr="001F7E24">
        <w:rPr>
          <w:rFonts w:ascii="Arial" w:hAnsi="Arial" w:cs="Arial"/>
          <w:color w:val="auto"/>
          <w:sz w:val="20"/>
          <w:lang w:val="es-ES"/>
        </w:rPr>
        <w:t>:</w:t>
      </w:r>
      <w:r w:rsidRPr="00D20FF7">
        <w:rPr>
          <w:rFonts w:ascii="Arial" w:hAnsi="Arial" w:cs="Arial"/>
          <w:color w:val="FF0000"/>
          <w:sz w:val="20"/>
          <w:lang w:val="es-ES"/>
        </w:rPr>
        <w:t xml:space="preserve"> </w:t>
      </w:r>
      <w:r w:rsidRPr="001F7E24">
        <w:rPr>
          <w:rFonts w:ascii="Arial" w:hAnsi="Arial" w:cs="Arial"/>
          <w:sz w:val="20"/>
          <w:highlight w:val="lightGray"/>
        </w:rPr>
        <w:t>[INDICAR COMO MÍNIMO DOS (2) INSTITUCIONES ARBITRALES]</w:t>
      </w:r>
      <w:r w:rsidRPr="00D20FF7">
        <w:rPr>
          <w:rStyle w:val="Refdenotaalpie"/>
          <w:rFonts w:ascii="Arial" w:hAnsi="Arial" w:cs="Arial"/>
          <w:sz w:val="20"/>
        </w:rPr>
        <w:footnoteReference w:id="43"/>
      </w:r>
      <w:r w:rsidRPr="00D20FF7">
        <w:rPr>
          <w:rFonts w:ascii="Arial" w:hAnsi="Arial" w:cs="Arial"/>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951003" w:rsidRPr="00DC47E7" w:rsidTr="001F7E24">
        <w:trPr>
          <w:trHeight w:val="349"/>
        </w:trPr>
        <w:tc>
          <w:tcPr>
            <w:tcW w:w="8788" w:type="dxa"/>
            <w:tcBorders>
              <w:bottom w:val="single" w:sz="12" w:space="0" w:color="8EAADB"/>
            </w:tcBorders>
            <w:shd w:val="clear" w:color="auto" w:fill="auto"/>
            <w:vAlign w:val="center"/>
          </w:tcPr>
          <w:p w:rsidR="00951003" w:rsidRPr="00F56F1D" w:rsidRDefault="00951003" w:rsidP="00FD6C9D">
            <w:pPr>
              <w:widowControl w:val="0"/>
              <w:spacing w:after="0" w:line="240" w:lineRule="auto"/>
              <w:rPr>
                <w:rFonts w:ascii="Arial" w:hAnsi="Arial" w:cs="Arial"/>
                <w:b/>
                <w:bCs/>
                <w:color w:val="0000FF"/>
                <w:sz w:val="19"/>
                <w:szCs w:val="19"/>
                <w:lang w:val="es-ES"/>
              </w:rPr>
            </w:pPr>
            <w:bookmarkStart w:id="12" w:name="_Hlk519675617"/>
            <w:r w:rsidRPr="00F56F1D">
              <w:rPr>
                <w:rFonts w:ascii="Arial" w:hAnsi="Arial" w:cs="Arial"/>
                <w:b/>
                <w:bCs/>
                <w:color w:val="0000FF"/>
                <w:sz w:val="19"/>
                <w:szCs w:val="19"/>
                <w:lang w:val="es-ES"/>
              </w:rPr>
              <w:t>Importante</w:t>
            </w:r>
          </w:p>
        </w:tc>
      </w:tr>
      <w:tr w:rsidR="00951003" w:rsidRPr="007C04AB" w:rsidTr="00DC47E7">
        <w:trPr>
          <w:trHeight w:val="772"/>
        </w:trPr>
        <w:tc>
          <w:tcPr>
            <w:tcW w:w="8788" w:type="dxa"/>
            <w:shd w:val="clear" w:color="auto" w:fill="auto"/>
            <w:vAlign w:val="center"/>
          </w:tcPr>
          <w:p w:rsidR="00274030" w:rsidRPr="00F56F1D" w:rsidRDefault="00951003" w:rsidP="00DC47E7">
            <w:pPr>
              <w:widowControl w:val="0"/>
              <w:spacing w:after="0" w:line="240" w:lineRule="auto"/>
              <w:rPr>
                <w:rFonts w:ascii="Arial" w:hAnsi="Arial" w:cs="Arial"/>
                <w:bCs/>
                <w:i/>
                <w:color w:val="0000FF"/>
                <w:sz w:val="19"/>
                <w:szCs w:val="19"/>
                <w:lang w:val="es-ES"/>
              </w:rPr>
            </w:pPr>
            <w:r w:rsidRPr="00F56F1D">
              <w:rPr>
                <w:rFonts w:ascii="Arial" w:hAnsi="Arial" w:cs="Arial"/>
                <w:bCs/>
                <w:i/>
                <w:color w:val="0000FF"/>
                <w:sz w:val="19"/>
                <w:szCs w:val="19"/>
                <w:lang w:val="es-ES_tradnl"/>
              </w:rPr>
              <w:t xml:space="preserve">Al momento de la presentación de su oferta, el postor </w:t>
            </w:r>
            <w:r w:rsidR="00DC47E7" w:rsidRPr="00F56F1D">
              <w:rPr>
                <w:rFonts w:ascii="Arial" w:hAnsi="Arial" w:cs="Arial"/>
                <w:bCs/>
                <w:i/>
                <w:color w:val="0000FF"/>
                <w:sz w:val="19"/>
                <w:szCs w:val="19"/>
                <w:lang w:val="es-ES_tradnl"/>
              </w:rPr>
              <w:t xml:space="preserve">se pronuncia sobre lo planteado por la Entidad completando el Anexo N° </w:t>
            </w:r>
            <w:r w:rsidR="002938CC" w:rsidRPr="00F56F1D">
              <w:rPr>
                <w:rFonts w:ascii="Arial" w:hAnsi="Arial" w:cs="Arial"/>
                <w:bCs/>
                <w:i/>
                <w:color w:val="0000FF"/>
                <w:sz w:val="19"/>
                <w:szCs w:val="19"/>
                <w:lang w:val="es-ES_tradnl"/>
              </w:rPr>
              <w:t>7</w:t>
            </w:r>
            <w:r w:rsidR="00DC47E7" w:rsidRPr="00F56F1D">
              <w:rPr>
                <w:rFonts w:ascii="Arial" w:hAnsi="Arial" w:cs="Arial"/>
                <w:bCs/>
                <w:i/>
                <w:color w:val="0000FF"/>
                <w:sz w:val="19"/>
                <w:szCs w:val="19"/>
                <w:lang w:val="es-ES_tradnl"/>
              </w:rPr>
              <w:t xml:space="preserve"> “Solución de controversias durante la ejecución del contrato” incluido en estas bases.</w:t>
            </w:r>
          </w:p>
        </w:tc>
      </w:tr>
      <w:bookmarkEnd w:id="12"/>
    </w:tbl>
    <w:p w:rsidR="000F6E49" w:rsidRDefault="000F6E49" w:rsidP="00800A0E">
      <w:pPr>
        <w:widowControl w:val="0"/>
        <w:spacing w:after="0" w:line="240" w:lineRule="auto"/>
        <w:ind w:left="349"/>
        <w:rPr>
          <w:rFonts w:ascii="Arial" w:hAnsi="Arial" w:cs="Arial"/>
          <w:color w:val="auto"/>
          <w:sz w:val="20"/>
          <w:lang w:val="es-ES"/>
        </w:rPr>
      </w:pPr>
    </w:p>
    <w:p w:rsidR="00AE2197" w:rsidRPr="00E56D9A" w:rsidRDefault="00AE2197" w:rsidP="00800A0E">
      <w:pPr>
        <w:widowControl w:val="0"/>
        <w:spacing w:after="0" w:line="240" w:lineRule="auto"/>
        <w:ind w:left="349"/>
        <w:rPr>
          <w:rFonts w:ascii="Arial" w:hAnsi="Arial" w:cs="Arial"/>
          <w:color w:val="auto"/>
          <w:sz w:val="20"/>
          <w:lang w:val="es-ES"/>
        </w:rPr>
      </w:pPr>
      <w:r w:rsidRPr="00E56D9A">
        <w:rPr>
          <w:rFonts w:ascii="Arial" w:hAnsi="Arial" w:cs="Arial"/>
          <w:color w:val="auto"/>
          <w:sz w:val="20"/>
          <w:lang w:val="es-ES"/>
        </w:rPr>
        <w:t>Facultativamente, cualquiera de las partes tiene el derecho a solicitar una conciliación</w:t>
      </w:r>
      <w:r w:rsidR="00824B77" w:rsidRPr="00E56D9A">
        <w:rPr>
          <w:rFonts w:ascii="Arial" w:hAnsi="Arial" w:cs="Arial"/>
          <w:color w:val="auto"/>
          <w:sz w:val="20"/>
          <w:lang w:val="es-ES"/>
        </w:rPr>
        <w:t xml:space="preserve"> dentro del plazo de caducidad correspondiente</w:t>
      </w:r>
      <w:r w:rsidRPr="00E56D9A">
        <w:rPr>
          <w:rFonts w:ascii="Arial" w:hAnsi="Arial" w:cs="Arial"/>
          <w:color w:val="auto"/>
          <w:sz w:val="20"/>
          <w:lang w:val="es-ES"/>
        </w:rPr>
        <w:t>, según lo señalado en el artículo 18</w:t>
      </w:r>
      <w:r w:rsidR="00824B77" w:rsidRPr="00E56D9A">
        <w:rPr>
          <w:rFonts w:ascii="Arial" w:hAnsi="Arial" w:cs="Arial"/>
          <w:color w:val="auto"/>
          <w:sz w:val="20"/>
          <w:lang w:val="es-ES"/>
        </w:rPr>
        <w:t>3</w:t>
      </w:r>
      <w:r w:rsidRPr="00E56D9A">
        <w:rPr>
          <w:rFonts w:ascii="Arial" w:hAnsi="Arial" w:cs="Arial"/>
          <w:color w:val="auto"/>
          <w:sz w:val="20"/>
          <w:lang w:val="es-ES"/>
        </w:rPr>
        <w:t xml:space="preserve"> del Reglamento de la Ley de Contrataciones del Estado</w:t>
      </w:r>
      <w:r w:rsidR="00830915" w:rsidRPr="00E56D9A">
        <w:rPr>
          <w:rFonts w:ascii="Arial" w:hAnsi="Arial" w:cs="Arial"/>
          <w:color w:val="auto"/>
          <w:sz w:val="20"/>
          <w:lang w:val="es-ES"/>
        </w:rPr>
        <w:t>, sin perjuicio de recurrir al arbitraje, en caso no se llegue a un acuerdo entre ambas partes o se llegue a un acuerdo parcial</w:t>
      </w:r>
      <w:r w:rsidRPr="00E56D9A">
        <w:rPr>
          <w:rFonts w:ascii="Arial" w:hAnsi="Arial" w:cs="Arial"/>
          <w:color w:val="auto"/>
          <w:sz w:val="20"/>
          <w:lang w:val="es-ES"/>
        </w:rPr>
        <w:t>.</w:t>
      </w:r>
      <w:r w:rsidR="009D39B2" w:rsidRPr="00E56D9A">
        <w:rPr>
          <w:rFonts w:ascii="Arial" w:hAnsi="Arial" w:cs="Arial"/>
          <w:color w:val="auto"/>
          <w:sz w:val="20"/>
          <w:lang w:val="es-ES"/>
        </w:rPr>
        <w:t xml:space="preserve"> Las controversias sobre nulidad del contrato solo pueden ser sometidas a arbitraje.</w:t>
      </w:r>
    </w:p>
    <w:p w:rsidR="00800A0E" w:rsidRDefault="00800A0E" w:rsidP="00800A0E">
      <w:pPr>
        <w:pStyle w:val="Textocomentario"/>
        <w:spacing w:after="0"/>
        <w:ind w:left="349"/>
        <w:rPr>
          <w:rFonts w:ascii="Arial" w:hAnsi="Arial" w:cs="Arial"/>
          <w:lang w:val="es-ES"/>
        </w:rPr>
      </w:pPr>
    </w:p>
    <w:p w:rsidR="00A65354" w:rsidRPr="00F56F1D" w:rsidRDefault="00A65354" w:rsidP="00800A0E">
      <w:pPr>
        <w:widowControl w:val="0"/>
        <w:spacing w:after="0" w:line="240" w:lineRule="auto"/>
        <w:ind w:left="349"/>
        <w:rPr>
          <w:rFonts w:ascii="Arial" w:hAnsi="Arial" w:cs="Arial"/>
          <w:sz w:val="20"/>
        </w:rPr>
      </w:pPr>
      <w:r w:rsidRPr="00CD5328">
        <w:rPr>
          <w:rFonts w:ascii="Arial" w:hAnsi="Arial" w:cs="Arial"/>
          <w:sz w:val="20"/>
          <w:lang w:val="es-ES"/>
        </w:rPr>
        <w:lastRenderedPageBreak/>
        <w:t xml:space="preserve">El Laudo arbitral emitido es inapelable, definitivo </w:t>
      </w:r>
      <w:r>
        <w:rPr>
          <w:rFonts w:ascii="Arial" w:hAnsi="Arial" w:cs="Arial"/>
          <w:sz w:val="20"/>
          <w:lang w:val="es-ES"/>
        </w:rPr>
        <w:t xml:space="preserve">y obligatorio para las partes desde el momento de su notificación, según lo previsto en </w:t>
      </w:r>
      <w:r w:rsidRPr="00F56F1D">
        <w:rPr>
          <w:rFonts w:ascii="Arial" w:hAnsi="Arial" w:cs="Arial"/>
          <w:sz w:val="20"/>
          <w:lang w:val="es-ES"/>
        </w:rPr>
        <w:t xml:space="preserve">el </w:t>
      </w:r>
      <w:r w:rsidR="00274030" w:rsidRPr="00F56F1D">
        <w:rPr>
          <w:rFonts w:ascii="Arial" w:hAnsi="Arial" w:cs="Arial"/>
          <w:sz w:val="20"/>
          <w:lang w:val="es-ES"/>
        </w:rPr>
        <w:t>numeral</w:t>
      </w:r>
      <w:r w:rsidRPr="00F56F1D">
        <w:rPr>
          <w:rFonts w:ascii="Arial" w:hAnsi="Arial" w:cs="Arial"/>
          <w:sz w:val="20"/>
          <w:lang w:val="es-ES"/>
        </w:rPr>
        <w:t xml:space="preserve"> 45.</w:t>
      </w:r>
      <w:r w:rsidR="00492112" w:rsidRPr="00F56F1D">
        <w:rPr>
          <w:rFonts w:ascii="Arial" w:hAnsi="Arial" w:cs="Arial"/>
          <w:sz w:val="20"/>
          <w:lang w:val="es-ES"/>
        </w:rPr>
        <w:t>8</w:t>
      </w:r>
      <w:r w:rsidRPr="00F56F1D">
        <w:rPr>
          <w:rFonts w:ascii="Arial" w:hAnsi="Arial" w:cs="Arial"/>
          <w:sz w:val="20"/>
          <w:lang w:val="es-ES"/>
        </w:rPr>
        <w:t xml:space="preserve"> del </w:t>
      </w:r>
      <w:r w:rsidR="00C3711D" w:rsidRPr="00F56F1D">
        <w:rPr>
          <w:rFonts w:ascii="Arial" w:hAnsi="Arial" w:cs="Arial"/>
          <w:sz w:val="20"/>
          <w:lang w:val="es-ES"/>
        </w:rPr>
        <w:t xml:space="preserve">artículo </w:t>
      </w:r>
      <w:r w:rsidRPr="00F56F1D">
        <w:rPr>
          <w:rFonts w:ascii="Arial" w:hAnsi="Arial" w:cs="Arial"/>
          <w:sz w:val="20"/>
          <w:lang w:val="es-ES"/>
        </w:rPr>
        <w:t>45 de la Ley</w:t>
      </w:r>
      <w:r w:rsidRPr="00F56F1D">
        <w:rPr>
          <w:rFonts w:ascii="Arial" w:hAnsi="Arial" w:cs="Arial"/>
          <w:sz w:val="20"/>
        </w:rPr>
        <w:t xml:space="preserve"> de Contrataciones del Estado.</w:t>
      </w:r>
    </w:p>
    <w:p w:rsidR="00DC151F" w:rsidRPr="00F56F1D" w:rsidRDefault="00DC151F" w:rsidP="00800A0E">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DC151F" w:rsidRPr="00DC151F" w:rsidTr="001B694A">
        <w:trPr>
          <w:trHeight w:val="349"/>
        </w:trPr>
        <w:tc>
          <w:tcPr>
            <w:tcW w:w="9072" w:type="dxa"/>
            <w:shd w:val="clear" w:color="auto" w:fill="auto"/>
            <w:vAlign w:val="center"/>
          </w:tcPr>
          <w:p w:rsidR="00DC151F" w:rsidRPr="001F7E24" w:rsidRDefault="00DC151F" w:rsidP="00454881">
            <w:pPr>
              <w:spacing w:after="0" w:line="240" w:lineRule="auto"/>
              <w:rPr>
                <w:rFonts w:ascii="Arial" w:hAnsi="Arial" w:cs="Arial"/>
                <w:b/>
                <w:bCs/>
                <w:color w:val="000099"/>
                <w:sz w:val="19"/>
                <w:szCs w:val="19"/>
                <w:lang w:val="es-ES"/>
              </w:rPr>
            </w:pPr>
            <w:bookmarkStart w:id="13" w:name="_Hlk516064066"/>
            <w:r w:rsidRPr="00F56F1D">
              <w:rPr>
                <w:rFonts w:ascii="Arial" w:hAnsi="Arial" w:cs="Arial"/>
                <w:b/>
                <w:bCs/>
                <w:color w:val="000099"/>
                <w:sz w:val="19"/>
                <w:szCs w:val="19"/>
                <w:lang w:val="es-ES"/>
              </w:rPr>
              <w:t>Importante para la Entidad</w:t>
            </w:r>
          </w:p>
        </w:tc>
      </w:tr>
      <w:tr w:rsidR="00DC151F" w:rsidRPr="00DC151F" w:rsidTr="001B694A">
        <w:trPr>
          <w:trHeight w:val="687"/>
        </w:trPr>
        <w:tc>
          <w:tcPr>
            <w:tcW w:w="9072" w:type="dxa"/>
            <w:shd w:val="clear" w:color="auto" w:fill="auto"/>
            <w:vAlign w:val="center"/>
          </w:tcPr>
          <w:p w:rsidR="00DC47E7" w:rsidRPr="001F7E24" w:rsidRDefault="00DC47E7" w:rsidP="00DC47E7">
            <w:pPr>
              <w:pStyle w:val="Prrafodelista"/>
              <w:widowControl w:val="0"/>
              <w:spacing w:after="0" w:line="240" w:lineRule="auto"/>
              <w:ind w:left="0"/>
              <w:rPr>
                <w:rFonts w:ascii="Arial" w:hAnsi="Arial" w:cs="Arial"/>
                <w:bCs/>
                <w:i/>
                <w:color w:val="000099"/>
                <w:sz w:val="19"/>
                <w:szCs w:val="19"/>
              </w:rPr>
            </w:pPr>
            <w:r w:rsidRPr="001F7E24">
              <w:rPr>
                <w:rFonts w:ascii="Arial" w:hAnsi="Arial" w:cs="Arial"/>
                <w:bCs/>
                <w:i/>
                <w:color w:val="000099"/>
                <w:sz w:val="19"/>
                <w:szCs w:val="19"/>
                <w:lang w:val="es-ES_tradnl"/>
              </w:rPr>
              <w:t xml:space="preserve">De conformidad con el </w:t>
            </w:r>
            <w:r w:rsidRPr="00F56F1D">
              <w:rPr>
                <w:rFonts w:ascii="Arial" w:hAnsi="Arial" w:cs="Arial"/>
                <w:bCs/>
                <w:i/>
                <w:color w:val="000099"/>
                <w:sz w:val="19"/>
                <w:szCs w:val="19"/>
                <w:lang w:val="es-ES_tradnl"/>
              </w:rPr>
              <w:t>numeral 185.2 del artículo</w:t>
            </w:r>
            <w:r w:rsidRPr="001F7E24">
              <w:rPr>
                <w:rFonts w:ascii="Arial" w:hAnsi="Arial" w:cs="Arial"/>
                <w:bCs/>
                <w:i/>
                <w:color w:val="000099"/>
                <w:sz w:val="19"/>
                <w:szCs w:val="19"/>
                <w:lang w:val="es-ES_tradnl"/>
              </w:rPr>
              <w:t xml:space="preserve"> 185 del Reglamento, en los procedimientos cuyo monto contractual original sea menor o igual a 25 UIT, la Entidad </w:t>
            </w:r>
            <w:r>
              <w:rPr>
                <w:rFonts w:ascii="Arial" w:hAnsi="Arial" w:cs="Arial"/>
                <w:bCs/>
                <w:i/>
                <w:color w:val="000099"/>
                <w:sz w:val="19"/>
                <w:szCs w:val="19"/>
                <w:lang w:val="es-ES_tradnl"/>
              </w:rPr>
              <w:t xml:space="preserve">puede modificar esta </w:t>
            </w:r>
            <w:r w:rsidRPr="001F7E24">
              <w:rPr>
                <w:rFonts w:ascii="Arial" w:hAnsi="Arial" w:cs="Arial"/>
                <w:bCs/>
                <w:i/>
                <w:color w:val="000099"/>
                <w:sz w:val="19"/>
                <w:szCs w:val="19"/>
              </w:rPr>
              <w:t xml:space="preserve">cláusula de solución de controversias, incorporando la propuesta de que el arbitraje </w:t>
            </w:r>
            <w:r>
              <w:rPr>
                <w:rFonts w:ascii="Arial" w:hAnsi="Arial" w:cs="Arial"/>
                <w:bCs/>
                <w:i/>
                <w:color w:val="000099"/>
                <w:sz w:val="19"/>
                <w:szCs w:val="19"/>
              </w:rPr>
              <w:t>sea</w:t>
            </w:r>
            <w:r w:rsidRPr="001F7E24">
              <w:rPr>
                <w:rFonts w:ascii="Arial" w:hAnsi="Arial" w:cs="Arial"/>
                <w:bCs/>
                <w:i/>
                <w:color w:val="000099"/>
                <w:sz w:val="19"/>
                <w:szCs w:val="19"/>
              </w:rPr>
              <w:t xml:space="preserve"> ad hoc, para lo cual </w:t>
            </w:r>
            <w:r>
              <w:rPr>
                <w:rFonts w:ascii="Arial" w:hAnsi="Arial" w:cs="Arial"/>
                <w:bCs/>
                <w:i/>
                <w:color w:val="000099"/>
                <w:sz w:val="19"/>
                <w:szCs w:val="19"/>
              </w:rPr>
              <w:t>podrá</w:t>
            </w:r>
            <w:r w:rsidRPr="001F7E24">
              <w:rPr>
                <w:rFonts w:ascii="Arial" w:hAnsi="Arial" w:cs="Arial"/>
                <w:bCs/>
                <w:i/>
                <w:color w:val="000099"/>
                <w:sz w:val="19"/>
                <w:szCs w:val="19"/>
              </w:rPr>
              <w:t xml:space="preserve">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w:t>
            </w:r>
            <w:r>
              <w:rPr>
                <w:rFonts w:ascii="Arial" w:hAnsi="Arial" w:cs="Arial"/>
                <w:bCs/>
                <w:i/>
                <w:color w:val="000099"/>
                <w:sz w:val="19"/>
                <w:szCs w:val="19"/>
              </w:rPr>
              <w:t>lo</w:t>
            </w:r>
            <w:r w:rsidRPr="001F7E24">
              <w:rPr>
                <w:rFonts w:ascii="Arial" w:hAnsi="Arial" w:cs="Arial"/>
                <w:bCs/>
                <w:i/>
                <w:color w:val="000099"/>
                <w:sz w:val="19"/>
                <w:szCs w:val="19"/>
              </w:rPr>
              <w:t xml:space="preserve"> siguiente: </w:t>
            </w:r>
          </w:p>
          <w:p w:rsidR="00DC47E7" w:rsidRPr="00600A21" w:rsidRDefault="00DC47E7" w:rsidP="00DC47E7">
            <w:pPr>
              <w:pStyle w:val="Prrafodelista"/>
              <w:widowControl w:val="0"/>
              <w:spacing w:after="0" w:line="240" w:lineRule="auto"/>
              <w:ind w:left="459"/>
              <w:rPr>
                <w:rFonts w:ascii="Arial" w:hAnsi="Arial" w:cs="Arial"/>
                <w:bCs/>
                <w:i/>
                <w:color w:val="000099"/>
                <w:sz w:val="19"/>
                <w:szCs w:val="19"/>
              </w:rPr>
            </w:pPr>
          </w:p>
          <w:p w:rsidR="00DC47E7" w:rsidRPr="008870CF" w:rsidRDefault="00DC47E7" w:rsidP="00DC47E7">
            <w:pPr>
              <w:widowControl w:val="0"/>
              <w:spacing w:after="0" w:line="240" w:lineRule="auto"/>
              <w:rPr>
                <w:rFonts w:ascii="Arial" w:hAnsi="Arial" w:cs="Arial"/>
                <w:bCs/>
                <w:i/>
                <w:color w:val="000099"/>
                <w:sz w:val="19"/>
                <w:szCs w:val="19"/>
              </w:rPr>
            </w:pPr>
            <w:r w:rsidRPr="008870CF">
              <w:rPr>
                <w:rFonts w:ascii="Arial" w:hAnsi="Arial" w:cs="Arial"/>
                <w:bCs/>
                <w:i/>
                <w:color w:val="000099"/>
                <w:sz w:val="19"/>
                <w:szCs w:val="19"/>
              </w:rPr>
              <w:t xml:space="preserve">El arbitraje será ad hoc y resuelto por </w:t>
            </w:r>
            <w:r w:rsidRPr="008870CF">
              <w:rPr>
                <w:rFonts w:ascii="Arial" w:hAnsi="Arial" w:cs="Arial"/>
                <w:bCs/>
                <w:color w:val="000099"/>
                <w:sz w:val="19"/>
                <w:szCs w:val="19"/>
                <w:highlight w:val="lightGray"/>
              </w:rPr>
              <w:t>[INDICAR SI SERÁ ÁRBITRO ÚNICO O TRIBUNAL ARBITRAL CONFORMADO POR TRES (3) ÁRBITROS]</w:t>
            </w:r>
            <w:r w:rsidRPr="008870CF">
              <w:rPr>
                <w:rFonts w:ascii="Arial" w:hAnsi="Arial" w:cs="Arial"/>
                <w:bCs/>
                <w:i/>
                <w:color w:val="000099"/>
                <w:sz w:val="19"/>
                <w:szCs w:val="19"/>
              </w:rPr>
              <w:t>.</w:t>
            </w:r>
          </w:p>
          <w:p w:rsidR="00454881" w:rsidRPr="001F7E24" w:rsidRDefault="00454881" w:rsidP="00454881">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DC47E7" w:rsidRPr="001B694A" w:rsidTr="00484492">
              <w:trPr>
                <w:trHeight w:val="340"/>
              </w:trPr>
              <w:tc>
                <w:tcPr>
                  <w:tcW w:w="8675" w:type="dxa"/>
                  <w:shd w:val="clear" w:color="auto" w:fill="auto"/>
                  <w:vAlign w:val="center"/>
                </w:tcPr>
                <w:p w:rsidR="00DC47E7" w:rsidRPr="001B694A" w:rsidRDefault="00DC47E7" w:rsidP="00DC47E7">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DC47E7" w:rsidRPr="001B694A" w:rsidTr="00484492">
              <w:trPr>
                <w:trHeight w:val="20"/>
              </w:trPr>
              <w:tc>
                <w:tcPr>
                  <w:tcW w:w="8675" w:type="dxa"/>
                  <w:shd w:val="clear" w:color="auto" w:fill="auto"/>
                  <w:vAlign w:val="center"/>
                </w:tcPr>
                <w:p w:rsidR="00DC47E7" w:rsidRPr="001B694A" w:rsidRDefault="00056FAF" w:rsidP="00DC47E7">
                  <w:pPr>
                    <w:widowControl w:val="0"/>
                    <w:spacing w:after="0" w:line="240" w:lineRule="auto"/>
                    <w:ind w:left="34"/>
                    <w:rPr>
                      <w:rFonts w:ascii="Arial" w:hAnsi="Arial" w:cs="Arial"/>
                      <w:bCs/>
                      <w:i/>
                      <w:color w:val="0000CC"/>
                      <w:sz w:val="19"/>
                      <w:szCs w:val="19"/>
                      <w:lang w:val="es-ES_tradnl"/>
                    </w:rPr>
                  </w:pPr>
                  <w:r w:rsidRPr="00F56F1D">
                    <w:rPr>
                      <w:rFonts w:ascii="Arial" w:hAnsi="Arial" w:cs="Arial"/>
                      <w:bCs/>
                      <w:i/>
                      <w:color w:val="0000CC"/>
                      <w:sz w:val="19"/>
                      <w:szCs w:val="19"/>
                      <w:lang w:val="es-ES_tradnl"/>
                    </w:rPr>
                    <w:t xml:space="preserve">Al momento de la presentación de su oferta, </w:t>
                  </w:r>
                  <w:r w:rsidRPr="00F56F1D">
                    <w:rPr>
                      <w:rFonts w:ascii="Arial" w:hAnsi="Arial" w:cs="Arial"/>
                      <w:bCs/>
                      <w:i/>
                      <w:color w:val="0000CC"/>
                      <w:sz w:val="19"/>
                      <w:szCs w:val="19"/>
                    </w:rPr>
                    <w:t xml:space="preserve">el postor se pronuncia sobre lo planteado por la Entidad, completando el Anexo </w:t>
                  </w:r>
                  <w:r w:rsidRPr="00F56F1D">
                    <w:rPr>
                      <w:rFonts w:ascii="Arial" w:hAnsi="Arial" w:cs="Arial"/>
                      <w:bCs/>
                      <w:i/>
                      <w:color w:val="0000CC"/>
                      <w:sz w:val="19"/>
                      <w:szCs w:val="19"/>
                      <w:lang w:val="es-ES"/>
                    </w:rPr>
                    <w:t xml:space="preserve">N° </w:t>
                  </w:r>
                  <w:r w:rsidR="001C6170" w:rsidRPr="00F56F1D">
                    <w:rPr>
                      <w:rFonts w:ascii="Arial" w:hAnsi="Arial" w:cs="Arial"/>
                      <w:bCs/>
                      <w:i/>
                      <w:color w:val="0000CC"/>
                      <w:sz w:val="19"/>
                      <w:szCs w:val="19"/>
                      <w:lang w:val="es-ES"/>
                    </w:rPr>
                    <w:t>7</w:t>
                  </w:r>
                  <w:r w:rsidRPr="00F56F1D">
                    <w:rPr>
                      <w:rFonts w:ascii="Arial" w:hAnsi="Arial" w:cs="Arial"/>
                      <w:bCs/>
                      <w:i/>
                      <w:color w:val="0000CC"/>
                      <w:sz w:val="19"/>
                      <w:szCs w:val="19"/>
                      <w:lang w:val="es-ES"/>
                    </w:rPr>
                    <w:t xml:space="preserve"> “Solución de controversias durante la ejecución del contrato” incluido en estas bases</w:t>
                  </w:r>
                  <w:r w:rsidR="00F56F1D">
                    <w:rPr>
                      <w:rFonts w:ascii="Arial" w:hAnsi="Arial" w:cs="Arial"/>
                      <w:bCs/>
                      <w:i/>
                      <w:color w:val="0000CC"/>
                      <w:sz w:val="19"/>
                      <w:szCs w:val="19"/>
                      <w:lang w:val="es-ES"/>
                    </w:rPr>
                    <w:t>.</w:t>
                  </w:r>
                </w:p>
              </w:tc>
            </w:tr>
          </w:tbl>
          <w:p w:rsidR="00454881" w:rsidRPr="00600A21" w:rsidRDefault="00454881" w:rsidP="00056FAF">
            <w:pPr>
              <w:widowControl w:val="0"/>
              <w:spacing w:after="0" w:line="240" w:lineRule="auto"/>
              <w:rPr>
                <w:rFonts w:ascii="Arial" w:hAnsi="Arial" w:cs="Arial"/>
                <w:bCs/>
                <w:i/>
                <w:color w:val="000099"/>
                <w:sz w:val="19"/>
                <w:szCs w:val="19"/>
              </w:rPr>
            </w:pPr>
          </w:p>
        </w:tc>
      </w:tr>
    </w:tbl>
    <w:bookmarkEnd w:id="13"/>
    <w:p w:rsidR="00DC151F" w:rsidRPr="00DC151F" w:rsidRDefault="00DC151F" w:rsidP="00DC151F">
      <w:pPr>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rsidR="00F17D49" w:rsidRPr="00E6398E"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CLÁUSULA DÉCIM</w:t>
      </w:r>
      <w:r w:rsidR="00CE79E4">
        <w:rPr>
          <w:rFonts w:ascii="Arial" w:hAnsi="Arial" w:cs="Arial"/>
          <w:b/>
          <w:sz w:val="20"/>
          <w:u w:val="single"/>
        </w:rPr>
        <w:t>A</w:t>
      </w:r>
      <w:r w:rsidRPr="00E6398E">
        <w:rPr>
          <w:rFonts w:ascii="Arial" w:hAnsi="Arial" w:cs="Arial"/>
          <w:b/>
          <w:sz w:val="20"/>
          <w:u w:val="single"/>
        </w:rPr>
        <w:t xml:space="preserve"> </w:t>
      </w:r>
      <w:r w:rsidR="00F873BD">
        <w:rPr>
          <w:rFonts w:ascii="Arial" w:hAnsi="Arial" w:cs="Arial"/>
          <w:b/>
          <w:sz w:val="20"/>
          <w:u w:val="single"/>
        </w:rPr>
        <w:t>NOVENA</w:t>
      </w:r>
      <w:r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rPr>
          <w:rFonts w:ascii="Arial" w:hAnsi="Arial" w:cs="Arial"/>
          <w:sz w:val="20"/>
        </w:rPr>
      </w:pPr>
    </w:p>
    <w:p w:rsidR="00F17D49" w:rsidRPr="00E6398E"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w:t>
      </w:r>
      <w:r w:rsidR="00F873BD">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284" w:firstLine="65"/>
        <w:rPr>
          <w:rFonts w:ascii="Arial" w:eastAsia="MS Mincho" w:hAnsi="Arial" w:cs="Arial"/>
          <w:sz w:val="20"/>
          <w:lang w:eastAsia="ja-JP"/>
        </w:rPr>
      </w:pPr>
      <w:r w:rsidRPr="00CD5328">
        <w:rPr>
          <w:rFonts w:ascii="Arial" w:hAnsi="Arial" w:cs="Arial"/>
          <w:sz w:val="20"/>
        </w:rPr>
        <w:t>DOMICILIO DE LA ENTIDAD:</w:t>
      </w:r>
      <w:r w:rsidRPr="00A17CD0">
        <w:rPr>
          <w:rFonts w:ascii="Arial" w:hAnsi="Arial" w:cs="Arial"/>
          <w:sz w:val="20"/>
          <w:highlight w:val="lightGray"/>
        </w:rPr>
        <w:t>[...........................]</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rPr>
          <w:rFonts w:ascii="Arial" w:hAnsi="Arial" w:cs="Arial"/>
          <w:b/>
          <w:i/>
          <w:sz w:val="20"/>
        </w:rPr>
      </w:pP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rPr>
                <w:rFonts w:ascii="Arial" w:hAnsi="Arial" w:cs="Arial"/>
                <w:sz w:val="20"/>
              </w:rPr>
            </w:pPr>
            <w:r w:rsidRPr="00CD5328">
              <w:rPr>
                <w:rFonts w:ascii="Arial" w:hAnsi="Arial" w:cs="Arial"/>
                <w:sz w:val="20"/>
              </w:rPr>
              <w:t xml:space="preserve">      “EL CONTRATISTA”</w:t>
            </w:r>
          </w:p>
        </w:tc>
      </w:tr>
    </w:tbl>
    <w:p w:rsidR="00F17D49" w:rsidRPr="00CD5328" w:rsidRDefault="00F17D49" w:rsidP="00CD5328">
      <w:pPr>
        <w:pStyle w:val="Prrafodelista"/>
        <w:widowControl w:val="0"/>
        <w:spacing w:after="0" w:line="240" w:lineRule="auto"/>
        <w:ind w:left="360"/>
        <w:rPr>
          <w:rFonts w:ascii="Arial" w:hAnsi="Arial" w:cs="Arial"/>
        </w:rPr>
      </w:pPr>
    </w:p>
    <w:p w:rsidR="00F17D49" w:rsidRDefault="00F17D49" w:rsidP="00CD5328">
      <w:pPr>
        <w:widowControl w:val="0"/>
        <w:spacing w:after="0" w:line="240" w:lineRule="auto"/>
        <w:ind w:left="360"/>
        <w:rPr>
          <w:rFonts w:ascii="Arial" w:hAnsi="Arial" w:cs="Arial"/>
          <w:sz w:val="20"/>
        </w:rPr>
      </w:pPr>
      <w:r w:rsidRPr="00CD5328">
        <w:rPr>
          <w:rFonts w:ascii="Arial" w:hAnsi="Arial" w:cs="Arial"/>
          <w:sz w:val="20"/>
        </w:rPr>
        <w:br w:type="page"/>
      </w:r>
    </w:p>
    <w:p w:rsidR="00BB4DAC" w:rsidRPr="003B3389"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rPr>
          <w:rFonts w:ascii="Arial" w:hAnsi="Arial" w:cs="Arial"/>
          <w:sz w:val="20"/>
        </w:rPr>
      </w:pPr>
    </w:p>
    <w:p w:rsidR="00F17D49" w:rsidRPr="00CD5328" w:rsidRDefault="00F17D49" w:rsidP="00CD5328">
      <w:pPr>
        <w:widowControl w:val="0"/>
        <w:spacing w:after="0" w:line="240" w:lineRule="auto"/>
        <w:ind w:left="360"/>
        <w:rPr>
          <w:rFonts w:ascii="Arial" w:hAnsi="Arial" w:cs="Arial"/>
          <w:sz w:val="20"/>
        </w:rPr>
      </w:pPr>
    </w:p>
    <w:p w:rsidR="00F17D49" w:rsidRPr="00CD5328" w:rsidRDefault="00F17D49" w:rsidP="00CD5328">
      <w:pPr>
        <w:widowControl w:val="0"/>
        <w:spacing w:after="0" w:line="240" w:lineRule="auto"/>
        <w:ind w:left="360"/>
        <w:rPr>
          <w:rFonts w:ascii="Arial" w:hAnsi="Arial" w:cs="Arial"/>
          <w:i/>
          <w:sz w:val="20"/>
        </w:rPr>
      </w:pPr>
    </w:p>
    <w:p w:rsidR="00F17D49" w:rsidRPr="00CD5328" w:rsidRDefault="00F17D49" w:rsidP="00CD5328">
      <w:pPr>
        <w:widowControl w:val="0"/>
        <w:spacing w:after="0" w:line="240" w:lineRule="auto"/>
        <w:ind w:left="360"/>
        <w:rPr>
          <w:rFonts w:ascii="Arial" w:hAnsi="Arial" w:cs="Arial"/>
          <w:i/>
          <w:sz w:val="20"/>
        </w:rPr>
      </w:pPr>
    </w:p>
    <w:p w:rsidR="00F17D49" w:rsidRPr="00CD5328" w:rsidRDefault="00F17D49" w:rsidP="00CD5328">
      <w:pPr>
        <w:widowControl w:val="0"/>
        <w:spacing w:after="0" w:line="240" w:lineRule="auto"/>
        <w:ind w:left="360"/>
        <w:rPr>
          <w:rFonts w:ascii="Arial" w:hAnsi="Arial" w:cs="Arial"/>
          <w:i/>
          <w:sz w:val="20"/>
        </w:rPr>
      </w:pPr>
    </w:p>
    <w:p w:rsidR="00F17D49" w:rsidRPr="00CD5328" w:rsidRDefault="00F17D49" w:rsidP="00CD5328">
      <w:pPr>
        <w:widowControl w:val="0"/>
        <w:spacing w:after="0" w:line="240" w:lineRule="auto"/>
        <w:ind w:left="360"/>
        <w:rPr>
          <w:rFonts w:ascii="Arial" w:hAnsi="Arial" w:cs="Arial"/>
          <w:i/>
          <w:sz w:val="20"/>
        </w:rPr>
      </w:pPr>
    </w:p>
    <w:p w:rsidR="00F17D49" w:rsidRDefault="00F17D49" w:rsidP="00A11088">
      <w:pPr>
        <w:widowControl w:val="0"/>
        <w:autoSpaceDE w:val="0"/>
        <w:autoSpaceDN w:val="0"/>
        <w:adjustRightInd w:val="0"/>
        <w:spacing w:after="0" w:line="240" w:lineRule="auto"/>
        <w:rPr>
          <w:rFonts w:ascii="Arial" w:hAnsi="Arial" w:cs="Arial"/>
          <w:i/>
          <w:sz w:val="20"/>
        </w:rPr>
      </w:pPr>
      <w:r w:rsidRPr="00CD5328">
        <w:rPr>
          <w:rFonts w:ascii="Arial" w:hAnsi="Arial" w:cs="Arial"/>
          <w:i/>
          <w:sz w:val="20"/>
        </w:rPr>
        <w:br w:type="page"/>
      </w:r>
    </w:p>
    <w:p w:rsidR="00141025" w:rsidRPr="006C6456" w:rsidRDefault="00141025" w:rsidP="00141025">
      <w:pPr>
        <w:widowControl w:val="0"/>
        <w:spacing w:after="0" w:line="240" w:lineRule="auto"/>
        <w:jc w:val="center"/>
        <w:rPr>
          <w:rFonts w:ascii="Arial" w:hAnsi="Arial" w:cs="Arial"/>
          <w:b/>
          <w:color w:val="auto"/>
        </w:rPr>
      </w:pPr>
      <w:r w:rsidRPr="006C6456">
        <w:rPr>
          <w:rFonts w:ascii="Arial" w:hAnsi="Arial" w:cs="Arial"/>
          <w:b/>
          <w:color w:val="auto"/>
        </w:rPr>
        <w:lastRenderedPageBreak/>
        <w:t>ANEXO Nº 1</w:t>
      </w:r>
    </w:p>
    <w:p w:rsidR="00141025" w:rsidRPr="006C6456" w:rsidRDefault="00141025" w:rsidP="00141025">
      <w:pPr>
        <w:widowControl w:val="0"/>
        <w:tabs>
          <w:tab w:val="left" w:pos="3544"/>
        </w:tabs>
        <w:spacing w:after="0" w:line="240" w:lineRule="auto"/>
        <w:jc w:val="center"/>
        <w:rPr>
          <w:rFonts w:ascii="Arial" w:hAnsi="Arial" w:cs="Arial"/>
          <w:b/>
          <w:color w:val="auto"/>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141025" w:rsidRPr="006C6456" w:rsidTr="00D960E4">
        <w:tc>
          <w:tcPr>
            <w:tcW w:w="8644" w:type="dxa"/>
            <w:shd w:val="clear" w:color="000000" w:fill="FFFFFF"/>
          </w:tcPr>
          <w:p w:rsidR="00141025" w:rsidRPr="006C6456" w:rsidRDefault="00141025" w:rsidP="00D960E4">
            <w:pPr>
              <w:pStyle w:val="Textoindependiente"/>
              <w:widowControl w:val="0"/>
              <w:spacing w:after="0" w:line="240" w:lineRule="auto"/>
              <w:jc w:val="center"/>
              <w:rPr>
                <w:rFonts w:ascii="Arial" w:hAnsi="Arial" w:cs="Arial"/>
                <w:b/>
                <w:sz w:val="20"/>
                <w:szCs w:val="20"/>
              </w:rPr>
            </w:pPr>
            <w:r w:rsidRPr="006C6456">
              <w:rPr>
                <w:rFonts w:ascii="Arial" w:hAnsi="Arial" w:cs="Arial"/>
                <w:b/>
                <w:sz w:val="20"/>
                <w:szCs w:val="20"/>
              </w:rPr>
              <w:t xml:space="preserve">DECLARACIÓN JURADA DE DATOS DEL POSTOR </w:t>
            </w:r>
          </w:p>
        </w:tc>
      </w:tr>
    </w:tbl>
    <w:p w:rsidR="00141025" w:rsidRPr="006C6456" w:rsidRDefault="00141025" w:rsidP="00141025">
      <w:pPr>
        <w:widowControl w:val="0"/>
        <w:spacing w:after="0" w:line="240" w:lineRule="auto"/>
        <w:rPr>
          <w:rFonts w:ascii="Arial" w:hAnsi="Arial" w:cs="Arial"/>
          <w:color w:val="auto"/>
          <w:sz w:val="20"/>
        </w:rPr>
      </w:pPr>
    </w:p>
    <w:p w:rsidR="00141025" w:rsidRPr="006C6456" w:rsidRDefault="00141025" w:rsidP="00141025">
      <w:pPr>
        <w:widowControl w:val="0"/>
        <w:spacing w:after="0" w:line="240" w:lineRule="auto"/>
        <w:rPr>
          <w:rFonts w:ascii="Arial" w:hAnsi="Arial" w:cs="Arial"/>
          <w:color w:val="auto"/>
          <w:sz w:val="20"/>
        </w:rPr>
      </w:pPr>
    </w:p>
    <w:p w:rsidR="00141025" w:rsidRPr="006C6456" w:rsidRDefault="00141025" w:rsidP="00141025">
      <w:pPr>
        <w:widowControl w:val="0"/>
        <w:spacing w:after="0" w:line="240" w:lineRule="auto"/>
        <w:rPr>
          <w:rFonts w:ascii="Arial" w:hAnsi="Arial" w:cs="Arial"/>
          <w:color w:val="auto"/>
          <w:sz w:val="20"/>
        </w:rPr>
      </w:pPr>
      <w:r w:rsidRPr="006C6456">
        <w:rPr>
          <w:rFonts w:ascii="Arial" w:hAnsi="Arial" w:cs="Arial"/>
          <w:color w:val="auto"/>
          <w:sz w:val="20"/>
        </w:rPr>
        <w:t>Señores</w:t>
      </w:r>
    </w:p>
    <w:p w:rsidR="00141025" w:rsidRPr="001E0378" w:rsidRDefault="00141025" w:rsidP="00141025">
      <w:pPr>
        <w:widowControl w:val="0"/>
        <w:autoSpaceDE w:val="0"/>
        <w:autoSpaceDN w:val="0"/>
        <w:adjustRightInd w:val="0"/>
        <w:spacing w:after="0" w:line="240" w:lineRule="auto"/>
        <w:rPr>
          <w:rFonts w:ascii="Arial" w:hAnsi="Arial" w:cs="Arial"/>
          <w:b/>
          <w:color w:val="auto"/>
          <w:sz w:val="20"/>
        </w:rPr>
      </w:pPr>
      <w:r w:rsidRPr="000F4B49">
        <w:rPr>
          <w:rFonts w:ascii="Arial" w:eastAsia="Times New Roman" w:hAnsi="Arial" w:cs="Arial"/>
          <w:b/>
          <w:color w:val="auto"/>
          <w:sz w:val="20"/>
          <w:highlight w:val="lightGray"/>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rsidR="00141025" w:rsidRPr="006C6456" w:rsidRDefault="00141025" w:rsidP="00141025">
      <w:pPr>
        <w:widowControl w:val="0"/>
        <w:autoSpaceDE w:val="0"/>
        <w:autoSpaceDN w:val="0"/>
        <w:adjustRightInd w:val="0"/>
        <w:spacing w:after="0" w:line="240" w:lineRule="auto"/>
        <w:rPr>
          <w:rFonts w:ascii="Arial" w:hAnsi="Arial" w:cs="Arial"/>
          <w:b/>
          <w:color w:val="auto"/>
          <w:sz w:val="20"/>
        </w:rPr>
      </w:pPr>
      <w:r w:rsidRPr="006C6456">
        <w:rPr>
          <w:rFonts w:ascii="Arial" w:hAnsi="Arial" w:cs="Arial"/>
          <w:b/>
          <w:color w:val="auto"/>
          <w:sz w:val="20"/>
        </w:rPr>
        <w:t xml:space="preserve">ADJUDICACIÓN SIMPLIFICADA Nº </w:t>
      </w:r>
      <w:r w:rsidRPr="006C6456">
        <w:rPr>
          <w:rFonts w:ascii="Arial" w:hAnsi="Arial" w:cs="Arial"/>
          <w:bCs/>
          <w:color w:val="auto"/>
          <w:sz w:val="20"/>
          <w:highlight w:val="lightGray"/>
        </w:rPr>
        <w:t>[CONSIGNAR NOMENCLATURA  DEL PROCEDIMIENTO]</w:t>
      </w:r>
    </w:p>
    <w:p w:rsidR="00141025" w:rsidRPr="006C6456" w:rsidRDefault="00141025" w:rsidP="00141025">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Presente.-</w:t>
      </w:r>
    </w:p>
    <w:p w:rsidR="00141025" w:rsidRPr="006C6456" w:rsidRDefault="00141025" w:rsidP="00141025">
      <w:pPr>
        <w:widowControl w:val="0"/>
        <w:autoSpaceDE w:val="0"/>
        <w:autoSpaceDN w:val="0"/>
        <w:adjustRightInd w:val="0"/>
        <w:spacing w:after="0" w:line="240" w:lineRule="auto"/>
        <w:rPr>
          <w:rFonts w:ascii="Arial" w:hAnsi="Arial" w:cs="Arial"/>
          <w:color w:val="auto"/>
          <w:sz w:val="20"/>
        </w:rPr>
      </w:pPr>
    </w:p>
    <w:p w:rsidR="00141025" w:rsidRPr="006C6456" w:rsidRDefault="00141025" w:rsidP="00141025">
      <w:pPr>
        <w:widowControl w:val="0"/>
        <w:autoSpaceDE w:val="0"/>
        <w:autoSpaceDN w:val="0"/>
        <w:adjustRightInd w:val="0"/>
        <w:spacing w:after="0" w:line="240" w:lineRule="auto"/>
        <w:rPr>
          <w:rFonts w:ascii="Arial" w:hAnsi="Arial" w:cs="Arial"/>
          <w:color w:val="auto"/>
          <w:sz w:val="20"/>
        </w:rPr>
      </w:pPr>
    </w:p>
    <w:p w:rsidR="00141025" w:rsidRPr="006C6456" w:rsidRDefault="00141025" w:rsidP="00141025">
      <w:pPr>
        <w:widowControl w:val="0"/>
        <w:spacing w:after="0" w:line="240" w:lineRule="auto"/>
        <w:ind w:right="-1"/>
        <w:rPr>
          <w:rFonts w:ascii="Arial" w:hAnsi="Arial" w:cs="Arial"/>
          <w:color w:val="auto"/>
          <w:sz w:val="20"/>
        </w:rPr>
      </w:pPr>
      <w:r w:rsidRPr="006C6456">
        <w:rPr>
          <w:rFonts w:ascii="Arial" w:hAnsi="Arial" w:cs="Arial"/>
          <w:color w:val="auto"/>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6C6456">
        <w:rPr>
          <w:rFonts w:ascii="Arial" w:hAnsi="Arial" w:cs="Arial"/>
          <w:b/>
          <w:color w:val="auto"/>
          <w:sz w:val="20"/>
        </w:rPr>
        <w:t>DECLARO BAJO JURAMENTO</w:t>
      </w:r>
      <w:r w:rsidRPr="006C6456">
        <w:rPr>
          <w:rFonts w:ascii="Arial" w:hAnsi="Arial" w:cs="Arial"/>
          <w:color w:val="auto"/>
          <w:sz w:val="20"/>
        </w:rPr>
        <w:t xml:space="preserve"> que la siguiente información se sujeta a la verdad:</w:t>
      </w:r>
    </w:p>
    <w:p w:rsidR="00141025" w:rsidRPr="006C6456" w:rsidRDefault="00141025" w:rsidP="00141025">
      <w:pPr>
        <w:widowControl w:val="0"/>
        <w:spacing w:after="0" w:line="240" w:lineRule="auto"/>
        <w:ind w:right="-1"/>
        <w:rPr>
          <w:rFonts w:ascii="Arial" w:hAnsi="Arial" w:cs="Arial"/>
          <w:color w:val="auto"/>
          <w:sz w:val="20"/>
        </w:rPr>
      </w:pPr>
    </w:p>
    <w:p w:rsidR="00141025" w:rsidRPr="006C6456" w:rsidRDefault="00141025" w:rsidP="00141025">
      <w:pPr>
        <w:widowControl w:val="0"/>
        <w:spacing w:after="0" w:line="240" w:lineRule="auto"/>
        <w:ind w:right="-1"/>
        <w:rPr>
          <w:rFonts w:ascii="Arial" w:hAnsi="Arial" w:cs="Arial"/>
          <w:color w:val="auto"/>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701"/>
        <w:gridCol w:w="28"/>
        <w:gridCol w:w="650"/>
        <w:gridCol w:w="740"/>
        <w:gridCol w:w="10"/>
        <w:gridCol w:w="750"/>
        <w:gridCol w:w="799"/>
      </w:tblGrid>
      <w:tr w:rsidR="00141025" w:rsidRPr="00F56F1D" w:rsidTr="00D960E4">
        <w:tc>
          <w:tcPr>
            <w:tcW w:w="3102" w:type="dxa"/>
            <w:tcBorders>
              <w:right w:val="nil"/>
            </w:tcBorders>
          </w:tcPr>
          <w:p w:rsidR="00141025" w:rsidRPr="00F56F1D" w:rsidRDefault="00141025" w:rsidP="00D960E4">
            <w:pPr>
              <w:widowControl w:val="0"/>
              <w:spacing w:after="0" w:line="240" w:lineRule="auto"/>
              <w:ind w:right="-1"/>
              <w:rPr>
                <w:rFonts w:ascii="Arial" w:hAnsi="Arial" w:cs="Arial"/>
                <w:color w:val="auto"/>
                <w:sz w:val="20"/>
              </w:rPr>
            </w:pPr>
            <w:r w:rsidRPr="00F56F1D">
              <w:rPr>
                <w:rFonts w:ascii="Arial" w:hAnsi="Arial" w:cs="Arial"/>
                <w:color w:val="auto"/>
                <w:sz w:val="20"/>
              </w:rPr>
              <w:t>Nombre, Denominación  o Razón Social :</w:t>
            </w:r>
          </w:p>
        </w:tc>
        <w:tc>
          <w:tcPr>
            <w:tcW w:w="5812" w:type="dxa"/>
            <w:gridSpan w:val="8"/>
            <w:tcBorders>
              <w:left w:val="nil"/>
            </w:tcBorders>
          </w:tcPr>
          <w:p w:rsidR="00141025" w:rsidRPr="00F56F1D" w:rsidRDefault="00141025" w:rsidP="00D960E4">
            <w:pPr>
              <w:widowControl w:val="0"/>
              <w:spacing w:after="0" w:line="240" w:lineRule="auto"/>
              <w:ind w:right="-1"/>
              <w:rPr>
                <w:rFonts w:ascii="Arial" w:hAnsi="Arial" w:cs="Arial"/>
                <w:color w:val="auto"/>
                <w:sz w:val="20"/>
              </w:rPr>
            </w:pPr>
          </w:p>
        </w:tc>
      </w:tr>
      <w:tr w:rsidR="00141025" w:rsidRPr="00F56F1D" w:rsidTr="00D960E4">
        <w:tc>
          <w:tcPr>
            <w:tcW w:w="3102" w:type="dxa"/>
            <w:tcBorders>
              <w:bottom w:val="single" w:sz="4" w:space="0" w:color="auto"/>
              <w:right w:val="nil"/>
            </w:tcBorders>
          </w:tcPr>
          <w:p w:rsidR="00141025" w:rsidRPr="00F56F1D" w:rsidRDefault="00141025" w:rsidP="00D960E4">
            <w:pPr>
              <w:widowControl w:val="0"/>
              <w:spacing w:after="0" w:line="240" w:lineRule="auto"/>
              <w:ind w:right="-1"/>
              <w:rPr>
                <w:rFonts w:ascii="Arial" w:hAnsi="Arial" w:cs="Arial"/>
                <w:color w:val="auto"/>
                <w:sz w:val="20"/>
              </w:rPr>
            </w:pPr>
            <w:r w:rsidRPr="00F56F1D">
              <w:rPr>
                <w:rFonts w:ascii="Arial" w:hAnsi="Arial" w:cs="Arial"/>
                <w:color w:val="auto"/>
                <w:sz w:val="20"/>
              </w:rPr>
              <w:t>Domicilio Legal :</w:t>
            </w:r>
          </w:p>
        </w:tc>
        <w:tc>
          <w:tcPr>
            <w:tcW w:w="5812" w:type="dxa"/>
            <w:gridSpan w:val="8"/>
            <w:tcBorders>
              <w:left w:val="nil"/>
              <w:bottom w:val="single" w:sz="4" w:space="0" w:color="auto"/>
            </w:tcBorders>
          </w:tcPr>
          <w:p w:rsidR="00141025" w:rsidRPr="00F56F1D" w:rsidRDefault="00141025" w:rsidP="00D960E4">
            <w:pPr>
              <w:widowControl w:val="0"/>
              <w:spacing w:after="0" w:line="240" w:lineRule="auto"/>
              <w:ind w:right="-1"/>
              <w:rPr>
                <w:rFonts w:ascii="Arial" w:hAnsi="Arial" w:cs="Arial"/>
                <w:color w:val="auto"/>
                <w:sz w:val="20"/>
              </w:rPr>
            </w:pPr>
          </w:p>
        </w:tc>
      </w:tr>
      <w:tr w:rsidR="00141025" w:rsidRPr="00F56F1D" w:rsidTr="00D960E4">
        <w:tc>
          <w:tcPr>
            <w:tcW w:w="4236" w:type="dxa"/>
            <w:gridSpan w:val="2"/>
            <w:tcBorders>
              <w:right w:val="single" w:sz="4" w:space="0" w:color="auto"/>
            </w:tcBorders>
          </w:tcPr>
          <w:p w:rsidR="00141025" w:rsidRPr="00F56F1D" w:rsidRDefault="00141025" w:rsidP="00D960E4">
            <w:pPr>
              <w:widowControl w:val="0"/>
              <w:spacing w:after="0" w:line="240" w:lineRule="auto"/>
              <w:ind w:right="-1"/>
              <w:rPr>
                <w:rFonts w:ascii="Arial" w:hAnsi="Arial" w:cs="Arial"/>
                <w:color w:val="auto"/>
                <w:sz w:val="20"/>
              </w:rPr>
            </w:pPr>
            <w:r w:rsidRPr="00F56F1D">
              <w:rPr>
                <w:rFonts w:ascii="Arial" w:hAnsi="Arial" w:cs="Arial"/>
                <w:color w:val="auto"/>
                <w:sz w:val="20"/>
              </w:rPr>
              <w:t>RUC :</w:t>
            </w:r>
          </w:p>
        </w:tc>
        <w:tc>
          <w:tcPr>
            <w:tcW w:w="1701" w:type="dxa"/>
            <w:tcBorders>
              <w:left w:val="single" w:sz="4" w:space="0" w:color="auto"/>
              <w:right w:val="single" w:sz="4" w:space="0" w:color="auto"/>
            </w:tcBorders>
          </w:tcPr>
          <w:p w:rsidR="00141025" w:rsidRPr="00F56F1D" w:rsidRDefault="00141025" w:rsidP="00D960E4">
            <w:pPr>
              <w:widowControl w:val="0"/>
              <w:spacing w:after="0" w:line="240" w:lineRule="auto"/>
              <w:ind w:right="-1"/>
              <w:rPr>
                <w:rFonts w:ascii="Arial" w:hAnsi="Arial" w:cs="Arial"/>
                <w:color w:val="auto"/>
                <w:sz w:val="20"/>
              </w:rPr>
            </w:pPr>
            <w:r w:rsidRPr="00F56F1D">
              <w:rPr>
                <w:rFonts w:ascii="Arial" w:hAnsi="Arial" w:cs="Arial"/>
                <w:color w:val="auto"/>
                <w:sz w:val="20"/>
              </w:rPr>
              <w:t>Teléfono(s) :</w:t>
            </w:r>
          </w:p>
        </w:tc>
        <w:tc>
          <w:tcPr>
            <w:tcW w:w="1418" w:type="dxa"/>
            <w:gridSpan w:val="3"/>
            <w:tcBorders>
              <w:left w:val="single" w:sz="4" w:space="0" w:color="auto"/>
              <w:right w:val="single" w:sz="4" w:space="0" w:color="auto"/>
            </w:tcBorders>
          </w:tcPr>
          <w:p w:rsidR="00141025" w:rsidRPr="00F56F1D" w:rsidRDefault="00141025" w:rsidP="00D960E4">
            <w:pPr>
              <w:widowControl w:val="0"/>
              <w:spacing w:after="0" w:line="240" w:lineRule="auto"/>
              <w:ind w:right="-1"/>
              <w:rPr>
                <w:rFonts w:ascii="Arial" w:hAnsi="Arial" w:cs="Arial"/>
                <w:color w:val="auto"/>
                <w:sz w:val="20"/>
              </w:rPr>
            </w:pPr>
          </w:p>
        </w:tc>
        <w:tc>
          <w:tcPr>
            <w:tcW w:w="1559" w:type="dxa"/>
            <w:gridSpan w:val="3"/>
            <w:tcBorders>
              <w:left w:val="single" w:sz="4" w:space="0" w:color="auto"/>
            </w:tcBorders>
          </w:tcPr>
          <w:p w:rsidR="00141025" w:rsidRPr="00F56F1D" w:rsidRDefault="00141025" w:rsidP="00D960E4">
            <w:pPr>
              <w:widowControl w:val="0"/>
              <w:spacing w:after="0" w:line="240" w:lineRule="auto"/>
              <w:ind w:right="-1"/>
              <w:jc w:val="center"/>
              <w:rPr>
                <w:rFonts w:ascii="Arial" w:hAnsi="Arial" w:cs="Arial"/>
                <w:color w:val="auto"/>
                <w:sz w:val="20"/>
              </w:rPr>
            </w:pPr>
          </w:p>
        </w:tc>
      </w:tr>
      <w:tr w:rsidR="00141025" w:rsidRPr="00F56F1D" w:rsidTr="00D960E4">
        <w:trPr>
          <w:trHeight w:val="183"/>
        </w:trPr>
        <w:tc>
          <w:tcPr>
            <w:tcW w:w="5965" w:type="dxa"/>
            <w:gridSpan w:val="4"/>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MYPE</w:t>
            </w:r>
            <w:r w:rsidRPr="00F56F1D">
              <w:rPr>
                <w:rFonts w:ascii="Arial" w:hAnsi="Arial" w:cs="Arial"/>
                <w:color w:val="auto"/>
                <w:sz w:val="20"/>
                <w:vertAlign w:val="superscript"/>
                <w:lang w:val="es-ES_tradnl"/>
              </w:rPr>
              <w:footnoteReference w:id="44"/>
            </w:r>
          </w:p>
        </w:tc>
        <w:tc>
          <w:tcPr>
            <w:tcW w:w="650" w:type="dxa"/>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Sí</w:t>
            </w:r>
          </w:p>
        </w:tc>
        <w:tc>
          <w:tcPr>
            <w:tcW w:w="750" w:type="dxa"/>
            <w:gridSpan w:val="2"/>
          </w:tcPr>
          <w:p w:rsidR="00141025" w:rsidRPr="00F56F1D" w:rsidRDefault="00141025" w:rsidP="00D960E4">
            <w:pPr>
              <w:widowControl w:val="0"/>
              <w:spacing w:after="0" w:line="240" w:lineRule="auto"/>
              <w:rPr>
                <w:rFonts w:ascii="Arial" w:hAnsi="Arial" w:cs="Arial"/>
                <w:sz w:val="20"/>
              </w:rPr>
            </w:pPr>
          </w:p>
        </w:tc>
        <w:tc>
          <w:tcPr>
            <w:tcW w:w="750" w:type="dxa"/>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No</w:t>
            </w:r>
          </w:p>
        </w:tc>
        <w:tc>
          <w:tcPr>
            <w:tcW w:w="799" w:type="dxa"/>
          </w:tcPr>
          <w:p w:rsidR="00141025" w:rsidRPr="00F56F1D" w:rsidRDefault="00141025" w:rsidP="00D960E4">
            <w:pPr>
              <w:widowControl w:val="0"/>
              <w:spacing w:after="0" w:line="240" w:lineRule="auto"/>
              <w:rPr>
                <w:rFonts w:ascii="Arial" w:hAnsi="Arial" w:cs="Arial"/>
                <w:sz w:val="20"/>
              </w:rPr>
            </w:pPr>
          </w:p>
        </w:tc>
      </w:tr>
      <w:tr w:rsidR="00141025" w:rsidRPr="00F56F1D" w:rsidTr="00D960E4">
        <w:trPr>
          <w:trHeight w:val="183"/>
        </w:trPr>
        <w:tc>
          <w:tcPr>
            <w:tcW w:w="8914" w:type="dxa"/>
            <w:gridSpan w:val="9"/>
            <w:tcBorders>
              <w:bottom w:val="single" w:sz="4" w:space="0" w:color="auto"/>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color w:val="auto"/>
                <w:sz w:val="20"/>
              </w:rPr>
              <w:t>Correo electrónico :</w:t>
            </w:r>
          </w:p>
        </w:tc>
      </w:tr>
    </w:tbl>
    <w:p w:rsidR="00141025" w:rsidRPr="00F56F1D" w:rsidRDefault="00141025" w:rsidP="00141025">
      <w:pPr>
        <w:widowControl w:val="0"/>
        <w:autoSpaceDE w:val="0"/>
        <w:autoSpaceDN w:val="0"/>
        <w:adjustRightInd w:val="0"/>
        <w:spacing w:after="0" w:line="240" w:lineRule="auto"/>
        <w:rPr>
          <w:rFonts w:ascii="Arial" w:hAnsi="Arial" w:cs="Arial"/>
          <w:color w:val="auto"/>
          <w:sz w:val="20"/>
        </w:rPr>
      </w:pPr>
    </w:p>
    <w:p w:rsidR="00141025" w:rsidRPr="00F56F1D" w:rsidRDefault="00141025" w:rsidP="00141025">
      <w:pPr>
        <w:widowControl w:val="0"/>
        <w:autoSpaceDE w:val="0"/>
        <w:autoSpaceDN w:val="0"/>
        <w:adjustRightInd w:val="0"/>
        <w:spacing w:after="0" w:line="240" w:lineRule="auto"/>
        <w:rPr>
          <w:rFonts w:ascii="Arial" w:hAnsi="Arial" w:cs="Arial"/>
          <w:b/>
          <w:sz w:val="20"/>
        </w:rPr>
      </w:pPr>
      <w:bookmarkStart w:id="16" w:name="_Hlk519675796"/>
      <w:r w:rsidRPr="00F56F1D">
        <w:rPr>
          <w:rFonts w:ascii="Arial" w:hAnsi="Arial" w:cs="Arial"/>
          <w:b/>
          <w:sz w:val="20"/>
        </w:rPr>
        <w:t>Autorización de notificación por correo electrónico:</w:t>
      </w:r>
    </w:p>
    <w:p w:rsidR="00141025" w:rsidRPr="00F56F1D" w:rsidRDefault="00141025" w:rsidP="00141025">
      <w:pPr>
        <w:widowControl w:val="0"/>
        <w:autoSpaceDE w:val="0"/>
        <w:autoSpaceDN w:val="0"/>
        <w:adjustRightInd w:val="0"/>
        <w:spacing w:after="0" w:line="240" w:lineRule="auto"/>
        <w:rPr>
          <w:rFonts w:ascii="Arial" w:hAnsi="Arial" w:cs="Arial"/>
          <w:b/>
          <w:sz w:val="20"/>
        </w:rPr>
      </w:pPr>
    </w:p>
    <w:p w:rsidR="00141025" w:rsidRPr="00F56F1D" w:rsidRDefault="00141025" w:rsidP="00141025">
      <w:pPr>
        <w:widowControl w:val="0"/>
        <w:ind w:right="-1"/>
        <w:rPr>
          <w:rFonts w:ascii="Arial" w:eastAsia="Times New Roman" w:hAnsi="Arial" w:cs="Arial"/>
          <w:sz w:val="20"/>
        </w:rPr>
      </w:pPr>
      <w:r w:rsidRPr="00F56F1D">
        <w:rPr>
          <w:rFonts w:ascii="Arial" w:eastAsia="Times New Roman" w:hAnsi="Arial" w:cs="Arial"/>
          <w:sz w:val="20"/>
        </w:rPr>
        <w:t xml:space="preserve">… [CONSIGNAR SÍ O NO] autorizo que se notifiquen al correo electrónico indicado las siguientes actuaciones: </w:t>
      </w:r>
    </w:p>
    <w:p w:rsidR="00141025" w:rsidRPr="00F56F1D" w:rsidRDefault="00141025" w:rsidP="00141025">
      <w:pPr>
        <w:pStyle w:val="Prrafodelista"/>
        <w:widowControl w:val="0"/>
        <w:numPr>
          <w:ilvl w:val="0"/>
          <w:numId w:val="43"/>
        </w:numPr>
        <w:autoSpaceDE w:val="0"/>
        <w:autoSpaceDN w:val="0"/>
        <w:adjustRightInd w:val="0"/>
        <w:spacing w:after="0" w:line="240" w:lineRule="auto"/>
        <w:rPr>
          <w:rFonts w:ascii="Arial" w:hAnsi="Arial" w:cs="Arial"/>
          <w:sz w:val="20"/>
        </w:rPr>
      </w:pPr>
      <w:r w:rsidRPr="00F56F1D">
        <w:rPr>
          <w:rFonts w:ascii="Arial" w:hAnsi="Arial" w:cs="Arial"/>
          <w:sz w:val="20"/>
        </w:rPr>
        <w:t xml:space="preserve">Solicitud de la descripción a detalle de todos los elementos constitutivos de la oferta. </w:t>
      </w:r>
    </w:p>
    <w:p w:rsidR="00141025" w:rsidRPr="00F56F1D" w:rsidRDefault="00141025" w:rsidP="00141025">
      <w:pPr>
        <w:pStyle w:val="Prrafodelista"/>
        <w:widowControl w:val="0"/>
        <w:numPr>
          <w:ilvl w:val="0"/>
          <w:numId w:val="43"/>
        </w:numPr>
        <w:autoSpaceDE w:val="0"/>
        <w:autoSpaceDN w:val="0"/>
        <w:adjustRightInd w:val="0"/>
        <w:spacing w:after="0" w:line="240" w:lineRule="auto"/>
        <w:rPr>
          <w:rFonts w:ascii="Arial" w:hAnsi="Arial" w:cs="Arial"/>
          <w:sz w:val="20"/>
        </w:rPr>
      </w:pPr>
      <w:r w:rsidRPr="00F56F1D">
        <w:rPr>
          <w:rFonts w:ascii="Arial" w:hAnsi="Arial" w:cs="Arial"/>
          <w:sz w:val="20"/>
        </w:rPr>
        <w:t>Solicitud de subsanación de los requisitos para perfeccionar el contrato.</w:t>
      </w:r>
    </w:p>
    <w:p w:rsidR="00141025" w:rsidRPr="00F56F1D" w:rsidRDefault="00141025" w:rsidP="00141025">
      <w:pPr>
        <w:pStyle w:val="Prrafodelista"/>
        <w:widowControl w:val="0"/>
        <w:numPr>
          <w:ilvl w:val="0"/>
          <w:numId w:val="43"/>
        </w:numPr>
        <w:autoSpaceDE w:val="0"/>
        <w:autoSpaceDN w:val="0"/>
        <w:adjustRightInd w:val="0"/>
        <w:spacing w:after="0" w:line="240" w:lineRule="auto"/>
        <w:rPr>
          <w:rFonts w:ascii="Arial" w:hAnsi="Arial" w:cs="Arial"/>
          <w:sz w:val="20"/>
        </w:rPr>
      </w:pPr>
      <w:r w:rsidRPr="00F56F1D">
        <w:rPr>
          <w:rFonts w:ascii="Arial" w:hAnsi="Arial" w:cs="Arial"/>
          <w:sz w:val="20"/>
        </w:rPr>
        <w:t>Solicitud al postor que ocupó el segundo lugar en el orden de prelación para presentar los documentos para perfeccionar el contrato.</w:t>
      </w:r>
    </w:p>
    <w:p w:rsidR="00141025" w:rsidRPr="00F56F1D" w:rsidRDefault="00141025" w:rsidP="00141025">
      <w:pPr>
        <w:pStyle w:val="Prrafodelista"/>
        <w:widowControl w:val="0"/>
        <w:numPr>
          <w:ilvl w:val="0"/>
          <w:numId w:val="43"/>
        </w:numPr>
        <w:autoSpaceDE w:val="0"/>
        <w:autoSpaceDN w:val="0"/>
        <w:adjustRightInd w:val="0"/>
        <w:spacing w:after="0" w:line="240" w:lineRule="auto"/>
        <w:rPr>
          <w:rFonts w:ascii="Arial" w:hAnsi="Arial" w:cs="Arial"/>
          <w:sz w:val="20"/>
        </w:rPr>
      </w:pPr>
      <w:r w:rsidRPr="00F56F1D">
        <w:rPr>
          <w:rFonts w:ascii="Arial" w:hAnsi="Arial" w:cs="Arial"/>
          <w:sz w:val="20"/>
        </w:rPr>
        <w:t>Respuesta a la solicitud de acceso al expediente de contratación.</w:t>
      </w:r>
    </w:p>
    <w:p w:rsidR="003C160D" w:rsidRPr="00F56F1D" w:rsidRDefault="003C160D" w:rsidP="003C160D">
      <w:pPr>
        <w:pStyle w:val="Prrafodelista"/>
        <w:widowControl w:val="0"/>
        <w:numPr>
          <w:ilvl w:val="0"/>
          <w:numId w:val="43"/>
        </w:numPr>
        <w:autoSpaceDE w:val="0"/>
        <w:autoSpaceDN w:val="0"/>
        <w:adjustRightInd w:val="0"/>
        <w:spacing w:after="0" w:line="240" w:lineRule="auto"/>
        <w:rPr>
          <w:rFonts w:ascii="Arial" w:hAnsi="Arial" w:cs="Arial"/>
          <w:sz w:val="20"/>
        </w:rPr>
      </w:pPr>
      <w:r w:rsidRPr="00F56F1D">
        <w:rPr>
          <w:rFonts w:ascii="Arial" w:hAnsi="Arial" w:cs="Arial"/>
          <w:sz w:val="20"/>
        </w:rPr>
        <w:t>Notificación de la orden de compra</w:t>
      </w:r>
      <w:r w:rsidRPr="00F56F1D">
        <w:rPr>
          <w:rStyle w:val="Refdenotaalpie"/>
          <w:rFonts w:ascii="Arial" w:hAnsi="Arial" w:cs="Arial"/>
          <w:color w:val="auto"/>
          <w:sz w:val="20"/>
        </w:rPr>
        <w:footnoteReference w:id="45"/>
      </w:r>
    </w:p>
    <w:p w:rsidR="00141025" w:rsidRPr="00F56F1D" w:rsidRDefault="00141025" w:rsidP="00141025">
      <w:pPr>
        <w:widowControl w:val="0"/>
        <w:autoSpaceDE w:val="0"/>
        <w:autoSpaceDN w:val="0"/>
        <w:adjustRightInd w:val="0"/>
        <w:spacing w:after="0" w:line="240" w:lineRule="auto"/>
        <w:rPr>
          <w:rFonts w:ascii="Arial" w:hAnsi="Arial" w:cs="Arial"/>
          <w:color w:val="auto"/>
          <w:sz w:val="20"/>
        </w:rPr>
      </w:pPr>
    </w:p>
    <w:p w:rsidR="00141025" w:rsidRDefault="00141025" w:rsidP="00141025">
      <w:pPr>
        <w:widowControl w:val="0"/>
        <w:autoSpaceDE w:val="0"/>
        <w:autoSpaceDN w:val="0"/>
        <w:adjustRightInd w:val="0"/>
        <w:rPr>
          <w:rFonts w:ascii="Arial" w:eastAsia="Times New Roman" w:hAnsi="Arial" w:cs="Arial"/>
          <w:sz w:val="20"/>
        </w:rPr>
      </w:pPr>
      <w:r w:rsidRPr="00F56F1D">
        <w:rPr>
          <w:rFonts w:ascii="Arial" w:eastAsia="Times New Roman" w:hAnsi="Arial" w:cs="Arial"/>
          <w:sz w:val="20"/>
        </w:rPr>
        <w:t>Asimismo, me comprometo a remitir la confirmación de recepción, en el plazo máximo de dos (2) días hábiles de recibida la comunicación.</w:t>
      </w:r>
    </w:p>
    <w:bookmarkEnd w:id="16"/>
    <w:p w:rsidR="00141025" w:rsidRPr="006C6456" w:rsidRDefault="00141025" w:rsidP="00141025">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rsidR="00141025" w:rsidRPr="006C6456" w:rsidRDefault="00141025" w:rsidP="00141025">
      <w:pPr>
        <w:widowControl w:val="0"/>
        <w:spacing w:after="0" w:line="240" w:lineRule="auto"/>
        <w:ind w:right="-1"/>
        <w:rPr>
          <w:rFonts w:ascii="Arial" w:hAnsi="Arial" w:cs="Arial"/>
          <w:color w:val="auto"/>
          <w:sz w:val="20"/>
        </w:rPr>
      </w:pPr>
    </w:p>
    <w:p w:rsidR="00141025" w:rsidRPr="006C6456" w:rsidRDefault="00141025" w:rsidP="00141025">
      <w:pPr>
        <w:widowControl w:val="0"/>
        <w:spacing w:after="0" w:line="240" w:lineRule="auto"/>
        <w:ind w:right="-1"/>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1025" w:rsidRPr="006C6456" w:rsidTr="00D960E4">
        <w:trPr>
          <w:jc w:val="center"/>
        </w:trPr>
        <w:tc>
          <w:tcPr>
            <w:tcW w:w="4606" w:type="dxa"/>
          </w:tcPr>
          <w:p w:rsidR="00141025" w:rsidRPr="006C6456" w:rsidRDefault="00141025" w:rsidP="00D960E4">
            <w:pPr>
              <w:widowControl w:val="0"/>
              <w:spacing w:after="0" w:line="240" w:lineRule="auto"/>
              <w:ind w:right="-1"/>
              <w:jc w:val="center"/>
              <w:rPr>
                <w:rFonts w:ascii="Arial" w:hAnsi="Arial" w:cs="Arial"/>
                <w:color w:val="auto"/>
                <w:sz w:val="20"/>
              </w:rPr>
            </w:pPr>
            <w:r w:rsidRPr="006C6456">
              <w:rPr>
                <w:rFonts w:ascii="Arial" w:hAnsi="Arial" w:cs="Arial"/>
                <w:color w:val="auto"/>
                <w:sz w:val="20"/>
              </w:rPr>
              <w:t>……...........................................................</w:t>
            </w:r>
          </w:p>
          <w:p w:rsidR="00141025" w:rsidRPr="006C6456" w:rsidRDefault="00141025" w:rsidP="00D960E4">
            <w:pPr>
              <w:widowControl w:val="0"/>
              <w:spacing w:after="0" w:line="240" w:lineRule="auto"/>
              <w:jc w:val="center"/>
              <w:rPr>
                <w:rFonts w:ascii="Arial" w:hAnsi="Arial" w:cs="Arial"/>
                <w:b/>
                <w:color w:val="auto"/>
                <w:sz w:val="20"/>
              </w:rPr>
            </w:pPr>
            <w:r w:rsidRPr="006C6456">
              <w:rPr>
                <w:rFonts w:ascii="Arial" w:hAnsi="Arial" w:cs="Arial"/>
                <w:b/>
                <w:color w:val="auto"/>
                <w:sz w:val="20"/>
              </w:rPr>
              <w:t>Firma, Nombres y Apellidos del postor o</w:t>
            </w:r>
          </w:p>
          <w:p w:rsidR="00141025" w:rsidRPr="006C6456" w:rsidRDefault="00141025" w:rsidP="00D960E4">
            <w:pPr>
              <w:widowControl w:val="0"/>
              <w:spacing w:after="0" w:line="240" w:lineRule="auto"/>
              <w:jc w:val="center"/>
              <w:rPr>
                <w:rFonts w:ascii="Arial" w:hAnsi="Arial" w:cs="Arial"/>
                <w:b/>
                <w:color w:val="auto"/>
                <w:sz w:val="20"/>
              </w:rPr>
            </w:pPr>
            <w:r w:rsidRPr="006C6456">
              <w:rPr>
                <w:rFonts w:ascii="Arial" w:hAnsi="Arial" w:cs="Arial"/>
                <w:b/>
                <w:color w:val="auto"/>
                <w:sz w:val="20"/>
              </w:rPr>
              <w:t>Representante legal, según corresponda</w:t>
            </w:r>
          </w:p>
          <w:p w:rsidR="00141025" w:rsidRPr="006C6456" w:rsidRDefault="00141025" w:rsidP="00D960E4">
            <w:pPr>
              <w:widowControl w:val="0"/>
              <w:spacing w:after="0" w:line="240" w:lineRule="auto"/>
              <w:ind w:right="-1"/>
              <w:jc w:val="center"/>
              <w:rPr>
                <w:rFonts w:ascii="Arial" w:hAnsi="Arial" w:cs="Arial"/>
                <w:b/>
                <w:color w:val="auto"/>
                <w:sz w:val="20"/>
              </w:rPr>
            </w:pPr>
          </w:p>
        </w:tc>
      </w:tr>
    </w:tbl>
    <w:p w:rsidR="00170BE7" w:rsidRPr="006C6456" w:rsidRDefault="00170BE7" w:rsidP="00141025">
      <w:pPr>
        <w:pStyle w:val="Textoindependiente"/>
        <w:widowControl w:val="0"/>
        <w:spacing w:after="0" w:line="240" w:lineRule="auto"/>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141025" w:rsidRPr="009A5494" w:rsidTr="00D960E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41025" w:rsidRPr="00F56F1D" w:rsidRDefault="00141025" w:rsidP="00D960E4">
            <w:pPr>
              <w:spacing w:after="0" w:line="240" w:lineRule="auto"/>
              <w:rPr>
                <w:rFonts w:ascii="Arial" w:hAnsi="Arial" w:cs="Arial"/>
                <w:color w:val="3333CC"/>
                <w:sz w:val="20"/>
                <w:szCs w:val="19"/>
                <w:lang w:val="es-ES"/>
              </w:rPr>
            </w:pPr>
            <w:bookmarkStart w:id="17" w:name="_Hlk519675812"/>
            <w:r w:rsidRPr="00F56F1D">
              <w:rPr>
                <w:rFonts w:ascii="Arial" w:hAnsi="Arial" w:cs="Arial"/>
                <w:color w:val="0000FF"/>
                <w:sz w:val="20"/>
                <w:szCs w:val="19"/>
                <w:lang w:val="es-ES"/>
              </w:rPr>
              <w:t>Importante</w:t>
            </w:r>
          </w:p>
        </w:tc>
      </w:tr>
      <w:tr w:rsidR="00141025" w:rsidRPr="005356E3" w:rsidTr="00D960E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41025" w:rsidRPr="00F56F1D" w:rsidRDefault="00141025" w:rsidP="00D960E4">
            <w:pPr>
              <w:widowControl w:val="0"/>
              <w:spacing w:after="0" w:line="240" w:lineRule="auto"/>
              <w:ind w:left="34"/>
              <w:rPr>
                <w:rFonts w:ascii="Arial" w:hAnsi="Arial" w:cs="Arial"/>
                <w:color w:val="0000FF"/>
                <w:sz w:val="20"/>
                <w:szCs w:val="19"/>
              </w:rPr>
            </w:pPr>
            <w:r w:rsidRPr="00F56F1D">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decuadrcula1clara-nfasis53"/>
        <w:tblpPr w:leftFromText="141" w:rightFromText="141" w:vertAnchor="text" w:tblpY="114"/>
        <w:tblW w:w="8930" w:type="dxa"/>
        <w:tblLook w:val="04A0" w:firstRow="1" w:lastRow="0" w:firstColumn="1" w:lastColumn="0" w:noHBand="0" w:noVBand="1"/>
      </w:tblPr>
      <w:tblGrid>
        <w:gridCol w:w="8930"/>
      </w:tblGrid>
      <w:tr w:rsidR="007837CA" w:rsidRPr="00F56F1D" w:rsidTr="007837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837CA" w:rsidRPr="00F56F1D" w:rsidRDefault="007837CA" w:rsidP="007837CA">
            <w:pPr>
              <w:spacing w:after="0" w:line="240" w:lineRule="auto"/>
              <w:jc w:val="both"/>
              <w:rPr>
                <w:rFonts w:ascii="Arial" w:hAnsi="Arial" w:cs="Arial"/>
                <w:color w:val="3333CC"/>
                <w:sz w:val="20"/>
                <w:szCs w:val="19"/>
                <w:lang w:val="es-ES"/>
              </w:rPr>
            </w:pPr>
            <w:bookmarkStart w:id="18" w:name="_Hlk519675849"/>
            <w:bookmarkEnd w:id="17"/>
            <w:r w:rsidRPr="00F56F1D">
              <w:rPr>
                <w:rFonts w:ascii="Arial" w:hAnsi="Arial" w:cs="Arial"/>
                <w:color w:val="0000FF"/>
                <w:sz w:val="20"/>
                <w:szCs w:val="19"/>
                <w:lang w:val="es-ES"/>
              </w:rPr>
              <w:lastRenderedPageBreak/>
              <w:t>Importante</w:t>
            </w:r>
          </w:p>
        </w:tc>
      </w:tr>
      <w:tr w:rsidR="007837CA" w:rsidRPr="00F56F1D" w:rsidTr="007837CA">
        <w:trPr>
          <w:trHeight w:val="384"/>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837CA" w:rsidRPr="00F56F1D" w:rsidRDefault="007837CA" w:rsidP="007837CA">
            <w:pPr>
              <w:widowControl w:val="0"/>
              <w:spacing w:after="0" w:line="240" w:lineRule="auto"/>
              <w:jc w:val="both"/>
              <w:rPr>
                <w:rFonts w:ascii="Arial" w:hAnsi="Arial" w:cs="Arial"/>
                <w:color w:val="0000FF"/>
                <w:sz w:val="20"/>
                <w:szCs w:val="19"/>
                <w:lang w:val="es-ES"/>
              </w:rPr>
            </w:pPr>
            <w:r w:rsidRPr="00F56F1D">
              <w:rPr>
                <w:rFonts w:ascii="Arial" w:hAnsi="Arial" w:cs="Arial"/>
                <w:b w:val="0"/>
                <w:i/>
                <w:color w:val="0000FF"/>
                <w:sz w:val="20"/>
                <w:szCs w:val="19"/>
                <w:lang w:val="es-ES_tradnl"/>
              </w:rPr>
              <w:t>Cuando se trate de consorcios, la declaración jurada es la siguiente:</w:t>
            </w:r>
          </w:p>
        </w:tc>
      </w:tr>
    </w:tbl>
    <w:p w:rsidR="00170BE7" w:rsidRPr="00F56F1D" w:rsidRDefault="00170BE7" w:rsidP="003C160D">
      <w:pPr>
        <w:widowControl w:val="0"/>
        <w:autoSpaceDE w:val="0"/>
        <w:autoSpaceDN w:val="0"/>
        <w:adjustRightInd w:val="0"/>
        <w:spacing w:after="0" w:line="240" w:lineRule="auto"/>
        <w:rPr>
          <w:rFonts w:ascii="Arial" w:hAnsi="Arial" w:cs="Arial"/>
          <w:sz w:val="20"/>
        </w:rPr>
      </w:pPr>
    </w:p>
    <w:p w:rsidR="00170BE7" w:rsidRPr="00F56F1D" w:rsidRDefault="00170BE7" w:rsidP="00141025">
      <w:pPr>
        <w:widowControl w:val="0"/>
        <w:autoSpaceDE w:val="0"/>
        <w:autoSpaceDN w:val="0"/>
        <w:adjustRightInd w:val="0"/>
        <w:spacing w:line="240" w:lineRule="auto"/>
        <w:rPr>
          <w:rFonts w:ascii="Arial" w:hAnsi="Arial" w:cs="Arial"/>
          <w:sz w:val="20"/>
        </w:rPr>
      </w:pPr>
    </w:p>
    <w:p w:rsidR="00141025" w:rsidRPr="00F56F1D" w:rsidRDefault="00141025" w:rsidP="00141025">
      <w:pPr>
        <w:widowControl w:val="0"/>
        <w:spacing w:after="0" w:line="240" w:lineRule="auto"/>
        <w:jc w:val="center"/>
        <w:rPr>
          <w:rFonts w:ascii="Arial" w:hAnsi="Arial" w:cs="Arial"/>
          <w:b/>
        </w:rPr>
      </w:pPr>
      <w:r w:rsidRPr="00F56F1D">
        <w:rPr>
          <w:rFonts w:ascii="Arial" w:hAnsi="Arial" w:cs="Arial"/>
          <w:b/>
        </w:rPr>
        <w:t>ANEXO Nº 1</w:t>
      </w:r>
    </w:p>
    <w:p w:rsidR="00141025" w:rsidRPr="00F56F1D" w:rsidRDefault="00141025" w:rsidP="00141025">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141025" w:rsidRPr="00F56F1D" w:rsidTr="00D960E4">
        <w:tc>
          <w:tcPr>
            <w:tcW w:w="8644" w:type="dxa"/>
            <w:shd w:val="clear" w:color="000000" w:fill="FFFFFF"/>
          </w:tcPr>
          <w:p w:rsidR="00141025" w:rsidRPr="00F56F1D" w:rsidRDefault="00141025" w:rsidP="00D960E4">
            <w:pPr>
              <w:pStyle w:val="Textoindependiente"/>
              <w:widowControl w:val="0"/>
              <w:spacing w:after="0" w:line="240" w:lineRule="auto"/>
              <w:jc w:val="center"/>
              <w:rPr>
                <w:rFonts w:ascii="Arial" w:hAnsi="Arial" w:cs="Arial"/>
                <w:b/>
                <w:sz w:val="20"/>
                <w:szCs w:val="20"/>
              </w:rPr>
            </w:pPr>
            <w:r w:rsidRPr="00F56F1D">
              <w:rPr>
                <w:rFonts w:ascii="Arial" w:hAnsi="Arial" w:cs="Arial"/>
                <w:b/>
                <w:sz w:val="20"/>
                <w:szCs w:val="20"/>
              </w:rPr>
              <w:t xml:space="preserve">DECLARACIÓN JURADA DE DATOS DEL POSTOR </w:t>
            </w:r>
          </w:p>
        </w:tc>
      </w:tr>
    </w:tbl>
    <w:p w:rsidR="00141025" w:rsidRPr="00F56F1D" w:rsidRDefault="00141025" w:rsidP="00141025">
      <w:pPr>
        <w:widowControl w:val="0"/>
        <w:spacing w:after="0" w:line="240" w:lineRule="auto"/>
        <w:rPr>
          <w:rFonts w:ascii="Arial" w:hAnsi="Arial" w:cs="Arial"/>
          <w:sz w:val="20"/>
        </w:rPr>
      </w:pPr>
    </w:p>
    <w:p w:rsidR="00141025" w:rsidRPr="00F56F1D" w:rsidRDefault="00141025" w:rsidP="00141025">
      <w:pPr>
        <w:widowControl w:val="0"/>
        <w:spacing w:after="0" w:line="240" w:lineRule="auto"/>
        <w:rPr>
          <w:rFonts w:ascii="Arial" w:hAnsi="Arial" w:cs="Arial"/>
          <w:sz w:val="20"/>
        </w:rPr>
      </w:pPr>
      <w:r w:rsidRPr="00F56F1D">
        <w:rPr>
          <w:rFonts w:ascii="Arial" w:hAnsi="Arial" w:cs="Arial"/>
          <w:sz w:val="20"/>
        </w:rPr>
        <w:t>Señores</w:t>
      </w:r>
    </w:p>
    <w:p w:rsidR="00141025" w:rsidRPr="00F56F1D" w:rsidRDefault="00141025" w:rsidP="00141025">
      <w:pPr>
        <w:widowControl w:val="0"/>
        <w:spacing w:after="0" w:line="240" w:lineRule="auto"/>
        <w:rPr>
          <w:rFonts w:ascii="Arial" w:hAnsi="Arial" w:cs="Arial"/>
          <w:sz w:val="20"/>
        </w:rPr>
      </w:pPr>
      <w:r w:rsidRPr="00F56F1D">
        <w:rPr>
          <w:rFonts w:ascii="Arial" w:eastAsia="Times New Roman" w:hAnsi="Arial" w:cs="Arial"/>
          <w:color w:val="auto"/>
          <w:sz w:val="20"/>
          <w:lang w:val="es-ES" w:eastAsia="es-ES"/>
        </w:rPr>
        <w:t>[CONSIGNAR ÓRGANO ENCARGADO DE LAS CONTRATACIONES O COMITÉ DE SELECCIÓN, SEGÚN CORRESPONDA]</w:t>
      </w:r>
    </w:p>
    <w:p w:rsidR="00141025" w:rsidRPr="00F56F1D" w:rsidRDefault="00141025" w:rsidP="00141025">
      <w:pPr>
        <w:widowControl w:val="0"/>
        <w:spacing w:after="0" w:line="240" w:lineRule="auto"/>
        <w:rPr>
          <w:rFonts w:ascii="Arial" w:hAnsi="Arial" w:cs="Arial"/>
          <w:b/>
          <w:sz w:val="20"/>
        </w:rPr>
      </w:pPr>
      <w:r w:rsidRPr="00F56F1D">
        <w:rPr>
          <w:rFonts w:ascii="Arial" w:hAnsi="Arial" w:cs="Arial"/>
          <w:b/>
          <w:sz w:val="20"/>
        </w:rPr>
        <w:t xml:space="preserve">ADJUDICACIÓN SIMPLIFICADA Nº </w:t>
      </w:r>
      <w:r w:rsidRPr="00F56F1D">
        <w:rPr>
          <w:rFonts w:ascii="Arial" w:hAnsi="Arial" w:cs="Arial"/>
          <w:bCs/>
          <w:sz w:val="20"/>
        </w:rPr>
        <w:t>[CONSIGNAR NOMENCLATURA DEL PROCEDIMIENTO]</w:t>
      </w:r>
    </w:p>
    <w:p w:rsidR="00141025" w:rsidRPr="00F56F1D" w:rsidRDefault="00141025" w:rsidP="00141025">
      <w:pPr>
        <w:widowControl w:val="0"/>
        <w:autoSpaceDE w:val="0"/>
        <w:autoSpaceDN w:val="0"/>
        <w:adjustRightInd w:val="0"/>
        <w:spacing w:after="0" w:line="240" w:lineRule="auto"/>
        <w:rPr>
          <w:rFonts w:ascii="Arial" w:hAnsi="Arial" w:cs="Arial"/>
          <w:sz w:val="20"/>
        </w:rPr>
      </w:pPr>
      <w:r w:rsidRPr="00F56F1D">
        <w:rPr>
          <w:rFonts w:ascii="Arial" w:hAnsi="Arial" w:cs="Arial"/>
          <w:sz w:val="20"/>
        </w:rPr>
        <w:t>Presente.-</w:t>
      </w:r>
    </w:p>
    <w:p w:rsidR="00141025" w:rsidRPr="00F56F1D" w:rsidRDefault="00141025" w:rsidP="00141025">
      <w:pPr>
        <w:widowControl w:val="0"/>
        <w:autoSpaceDE w:val="0"/>
        <w:autoSpaceDN w:val="0"/>
        <w:adjustRightInd w:val="0"/>
        <w:spacing w:after="0" w:line="240" w:lineRule="auto"/>
        <w:rPr>
          <w:rFonts w:ascii="Arial" w:hAnsi="Arial" w:cs="Arial"/>
          <w:sz w:val="20"/>
        </w:rPr>
      </w:pPr>
    </w:p>
    <w:p w:rsidR="00141025" w:rsidRPr="00F56F1D" w:rsidRDefault="00141025" w:rsidP="00141025">
      <w:pPr>
        <w:widowControl w:val="0"/>
        <w:autoSpaceDE w:val="0"/>
        <w:autoSpaceDN w:val="0"/>
        <w:adjustRightInd w:val="0"/>
        <w:spacing w:after="0" w:line="240" w:lineRule="auto"/>
        <w:rPr>
          <w:rFonts w:ascii="Arial" w:hAnsi="Arial" w:cs="Arial"/>
          <w:sz w:val="20"/>
        </w:rPr>
      </w:pPr>
    </w:p>
    <w:p w:rsidR="00141025" w:rsidRPr="00F56F1D" w:rsidRDefault="00141025" w:rsidP="00141025">
      <w:pPr>
        <w:widowControl w:val="0"/>
        <w:spacing w:after="0" w:line="240" w:lineRule="auto"/>
        <w:rPr>
          <w:rFonts w:ascii="Arial" w:hAnsi="Arial" w:cs="Arial"/>
          <w:sz w:val="20"/>
        </w:rPr>
      </w:pPr>
      <w:r w:rsidRPr="00F56F1D">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F56F1D">
        <w:rPr>
          <w:rFonts w:ascii="Arial" w:hAnsi="Arial" w:cs="Arial"/>
          <w:b/>
          <w:sz w:val="20"/>
        </w:rPr>
        <w:t>DECLARO BAJO JURAMENTO</w:t>
      </w:r>
      <w:r w:rsidRPr="00F56F1D">
        <w:rPr>
          <w:rFonts w:ascii="Arial" w:hAnsi="Arial" w:cs="Arial"/>
          <w:sz w:val="20"/>
        </w:rPr>
        <w:t xml:space="preserve"> que la siguiente información se sujeta a la verdad:</w:t>
      </w:r>
    </w:p>
    <w:p w:rsidR="00141025" w:rsidRPr="00F56F1D" w:rsidRDefault="00141025" w:rsidP="00141025">
      <w:pPr>
        <w:widowControl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141025" w:rsidRPr="00F56F1D" w:rsidTr="00D960E4">
        <w:tc>
          <w:tcPr>
            <w:tcW w:w="3102" w:type="dxa"/>
            <w:tcBorders>
              <w:right w:val="nil"/>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Datos del consorciado 1</w:t>
            </w:r>
          </w:p>
        </w:tc>
        <w:tc>
          <w:tcPr>
            <w:tcW w:w="5970" w:type="dxa"/>
            <w:gridSpan w:val="6"/>
            <w:tcBorders>
              <w:left w:val="nil"/>
            </w:tcBorders>
          </w:tcPr>
          <w:p w:rsidR="00141025" w:rsidRPr="00F56F1D" w:rsidRDefault="00141025" w:rsidP="00D960E4">
            <w:pPr>
              <w:widowControl w:val="0"/>
              <w:spacing w:after="0" w:line="240" w:lineRule="auto"/>
              <w:rPr>
                <w:rFonts w:ascii="Arial" w:hAnsi="Arial" w:cs="Arial"/>
                <w:sz w:val="20"/>
              </w:rPr>
            </w:pPr>
          </w:p>
        </w:tc>
      </w:tr>
      <w:tr w:rsidR="00141025" w:rsidRPr="00F56F1D" w:rsidTr="00D960E4">
        <w:tc>
          <w:tcPr>
            <w:tcW w:w="3102" w:type="dxa"/>
            <w:tcBorders>
              <w:right w:val="nil"/>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Nombre, Denominación o Razón Social :</w:t>
            </w:r>
          </w:p>
        </w:tc>
        <w:tc>
          <w:tcPr>
            <w:tcW w:w="5970" w:type="dxa"/>
            <w:gridSpan w:val="6"/>
            <w:tcBorders>
              <w:left w:val="nil"/>
            </w:tcBorders>
          </w:tcPr>
          <w:p w:rsidR="00141025" w:rsidRPr="00F56F1D" w:rsidRDefault="00141025" w:rsidP="00D960E4">
            <w:pPr>
              <w:widowControl w:val="0"/>
              <w:spacing w:after="0" w:line="240" w:lineRule="auto"/>
              <w:rPr>
                <w:rFonts w:ascii="Arial" w:hAnsi="Arial" w:cs="Arial"/>
                <w:sz w:val="20"/>
              </w:rPr>
            </w:pPr>
          </w:p>
        </w:tc>
      </w:tr>
      <w:tr w:rsidR="00141025" w:rsidRPr="00F56F1D" w:rsidTr="00D960E4">
        <w:tc>
          <w:tcPr>
            <w:tcW w:w="3102" w:type="dxa"/>
            <w:tcBorders>
              <w:bottom w:val="single" w:sz="4" w:space="0" w:color="auto"/>
              <w:right w:val="nil"/>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Domicilio Legal :</w:t>
            </w:r>
          </w:p>
        </w:tc>
        <w:tc>
          <w:tcPr>
            <w:tcW w:w="5970" w:type="dxa"/>
            <w:gridSpan w:val="6"/>
            <w:tcBorders>
              <w:left w:val="nil"/>
              <w:bottom w:val="single" w:sz="4" w:space="0" w:color="auto"/>
            </w:tcBorders>
          </w:tcPr>
          <w:p w:rsidR="00141025" w:rsidRPr="00F56F1D" w:rsidRDefault="00141025" w:rsidP="00D960E4">
            <w:pPr>
              <w:widowControl w:val="0"/>
              <w:spacing w:after="0" w:line="240" w:lineRule="auto"/>
              <w:rPr>
                <w:rFonts w:ascii="Arial" w:hAnsi="Arial" w:cs="Arial"/>
                <w:sz w:val="20"/>
              </w:rPr>
            </w:pPr>
          </w:p>
        </w:tc>
      </w:tr>
      <w:tr w:rsidR="00141025" w:rsidRPr="00F56F1D" w:rsidTr="00D960E4">
        <w:tc>
          <w:tcPr>
            <w:tcW w:w="4236" w:type="dxa"/>
            <w:gridSpan w:val="2"/>
            <w:tcBorders>
              <w:right w:val="single" w:sz="4" w:space="0" w:color="auto"/>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RUC :</w:t>
            </w:r>
          </w:p>
        </w:tc>
        <w:tc>
          <w:tcPr>
            <w:tcW w:w="1576" w:type="dxa"/>
            <w:tcBorders>
              <w:left w:val="single" w:sz="4" w:space="0" w:color="auto"/>
              <w:right w:val="single" w:sz="4" w:space="0" w:color="auto"/>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Teléfono(s) :</w:t>
            </w:r>
          </w:p>
        </w:tc>
        <w:tc>
          <w:tcPr>
            <w:tcW w:w="1559" w:type="dxa"/>
            <w:gridSpan w:val="2"/>
            <w:tcBorders>
              <w:left w:val="single" w:sz="4" w:space="0" w:color="auto"/>
              <w:right w:val="single" w:sz="4" w:space="0" w:color="auto"/>
            </w:tcBorders>
          </w:tcPr>
          <w:p w:rsidR="00141025" w:rsidRPr="00F56F1D" w:rsidRDefault="00141025" w:rsidP="00D960E4">
            <w:pPr>
              <w:widowControl w:val="0"/>
              <w:spacing w:after="0" w:line="240" w:lineRule="auto"/>
              <w:rPr>
                <w:rFonts w:ascii="Arial" w:hAnsi="Arial" w:cs="Arial"/>
                <w:sz w:val="20"/>
              </w:rPr>
            </w:pPr>
          </w:p>
        </w:tc>
        <w:tc>
          <w:tcPr>
            <w:tcW w:w="1701" w:type="dxa"/>
            <w:gridSpan w:val="2"/>
            <w:tcBorders>
              <w:left w:val="single" w:sz="4" w:space="0" w:color="auto"/>
            </w:tcBorders>
          </w:tcPr>
          <w:p w:rsidR="00141025" w:rsidRPr="00F56F1D" w:rsidRDefault="00141025" w:rsidP="00D960E4">
            <w:pPr>
              <w:widowControl w:val="0"/>
              <w:spacing w:after="0" w:line="240" w:lineRule="auto"/>
              <w:jc w:val="center"/>
              <w:rPr>
                <w:rFonts w:ascii="Arial" w:hAnsi="Arial" w:cs="Arial"/>
                <w:sz w:val="20"/>
              </w:rPr>
            </w:pPr>
          </w:p>
        </w:tc>
      </w:tr>
      <w:tr w:rsidR="00141025" w:rsidRPr="00F56F1D" w:rsidTr="00D960E4">
        <w:tc>
          <w:tcPr>
            <w:tcW w:w="5812" w:type="dxa"/>
            <w:gridSpan w:val="3"/>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MYPE</w:t>
            </w:r>
            <w:r w:rsidRPr="00F56F1D">
              <w:rPr>
                <w:rFonts w:ascii="Arial" w:hAnsi="Arial" w:cs="Arial"/>
                <w:color w:val="auto"/>
                <w:sz w:val="20"/>
                <w:vertAlign w:val="superscript"/>
                <w:lang w:val="es-ES_tradnl"/>
              </w:rPr>
              <w:footnoteReference w:id="46"/>
            </w:r>
          </w:p>
        </w:tc>
        <w:tc>
          <w:tcPr>
            <w:tcW w:w="803" w:type="dxa"/>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Sí</w:t>
            </w:r>
          </w:p>
        </w:tc>
        <w:tc>
          <w:tcPr>
            <w:tcW w:w="756" w:type="dxa"/>
          </w:tcPr>
          <w:p w:rsidR="00141025" w:rsidRPr="00F56F1D" w:rsidRDefault="00141025" w:rsidP="00D960E4">
            <w:pPr>
              <w:widowControl w:val="0"/>
              <w:spacing w:after="0" w:line="240" w:lineRule="auto"/>
              <w:rPr>
                <w:rFonts w:ascii="Arial" w:hAnsi="Arial" w:cs="Arial"/>
                <w:sz w:val="20"/>
              </w:rPr>
            </w:pPr>
          </w:p>
        </w:tc>
        <w:tc>
          <w:tcPr>
            <w:tcW w:w="744" w:type="dxa"/>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No</w:t>
            </w:r>
          </w:p>
        </w:tc>
        <w:tc>
          <w:tcPr>
            <w:tcW w:w="957" w:type="dxa"/>
          </w:tcPr>
          <w:p w:rsidR="00141025" w:rsidRPr="00F56F1D" w:rsidRDefault="00141025" w:rsidP="00D960E4">
            <w:pPr>
              <w:widowControl w:val="0"/>
              <w:spacing w:after="0" w:line="240" w:lineRule="auto"/>
              <w:rPr>
                <w:rFonts w:ascii="Arial" w:hAnsi="Arial" w:cs="Arial"/>
                <w:sz w:val="20"/>
              </w:rPr>
            </w:pPr>
          </w:p>
        </w:tc>
      </w:tr>
      <w:tr w:rsidR="00141025" w:rsidRPr="00F56F1D" w:rsidTr="00D960E4">
        <w:tc>
          <w:tcPr>
            <w:tcW w:w="9072" w:type="dxa"/>
            <w:gridSpan w:val="7"/>
            <w:tcBorders>
              <w:bottom w:val="single" w:sz="4" w:space="0" w:color="auto"/>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Correo electrónico :</w:t>
            </w:r>
          </w:p>
        </w:tc>
      </w:tr>
    </w:tbl>
    <w:p w:rsidR="00141025" w:rsidRPr="00F56F1D" w:rsidRDefault="00141025" w:rsidP="00141025">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141025" w:rsidRPr="00F56F1D" w:rsidTr="00D960E4">
        <w:tc>
          <w:tcPr>
            <w:tcW w:w="3100" w:type="dxa"/>
            <w:tcBorders>
              <w:top w:val="single" w:sz="4" w:space="0" w:color="auto"/>
              <w:left w:val="single" w:sz="4" w:space="0" w:color="auto"/>
              <w:bottom w:val="single" w:sz="4" w:space="0" w:color="auto"/>
              <w:right w:val="nil"/>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r w:rsidRPr="00F56F1D">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p>
        </w:tc>
      </w:tr>
      <w:tr w:rsidR="00141025" w:rsidRPr="00F56F1D" w:rsidTr="00D960E4">
        <w:tc>
          <w:tcPr>
            <w:tcW w:w="3100" w:type="dxa"/>
            <w:tcBorders>
              <w:top w:val="single" w:sz="4" w:space="0" w:color="auto"/>
              <w:left w:val="single" w:sz="4" w:space="0" w:color="auto"/>
              <w:bottom w:val="single" w:sz="4" w:space="0" w:color="auto"/>
              <w:right w:val="nil"/>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r w:rsidRPr="00F56F1D">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p>
        </w:tc>
      </w:tr>
      <w:tr w:rsidR="00141025" w:rsidRPr="00F56F1D" w:rsidTr="00D960E4">
        <w:tc>
          <w:tcPr>
            <w:tcW w:w="3100" w:type="dxa"/>
            <w:tcBorders>
              <w:top w:val="single" w:sz="4" w:space="0" w:color="auto"/>
              <w:left w:val="single" w:sz="4" w:space="0" w:color="auto"/>
              <w:bottom w:val="single" w:sz="4" w:space="0" w:color="auto"/>
              <w:right w:val="nil"/>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r w:rsidRPr="00F56F1D">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p>
        </w:tc>
      </w:tr>
      <w:tr w:rsidR="00141025" w:rsidRPr="00F56F1D" w:rsidTr="00D960E4">
        <w:tc>
          <w:tcPr>
            <w:tcW w:w="4234" w:type="dxa"/>
            <w:gridSpan w:val="2"/>
            <w:tcBorders>
              <w:right w:val="single" w:sz="4" w:space="0" w:color="auto"/>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RUC :</w:t>
            </w:r>
          </w:p>
        </w:tc>
        <w:tc>
          <w:tcPr>
            <w:tcW w:w="1568" w:type="dxa"/>
            <w:tcBorders>
              <w:left w:val="single" w:sz="4" w:space="0" w:color="auto"/>
              <w:right w:val="single" w:sz="4" w:space="0" w:color="auto"/>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Teléfono(s) :</w:t>
            </w:r>
          </w:p>
        </w:tc>
        <w:tc>
          <w:tcPr>
            <w:tcW w:w="1552" w:type="dxa"/>
            <w:gridSpan w:val="2"/>
            <w:tcBorders>
              <w:left w:val="single" w:sz="4" w:space="0" w:color="auto"/>
              <w:right w:val="single" w:sz="4" w:space="0" w:color="auto"/>
            </w:tcBorders>
          </w:tcPr>
          <w:p w:rsidR="00141025" w:rsidRPr="00F56F1D" w:rsidRDefault="00141025" w:rsidP="00D960E4">
            <w:pPr>
              <w:widowControl w:val="0"/>
              <w:spacing w:after="0" w:line="240" w:lineRule="auto"/>
              <w:rPr>
                <w:rFonts w:ascii="Arial" w:hAnsi="Arial" w:cs="Arial"/>
                <w:sz w:val="20"/>
              </w:rPr>
            </w:pPr>
          </w:p>
        </w:tc>
        <w:tc>
          <w:tcPr>
            <w:tcW w:w="1718" w:type="dxa"/>
            <w:gridSpan w:val="2"/>
            <w:tcBorders>
              <w:left w:val="single" w:sz="4" w:space="0" w:color="auto"/>
            </w:tcBorders>
          </w:tcPr>
          <w:p w:rsidR="00141025" w:rsidRPr="00F56F1D" w:rsidRDefault="00141025" w:rsidP="00D960E4">
            <w:pPr>
              <w:widowControl w:val="0"/>
              <w:spacing w:after="0" w:line="240" w:lineRule="auto"/>
              <w:jc w:val="center"/>
              <w:rPr>
                <w:rFonts w:ascii="Arial" w:hAnsi="Arial" w:cs="Arial"/>
                <w:sz w:val="20"/>
              </w:rPr>
            </w:pPr>
          </w:p>
        </w:tc>
      </w:tr>
      <w:tr w:rsidR="00141025" w:rsidRPr="00F56F1D" w:rsidTr="00D960E4">
        <w:tc>
          <w:tcPr>
            <w:tcW w:w="5802" w:type="dxa"/>
            <w:gridSpan w:val="3"/>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MYPE</w:t>
            </w:r>
            <w:r w:rsidRPr="00F56F1D">
              <w:rPr>
                <w:rFonts w:ascii="Arial" w:hAnsi="Arial" w:cs="Arial"/>
                <w:color w:val="auto"/>
                <w:sz w:val="20"/>
                <w:vertAlign w:val="superscript"/>
                <w:lang w:val="es-ES_tradnl"/>
              </w:rPr>
              <w:footnoteReference w:id="47"/>
            </w:r>
          </w:p>
        </w:tc>
        <w:tc>
          <w:tcPr>
            <w:tcW w:w="799" w:type="dxa"/>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Sí</w:t>
            </w:r>
          </w:p>
        </w:tc>
        <w:tc>
          <w:tcPr>
            <w:tcW w:w="753" w:type="dxa"/>
          </w:tcPr>
          <w:p w:rsidR="00141025" w:rsidRPr="00F56F1D" w:rsidRDefault="00141025" w:rsidP="00D960E4">
            <w:pPr>
              <w:widowControl w:val="0"/>
              <w:spacing w:after="0" w:line="240" w:lineRule="auto"/>
              <w:rPr>
                <w:rFonts w:ascii="Arial" w:hAnsi="Arial" w:cs="Arial"/>
                <w:sz w:val="20"/>
              </w:rPr>
            </w:pPr>
          </w:p>
        </w:tc>
        <w:tc>
          <w:tcPr>
            <w:tcW w:w="741" w:type="dxa"/>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No</w:t>
            </w:r>
          </w:p>
        </w:tc>
        <w:tc>
          <w:tcPr>
            <w:tcW w:w="977" w:type="dxa"/>
          </w:tcPr>
          <w:p w:rsidR="00141025" w:rsidRPr="00F56F1D" w:rsidRDefault="00141025" w:rsidP="00D960E4">
            <w:pPr>
              <w:widowControl w:val="0"/>
              <w:spacing w:after="0" w:line="240" w:lineRule="auto"/>
              <w:rPr>
                <w:rFonts w:ascii="Arial" w:hAnsi="Arial" w:cs="Arial"/>
                <w:sz w:val="20"/>
              </w:rPr>
            </w:pPr>
          </w:p>
        </w:tc>
      </w:tr>
      <w:tr w:rsidR="00141025" w:rsidRPr="00F56F1D" w:rsidTr="00D960E4">
        <w:tc>
          <w:tcPr>
            <w:tcW w:w="9072" w:type="dxa"/>
            <w:gridSpan w:val="7"/>
            <w:tcBorders>
              <w:bottom w:val="single" w:sz="4" w:space="0" w:color="auto"/>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Correo electrónico :</w:t>
            </w:r>
          </w:p>
        </w:tc>
      </w:tr>
    </w:tbl>
    <w:p w:rsidR="00141025" w:rsidRPr="00F56F1D" w:rsidRDefault="00141025" w:rsidP="00141025">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141025" w:rsidRPr="00F56F1D" w:rsidTr="00D960E4">
        <w:tc>
          <w:tcPr>
            <w:tcW w:w="3100" w:type="dxa"/>
            <w:tcBorders>
              <w:top w:val="single" w:sz="4" w:space="0" w:color="auto"/>
              <w:left w:val="single" w:sz="4" w:space="0" w:color="auto"/>
              <w:bottom w:val="single" w:sz="4" w:space="0" w:color="auto"/>
              <w:right w:val="nil"/>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r w:rsidRPr="00F56F1D">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p>
        </w:tc>
      </w:tr>
      <w:tr w:rsidR="00141025" w:rsidRPr="00F56F1D" w:rsidTr="00D960E4">
        <w:tc>
          <w:tcPr>
            <w:tcW w:w="3100" w:type="dxa"/>
            <w:tcBorders>
              <w:top w:val="single" w:sz="4" w:space="0" w:color="auto"/>
              <w:left w:val="single" w:sz="4" w:space="0" w:color="auto"/>
              <w:bottom w:val="single" w:sz="4" w:space="0" w:color="auto"/>
              <w:right w:val="nil"/>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r w:rsidRPr="00F56F1D">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p>
        </w:tc>
      </w:tr>
      <w:tr w:rsidR="00141025" w:rsidRPr="00F56F1D" w:rsidTr="00D960E4">
        <w:tc>
          <w:tcPr>
            <w:tcW w:w="3100" w:type="dxa"/>
            <w:tcBorders>
              <w:top w:val="single" w:sz="4" w:space="0" w:color="auto"/>
              <w:left w:val="single" w:sz="4" w:space="0" w:color="auto"/>
              <w:bottom w:val="single" w:sz="4" w:space="0" w:color="auto"/>
              <w:right w:val="nil"/>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r w:rsidRPr="00F56F1D">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141025" w:rsidRPr="00F56F1D" w:rsidRDefault="00141025" w:rsidP="00D960E4">
            <w:pPr>
              <w:widowControl w:val="0"/>
              <w:autoSpaceDE w:val="0"/>
              <w:autoSpaceDN w:val="0"/>
              <w:adjustRightInd w:val="0"/>
              <w:spacing w:after="0" w:line="240" w:lineRule="auto"/>
              <w:rPr>
                <w:rFonts w:ascii="Arial" w:hAnsi="Arial" w:cs="Arial"/>
                <w:sz w:val="20"/>
              </w:rPr>
            </w:pPr>
          </w:p>
        </w:tc>
      </w:tr>
      <w:tr w:rsidR="00141025" w:rsidRPr="00F56F1D" w:rsidTr="00D960E4">
        <w:tc>
          <w:tcPr>
            <w:tcW w:w="4234" w:type="dxa"/>
            <w:gridSpan w:val="2"/>
            <w:tcBorders>
              <w:right w:val="single" w:sz="4" w:space="0" w:color="auto"/>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RUC :</w:t>
            </w:r>
          </w:p>
        </w:tc>
        <w:tc>
          <w:tcPr>
            <w:tcW w:w="1568" w:type="dxa"/>
            <w:tcBorders>
              <w:left w:val="single" w:sz="4" w:space="0" w:color="auto"/>
              <w:right w:val="single" w:sz="4" w:space="0" w:color="auto"/>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Teléfono(s) :</w:t>
            </w:r>
          </w:p>
        </w:tc>
        <w:tc>
          <w:tcPr>
            <w:tcW w:w="1552" w:type="dxa"/>
            <w:gridSpan w:val="2"/>
            <w:tcBorders>
              <w:left w:val="single" w:sz="4" w:space="0" w:color="auto"/>
              <w:right w:val="single" w:sz="4" w:space="0" w:color="auto"/>
            </w:tcBorders>
          </w:tcPr>
          <w:p w:rsidR="00141025" w:rsidRPr="00F56F1D" w:rsidRDefault="00141025" w:rsidP="00D960E4">
            <w:pPr>
              <w:widowControl w:val="0"/>
              <w:spacing w:after="0" w:line="240" w:lineRule="auto"/>
              <w:rPr>
                <w:rFonts w:ascii="Arial" w:hAnsi="Arial" w:cs="Arial"/>
                <w:sz w:val="20"/>
              </w:rPr>
            </w:pPr>
          </w:p>
        </w:tc>
        <w:tc>
          <w:tcPr>
            <w:tcW w:w="1718" w:type="dxa"/>
            <w:gridSpan w:val="2"/>
            <w:tcBorders>
              <w:left w:val="single" w:sz="4" w:space="0" w:color="auto"/>
            </w:tcBorders>
          </w:tcPr>
          <w:p w:rsidR="00141025" w:rsidRPr="00F56F1D" w:rsidRDefault="00141025" w:rsidP="00D960E4">
            <w:pPr>
              <w:widowControl w:val="0"/>
              <w:spacing w:after="0" w:line="240" w:lineRule="auto"/>
              <w:jc w:val="center"/>
              <w:rPr>
                <w:rFonts w:ascii="Arial" w:hAnsi="Arial" w:cs="Arial"/>
                <w:sz w:val="20"/>
              </w:rPr>
            </w:pPr>
          </w:p>
        </w:tc>
      </w:tr>
      <w:tr w:rsidR="00141025" w:rsidRPr="00F56F1D" w:rsidTr="00D960E4">
        <w:tc>
          <w:tcPr>
            <w:tcW w:w="5802" w:type="dxa"/>
            <w:gridSpan w:val="3"/>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MYPE</w:t>
            </w:r>
            <w:r w:rsidRPr="00F56F1D">
              <w:rPr>
                <w:rFonts w:ascii="Arial" w:hAnsi="Arial" w:cs="Arial"/>
                <w:color w:val="auto"/>
                <w:sz w:val="20"/>
                <w:vertAlign w:val="superscript"/>
                <w:lang w:val="es-ES_tradnl"/>
              </w:rPr>
              <w:footnoteReference w:id="48"/>
            </w:r>
          </w:p>
        </w:tc>
        <w:tc>
          <w:tcPr>
            <w:tcW w:w="799" w:type="dxa"/>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Sí</w:t>
            </w:r>
          </w:p>
        </w:tc>
        <w:tc>
          <w:tcPr>
            <w:tcW w:w="753" w:type="dxa"/>
          </w:tcPr>
          <w:p w:rsidR="00141025" w:rsidRPr="00F56F1D" w:rsidRDefault="00141025" w:rsidP="00D960E4">
            <w:pPr>
              <w:widowControl w:val="0"/>
              <w:spacing w:after="0" w:line="240" w:lineRule="auto"/>
              <w:rPr>
                <w:rFonts w:ascii="Arial" w:hAnsi="Arial" w:cs="Arial"/>
                <w:sz w:val="20"/>
              </w:rPr>
            </w:pPr>
          </w:p>
        </w:tc>
        <w:tc>
          <w:tcPr>
            <w:tcW w:w="741" w:type="dxa"/>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No</w:t>
            </w:r>
          </w:p>
        </w:tc>
        <w:tc>
          <w:tcPr>
            <w:tcW w:w="977" w:type="dxa"/>
          </w:tcPr>
          <w:p w:rsidR="00141025" w:rsidRPr="00F56F1D" w:rsidRDefault="00141025" w:rsidP="00D960E4">
            <w:pPr>
              <w:widowControl w:val="0"/>
              <w:spacing w:after="0" w:line="240" w:lineRule="auto"/>
              <w:rPr>
                <w:rFonts w:ascii="Arial" w:hAnsi="Arial" w:cs="Arial"/>
                <w:sz w:val="20"/>
              </w:rPr>
            </w:pPr>
          </w:p>
        </w:tc>
      </w:tr>
      <w:tr w:rsidR="00141025" w:rsidRPr="00F56F1D" w:rsidTr="00D960E4">
        <w:tc>
          <w:tcPr>
            <w:tcW w:w="9072" w:type="dxa"/>
            <w:gridSpan w:val="7"/>
            <w:tcBorders>
              <w:bottom w:val="single" w:sz="4" w:space="0" w:color="auto"/>
            </w:tcBorders>
          </w:tcPr>
          <w:p w:rsidR="00141025" w:rsidRPr="00F56F1D" w:rsidRDefault="00141025" w:rsidP="00D960E4">
            <w:pPr>
              <w:widowControl w:val="0"/>
              <w:spacing w:after="0" w:line="240" w:lineRule="auto"/>
              <w:rPr>
                <w:rFonts w:ascii="Arial" w:hAnsi="Arial" w:cs="Arial"/>
                <w:sz w:val="20"/>
              </w:rPr>
            </w:pPr>
            <w:r w:rsidRPr="00F56F1D">
              <w:rPr>
                <w:rFonts w:ascii="Arial" w:hAnsi="Arial" w:cs="Arial"/>
                <w:sz w:val="20"/>
              </w:rPr>
              <w:t>Correo electrónico :</w:t>
            </w:r>
          </w:p>
        </w:tc>
      </w:tr>
    </w:tbl>
    <w:p w:rsidR="00141025" w:rsidRPr="00F56F1D" w:rsidRDefault="00141025" w:rsidP="00141025">
      <w:pPr>
        <w:widowControl w:val="0"/>
        <w:spacing w:after="0" w:line="240" w:lineRule="auto"/>
        <w:rPr>
          <w:rFonts w:ascii="Arial" w:hAnsi="Arial" w:cs="Arial"/>
          <w:sz w:val="20"/>
        </w:rPr>
      </w:pPr>
    </w:p>
    <w:p w:rsidR="00141025" w:rsidRPr="00F56F1D" w:rsidRDefault="00141025" w:rsidP="00141025">
      <w:pPr>
        <w:widowControl w:val="0"/>
        <w:autoSpaceDE w:val="0"/>
        <w:autoSpaceDN w:val="0"/>
        <w:adjustRightInd w:val="0"/>
        <w:spacing w:after="0" w:line="240" w:lineRule="auto"/>
        <w:rPr>
          <w:rFonts w:ascii="Arial" w:hAnsi="Arial" w:cs="Arial"/>
          <w:b/>
          <w:sz w:val="20"/>
        </w:rPr>
      </w:pPr>
      <w:r w:rsidRPr="00F56F1D">
        <w:rPr>
          <w:rFonts w:ascii="Arial" w:hAnsi="Arial" w:cs="Arial"/>
          <w:b/>
          <w:sz w:val="20"/>
        </w:rPr>
        <w:t>Autorización de notificación por correo electrónico:</w:t>
      </w:r>
    </w:p>
    <w:p w:rsidR="00141025" w:rsidRPr="00F56F1D" w:rsidRDefault="00141025" w:rsidP="00141025">
      <w:pPr>
        <w:widowControl w:val="0"/>
        <w:autoSpaceDE w:val="0"/>
        <w:autoSpaceDN w:val="0"/>
        <w:adjustRightInd w:val="0"/>
        <w:spacing w:after="0" w:line="240" w:lineRule="auto"/>
        <w:rPr>
          <w:rFonts w:ascii="Arial" w:hAnsi="Arial" w:cs="Arial"/>
          <w:sz w:val="20"/>
        </w:rPr>
      </w:pPr>
    </w:p>
    <w:tbl>
      <w:tblPr>
        <w:tblStyle w:val="Tablaconcuadrcula"/>
        <w:tblW w:w="0" w:type="auto"/>
        <w:tblInd w:w="-5" w:type="dxa"/>
        <w:tblLook w:val="04A0" w:firstRow="1" w:lastRow="0" w:firstColumn="1" w:lastColumn="0" w:noHBand="0" w:noVBand="1"/>
      </w:tblPr>
      <w:tblGrid>
        <w:gridCol w:w="9066"/>
      </w:tblGrid>
      <w:tr w:rsidR="00141025" w:rsidRPr="00F56F1D" w:rsidTr="00D960E4">
        <w:tc>
          <w:tcPr>
            <w:tcW w:w="9066" w:type="dxa"/>
          </w:tcPr>
          <w:p w:rsidR="00141025" w:rsidRPr="00F56F1D" w:rsidRDefault="00141025" w:rsidP="00D960E4">
            <w:pPr>
              <w:widowControl w:val="0"/>
              <w:autoSpaceDE w:val="0"/>
              <w:autoSpaceDN w:val="0"/>
              <w:adjustRightInd w:val="0"/>
              <w:spacing w:after="0" w:line="240" w:lineRule="auto"/>
              <w:rPr>
                <w:rFonts w:ascii="Arial" w:hAnsi="Arial" w:cs="Arial"/>
                <w:sz w:val="20"/>
              </w:rPr>
            </w:pPr>
            <w:r w:rsidRPr="00F56F1D">
              <w:rPr>
                <w:rFonts w:ascii="Arial" w:hAnsi="Arial" w:cs="Arial"/>
                <w:sz w:val="20"/>
              </w:rPr>
              <w:t xml:space="preserve">Correo electrónico del consorcio: </w:t>
            </w:r>
          </w:p>
        </w:tc>
      </w:tr>
    </w:tbl>
    <w:p w:rsidR="00141025" w:rsidRPr="00F56F1D" w:rsidRDefault="00141025" w:rsidP="00141025">
      <w:pPr>
        <w:widowControl w:val="0"/>
        <w:autoSpaceDE w:val="0"/>
        <w:autoSpaceDN w:val="0"/>
        <w:adjustRightInd w:val="0"/>
        <w:spacing w:after="0" w:line="240" w:lineRule="auto"/>
        <w:rPr>
          <w:rFonts w:ascii="Arial" w:hAnsi="Arial" w:cs="Arial"/>
          <w:sz w:val="20"/>
        </w:rPr>
      </w:pPr>
    </w:p>
    <w:p w:rsidR="00141025" w:rsidRPr="00F56F1D" w:rsidRDefault="00141025" w:rsidP="00141025">
      <w:pPr>
        <w:widowControl w:val="0"/>
        <w:autoSpaceDE w:val="0"/>
        <w:autoSpaceDN w:val="0"/>
        <w:adjustRightInd w:val="0"/>
        <w:rPr>
          <w:rFonts w:ascii="Arial" w:eastAsia="Times New Roman" w:hAnsi="Arial" w:cs="Arial"/>
          <w:sz w:val="20"/>
        </w:rPr>
      </w:pPr>
      <w:r w:rsidRPr="00F56F1D">
        <w:rPr>
          <w:rFonts w:ascii="Arial" w:eastAsia="Times New Roman" w:hAnsi="Arial" w:cs="Arial"/>
          <w:sz w:val="20"/>
        </w:rPr>
        <w:t xml:space="preserve">… [CONSIGNAR SÍ O NO] autorizo que se notifiquen al correo electrónico indicado las siguientes </w:t>
      </w:r>
      <w:r w:rsidRPr="00F56F1D">
        <w:rPr>
          <w:rFonts w:ascii="Arial" w:eastAsia="Times New Roman" w:hAnsi="Arial" w:cs="Arial"/>
          <w:sz w:val="20"/>
        </w:rPr>
        <w:lastRenderedPageBreak/>
        <w:t>actuaciones:</w:t>
      </w:r>
    </w:p>
    <w:p w:rsidR="00141025" w:rsidRPr="00F56F1D" w:rsidRDefault="00141025" w:rsidP="00141025">
      <w:pPr>
        <w:pStyle w:val="Prrafodelista"/>
        <w:widowControl w:val="0"/>
        <w:numPr>
          <w:ilvl w:val="0"/>
          <w:numId w:val="44"/>
        </w:numPr>
        <w:autoSpaceDE w:val="0"/>
        <w:autoSpaceDN w:val="0"/>
        <w:adjustRightInd w:val="0"/>
        <w:spacing w:after="0" w:line="240" w:lineRule="auto"/>
        <w:rPr>
          <w:rFonts w:ascii="Arial" w:hAnsi="Arial" w:cs="Arial"/>
          <w:sz w:val="20"/>
        </w:rPr>
      </w:pPr>
      <w:r w:rsidRPr="00F56F1D">
        <w:rPr>
          <w:rFonts w:ascii="Arial" w:hAnsi="Arial" w:cs="Arial"/>
          <w:sz w:val="20"/>
        </w:rPr>
        <w:t xml:space="preserve">Solicitud de la descripción a detalle de todos los elementos constitutivos de la oferta. </w:t>
      </w:r>
    </w:p>
    <w:p w:rsidR="00141025" w:rsidRPr="00F56F1D" w:rsidRDefault="00141025" w:rsidP="00141025">
      <w:pPr>
        <w:pStyle w:val="Prrafodelista"/>
        <w:widowControl w:val="0"/>
        <w:numPr>
          <w:ilvl w:val="0"/>
          <w:numId w:val="44"/>
        </w:numPr>
        <w:autoSpaceDE w:val="0"/>
        <w:autoSpaceDN w:val="0"/>
        <w:adjustRightInd w:val="0"/>
        <w:spacing w:after="0" w:line="240" w:lineRule="auto"/>
        <w:rPr>
          <w:rFonts w:ascii="Arial" w:hAnsi="Arial" w:cs="Arial"/>
          <w:sz w:val="20"/>
        </w:rPr>
      </w:pPr>
      <w:r w:rsidRPr="00F56F1D">
        <w:rPr>
          <w:rFonts w:ascii="Arial" w:hAnsi="Arial" w:cs="Arial"/>
          <w:sz w:val="20"/>
        </w:rPr>
        <w:t>Solicitud de subsanación de los requisitos para perfeccionar el contrato.</w:t>
      </w:r>
    </w:p>
    <w:p w:rsidR="00141025" w:rsidRPr="00F56F1D" w:rsidRDefault="00141025" w:rsidP="00141025">
      <w:pPr>
        <w:pStyle w:val="Prrafodelista"/>
        <w:widowControl w:val="0"/>
        <w:numPr>
          <w:ilvl w:val="0"/>
          <w:numId w:val="44"/>
        </w:numPr>
        <w:autoSpaceDE w:val="0"/>
        <w:autoSpaceDN w:val="0"/>
        <w:adjustRightInd w:val="0"/>
        <w:spacing w:after="0" w:line="240" w:lineRule="auto"/>
        <w:rPr>
          <w:rFonts w:ascii="Arial" w:hAnsi="Arial" w:cs="Arial"/>
          <w:sz w:val="20"/>
        </w:rPr>
      </w:pPr>
      <w:r w:rsidRPr="00F56F1D">
        <w:rPr>
          <w:rFonts w:ascii="Arial" w:hAnsi="Arial" w:cs="Arial"/>
          <w:sz w:val="20"/>
        </w:rPr>
        <w:t>Solicitud al postor que ocupó el segundo lugar en el orden de prelación para presentar los documentos para perfeccionar el contrato.</w:t>
      </w:r>
    </w:p>
    <w:p w:rsidR="00141025" w:rsidRPr="00F56F1D" w:rsidRDefault="00141025" w:rsidP="00141025">
      <w:pPr>
        <w:pStyle w:val="Prrafodelista"/>
        <w:widowControl w:val="0"/>
        <w:numPr>
          <w:ilvl w:val="0"/>
          <w:numId w:val="44"/>
        </w:numPr>
        <w:autoSpaceDE w:val="0"/>
        <w:autoSpaceDN w:val="0"/>
        <w:adjustRightInd w:val="0"/>
        <w:spacing w:after="0" w:line="240" w:lineRule="auto"/>
        <w:rPr>
          <w:rFonts w:ascii="Arial" w:hAnsi="Arial" w:cs="Arial"/>
          <w:sz w:val="20"/>
        </w:rPr>
      </w:pPr>
      <w:r w:rsidRPr="00F56F1D">
        <w:rPr>
          <w:rFonts w:ascii="Arial" w:hAnsi="Arial" w:cs="Arial"/>
          <w:sz w:val="20"/>
        </w:rPr>
        <w:t>Respuesta a la solicitud de acceso al expediente de contratación.</w:t>
      </w:r>
    </w:p>
    <w:p w:rsidR="003C160D" w:rsidRPr="00F56F1D" w:rsidRDefault="003C160D" w:rsidP="003C160D">
      <w:pPr>
        <w:pStyle w:val="Prrafodelista"/>
        <w:widowControl w:val="0"/>
        <w:numPr>
          <w:ilvl w:val="0"/>
          <w:numId w:val="44"/>
        </w:numPr>
        <w:autoSpaceDE w:val="0"/>
        <w:autoSpaceDN w:val="0"/>
        <w:adjustRightInd w:val="0"/>
        <w:spacing w:after="0" w:line="240" w:lineRule="auto"/>
        <w:rPr>
          <w:rFonts w:ascii="Arial" w:hAnsi="Arial" w:cs="Arial"/>
          <w:sz w:val="20"/>
        </w:rPr>
      </w:pPr>
      <w:r w:rsidRPr="00F56F1D">
        <w:rPr>
          <w:rFonts w:ascii="Arial" w:hAnsi="Arial" w:cs="Arial"/>
          <w:sz w:val="20"/>
        </w:rPr>
        <w:t>Notificación de la orden de compra</w:t>
      </w:r>
      <w:r w:rsidRPr="00F56F1D">
        <w:rPr>
          <w:rStyle w:val="Refdenotaalpie"/>
          <w:rFonts w:ascii="Arial" w:hAnsi="Arial" w:cs="Arial"/>
          <w:color w:val="auto"/>
          <w:sz w:val="20"/>
        </w:rPr>
        <w:footnoteReference w:id="49"/>
      </w:r>
    </w:p>
    <w:p w:rsidR="00141025" w:rsidRPr="00F56F1D" w:rsidRDefault="00141025" w:rsidP="00141025">
      <w:pPr>
        <w:widowControl w:val="0"/>
        <w:autoSpaceDE w:val="0"/>
        <w:autoSpaceDN w:val="0"/>
        <w:adjustRightInd w:val="0"/>
        <w:spacing w:after="0" w:line="240" w:lineRule="auto"/>
        <w:rPr>
          <w:rFonts w:ascii="Arial" w:hAnsi="Arial" w:cs="Arial"/>
          <w:sz w:val="20"/>
        </w:rPr>
      </w:pPr>
    </w:p>
    <w:p w:rsidR="00141025" w:rsidRPr="00F56F1D" w:rsidRDefault="00141025" w:rsidP="00141025">
      <w:pPr>
        <w:widowControl w:val="0"/>
        <w:autoSpaceDE w:val="0"/>
        <w:autoSpaceDN w:val="0"/>
        <w:adjustRightInd w:val="0"/>
        <w:rPr>
          <w:rFonts w:ascii="Arial" w:eastAsia="Times New Roman" w:hAnsi="Arial" w:cs="Arial"/>
          <w:sz w:val="20"/>
        </w:rPr>
      </w:pPr>
      <w:r w:rsidRPr="00F56F1D">
        <w:rPr>
          <w:rFonts w:ascii="Arial" w:eastAsia="Times New Roman" w:hAnsi="Arial" w:cs="Arial"/>
          <w:sz w:val="20"/>
        </w:rPr>
        <w:t>Asimismo, me comprometo a remitir la confirmación de recepción, en el plazo máximo de dos (2) días hábiles de recibida la comunicación.</w:t>
      </w:r>
    </w:p>
    <w:p w:rsidR="00141025" w:rsidRPr="00F56F1D" w:rsidRDefault="00141025" w:rsidP="00141025">
      <w:pPr>
        <w:widowControl w:val="0"/>
        <w:autoSpaceDE w:val="0"/>
        <w:autoSpaceDN w:val="0"/>
        <w:adjustRightInd w:val="0"/>
        <w:spacing w:after="0" w:line="240" w:lineRule="auto"/>
        <w:rPr>
          <w:rFonts w:ascii="Arial" w:hAnsi="Arial" w:cs="Arial"/>
          <w:sz w:val="20"/>
        </w:rPr>
      </w:pPr>
    </w:p>
    <w:p w:rsidR="00141025" w:rsidRPr="00F56F1D" w:rsidRDefault="00141025" w:rsidP="00141025">
      <w:pPr>
        <w:widowControl w:val="0"/>
        <w:autoSpaceDE w:val="0"/>
        <w:autoSpaceDN w:val="0"/>
        <w:adjustRightInd w:val="0"/>
        <w:spacing w:after="0" w:line="240" w:lineRule="auto"/>
        <w:rPr>
          <w:rFonts w:ascii="Arial" w:hAnsi="Arial" w:cs="Arial"/>
          <w:iCs/>
          <w:color w:val="auto"/>
          <w:sz w:val="20"/>
        </w:rPr>
      </w:pPr>
      <w:r w:rsidRPr="00F56F1D">
        <w:rPr>
          <w:rFonts w:ascii="Arial" w:hAnsi="Arial" w:cs="Arial"/>
          <w:iCs/>
          <w:sz w:val="20"/>
        </w:rPr>
        <w:t>[CONSIGNAR CIUDAD Y FECHA]</w:t>
      </w:r>
    </w:p>
    <w:p w:rsidR="00141025" w:rsidRPr="00F56F1D" w:rsidRDefault="00141025" w:rsidP="00141025">
      <w:pPr>
        <w:widowControl w:val="0"/>
        <w:spacing w:after="0" w:line="240" w:lineRule="auto"/>
        <w:rPr>
          <w:rFonts w:ascii="Arial" w:hAnsi="Arial" w:cs="Arial"/>
          <w:sz w:val="20"/>
        </w:rPr>
      </w:pPr>
    </w:p>
    <w:p w:rsidR="00141025" w:rsidRPr="00F56F1D" w:rsidRDefault="00141025" w:rsidP="00141025">
      <w:pPr>
        <w:widowControl w:val="0"/>
        <w:spacing w:after="0" w:line="240" w:lineRule="auto"/>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1025" w:rsidRPr="00F56F1D" w:rsidTr="00D960E4">
        <w:trPr>
          <w:jc w:val="center"/>
        </w:trPr>
        <w:tc>
          <w:tcPr>
            <w:tcW w:w="4606" w:type="dxa"/>
          </w:tcPr>
          <w:p w:rsidR="00141025" w:rsidRPr="00F56F1D" w:rsidRDefault="00141025" w:rsidP="00D960E4">
            <w:pPr>
              <w:widowControl w:val="0"/>
              <w:spacing w:after="0" w:line="240" w:lineRule="auto"/>
              <w:jc w:val="center"/>
              <w:rPr>
                <w:rFonts w:ascii="Arial" w:hAnsi="Arial" w:cs="Arial"/>
                <w:b/>
                <w:sz w:val="20"/>
              </w:rPr>
            </w:pPr>
          </w:p>
          <w:p w:rsidR="00141025" w:rsidRPr="00F56F1D" w:rsidRDefault="00141025" w:rsidP="00D960E4">
            <w:pPr>
              <w:widowControl w:val="0"/>
              <w:spacing w:after="0" w:line="240" w:lineRule="auto"/>
              <w:jc w:val="center"/>
              <w:rPr>
                <w:rFonts w:ascii="Arial" w:hAnsi="Arial" w:cs="Arial"/>
                <w:sz w:val="20"/>
              </w:rPr>
            </w:pPr>
            <w:r w:rsidRPr="00F56F1D">
              <w:rPr>
                <w:rFonts w:ascii="Arial" w:hAnsi="Arial" w:cs="Arial"/>
                <w:sz w:val="20"/>
              </w:rPr>
              <w:t>……….……...........................................................</w:t>
            </w:r>
          </w:p>
          <w:p w:rsidR="00141025" w:rsidRPr="00F56F1D" w:rsidRDefault="00141025" w:rsidP="00D960E4">
            <w:pPr>
              <w:widowControl w:val="0"/>
              <w:spacing w:after="0" w:line="240" w:lineRule="auto"/>
              <w:jc w:val="center"/>
              <w:rPr>
                <w:rFonts w:ascii="Arial" w:hAnsi="Arial" w:cs="Arial"/>
                <w:b/>
                <w:sz w:val="20"/>
              </w:rPr>
            </w:pPr>
            <w:r w:rsidRPr="00F56F1D">
              <w:rPr>
                <w:rFonts w:ascii="Arial" w:hAnsi="Arial" w:cs="Arial"/>
                <w:b/>
                <w:sz w:val="20"/>
              </w:rPr>
              <w:t>Firma, Nombres y Apellidos del representante común del consorcio, según corresponda</w:t>
            </w:r>
          </w:p>
          <w:p w:rsidR="00141025" w:rsidRPr="00F56F1D" w:rsidRDefault="00141025" w:rsidP="00D960E4">
            <w:pPr>
              <w:widowControl w:val="0"/>
              <w:spacing w:after="0" w:line="240" w:lineRule="auto"/>
              <w:jc w:val="center"/>
              <w:rPr>
                <w:rFonts w:ascii="Arial" w:hAnsi="Arial" w:cs="Arial"/>
                <w:b/>
                <w:sz w:val="20"/>
              </w:rPr>
            </w:pPr>
          </w:p>
        </w:tc>
      </w:tr>
    </w:tbl>
    <w:p w:rsidR="00141025" w:rsidRPr="00F56F1D" w:rsidRDefault="00141025" w:rsidP="00141025">
      <w:pPr>
        <w:pStyle w:val="Textoindependiente"/>
        <w:widowControl w:val="0"/>
        <w:spacing w:after="0" w:line="240" w:lineRule="auto"/>
        <w:rPr>
          <w:rFonts w:ascii="Arial" w:hAnsi="Arial" w:cs="Arial"/>
          <w:sz w:val="20"/>
          <w:szCs w:val="20"/>
          <w:lang w:val="es-PE"/>
        </w:rPr>
      </w:pPr>
    </w:p>
    <w:p w:rsidR="00141025" w:rsidRPr="00F56F1D" w:rsidRDefault="00141025" w:rsidP="00141025">
      <w:pPr>
        <w:widowControl w:val="0"/>
        <w:autoSpaceDE w:val="0"/>
        <w:autoSpaceDN w:val="0"/>
        <w:adjustRightInd w:val="0"/>
        <w:spacing w:after="0" w:line="240" w:lineRule="auto"/>
        <w:rPr>
          <w:rFonts w:ascii="Arial" w:hAnsi="Arial" w:cs="Arial"/>
          <w:color w:val="auto"/>
          <w:sz w:val="20"/>
        </w:rPr>
      </w:pPr>
    </w:p>
    <w:p w:rsidR="00141025" w:rsidRPr="00F56F1D" w:rsidRDefault="00141025" w:rsidP="00141025">
      <w:pPr>
        <w:widowControl w:val="0"/>
        <w:autoSpaceDE w:val="0"/>
        <w:autoSpaceDN w:val="0"/>
        <w:adjustRightInd w:val="0"/>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141025" w:rsidRPr="00F56F1D" w:rsidTr="00D960E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41025" w:rsidRPr="00F56F1D" w:rsidRDefault="00141025" w:rsidP="00D960E4">
            <w:pPr>
              <w:spacing w:after="0" w:line="240" w:lineRule="auto"/>
              <w:rPr>
                <w:rFonts w:ascii="Arial" w:hAnsi="Arial" w:cs="Arial"/>
                <w:color w:val="3333CC"/>
                <w:sz w:val="20"/>
                <w:szCs w:val="19"/>
                <w:lang w:val="es-ES"/>
              </w:rPr>
            </w:pPr>
            <w:r w:rsidRPr="00F56F1D">
              <w:rPr>
                <w:rFonts w:ascii="Arial" w:hAnsi="Arial" w:cs="Arial"/>
                <w:color w:val="0000FF"/>
                <w:sz w:val="20"/>
                <w:szCs w:val="19"/>
                <w:lang w:val="es-ES"/>
              </w:rPr>
              <w:t>Importante</w:t>
            </w:r>
          </w:p>
        </w:tc>
      </w:tr>
      <w:tr w:rsidR="00141025" w:rsidRPr="005356E3" w:rsidTr="00D960E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41025" w:rsidRPr="005356E3" w:rsidRDefault="00141025" w:rsidP="00D960E4">
            <w:pPr>
              <w:widowControl w:val="0"/>
              <w:spacing w:after="0" w:line="240" w:lineRule="auto"/>
              <w:ind w:left="34"/>
              <w:rPr>
                <w:rFonts w:ascii="Arial" w:hAnsi="Arial" w:cs="Arial"/>
                <w:color w:val="0000FF"/>
                <w:sz w:val="20"/>
                <w:szCs w:val="19"/>
              </w:rPr>
            </w:pPr>
            <w:r w:rsidRPr="00F56F1D">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bookmarkEnd w:id="18"/>
    </w:tbl>
    <w:p w:rsidR="006777F1" w:rsidRDefault="006777F1"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7837CA" w:rsidRDefault="007837CA"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4F42A8" w:rsidRDefault="004F42A8" w:rsidP="00A11088">
      <w:pPr>
        <w:widowControl w:val="0"/>
        <w:tabs>
          <w:tab w:val="left" w:pos="3544"/>
        </w:tabs>
        <w:spacing w:after="0" w:line="240" w:lineRule="auto"/>
        <w:rPr>
          <w:rFonts w:ascii="Arial" w:hAnsi="Arial" w:cs="Arial"/>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F258CA" w:rsidRDefault="001435FE" w:rsidP="001435FE">
      <w:pPr>
        <w:pStyle w:val="Subttulo0"/>
        <w:widowControl w:val="0"/>
        <w:autoSpaceDE/>
        <w:autoSpaceDN/>
        <w:adjustRightInd/>
        <w:rPr>
          <w:rFonts w:cs="Arial"/>
          <w:szCs w:val="20"/>
        </w:rPr>
      </w:pPr>
      <w:r w:rsidRPr="00F258CA">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F258CA">
        <w:rPr>
          <w:rFonts w:ascii="Arial" w:hAnsi="Arial" w:cs="Arial"/>
          <w:sz w:val="20"/>
          <w:szCs w:val="20"/>
        </w:rPr>
        <w:t xml:space="preserve">(ART. 31 </w:t>
      </w:r>
      <w:r w:rsidRPr="00CD5328">
        <w:rPr>
          <w:rFonts w:ascii="Arial" w:hAnsi="Arial" w:cs="Arial"/>
          <w:sz w:val="20"/>
          <w:szCs w:val="20"/>
        </w:rPr>
        <w:t>DEL REGLAMENTO DE LA LEY DE CONTRATACIONES DEL ESTADO)</w:t>
      </w:r>
    </w:p>
    <w:p w:rsidR="001435FE" w:rsidRPr="00CD5328" w:rsidRDefault="001435FE" w:rsidP="001435FE">
      <w:pPr>
        <w:widowControl w:val="0"/>
        <w:spacing w:after="0" w:line="240" w:lineRule="auto"/>
        <w:ind w:left="708"/>
        <w:jc w:val="right"/>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Pr="001E0378" w:rsidRDefault="00447C0E" w:rsidP="001435FE">
      <w:pPr>
        <w:widowControl w:val="0"/>
        <w:spacing w:after="0" w:line="240" w:lineRule="auto"/>
        <w:rPr>
          <w:rFonts w:ascii="Arial" w:hAnsi="Arial" w:cs="Arial"/>
          <w:b/>
          <w:sz w:val="20"/>
        </w:rPr>
      </w:pPr>
      <w:r w:rsidRPr="000F4B49">
        <w:rPr>
          <w:rFonts w:ascii="Arial" w:eastAsia="Times New Roman" w:hAnsi="Arial" w:cs="Arial"/>
          <w:b/>
          <w:color w:val="auto"/>
          <w:sz w:val="20"/>
          <w:highlight w:val="lightGray"/>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rsidR="001435FE" w:rsidRPr="00CD5328" w:rsidRDefault="00763222" w:rsidP="001435FE">
      <w:pPr>
        <w:widowControl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rPr>
          <w:rFonts w:ascii="Arial" w:hAnsi="Arial" w:cs="Arial"/>
          <w:sz w:val="20"/>
          <w:szCs w:val="20"/>
        </w:rPr>
      </w:pPr>
    </w:p>
    <w:p w:rsidR="001435FE" w:rsidRPr="00CD5328" w:rsidRDefault="001435FE" w:rsidP="001435FE">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1435FE">
      <w:pPr>
        <w:pStyle w:val="Textoindependiente"/>
        <w:widowControl w:val="0"/>
        <w:spacing w:after="0" w:line="240" w:lineRule="auto"/>
        <w:ind w:left="284" w:hanging="284"/>
        <w:rPr>
          <w:rFonts w:ascii="Arial" w:hAnsi="Arial" w:cs="Arial"/>
          <w:sz w:val="20"/>
          <w:szCs w:val="20"/>
        </w:rPr>
      </w:pPr>
    </w:p>
    <w:p w:rsidR="001435FE" w:rsidRPr="00CD5328" w:rsidRDefault="001435FE" w:rsidP="001435FE">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rPr>
          <w:rFonts w:ascii="Arial" w:hAnsi="Arial" w:cs="Arial"/>
          <w:sz w:val="20"/>
          <w:szCs w:val="20"/>
        </w:rPr>
      </w:pPr>
    </w:p>
    <w:p w:rsidR="001435FE" w:rsidRDefault="001435FE" w:rsidP="001435FE">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rsidR="00B5369F" w:rsidRDefault="00B5369F" w:rsidP="001435FE">
      <w:pPr>
        <w:pStyle w:val="Textoindependiente"/>
        <w:widowControl w:val="0"/>
        <w:spacing w:after="0" w:line="240" w:lineRule="auto"/>
        <w:ind w:left="284" w:hanging="284"/>
        <w:rPr>
          <w:rFonts w:ascii="Arial" w:hAnsi="Arial" w:cs="Arial"/>
          <w:sz w:val="20"/>
          <w:szCs w:val="20"/>
        </w:rPr>
      </w:pPr>
    </w:p>
    <w:p w:rsidR="00D336EC" w:rsidRDefault="00D336EC" w:rsidP="00D336EC">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1435FE" w:rsidRPr="00CD5328" w:rsidRDefault="001435FE" w:rsidP="001435FE">
      <w:pPr>
        <w:pStyle w:val="Textoindependiente"/>
        <w:widowControl w:val="0"/>
        <w:spacing w:after="0" w:line="240" w:lineRule="auto"/>
        <w:ind w:left="284" w:hanging="284"/>
        <w:rPr>
          <w:rFonts w:ascii="Arial" w:hAnsi="Arial" w:cs="Arial"/>
          <w:sz w:val="20"/>
          <w:szCs w:val="20"/>
        </w:rPr>
      </w:pPr>
    </w:p>
    <w:p w:rsidR="001435FE" w:rsidRPr="00CD5328" w:rsidRDefault="00B5369F" w:rsidP="001435FE">
      <w:pPr>
        <w:pStyle w:val="Textoindependiente"/>
        <w:widowControl w:val="0"/>
        <w:spacing w:after="0" w:line="240" w:lineRule="auto"/>
        <w:ind w:left="284" w:hanging="284"/>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rsidR="001435FE" w:rsidRPr="00CD5328" w:rsidRDefault="001435FE" w:rsidP="001435FE">
      <w:pPr>
        <w:pStyle w:val="Textoindependiente"/>
        <w:widowControl w:val="0"/>
        <w:spacing w:after="0" w:line="240" w:lineRule="auto"/>
        <w:ind w:left="284" w:hanging="284"/>
        <w:rPr>
          <w:rFonts w:ascii="Arial" w:hAnsi="Arial" w:cs="Arial"/>
          <w:sz w:val="20"/>
          <w:szCs w:val="20"/>
        </w:rPr>
      </w:pPr>
    </w:p>
    <w:p w:rsidR="001435FE" w:rsidRPr="00B32E41" w:rsidRDefault="00B5369F" w:rsidP="001435FE">
      <w:pPr>
        <w:pStyle w:val="Textoindependiente"/>
        <w:widowControl w:val="0"/>
        <w:spacing w:after="0" w:line="240" w:lineRule="auto"/>
        <w:ind w:left="284" w:hanging="284"/>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w:t>
      </w:r>
      <w:r w:rsidR="001435FE" w:rsidRPr="00B32E41">
        <w:rPr>
          <w:rFonts w:ascii="Arial" w:hAnsi="Arial" w:cs="Arial"/>
          <w:sz w:val="20"/>
          <w:szCs w:val="20"/>
        </w:rPr>
        <w:t xml:space="preserve">Procedimiento Administrativo General. </w:t>
      </w:r>
    </w:p>
    <w:p w:rsidR="001435FE" w:rsidRPr="00B32E41" w:rsidRDefault="001435FE" w:rsidP="001435FE">
      <w:pPr>
        <w:widowControl w:val="0"/>
        <w:autoSpaceDE w:val="0"/>
        <w:autoSpaceDN w:val="0"/>
        <w:adjustRightInd w:val="0"/>
        <w:spacing w:after="0" w:line="240" w:lineRule="auto"/>
        <w:rPr>
          <w:rFonts w:ascii="Arial" w:hAnsi="Arial" w:cs="Arial"/>
          <w:color w:val="auto"/>
          <w:sz w:val="20"/>
          <w:lang w:val="es-ES"/>
        </w:rPr>
      </w:pPr>
    </w:p>
    <w:p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rsidR="001435FE" w:rsidRPr="00B32E41" w:rsidRDefault="001435FE" w:rsidP="001435FE">
      <w:pPr>
        <w:widowControl w:val="0"/>
        <w:autoSpaceDE w:val="0"/>
        <w:autoSpaceDN w:val="0"/>
        <w:adjustRightInd w:val="0"/>
        <w:spacing w:after="0" w:line="240" w:lineRule="auto"/>
        <w:rPr>
          <w:rFonts w:ascii="Arial" w:hAnsi="Arial" w:cs="Arial"/>
          <w:b/>
          <w:i/>
          <w:iCs/>
          <w:color w:val="auto"/>
          <w:sz w:val="20"/>
        </w:rPr>
      </w:pPr>
      <w:r w:rsidRPr="00B32E41">
        <w:rPr>
          <w:rFonts w:ascii="Arial" w:hAnsi="Arial" w:cs="Arial"/>
          <w:iCs/>
          <w:color w:val="auto"/>
          <w:sz w:val="20"/>
        </w:rPr>
        <w:t>[CONSIGNAR CIUDAD Y FECHA]</w:t>
      </w:r>
    </w:p>
    <w:p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rPr>
          <w:rFonts w:ascii="Arial" w:hAnsi="Arial" w:cs="Arial"/>
          <w:sz w:val="20"/>
        </w:rPr>
      </w:pPr>
    </w:p>
    <w:p w:rsidR="001435FE" w:rsidRPr="00CD5328" w:rsidRDefault="001435FE" w:rsidP="001435FE">
      <w:pPr>
        <w:widowControl w:val="0"/>
        <w:autoSpaceDE w:val="0"/>
        <w:autoSpaceDN w:val="0"/>
        <w:adjustRightInd w:val="0"/>
        <w:spacing w:after="0" w:line="240" w:lineRule="auto"/>
        <w:rPr>
          <w:rFonts w:ascii="Arial" w:hAnsi="Arial" w:cs="Arial"/>
          <w:sz w:val="20"/>
        </w:rPr>
      </w:pPr>
    </w:p>
    <w:p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435FE" w:rsidRDefault="001435FE" w:rsidP="008E5B20">
      <w:pPr>
        <w:widowControl w:val="0"/>
        <w:spacing w:after="0" w:line="240" w:lineRule="auto"/>
        <w:rPr>
          <w:rFonts w:ascii="Arial" w:hAnsi="Arial" w:cs="Arial"/>
          <w:b/>
          <w:sz w:val="20"/>
        </w:rPr>
      </w:pPr>
    </w:p>
    <w:p w:rsidR="008E5B20" w:rsidRDefault="008E5B20" w:rsidP="008E5B20">
      <w:pPr>
        <w:widowControl w:val="0"/>
        <w:spacing w:after="0" w:line="240" w:lineRule="auto"/>
        <w:rPr>
          <w:rFonts w:ascii="Arial" w:hAnsi="Arial" w:cs="Arial"/>
          <w:b/>
          <w:sz w:val="20"/>
        </w:rPr>
      </w:pPr>
    </w:p>
    <w:p w:rsidR="008E5B20" w:rsidRDefault="008E5B20" w:rsidP="008E5B20">
      <w:pPr>
        <w:widowControl w:val="0"/>
        <w:spacing w:after="0" w:line="240" w:lineRule="auto"/>
        <w:rPr>
          <w:rFonts w:ascii="Arial" w:hAnsi="Arial" w:cs="Arial"/>
          <w:b/>
          <w:sz w:val="20"/>
        </w:rPr>
      </w:pPr>
    </w:p>
    <w:p w:rsidR="008E5B20" w:rsidRDefault="008E5B20" w:rsidP="008E5B20">
      <w:pPr>
        <w:widowControl w:val="0"/>
        <w:spacing w:after="0" w:line="240" w:lineRule="auto"/>
        <w:rPr>
          <w:rFonts w:ascii="Arial" w:hAnsi="Arial" w:cs="Arial"/>
          <w:b/>
          <w:sz w:val="20"/>
        </w:rPr>
      </w:pPr>
    </w:p>
    <w:p w:rsidR="008E5B20" w:rsidRPr="00CD5328" w:rsidRDefault="008E5B20" w:rsidP="008E5B20">
      <w:pPr>
        <w:widowControl w:val="0"/>
        <w:spacing w:after="0" w:line="240" w:lineRule="auto"/>
        <w:rPr>
          <w:rFonts w:ascii="Arial" w:hAnsi="Arial" w:cs="Arial"/>
          <w:b/>
          <w:sz w:val="20"/>
        </w:rPr>
      </w:pPr>
    </w:p>
    <w:tbl>
      <w:tblPr>
        <w:tblStyle w:val="Tabladecuadrcula1clara-nfasis51"/>
        <w:tblW w:w="8930" w:type="dxa"/>
        <w:tblInd w:w="137" w:type="dxa"/>
        <w:tblLook w:val="04A0" w:firstRow="1" w:lastRow="0" w:firstColumn="1" w:lastColumn="0" w:noHBand="0" w:noVBand="1"/>
      </w:tblPr>
      <w:tblGrid>
        <w:gridCol w:w="8930"/>
      </w:tblGrid>
      <w:tr w:rsidR="001B124C" w:rsidRPr="002B4536"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B124C" w:rsidRPr="008E5B20" w:rsidRDefault="001B124C" w:rsidP="005A0195">
            <w:pPr>
              <w:spacing w:after="0" w:line="240" w:lineRule="auto"/>
              <w:rPr>
                <w:rFonts w:ascii="Arial" w:hAnsi="Arial" w:cs="Arial"/>
                <w:color w:val="3333CC"/>
                <w:sz w:val="20"/>
                <w:szCs w:val="19"/>
                <w:lang w:val="es-ES"/>
              </w:rPr>
            </w:pPr>
            <w:r w:rsidRPr="008E5B20">
              <w:rPr>
                <w:rFonts w:ascii="Arial" w:hAnsi="Arial" w:cs="Arial"/>
                <w:color w:val="0000FF"/>
                <w:sz w:val="20"/>
                <w:szCs w:val="19"/>
                <w:lang w:val="es-ES"/>
              </w:rPr>
              <w:t>Importante</w:t>
            </w:r>
          </w:p>
        </w:tc>
      </w:tr>
      <w:tr w:rsidR="001B124C" w:rsidRPr="002B4536" w:rsidTr="008E5B20">
        <w:trPr>
          <w:trHeight w:val="62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B124C" w:rsidRPr="008E5B20" w:rsidRDefault="001B124C" w:rsidP="005A0195">
            <w:pPr>
              <w:widowControl w:val="0"/>
              <w:spacing w:after="0" w:line="240" w:lineRule="auto"/>
              <w:ind w:left="34"/>
              <w:rPr>
                <w:rFonts w:ascii="Arial" w:hAnsi="Arial" w:cs="Arial"/>
                <w:color w:val="0000FF"/>
                <w:sz w:val="20"/>
                <w:szCs w:val="19"/>
                <w:lang w:val="es-ES"/>
              </w:rPr>
            </w:pPr>
            <w:r w:rsidRPr="008E5B20">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8906E4" w:rsidRDefault="008906E4" w:rsidP="001435FE">
      <w:pPr>
        <w:pStyle w:val="Textoindependiente"/>
        <w:widowControl w:val="0"/>
        <w:spacing w:after="0" w:line="240" w:lineRule="auto"/>
        <w:jc w:val="center"/>
        <w:rPr>
          <w:rFonts w:ascii="Arial" w:hAnsi="Arial" w:cs="Arial"/>
          <w:b/>
          <w:sz w:val="20"/>
          <w:szCs w:val="20"/>
        </w:rPr>
      </w:pPr>
    </w:p>
    <w:p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6777F1" w:rsidRPr="00CC35D3" w:rsidRDefault="006777F1" w:rsidP="00CC35D3">
      <w:pPr>
        <w:widowControl w:val="0"/>
        <w:tabs>
          <w:tab w:val="left" w:pos="3544"/>
        </w:tabs>
        <w:spacing w:after="0" w:line="240" w:lineRule="auto"/>
        <w:rPr>
          <w:rFonts w:ascii="Arial" w:hAnsi="Arial" w:cs="Arial"/>
          <w:color w:val="auto"/>
          <w:sz w:val="20"/>
        </w:rPr>
      </w:pPr>
    </w:p>
    <w:p w:rsidR="00F17D49" w:rsidRPr="006C6456" w:rsidRDefault="00F17D49" w:rsidP="00CD5328">
      <w:pPr>
        <w:widowControl w:val="0"/>
        <w:tabs>
          <w:tab w:val="left" w:pos="3544"/>
        </w:tabs>
        <w:spacing w:after="0" w:line="240" w:lineRule="auto"/>
        <w:jc w:val="center"/>
        <w:rPr>
          <w:rFonts w:ascii="Arial" w:hAnsi="Arial" w:cs="Arial"/>
          <w:b/>
          <w:color w:val="auto"/>
        </w:rPr>
      </w:pPr>
      <w:r w:rsidRPr="006C6456">
        <w:rPr>
          <w:rFonts w:ascii="Arial" w:hAnsi="Arial" w:cs="Arial"/>
          <w:b/>
          <w:color w:val="auto"/>
        </w:rPr>
        <w:t xml:space="preserve">ANEXO Nº </w:t>
      </w:r>
      <w:r w:rsidR="001435FE" w:rsidRPr="006C6456">
        <w:rPr>
          <w:rFonts w:ascii="Arial" w:hAnsi="Arial" w:cs="Arial"/>
          <w:b/>
          <w:color w:val="auto"/>
        </w:rPr>
        <w:t>3</w:t>
      </w:r>
    </w:p>
    <w:p w:rsidR="00F17D49" w:rsidRPr="006C6456" w:rsidRDefault="00F17D49" w:rsidP="00CD5328">
      <w:pPr>
        <w:widowControl w:val="0"/>
        <w:spacing w:after="0" w:line="240" w:lineRule="auto"/>
        <w:ind w:right="-4"/>
        <w:jc w:val="center"/>
        <w:rPr>
          <w:rFonts w:ascii="Arial" w:hAnsi="Arial" w:cs="Arial"/>
          <w:b/>
          <w:color w:val="auto"/>
          <w:sz w:val="20"/>
        </w:rPr>
      </w:pPr>
    </w:p>
    <w:p w:rsidR="00F17D49" w:rsidRPr="006C6456" w:rsidRDefault="00F17D49" w:rsidP="00CD5328">
      <w:pPr>
        <w:widowControl w:val="0"/>
        <w:autoSpaceDE w:val="0"/>
        <w:autoSpaceDN w:val="0"/>
        <w:adjustRightInd w:val="0"/>
        <w:spacing w:after="0" w:line="240" w:lineRule="auto"/>
        <w:jc w:val="center"/>
        <w:rPr>
          <w:rFonts w:ascii="Arial" w:hAnsi="Arial" w:cs="Arial"/>
          <w:b/>
          <w:color w:val="auto"/>
          <w:sz w:val="20"/>
        </w:rPr>
      </w:pPr>
      <w:r w:rsidRPr="006C6456">
        <w:rPr>
          <w:rFonts w:ascii="Arial" w:hAnsi="Arial" w:cs="Arial"/>
          <w:b/>
          <w:color w:val="auto"/>
          <w:sz w:val="20"/>
        </w:rPr>
        <w:t>DECLARACIÓN JURADA DE CUMPLIMIENTO DE L</w:t>
      </w:r>
      <w:r w:rsidR="00804F37" w:rsidRPr="006C6456">
        <w:rPr>
          <w:rFonts w:ascii="Arial" w:hAnsi="Arial" w:cs="Arial"/>
          <w:b/>
          <w:color w:val="auto"/>
          <w:sz w:val="20"/>
        </w:rPr>
        <w:t>AS ESPECIFICACIONES TÉCNICAS</w:t>
      </w:r>
    </w:p>
    <w:p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Señores</w:t>
      </w:r>
    </w:p>
    <w:p w:rsidR="00F17D49" w:rsidRPr="001E0378" w:rsidRDefault="00447C0E" w:rsidP="00CD5328">
      <w:pPr>
        <w:widowControl w:val="0"/>
        <w:autoSpaceDE w:val="0"/>
        <w:autoSpaceDN w:val="0"/>
        <w:adjustRightInd w:val="0"/>
        <w:spacing w:after="0" w:line="240" w:lineRule="auto"/>
        <w:rPr>
          <w:rFonts w:ascii="Arial" w:hAnsi="Arial" w:cs="Arial"/>
          <w:b/>
          <w:bCs/>
          <w:color w:val="auto"/>
          <w:sz w:val="20"/>
        </w:rPr>
      </w:pPr>
      <w:r w:rsidRPr="000F4B49">
        <w:rPr>
          <w:rFonts w:ascii="Arial" w:eastAsia="Times New Roman" w:hAnsi="Arial" w:cs="Arial"/>
          <w:b/>
          <w:color w:val="auto"/>
          <w:sz w:val="20"/>
          <w:highlight w:val="lightGray"/>
          <w:lang w:val="es-ES" w:eastAsia="es-ES"/>
        </w:rPr>
        <w:t>[C</w:t>
      </w:r>
      <w:r w:rsidRPr="001E0378">
        <w:rPr>
          <w:rFonts w:ascii="Arial" w:eastAsia="Times New Roman" w:hAnsi="Arial" w:cs="Arial"/>
          <w:b/>
          <w:color w:val="auto"/>
          <w:sz w:val="20"/>
          <w:highlight w:val="lightGray"/>
          <w:lang w:val="es-ES" w:eastAsia="es-ES"/>
        </w:rPr>
        <w:t>ONSIGNAR ÓRGANO ENCARGADO DE LAS CONTRATACIONES O COMITÉ DE SELECCIÓN, SEGÚN CORRESPONDA]</w:t>
      </w:r>
    </w:p>
    <w:p w:rsidR="00F17D49" w:rsidRPr="006C6456" w:rsidRDefault="00763222" w:rsidP="00CD5328">
      <w:pPr>
        <w:widowControl w:val="0"/>
        <w:autoSpaceDE w:val="0"/>
        <w:autoSpaceDN w:val="0"/>
        <w:adjustRightInd w:val="0"/>
        <w:spacing w:after="0" w:line="240" w:lineRule="auto"/>
        <w:rPr>
          <w:rFonts w:ascii="Arial" w:hAnsi="Arial" w:cs="Arial"/>
          <w:b/>
          <w:color w:val="auto"/>
          <w:sz w:val="20"/>
        </w:rPr>
      </w:pPr>
      <w:r w:rsidRPr="006C6456">
        <w:rPr>
          <w:rFonts w:ascii="Arial" w:hAnsi="Arial" w:cs="Arial"/>
          <w:b/>
          <w:color w:val="auto"/>
          <w:sz w:val="20"/>
        </w:rPr>
        <w:t>ADJUDICACIÓN SIMPLIFICADA</w:t>
      </w:r>
      <w:r w:rsidR="00F17D49" w:rsidRPr="006C6456">
        <w:rPr>
          <w:rFonts w:ascii="Arial" w:hAnsi="Arial" w:cs="Arial"/>
          <w:b/>
          <w:color w:val="auto"/>
          <w:sz w:val="20"/>
        </w:rPr>
        <w:t xml:space="preserve"> Nº </w:t>
      </w:r>
      <w:r w:rsidR="00F17D49" w:rsidRPr="006C6456">
        <w:rPr>
          <w:rFonts w:ascii="Arial" w:hAnsi="Arial" w:cs="Arial"/>
          <w:bCs/>
          <w:color w:val="auto"/>
          <w:sz w:val="20"/>
          <w:highlight w:val="lightGray"/>
        </w:rPr>
        <w:t xml:space="preserve">[CONSIGNAR NOMENCLATURA  DEL </w:t>
      </w:r>
      <w:r w:rsidR="00431A5B" w:rsidRPr="006C6456">
        <w:rPr>
          <w:rFonts w:ascii="Arial" w:hAnsi="Arial" w:cs="Arial"/>
          <w:bCs/>
          <w:color w:val="auto"/>
          <w:sz w:val="20"/>
          <w:highlight w:val="lightGray"/>
        </w:rPr>
        <w:t>PROCEDIMIENTO</w:t>
      </w:r>
      <w:r w:rsidR="00F17D49" w:rsidRPr="006C6456">
        <w:rPr>
          <w:rFonts w:ascii="Arial" w:hAnsi="Arial" w:cs="Arial"/>
          <w:bCs/>
          <w:color w:val="auto"/>
          <w:sz w:val="20"/>
          <w:highlight w:val="lightGray"/>
        </w:rPr>
        <w:t>]</w:t>
      </w: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Presente.-</w:t>
      </w: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b/>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 xml:space="preserve">Es grato dirigirme a usted, para hacer de su conocimiento que luego de haber examinado las </w:t>
      </w:r>
      <w:r w:rsidR="00113A54" w:rsidRPr="006C6456">
        <w:rPr>
          <w:rFonts w:ascii="Arial" w:hAnsi="Arial" w:cs="Arial"/>
          <w:color w:val="auto"/>
          <w:sz w:val="20"/>
        </w:rPr>
        <w:t>b</w:t>
      </w:r>
      <w:r w:rsidR="00583DB3" w:rsidRPr="006C6456">
        <w:rPr>
          <w:rFonts w:ascii="Arial" w:hAnsi="Arial" w:cs="Arial"/>
          <w:color w:val="auto"/>
          <w:sz w:val="20"/>
        </w:rPr>
        <w:t>ases</w:t>
      </w:r>
      <w:r w:rsidRPr="006C6456">
        <w:rPr>
          <w:rFonts w:ascii="Arial" w:hAnsi="Arial" w:cs="Arial"/>
          <w:color w:val="auto"/>
          <w:sz w:val="20"/>
        </w:rPr>
        <w:t xml:space="preserve"> y demás documentos del </w:t>
      </w:r>
      <w:r w:rsidR="00FE5B47" w:rsidRPr="006C6456">
        <w:rPr>
          <w:rFonts w:ascii="Arial" w:hAnsi="Arial" w:cs="Arial"/>
          <w:color w:val="auto"/>
          <w:sz w:val="20"/>
        </w:rPr>
        <w:t>procedimiento</w:t>
      </w:r>
      <w:r w:rsidRPr="006C6456">
        <w:rPr>
          <w:rFonts w:ascii="Arial" w:hAnsi="Arial" w:cs="Arial"/>
          <w:color w:val="auto"/>
          <w:sz w:val="20"/>
        </w:rPr>
        <w:t xml:space="preserve"> de la referencia y, conociendo tod</w:t>
      </w:r>
      <w:r w:rsidR="00A37FB6" w:rsidRPr="006C6456">
        <w:rPr>
          <w:rFonts w:ascii="Arial" w:hAnsi="Arial" w:cs="Arial"/>
          <w:color w:val="auto"/>
          <w:sz w:val="20"/>
        </w:rPr>
        <w:t>o</w:t>
      </w:r>
      <w:r w:rsidRPr="006C6456">
        <w:rPr>
          <w:rFonts w:ascii="Arial" w:hAnsi="Arial" w:cs="Arial"/>
          <w:color w:val="auto"/>
          <w:sz w:val="20"/>
        </w:rPr>
        <w:t xml:space="preserve">s </w:t>
      </w:r>
      <w:r w:rsidR="00A37FB6" w:rsidRPr="006C6456">
        <w:rPr>
          <w:rFonts w:ascii="Arial" w:hAnsi="Arial" w:cs="Arial"/>
          <w:color w:val="auto"/>
          <w:sz w:val="20"/>
        </w:rPr>
        <w:t xml:space="preserve">los alcances y </w:t>
      </w:r>
      <w:r w:rsidRPr="006C6456">
        <w:rPr>
          <w:rFonts w:ascii="Arial" w:hAnsi="Arial" w:cs="Arial"/>
          <w:color w:val="auto"/>
          <w:sz w:val="20"/>
        </w:rPr>
        <w:t xml:space="preserve">las condiciones </w:t>
      </w:r>
      <w:bookmarkStart w:id="19" w:name="_Hlk519675903"/>
      <w:r w:rsidR="00E3395B" w:rsidRPr="00F56F1D">
        <w:rPr>
          <w:rFonts w:ascii="Arial" w:hAnsi="Arial" w:cs="Arial"/>
          <w:sz w:val="20"/>
        </w:rPr>
        <w:t>detalladas en dichos documentos</w:t>
      </w:r>
      <w:bookmarkEnd w:id="19"/>
      <w:r w:rsidRPr="00F56F1D">
        <w:rPr>
          <w:rFonts w:ascii="Arial" w:hAnsi="Arial" w:cs="Arial"/>
          <w:color w:val="auto"/>
          <w:sz w:val="20"/>
        </w:rPr>
        <w:t>, el postor</w:t>
      </w:r>
      <w:r w:rsidRPr="006C6456">
        <w:rPr>
          <w:rFonts w:ascii="Arial" w:hAnsi="Arial" w:cs="Arial"/>
          <w:color w:val="auto"/>
          <w:sz w:val="20"/>
        </w:rPr>
        <w:t xml:space="preserve"> </w:t>
      </w:r>
      <w:r w:rsidR="00977696" w:rsidRPr="006C6456">
        <w:rPr>
          <w:rFonts w:ascii="Arial" w:hAnsi="Arial" w:cs="Arial"/>
          <w:color w:val="auto"/>
          <w:sz w:val="20"/>
        </w:rPr>
        <w:t xml:space="preserve">que suscribe </w:t>
      </w:r>
      <w:r w:rsidRPr="006C6456">
        <w:rPr>
          <w:rFonts w:ascii="Arial" w:hAnsi="Arial" w:cs="Arial"/>
          <w:color w:val="auto"/>
          <w:sz w:val="20"/>
        </w:rPr>
        <w:t xml:space="preserve">ofrece el </w:t>
      </w:r>
      <w:r w:rsidRPr="006C6456">
        <w:rPr>
          <w:rFonts w:ascii="Arial" w:hAnsi="Arial" w:cs="Arial"/>
          <w:iCs/>
          <w:color w:val="auto"/>
          <w:sz w:val="20"/>
          <w:highlight w:val="lightGray"/>
        </w:rPr>
        <w:t xml:space="preserve">[CONSIGNAR LA </w:t>
      </w:r>
      <w:r w:rsidR="009A4B81" w:rsidRPr="006C6456">
        <w:rPr>
          <w:rFonts w:ascii="Arial" w:hAnsi="Arial" w:cs="Arial"/>
          <w:iCs/>
          <w:color w:val="auto"/>
          <w:sz w:val="20"/>
          <w:highlight w:val="lightGray"/>
        </w:rPr>
        <w:t>DENOMINACIÓN</w:t>
      </w:r>
      <w:r w:rsidRPr="006C6456">
        <w:rPr>
          <w:rFonts w:ascii="Arial" w:hAnsi="Arial" w:cs="Arial"/>
          <w:iCs/>
          <w:color w:val="auto"/>
          <w:sz w:val="20"/>
          <w:highlight w:val="lightGray"/>
        </w:rPr>
        <w:t xml:space="preserve"> DE LA CONVOCATORIA]</w:t>
      </w:r>
      <w:r w:rsidRPr="006C6456">
        <w:rPr>
          <w:rFonts w:ascii="Arial" w:hAnsi="Arial" w:cs="Arial"/>
          <w:color w:val="auto"/>
          <w:sz w:val="20"/>
        </w:rPr>
        <w:t>, de conformidad con l</w:t>
      </w:r>
      <w:r w:rsidR="009F1424" w:rsidRPr="006C6456">
        <w:rPr>
          <w:rFonts w:ascii="Arial" w:hAnsi="Arial" w:cs="Arial"/>
          <w:color w:val="auto"/>
          <w:sz w:val="20"/>
        </w:rPr>
        <w:t>a</w:t>
      </w:r>
      <w:r w:rsidRPr="006C6456">
        <w:rPr>
          <w:rFonts w:ascii="Arial" w:hAnsi="Arial" w:cs="Arial"/>
          <w:color w:val="auto"/>
          <w:sz w:val="20"/>
        </w:rPr>
        <w:t xml:space="preserve">s </w:t>
      </w:r>
      <w:r w:rsidR="009F1424" w:rsidRPr="006C6456">
        <w:rPr>
          <w:rFonts w:ascii="Arial" w:hAnsi="Arial" w:cs="Arial"/>
          <w:color w:val="auto"/>
          <w:sz w:val="20"/>
        </w:rPr>
        <w:t>Especificaciones Técnicas</w:t>
      </w:r>
      <w:r w:rsidR="00C53218">
        <w:rPr>
          <w:rFonts w:ascii="Arial" w:hAnsi="Arial" w:cs="Arial"/>
          <w:color w:val="auto"/>
          <w:sz w:val="20"/>
        </w:rPr>
        <w:t xml:space="preserve"> </w:t>
      </w:r>
      <w:r w:rsidR="00977696" w:rsidRPr="006C6456">
        <w:rPr>
          <w:rFonts w:ascii="Arial" w:hAnsi="Arial" w:cs="Arial"/>
          <w:color w:val="auto"/>
          <w:sz w:val="20"/>
        </w:rPr>
        <w:t>q</w:t>
      </w:r>
      <w:r w:rsidRPr="006C6456">
        <w:rPr>
          <w:rFonts w:ascii="Arial" w:hAnsi="Arial" w:cs="Arial"/>
          <w:color w:val="auto"/>
          <w:sz w:val="20"/>
        </w:rPr>
        <w:t xml:space="preserve">ue se indican en </w:t>
      </w:r>
      <w:r w:rsidR="00F70D17" w:rsidRPr="006C6456">
        <w:rPr>
          <w:rFonts w:ascii="Arial" w:hAnsi="Arial" w:cs="Arial"/>
          <w:color w:val="auto"/>
          <w:sz w:val="20"/>
        </w:rPr>
        <w:t>el</w:t>
      </w:r>
      <w:r w:rsidR="00C53218">
        <w:rPr>
          <w:rFonts w:ascii="Arial" w:hAnsi="Arial" w:cs="Arial"/>
          <w:color w:val="auto"/>
          <w:sz w:val="20"/>
        </w:rPr>
        <w:t xml:space="preserve"> </w:t>
      </w:r>
      <w:r w:rsidR="00D24BA2" w:rsidRPr="006C6456">
        <w:rPr>
          <w:rFonts w:ascii="Arial" w:hAnsi="Arial" w:cs="Arial"/>
          <w:color w:val="auto"/>
          <w:sz w:val="20"/>
        </w:rPr>
        <w:t xml:space="preserve">numeral 3.1 del </w:t>
      </w:r>
      <w:r w:rsidRPr="006C6456">
        <w:rPr>
          <w:rFonts w:ascii="Arial" w:hAnsi="Arial" w:cs="Arial"/>
          <w:color w:val="auto"/>
          <w:sz w:val="20"/>
        </w:rPr>
        <w:t xml:space="preserve">Capítulo III de la sección específica de las </w:t>
      </w:r>
      <w:r w:rsidR="00113A54" w:rsidRPr="006C6456">
        <w:rPr>
          <w:rFonts w:ascii="Arial" w:hAnsi="Arial" w:cs="Arial"/>
          <w:color w:val="auto"/>
          <w:sz w:val="20"/>
        </w:rPr>
        <w:t>b</w:t>
      </w:r>
      <w:r w:rsidR="00583DB3" w:rsidRPr="006C6456">
        <w:rPr>
          <w:rFonts w:ascii="Arial" w:hAnsi="Arial" w:cs="Arial"/>
          <w:color w:val="auto"/>
          <w:sz w:val="20"/>
        </w:rPr>
        <w:t>ases</w:t>
      </w:r>
      <w:r w:rsidR="00AF11E1" w:rsidRPr="006C6456">
        <w:rPr>
          <w:rFonts w:ascii="Arial" w:hAnsi="Arial" w:cs="Arial"/>
          <w:color w:val="auto"/>
          <w:sz w:val="20"/>
        </w:rPr>
        <w:t xml:space="preserve"> y los documentos del procedimiento</w:t>
      </w:r>
      <w:r w:rsidR="00820F97" w:rsidRPr="006C6456">
        <w:rPr>
          <w:rFonts w:ascii="Arial" w:hAnsi="Arial" w:cs="Arial"/>
          <w:color w:val="auto"/>
          <w:sz w:val="20"/>
        </w:rPr>
        <w:t>.</w:t>
      </w: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Default="00F17D49"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8E5B20" w:rsidRPr="008E5B20" w:rsidTr="00903E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E5B20" w:rsidRPr="008E5B20" w:rsidRDefault="008E5B20" w:rsidP="00903E50">
            <w:pPr>
              <w:spacing w:after="0" w:line="240" w:lineRule="auto"/>
              <w:rPr>
                <w:rFonts w:ascii="Arial" w:hAnsi="Arial" w:cs="Arial"/>
                <w:color w:val="3333CC"/>
                <w:sz w:val="20"/>
                <w:szCs w:val="19"/>
                <w:lang w:val="es-ES"/>
              </w:rPr>
            </w:pPr>
            <w:r w:rsidRPr="008E5B20">
              <w:rPr>
                <w:rFonts w:ascii="Arial" w:hAnsi="Arial" w:cs="Arial"/>
                <w:color w:val="0000FF"/>
                <w:sz w:val="20"/>
                <w:szCs w:val="19"/>
                <w:lang w:val="es-ES"/>
              </w:rPr>
              <w:t>Importante</w:t>
            </w:r>
          </w:p>
        </w:tc>
      </w:tr>
      <w:tr w:rsidR="008E5B20" w:rsidRPr="008E5B20" w:rsidTr="008E5B20">
        <w:trPr>
          <w:trHeight w:val="92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E5B20" w:rsidRPr="008E5B20" w:rsidRDefault="008E5B20" w:rsidP="00903E50">
            <w:pPr>
              <w:widowControl w:val="0"/>
              <w:spacing w:after="0" w:line="240" w:lineRule="auto"/>
              <w:ind w:left="34"/>
              <w:rPr>
                <w:rFonts w:ascii="Arial" w:hAnsi="Arial" w:cs="Arial"/>
                <w:color w:val="0000FF"/>
                <w:sz w:val="20"/>
                <w:szCs w:val="19"/>
                <w:lang w:val="es-ES"/>
              </w:rPr>
            </w:pPr>
            <w:r w:rsidRPr="008E5B20">
              <w:rPr>
                <w:rFonts w:ascii="Arial" w:hAnsi="Arial" w:cs="Arial"/>
                <w:b w:val="0"/>
                <w:i/>
                <w:color w:val="0000FF"/>
                <w:sz w:val="20"/>
                <w:szCs w:val="19"/>
                <w:lang w:val="es-ES_tradnl"/>
              </w:rPr>
              <w:t xml:space="preserve">Adicionalmente, puede requerirse la presentación </w:t>
            </w:r>
            <w:r w:rsidR="001766ED">
              <w:rPr>
                <w:rFonts w:ascii="Arial" w:hAnsi="Arial" w:cs="Arial"/>
                <w:b w:val="0"/>
                <w:i/>
                <w:color w:val="0000FF"/>
                <w:sz w:val="20"/>
                <w:szCs w:val="19"/>
                <w:lang w:val="es-ES_tradnl"/>
              </w:rPr>
              <w:t xml:space="preserve">de </w:t>
            </w:r>
            <w:r w:rsidRPr="008E5B20">
              <w:rPr>
                <w:rFonts w:ascii="Arial" w:hAnsi="Arial" w:cs="Arial"/>
                <w:b w:val="0"/>
                <w:i/>
                <w:color w:val="0000FF"/>
                <w:sz w:val="20"/>
                <w:szCs w:val="19"/>
                <w:lang w:val="es-ES_tradnl"/>
              </w:rPr>
              <w:t>documentación que acredite  el cumplimiento de las especificaciones técnicas, conforme a lo indicado en el acápite relacionado al contenido de las ofertas de la presente sección de las bases.</w:t>
            </w:r>
          </w:p>
        </w:tc>
      </w:tr>
    </w:tbl>
    <w:p w:rsidR="002003C7" w:rsidRPr="00CD5328" w:rsidRDefault="002003C7" w:rsidP="00CD5328">
      <w:pPr>
        <w:widowControl w:val="0"/>
        <w:autoSpaceDE w:val="0"/>
        <w:autoSpaceDN w:val="0"/>
        <w:adjustRightInd w:val="0"/>
        <w:spacing w:after="0" w:line="240" w:lineRule="auto"/>
        <w:rPr>
          <w:rFonts w:ascii="Arial" w:hAnsi="Arial" w:cs="Arial"/>
          <w:sz w:val="20"/>
        </w:rPr>
      </w:pPr>
    </w:p>
    <w:p w:rsidR="00F17D49" w:rsidRDefault="00F17D49" w:rsidP="00A11088">
      <w:pPr>
        <w:widowControl w:val="0"/>
        <w:spacing w:after="0" w:line="240" w:lineRule="auto"/>
        <w:rPr>
          <w:rFonts w:ascii="Arial" w:hAnsi="Arial" w:cs="Arial"/>
          <w:b/>
          <w:sz w:val="20"/>
        </w:rPr>
      </w:pPr>
      <w:r w:rsidRPr="00CD5328">
        <w:rPr>
          <w:rFonts w:ascii="Arial" w:hAnsi="Arial" w:cs="Arial"/>
          <w:b/>
          <w:sz w:val="20"/>
        </w:rPr>
        <w:br w:type="page"/>
      </w:r>
    </w:p>
    <w:p w:rsidR="00961163" w:rsidRPr="008E5B20" w:rsidRDefault="00961163" w:rsidP="00A11088">
      <w:pPr>
        <w:widowControl w:val="0"/>
        <w:spacing w:after="0" w:line="240" w:lineRule="auto"/>
        <w:rPr>
          <w:rFonts w:ascii="Arial" w:hAnsi="Arial" w:cs="Arial"/>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DECLARACIÓN JURADA DE PLAZO DE ENTREGA</w:t>
      </w:r>
    </w:p>
    <w:p w:rsidR="001435FE" w:rsidRPr="006C6456"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rPr>
        <w:t>Señores</w:t>
      </w:r>
    </w:p>
    <w:p w:rsidR="00447C0E" w:rsidRPr="001E0378" w:rsidRDefault="00447C0E" w:rsidP="001435FE">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rsidR="001435FE" w:rsidRPr="006C6456" w:rsidRDefault="00763222" w:rsidP="001435FE">
      <w:pPr>
        <w:widowControl w:val="0"/>
        <w:spacing w:after="0" w:line="240" w:lineRule="auto"/>
        <w:rPr>
          <w:rFonts w:ascii="Arial" w:hAnsi="Arial" w:cs="Arial"/>
          <w:b/>
          <w:color w:val="auto"/>
          <w:sz w:val="20"/>
        </w:rPr>
      </w:pPr>
      <w:r w:rsidRPr="006C6456">
        <w:rPr>
          <w:rFonts w:ascii="Arial" w:hAnsi="Arial" w:cs="Arial"/>
          <w:b/>
          <w:color w:val="auto"/>
          <w:sz w:val="20"/>
        </w:rPr>
        <w:t>ADJUDICACIÓN SIMPLIFICADA</w:t>
      </w:r>
      <w:r w:rsidR="001435FE" w:rsidRPr="006C6456">
        <w:rPr>
          <w:rFonts w:ascii="Arial" w:hAnsi="Arial" w:cs="Arial"/>
          <w:b/>
          <w:color w:val="auto"/>
          <w:sz w:val="20"/>
        </w:rPr>
        <w:t xml:space="preserve"> Nº </w:t>
      </w:r>
      <w:r w:rsidR="001435FE" w:rsidRPr="006C6456">
        <w:rPr>
          <w:rFonts w:ascii="Arial" w:hAnsi="Arial" w:cs="Arial"/>
          <w:bCs/>
          <w:color w:val="auto"/>
          <w:sz w:val="20"/>
          <w:highlight w:val="lightGray"/>
        </w:rPr>
        <w:t>[CONSIGNAR NOMENCLATURA DEL PROCEDIMIENTO]</w:t>
      </w:r>
    </w:p>
    <w:p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u w:val="single"/>
        </w:rPr>
        <w:t>Presente</w:t>
      </w:r>
      <w:r w:rsidRPr="006C6456">
        <w:rPr>
          <w:rFonts w:ascii="Arial" w:hAnsi="Arial" w:cs="Arial"/>
          <w:color w:val="auto"/>
          <w:sz w:val="20"/>
        </w:rPr>
        <w:t>.-</w:t>
      </w:r>
    </w:p>
    <w:p w:rsidR="001435FE" w:rsidRPr="00963834"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rPr>
        <w:t xml:space="preserve">Mediante el presente, con pleno conocimiento de las condiciones que se exigen en las </w:t>
      </w:r>
      <w:r w:rsidR="00113A54" w:rsidRPr="006C6456">
        <w:rPr>
          <w:rFonts w:ascii="Arial" w:hAnsi="Arial" w:cs="Arial"/>
          <w:color w:val="auto"/>
          <w:sz w:val="20"/>
        </w:rPr>
        <w:t>b</w:t>
      </w:r>
      <w:r w:rsidRPr="006C6456">
        <w:rPr>
          <w:rFonts w:ascii="Arial" w:hAnsi="Arial" w:cs="Arial"/>
          <w:color w:val="auto"/>
          <w:sz w:val="20"/>
        </w:rPr>
        <w:t xml:space="preserve">ases del procedimiento de la referencia, me comprometo a entregar los bienes objeto del presente procedimiento de selección en el plazo de </w:t>
      </w:r>
      <w:r w:rsidRPr="006C6456">
        <w:rPr>
          <w:rFonts w:ascii="Arial" w:hAnsi="Arial" w:cs="Arial"/>
          <w:iCs/>
          <w:color w:val="auto"/>
          <w:sz w:val="20"/>
        </w:rPr>
        <w:t>[CONSIGNAR EL PLAZO OFERTADO</w:t>
      </w:r>
      <w:r w:rsidRPr="006C6456">
        <w:rPr>
          <w:rFonts w:ascii="Arial" w:hAnsi="Arial" w:cs="Arial"/>
          <w:iCs/>
          <w:color w:val="auto"/>
          <w:sz w:val="20"/>
          <w:highlight w:val="lightGray"/>
        </w:rPr>
        <w:t>]</w:t>
      </w:r>
      <w:r w:rsidRPr="006C6456">
        <w:rPr>
          <w:rFonts w:ascii="Arial" w:hAnsi="Arial" w:cs="Arial"/>
          <w:bCs/>
          <w:color w:val="auto"/>
          <w:sz w:val="20"/>
        </w:rPr>
        <w:t>.</w:t>
      </w: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spacing w:after="0" w:line="240" w:lineRule="auto"/>
        <w:ind w:right="-1"/>
        <w:jc w:val="center"/>
        <w:rPr>
          <w:rFonts w:ascii="Arial" w:hAnsi="Arial" w:cs="Arial"/>
          <w:color w:val="auto"/>
          <w:sz w:val="20"/>
        </w:rPr>
      </w:pPr>
      <w:r w:rsidRPr="006C6456">
        <w:rPr>
          <w:rFonts w:ascii="Arial" w:hAnsi="Arial" w:cs="Arial"/>
          <w:color w:val="auto"/>
          <w:sz w:val="20"/>
        </w:rPr>
        <w:t>……..........................................................</w:t>
      </w:r>
    </w:p>
    <w:p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Firma, Nombres y Apellidos del postor o</w:t>
      </w:r>
    </w:p>
    <w:p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Representante legal o común, según corresponda</w:t>
      </w:r>
    </w:p>
    <w:p w:rsidR="001435FE" w:rsidRPr="00963834" w:rsidRDefault="001435FE" w:rsidP="00963834">
      <w:pPr>
        <w:pStyle w:val="Textoindependiente"/>
        <w:widowControl w:val="0"/>
        <w:spacing w:after="0" w:line="240" w:lineRule="auto"/>
        <w:rPr>
          <w:rFonts w:ascii="Arial" w:hAnsi="Arial" w:cs="Arial"/>
          <w:sz w:val="20"/>
          <w:lang w:val="es-PE"/>
        </w:rPr>
      </w:pPr>
    </w:p>
    <w:p w:rsidR="001435FE" w:rsidRPr="00963834" w:rsidRDefault="001435FE" w:rsidP="00963834">
      <w:pPr>
        <w:pStyle w:val="Textoindependiente"/>
        <w:widowControl w:val="0"/>
        <w:spacing w:after="0" w:line="240" w:lineRule="auto"/>
        <w:rPr>
          <w:rFonts w:ascii="Arial" w:hAnsi="Arial" w:cs="Arial"/>
          <w:sz w:val="20"/>
          <w:lang w:val="es-PE"/>
        </w:rPr>
      </w:pPr>
    </w:p>
    <w:p w:rsidR="001435FE" w:rsidRPr="00963834" w:rsidRDefault="001435FE" w:rsidP="00963834">
      <w:pPr>
        <w:pStyle w:val="Textoindependiente"/>
        <w:widowControl w:val="0"/>
        <w:spacing w:after="0" w:line="240" w:lineRule="auto"/>
        <w:rPr>
          <w:rFonts w:ascii="Arial" w:hAnsi="Arial" w:cs="Arial"/>
          <w:sz w:val="20"/>
          <w:lang w:val="es-PE"/>
        </w:rPr>
      </w:pPr>
    </w:p>
    <w:p w:rsidR="001435FE" w:rsidRPr="00963834" w:rsidRDefault="001435FE" w:rsidP="00963834">
      <w:pPr>
        <w:pStyle w:val="Textoindependiente"/>
        <w:widowControl w:val="0"/>
        <w:spacing w:after="0" w:line="240" w:lineRule="auto"/>
        <w:rPr>
          <w:rFonts w:ascii="Arial" w:hAnsi="Arial" w:cs="Arial"/>
          <w:sz w:val="20"/>
          <w:lang w:val="es-PE"/>
        </w:rPr>
      </w:pPr>
    </w:p>
    <w:p w:rsidR="001435FE" w:rsidRPr="00963834" w:rsidRDefault="001435FE" w:rsidP="00963834">
      <w:pPr>
        <w:pStyle w:val="Textoindependiente"/>
        <w:widowControl w:val="0"/>
        <w:spacing w:after="0" w:line="240" w:lineRule="auto"/>
        <w:rPr>
          <w:rFonts w:ascii="Arial" w:hAnsi="Arial" w:cs="Arial"/>
          <w:sz w:val="20"/>
          <w:lang w:val="es-PE"/>
        </w:rPr>
      </w:pPr>
    </w:p>
    <w:p w:rsidR="001435FE" w:rsidRPr="00963834" w:rsidRDefault="001435FE" w:rsidP="00963834">
      <w:pPr>
        <w:pStyle w:val="Textoindependiente"/>
        <w:widowControl w:val="0"/>
        <w:spacing w:after="0" w:line="240" w:lineRule="auto"/>
        <w:rPr>
          <w:rFonts w:ascii="Arial" w:hAnsi="Arial" w:cs="Arial"/>
          <w:sz w:val="20"/>
          <w:lang w:val="es-PE"/>
        </w:rPr>
      </w:pPr>
    </w:p>
    <w:p w:rsidR="006C6456" w:rsidRDefault="006C6456">
      <w:pPr>
        <w:spacing w:after="0" w:line="240" w:lineRule="auto"/>
        <w:rPr>
          <w:rFonts w:ascii="Arial" w:eastAsia="Times New Roman" w:hAnsi="Arial" w:cs="Arial"/>
          <w:b/>
          <w:color w:val="auto"/>
          <w:szCs w:val="22"/>
          <w:lang w:eastAsia="en-US"/>
        </w:rPr>
      </w:pPr>
      <w:r>
        <w:rPr>
          <w:rFonts w:ascii="Arial" w:hAnsi="Arial" w:cs="Arial"/>
          <w:b/>
        </w:rPr>
        <w:br w:type="page"/>
      </w: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0213F0" w:rsidRPr="00F56F1D" w:rsidTr="00C5187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213F0" w:rsidRPr="00F56F1D" w:rsidRDefault="000213F0" w:rsidP="00C5187A">
            <w:pPr>
              <w:spacing w:after="0" w:line="240" w:lineRule="auto"/>
              <w:jc w:val="both"/>
              <w:rPr>
                <w:rFonts w:ascii="Arial" w:hAnsi="Arial" w:cs="Arial"/>
                <w:color w:val="000099"/>
                <w:sz w:val="19"/>
                <w:szCs w:val="19"/>
                <w:lang w:val="es-ES"/>
              </w:rPr>
            </w:pPr>
            <w:bookmarkStart w:id="20" w:name="_Hlk519676006"/>
            <w:r w:rsidRPr="00F56F1D">
              <w:rPr>
                <w:rFonts w:ascii="Arial" w:hAnsi="Arial" w:cs="Arial"/>
                <w:color w:val="000099"/>
                <w:sz w:val="19"/>
                <w:szCs w:val="19"/>
                <w:lang w:val="es-ES"/>
              </w:rPr>
              <w:lastRenderedPageBreak/>
              <w:t>Importante para la Entidad</w:t>
            </w:r>
          </w:p>
        </w:tc>
      </w:tr>
      <w:tr w:rsidR="000213F0" w:rsidRPr="00F56F1D" w:rsidTr="00C5187A">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213F0" w:rsidRPr="00F56F1D" w:rsidRDefault="000213F0" w:rsidP="00C5187A">
            <w:pPr>
              <w:widowControl w:val="0"/>
              <w:spacing w:after="0" w:line="240" w:lineRule="auto"/>
              <w:jc w:val="both"/>
              <w:rPr>
                <w:rFonts w:ascii="Arial" w:hAnsi="Arial" w:cs="Arial"/>
                <w:b w:val="0"/>
                <w:bCs w:val="0"/>
                <w:i/>
                <w:color w:val="000099"/>
                <w:sz w:val="19"/>
                <w:szCs w:val="19"/>
                <w:lang w:val="es-ES"/>
              </w:rPr>
            </w:pPr>
            <w:r w:rsidRPr="00F56F1D">
              <w:rPr>
                <w:rFonts w:ascii="Arial" w:hAnsi="Arial" w:cs="Arial"/>
                <w:b w:val="0"/>
                <w:i/>
                <w:color w:val="000099"/>
                <w:sz w:val="20"/>
              </w:rPr>
              <w:t xml:space="preserve">En caso de la contratación de bienes bajo el sistema a precios unitarios </w:t>
            </w:r>
            <w:r w:rsidRPr="00F56F1D">
              <w:rPr>
                <w:rFonts w:ascii="Arial" w:hAnsi="Arial" w:cs="Arial"/>
                <w:b w:val="0"/>
                <w:i/>
                <w:color w:val="000099"/>
                <w:sz w:val="19"/>
                <w:szCs w:val="19"/>
                <w:lang w:val="es-ES"/>
              </w:rPr>
              <w:t xml:space="preserve">incluir </w:t>
            </w:r>
            <w:r w:rsidRPr="00F56F1D">
              <w:rPr>
                <w:rFonts w:ascii="Arial" w:hAnsi="Arial" w:cs="Arial"/>
                <w:b w:val="0"/>
                <w:i/>
                <w:color w:val="000099"/>
                <w:sz w:val="19"/>
                <w:szCs w:val="19"/>
              </w:rPr>
              <w:t>el siguiente anexo:</w:t>
            </w:r>
          </w:p>
        </w:tc>
      </w:tr>
    </w:tbl>
    <w:p w:rsidR="000213F0" w:rsidRPr="00F56F1D" w:rsidRDefault="000213F0" w:rsidP="000213F0">
      <w:pPr>
        <w:widowControl w:val="0"/>
        <w:spacing w:after="0" w:line="240" w:lineRule="auto"/>
        <w:rPr>
          <w:rFonts w:ascii="Arial" w:hAnsi="Arial" w:cs="Arial"/>
          <w:strike/>
          <w:sz w:val="20"/>
        </w:rPr>
      </w:pPr>
      <w:r w:rsidRPr="00F56F1D">
        <w:rPr>
          <w:rFonts w:ascii="Arial" w:hAnsi="Arial" w:cs="Arial"/>
          <w:b/>
          <w:i/>
          <w:color w:val="000099"/>
          <w:sz w:val="16"/>
          <w:lang w:val="es-ES"/>
        </w:rPr>
        <w:t>Esta nota deberá ser eliminada una vez culminada la elaboración de las bases</w:t>
      </w:r>
    </w:p>
    <w:p w:rsidR="000213F0" w:rsidRPr="00F56F1D" w:rsidRDefault="000213F0" w:rsidP="000213F0">
      <w:pPr>
        <w:pStyle w:val="Textoindependiente"/>
        <w:widowControl w:val="0"/>
        <w:spacing w:after="0" w:line="240" w:lineRule="auto"/>
        <w:rPr>
          <w:rFonts w:ascii="Arial" w:hAnsi="Arial" w:cs="Arial"/>
          <w:sz w:val="20"/>
          <w:lang w:val="es-PE"/>
        </w:rPr>
      </w:pPr>
    </w:p>
    <w:p w:rsidR="000213F0" w:rsidRPr="00F56F1D" w:rsidRDefault="000213F0" w:rsidP="000213F0">
      <w:pPr>
        <w:widowControl w:val="0"/>
        <w:spacing w:after="0" w:line="240" w:lineRule="auto"/>
        <w:jc w:val="center"/>
        <w:rPr>
          <w:rFonts w:ascii="Arial" w:hAnsi="Arial" w:cs="Arial"/>
          <w:b/>
        </w:rPr>
      </w:pPr>
      <w:r w:rsidRPr="00F56F1D">
        <w:rPr>
          <w:rFonts w:ascii="Arial" w:hAnsi="Arial" w:cs="Arial"/>
          <w:b/>
        </w:rPr>
        <w:t>ANEXO Nº 5</w:t>
      </w:r>
    </w:p>
    <w:p w:rsidR="000213F0" w:rsidRPr="00F56F1D" w:rsidRDefault="000213F0" w:rsidP="000213F0">
      <w:pPr>
        <w:pStyle w:val="Textoindependiente"/>
        <w:widowControl w:val="0"/>
        <w:spacing w:after="0" w:line="240" w:lineRule="auto"/>
        <w:jc w:val="center"/>
        <w:rPr>
          <w:rFonts w:ascii="Arial" w:hAnsi="Arial" w:cs="Arial"/>
          <w:b/>
          <w:sz w:val="20"/>
          <w:szCs w:val="20"/>
        </w:rPr>
      </w:pPr>
    </w:p>
    <w:p w:rsidR="000213F0" w:rsidRPr="00F56F1D" w:rsidRDefault="000213F0" w:rsidP="000213F0">
      <w:pPr>
        <w:pStyle w:val="Textoindependiente"/>
        <w:widowControl w:val="0"/>
        <w:spacing w:after="0" w:line="240" w:lineRule="auto"/>
        <w:jc w:val="center"/>
        <w:rPr>
          <w:rFonts w:ascii="Arial" w:hAnsi="Arial" w:cs="Arial"/>
          <w:b/>
          <w:sz w:val="20"/>
          <w:szCs w:val="20"/>
        </w:rPr>
      </w:pPr>
      <w:r w:rsidRPr="00F56F1D">
        <w:rPr>
          <w:rFonts w:ascii="Arial" w:hAnsi="Arial" w:cs="Arial"/>
          <w:b/>
          <w:sz w:val="20"/>
          <w:szCs w:val="20"/>
        </w:rPr>
        <w:t>PRECIO DE LA OFERTA</w:t>
      </w:r>
    </w:p>
    <w:p w:rsidR="000213F0" w:rsidRPr="00F56F1D" w:rsidRDefault="000213F0" w:rsidP="000213F0">
      <w:pPr>
        <w:pStyle w:val="Textoindependiente"/>
        <w:widowControl w:val="0"/>
        <w:spacing w:after="0" w:line="240" w:lineRule="auto"/>
        <w:jc w:val="center"/>
        <w:rPr>
          <w:rFonts w:ascii="Arial" w:hAnsi="Arial" w:cs="Arial"/>
          <w:b/>
          <w:sz w:val="20"/>
          <w:szCs w:val="20"/>
        </w:rPr>
      </w:pPr>
    </w:p>
    <w:p w:rsidR="000213F0" w:rsidRDefault="000213F0" w:rsidP="000213F0">
      <w:pPr>
        <w:pStyle w:val="Textoindependiente"/>
        <w:widowControl w:val="0"/>
        <w:spacing w:after="0" w:line="240" w:lineRule="auto"/>
        <w:jc w:val="center"/>
        <w:rPr>
          <w:rFonts w:ascii="Arial" w:hAnsi="Arial" w:cs="Arial"/>
          <w:b/>
          <w:sz w:val="20"/>
          <w:szCs w:val="20"/>
        </w:rPr>
      </w:pPr>
      <w:r w:rsidRPr="00F56F1D">
        <w:rPr>
          <w:rFonts w:ascii="Arial" w:hAnsi="Arial" w:cs="Arial"/>
          <w:b/>
          <w:sz w:val="20"/>
          <w:szCs w:val="20"/>
        </w:rPr>
        <w:t>ÍTEM N° [INDICAR NÚMERO]</w:t>
      </w:r>
    </w:p>
    <w:p w:rsidR="000213F0" w:rsidRPr="00CD5328" w:rsidRDefault="000213F0" w:rsidP="000213F0">
      <w:pPr>
        <w:pStyle w:val="Textoindependiente"/>
        <w:widowControl w:val="0"/>
        <w:spacing w:after="0" w:line="240" w:lineRule="auto"/>
        <w:jc w:val="center"/>
        <w:rPr>
          <w:rFonts w:ascii="Arial" w:hAnsi="Arial" w:cs="Arial"/>
          <w:sz w:val="20"/>
          <w:szCs w:val="20"/>
        </w:rPr>
      </w:pPr>
    </w:p>
    <w:p w:rsidR="000213F0" w:rsidRPr="00CD5328" w:rsidRDefault="000213F0" w:rsidP="000213F0">
      <w:pPr>
        <w:pStyle w:val="Textoindependiente"/>
        <w:widowControl w:val="0"/>
        <w:spacing w:after="0" w:line="240" w:lineRule="auto"/>
        <w:rPr>
          <w:rFonts w:ascii="Arial" w:hAnsi="Arial" w:cs="Arial"/>
          <w:sz w:val="20"/>
          <w:szCs w:val="20"/>
        </w:rPr>
      </w:pPr>
    </w:p>
    <w:p w:rsidR="000213F0" w:rsidRPr="00CD5328" w:rsidRDefault="000213F0" w:rsidP="000213F0">
      <w:pPr>
        <w:pStyle w:val="Textoindependiente"/>
        <w:widowControl w:val="0"/>
        <w:spacing w:after="0" w:line="240" w:lineRule="auto"/>
        <w:rPr>
          <w:rFonts w:ascii="Arial" w:hAnsi="Arial" w:cs="Arial"/>
          <w:sz w:val="20"/>
          <w:szCs w:val="20"/>
        </w:rPr>
      </w:pPr>
      <w:r w:rsidRPr="00CD5328">
        <w:rPr>
          <w:rFonts w:ascii="Arial" w:hAnsi="Arial" w:cs="Arial"/>
          <w:sz w:val="20"/>
          <w:szCs w:val="20"/>
        </w:rPr>
        <w:t>Señores</w:t>
      </w:r>
    </w:p>
    <w:p w:rsidR="000213F0" w:rsidRPr="001E0378" w:rsidRDefault="000213F0" w:rsidP="000213F0">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rsidR="000213F0" w:rsidRPr="00CD5328" w:rsidRDefault="000213F0" w:rsidP="000213F0">
      <w:pPr>
        <w:pStyle w:val="Textoindependiente"/>
        <w:widowControl w:val="0"/>
        <w:spacing w:after="0" w:line="240" w:lineRule="auto"/>
        <w:rPr>
          <w:rFonts w:ascii="Arial" w:hAnsi="Arial" w:cs="Arial"/>
          <w:b/>
          <w:sz w:val="20"/>
          <w:szCs w:val="20"/>
        </w:rPr>
      </w:pPr>
      <w:r w:rsidRPr="006C6456">
        <w:rPr>
          <w:rFonts w:ascii="Arial" w:hAnsi="Arial" w:cs="Arial"/>
          <w:b/>
          <w:sz w:val="20"/>
        </w:rPr>
        <w:t>ADJUDICACIÓN SIMPLIFICADA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0213F0" w:rsidRPr="00CD5328" w:rsidRDefault="000213F0" w:rsidP="000213F0">
      <w:pPr>
        <w:pStyle w:val="Textoindependiente"/>
        <w:widowControl w:val="0"/>
        <w:spacing w:after="0" w:line="240" w:lineRule="auto"/>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0213F0" w:rsidRPr="00CD5328" w:rsidRDefault="000213F0" w:rsidP="000213F0">
      <w:pPr>
        <w:pStyle w:val="Textoindependiente"/>
        <w:widowControl w:val="0"/>
        <w:spacing w:after="0" w:line="240" w:lineRule="auto"/>
        <w:rPr>
          <w:rFonts w:ascii="Arial" w:hAnsi="Arial" w:cs="Arial"/>
          <w:sz w:val="20"/>
          <w:szCs w:val="20"/>
        </w:rPr>
      </w:pPr>
    </w:p>
    <w:p w:rsidR="000213F0" w:rsidRPr="00CD5328" w:rsidRDefault="000213F0" w:rsidP="000213F0">
      <w:pPr>
        <w:widowControl w:val="0"/>
        <w:spacing w:after="0" w:line="240" w:lineRule="auto"/>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0213F0" w:rsidRPr="00A57984" w:rsidRDefault="000213F0" w:rsidP="000213F0">
      <w:pPr>
        <w:pStyle w:val="Textoindependiente"/>
        <w:widowControl w:val="0"/>
        <w:spacing w:after="0" w:line="240" w:lineRule="auto"/>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0213F0" w:rsidRPr="00C86FD9" w:rsidTr="00C5187A">
        <w:trPr>
          <w:jc w:val="center"/>
        </w:trPr>
        <w:tc>
          <w:tcPr>
            <w:tcW w:w="3605" w:type="dxa"/>
            <w:shd w:val="clear" w:color="auto" w:fill="D9D9D9"/>
            <w:vAlign w:val="center"/>
          </w:tcPr>
          <w:p w:rsidR="000213F0" w:rsidRPr="00BA1FDD" w:rsidRDefault="000213F0" w:rsidP="00C5187A">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1210" w:type="dxa"/>
            <w:shd w:val="clear" w:color="auto" w:fill="D9D9D9"/>
          </w:tcPr>
          <w:p w:rsidR="000213F0" w:rsidRDefault="000213F0" w:rsidP="00C5187A">
            <w:pPr>
              <w:pStyle w:val="Textoindependiente"/>
              <w:widowControl w:val="0"/>
              <w:spacing w:after="0" w:line="240" w:lineRule="auto"/>
              <w:jc w:val="center"/>
              <w:rPr>
                <w:rFonts w:ascii="Arial" w:hAnsi="Arial" w:cs="Arial"/>
                <w:b/>
                <w:sz w:val="18"/>
              </w:rPr>
            </w:pPr>
          </w:p>
          <w:p w:rsidR="000213F0" w:rsidRPr="00BA1FDD" w:rsidRDefault="000213F0" w:rsidP="00C5187A">
            <w:pPr>
              <w:pStyle w:val="Textoindependiente"/>
              <w:widowControl w:val="0"/>
              <w:spacing w:after="0" w:line="240" w:lineRule="auto"/>
              <w:jc w:val="center"/>
              <w:rPr>
                <w:rFonts w:ascii="Arial" w:hAnsi="Arial" w:cs="Arial"/>
                <w:b/>
                <w:sz w:val="18"/>
              </w:rPr>
            </w:pPr>
            <w:r>
              <w:rPr>
                <w:rFonts w:ascii="Arial" w:hAnsi="Arial" w:cs="Arial"/>
                <w:b/>
                <w:sz w:val="18"/>
              </w:rPr>
              <w:t>CANTIDAD</w:t>
            </w:r>
          </w:p>
        </w:tc>
        <w:tc>
          <w:tcPr>
            <w:tcW w:w="2155" w:type="dxa"/>
            <w:shd w:val="clear" w:color="auto" w:fill="D9D9D9"/>
            <w:vAlign w:val="center"/>
          </w:tcPr>
          <w:p w:rsidR="000213F0" w:rsidRPr="00BA1FDD" w:rsidRDefault="000213F0" w:rsidP="00C5187A">
            <w:pPr>
              <w:pStyle w:val="Textoindependiente"/>
              <w:widowControl w:val="0"/>
              <w:spacing w:after="0" w:line="240" w:lineRule="auto"/>
              <w:jc w:val="center"/>
              <w:rPr>
                <w:rFonts w:ascii="Arial" w:hAnsi="Arial" w:cs="Arial"/>
                <w:b/>
                <w:sz w:val="18"/>
              </w:rPr>
            </w:pPr>
          </w:p>
          <w:p w:rsidR="000213F0" w:rsidRPr="00BA1FDD" w:rsidRDefault="000213F0" w:rsidP="00C5187A">
            <w:pPr>
              <w:pStyle w:val="Textoindependiente"/>
              <w:widowControl w:val="0"/>
              <w:spacing w:after="0" w:line="240" w:lineRule="auto"/>
              <w:jc w:val="center"/>
              <w:rPr>
                <w:rFonts w:ascii="Arial" w:hAnsi="Arial" w:cs="Arial"/>
                <w:b/>
                <w:sz w:val="18"/>
              </w:rPr>
            </w:pPr>
            <w:r w:rsidRPr="00BA1FDD">
              <w:rPr>
                <w:rFonts w:ascii="Arial" w:hAnsi="Arial" w:cs="Arial"/>
                <w:b/>
                <w:sz w:val="18"/>
              </w:rPr>
              <w:t>PRECIO UNITARIO</w:t>
            </w:r>
          </w:p>
          <w:p w:rsidR="000213F0" w:rsidRPr="00BA1FDD" w:rsidRDefault="000213F0" w:rsidP="00C5187A">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0213F0" w:rsidRPr="00BA1FDD" w:rsidRDefault="000213F0" w:rsidP="00C5187A">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0213F0" w:rsidRPr="00C86FD9" w:rsidTr="00C5187A">
        <w:trPr>
          <w:trHeight w:val="386"/>
          <w:jc w:val="center"/>
        </w:trPr>
        <w:tc>
          <w:tcPr>
            <w:tcW w:w="3605" w:type="dxa"/>
            <w:vAlign w:val="center"/>
          </w:tcPr>
          <w:p w:rsidR="000213F0" w:rsidRPr="00C86FD9" w:rsidRDefault="000213F0" w:rsidP="00C5187A">
            <w:pPr>
              <w:widowControl w:val="0"/>
              <w:spacing w:after="0" w:line="240" w:lineRule="auto"/>
              <w:rPr>
                <w:rFonts w:ascii="Arial" w:hAnsi="Arial" w:cs="Arial"/>
                <w:sz w:val="20"/>
              </w:rPr>
            </w:pPr>
          </w:p>
        </w:tc>
        <w:tc>
          <w:tcPr>
            <w:tcW w:w="1210" w:type="dxa"/>
          </w:tcPr>
          <w:p w:rsidR="000213F0" w:rsidRPr="00C86FD9" w:rsidRDefault="000213F0" w:rsidP="00C5187A">
            <w:pPr>
              <w:pStyle w:val="Textoindependiente"/>
              <w:widowControl w:val="0"/>
              <w:spacing w:after="0" w:line="240" w:lineRule="auto"/>
              <w:jc w:val="right"/>
              <w:rPr>
                <w:rFonts w:ascii="Arial" w:hAnsi="Arial" w:cs="Arial"/>
                <w:b/>
                <w:sz w:val="20"/>
              </w:rPr>
            </w:pPr>
          </w:p>
        </w:tc>
        <w:tc>
          <w:tcPr>
            <w:tcW w:w="2155" w:type="dxa"/>
          </w:tcPr>
          <w:p w:rsidR="000213F0" w:rsidRPr="00C86FD9" w:rsidRDefault="000213F0" w:rsidP="00C5187A">
            <w:pPr>
              <w:pStyle w:val="Textoindependiente"/>
              <w:widowControl w:val="0"/>
              <w:spacing w:after="0" w:line="240" w:lineRule="auto"/>
              <w:jc w:val="right"/>
              <w:rPr>
                <w:rFonts w:ascii="Arial" w:hAnsi="Arial" w:cs="Arial"/>
                <w:b/>
                <w:sz w:val="20"/>
              </w:rPr>
            </w:pPr>
          </w:p>
        </w:tc>
        <w:tc>
          <w:tcPr>
            <w:tcW w:w="2324" w:type="dxa"/>
            <w:vAlign w:val="center"/>
          </w:tcPr>
          <w:p w:rsidR="000213F0" w:rsidRPr="00C86FD9" w:rsidRDefault="000213F0" w:rsidP="00C5187A">
            <w:pPr>
              <w:pStyle w:val="Textoindependiente"/>
              <w:widowControl w:val="0"/>
              <w:spacing w:after="0" w:line="240" w:lineRule="auto"/>
              <w:jc w:val="right"/>
              <w:rPr>
                <w:rFonts w:ascii="Arial" w:hAnsi="Arial" w:cs="Arial"/>
                <w:b/>
                <w:sz w:val="20"/>
              </w:rPr>
            </w:pPr>
          </w:p>
        </w:tc>
      </w:tr>
      <w:tr w:rsidR="000213F0" w:rsidRPr="00C86FD9" w:rsidTr="00C5187A">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rsidR="000213F0" w:rsidRPr="00C86FD9" w:rsidRDefault="000213F0" w:rsidP="00C5187A">
            <w:pPr>
              <w:pStyle w:val="Textoindependiente"/>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0213F0" w:rsidRPr="00C86FD9" w:rsidRDefault="000213F0" w:rsidP="00C5187A">
            <w:pPr>
              <w:pStyle w:val="Textoindependiente"/>
              <w:widowControl w:val="0"/>
              <w:spacing w:after="0" w:line="240" w:lineRule="auto"/>
              <w:jc w:val="right"/>
              <w:rPr>
                <w:rFonts w:ascii="Arial" w:hAnsi="Arial" w:cs="Arial"/>
                <w:b/>
                <w:sz w:val="20"/>
              </w:rPr>
            </w:pPr>
          </w:p>
        </w:tc>
      </w:tr>
    </w:tbl>
    <w:p w:rsidR="000213F0" w:rsidRDefault="000213F0" w:rsidP="000213F0">
      <w:pPr>
        <w:pStyle w:val="Textoindependiente"/>
        <w:widowControl w:val="0"/>
        <w:spacing w:after="0" w:line="240" w:lineRule="auto"/>
        <w:rPr>
          <w:rFonts w:ascii="Arial" w:hAnsi="Arial" w:cs="Arial"/>
          <w:color w:val="000000"/>
          <w:sz w:val="20"/>
          <w:szCs w:val="20"/>
        </w:rPr>
      </w:pPr>
    </w:p>
    <w:p w:rsidR="0038521B" w:rsidRPr="00E91CEA" w:rsidRDefault="0038521B" w:rsidP="0038521B">
      <w:pPr>
        <w:pStyle w:val="Textoindependiente"/>
        <w:widowControl w:val="0"/>
        <w:spacing w:after="0" w:line="240" w:lineRule="auto"/>
        <w:ind w:left="142"/>
        <w:rPr>
          <w:rFonts w:ascii="Arial" w:hAnsi="Arial" w:cs="Arial"/>
          <w:sz w:val="20"/>
        </w:rPr>
      </w:pPr>
      <w:r w:rsidRPr="00E91CEA">
        <w:rPr>
          <w:rFonts w:ascii="Arial" w:hAnsi="Arial" w:cs="Arial"/>
          <w:sz w:val="20"/>
        </w:rPr>
        <w:t>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bien a contratar; excepto la de aquellos postores que gocen de alguna exoneración legal, no incluirán en el precio de su oferta los tributos respectivos.</w:t>
      </w:r>
    </w:p>
    <w:p w:rsidR="0038521B" w:rsidRDefault="0038521B" w:rsidP="0038521B">
      <w:pPr>
        <w:widowControl w:val="0"/>
        <w:autoSpaceDE w:val="0"/>
        <w:autoSpaceDN w:val="0"/>
        <w:adjustRightInd w:val="0"/>
        <w:spacing w:after="0" w:line="240" w:lineRule="auto"/>
        <w:rPr>
          <w:rFonts w:ascii="Arial" w:hAnsi="Arial" w:cs="Arial"/>
          <w:iCs/>
          <w:color w:val="auto"/>
          <w:sz w:val="20"/>
        </w:rPr>
      </w:pPr>
      <w:r w:rsidRPr="00542077">
        <w:rPr>
          <w:rFonts w:ascii="Arial" w:hAnsi="Arial" w:cs="Arial"/>
          <w:iCs/>
          <w:color w:val="auto"/>
          <w:sz w:val="20"/>
        </w:rPr>
        <w:t xml:space="preserve"> </w:t>
      </w:r>
    </w:p>
    <w:p w:rsidR="000213F0" w:rsidRPr="00542077" w:rsidRDefault="000213F0" w:rsidP="0038521B">
      <w:pPr>
        <w:widowControl w:val="0"/>
        <w:autoSpaceDE w:val="0"/>
        <w:autoSpaceDN w:val="0"/>
        <w:adjustRightInd w:val="0"/>
        <w:spacing w:after="0" w:line="240" w:lineRule="auto"/>
        <w:rPr>
          <w:rFonts w:ascii="Arial" w:hAnsi="Arial" w:cs="Arial"/>
          <w:b/>
          <w:i/>
          <w:iCs/>
          <w:color w:val="auto"/>
          <w:sz w:val="20"/>
        </w:rPr>
      </w:pPr>
      <w:r w:rsidRPr="00542077">
        <w:rPr>
          <w:rFonts w:ascii="Arial" w:hAnsi="Arial" w:cs="Arial"/>
          <w:iCs/>
          <w:color w:val="auto"/>
          <w:sz w:val="20"/>
        </w:rPr>
        <w:t>[CONSIGNAR CIUDAD Y FECHA]</w:t>
      </w:r>
    </w:p>
    <w:p w:rsidR="000213F0" w:rsidRPr="00542077" w:rsidRDefault="000213F0" w:rsidP="000213F0">
      <w:pPr>
        <w:widowControl w:val="0"/>
        <w:autoSpaceDE w:val="0"/>
        <w:autoSpaceDN w:val="0"/>
        <w:adjustRightInd w:val="0"/>
        <w:spacing w:after="0" w:line="240" w:lineRule="auto"/>
        <w:rPr>
          <w:rFonts w:ascii="Arial" w:hAnsi="Arial" w:cs="Arial"/>
          <w:color w:val="auto"/>
          <w:sz w:val="20"/>
        </w:rPr>
      </w:pPr>
    </w:p>
    <w:p w:rsidR="000213F0" w:rsidRPr="009C7C9D" w:rsidRDefault="000213F0" w:rsidP="000213F0">
      <w:pPr>
        <w:widowControl w:val="0"/>
        <w:autoSpaceDE w:val="0"/>
        <w:autoSpaceDN w:val="0"/>
        <w:adjustRightInd w:val="0"/>
        <w:spacing w:after="0" w:line="240" w:lineRule="auto"/>
        <w:rPr>
          <w:rFonts w:ascii="Arial" w:hAnsi="Arial" w:cs="Arial"/>
          <w:color w:val="auto"/>
          <w:sz w:val="20"/>
          <w:szCs w:val="22"/>
        </w:rPr>
      </w:pPr>
    </w:p>
    <w:p w:rsidR="000213F0" w:rsidRPr="00542077" w:rsidRDefault="000213F0" w:rsidP="000213F0">
      <w:pPr>
        <w:widowControl w:val="0"/>
        <w:autoSpaceDE w:val="0"/>
        <w:autoSpaceDN w:val="0"/>
        <w:adjustRightInd w:val="0"/>
        <w:spacing w:after="0" w:line="240" w:lineRule="auto"/>
        <w:rPr>
          <w:rFonts w:ascii="Arial" w:hAnsi="Arial" w:cs="Arial"/>
          <w:color w:val="auto"/>
          <w:sz w:val="20"/>
        </w:rPr>
      </w:pPr>
    </w:p>
    <w:p w:rsidR="000213F0" w:rsidRPr="00542077" w:rsidRDefault="000213F0" w:rsidP="000213F0">
      <w:pPr>
        <w:widowControl w:val="0"/>
        <w:spacing w:after="0" w:line="240" w:lineRule="auto"/>
        <w:jc w:val="center"/>
        <w:rPr>
          <w:rFonts w:ascii="Arial" w:hAnsi="Arial" w:cs="Arial"/>
          <w:color w:val="auto"/>
          <w:sz w:val="20"/>
        </w:rPr>
      </w:pPr>
      <w:r w:rsidRPr="00542077">
        <w:rPr>
          <w:rFonts w:ascii="Arial" w:hAnsi="Arial" w:cs="Arial"/>
          <w:color w:val="auto"/>
          <w:sz w:val="20"/>
        </w:rPr>
        <w:t>……………………………….…………………..</w:t>
      </w:r>
    </w:p>
    <w:p w:rsidR="000213F0" w:rsidRPr="00CD5328" w:rsidRDefault="000213F0" w:rsidP="000213F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0213F0" w:rsidRPr="00CD5328" w:rsidRDefault="000213F0" w:rsidP="000213F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0213F0" w:rsidRDefault="000213F0" w:rsidP="000213F0">
      <w:pPr>
        <w:pStyle w:val="Textoindependiente"/>
        <w:widowControl w:val="0"/>
        <w:spacing w:after="0" w:line="240" w:lineRule="auto"/>
        <w:rPr>
          <w:rFonts w:ascii="Arial" w:hAnsi="Arial" w:cs="Arial"/>
          <w:sz w:val="20"/>
          <w:szCs w:val="20"/>
        </w:rPr>
      </w:pPr>
    </w:p>
    <w:p w:rsidR="00750023" w:rsidRDefault="00750023" w:rsidP="000213F0">
      <w:pPr>
        <w:pStyle w:val="Textoindependiente"/>
        <w:widowControl w:val="0"/>
        <w:spacing w:after="0" w:line="240" w:lineRule="auto"/>
        <w:rPr>
          <w:rFonts w:ascii="Arial" w:hAnsi="Arial" w:cs="Arial"/>
          <w:sz w:val="20"/>
          <w:szCs w:val="20"/>
        </w:rPr>
      </w:pPr>
    </w:p>
    <w:tbl>
      <w:tblPr>
        <w:tblStyle w:val="Tabladecuadrcula1clara-nfasis320"/>
        <w:tblW w:w="8935" w:type="dxa"/>
        <w:tblInd w:w="137" w:type="dxa"/>
        <w:tblLook w:val="04A0" w:firstRow="1" w:lastRow="0" w:firstColumn="1" w:lastColumn="0" w:noHBand="0" w:noVBand="1"/>
      </w:tblPr>
      <w:tblGrid>
        <w:gridCol w:w="8935"/>
      </w:tblGrid>
      <w:tr w:rsidR="008A149E" w:rsidRPr="00EE0359" w:rsidTr="008A14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rsidR="008A149E" w:rsidRPr="00F56F1D" w:rsidRDefault="008A149E" w:rsidP="008A149E">
            <w:pPr>
              <w:spacing w:after="0"/>
              <w:jc w:val="both"/>
              <w:rPr>
                <w:rFonts w:ascii="Arial" w:hAnsi="Arial" w:cs="Arial"/>
                <w:bCs w:val="0"/>
                <w:color w:val="3333FF"/>
                <w:sz w:val="20"/>
                <w:lang w:val="es-ES"/>
              </w:rPr>
            </w:pPr>
            <w:bookmarkStart w:id="21" w:name="_Hlk518655683"/>
            <w:r w:rsidRPr="00F56F1D">
              <w:rPr>
                <w:rFonts w:ascii="Arial" w:hAnsi="Arial" w:cs="Arial"/>
                <w:bCs w:val="0"/>
                <w:color w:val="3333FF"/>
                <w:sz w:val="20"/>
                <w:lang w:val="es-ES"/>
              </w:rPr>
              <w:t xml:space="preserve">Importante </w:t>
            </w:r>
          </w:p>
        </w:tc>
      </w:tr>
      <w:tr w:rsidR="008A149E" w:rsidRPr="00EE0359" w:rsidTr="008A149E">
        <w:trPr>
          <w:trHeight w:val="404"/>
        </w:trPr>
        <w:tc>
          <w:tcPr>
            <w:cnfStyle w:val="001000000000" w:firstRow="0" w:lastRow="0" w:firstColumn="1" w:lastColumn="0" w:oddVBand="0" w:evenVBand="0" w:oddHBand="0" w:evenHBand="0" w:firstRowFirstColumn="0" w:firstRowLastColumn="0" w:lastRowFirstColumn="0" w:lastRowLastColumn="0"/>
            <w:tcW w:w="8935" w:type="dxa"/>
            <w:vAlign w:val="center"/>
          </w:tcPr>
          <w:p w:rsidR="008A149E" w:rsidRPr="00F56F1D" w:rsidRDefault="008A149E" w:rsidP="008A149E">
            <w:pPr>
              <w:pStyle w:val="Prrafodelista"/>
              <w:widowControl w:val="0"/>
              <w:numPr>
                <w:ilvl w:val="0"/>
                <w:numId w:val="51"/>
              </w:numPr>
              <w:spacing w:after="60" w:line="240" w:lineRule="auto"/>
              <w:jc w:val="both"/>
              <w:rPr>
                <w:rFonts w:ascii="Arial" w:hAnsi="Arial" w:cs="Arial"/>
                <w:b w:val="0"/>
                <w:i/>
                <w:color w:val="3333FF"/>
                <w:sz w:val="20"/>
                <w:lang w:val="es-ES"/>
              </w:rPr>
            </w:pPr>
            <w:r w:rsidRPr="00F56F1D">
              <w:rPr>
                <w:rFonts w:ascii="Arial" w:hAnsi="Arial" w:cs="Arial"/>
                <w:b w:val="0"/>
                <w:i/>
                <w:color w:val="3333FF"/>
                <w:sz w:val="20"/>
                <w:lang w:val="es-ES"/>
              </w:rPr>
              <w:t xml:space="preserve">El postor que goce de alguna exoneración legal, debe indicar que su oferta no incluye el tributo materia de la exoneración.  </w:t>
            </w:r>
          </w:p>
        </w:tc>
      </w:tr>
      <w:bookmarkEnd w:id="21"/>
    </w:tbl>
    <w:p w:rsidR="008A149E" w:rsidRDefault="008A149E" w:rsidP="000213F0">
      <w:pPr>
        <w:pStyle w:val="Textoindependiente"/>
        <w:widowControl w:val="0"/>
        <w:spacing w:after="0" w:line="240" w:lineRule="auto"/>
        <w:rPr>
          <w:rFonts w:ascii="Arial" w:hAnsi="Arial" w:cs="Arial"/>
          <w:sz w:val="20"/>
          <w:szCs w:val="20"/>
        </w:rPr>
      </w:pPr>
    </w:p>
    <w:tbl>
      <w:tblPr>
        <w:tblStyle w:val="Tabladecuadrcula1clara-nfasis31"/>
        <w:tblW w:w="8940" w:type="dxa"/>
        <w:tblInd w:w="132" w:type="dxa"/>
        <w:tblLook w:val="04A0" w:firstRow="1" w:lastRow="0" w:firstColumn="1" w:lastColumn="0" w:noHBand="0" w:noVBand="1"/>
      </w:tblPr>
      <w:tblGrid>
        <w:gridCol w:w="8940"/>
      </w:tblGrid>
      <w:tr w:rsidR="000213F0" w:rsidRPr="00191EF6" w:rsidTr="00C5187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0213F0" w:rsidRPr="005F4A68" w:rsidRDefault="000213F0" w:rsidP="00C5187A">
            <w:pPr>
              <w:spacing w:after="0" w:line="240" w:lineRule="auto"/>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0213F0" w:rsidRPr="00191EF6" w:rsidTr="00C5187A">
        <w:trPr>
          <w:trHeight w:val="248"/>
        </w:trPr>
        <w:tc>
          <w:tcPr>
            <w:cnfStyle w:val="001000000000" w:firstRow="0" w:lastRow="0" w:firstColumn="1" w:lastColumn="0" w:oddVBand="0" w:evenVBand="0" w:oddHBand="0" w:evenHBand="0" w:firstRowFirstColumn="0" w:firstRowLastColumn="0" w:lastRowFirstColumn="0" w:lastRowLastColumn="0"/>
            <w:tcW w:w="8940" w:type="dxa"/>
            <w:vAlign w:val="center"/>
          </w:tcPr>
          <w:p w:rsidR="000213F0" w:rsidRPr="0068137A" w:rsidRDefault="000213F0" w:rsidP="00C5187A">
            <w:pPr>
              <w:pStyle w:val="Prrafodelista"/>
              <w:widowControl w:val="0"/>
              <w:numPr>
                <w:ilvl w:val="0"/>
                <w:numId w:val="32"/>
              </w:numPr>
              <w:spacing w:after="0" w:line="240" w:lineRule="auto"/>
              <w:ind w:left="454"/>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0213F0" w:rsidRDefault="000213F0" w:rsidP="00C5187A">
            <w:pPr>
              <w:widowControl w:val="0"/>
              <w:spacing w:after="0" w:line="240" w:lineRule="auto"/>
              <w:ind w:left="454"/>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rsidR="000213F0" w:rsidRDefault="000213F0" w:rsidP="00C5187A">
            <w:pPr>
              <w:widowControl w:val="0"/>
              <w:spacing w:after="0" w:line="240" w:lineRule="auto"/>
              <w:ind w:left="454"/>
              <w:rPr>
                <w:rFonts w:ascii="Arial" w:hAnsi="Arial" w:cs="Arial"/>
                <w:b w:val="0"/>
                <w:i/>
                <w:color w:val="000099"/>
                <w:sz w:val="20"/>
                <w:lang w:val="es-ES"/>
              </w:rPr>
            </w:pPr>
          </w:p>
          <w:p w:rsidR="000213F0" w:rsidRPr="00191EF6" w:rsidRDefault="000213F0" w:rsidP="00C5187A">
            <w:pPr>
              <w:pStyle w:val="Prrafodelista"/>
              <w:widowControl w:val="0"/>
              <w:numPr>
                <w:ilvl w:val="0"/>
                <w:numId w:val="32"/>
              </w:numPr>
              <w:spacing w:after="0" w:line="240" w:lineRule="auto"/>
              <w:ind w:left="454"/>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0213F0" w:rsidRPr="008A54BF" w:rsidRDefault="000213F0" w:rsidP="008A54BF">
            <w:pPr>
              <w:pStyle w:val="Prrafodelista"/>
              <w:widowControl w:val="0"/>
              <w:spacing w:after="0" w:line="240" w:lineRule="auto"/>
              <w:ind w:left="454"/>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0213F0" w:rsidRDefault="000213F0" w:rsidP="00750023">
      <w:pPr>
        <w:widowControl w:val="0"/>
        <w:spacing w:after="0" w:line="240" w:lineRule="auto"/>
        <w:rPr>
          <w:rFonts w:ascii="Arial" w:hAnsi="Arial" w:cs="Arial"/>
          <w:b/>
          <w:i/>
          <w:color w:val="000099"/>
          <w:sz w:val="16"/>
          <w:lang w:val="es-ES"/>
        </w:rPr>
      </w:pPr>
      <w:r>
        <w:rPr>
          <w:rFonts w:ascii="Arial" w:hAnsi="Arial" w:cs="Arial"/>
          <w:b/>
          <w:i/>
          <w:color w:val="000099"/>
          <w:sz w:val="16"/>
          <w:lang w:val="es-ES"/>
        </w:rPr>
        <w:t xml:space="preserve">Incluir o eliminar, según corresponda  </w:t>
      </w:r>
    </w:p>
    <w:p w:rsidR="0038521B" w:rsidRPr="00750023" w:rsidRDefault="0038521B" w:rsidP="00750023">
      <w:pPr>
        <w:widowControl w:val="0"/>
        <w:spacing w:after="0" w:line="240" w:lineRule="auto"/>
        <w:rPr>
          <w:rFonts w:ascii="Arial" w:hAnsi="Arial" w:cs="Arial"/>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0213F0" w:rsidRPr="00F56F1D" w:rsidTr="00C5187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213F0" w:rsidRPr="00F56F1D" w:rsidRDefault="000213F0" w:rsidP="00C5187A">
            <w:pPr>
              <w:spacing w:after="0" w:line="240" w:lineRule="auto"/>
              <w:jc w:val="both"/>
              <w:rPr>
                <w:rFonts w:ascii="Arial" w:hAnsi="Arial" w:cs="Arial"/>
                <w:color w:val="000099"/>
                <w:sz w:val="19"/>
                <w:szCs w:val="19"/>
                <w:lang w:val="es-ES"/>
              </w:rPr>
            </w:pPr>
            <w:r w:rsidRPr="00F56F1D">
              <w:rPr>
                <w:rFonts w:ascii="Arial" w:hAnsi="Arial" w:cs="Arial"/>
                <w:color w:val="000099"/>
                <w:sz w:val="19"/>
                <w:szCs w:val="19"/>
                <w:lang w:val="es-ES"/>
              </w:rPr>
              <w:lastRenderedPageBreak/>
              <w:t>Importante para la Entidad</w:t>
            </w:r>
          </w:p>
        </w:tc>
      </w:tr>
      <w:tr w:rsidR="000213F0" w:rsidRPr="00F56F1D" w:rsidTr="00C5187A">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213F0" w:rsidRPr="00F56F1D" w:rsidRDefault="000213F0" w:rsidP="00C5187A">
            <w:pPr>
              <w:widowControl w:val="0"/>
              <w:spacing w:after="0" w:line="240" w:lineRule="auto"/>
              <w:jc w:val="both"/>
              <w:rPr>
                <w:rFonts w:ascii="Arial" w:hAnsi="Arial" w:cs="Arial"/>
                <w:b w:val="0"/>
                <w:bCs w:val="0"/>
                <w:i/>
                <w:color w:val="000099"/>
                <w:sz w:val="19"/>
                <w:szCs w:val="19"/>
                <w:lang w:val="es-ES"/>
              </w:rPr>
            </w:pPr>
            <w:r w:rsidRPr="00F56F1D">
              <w:rPr>
                <w:rFonts w:ascii="Arial" w:hAnsi="Arial" w:cs="Arial"/>
                <w:b w:val="0"/>
                <w:i/>
                <w:color w:val="000099"/>
                <w:sz w:val="20"/>
              </w:rPr>
              <w:t xml:space="preserve">En caso de la contratación de bienes bajo el sistema a suma alzada </w:t>
            </w:r>
            <w:r w:rsidRPr="00F56F1D">
              <w:rPr>
                <w:rFonts w:ascii="Arial" w:hAnsi="Arial" w:cs="Arial"/>
                <w:b w:val="0"/>
                <w:i/>
                <w:color w:val="000099"/>
                <w:sz w:val="19"/>
                <w:szCs w:val="19"/>
                <w:lang w:val="es-ES"/>
              </w:rPr>
              <w:t xml:space="preserve">incluir </w:t>
            </w:r>
            <w:r w:rsidRPr="00F56F1D">
              <w:rPr>
                <w:rFonts w:ascii="Arial" w:hAnsi="Arial" w:cs="Arial"/>
                <w:b w:val="0"/>
                <w:i/>
                <w:color w:val="000099"/>
                <w:sz w:val="19"/>
                <w:szCs w:val="19"/>
              </w:rPr>
              <w:t>el siguiente anexo:</w:t>
            </w:r>
          </w:p>
        </w:tc>
      </w:tr>
    </w:tbl>
    <w:p w:rsidR="000213F0" w:rsidRPr="00F56F1D" w:rsidRDefault="000213F0" w:rsidP="000213F0">
      <w:pPr>
        <w:widowControl w:val="0"/>
        <w:spacing w:after="0" w:line="240" w:lineRule="auto"/>
        <w:rPr>
          <w:rFonts w:ascii="Arial" w:hAnsi="Arial" w:cs="Arial"/>
          <w:strike/>
          <w:sz w:val="20"/>
        </w:rPr>
      </w:pPr>
      <w:r w:rsidRPr="00F56F1D">
        <w:rPr>
          <w:rFonts w:ascii="Arial" w:hAnsi="Arial" w:cs="Arial"/>
          <w:b/>
          <w:i/>
          <w:color w:val="000099"/>
          <w:sz w:val="16"/>
          <w:lang w:val="es-ES"/>
        </w:rPr>
        <w:t>Esta nota deberá ser eliminada una vez culminada la elaboración de las bases</w:t>
      </w:r>
    </w:p>
    <w:p w:rsidR="000213F0" w:rsidRPr="00F56F1D" w:rsidRDefault="000213F0" w:rsidP="000213F0">
      <w:pPr>
        <w:pStyle w:val="Textoindependiente"/>
        <w:widowControl w:val="0"/>
        <w:spacing w:after="0" w:line="240" w:lineRule="auto"/>
        <w:rPr>
          <w:rFonts w:ascii="Arial" w:hAnsi="Arial" w:cs="Arial"/>
          <w:sz w:val="20"/>
          <w:lang w:val="es-PE"/>
        </w:rPr>
      </w:pPr>
    </w:p>
    <w:p w:rsidR="000213F0" w:rsidRPr="00F56F1D" w:rsidRDefault="000213F0" w:rsidP="000213F0">
      <w:pPr>
        <w:widowControl w:val="0"/>
        <w:spacing w:after="0" w:line="240" w:lineRule="auto"/>
        <w:jc w:val="center"/>
        <w:rPr>
          <w:rFonts w:ascii="Arial" w:hAnsi="Arial" w:cs="Arial"/>
          <w:b/>
        </w:rPr>
      </w:pPr>
      <w:r w:rsidRPr="00F56F1D">
        <w:rPr>
          <w:rFonts w:ascii="Arial" w:hAnsi="Arial" w:cs="Arial"/>
          <w:b/>
        </w:rPr>
        <w:t>ANEXO Nº 5</w:t>
      </w:r>
    </w:p>
    <w:p w:rsidR="000213F0" w:rsidRPr="00F56F1D" w:rsidRDefault="000213F0" w:rsidP="000213F0">
      <w:pPr>
        <w:pStyle w:val="Textoindependiente"/>
        <w:widowControl w:val="0"/>
        <w:spacing w:after="0" w:line="240" w:lineRule="auto"/>
        <w:jc w:val="center"/>
        <w:rPr>
          <w:rFonts w:ascii="Arial" w:hAnsi="Arial" w:cs="Arial"/>
          <w:b/>
          <w:sz w:val="20"/>
          <w:szCs w:val="20"/>
        </w:rPr>
      </w:pPr>
    </w:p>
    <w:p w:rsidR="000213F0" w:rsidRPr="00F56F1D" w:rsidRDefault="000213F0" w:rsidP="000213F0">
      <w:pPr>
        <w:pStyle w:val="Textoindependiente"/>
        <w:widowControl w:val="0"/>
        <w:spacing w:after="0" w:line="240" w:lineRule="auto"/>
        <w:jc w:val="center"/>
        <w:rPr>
          <w:rFonts w:ascii="Arial" w:hAnsi="Arial" w:cs="Arial"/>
          <w:b/>
          <w:sz w:val="20"/>
          <w:szCs w:val="20"/>
        </w:rPr>
      </w:pPr>
      <w:r w:rsidRPr="00F56F1D">
        <w:rPr>
          <w:rFonts w:ascii="Arial" w:hAnsi="Arial" w:cs="Arial"/>
          <w:b/>
          <w:sz w:val="20"/>
          <w:szCs w:val="20"/>
        </w:rPr>
        <w:t>PRECIO DE LA OFERTA</w:t>
      </w:r>
    </w:p>
    <w:p w:rsidR="000213F0" w:rsidRPr="00F56F1D" w:rsidRDefault="000213F0" w:rsidP="000213F0">
      <w:pPr>
        <w:pStyle w:val="Textoindependiente"/>
        <w:widowControl w:val="0"/>
        <w:spacing w:after="0" w:line="240" w:lineRule="auto"/>
        <w:jc w:val="center"/>
        <w:rPr>
          <w:rFonts w:ascii="Arial" w:hAnsi="Arial" w:cs="Arial"/>
          <w:b/>
          <w:sz w:val="20"/>
          <w:szCs w:val="20"/>
        </w:rPr>
      </w:pPr>
    </w:p>
    <w:p w:rsidR="000213F0" w:rsidRDefault="000213F0" w:rsidP="000213F0">
      <w:pPr>
        <w:pStyle w:val="Textoindependiente"/>
        <w:widowControl w:val="0"/>
        <w:spacing w:after="0" w:line="240" w:lineRule="auto"/>
        <w:jc w:val="center"/>
        <w:rPr>
          <w:rFonts w:ascii="Arial" w:hAnsi="Arial" w:cs="Arial"/>
          <w:b/>
          <w:sz w:val="20"/>
          <w:szCs w:val="20"/>
        </w:rPr>
      </w:pPr>
      <w:r w:rsidRPr="00F56F1D">
        <w:rPr>
          <w:rFonts w:ascii="Arial" w:hAnsi="Arial" w:cs="Arial"/>
          <w:b/>
          <w:sz w:val="20"/>
          <w:szCs w:val="20"/>
        </w:rPr>
        <w:t>ÍTEM N° [INDICAR NÚMERO]</w:t>
      </w:r>
    </w:p>
    <w:p w:rsidR="000213F0" w:rsidRPr="00CD5328" w:rsidRDefault="000213F0" w:rsidP="000213F0">
      <w:pPr>
        <w:pStyle w:val="Textoindependiente"/>
        <w:widowControl w:val="0"/>
        <w:spacing w:after="0" w:line="240" w:lineRule="auto"/>
        <w:jc w:val="center"/>
        <w:rPr>
          <w:rFonts w:ascii="Arial" w:hAnsi="Arial" w:cs="Arial"/>
          <w:sz w:val="20"/>
          <w:szCs w:val="20"/>
        </w:rPr>
      </w:pPr>
    </w:p>
    <w:p w:rsidR="000213F0" w:rsidRPr="00CD5328" w:rsidRDefault="000213F0" w:rsidP="000213F0">
      <w:pPr>
        <w:pStyle w:val="Textoindependiente"/>
        <w:widowControl w:val="0"/>
        <w:spacing w:after="0" w:line="240" w:lineRule="auto"/>
        <w:rPr>
          <w:rFonts w:ascii="Arial" w:hAnsi="Arial" w:cs="Arial"/>
          <w:sz w:val="20"/>
          <w:szCs w:val="20"/>
        </w:rPr>
      </w:pPr>
    </w:p>
    <w:p w:rsidR="000213F0" w:rsidRPr="00CD5328" w:rsidRDefault="000213F0" w:rsidP="000213F0">
      <w:pPr>
        <w:pStyle w:val="Textoindependiente"/>
        <w:widowControl w:val="0"/>
        <w:spacing w:after="0" w:line="240" w:lineRule="auto"/>
        <w:rPr>
          <w:rFonts w:ascii="Arial" w:hAnsi="Arial" w:cs="Arial"/>
          <w:sz w:val="20"/>
          <w:szCs w:val="20"/>
        </w:rPr>
      </w:pPr>
      <w:r w:rsidRPr="00CD5328">
        <w:rPr>
          <w:rFonts w:ascii="Arial" w:hAnsi="Arial" w:cs="Arial"/>
          <w:sz w:val="20"/>
          <w:szCs w:val="20"/>
        </w:rPr>
        <w:t>Señores</w:t>
      </w:r>
    </w:p>
    <w:p w:rsidR="00EA1519" w:rsidRPr="001E0378" w:rsidRDefault="00EA1519" w:rsidP="00EA1519">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rsidR="000213F0" w:rsidRPr="00CD5328" w:rsidRDefault="00EA1519" w:rsidP="00EA1519">
      <w:pPr>
        <w:pStyle w:val="Textoindependiente"/>
        <w:widowControl w:val="0"/>
        <w:spacing w:after="0" w:line="240" w:lineRule="auto"/>
        <w:rPr>
          <w:rFonts w:ascii="Arial" w:hAnsi="Arial" w:cs="Arial"/>
          <w:b/>
          <w:sz w:val="20"/>
          <w:szCs w:val="20"/>
        </w:rPr>
      </w:pPr>
      <w:r w:rsidRPr="006C6456">
        <w:rPr>
          <w:rFonts w:ascii="Arial" w:hAnsi="Arial" w:cs="Arial"/>
          <w:b/>
          <w:sz w:val="20"/>
        </w:rPr>
        <w:t>ADJUDICACIÓN SIMPLIFICADA</w:t>
      </w:r>
      <w:r w:rsidR="000213F0" w:rsidRPr="00CD5328">
        <w:rPr>
          <w:rFonts w:ascii="Arial" w:hAnsi="Arial" w:cs="Arial"/>
          <w:b/>
          <w:color w:val="000000"/>
          <w:sz w:val="20"/>
          <w:szCs w:val="20"/>
        </w:rPr>
        <w:t xml:space="preserve"> Nº</w:t>
      </w:r>
      <w:r w:rsidR="000213F0" w:rsidRPr="00CD5328">
        <w:rPr>
          <w:rFonts w:ascii="Arial" w:hAnsi="Arial" w:cs="Arial"/>
          <w:b/>
          <w:sz w:val="20"/>
          <w:szCs w:val="20"/>
        </w:rPr>
        <w:t xml:space="preserve"> </w:t>
      </w:r>
      <w:r w:rsidR="000213F0" w:rsidRPr="00BA1FDD">
        <w:rPr>
          <w:rFonts w:ascii="Arial" w:hAnsi="Arial" w:cs="Arial"/>
          <w:bCs/>
          <w:color w:val="000000"/>
          <w:sz w:val="20"/>
          <w:szCs w:val="20"/>
          <w:highlight w:val="lightGray"/>
        </w:rPr>
        <w:t>[CONSIGNAR NOMENCLATURA DEL PROCEDIMIENTO]</w:t>
      </w:r>
    </w:p>
    <w:p w:rsidR="000213F0" w:rsidRPr="00CD5328" w:rsidRDefault="000213F0" w:rsidP="000213F0">
      <w:pPr>
        <w:pStyle w:val="Textoindependiente"/>
        <w:widowControl w:val="0"/>
        <w:spacing w:after="0" w:line="240" w:lineRule="auto"/>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0213F0" w:rsidRPr="00CD5328" w:rsidRDefault="000213F0" w:rsidP="000213F0">
      <w:pPr>
        <w:pStyle w:val="Textoindependiente"/>
        <w:widowControl w:val="0"/>
        <w:spacing w:after="0" w:line="240" w:lineRule="auto"/>
        <w:rPr>
          <w:rFonts w:ascii="Arial" w:hAnsi="Arial" w:cs="Arial"/>
          <w:sz w:val="20"/>
          <w:szCs w:val="20"/>
        </w:rPr>
      </w:pPr>
    </w:p>
    <w:p w:rsidR="000213F0" w:rsidRPr="00CD5328" w:rsidRDefault="000213F0" w:rsidP="000213F0">
      <w:pPr>
        <w:widowControl w:val="0"/>
        <w:spacing w:after="0" w:line="240" w:lineRule="auto"/>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0213F0" w:rsidRPr="00A57984" w:rsidRDefault="000213F0" w:rsidP="000213F0">
      <w:pPr>
        <w:pStyle w:val="Textoindependiente"/>
        <w:widowControl w:val="0"/>
        <w:spacing w:after="0" w:line="240" w:lineRule="auto"/>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0213F0" w:rsidRPr="00C86FD9" w:rsidTr="00C5187A">
        <w:trPr>
          <w:jc w:val="center"/>
        </w:trPr>
        <w:tc>
          <w:tcPr>
            <w:tcW w:w="6312" w:type="dxa"/>
            <w:shd w:val="clear" w:color="auto" w:fill="D9D9D9"/>
            <w:vAlign w:val="center"/>
          </w:tcPr>
          <w:p w:rsidR="000213F0" w:rsidRPr="00BA1FDD" w:rsidRDefault="000213F0" w:rsidP="00C5187A">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2324" w:type="dxa"/>
            <w:shd w:val="clear" w:color="auto" w:fill="D9D9D9"/>
            <w:vAlign w:val="center"/>
          </w:tcPr>
          <w:p w:rsidR="000213F0" w:rsidRPr="00BA1FDD" w:rsidRDefault="000213F0" w:rsidP="00C5187A">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0213F0" w:rsidRPr="00C86FD9" w:rsidTr="00C5187A">
        <w:trPr>
          <w:trHeight w:val="386"/>
          <w:jc w:val="center"/>
        </w:trPr>
        <w:tc>
          <w:tcPr>
            <w:tcW w:w="6312" w:type="dxa"/>
            <w:vAlign w:val="center"/>
          </w:tcPr>
          <w:p w:rsidR="000213F0" w:rsidRPr="00C86FD9" w:rsidRDefault="000213F0" w:rsidP="00C5187A">
            <w:pPr>
              <w:widowControl w:val="0"/>
              <w:spacing w:after="0" w:line="240" w:lineRule="auto"/>
              <w:rPr>
                <w:rFonts w:ascii="Arial" w:hAnsi="Arial" w:cs="Arial"/>
                <w:sz w:val="20"/>
              </w:rPr>
            </w:pPr>
          </w:p>
        </w:tc>
        <w:tc>
          <w:tcPr>
            <w:tcW w:w="2324" w:type="dxa"/>
            <w:vAlign w:val="center"/>
          </w:tcPr>
          <w:p w:rsidR="000213F0" w:rsidRPr="00C86FD9" w:rsidRDefault="000213F0" w:rsidP="00C5187A">
            <w:pPr>
              <w:pStyle w:val="Textoindependiente"/>
              <w:widowControl w:val="0"/>
              <w:spacing w:after="0" w:line="240" w:lineRule="auto"/>
              <w:jc w:val="right"/>
              <w:rPr>
                <w:rFonts w:ascii="Arial" w:hAnsi="Arial" w:cs="Arial"/>
                <w:b/>
                <w:sz w:val="20"/>
              </w:rPr>
            </w:pPr>
          </w:p>
        </w:tc>
      </w:tr>
      <w:tr w:rsidR="000213F0" w:rsidRPr="00C86FD9" w:rsidTr="00C5187A">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rsidR="000213F0" w:rsidRPr="00C86FD9" w:rsidRDefault="000213F0" w:rsidP="00C5187A">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0213F0" w:rsidRPr="00C86FD9" w:rsidRDefault="000213F0" w:rsidP="00C5187A">
            <w:pPr>
              <w:pStyle w:val="Textoindependiente"/>
              <w:widowControl w:val="0"/>
              <w:spacing w:after="0" w:line="240" w:lineRule="auto"/>
              <w:jc w:val="right"/>
              <w:rPr>
                <w:rFonts w:ascii="Arial" w:hAnsi="Arial" w:cs="Arial"/>
                <w:b/>
                <w:sz w:val="20"/>
              </w:rPr>
            </w:pPr>
          </w:p>
        </w:tc>
      </w:tr>
    </w:tbl>
    <w:p w:rsidR="000213F0" w:rsidRPr="00542077" w:rsidRDefault="000213F0" w:rsidP="000213F0">
      <w:pPr>
        <w:pStyle w:val="Textoindependiente"/>
        <w:widowControl w:val="0"/>
        <w:spacing w:after="0" w:line="240" w:lineRule="auto"/>
        <w:rPr>
          <w:rFonts w:ascii="Arial" w:hAnsi="Arial" w:cs="Arial"/>
          <w:sz w:val="20"/>
          <w:szCs w:val="20"/>
          <w:lang w:val="es-PE"/>
        </w:rPr>
      </w:pPr>
    </w:p>
    <w:p w:rsidR="0038521B" w:rsidRPr="00E91CEA" w:rsidRDefault="0038521B" w:rsidP="0038521B">
      <w:pPr>
        <w:pStyle w:val="Textoindependiente"/>
        <w:widowControl w:val="0"/>
        <w:spacing w:after="0" w:line="240" w:lineRule="auto"/>
        <w:ind w:left="142"/>
        <w:rPr>
          <w:rFonts w:ascii="Arial" w:hAnsi="Arial" w:cs="Arial"/>
          <w:sz w:val="20"/>
        </w:rPr>
      </w:pPr>
      <w:r w:rsidRPr="00E91CEA">
        <w:rPr>
          <w:rFonts w:ascii="Arial" w:hAnsi="Arial" w:cs="Arial"/>
          <w:sz w:val="20"/>
        </w:rPr>
        <w:t>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bien a contratar; excepto la de aquellos postores que gocen de alguna exoneración legal, no incluirán en el precio de su oferta los tributos respectivos.</w:t>
      </w:r>
    </w:p>
    <w:p w:rsidR="0038521B" w:rsidRDefault="0038521B" w:rsidP="0038521B">
      <w:pPr>
        <w:widowControl w:val="0"/>
        <w:autoSpaceDE w:val="0"/>
        <w:autoSpaceDN w:val="0"/>
        <w:adjustRightInd w:val="0"/>
        <w:spacing w:after="0" w:line="240" w:lineRule="auto"/>
        <w:rPr>
          <w:rFonts w:ascii="Arial" w:hAnsi="Arial" w:cs="Arial"/>
          <w:iCs/>
          <w:color w:val="auto"/>
          <w:sz w:val="20"/>
        </w:rPr>
      </w:pPr>
      <w:r w:rsidRPr="00542077">
        <w:rPr>
          <w:rFonts w:ascii="Arial" w:hAnsi="Arial" w:cs="Arial"/>
          <w:iCs/>
          <w:color w:val="auto"/>
          <w:sz w:val="20"/>
        </w:rPr>
        <w:t xml:space="preserve"> </w:t>
      </w:r>
    </w:p>
    <w:p w:rsidR="000213F0" w:rsidRPr="00542077" w:rsidRDefault="000213F0" w:rsidP="0038521B">
      <w:pPr>
        <w:widowControl w:val="0"/>
        <w:autoSpaceDE w:val="0"/>
        <w:autoSpaceDN w:val="0"/>
        <w:adjustRightInd w:val="0"/>
        <w:spacing w:after="0" w:line="240" w:lineRule="auto"/>
        <w:rPr>
          <w:rFonts w:ascii="Arial" w:hAnsi="Arial" w:cs="Arial"/>
          <w:b/>
          <w:i/>
          <w:iCs/>
          <w:color w:val="auto"/>
          <w:sz w:val="20"/>
        </w:rPr>
      </w:pPr>
      <w:r w:rsidRPr="00542077">
        <w:rPr>
          <w:rFonts w:ascii="Arial" w:hAnsi="Arial" w:cs="Arial"/>
          <w:iCs/>
          <w:color w:val="auto"/>
          <w:sz w:val="20"/>
        </w:rPr>
        <w:t>[CONSIGNAR CIUDAD Y FECHA]</w:t>
      </w:r>
    </w:p>
    <w:p w:rsidR="000213F0" w:rsidRPr="00542077" w:rsidRDefault="000213F0" w:rsidP="000213F0">
      <w:pPr>
        <w:widowControl w:val="0"/>
        <w:autoSpaceDE w:val="0"/>
        <w:autoSpaceDN w:val="0"/>
        <w:adjustRightInd w:val="0"/>
        <w:spacing w:after="0" w:line="240" w:lineRule="auto"/>
        <w:rPr>
          <w:rFonts w:ascii="Arial" w:hAnsi="Arial" w:cs="Arial"/>
          <w:color w:val="auto"/>
          <w:sz w:val="20"/>
        </w:rPr>
      </w:pPr>
    </w:p>
    <w:p w:rsidR="000213F0" w:rsidRPr="00542077" w:rsidRDefault="000213F0" w:rsidP="000213F0">
      <w:pPr>
        <w:widowControl w:val="0"/>
        <w:spacing w:after="0" w:line="240" w:lineRule="auto"/>
        <w:jc w:val="center"/>
        <w:rPr>
          <w:rFonts w:ascii="Arial" w:hAnsi="Arial" w:cs="Arial"/>
          <w:color w:val="auto"/>
          <w:sz w:val="20"/>
        </w:rPr>
      </w:pPr>
      <w:r w:rsidRPr="00542077">
        <w:rPr>
          <w:rFonts w:ascii="Arial" w:hAnsi="Arial" w:cs="Arial"/>
          <w:color w:val="auto"/>
          <w:sz w:val="20"/>
        </w:rPr>
        <w:t>……………………………….…………………..</w:t>
      </w:r>
    </w:p>
    <w:p w:rsidR="000213F0" w:rsidRPr="00CD5328" w:rsidRDefault="000213F0" w:rsidP="000213F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0213F0" w:rsidRPr="00CD5328" w:rsidRDefault="000213F0" w:rsidP="000213F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0213F0" w:rsidRDefault="000213F0" w:rsidP="000213F0">
      <w:pPr>
        <w:pStyle w:val="Textoindependiente"/>
        <w:widowControl w:val="0"/>
        <w:spacing w:after="0" w:line="240" w:lineRule="auto"/>
        <w:rPr>
          <w:rFonts w:ascii="Arial" w:hAnsi="Arial" w:cs="Arial"/>
          <w:sz w:val="20"/>
          <w:szCs w:val="20"/>
        </w:rPr>
      </w:pPr>
    </w:p>
    <w:p w:rsidR="00750023" w:rsidRDefault="00750023" w:rsidP="000213F0">
      <w:pPr>
        <w:pStyle w:val="Textoindependiente"/>
        <w:widowControl w:val="0"/>
        <w:spacing w:after="0" w:line="240" w:lineRule="auto"/>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0213F0" w:rsidRPr="00191EF6" w:rsidTr="00C5187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213F0" w:rsidRPr="00191EF6" w:rsidRDefault="000213F0" w:rsidP="00C5187A">
            <w:pPr>
              <w:spacing w:after="0" w:line="240" w:lineRule="auto"/>
              <w:rPr>
                <w:rFonts w:ascii="Arial" w:hAnsi="Arial" w:cs="Arial"/>
                <w:color w:val="3333CC"/>
                <w:sz w:val="20"/>
                <w:szCs w:val="19"/>
                <w:lang w:val="es-ES"/>
              </w:rPr>
            </w:pPr>
            <w:r w:rsidRPr="00191EF6">
              <w:rPr>
                <w:rFonts w:ascii="Arial" w:hAnsi="Arial" w:cs="Arial"/>
                <w:color w:val="0000FF"/>
                <w:sz w:val="20"/>
                <w:szCs w:val="19"/>
                <w:lang w:val="es-ES"/>
              </w:rPr>
              <w:t>Importante</w:t>
            </w:r>
            <w:r w:rsidR="0019455D">
              <w:rPr>
                <w:rFonts w:ascii="Arial" w:hAnsi="Arial" w:cs="Arial"/>
                <w:color w:val="0000FF"/>
                <w:sz w:val="20"/>
                <w:szCs w:val="19"/>
                <w:lang w:val="es-ES"/>
              </w:rPr>
              <w:t xml:space="preserve"> </w:t>
            </w:r>
          </w:p>
        </w:tc>
      </w:tr>
      <w:tr w:rsidR="000213F0" w:rsidRPr="00191EF6" w:rsidTr="00CA2D32">
        <w:trPr>
          <w:trHeight w:val="75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213F0" w:rsidRPr="008A54BF" w:rsidRDefault="000213F0" w:rsidP="008A54BF">
            <w:pPr>
              <w:pStyle w:val="Prrafodelista"/>
              <w:widowControl w:val="0"/>
              <w:numPr>
                <w:ilvl w:val="0"/>
                <w:numId w:val="51"/>
              </w:numPr>
              <w:spacing w:after="0" w:line="240" w:lineRule="auto"/>
              <w:rPr>
                <w:rFonts w:ascii="Arial" w:hAnsi="Arial" w:cs="Arial"/>
                <w:b w:val="0"/>
                <w:i/>
                <w:color w:val="0000FF"/>
                <w:sz w:val="20"/>
                <w:szCs w:val="19"/>
                <w:lang w:val="es-ES_tradnl"/>
              </w:rPr>
            </w:pPr>
            <w:r w:rsidRPr="008A54BF">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p>
          <w:p w:rsidR="008A54BF" w:rsidRPr="008A54BF" w:rsidRDefault="008A54BF" w:rsidP="00C5187A">
            <w:pPr>
              <w:widowControl w:val="0"/>
              <w:spacing w:after="0" w:line="240" w:lineRule="auto"/>
              <w:ind w:left="34"/>
              <w:rPr>
                <w:rFonts w:ascii="Arial" w:hAnsi="Arial" w:cs="Arial"/>
                <w:b w:val="0"/>
                <w:i/>
                <w:color w:val="0000FF"/>
                <w:sz w:val="20"/>
                <w:szCs w:val="19"/>
                <w:lang w:val="es-ES_tradnl"/>
              </w:rPr>
            </w:pPr>
          </w:p>
          <w:p w:rsidR="008A54BF" w:rsidRPr="00366E70" w:rsidRDefault="008A54BF" w:rsidP="008A54BF">
            <w:pPr>
              <w:pStyle w:val="Prrafodelista"/>
              <w:widowControl w:val="0"/>
              <w:numPr>
                <w:ilvl w:val="0"/>
                <w:numId w:val="51"/>
              </w:numPr>
              <w:spacing w:after="0" w:line="240" w:lineRule="auto"/>
              <w:rPr>
                <w:rFonts w:ascii="Arial" w:hAnsi="Arial" w:cs="Arial"/>
                <w:color w:val="0000FF"/>
                <w:sz w:val="20"/>
                <w:szCs w:val="19"/>
                <w:lang w:val="es-ES"/>
              </w:rPr>
            </w:pPr>
            <w:r w:rsidRPr="00366E70">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0213F0" w:rsidRDefault="000213F0" w:rsidP="000213F0">
      <w:pPr>
        <w:widowControl w:val="0"/>
        <w:autoSpaceDE w:val="0"/>
        <w:autoSpaceDN w:val="0"/>
        <w:adjustRightInd w:val="0"/>
        <w:spacing w:after="0" w:line="240" w:lineRule="auto"/>
        <w:rPr>
          <w:rFonts w:ascii="Arial" w:hAnsi="Arial" w:cs="Arial"/>
          <w:sz w:val="20"/>
        </w:rPr>
      </w:pPr>
    </w:p>
    <w:tbl>
      <w:tblPr>
        <w:tblStyle w:val="Tabladecuadrcula1clara-nfasis31"/>
        <w:tblW w:w="8940" w:type="dxa"/>
        <w:tblInd w:w="132" w:type="dxa"/>
        <w:tblLook w:val="04A0" w:firstRow="1" w:lastRow="0" w:firstColumn="1" w:lastColumn="0" w:noHBand="0" w:noVBand="1"/>
      </w:tblPr>
      <w:tblGrid>
        <w:gridCol w:w="8940"/>
      </w:tblGrid>
      <w:tr w:rsidR="000213F0" w:rsidRPr="00191EF6" w:rsidTr="00C5187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0213F0" w:rsidRPr="005F4A68" w:rsidRDefault="000213F0" w:rsidP="00C5187A">
            <w:pPr>
              <w:spacing w:after="0" w:line="240" w:lineRule="auto"/>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0213F0" w:rsidRPr="00191EF6" w:rsidTr="00C5187A">
        <w:trPr>
          <w:trHeight w:val="30"/>
        </w:trPr>
        <w:tc>
          <w:tcPr>
            <w:cnfStyle w:val="001000000000" w:firstRow="0" w:lastRow="0" w:firstColumn="1" w:lastColumn="0" w:oddVBand="0" w:evenVBand="0" w:oddHBand="0" w:evenHBand="0" w:firstRowFirstColumn="0" w:firstRowLastColumn="0" w:lastRowFirstColumn="0" w:lastRowLastColumn="0"/>
            <w:tcW w:w="8940" w:type="dxa"/>
            <w:vAlign w:val="center"/>
          </w:tcPr>
          <w:p w:rsidR="000213F0" w:rsidRPr="0068137A" w:rsidRDefault="000213F0" w:rsidP="00C5187A">
            <w:pPr>
              <w:pStyle w:val="Prrafodelista"/>
              <w:widowControl w:val="0"/>
              <w:numPr>
                <w:ilvl w:val="0"/>
                <w:numId w:val="32"/>
              </w:numPr>
              <w:spacing w:after="0" w:line="240" w:lineRule="auto"/>
              <w:ind w:left="454"/>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0213F0" w:rsidRDefault="000213F0" w:rsidP="00C5187A">
            <w:pPr>
              <w:widowControl w:val="0"/>
              <w:spacing w:after="0" w:line="240" w:lineRule="auto"/>
              <w:ind w:left="454"/>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rsidR="000213F0" w:rsidRDefault="000213F0" w:rsidP="00C5187A">
            <w:pPr>
              <w:widowControl w:val="0"/>
              <w:spacing w:after="0" w:line="240" w:lineRule="auto"/>
              <w:ind w:left="454"/>
              <w:rPr>
                <w:rFonts w:ascii="Arial" w:hAnsi="Arial" w:cs="Arial"/>
                <w:b w:val="0"/>
                <w:i/>
                <w:color w:val="000099"/>
                <w:sz w:val="20"/>
                <w:lang w:val="es-ES"/>
              </w:rPr>
            </w:pPr>
          </w:p>
          <w:p w:rsidR="000213F0" w:rsidRPr="00191EF6" w:rsidRDefault="000213F0" w:rsidP="00C5187A">
            <w:pPr>
              <w:pStyle w:val="Prrafodelista"/>
              <w:widowControl w:val="0"/>
              <w:numPr>
                <w:ilvl w:val="0"/>
                <w:numId w:val="32"/>
              </w:numPr>
              <w:spacing w:after="0" w:line="240" w:lineRule="auto"/>
              <w:ind w:left="454"/>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0213F0" w:rsidRPr="005F4A68" w:rsidRDefault="000213F0" w:rsidP="00C5187A">
            <w:pPr>
              <w:pStyle w:val="Prrafodelista"/>
              <w:widowControl w:val="0"/>
              <w:spacing w:after="0" w:line="240" w:lineRule="auto"/>
              <w:ind w:left="454"/>
              <w:rPr>
                <w:rFonts w:ascii="Arial" w:hAnsi="Arial" w:cs="Arial"/>
                <w:b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0213F0" w:rsidRDefault="000213F0" w:rsidP="00EA1519">
      <w:pPr>
        <w:widowControl w:val="0"/>
        <w:spacing w:after="0" w:line="240" w:lineRule="auto"/>
        <w:jc w:val="left"/>
        <w:rPr>
          <w:rFonts w:ascii="Arial" w:hAnsi="Arial" w:cs="Arial"/>
          <w:b/>
          <w:i/>
          <w:color w:val="000099"/>
          <w:sz w:val="16"/>
          <w:lang w:val="es-ES"/>
        </w:rPr>
      </w:pPr>
      <w:r>
        <w:rPr>
          <w:rFonts w:ascii="Arial" w:hAnsi="Arial" w:cs="Arial"/>
          <w:b/>
          <w:i/>
          <w:color w:val="000099"/>
          <w:sz w:val="16"/>
          <w:lang w:val="es-ES"/>
        </w:rPr>
        <w:t>Incluir o eliminar, según corresponda</w:t>
      </w:r>
    </w:p>
    <w:bookmarkEnd w:id="20"/>
    <w:p w:rsidR="006F0B1C" w:rsidRDefault="006F0B1C" w:rsidP="00EA1519">
      <w:pPr>
        <w:widowControl w:val="0"/>
        <w:spacing w:after="0" w:line="240" w:lineRule="auto"/>
        <w:jc w:val="left"/>
        <w:rPr>
          <w:rFonts w:ascii="Arial" w:hAnsi="Arial" w:cs="Arial"/>
          <w:b/>
        </w:rPr>
      </w:pPr>
    </w:p>
    <w:tbl>
      <w:tblPr>
        <w:tblStyle w:val="Tabladecuadrcula1clara-nfasis32"/>
        <w:tblW w:w="9072" w:type="dxa"/>
        <w:tblInd w:w="-5" w:type="dxa"/>
        <w:tblLook w:val="04A0" w:firstRow="1" w:lastRow="0" w:firstColumn="1" w:lastColumn="0" w:noHBand="0" w:noVBand="1"/>
      </w:tblPr>
      <w:tblGrid>
        <w:gridCol w:w="9072"/>
      </w:tblGrid>
      <w:tr w:rsidR="00484492" w:rsidRPr="00F56F1D" w:rsidTr="004844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84492" w:rsidRPr="00F56F1D" w:rsidRDefault="00484492" w:rsidP="00484492">
            <w:pPr>
              <w:spacing w:after="0"/>
              <w:ind w:left="34"/>
              <w:jc w:val="both"/>
              <w:rPr>
                <w:rFonts w:ascii="Arial" w:hAnsi="Arial" w:cs="Arial"/>
                <w:color w:val="000099"/>
                <w:sz w:val="19"/>
                <w:szCs w:val="19"/>
                <w:lang w:val="es-ES"/>
              </w:rPr>
            </w:pPr>
            <w:bookmarkStart w:id="22" w:name="_Hlk519676258"/>
            <w:r w:rsidRPr="00F56F1D">
              <w:rPr>
                <w:rFonts w:ascii="Arial" w:hAnsi="Arial" w:cs="Arial"/>
                <w:color w:val="000099"/>
                <w:sz w:val="19"/>
                <w:szCs w:val="19"/>
                <w:lang w:val="es-ES"/>
              </w:rPr>
              <w:lastRenderedPageBreak/>
              <w:t>Importante para la Entidad</w:t>
            </w:r>
          </w:p>
        </w:tc>
      </w:tr>
      <w:tr w:rsidR="00484492" w:rsidRPr="00F56F1D" w:rsidTr="00484492">
        <w:trPr>
          <w:trHeight w:val="302"/>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84492" w:rsidRPr="00F56F1D" w:rsidRDefault="00484492" w:rsidP="00484492">
            <w:pPr>
              <w:pStyle w:val="Prrafodelista"/>
              <w:widowControl w:val="0"/>
              <w:spacing w:after="0" w:line="240" w:lineRule="auto"/>
              <w:ind w:left="33"/>
              <w:jc w:val="both"/>
              <w:rPr>
                <w:rFonts w:ascii="Arial" w:hAnsi="Arial" w:cs="Arial"/>
                <w:color w:val="000099"/>
                <w:sz w:val="19"/>
                <w:szCs w:val="19"/>
              </w:rPr>
            </w:pPr>
            <w:r w:rsidRPr="00F56F1D">
              <w:rPr>
                <w:rFonts w:ascii="Arial" w:hAnsi="Arial" w:cs="Arial"/>
                <w:b w:val="0"/>
                <w:i/>
                <w:color w:val="000099"/>
                <w:sz w:val="19"/>
                <w:szCs w:val="19"/>
              </w:rPr>
              <w:t>En caso que el objeto de la convocatoria sea la adquisición de bienes bajo la modalidad de ejecución llave en mano, cuando se requiera personal clave para la instalación y puesta en funcionamiento, se puede solicitar:</w:t>
            </w:r>
          </w:p>
        </w:tc>
      </w:tr>
    </w:tbl>
    <w:p w:rsidR="00484492" w:rsidRPr="00F56F1D" w:rsidRDefault="00484492" w:rsidP="00484492">
      <w:pPr>
        <w:rPr>
          <w:rFonts w:ascii="Arial" w:hAnsi="Arial" w:cs="Arial"/>
          <w:b/>
          <w:i/>
          <w:color w:val="000099"/>
          <w:sz w:val="16"/>
          <w:lang w:val="es-ES"/>
        </w:rPr>
      </w:pPr>
      <w:r w:rsidRPr="00F56F1D">
        <w:rPr>
          <w:rFonts w:ascii="Arial" w:hAnsi="Arial" w:cs="Arial"/>
          <w:b/>
          <w:i/>
          <w:color w:val="000099"/>
          <w:sz w:val="16"/>
          <w:lang w:val="es-ES"/>
        </w:rPr>
        <w:t>Esta nota deberá ser eliminada una vez culminada la elaboración de las bases.</w:t>
      </w:r>
    </w:p>
    <w:p w:rsidR="00484492" w:rsidRPr="00F56F1D" w:rsidRDefault="00484492" w:rsidP="00484492">
      <w:pPr>
        <w:widowControl w:val="0"/>
        <w:spacing w:after="0" w:line="240" w:lineRule="auto"/>
        <w:jc w:val="center"/>
        <w:rPr>
          <w:rFonts w:ascii="Arial" w:hAnsi="Arial" w:cs="Arial"/>
          <w:b/>
        </w:rPr>
      </w:pPr>
      <w:r w:rsidRPr="00F56F1D">
        <w:rPr>
          <w:rFonts w:ascii="Arial" w:hAnsi="Arial" w:cs="Arial"/>
          <w:b/>
        </w:rPr>
        <w:t>ANEXO Nº 6</w:t>
      </w:r>
    </w:p>
    <w:p w:rsidR="00484492" w:rsidRPr="00F56F1D" w:rsidRDefault="00484492" w:rsidP="00484492">
      <w:pPr>
        <w:widowControl w:val="0"/>
        <w:spacing w:after="0" w:line="240" w:lineRule="auto"/>
        <w:jc w:val="center"/>
        <w:rPr>
          <w:rFonts w:ascii="Arial" w:hAnsi="Arial" w:cs="Arial"/>
          <w:b/>
        </w:rPr>
      </w:pPr>
    </w:p>
    <w:p w:rsidR="00484492" w:rsidRPr="00F56F1D" w:rsidRDefault="00484492" w:rsidP="00484492">
      <w:pPr>
        <w:widowControl w:val="0"/>
        <w:spacing w:after="0" w:line="240" w:lineRule="auto"/>
        <w:jc w:val="center"/>
        <w:rPr>
          <w:rFonts w:ascii="Arial" w:hAnsi="Arial" w:cs="Arial"/>
          <w:b/>
          <w:sz w:val="20"/>
        </w:rPr>
      </w:pPr>
      <w:r w:rsidRPr="00F56F1D">
        <w:rPr>
          <w:rFonts w:ascii="Arial" w:hAnsi="Arial" w:cs="Arial"/>
          <w:b/>
          <w:sz w:val="20"/>
        </w:rPr>
        <w:t xml:space="preserve">CARTA DE COMPROMISO DEL PERSONAL CLAVE  </w:t>
      </w:r>
    </w:p>
    <w:p w:rsidR="00484492" w:rsidRPr="00F56F1D" w:rsidRDefault="00484492" w:rsidP="00484492">
      <w:pPr>
        <w:widowControl w:val="0"/>
        <w:spacing w:after="0" w:line="240" w:lineRule="auto"/>
        <w:rPr>
          <w:rFonts w:ascii="Arial" w:hAnsi="Arial" w:cs="Arial"/>
          <w:sz w:val="20"/>
        </w:rPr>
      </w:pPr>
    </w:p>
    <w:p w:rsidR="00484492" w:rsidRPr="00F56F1D" w:rsidRDefault="00484492" w:rsidP="00484492">
      <w:pPr>
        <w:widowControl w:val="0"/>
        <w:spacing w:after="0" w:line="240" w:lineRule="auto"/>
        <w:rPr>
          <w:rFonts w:ascii="Arial" w:hAnsi="Arial" w:cs="Arial"/>
          <w:sz w:val="20"/>
        </w:rPr>
      </w:pPr>
      <w:r w:rsidRPr="00F56F1D">
        <w:rPr>
          <w:rFonts w:ascii="Arial" w:hAnsi="Arial" w:cs="Arial"/>
          <w:sz w:val="20"/>
        </w:rPr>
        <w:t>Señores</w:t>
      </w:r>
    </w:p>
    <w:p w:rsidR="00484492" w:rsidRPr="00F56F1D" w:rsidRDefault="00484492" w:rsidP="00484492">
      <w:pPr>
        <w:widowControl w:val="0"/>
        <w:spacing w:after="0" w:line="240" w:lineRule="auto"/>
        <w:rPr>
          <w:rFonts w:ascii="Arial" w:eastAsia="Times New Roman" w:hAnsi="Arial" w:cs="Arial"/>
          <w:b/>
          <w:color w:val="auto"/>
          <w:sz w:val="20"/>
          <w:lang w:val="es-ES" w:eastAsia="es-ES"/>
        </w:rPr>
      </w:pPr>
      <w:r w:rsidRPr="00F56F1D">
        <w:rPr>
          <w:rFonts w:ascii="Arial" w:eastAsia="Times New Roman" w:hAnsi="Arial" w:cs="Arial"/>
          <w:b/>
          <w:color w:val="auto"/>
          <w:sz w:val="20"/>
          <w:lang w:val="es-ES" w:eastAsia="es-ES"/>
        </w:rPr>
        <w:t>[CONSIGNAR ÓRGANO ENCARGADO DE LAS CONTRATACIONES O COMITÉ DE SELECCIÓN, SEGÚN CORRESPONDA]</w:t>
      </w:r>
    </w:p>
    <w:p w:rsidR="00484492" w:rsidRPr="00F56F1D" w:rsidRDefault="00484492" w:rsidP="00484492">
      <w:pPr>
        <w:widowControl w:val="0"/>
        <w:spacing w:after="0" w:line="240" w:lineRule="auto"/>
        <w:rPr>
          <w:rFonts w:ascii="Arial" w:hAnsi="Arial" w:cs="Arial"/>
          <w:b/>
          <w:sz w:val="20"/>
        </w:rPr>
      </w:pPr>
      <w:r w:rsidRPr="00F56F1D">
        <w:rPr>
          <w:rFonts w:ascii="Arial" w:hAnsi="Arial" w:cs="Arial"/>
          <w:b/>
          <w:sz w:val="20"/>
        </w:rPr>
        <w:t xml:space="preserve">ADJUDICACIÓN SIMPLIFICADA Nº </w:t>
      </w:r>
      <w:r w:rsidRPr="00F56F1D">
        <w:rPr>
          <w:rFonts w:ascii="Arial" w:hAnsi="Arial" w:cs="Arial"/>
          <w:bCs/>
          <w:sz w:val="20"/>
        </w:rPr>
        <w:t>[CONSIGNAR NOMENCLATURA DEL PROCEDIMIENTO]</w:t>
      </w:r>
    </w:p>
    <w:p w:rsidR="00484492" w:rsidRPr="00F56F1D" w:rsidRDefault="00484492" w:rsidP="00484492">
      <w:pPr>
        <w:widowControl w:val="0"/>
        <w:spacing w:after="0" w:line="240" w:lineRule="auto"/>
        <w:rPr>
          <w:rFonts w:ascii="Arial" w:hAnsi="Arial" w:cs="Arial"/>
          <w:sz w:val="20"/>
        </w:rPr>
      </w:pPr>
      <w:r w:rsidRPr="00F56F1D">
        <w:rPr>
          <w:rFonts w:ascii="Arial" w:hAnsi="Arial" w:cs="Arial"/>
          <w:sz w:val="20"/>
          <w:u w:val="single"/>
        </w:rPr>
        <w:t>Presente</w:t>
      </w:r>
      <w:r w:rsidRPr="00F56F1D">
        <w:rPr>
          <w:rFonts w:ascii="Arial" w:hAnsi="Arial" w:cs="Arial"/>
          <w:sz w:val="20"/>
        </w:rPr>
        <w:t>.-</w:t>
      </w:r>
    </w:p>
    <w:p w:rsidR="00484492" w:rsidRPr="00F56F1D" w:rsidRDefault="00484492" w:rsidP="00484492">
      <w:pPr>
        <w:widowControl w:val="0"/>
        <w:spacing w:after="0" w:line="240" w:lineRule="auto"/>
        <w:rPr>
          <w:rFonts w:ascii="Arial" w:hAnsi="Arial" w:cs="Arial"/>
          <w:sz w:val="18"/>
        </w:rPr>
      </w:pPr>
    </w:p>
    <w:p w:rsidR="00484492" w:rsidRPr="00F56F1D" w:rsidRDefault="00484492" w:rsidP="00484492">
      <w:pPr>
        <w:pStyle w:val="Textoindependiente"/>
        <w:widowControl w:val="0"/>
        <w:spacing w:after="0" w:line="240" w:lineRule="auto"/>
        <w:rPr>
          <w:rFonts w:ascii="Arial" w:hAnsi="Arial" w:cs="Arial"/>
          <w:sz w:val="20"/>
          <w:szCs w:val="20"/>
        </w:rPr>
      </w:pPr>
      <w:r w:rsidRPr="00F56F1D">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16"/>
        </w:rPr>
      </w:pPr>
    </w:p>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r w:rsidRPr="00F56F1D">
        <w:rPr>
          <w:rFonts w:ascii="Arial" w:hAnsi="Arial" w:cs="Arial"/>
          <w:sz w:val="20"/>
        </w:rPr>
        <w:t xml:space="preserve">Que, me comprometo a prestar mis servicios en el cargo de [CONSIGNAR EL CARGO A DESEMPEÑAR] para ejecutar </w:t>
      </w:r>
      <w:r w:rsidRPr="00F56F1D">
        <w:rPr>
          <w:rFonts w:ascii="Arial" w:hAnsi="Arial" w:cs="Arial"/>
          <w:iCs/>
          <w:sz w:val="20"/>
        </w:rPr>
        <w:t xml:space="preserve">[CONSIGNAR LA DENOMINACIÓN DE LA CONVOCATORIA] </w:t>
      </w:r>
      <w:r w:rsidRPr="00F56F1D">
        <w:rPr>
          <w:rFonts w:ascii="Arial" w:hAnsi="Arial" w:cs="Arial"/>
          <w:sz w:val="20"/>
        </w:rPr>
        <w:t>en caso que el postor [CONSIGNAR EL NOMBRE, DENOMINACIÓN O RAZÓN SOCIAL DEL POSTOR</w:t>
      </w:r>
      <w:r w:rsidRPr="00F56F1D">
        <w:rPr>
          <w:rFonts w:ascii="Arial" w:hAnsi="Arial" w:cs="Arial"/>
          <w:vertAlign w:val="superscript"/>
        </w:rPr>
        <w:footnoteReference w:id="50"/>
      </w:r>
      <w:r w:rsidRPr="00F56F1D">
        <w:rPr>
          <w:rFonts w:ascii="Arial" w:hAnsi="Arial" w:cs="Arial"/>
          <w:sz w:val="20"/>
        </w:rPr>
        <w:t>] resulte favorecido con la buena pro y suscriba el contrato correspondiente.</w:t>
      </w:r>
    </w:p>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16"/>
        </w:rPr>
      </w:pPr>
    </w:p>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r w:rsidRPr="00F56F1D">
        <w:rPr>
          <w:rFonts w:ascii="Arial" w:hAnsi="Arial" w:cs="Arial"/>
          <w:sz w:val="20"/>
        </w:rPr>
        <w:t>Para dicho efecto, declaro que mis calificaciones y experiencia son las siguientes:</w:t>
      </w:r>
    </w:p>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p w:rsidR="00484492" w:rsidRPr="00F56F1D" w:rsidRDefault="00484492" w:rsidP="00484492">
      <w:pPr>
        <w:pStyle w:val="Prrafodelista"/>
        <w:widowControl w:val="0"/>
        <w:numPr>
          <w:ilvl w:val="0"/>
          <w:numId w:val="45"/>
        </w:numPr>
        <w:autoSpaceDE w:val="0"/>
        <w:autoSpaceDN w:val="0"/>
        <w:adjustRightInd w:val="0"/>
        <w:spacing w:after="0" w:line="240" w:lineRule="auto"/>
        <w:rPr>
          <w:rFonts w:ascii="Arial" w:hAnsi="Arial" w:cs="Arial"/>
          <w:b/>
          <w:sz w:val="20"/>
        </w:rPr>
      </w:pPr>
      <w:r w:rsidRPr="00F56F1D">
        <w:rPr>
          <w:rFonts w:ascii="Arial" w:hAnsi="Arial" w:cs="Arial"/>
          <w:b/>
          <w:sz w:val="20"/>
        </w:rPr>
        <w:t>Calificaciones</w:t>
      </w:r>
    </w:p>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12"/>
        </w:rPr>
      </w:pPr>
    </w:p>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r w:rsidRPr="00F56F1D">
        <w:rPr>
          <w:rFonts w:ascii="Arial" w:hAnsi="Arial" w:cs="Arial"/>
          <w:sz w:val="20"/>
        </w:rPr>
        <w:t>[CONSIGNAR DE SER EL CASO, LA FORMACIÓN ACADÉMICA Y/O CAPACITACIONES SEGÚN LO REQUERIDO EN EL CAPÍTULO III DE LA PRESENTE SECCIÓN DE LAS BASES].</w:t>
      </w:r>
    </w:p>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p w:rsidR="00484492" w:rsidRPr="00F56F1D" w:rsidRDefault="00484492" w:rsidP="00484492">
      <w:pPr>
        <w:pStyle w:val="Prrafodelista"/>
        <w:widowControl w:val="0"/>
        <w:numPr>
          <w:ilvl w:val="0"/>
          <w:numId w:val="45"/>
        </w:numPr>
        <w:autoSpaceDE w:val="0"/>
        <w:autoSpaceDN w:val="0"/>
        <w:adjustRightInd w:val="0"/>
        <w:spacing w:after="0" w:line="240" w:lineRule="auto"/>
        <w:rPr>
          <w:rFonts w:ascii="Arial" w:hAnsi="Arial" w:cs="Arial"/>
          <w:b/>
          <w:sz w:val="20"/>
        </w:rPr>
      </w:pPr>
      <w:r w:rsidRPr="00F56F1D">
        <w:rPr>
          <w:rFonts w:ascii="Arial" w:hAnsi="Arial" w:cs="Arial"/>
          <w:b/>
          <w:sz w:val="20"/>
        </w:rPr>
        <w:t>Experiencia</w:t>
      </w:r>
    </w:p>
    <w:p w:rsidR="00484492" w:rsidRPr="00F56F1D" w:rsidRDefault="00484492" w:rsidP="00484492">
      <w:pPr>
        <w:widowControl w:val="0"/>
        <w:autoSpaceDE w:val="0"/>
        <w:autoSpaceDN w:val="0"/>
        <w:adjustRightInd w:val="0"/>
        <w:spacing w:after="0" w:line="240" w:lineRule="auto"/>
        <w:rPr>
          <w:rFonts w:ascii="Arial" w:hAnsi="Arial" w:cs="Arial"/>
          <w:sz w:val="12"/>
        </w:rPr>
      </w:pPr>
    </w:p>
    <w:p w:rsidR="00484492" w:rsidRPr="00F56F1D" w:rsidRDefault="00484492" w:rsidP="00484492">
      <w:pPr>
        <w:widowControl w:val="0"/>
        <w:autoSpaceDE w:val="0"/>
        <w:autoSpaceDN w:val="0"/>
        <w:adjustRightInd w:val="0"/>
        <w:spacing w:after="0" w:line="240" w:lineRule="auto"/>
        <w:rPr>
          <w:rFonts w:ascii="Arial" w:hAnsi="Arial" w:cs="Arial"/>
          <w:sz w:val="20"/>
        </w:rPr>
      </w:pPr>
      <w:r w:rsidRPr="00F56F1D">
        <w:rPr>
          <w:rFonts w:ascii="Arial" w:hAnsi="Arial" w:cs="Arial"/>
          <w:sz w:val="20"/>
        </w:rPr>
        <w:t>[CONSIGNAR DE SER EL CASO, LA EXPERIENCIA SEGÚN LO REQUERIDO EN EL CAPÍTULO III DE LA PRESENTE SECCIÓN DE LAS BASES].</w:t>
      </w:r>
    </w:p>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484492" w:rsidRPr="00F56F1D" w:rsidTr="00484492">
        <w:tc>
          <w:tcPr>
            <w:tcW w:w="550" w:type="dxa"/>
            <w:vAlign w:val="center"/>
          </w:tcPr>
          <w:p w:rsidR="00484492" w:rsidRPr="00F56F1D" w:rsidRDefault="00484492" w:rsidP="00484492">
            <w:pPr>
              <w:pStyle w:val="Prrafodelista"/>
              <w:widowControl w:val="0"/>
              <w:autoSpaceDE w:val="0"/>
              <w:autoSpaceDN w:val="0"/>
              <w:adjustRightInd w:val="0"/>
              <w:spacing w:after="0" w:line="240" w:lineRule="auto"/>
              <w:ind w:left="0"/>
              <w:jc w:val="center"/>
              <w:rPr>
                <w:rFonts w:ascii="Arial" w:hAnsi="Arial" w:cs="Arial"/>
                <w:b/>
                <w:sz w:val="20"/>
              </w:rPr>
            </w:pPr>
            <w:r w:rsidRPr="00F56F1D">
              <w:rPr>
                <w:rFonts w:ascii="Arial" w:hAnsi="Arial" w:cs="Arial"/>
                <w:b/>
                <w:sz w:val="20"/>
              </w:rPr>
              <w:t>N°</w:t>
            </w:r>
          </w:p>
        </w:tc>
        <w:tc>
          <w:tcPr>
            <w:tcW w:w="2700" w:type="dxa"/>
            <w:vAlign w:val="center"/>
          </w:tcPr>
          <w:p w:rsidR="00484492" w:rsidRPr="00F56F1D" w:rsidRDefault="00484492" w:rsidP="00484492">
            <w:pPr>
              <w:pStyle w:val="Prrafodelista"/>
              <w:widowControl w:val="0"/>
              <w:autoSpaceDE w:val="0"/>
              <w:autoSpaceDN w:val="0"/>
              <w:adjustRightInd w:val="0"/>
              <w:spacing w:after="0" w:line="240" w:lineRule="auto"/>
              <w:ind w:left="0"/>
              <w:jc w:val="center"/>
              <w:rPr>
                <w:rFonts w:ascii="Arial" w:hAnsi="Arial" w:cs="Arial"/>
                <w:b/>
                <w:sz w:val="20"/>
              </w:rPr>
            </w:pPr>
            <w:r w:rsidRPr="00F56F1D">
              <w:rPr>
                <w:rFonts w:ascii="Arial" w:hAnsi="Arial" w:cs="Arial"/>
                <w:b/>
                <w:sz w:val="20"/>
              </w:rPr>
              <w:t>Cliente o Empleador</w:t>
            </w:r>
          </w:p>
        </w:tc>
        <w:tc>
          <w:tcPr>
            <w:tcW w:w="1560" w:type="dxa"/>
            <w:vAlign w:val="center"/>
          </w:tcPr>
          <w:p w:rsidR="00484492" w:rsidRPr="00F56F1D" w:rsidRDefault="00484492" w:rsidP="00484492">
            <w:pPr>
              <w:pStyle w:val="Prrafodelista"/>
              <w:widowControl w:val="0"/>
              <w:autoSpaceDE w:val="0"/>
              <w:autoSpaceDN w:val="0"/>
              <w:adjustRightInd w:val="0"/>
              <w:spacing w:after="0" w:line="240" w:lineRule="auto"/>
              <w:ind w:left="0"/>
              <w:jc w:val="center"/>
              <w:rPr>
                <w:rFonts w:ascii="Arial" w:hAnsi="Arial" w:cs="Arial"/>
                <w:b/>
                <w:sz w:val="20"/>
              </w:rPr>
            </w:pPr>
            <w:r w:rsidRPr="00F56F1D">
              <w:rPr>
                <w:rFonts w:ascii="Arial" w:hAnsi="Arial" w:cs="Arial"/>
                <w:b/>
                <w:sz w:val="20"/>
              </w:rPr>
              <w:t>Objeto de la contratación</w:t>
            </w:r>
          </w:p>
        </w:tc>
        <w:tc>
          <w:tcPr>
            <w:tcW w:w="1134" w:type="dxa"/>
            <w:vAlign w:val="center"/>
          </w:tcPr>
          <w:p w:rsidR="00484492" w:rsidRPr="00F56F1D" w:rsidRDefault="00484492" w:rsidP="00484492">
            <w:pPr>
              <w:pStyle w:val="Prrafodelista"/>
              <w:widowControl w:val="0"/>
              <w:autoSpaceDE w:val="0"/>
              <w:autoSpaceDN w:val="0"/>
              <w:adjustRightInd w:val="0"/>
              <w:spacing w:after="0" w:line="240" w:lineRule="auto"/>
              <w:ind w:left="0"/>
              <w:jc w:val="center"/>
              <w:rPr>
                <w:rFonts w:ascii="Arial" w:hAnsi="Arial" w:cs="Arial"/>
                <w:b/>
                <w:sz w:val="20"/>
              </w:rPr>
            </w:pPr>
            <w:r w:rsidRPr="00F56F1D">
              <w:rPr>
                <w:rFonts w:ascii="Arial" w:hAnsi="Arial" w:cs="Arial"/>
                <w:b/>
                <w:sz w:val="20"/>
              </w:rPr>
              <w:t>Fecha de inicio</w:t>
            </w:r>
          </w:p>
        </w:tc>
        <w:tc>
          <w:tcPr>
            <w:tcW w:w="1559" w:type="dxa"/>
            <w:vAlign w:val="center"/>
          </w:tcPr>
          <w:p w:rsidR="00484492" w:rsidRPr="00F56F1D" w:rsidRDefault="00484492" w:rsidP="00484492">
            <w:pPr>
              <w:pStyle w:val="Prrafodelista"/>
              <w:widowControl w:val="0"/>
              <w:autoSpaceDE w:val="0"/>
              <w:autoSpaceDN w:val="0"/>
              <w:adjustRightInd w:val="0"/>
              <w:spacing w:after="0" w:line="240" w:lineRule="auto"/>
              <w:ind w:left="0"/>
              <w:jc w:val="center"/>
              <w:rPr>
                <w:rFonts w:ascii="Arial" w:hAnsi="Arial" w:cs="Arial"/>
                <w:b/>
                <w:sz w:val="20"/>
              </w:rPr>
            </w:pPr>
            <w:r w:rsidRPr="00F56F1D">
              <w:rPr>
                <w:rFonts w:ascii="Arial" w:hAnsi="Arial" w:cs="Arial"/>
                <w:b/>
                <w:sz w:val="20"/>
              </w:rPr>
              <w:t>Fecha de culminación</w:t>
            </w:r>
          </w:p>
        </w:tc>
        <w:tc>
          <w:tcPr>
            <w:tcW w:w="1701" w:type="dxa"/>
            <w:vAlign w:val="center"/>
          </w:tcPr>
          <w:p w:rsidR="00484492" w:rsidRPr="00F56F1D" w:rsidRDefault="00484492" w:rsidP="00484492">
            <w:pPr>
              <w:pStyle w:val="Prrafodelista"/>
              <w:widowControl w:val="0"/>
              <w:autoSpaceDE w:val="0"/>
              <w:autoSpaceDN w:val="0"/>
              <w:adjustRightInd w:val="0"/>
              <w:spacing w:after="0" w:line="240" w:lineRule="auto"/>
              <w:ind w:left="0"/>
              <w:jc w:val="center"/>
              <w:rPr>
                <w:rFonts w:ascii="Arial" w:hAnsi="Arial" w:cs="Arial"/>
                <w:b/>
                <w:sz w:val="20"/>
              </w:rPr>
            </w:pPr>
            <w:r w:rsidRPr="00F56F1D">
              <w:rPr>
                <w:rFonts w:ascii="Arial" w:hAnsi="Arial" w:cs="Arial"/>
                <w:b/>
                <w:sz w:val="20"/>
              </w:rPr>
              <w:t>Tiempo</w:t>
            </w:r>
          </w:p>
        </w:tc>
      </w:tr>
      <w:tr w:rsidR="00484492" w:rsidRPr="00F56F1D" w:rsidTr="00484492">
        <w:tc>
          <w:tcPr>
            <w:tcW w:w="550" w:type="dxa"/>
            <w:vAlign w:val="center"/>
          </w:tcPr>
          <w:p w:rsidR="00484492" w:rsidRPr="00F56F1D" w:rsidRDefault="00484492" w:rsidP="00484492">
            <w:pPr>
              <w:pStyle w:val="Prrafodelista"/>
              <w:widowControl w:val="0"/>
              <w:autoSpaceDE w:val="0"/>
              <w:autoSpaceDN w:val="0"/>
              <w:adjustRightInd w:val="0"/>
              <w:spacing w:after="0" w:line="240" w:lineRule="auto"/>
              <w:ind w:left="0"/>
              <w:jc w:val="center"/>
              <w:rPr>
                <w:rFonts w:ascii="Arial" w:hAnsi="Arial" w:cs="Arial"/>
                <w:sz w:val="20"/>
              </w:rPr>
            </w:pPr>
            <w:r w:rsidRPr="00F56F1D">
              <w:rPr>
                <w:rFonts w:ascii="Arial" w:hAnsi="Arial" w:cs="Arial"/>
                <w:sz w:val="20"/>
              </w:rPr>
              <w:t>1</w:t>
            </w:r>
          </w:p>
        </w:tc>
        <w:tc>
          <w:tcPr>
            <w:tcW w:w="2700"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560"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134"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559"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701"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r>
      <w:tr w:rsidR="00484492" w:rsidRPr="00F56F1D" w:rsidTr="00484492">
        <w:tc>
          <w:tcPr>
            <w:tcW w:w="550" w:type="dxa"/>
            <w:vAlign w:val="center"/>
          </w:tcPr>
          <w:p w:rsidR="00484492" w:rsidRPr="00F56F1D" w:rsidRDefault="00484492" w:rsidP="00484492">
            <w:pPr>
              <w:pStyle w:val="Prrafodelista"/>
              <w:widowControl w:val="0"/>
              <w:autoSpaceDE w:val="0"/>
              <w:autoSpaceDN w:val="0"/>
              <w:adjustRightInd w:val="0"/>
              <w:spacing w:after="0" w:line="240" w:lineRule="auto"/>
              <w:ind w:left="0"/>
              <w:jc w:val="center"/>
              <w:rPr>
                <w:rFonts w:ascii="Arial" w:hAnsi="Arial" w:cs="Arial"/>
                <w:sz w:val="20"/>
              </w:rPr>
            </w:pPr>
            <w:r w:rsidRPr="00F56F1D">
              <w:rPr>
                <w:rFonts w:ascii="Arial" w:hAnsi="Arial" w:cs="Arial"/>
                <w:sz w:val="20"/>
              </w:rPr>
              <w:t>2</w:t>
            </w:r>
          </w:p>
        </w:tc>
        <w:tc>
          <w:tcPr>
            <w:tcW w:w="2700"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560"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134"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559"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701"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r>
      <w:tr w:rsidR="00484492" w:rsidRPr="00F56F1D" w:rsidTr="00484492">
        <w:tc>
          <w:tcPr>
            <w:tcW w:w="550" w:type="dxa"/>
            <w:vAlign w:val="center"/>
          </w:tcPr>
          <w:p w:rsidR="00484492" w:rsidRPr="00F56F1D" w:rsidRDefault="00484492" w:rsidP="00484492">
            <w:pPr>
              <w:pStyle w:val="Prrafodelista"/>
              <w:widowControl w:val="0"/>
              <w:autoSpaceDE w:val="0"/>
              <w:autoSpaceDN w:val="0"/>
              <w:adjustRightInd w:val="0"/>
              <w:spacing w:after="0" w:line="240" w:lineRule="auto"/>
              <w:ind w:left="0"/>
              <w:jc w:val="center"/>
              <w:rPr>
                <w:rFonts w:ascii="Arial" w:hAnsi="Arial" w:cs="Arial"/>
                <w:sz w:val="20"/>
              </w:rPr>
            </w:pPr>
            <w:r w:rsidRPr="00F56F1D">
              <w:rPr>
                <w:rFonts w:ascii="Arial" w:hAnsi="Arial" w:cs="Arial"/>
                <w:sz w:val="20"/>
              </w:rPr>
              <w:t>(…)</w:t>
            </w:r>
          </w:p>
        </w:tc>
        <w:tc>
          <w:tcPr>
            <w:tcW w:w="2700"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560"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134"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559"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c>
          <w:tcPr>
            <w:tcW w:w="1701"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tc>
      </w:tr>
    </w:tbl>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16"/>
        </w:rPr>
      </w:pPr>
    </w:p>
    <w:tbl>
      <w:tblPr>
        <w:tblStyle w:val="Tablaconcuadrcula"/>
        <w:tblW w:w="9209" w:type="dxa"/>
        <w:tblLook w:val="04A0" w:firstRow="1" w:lastRow="0" w:firstColumn="1" w:lastColumn="0" w:noHBand="0" w:noVBand="1"/>
      </w:tblPr>
      <w:tblGrid>
        <w:gridCol w:w="9209"/>
      </w:tblGrid>
      <w:tr w:rsidR="00484492" w:rsidRPr="00F56F1D" w:rsidTr="00484492">
        <w:trPr>
          <w:trHeight w:val="265"/>
        </w:trPr>
        <w:tc>
          <w:tcPr>
            <w:tcW w:w="9209" w:type="dxa"/>
            <w:vAlign w:val="center"/>
          </w:tcPr>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r w:rsidRPr="00F56F1D">
              <w:rPr>
                <w:rFonts w:ascii="Arial" w:hAnsi="Arial" w:cs="Arial"/>
                <w:b/>
                <w:sz w:val="20"/>
              </w:rPr>
              <w:t>La experiencia total acumulada es de:</w:t>
            </w:r>
            <w:r w:rsidRPr="00F56F1D">
              <w:rPr>
                <w:rFonts w:ascii="Arial" w:hAnsi="Arial" w:cs="Arial"/>
                <w:sz w:val="20"/>
              </w:rPr>
              <w:t xml:space="preserve"> [CONSIGNAR LA EXPERIENCIA TOTAL ACUMULADA EN AÑOS, MESES Y DÍAS, SEGÚN CORRESPONDA]  </w:t>
            </w:r>
          </w:p>
        </w:tc>
      </w:tr>
    </w:tbl>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r w:rsidRPr="00F56F1D">
        <w:rPr>
          <w:rFonts w:ascii="Arial" w:hAnsi="Arial" w:cs="Arial"/>
          <w:sz w:val="20"/>
        </w:rPr>
        <w:t xml:space="preserve">Asimismo, manifiesto mi disposición de ejecutar las actividades que comprenden el desempeño del referido cargo, durante el periodo de ejecución del contrato.  </w:t>
      </w:r>
    </w:p>
    <w:p w:rsidR="00484492" w:rsidRPr="00F56F1D" w:rsidRDefault="00484492" w:rsidP="00484492">
      <w:pPr>
        <w:pStyle w:val="Prrafodelista"/>
        <w:widowControl w:val="0"/>
        <w:autoSpaceDE w:val="0"/>
        <w:autoSpaceDN w:val="0"/>
        <w:adjustRightInd w:val="0"/>
        <w:spacing w:after="0" w:line="240" w:lineRule="auto"/>
        <w:ind w:left="0"/>
        <w:rPr>
          <w:rFonts w:ascii="Arial" w:hAnsi="Arial" w:cs="Arial"/>
          <w:sz w:val="20"/>
        </w:rPr>
      </w:pPr>
    </w:p>
    <w:p w:rsidR="00484492" w:rsidRPr="00F56F1D" w:rsidRDefault="00484492" w:rsidP="00484492">
      <w:pPr>
        <w:widowControl w:val="0"/>
        <w:autoSpaceDE w:val="0"/>
        <w:autoSpaceDN w:val="0"/>
        <w:adjustRightInd w:val="0"/>
        <w:spacing w:after="0" w:line="240" w:lineRule="auto"/>
        <w:rPr>
          <w:rFonts w:ascii="Arial" w:hAnsi="Arial" w:cs="Arial"/>
          <w:iCs/>
          <w:color w:val="auto"/>
          <w:sz w:val="20"/>
        </w:rPr>
      </w:pPr>
      <w:r w:rsidRPr="00F56F1D">
        <w:rPr>
          <w:rFonts w:ascii="Arial" w:hAnsi="Arial" w:cs="Arial"/>
          <w:iCs/>
          <w:color w:val="auto"/>
          <w:sz w:val="20"/>
        </w:rPr>
        <w:t>[CONSIGNAR CIUDAD Y FECHA]</w:t>
      </w:r>
    </w:p>
    <w:p w:rsidR="00484492" w:rsidRPr="00F56F1D" w:rsidRDefault="00484492" w:rsidP="00484492">
      <w:pPr>
        <w:widowControl w:val="0"/>
        <w:autoSpaceDE w:val="0"/>
        <w:autoSpaceDN w:val="0"/>
        <w:adjustRightInd w:val="0"/>
        <w:spacing w:after="0" w:line="240" w:lineRule="auto"/>
        <w:rPr>
          <w:rFonts w:ascii="Arial" w:hAnsi="Arial" w:cs="Arial"/>
          <w:iCs/>
          <w:color w:val="auto"/>
          <w:sz w:val="20"/>
        </w:rPr>
      </w:pPr>
    </w:p>
    <w:p w:rsidR="00484492" w:rsidRPr="00F56F1D" w:rsidRDefault="00484492" w:rsidP="00484492">
      <w:pPr>
        <w:widowControl w:val="0"/>
        <w:spacing w:after="0" w:line="240" w:lineRule="auto"/>
        <w:ind w:right="-1"/>
        <w:jc w:val="center"/>
        <w:rPr>
          <w:rFonts w:ascii="Arial" w:hAnsi="Arial" w:cs="Arial"/>
          <w:sz w:val="20"/>
        </w:rPr>
      </w:pPr>
      <w:r w:rsidRPr="00F56F1D">
        <w:rPr>
          <w:rFonts w:ascii="Arial" w:hAnsi="Arial" w:cs="Arial"/>
          <w:sz w:val="20"/>
        </w:rPr>
        <w:t>………..........................................................</w:t>
      </w:r>
    </w:p>
    <w:p w:rsidR="00484492" w:rsidRPr="00F56F1D" w:rsidRDefault="00484492" w:rsidP="00484492">
      <w:pPr>
        <w:widowControl w:val="0"/>
        <w:spacing w:after="0" w:line="240" w:lineRule="auto"/>
        <w:jc w:val="center"/>
        <w:rPr>
          <w:rFonts w:ascii="Arial" w:hAnsi="Arial" w:cs="Arial"/>
          <w:b/>
          <w:sz w:val="20"/>
        </w:rPr>
      </w:pPr>
      <w:r w:rsidRPr="00F56F1D">
        <w:rPr>
          <w:rFonts w:ascii="Arial" w:hAnsi="Arial" w:cs="Arial"/>
          <w:b/>
          <w:sz w:val="20"/>
        </w:rPr>
        <w:t>Firma, Nombres y Apellidos del personal</w:t>
      </w:r>
    </w:p>
    <w:p w:rsidR="00484492" w:rsidRPr="00F56F1D" w:rsidRDefault="00484492" w:rsidP="00484492">
      <w:pPr>
        <w:widowControl w:val="0"/>
        <w:tabs>
          <w:tab w:val="left" w:pos="0"/>
        </w:tabs>
        <w:spacing w:after="0" w:line="240" w:lineRule="auto"/>
        <w:ind w:left="360" w:hanging="360"/>
        <w:rPr>
          <w:rFonts w:ascii="Arial" w:hAnsi="Arial" w:cs="Arial"/>
          <w:color w:val="auto"/>
          <w:sz w:val="20"/>
        </w:rPr>
      </w:pPr>
    </w:p>
    <w:tbl>
      <w:tblPr>
        <w:tblStyle w:val="Tabladecuadrcula1clara-nfasis53"/>
        <w:tblW w:w="8930" w:type="dxa"/>
        <w:tblInd w:w="137" w:type="dxa"/>
        <w:tblLook w:val="04A0" w:firstRow="1" w:lastRow="0" w:firstColumn="1" w:lastColumn="0" w:noHBand="0" w:noVBand="1"/>
      </w:tblPr>
      <w:tblGrid>
        <w:gridCol w:w="8930"/>
      </w:tblGrid>
      <w:tr w:rsidR="00484492" w:rsidRPr="00F56F1D" w:rsidTr="004844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84492" w:rsidRPr="00F56F1D" w:rsidRDefault="00484492" w:rsidP="00484492">
            <w:pPr>
              <w:spacing w:after="0" w:line="240" w:lineRule="auto"/>
              <w:jc w:val="both"/>
              <w:rPr>
                <w:rFonts w:ascii="Arial" w:hAnsi="Arial" w:cs="Arial"/>
                <w:color w:val="3333CC"/>
                <w:sz w:val="20"/>
                <w:lang w:val="es-ES"/>
              </w:rPr>
            </w:pPr>
            <w:r w:rsidRPr="00F56F1D">
              <w:rPr>
                <w:rFonts w:ascii="Arial" w:hAnsi="Arial" w:cs="Arial"/>
                <w:color w:val="0000FF"/>
                <w:sz w:val="20"/>
                <w:lang w:val="es-ES"/>
              </w:rPr>
              <w:t>Importante</w:t>
            </w:r>
          </w:p>
        </w:tc>
      </w:tr>
      <w:tr w:rsidR="00484492" w:rsidRPr="00F56F1D" w:rsidTr="00484492">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84492" w:rsidRPr="00F56F1D" w:rsidRDefault="00484492" w:rsidP="00484492">
            <w:pPr>
              <w:pStyle w:val="Prrafodelista"/>
              <w:widowControl w:val="0"/>
              <w:numPr>
                <w:ilvl w:val="0"/>
                <w:numId w:val="46"/>
              </w:numPr>
              <w:tabs>
                <w:tab w:val="left" w:pos="0"/>
                <w:tab w:val="left" w:pos="284"/>
              </w:tabs>
              <w:spacing w:after="0" w:line="240" w:lineRule="auto"/>
              <w:ind w:left="312" w:hanging="357"/>
              <w:jc w:val="both"/>
              <w:rPr>
                <w:rFonts w:ascii="Arial" w:hAnsi="Arial" w:cs="Arial"/>
                <w:b w:val="0"/>
                <w:sz w:val="20"/>
              </w:rPr>
            </w:pPr>
            <w:r w:rsidRPr="00F56F1D">
              <w:rPr>
                <w:rFonts w:ascii="Arial" w:hAnsi="Arial" w:cs="Arial"/>
                <w:b w:val="0"/>
                <w:i/>
                <w:color w:val="0000FF"/>
                <w:sz w:val="20"/>
              </w:rPr>
              <w:t>De conformidad con el numeral 3 del artículo 31 del Reglamento la carta de compromiso del personal clave, debe contar con la firma legalizada de este.</w:t>
            </w:r>
          </w:p>
          <w:p w:rsidR="00484492" w:rsidRPr="00F56F1D" w:rsidRDefault="00484492" w:rsidP="00484492">
            <w:pPr>
              <w:pStyle w:val="Prrafodelista"/>
              <w:widowControl w:val="0"/>
              <w:numPr>
                <w:ilvl w:val="0"/>
                <w:numId w:val="46"/>
              </w:numPr>
              <w:spacing w:after="0" w:line="240" w:lineRule="auto"/>
              <w:ind w:left="312" w:hanging="357"/>
              <w:jc w:val="both"/>
              <w:rPr>
                <w:rFonts w:ascii="Arial" w:hAnsi="Arial" w:cs="Arial"/>
                <w:color w:val="0000FF"/>
                <w:sz w:val="20"/>
                <w:lang w:val="es-ES"/>
              </w:rPr>
            </w:pPr>
            <w:r w:rsidRPr="00F56F1D">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484492" w:rsidRPr="00F56F1D" w:rsidRDefault="00484492" w:rsidP="00484492">
      <w:pPr>
        <w:widowControl w:val="0"/>
        <w:spacing w:after="0"/>
        <w:jc w:val="center"/>
        <w:rPr>
          <w:rFonts w:ascii="Arial" w:hAnsi="Arial" w:cs="Arial"/>
          <w:b/>
          <w:color w:val="auto"/>
        </w:rPr>
      </w:pPr>
      <w:r w:rsidRPr="00F56F1D">
        <w:rPr>
          <w:rFonts w:ascii="Arial" w:hAnsi="Arial" w:cs="Arial"/>
          <w:strike/>
          <w:sz w:val="20"/>
        </w:rPr>
        <w:br w:type="page"/>
      </w:r>
      <w:r w:rsidRPr="00F56F1D">
        <w:rPr>
          <w:rFonts w:ascii="Arial" w:hAnsi="Arial" w:cs="Arial"/>
          <w:b/>
          <w:color w:val="auto"/>
        </w:rPr>
        <w:lastRenderedPageBreak/>
        <w:t>ANEXO Nº 7</w:t>
      </w:r>
    </w:p>
    <w:p w:rsidR="00484492" w:rsidRPr="00F56F1D" w:rsidRDefault="00484492" w:rsidP="00484492">
      <w:pPr>
        <w:pStyle w:val="Textoindependiente"/>
        <w:widowControl w:val="0"/>
        <w:spacing w:after="0"/>
        <w:jc w:val="center"/>
        <w:rPr>
          <w:rFonts w:ascii="Arial" w:hAnsi="Arial" w:cs="Arial"/>
          <w:b/>
          <w:sz w:val="20"/>
          <w:szCs w:val="20"/>
        </w:rPr>
      </w:pPr>
    </w:p>
    <w:p w:rsidR="00484492" w:rsidRPr="00F56F1D" w:rsidRDefault="00484492" w:rsidP="00484492">
      <w:pPr>
        <w:pStyle w:val="Textoindependiente"/>
        <w:widowControl w:val="0"/>
        <w:spacing w:after="0"/>
        <w:jc w:val="center"/>
        <w:rPr>
          <w:rFonts w:ascii="Arial" w:hAnsi="Arial" w:cs="Arial"/>
          <w:b/>
          <w:sz w:val="20"/>
          <w:szCs w:val="20"/>
        </w:rPr>
      </w:pPr>
    </w:p>
    <w:p w:rsidR="00484492" w:rsidRPr="00F56F1D" w:rsidRDefault="00484492" w:rsidP="00484492">
      <w:pPr>
        <w:pStyle w:val="Textoindependiente"/>
        <w:widowControl w:val="0"/>
        <w:spacing w:after="0" w:line="240" w:lineRule="auto"/>
        <w:jc w:val="center"/>
        <w:rPr>
          <w:rFonts w:ascii="Arial" w:hAnsi="Arial" w:cs="Arial"/>
          <w:b/>
          <w:sz w:val="20"/>
          <w:szCs w:val="20"/>
        </w:rPr>
      </w:pPr>
      <w:r w:rsidRPr="00F56F1D">
        <w:rPr>
          <w:rFonts w:ascii="Arial" w:hAnsi="Arial" w:cs="Arial"/>
          <w:b/>
          <w:sz w:val="20"/>
          <w:szCs w:val="20"/>
        </w:rPr>
        <w:t>PROPUESTA SOBRE SOLUCIÓN DE CONTROVERSIAS DURANTE LA EJECUCIÓN DEL CONTRATO</w:t>
      </w:r>
    </w:p>
    <w:p w:rsidR="00484492" w:rsidRPr="00F56F1D" w:rsidRDefault="00484492" w:rsidP="00484492">
      <w:pPr>
        <w:pStyle w:val="Textoindependiente"/>
        <w:widowControl w:val="0"/>
        <w:spacing w:after="0" w:line="240" w:lineRule="auto"/>
        <w:rPr>
          <w:rFonts w:ascii="Arial" w:hAnsi="Arial" w:cs="Arial"/>
          <w:sz w:val="20"/>
          <w:szCs w:val="20"/>
        </w:rPr>
      </w:pPr>
    </w:p>
    <w:p w:rsidR="00484492" w:rsidRPr="00F56F1D" w:rsidRDefault="00484492" w:rsidP="00484492">
      <w:pPr>
        <w:pStyle w:val="Textoindependiente"/>
        <w:widowControl w:val="0"/>
        <w:spacing w:after="0" w:line="240" w:lineRule="auto"/>
        <w:rPr>
          <w:rFonts w:ascii="Arial" w:hAnsi="Arial" w:cs="Arial"/>
          <w:sz w:val="20"/>
          <w:szCs w:val="20"/>
        </w:rPr>
      </w:pPr>
    </w:p>
    <w:p w:rsidR="00484492" w:rsidRPr="00F56F1D" w:rsidRDefault="00484492" w:rsidP="00484492">
      <w:pPr>
        <w:pStyle w:val="Textoindependiente"/>
        <w:widowControl w:val="0"/>
        <w:spacing w:after="0" w:line="240" w:lineRule="auto"/>
        <w:rPr>
          <w:rFonts w:ascii="Arial" w:hAnsi="Arial" w:cs="Arial"/>
          <w:sz w:val="20"/>
          <w:szCs w:val="20"/>
        </w:rPr>
      </w:pPr>
      <w:r w:rsidRPr="00F56F1D">
        <w:rPr>
          <w:rFonts w:ascii="Arial" w:hAnsi="Arial" w:cs="Arial"/>
          <w:sz w:val="20"/>
          <w:szCs w:val="20"/>
        </w:rPr>
        <w:t>Señores</w:t>
      </w:r>
    </w:p>
    <w:p w:rsidR="00484492" w:rsidRPr="00F56F1D" w:rsidRDefault="00484492" w:rsidP="00484492">
      <w:pPr>
        <w:widowControl w:val="0"/>
        <w:autoSpaceDE w:val="0"/>
        <w:autoSpaceDN w:val="0"/>
        <w:adjustRightInd w:val="0"/>
        <w:spacing w:after="0" w:line="240" w:lineRule="auto"/>
        <w:rPr>
          <w:rFonts w:ascii="Arial" w:hAnsi="Arial" w:cs="Arial"/>
          <w:sz w:val="20"/>
        </w:rPr>
      </w:pPr>
      <w:r w:rsidRPr="00F56F1D">
        <w:rPr>
          <w:rFonts w:ascii="Arial" w:eastAsia="Times New Roman" w:hAnsi="Arial" w:cs="Arial"/>
          <w:color w:val="auto"/>
          <w:sz w:val="20"/>
          <w:lang w:val="es-ES" w:eastAsia="es-ES"/>
        </w:rPr>
        <w:t>[CONSIGNAR ÓRGANO ENCARGADO DE LAS CONTRATACIONES O COMITÉ DE SELECCIÓN, SEGÚN CORRESPONDA]</w:t>
      </w:r>
    </w:p>
    <w:p w:rsidR="00484492" w:rsidRPr="00F56F1D" w:rsidRDefault="00484492" w:rsidP="00484492">
      <w:pPr>
        <w:widowControl w:val="0"/>
        <w:autoSpaceDE w:val="0"/>
        <w:autoSpaceDN w:val="0"/>
        <w:adjustRightInd w:val="0"/>
        <w:spacing w:after="0" w:line="240" w:lineRule="auto"/>
        <w:rPr>
          <w:rFonts w:ascii="Arial" w:hAnsi="Arial" w:cs="Arial"/>
          <w:b/>
          <w:sz w:val="20"/>
        </w:rPr>
      </w:pPr>
      <w:r w:rsidRPr="00F56F1D">
        <w:rPr>
          <w:rFonts w:ascii="Arial" w:hAnsi="Arial" w:cs="Arial"/>
          <w:b/>
          <w:sz w:val="20"/>
        </w:rPr>
        <w:t xml:space="preserve">ADJUDICACIÓN SIMPLIFICADA Nº </w:t>
      </w:r>
      <w:r w:rsidRPr="00F56F1D">
        <w:rPr>
          <w:rFonts w:ascii="Arial" w:hAnsi="Arial" w:cs="Arial"/>
          <w:bCs/>
          <w:sz w:val="20"/>
        </w:rPr>
        <w:t>[CONSIGNAR NOMENCLATURA DEL PROCEDIMIENTO]</w:t>
      </w:r>
    </w:p>
    <w:p w:rsidR="00484492" w:rsidRPr="00F56F1D" w:rsidRDefault="00484492" w:rsidP="00484492">
      <w:pPr>
        <w:pStyle w:val="Textoindependiente"/>
        <w:widowControl w:val="0"/>
        <w:spacing w:after="0" w:line="240" w:lineRule="auto"/>
        <w:rPr>
          <w:rFonts w:ascii="Arial" w:hAnsi="Arial" w:cs="Arial"/>
          <w:sz w:val="20"/>
          <w:szCs w:val="20"/>
          <w:u w:val="single"/>
        </w:rPr>
      </w:pPr>
      <w:r w:rsidRPr="00F56F1D">
        <w:rPr>
          <w:rFonts w:ascii="Arial" w:hAnsi="Arial" w:cs="Arial"/>
          <w:sz w:val="20"/>
          <w:szCs w:val="20"/>
          <w:u w:val="single"/>
        </w:rPr>
        <w:t>Presente</w:t>
      </w:r>
      <w:r w:rsidRPr="00F56F1D">
        <w:rPr>
          <w:rFonts w:ascii="Arial" w:hAnsi="Arial" w:cs="Arial"/>
          <w:sz w:val="20"/>
          <w:szCs w:val="20"/>
        </w:rPr>
        <w:t>.-</w:t>
      </w:r>
    </w:p>
    <w:p w:rsidR="00484492" w:rsidRPr="00F56F1D" w:rsidRDefault="00484492" w:rsidP="00484492">
      <w:pPr>
        <w:pStyle w:val="Textoindependiente"/>
        <w:widowControl w:val="0"/>
        <w:spacing w:after="0" w:line="240" w:lineRule="auto"/>
        <w:rPr>
          <w:rFonts w:ascii="Arial" w:hAnsi="Arial" w:cs="Arial"/>
          <w:sz w:val="20"/>
          <w:szCs w:val="20"/>
        </w:rPr>
      </w:pPr>
    </w:p>
    <w:p w:rsidR="00484492" w:rsidRPr="00F56F1D" w:rsidRDefault="00484492" w:rsidP="00484492">
      <w:pPr>
        <w:pStyle w:val="Textoindependiente"/>
        <w:widowControl w:val="0"/>
        <w:spacing w:after="0" w:line="240" w:lineRule="auto"/>
        <w:rPr>
          <w:rFonts w:ascii="Arial" w:hAnsi="Arial" w:cs="Arial"/>
          <w:sz w:val="20"/>
          <w:szCs w:val="20"/>
        </w:rPr>
      </w:pPr>
    </w:p>
    <w:p w:rsidR="00484492" w:rsidRPr="00F56F1D" w:rsidRDefault="00484492" w:rsidP="00484492">
      <w:pPr>
        <w:widowControl w:val="0"/>
        <w:spacing w:after="0" w:line="240" w:lineRule="auto"/>
        <w:rPr>
          <w:rFonts w:ascii="Arial" w:hAnsi="Arial" w:cs="Arial"/>
          <w:sz w:val="20"/>
        </w:rPr>
      </w:pPr>
      <w:r w:rsidRPr="00F56F1D">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484492" w:rsidRPr="00F56F1D" w:rsidRDefault="00484492" w:rsidP="00484492">
      <w:pPr>
        <w:widowControl w:val="0"/>
        <w:spacing w:after="0" w:line="240" w:lineRule="auto"/>
        <w:rPr>
          <w:rFonts w:ascii="Arial" w:hAnsi="Arial" w:cs="Arial"/>
          <w:sz w:val="20"/>
        </w:rPr>
      </w:pPr>
    </w:p>
    <w:p w:rsidR="00484492" w:rsidRPr="00F56F1D" w:rsidRDefault="00484492" w:rsidP="00484492">
      <w:pPr>
        <w:widowControl w:val="0"/>
        <w:spacing w:after="0" w:line="240" w:lineRule="auto"/>
        <w:rPr>
          <w:rFonts w:ascii="Arial" w:hAnsi="Arial" w:cs="Arial"/>
          <w:sz w:val="20"/>
        </w:rPr>
      </w:pPr>
      <w:r w:rsidRPr="00F56F1D">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484492" w:rsidRPr="00F56F1D" w:rsidRDefault="00484492" w:rsidP="00484492">
      <w:pPr>
        <w:widowControl w:val="0"/>
        <w:spacing w:after="0" w:line="240" w:lineRule="auto"/>
        <w:rPr>
          <w:rFonts w:ascii="Arial" w:hAnsi="Arial" w:cs="Arial"/>
          <w:sz w:val="20"/>
        </w:rPr>
      </w:pPr>
    </w:p>
    <w:p w:rsidR="00484492" w:rsidRPr="00F56F1D" w:rsidRDefault="00484492" w:rsidP="00484492">
      <w:pPr>
        <w:widowControl w:val="0"/>
        <w:spacing w:after="0" w:line="240" w:lineRule="auto"/>
        <w:rPr>
          <w:rFonts w:ascii="Arial" w:hAnsi="Arial" w:cs="Arial"/>
          <w:sz w:val="20"/>
        </w:rPr>
      </w:pPr>
      <w:r w:rsidRPr="00F56F1D">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484492" w:rsidRPr="00F56F1D" w:rsidRDefault="00484492" w:rsidP="00484492">
      <w:pPr>
        <w:widowControl w:val="0"/>
        <w:spacing w:after="0" w:line="240" w:lineRule="auto"/>
        <w:rPr>
          <w:rFonts w:ascii="Arial" w:hAnsi="Arial" w:cs="Arial"/>
          <w:sz w:val="20"/>
        </w:rPr>
      </w:pPr>
    </w:p>
    <w:p w:rsidR="00484492" w:rsidRPr="00F56F1D" w:rsidRDefault="00484492" w:rsidP="00484492">
      <w:pPr>
        <w:widowControl w:val="0"/>
        <w:spacing w:after="0" w:line="240" w:lineRule="auto"/>
        <w:rPr>
          <w:rFonts w:ascii="Arial" w:hAnsi="Arial" w:cs="Arial"/>
          <w:sz w:val="20"/>
        </w:rPr>
      </w:pPr>
    </w:p>
    <w:p w:rsidR="00484492" w:rsidRPr="00F56F1D" w:rsidRDefault="00484492" w:rsidP="00484492">
      <w:pPr>
        <w:widowControl w:val="0"/>
        <w:autoSpaceDE w:val="0"/>
        <w:autoSpaceDN w:val="0"/>
        <w:adjustRightInd w:val="0"/>
        <w:spacing w:after="0" w:line="240" w:lineRule="auto"/>
        <w:rPr>
          <w:rFonts w:ascii="Arial" w:hAnsi="Arial" w:cs="Arial"/>
          <w:b/>
          <w:i/>
          <w:iCs/>
          <w:color w:val="auto"/>
          <w:sz w:val="20"/>
        </w:rPr>
      </w:pPr>
      <w:r w:rsidRPr="00F56F1D">
        <w:rPr>
          <w:rFonts w:ascii="Arial" w:hAnsi="Arial" w:cs="Arial"/>
          <w:iCs/>
          <w:color w:val="auto"/>
          <w:sz w:val="20"/>
        </w:rPr>
        <w:t>[CONSIGNAR CIUDAD Y FECHA]</w:t>
      </w:r>
    </w:p>
    <w:p w:rsidR="00484492" w:rsidRPr="00F56F1D" w:rsidRDefault="00484492" w:rsidP="00484492">
      <w:pPr>
        <w:widowControl w:val="0"/>
        <w:autoSpaceDE w:val="0"/>
        <w:autoSpaceDN w:val="0"/>
        <w:adjustRightInd w:val="0"/>
        <w:spacing w:after="0" w:line="240" w:lineRule="auto"/>
        <w:rPr>
          <w:rFonts w:ascii="Arial" w:hAnsi="Arial" w:cs="Arial"/>
          <w:color w:val="auto"/>
          <w:sz w:val="20"/>
        </w:rPr>
      </w:pPr>
    </w:p>
    <w:p w:rsidR="00484492" w:rsidRPr="00F56F1D" w:rsidRDefault="00484492" w:rsidP="00484492">
      <w:pPr>
        <w:widowControl w:val="0"/>
        <w:spacing w:after="0" w:line="240" w:lineRule="auto"/>
        <w:jc w:val="center"/>
        <w:rPr>
          <w:rFonts w:ascii="Arial" w:hAnsi="Arial" w:cs="Arial"/>
          <w:color w:val="auto"/>
          <w:sz w:val="20"/>
        </w:rPr>
      </w:pPr>
    </w:p>
    <w:p w:rsidR="00484492" w:rsidRPr="00F56F1D" w:rsidRDefault="00484492" w:rsidP="00484492">
      <w:pPr>
        <w:widowControl w:val="0"/>
        <w:spacing w:after="0" w:line="240" w:lineRule="auto"/>
        <w:jc w:val="center"/>
        <w:rPr>
          <w:rFonts w:ascii="Arial" w:hAnsi="Arial" w:cs="Arial"/>
          <w:color w:val="auto"/>
          <w:sz w:val="20"/>
        </w:rPr>
      </w:pPr>
    </w:p>
    <w:p w:rsidR="00484492" w:rsidRPr="00F56F1D" w:rsidRDefault="00484492" w:rsidP="00484492">
      <w:pPr>
        <w:widowControl w:val="0"/>
        <w:spacing w:after="0" w:line="240" w:lineRule="auto"/>
        <w:jc w:val="center"/>
        <w:rPr>
          <w:rFonts w:ascii="Arial" w:hAnsi="Arial" w:cs="Arial"/>
          <w:color w:val="auto"/>
          <w:sz w:val="20"/>
        </w:rPr>
      </w:pPr>
    </w:p>
    <w:p w:rsidR="00484492" w:rsidRPr="00F56F1D" w:rsidRDefault="00484492" w:rsidP="00484492">
      <w:pPr>
        <w:widowControl w:val="0"/>
        <w:spacing w:after="0" w:line="240" w:lineRule="auto"/>
        <w:jc w:val="center"/>
        <w:rPr>
          <w:rFonts w:ascii="Arial" w:hAnsi="Arial" w:cs="Arial"/>
          <w:color w:val="auto"/>
          <w:sz w:val="20"/>
        </w:rPr>
      </w:pPr>
      <w:r w:rsidRPr="00F56F1D">
        <w:rPr>
          <w:rFonts w:ascii="Arial" w:hAnsi="Arial" w:cs="Arial"/>
          <w:color w:val="auto"/>
          <w:sz w:val="20"/>
        </w:rPr>
        <w:t>……………………………….…………………..</w:t>
      </w:r>
    </w:p>
    <w:p w:rsidR="00484492" w:rsidRPr="00F56F1D" w:rsidRDefault="00484492" w:rsidP="00484492">
      <w:pPr>
        <w:widowControl w:val="0"/>
        <w:spacing w:after="0" w:line="240" w:lineRule="auto"/>
        <w:jc w:val="center"/>
        <w:rPr>
          <w:rFonts w:ascii="Arial" w:hAnsi="Arial" w:cs="Arial"/>
          <w:b/>
          <w:sz w:val="20"/>
        </w:rPr>
      </w:pPr>
      <w:r w:rsidRPr="00F56F1D">
        <w:rPr>
          <w:rFonts w:ascii="Arial" w:hAnsi="Arial" w:cs="Arial"/>
          <w:b/>
          <w:sz w:val="20"/>
        </w:rPr>
        <w:t>Firma, Nombres y Apellidos del postor o</w:t>
      </w:r>
    </w:p>
    <w:p w:rsidR="00484492" w:rsidRDefault="00484492" w:rsidP="00484492">
      <w:pPr>
        <w:widowControl w:val="0"/>
        <w:spacing w:after="0" w:line="240" w:lineRule="auto"/>
        <w:jc w:val="center"/>
        <w:rPr>
          <w:rFonts w:ascii="Arial" w:hAnsi="Arial" w:cs="Arial"/>
          <w:b/>
          <w:sz w:val="20"/>
        </w:rPr>
      </w:pPr>
      <w:r w:rsidRPr="00F56F1D">
        <w:rPr>
          <w:rFonts w:ascii="Arial" w:hAnsi="Arial" w:cs="Arial"/>
          <w:b/>
          <w:sz w:val="20"/>
        </w:rPr>
        <w:t>Representante legal o común, según corresponda</w:t>
      </w:r>
    </w:p>
    <w:p w:rsidR="00484492" w:rsidRDefault="00484492" w:rsidP="00484492">
      <w:pPr>
        <w:widowControl w:val="0"/>
        <w:spacing w:line="240" w:lineRule="auto"/>
        <w:jc w:val="center"/>
        <w:rPr>
          <w:rFonts w:ascii="Arial" w:hAnsi="Arial" w:cs="Arial"/>
          <w:b/>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p w:rsidR="00484492" w:rsidRDefault="00484492" w:rsidP="00484492">
      <w:pPr>
        <w:widowControl w:val="0"/>
        <w:spacing w:after="0" w:line="240" w:lineRule="auto"/>
        <w:rPr>
          <w:rFonts w:ascii="Arial" w:hAnsi="Arial" w:cs="Arial"/>
          <w:sz w:val="20"/>
        </w:rPr>
      </w:pPr>
    </w:p>
    <w:tbl>
      <w:tblPr>
        <w:tblStyle w:val="Tabladecuadrcula1clara-nfasis53"/>
        <w:tblW w:w="8930" w:type="dxa"/>
        <w:tblInd w:w="24" w:type="dxa"/>
        <w:tblLook w:val="04A0" w:firstRow="1" w:lastRow="0" w:firstColumn="1" w:lastColumn="0" w:noHBand="0" w:noVBand="1"/>
      </w:tblPr>
      <w:tblGrid>
        <w:gridCol w:w="8930"/>
      </w:tblGrid>
      <w:tr w:rsidR="00484492" w:rsidRPr="00F56F1D" w:rsidTr="004844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84492" w:rsidRPr="00F56F1D" w:rsidRDefault="00484492" w:rsidP="00484492">
            <w:pPr>
              <w:spacing w:after="0" w:line="240" w:lineRule="auto"/>
              <w:jc w:val="both"/>
              <w:rPr>
                <w:rFonts w:ascii="Arial" w:hAnsi="Arial" w:cs="Arial"/>
                <w:b w:val="0"/>
                <w:color w:val="3333CC"/>
                <w:sz w:val="20"/>
                <w:szCs w:val="19"/>
                <w:lang w:val="es-ES"/>
              </w:rPr>
            </w:pPr>
            <w:r w:rsidRPr="00F56F1D">
              <w:rPr>
                <w:rFonts w:ascii="Arial" w:hAnsi="Arial" w:cs="Arial"/>
                <w:b w:val="0"/>
                <w:color w:val="0000FF"/>
                <w:sz w:val="20"/>
                <w:szCs w:val="19"/>
                <w:lang w:val="es-ES"/>
              </w:rPr>
              <w:lastRenderedPageBreak/>
              <w:t>Importante</w:t>
            </w:r>
          </w:p>
        </w:tc>
      </w:tr>
      <w:tr w:rsidR="00484492" w:rsidRPr="00F56F1D" w:rsidTr="004844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84492" w:rsidRPr="00F56F1D" w:rsidRDefault="00484492" w:rsidP="00484492">
            <w:pPr>
              <w:widowControl w:val="0"/>
              <w:spacing w:after="0" w:line="240" w:lineRule="auto"/>
              <w:jc w:val="both"/>
              <w:rPr>
                <w:rFonts w:ascii="Arial" w:hAnsi="Arial" w:cs="Arial"/>
                <w:b w:val="0"/>
                <w:color w:val="0000FF"/>
                <w:sz w:val="20"/>
                <w:szCs w:val="19"/>
                <w:lang w:val="es-ES"/>
              </w:rPr>
            </w:pPr>
            <w:r w:rsidRPr="00F56F1D">
              <w:rPr>
                <w:rFonts w:ascii="Arial" w:hAnsi="Arial" w:cs="Arial"/>
                <w:b w:val="0"/>
                <w:i/>
                <w:color w:val="0000FF"/>
                <w:sz w:val="20"/>
                <w:szCs w:val="19"/>
              </w:rPr>
              <w:t>Conforme al numeral 184.3 del artículo 184 del Reglamento, e</w:t>
            </w:r>
            <w:r w:rsidRPr="00F56F1D">
              <w:rPr>
                <w:rFonts w:ascii="Arial" w:hAnsi="Arial" w:cs="Arial"/>
                <w:b w:val="0"/>
                <w:i/>
                <w:color w:val="0000FF"/>
                <w:sz w:val="20"/>
                <w:szCs w:val="19"/>
                <w:lang w:val="es-ES_tradnl"/>
              </w:rPr>
              <w:t>n los procedimientos cuyo monto contractual original sea menor o igual a 25 UIT, se debe usar el siguiente Anexo:</w:t>
            </w:r>
          </w:p>
        </w:tc>
      </w:tr>
    </w:tbl>
    <w:p w:rsidR="00484492" w:rsidRPr="00F56F1D" w:rsidRDefault="00484492" w:rsidP="00484492">
      <w:pPr>
        <w:widowControl w:val="0"/>
        <w:autoSpaceDE w:val="0"/>
        <w:autoSpaceDN w:val="0"/>
        <w:adjustRightInd w:val="0"/>
        <w:spacing w:line="240" w:lineRule="auto"/>
        <w:rPr>
          <w:rFonts w:ascii="Arial" w:hAnsi="Arial" w:cs="Arial"/>
          <w:sz w:val="20"/>
        </w:rPr>
      </w:pPr>
    </w:p>
    <w:p w:rsidR="00484492" w:rsidRPr="00F56F1D" w:rsidRDefault="00484492" w:rsidP="00484492">
      <w:pPr>
        <w:widowControl w:val="0"/>
        <w:spacing w:after="0"/>
        <w:jc w:val="center"/>
        <w:rPr>
          <w:rFonts w:ascii="Arial" w:hAnsi="Arial" w:cs="Arial"/>
          <w:b/>
          <w:color w:val="auto"/>
        </w:rPr>
      </w:pPr>
      <w:r w:rsidRPr="00F56F1D">
        <w:rPr>
          <w:rFonts w:ascii="Arial" w:hAnsi="Arial" w:cs="Arial"/>
          <w:b/>
          <w:color w:val="auto"/>
        </w:rPr>
        <w:t>ANEXO Nº 7</w:t>
      </w:r>
    </w:p>
    <w:p w:rsidR="00484492" w:rsidRPr="00F56F1D" w:rsidRDefault="00484492" w:rsidP="00484492">
      <w:pPr>
        <w:pStyle w:val="Textoindependiente"/>
        <w:widowControl w:val="0"/>
        <w:spacing w:after="0"/>
        <w:jc w:val="center"/>
        <w:rPr>
          <w:rFonts w:ascii="Arial" w:hAnsi="Arial" w:cs="Arial"/>
          <w:b/>
          <w:sz w:val="20"/>
          <w:szCs w:val="20"/>
        </w:rPr>
      </w:pPr>
    </w:p>
    <w:p w:rsidR="00484492" w:rsidRPr="00F56F1D" w:rsidRDefault="00484492" w:rsidP="00484492">
      <w:pPr>
        <w:pStyle w:val="Textoindependiente"/>
        <w:widowControl w:val="0"/>
        <w:spacing w:after="0" w:line="240" w:lineRule="auto"/>
        <w:jc w:val="center"/>
        <w:rPr>
          <w:rFonts w:ascii="Arial" w:hAnsi="Arial" w:cs="Arial"/>
          <w:b/>
          <w:sz w:val="20"/>
          <w:szCs w:val="20"/>
        </w:rPr>
      </w:pPr>
      <w:r w:rsidRPr="00F56F1D">
        <w:rPr>
          <w:rFonts w:ascii="Arial" w:hAnsi="Arial" w:cs="Arial"/>
          <w:b/>
          <w:sz w:val="20"/>
          <w:szCs w:val="20"/>
        </w:rPr>
        <w:t>PROPUESTA SOBRE SOLUCIÓN DE CONTROVERSIAS DURANTE LA EJECUCIÓN DEL CONTRATO</w:t>
      </w:r>
    </w:p>
    <w:p w:rsidR="00484492" w:rsidRPr="00F56F1D" w:rsidRDefault="00484492" w:rsidP="00484492">
      <w:pPr>
        <w:pStyle w:val="Textoindependiente"/>
        <w:widowControl w:val="0"/>
        <w:spacing w:after="0" w:line="240" w:lineRule="auto"/>
        <w:rPr>
          <w:rFonts w:ascii="Arial" w:hAnsi="Arial" w:cs="Arial"/>
          <w:sz w:val="20"/>
          <w:szCs w:val="20"/>
        </w:rPr>
      </w:pPr>
    </w:p>
    <w:p w:rsidR="00484492" w:rsidRPr="00F56F1D" w:rsidRDefault="00484492" w:rsidP="00484492">
      <w:pPr>
        <w:pStyle w:val="Textoindependiente"/>
        <w:widowControl w:val="0"/>
        <w:spacing w:after="0" w:line="240" w:lineRule="auto"/>
        <w:rPr>
          <w:rFonts w:ascii="Arial" w:hAnsi="Arial" w:cs="Arial"/>
          <w:sz w:val="20"/>
          <w:szCs w:val="20"/>
        </w:rPr>
      </w:pPr>
    </w:p>
    <w:p w:rsidR="00484492" w:rsidRPr="00F56F1D" w:rsidRDefault="00484492" w:rsidP="00484492">
      <w:pPr>
        <w:pStyle w:val="Textoindependiente"/>
        <w:widowControl w:val="0"/>
        <w:spacing w:after="0" w:line="240" w:lineRule="auto"/>
        <w:rPr>
          <w:rFonts w:ascii="Arial" w:hAnsi="Arial" w:cs="Arial"/>
          <w:sz w:val="20"/>
          <w:szCs w:val="20"/>
        </w:rPr>
      </w:pPr>
      <w:r w:rsidRPr="00F56F1D">
        <w:rPr>
          <w:rFonts w:ascii="Arial" w:hAnsi="Arial" w:cs="Arial"/>
          <w:sz w:val="20"/>
          <w:szCs w:val="20"/>
        </w:rPr>
        <w:t>Señores</w:t>
      </w:r>
    </w:p>
    <w:p w:rsidR="00484492" w:rsidRPr="00F56F1D" w:rsidRDefault="00484492" w:rsidP="00484492">
      <w:pPr>
        <w:widowControl w:val="0"/>
        <w:autoSpaceDE w:val="0"/>
        <w:autoSpaceDN w:val="0"/>
        <w:adjustRightInd w:val="0"/>
        <w:spacing w:after="0" w:line="240" w:lineRule="auto"/>
        <w:rPr>
          <w:rFonts w:ascii="Arial" w:hAnsi="Arial" w:cs="Arial"/>
          <w:sz w:val="20"/>
        </w:rPr>
      </w:pPr>
      <w:r w:rsidRPr="006867B1">
        <w:rPr>
          <w:rFonts w:ascii="Arial" w:eastAsia="Times New Roman" w:hAnsi="Arial" w:cs="Arial"/>
          <w:color w:val="auto"/>
          <w:sz w:val="20"/>
          <w:highlight w:val="lightGray"/>
          <w:lang w:val="es-ES" w:eastAsia="es-ES"/>
        </w:rPr>
        <w:t>[CONSIGNAR ÓRGANO ENCARGADO DE LAS CONTRATACIONES O COMITÉ DE SELECCIÓN, SEGÚN CORRESPONDA]</w:t>
      </w:r>
    </w:p>
    <w:p w:rsidR="00484492" w:rsidRPr="00F56F1D" w:rsidRDefault="00484492" w:rsidP="00484492">
      <w:pPr>
        <w:widowControl w:val="0"/>
        <w:autoSpaceDE w:val="0"/>
        <w:autoSpaceDN w:val="0"/>
        <w:adjustRightInd w:val="0"/>
        <w:spacing w:after="0" w:line="240" w:lineRule="auto"/>
        <w:rPr>
          <w:rFonts w:ascii="Arial" w:hAnsi="Arial" w:cs="Arial"/>
          <w:b/>
          <w:sz w:val="20"/>
        </w:rPr>
      </w:pPr>
      <w:r w:rsidRPr="00F56F1D">
        <w:rPr>
          <w:rFonts w:ascii="Arial" w:hAnsi="Arial" w:cs="Arial"/>
          <w:b/>
          <w:sz w:val="20"/>
        </w:rPr>
        <w:t xml:space="preserve">ADJUDICACIÓN SIMPLIFICADA Nº </w:t>
      </w:r>
      <w:r w:rsidRPr="006867B1">
        <w:rPr>
          <w:rFonts w:ascii="Arial" w:hAnsi="Arial" w:cs="Arial"/>
          <w:bCs/>
          <w:sz w:val="20"/>
          <w:highlight w:val="lightGray"/>
        </w:rPr>
        <w:t>[CONSIGNAR NOMENCLATURA DEL PROCEDIMIENTO]</w:t>
      </w:r>
    </w:p>
    <w:p w:rsidR="00484492" w:rsidRPr="00F56F1D" w:rsidRDefault="00484492" w:rsidP="00484492">
      <w:pPr>
        <w:pStyle w:val="Textoindependiente"/>
        <w:widowControl w:val="0"/>
        <w:spacing w:after="0" w:line="240" w:lineRule="auto"/>
        <w:rPr>
          <w:rFonts w:ascii="Arial" w:hAnsi="Arial" w:cs="Arial"/>
          <w:sz w:val="20"/>
          <w:szCs w:val="20"/>
          <w:u w:val="single"/>
        </w:rPr>
      </w:pPr>
      <w:r w:rsidRPr="00F56F1D">
        <w:rPr>
          <w:rFonts w:ascii="Arial" w:hAnsi="Arial" w:cs="Arial"/>
          <w:sz w:val="20"/>
          <w:szCs w:val="20"/>
          <w:u w:val="single"/>
        </w:rPr>
        <w:t>Presente</w:t>
      </w:r>
      <w:r w:rsidRPr="00F56F1D">
        <w:rPr>
          <w:rFonts w:ascii="Arial" w:hAnsi="Arial" w:cs="Arial"/>
          <w:sz w:val="20"/>
          <w:szCs w:val="20"/>
        </w:rPr>
        <w:t>.-</w:t>
      </w:r>
    </w:p>
    <w:p w:rsidR="00484492" w:rsidRPr="00F56F1D" w:rsidRDefault="00484492" w:rsidP="00484492">
      <w:pPr>
        <w:pStyle w:val="Textoindependiente"/>
        <w:widowControl w:val="0"/>
        <w:spacing w:after="0" w:line="240" w:lineRule="auto"/>
        <w:rPr>
          <w:rFonts w:ascii="Arial" w:hAnsi="Arial" w:cs="Arial"/>
          <w:sz w:val="20"/>
          <w:szCs w:val="20"/>
        </w:rPr>
      </w:pPr>
    </w:p>
    <w:p w:rsidR="00484492" w:rsidRPr="00F56F1D" w:rsidRDefault="00484492" w:rsidP="00484492">
      <w:pPr>
        <w:pStyle w:val="Textoindependiente"/>
        <w:widowControl w:val="0"/>
        <w:spacing w:after="0" w:line="240" w:lineRule="auto"/>
        <w:rPr>
          <w:rFonts w:ascii="Arial" w:hAnsi="Arial" w:cs="Arial"/>
          <w:sz w:val="20"/>
          <w:szCs w:val="20"/>
        </w:rPr>
      </w:pPr>
    </w:p>
    <w:p w:rsidR="00484492" w:rsidRPr="00F56F1D" w:rsidRDefault="00484492" w:rsidP="00484492">
      <w:pPr>
        <w:widowControl w:val="0"/>
        <w:spacing w:after="0" w:line="240" w:lineRule="auto"/>
        <w:rPr>
          <w:rFonts w:ascii="Arial" w:hAnsi="Arial" w:cs="Arial"/>
          <w:sz w:val="20"/>
        </w:rPr>
      </w:pPr>
      <w:r w:rsidRPr="00F56F1D">
        <w:rPr>
          <w:rFonts w:ascii="Arial" w:hAnsi="Arial" w:cs="Arial"/>
          <w:sz w:val="20"/>
        </w:rPr>
        <w:t>Es grato dirigirme a usted para manifestar mi elección del arbitraje [INDICAR AD HOC O INSTITUCIONAL] como medio para resolver las controversias que surjan durante la ejecución del contrato.</w:t>
      </w:r>
    </w:p>
    <w:p w:rsidR="00484492" w:rsidRPr="00F56F1D" w:rsidRDefault="00484492" w:rsidP="00484492">
      <w:pPr>
        <w:widowControl w:val="0"/>
        <w:spacing w:after="0" w:line="240" w:lineRule="auto"/>
        <w:rPr>
          <w:rFonts w:ascii="Arial" w:hAnsi="Arial" w:cs="Arial"/>
          <w:sz w:val="20"/>
        </w:rPr>
      </w:pPr>
    </w:p>
    <w:tbl>
      <w:tblPr>
        <w:tblStyle w:val="Tabladecuadrcula1clara-nfasis53"/>
        <w:tblW w:w="9043" w:type="dxa"/>
        <w:tblInd w:w="24" w:type="dxa"/>
        <w:tblLook w:val="04A0" w:firstRow="1" w:lastRow="0" w:firstColumn="1" w:lastColumn="0" w:noHBand="0" w:noVBand="1"/>
      </w:tblPr>
      <w:tblGrid>
        <w:gridCol w:w="9043"/>
      </w:tblGrid>
      <w:tr w:rsidR="00484492" w:rsidRPr="00F56F1D" w:rsidTr="004844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484492" w:rsidRPr="00F56F1D" w:rsidRDefault="00484492" w:rsidP="00484492">
            <w:pPr>
              <w:spacing w:after="0" w:line="240" w:lineRule="auto"/>
              <w:jc w:val="both"/>
              <w:rPr>
                <w:rFonts w:ascii="Arial" w:hAnsi="Arial" w:cs="Arial"/>
                <w:color w:val="3333CC"/>
                <w:sz w:val="20"/>
                <w:szCs w:val="19"/>
                <w:lang w:val="es-ES"/>
              </w:rPr>
            </w:pPr>
            <w:r w:rsidRPr="00F56F1D">
              <w:rPr>
                <w:rFonts w:ascii="Arial" w:hAnsi="Arial" w:cs="Arial"/>
                <w:color w:val="0000FF"/>
                <w:sz w:val="20"/>
                <w:szCs w:val="19"/>
                <w:lang w:val="es-ES"/>
              </w:rPr>
              <w:t>Importante para el postor</w:t>
            </w:r>
          </w:p>
        </w:tc>
      </w:tr>
      <w:tr w:rsidR="00484492" w:rsidRPr="00F56F1D" w:rsidTr="00484492">
        <w:trPr>
          <w:trHeight w:val="56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484492" w:rsidRPr="00F56F1D" w:rsidRDefault="00484492" w:rsidP="00484492">
            <w:pPr>
              <w:widowControl w:val="0"/>
              <w:spacing w:after="0" w:line="240" w:lineRule="auto"/>
              <w:rPr>
                <w:rFonts w:ascii="Arial" w:hAnsi="Arial" w:cs="Arial"/>
                <w:b w:val="0"/>
                <w:i/>
                <w:color w:val="0000FF"/>
                <w:sz w:val="20"/>
                <w:szCs w:val="19"/>
              </w:rPr>
            </w:pPr>
            <w:r w:rsidRPr="00F56F1D">
              <w:rPr>
                <w:rFonts w:ascii="Arial" w:hAnsi="Arial" w:cs="Arial"/>
                <w:b w:val="0"/>
                <w:i/>
                <w:color w:val="0000FF"/>
                <w:sz w:val="20"/>
                <w:szCs w:val="19"/>
              </w:rPr>
              <w:t>En caso de optar por arbitraje institucional adicionar este párrafo:</w:t>
            </w:r>
          </w:p>
          <w:p w:rsidR="00484492" w:rsidRPr="00F56F1D" w:rsidRDefault="00484492" w:rsidP="00484492">
            <w:pPr>
              <w:widowControl w:val="0"/>
              <w:spacing w:after="0" w:line="240" w:lineRule="auto"/>
              <w:rPr>
                <w:rFonts w:ascii="Arial" w:hAnsi="Arial" w:cs="Arial"/>
                <w:b w:val="0"/>
                <w:i/>
                <w:color w:val="0000FF"/>
                <w:sz w:val="20"/>
                <w:szCs w:val="19"/>
              </w:rPr>
            </w:pPr>
          </w:p>
          <w:p w:rsidR="00484492" w:rsidRPr="00F56F1D" w:rsidRDefault="00484492" w:rsidP="00484492">
            <w:pPr>
              <w:widowControl w:val="0"/>
              <w:spacing w:after="0" w:line="240" w:lineRule="auto"/>
              <w:jc w:val="both"/>
              <w:rPr>
                <w:rFonts w:ascii="Arial" w:hAnsi="Arial" w:cs="Arial"/>
                <w:b w:val="0"/>
                <w:i/>
                <w:color w:val="0000FF"/>
                <w:sz w:val="20"/>
                <w:szCs w:val="19"/>
              </w:rPr>
            </w:pPr>
            <w:r w:rsidRPr="00F56F1D">
              <w:rPr>
                <w:rFonts w:ascii="Arial" w:hAnsi="Arial" w:cs="Arial"/>
                <w:b w:val="0"/>
                <w:i/>
                <w:color w:val="0000FF"/>
                <w:sz w:val="20"/>
                <w:szCs w:val="19"/>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484492" w:rsidRPr="00F56F1D" w:rsidRDefault="00484492" w:rsidP="00484492">
            <w:pPr>
              <w:widowControl w:val="0"/>
              <w:spacing w:after="0" w:line="240" w:lineRule="auto"/>
              <w:jc w:val="both"/>
              <w:rPr>
                <w:rFonts w:ascii="Arial" w:hAnsi="Arial" w:cs="Arial"/>
                <w:color w:val="0000FF"/>
                <w:sz w:val="20"/>
                <w:szCs w:val="19"/>
              </w:rPr>
            </w:pPr>
          </w:p>
        </w:tc>
      </w:tr>
    </w:tbl>
    <w:p w:rsidR="00484492" w:rsidRPr="00366E70" w:rsidRDefault="00484492" w:rsidP="00484492">
      <w:pPr>
        <w:widowControl w:val="0"/>
        <w:spacing w:after="0" w:line="240" w:lineRule="auto"/>
        <w:rPr>
          <w:rFonts w:ascii="Arial" w:hAnsi="Arial" w:cs="Arial"/>
          <w:b/>
          <w:i/>
          <w:color w:val="0000FF"/>
          <w:sz w:val="18"/>
          <w:szCs w:val="18"/>
          <w:lang w:val="es-ES"/>
        </w:rPr>
      </w:pPr>
      <w:r w:rsidRPr="00366E70">
        <w:rPr>
          <w:rFonts w:ascii="Arial" w:hAnsi="Arial" w:cs="Arial"/>
          <w:b/>
          <w:i/>
          <w:color w:val="0000FF"/>
          <w:sz w:val="18"/>
          <w:szCs w:val="18"/>
          <w:lang w:val="es-ES"/>
        </w:rPr>
        <w:t>Incluir o eliminar, según corresponda</w:t>
      </w:r>
    </w:p>
    <w:p w:rsidR="00484492" w:rsidRPr="00F56F1D" w:rsidRDefault="00484492" w:rsidP="00484492">
      <w:pPr>
        <w:widowControl w:val="0"/>
        <w:spacing w:after="0" w:line="240" w:lineRule="auto"/>
        <w:rPr>
          <w:rFonts w:ascii="Arial" w:hAnsi="Arial" w:cs="Arial"/>
          <w:sz w:val="20"/>
        </w:rPr>
      </w:pPr>
    </w:p>
    <w:p w:rsidR="00484492" w:rsidRPr="00F56F1D" w:rsidRDefault="00484492" w:rsidP="00484492">
      <w:pPr>
        <w:widowControl w:val="0"/>
        <w:spacing w:after="0" w:line="240" w:lineRule="auto"/>
        <w:rPr>
          <w:rFonts w:ascii="Arial" w:hAnsi="Arial" w:cs="Arial"/>
          <w:sz w:val="20"/>
        </w:rPr>
      </w:pPr>
      <w:r w:rsidRPr="00F56F1D">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484492" w:rsidRPr="00F56F1D" w:rsidRDefault="00484492" w:rsidP="00484492">
      <w:pPr>
        <w:widowControl w:val="0"/>
        <w:spacing w:after="0" w:line="240" w:lineRule="auto"/>
        <w:rPr>
          <w:rFonts w:ascii="Arial" w:hAnsi="Arial" w:cs="Arial"/>
          <w:sz w:val="20"/>
        </w:rPr>
      </w:pPr>
    </w:p>
    <w:p w:rsidR="00484492" w:rsidRPr="00F56F1D" w:rsidRDefault="00484492" w:rsidP="00484492">
      <w:pPr>
        <w:widowControl w:val="0"/>
        <w:spacing w:after="0" w:line="240" w:lineRule="auto"/>
        <w:rPr>
          <w:rFonts w:ascii="Arial" w:hAnsi="Arial" w:cs="Arial"/>
          <w:sz w:val="20"/>
        </w:rPr>
      </w:pPr>
    </w:p>
    <w:p w:rsidR="00484492" w:rsidRPr="00F56F1D" w:rsidRDefault="00484492" w:rsidP="00484492">
      <w:pPr>
        <w:widowControl w:val="0"/>
        <w:autoSpaceDE w:val="0"/>
        <w:autoSpaceDN w:val="0"/>
        <w:adjustRightInd w:val="0"/>
        <w:spacing w:after="0" w:line="240" w:lineRule="auto"/>
        <w:rPr>
          <w:rFonts w:ascii="Arial" w:hAnsi="Arial" w:cs="Arial"/>
          <w:b/>
          <w:i/>
          <w:iCs/>
          <w:color w:val="auto"/>
          <w:sz w:val="20"/>
        </w:rPr>
      </w:pPr>
      <w:r w:rsidRPr="00F56F1D">
        <w:rPr>
          <w:rFonts w:ascii="Arial" w:hAnsi="Arial" w:cs="Arial"/>
          <w:iCs/>
          <w:color w:val="auto"/>
          <w:sz w:val="20"/>
        </w:rPr>
        <w:t>[CONSIGNAR CIUDAD Y FECHA]</w:t>
      </w:r>
    </w:p>
    <w:p w:rsidR="00484492" w:rsidRPr="00F56F1D" w:rsidRDefault="00484492" w:rsidP="00484492">
      <w:pPr>
        <w:widowControl w:val="0"/>
        <w:autoSpaceDE w:val="0"/>
        <w:autoSpaceDN w:val="0"/>
        <w:adjustRightInd w:val="0"/>
        <w:spacing w:after="0" w:line="240" w:lineRule="auto"/>
        <w:rPr>
          <w:rFonts w:ascii="Arial" w:hAnsi="Arial" w:cs="Arial"/>
          <w:color w:val="auto"/>
          <w:sz w:val="20"/>
        </w:rPr>
      </w:pPr>
    </w:p>
    <w:p w:rsidR="00484492" w:rsidRPr="00F56F1D" w:rsidRDefault="00484492" w:rsidP="00484492">
      <w:pPr>
        <w:widowControl w:val="0"/>
        <w:spacing w:after="0" w:line="240" w:lineRule="auto"/>
        <w:jc w:val="center"/>
        <w:rPr>
          <w:rFonts w:ascii="Arial" w:hAnsi="Arial" w:cs="Arial"/>
          <w:color w:val="auto"/>
          <w:sz w:val="20"/>
        </w:rPr>
      </w:pPr>
    </w:p>
    <w:p w:rsidR="00484492" w:rsidRPr="00F56F1D" w:rsidRDefault="00484492" w:rsidP="00484492">
      <w:pPr>
        <w:widowControl w:val="0"/>
        <w:spacing w:after="0" w:line="240" w:lineRule="auto"/>
        <w:jc w:val="center"/>
        <w:rPr>
          <w:rFonts w:ascii="Arial" w:hAnsi="Arial" w:cs="Arial"/>
          <w:color w:val="auto"/>
          <w:sz w:val="20"/>
        </w:rPr>
      </w:pPr>
    </w:p>
    <w:p w:rsidR="00484492" w:rsidRPr="00F56F1D" w:rsidRDefault="00484492" w:rsidP="00484492">
      <w:pPr>
        <w:widowControl w:val="0"/>
        <w:spacing w:after="0" w:line="240" w:lineRule="auto"/>
        <w:jc w:val="center"/>
        <w:rPr>
          <w:rFonts w:ascii="Arial" w:hAnsi="Arial" w:cs="Arial"/>
          <w:color w:val="auto"/>
          <w:sz w:val="20"/>
        </w:rPr>
      </w:pPr>
    </w:p>
    <w:p w:rsidR="00484492" w:rsidRPr="00F56F1D" w:rsidRDefault="00484492" w:rsidP="00484492">
      <w:pPr>
        <w:widowControl w:val="0"/>
        <w:spacing w:after="0" w:line="240" w:lineRule="auto"/>
        <w:jc w:val="center"/>
        <w:rPr>
          <w:rFonts w:ascii="Arial" w:hAnsi="Arial" w:cs="Arial"/>
          <w:color w:val="auto"/>
          <w:sz w:val="20"/>
        </w:rPr>
      </w:pPr>
      <w:r w:rsidRPr="00F56F1D">
        <w:rPr>
          <w:rFonts w:ascii="Arial" w:hAnsi="Arial" w:cs="Arial"/>
          <w:color w:val="auto"/>
          <w:sz w:val="20"/>
        </w:rPr>
        <w:t>……………………………….…………………..</w:t>
      </w:r>
    </w:p>
    <w:p w:rsidR="00484492" w:rsidRPr="00F56F1D" w:rsidRDefault="00484492" w:rsidP="00484492">
      <w:pPr>
        <w:widowControl w:val="0"/>
        <w:spacing w:after="0" w:line="240" w:lineRule="auto"/>
        <w:jc w:val="center"/>
        <w:rPr>
          <w:rFonts w:ascii="Arial" w:hAnsi="Arial" w:cs="Arial"/>
          <w:b/>
          <w:sz w:val="20"/>
        </w:rPr>
      </w:pPr>
      <w:r w:rsidRPr="00F56F1D">
        <w:rPr>
          <w:rFonts w:ascii="Arial" w:hAnsi="Arial" w:cs="Arial"/>
          <w:b/>
          <w:sz w:val="20"/>
        </w:rPr>
        <w:t>Firma, Nombres y Apellidos del postor o</w:t>
      </w:r>
    </w:p>
    <w:p w:rsidR="00484492" w:rsidRDefault="00484492" w:rsidP="00484492">
      <w:pPr>
        <w:widowControl w:val="0"/>
        <w:spacing w:after="0" w:line="240" w:lineRule="auto"/>
        <w:jc w:val="center"/>
        <w:rPr>
          <w:rFonts w:ascii="Arial" w:hAnsi="Arial" w:cs="Arial"/>
          <w:b/>
          <w:sz w:val="20"/>
        </w:rPr>
      </w:pPr>
      <w:r w:rsidRPr="00F56F1D">
        <w:rPr>
          <w:rFonts w:ascii="Arial" w:hAnsi="Arial" w:cs="Arial"/>
          <w:b/>
          <w:sz w:val="20"/>
        </w:rPr>
        <w:t>Representante legal o común, según corresponda</w:t>
      </w:r>
    </w:p>
    <w:bookmarkEnd w:id="22"/>
    <w:p w:rsidR="00484492" w:rsidRPr="00991CEA" w:rsidRDefault="00484492" w:rsidP="00484492">
      <w:pPr>
        <w:widowControl w:val="0"/>
        <w:spacing w:after="0" w:line="240" w:lineRule="auto"/>
        <w:rPr>
          <w:rFonts w:ascii="Arial" w:hAnsi="Arial" w:cs="Arial"/>
          <w:sz w:val="20"/>
        </w:rPr>
      </w:pPr>
    </w:p>
    <w:p w:rsidR="00484492" w:rsidRPr="00991CEA" w:rsidRDefault="00484492" w:rsidP="00484492">
      <w:pPr>
        <w:widowControl w:val="0"/>
        <w:spacing w:after="0" w:line="240" w:lineRule="auto"/>
        <w:rPr>
          <w:rFonts w:ascii="Arial" w:hAnsi="Arial" w:cs="Arial"/>
          <w:sz w:val="20"/>
        </w:rPr>
      </w:pPr>
    </w:p>
    <w:p w:rsidR="00484492" w:rsidRPr="00991CEA" w:rsidRDefault="00484492" w:rsidP="00484492">
      <w:pPr>
        <w:widowControl w:val="0"/>
        <w:spacing w:after="0"/>
        <w:jc w:val="center"/>
        <w:rPr>
          <w:rFonts w:ascii="Arial" w:hAnsi="Arial" w:cs="Arial"/>
          <w:sz w:val="20"/>
        </w:rPr>
      </w:pPr>
    </w:p>
    <w:p w:rsidR="00484492" w:rsidRDefault="00484492" w:rsidP="00843BF8">
      <w:pPr>
        <w:pStyle w:val="Textoindependiente"/>
        <w:widowControl w:val="0"/>
        <w:spacing w:after="0" w:line="240" w:lineRule="auto"/>
        <w:jc w:val="center"/>
        <w:rPr>
          <w:rFonts w:ascii="Arial" w:hAnsi="Arial" w:cs="Arial"/>
          <w:b/>
        </w:rPr>
      </w:pPr>
    </w:p>
    <w:p w:rsidR="00484492" w:rsidRDefault="00484492" w:rsidP="00843BF8">
      <w:pPr>
        <w:pStyle w:val="Textoindependiente"/>
        <w:widowControl w:val="0"/>
        <w:spacing w:after="0" w:line="240" w:lineRule="auto"/>
        <w:jc w:val="center"/>
        <w:rPr>
          <w:rFonts w:ascii="Arial" w:hAnsi="Arial" w:cs="Arial"/>
          <w:b/>
        </w:rPr>
      </w:pPr>
    </w:p>
    <w:p w:rsidR="00484492" w:rsidRDefault="00484492" w:rsidP="00843BF8">
      <w:pPr>
        <w:pStyle w:val="Textoindependiente"/>
        <w:widowControl w:val="0"/>
        <w:spacing w:after="0" w:line="240" w:lineRule="auto"/>
        <w:jc w:val="center"/>
        <w:rPr>
          <w:rFonts w:ascii="Arial" w:hAnsi="Arial" w:cs="Arial"/>
          <w:b/>
        </w:rPr>
      </w:pPr>
    </w:p>
    <w:p w:rsidR="00484492" w:rsidRDefault="00484492" w:rsidP="00843BF8">
      <w:pPr>
        <w:pStyle w:val="Textoindependiente"/>
        <w:widowControl w:val="0"/>
        <w:spacing w:after="0" w:line="240" w:lineRule="auto"/>
        <w:jc w:val="center"/>
        <w:rPr>
          <w:rFonts w:ascii="Arial" w:hAnsi="Arial" w:cs="Arial"/>
          <w:b/>
        </w:rPr>
      </w:pPr>
    </w:p>
    <w:p w:rsidR="00484492" w:rsidRDefault="00484492" w:rsidP="00843BF8">
      <w:pPr>
        <w:pStyle w:val="Textoindependiente"/>
        <w:widowControl w:val="0"/>
        <w:spacing w:after="0" w:line="240" w:lineRule="auto"/>
        <w:jc w:val="center"/>
        <w:rPr>
          <w:rFonts w:ascii="Arial" w:hAnsi="Arial" w:cs="Arial"/>
          <w:b/>
        </w:rPr>
      </w:pPr>
    </w:p>
    <w:p w:rsidR="00484492" w:rsidRDefault="00484492" w:rsidP="00843BF8">
      <w:pPr>
        <w:pStyle w:val="Textoindependiente"/>
        <w:widowControl w:val="0"/>
        <w:spacing w:after="0" w:line="240" w:lineRule="auto"/>
        <w:jc w:val="center"/>
        <w:rPr>
          <w:rFonts w:ascii="Arial" w:hAnsi="Arial" w:cs="Arial"/>
          <w:b/>
        </w:rPr>
      </w:pPr>
    </w:p>
    <w:p w:rsidR="00484492" w:rsidRDefault="00484492" w:rsidP="00843BF8">
      <w:pPr>
        <w:pStyle w:val="Textoindependiente"/>
        <w:widowControl w:val="0"/>
        <w:spacing w:after="0" w:line="240" w:lineRule="auto"/>
        <w:jc w:val="center"/>
        <w:rPr>
          <w:rFonts w:ascii="Arial" w:hAnsi="Arial" w:cs="Arial"/>
          <w:b/>
        </w:rPr>
      </w:pPr>
    </w:p>
    <w:p w:rsidR="00484492" w:rsidRDefault="00484492" w:rsidP="00843BF8">
      <w:pPr>
        <w:pStyle w:val="Textoindependiente"/>
        <w:widowControl w:val="0"/>
        <w:spacing w:after="0" w:line="240" w:lineRule="auto"/>
        <w:jc w:val="center"/>
        <w:rPr>
          <w:rFonts w:ascii="Arial" w:hAnsi="Arial" w:cs="Arial"/>
          <w:b/>
        </w:rPr>
      </w:pPr>
    </w:p>
    <w:p w:rsidR="00484492" w:rsidRDefault="00484492" w:rsidP="00843BF8">
      <w:pPr>
        <w:pStyle w:val="Textoindependiente"/>
        <w:widowControl w:val="0"/>
        <w:spacing w:after="0" w:line="240" w:lineRule="auto"/>
        <w:jc w:val="center"/>
        <w:rPr>
          <w:rFonts w:ascii="Arial" w:hAnsi="Arial" w:cs="Arial"/>
          <w:b/>
        </w:rPr>
      </w:pPr>
    </w:p>
    <w:p w:rsidR="00484492" w:rsidRDefault="00484492" w:rsidP="00843BF8">
      <w:pPr>
        <w:pStyle w:val="Textoindependiente"/>
        <w:widowControl w:val="0"/>
        <w:spacing w:after="0" w:line="240" w:lineRule="auto"/>
        <w:jc w:val="center"/>
        <w:rPr>
          <w:rFonts w:ascii="Arial" w:hAnsi="Arial" w:cs="Arial"/>
          <w:b/>
        </w:rPr>
      </w:pPr>
    </w:p>
    <w:p w:rsidR="00484492" w:rsidRDefault="00484492" w:rsidP="00843BF8">
      <w:pPr>
        <w:pStyle w:val="Textoindependiente"/>
        <w:widowControl w:val="0"/>
        <w:spacing w:after="0" w:line="240" w:lineRule="auto"/>
        <w:jc w:val="center"/>
        <w:rPr>
          <w:rFonts w:ascii="Arial" w:hAnsi="Arial" w:cs="Arial"/>
          <w:b/>
        </w:rPr>
      </w:pPr>
    </w:p>
    <w:p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484492">
        <w:rPr>
          <w:rFonts w:ascii="Arial" w:hAnsi="Arial" w:cs="Arial"/>
          <w:b/>
        </w:rPr>
        <w:t>8</w:t>
      </w:r>
    </w:p>
    <w:p w:rsidR="00843BF8" w:rsidRPr="00CD5328" w:rsidRDefault="00843BF8" w:rsidP="00843BF8">
      <w:pPr>
        <w:pStyle w:val="Textoindependiente"/>
        <w:widowControl w:val="0"/>
        <w:spacing w:after="0" w:line="240" w:lineRule="auto"/>
        <w:jc w:val="center"/>
        <w:rPr>
          <w:rFonts w:ascii="Arial" w:hAnsi="Arial" w:cs="Arial"/>
          <w:sz w:val="20"/>
          <w:szCs w:val="20"/>
        </w:rPr>
      </w:pP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widowControl w:val="0"/>
        <w:spacing w:after="0" w:line="240" w:lineRule="auto"/>
        <w:rPr>
          <w:rFonts w:ascii="Arial" w:hAnsi="Arial" w:cs="Arial"/>
          <w:sz w:val="20"/>
        </w:rPr>
      </w:pPr>
      <w:r w:rsidRPr="00CD5328">
        <w:rPr>
          <w:rFonts w:ascii="Arial" w:hAnsi="Arial" w:cs="Arial"/>
          <w:sz w:val="20"/>
        </w:rPr>
        <w:t>Señores</w:t>
      </w:r>
    </w:p>
    <w:p w:rsidR="00447C0E" w:rsidRPr="001E0378" w:rsidRDefault="00447C0E" w:rsidP="00843BF8">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rsidR="00843BF8" w:rsidRPr="00CD5328" w:rsidRDefault="00763222" w:rsidP="00843BF8">
      <w:pPr>
        <w:widowControl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rsidR="00843BF8" w:rsidRPr="00CD5328" w:rsidRDefault="00843BF8" w:rsidP="00843BF8">
      <w:pPr>
        <w:widowControl w:val="0"/>
        <w:spacing w:after="0" w:line="240" w:lineRule="auto"/>
        <w:rPr>
          <w:rFonts w:ascii="Arial" w:hAnsi="Arial" w:cs="Arial"/>
          <w:sz w:val="20"/>
        </w:rPr>
      </w:pPr>
      <w:r w:rsidRPr="00CD5328">
        <w:rPr>
          <w:rFonts w:ascii="Arial" w:hAnsi="Arial" w:cs="Arial"/>
          <w:sz w:val="20"/>
        </w:rPr>
        <w:t>Presente.-</w:t>
      </w:r>
    </w:p>
    <w:p w:rsidR="00843BF8" w:rsidRPr="00CD5328" w:rsidRDefault="00843BF8" w:rsidP="00843BF8">
      <w:pPr>
        <w:widowControl w:val="0"/>
        <w:spacing w:after="0" w:line="240" w:lineRule="auto"/>
        <w:rPr>
          <w:rFonts w:ascii="Arial" w:hAnsi="Arial" w:cs="Arial"/>
          <w:sz w:val="20"/>
        </w:rPr>
      </w:pPr>
    </w:p>
    <w:p w:rsidR="00843BF8" w:rsidRPr="00C00017" w:rsidRDefault="00843BF8" w:rsidP="00843BF8">
      <w:pPr>
        <w:widowControl w:val="0"/>
        <w:spacing w:after="0" w:line="240" w:lineRule="auto"/>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00763222" w:rsidRPr="00CD5328">
        <w:rPr>
          <w:rFonts w:ascii="Arial" w:hAnsi="Arial" w:cs="Arial"/>
          <w:b/>
          <w:sz w:val="20"/>
        </w:rPr>
        <w:t>A</w:t>
      </w:r>
      <w:r w:rsidR="00763222">
        <w:rPr>
          <w:rFonts w:ascii="Arial" w:hAnsi="Arial" w:cs="Arial"/>
          <w:b/>
          <w:sz w:val="20"/>
        </w:rPr>
        <w:t>DJUDICACIÓN SIMPLIFICADA</w:t>
      </w:r>
      <w:r w:rsidR="00733240">
        <w:rPr>
          <w:rFonts w:ascii="Arial" w:hAnsi="Arial" w:cs="Arial"/>
          <w:b/>
          <w:sz w:val="20"/>
        </w:rPr>
        <w:t xml:space="preserve">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rsidR="00843BF8" w:rsidRPr="00CD5328" w:rsidRDefault="00843BF8" w:rsidP="00843BF8">
      <w:pPr>
        <w:widowControl w:val="0"/>
        <w:spacing w:after="0" w:line="240" w:lineRule="auto"/>
        <w:rPr>
          <w:rFonts w:ascii="Arial" w:hAnsi="Arial" w:cs="Arial"/>
          <w:sz w:val="20"/>
        </w:rPr>
      </w:pPr>
    </w:p>
    <w:p w:rsidR="00DA2301" w:rsidRPr="001B124C" w:rsidRDefault="00DA2301" w:rsidP="00DA2301">
      <w:pPr>
        <w:spacing w:after="0" w:line="240" w:lineRule="auto"/>
        <w:rPr>
          <w:rFonts w:ascii="Arial" w:hAnsi="Arial" w:cs="Arial"/>
          <w:color w:val="auto"/>
          <w:sz w:val="20"/>
        </w:rPr>
      </w:pPr>
      <w:r w:rsidRPr="001B124C">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rsidR="00DA2301" w:rsidRPr="001B124C" w:rsidRDefault="00DA2301" w:rsidP="00DA2301">
      <w:pPr>
        <w:pStyle w:val="Prrafodelista"/>
        <w:spacing w:after="0" w:line="240" w:lineRule="auto"/>
        <w:ind w:left="360"/>
        <w:rPr>
          <w:rFonts w:ascii="Arial" w:hAnsi="Arial" w:cs="Arial"/>
          <w:color w:val="auto"/>
          <w:sz w:val="20"/>
        </w:rPr>
      </w:pPr>
    </w:p>
    <w:p w:rsidR="00DA2301" w:rsidRDefault="00DA2301" w:rsidP="00C33DFC">
      <w:pPr>
        <w:pStyle w:val="Prrafodelista"/>
        <w:numPr>
          <w:ilvl w:val="0"/>
          <w:numId w:val="26"/>
        </w:numPr>
        <w:spacing w:after="0" w:line="240" w:lineRule="auto"/>
        <w:rPr>
          <w:rFonts w:ascii="Arial" w:hAnsi="Arial" w:cs="Arial"/>
          <w:color w:val="auto"/>
          <w:sz w:val="20"/>
        </w:rPr>
      </w:pPr>
      <w:r w:rsidRPr="001B124C">
        <w:rPr>
          <w:rFonts w:ascii="Arial" w:hAnsi="Arial" w:cs="Arial"/>
          <w:color w:val="auto"/>
          <w:sz w:val="20"/>
        </w:rPr>
        <w:t>Integrantes del consorcio</w:t>
      </w:r>
    </w:p>
    <w:p w:rsidR="00DA2301" w:rsidRPr="001B124C" w:rsidRDefault="00DA2301" w:rsidP="00C33DFC">
      <w:pPr>
        <w:pStyle w:val="Prrafodelista"/>
        <w:numPr>
          <w:ilvl w:val="0"/>
          <w:numId w:val="27"/>
        </w:numPr>
        <w:spacing w:after="0" w:line="240" w:lineRule="auto"/>
        <w:rPr>
          <w:rFonts w:ascii="Arial" w:hAnsi="Arial" w:cs="Arial"/>
          <w:color w:val="auto"/>
          <w:sz w:val="20"/>
        </w:rPr>
      </w:pPr>
      <w:r w:rsidRPr="001B124C">
        <w:rPr>
          <w:rFonts w:ascii="Arial" w:hAnsi="Arial" w:cs="Arial"/>
          <w:color w:val="auto"/>
          <w:sz w:val="20"/>
        </w:rPr>
        <w:t>[NOMBRE, DENOMINACIÓN O RAZÓN SOCIAL DEL CONSORCIADO 1].</w:t>
      </w:r>
    </w:p>
    <w:p w:rsidR="00DA2301" w:rsidRPr="001B124C" w:rsidRDefault="00DA2301" w:rsidP="00C33DFC">
      <w:pPr>
        <w:pStyle w:val="Prrafodelista"/>
        <w:numPr>
          <w:ilvl w:val="0"/>
          <w:numId w:val="27"/>
        </w:numPr>
        <w:spacing w:after="0" w:line="240" w:lineRule="auto"/>
        <w:rPr>
          <w:rFonts w:ascii="Arial" w:hAnsi="Arial" w:cs="Arial"/>
          <w:color w:val="auto"/>
          <w:sz w:val="20"/>
        </w:rPr>
      </w:pPr>
      <w:r w:rsidRPr="001B124C">
        <w:rPr>
          <w:rFonts w:ascii="Arial" w:hAnsi="Arial" w:cs="Arial"/>
          <w:color w:val="auto"/>
          <w:sz w:val="20"/>
        </w:rPr>
        <w:t>[NOMBRE, DENOMINACIÓN O RAZÓN SOCIAL DEL CONSORCIADO 2].</w:t>
      </w:r>
    </w:p>
    <w:p w:rsidR="00DA2301" w:rsidRPr="001B124C" w:rsidRDefault="00DA2301" w:rsidP="00DA2301">
      <w:pPr>
        <w:pStyle w:val="Prrafodelista"/>
        <w:spacing w:after="0" w:line="240" w:lineRule="auto"/>
        <w:ind w:left="360"/>
        <w:rPr>
          <w:rFonts w:ascii="Arial" w:hAnsi="Arial" w:cs="Arial"/>
          <w:sz w:val="20"/>
        </w:rPr>
      </w:pPr>
    </w:p>
    <w:p w:rsidR="00DA2301" w:rsidRPr="001B124C" w:rsidRDefault="00DA2301" w:rsidP="00C33DFC">
      <w:pPr>
        <w:pStyle w:val="Prrafodelista"/>
        <w:numPr>
          <w:ilvl w:val="0"/>
          <w:numId w:val="26"/>
        </w:numPr>
        <w:spacing w:after="0" w:line="240" w:lineRule="auto"/>
        <w:rPr>
          <w:rFonts w:ascii="Arial" w:hAnsi="Arial" w:cs="Arial"/>
          <w:sz w:val="20"/>
        </w:rPr>
      </w:pPr>
      <w:r w:rsidRPr="001B124C">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DA2301" w:rsidRPr="001B124C" w:rsidRDefault="00DA2301" w:rsidP="00DA2301">
      <w:pPr>
        <w:pStyle w:val="Prrafodelista"/>
        <w:spacing w:after="0" w:line="240" w:lineRule="auto"/>
        <w:rPr>
          <w:rFonts w:ascii="Arial" w:hAnsi="Arial" w:cs="Arial"/>
          <w:sz w:val="20"/>
        </w:rPr>
      </w:pPr>
    </w:p>
    <w:p w:rsidR="00DA2301" w:rsidRPr="001B124C" w:rsidRDefault="00DA2301" w:rsidP="00DA2301">
      <w:pPr>
        <w:pStyle w:val="Prrafodelista"/>
        <w:spacing w:after="0" w:line="240" w:lineRule="auto"/>
        <w:ind w:left="360"/>
        <w:rPr>
          <w:rFonts w:ascii="Arial" w:hAnsi="Arial" w:cs="Arial"/>
          <w:color w:val="auto"/>
          <w:sz w:val="20"/>
        </w:rPr>
      </w:pPr>
      <w:r w:rsidRPr="001B124C">
        <w:rPr>
          <w:rFonts w:ascii="Arial" w:hAnsi="Arial" w:cs="Arial"/>
          <w:color w:val="auto"/>
          <w:sz w:val="20"/>
        </w:rPr>
        <w:t>Asimismo, declaramos que el representante común del consorcio no se encuentra impedido, inhabilitado ni suspendido para contratar con el Estado.</w:t>
      </w:r>
    </w:p>
    <w:p w:rsidR="00DA2301" w:rsidRPr="001B124C" w:rsidRDefault="00DA2301" w:rsidP="00DA2301">
      <w:pPr>
        <w:pStyle w:val="Prrafodelista"/>
        <w:spacing w:after="0" w:line="240" w:lineRule="auto"/>
        <w:ind w:left="360"/>
        <w:rPr>
          <w:rFonts w:ascii="Arial" w:hAnsi="Arial" w:cs="Arial"/>
          <w:sz w:val="20"/>
        </w:rPr>
      </w:pPr>
    </w:p>
    <w:p w:rsidR="00DA2301" w:rsidRPr="001B124C" w:rsidRDefault="00DA2301" w:rsidP="00C33DFC">
      <w:pPr>
        <w:pStyle w:val="Prrafodelista"/>
        <w:numPr>
          <w:ilvl w:val="0"/>
          <w:numId w:val="26"/>
        </w:numPr>
        <w:spacing w:after="0" w:line="240" w:lineRule="auto"/>
        <w:rPr>
          <w:rFonts w:ascii="Arial" w:hAnsi="Arial" w:cs="Arial"/>
          <w:sz w:val="20"/>
        </w:rPr>
      </w:pPr>
      <w:r w:rsidRPr="001B124C">
        <w:rPr>
          <w:rFonts w:ascii="Arial" w:hAnsi="Arial" w:cs="Arial"/>
          <w:sz w:val="20"/>
        </w:rPr>
        <w:t>Fijamos nuestro domicilio legal común en [.............................].</w:t>
      </w:r>
    </w:p>
    <w:p w:rsidR="00DA2301" w:rsidRPr="001B124C" w:rsidRDefault="00DA2301" w:rsidP="00DA2301">
      <w:pPr>
        <w:pStyle w:val="Prrafodelista"/>
        <w:spacing w:after="0" w:line="240" w:lineRule="auto"/>
        <w:ind w:left="360"/>
        <w:rPr>
          <w:rFonts w:ascii="Arial" w:hAnsi="Arial" w:cs="Arial"/>
          <w:sz w:val="20"/>
        </w:rPr>
      </w:pPr>
    </w:p>
    <w:p w:rsidR="00DA2301" w:rsidRPr="001B124C" w:rsidRDefault="00DA2301" w:rsidP="00C33DFC">
      <w:pPr>
        <w:pStyle w:val="Prrafodelista"/>
        <w:numPr>
          <w:ilvl w:val="0"/>
          <w:numId w:val="26"/>
        </w:numPr>
        <w:spacing w:after="0" w:line="240" w:lineRule="auto"/>
        <w:rPr>
          <w:rFonts w:ascii="Arial" w:hAnsi="Arial" w:cs="Arial"/>
          <w:sz w:val="20"/>
        </w:rPr>
      </w:pPr>
      <w:r w:rsidRPr="001B124C">
        <w:rPr>
          <w:rFonts w:ascii="Arial" w:hAnsi="Arial" w:cs="Arial"/>
          <w:sz w:val="20"/>
        </w:rPr>
        <w:t>Las obligaciones que corresponden a cada uno de los integrantes del consorcio son las siguientes:</w:t>
      </w:r>
    </w:p>
    <w:p w:rsidR="008E5B20" w:rsidRPr="00BF625C" w:rsidRDefault="008E5B20" w:rsidP="008E5B20">
      <w:pPr>
        <w:pStyle w:val="Prrafodelista"/>
        <w:spacing w:after="0" w:line="240" w:lineRule="auto"/>
        <w:ind w:left="360"/>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8E5B20" w:rsidRPr="00215FE2" w:rsidTr="00903E50">
        <w:trPr>
          <w:trHeight w:val="646"/>
        </w:trPr>
        <w:tc>
          <w:tcPr>
            <w:tcW w:w="563" w:type="dxa"/>
            <w:vAlign w:val="center"/>
          </w:tcPr>
          <w:p w:rsidR="008E5B20" w:rsidRPr="00215FE2" w:rsidRDefault="008E5B20" w:rsidP="008E5B20">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8E5B20" w:rsidRPr="00215FE2" w:rsidRDefault="008E5B20" w:rsidP="008E5B20">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1"/>
            </w:r>
          </w:p>
        </w:tc>
      </w:tr>
    </w:tbl>
    <w:p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8E5B20" w:rsidRPr="00215FE2" w:rsidTr="00903E50">
        <w:trPr>
          <w:trHeight w:val="474"/>
        </w:trPr>
        <w:tc>
          <w:tcPr>
            <w:tcW w:w="8114" w:type="dxa"/>
            <w:vAlign w:val="center"/>
          </w:tcPr>
          <w:p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[DESCRIBIR LAS OBLIGACIONES DEL CONSORCIADO 1]</w:t>
            </w:r>
          </w:p>
        </w:tc>
      </w:tr>
    </w:tbl>
    <w:p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8E5B20" w:rsidRPr="00215FE2" w:rsidTr="00903E50">
        <w:trPr>
          <w:trHeight w:val="610"/>
        </w:trPr>
        <w:tc>
          <w:tcPr>
            <w:tcW w:w="567" w:type="dxa"/>
            <w:vAlign w:val="center"/>
          </w:tcPr>
          <w:p w:rsidR="008E5B20" w:rsidRPr="00215FE2" w:rsidRDefault="008E5B20" w:rsidP="008E5B20">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8E5B20" w:rsidRPr="00215FE2" w:rsidRDefault="008E5B20" w:rsidP="008E5B20">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2"/>
            </w:r>
          </w:p>
        </w:tc>
      </w:tr>
    </w:tbl>
    <w:p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8E5B20" w:rsidRPr="00215FE2" w:rsidTr="00903E50">
        <w:trPr>
          <w:trHeight w:val="497"/>
        </w:trPr>
        <w:tc>
          <w:tcPr>
            <w:tcW w:w="8114" w:type="dxa"/>
            <w:vAlign w:val="center"/>
          </w:tcPr>
          <w:p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[DESCRIBIR LAS OBLIGACIONES DEL CONSORCIADO 2]</w:t>
            </w:r>
          </w:p>
        </w:tc>
      </w:tr>
    </w:tbl>
    <w:p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8E5B20" w:rsidRPr="00F67942" w:rsidTr="00903E50">
        <w:trPr>
          <w:trHeight w:val="477"/>
        </w:trPr>
        <w:tc>
          <w:tcPr>
            <w:tcW w:w="7122" w:type="dxa"/>
            <w:vAlign w:val="center"/>
          </w:tcPr>
          <w:p w:rsidR="008E5B20" w:rsidRPr="00215FE2" w:rsidRDefault="008E5B20" w:rsidP="00903E50">
            <w:pPr>
              <w:spacing w:after="0" w:line="240" w:lineRule="auto"/>
              <w:rPr>
                <w:rFonts w:ascii="Arial" w:hAnsi="Arial" w:cs="Arial"/>
                <w:color w:val="auto"/>
                <w:sz w:val="20"/>
              </w:rPr>
            </w:pPr>
            <w:r w:rsidRPr="00215FE2">
              <w:rPr>
                <w:rFonts w:ascii="Arial" w:hAnsi="Arial" w:cs="Arial"/>
                <w:color w:val="auto"/>
                <w:sz w:val="20"/>
              </w:rPr>
              <w:t>TOTAL OBLIGACIONES</w:t>
            </w:r>
          </w:p>
        </w:tc>
        <w:tc>
          <w:tcPr>
            <w:tcW w:w="992" w:type="dxa"/>
          </w:tcPr>
          <w:p w:rsidR="008E5B20" w:rsidRPr="00F67942" w:rsidRDefault="008E5B20" w:rsidP="00903E50">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3"/>
            </w:r>
          </w:p>
        </w:tc>
      </w:tr>
    </w:tbl>
    <w:p w:rsidR="008E5B20" w:rsidRPr="000A1961" w:rsidRDefault="008E5B20" w:rsidP="008E5B20">
      <w:pPr>
        <w:pStyle w:val="Prrafodelista"/>
        <w:spacing w:after="0" w:line="240" w:lineRule="auto"/>
        <w:ind w:left="0"/>
        <w:rPr>
          <w:rFonts w:ascii="Arial" w:hAnsi="Arial" w:cs="Arial"/>
          <w:color w:val="auto"/>
          <w:sz w:val="20"/>
        </w:rPr>
      </w:pPr>
    </w:p>
    <w:p w:rsidR="008E5B20" w:rsidRPr="00542077" w:rsidRDefault="008E5B20" w:rsidP="008E5B20">
      <w:pPr>
        <w:pStyle w:val="Prrafodelista"/>
        <w:spacing w:after="0" w:line="240" w:lineRule="auto"/>
        <w:ind w:left="0"/>
        <w:rPr>
          <w:rFonts w:ascii="Arial" w:hAnsi="Arial" w:cs="Arial"/>
          <w:color w:val="auto"/>
          <w:sz w:val="20"/>
        </w:rPr>
      </w:pPr>
    </w:p>
    <w:p w:rsidR="008E5B20" w:rsidRPr="00542077" w:rsidRDefault="008E5B20" w:rsidP="008E5B20">
      <w:pPr>
        <w:widowControl w:val="0"/>
        <w:autoSpaceDE w:val="0"/>
        <w:autoSpaceDN w:val="0"/>
        <w:adjustRightInd w:val="0"/>
        <w:spacing w:after="0" w:line="240" w:lineRule="auto"/>
        <w:rPr>
          <w:rFonts w:ascii="Arial" w:hAnsi="Arial" w:cs="Arial"/>
          <w:b/>
          <w:i/>
          <w:iCs/>
          <w:color w:val="auto"/>
          <w:sz w:val="20"/>
        </w:rPr>
      </w:pPr>
      <w:r w:rsidRPr="00542077">
        <w:rPr>
          <w:rFonts w:ascii="Arial" w:hAnsi="Arial" w:cs="Arial"/>
          <w:iCs/>
          <w:color w:val="auto"/>
          <w:sz w:val="20"/>
        </w:rPr>
        <w:t>[CONSIGNAR CIUDAD Y FECHA]</w:t>
      </w:r>
    </w:p>
    <w:p w:rsidR="008E5B20" w:rsidRDefault="008E5B20" w:rsidP="008E5B20">
      <w:pPr>
        <w:widowControl w:val="0"/>
        <w:autoSpaceDE w:val="0"/>
        <w:autoSpaceDN w:val="0"/>
        <w:adjustRightInd w:val="0"/>
        <w:spacing w:after="0" w:line="240" w:lineRule="auto"/>
        <w:rPr>
          <w:rFonts w:ascii="Arial" w:hAnsi="Arial" w:cs="Arial"/>
          <w:color w:val="auto"/>
          <w:sz w:val="20"/>
        </w:rPr>
      </w:pPr>
    </w:p>
    <w:p w:rsidR="008E5B20" w:rsidRPr="00542077" w:rsidRDefault="008E5B20" w:rsidP="008E5B20">
      <w:pPr>
        <w:widowControl w:val="0"/>
        <w:autoSpaceDE w:val="0"/>
        <w:autoSpaceDN w:val="0"/>
        <w:adjustRightInd w:val="0"/>
        <w:spacing w:after="0" w:line="240" w:lineRule="auto"/>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8E5B20" w:rsidTr="00903E50">
        <w:trPr>
          <w:trHeight w:val="1993"/>
          <w:jc w:val="center"/>
        </w:trPr>
        <w:tc>
          <w:tcPr>
            <w:tcW w:w="3867" w:type="dxa"/>
          </w:tcPr>
          <w:p w:rsidR="008E5B20" w:rsidRPr="00A44FA6" w:rsidRDefault="008E5B20" w:rsidP="00903E50">
            <w:pPr>
              <w:spacing w:after="0" w:line="240" w:lineRule="auto"/>
              <w:rPr>
                <w:rFonts w:ascii="Arial" w:hAnsi="Arial" w:cs="Arial"/>
                <w:color w:val="auto"/>
                <w:sz w:val="20"/>
              </w:rPr>
            </w:pPr>
          </w:p>
          <w:p w:rsidR="008E5B20" w:rsidRDefault="008E5B20" w:rsidP="00903E50">
            <w:pPr>
              <w:spacing w:after="0" w:line="240" w:lineRule="auto"/>
              <w:rPr>
                <w:rFonts w:ascii="Arial" w:hAnsi="Arial" w:cs="Arial"/>
                <w:color w:val="auto"/>
                <w:sz w:val="20"/>
              </w:rPr>
            </w:pPr>
          </w:p>
          <w:p w:rsidR="008E5B20" w:rsidRPr="00A44FA6" w:rsidRDefault="008E5B20" w:rsidP="00903E50">
            <w:pPr>
              <w:spacing w:after="0" w:line="240" w:lineRule="auto"/>
              <w:rPr>
                <w:rFonts w:ascii="Arial" w:hAnsi="Arial" w:cs="Arial"/>
                <w:color w:val="auto"/>
                <w:sz w:val="20"/>
              </w:rPr>
            </w:pPr>
          </w:p>
          <w:p w:rsidR="008E5B20" w:rsidRPr="00A44FA6" w:rsidRDefault="008E5B20" w:rsidP="00903E50">
            <w:pPr>
              <w:spacing w:after="0" w:line="240" w:lineRule="auto"/>
              <w:jc w:val="center"/>
              <w:rPr>
                <w:rFonts w:ascii="Arial" w:hAnsi="Arial" w:cs="Arial"/>
                <w:color w:val="auto"/>
                <w:sz w:val="20"/>
              </w:rPr>
            </w:pPr>
            <w:r w:rsidRPr="00A44FA6">
              <w:rPr>
                <w:rFonts w:ascii="Arial" w:hAnsi="Arial" w:cs="Arial"/>
                <w:color w:val="auto"/>
                <w:sz w:val="20"/>
              </w:rPr>
              <w:t>..………………………………………….</w:t>
            </w:r>
          </w:p>
          <w:p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rsidR="008E5B20" w:rsidRPr="00A44FA6" w:rsidRDefault="008E5B20" w:rsidP="00903E50">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rsidR="008E5B20" w:rsidRPr="00A44FA6" w:rsidRDefault="008E5B20" w:rsidP="00903E50">
            <w:pPr>
              <w:spacing w:after="0" w:line="240" w:lineRule="auto"/>
              <w:rPr>
                <w:rFonts w:ascii="Arial Narrow" w:hAnsi="Arial Narrow"/>
                <w:color w:val="auto"/>
                <w:sz w:val="20"/>
              </w:rPr>
            </w:pPr>
          </w:p>
        </w:tc>
        <w:tc>
          <w:tcPr>
            <w:tcW w:w="3855" w:type="dxa"/>
          </w:tcPr>
          <w:p w:rsidR="008E5B20" w:rsidRDefault="008E5B20" w:rsidP="00903E50">
            <w:pPr>
              <w:spacing w:after="0" w:line="240" w:lineRule="auto"/>
              <w:rPr>
                <w:rFonts w:ascii="Arial" w:hAnsi="Arial" w:cs="Arial"/>
                <w:color w:val="auto"/>
                <w:sz w:val="20"/>
              </w:rPr>
            </w:pPr>
          </w:p>
          <w:p w:rsidR="008E5B20" w:rsidRPr="00A44FA6" w:rsidRDefault="008E5B20" w:rsidP="00903E50">
            <w:pPr>
              <w:spacing w:after="0" w:line="240" w:lineRule="auto"/>
              <w:rPr>
                <w:rFonts w:ascii="Arial" w:hAnsi="Arial" w:cs="Arial"/>
                <w:color w:val="auto"/>
                <w:sz w:val="20"/>
              </w:rPr>
            </w:pPr>
          </w:p>
          <w:p w:rsidR="008E5B20" w:rsidRPr="00A44FA6" w:rsidRDefault="008E5B20" w:rsidP="00903E50">
            <w:pPr>
              <w:spacing w:after="0" w:line="240" w:lineRule="auto"/>
              <w:rPr>
                <w:rFonts w:ascii="Arial" w:hAnsi="Arial" w:cs="Arial"/>
                <w:color w:val="auto"/>
                <w:sz w:val="20"/>
              </w:rPr>
            </w:pPr>
          </w:p>
          <w:p w:rsidR="008E5B20" w:rsidRPr="00A44FA6" w:rsidRDefault="008E5B20" w:rsidP="00903E50">
            <w:pPr>
              <w:spacing w:after="0" w:line="240" w:lineRule="auto"/>
              <w:jc w:val="center"/>
              <w:rPr>
                <w:rFonts w:ascii="Arial" w:hAnsi="Arial" w:cs="Arial"/>
                <w:color w:val="auto"/>
                <w:sz w:val="20"/>
              </w:rPr>
            </w:pPr>
            <w:r w:rsidRPr="00A44FA6">
              <w:rPr>
                <w:rFonts w:ascii="Arial" w:hAnsi="Arial" w:cs="Arial"/>
                <w:color w:val="auto"/>
                <w:sz w:val="20"/>
              </w:rPr>
              <w:t>..…………………………………………..</w:t>
            </w:r>
          </w:p>
          <w:p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rsidR="008E5B20" w:rsidRPr="00A44FA6" w:rsidRDefault="008E5B20" w:rsidP="00903E50">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rsidR="008E5B20" w:rsidRPr="00542077" w:rsidRDefault="008E5B20" w:rsidP="008E5B20">
      <w:pPr>
        <w:widowControl w:val="0"/>
        <w:autoSpaceDE w:val="0"/>
        <w:autoSpaceDN w:val="0"/>
        <w:adjustRightInd w:val="0"/>
        <w:spacing w:after="0" w:line="240" w:lineRule="auto"/>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1B124C" w:rsidRPr="005D39AD"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B124C" w:rsidRPr="005D39AD" w:rsidRDefault="001B124C" w:rsidP="005A0195">
            <w:pPr>
              <w:spacing w:after="0" w:line="240" w:lineRule="auto"/>
              <w:rPr>
                <w:rFonts w:ascii="Arial" w:hAnsi="Arial" w:cs="Arial"/>
                <w:color w:val="3333CC"/>
                <w:sz w:val="20"/>
                <w:szCs w:val="19"/>
                <w:lang w:val="es-ES"/>
              </w:rPr>
            </w:pPr>
            <w:r w:rsidRPr="005D39AD">
              <w:rPr>
                <w:rFonts w:ascii="Arial" w:hAnsi="Arial" w:cs="Arial"/>
                <w:color w:val="0000FF"/>
                <w:sz w:val="20"/>
                <w:szCs w:val="19"/>
                <w:lang w:val="es-ES"/>
              </w:rPr>
              <w:t>Importante</w:t>
            </w:r>
          </w:p>
        </w:tc>
      </w:tr>
      <w:tr w:rsidR="001B124C" w:rsidRPr="005D39AD" w:rsidTr="005D39AD">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B124C" w:rsidRPr="005D39AD" w:rsidRDefault="001B124C" w:rsidP="005A0195">
            <w:pPr>
              <w:widowControl w:val="0"/>
              <w:spacing w:after="0" w:line="240" w:lineRule="auto"/>
              <w:ind w:left="34"/>
              <w:rPr>
                <w:rFonts w:ascii="Arial" w:hAnsi="Arial" w:cs="Arial"/>
                <w:b w:val="0"/>
                <w:color w:val="0000FF"/>
                <w:sz w:val="20"/>
                <w:szCs w:val="19"/>
                <w:lang w:val="es-ES"/>
              </w:rPr>
            </w:pPr>
            <w:r w:rsidRPr="005D39AD">
              <w:rPr>
                <w:rFonts w:ascii="Arial" w:hAnsi="Arial" w:cs="Arial"/>
                <w:b w:val="0"/>
                <w:i/>
                <w:color w:val="0000FF"/>
                <w:sz w:val="20"/>
                <w:szCs w:val="19"/>
              </w:rPr>
              <w:t>De conformidad con el artículo 31 del Reglamento, las firmas de los integrantes del consorcio deben ser legalizadas.</w:t>
            </w:r>
          </w:p>
        </w:tc>
      </w:tr>
    </w:tbl>
    <w:p w:rsidR="00DA2301" w:rsidRDefault="00DA2301" w:rsidP="00DA2301">
      <w:pPr>
        <w:spacing w:after="0" w:line="240" w:lineRule="auto"/>
        <w:rPr>
          <w:rFonts w:asciiTheme="minorHAnsi" w:hAnsiTheme="minorHAnsi"/>
        </w:rPr>
      </w:pPr>
    </w:p>
    <w:p w:rsidR="00D91BAF" w:rsidRPr="001B124C" w:rsidRDefault="00D91BAF" w:rsidP="00DA2301">
      <w:pPr>
        <w:spacing w:after="0" w:line="240" w:lineRule="auto"/>
        <w:rPr>
          <w:rFonts w:asciiTheme="minorHAnsi" w:hAnsiTheme="minorHAnsi"/>
        </w:rPr>
      </w:pPr>
    </w:p>
    <w:p w:rsidR="00843BF8" w:rsidRPr="00CD5328" w:rsidRDefault="00843BF8" w:rsidP="00843BF8">
      <w:pPr>
        <w:widowControl w:val="0"/>
        <w:autoSpaceDE w:val="0"/>
        <w:autoSpaceDN w:val="0"/>
        <w:adjustRightInd w:val="0"/>
        <w:spacing w:after="0" w:line="240" w:lineRule="auto"/>
        <w:rPr>
          <w:rFonts w:ascii="Arial" w:hAnsi="Arial" w:cs="Arial"/>
        </w:rPr>
      </w:pPr>
    </w:p>
    <w:p w:rsidR="00F17D49" w:rsidRPr="00CD5328" w:rsidRDefault="00F17D49" w:rsidP="00DA2301">
      <w:pPr>
        <w:pStyle w:val="Prrafodelista"/>
        <w:widowControl w:val="0"/>
        <w:tabs>
          <w:tab w:val="left" w:pos="0"/>
          <w:tab w:val="left" w:pos="284"/>
        </w:tabs>
        <w:spacing w:after="0" w:line="240" w:lineRule="auto"/>
        <w:ind w:left="284"/>
        <w:rPr>
          <w:rFonts w:ascii="Arial" w:hAnsi="Arial" w:cs="Arial"/>
          <w:sz w:val="20"/>
        </w:rPr>
        <w:sectPr w:rsidR="00F17D49" w:rsidRPr="00CD5328" w:rsidSect="00031254">
          <w:headerReference w:type="even" r:id="rId28"/>
          <w:headerReference w:type="default" r:id="rId29"/>
          <w:footerReference w:type="even" r:id="rId30"/>
          <w:footerReference w:type="default" r:id="rId31"/>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A21EFC">
        <w:rPr>
          <w:rFonts w:ascii="Arial" w:hAnsi="Arial" w:cs="Arial"/>
          <w:b/>
          <w:szCs w:val="20"/>
        </w:rPr>
        <w:t>9</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rPr>
          <w:rFonts w:cs="Arial"/>
          <w:b/>
          <w:i w:val="0"/>
          <w:color w:val="000000"/>
          <w:u w:val="single"/>
        </w:rPr>
      </w:pPr>
    </w:p>
    <w:p w:rsidR="00F17D49" w:rsidRPr="00CD5328" w:rsidRDefault="00F17D49" w:rsidP="00CD5328">
      <w:pPr>
        <w:widowControl w:val="0"/>
        <w:autoSpaceDE w:val="0"/>
        <w:autoSpaceDN w:val="0"/>
        <w:adjustRightInd w:val="0"/>
        <w:spacing w:after="0" w:line="240" w:lineRule="auto"/>
        <w:rPr>
          <w:rFonts w:ascii="Arial" w:hAnsi="Arial" w:cs="Arial"/>
          <w:sz w:val="20"/>
        </w:rPr>
      </w:pPr>
      <w:r w:rsidRPr="00CD5328">
        <w:rPr>
          <w:rFonts w:ascii="Arial" w:hAnsi="Arial" w:cs="Arial"/>
          <w:sz w:val="20"/>
        </w:rPr>
        <w:t>Señores</w:t>
      </w:r>
    </w:p>
    <w:p w:rsidR="00E7223C" w:rsidRPr="001E0378" w:rsidRDefault="00447C0E" w:rsidP="00CD5328">
      <w:pPr>
        <w:widowControl w:val="0"/>
        <w:autoSpaceDE w:val="0"/>
        <w:autoSpaceDN w:val="0"/>
        <w:adjustRightInd w:val="0"/>
        <w:spacing w:after="0" w:line="240" w:lineRule="auto"/>
        <w:rPr>
          <w:rFonts w:ascii="Arial" w:hAnsi="Arial" w:cs="Arial"/>
          <w:b/>
          <w:sz w:val="20"/>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rsidR="00F17D49" w:rsidRPr="00CD5328" w:rsidRDefault="000D6491" w:rsidP="00CD5328">
      <w:pPr>
        <w:widowControl w:val="0"/>
        <w:autoSpaceDE w:val="0"/>
        <w:autoSpaceDN w:val="0"/>
        <w:adjustRightInd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000831C9">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F56F1D" w:rsidRDefault="00F17D49" w:rsidP="00CD5328">
      <w:pPr>
        <w:widowControl w:val="0"/>
        <w:spacing w:after="0" w:line="240" w:lineRule="auto"/>
        <w:rPr>
          <w:rFonts w:ascii="Arial" w:hAnsi="Arial" w:cs="Arial"/>
          <w:i/>
          <w:sz w:val="20"/>
        </w:rPr>
      </w:pPr>
      <w:r w:rsidRPr="00F56F1D">
        <w:rPr>
          <w:rFonts w:ascii="Arial" w:hAnsi="Arial" w:cs="Arial"/>
          <w:sz w:val="20"/>
        </w:rPr>
        <w:t xml:space="preserve">Mediante el </w:t>
      </w:r>
      <w:r w:rsidR="00CD3B35" w:rsidRPr="00F56F1D">
        <w:rPr>
          <w:rFonts w:ascii="Arial" w:hAnsi="Arial" w:cs="Arial"/>
          <w:sz w:val="20"/>
        </w:rPr>
        <w:t>presente, el suscrito detalla la</w:t>
      </w:r>
      <w:r w:rsidRPr="00F56F1D">
        <w:rPr>
          <w:rFonts w:ascii="Arial" w:hAnsi="Arial" w:cs="Arial"/>
          <w:sz w:val="20"/>
        </w:rPr>
        <w:t xml:space="preserve"> siguiente</w:t>
      </w:r>
      <w:r w:rsidR="00AE25E5" w:rsidRPr="00F56F1D">
        <w:rPr>
          <w:rFonts w:ascii="Arial" w:hAnsi="Arial" w:cs="Arial"/>
          <w:sz w:val="20"/>
        </w:rPr>
        <w:t xml:space="preserve"> E</w:t>
      </w:r>
      <w:r w:rsidR="004E2E66" w:rsidRPr="00F56F1D">
        <w:rPr>
          <w:rFonts w:ascii="Arial" w:hAnsi="Arial" w:cs="Arial"/>
          <w:sz w:val="20"/>
        </w:rPr>
        <w:t>XPERIENCIA</w:t>
      </w:r>
      <w:r w:rsidRPr="00F56F1D">
        <w:rPr>
          <w:rFonts w:ascii="Arial" w:hAnsi="Arial" w:cs="Arial"/>
          <w:i/>
          <w:sz w:val="20"/>
        </w:rPr>
        <w:t>:</w:t>
      </w:r>
    </w:p>
    <w:p w:rsidR="00F17D49" w:rsidRPr="00F56F1D" w:rsidRDefault="00F17D49" w:rsidP="00CD5328">
      <w:pPr>
        <w:widowControl w:val="0"/>
        <w:spacing w:after="0" w:line="240" w:lineRule="auto"/>
        <w:rPr>
          <w:rFonts w:ascii="Arial" w:hAnsi="Arial" w:cs="Arial"/>
          <w:i/>
          <w:sz w:val="20"/>
        </w:rPr>
      </w:pPr>
    </w:p>
    <w:tbl>
      <w:tblPr>
        <w:tblW w:w="15152" w:type="dxa"/>
        <w:tblInd w:w="-457" w:type="dxa"/>
        <w:tblLayout w:type="fixed"/>
        <w:tblCellMar>
          <w:left w:w="0" w:type="dxa"/>
          <w:right w:w="0" w:type="dxa"/>
        </w:tblCellMar>
        <w:tblLook w:val="0000" w:firstRow="0" w:lastRow="0" w:firstColumn="0" w:lastColumn="0" w:noHBand="0" w:noVBand="0"/>
      </w:tblPr>
      <w:tblGrid>
        <w:gridCol w:w="588"/>
        <w:gridCol w:w="238"/>
        <w:gridCol w:w="1134"/>
        <w:gridCol w:w="345"/>
        <w:gridCol w:w="1417"/>
        <w:gridCol w:w="2127"/>
        <w:gridCol w:w="1134"/>
        <w:gridCol w:w="1417"/>
        <w:gridCol w:w="1929"/>
        <w:gridCol w:w="1150"/>
        <w:gridCol w:w="1402"/>
        <w:gridCol w:w="1048"/>
        <w:gridCol w:w="1223"/>
      </w:tblGrid>
      <w:tr w:rsidR="007A1D23" w:rsidRPr="00CD5328" w:rsidTr="006555AE">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1D23" w:rsidRPr="00F56F1D" w:rsidRDefault="007A1D23" w:rsidP="006555AE">
            <w:pPr>
              <w:widowControl w:val="0"/>
              <w:spacing w:after="0" w:line="240" w:lineRule="auto"/>
              <w:jc w:val="center"/>
              <w:rPr>
                <w:rFonts w:ascii="Arial" w:hAnsi="Arial" w:cs="Arial"/>
                <w:b/>
                <w:sz w:val="18"/>
              </w:rPr>
            </w:pPr>
            <w:bookmarkStart w:id="23" w:name="_Hlk519527442"/>
            <w:r w:rsidRPr="00F56F1D">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tcPr>
          <w:p w:rsidR="007A1D23" w:rsidRPr="00F56F1D" w:rsidRDefault="007A1D23" w:rsidP="006555AE">
            <w:pPr>
              <w:widowControl w:val="0"/>
              <w:spacing w:after="0" w:line="240" w:lineRule="auto"/>
              <w:jc w:val="center"/>
              <w:rPr>
                <w:rFonts w:ascii="Arial" w:hAnsi="Arial" w:cs="Arial"/>
                <w:b/>
                <w:sz w:val="18"/>
              </w:rPr>
            </w:pPr>
            <w:r w:rsidRPr="00F56F1D">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7A1D23" w:rsidRPr="00F56F1D" w:rsidRDefault="007A1D23" w:rsidP="006555AE">
            <w:pPr>
              <w:widowControl w:val="0"/>
              <w:spacing w:after="0" w:line="240" w:lineRule="auto"/>
              <w:jc w:val="center"/>
              <w:rPr>
                <w:rFonts w:ascii="Arial" w:hAnsi="Arial" w:cs="Arial"/>
                <w:b/>
                <w:sz w:val="18"/>
              </w:rPr>
            </w:pPr>
            <w:r w:rsidRPr="00F56F1D">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tcPr>
          <w:p w:rsidR="007A1D23" w:rsidRPr="00F56F1D" w:rsidRDefault="007A1D23" w:rsidP="006555AE">
            <w:pPr>
              <w:widowControl w:val="0"/>
              <w:spacing w:after="0" w:line="240" w:lineRule="auto"/>
              <w:jc w:val="center"/>
              <w:rPr>
                <w:rFonts w:ascii="Arial" w:hAnsi="Arial" w:cs="Arial"/>
                <w:b/>
                <w:sz w:val="18"/>
                <w:lang w:val="pt-BR"/>
              </w:rPr>
            </w:pPr>
            <w:r w:rsidRPr="00F56F1D">
              <w:rPr>
                <w:rFonts w:ascii="Arial" w:hAnsi="Arial" w:cs="Arial"/>
                <w:b/>
                <w:sz w:val="18"/>
                <w:lang w:val="pt-BR"/>
              </w:rPr>
              <w:t xml:space="preserve">N° CONTRATO / O/C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7A1D23" w:rsidRPr="00F56F1D" w:rsidRDefault="007A1D23" w:rsidP="006555AE">
            <w:pPr>
              <w:widowControl w:val="0"/>
              <w:spacing w:after="0" w:line="240" w:lineRule="auto"/>
              <w:jc w:val="center"/>
              <w:rPr>
                <w:rFonts w:ascii="Arial" w:hAnsi="Arial" w:cs="Arial"/>
                <w:b/>
                <w:sz w:val="18"/>
              </w:rPr>
            </w:pPr>
            <w:r w:rsidRPr="00F56F1D">
              <w:rPr>
                <w:rFonts w:ascii="Arial" w:hAnsi="Arial" w:cs="Arial"/>
                <w:b/>
                <w:sz w:val="18"/>
              </w:rPr>
              <w:t xml:space="preserve">FECHA DEL CONTRATO O CP </w:t>
            </w:r>
            <w:r w:rsidRPr="00F56F1D">
              <w:rPr>
                <w:rStyle w:val="Refdenotaalpie"/>
                <w:rFonts w:ascii="Arial" w:hAnsi="Arial" w:cs="Arial"/>
                <w:b/>
                <w:sz w:val="18"/>
              </w:rPr>
              <w:footnoteReference w:id="54"/>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1D23" w:rsidRPr="00F56F1D" w:rsidRDefault="007A1D23" w:rsidP="006555AE">
            <w:pPr>
              <w:widowControl w:val="0"/>
              <w:spacing w:after="0" w:line="240" w:lineRule="auto"/>
              <w:jc w:val="center"/>
              <w:rPr>
                <w:rFonts w:ascii="Arial" w:hAnsi="Arial" w:cs="Arial"/>
                <w:b/>
                <w:sz w:val="18"/>
              </w:rPr>
            </w:pPr>
            <w:r w:rsidRPr="00F56F1D">
              <w:rPr>
                <w:rFonts w:ascii="Arial" w:hAnsi="Arial" w:cs="Arial"/>
                <w:b/>
                <w:sz w:val="18"/>
              </w:rPr>
              <w:t>FECHA DE LA CONFORMIDAD</w:t>
            </w:r>
          </w:p>
        </w:tc>
        <w:tc>
          <w:tcPr>
            <w:tcW w:w="1929" w:type="dxa"/>
            <w:tcBorders>
              <w:top w:val="single" w:sz="4" w:space="0" w:color="000000"/>
              <w:left w:val="nil"/>
              <w:bottom w:val="single" w:sz="4" w:space="0" w:color="000000"/>
              <w:right w:val="single" w:sz="4" w:space="0" w:color="auto"/>
            </w:tcBorders>
            <w:shd w:val="clear" w:color="auto" w:fill="D9D9D9"/>
            <w:vAlign w:val="center"/>
          </w:tcPr>
          <w:p w:rsidR="007A1D23" w:rsidRPr="00F56F1D" w:rsidRDefault="007A1D23" w:rsidP="006555AE">
            <w:pPr>
              <w:widowControl w:val="0"/>
              <w:spacing w:after="0" w:line="240" w:lineRule="auto"/>
              <w:jc w:val="center"/>
              <w:rPr>
                <w:rFonts w:ascii="Arial" w:hAnsi="Arial" w:cs="Arial"/>
                <w:b/>
                <w:sz w:val="18"/>
              </w:rPr>
            </w:pPr>
            <w:r w:rsidRPr="00F56F1D">
              <w:rPr>
                <w:rFonts w:ascii="Arial" w:hAnsi="Arial" w:cs="Arial"/>
                <w:b/>
                <w:sz w:val="18"/>
              </w:rPr>
              <w:t>EXPERIENCIA PROVENIENTE</w:t>
            </w:r>
            <w:r w:rsidRPr="00F56F1D">
              <w:rPr>
                <w:rStyle w:val="Refdenotaalpie"/>
                <w:rFonts w:ascii="Arial" w:hAnsi="Arial" w:cs="Arial"/>
                <w:b/>
                <w:sz w:val="18"/>
              </w:rPr>
              <w:footnoteReference w:id="55"/>
            </w:r>
            <w:r w:rsidRPr="00F56F1D">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rsidR="007A1D23" w:rsidRPr="00F56F1D" w:rsidRDefault="007A1D23" w:rsidP="006555AE">
            <w:pPr>
              <w:widowControl w:val="0"/>
              <w:spacing w:after="0" w:line="240" w:lineRule="auto"/>
              <w:jc w:val="center"/>
              <w:rPr>
                <w:rFonts w:ascii="Arial" w:hAnsi="Arial" w:cs="Arial"/>
                <w:b/>
                <w:sz w:val="18"/>
              </w:rPr>
            </w:pPr>
            <w:r w:rsidRPr="00F56F1D">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1D23" w:rsidRPr="00F56F1D" w:rsidRDefault="007A1D23" w:rsidP="006555AE">
            <w:pPr>
              <w:widowControl w:val="0"/>
              <w:spacing w:after="0" w:line="240" w:lineRule="auto"/>
              <w:jc w:val="center"/>
              <w:rPr>
                <w:rFonts w:ascii="Arial" w:hAnsi="Arial" w:cs="Arial"/>
                <w:b/>
                <w:sz w:val="18"/>
              </w:rPr>
            </w:pPr>
            <w:r w:rsidRPr="00F56F1D">
              <w:rPr>
                <w:rFonts w:ascii="Arial" w:hAnsi="Arial" w:cs="Arial"/>
                <w:b/>
                <w:sz w:val="18"/>
              </w:rPr>
              <w:t>IMPORTE</w:t>
            </w:r>
            <w:r w:rsidRPr="00F56F1D">
              <w:rPr>
                <w:rStyle w:val="Refdenotaalpie"/>
                <w:rFonts w:ascii="Arial" w:hAnsi="Arial" w:cs="Arial"/>
                <w:b/>
                <w:sz w:val="18"/>
              </w:rPr>
              <w:footnoteReference w:id="56"/>
            </w:r>
            <w:r w:rsidRPr="00F56F1D">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1D23" w:rsidRPr="00F56F1D" w:rsidRDefault="007A1D23" w:rsidP="006555AE">
            <w:pPr>
              <w:widowControl w:val="0"/>
              <w:spacing w:after="0" w:line="240" w:lineRule="auto"/>
              <w:jc w:val="center"/>
              <w:rPr>
                <w:rFonts w:ascii="Arial" w:hAnsi="Arial" w:cs="Arial"/>
                <w:b/>
                <w:sz w:val="18"/>
              </w:rPr>
            </w:pPr>
            <w:r w:rsidRPr="00F56F1D">
              <w:rPr>
                <w:rFonts w:ascii="Arial" w:hAnsi="Arial" w:cs="Arial"/>
                <w:b/>
                <w:sz w:val="18"/>
              </w:rPr>
              <w:t>TIPO DE CAMBIO VENTA</w:t>
            </w:r>
            <w:r w:rsidRPr="00F56F1D">
              <w:rPr>
                <w:rFonts w:ascii="Arial" w:hAnsi="Arial" w:cs="Arial"/>
                <w:b/>
                <w:sz w:val="20"/>
                <w:vertAlign w:val="superscript"/>
              </w:rPr>
              <w:footnoteReference w:id="57"/>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1D23" w:rsidRPr="00CD5328" w:rsidRDefault="007A1D23" w:rsidP="006555AE">
            <w:pPr>
              <w:widowControl w:val="0"/>
              <w:spacing w:after="0" w:line="240" w:lineRule="auto"/>
              <w:jc w:val="center"/>
              <w:rPr>
                <w:rFonts w:ascii="Arial" w:hAnsi="Arial" w:cs="Arial"/>
                <w:b/>
                <w:sz w:val="18"/>
              </w:rPr>
            </w:pPr>
            <w:r w:rsidRPr="00F56F1D">
              <w:rPr>
                <w:rFonts w:ascii="Arial" w:hAnsi="Arial" w:cs="Arial"/>
                <w:b/>
                <w:sz w:val="18"/>
              </w:rPr>
              <w:t>MONTO FACTURADO ACUMULADO</w:t>
            </w:r>
            <w:r w:rsidRPr="00F56F1D">
              <w:rPr>
                <w:rStyle w:val="Refdenotaalpie"/>
                <w:rFonts w:ascii="Arial" w:hAnsi="Arial" w:cs="Arial"/>
                <w:b/>
                <w:sz w:val="18"/>
              </w:rPr>
              <w:footnoteReference w:id="58"/>
            </w:r>
            <w:r w:rsidRPr="00CD5328">
              <w:rPr>
                <w:rFonts w:ascii="Arial" w:hAnsi="Arial" w:cs="Arial"/>
                <w:b/>
                <w:sz w:val="18"/>
              </w:rPr>
              <w:t xml:space="preserve"> </w:t>
            </w: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r w:rsidRPr="00CD5328">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1D7001"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1D7001"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r w:rsidRPr="00CD5328">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1D7001"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1D7001"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r w:rsidRPr="00CD5328">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1D7001"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1D7001"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r w:rsidRPr="00CD5328">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1D7001"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1D7001"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r w:rsidRPr="00CD5328">
              <w:rPr>
                <w:rFonts w:ascii="Arial" w:hAnsi="Arial" w:cs="Arial"/>
                <w:sz w:val="20"/>
              </w:rPr>
              <w:t>5</w:t>
            </w: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1D7001"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1D7001"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r w:rsidRPr="00CD5328">
              <w:rPr>
                <w:rFonts w:ascii="Arial" w:hAnsi="Arial" w:cs="Arial"/>
                <w:sz w:val="20"/>
              </w:rPr>
              <w:lastRenderedPageBreak/>
              <w:t>6</w:t>
            </w: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1D7001"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1D7001"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r w:rsidRPr="00CD5328">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1D7001"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1D7001"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1D7001"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r w:rsidRPr="00CD5328">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CD5328"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CD5328"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r w:rsidRPr="00CD5328">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CD5328"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CD5328"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r w:rsidRPr="00CD5328">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CD5328"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CD5328"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CD5328"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CD5328"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340"/>
        </w:trPr>
        <w:tc>
          <w:tcPr>
            <w:tcW w:w="588" w:type="dxa"/>
            <w:tcBorders>
              <w:top w:val="nil"/>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7A1D23" w:rsidRPr="00CD5328" w:rsidRDefault="007A1D23" w:rsidP="006555A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7A1D23" w:rsidRPr="00CD5328" w:rsidRDefault="007A1D23" w:rsidP="006555A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A1D23" w:rsidRPr="00CD5328" w:rsidRDefault="007A1D23" w:rsidP="006555AE">
            <w:pPr>
              <w:widowControl w:val="0"/>
              <w:spacing w:after="0" w:line="240" w:lineRule="auto"/>
              <w:jc w:val="right"/>
              <w:rPr>
                <w:rFonts w:ascii="Arial" w:hAnsi="Arial" w:cs="Arial"/>
                <w:sz w:val="20"/>
              </w:rPr>
            </w:pPr>
          </w:p>
        </w:tc>
      </w:tr>
      <w:tr w:rsidR="007A1D23" w:rsidRPr="00CD5328" w:rsidTr="006555AE">
        <w:trPr>
          <w:cantSplit/>
          <w:trHeight w:val="278"/>
        </w:trPr>
        <w:tc>
          <w:tcPr>
            <w:tcW w:w="588" w:type="dxa"/>
            <w:tcBorders>
              <w:top w:val="nil"/>
              <w:left w:val="single" w:sz="4" w:space="0" w:color="000000"/>
              <w:bottom w:val="single" w:sz="4" w:space="0" w:color="000000"/>
              <w:right w:val="nil"/>
            </w:tcBorders>
          </w:tcPr>
          <w:p w:rsidR="007A1D23" w:rsidRPr="00CD5328" w:rsidRDefault="007A1D23" w:rsidP="006555AE">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rsidR="007A1D23" w:rsidRPr="00CD5328" w:rsidRDefault="007A1D23" w:rsidP="006555AE">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rsidR="007A1D23" w:rsidRPr="00CD5328" w:rsidRDefault="007A1D23" w:rsidP="006555AE">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tcPr>
          <w:p w:rsidR="007A1D23" w:rsidRPr="00CD5328" w:rsidRDefault="007A1D23" w:rsidP="006555AE">
            <w:pPr>
              <w:widowControl w:val="0"/>
              <w:spacing w:after="0" w:line="240" w:lineRule="auto"/>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7A1D23" w:rsidRPr="00CD5328" w:rsidRDefault="007A1D23" w:rsidP="006555AE">
            <w:pPr>
              <w:widowControl w:val="0"/>
              <w:spacing w:after="0" w:line="240" w:lineRule="auto"/>
              <w:jc w:val="right"/>
              <w:rPr>
                <w:rFonts w:ascii="Arial" w:hAnsi="Arial" w:cs="Arial"/>
                <w:b/>
              </w:rPr>
            </w:pPr>
          </w:p>
        </w:tc>
      </w:tr>
      <w:bookmarkEnd w:id="23"/>
    </w:tbl>
    <w:p w:rsidR="00F17D49" w:rsidRPr="00CD5328" w:rsidRDefault="00F17D49" w:rsidP="00CD5328">
      <w:pPr>
        <w:widowControl w:val="0"/>
        <w:spacing w:after="0" w:line="240" w:lineRule="auto"/>
        <w:rPr>
          <w:rFonts w:ascii="Arial" w:hAnsi="Arial" w:cs="Arial"/>
          <w:b/>
          <w:sz w:val="20"/>
        </w:rPr>
      </w:pPr>
    </w:p>
    <w:p w:rsidR="00F17D49" w:rsidRPr="00CD5328" w:rsidRDefault="00F17D49" w:rsidP="00CD5328">
      <w:pPr>
        <w:widowControl w:val="0"/>
        <w:spacing w:after="0" w:line="240" w:lineRule="auto"/>
        <w:rPr>
          <w:rFonts w:ascii="Arial" w:hAnsi="Arial" w:cs="Arial"/>
          <w:b/>
          <w:sz w:val="20"/>
        </w:rPr>
      </w:pPr>
    </w:p>
    <w:p w:rsidR="00F17D49" w:rsidRPr="00CD5328" w:rsidRDefault="00F17D49" w:rsidP="00CD5328">
      <w:pPr>
        <w:widowControl w:val="0"/>
        <w:autoSpaceDE w:val="0"/>
        <w:autoSpaceDN w:val="0"/>
        <w:adjustRightInd w:val="0"/>
        <w:spacing w:after="0" w:line="240" w:lineRule="auto"/>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rPr>
          <w:rFonts w:ascii="Arial" w:hAnsi="Arial" w:cs="Arial"/>
          <w:iCs/>
          <w:sz w:val="20"/>
        </w:rPr>
      </w:pPr>
    </w:p>
    <w:p w:rsidR="00F17D49" w:rsidRPr="00CD5328" w:rsidRDefault="00F17D49" w:rsidP="00CD5328">
      <w:pPr>
        <w:widowControl w:val="0"/>
        <w:autoSpaceDE w:val="0"/>
        <w:autoSpaceDN w:val="0"/>
        <w:adjustRightInd w:val="0"/>
        <w:spacing w:after="0" w:line="240" w:lineRule="auto"/>
        <w:rPr>
          <w:rFonts w:ascii="Arial" w:hAnsi="Arial" w:cs="Arial"/>
          <w:iCs/>
          <w:sz w:val="20"/>
        </w:rPr>
      </w:pPr>
    </w:p>
    <w:p w:rsidR="00F17D49" w:rsidRPr="00CD5328" w:rsidRDefault="00F17D49" w:rsidP="00CD5328">
      <w:pPr>
        <w:widowControl w:val="0"/>
        <w:autoSpaceDE w:val="0"/>
        <w:autoSpaceDN w:val="0"/>
        <w:adjustRightInd w:val="0"/>
        <w:spacing w:after="0" w:line="240" w:lineRule="auto"/>
        <w:rPr>
          <w:rFonts w:ascii="Arial" w:hAnsi="Arial" w:cs="Arial"/>
          <w:iCs/>
          <w:sz w:val="20"/>
        </w:rPr>
      </w:pPr>
    </w:p>
    <w:p w:rsidR="00F17D49" w:rsidRPr="00CD5328" w:rsidRDefault="00F17D49" w:rsidP="00CD5328">
      <w:pPr>
        <w:widowControl w:val="0"/>
        <w:autoSpaceDE w:val="0"/>
        <w:autoSpaceDN w:val="0"/>
        <w:adjustRightInd w:val="0"/>
        <w:spacing w:after="0" w:line="240" w:lineRule="auto"/>
        <w:rPr>
          <w:rFonts w:ascii="Arial" w:hAnsi="Arial" w:cs="Arial"/>
          <w:iCs/>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sectPr w:rsidR="00F17D49" w:rsidRPr="00CD5328" w:rsidSect="00FA602C">
          <w:headerReference w:type="even" r:id="rId32"/>
          <w:headerReference w:type="default" r:id="rId33"/>
          <w:footerReference w:type="even" r:id="rId34"/>
          <w:footerReference w:type="default" r:id="rId35"/>
          <w:pgSz w:w="16839" w:h="11907" w:orient="landscape" w:code="9"/>
          <w:pgMar w:top="1418" w:right="1418" w:bottom="1418" w:left="1134" w:header="567" w:footer="567" w:gutter="0"/>
          <w:cols w:space="720"/>
          <w:docGrid w:linePitch="360"/>
        </w:sectPr>
      </w:pPr>
    </w:p>
    <w:p w:rsidR="0082130A" w:rsidRPr="00991CEA" w:rsidRDefault="0082130A" w:rsidP="00327539">
      <w:pPr>
        <w:widowControl w:val="0"/>
        <w:spacing w:after="0"/>
        <w:jc w:val="center"/>
        <w:rPr>
          <w:rFonts w:ascii="Arial" w:hAnsi="Arial" w:cs="Arial"/>
          <w:sz w:val="20"/>
        </w:rPr>
      </w:pPr>
    </w:p>
    <w:sectPr w:rsidR="0082130A" w:rsidRPr="00991CEA" w:rsidSect="000048BE">
      <w:headerReference w:type="even" r:id="rId36"/>
      <w:headerReference w:type="default" r:id="rId37"/>
      <w:footerReference w:type="even" r:id="rId38"/>
      <w:footerReference w:type="default" r:id="rId3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48F" w:rsidRDefault="0097648F">
      <w:pPr>
        <w:spacing w:after="0" w:line="240" w:lineRule="auto"/>
      </w:pPr>
      <w:r>
        <w:separator/>
      </w:r>
    </w:p>
  </w:endnote>
  <w:endnote w:type="continuationSeparator" w:id="0">
    <w:p w:rsidR="0097648F" w:rsidRDefault="0097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Default="0097648F">
    <w:pPr>
      <w:rPr>
        <w:sz w:val="20"/>
      </w:rPr>
    </w:pPr>
  </w:p>
  <w:p w:rsidR="0097648F" w:rsidRDefault="0097648F">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Default="00E125B2">
    <w:pPr>
      <w:pStyle w:val="Piedepgina"/>
    </w:pPr>
    <w:r>
      <w:rPr>
        <w:noProof/>
      </w:rPr>
      <mc:AlternateContent>
        <mc:Choice Requires="wps">
          <w:drawing>
            <wp:anchor distT="0" distB="0" distL="114300" distR="114300" simplePos="0" relativeHeight="25165875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97648F" w:rsidRPr="000F6A09" w:rsidRDefault="001832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20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9" style="position:absolute;left:0;text-align:left;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97648F" w:rsidRPr="000F6A09" w:rsidRDefault="001832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20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Default="00E125B2">
    <w:pPr>
      <w:rPr>
        <w:sz w:val="20"/>
      </w:rPr>
    </w:pPr>
    <w:r>
      <w:rPr>
        <w:noProof/>
        <w:sz w:val="20"/>
      </w:rPr>
      <mc:AlternateContent>
        <mc:Choice Requires="wps">
          <w:drawing>
            <wp:anchor distT="0" distB="0" distL="114300" distR="114300" simplePos="0" relativeHeight="251656704"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97648F" w:rsidRPr="000F6A09" w:rsidRDefault="001832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19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30" style="position:absolute;left:0;text-align:left;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97648F" w:rsidRPr="000F6A09" w:rsidRDefault="001832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19</w:t>
                    </w:r>
                    <w:r w:rsidRPr="000F6A09">
                      <w:rPr>
                        <w:rFonts w:ascii="Tw Cen MT" w:hAnsi="Tw Cen MT"/>
                        <w:i/>
                        <w:color w:val="FFFFFF"/>
                        <w:sz w:val="18"/>
                        <w:szCs w:val="18"/>
                      </w:rPr>
                      <w:fldChar w:fldCharType="end"/>
                    </w:r>
                  </w:p>
                </w:txbxContent>
              </v:textbox>
              <w10:wrap anchorx="page" anchory="page"/>
            </v:oval>
          </w:pict>
        </mc:Fallback>
      </mc:AlternateContent>
    </w:r>
  </w:p>
  <w:p w:rsidR="0097648F" w:rsidRDefault="0097648F">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Default="00E125B2">
    <w:pPr>
      <w:pStyle w:val="Piedepgina"/>
    </w:pPr>
    <w:r>
      <w:rPr>
        <w:noProof/>
      </w:rPr>
      <mc:AlternateContent>
        <mc:Choice Requires="wps">
          <w:drawing>
            <wp:anchor distT="0" distB="0" distL="114300" distR="114300" simplePos="0" relativeHeight="251660800" behindDoc="0" locked="0" layoutInCell="0" allowOverlap="1">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97648F" w:rsidRPr="000F6A09" w:rsidRDefault="0018320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left:0;text-align:left;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97648F" w:rsidRPr="000F6A09" w:rsidRDefault="0018320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97648F" w:rsidRPr="000F6A09" w:rsidRDefault="001832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left:0;text-align:left;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97648F" w:rsidRPr="000F6A09" w:rsidRDefault="001832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Default="00E125B2">
    <w:pPr>
      <w:rPr>
        <w:sz w:val="20"/>
      </w:rPr>
    </w:pPr>
    <w:r>
      <w:rPr>
        <w:noProof/>
        <w:sz w:val="20"/>
      </w:rPr>
      <mc:AlternateContent>
        <mc:Choice Requires="wps">
          <w:drawing>
            <wp:anchor distT="0" distB="0" distL="114300" distR="114300" simplePos="0" relativeHeight="251659776" behindDoc="0" locked="0" layoutInCell="0" allowOverlap="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97648F" w:rsidRPr="000F6A09" w:rsidRDefault="0018320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97648F" w:rsidRPr="000F6A09" w:rsidRDefault="0018320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97648F" w:rsidRPr="000F6A09" w:rsidRDefault="001832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97648F" w:rsidRPr="000F6A09" w:rsidRDefault="001832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page" anchory="page"/>
            </v:oval>
          </w:pict>
        </mc:Fallback>
      </mc:AlternateContent>
    </w:r>
  </w:p>
  <w:p w:rsidR="0097648F" w:rsidRDefault="0097648F">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Default="00E125B2">
    <w:pPr>
      <w:pStyle w:val="Piedepgina"/>
    </w:pPr>
    <w:r>
      <w:rPr>
        <w:noProof/>
      </w:rPr>
      <mc:AlternateContent>
        <mc:Choice Requires="wps">
          <w:drawing>
            <wp:anchor distT="0" distB="0" distL="114300" distR="114300" simplePos="0" relativeHeight="251670016"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22"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97648F" w:rsidRPr="000F6A09" w:rsidRDefault="001832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left:0;text-align:left;margin-left:536.9pt;margin-top:796.6pt;width:22.4pt;height:2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AtADfITgIAAHgEAAAOAAAAAAAAAAAAAAAAAC4CAABkcnMvZTJvRG9jLnhtbFBLAQItABQA&#10;BgAIAAAAIQBScpUV4gAAAA8BAAAPAAAAAAAAAAAAAAAAAKgEAABkcnMvZG93bnJldi54bWxQSwUG&#10;AAAAAAQABADzAAAAtwUAAAAA&#10;" o:allowincell="f" fillcolor="#d34817" stroked="f">
              <v:textbox inset="0,0,0,0">
                <w:txbxContent>
                  <w:p w:rsidR="0097648F" w:rsidRPr="000F6A09" w:rsidRDefault="001832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25B2" w:rsidRPr="00E125B2">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Default="00E125B2">
    <w:pPr>
      <w:rPr>
        <w:sz w:val="20"/>
      </w:rPr>
    </w:pPr>
    <w:r>
      <w:rPr>
        <w:noProof/>
        <w:sz w:val="20"/>
      </w:rPr>
      <mc:AlternateContent>
        <mc:Choice Requires="wps">
          <w:drawing>
            <wp:anchor distT="0" distB="0" distL="114300" distR="114300" simplePos="0" relativeHeight="251668992" behindDoc="0" locked="0" layoutInCell="0" allowOverlap="1">
              <wp:simplePos x="0" y="0"/>
              <wp:positionH relativeFrom="page">
                <wp:posOffset>552450</wp:posOffset>
              </wp:positionH>
              <wp:positionV relativeFrom="page">
                <wp:posOffset>10068560</wp:posOffset>
              </wp:positionV>
              <wp:extent cx="285115" cy="285115"/>
              <wp:effectExtent l="0" t="0" r="635" b="635"/>
              <wp:wrapNone/>
              <wp:docPr id="23"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97648F" w:rsidRPr="001802FF" w:rsidRDefault="00183205"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7648F" w:rsidRPr="00512CB1">
                            <w:rPr>
                              <w:rFonts w:ascii="Tw Cen MT" w:hAnsi="Tw Cen MT"/>
                              <w:i/>
                              <w:noProof/>
                              <w:color w:val="FFFFFF"/>
                              <w:sz w:val="18"/>
                              <w:szCs w:val="18"/>
                              <w:lang w:val="es-ES"/>
                            </w:rPr>
                            <w:t>61</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43.5pt;margin-top:792.8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AxzTjk0CAAB4BAAADgAAAAAAAAAAAAAAAAAuAgAAZHJzL2Uyb0RvYy54bWxQSwECLQAUAAYA&#10;CAAAACEAmIrztOEAAAAMAQAADwAAAAAAAAAAAAAAAACnBAAAZHJzL2Rvd25yZXYueG1sUEsFBgAA&#10;AAAEAAQA8wAAALUFAAAAAA==&#10;" o:allowincell="f" fillcolor="#d34817" stroked="f">
              <v:textbox inset="0,0,0,0">
                <w:txbxContent>
                  <w:p w:rsidR="0097648F" w:rsidRPr="001802FF" w:rsidRDefault="00183205"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97648F"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7648F" w:rsidRPr="00512CB1">
                      <w:rPr>
                        <w:rFonts w:ascii="Tw Cen MT" w:hAnsi="Tw Cen MT"/>
                        <w:i/>
                        <w:noProof/>
                        <w:color w:val="FFFFFF"/>
                        <w:sz w:val="18"/>
                        <w:szCs w:val="18"/>
                        <w:lang w:val="es-ES"/>
                      </w:rPr>
                      <w:t>61</w:t>
                    </w:r>
                    <w:r w:rsidRPr="001802FF">
                      <w:rPr>
                        <w:rFonts w:ascii="Tw Cen MT" w:hAnsi="Tw Cen MT"/>
                        <w:i/>
                        <w:color w:val="FFFFFF"/>
                        <w:sz w:val="18"/>
                        <w:szCs w:val="18"/>
                      </w:rPr>
                      <w:fldChar w:fldCharType="end"/>
                    </w:r>
                  </w:p>
                </w:txbxContent>
              </v:textbox>
              <w10:wrap anchorx="page" anchory="page"/>
            </v:oval>
          </w:pict>
        </mc:Fallback>
      </mc:AlternateContent>
    </w:r>
  </w:p>
  <w:p w:rsidR="0097648F" w:rsidRDefault="0097648F">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48F" w:rsidRDefault="0097648F">
      <w:pPr>
        <w:spacing w:after="0" w:line="240" w:lineRule="auto"/>
      </w:pPr>
      <w:r>
        <w:separator/>
      </w:r>
    </w:p>
  </w:footnote>
  <w:footnote w:type="continuationSeparator" w:id="0">
    <w:p w:rsidR="0097648F" w:rsidRDefault="0097648F">
      <w:pPr>
        <w:spacing w:after="0" w:line="240" w:lineRule="auto"/>
      </w:pPr>
      <w:r>
        <w:continuationSeparator/>
      </w:r>
    </w:p>
  </w:footnote>
  <w:footnote w:id="1">
    <w:p w:rsidR="0097648F" w:rsidRPr="00A40F5F" w:rsidRDefault="0097648F" w:rsidP="002140B1">
      <w:pPr>
        <w:pStyle w:val="Textonotapie"/>
        <w:ind w:left="301" w:hanging="301"/>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4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w:t>
      </w:r>
      <w:r>
        <w:rPr>
          <w:rFonts w:ascii="Arial" w:hAnsi="Arial" w:cs="Arial"/>
          <w:sz w:val="16"/>
          <w:szCs w:val="16"/>
        </w:rPr>
        <w:t xml:space="preserve">de ofertas y apertura </w:t>
      </w:r>
      <w:r w:rsidRPr="00A40F5F">
        <w:rPr>
          <w:rFonts w:ascii="Arial" w:hAnsi="Arial" w:cs="Arial"/>
          <w:sz w:val="16"/>
          <w:szCs w:val="16"/>
        </w:rPr>
        <w:t xml:space="preserve">de </w:t>
      </w:r>
      <w:r>
        <w:rPr>
          <w:rFonts w:ascii="Arial" w:hAnsi="Arial" w:cs="Arial"/>
          <w:sz w:val="16"/>
          <w:szCs w:val="16"/>
        </w:rPr>
        <w:t xml:space="preserve">sobres se puede realizar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2">
    <w:p w:rsidR="0097648F" w:rsidRPr="00AD749A" w:rsidRDefault="0097648F" w:rsidP="0027761D">
      <w:pPr>
        <w:pStyle w:val="Textonotapie"/>
        <w:ind w:left="301" w:hanging="301"/>
        <w:rPr>
          <w:rStyle w:val="Refdenotaalpie"/>
          <w:vertAlign w:val="baseline"/>
        </w:rPr>
      </w:pPr>
      <w:r w:rsidRPr="00A40F5F">
        <w:rPr>
          <w:rStyle w:val="Refdenotaalpie"/>
          <w:rFonts w:ascii="Arial" w:hAnsi="Arial" w:cs="Arial"/>
          <w:sz w:val="16"/>
          <w:szCs w:val="16"/>
        </w:rPr>
        <w:footnoteRef/>
      </w:r>
      <w:r w:rsidRPr="00A40F5F">
        <w:rPr>
          <w:rStyle w:val="Refdenotaalpie"/>
          <w:rFonts w:ascii="Arial" w:hAnsi="Arial" w:cs="Arial"/>
          <w:sz w:val="16"/>
          <w:szCs w:val="16"/>
        </w:rPr>
        <w:tab/>
      </w:r>
      <w:r w:rsidRPr="00CF2CCC">
        <w:rPr>
          <w:rStyle w:val="Refdenotaalpie"/>
          <w:rFonts w:ascii="Arial" w:hAnsi="Arial" w:cs="Arial"/>
          <w:sz w:val="16"/>
          <w:szCs w:val="16"/>
          <w:vertAlign w:val="baseline"/>
        </w:rPr>
        <w:t xml:space="preserve">Dicho listado </w:t>
      </w:r>
      <w:r w:rsidRPr="00CF2CCC">
        <w:rPr>
          <w:rFonts w:ascii="Arial" w:hAnsi="Arial" w:cs="Arial"/>
          <w:sz w:val="16"/>
          <w:szCs w:val="16"/>
        </w:rPr>
        <w:t xml:space="preserve">se encuentra </w:t>
      </w:r>
      <w:r w:rsidRPr="00CF2CCC">
        <w:rPr>
          <w:rStyle w:val="Refdenotaalpie"/>
          <w:rFonts w:ascii="Arial" w:hAnsi="Arial" w:cs="Arial"/>
          <w:sz w:val="16"/>
          <w:szCs w:val="16"/>
          <w:vertAlign w:val="baseline"/>
        </w:rPr>
        <w:t>publicado y es actualizado progresivamente en el portal web del SEACE www.seace,gob.pe.</w:t>
      </w:r>
      <w:r w:rsidRPr="00A40F5F">
        <w:rPr>
          <w:rStyle w:val="Refdenotaalpie"/>
          <w:rFonts w:ascii="Arial" w:hAnsi="Arial" w:cs="Arial"/>
          <w:sz w:val="16"/>
          <w:szCs w:val="16"/>
          <w:vertAlign w:val="baseline"/>
        </w:rPr>
        <w:t xml:space="preserve"> </w:t>
      </w:r>
    </w:p>
  </w:footnote>
  <w:footnote w:id="3">
    <w:p w:rsidR="0097648F" w:rsidRPr="00CF2CCC" w:rsidRDefault="0097648F" w:rsidP="00637B0D">
      <w:pPr>
        <w:pStyle w:val="Textonotapie"/>
        <w:widowControl w:val="0"/>
        <w:ind w:left="300" w:hanging="300"/>
        <w:rPr>
          <w:rFonts w:ascii="Arial" w:hAnsi="Arial" w:cs="Arial"/>
          <w:sz w:val="16"/>
          <w:szCs w:val="16"/>
          <w:lang w:val="es-ES"/>
        </w:rPr>
      </w:pPr>
      <w:r w:rsidRPr="00CF2CCC">
        <w:rPr>
          <w:rStyle w:val="Refdenotaalpie"/>
          <w:rFonts w:ascii="Arial" w:hAnsi="Arial" w:cs="Arial"/>
          <w:sz w:val="16"/>
          <w:szCs w:val="16"/>
        </w:rPr>
        <w:footnoteRef/>
      </w:r>
      <w:r w:rsidRPr="00CF2CCC">
        <w:rPr>
          <w:rFonts w:ascii="Arial" w:hAnsi="Arial" w:cs="Arial"/>
          <w:sz w:val="16"/>
          <w:szCs w:val="16"/>
        </w:rPr>
        <w:t xml:space="preserve"> </w:t>
      </w:r>
      <w:r w:rsidRPr="00CF2CCC">
        <w:rPr>
          <w:rFonts w:ascii="Arial" w:hAnsi="Arial" w:cs="Arial"/>
          <w:sz w:val="16"/>
          <w:szCs w:val="16"/>
        </w:rPr>
        <w:tab/>
        <w:t xml:space="preserve">De conformidad con la </w:t>
      </w:r>
      <w:r w:rsidRPr="00CF2CCC">
        <w:rPr>
          <w:rFonts w:ascii="Arial" w:hAnsi="Arial" w:cs="Arial"/>
          <w:sz w:val="16"/>
          <w:szCs w:val="16"/>
          <w:lang w:val="es-ES"/>
        </w:rPr>
        <w:t>Opinión N° 206-2017/DTN:</w:t>
      </w:r>
    </w:p>
    <w:p w:rsidR="0097648F" w:rsidRPr="00CF2CCC" w:rsidRDefault="0097648F" w:rsidP="00637B0D">
      <w:pPr>
        <w:pStyle w:val="Textonotapie"/>
        <w:widowControl w:val="0"/>
        <w:ind w:left="300" w:hanging="300"/>
        <w:rPr>
          <w:rFonts w:ascii="Arial" w:hAnsi="Arial" w:cs="Arial"/>
          <w:sz w:val="16"/>
          <w:szCs w:val="16"/>
          <w:lang w:val="es-ES"/>
        </w:rPr>
      </w:pPr>
    </w:p>
    <w:p w:rsidR="0097648F" w:rsidRPr="00CF2CCC" w:rsidRDefault="0097648F" w:rsidP="00637B0D">
      <w:pPr>
        <w:spacing w:after="0" w:line="240" w:lineRule="auto"/>
        <w:ind w:left="720"/>
        <w:contextualSpacing/>
        <w:rPr>
          <w:rFonts w:ascii="Arial" w:hAnsi="Arial" w:cs="Arial"/>
          <w:i/>
          <w:sz w:val="16"/>
          <w:szCs w:val="16"/>
        </w:rPr>
      </w:pPr>
      <w:r w:rsidRPr="00CF2CCC">
        <w:rPr>
          <w:rFonts w:ascii="Arial" w:hAnsi="Arial" w:cs="Arial"/>
          <w:i/>
          <w:sz w:val="16"/>
          <w:szCs w:val="16"/>
        </w:rPr>
        <w:t>“Es preciso señalar que en los procedimientos de selección cuyo objeto es la contratación de bienes, servicios en general y obras, en donde en la evaluación de ofertas el órgano a cargo del mismo ya conoce los montos ofertados por los postores, el procedimiento previsto en el artículo 54 del Reglamento —siempre refiriéndonos a la circunstancia en la que la oferta económica supera el valor referencial de la convocatoria— no se realiza respecto de todas las ofertas que excedan el valor referencial, sino respecto a aquella que, excediendo el valor referencial, haya alcanzado el mejor puntaje total, situación que se conoce con anterioridad al otorgamiento de la buena pro y siempre que esta haya sido calificada”.</w:t>
      </w:r>
    </w:p>
    <w:p w:rsidR="0097648F" w:rsidRPr="00CF2CCC" w:rsidRDefault="0097648F" w:rsidP="00637B0D">
      <w:pPr>
        <w:spacing w:after="0" w:line="240" w:lineRule="auto"/>
        <w:ind w:left="720"/>
        <w:contextualSpacing/>
        <w:rPr>
          <w:rFonts w:ascii="Arial" w:hAnsi="Arial" w:cs="Arial"/>
          <w:sz w:val="16"/>
          <w:szCs w:val="16"/>
        </w:rPr>
      </w:pPr>
    </w:p>
  </w:footnote>
  <w:footnote w:id="4">
    <w:p w:rsidR="0097648F" w:rsidRPr="00CF2CCC" w:rsidRDefault="0097648F" w:rsidP="00637B0D">
      <w:pPr>
        <w:pStyle w:val="Textonotapie"/>
        <w:widowControl w:val="0"/>
        <w:ind w:left="300" w:hanging="300"/>
        <w:rPr>
          <w:rFonts w:ascii="Arial" w:hAnsi="Arial" w:cs="Arial"/>
          <w:sz w:val="16"/>
          <w:szCs w:val="16"/>
        </w:rPr>
      </w:pPr>
      <w:r w:rsidRPr="00CF2CCC">
        <w:rPr>
          <w:rStyle w:val="Refdenotaalpie"/>
          <w:rFonts w:ascii="Arial" w:hAnsi="Arial" w:cs="Arial"/>
          <w:sz w:val="16"/>
          <w:szCs w:val="16"/>
        </w:rPr>
        <w:footnoteRef/>
      </w:r>
      <w:r w:rsidRPr="00CF2CCC">
        <w:rPr>
          <w:rFonts w:ascii="Arial" w:hAnsi="Arial" w:cs="Arial"/>
          <w:sz w:val="16"/>
          <w:szCs w:val="16"/>
        </w:rPr>
        <w:t xml:space="preserve"> </w:t>
      </w:r>
      <w:r w:rsidRPr="00CF2CCC">
        <w:rPr>
          <w:rFonts w:ascii="Arial" w:hAnsi="Arial" w:cs="Arial"/>
          <w:sz w:val="16"/>
          <w:szCs w:val="16"/>
        </w:rPr>
        <w:tab/>
        <w:t>De acuerdo con la Resolución N° 0091-2018-TCE-S3 del Tribunal de Contrataciones del Estado:</w:t>
      </w:r>
    </w:p>
    <w:p w:rsidR="0097648F" w:rsidRPr="00CF2CCC" w:rsidRDefault="0097648F" w:rsidP="00637B0D">
      <w:pPr>
        <w:pStyle w:val="Textonotapie"/>
        <w:widowControl w:val="0"/>
        <w:ind w:left="300" w:hanging="300"/>
        <w:rPr>
          <w:rFonts w:ascii="Arial" w:hAnsi="Arial" w:cs="Arial"/>
          <w:sz w:val="16"/>
          <w:szCs w:val="16"/>
        </w:rPr>
      </w:pPr>
    </w:p>
    <w:p w:rsidR="0097648F" w:rsidRPr="00393C5D" w:rsidRDefault="0097648F" w:rsidP="00637B0D">
      <w:pPr>
        <w:pStyle w:val="Textonotapie"/>
        <w:widowControl w:val="0"/>
        <w:ind w:left="709"/>
        <w:rPr>
          <w:rFonts w:ascii="Arial" w:hAnsi="Arial" w:cs="Arial"/>
          <w:i/>
          <w:sz w:val="16"/>
          <w:szCs w:val="16"/>
        </w:rPr>
      </w:pPr>
      <w:r w:rsidRPr="00CF2CCC">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CF2CCC">
        <w:rPr>
          <w:rFonts w:ascii="Arial" w:hAnsi="Arial" w:cs="Arial"/>
          <w:b/>
          <w:i/>
          <w:sz w:val="16"/>
          <w:szCs w:val="16"/>
          <w:u w:val="single"/>
        </w:rPr>
        <w:t>conocer</w:t>
      </w:r>
      <w:r w:rsidRPr="00CF2CCC">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5">
    <w:p w:rsidR="0097648F" w:rsidRPr="00CF2CCC" w:rsidRDefault="0097648F" w:rsidP="00744CC8">
      <w:pPr>
        <w:pStyle w:val="Textonotapie"/>
        <w:widowControl w:val="0"/>
        <w:ind w:left="300" w:hanging="300"/>
        <w:rPr>
          <w:rFonts w:ascii="Arial" w:hAnsi="Arial" w:cs="Arial"/>
          <w:sz w:val="16"/>
          <w:szCs w:val="16"/>
          <w:lang w:val="es-ES"/>
        </w:rPr>
      </w:pPr>
      <w:r w:rsidRPr="00CF2CCC">
        <w:rPr>
          <w:rStyle w:val="Refdenotaalpie"/>
          <w:rFonts w:ascii="Arial" w:hAnsi="Arial" w:cs="Arial"/>
          <w:sz w:val="16"/>
          <w:szCs w:val="16"/>
        </w:rPr>
        <w:footnoteRef/>
      </w:r>
      <w:r w:rsidRPr="00CF2CCC">
        <w:rPr>
          <w:rFonts w:ascii="Arial" w:hAnsi="Arial" w:cs="Arial"/>
          <w:sz w:val="16"/>
          <w:szCs w:val="16"/>
        </w:rPr>
        <w:t xml:space="preserve"> </w:t>
      </w:r>
      <w:r w:rsidRPr="00CF2CCC">
        <w:rPr>
          <w:rFonts w:ascii="Arial" w:hAnsi="Arial" w:cs="Arial"/>
          <w:sz w:val="16"/>
          <w:szCs w:val="16"/>
        </w:rPr>
        <w:tab/>
        <w:t>En caso de transferencia interbancaria</w:t>
      </w:r>
      <w:r w:rsidRPr="00CF2CCC">
        <w:rPr>
          <w:rFonts w:ascii="Arial" w:hAnsi="Arial" w:cs="Arial"/>
          <w:sz w:val="16"/>
          <w:szCs w:val="16"/>
          <w:lang w:val="es-ES"/>
        </w:rPr>
        <w:t>.</w:t>
      </w:r>
    </w:p>
    <w:p w:rsidR="0097648F" w:rsidRPr="00CF2CCC" w:rsidRDefault="0097648F" w:rsidP="00744CC8">
      <w:pPr>
        <w:pStyle w:val="Textonotapie"/>
        <w:widowControl w:val="0"/>
        <w:ind w:left="300" w:hanging="300"/>
        <w:rPr>
          <w:rFonts w:ascii="Arial" w:hAnsi="Arial" w:cs="Arial"/>
          <w:sz w:val="16"/>
          <w:szCs w:val="16"/>
        </w:rPr>
      </w:pPr>
      <w:r w:rsidRPr="00CF2CCC">
        <w:rPr>
          <w:rFonts w:ascii="Arial" w:hAnsi="Arial" w:cs="Arial"/>
          <w:sz w:val="16"/>
          <w:szCs w:val="16"/>
          <w:lang w:val="es-ES"/>
        </w:rPr>
        <w:tab/>
      </w:r>
    </w:p>
  </w:footnote>
  <w:footnote w:id="6">
    <w:p w:rsidR="0097648F" w:rsidRDefault="0097648F" w:rsidP="004A51F9">
      <w:pPr>
        <w:pStyle w:val="Textonotapie"/>
        <w:widowControl w:val="0"/>
        <w:ind w:left="300" w:hanging="300"/>
        <w:rPr>
          <w:rFonts w:ascii="Arial" w:hAnsi="Arial" w:cs="Arial"/>
          <w:sz w:val="16"/>
          <w:szCs w:val="16"/>
          <w:lang w:val="es-ES"/>
        </w:rPr>
      </w:pPr>
      <w:r w:rsidRPr="00CF2CCC">
        <w:rPr>
          <w:rStyle w:val="Refdenotaalpie"/>
          <w:rFonts w:ascii="Arial" w:hAnsi="Arial" w:cs="Arial"/>
          <w:sz w:val="16"/>
          <w:szCs w:val="16"/>
        </w:rPr>
        <w:footnoteRef/>
      </w:r>
      <w:r w:rsidRPr="00CF2CCC">
        <w:rPr>
          <w:rFonts w:ascii="Arial" w:hAnsi="Arial" w:cs="Arial"/>
          <w:sz w:val="16"/>
          <w:szCs w:val="16"/>
        </w:rPr>
        <w:t xml:space="preserve"> </w:t>
      </w:r>
      <w:r w:rsidRPr="00CF2CCC">
        <w:rPr>
          <w:rFonts w:ascii="Arial" w:hAnsi="Arial" w:cs="Arial"/>
          <w:sz w:val="16"/>
          <w:szCs w:val="16"/>
        </w:rPr>
        <w:tab/>
      </w:r>
      <w:r w:rsidRPr="00CF2CCC">
        <w:rPr>
          <w:rFonts w:ascii="Arial" w:hAnsi="Arial" w:cs="Arial"/>
          <w:sz w:val="16"/>
          <w:szCs w:val="16"/>
          <w:lang w:val="es-ES"/>
        </w:rPr>
        <w:t>El monto d</w:t>
      </w:r>
      <w:r w:rsidRPr="00776606">
        <w:rPr>
          <w:rFonts w:ascii="Arial" w:hAnsi="Arial" w:cs="Arial"/>
          <w:sz w:val="16"/>
          <w:szCs w:val="16"/>
          <w:lang w:val="es-ES"/>
        </w:rPr>
        <w:t>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97648F" w:rsidRPr="00BC1F05" w:rsidRDefault="0097648F" w:rsidP="004A51F9">
      <w:pPr>
        <w:pStyle w:val="Textonotapie"/>
        <w:widowControl w:val="0"/>
        <w:ind w:left="300" w:hanging="300"/>
        <w:rPr>
          <w:rFonts w:ascii="Arial" w:hAnsi="Arial" w:cs="Arial"/>
          <w:sz w:val="16"/>
          <w:szCs w:val="16"/>
        </w:rPr>
      </w:pPr>
      <w:r>
        <w:rPr>
          <w:rFonts w:ascii="Arial" w:hAnsi="Arial" w:cs="Arial"/>
          <w:sz w:val="16"/>
          <w:szCs w:val="16"/>
          <w:lang w:val="es-ES"/>
        </w:rPr>
        <w:tab/>
      </w:r>
    </w:p>
  </w:footnote>
  <w:footnote w:id="7">
    <w:p w:rsidR="0097648F" w:rsidRDefault="0097648F" w:rsidP="00510E7A">
      <w:pPr>
        <w:pStyle w:val="Textonotapie"/>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rsidR="0097648F" w:rsidRPr="00510E7A" w:rsidRDefault="0097648F" w:rsidP="00510E7A">
      <w:pPr>
        <w:pStyle w:val="Textonotapie"/>
        <w:ind w:left="300" w:hanging="300"/>
        <w:rPr>
          <w:rFonts w:ascii="Arial" w:hAnsi="Arial" w:cs="Arial"/>
          <w:sz w:val="16"/>
          <w:szCs w:val="16"/>
        </w:rPr>
      </w:pPr>
    </w:p>
  </w:footnote>
  <w:footnote w:id="8">
    <w:p w:rsidR="0097648F" w:rsidRDefault="0097648F" w:rsidP="00CE4223">
      <w:pPr>
        <w:pStyle w:val="Textonotapie"/>
        <w:ind w:left="284" w:hanging="284"/>
        <w:rPr>
          <w:rFonts w:ascii="Arial" w:hAnsi="Arial" w:cs="Arial"/>
          <w:color w:val="auto"/>
          <w:sz w:val="16"/>
          <w:szCs w:val="16"/>
        </w:rPr>
      </w:pPr>
      <w:r w:rsidRPr="00F865C9">
        <w:rPr>
          <w:rStyle w:val="Refdenotaalpie"/>
          <w:rFonts w:ascii="Arial" w:hAnsi="Arial" w:cs="Arial"/>
          <w:color w:val="auto"/>
          <w:sz w:val="16"/>
          <w:szCs w:val="16"/>
        </w:rPr>
        <w:footnoteRef/>
      </w:r>
      <w:r w:rsidRPr="00F865C9">
        <w:rPr>
          <w:rFonts w:ascii="Arial" w:hAnsi="Arial" w:cs="Arial"/>
          <w:color w:val="auto"/>
          <w:sz w:val="16"/>
          <w:szCs w:val="16"/>
        </w:rPr>
        <w:tab/>
        <w:t>El registro de participantes se lleva a cabo desde el día siguiente de la convocatoria hasta antes del inicio de la presentación de ofertas, según lo dispuesto en el artículo 34 del Reglamento.</w:t>
      </w:r>
    </w:p>
    <w:p w:rsidR="0097648F" w:rsidRPr="00F865C9" w:rsidRDefault="0097648F" w:rsidP="00CE4223">
      <w:pPr>
        <w:pStyle w:val="Textonotapie"/>
        <w:ind w:left="284" w:hanging="284"/>
        <w:rPr>
          <w:rFonts w:ascii="Arial" w:hAnsi="Arial" w:cs="Arial"/>
          <w:color w:val="auto"/>
          <w:sz w:val="16"/>
          <w:szCs w:val="16"/>
        </w:rPr>
      </w:pPr>
    </w:p>
  </w:footnote>
  <w:footnote w:id="9">
    <w:p w:rsidR="0097648F" w:rsidRDefault="0097648F" w:rsidP="007C1F21">
      <w:pPr>
        <w:widowControl w:val="0"/>
        <w:spacing w:after="0" w:line="240" w:lineRule="auto"/>
        <w:rPr>
          <w:rFonts w:ascii="Arial" w:hAnsi="Arial" w:cs="Arial"/>
          <w:sz w:val="16"/>
          <w:szCs w:val="16"/>
        </w:rPr>
      </w:pPr>
      <w:r w:rsidRPr="00BF02D8">
        <w:rPr>
          <w:rStyle w:val="Refdenotaalpie"/>
          <w:rFonts w:ascii="Arial" w:hAnsi="Arial" w:cs="Arial"/>
          <w:sz w:val="16"/>
          <w:szCs w:val="16"/>
        </w:rPr>
        <w:footnoteRef/>
      </w:r>
      <w:r w:rsidRPr="00BF02D8">
        <w:rPr>
          <w:rFonts w:ascii="Arial" w:hAnsi="Arial" w:cs="Arial"/>
          <w:sz w:val="16"/>
          <w:szCs w:val="16"/>
        </w:rPr>
        <w:t xml:space="preserve">    </w:t>
      </w:r>
      <w:r>
        <w:rPr>
          <w:rFonts w:ascii="Arial" w:hAnsi="Arial" w:cs="Arial"/>
          <w:sz w:val="16"/>
          <w:szCs w:val="16"/>
        </w:rPr>
        <w:t xml:space="preserve">  </w:t>
      </w:r>
      <w:r w:rsidRPr="00BF02D8">
        <w:rPr>
          <w:rFonts w:ascii="Arial" w:hAnsi="Arial" w:cs="Arial"/>
          <w:sz w:val="16"/>
          <w:szCs w:val="16"/>
        </w:rPr>
        <w:t>Al consignar el horario de atención, debe tenerse en cuenta que el horario de atención no podrá ser menor a ocho (8) horas.</w:t>
      </w:r>
    </w:p>
    <w:p w:rsidR="0097648F" w:rsidRPr="00BF02D8" w:rsidRDefault="0097648F" w:rsidP="007C1F21">
      <w:pPr>
        <w:widowControl w:val="0"/>
        <w:spacing w:after="0" w:line="240" w:lineRule="auto"/>
        <w:rPr>
          <w:rFonts w:ascii="Arial" w:hAnsi="Arial" w:cs="Arial"/>
          <w:sz w:val="16"/>
          <w:szCs w:val="16"/>
          <w:lang w:val="es-ES_tradnl"/>
        </w:rPr>
      </w:pPr>
    </w:p>
  </w:footnote>
  <w:footnote w:id="10">
    <w:p w:rsidR="0097648F" w:rsidRPr="008D3F78" w:rsidRDefault="0097648F" w:rsidP="00744CC8">
      <w:pPr>
        <w:pStyle w:val="Textonotapie"/>
        <w:ind w:left="301" w:hanging="301"/>
        <w:rPr>
          <w:rStyle w:val="Refdenotaalpie"/>
          <w:vertAlign w:val="baseline"/>
        </w:rPr>
      </w:pPr>
      <w:r w:rsidRPr="00CF2CCC">
        <w:rPr>
          <w:rStyle w:val="Refdenotaalpie"/>
          <w:rFonts w:ascii="Arial" w:hAnsi="Arial" w:cs="Arial"/>
          <w:sz w:val="16"/>
          <w:szCs w:val="16"/>
        </w:rPr>
        <w:footnoteRef/>
      </w:r>
      <w:r w:rsidRPr="00CF2CCC">
        <w:rPr>
          <w:rStyle w:val="Refdenotaalpie"/>
          <w:rFonts w:ascii="Arial" w:hAnsi="Arial" w:cs="Arial"/>
          <w:sz w:val="16"/>
          <w:szCs w:val="16"/>
        </w:rPr>
        <w:tab/>
      </w:r>
      <w:r w:rsidRPr="00CF2CCC">
        <w:rPr>
          <w:rStyle w:val="Refdenotaalpie"/>
          <w:rFonts w:ascii="Arial" w:hAnsi="Arial" w:cs="Arial"/>
          <w:sz w:val="16"/>
          <w:szCs w:val="16"/>
          <w:vertAlign w:val="baseline"/>
        </w:rPr>
        <w:t>Dicho listado será publicado y actualizado progresivamente en el portal web del SEACE www.seace,gob.pe.</w:t>
      </w:r>
      <w:r w:rsidRPr="00A40F5F">
        <w:rPr>
          <w:rStyle w:val="Refdenotaalpie"/>
          <w:rFonts w:ascii="Arial" w:hAnsi="Arial" w:cs="Arial"/>
          <w:sz w:val="16"/>
          <w:szCs w:val="16"/>
          <w:vertAlign w:val="baseline"/>
        </w:rPr>
        <w:t xml:space="preserve"> </w:t>
      </w:r>
    </w:p>
  </w:footnote>
  <w:footnote w:id="11">
    <w:p w:rsidR="0097648F" w:rsidRPr="00510E7A" w:rsidRDefault="0097648F" w:rsidP="005304A5">
      <w:pPr>
        <w:pStyle w:val="Textonotapie"/>
        <w:ind w:left="300" w:hanging="300"/>
        <w:rPr>
          <w:rFonts w:ascii="Arial" w:hAnsi="Arial" w:cs="Arial"/>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footnote>
  <w:footnote w:id="12">
    <w:p w:rsidR="0097648F" w:rsidRPr="00510E7A" w:rsidRDefault="0097648F" w:rsidP="00186372">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p>
    <w:p w:rsidR="0097648F" w:rsidRPr="00510E7A" w:rsidRDefault="0097648F" w:rsidP="00186372">
      <w:pPr>
        <w:pStyle w:val="Textonotapie"/>
        <w:ind w:left="284"/>
        <w:rPr>
          <w:rFonts w:ascii="Arial" w:hAnsi="Arial" w:cs="Arial"/>
          <w:sz w:val="16"/>
          <w:szCs w:val="16"/>
        </w:rPr>
      </w:pPr>
    </w:p>
  </w:footnote>
  <w:footnote w:id="13">
    <w:p w:rsidR="0097648F" w:rsidRPr="00C8537A" w:rsidRDefault="0097648F" w:rsidP="00533101">
      <w:pPr>
        <w:pStyle w:val="Textonotapie"/>
        <w:tabs>
          <w:tab w:val="left" w:pos="284"/>
        </w:tabs>
        <w:rPr>
          <w:rFonts w:ascii="Tahoma" w:hAnsi="Tahoma" w:cs="Tahoma"/>
          <w:sz w:val="16"/>
          <w:szCs w:val="16"/>
          <w:lang w:val="es-ES"/>
        </w:rPr>
      </w:pPr>
      <w:r>
        <w:rPr>
          <w:rStyle w:val="Refdenotaalpie"/>
        </w:rPr>
        <w:footnoteRef/>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footnote>
  <w:footnote w:id="14">
    <w:p w:rsidR="0097648F" w:rsidRPr="00CF2CCC" w:rsidRDefault="0097648F" w:rsidP="00372778">
      <w:pPr>
        <w:pStyle w:val="Textonotapie"/>
        <w:tabs>
          <w:tab w:val="left" w:pos="284"/>
        </w:tabs>
        <w:ind w:left="284" w:hanging="284"/>
        <w:rPr>
          <w:rFonts w:ascii="Arial" w:eastAsia="MS Mincho" w:hAnsi="Arial" w:cs="Arial"/>
          <w:color w:val="0000FF"/>
          <w:sz w:val="16"/>
          <w:szCs w:val="16"/>
        </w:rPr>
      </w:pPr>
      <w:r w:rsidRPr="00CF2CCC">
        <w:rPr>
          <w:rStyle w:val="Refdenotaalpie"/>
        </w:rPr>
        <w:footnoteRef/>
      </w:r>
      <w:r w:rsidRPr="00CF2CCC">
        <w:t xml:space="preserve"> </w:t>
      </w:r>
      <w:r w:rsidRPr="00CF2CCC">
        <w:tab/>
      </w:r>
      <w:r w:rsidRPr="00CF2CCC">
        <w:rPr>
          <w:rFonts w:ascii="Arial" w:eastAsia="MS Mincho" w:hAnsi="Arial" w:cs="Arial"/>
          <w:color w:val="auto"/>
          <w:sz w:val="16"/>
          <w:szCs w:val="16"/>
        </w:rPr>
        <w:t>Para mayor información de las Entidades usuarias de la Plataforma de Interoperabilidad del Estado – PIDE ingresar al siguiente enlace</w:t>
      </w:r>
      <w:r w:rsidRPr="00CF2CCC">
        <w:t xml:space="preserve"> </w:t>
      </w:r>
      <w:hyperlink r:id="rId1" w:history="1">
        <w:r w:rsidRPr="00CF2CCC">
          <w:rPr>
            <w:rStyle w:val="Hipervnculo"/>
            <w:rFonts w:ascii="Arial" w:eastAsia="MS Mincho" w:hAnsi="Arial" w:cs="Arial"/>
            <w:color w:val="0000FF"/>
            <w:sz w:val="16"/>
            <w:szCs w:val="16"/>
          </w:rPr>
          <w:t>http://www.ongei.gob.pe/interoperabilidad/</w:t>
        </w:r>
      </w:hyperlink>
    </w:p>
    <w:p w:rsidR="0097648F" w:rsidRPr="00CF2CCC" w:rsidRDefault="0097648F" w:rsidP="00372778">
      <w:pPr>
        <w:pStyle w:val="Textonotapie"/>
        <w:tabs>
          <w:tab w:val="left" w:pos="284"/>
        </w:tabs>
        <w:ind w:left="284" w:hanging="284"/>
        <w:rPr>
          <w:rFonts w:ascii="Arial" w:eastAsia="MS Mincho" w:hAnsi="Arial" w:cs="Arial"/>
          <w:color w:val="auto"/>
          <w:sz w:val="16"/>
          <w:szCs w:val="16"/>
        </w:rPr>
      </w:pPr>
    </w:p>
  </w:footnote>
  <w:footnote w:id="15">
    <w:p w:rsidR="0097648F" w:rsidRPr="0019242B" w:rsidRDefault="0097648F" w:rsidP="00234AFE">
      <w:pPr>
        <w:widowControl w:val="0"/>
        <w:spacing w:after="0" w:line="240" w:lineRule="auto"/>
        <w:ind w:left="142" w:hanging="142"/>
        <w:rPr>
          <w:rFonts w:ascii="Arial" w:hAnsi="Arial" w:cs="Arial"/>
          <w:sz w:val="16"/>
          <w:szCs w:val="16"/>
        </w:rPr>
      </w:pPr>
      <w:r w:rsidRPr="00CF2CCC">
        <w:rPr>
          <w:rStyle w:val="Refdenotaalpie"/>
        </w:rPr>
        <w:footnoteRef/>
      </w:r>
      <w:r w:rsidRPr="00CF2CCC">
        <w:rPr>
          <w:rFonts w:ascii="Arial" w:hAnsi="Arial" w:cs="Arial"/>
          <w:sz w:val="16"/>
          <w:szCs w:val="16"/>
        </w:rPr>
        <w:t>Incluir solo en caso de la contratación bajo el sistema a suma alzada</w:t>
      </w:r>
      <w:r w:rsidRPr="0019242B">
        <w:rPr>
          <w:rFonts w:ascii="Arial" w:hAnsi="Arial" w:cs="Arial"/>
          <w:sz w:val="16"/>
          <w:szCs w:val="16"/>
        </w:rPr>
        <w:t>.</w:t>
      </w:r>
    </w:p>
    <w:p w:rsidR="0097648F" w:rsidRPr="0019242B" w:rsidRDefault="0097648F" w:rsidP="00234AFE">
      <w:pPr>
        <w:widowControl w:val="0"/>
        <w:spacing w:after="0" w:line="240" w:lineRule="auto"/>
        <w:ind w:left="142" w:hanging="142"/>
        <w:rPr>
          <w:lang w:val="es-ES"/>
        </w:rPr>
      </w:pPr>
    </w:p>
  </w:footnote>
  <w:footnote w:id="16">
    <w:p w:rsidR="0097648F" w:rsidRPr="005C53BF" w:rsidRDefault="0097648F" w:rsidP="00234AFE">
      <w:pPr>
        <w:widowControl w:val="0"/>
        <w:spacing w:after="0" w:line="240" w:lineRule="auto"/>
        <w:ind w:left="142" w:hanging="142"/>
      </w:pPr>
      <w:r w:rsidRPr="0019242B">
        <w:rPr>
          <w:rStyle w:val="Refdenotaalpie"/>
        </w:rPr>
        <w:footnoteRef/>
      </w:r>
      <w:r w:rsidRPr="0019242B">
        <w:rPr>
          <w:rFonts w:ascii="Arial" w:hAnsi="Arial" w:cs="Arial"/>
          <w:sz w:val="16"/>
          <w:szCs w:val="16"/>
        </w:rPr>
        <w:t>Incluir solo en caso de contrataciones por paquete.</w:t>
      </w:r>
    </w:p>
  </w:footnote>
  <w:footnote w:id="17">
    <w:p w:rsidR="0097648F" w:rsidRDefault="0097648F" w:rsidP="005C3B52">
      <w:pPr>
        <w:pStyle w:val="Textonotapie"/>
        <w:ind w:left="284" w:hanging="284"/>
        <w:rPr>
          <w:rFonts w:ascii="Arial" w:hAnsi="Arial" w:cs="Arial"/>
          <w:sz w:val="16"/>
          <w:szCs w:val="16"/>
        </w:rPr>
      </w:pPr>
      <w:r w:rsidRPr="00CF2CCC">
        <w:rPr>
          <w:rStyle w:val="Refdenotaalpie"/>
          <w:rFonts w:ascii="Arial" w:hAnsi="Arial" w:cs="Arial"/>
          <w:sz w:val="16"/>
          <w:szCs w:val="16"/>
        </w:rPr>
        <w:footnoteRef/>
      </w:r>
      <w:r w:rsidRPr="00CF2CCC">
        <w:rPr>
          <w:rFonts w:ascii="Arial" w:hAnsi="Arial" w:cs="Arial"/>
          <w:sz w:val="16"/>
          <w:szCs w:val="16"/>
        </w:rPr>
        <w:t xml:space="preserve"> </w:t>
      </w:r>
      <w:r w:rsidRPr="00CF2CCC">
        <w:rPr>
          <w:rFonts w:ascii="Arial" w:hAnsi="Arial" w:cs="Arial"/>
          <w:sz w:val="16"/>
          <w:szCs w:val="16"/>
        </w:rPr>
        <w:tab/>
        <w:t>Según lo previsto en la Opinión N° 009-2016/DTN.</w:t>
      </w:r>
    </w:p>
    <w:p w:rsidR="0097648F" w:rsidRPr="00510E7A" w:rsidRDefault="0097648F" w:rsidP="005C3B52">
      <w:pPr>
        <w:pStyle w:val="Textonotapie"/>
        <w:ind w:left="284" w:hanging="284"/>
        <w:rPr>
          <w:rFonts w:ascii="Arial" w:hAnsi="Arial" w:cs="Arial"/>
          <w:sz w:val="16"/>
          <w:szCs w:val="16"/>
        </w:rPr>
      </w:pPr>
    </w:p>
  </w:footnote>
  <w:footnote w:id="18">
    <w:p w:rsidR="0097648F" w:rsidRPr="00510E7A" w:rsidRDefault="0097648F" w:rsidP="001B124C">
      <w:pPr>
        <w:pStyle w:val="Textonotapie"/>
        <w:widowControl w:val="0"/>
        <w:tabs>
          <w:tab w:val="left" w:pos="284"/>
        </w:tabs>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148 </w:t>
      </w:r>
      <w:r w:rsidRPr="00510E7A">
        <w:rPr>
          <w:rFonts w:ascii="Arial" w:hAnsi="Arial" w:cs="Arial"/>
          <w:sz w:val="16"/>
          <w:szCs w:val="16"/>
        </w:rPr>
        <w:t>del Reglamento.</w:t>
      </w:r>
    </w:p>
    <w:p w:rsidR="0097648F" w:rsidRPr="00510E7A" w:rsidRDefault="0097648F" w:rsidP="001B124C">
      <w:pPr>
        <w:pStyle w:val="Textonotapie"/>
        <w:widowControl w:val="0"/>
        <w:tabs>
          <w:tab w:val="left" w:pos="284"/>
        </w:tabs>
        <w:ind w:left="300" w:hanging="300"/>
        <w:rPr>
          <w:rFonts w:ascii="Arial" w:hAnsi="Arial" w:cs="Arial"/>
          <w:sz w:val="16"/>
          <w:szCs w:val="16"/>
        </w:rPr>
      </w:pPr>
    </w:p>
  </w:footnote>
  <w:footnote w:id="19">
    <w:p w:rsidR="0097648F" w:rsidRPr="00510E7A" w:rsidRDefault="0097648F" w:rsidP="001B124C">
      <w:pPr>
        <w:pStyle w:val="Textonotapie"/>
        <w:widowControl w:val="0"/>
        <w:tabs>
          <w:tab w:val="left" w:pos="284"/>
        </w:tabs>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0">
    <w:p w:rsidR="0097648F" w:rsidRPr="005276A7" w:rsidRDefault="0097648F" w:rsidP="006422A5">
      <w:pPr>
        <w:pStyle w:val="Textonotapie"/>
        <w:ind w:left="300" w:hanging="300"/>
        <w:rPr>
          <w:rFonts w:ascii="Arial" w:eastAsia="MS Mincho" w:hAnsi="Arial" w:cs="Arial"/>
          <w:color w:val="auto"/>
          <w:sz w:val="16"/>
          <w:szCs w:val="16"/>
        </w:rPr>
      </w:pPr>
      <w:r w:rsidRPr="005276A7">
        <w:rPr>
          <w:rStyle w:val="Refdenotaalpie"/>
          <w:rFonts w:ascii="Arial" w:hAnsi="Arial" w:cs="Arial"/>
          <w:color w:val="auto"/>
          <w:sz w:val="16"/>
          <w:szCs w:val="16"/>
        </w:rPr>
        <w:footnoteRef/>
      </w:r>
      <w:r w:rsidRPr="005276A7">
        <w:rPr>
          <w:rFonts w:ascii="Arial" w:hAnsi="Arial" w:cs="Arial"/>
          <w:color w:val="auto"/>
          <w:sz w:val="16"/>
          <w:szCs w:val="16"/>
        </w:rPr>
        <w:tab/>
        <w:t xml:space="preserve">La Entidad </w:t>
      </w:r>
      <w:r w:rsidRPr="005276A7">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p w:rsidR="0097648F" w:rsidRPr="00510E7A" w:rsidRDefault="0097648F" w:rsidP="006422A5">
      <w:pPr>
        <w:pStyle w:val="Textonotapie"/>
        <w:ind w:left="300" w:hanging="300"/>
        <w:rPr>
          <w:rFonts w:ascii="Arial" w:hAnsi="Arial" w:cs="Arial"/>
          <w:sz w:val="16"/>
          <w:szCs w:val="16"/>
        </w:rPr>
      </w:pPr>
    </w:p>
  </w:footnote>
  <w:footnote w:id="21">
    <w:p w:rsidR="0097648F" w:rsidRDefault="0097648F" w:rsidP="001B124C">
      <w:pPr>
        <w:pStyle w:val="Textonotapie"/>
        <w:tabs>
          <w:tab w:val="left" w:pos="284"/>
        </w:tabs>
      </w:pPr>
      <w:r>
        <w:rPr>
          <w:rStyle w:val="Refdenotaalpie"/>
        </w:rPr>
        <w:footnoteRef/>
      </w:r>
      <w:r>
        <w:tab/>
      </w:r>
      <w:r w:rsidRPr="00C36940">
        <w:rPr>
          <w:rFonts w:ascii="Arial" w:eastAsia="MS Mincho" w:hAnsi="Arial" w:cs="Arial"/>
          <w:color w:val="auto"/>
          <w:sz w:val="16"/>
          <w:szCs w:val="16"/>
        </w:rPr>
        <w:t>En caso de presentarse en consorcio.</w:t>
      </w:r>
    </w:p>
  </w:footnote>
  <w:footnote w:id="22">
    <w:p w:rsidR="0097648F" w:rsidRPr="00265C66" w:rsidRDefault="0097648F" w:rsidP="005017C5">
      <w:pPr>
        <w:pStyle w:val="Textonotapie"/>
        <w:tabs>
          <w:tab w:val="left" w:pos="284"/>
        </w:tabs>
        <w:ind w:left="284" w:hanging="284"/>
        <w:rPr>
          <w:rFonts w:ascii="Arial" w:eastAsia="MS Mincho" w:hAnsi="Arial" w:cs="Arial"/>
          <w:color w:val="auto"/>
          <w:sz w:val="16"/>
          <w:szCs w:val="16"/>
        </w:rPr>
      </w:pPr>
      <w:r>
        <w:rPr>
          <w:rStyle w:val="Refdenotaalpie"/>
        </w:rPr>
        <w:footnoteRef/>
      </w:r>
      <w:r>
        <w:t xml:space="preserve"> </w:t>
      </w:r>
      <w:r>
        <w:tab/>
      </w:r>
      <w:r>
        <w:rPr>
          <w:rFonts w:ascii="Arial" w:eastAsia="MS Mincho" w:hAnsi="Arial" w:cs="Arial"/>
          <w:color w:val="auto"/>
          <w:sz w:val="16"/>
          <w:szCs w:val="16"/>
        </w:rPr>
        <w:t>Para mayor información de las Entidades usuarias de la Plataforma de Interoperabilidad del Estado – PIDE ingresar al siguiente enlace</w:t>
      </w:r>
      <w:r w:rsidRPr="002B2FA9">
        <w:t xml:space="preserve"> </w:t>
      </w:r>
      <w:r w:rsidRPr="00265C66">
        <w:rPr>
          <w:rFonts w:ascii="Arial" w:eastAsia="MS Mincho" w:hAnsi="Arial" w:cs="Arial"/>
          <w:color w:val="auto"/>
          <w:sz w:val="16"/>
          <w:szCs w:val="16"/>
        </w:rPr>
        <w:t>http://www.ongei.gob.pe/interoperabilidad/</w:t>
      </w:r>
    </w:p>
    <w:p w:rsidR="0097648F" w:rsidRDefault="0097648F" w:rsidP="005017C5">
      <w:pPr>
        <w:pStyle w:val="Textonotapie"/>
        <w:tabs>
          <w:tab w:val="left" w:pos="284"/>
        </w:tabs>
        <w:ind w:left="284" w:hanging="284"/>
      </w:pPr>
    </w:p>
  </w:footnote>
  <w:footnote w:id="23">
    <w:p w:rsidR="0097648F" w:rsidRPr="00196614" w:rsidRDefault="0097648F" w:rsidP="001616C1">
      <w:pPr>
        <w:pStyle w:val="Textonotapie"/>
        <w:tabs>
          <w:tab w:val="left" w:pos="284"/>
        </w:tabs>
        <w:ind w:left="284" w:hanging="284"/>
        <w:rPr>
          <w:rFonts w:ascii="Arial" w:eastAsia="MS Mincho" w:hAnsi="Arial" w:cs="Arial"/>
          <w:color w:val="auto"/>
          <w:sz w:val="16"/>
          <w:szCs w:val="16"/>
        </w:rPr>
      </w:pPr>
      <w:r w:rsidRPr="00196614">
        <w:rPr>
          <w:rStyle w:val="Refdenotaalpie"/>
        </w:rPr>
        <w:footnoteRef/>
      </w:r>
      <w:r w:rsidRPr="00196614">
        <w:t xml:space="preserve"> </w:t>
      </w:r>
      <w:r w:rsidRPr="00196614">
        <w:tab/>
      </w:r>
      <w:r w:rsidRPr="00196614">
        <w:rPr>
          <w:rFonts w:ascii="Arial" w:hAnsi="Arial" w:cs="Arial"/>
          <w:sz w:val="16"/>
          <w:szCs w:val="16"/>
        </w:rPr>
        <w:t xml:space="preserve">Cabe precisar que, de acuerdo con la </w:t>
      </w:r>
      <w:r w:rsidRPr="00196614">
        <w:rPr>
          <w:rFonts w:ascii="Arial" w:hAnsi="Arial" w:cs="Arial"/>
          <w:b/>
          <w:sz w:val="16"/>
          <w:szCs w:val="16"/>
        </w:rPr>
        <w:t>Resolución N° 0065-2018-TCE-S1 del Tribunal de Contrataciones del Estado</w:t>
      </w:r>
      <w:r w:rsidRPr="00196614">
        <w:rPr>
          <w:rFonts w:ascii="Arial" w:hAnsi="Arial" w:cs="Arial"/>
          <w:sz w:val="16"/>
          <w:szCs w:val="16"/>
        </w:rPr>
        <w:t>:</w:t>
      </w:r>
    </w:p>
    <w:p w:rsidR="0097648F" w:rsidRPr="00196614" w:rsidRDefault="0097648F" w:rsidP="001616C1">
      <w:pPr>
        <w:pStyle w:val="Textonotapie"/>
        <w:ind w:left="720"/>
        <w:rPr>
          <w:rFonts w:ascii="Arial" w:hAnsi="Arial" w:cs="Arial"/>
          <w:i/>
          <w:sz w:val="16"/>
          <w:szCs w:val="16"/>
        </w:rPr>
      </w:pPr>
    </w:p>
    <w:p w:rsidR="0097648F" w:rsidRPr="00196614" w:rsidRDefault="0097648F" w:rsidP="001616C1">
      <w:pPr>
        <w:pStyle w:val="Textonotapie"/>
        <w:ind w:left="720"/>
        <w:rPr>
          <w:rFonts w:ascii="Arial" w:hAnsi="Arial" w:cs="Arial"/>
          <w:i/>
          <w:sz w:val="16"/>
          <w:szCs w:val="16"/>
        </w:rPr>
      </w:pPr>
      <w:r w:rsidRPr="00196614">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97648F" w:rsidRPr="00196614" w:rsidRDefault="0097648F" w:rsidP="001616C1">
      <w:pPr>
        <w:pStyle w:val="Textonotapie"/>
        <w:ind w:left="720"/>
        <w:rPr>
          <w:rFonts w:ascii="Arial" w:hAnsi="Arial" w:cs="Arial"/>
          <w:i/>
          <w:sz w:val="16"/>
          <w:szCs w:val="16"/>
        </w:rPr>
      </w:pPr>
      <w:r w:rsidRPr="00196614">
        <w:rPr>
          <w:rFonts w:ascii="Arial" w:hAnsi="Arial" w:cs="Arial"/>
          <w:i/>
          <w:sz w:val="16"/>
          <w:szCs w:val="16"/>
        </w:rPr>
        <w:t>(…)</w:t>
      </w:r>
    </w:p>
    <w:p w:rsidR="0097648F" w:rsidRPr="00077915" w:rsidRDefault="0097648F" w:rsidP="001616C1">
      <w:pPr>
        <w:pStyle w:val="Textonotapie"/>
        <w:ind w:left="720"/>
        <w:rPr>
          <w:rFonts w:ascii="Arial" w:hAnsi="Arial" w:cs="Arial"/>
          <w:i/>
          <w:sz w:val="16"/>
          <w:szCs w:val="16"/>
        </w:rPr>
      </w:pPr>
      <w:r w:rsidRPr="00196614">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97648F" w:rsidRDefault="0097648F" w:rsidP="001616C1">
      <w:pPr>
        <w:pStyle w:val="Textonotapie"/>
        <w:tabs>
          <w:tab w:val="left" w:pos="284"/>
        </w:tabs>
      </w:pPr>
    </w:p>
  </w:footnote>
  <w:footnote w:id="24">
    <w:p w:rsidR="0097648F" w:rsidRDefault="0097648F" w:rsidP="00E51B09">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órgano encargado de las contrataciones o comité de selección, según corresponda,</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rsidR="0097648F" w:rsidRPr="00510E7A" w:rsidRDefault="0097648F" w:rsidP="00E51B09">
      <w:pPr>
        <w:pStyle w:val="Textonotapie"/>
        <w:ind w:left="284" w:hanging="284"/>
        <w:rPr>
          <w:rFonts w:ascii="Arial" w:hAnsi="Arial" w:cs="Arial"/>
          <w:sz w:val="16"/>
          <w:szCs w:val="16"/>
        </w:rPr>
      </w:pPr>
    </w:p>
  </w:footnote>
  <w:footnote w:id="25">
    <w:p w:rsidR="0097648F" w:rsidRDefault="0097648F" w:rsidP="00510E7A">
      <w:pPr>
        <w:pStyle w:val="Textonotapie"/>
        <w:ind w:left="300" w:hanging="300"/>
        <w:rPr>
          <w:rFonts w:ascii="Arial" w:hAnsi="Arial" w:cs="Arial"/>
          <w:sz w:val="16"/>
          <w:szCs w:val="16"/>
        </w:rPr>
      </w:pPr>
      <w:r w:rsidRPr="001B124C">
        <w:rPr>
          <w:rStyle w:val="Refdenotaalpie"/>
          <w:rFonts w:ascii="Arial" w:hAnsi="Arial" w:cs="Arial"/>
          <w:sz w:val="16"/>
          <w:szCs w:val="16"/>
        </w:rPr>
        <w:footnoteRef/>
      </w:r>
      <w:r w:rsidRPr="001B124C">
        <w:rPr>
          <w:rFonts w:ascii="Arial" w:hAnsi="Arial" w:cs="Arial"/>
          <w:sz w:val="16"/>
          <w:szCs w:val="16"/>
        </w:rPr>
        <w:tab/>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p>
    <w:p w:rsidR="0097648F" w:rsidRPr="00510E7A" w:rsidRDefault="0097648F" w:rsidP="00510E7A">
      <w:pPr>
        <w:pStyle w:val="Textonotapie"/>
        <w:ind w:left="300" w:hanging="300"/>
        <w:rPr>
          <w:rFonts w:ascii="Arial" w:hAnsi="Arial" w:cs="Arial"/>
          <w:sz w:val="16"/>
          <w:szCs w:val="16"/>
          <w:lang w:val="es-ES"/>
        </w:rPr>
      </w:pPr>
    </w:p>
  </w:footnote>
  <w:footnote w:id="26">
    <w:p w:rsidR="0097648F" w:rsidRDefault="0097648F" w:rsidP="00D960E4">
      <w:pPr>
        <w:pStyle w:val="Default"/>
        <w:tabs>
          <w:tab w:val="left" w:pos="284"/>
        </w:tabs>
        <w:ind w:left="284" w:hanging="284"/>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Social Accountability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97648F" w:rsidRPr="00DF3752" w:rsidRDefault="0097648F" w:rsidP="00D960E4">
      <w:pPr>
        <w:pStyle w:val="Default"/>
        <w:tabs>
          <w:tab w:val="left" w:pos="284"/>
        </w:tabs>
        <w:ind w:left="284" w:hanging="284"/>
        <w:rPr>
          <w:rFonts w:eastAsia="MS Mincho"/>
          <w:sz w:val="16"/>
          <w:szCs w:val="16"/>
        </w:rPr>
      </w:pPr>
    </w:p>
  </w:footnote>
  <w:footnote w:id="27">
    <w:p w:rsidR="0097648F" w:rsidRDefault="0097648F" w:rsidP="00D960E4">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97648F" w:rsidRPr="00F12330" w:rsidRDefault="0097648F" w:rsidP="00D960E4">
      <w:pPr>
        <w:pStyle w:val="Textonotapie"/>
        <w:ind w:left="284" w:hanging="284"/>
        <w:rPr>
          <w:rFonts w:ascii="Arial" w:eastAsia="MS Mincho" w:hAnsi="Arial" w:cs="Arial"/>
          <w:sz w:val="16"/>
          <w:szCs w:val="16"/>
          <w:lang w:val="es-ES"/>
        </w:rPr>
      </w:pPr>
    </w:p>
  </w:footnote>
  <w:footnote w:id="28">
    <w:p w:rsidR="0097648F" w:rsidRDefault="0097648F" w:rsidP="00D960E4">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97648F" w:rsidRPr="00F12330" w:rsidRDefault="0097648F" w:rsidP="00D960E4">
      <w:pPr>
        <w:pStyle w:val="Textonotapie"/>
        <w:tabs>
          <w:tab w:val="left" w:pos="284"/>
        </w:tabs>
        <w:rPr>
          <w:rFonts w:ascii="Arial" w:hAnsi="Arial" w:cs="Arial"/>
          <w:sz w:val="16"/>
          <w:szCs w:val="16"/>
        </w:rPr>
      </w:pPr>
    </w:p>
  </w:footnote>
  <w:footnote w:id="29">
    <w:p w:rsidR="0097648F" w:rsidRDefault="0097648F" w:rsidP="00512CB1">
      <w:pPr>
        <w:pStyle w:val="Textonotapie"/>
        <w:tabs>
          <w:tab w:val="left" w:pos="284"/>
        </w:tabs>
        <w:ind w:left="284" w:hanging="284"/>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97648F" w:rsidRPr="002D5D9D" w:rsidRDefault="0097648F" w:rsidP="00512CB1">
      <w:pPr>
        <w:pStyle w:val="Textonotapie"/>
        <w:tabs>
          <w:tab w:val="left" w:pos="284"/>
        </w:tabs>
        <w:ind w:left="284" w:hanging="284"/>
        <w:rPr>
          <w:rFonts w:ascii="Arial" w:hAnsi="Arial" w:cs="Arial"/>
          <w:sz w:val="16"/>
          <w:szCs w:val="16"/>
          <w:lang w:val="es-ES"/>
        </w:rPr>
      </w:pPr>
    </w:p>
  </w:footnote>
  <w:footnote w:id="30">
    <w:p w:rsidR="0097648F" w:rsidRPr="00357D93" w:rsidRDefault="0097648F" w:rsidP="00A113B8">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footnote>
  <w:footnote w:id="31">
    <w:p w:rsidR="0097648F" w:rsidRPr="00A46064" w:rsidRDefault="0097648F" w:rsidP="0081382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Manejo Forestal</w:t>
      </w:r>
      <w:r w:rsidRPr="00A46064">
        <w:rPr>
          <w:rFonts w:ascii="Arial" w:eastAsia="MS Mincho" w:hAnsi="Arial" w:cs="Arial"/>
          <w:sz w:val="16"/>
          <w:szCs w:val="16"/>
          <w:lang w:val="es-ES"/>
        </w:rPr>
        <w:t>.</w:t>
      </w:r>
    </w:p>
    <w:p w:rsidR="0097648F" w:rsidRPr="00A46064" w:rsidRDefault="0097648F" w:rsidP="0081382D">
      <w:pPr>
        <w:pStyle w:val="Textonotapie"/>
        <w:ind w:left="284" w:hanging="284"/>
      </w:pPr>
    </w:p>
  </w:footnote>
  <w:footnote w:id="32">
    <w:p w:rsidR="0097648F" w:rsidRPr="00A46064" w:rsidRDefault="0097648F" w:rsidP="0081382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la Cadena de Custodia</w:t>
      </w:r>
      <w:r w:rsidRPr="00A46064">
        <w:rPr>
          <w:rFonts w:ascii="Arial" w:eastAsia="MS Mincho" w:hAnsi="Arial" w:cs="Arial"/>
          <w:sz w:val="16"/>
          <w:szCs w:val="16"/>
          <w:lang w:val="es-ES"/>
        </w:rPr>
        <w:t>.</w:t>
      </w:r>
    </w:p>
    <w:p w:rsidR="0097648F" w:rsidRPr="00A46064" w:rsidRDefault="0097648F" w:rsidP="0081382D">
      <w:pPr>
        <w:pStyle w:val="Textonotapie"/>
        <w:ind w:left="284" w:hanging="284"/>
      </w:pPr>
    </w:p>
  </w:footnote>
  <w:footnote w:id="33">
    <w:p w:rsidR="0097648F" w:rsidRPr="00510E7A" w:rsidRDefault="0097648F" w:rsidP="00786126">
      <w:pPr>
        <w:pStyle w:val="Textonotapie"/>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34">
    <w:p w:rsidR="0097648F" w:rsidRPr="00A2098A" w:rsidRDefault="0097648F" w:rsidP="00FA2C07">
      <w:pPr>
        <w:pStyle w:val="Textonotapie"/>
        <w:tabs>
          <w:tab w:val="left" w:pos="284"/>
        </w:tabs>
        <w:ind w:left="284" w:hanging="284"/>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del International Accreditation Forum-IAF (</w:t>
      </w:r>
      <w:hyperlink r:id="rId2"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o del InterAmerican Accreditation Cooperation-IAAC (</w:t>
      </w:r>
      <w:hyperlink r:id="rId3"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o del European co-operation for Accreditation-EA (</w:t>
      </w:r>
      <w:hyperlink r:id="rId4"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o del  Pacific Accreditation Cooperation-PAC (</w:t>
      </w:r>
      <w:hyperlink r:id="rId5"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97648F" w:rsidRPr="00A2098A" w:rsidRDefault="0097648F" w:rsidP="00FA2C07">
      <w:pPr>
        <w:pStyle w:val="Textonotapie"/>
        <w:tabs>
          <w:tab w:val="left" w:pos="284"/>
        </w:tabs>
        <w:ind w:left="284" w:hanging="284"/>
        <w:rPr>
          <w:rFonts w:ascii="Arial" w:eastAsia="MS Mincho" w:hAnsi="Arial" w:cs="Arial"/>
          <w:color w:val="auto"/>
          <w:sz w:val="16"/>
          <w:szCs w:val="16"/>
          <w:lang w:val="es-ES"/>
        </w:rPr>
      </w:pPr>
    </w:p>
  </w:footnote>
  <w:footnote w:id="35">
    <w:p w:rsidR="0097648F" w:rsidRPr="00A2098A" w:rsidRDefault="0097648F" w:rsidP="00FA2C07">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97648F" w:rsidRPr="00A2098A" w:rsidRDefault="0097648F" w:rsidP="00FA2C07">
      <w:pPr>
        <w:pStyle w:val="Textonotapie"/>
        <w:ind w:left="284" w:hanging="284"/>
      </w:pPr>
    </w:p>
  </w:footnote>
  <w:footnote w:id="36">
    <w:p w:rsidR="0097648F" w:rsidRPr="00A2098A" w:rsidRDefault="0097648F" w:rsidP="00FA2C07">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97648F" w:rsidRPr="00A2098A" w:rsidRDefault="0097648F" w:rsidP="00FA2C07">
      <w:pPr>
        <w:pStyle w:val="Textonotapie"/>
        <w:tabs>
          <w:tab w:val="left" w:pos="284"/>
        </w:tabs>
        <w:rPr>
          <w:rFonts w:ascii="Arial" w:hAnsi="Arial" w:cs="Arial"/>
          <w:sz w:val="16"/>
          <w:szCs w:val="16"/>
          <w:lang w:val="es-ES"/>
        </w:rPr>
      </w:pPr>
    </w:p>
  </w:footnote>
  <w:footnote w:id="37">
    <w:p w:rsidR="0097648F" w:rsidRPr="00510E7A" w:rsidRDefault="0097648F" w:rsidP="00510E7A">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38">
    <w:p w:rsidR="0097648F" w:rsidRPr="00673968" w:rsidRDefault="0097648F" w:rsidP="0020669A">
      <w:pPr>
        <w:pStyle w:val="Textonotapie"/>
        <w:widowControl w:val="0"/>
        <w:tabs>
          <w:tab w:val="left" w:pos="284"/>
        </w:tabs>
        <w:ind w:left="300" w:hanging="300"/>
        <w:rPr>
          <w:rFonts w:ascii="Arial" w:hAnsi="Arial" w:cs="Arial"/>
          <w:sz w:val="16"/>
          <w:szCs w:val="16"/>
        </w:rPr>
      </w:pPr>
      <w:r w:rsidRPr="00F56F1D">
        <w:rPr>
          <w:rStyle w:val="Refdenotaalpie"/>
          <w:rFonts w:ascii="Arial" w:hAnsi="Arial" w:cs="Arial"/>
          <w:color w:val="auto"/>
          <w:sz w:val="16"/>
          <w:szCs w:val="16"/>
        </w:rPr>
        <w:footnoteRef/>
      </w:r>
      <w:r w:rsidRPr="00F56F1D">
        <w:rPr>
          <w:rFonts w:ascii="Arial" w:hAnsi="Arial" w:cs="Arial"/>
          <w:color w:val="auto"/>
          <w:sz w:val="16"/>
          <w:szCs w:val="16"/>
        </w:rPr>
        <w:t xml:space="preserve"> </w:t>
      </w:r>
      <w:r w:rsidRPr="00F56F1D">
        <w:rPr>
          <w:rFonts w:ascii="Arial" w:hAnsi="Arial" w:cs="Arial"/>
          <w:color w:val="auto"/>
          <w:sz w:val="16"/>
          <w:szCs w:val="16"/>
        </w:rPr>
        <w:tab/>
        <w:t>De conformidad con la Directiva N° 009-2009-OSCE/CD, l</w:t>
      </w:r>
      <w:r w:rsidRPr="00F56F1D">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97648F" w:rsidRPr="00E0416D" w:rsidRDefault="0097648F" w:rsidP="0020669A">
      <w:pPr>
        <w:pStyle w:val="Textonotapie"/>
        <w:widowControl w:val="0"/>
        <w:tabs>
          <w:tab w:val="left" w:pos="284"/>
        </w:tabs>
        <w:ind w:left="300" w:hanging="300"/>
        <w:rPr>
          <w:rFonts w:ascii="Arial" w:hAnsi="Arial" w:cs="Arial"/>
          <w:color w:val="auto"/>
          <w:sz w:val="16"/>
          <w:szCs w:val="16"/>
        </w:rPr>
      </w:pPr>
    </w:p>
  </w:footnote>
  <w:footnote w:id="39">
    <w:p w:rsidR="0097648F" w:rsidRPr="00EA5A5C" w:rsidRDefault="0097648F" w:rsidP="00510E7A">
      <w:pPr>
        <w:tabs>
          <w:tab w:val="left" w:pos="284"/>
        </w:tabs>
        <w:autoSpaceDE w:val="0"/>
        <w:autoSpaceDN w:val="0"/>
        <w:adjustRightInd w:val="0"/>
        <w:spacing w:after="0" w:line="240" w:lineRule="auto"/>
        <w:ind w:left="284" w:hanging="284"/>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aplicación de lo dispuesto en el </w:t>
      </w:r>
      <w:r w:rsidRPr="00EA5A5C">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rsidR="0097648F" w:rsidRPr="00EA5A5C" w:rsidRDefault="0097648F" w:rsidP="00510E7A">
      <w:pPr>
        <w:pStyle w:val="Textonotapie"/>
        <w:ind w:left="284" w:hanging="284"/>
        <w:rPr>
          <w:rFonts w:ascii="Arial" w:hAnsi="Arial" w:cs="Arial"/>
          <w:color w:val="auto"/>
          <w:sz w:val="16"/>
          <w:szCs w:val="16"/>
        </w:rPr>
      </w:pPr>
    </w:p>
  </w:footnote>
  <w:footnote w:id="40">
    <w:p w:rsidR="0097648F" w:rsidRPr="00510E7A" w:rsidRDefault="0097648F" w:rsidP="00510E7A">
      <w:pPr>
        <w:pStyle w:val="Textonotapie"/>
        <w:tabs>
          <w:tab w:val="left" w:pos="284"/>
        </w:tabs>
        <w:ind w:left="300" w:hanging="300"/>
        <w:rPr>
          <w:rFonts w:ascii="Arial" w:hAnsi="Arial" w:cs="Arial"/>
          <w:sz w:val="16"/>
          <w:szCs w:val="16"/>
        </w:rPr>
      </w:pPr>
      <w:r w:rsidRPr="00EA5A5C">
        <w:rPr>
          <w:rStyle w:val="Refdenotaalpie"/>
          <w:rFonts w:ascii="Arial" w:hAnsi="Arial" w:cs="Arial"/>
          <w:color w:val="auto"/>
          <w:sz w:val="16"/>
          <w:szCs w:val="16"/>
        </w:rPr>
        <w:footnoteRef/>
      </w:r>
      <w:r w:rsidRPr="00EA5A5C">
        <w:rPr>
          <w:rFonts w:ascii="Arial" w:hAnsi="Arial" w:cs="Arial"/>
          <w:color w:val="auto"/>
          <w:sz w:val="16"/>
          <w:szCs w:val="16"/>
        </w:rPr>
        <w:tab/>
        <w:t xml:space="preserve">En aplicación de lo dispuesto en el artículo 127 del Reglamento de la Ley de Contrataciones del Estado, en las contrataciones de bienes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footnote>
  <w:footnote w:id="41">
    <w:p w:rsidR="0097648F" w:rsidRPr="00E0416D" w:rsidRDefault="0097648F" w:rsidP="001B124C">
      <w:pPr>
        <w:pStyle w:val="Textonotapie"/>
        <w:widowControl w:val="0"/>
        <w:tabs>
          <w:tab w:val="left" w:pos="284"/>
        </w:tabs>
        <w:ind w:left="300" w:hanging="300"/>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rsidR="0097648F" w:rsidRPr="00E0416D" w:rsidRDefault="0097648F" w:rsidP="001B124C">
      <w:pPr>
        <w:pStyle w:val="Textonotapie"/>
        <w:widowControl w:val="0"/>
        <w:tabs>
          <w:tab w:val="left" w:pos="284"/>
        </w:tabs>
        <w:ind w:left="300" w:hanging="300"/>
        <w:rPr>
          <w:rFonts w:ascii="Arial" w:hAnsi="Arial" w:cs="Arial"/>
          <w:color w:val="auto"/>
          <w:sz w:val="16"/>
          <w:szCs w:val="16"/>
        </w:rPr>
      </w:pPr>
    </w:p>
  </w:footnote>
  <w:footnote w:id="42">
    <w:p w:rsidR="0097648F" w:rsidRPr="00510E7A" w:rsidRDefault="0097648F" w:rsidP="001B124C">
      <w:pPr>
        <w:pStyle w:val="Textonotapie"/>
        <w:widowControl w:val="0"/>
        <w:tabs>
          <w:tab w:val="left" w:pos="284"/>
        </w:tabs>
        <w:ind w:left="300" w:hanging="300"/>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43">
    <w:p w:rsidR="0097648F" w:rsidRDefault="0097648F" w:rsidP="00337F1C">
      <w:pPr>
        <w:pStyle w:val="Textonotapie"/>
        <w:ind w:left="284" w:hanging="284"/>
      </w:pPr>
      <w:r>
        <w:rPr>
          <w:rStyle w:val="Refdenotaalpie"/>
        </w:rPr>
        <w:footnoteRef/>
      </w:r>
      <w:r>
        <w:tab/>
      </w:r>
      <w:r>
        <w:rPr>
          <w:rFonts w:ascii="Arial" w:hAnsi="Arial" w:cs="Arial"/>
          <w:sz w:val="16"/>
          <w:szCs w:val="16"/>
        </w:rPr>
        <w:t xml:space="preserve">Preferentemente, las </w:t>
      </w:r>
      <w:r w:rsidRPr="001F7E24">
        <w:rPr>
          <w:rFonts w:ascii="Arial" w:hAnsi="Arial" w:cs="Arial"/>
          <w:color w:val="auto"/>
          <w:sz w:val="16"/>
          <w:szCs w:val="16"/>
        </w:rPr>
        <w:t xml:space="preserve">instituciones arbitrales deberán </w:t>
      </w:r>
      <w:r w:rsidRPr="006E547F">
        <w:rPr>
          <w:rFonts w:ascii="Arial" w:hAnsi="Arial" w:cs="Arial"/>
          <w:sz w:val="16"/>
          <w:szCs w:val="16"/>
        </w:rPr>
        <w:t>encontrarse ubicadas en el lugar del perfeccionamiento del contrato</w:t>
      </w:r>
      <w:r>
        <w:rPr>
          <w:rFonts w:ascii="Arial" w:hAnsi="Arial" w:cs="Arial"/>
          <w:sz w:val="16"/>
          <w:szCs w:val="16"/>
        </w:rPr>
        <w:t>.</w:t>
      </w:r>
    </w:p>
  </w:footnote>
  <w:footnote w:id="44">
    <w:p w:rsidR="0097648F" w:rsidRPr="00F56F1D" w:rsidRDefault="0097648F" w:rsidP="00141025">
      <w:pPr>
        <w:pStyle w:val="Textonotapie"/>
        <w:tabs>
          <w:tab w:val="left" w:pos="284"/>
        </w:tabs>
        <w:ind w:left="284" w:hanging="284"/>
        <w:rPr>
          <w:rFonts w:ascii="Arial" w:hAnsi="Arial" w:cs="Arial"/>
          <w:sz w:val="16"/>
          <w:szCs w:val="16"/>
        </w:rPr>
      </w:pPr>
      <w:r w:rsidRPr="00F56F1D">
        <w:rPr>
          <w:rStyle w:val="Refdenotaalpie"/>
        </w:rPr>
        <w:footnoteRef/>
      </w:r>
      <w:r w:rsidRPr="00F56F1D">
        <w:t xml:space="preserve"> </w:t>
      </w:r>
      <w:r w:rsidRPr="00F56F1D">
        <w:tab/>
      </w:r>
      <w:r w:rsidRPr="00F56F1D">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w:t>
      </w:r>
      <w:bookmarkStart w:id="14" w:name="_Hlk516064239"/>
      <w:r w:rsidRPr="00F56F1D">
        <w:rPr>
          <w:rFonts w:ascii="Arial" w:hAnsi="Arial" w:cs="Arial"/>
          <w:sz w:val="16"/>
          <w:szCs w:val="16"/>
        </w:rPr>
        <w:t xml:space="preserve">y </w:t>
      </w:r>
      <w:bookmarkStart w:id="15" w:name="_Hlk516064255"/>
      <w:r w:rsidRPr="00F56F1D">
        <w:rPr>
          <w:rFonts w:ascii="Arial" w:hAnsi="Arial" w:cs="Arial"/>
          <w:sz w:val="16"/>
          <w:szCs w:val="16"/>
        </w:rPr>
        <w:t>se tendrá en cuenta en caso de empate, conforme a lo previsto en el artículo 69 del Reglamento.</w:t>
      </w:r>
      <w:bookmarkEnd w:id="14"/>
      <w:r w:rsidRPr="00F56F1D">
        <w:rPr>
          <w:rFonts w:ascii="Arial" w:hAnsi="Arial" w:cs="Arial"/>
          <w:sz w:val="16"/>
          <w:szCs w:val="16"/>
        </w:rPr>
        <w:t xml:space="preserve"> </w:t>
      </w:r>
    </w:p>
    <w:bookmarkEnd w:id="15"/>
    <w:p w:rsidR="0097648F" w:rsidRPr="00F56F1D" w:rsidRDefault="0097648F" w:rsidP="00141025">
      <w:pPr>
        <w:pStyle w:val="Textonotapie"/>
        <w:tabs>
          <w:tab w:val="left" w:pos="284"/>
        </w:tabs>
        <w:ind w:left="284" w:hanging="284"/>
        <w:rPr>
          <w:rFonts w:ascii="Arial" w:hAnsi="Arial" w:cs="Arial"/>
          <w:sz w:val="16"/>
          <w:szCs w:val="16"/>
        </w:rPr>
      </w:pPr>
    </w:p>
  </w:footnote>
  <w:footnote w:id="45">
    <w:p w:rsidR="0097648F" w:rsidRPr="00786A75" w:rsidRDefault="0097648F" w:rsidP="003C160D">
      <w:pPr>
        <w:pStyle w:val="Textonotapie"/>
        <w:ind w:left="284" w:hanging="284"/>
        <w:rPr>
          <w:rFonts w:ascii="Arial" w:hAnsi="Arial" w:cs="Arial"/>
          <w:sz w:val="16"/>
          <w:szCs w:val="16"/>
        </w:rPr>
      </w:pPr>
      <w:r w:rsidRPr="00F56F1D">
        <w:rPr>
          <w:rStyle w:val="Refdenotaalpie"/>
        </w:rPr>
        <w:footnoteRef/>
      </w:r>
      <w:r w:rsidRPr="00F56F1D">
        <w:tab/>
      </w:r>
      <w:r w:rsidR="00643F62" w:rsidRPr="00643F62">
        <w:rPr>
          <w:rFonts w:ascii="Arial" w:hAnsi="Arial" w:cs="Arial"/>
          <w:sz w:val="16"/>
          <w:szCs w:val="16"/>
        </w:rPr>
        <w:t>Cuando</w:t>
      </w:r>
      <w:r w:rsidRPr="00F56F1D">
        <w:rPr>
          <w:rFonts w:ascii="Arial" w:hAnsi="Arial" w:cs="Arial"/>
          <w:sz w:val="16"/>
          <w:szCs w:val="16"/>
        </w:rPr>
        <w:t xml:space="preserve"> </w:t>
      </w:r>
      <w:r w:rsidR="00643F62" w:rsidRPr="00D62F20">
        <w:rPr>
          <w:rFonts w:ascii="Arial" w:hAnsi="Arial" w:cs="Arial"/>
          <w:sz w:val="16"/>
          <w:szCs w:val="16"/>
        </w:rPr>
        <w:t xml:space="preserve">el </w:t>
      </w:r>
      <w:r w:rsidR="00643F62">
        <w:rPr>
          <w:rFonts w:ascii="Arial" w:hAnsi="Arial" w:cs="Arial"/>
          <w:sz w:val="16"/>
          <w:szCs w:val="16"/>
        </w:rPr>
        <w:t xml:space="preserve">monto del valor referencial del procedimiento o del ítem </w:t>
      </w:r>
      <w:r w:rsidR="00643F62" w:rsidRPr="00D152E8">
        <w:rPr>
          <w:rFonts w:ascii="Arial" w:hAnsi="Arial" w:cs="Arial"/>
          <w:sz w:val="16"/>
          <w:szCs w:val="16"/>
        </w:rPr>
        <w:t xml:space="preserve">no supere los cien mil Soles (S/ 100 000.00), </w:t>
      </w:r>
      <w:r w:rsidR="00643F62">
        <w:rPr>
          <w:rFonts w:ascii="Arial" w:hAnsi="Arial" w:cs="Arial"/>
          <w:sz w:val="16"/>
          <w:szCs w:val="16"/>
        </w:rPr>
        <w:t xml:space="preserve">en caso </w:t>
      </w:r>
      <w:r w:rsidR="00643F62" w:rsidRPr="00D152E8">
        <w:rPr>
          <w:rFonts w:ascii="Arial" w:hAnsi="Arial" w:cs="Arial"/>
          <w:sz w:val="16"/>
          <w:szCs w:val="16"/>
        </w:rPr>
        <w:t xml:space="preserve"> se haya optado por perfeccionar el contrato con una orden de compra.</w:t>
      </w:r>
    </w:p>
  </w:footnote>
  <w:footnote w:id="46">
    <w:p w:rsidR="0097648F" w:rsidRPr="00F56F1D" w:rsidRDefault="0097648F" w:rsidP="00141025">
      <w:pPr>
        <w:pStyle w:val="Textonotapie"/>
        <w:tabs>
          <w:tab w:val="left" w:pos="284"/>
        </w:tabs>
        <w:ind w:left="284" w:hanging="284"/>
        <w:rPr>
          <w:rFonts w:ascii="Arial" w:hAnsi="Arial" w:cs="Arial"/>
          <w:sz w:val="16"/>
          <w:szCs w:val="16"/>
        </w:rPr>
      </w:pPr>
      <w:r w:rsidRPr="00F56F1D">
        <w:rPr>
          <w:rStyle w:val="Refdenotaalpie"/>
        </w:rPr>
        <w:footnoteRef/>
      </w:r>
      <w:r w:rsidRPr="00F56F1D">
        <w:t xml:space="preserve"> </w:t>
      </w:r>
      <w:r w:rsidRPr="00F56F1D">
        <w:tab/>
      </w:r>
      <w:r w:rsidRPr="00F56F1D">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cuenta en caso de empate, conforme a lo previsto en el artículo 69 del Reglamento. Para dicho efecto, todos los integrantes del consorcio deben acreditar la condición de micro o pequeña empresa.</w:t>
      </w:r>
    </w:p>
    <w:p w:rsidR="0097648F" w:rsidRPr="00F56F1D" w:rsidRDefault="0097648F" w:rsidP="00141025">
      <w:pPr>
        <w:pStyle w:val="Textonotapie"/>
        <w:tabs>
          <w:tab w:val="left" w:pos="284"/>
        </w:tabs>
        <w:ind w:left="284" w:hanging="284"/>
        <w:rPr>
          <w:rFonts w:ascii="Arial" w:hAnsi="Arial" w:cs="Arial"/>
          <w:sz w:val="16"/>
          <w:szCs w:val="16"/>
        </w:rPr>
      </w:pPr>
    </w:p>
  </w:footnote>
  <w:footnote w:id="47">
    <w:p w:rsidR="0097648F" w:rsidRPr="00F56F1D" w:rsidRDefault="0097648F" w:rsidP="00141025">
      <w:pPr>
        <w:pStyle w:val="Textonotapie"/>
        <w:tabs>
          <w:tab w:val="left" w:pos="284"/>
        </w:tabs>
        <w:ind w:left="284" w:hanging="284"/>
        <w:rPr>
          <w:rFonts w:ascii="Arial" w:hAnsi="Arial" w:cs="Arial"/>
          <w:sz w:val="16"/>
          <w:szCs w:val="16"/>
        </w:rPr>
      </w:pPr>
      <w:r w:rsidRPr="00F56F1D">
        <w:rPr>
          <w:rStyle w:val="Refdenotaalpie"/>
        </w:rPr>
        <w:footnoteRef/>
      </w:r>
      <w:r w:rsidRPr="00F56F1D">
        <w:t xml:space="preserve"> </w:t>
      </w:r>
      <w:r w:rsidRPr="00F56F1D">
        <w:tab/>
      </w:r>
      <w:r w:rsidRPr="00F56F1D">
        <w:rPr>
          <w:rFonts w:ascii="Arial" w:hAnsi="Arial" w:cs="Arial"/>
          <w:sz w:val="16"/>
          <w:szCs w:val="16"/>
        </w:rPr>
        <w:t xml:space="preserve">Ibídem. </w:t>
      </w:r>
    </w:p>
    <w:p w:rsidR="0097648F" w:rsidRPr="00F56F1D" w:rsidRDefault="0097648F" w:rsidP="00141025">
      <w:pPr>
        <w:pStyle w:val="Textonotapie"/>
        <w:tabs>
          <w:tab w:val="left" w:pos="284"/>
        </w:tabs>
        <w:ind w:left="284" w:hanging="284"/>
        <w:rPr>
          <w:rFonts w:ascii="Arial" w:hAnsi="Arial" w:cs="Arial"/>
          <w:sz w:val="16"/>
          <w:szCs w:val="16"/>
        </w:rPr>
      </w:pPr>
    </w:p>
  </w:footnote>
  <w:footnote w:id="48">
    <w:p w:rsidR="0097648F" w:rsidRPr="00BD4D58" w:rsidRDefault="0097648F" w:rsidP="00141025">
      <w:pPr>
        <w:pStyle w:val="Textonotapie"/>
        <w:tabs>
          <w:tab w:val="left" w:pos="284"/>
        </w:tabs>
        <w:ind w:left="284" w:hanging="284"/>
        <w:rPr>
          <w:rFonts w:ascii="Arial" w:hAnsi="Arial" w:cs="Arial"/>
          <w:sz w:val="16"/>
          <w:szCs w:val="16"/>
        </w:rPr>
      </w:pPr>
      <w:r w:rsidRPr="00F56F1D">
        <w:rPr>
          <w:rStyle w:val="Refdenotaalpie"/>
        </w:rPr>
        <w:footnoteRef/>
      </w:r>
      <w:r w:rsidRPr="00F56F1D">
        <w:t xml:space="preserve"> </w:t>
      </w:r>
      <w:r w:rsidRPr="00F56F1D">
        <w:tab/>
      </w:r>
      <w:r w:rsidRPr="00F56F1D">
        <w:rPr>
          <w:rFonts w:ascii="Arial" w:hAnsi="Arial" w:cs="Arial"/>
          <w:sz w:val="16"/>
          <w:szCs w:val="16"/>
        </w:rPr>
        <w:t>Ibídem.</w:t>
      </w:r>
      <w:r w:rsidRPr="0060113F">
        <w:rPr>
          <w:rFonts w:ascii="Arial" w:hAnsi="Arial" w:cs="Arial"/>
          <w:sz w:val="16"/>
          <w:szCs w:val="16"/>
        </w:rPr>
        <w:t xml:space="preserve"> </w:t>
      </w:r>
    </w:p>
    <w:p w:rsidR="0097648F" w:rsidRPr="00C8537A" w:rsidRDefault="0097648F" w:rsidP="00141025">
      <w:pPr>
        <w:pStyle w:val="Textonotapie"/>
        <w:tabs>
          <w:tab w:val="left" w:pos="284"/>
        </w:tabs>
        <w:ind w:left="284" w:hanging="284"/>
        <w:rPr>
          <w:rFonts w:ascii="Arial" w:hAnsi="Arial" w:cs="Arial"/>
          <w:sz w:val="16"/>
          <w:szCs w:val="16"/>
        </w:rPr>
      </w:pPr>
    </w:p>
  </w:footnote>
  <w:footnote w:id="49">
    <w:p w:rsidR="0097648F" w:rsidRPr="00786A75" w:rsidRDefault="0097648F" w:rsidP="003C160D">
      <w:pPr>
        <w:pStyle w:val="Textonotapie"/>
        <w:ind w:left="284" w:hanging="284"/>
        <w:rPr>
          <w:rFonts w:ascii="Arial" w:hAnsi="Arial" w:cs="Arial"/>
          <w:sz w:val="16"/>
          <w:szCs w:val="16"/>
        </w:rPr>
      </w:pPr>
      <w:r w:rsidRPr="00F56F1D">
        <w:rPr>
          <w:rStyle w:val="Refdenotaalpie"/>
        </w:rPr>
        <w:footnoteRef/>
      </w:r>
      <w:r w:rsidR="00643F62">
        <w:tab/>
      </w:r>
      <w:r w:rsidR="00643F62" w:rsidRPr="00643F62">
        <w:rPr>
          <w:rFonts w:ascii="Arial" w:hAnsi="Arial" w:cs="Arial"/>
          <w:sz w:val="16"/>
          <w:szCs w:val="16"/>
        </w:rPr>
        <w:t>Cuando</w:t>
      </w:r>
      <w:r w:rsidR="00643F62" w:rsidRPr="00F56F1D">
        <w:rPr>
          <w:rFonts w:ascii="Arial" w:hAnsi="Arial" w:cs="Arial"/>
          <w:sz w:val="16"/>
          <w:szCs w:val="16"/>
        </w:rPr>
        <w:t xml:space="preserve"> </w:t>
      </w:r>
      <w:r w:rsidR="00643F62" w:rsidRPr="00D62F20">
        <w:rPr>
          <w:rFonts w:ascii="Arial" w:hAnsi="Arial" w:cs="Arial"/>
          <w:sz w:val="16"/>
          <w:szCs w:val="16"/>
        </w:rPr>
        <w:t xml:space="preserve">el </w:t>
      </w:r>
      <w:r w:rsidR="00643F62">
        <w:rPr>
          <w:rFonts w:ascii="Arial" w:hAnsi="Arial" w:cs="Arial"/>
          <w:sz w:val="16"/>
          <w:szCs w:val="16"/>
        </w:rPr>
        <w:t xml:space="preserve">monto del valor referencial del procedimiento o del ítem </w:t>
      </w:r>
      <w:r w:rsidR="00643F62" w:rsidRPr="00D152E8">
        <w:rPr>
          <w:rFonts w:ascii="Arial" w:hAnsi="Arial" w:cs="Arial"/>
          <w:sz w:val="16"/>
          <w:szCs w:val="16"/>
        </w:rPr>
        <w:t xml:space="preserve">no supere los cien mil Soles (S/ 100 000.00), </w:t>
      </w:r>
      <w:r w:rsidR="00643F62">
        <w:rPr>
          <w:rFonts w:ascii="Arial" w:hAnsi="Arial" w:cs="Arial"/>
          <w:sz w:val="16"/>
          <w:szCs w:val="16"/>
        </w:rPr>
        <w:t xml:space="preserve">en caso </w:t>
      </w:r>
      <w:r w:rsidR="00643F62" w:rsidRPr="00D152E8">
        <w:rPr>
          <w:rFonts w:ascii="Arial" w:hAnsi="Arial" w:cs="Arial"/>
          <w:sz w:val="16"/>
          <w:szCs w:val="16"/>
        </w:rPr>
        <w:t xml:space="preserve"> se haya optado por perfeccionar el contrato con una orden de compra.</w:t>
      </w:r>
    </w:p>
  </w:footnote>
  <w:footnote w:id="50">
    <w:p w:rsidR="0097648F" w:rsidRPr="00D725B9" w:rsidRDefault="0097648F" w:rsidP="00484492">
      <w:pPr>
        <w:pStyle w:val="Textonotapie"/>
        <w:ind w:left="284" w:hanging="284"/>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w:t>
      </w:r>
      <w:r w:rsidRPr="00AD6E9F">
        <w:rPr>
          <w:rFonts w:ascii="Arial" w:hAnsi="Arial" w:cs="Arial"/>
          <w:color w:val="auto"/>
          <w:sz w:val="16"/>
          <w:szCs w:val="16"/>
        </w:rPr>
        <w:t>En el caso que el postor sea un consorcio se debe consignar el nombre del consorcio o de uno de sus integrantes.</w:t>
      </w:r>
    </w:p>
    <w:p w:rsidR="0097648F" w:rsidRPr="00510E7A" w:rsidRDefault="0097648F" w:rsidP="00484492">
      <w:pPr>
        <w:pStyle w:val="Textonotapie"/>
        <w:ind w:left="284" w:hanging="284"/>
        <w:rPr>
          <w:rFonts w:ascii="Arial" w:hAnsi="Arial" w:cs="Arial"/>
          <w:sz w:val="16"/>
          <w:szCs w:val="16"/>
        </w:rPr>
      </w:pPr>
    </w:p>
  </w:footnote>
  <w:footnote w:id="51">
    <w:p w:rsidR="0097648F" w:rsidRDefault="0097648F" w:rsidP="008E5B20">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97648F" w:rsidRPr="00B06C98" w:rsidRDefault="0097648F" w:rsidP="008E5B20">
      <w:pPr>
        <w:pStyle w:val="Textonotapie"/>
        <w:rPr>
          <w:rFonts w:ascii="Arial" w:hAnsi="Arial" w:cs="Arial"/>
          <w:sz w:val="16"/>
          <w:szCs w:val="16"/>
        </w:rPr>
      </w:pPr>
    </w:p>
  </w:footnote>
  <w:footnote w:id="52">
    <w:p w:rsidR="0097648F" w:rsidRDefault="0097648F" w:rsidP="008E5B20">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97648F" w:rsidRPr="00B06C98" w:rsidRDefault="0097648F" w:rsidP="008E5B20">
      <w:pPr>
        <w:pStyle w:val="Textonotapie"/>
        <w:rPr>
          <w:rFonts w:ascii="Arial" w:hAnsi="Arial" w:cs="Arial"/>
          <w:sz w:val="16"/>
          <w:szCs w:val="16"/>
        </w:rPr>
      </w:pPr>
    </w:p>
  </w:footnote>
  <w:footnote w:id="53">
    <w:p w:rsidR="0097648F" w:rsidRPr="00B06C98" w:rsidRDefault="0097648F" w:rsidP="000F4B49">
      <w:pPr>
        <w:pStyle w:val="Textonotapie"/>
        <w:ind w:left="142" w:hanging="142"/>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54">
    <w:p w:rsidR="0097648F" w:rsidRPr="00F56F1D" w:rsidRDefault="0097648F" w:rsidP="007A1D23">
      <w:pPr>
        <w:pStyle w:val="Textonotapie"/>
        <w:tabs>
          <w:tab w:val="left" w:pos="300"/>
        </w:tabs>
        <w:ind w:left="301" w:hanging="301"/>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F56F1D">
        <w:rPr>
          <w:rFonts w:ascii="Arial" w:hAnsi="Arial" w:cs="Arial"/>
          <w:sz w:val="16"/>
          <w:szCs w:val="16"/>
        </w:rPr>
        <w:t>Se refiere a la fecha de suscripción del contrato, de la emisión de la Orden de Compra o de cancelación del comprobante de pago, según corresponda.</w:t>
      </w:r>
    </w:p>
    <w:p w:rsidR="0097648F" w:rsidRPr="00F56F1D" w:rsidRDefault="0097648F" w:rsidP="007A1D23">
      <w:pPr>
        <w:pStyle w:val="Textonotapie"/>
        <w:tabs>
          <w:tab w:val="left" w:pos="300"/>
        </w:tabs>
        <w:ind w:left="301" w:hanging="301"/>
        <w:rPr>
          <w:rFonts w:ascii="Arial" w:hAnsi="Arial" w:cs="Arial"/>
          <w:sz w:val="16"/>
          <w:szCs w:val="16"/>
        </w:rPr>
      </w:pPr>
    </w:p>
  </w:footnote>
  <w:footnote w:id="55">
    <w:p w:rsidR="0097648F" w:rsidRPr="00F56F1D" w:rsidRDefault="0097648F" w:rsidP="007A1D23">
      <w:pPr>
        <w:pStyle w:val="Textonotapie"/>
        <w:tabs>
          <w:tab w:val="left" w:pos="300"/>
        </w:tabs>
        <w:ind w:left="301" w:hanging="301"/>
        <w:rPr>
          <w:rFonts w:ascii="Arial" w:hAnsi="Arial" w:cs="Arial"/>
          <w:color w:val="auto"/>
          <w:sz w:val="16"/>
          <w:szCs w:val="16"/>
        </w:rPr>
      </w:pPr>
      <w:r w:rsidRPr="00F56F1D">
        <w:rPr>
          <w:rStyle w:val="Refdenotaalpie"/>
          <w:rFonts w:ascii="Arial" w:hAnsi="Arial" w:cs="Arial"/>
          <w:sz w:val="16"/>
          <w:szCs w:val="16"/>
        </w:rPr>
        <w:footnoteRef/>
      </w:r>
      <w:r w:rsidRPr="00F56F1D">
        <w:rPr>
          <w:rFonts w:ascii="Arial" w:hAnsi="Arial" w:cs="Arial"/>
          <w:sz w:val="16"/>
          <w:szCs w:val="16"/>
        </w:rPr>
        <w:t xml:space="preserve"> </w:t>
      </w:r>
      <w:r w:rsidRPr="00F56F1D">
        <w:rPr>
          <w:rFonts w:ascii="Arial" w:hAnsi="Arial" w:cs="Arial"/>
          <w:sz w:val="16"/>
          <w:szCs w:val="16"/>
        </w:rPr>
        <w:tab/>
      </w:r>
      <w:r w:rsidRPr="00F56F1D">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F56F1D">
        <w:rPr>
          <w:rFonts w:ascii="Arial" w:hAnsi="Arial" w:cs="Arial"/>
          <w:i/>
          <w:color w:val="auto"/>
          <w:sz w:val="16"/>
          <w:szCs w:val="16"/>
        </w:rPr>
        <w:t>“Considerando que la sociedad matriz y la sucursal constituyen la misma persona jurídica, la sucursal puede acreditar como suya la experiencia de su matriz”</w:t>
      </w:r>
      <w:r w:rsidRPr="00F56F1D">
        <w:rPr>
          <w:rFonts w:ascii="Arial" w:hAnsi="Arial" w:cs="Arial"/>
          <w:color w:val="auto"/>
          <w:sz w:val="16"/>
          <w:szCs w:val="16"/>
        </w:rPr>
        <w:t xml:space="preserve">. Del mismo modo, según lo previsto en la Opinión N° 010-2013/DTN, </w:t>
      </w:r>
      <w:r w:rsidRPr="00F56F1D">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F56F1D">
        <w:rPr>
          <w:rFonts w:ascii="Arial" w:hAnsi="Arial" w:cs="Arial"/>
          <w:color w:val="auto"/>
          <w:sz w:val="16"/>
          <w:szCs w:val="16"/>
        </w:rPr>
        <w:t>.</w:t>
      </w:r>
    </w:p>
    <w:p w:rsidR="0097648F" w:rsidRPr="00F56F1D" w:rsidRDefault="0097648F" w:rsidP="007A1D23">
      <w:pPr>
        <w:pStyle w:val="Textonotapie"/>
        <w:tabs>
          <w:tab w:val="left" w:pos="300"/>
        </w:tabs>
        <w:ind w:left="301" w:hanging="301"/>
        <w:rPr>
          <w:rFonts w:ascii="Arial" w:hAnsi="Arial" w:cs="Arial"/>
          <w:sz w:val="16"/>
          <w:szCs w:val="16"/>
        </w:rPr>
      </w:pPr>
    </w:p>
  </w:footnote>
  <w:footnote w:id="56">
    <w:p w:rsidR="0097648F" w:rsidRPr="00510E7A" w:rsidRDefault="0097648F" w:rsidP="007A1D23">
      <w:pPr>
        <w:pStyle w:val="Textonotapie"/>
        <w:tabs>
          <w:tab w:val="left" w:pos="300"/>
        </w:tabs>
        <w:ind w:left="301" w:hanging="301"/>
        <w:rPr>
          <w:rFonts w:ascii="Arial" w:hAnsi="Arial" w:cs="Arial"/>
          <w:sz w:val="16"/>
          <w:szCs w:val="16"/>
        </w:rPr>
      </w:pPr>
      <w:r w:rsidRPr="00F56F1D">
        <w:rPr>
          <w:rStyle w:val="Refdenotaalpie"/>
          <w:rFonts w:ascii="Arial" w:hAnsi="Arial" w:cs="Arial"/>
          <w:sz w:val="16"/>
          <w:szCs w:val="16"/>
        </w:rPr>
        <w:footnoteRef/>
      </w:r>
      <w:r w:rsidRPr="00F56F1D">
        <w:rPr>
          <w:rFonts w:ascii="Arial" w:hAnsi="Arial" w:cs="Arial"/>
          <w:sz w:val="16"/>
          <w:szCs w:val="16"/>
        </w:rPr>
        <w:t xml:space="preserve"> </w:t>
      </w:r>
      <w:r w:rsidRPr="00F56F1D">
        <w:rPr>
          <w:rFonts w:ascii="Arial" w:hAnsi="Arial" w:cs="Arial"/>
          <w:sz w:val="16"/>
          <w:szCs w:val="16"/>
        </w:rPr>
        <w:tab/>
        <w:t>Se refiere al monto del contrato ejecutado incluido adicionales y reducciones, de ser el caso.</w:t>
      </w:r>
      <w:r w:rsidRPr="001D7001">
        <w:rPr>
          <w:rFonts w:ascii="Arial" w:hAnsi="Arial" w:cs="Arial"/>
          <w:color w:val="FF0000"/>
          <w:sz w:val="16"/>
          <w:szCs w:val="16"/>
        </w:rPr>
        <w:t xml:space="preserve"> </w:t>
      </w:r>
    </w:p>
    <w:p w:rsidR="0097648F" w:rsidRPr="00510E7A" w:rsidRDefault="0097648F" w:rsidP="007A1D23">
      <w:pPr>
        <w:pStyle w:val="Textonotapie"/>
        <w:tabs>
          <w:tab w:val="left" w:pos="300"/>
        </w:tabs>
        <w:ind w:left="301" w:hanging="301"/>
        <w:rPr>
          <w:rFonts w:ascii="Arial" w:hAnsi="Arial" w:cs="Arial"/>
          <w:sz w:val="16"/>
          <w:szCs w:val="16"/>
        </w:rPr>
      </w:pPr>
    </w:p>
  </w:footnote>
  <w:footnote w:id="57">
    <w:p w:rsidR="0097648F" w:rsidRPr="00510E7A" w:rsidRDefault="0097648F" w:rsidP="007A1D23">
      <w:pPr>
        <w:pStyle w:val="Textonotapie"/>
        <w:tabs>
          <w:tab w:val="left" w:pos="300"/>
        </w:tabs>
        <w:ind w:left="301" w:hanging="301"/>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97648F" w:rsidRPr="00510E7A" w:rsidRDefault="0097648F" w:rsidP="007A1D23">
      <w:pPr>
        <w:pStyle w:val="Textonotapie"/>
        <w:tabs>
          <w:tab w:val="left" w:pos="300"/>
        </w:tabs>
        <w:ind w:left="301" w:hanging="301"/>
        <w:rPr>
          <w:rFonts w:ascii="Arial" w:hAnsi="Arial" w:cs="Arial"/>
          <w:sz w:val="16"/>
          <w:szCs w:val="16"/>
        </w:rPr>
      </w:pPr>
    </w:p>
  </w:footnote>
  <w:footnote w:id="58">
    <w:p w:rsidR="0097648F" w:rsidRPr="00510E7A" w:rsidRDefault="0097648F" w:rsidP="007A1D23">
      <w:pPr>
        <w:pStyle w:val="Textonotapie"/>
        <w:tabs>
          <w:tab w:val="left" w:pos="300"/>
        </w:tabs>
        <w:ind w:left="301" w:hanging="301"/>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Pr="00116925" w:rsidRDefault="00E125B2" w:rsidP="00116925">
    <w:pPr>
      <w:spacing w:after="0"/>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simplePos x="0" y="0"/>
              <wp:positionH relativeFrom="page">
                <wp:posOffset>321310</wp:posOffset>
              </wp:positionH>
              <wp:positionV relativeFrom="page">
                <wp:posOffset>294005</wp:posOffset>
              </wp:positionV>
              <wp:extent cx="693801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352973C" id="AutoShape 39" o:spid="_x0000_s1026" style="position:absolute;margin-left:25.3pt;margin-top:23.15pt;width:546.3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leQY0YQCAAAjBQAADgAAAAAAAAAAAAAAAAAuAgAAZHJzL2Uyb0RvYy54bWxQSwECLQAUAAYA&#10;CAAAACEAjRdMdeMAAAALAQAADwAAAAAAAAAAAAAAAADe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Pr="00116925" w:rsidRDefault="00E125B2"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simplePos x="0" y="0"/>
              <wp:positionH relativeFrom="page">
                <wp:posOffset>308610</wp:posOffset>
              </wp:positionH>
              <wp:positionV relativeFrom="page">
                <wp:posOffset>291465</wp:posOffset>
              </wp:positionV>
              <wp:extent cx="692848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EEA7C84" id="AutoShape 37" o:spid="_x0000_s1026" style="position:absolute;margin-left:24.3pt;margin-top:22.95pt;width:545.5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ev33moQCAAAjBQAADgAAAAAAAAAAAAAAAAAuAgAAZHJzL2Uyb0RvYy54bWxQSwECLQAUAAYA&#10;CAAAACEAkZEwbeMAAAALAQAADwAAAAAAAAAAAAAAAADeBAAAZHJzL2Rvd25yZXYueG1sUEsFBgAA&#10;AAAEAAQA8wAAAO4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Pr="00116925" w:rsidRDefault="00E125B2" w:rsidP="00116925">
    <w:pPr>
      <w:spacing w:after="0"/>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simplePos x="0" y="0"/>
              <wp:positionH relativeFrom="page">
                <wp:posOffset>321310</wp:posOffset>
              </wp:positionH>
              <wp:positionV relativeFrom="page">
                <wp:posOffset>294005</wp:posOffset>
              </wp:positionV>
              <wp:extent cx="693801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62AEC28" id="AutoShape 47" o:spid="_x0000_s1026" style="position:absolute;margin-left:25.3pt;margin-top:23.15pt;width:546.3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wx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Uy1MMYQCAAAjBQAADgAAAAAAAAAAAAAAAAAuAgAAZHJzL2Uyb0RvYy54bWxQSwECLQAUAAYA&#10;CAAAACEAjRdMdeMAAAALAQAADwAAAAAAAAAAAAAAAADeBAAAZHJzL2Rvd25yZXYueG1sUEsFBgAA&#10;AAAEAAQA8wAAAO4FAAAAAA==&#10;" o:allowincell="f" filled="f" fillcolor="black" strokeweight="1pt">
              <w10:wrap anchorx="page" anchory="page"/>
            </v:roundrect>
          </w:pict>
        </mc:Fallback>
      </mc:AlternateContent>
    </w:r>
    <w:r w:rsidR="0097648F" w:rsidRPr="00116925">
      <w:rPr>
        <w:rFonts w:ascii="Arial" w:hAnsi="Arial" w:cs="Arial"/>
        <w:i/>
        <w:sz w:val="18"/>
        <w:highlight w:val="lightGray"/>
      </w:rPr>
      <w:t>[CONSIGNAR NOMBRE DE LA ENTIDAD]</w:t>
    </w:r>
  </w:p>
  <w:p w:rsidR="0097648F" w:rsidRDefault="0097648F"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Pr="00116925" w:rsidRDefault="00E125B2"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simplePos x="0" y="0"/>
              <wp:positionH relativeFrom="page">
                <wp:posOffset>308610</wp:posOffset>
              </wp:positionH>
              <wp:positionV relativeFrom="page">
                <wp:posOffset>291465</wp:posOffset>
              </wp:positionV>
              <wp:extent cx="6928485"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9A85F0C" id="AutoShape 45" o:spid="_x0000_s1026" style="position:absolute;margin-left:24.3pt;margin-top:22.95pt;width:545.5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oB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N0ls3G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ZJFqAYQCAAAjBQAADgAAAAAAAAAAAAAAAAAuAgAAZHJzL2Uyb0RvYy54bWxQSwECLQAUAAYA&#10;CAAAACEAkZEwbeMAAAALAQAADwAAAAAAAAAAAAAAAADeBAAAZHJzL2Rvd25yZXYueG1sUEsFBgAA&#10;AAAEAAQA8wAAAO4FAAAAAA==&#10;" o:allowincell="f" filled="f" fillcolor="black" strokeweight="1pt">
              <w10:wrap anchorx="page" anchory="page"/>
            </v:roundrect>
          </w:pict>
        </mc:Fallback>
      </mc:AlternateContent>
    </w:r>
    <w:r w:rsidR="0097648F" w:rsidRPr="00116925">
      <w:rPr>
        <w:rFonts w:ascii="Arial" w:hAnsi="Arial" w:cs="Arial"/>
        <w:i/>
        <w:sz w:val="18"/>
        <w:highlight w:val="lightGray"/>
      </w:rPr>
      <w:t>[CONSIGNAR NOMBRE DE LA ENTIDAD]</w:t>
    </w:r>
  </w:p>
  <w:p w:rsidR="0097648F" w:rsidRDefault="0097648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Pr="00116925" w:rsidRDefault="00E125B2" w:rsidP="00116925">
    <w:pPr>
      <w:spacing w:after="0"/>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BF35EF"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0097648F" w:rsidRPr="00116925">
      <w:rPr>
        <w:rFonts w:ascii="Arial" w:hAnsi="Arial" w:cs="Arial"/>
        <w:i/>
        <w:sz w:val="18"/>
        <w:highlight w:val="lightGray"/>
      </w:rPr>
      <w:t>[CONSIGNAR NOMBRE DE LA ENTIDAD]</w:t>
    </w:r>
  </w:p>
  <w:p w:rsidR="0097648F" w:rsidRDefault="0097648F"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Pr="00116925" w:rsidRDefault="00E125B2"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B3D55"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0097648F" w:rsidRPr="00116925">
      <w:rPr>
        <w:rFonts w:ascii="Arial" w:hAnsi="Arial" w:cs="Arial"/>
        <w:i/>
        <w:sz w:val="18"/>
        <w:highlight w:val="lightGray"/>
      </w:rPr>
      <w:t>[CONSIGNAR NOMBRE DE LA ENTIDAD]</w:t>
    </w:r>
  </w:p>
  <w:p w:rsidR="0097648F" w:rsidRDefault="0097648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Pr="00577365" w:rsidRDefault="00E125B2" w:rsidP="00116925">
    <w:pPr>
      <w:spacing w:after="0"/>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71040" behindDoc="0" locked="0" layoutInCell="0" allowOverlap="1">
              <wp:simplePos x="0" y="0"/>
              <wp:positionH relativeFrom="page">
                <wp:posOffset>325755</wp:posOffset>
              </wp:positionH>
              <wp:positionV relativeFrom="page">
                <wp:posOffset>312420</wp:posOffset>
              </wp:positionV>
              <wp:extent cx="6931660" cy="10174605"/>
              <wp:effectExtent l="0" t="0" r="16510" b="17145"/>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45C335B" id="AutoShape 70" o:spid="_x0000_s1026" style="position:absolute;margin-left:25.65pt;margin-top:24.6pt;width:545.8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" o:allowincell="f" filled="f" fillcolor="black" strokeweight="1pt">
              <w10:wrap anchorx="page" anchory="page"/>
            </v:roundrect>
          </w:pict>
        </mc:Fallback>
      </mc:AlternateContent>
    </w:r>
    <w:r w:rsidR="0097648F" w:rsidRPr="00577365">
      <w:rPr>
        <w:rFonts w:ascii="Arial" w:hAnsi="Arial" w:cs="Arial"/>
        <w:i/>
        <w:sz w:val="18"/>
        <w:highlight w:val="lightGray"/>
      </w:rPr>
      <w:t>[CONSIGNAR NOMBRE DE LA ENTIDAD]</w:t>
    </w:r>
  </w:p>
  <w:p w:rsidR="0097648F" w:rsidRDefault="0097648F"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8F" w:rsidRPr="00577365" w:rsidRDefault="00E125B2"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67968" behindDoc="0" locked="0" layoutInCell="0" allowOverlap="1">
              <wp:simplePos x="0" y="0"/>
              <wp:positionH relativeFrom="page">
                <wp:posOffset>308610</wp:posOffset>
              </wp:positionH>
              <wp:positionV relativeFrom="page">
                <wp:posOffset>291465</wp:posOffset>
              </wp:positionV>
              <wp:extent cx="6932930" cy="10174605"/>
              <wp:effectExtent l="0" t="0" r="16510" b="17145"/>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7FA2584" id="AutoShape 66" o:spid="_x0000_s1026" style="position:absolute;margin-left:24.3pt;margin-top:22.95pt;width:545.9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EChQIAACM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" o:allowincell="f" filled="f" fillcolor="black" strokeweight="1pt">
              <w10:wrap anchorx="page" anchory="page"/>
            </v:roundrect>
          </w:pict>
        </mc:Fallback>
      </mc:AlternateContent>
    </w:r>
    <w:r w:rsidR="0097648F" w:rsidRPr="00577365">
      <w:rPr>
        <w:rFonts w:ascii="Arial" w:hAnsi="Arial" w:cs="Arial"/>
        <w:i/>
        <w:sz w:val="18"/>
        <w:highlight w:val="lightGray"/>
      </w:rPr>
      <w:t>[CONSIGNAR NOMBRE DE LA ENTIDAD]</w:t>
    </w:r>
  </w:p>
  <w:p w:rsidR="0097648F" w:rsidRDefault="0097648F" w:rsidP="00DC328E">
    <w:pPr>
      <w:pStyle w:val="Encabezado"/>
      <w:pBdr>
        <w:bottom w:val="single" w:sz="4" w:space="1" w:color="auto"/>
      </w:pBdr>
    </w:pPr>
    <w:r w:rsidRPr="00577365">
      <w:rPr>
        <w:rFonts w:ascii="Arial" w:hAnsi="Arial" w:cs="Arial"/>
        <w:i/>
        <w:sz w:val="18"/>
        <w:highlight w:val="lightGray"/>
      </w:rPr>
      <w:t>[CONSIGNAR NOMENCLATURA DEL PROCEDIMIENTO]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295424B"/>
    <w:multiLevelType w:val="hybridMultilevel"/>
    <w:tmpl w:val="0BE49D0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 w15:restartNumberingAfterBreak="0">
    <w:nsid w:val="0507111B"/>
    <w:multiLevelType w:val="hybridMultilevel"/>
    <w:tmpl w:val="822095E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15:restartNumberingAfterBreak="0">
    <w:nsid w:val="09052388"/>
    <w:multiLevelType w:val="hybridMultilevel"/>
    <w:tmpl w:val="A4223862"/>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9" w15:restartNumberingAfterBreak="0">
    <w:nsid w:val="0D687DAE"/>
    <w:multiLevelType w:val="hybridMultilevel"/>
    <w:tmpl w:val="D5303F72"/>
    <w:lvl w:ilvl="0" w:tplc="458A1776">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0"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15:restartNumberingAfterBreak="0">
    <w:nsid w:val="13A83EE9"/>
    <w:multiLevelType w:val="hybridMultilevel"/>
    <w:tmpl w:val="6C36D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BC75ED8"/>
    <w:multiLevelType w:val="hybridMultilevel"/>
    <w:tmpl w:val="A5A63C42"/>
    <w:lvl w:ilvl="0" w:tplc="B6F43D7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1"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153E44"/>
    <w:multiLevelType w:val="hybridMultilevel"/>
    <w:tmpl w:val="01A69D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5" w15:restartNumberingAfterBreak="0">
    <w:nsid w:val="2BE8128E"/>
    <w:multiLevelType w:val="hybridMultilevel"/>
    <w:tmpl w:val="0E563892"/>
    <w:lvl w:ilvl="0" w:tplc="87DA2840">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6" w15:restartNumberingAfterBreak="0">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4974251"/>
    <w:multiLevelType w:val="hybridMultilevel"/>
    <w:tmpl w:val="AEFA2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4EE3DE7"/>
    <w:multiLevelType w:val="hybridMultilevel"/>
    <w:tmpl w:val="267E381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5" w15:restartNumberingAfterBreak="0">
    <w:nsid w:val="4CC151AD"/>
    <w:multiLevelType w:val="hybridMultilevel"/>
    <w:tmpl w:val="1108DE62"/>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6"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762E2B"/>
    <w:multiLevelType w:val="hybridMultilevel"/>
    <w:tmpl w:val="7C8EDD92"/>
    <w:lvl w:ilvl="0" w:tplc="B6B8490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7801525"/>
    <w:multiLevelType w:val="multilevel"/>
    <w:tmpl w:val="DA6631E4"/>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2" w15:restartNumberingAfterBreak="0">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3"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15:restartNumberingAfterBreak="0">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8"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0"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50"/>
  </w:num>
  <w:num w:numId="8">
    <w:abstractNumId w:val="42"/>
  </w:num>
  <w:num w:numId="9">
    <w:abstractNumId w:val="38"/>
  </w:num>
  <w:num w:numId="10">
    <w:abstractNumId w:val="18"/>
  </w:num>
  <w:num w:numId="11">
    <w:abstractNumId w:val="19"/>
  </w:num>
  <w:num w:numId="12">
    <w:abstractNumId w:val="41"/>
  </w:num>
  <w:num w:numId="13">
    <w:abstractNumId w:val="31"/>
  </w:num>
  <w:num w:numId="14">
    <w:abstractNumId w:val="43"/>
  </w:num>
  <w:num w:numId="15">
    <w:abstractNumId w:val="22"/>
  </w:num>
  <w:num w:numId="16">
    <w:abstractNumId w:val="36"/>
  </w:num>
  <w:num w:numId="17">
    <w:abstractNumId w:val="6"/>
  </w:num>
  <w:num w:numId="18">
    <w:abstractNumId w:val="13"/>
  </w:num>
  <w:num w:numId="19">
    <w:abstractNumId w:val="7"/>
  </w:num>
  <w:num w:numId="20">
    <w:abstractNumId w:val="49"/>
  </w:num>
  <w:num w:numId="21">
    <w:abstractNumId w:val="47"/>
  </w:num>
  <w:num w:numId="22">
    <w:abstractNumId w:val="25"/>
  </w:num>
  <w:num w:numId="23">
    <w:abstractNumId w:val="15"/>
  </w:num>
  <w:num w:numId="24">
    <w:abstractNumId w:val="9"/>
  </w:num>
  <w:num w:numId="25">
    <w:abstractNumId w:val="17"/>
  </w:num>
  <w:num w:numId="26">
    <w:abstractNumId w:val="11"/>
  </w:num>
  <w:num w:numId="27">
    <w:abstractNumId w:val="44"/>
  </w:num>
  <w:num w:numId="28">
    <w:abstractNumId w:val="26"/>
  </w:num>
  <w:num w:numId="29">
    <w:abstractNumId w:val="24"/>
  </w:num>
  <w:num w:numId="30">
    <w:abstractNumId w:val="37"/>
  </w:num>
  <w:num w:numId="31">
    <w:abstractNumId w:val="39"/>
  </w:num>
  <w:num w:numId="32">
    <w:abstractNumId w:val="33"/>
  </w:num>
  <w:num w:numId="33">
    <w:abstractNumId w:val="48"/>
  </w:num>
  <w:num w:numId="34">
    <w:abstractNumId w:val="27"/>
  </w:num>
  <w:num w:numId="35">
    <w:abstractNumId w:val="34"/>
  </w:num>
  <w:num w:numId="36">
    <w:abstractNumId w:val="46"/>
  </w:num>
  <w:num w:numId="37">
    <w:abstractNumId w:val="8"/>
  </w:num>
  <w:num w:numId="38">
    <w:abstractNumId w:val="23"/>
  </w:num>
  <w:num w:numId="39">
    <w:abstractNumId w:val="12"/>
  </w:num>
  <w:num w:numId="40">
    <w:abstractNumId w:val="5"/>
  </w:num>
  <w:num w:numId="41">
    <w:abstractNumId w:val="16"/>
  </w:num>
  <w:num w:numId="42">
    <w:abstractNumId w:val="28"/>
  </w:num>
  <w:num w:numId="43">
    <w:abstractNumId w:val="21"/>
  </w:num>
  <w:num w:numId="44">
    <w:abstractNumId w:val="40"/>
  </w:num>
  <w:num w:numId="45">
    <w:abstractNumId w:val="30"/>
  </w:num>
  <w:num w:numId="46">
    <w:abstractNumId w:val="32"/>
  </w:num>
  <w:num w:numId="47">
    <w:abstractNumId w:val="35"/>
  </w:num>
  <w:num w:numId="48">
    <w:abstractNumId w:val="45"/>
  </w:num>
  <w:num w:numId="49">
    <w:abstractNumId w:val="14"/>
  </w:num>
  <w:num w:numId="50">
    <w:abstractNumId w:val="20"/>
  </w:num>
  <w:num w:numId="51">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ttachedTemplate r:id="rId1"/>
  <w:defaultTabStop w:val="720"/>
  <w:hyphenationZone w:val="425"/>
  <w:evenAndOddHeaders/>
  <w:drawingGridHorizontalSpacing w:val="110"/>
  <w:displayHorizontalDrawingGridEvery w:val="2"/>
  <w:characterSpacingControl w:val="doNotCompress"/>
  <w:hdrShapeDefaults>
    <o:shapedefaults v:ext="edit" spidmax="5122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09D0"/>
    <w:rsid w:val="00000A1D"/>
    <w:rsid w:val="000010F1"/>
    <w:rsid w:val="000014A0"/>
    <w:rsid w:val="0000245F"/>
    <w:rsid w:val="0000275B"/>
    <w:rsid w:val="000028AD"/>
    <w:rsid w:val="00002CE6"/>
    <w:rsid w:val="0000399C"/>
    <w:rsid w:val="00003BCE"/>
    <w:rsid w:val="0000449B"/>
    <w:rsid w:val="000044C2"/>
    <w:rsid w:val="00004589"/>
    <w:rsid w:val="0000459B"/>
    <w:rsid w:val="000048BE"/>
    <w:rsid w:val="000050B7"/>
    <w:rsid w:val="0000562F"/>
    <w:rsid w:val="0000646B"/>
    <w:rsid w:val="000064FC"/>
    <w:rsid w:val="000079A8"/>
    <w:rsid w:val="00007DCF"/>
    <w:rsid w:val="00007F31"/>
    <w:rsid w:val="00010FBD"/>
    <w:rsid w:val="00011703"/>
    <w:rsid w:val="0001181D"/>
    <w:rsid w:val="00011DC8"/>
    <w:rsid w:val="000120A1"/>
    <w:rsid w:val="0001227A"/>
    <w:rsid w:val="00012308"/>
    <w:rsid w:val="000125B6"/>
    <w:rsid w:val="00012EA5"/>
    <w:rsid w:val="00013616"/>
    <w:rsid w:val="00013F9F"/>
    <w:rsid w:val="00014E4C"/>
    <w:rsid w:val="000155C5"/>
    <w:rsid w:val="00015908"/>
    <w:rsid w:val="00015EEA"/>
    <w:rsid w:val="00015F83"/>
    <w:rsid w:val="00016513"/>
    <w:rsid w:val="000167D7"/>
    <w:rsid w:val="00016C15"/>
    <w:rsid w:val="00016D3B"/>
    <w:rsid w:val="000170ED"/>
    <w:rsid w:val="00020440"/>
    <w:rsid w:val="00020734"/>
    <w:rsid w:val="00020BB3"/>
    <w:rsid w:val="000213F0"/>
    <w:rsid w:val="00021C00"/>
    <w:rsid w:val="00021ED1"/>
    <w:rsid w:val="00022542"/>
    <w:rsid w:val="000235C2"/>
    <w:rsid w:val="00023740"/>
    <w:rsid w:val="000238E4"/>
    <w:rsid w:val="00023F08"/>
    <w:rsid w:val="0002440C"/>
    <w:rsid w:val="000244FB"/>
    <w:rsid w:val="000245F2"/>
    <w:rsid w:val="00025D41"/>
    <w:rsid w:val="000267AA"/>
    <w:rsid w:val="00026EB1"/>
    <w:rsid w:val="00027191"/>
    <w:rsid w:val="00027213"/>
    <w:rsid w:val="0002723F"/>
    <w:rsid w:val="000278DE"/>
    <w:rsid w:val="00027A56"/>
    <w:rsid w:val="00030BC3"/>
    <w:rsid w:val="00030FFB"/>
    <w:rsid w:val="00031254"/>
    <w:rsid w:val="0003191F"/>
    <w:rsid w:val="00031A30"/>
    <w:rsid w:val="00031CE2"/>
    <w:rsid w:val="00031ED4"/>
    <w:rsid w:val="000324BE"/>
    <w:rsid w:val="0003259B"/>
    <w:rsid w:val="00033CC9"/>
    <w:rsid w:val="00033E06"/>
    <w:rsid w:val="00033F31"/>
    <w:rsid w:val="00034010"/>
    <w:rsid w:val="00034193"/>
    <w:rsid w:val="000344A2"/>
    <w:rsid w:val="000346AE"/>
    <w:rsid w:val="0003490C"/>
    <w:rsid w:val="0003515D"/>
    <w:rsid w:val="00035260"/>
    <w:rsid w:val="0003568F"/>
    <w:rsid w:val="000363FE"/>
    <w:rsid w:val="00036491"/>
    <w:rsid w:val="00036534"/>
    <w:rsid w:val="00037043"/>
    <w:rsid w:val="00037498"/>
    <w:rsid w:val="00037EC8"/>
    <w:rsid w:val="00037FD3"/>
    <w:rsid w:val="00040821"/>
    <w:rsid w:val="0004092B"/>
    <w:rsid w:val="00040D81"/>
    <w:rsid w:val="00040F83"/>
    <w:rsid w:val="00040FCD"/>
    <w:rsid w:val="00041F69"/>
    <w:rsid w:val="0004270F"/>
    <w:rsid w:val="000428A0"/>
    <w:rsid w:val="00042DA0"/>
    <w:rsid w:val="000447BA"/>
    <w:rsid w:val="000453AC"/>
    <w:rsid w:val="0004657E"/>
    <w:rsid w:val="0004728C"/>
    <w:rsid w:val="00050036"/>
    <w:rsid w:val="00051D19"/>
    <w:rsid w:val="0005220D"/>
    <w:rsid w:val="00052CC0"/>
    <w:rsid w:val="00053132"/>
    <w:rsid w:val="00053649"/>
    <w:rsid w:val="0005387B"/>
    <w:rsid w:val="00053A9F"/>
    <w:rsid w:val="00053BDD"/>
    <w:rsid w:val="00053DDC"/>
    <w:rsid w:val="000548F4"/>
    <w:rsid w:val="0005590F"/>
    <w:rsid w:val="00056037"/>
    <w:rsid w:val="00056624"/>
    <w:rsid w:val="00056C3C"/>
    <w:rsid w:val="00056FAF"/>
    <w:rsid w:val="00057040"/>
    <w:rsid w:val="00057F23"/>
    <w:rsid w:val="00060337"/>
    <w:rsid w:val="000604DB"/>
    <w:rsid w:val="00062DDA"/>
    <w:rsid w:val="00063A5A"/>
    <w:rsid w:val="00064145"/>
    <w:rsid w:val="00064685"/>
    <w:rsid w:val="000651DD"/>
    <w:rsid w:val="00065E8D"/>
    <w:rsid w:val="0006604C"/>
    <w:rsid w:val="000660A8"/>
    <w:rsid w:val="00067283"/>
    <w:rsid w:val="00067CDC"/>
    <w:rsid w:val="00067FC3"/>
    <w:rsid w:val="000701FD"/>
    <w:rsid w:val="00070438"/>
    <w:rsid w:val="00070496"/>
    <w:rsid w:val="0007071C"/>
    <w:rsid w:val="0007090C"/>
    <w:rsid w:val="000710A6"/>
    <w:rsid w:val="00071858"/>
    <w:rsid w:val="00073543"/>
    <w:rsid w:val="000737FE"/>
    <w:rsid w:val="00073B50"/>
    <w:rsid w:val="0007435E"/>
    <w:rsid w:val="00074639"/>
    <w:rsid w:val="0007491B"/>
    <w:rsid w:val="00074C28"/>
    <w:rsid w:val="00075100"/>
    <w:rsid w:val="000753BD"/>
    <w:rsid w:val="00075937"/>
    <w:rsid w:val="00075F2F"/>
    <w:rsid w:val="00077145"/>
    <w:rsid w:val="000773F5"/>
    <w:rsid w:val="00077904"/>
    <w:rsid w:val="0007798A"/>
    <w:rsid w:val="00077C21"/>
    <w:rsid w:val="00080330"/>
    <w:rsid w:val="00080535"/>
    <w:rsid w:val="000805FC"/>
    <w:rsid w:val="000806C0"/>
    <w:rsid w:val="00080F1C"/>
    <w:rsid w:val="00080F7F"/>
    <w:rsid w:val="00081718"/>
    <w:rsid w:val="00082301"/>
    <w:rsid w:val="00082D0A"/>
    <w:rsid w:val="00082EB6"/>
    <w:rsid w:val="000831C9"/>
    <w:rsid w:val="00083838"/>
    <w:rsid w:val="00083960"/>
    <w:rsid w:val="000850E4"/>
    <w:rsid w:val="000852AA"/>
    <w:rsid w:val="00085369"/>
    <w:rsid w:val="000856B0"/>
    <w:rsid w:val="00086543"/>
    <w:rsid w:val="00086E46"/>
    <w:rsid w:val="00086ED1"/>
    <w:rsid w:val="00087074"/>
    <w:rsid w:val="0008714D"/>
    <w:rsid w:val="000871DE"/>
    <w:rsid w:val="00090199"/>
    <w:rsid w:val="00090D76"/>
    <w:rsid w:val="000915B6"/>
    <w:rsid w:val="00091836"/>
    <w:rsid w:val="00091A69"/>
    <w:rsid w:val="00091BEA"/>
    <w:rsid w:val="000938E3"/>
    <w:rsid w:val="000947AC"/>
    <w:rsid w:val="00094F54"/>
    <w:rsid w:val="00096323"/>
    <w:rsid w:val="00096502"/>
    <w:rsid w:val="00096B18"/>
    <w:rsid w:val="000970F7"/>
    <w:rsid w:val="000973A0"/>
    <w:rsid w:val="0009755D"/>
    <w:rsid w:val="000A04B2"/>
    <w:rsid w:val="000A094B"/>
    <w:rsid w:val="000A1073"/>
    <w:rsid w:val="000A1D23"/>
    <w:rsid w:val="000A210C"/>
    <w:rsid w:val="000A2B11"/>
    <w:rsid w:val="000A2C3A"/>
    <w:rsid w:val="000A3D00"/>
    <w:rsid w:val="000A3E41"/>
    <w:rsid w:val="000A4720"/>
    <w:rsid w:val="000A4E67"/>
    <w:rsid w:val="000A55C0"/>
    <w:rsid w:val="000A5BA3"/>
    <w:rsid w:val="000A5C98"/>
    <w:rsid w:val="000A6220"/>
    <w:rsid w:val="000A62F9"/>
    <w:rsid w:val="000A64C6"/>
    <w:rsid w:val="000A772D"/>
    <w:rsid w:val="000B01EC"/>
    <w:rsid w:val="000B0340"/>
    <w:rsid w:val="000B0FAD"/>
    <w:rsid w:val="000B0FED"/>
    <w:rsid w:val="000B10DA"/>
    <w:rsid w:val="000B123E"/>
    <w:rsid w:val="000B163D"/>
    <w:rsid w:val="000B18C8"/>
    <w:rsid w:val="000B1BE0"/>
    <w:rsid w:val="000B1C4B"/>
    <w:rsid w:val="000B1D25"/>
    <w:rsid w:val="000B2057"/>
    <w:rsid w:val="000B215F"/>
    <w:rsid w:val="000B21FF"/>
    <w:rsid w:val="000B30F7"/>
    <w:rsid w:val="000B4158"/>
    <w:rsid w:val="000B4D3C"/>
    <w:rsid w:val="000B4FBC"/>
    <w:rsid w:val="000B59C1"/>
    <w:rsid w:val="000B5C7F"/>
    <w:rsid w:val="000B5D40"/>
    <w:rsid w:val="000B6159"/>
    <w:rsid w:val="000B629D"/>
    <w:rsid w:val="000B6992"/>
    <w:rsid w:val="000B6CB4"/>
    <w:rsid w:val="000B6CC5"/>
    <w:rsid w:val="000B6CCF"/>
    <w:rsid w:val="000B6DBE"/>
    <w:rsid w:val="000B7661"/>
    <w:rsid w:val="000B79DD"/>
    <w:rsid w:val="000B7D56"/>
    <w:rsid w:val="000C04AB"/>
    <w:rsid w:val="000C0A8B"/>
    <w:rsid w:val="000C1D80"/>
    <w:rsid w:val="000C1F7F"/>
    <w:rsid w:val="000C2589"/>
    <w:rsid w:val="000C2744"/>
    <w:rsid w:val="000C27B4"/>
    <w:rsid w:val="000C37F8"/>
    <w:rsid w:val="000C3E73"/>
    <w:rsid w:val="000C4B30"/>
    <w:rsid w:val="000C4EBF"/>
    <w:rsid w:val="000C510D"/>
    <w:rsid w:val="000C5429"/>
    <w:rsid w:val="000C5639"/>
    <w:rsid w:val="000C5B76"/>
    <w:rsid w:val="000C5B99"/>
    <w:rsid w:val="000C6236"/>
    <w:rsid w:val="000C68D4"/>
    <w:rsid w:val="000C69ED"/>
    <w:rsid w:val="000C6C1C"/>
    <w:rsid w:val="000C6CC1"/>
    <w:rsid w:val="000C6F4A"/>
    <w:rsid w:val="000C7386"/>
    <w:rsid w:val="000C7805"/>
    <w:rsid w:val="000D031F"/>
    <w:rsid w:val="000D0588"/>
    <w:rsid w:val="000D0D76"/>
    <w:rsid w:val="000D0E9E"/>
    <w:rsid w:val="000D1068"/>
    <w:rsid w:val="000D21BF"/>
    <w:rsid w:val="000D4399"/>
    <w:rsid w:val="000D43AD"/>
    <w:rsid w:val="000D44B7"/>
    <w:rsid w:val="000D588D"/>
    <w:rsid w:val="000D6293"/>
    <w:rsid w:val="000D6491"/>
    <w:rsid w:val="000D6EBF"/>
    <w:rsid w:val="000D7759"/>
    <w:rsid w:val="000D7CB2"/>
    <w:rsid w:val="000E0724"/>
    <w:rsid w:val="000E0B76"/>
    <w:rsid w:val="000E0B8D"/>
    <w:rsid w:val="000E0B9A"/>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C2B"/>
    <w:rsid w:val="000F19E9"/>
    <w:rsid w:val="000F1BA9"/>
    <w:rsid w:val="000F1EF7"/>
    <w:rsid w:val="000F27CA"/>
    <w:rsid w:val="000F340A"/>
    <w:rsid w:val="000F3432"/>
    <w:rsid w:val="000F36D8"/>
    <w:rsid w:val="000F3927"/>
    <w:rsid w:val="000F3BA3"/>
    <w:rsid w:val="000F3F80"/>
    <w:rsid w:val="000F451E"/>
    <w:rsid w:val="000F4B49"/>
    <w:rsid w:val="000F6AC5"/>
    <w:rsid w:val="000F6BE0"/>
    <w:rsid w:val="000F6E49"/>
    <w:rsid w:val="000F741B"/>
    <w:rsid w:val="000F7B91"/>
    <w:rsid w:val="000F7CC4"/>
    <w:rsid w:val="0010079E"/>
    <w:rsid w:val="00101682"/>
    <w:rsid w:val="00101CFB"/>
    <w:rsid w:val="00101E8C"/>
    <w:rsid w:val="0010299E"/>
    <w:rsid w:val="00103216"/>
    <w:rsid w:val="001032D3"/>
    <w:rsid w:val="0010366A"/>
    <w:rsid w:val="001036E2"/>
    <w:rsid w:val="00103B0F"/>
    <w:rsid w:val="00103DB3"/>
    <w:rsid w:val="00105292"/>
    <w:rsid w:val="00105B25"/>
    <w:rsid w:val="00106940"/>
    <w:rsid w:val="00106E1A"/>
    <w:rsid w:val="00107F56"/>
    <w:rsid w:val="001103D2"/>
    <w:rsid w:val="00111488"/>
    <w:rsid w:val="00111918"/>
    <w:rsid w:val="00111B31"/>
    <w:rsid w:val="00111E09"/>
    <w:rsid w:val="001125CC"/>
    <w:rsid w:val="001128D2"/>
    <w:rsid w:val="0011386A"/>
    <w:rsid w:val="00113A54"/>
    <w:rsid w:val="001141A8"/>
    <w:rsid w:val="001154ED"/>
    <w:rsid w:val="0011557C"/>
    <w:rsid w:val="00115FD0"/>
    <w:rsid w:val="00116443"/>
    <w:rsid w:val="0011649E"/>
    <w:rsid w:val="00116925"/>
    <w:rsid w:val="00120F0A"/>
    <w:rsid w:val="00120F4A"/>
    <w:rsid w:val="00121641"/>
    <w:rsid w:val="0012246E"/>
    <w:rsid w:val="00122F67"/>
    <w:rsid w:val="001230D9"/>
    <w:rsid w:val="00123D4A"/>
    <w:rsid w:val="0012411F"/>
    <w:rsid w:val="00124D2E"/>
    <w:rsid w:val="0012548D"/>
    <w:rsid w:val="001255D0"/>
    <w:rsid w:val="001257E0"/>
    <w:rsid w:val="00126AEF"/>
    <w:rsid w:val="00126D62"/>
    <w:rsid w:val="00126EDA"/>
    <w:rsid w:val="00127857"/>
    <w:rsid w:val="00127E4A"/>
    <w:rsid w:val="00127E83"/>
    <w:rsid w:val="001300CA"/>
    <w:rsid w:val="001302EB"/>
    <w:rsid w:val="00130656"/>
    <w:rsid w:val="001306B2"/>
    <w:rsid w:val="00130B26"/>
    <w:rsid w:val="00130B3F"/>
    <w:rsid w:val="00130F2B"/>
    <w:rsid w:val="00131181"/>
    <w:rsid w:val="001316F8"/>
    <w:rsid w:val="00132174"/>
    <w:rsid w:val="0013224B"/>
    <w:rsid w:val="00132F86"/>
    <w:rsid w:val="00133A07"/>
    <w:rsid w:val="00133B4A"/>
    <w:rsid w:val="00133D53"/>
    <w:rsid w:val="0013405E"/>
    <w:rsid w:val="00135BE2"/>
    <w:rsid w:val="0014013A"/>
    <w:rsid w:val="00140734"/>
    <w:rsid w:val="00141025"/>
    <w:rsid w:val="00141126"/>
    <w:rsid w:val="0014180A"/>
    <w:rsid w:val="00141AF8"/>
    <w:rsid w:val="001427F0"/>
    <w:rsid w:val="0014281D"/>
    <w:rsid w:val="00142879"/>
    <w:rsid w:val="00142992"/>
    <w:rsid w:val="001429E8"/>
    <w:rsid w:val="00142A6D"/>
    <w:rsid w:val="00142CC5"/>
    <w:rsid w:val="001435FE"/>
    <w:rsid w:val="00143BB3"/>
    <w:rsid w:val="00145457"/>
    <w:rsid w:val="0014564A"/>
    <w:rsid w:val="0014595E"/>
    <w:rsid w:val="001460A3"/>
    <w:rsid w:val="00146CB4"/>
    <w:rsid w:val="00146D4A"/>
    <w:rsid w:val="001506EE"/>
    <w:rsid w:val="00151664"/>
    <w:rsid w:val="00151E94"/>
    <w:rsid w:val="0015216C"/>
    <w:rsid w:val="0015272A"/>
    <w:rsid w:val="00153536"/>
    <w:rsid w:val="00153865"/>
    <w:rsid w:val="00153A48"/>
    <w:rsid w:val="00154BA3"/>
    <w:rsid w:val="00155210"/>
    <w:rsid w:val="00155483"/>
    <w:rsid w:val="00155AA9"/>
    <w:rsid w:val="00155DEE"/>
    <w:rsid w:val="00156209"/>
    <w:rsid w:val="001564E5"/>
    <w:rsid w:val="00156597"/>
    <w:rsid w:val="00156893"/>
    <w:rsid w:val="001568C0"/>
    <w:rsid w:val="00156946"/>
    <w:rsid w:val="00156CB8"/>
    <w:rsid w:val="00156EBC"/>
    <w:rsid w:val="00157158"/>
    <w:rsid w:val="0015751C"/>
    <w:rsid w:val="001576EA"/>
    <w:rsid w:val="00157CE0"/>
    <w:rsid w:val="00157D02"/>
    <w:rsid w:val="00157DDA"/>
    <w:rsid w:val="00157FA9"/>
    <w:rsid w:val="001604D4"/>
    <w:rsid w:val="001607FC"/>
    <w:rsid w:val="001616C1"/>
    <w:rsid w:val="00161EF2"/>
    <w:rsid w:val="00162EAA"/>
    <w:rsid w:val="001631DC"/>
    <w:rsid w:val="00163256"/>
    <w:rsid w:val="001635F4"/>
    <w:rsid w:val="00163664"/>
    <w:rsid w:val="00163A14"/>
    <w:rsid w:val="00164054"/>
    <w:rsid w:val="00164948"/>
    <w:rsid w:val="00164DEB"/>
    <w:rsid w:val="00164E65"/>
    <w:rsid w:val="00165556"/>
    <w:rsid w:val="00165BCE"/>
    <w:rsid w:val="00165DDA"/>
    <w:rsid w:val="0016662D"/>
    <w:rsid w:val="00166920"/>
    <w:rsid w:val="00166AA4"/>
    <w:rsid w:val="00166C7D"/>
    <w:rsid w:val="00167026"/>
    <w:rsid w:val="001671AE"/>
    <w:rsid w:val="001703CB"/>
    <w:rsid w:val="00170614"/>
    <w:rsid w:val="001708C2"/>
    <w:rsid w:val="00170BE7"/>
    <w:rsid w:val="00172BD7"/>
    <w:rsid w:val="00172D52"/>
    <w:rsid w:val="001737B1"/>
    <w:rsid w:val="00173882"/>
    <w:rsid w:val="00173979"/>
    <w:rsid w:val="001748E8"/>
    <w:rsid w:val="00174D5D"/>
    <w:rsid w:val="00175CF4"/>
    <w:rsid w:val="0017615A"/>
    <w:rsid w:val="001766E2"/>
    <w:rsid w:val="001766ED"/>
    <w:rsid w:val="001772B5"/>
    <w:rsid w:val="00177531"/>
    <w:rsid w:val="001775EE"/>
    <w:rsid w:val="00177CD8"/>
    <w:rsid w:val="001802C1"/>
    <w:rsid w:val="001802FF"/>
    <w:rsid w:val="001809BD"/>
    <w:rsid w:val="00181EC2"/>
    <w:rsid w:val="00182447"/>
    <w:rsid w:val="00182AFA"/>
    <w:rsid w:val="00182C92"/>
    <w:rsid w:val="00183205"/>
    <w:rsid w:val="001832B9"/>
    <w:rsid w:val="00183802"/>
    <w:rsid w:val="00183D5C"/>
    <w:rsid w:val="00183FD7"/>
    <w:rsid w:val="001843E6"/>
    <w:rsid w:val="00184D75"/>
    <w:rsid w:val="00184D88"/>
    <w:rsid w:val="001851D2"/>
    <w:rsid w:val="00186372"/>
    <w:rsid w:val="0018727C"/>
    <w:rsid w:val="00187A24"/>
    <w:rsid w:val="00187CB1"/>
    <w:rsid w:val="00187E9E"/>
    <w:rsid w:val="00187EC0"/>
    <w:rsid w:val="001901C6"/>
    <w:rsid w:val="00190D5D"/>
    <w:rsid w:val="001915E1"/>
    <w:rsid w:val="00191F29"/>
    <w:rsid w:val="001922C9"/>
    <w:rsid w:val="0019242B"/>
    <w:rsid w:val="001925E8"/>
    <w:rsid w:val="001925F8"/>
    <w:rsid w:val="0019290F"/>
    <w:rsid w:val="001929FB"/>
    <w:rsid w:val="00192D01"/>
    <w:rsid w:val="0019367D"/>
    <w:rsid w:val="0019370C"/>
    <w:rsid w:val="00193A1F"/>
    <w:rsid w:val="00193FF2"/>
    <w:rsid w:val="001944FA"/>
    <w:rsid w:val="0019455D"/>
    <w:rsid w:val="001954CF"/>
    <w:rsid w:val="00195B52"/>
    <w:rsid w:val="00196614"/>
    <w:rsid w:val="0019666D"/>
    <w:rsid w:val="00196B83"/>
    <w:rsid w:val="0019725F"/>
    <w:rsid w:val="001973C2"/>
    <w:rsid w:val="001A013B"/>
    <w:rsid w:val="001A0AF3"/>
    <w:rsid w:val="001A0C71"/>
    <w:rsid w:val="001A11E4"/>
    <w:rsid w:val="001A16B8"/>
    <w:rsid w:val="001A18BE"/>
    <w:rsid w:val="001A26E6"/>
    <w:rsid w:val="001A27D1"/>
    <w:rsid w:val="001A4063"/>
    <w:rsid w:val="001A43ED"/>
    <w:rsid w:val="001A4E8F"/>
    <w:rsid w:val="001A502D"/>
    <w:rsid w:val="001A5D3D"/>
    <w:rsid w:val="001A67C7"/>
    <w:rsid w:val="001A6FE3"/>
    <w:rsid w:val="001A7517"/>
    <w:rsid w:val="001A76FB"/>
    <w:rsid w:val="001A7FAB"/>
    <w:rsid w:val="001B08B2"/>
    <w:rsid w:val="001B0F0A"/>
    <w:rsid w:val="001B1065"/>
    <w:rsid w:val="001B124C"/>
    <w:rsid w:val="001B1285"/>
    <w:rsid w:val="001B1B4F"/>
    <w:rsid w:val="001B1D30"/>
    <w:rsid w:val="001B27B5"/>
    <w:rsid w:val="001B2D0F"/>
    <w:rsid w:val="001B2E9E"/>
    <w:rsid w:val="001B30D3"/>
    <w:rsid w:val="001B331E"/>
    <w:rsid w:val="001B3659"/>
    <w:rsid w:val="001B3A66"/>
    <w:rsid w:val="001B3BC5"/>
    <w:rsid w:val="001B3F5A"/>
    <w:rsid w:val="001B4107"/>
    <w:rsid w:val="001B448F"/>
    <w:rsid w:val="001B4A8D"/>
    <w:rsid w:val="001B4C08"/>
    <w:rsid w:val="001B6257"/>
    <w:rsid w:val="001B6718"/>
    <w:rsid w:val="001B694A"/>
    <w:rsid w:val="001B7EF6"/>
    <w:rsid w:val="001C00E2"/>
    <w:rsid w:val="001C0637"/>
    <w:rsid w:val="001C0CCE"/>
    <w:rsid w:val="001C13DE"/>
    <w:rsid w:val="001C1429"/>
    <w:rsid w:val="001C14EB"/>
    <w:rsid w:val="001C180C"/>
    <w:rsid w:val="001C24CC"/>
    <w:rsid w:val="001C2F22"/>
    <w:rsid w:val="001C3089"/>
    <w:rsid w:val="001C34ED"/>
    <w:rsid w:val="001C3BBD"/>
    <w:rsid w:val="001C41CF"/>
    <w:rsid w:val="001C4A6D"/>
    <w:rsid w:val="001C52C9"/>
    <w:rsid w:val="001C5839"/>
    <w:rsid w:val="001C59B5"/>
    <w:rsid w:val="001C5A34"/>
    <w:rsid w:val="001C6170"/>
    <w:rsid w:val="001C6362"/>
    <w:rsid w:val="001C65EC"/>
    <w:rsid w:val="001C661E"/>
    <w:rsid w:val="001C6989"/>
    <w:rsid w:val="001C6D5C"/>
    <w:rsid w:val="001C75EE"/>
    <w:rsid w:val="001C7B9B"/>
    <w:rsid w:val="001D00A8"/>
    <w:rsid w:val="001D066A"/>
    <w:rsid w:val="001D0AA2"/>
    <w:rsid w:val="001D0AA5"/>
    <w:rsid w:val="001D0BCC"/>
    <w:rsid w:val="001D0ECB"/>
    <w:rsid w:val="001D1C83"/>
    <w:rsid w:val="001D1CE0"/>
    <w:rsid w:val="001D1DDD"/>
    <w:rsid w:val="001D2310"/>
    <w:rsid w:val="001D3166"/>
    <w:rsid w:val="001D38AE"/>
    <w:rsid w:val="001D3A55"/>
    <w:rsid w:val="001D4097"/>
    <w:rsid w:val="001D48BB"/>
    <w:rsid w:val="001D4974"/>
    <w:rsid w:val="001D4DB7"/>
    <w:rsid w:val="001D5D35"/>
    <w:rsid w:val="001D5FDA"/>
    <w:rsid w:val="001D6139"/>
    <w:rsid w:val="001D6F2F"/>
    <w:rsid w:val="001D7264"/>
    <w:rsid w:val="001E0378"/>
    <w:rsid w:val="001E0522"/>
    <w:rsid w:val="001E0666"/>
    <w:rsid w:val="001E070C"/>
    <w:rsid w:val="001E1420"/>
    <w:rsid w:val="001E21DC"/>
    <w:rsid w:val="001E2D51"/>
    <w:rsid w:val="001E39A5"/>
    <w:rsid w:val="001E460A"/>
    <w:rsid w:val="001E4B3E"/>
    <w:rsid w:val="001E574D"/>
    <w:rsid w:val="001E5F58"/>
    <w:rsid w:val="001E6002"/>
    <w:rsid w:val="001E6056"/>
    <w:rsid w:val="001E612C"/>
    <w:rsid w:val="001E763E"/>
    <w:rsid w:val="001E7C34"/>
    <w:rsid w:val="001F003D"/>
    <w:rsid w:val="001F00F2"/>
    <w:rsid w:val="001F0229"/>
    <w:rsid w:val="001F0258"/>
    <w:rsid w:val="001F0681"/>
    <w:rsid w:val="001F09D1"/>
    <w:rsid w:val="001F130D"/>
    <w:rsid w:val="001F1C87"/>
    <w:rsid w:val="001F213B"/>
    <w:rsid w:val="001F2B22"/>
    <w:rsid w:val="001F2C63"/>
    <w:rsid w:val="001F3298"/>
    <w:rsid w:val="001F3582"/>
    <w:rsid w:val="001F380F"/>
    <w:rsid w:val="001F3A6F"/>
    <w:rsid w:val="001F4265"/>
    <w:rsid w:val="001F4562"/>
    <w:rsid w:val="001F4859"/>
    <w:rsid w:val="001F4DD7"/>
    <w:rsid w:val="001F5087"/>
    <w:rsid w:val="001F6011"/>
    <w:rsid w:val="001F6146"/>
    <w:rsid w:val="001F644A"/>
    <w:rsid w:val="001F654A"/>
    <w:rsid w:val="001F692E"/>
    <w:rsid w:val="001F6E83"/>
    <w:rsid w:val="001F6F54"/>
    <w:rsid w:val="001F71EC"/>
    <w:rsid w:val="001F7E24"/>
    <w:rsid w:val="00200299"/>
    <w:rsid w:val="002003C7"/>
    <w:rsid w:val="002005C3"/>
    <w:rsid w:val="00201289"/>
    <w:rsid w:val="002019AF"/>
    <w:rsid w:val="002021A8"/>
    <w:rsid w:val="002025A3"/>
    <w:rsid w:val="002025EF"/>
    <w:rsid w:val="00202BAF"/>
    <w:rsid w:val="002035A9"/>
    <w:rsid w:val="00204D49"/>
    <w:rsid w:val="00205EB9"/>
    <w:rsid w:val="00205FFE"/>
    <w:rsid w:val="0020669A"/>
    <w:rsid w:val="00207DD4"/>
    <w:rsid w:val="0021016F"/>
    <w:rsid w:val="00210418"/>
    <w:rsid w:val="002106F9"/>
    <w:rsid w:val="0021195B"/>
    <w:rsid w:val="00212FCE"/>
    <w:rsid w:val="00213189"/>
    <w:rsid w:val="002138F5"/>
    <w:rsid w:val="00213DF4"/>
    <w:rsid w:val="00213FF9"/>
    <w:rsid w:val="002140B1"/>
    <w:rsid w:val="0021441F"/>
    <w:rsid w:val="00214865"/>
    <w:rsid w:val="00214AD9"/>
    <w:rsid w:val="00214ECE"/>
    <w:rsid w:val="002150DC"/>
    <w:rsid w:val="002156F0"/>
    <w:rsid w:val="0021594D"/>
    <w:rsid w:val="002166A1"/>
    <w:rsid w:val="00216C6F"/>
    <w:rsid w:val="00216D35"/>
    <w:rsid w:val="0021705C"/>
    <w:rsid w:val="0021710C"/>
    <w:rsid w:val="0021755D"/>
    <w:rsid w:val="00217D0C"/>
    <w:rsid w:val="00217E15"/>
    <w:rsid w:val="00217F39"/>
    <w:rsid w:val="00220439"/>
    <w:rsid w:val="002206AD"/>
    <w:rsid w:val="002209DE"/>
    <w:rsid w:val="00220F54"/>
    <w:rsid w:val="00221196"/>
    <w:rsid w:val="002215EC"/>
    <w:rsid w:val="00221607"/>
    <w:rsid w:val="00221A4C"/>
    <w:rsid w:val="00222186"/>
    <w:rsid w:val="002223C9"/>
    <w:rsid w:val="00222739"/>
    <w:rsid w:val="0022287D"/>
    <w:rsid w:val="0022384A"/>
    <w:rsid w:val="00223AD0"/>
    <w:rsid w:val="00223C10"/>
    <w:rsid w:val="00224467"/>
    <w:rsid w:val="002250DA"/>
    <w:rsid w:val="00225A71"/>
    <w:rsid w:val="00225BF3"/>
    <w:rsid w:val="002264D0"/>
    <w:rsid w:val="00226983"/>
    <w:rsid w:val="00226D20"/>
    <w:rsid w:val="00226DA1"/>
    <w:rsid w:val="00227791"/>
    <w:rsid w:val="00230C4B"/>
    <w:rsid w:val="00231316"/>
    <w:rsid w:val="0023134E"/>
    <w:rsid w:val="00231FB3"/>
    <w:rsid w:val="00232D3E"/>
    <w:rsid w:val="00233AF3"/>
    <w:rsid w:val="00234559"/>
    <w:rsid w:val="00234AFE"/>
    <w:rsid w:val="0023516E"/>
    <w:rsid w:val="0023571B"/>
    <w:rsid w:val="00236176"/>
    <w:rsid w:val="00236BDC"/>
    <w:rsid w:val="00240D35"/>
    <w:rsid w:val="00240DEF"/>
    <w:rsid w:val="002415AF"/>
    <w:rsid w:val="002415DF"/>
    <w:rsid w:val="00241A1A"/>
    <w:rsid w:val="00242492"/>
    <w:rsid w:val="002426D8"/>
    <w:rsid w:val="00242AA4"/>
    <w:rsid w:val="00242FD3"/>
    <w:rsid w:val="00243131"/>
    <w:rsid w:val="002431DA"/>
    <w:rsid w:val="0024368B"/>
    <w:rsid w:val="00243CED"/>
    <w:rsid w:val="00243EA6"/>
    <w:rsid w:val="00243EFF"/>
    <w:rsid w:val="002449C8"/>
    <w:rsid w:val="0024620F"/>
    <w:rsid w:val="00246AA1"/>
    <w:rsid w:val="00247998"/>
    <w:rsid w:val="00247D46"/>
    <w:rsid w:val="00250AA7"/>
    <w:rsid w:val="002511C7"/>
    <w:rsid w:val="00252D08"/>
    <w:rsid w:val="0025316B"/>
    <w:rsid w:val="00254545"/>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1950"/>
    <w:rsid w:val="00261A4A"/>
    <w:rsid w:val="002621B2"/>
    <w:rsid w:val="002629EA"/>
    <w:rsid w:val="00263055"/>
    <w:rsid w:val="0026416C"/>
    <w:rsid w:val="002642DD"/>
    <w:rsid w:val="00265393"/>
    <w:rsid w:val="0026589B"/>
    <w:rsid w:val="00265DC1"/>
    <w:rsid w:val="00266593"/>
    <w:rsid w:val="00267382"/>
    <w:rsid w:val="0026789E"/>
    <w:rsid w:val="002701CE"/>
    <w:rsid w:val="00270846"/>
    <w:rsid w:val="00270872"/>
    <w:rsid w:val="00270AED"/>
    <w:rsid w:val="00270B9F"/>
    <w:rsid w:val="00272174"/>
    <w:rsid w:val="002729CE"/>
    <w:rsid w:val="00272A38"/>
    <w:rsid w:val="00272BE5"/>
    <w:rsid w:val="00273A05"/>
    <w:rsid w:val="00273D5B"/>
    <w:rsid w:val="00274030"/>
    <w:rsid w:val="00274A8F"/>
    <w:rsid w:val="00274F6F"/>
    <w:rsid w:val="00276C37"/>
    <w:rsid w:val="0027761D"/>
    <w:rsid w:val="002803EF"/>
    <w:rsid w:val="00280A64"/>
    <w:rsid w:val="00280B4B"/>
    <w:rsid w:val="00280DE2"/>
    <w:rsid w:val="00280FAA"/>
    <w:rsid w:val="002814AF"/>
    <w:rsid w:val="00281B59"/>
    <w:rsid w:val="002836D3"/>
    <w:rsid w:val="00284249"/>
    <w:rsid w:val="00284A1D"/>
    <w:rsid w:val="00284A2F"/>
    <w:rsid w:val="00284C25"/>
    <w:rsid w:val="00284C4A"/>
    <w:rsid w:val="0028583D"/>
    <w:rsid w:val="00286376"/>
    <w:rsid w:val="0028678F"/>
    <w:rsid w:val="002868E0"/>
    <w:rsid w:val="00286FFF"/>
    <w:rsid w:val="002870C1"/>
    <w:rsid w:val="002872C0"/>
    <w:rsid w:val="00287F2C"/>
    <w:rsid w:val="00290F95"/>
    <w:rsid w:val="002913AE"/>
    <w:rsid w:val="002918E6"/>
    <w:rsid w:val="00291DE3"/>
    <w:rsid w:val="00292B65"/>
    <w:rsid w:val="00292CE7"/>
    <w:rsid w:val="002938BC"/>
    <w:rsid w:val="002938CC"/>
    <w:rsid w:val="002943C4"/>
    <w:rsid w:val="002953AB"/>
    <w:rsid w:val="00295850"/>
    <w:rsid w:val="002959C7"/>
    <w:rsid w:val="00295AF5"/>
    <w:rsid w:val="002968AE"/>
    <w:rsid w:val="00296F94"/>
    <w:rsid w:val="002A068E"/>
    <w:rsid w:val="002A0998"/>
    <w:rsid w:val="002A0C21"/>
    <w:rsid w:val="002A0EEE"/>
    <w:rsid w:val="002A11B8"/>
    <w:rsid w:val="002A160A"/>
    <w:rsid w:val="002A2F98"/>
    <w:rsid w:val="002A2F99"/>
    <w:rsid w:val="002A3C05"/>
    <w:rsid w:val="002A4BE8"/>
    <w:rsid w:val="002A5410"/>
    <w:rsid w:val="002A545E"/>
    <w:rsid w:val="002A5D51"/>
    <w:rsid w:val="002A6F98"/>
    <w:rsid w:val="002A7A37"/>
    <w:rsid w:val="002A7D6D"/>
    <w:rsid w:val="002A7DAB"/>
    <w:rsid w:val="002B0617"/>
    <w:rsid w:val="002B11A6"/>
    <w:rsid w:val="002B1296"/>
    <w:rsid w:val="002B14C1"/>
    <w:rsid w:val="002B165C"/>
    <w:rsid w:val="002B1E75"/>
    <w:rsid w:val="002B2141"/>
    <w:rsid w:val="002B28FD"/>
    <w:rsid w:val="002B2A20"/>
    <w:rsid w:val="002B2A9A"/>
    <w:rsid w:val="002B2D0C"/>
    <w:rsid w:val="002B323F"/>
    <w:rsid w:val="002B347C"/>
    <w:rsid w:val="002B3F2D"/>
    <w:rsid w:val="002B45BB"/>
    <w:rsid w:val="002B4733"/>
    <w:rsid w:val="002B4A71"/>
    <w:rsid w:val="002B5CA9"/>
    <w:rsid w:val="002B5EE2"/>
    <w:rsid w:val="002B671F"/>
    <w:rsid w:val="002B7569"/>
    <w:rsid w:val="002B7823"/>
    <w:rsid w:val="002B7C31"/>
    <w:rsid w:val="002C08AA"/>
    <w:rsid w:val="002C0E44"/>
    <w:rsid w:val="002C182F"/>
    <w:rsid w:val="002C1F42"/>
    <w:rsid w:val="002C2953"/>
    <w:rsid w:val="002C35C6"/>
    <w:rsid w:val="002C385A"/>
    <w:rsid w:val="002C3D3B"/>
    <w:rsid w:val="002C3DB1"/>
    <w:rsid w:val="002C3F40"/>
    <w:rsid w:val="002C513A"/>
    <w:rsid w:val="002C5926"/>
    <w:rsid w:val="002C5C2C"/>
    <w:rsid w:val="002C61A4"/>
    <w:rsid w:val="002C6484"/>
    <w:rsid w:val="002C7D6B"/>
    <w:rsid w:val="002C7EDA"/>
    <w:rsid w:val="002D179A"/>
    <w:rsid w:val="002D1C50"/>
    <w:rsid w:val="002D23A8"/>
    <w:rsid w:val="002D2E8A"/>
    <w:rsid w:val="002D3C57"/>
    <w:rsid w:val="002D3EC3"/>
    <w:rsid w:val="002D3FA6"/>
    <w:rsid w:val="002D44B5"/>
    <w:rsid w:val="002D4960"/>
    <w:rsid w:val="002D6EC3"/>
    <w:rsid w:val="002D7006"/>
    <w:rsid w:val="002D7855"/>
    <w:rsid w:val="002D7EA9"/>
    <w:rsid w:val="002E0080"/>
    <w:rsid w:val="002E036A"/>
    <w:rsid w:val="002E0C8A"/>
    <w:rsid w:val="002E0CB8"/>
    <w:rsid w:val="002E0CE3"/>
    <w:rsid w:val="002E0F0F"/>
    <w:rsid w:val="002E2832"/>
    <w:rsid w:val="002E2CCC"/>
    <w:rsid w:val="002E2D85"/>
    <w:rsid w:val="002E39B9"/>
    <w:rsid w:val="002E3B10"/>
    <w:rsid w:val="002E459B"/>
    <w:rsid w:val="002E45BE"/>
    <w:rsid w:val="002E45F4"/>
    <w:rsid w:val="002E5146"/>
    <w:rsid w:val="002E56A4"/>
    <w:rsid w:val="002E6138"/>
    <w:rsid w:val="002E6986"/>
    <w:rsid w:val="002E6E4C"/>
    <w:rsid w:val="002E7237"/>
    <w:rsid w:val="002E7A52"/>
    <w:rsid w:val="002E7A9C"/>
    <w:rsid w:val="002E7E18"/>
    <w:rsid w:val="002F01CB"/>
    <w:rsid w:val="002F0A60"/>
    <w:rsid w:val="002F152C"/>
    <w:rsid w:val="002F27A9"/>
    <w:rsid w:val="002F2BC7"/>
    <w:rsid w:val="002F3812"/>
    <w:rsid w:val="002F490E"/>
    <w:rsid w:val="002F5311"/>
    <w:rsid w:val="002F532E"/>
    <w:rsid w:val="002F7449"/>
    <w:rsid w:val="002F74A6"/>
    <w:rsid w:val="0030002F"/>
    <w:rsid w:val="00300A96"/>
    <w:rsid w:val="003012B5"/>
    <w:rsid w:val="003014B6"/>
    <w:rsid w:val="00301B39"/>
    <w:rsid w:val="00302C90"/>
    <w:rsid w:val="00302ED1"/>
    <w:rsid w:val="00303354"/>
    <w:rsid w:val="00304124"/>
    <w:rsid w:val="0030471C"/>
    <w:rsid w:val="003050D2"/>
    <w:rsid w:val="003051F5"/>
    <w:rsid w:val="003052F3"/>
    <w:rsid w:val="00305304"/>
    <w:rsid w:val="00305917"/>
    <w:rsid w:val="00306667"/>
    <w:rsid w:val="00307CDE"/>
    <w:rsid w:val="00310023"/>
    <w:rsid w:val="00310666"/>
    <w:rsid w:val="00310B31"/>
    <w:rsid w:val="00310D7F"/>
    <w:rsid w:val="003120DC"/>
    <w:rsid w:val="003122B6"/>
    <w:rsid w:val="00312333"/>
    <w:rsid w:val="00313246"/>
    <w:rsid w:val="00313281"/>
    <w:rsid w:val="0031373E"/>
    <w:rsid w:val="0031383A"/>
    <w:rsid w:val="00314621"/>
    <w:rsid w:val="0031492D"/>
    <w:rsid w:val="0031573F"/>
    <w:rsid w:val="003159CC"/>
    <w:rsid w:val="00315E39"/>
    <w:rsid w:val="00316057"/>
    <w:rsid w:val="003172E3"/>
    <w:rsid w:val="00317FE9"/>
    <w:rsid w:val="00320552"/>
    <w:rsid w:val="00320C96"/>
    <w:rsid w:val="00320D5A"/>
    <w:rsid w:val="00320DE6"/>
    <w:rsid w:val="00322709"/>
    <w:rsid w:val="00322A6B"/>
    <w:rsid w:val="00322ACE"/>
    <w:rsid w:val="003237AE"/>
    <w:rsid w:val="00323905"/>
    <w:rsid w:val="00323A27"/>
    <w:rsid w:val="00323CAD"/>
    <w:rsid w:val="00324254"/>
    <w:rsid w:val="00324EDF"/>
    <w:rsid w:val="00327015"/>
    <w:rsid w:val="003273F0"/>
    <w:rsid w:val="00327539"/>
    <w:rsid w:val="00327EED"/>
    <w:rsid w:val="0033002F"/>
    <w:rsid w:val="0033054D"/>
    <w:rsid w:val="0033152D"/>
    <w:rsid w:val="00331A46"/>
    <w:rsid w:val="00332B83"/>
    <w:rsid w:val="00332B8D"/>
    <w:rsid w:val="00332BB6"/>
    <w:rsid w:val="00332DC1"/>
    <w:rsid w:val="00333BC7"/>
    <w:rsid w:val="00333F8F"/>
    <w:rsid w:val="003347B1"/>
    <w:rsid w:val="00334E9B"/>
    <w:rsid w:val="003357B3"/>
    <w:rsid w:val="00335BB7"/>
    <w:rsid w:val="0033603E"/>
    <w:rsid w:val="0033651F"/>
    <w:rsid w:val="003374DF"/>
    <w:rsid w:val="00337A1B"/>
    <w:rsid w:val="00337F1C"/>
    <w:rsid w:val="00340039"/>
    <w:rsid w:val="00340958"/>
    <w:rsid w:val="00340DF3"/>
    <w:rsid w:val="00341075"/>
    <w:rsid w:val="0034159C"/>
    <w:rsid w:val="00341EFE"/>
    <w:rsid w:val="0034223A"/>
    <w:rsid w:val="003428D1"/>
    <w:rsid w:val="00343433"/>
    <w:rsid w:val="00343C4C"/>
    <w:rsid w:val="00344907"/>
    <w:rsid w:val="00344AD3"/>
    <w:rsid w:val="00345265"/>
    <w:rsid w:val="0034552B"/>
    <w:rsid w:val="003456AA"/>
    <w:rsid w:val="00345A83"/>
    <w:rsid w:val="00347E22"/>
    <w:rsid w:val="0035031F"/>
    <w:rsid w:val="00350562"/>
    <w:rsid w:val="00350C49"/>
    <w:rsid w:val="00350C54"/>
    <w:rsid w:val="003510A3"/>
    <w:rsid w:val="00351538"/>
    <w:rsid w:val="003517BC"/>
    <w:rsid w:val="00351D49"/>
    <w:rsid w:val="00352777"/>
    <w:rsid w:val="00353706"/>
    <w:rsid w:val="00353A3C"/>
    <w:rsid w:val="00354EF5"/>
    <w:rsid w:val="003553C4"/>
    <w:rsid w:val="00356758"/>
    <w:rsid w:val="00356EBB"/>
    <w:rsid w:val="00357D93"/>
    <w:rsid w:val="00360519"/>
    <w:rsid w:val="00360A2B"/>
    <w:rsid w:val="00360F41"/>
    <w:rsid w:val="003610C1"/>
    <w:rsid w:val="003620CF"/>
    <w:rsid w:val="00363A46"/>
    <w:rsid w:val="0036470B"/>
    <w:rsid w:val="00365A0C"/>
    <w:rsid w:val="00365A62"/>
    <w:rsid w:val="00365DCA"/>
    <w:rsid w:val="00365E14"/>
    <w:rsid w:val="003660D4"/>
    <w:rsid w:val="00366E70"/>
    <w:rsid w:val="00370879"/>
    <w:rsid w:val="00370BEB"/>
    <w:rsid w:val="00371092"/>
    <w:rsid w:val="00371591"/>
    <w:rsid w:val="0037164B"/>
    <w:rsid w:val="00371B90"/>
    <w:rsid w:val="00372306"/>
    <w:rsid w:val="0037238D"/>
    <w:rsid w:val="00372593"/>
    <w:rsid w:val="00372778"/>
    <w:rsid w:val="003731B2"/>
    <w:rsid w:val="00373710"/>
    <w:rsid w:val="003739C7"/>
    <w:rsid w:val="00374361"/>
    <w:rsid w:val="00374485"/>
    <w:rsid w:val="00374686"/>
    <w:rsid w:val="003749C7"/>
    <w:rsid w:val="00376708"/>
    <w:rsid w:val="00376880"/>
    <w:rsid w:val="00376C90"/>
    <w:rsid w:val="00376CF5"/>
    <w:rsid w:val="00376F06"/>
    <w:rsid w:val="00377379"/>
    <w:rsid w:val="003774FE"/>
    <w:rsid w:val="00377956"/>
    <w:rsid w:val="00377EFF"/>
    <w:rsid w:val="00380151"/>
    <w:rsid w:val="00380C6B"/>
    <w:rsid w:val="00380F32"/>
    <w:rsid w:val="003815F8"/>
    <w:rsid w:val="003817A6"/>
    <w:rsid w:val="0038257A"/>
    <w:rsid w:val="00382713"/>
    <w:rsid w:val="00382D94"/>
    <w:rsid w:val="00383258"/>
    <w:rsid w:val="003832AC"/>
    <w:rsid w:val="00383518"/>
    <w:rsid w:val="00383DCA"/>
    <w:rsid w:val="00383E97"/>
    <w:rsid w:val="0038521B"/>
    <w:rsid w:val="00385FFA"/>
    <w:rsid w:val="003863D9"/>
    <w:rsid w:val="003864FA"/>
    <w:rsid w:val="0038693E"/>
    <w:rsid w:val="00387095"/>
    <w:rsid w:val="00387199"/>
    <w:rsid w:val="003879F8"/>
    <w:rsid w:val="00387C28"/>
    <w:rsid w:val="00387F8A"/>
    <w:rsid w:val="00390018"/>
    <w:rsid w:val="003910C7"/>
    <w:rsid w:val="00391A30"/>
    <w:rsid w:val="00391C11"/>
    <w:rsid w:val="00392FD6"/>
    <w:rsid w:val="003931A1"/>
    <w:rsid w:val="00393666"/>
    <w:rsid w:val="00394533"/>
    <w:rsid w:val="003946A2"/>
    <w:rsid w:val="00395711"/>
    <w:rsid w:val="00395A05"/>
    <w:rsid w:val="00395A1B"/>
    <w:rsid w:val="00395E52"/>
    <w:rsid w:val="003972AB"/>
    <w:rsid w:val="00397E7D"/>
    <w:rsid w:val="003A11A8"/>
    <w:rsid w:val="003A1BEC"/>
    <w:rsid w:val="003A1E74"/>
    <w:rsid w:val="003A2189"/>
    <w:rsid w:val="003A2399"/>
    <w:rsid w:val="003A2B4E"/>
    <w:rsid w:val="003A2C75"/>
    <w:rsid w:val="003A321C"/>
    <w:rsid w:val="003A3873"/>
    <w:rsid w:val="003A398B"/>
    <w:rsid w:val="003A3CCC"/>
    <w:rsid w:val="003A3DC2"/>
    <w:rsid w:val="003A53A9"/>
    <w:rsid w:val="003A62EA"/>
    <w:rsid w:val="003A6AF1"/>
    <w:rsid w:val="003A7357"/>
    <w:rsid w:val="003A76C3"/>
    <w:rsid w:val="003B0560"/>
    <w:rsid w:val="003B0A6B"/>
    <w:rsid w:val="003B0D28"/>
    <w:rsid w:val="003B110C"/>
    <w:rsid w:val="003B161E"/>
    <w:rsid w:val="003B27D7"/>
    <w:rsid w:val="003B2EA3"/>
    <w:rsid w:val="003B343E"/>
    <w:rsid w:val="003B3B94"/>
    <w:rsid w:val="003B3BDF"/>
    <w:rsid w:val="003B4534"/>
    <w:rsid w:val="003B67F7"/>
    <w:rsid w:val="003B6833"/>
    <w:rsid w:val="003B70B9"/>
    <w:rsid w:val="003B7161"/>
    <w:rsid w:val="003B7BF0"/>
    <w:rsid w:val="003B7F02"/>
    <w:rsid w:val="003C04F3"/>
    <w:rsid w:val="003C070B"/>
    <w:rsid w:val="003C0C20"/>
    <w:rsid w:val="003C0CCA"/>
    <w:rsid w:val="003C11AA"/>
    <w:rsid w:val="003C1466"/>
    <w:rsid w:val="003C160D"/>
    <w:rsid w:val="003C26C8"/>
    <w:rsid w:val="003C2B3C"/>
    <w:rsid w:val="003C2EC7"/>
    <w:rsid w:val="003C3DC0"/>
    <w:rsid w:val="003C48A5"/>
    <w:rsid w:val="003C5030"/>
    <w:rsid w:val="003C53E6"/>
    <w:rsid w:val="003C555D"/>
    <w:rsid w:val="003C5BCD"/>
    <w:rsid w:val="003C5D3E"/>
    <w:rsid w:val="003C6054"/>
    <w:rsid w:val="003C6E39"/>
    <w:rsid w:val="003C6E65"/>
    <w:rsid w:val="003C72DF"/>
    <w:rsid w:val="003C7530"/>
    <w:rsid w:val="003C7DA6"/>
    <w:rsid w:val="003D0280"/>
    <w:rsid w:val="003D03D2"/>
    <w:rsid w:val="003D0782"/>
    <w:rsid w:val="003D08E1"/>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93F"/>
    <w:rsid w:val="003D5A05"/>
    <w:rsid w:val="003D664B"/>
    <w:rsid w:val="003D6BAD"/>
    <w:rsid w:val="003D6E6A"/>
    <w:rsid w:val="003D6E81"/>
    <w:rsid w:val="003D703E"/>
    <w:rsid w:val="003D7552"/>
    <w:rsid w:val="003D7F08"/>
    <w:rsid w:val="003E054C"/>
    <w:rsid w:val="003E0CF9"/>
    <w:rsid w:val="003E120F"/>
    <w:rsid w:val="003E144B"/>
    <w:rsid w:val="003E2271"/>
    <w:rsid w:val="003E2312"/>
    <w:rsid w:val="003E33BB"/>
    <w:rsid w:val="003E363A"/>
    <w:rsid w:val="003E3C24"/>
    <w:rsid w:val="003E3D5A"/>
    <w:rsid w:val="003E3E88"/>
    <w:rsid w:val="003E4F8E"/>
    <w:rsid w:val="003E5265"/>
    <w:rsid w:val="003E53EA"/>
    <w:rsid w:val="003E55A1"/>
    <w:rsid w:val="003E5915"/>
    <w:rsid w:val="003E5AFA"/>
    <w:rsid w:val="003E5C11"/>
    <w:rsid w:val="003E5FE0"/>
    <w:rsid w:val="003E608C"/>
    <w:rsid w:val="003E6F3E"/>
    <w:rsid w:val="003E799A"/>
    <w:rsid w:val="003E7F46"/>
    <w:rsid w:val="003F0026"/>
    <w:rsid w:val="003F0138"/>
    <w:rsid w:val="003F03CF"/>
    <w:rsid w:val="003F04E0"/>
    <w:rsid w:val="003F08EB"/>
    <w:rsid w:val="003F0A0E"/>
    <w:rsid w:val="003F0F83"/>
    <w:rsid w:val="003F1DAF"/>
    <w:rsid w:val="003F1E6E"/>
    <w:rsid w:val="003F214E"/>
    <w:rsid w:val="003F251B"/>
    <w:rsid w:val="003F26B7"/>
    <w:rsid w:val="003F2AA5"/>
    <w:rsid w:val="003F2EDF"/>
    <w:rsid w:val="003F3A25"/>
    <w:rsid w:val="003F3C57"/>
    <w:rsid w:val="003F3FD4"/>
    <w:rsid w:val="003F4119"/>
    <w:rsid w:val="003F4DD2"/>
    <w:rsid w:val="003F5542"/>
    <w:rsid w:val="003F6779"/>
    <w:rsid w:val="003F74A4"/>
    <w:rsid w:val="003F7F11"/>
    <w:rsid w:val="0040024A"/>
    <w:rsid w:val="00400825"/>
    <w:rsid w:val="00401145"/>
    <w:rsid w:val="004011F8"/>
    <w:rsid w:val="0040208C"/>
    <w:rsid w:val="00404619"/>
    <w:rsid w:val="00405402"/>
    <w:rsid w:val="0040648E"/>
    <w:rsid w:val="004067D3"/>
    <w:rsid w:val="00406E7C"/>
    <w:rsid w:val="00407062"/>
    <w:rsid w:val="00407411"/>
    <w:rsid w:val="004102CF"/>
    <w:rsid w:val="00410776"/>
    <w:rsid w:val="004113F4"/>
    <w:rsid w:val="004119D1"/>
    <w:rsid w:val="00412024"/>
    <w:rsid w:val="00412177"/>
    <w:rsid w:val="00412227"/>
    <w:rsid w:val="0041232E"/>
    <w:rsid w:val="004127E2"/>
    <w:rsid w:val="004131AA"/>
    <w:rsid w:val="00413B96"/>
    <w:rsid w:val="00413E7C"/>
    <w:rsid w:val="004144BB"/>
    <w:rsid w:val="00414A64"/>
    <w:rsid w:val="00414AE6"/>
    <w:rsid w:val="00414C52"/>
    <w:rsid w:val="0041603C"/>
    <w:rsid w:val="004172A6"/>
    <w:rsid w:val="004172C2"/>
    <w:rsid w:val="0041769A"/>
    <w:rsid w:val="00417CDC"/>
    <w:rsid w:val="00417DEA"/>
    <w:rsid w:val="00417F25"/>
    <w:rsid w:val="00420863"/>
    <w:rsid w:val="0042126C"/>
    <w:rsid w:val="0042155D"/>
    <w:rsid w:val="004223AB"/>
    <w:rsid w:val="00422A88"/>
    <w:rsid w:val="00422EAD"/>
    <w:rsid w:val="0042387C"/>
    <w:rsid w:val="00423EFB"/>
    <w:rsid w:val="00424534"/>
    <w:rsid w:val="0042473E"/>
    <w:rsid w:val="00424A4A"/>
    <w:rsid w:val="00425134"/>
    <w:rsid w:val="00425460"/>
    <w:rsid w:val="00425536"/>
    <w:rsid w:val="00425CCD"/>
    <w:rsid w:val="00425FB2"/>
    <w:rsid w:val="004260A8"/>
    <w:rsid w:val="00426A34"/>
    <w:rsid w:val="00427255"/>
    <w:rsid w:val="00427598"/>
    <w:rsid w:val="004277DD"/>
    <w:rsid w:val="0042781C"/>
    <w:rsid w:val="00427EE2"/>
    <w:rsid w:val="0043068F"/>
    <w:rsid w:val="00430854"/>
    <w:rsid w:val="00431063"/>
    <w:rsid w:val="0043150F"/>
    <w:rsid w:val="00431A5B"/>
    <w:rsid w:val="0043240D"/>
    <w:rsid w:val="00433009"/>
    <w:rsid w:val="004331B4"/>
    <w:rsid w:val="00433665"/>
    <w:rsid w:val="00433F91"/>
    <w:rsid w:val="00434344"/>
    <w:rsid w:val="00435502"/>
    <w:rsid w:val="00436265"/>
    <w:rsid w:val="0043689F"/>
    <w:rsid w:val="004368D3"/>
    <w:rsid w:val="00436A7E"/>
    <w:rsid w:val="00440268"/>
    <w:rsid w:val="00441D00"/>
    <w:rsid w:val="00441F1F"/>
    <w:rsid w:val="0044247F"/>
    <w:rsid w:val="00442880"/>
    <w:rsid w:val="00442BD0"/>
    <w:rsid w:val="004435DD"/>
    <w:rsid w:val="00443707"/>
    <w:rsid w:val="00443806"/>
    <w:rsid w:val="004440E0"/>
    <w:rsid w:val="004442EB"/>
    <w:rsid w:val="0044433C"/>
    <w:rsid w:val="00444893"/>
    <w:rsid w:val="00444EF7"/>
    <w:rsid w:val="00444FF4"/>
    <w:rsid w:val="00445ECB"/>
    <w:rsid w:val="00446180"/>
    <w:rsid w:val="004463DE"/>
    <w:rsid w:val="004465F7"/>
    <w:rsid w:val="0044720B"/>
    <w:rsid w:val="00447C0E"/>
    <w:rsid w:val="00447C9C"/>
    <w:rsid w:val="00447FF1"/>
    <w:rsid w:val="00450B77"/>
    <w:rsid w:val="00451BC1"/>
    <w:rsid w:val="00452256"/>
    <w:rsid w:val="00452433"/>
    <w:rsid w:val="0045294E"/>
    <w:rsid w:val="00452B7F"/>
    <w:rsid w:val="00452BDF"/>
    <w:rsid w:val="0045331A"/>
    <w:rsid w:val="00453A4C"/>
    <w:rsid w:val="00453DF7"/>
    <w:rsid w:val="00453E49"/>
    <w:rsid w:val="00454152"/>
    <w:rsid w:val="00454336"/>
    <w:rsid w:val="00454881"/>
    <w:rsid w:val="004549F8"/>
    <w:rsid w:val="00455E8A"/>
    <w:rsid w:val="00456D9B"/>
    <w:rsid w:val="00456E75"/>
    <w:rsid w:val="004600BC"/>
    <w:rsid w:val="0046026D"/>
    <w:rsid w:val="00460329"/>
    <w:rsid w:val="004603EC"/>
    <w:rsid w:val="00460995"/>
    <w:rsid w:val="00460F1B"/>
    <w:rsid w:val="004611EF"/>
    <w:rsid w:val="0046197F"/>
    <w:rsid w:val="0046288F"/>
    <w:rsid w:val="004628B1"/>
    <w:rsid w:val="00464DC5"/>
    <w:rsid w:val="00464E63"/>
    <w:rsid w:val="0046505F"/>
    <w:rsid w:val="0046532C"/>
    <w:rsid w:val="00465499"/>
    <w:rsid w:val="0046586C"/>
    <w:rsid w:val="00466623"/>
    <w:rsid w:val="00466B59"/>
    <w:rsid w:val="00466BEA"/>
    <w:rsid w:val="00466DF7"/>
    <w:rsid w:val="004677ED"/>
    <w:rsid w:val="00467819"/>
    <w:rsid w:val="00467B83"/>
    <w:rsid w:val="00467CEF"/>
    <w:rsid w:val="00470186"/>
    <w:rsid w:val="00470EC6"/>
    <w:rsid w:val="00470F21"/>
    <w:rsid w:val="00471A8E"/>
    <w:rsid w:val="00471BCF"/>
    <w:rsid w:val="00471D5D"/>
    <w:rsid w:val="0047397E"/>
    <w:rsid w:val="0047493A"/>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377A"/>
    <w:rsid w:val="0048443C"/>
    <w:rsid w:val="00484492"/>
    <w:rsid w:val="0048481C"/>
    <w:rsid w:val="00484957"/>
    <w:rsid w:val="00484CA8"/>
    <w:rsid w:val="00484CB7"/>
    <w:rsid w:val="00484DC7"/>
    <w:rsid w:val="004854D8"/>
    <w:rsid w:val="00485C24"/>
    <w:rsid w:val="00485F90"/>
    <w:rsid w:val="004860CF"/>
    <w:rsid w:val="0048615B"/>
    <w:rsid w:val="0048690E"/>
    <w:rsid w:val="0048762F"/>
    <w:rsid w:val="00487C44"/>
    <w:rsid w:val="00487FD7"/>
    <w:rsid w:val="00490854"/>
    <w:rsid w:val="00490C7F"/>
    <w:rsid w:val="00490F12"/>
    <w:rsid w:val="004915FC"/>
    <w:rsid w:val="00491705"/>
    <w:rsid w:val="00491A71"/>
    <w:rsid w:val="00491CAA"/>
    <w:rsid w:val="00492112"/>
    <w:rsid w:val="004929E5"/>
    <w:rsid w:val="00492FBB"/>
    <w:rsid w:val="00493300"/>
    <w:rsid w:val="0049358D"/>
    <w:rsid w:val="00493B36"/>
    <w:rsid w:val="00493B7D"/>
    <w:rsid w:val="00494429"/>
    <w:rsid w:val="00494F8B"/>
    <w:rsid w:val="00496BDD"/>
    <w:rsid w:val="00497199"/>
    <w:rsid w:val="00497432"/>
    <w:rsid w:val="004974A7"/>
    <w:rsid w:val="004A0069"/>
    <w:rsid w:val="004A01F8"/>
    <w:rsid w:val="004A03EE"/>
    <w:rsid w:val="004A16BB"/>
    <w:rsid w:val="004A3035"/>
    <w:rsid w:val="004A3F55"/>
    <w:rsid w:val="004A4B53"/>
    <w:rsid w:val="004A51F9"/>
    <w:rsid w:val="004A5E3B"/>
    <w:rsid w:val="004A62CF"/>
    <w:rsid w:val="004A6881"/>
    <w:rsid w:val="004A701B"/>
    <w:rsid w:val="004A707A"/>
    <w:rsid w:val="004A7913"/>
    <w:rsid w:val="004B0CB9"/>
    <w:rsid w:val="004B0E6E"/>
    <w:rsid w:val="004B0F75"/>
    <w:rsid w:val="004B1D58"/>
    <w:rsid w:val="004B2302"/>
    <w:rsid w:val="004B2ED8"/>
    <w:rsid w:val="004B3556"/>
    <w:rsid w:val="004B4B2D"/>
    <w:rsid w:val="004B586B"/>
    <w:rsid w:val="004B5D12"/>
    <w:rsid w:val="004B6171"/>
    <w:rsid w:val="004B645F"/>
    <w:rsid w:val="004B661D"/>
    <w:rsid w:val="004B6BB2"/>
    <w:rsid w:val="004B72FC"/>
    <w:rsid w:val="004B7584"/>
    <w:rsid w:val="004B7A04"/>
    <w:rsid w:val="004B7C56"/>
    <w:rsid w:val="004C1C66"/>
    <w:rsid w:val="004C1D19"/>
    <w:rsid w:val="004C2013"/>
    <w:rsid w:val="004C2FDB"/>
    <w:rsid w:val="004C3CC7"/>
    <w:rsid w:val="004C3D57"/>
    <w:rsid w:val="004C3D5F"/>
    <w:rsid w:val="004C41F0"/>
    <w:rsid w:val="004C444D"/>
    <w:rsid w:val="004C455D"/>
    <w:rsid w:val="004C504E"/>
    <w:rsid w:val="004C5485"/>
    <w:rsid w:val="004C5DFA"/>
    <w:rsid w:val="004C6A35"/>
    <w:rsid w:val="004C6E4F"/>
    <w:rsid w:val="004D0264"/>
    <w:rsid w:val="004D066C"/>
    <w:rsid w:val="004D0EFC"/>
    <w:rsid w:val="004D162A"/>
    <w:rsid w:val="004D1B80"/>
    <w:rsid w:val="004D1EFF"/>
    <w:rsid w:val="004D1FA4"/>
    <w:rsid w:val="004D2E3F"/>
    <w:rsid w:val="004D31B1"/>
    <w:rsid w:val="004D477B"/>
    <w:rsid w:val="004D4804"/>
    <w:rsid w:val="004D53BE"/>
    <w:rsid w:val="004D5B38"/>
    <w:rsid w:val="004D5B42"/>
    <w:rsid w:val="004D67F0"/>
    <w:rsid w:val="004D6944"/>
    <w:rsid w:val="004D6B37"/>
    <w:rsid w:val="004D6E28"/>
    <w:rsid w:val="004E01E3"/>
    <w:rsid w:val="004E0630"/>
    <w:rsid w:val="004E0D23"/>
    <w:rsid w:val="004E0F30"/>
    <w:rsid w:val="004E1813"/>
    <w:rsid w:val="004E1E3F"/>
    <w:rsid w:val="004E22A9"/>
    <w:rsid w:val="004E23B0"/>
    <w:rsid w:val="004E262E"/>
    <w:rsid w:val="004E2E66"/>
    <w:rsid w:val="004E2F24"/>
    <w:rsid w:val="004E3662"/>
    <w:rsid w:val="004E396F"/>
    <w:rsid w:val="004E3E1F"/>
    <w:rsid w:val="004E42C6"/>
    <w:rsid w:val="004E4546"/>
    <w:rsid w:val="004E4951"/>
    <w:rsid w:val="004E4CD6"/>
    <w:rsid w:val="004E4F88"/>
    <w:rsid w:val="004E4F9A"/>
    <w:rsid w:val="004E507E"/>
    <w:rsid w:val="004E54EF"/>
    <w:rsid w:val="004E5E84"/>
    <w:rsid w:val="004E5EEC"/>
    <w:rsid w:val="004E5EF2"/>
    <w:rsid w:val="004E640C"/>
    <w:rsid w:val="004E6F4B"/>
    <w:rsid w:val="004E797E"/>
    <w:rsid w:val="004E79E6"/>
    <w:rsid w:val="004E7E1A"/>
    <w:rsid w:val="004F0301"/>
    <w:rsid w:val="004F1066"/>
    <w:rsid w:val="004F1976"/>
    <w:rsid w:val="004F1978"/>
    <w:rsid w:val="004F1E84"/>
    <w:rsid w:val="004F2AAA"/>
    <w:rsid w:val="004F2C20"/>
    <w:rsid w:val="004F2CF5"/>
    <w:rsid w:val="004F3A17"/>
    <w:rsid w:val="004F42A8"/>
    <w:rsid w:val="004F4DC5"/>
    <w:rsid w:val="004F51E1"/>
    <w:rsid w:val="004F5203"/>
    <w:rsid w:val="004F5C3F"/>
    <w:rsid w:val="004F764E"/>
    <w:rsid w:val="004F77CB"/>
    <w:rsid w:val="004F7856"/>
    <w:rsid w:val="004F79D8"/>
    <w:rsid w:val="004F7DD8"/>
    <w:rsid w:val="00500B8A"/>
    <w:rsid w:val="00501491"/>
    <w:rsid w:val="005017C5"/>
    <w:rsid w:val="00501B06"/>
    <w:rsid w:val="005023BF"/>
    <w:rsid w:val="0050246C"/>
    <w:rsid w:val="005026DB"/>
    <w:rsid w:val="0050275D"/>
    <w:rsid w:val="00503787"/>
    <w:rsid w:val="00503C4E"/>
    <w:rsid w:val="00503D70"/>
    <w:rsid w:val="00503DAD"/>
    <w:rsid w:val="00503DB7"/>
    <w:rsid w:val="00503E1E"/>
    <w:rsid w:val="00503EF9"/>
    <w:rsid w:val="0050431F"/>
    <w:rsid w:val="00504A53"/>
    <w:rsid w:val="00504D8D"/>
    <w:rsid w:val="00504EE6"/>
    <w:rsid w:val="00506000"/>
    <w:rsid w:val="00506182"/>
    <w:rsid w:val="00506253"/>
    <w:rsid w:val="0050679C"/>
    <w:rsid w:val="005071DD"/>
    <w:rsid w:val="0050727D"/>
    <w:rsid w:val="00507812"/>
    <w:rsid w:val="00507BDE"/>
    <w:rsid w:val="00507C7F"/>
    <w:rsid w:val="00507DE8"/>
    <w:rsid w:val="005104D6"/>
    <w:rsid w:val="00510E7A"/>
    <w:rsid w:val="00511337"/>
    <w:rsid w:val="005118CB"/>
    <w:rsid w:val="00511FCE"/>
    <w:rsid w:val="00512698"/>
    <w:rsid w:val="00512CB1"/>
    <w:rsid w:val="00513EAF"/>
    <w:rsid w:val="00514048"/>
    <w:rsid w:val="00514135"/>
    <w:rsid w:val="0051500B"/>
    <w:rsid w:val="00515A05"/>
    <w:rsid w:val="0051650E"/>
    <w:rsid w:val="005168E3"/>
    <w:rsid w:val="005169ED"/>
    <w:rsid w:val="00516F9B"/>
    <w:rsid w:val="00520586"/>
    <w:rsid w:val="00521850"/>
    <w:rsid w:val="00521BBA"/>
    <w:rsid w:val="00521EED"/>
    <w:rsid w:val="005222C6"/>
    <w:rsid w:val="005224A9"/>
    <w:rsid w:val="005225D9"/>
    <w:rsid w:val="00522757"/>
    <w:rsid w:val="00522C65"/>
    <w:rsid w:val="00522E33"/>
    <w:rsid w:val="00522E51"/>
    <w:rsid w:val="005239A9"/>
    <w:rsid w:val="00524111"/>
    <w:rsid w:val="00524135"/>
    <w:rsid w:val="00524273"/>
    <w:rsid w:val="005244A3"/>
    <w:rsid w:val="00524580"/>
    <w:rsid w:val="005254FE"/>
    <w:rsid w:val="00525926"/>
    <w:rsid w:val="00525D1C"/>
    <w:rsid w:val="00525E00"/>
    <w:rsid w:val="00525F07"/>
    <w:rsid w:val="0052605D"/>
    <w:rsid w:val="0052639E"/>
    <w:rsid w:val="005267D3"/>
    <w:rsid w:val="00526BAE"/>
    <w:rsid w:val="00527A8B"/>
    <w:rsid w:val="005304A5"/>
    <w:rsid w:val="00530BD1"/>
    <w:rsid w:val="005315E5"/>
    <w:rsid w:val="00531840"/>
    <w:rsid w:val="00532745"/>
    <w:rsid w:val="00532828"/>
    <w:rsid w:val="00532922"/>
    <w:rsid w:val="00532955"/>
    <w:rsid w:val="00533101"/>
    <w:rsid w:val="00533473"/>
    <w:rsid w:val="005337D9"/>
    <w:rsid w:val="00533AF1"/>
    <w:rsid w:val="005349EA"/>
    <w:rsid w:val="00535D72"/>
    <w:rsid w:val="00536387"/>
    <w:rsid w:val="00536522"/>
    <w:rsid w:val="00536777"/>
    <w:rsid w:val="00536B44"/>
    <w:rsid w:val="00536BCD"/>
    <w:rsid w:val="0053718B"/>
    <w:rsid w:val="0053721F"/>
    <w:rsid w:val="005379D2"/>
    <w:rsid w:val="00537BAD"/>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43A"/>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24A5"/>
    <w:rsid w:val="00552735"/>
    <w:rsid w:val="005527CF"/>
    <w:rsid w:val="005528F2"/>
    <w:rsid w:val="005536BC"/>
    <w:rsid w:val="00554398"/>
    <w:rsid w:val="00554658"/>
    <w:rsid w:val="00555968"/>
    <w:rsid w:val="00557741"/>
    <w:rsid w:val="00557D5B"/>
    <w:rsid w:val="00557DB6"/>
    <w:rsid w:val="00560569"/>
    <w:rsid w:val="0056058B"/>
    <w:rsid w:val="00560CDF"/>
    <w:rsid w:val="005615D6"/>
    <w:rsid w:val="005616CF"/>
    <w:rsid w:val="00563301"/>
    <w:rsid w:val="00563DA9"/>
    <w:rsid w:val="005642A3"/>
    <w:rsid w:val="005646B3"/>
    <w:rsid w:val="00564973"/>
    <w:rsid w:val="00564A70"/>
    <w:rsid w:val="0056626D"/>
    <w:rsid w:val="00566875"/>
    <w:rsid w:val="00566DB2"/>
    <w:rsid w:val="0056739D"/>
    <w:rsid w:val="005677E9"/>
    <w:rsid w:val="005678FC"/>
    <w:rsid w:val="00567A4A"/>
    <w:rsid w:val="00567B29"/>
    <w:rsid w:val="005701AC"/>
    <w:rsid w:val="0057043A"/>
    <w:rsid w:val="00570BB3"/>
    <w:rsid w:val="00570D20"/>
    <w:rsid w:val="00571764"/>
    <w:rsid w:val="00571F86"/>
    <w:rsid w:val="0057228D"/>
    <w:rsid w:val="00572DF5"/>
    <w:rsid w:val="0057304A"/>
    <w:rsid w:val="00573A18"/>
    <w:rsid w:val="00574084"/>
    <w:rsid w:val="0057629B"/>
    <w:rsid w:val="005766F8"/>
    <w:rsid w:val="00576C92"/>
    <w:rsid w:val="00577340"/>
    <w:rsid w:val="00580A09"/>
    <w:rsid w:val="00580C25"/>
    <w:rsid w:val="0058128F"/>
    <w:rsid w:val="00581419"/>
    <w:rsid w:val="005818B6"/>
    <w:rsid w:val="00581A7A"/>
    <w:rsid w:val="0058242D"/>
    <w:rsid w:val="005825ED"/>
    <w:rsid w:val="00582678"/>
    <w:rsid w:val="005827AF"/>
    <w:rsid w:val="005827EF"/>
    <w:rsid w:val="00582C8A"/>
    <w:rsid w:val="00582E26"/>
    <w:rsid w:val="005831E3"/>
    <w:rsid w:val="0058336D"/>
    <w:rsid w:val="00583744"/>
    <w:rsid w:val="005839A4"/>
    <w:rsid w:val="00583DB3"/>
    <w:rsid w:val="005841C3"/>
    <w:rsid w:val="00585639"/>
    <w:rsid w:val="0058582F"/>
    <w:rsid w:val="00585843"/>
    <w:rsid w:val="00585886"/>
    <w:rsid w:val="00586940"/>
    <w:rsid w:val="005873FD"/>
    <w:rsid w:val="0058744F"/>
    <w:rsid w:val="00587C94"/>
    <w:rsid w:val="00587CE5"/>
    <w:rsid w:val="00587D6A"/>
    <w:rsid w:val="00590615"/>
    <w:rsid w:val="00590737"/>
    <w:rsid w:val="00590918"/>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7B39"/>
    <w:rsid w:val="005A0195"/>
    <w:rsid w:val="005A0483"/>
    <w:rsid w:val="005A0D13"/>
    <w:rsid w:val="005A0F60"/>
    <w:rsid w:val="005A0F85"/>
    <w:rsid w:val="005A1CDB"/>
    <w:rsid w:val="005A21DC"/>
    <w:rsid w:val="005A21EF"/>
    <w:rsid w:val="005A2279"/>
    <w:rsid w:val="005A2782"/>
    <w:rsid w:val="005A37FF"/>
    <w:rsid w:val="005A3A35"/>
    <w:rsid w:val="005A49C6"/>
    <w:rsid w:val="005A53F4"/>
    <w:rsid w:val="005A5C4C"/>
    <w:rsid w:val="005A725D"/>
    <w:rsid w:val="005A7DAB"/>
    <w:rsid w:val="005A7FF4"/>
    <w:rsid w:val="005B0BD4"/>
    <w:rsid w:val="005B0E90"/>
    <w:rsid w:val="005B16A9"/>
    <w:rsid w:val="005B1FA4"/>
    <w:rsid w:val="005B2F81"/>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9E9"/>
    <w:rsid w:val="005B7D38"/>
    <w:rsid w:val="005B7D65"/>
    <w:rsid w:val="005B7E9D"/>
    <w:rsid w:val="005C0DD2"/>
    <w:rsid w:val="005C0ECE"/>
    <w:rsid w:val="005C1394"/>
    <w:rsid w:val="005C1742"/>
    <w:rsid w:val="005C1AD3"/>
    <w:rsid w:val="005C20C3"/>
    <w:rsid w:val="005C2560"/>
    <w:rsid w:val="005C3B52"/>
    <w:rsid w:val="005C3D01"/>
    <w:rsid w:val="005C41C5"/>
    <w:rsid w:val="005C41E5"/>
    <w:rsid w:val="005C4B49"/>
    <w:rsid w:val="005C4D1D"/>
    <w:rsid w:val="005C4E2D"/>
    <w:rsid w:val="005C53BF"/>
    <w:rsid w:val="005C57FD"/>
    <w:rsid w:val="005C5CA8"/>
    <w:rsid w:val="005C6A06"/>
    <w:rsid w:val="005C6CAD"/>
    <w:rsid w:val="005C6E8A"/>
    <w:rsid w:val="005C7F01"/>
    <w:rsid w:val="005D004E"/>
    <w:rsid w:val="005D0431"/>
    <w:rsid w:val="005D08C4"/>
    <w:rsid w:val="005D0C63"/>
    <w:rsid w:val="005D0F2B"/>
    <w:rsid w:val="005D1142"/>
    <w:rsid w:val="005D1520"/>
    <w:rsid w:val="005D18EB"/>
    <w:rsid w:val="005D1A7D"/>
    <w:rsid w:val="005D1C82"/>
    <w:rsid w:val="005D1D61"/>
    <w:rsid w:val="005D2FB5"/>
    <w:rsid w:val="005D39AD"/>
    <w:rsid w:val="005D3A19"/>
    <w:rsid w:val="005D3C84"/>
    <w:rsid w:val="005D4D02"/>
    <w:rsid w:val="005D4FA3"/>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A4E"/>
    <w:rsid w:val="005E7BC9"/>
    <w:rsid w:val="005E7FAB"/>
    <w:rsid w:val="005F00A7"/>
    <w:rsid w:val="005F05D6"/>
    <w:rsid w:val="005F08F2"/>
    <w:rsid w:val="005F0C5B"/>
    <w:rsid w:val="005F17B1"/>
    <w:rsid w:val="005F183F"/>
    <w:rsid w:val="005F193F"/>
    <w:rsid w:val="005F1F27"/>
    <w:rsid w:val="005F261D"/>
    <w:rsid w:val="005F286E"/>
    <w:rsid w:val="005F29B0"/>
    <w:rsid w:val="005F2CC9"/>
    <w:rsid w:val="005F3B7F"/>
    <w:rsid w:val="005F43E6"/>
    <w:rsid w:val="005F4B20"/>
    <w:rsid w:val="005F5635"/>
    <w:rsid w:val="005F603A"/>
    <w:rsid w:val="005F618C"/>
    <w:rsid w:val="005F61FA"/>
    <w:rsid w:val="005F63B7"/>
    <w:rsid w:val="005F644A"/>
    <w:rsid w:val="005F6874"/>
    <w:rsid w:val="005F6A62"/>
    <w:rsid w:val="005F73A9"/>
    <w:rsid w:val="005F74B9"/>
    <w:rsid w:val="005F7573"/>
    <w:rsid w:val="005F7FA4"/>
    <w:rsid w:val="0060078A"/>
    <w:rsid w:val="00600A21"/>
    <w:rsid w:val="00600AC1"/>
    <w:rsid w:val="006010B0"/>
    <w:rsid w:val="006010E6"/>
    <w:rsid w:val="00601A6B"/>
    <w:rsid w:val="00602AF4"/>
    <w:rsid w:val="006031C5"/>
    <w:rsid w:val="00603230"/>
    <w:rsid w:val="006040D9"/>
    <w:rsid w:val="0060556C"/>
    <w:rsid w:val="00605C83"/>
    <w:rsid w:val="0060618D"/>
    <w:rsid w:val="0060651C"/>
    <w:rsid w:val="00606521"/>
    <w:rsid w:val="00606D05"/>
    <w:rsid w:val="0060764B"/>
    <w:rsid w:val="00607825"/>
    <w:rsid w:val="00610A6B"/>
    <w:rsid w:val="00610C17"/>
    <w:rsid w:val="0061225B"/>
    <w:rsid w:val="00612864"/>
    <w:rsid w:val="00612AF3"/>
    <w:rsid w:val="00612D42"/>
    <w:rsid w:val="0061304D"/>
    <w:rsid w:val="0061323F"/>
    <w:rsid w:val="006134D0"/>
    <w:rsid w:val="00614A9F"/>
    <w:rsid w:val="00614DA3"/>
    <w:rsid w:val="0061684B"/>
    <w:rsid w:val="0061756E"/>
    <w:rsid w:val="00617B98"/>
    <w:rsid w:val="00617CBC"/>
    <w:rsid w:val="00617E7A"/>
    <w:rsid w:val="00620173"/>
    <w:rsid w:val="006203FE"/>
    <w:rsid w:val="00620907"/>
    <w:rsid w:val="006212FB"/>
    <w:rsid w:val="00622721"/>
    <w:rsid w:val="00622822"/>
    <w:rsid w:val="00623174"/>
    <w:rsid w:val="0062349D"/>
    <w:rsid w:val="006239B4"/>
    <w:rsid w:val="006246CF"/>
    <w:rsid w:val="0062506D"/>
    <w:rsid w:val="00625210"/>
    <w:rsid w:val="00625AF0"/>
    <w:rsid w:val="00626637"/>
    <w:rsid w:val="00627016"/>
    <w:rsid w:val="00627396"/>
    <w:rsid w:val="006273B6"/>
    <w:rsid w:val="0062795A"/>
    <w:rsid w:val="00627E17"/>
    <w:rsid w:val="00627EDF"/>
    <w:rsid w:val="006300DB"/>
    <w:rsid w:val="00630616"/>
    <w:rsid w:val="006307E3"/>
    <w:rsid w:val="00630B64"/>
    <w:rsid w:val="00631140"/>
    <w:rsid w:val="00631CAB"/>
    <w:rsid w:val="0063218C"/>
    <w:rsid w:val="006333C4"/>
    <w:rsid w:val="00633405"/>
    <w:rsid w:val="0063443B"/>
    <w:rsid w:val="006345E4"/>
    <w:rsid w:val="006349BB"/>
    <w:rsid w:val="0063532E"/>
    <w:rsid w:val="00635588"/>
    <w:rsid w:val="006358AF"/>
    <w:rsid w:val="00635BF2"/>
    <w:rsid w:val="00635E2D"/>
    <w:rsid w:val="00636041"/>
    <w:rsid w:val="00636068"/>
    <w:rsid w:val="0063686D"/>
    <w:rsid w:val="00636A79"/>
    <w:rsid w:val="00636FE0"/>
    <w:rsid w:val="00637B0D"/>
    <w:rsid w:val="00637D0F"/>
    <w:rsid w:val="00640F90"/>
    <w:rsid w:val="00641A33"/>
    <w:rsid w:val="00641B72"/>
    <w:rsid w:val="00642082"/>
    <w:rsid w:val="00642282"/>
    <w:rsid w:val="006422A5"/>
    <w:rsid w:val="00642550"/>
    <w:rsid w:val="00643268"/>
    <w:rsid w:val="00643649"/>
    <w:rsid w:val="0064391C"/>
    <w:rsid w:val="00643BC2"/>
    <w:rsid w:val="00643F19"/>
    <w:rsid w:val="00643F1D"/>
    <w:rsid w:val="00643F62"/>
    <w:rsid w:val="0064462E"/>
    <w:rsid w:val="00645764"/>
    <w:rsid w:val="00645F9D"/>
    <w:rsid w:val="006467FA"/>
    <w:rsid w:val="00646D7A"/>
    <w:rsid w:val="00647150"/>
    <w:rsid w:val="0064723B"/>
    <w:rsid w:val="006475A7"/>
    <w:rsid w:val="00647F02"/>
    <w:rsid w:val="006507DF"/>
    <w:rsid w:val="00650967"/>
    <w:rsid w:val="00650BC7"/>
    <w:rsid w:val="00650EB1"/>
    <w:rsid w:val="00650F39"/>
    <w:rsid w:val="00651075"/>
    <w:rsid w:val="00651557"/>
    <w:rsid w:val="0065169C"/>
    <w:rsid w:val="006517FC"/>
    <w:rsid w:val="0065195F"/>
    <w:rsid w:val="00652119"/>
    <w:rsid w:val="0065233F"/>
    <w:rsid w:val="00653719"/>
    <w:rsid w:val="00653DCE"/>
    <w:rsid w:val="006540DC"/>
    <w:rsid w:val="00654138"/>
    <w:rsid w:val="006549A0"/>
    <w:rsid w:val="00654BDA"/>
    <w:rsid w:val="00654CD7"/>
    <w:rsid w:val="006555AE"/>
    <w:rsid w:val="006560B2"/>
    <w:rsid w:val="00656345"/>
    <w:rsid w:val="00656479"/>
    <w:rsid w:val="006565CF"/>
    <w:rsid w:val="00656BA9"/>
    <w:rsid w:val="00657090"/>
    <w:rsid w:val="00657557"/>
    <w:rsid w:val="00660105"/>
    <w:rsid w:val="006605FD"/>
    <w:rsid w:val="00660E36"/>
    <w:rsid w:val="00661626"/>
    <w:rsid w:val="00661677"/>
    <w:rsid w:val="00662041"/>
    <w:rsid w:val="00662457"/>
    <w:rsid w:val="00662628"/>
    <w:rsid w:val="00662C37"/>
    <w:rsid w:val="0066477C"/>
    <w:rsid w:val="00664C13"/>
    <w:rsid w:val="00664EF0"/>
    <w:rsid w:val="006658C8"/>
    <w:rsid w:val="00665B2A"/>
    <w:rsid w:val="00665D9C"/>
    <w:rsid w:val="00665FF9"/>
    <w:rsid w:val="0066620F"/>
    <w:rsid w:val="00666247"/>
    <w:rsid w:val="006664DB"/>
    <w:rsid w:val="006664F9"/>
    <w:rsid w:val="00670B22"/>
    <w:rsid w:val="006713D5"/>
    <w:rsid w:val="00671B9D"/>
    <w:rsid w:val="00672198"/>
    <w:rsid w:val="00672D0C"/>
    <w:rsid w:val="00672ED6"/>
    <w:rsid w:val="00673CBD"/>
    <w:rsid w:val="006743C9"/>
    <w:rsid w:val="00674C07"/>
    <w:rsid w:val="00674DF7"/>
    <w:rsid w:val="00674DFA"/>
    <w:rsid w:val="00675ED0"/>
    <w:rsid w:val="006769B0"/>
    <w:rsid w:val="00676A7C"/>
    <w:rsid w:val="006777F1"/>
    <w:rsid w:val="00680887"/>
    <w:rsid w:val="00680D72"/>
    <w:rsid w:val="00681884"/>
    <w:rsid w:val="00681BB5"/>
    <w:rsid w:val="006825ED"/>
    <w:rsid w:val="0068278B"/>
    <w:rsid w:val="006830E5"/>
    <w:rsid w:val="006831F3"/>
    <w:rsid w:val="0068396F"/>
    <w:rsid w:val="00683B0D"/>
    <w:rsid w:val="00683C72"/>
    <w:rsid w:val="006844D5"/>
    <w:rsid w:val="00684A70"/>
    <w:rsid w:val="00684BAF"/>
    <w:rsid w:val="00684BDA"/>
    <w:rsid w:val="00684D16"/>
    <w:rsid w:val="0068575E"/>
    <w:rsid w:val="00686167"/>
    <w:rsid w:val="006867B1"/>
    <w:rsid w:val="00686A31"/>
    <w:rsid w:val="00686A65"/>
    <w:rsid w:val="00687B93"/>
    <w:rsid w:val="00687C47"/>
    <w:rsid w:val="0069051A"/>
    <w:rsid w:val="00690C81"/>
    <w:rsid w:val="006910C5"/>
    <w:rsid w:val="00691224"/>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760B"/>
    <w:rsid w:val="00697810"/>
    <w:rsid w:val="006A09D2"/>
    <w:rsid w:val="006A0A8A"/>
    <w:rsid w:val="006A0B48"/>
    <w:rsid w:val="006A0E90"/>
    <w:rsid w:val="006A0F2F"/>
    <w:rsid w:val="006A1082"/>
    <w:rsid w:val="006A110C"/>
    <w:rsid w:val="006A1251"/>
    <w:rsid w:val="006A184E"/>
    <w:rsid w:val="006A2452"/>
    <w:rsid w:val="006A27A0"/>
    <w:rsid w:val="006A2E3C"/>
    <w:rsid w:val="006A3733"/>
    <w:rsid w:val="006A43FA"/>
    <w:rsid w:val="006A538E"/>
    <w:rsid w:val="006A57A1"/>
    <w:rsid w:val="006A6094"/>
    <w:rsid w:val="006A7142"/>
    <w:rsid w:val="006A7D84"/>
    <w:rsid w:val="006B0333"/>
    <w:rsid w:val="006B0C76"/>
    <w:rsid w:val="006B1294"/>
    <w:rsid w:val="006B1B2D"/>
    <w:rsid w:val="006B20AF"/>
    <w:rsid w:val="006B233C"/>
    <w:rsid w:val="006B2383"/>
    <w:rsid w:val="006B2F51"/>
    <w:rsid w:val="006B3243"/>
    <w:rsid w:val="006B46F3"/>
    <w:rsid w:val="006B46FC"/>
    <w:rsid w:val="006B4A2E"/>
    <w:rsid w:val="006B55F2"/>
    <w:rsid w:val="006B5759"/>
    <w:rsid w:val="006B5E97"/>
    <w:rsid w:val="006B5EBA"/>
    <w:rsid w:val="006B5F0E"/>
    <w:rsid w:val="006B7310"/>
    <w:rsid w:val="006C14D6"/>
    <w:rsid w:val="006C1524"/>
    <w:rsid w:val="006C1C69"/>
    <w:rsid w:val="006C3062"/>
    <w:rsid w:val="006C3A1C"/>
    <w:rsid w:val="006C3EE6"/>
    <w:rsid w:val="006C4156"/>
    <w:rsid w:val="006C43A3"/>
    <w:rsid w:val="006C43F2"/>
    <w:rsid w:val="006C4DBF"/>
    <w:rsid w:val="006C4F44"/>
    <w:rsid w:val="006C54FF"/>
    <w:rsid w:val="006C5A2E"/>
    <w:rsid w:val="006C61CC"/>
    <w:rsid w:val="006C637A"/>
    <w:rsid w:val="006C6456"/>
    <w:rsid w:val="006C64A3"/>
    <w:rsid w:val="006C70F2"/>
    <w:rsid w:val="006D039B"/>
    <w:rsid w:val="006D0418"/>
    <w:rsid w:val="006D0A51"/>
    <w:rsid w:val="006D0F86"/>
    <w:rsid w:val="006D1A5B"/>
    <w:rsid w:val="006D2B78"/>
    <w:rsid w:val="006D314C"/>
    <w:rsid w:val="006D375F"/>
    <w:rsid w:val="006D3F6A"/>
    <w:rsid w:val="006D427F"/>
    <w:rsid w:val="006D42AC"/>
    <w:rsid w:val="006D45AD"/>
    <w:rsid w:val="006D5389"/>
    <w:rsid w:val="006D564E"/>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257"/>
    <w:rsid w:val="006E577A"/>
    <w:rsid w:val="006E5BBF"/>
    <w:rsid w:val="006E60FC"/>
    <w:rsid w:val="006E6580"/>
    <w:rsid w:val="006E78CA"/>
    <w:rsid w:val="006F0B1C"/>
    <w:rsid w:val="006F0FB2"/>
    <w:rsid w:val="006F14A6"/>
    <w:rsid w:val="006F1790"/>
    <w:rsid w:val="006F1ABA"/>
    <w:rsid w:val="006F1B47"/>
    <w:rsid w:val="006F1BC6"/>
    <w:rsid w:val="006F2F43"/>
    <w:rsid w:val="006F33F3"/>
    <w:rsid w:val="006F3DE4"/>
    <w:rsid w:val="006F43B8"/>
    <w:rsid w:val="006F4578"/>
    <w:rsid w:val="006F4CA9"/>
    <w:rsid w:val="006F51EF"/>
    <w:rsid w:val="006F5A85"/>
    <w:rsid w:val="006F6345"/>
    <w:rsid w:val="006F66C6"/>
    <w:rsid w:val="006F76E5"/>
    <w:rsid w:val="006F7B57"/>
    <w:rsid w:val="007000AD"/>
    <w:rsid w:val="0070081C"/>
    <w:rsid w:val="00700FD1"/>
    <w:rsid w:val="00701270"/>
    <w:rsid w:val="00701880"/>
    <w:rsid w:val="007021B6"/>
    <w:rsid w:val="007022DA"/>
    <w:rsid w:val="007027BB"/>
    <w:rsid w:val="00702963"/>
    <w:rsid w:val="00702D98"/>
    <w:rsid w:val="00703911"/>
    <w:rsid w:val="00703DF1"/>
    <w:rsid w:val="00705BA7"/>
    <w:rsid w:val="00705C6B"/>
    <w:rsid w:val="00705E89"/>
    <w:rsid w:val="00706797"/>
    <w:rsid w:val="00706E4B"/>
    <w:rsid w:val="0070715B"/>
    <w:rsid w:val="00707163"/>
    <w:rsid w:val="00707ADE"/>
    <w:rsid w:val="0071022E"/>
    <w:rsid w:val="00710373"/>
    <w:rsid w:val="007105F7"/>
    <w:rsid w:val="007105FD"/>
    <w:rsid w:val="00710BF1"/>
    <w:rsid w:val="00710C3F"/>
    <w:rsid w:val="00711E58"/>
    <w:rsid w:val="00711EBF"/>
    <w:rsid w:val="0071225A"/>
    <w:rsid w:val="00712716"/>
    <w:rsid w:val="0071285B"/>
    <w:rsid w:val="007143F3"/>
    <w:rsid w:val="007152EC"/>
    <w:rsid w:val="0071622C"/>
    <w:rsid w:val="0071662B"/>
    <w:rsid w:val="00716F18"/>
    <w:rsid w:val="00717B1C"/>
    <w:rsid w:val="00717DB6"/>
    <w:rsid w:val="007201CE"/>
    <w:rsid w:val="007203C3"/>
    <w:rsid w:val="007218AE"/>
    <w:rsid w:val="00721C38"/>
    <w:rsid w:val="00721D1C"/>
    <w:rsid w:val="00721E2A"/>
    <w:rsid w:val="00722772"/>
    <w:rsid w:val="00722C0C"/>
    <w:rsid w:val="00722D7F"/>
    <w:rsid w:val="00723000"/>
    <w:rsid w:val="007230BA"/>
    <w:rsid w:val="0072395D"/>
    <w:rsid w:val="00723CF5"/>
    <w:rsid w:val="0072400C"/>
    <w:rsid w:val="007241D9"/>
    <w:rsid w:val="0072522C"/>
    <w:rsid w:val="007253DD"/>
    <w:rsid w:val="00727A62"/>
    <w:rsid w:val="00727A98"/>
    <w:rsid w:val="00727FC1"/>
    <w:rsid w:val="00727FE3"/>
    <w:rsid w:val="00730BB5"/>
    <w:rsid w:val="007310B9"/>
    <w:rsid w:val="00731955"/>
    <w:rsid w:val="00731961"/>
    <w:rsid w:val="00731F65"/>
    <w:rsid w:val="00732A31"/>
    <w:rsid w:val="00733120"/>
    <w:rsid w:val="00733240"/>
    <w:rsid w:val="00733280"/>
    <w:rsid w:val="00733CE4"/>
    <w:rsid w:val="0073406E"/>
    <w:rsid w:val="0073445C"/>
    <w:rsid w:val="00734DAE"/>
    <w:rsid w:val="007353D2"/>
    <w:rsid w:val="0073567A"/>
    <w:rsid w:val="00736238"/>
    <w:rsid w:val="00736242"/>
    <w:rsid w:val="0073695D"/>
    <w:rsid w:val="00736ABF"/>
    <w:rsid w:val="00736D88"/>
    <w:rsid w:val="007371BF"/>
    <w:rsid w:val="00737496"/>
    <w:rsid w:val="00737511"/>
    <w:rsid w:val="00737DD0"/>
    <w:rsid w:val="00740160"/>
    <w:rsid w:val="007410A5"/>
    <w:rsid w:val="00741135"/>
    <w:rsid w:val="007420FA"/>
    <w:rsid w:val="00742F9D"/>
    <w:rsid w:val="0074326B"/>
    <w:rsid w:val="00743FBA"/>
    <w:rsid w:val="007448A8"/>
    <w:rsid w:val="00744CC8"/>
    <w:rsid w:val="00744DB5"/>
    <w:rsid w:val="0074529B"/>
    <w:rsid w:val="00745A92"/>
    <w:rsid w:val="00745E14"/>
    <w:rsid w:val="0074631D"/>
    <w:rsid w:val="00746562"/>
    <w:rsid w:val="007467CD"/>
    <w:rsid w:val="00746A1F"/>
    <w:rsid w:val="007479C8"/>
    <w:rsid w:val="00747D9A"/>
    <w:rsid w:val="00747E28"/>
    <w:rsid w:val="00750023"/>
    <w:rsid w:val="007508E8"/>
    <w:rsid w:val="0075112C"/>
    <w:rsid w:val="00751345"/>
    <w:rsid w:val="007513FF"/>
    <w:rsid w:val="0075161C"/>
    <w:rsid w:val="0075182A"/>
    <w:rsid w:val="00751EDB"/>
    <w:rsid w:val="00752905"/>
    <w:rsid w:val="0075343F"/>
    <w:rsid w:val="00753D54"/>
    <w:rsid w:val="00753E2E"/>
    <w:rsid w:val="00754004"/>
    <w:rsid w:val="007543EF"/>
    <w:rsid w:val="00755634"/>
    <w:rsid w:val="00755717"/>
    <w:rsid w:val="00755D84"/>
    <w:rsid w:val="0075612B"/>
    <w:rsid w:val="007563E5"/>
    <w:rsid w:val="00756452"/>
    <w:rsid w:val="00756D6A"/>
    <w:rsid w:val="00757519"/>
    <w:rsid w:val="0075785C"/>
    <w:rsid w:val="00760127"/>
    <w:rsid w:val="0076030D"/>
    <w:rsid w:val="00760C41"/>
    <w:rsid w:val="00761BF3"/>
    <w:rsid w:val="00761D75"/>
    <w:rsid w:val="00762159"/>
    <w:rsid w:val="0076221D"/>
    <w:rsid w:val="00762D17"/>
    <w:rsid w:val="00762EC1"/>
    <w:rsid w:val="00763222"/>
    <w:rsid w:val="00763499"/>
    <w:rsid w:val="0076364B"/>
    <w:rsid w:val="00763E9E"/>
    <w:rsid w:val="0076413F"/>
    <w:rsid w:val="0076453E"/>
    <w:rsid w:val="007646A4"/>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99"/>
    <w:rsid w:val="00772940"/>
    <w:rsid w:val="00772AFB"/>
    <w:rsid w:val="00772BA8"/>
    <w:rsid w:val="00772C0F"/>
    <w:rsid w:val="00772DA9"/>
    <w:rsid w:val="007731E1"/>
    <w:rsid w:val="00773BC7"/>
    <w:rsid w:val="007743C5"/>
    <w:rsid w:val="007749FA"/>
    <w:rsid w:val="00775125"/>
    <w:rsid w:val="007764D0"/>
    <w:rsid w:val="00776606"/>
    <w:rsid w:val="007768F7"/>
    <w:rsid w:val="007774AA"/>
    <w:rsid w:val="0078162F"/>
    <w:rsid w:val="00781C7D"/>
    <w:rsid w:val="007837CA"/>
    <w:rsid w:val="00783FE0"/>
    <w:rsid w:val="00784069"/>
    <w:rsid w:val="0078446A"/>
    <w:rsid w:val="00785452"/>
    <w:rsid w:val="00786126"/>
    <w:rsid w:val="007861AE"/>
    <w:rsid w:val="00786239"/>
    <w:rsid w:val="00786641"/>
    <w:rsid w:val="007869DF"/>
    <w:rsid w:val="00786B00"/>
    <w:rsid w:val="00786BBD"/>
    <w:rsid w:val="00787007"/>
    <w:rsid w:val="00787097"/>
    <w:rsid w:val="00787DB0"/>
    <w:rsid w:val="00790509"/>
    <w:rsid w:val="00790B34"/>
    <w:rsid w:val="007911A0"/>
    <w:rsid w:val="007912D4"/>
    <w:rsid w:val="00791827"/>
    <w:rsid w:val="00791CCC"/>
    <w:rsid w:val="0079226C"/>
    <w:rsid w:val="00792C43"/>
    <w:rsid w:val="00792FE9"/>
    <w:rsid w:val="00793392"/>
    <w:rsid w:val="007938FD"/>
    <w:rsid w:val="00793C62"/>
    <w:rsid w:val="00793D62"/>
    <w:rsid w:val="00794499"/>
    <w:rsid w:val="0079480D"/>
    <w:rsid w:val="00794864"/>
    <w:rsid w:val="00794E32"/>
    <w:rsid w:val="0079545D"/>
    <w:rsid w:val="0079581E"/>
    <w:rsid w:val="00795849"/>
    <w:rsid w:val="0079587D"/>
    <w:rsid w:val="00795C8B"/>
    <w:rsid w:val="00796258"/>
    <w:rsid w:val="00796DB5"/>
    <w:rsid w:val="00796F68"/>
    <w:rsid w:val="00797222"/>
    <w:rsid w:val="0079725D"/>
    <w:rsid w:val="00797982"/>
    <w:rsid w:val="007979E6"/>
    <w:rsid w:val="007A002C"/>
    <w:rsid w:val="007A0669"/>
    <w:rsid w:val="007A095E"/>
    <w:rsid w:val="007A0AF7"/>
    <w:rsid w:val="007A0CBE"/>
    <w:rsid w:val="007A1A98"/>
    <w:rsid w:val="007A1B28"/>
    <w:rsid w:val="007A1D23"/>
    <w:rsid w:val="007A21DF"/>
    <w:rsid w:val="007A222C"/>
    <w:rsid w:val="007A262B"/>
    <w:rsid w:val="007A2698"/>
    <w:rsid w:val="007A3101"/>
    <w:rsid w:val="007A3114"/>
    <w:rsid w:val="007A3660"/>
    <w:rsid w:val="007A367C"/>
    <w:rsid w:val="007A3B94"/>
    <w:rsid w:val="007A4193"/>
    <w:rsid w:val="007A41A8"/>
    <w:rsid w:val="007A4EA4"/>
    <w:rsid w:val="007A55F2"/>
    <w:rsid w:val="007A7537"/>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3C41"/>
    <w:rsid w:val="007B4AFA"/>
    <w:rsid w:val="007B4DEF"/>
    <w:rsid w:val="007B503A"/>
    <w:rsid w:val="007B50D4"/>
    <w:rsid w:val="007B5A07"/>
    <w:rsid w:val="007B6003"/>
    <w:rsid w:val="007B65F7"/>
    <w:rsid w:val="007B6D5D"/>
    <w:rsid w:val="007C0359"/>
    <w:rsid w:val="007C07EE"/>
    <w:rsid w:val="007C09E5"/>
    <w:rsid w:val="007C11C7"/>
    <w:rsid w:val="007C143B"/>
    <w:rsid w:val="007C15F1"/>
    <w:rsid w:val="007C1F21"/>
    <w:rsid w:val="007C209B"/>
    <w:rsid w:val="007C2A0A"/>
    <w:rsid w:val="007C4325"/>
    <w:rsid w:val="007C4D25"/>
    <w:rsid w:val="007C5005"/>
    <w:rsid w:val="007C5B65"/>
    <w:rsid w:val="007C5DED"/>
    <w:rsid w:val="007C5E2A"/>
    <w:rsid w:val="007C6111"/>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D46"/>
    <w:rsid w:val="007D43AC"/>
    <w:rsid w:val="007D43CA"/>
    <w:rsid w:val="007D48A6"/>
    <w:rsid w:val="007D4909"/>
    <w:rsid w:val="007D4CBB"/>
    <w:rsid w:val="007D5BF5"/>
    <w:rsid w:val="007D5E18"/>
    <w:rsid w:val="007D6DE9"/>
    <w:rsid w:val="007D7527"/>
    <w:rsid w:val="007E0732"/>
    <w:rsid w:val="007E0879"/>
    <w:rsid w:val="007E0A54"/>
    <w:rsid w:val="007E1298"/>
    <w:rsid w:val="007E13AE"/>
    <w:rsid w:val="007E13DF"/>
    <w:rsid w:val="007E2DB9"/>
    <w:rsid w:val="007E2E8C"/>
    <w:rsid w:val="007E316A"/>
    <w:rsid w:val="007E32F4"/>
    <w:rsid w:val="007E3888"/>
    <w:rsid w:val="007E3EB8"/>
    <w:rsid w:val="007E4104"/>
    <w:rsid w:val="007E4EC2"/>
    <w:rsid w:val="007E4FDD"/>
    <w:rsid w:val="007E5057"/>
    <w:rsid w:val="007E5785"/>
    <w:rsid w:val="007E5D08"/>
    <w:rsid w:val="007E6016"/>
    <w:rsid w:val="007E6A61"/>
    <w:rsid w:val="007E7983"/>
    <w:rsid w:val="007F0D60"/>
    <w:rsid w:val="007F107B"/>
    <w:rsid w:val="007F1379"/>
    <w:rsid w:val="007F1908"/>
    <w:rsid w:val="007F1A83"/>
    <w:rsid w:val="007F1B6E"/>
    <w:rsid w:val="007F1BCD"/>
    <w:rsid w:val="007F1FA0"/>
    <w:rsid w:val="007F32F1"/>
    <w:rsid w:val="007F35C8"/>
    <w:rsid w:val="007F3B15"/>
    <w:rsid w:val="007F4233"/>
    <w:rsid w:val="007F4714"/>
    <w:rsid w:val="007F5353"/>
    <w:rsid w:val="007F57FE"/>
    <w:rsid w:val="007F5B7A"/>
    <w:rsid w:val="007F6772"/>
    <w:rsid w:val="007F6AA0"/>
    <w:rsid w:val="007F6E99"/>
    <w:rsid w:val="007F7423"/>
    <w:rsid w:val="00800A0E"/>
    <w:rsid w:val="00800B93"/>
    <w:rsid w:val="00800DED"/>
    <w:rsid w:val="008011E8"/>
    <w:rsid w:val="008011ED"/>
    <w:rsid w:val="0080183E"/>
    <w:rsid w:val="00801DB9"/>
    <w:rsid w:val="0080220B"/>
    <w:rsid w:val="00802A06"/>
    <w:rsid w:val="008033E3"/>
    <w:rsid w:val="00803757"/>
    <w:rsid w:val="008039D4"/>
    <w:rsid w:val="00804322"/>
    <w:rsid w:val="00804A5D"/>
    <w:rsid w:val="00804DCE"/>
    <w:rsid w:val="00804F37"/>
    <w:rsid w:val="00805D76"/>
    <w:rsid w:val="00806017"/>
    <w:rsid w:val="00806111"/>
    <w:rsid w:val="008071B7"/>
    <w:rsid w:val="00810068"/>
    <w:rsid w:val="00810700"/>
    <w:rsid w:val="00810D24"/>
    <w:rsid w:val="008111C1"/>
    <w:rsid w:val="008113C5"/>
    <w:rsid w:val="008113E4"/>
    <w:rsid w:val="008118F3"/>
    <w:rsid w:val="00811B6B"/>
    <w:rsid w:val="00812141"/>
    <w:rsid w:val="00812AB7"/>
    <w:rsid w:val="0081382D"/>
    <w:rsid w:val="008139DE"/>
    <w:rsid w:val="00814332"/>
    <w:rsid w:val="008143A6"/>
    <w:rsid w:val="00814867"/>
    <w:rsid w:val="00815056"/>
    <w:rsid w:val="0081586C"/>
    <w:rsid w:val="00815AF5"/>
    <w:rsid w:val="00815F39"/>
    <w:rsid w:val="00815FFC"/>
    <w:rsid w:val="0081615E"/>
    <w:rsid w:val="00816D08"/>
    <w:rsid w:val="00816D3F"/>
    <w:rsid w:val="00820AB6"/>
    <w:rsid w:val="00820F97"/>
    <w:rsid w:val="0082130A"/>
    <w:rsid w:val="00821FFC"/>
    <w:rsid w:val="00822110"/>
    <w:rsid w:val="0082244A"/>
    <w:rsid w:val="0082252A"/>
    <w:rsid w:val="00822DC3"/>
    <w:rsid w:val="00823261"/>
    <w:rsid w:val="0082340C"/>
    <w:rsid w:val="00824B77"/>
    <w:rsid w:val="00825055"/>
    <w:rsid w:val="00825207"/>
    <w:rsid w:val="008253F0"/>
    <w:rsid w:val="00825886"/>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312D"/>
    <w:rsid w:val="008336F8"/>
    <w:rsid w:val="00833C4C"/>
    <w:rsid w:val="0083450C"/>
    <w:rsid w:val="00835D76"/>
    <w:rsid w:val="00836380"/>
    <w:rsid w:val="0083660F"/>
    <w:rsid w:val="008368EB"/>
    <w:rsid w:val="00836E31"/>
    <w:rsid w:val="00837DB0"/>
    <w:rsid w:val="00837F28"/>
    <w:rsid w:val="00840429"/>
    <w:rsid w:val="008405DE"/>
    <w:rsid w:val="00840A1F"/>
    <w:rsid w:val="00840FE7"/>
    <w:rsid w:val="008411EE"/>
    <w:rsid w:val="00841B6F"/>
    <w:rsid w:val="00841BB9"/>
    <w:rsid w:val="00841E16"/>
    <w:rsid w:val="0084208E"/>
    <w:rsid w:val="0084286E"/>
    <w:rsid w:val="00842C4B"/>
    <w:rsid w:val="008435C9"/>
    <w:rsid w:val="00843BF8"/>
    <w:rsid w:val="0084422A"/>
    <w:rsid w:val="008445D0"/>
    <w:rsid w:val="00844FB4"/>
    <w:rsid w:val="008452FA"/>
    <w:rsid w:val="00845C3D"/>
    <w:rsid w:val="00845E16"/>
    <w:rsid w:val="00846107"/>
    <w:rsid w:val="00846323"/>
    <w:rsid w:val="0084638C"/>
    <w:rsid w:val="008466EB"/>
    <w:rsid w:val="008478FF"/>
    <w:rsid w:val="008500DB"/>
    <w:rsid w:val="008500EF"/>
    <w:rsid w:val="00850296"/>
    <w:rsid w:val="00850EB6"/>
    <w:rsid w:val="0085106C"/>
    <w:rsid w:val="00851A63"/>
    <w:rsid w:val="00852E1A"/>
    <w:rsid w:val="008534BA"/>
    <w:rsid w:val="008537B1"/>
    <w:rsid w:val="008541A6"/>
    <w:rsid w:val="008549EA"/>
    <w:rsid w:val="00854CDD"/>
    <w:rsid w:val="00855ACC"/>
    <w:rsid w:val="00855F5E"/>
    <w:rsid w:val="008575D9"/>
    <w:rsid w:val="008605D1"/>
    <w:rsid w:val="00861D98"/>
    <w:rsid w:val="008627B7"/>
    <w:rsid w:val="00862E1A"/>
    <w:rsid w:val="00863C5F"/>
    <w:rsid w:val="00863D39"/>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4B2A"/>
    <w:rsid w:val="00874CE7"/>
    <w:rsid w:val="008767B1"/>
    <w:rsid w:val="00876BA3"/>
    <w:rsid w:val="00876DD3"/>
    <w:rsid w:val="008800DB"/>
    <w:rsid w:val="008802DB"/>
    <w:rsid w:val="00880466"/>
    <w:rsid w:val="00880691"/>
    <w:rsid w:val="0088129E"/>
    <w:rsid w:val="008826D2"/>
    <w:rsid w:val="00882857"/>
    <w:rsid w:val="00882D38"/>
    <w:rsid w:val="0088321E"/>
    <w:rsid w:val="00883F45"/>
    <w:rsid w:val="008844C1"/>
    <w:rsid w:val="0088486E"/>
    <w:rsid w:val="00884B0B"/>
    <w:rsid w:val="00884B49"/>
    <w:rsid w:val="00884B6D"/>
    <w:rsid w:val="0088568C"/>
    <w:rsid w:val="00885C75"/>
    <w:rsid w:val="00885CCA"/>
    <w:rsid w:val="00885D49"/>
    <w:rsid w:val="00886A8C"/>
    <w:rsid w:val="00886ABE"/>
    <w:rsid w:val="00887B30"/>
    <w:rsid w:val="00887CAC"/>
    <w:rsid w:val="008906E4"/>
    <w:rsid w:val="00890F14"/>
    <w:rsid w:val="00890F90"/>
    <w:rsid w:val="008912EF"/>
    <w:rsid w:val="00891E49"/>
    <w:rsid w:val="0089274D"/>
    <w:rsid w:val="00892DE9"/>
    <w:rsid w:val="0089355C"/>
    <w:rsid w:val="00893A38"/>
    <w:rsid w:val="008944F3"/>
    <w:rsid w:val="00894EA8"/>
    <w:rsid w:val="00895021"/>
    <w:rsid w:val="008950D7"/>
    <w:rsid w:val="00895A52"/>
    <w:rsid w:val="00895ABA"/>
    <w:rsid w:val="00896BBB"/>
    <w:rsid w:val="00896C11"/>
    <w:rsid w:val="008A0969"/>
    <w:rsid w:val="008A0EA6"/>
    <w:rsid w:val="008A149E"/>
    <w:rsid w:val="008A177E"/>
    <w:rsid w:val="008A1AA1"/>
    <w:rsid w:val="008A1B4C"/>
    <w:rsid w:val="008A1B8E"/>
    <w:rsid w:val="008A20A2"/>
    <w:rsid w:val="008A285A"/>
    <w:rsid w:val="008A291F"/>
    <w:rsid w:val="008A29FD"/>
    <w:rsid w:val="008A2AB7"/>
    <w:rsid w:val="008A3260"/>
    <w:rsid w:val="008A3337"/>
    <w:rsid w:val="008A37A8"/>
    <w:rsid w:val="008A395C"/>
    <w:rsid w:val="008A434B"/>
    <w:rsid w:val="008A549B"/>
    <w:rsid w:val="008A54BF"/>
    <w:rsid w:val="008A5C98"/>
    <w:rsid w:val="008A6B97"/>
    <w:rsid w:val="008A6F1C"/>
    <w:rsid w:val="008A74E0"/>
    <w:rsid w:val="008B02D9"/>
    <w:rsid w:val="008B03D2"/>
    <w:rsid w:val="008B0468"/>
    <w:rsid w:val="008B05A9"/>
    <w:rsid w:val="008B2736"/>
    <w:rsid w:val="008B27A4"/>
    <w:rsid w:val="008B2EFA"/>
    <w:rsid w:val="008B2F45"/>
    <w:rsid w:val="008B3B56"/>
    <w:rsid w:val="008B4769"/>
    <w:rsid w:val="008B493C"/>
    <w:rsid w:val="008B513C"/>
    <w:rsid w:val="008B52A5"/>
    <w:rsid w:val="008B5380"/>
    <w:rsid w:val="008B5381"/>
    <w:rsid w:val="008B58A9"/>
    <w:rsid w:val="008B60FB"/>
    <w:rsid w:val="008B7301"/>
    <w:rsid w:val="008B76F5"/>
    <w:rsid w:val="008C0231"/>
    <w:rsid w:val="008C0283"/>
    <w:rsid w:val="008C02D2"/>
    <w:rsid w:val="008C1595"/>
    <w:rsid w:val="008C1B18"/>
    <w:rsid w:val="008C1ED2"/>
    <w:rsid w:val="008C2B60"/>
    <w:rsid w:val="008C34A4"/>
    <w:rsid w:val="008C389E"/>
    <w:rsid w:val="008C3B41"/>
    <w:rsid w:val="008C3C83"/>
    <w:rsid w:val="008C4322"/>
    <w:rsid w:val="008C470E"/>
    <w:rsid w:val="008C4986"/>
    <w:rsid w:val="008C4BF0"/>
    <w:rsid w:val="008C4D3D"/>
    <w:rsid w:val="008C5859"/>
    <w:rsid w:val="008C67A4"/>
    <w:rsid w:val="008C7A9F"/>
    <w:rsid w:val="008D00D6"/>
    <w:rsid w:val="008D08AE"/>
    <w:rsid w:val="008D0DA3"/>
    <w:rsid w:val="008D1199"/>
    <w:rsid w:val="008D14CE"/>
    <w:rsid w:val="008D163A"/>
    <w:rsid w:val="008D20C3"/>
    <w:rsid w:val="008D26EA"/>
    <w:rsid w:val="008D282A"/>
    <w:rsid w:val="008D3771"/>
    <w:rsid w:val="008D3F22"/>
    <w:rsid w:val="008D408F"/>
    <w:rsid w:val="008D480F"/>
    <w:rsid w:val="008D49BC"/>
    <w:rsid w:val="008D4F73"/>
    <w:rsid w:val="008D5BDE"/>
    <w:rsid w:val="008D5C04"/>
    <w:rsid w:val="008D5D9D"/>
    <w:rsid w:val="008D5E57"/>
    <w:rsid w:val="008D5FF2"/>
    <w:rsid w:val="008D6CE4"/>
    <w:rsid w:val="008D6D95"/>
    <w:rsid w:val="008D702A"/>
    <w:rsid w:val="008D7087"/>
    <w:rsid w:val="008D7651"/>
    <w:rsid w:val="008D7878"/>
    <w:rsid w:val="008D7E39"/>
    <w:rsid w:val="008D7E83"/>
    <w:rsid w:val="008E0B01"/>
    <w:rsid w:val="008E1A69"/>
    <w:rsid w:val="008E223D"/>
    <w:rsid w:val="008E262E"/>
    <w:rsid w:val="008E2685"/>
    <w:rsid w:val="008E2BC5"/>
    <w:rsid w:val="008E31B1"/>
    <w:rsid w:val="008E3873"/>
    <w:rsid w:val="008E3A88"/>
    <w:rsid w:val="008E48CD"/>
    <w:rsid w:val="008E4CCE"/>
    <w:rsid w:val="008E4EAF"/>
    <w:rsid w:val="008E5254"/>
    <w:rsid w:val="008E54D7"/>
    <w:rsid w:val="008E591B"/>
    <w:rsid w:val="008E5B0D"/>
    <w:rsid w:val="008E5B20"/>
    <w:rsid w:val="008E627E"/>
    <w:rsid w:val="008E6357"/>
    <w:rsid w:val="008E63D2"/>
    <w:rsid w:val="008E65DE"/>
    <w:rsid w:val="008E6AA7"/>
    <w:rsid w:val="008E7034"/>
    <w:rsid w:val="008E711F"/>
    <w:rsid w:val="008E7AC7"/>
    <w:rsid w:val="008E7BC2"/>
    <w:rsid w:val="008F051A"/>
    <w:rsid w:val="008F05B7"/>
    <w:rsid w:val="008F0914"/>
    <w:rsid w:val="008F0CB5"/>
    <w:rsid w:val="008F1212"/>
    <w:rsid w:val="008F1E99"/>
    <w:rsid w:val="008F21F7"/>
    <w:rsid w:val="008F24C8"/>
    <w:rsid w:val="008F2FBF"/>
    <w:rsid w:val="008F4523"/>
    <w:rsid w:val="008F45AF"/>
    <w:rsid w:val="008F4AB8"/>
    <w:rsid w:val="008F4D4D"/>
    <w:rsid w:val="008F63AA"/>
    <w:rsid w:val="008F6556"/>
    <w:rsid w:val="008F6700"/>
    <w:rsid w:val="008F6F1B"/>
    <w:rsid w:val="008F7FF8"/>
    <w:rsid w:val="00900205"/>
    <w:rsid w:val="009010EA"/>
    <w:rsid w:val="00901467"/>
    <w:rsid w:val="009016EC"/>
    <w:rsid w:val="00903E50"/>
    <w:rsid w:val="00903FE7"/>
    <w:rsid w:val="0090472E"/>
    <w:rsid w:val="00904AED"/>
    <w:rsid w:val="009054AA"/>
    <w:rsid w:val="00905925"/>
    <w:rsid w:val="0090727F"/>
    <w:rsid w:val="00907F57"/>
    <w:rsid w:val="00910648"/>
    <w:rsid w:val="0091077F"/>
    <w:rsid w:val="00910A86"/>
    <w:rsid w:val="00910E91"/>
    <w:rsid w:val="00911461"/>
    <w:rsid w:val="00911765"/>
    <w:rsid w:val="00911C9D"/>
    <w:rsid w:val="00912A19"/>
    <w:rsid w:val="00912B53"/>
    <w:rsid w:val="00913F35"/>
    <w:rsid w:val="00914F28"/>
    <w:rsid w:val="009154D0"/>
    <w:rsid w:val="0091565F"/>
    <w:rsid w:val="009170E5"/>
    <w:rsid w:val="009172B9"/>
    <w:rsid w:val="0091755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A82"/>
    <w:rsid w:val="00925C32"/>
    <w:rsid w:val="009268DD"/>
    <w:rsid w:val="00927035"/>
    <w:rsid w:val="00927E8C"/>
    <w:rsid w:val="0093000B"/>
    <w:rsid w:val="00930044"/>
    <w:rsid w:val="00930324"/>
    <w:rsid w:val="009308F2"/>
    <w:rsid w:val="00930A67"/>
    <w:rsid w:val="00930AF2"/>
    <w:rsid w:val="00930D59"/>
    <w:rsid w:val="009314F1"/>
    <w:rsid w:val="00932BBF"/>
    <w:rsid w:val="00932D38"/>
    <w:rsid w:val="00933134"/>
    <w:rsid w:val="009334ED"/>
    <w:rsid w:val="009334F6"/>
    <w:rsid w:val="009335EE"/>
    <w:rsid w:val="00934BDD"/>
    <w:rsid w:val="009354C1"/>
    <w:rsid w:val="00935C2C"/>
    <w:rsid w:val="00936286"/>
    <w:rsid w:val="0093696F"/>
    <w:rsid w:val="00936DD8"/>
    <w:rsid w:val="00937A84"/>
    <w:rsid w:val="00937DAA"/>
    <w:rsid w:val="009400A9"/>
    <w:rsid w:val="00940C0A"/>
    <w:rsid w:val="0094160C"/>
    <w:rsid w:val="00942040"/>
    <w:rsid w:val="009420F7"/>
    <w:rsid w:val="00943AAA"/>
    <w:rsid w:val="00944BF5"/>
    <w:rsid w:val="009455DC"/>
    <w:rsid w:val="00946045"/>
    <w:rsid w:val="0094632C"/>
    <w:rsid w:val="00946E37"/>
    <w:rsid w:val="00947881"/>
    <w:rsid w:val="00947A61"/>
    <w:rsid w:val="00950004"/>
    <w:rsid w:val="009502F7"/>
    <w:rsid w:val="00950BA1"/>
    <w:rsid w:val="00950C67"/>
    <w:rsid w:val="00951003"/>
    <w:rsid w:val="0095163D"/>
    <w:rsid w:val="00951CA4"/>
    <w:rsid w:val="009528BD"/>
    <w:rsid w:val="0095292C"/>
    <w:rsid w:val="009529E3"/>
    <w:rsid w:val="00952C9A"/>
    <w:rsid w:val="00953C3F"/>
    <w:rsid w:val="0095478B"/>
    <w:rsid w:val="00954E8B"/>
    <w:rsid w:val="00954E93"/>
    <w:rsid w:val="00954FEB"/>
    <w:rsid w:val="0095536C"/>
    <w:rsid w:val="00956B15"/>
    <w:rsid w:val="00957634"/>
    <w:rsid w:val="00957984"/>
    <w:rsid w:val="00957A75"/>
    <w:rsid w:val="00960BB8"/>
    <w:rsid w:val="00961163"/>
    <w:rsid w:val="009612CE"/>
    <w:rsid w:val="009616BE"/>
    <w:rsid w:val="00961B8B"/>
    <w:rsid w:val="00961D9A"/>
    <w:rsid w:val="009623ED"/>
    <w:rsid w:val="00963834"/>
    <w:rsid w:val="00964564"/>
    <w:rsid w:val="009646A6"/>
    <w:rsid w:val="009648B2"/>
    <w:rsid w:val="00964B76"/>
    <w:rsid w:val="00965410"/>
    <w:rsid w:val="00965851"/>
    <w:rsid w:val="009661C0"/>
    <w:rsid w:val="00966AB7"/>
    <w:rsid w:val="00967114"/>
    <w:rsid w:val="009677B2"/>
    <w:rsid w:val="0097005C"/>
    <w:rsid w:val="0097081D"/>
    <w:rsid w:val="00970B49"/>
    <w:rsid w:val="009716D0"/>
    <w:rsid w:val="00971711"/>
    <w:rsid w:val="00971951"/>
    <w:rsid w:val="009721C1"/>
    <w:rsid w:val="00972BAE"/>
    <w:rsid w:val="0097324D"/>
    <w:rsid w:val="009736A3"/>
    <w:rsid w:val="00974186"/>
    <w:rsid w:val="00974232"/>
    <w:rsid w:val="00974260"/>
    <w:rsid w:val="00974A42"/>
    <w:rsid w:val="00974E9A"/>
    <w:rsid w:val="00974F53"/>
    <w:rsid w:val="0097519F"/>
    <w:rsid w:val="00975B7C"/>
    <w:rsid w:val="00975C92"/>
    <w:rsid w:val="00975E80"/>
    <w:rsid w:val="00975F48"/>
    <w:rsid w:val="0097648F"/>
    <w:rsid w:val="009764BC"/>
    <w:rsid w:val="00977215"/>
    <w:rsid w:val="00977696"/>
    <w:rsid w:val="0097790C"/>
    <w:rsid w:val="009801E8"/>
    <w:rsid w:val="00981091"/>
    <w:rsid w:val="00981669"/>
    <w:rsid w:val="00981B1E"/>
    <w:rsid w:val="009822CA"/>
    <w:rsid w:val="009829F8"/>
    <w:rsid w:val="00982DC2"/>
    <w:rsid w:val="00983351"/>
    <w:rsid w:val="00983494"/>
    <w:rsid w:val="00983C78"/>
    <w:rsid w:val="00983CE2"/>
    <w:rsid w:val="00983E22"/>
    <w:rsid w:val="00984388"/>
    <w:rsid w:val="0098476E"/>
    <w:rsid w:val="00985A0D"/>
    <w:rsid w:val="00985F73"/>
    <w:rsid w:val="00986B95"/>
    <w:rsid w:val="0098741E"/>
    <w:rsid w:val="00987515"/>
    <w:rsid w:val="00990670"/>
    <w:rsid w:val="00990B08"/>
    <w:rsid w:val="00990F6F"/>
    <w:rsid w:val="00991CEA"/>
    <w:rsid w:val="00991EB8"/>
    <w:rsid w:val="009927CA"/>
    <w:rsid w:val="00992A9C"/>
    <w:rsid w:val="009937C5"/>
    <w:rsid w:val="00993C6E"/>
    <w:rsid w:val="00997649"/>
    <w:rsid w:val="009A095E"/>
    <w:rsid w:val="009A0A62"/>
    <w:rsid w:val="009A2495"/>
    <w:rsid w:val="009A2657"/>
    <w:rsid w:val="009A2686"/>
    <w:rsid w:val="009A2E44"/>
    <w:rsid w:val="009A2F5F"/>
    <w:rsid w:val="009A3207"/>
    <w:rsid w:val="009A3341"/>
    <w:rsid w:val="009A35E3"/>
    <w:rsid w:val="009A3FEB"/>
    <w:rsid w:val="009A4053"/>
    <w:rsid w:val="009A45FF"/>
    <w:rsid w:val="009A4688"/>
    <w:rsid w:val="009A4B81"/>
    <w:rsid w:val="009A4F1E"/>
    <w:rsid w:val="009A53C8"/>
    <w:rsid w:val="009A53D8"/>
    <w:rsid w:val="009A5494"/>
    <w:rsid w:val="009A572E"/>
    <w:rsid w:val="009A5906"/>
    <w:rsid w:val="009A5CE7"/>
    <w:rsid w:val="009A690C"/>
    <w:rsid w:val="009A6D0C"/>
    <w:rsid w:val="009A7C7C"/>
    <w:rsid w:val="009A7ECC"/>
    <w:rsid w:val="009A7F81"/>
    <w:rsid w:val="009B0224"/>
    <w:rsid w:val="009B11AC"/>
    <w:rsid w:val="009B2053"/>
    <w:rsid w:val="009B207B"/>
    <w:rsid w:val="009B2447"/>
    <w:rsid w:val="009B263A"/>
    <w:rsid w:val="009B26D5"/>
    <w:rsid w:val="009B2FC7"/>
    <w:rsid w:val="009B32F7"/>
    <w:rsid w:val="009B3694"/>
    <w:rsid w:val="009B4667"/>
    <w:rsid w:val="009B4682"/>
    <w:rsid w:val="009B4D36"/>
    <w:rsid w:val="009B4F85"/>
    <w:rsid w:val="009B52AD"/>
    <w:rsid w:val="009B54BC"/>
    <w:rsid w:val="009B5ADA"/>
    <w:rsid w:val="009B6A5A"/>
    <w:rsid w:val="009B7482"/>
    <w:rsid w:val="009B770E"/>
    <w:rsid w:val="009C022B"/>
    <w:rsid w:val="009C10B4"/>
    <w:rsid w:val="009C1632"/>
    <w:rsid w:val="009C207D"/>
    <w:rsid w:val="009C305B"/>
    <w:rsid w:val="009C43DE"/>
    <w:rsid w:val="009C45C1"/>
    <w:rsid w:val="009C4B60"/>
    <w:rsid w:val="009C54C8"/>
    <w:rsid w:val="009C5DF5"/>
    <w:rsid w:val="009C5FCF"/>
    <w:rsid w:val="009C61A7"/>
    <w:rsid w:val="009C6257"/>
    <w:rsid w:val="009C6EB9"/>
    <w:rsid w:val="009C7025"/>
    <w:rsid w:val="009C7D64"/>
    <w:rsid w:val="009D081C"/>
    <w:rsid w:val="009D0F48"/>
    <w:rsid w:val="009D1008"/>
    <w:rsid w:val="009D12BE"/>
    <w:rsid w:val="009D13D0"/>
    <w:rsid w:val="009D14CB"/>
    <w:rsid w:val="009D14EB"/>
    <w:rsid w:val="009D1545"/>
    <w:rsid w:val="009D1CB3"/>
    <w:rsid w:val="009D1F04"/>
    <w:rsid w:val="009D216E"/>
    <w:rsid w:val="009D2913"/>
    <w:rsid w:val="009D2A68"/>
    <w:rsid w:val="009D3053"/>
    <w:rsid w:val="009D3268"/>
    <w:rsid w:val="009D35C1"/>
    <w:rsid w:val="009D39B2"/>
    <w:rsid w:val="009D3C73"/>
    <w:rsid w:val="009D493F"/>
    <w:rsid w:val="009D4F29"/>
    <w:rsid w:val="009D5460"/>
    <w:rsid w:val="009D5496"/>
    <w:rsid w:val="009D5854"/>
    <w:rsid w:val="009D6524"/>
    <w:rsid w:val="009D6A99"/>
    <w:rsid w:val="009D72DE"/>
    <w:rsid w:val="009D733D"/>
    <w:rsid w:val="009D791E"/>
    <w:rsid w:val="009D7CAF"/>
    <w:rsid w:val="009E1284"/>
    <w:rsid w:val="009E2540"/>
    <w:rsid w:val="009E254D"/>
    <w:rsid w:val="009E2A8C"/>
    <w:rsid w:val="009E308B"/>
    <w:rsid w:val="009E32C8"/>
    <w:rsid w:val="009E38A8"/>
    <w:rsid w:val="009E429F"/>
    <w:rsid w:val="009E4549"/>
    <w:rsid w:val="009E588B"/>
    <w:rsid w:val="009E63F9"/>
    <w:rsid w:val="009E77A4"/>
    <w:rsid w:val="009E78AC"/>
    <w:rsid w:val="009F0232"/>
    <w:rsid w:val="009F0338"/>
    <w:rsid w:val="009F0839"/>
    <w:rsid w:val="009F088F"/>
    <w:rsid w:val="009F0B70"/>
    <w:rsid w:val="009F0DFB"/>
    <w:rsid w:val="009F1424"/>
    <w:rsid w:val="009F1537"/>
    <w:rsid w:val="009F18AA"/>
    <w:rsid w:val="009F3360"/>
    <w:rsid w:val="009F3650"/>
    <w:rsid w:val="009F3AFA"/>
    <w:rsid w:val="009F48B3"/>
    <w:rsid w:val="009F4ACF"/>
    <w:rsid w:val="009F4EC8"/>
    <w:rsid w:val="009F4F82"/>
    <w:rsid w:val="009F5EB4"/>
    <w:rsid w:val="009F6D1F"/>
    <w:rsid w:val="009F7145"/>
    <w:rsid w:val="009F7C78"/>
    <w:rsid w:val="009F7F24"/>
    <w:rsid w:val="00A00140"/>
    <w:rsid w:val="00A01144"/>
    <w:rsid w:val="00A013B3"/>
    <w:rsid w:val="00A01675"/>
    <w:rsid w:val="00A0299E"/>
    <w:rsid w:val="00A03083"/>
    <w:rsid w:val="00A03402"/>
    <w:rsid w:val="00A03938"/>
    <w:rsid w:val="00A04D1A"/>
    <w:rsid w:val="00A04FFC"/>
    <w:rsid w:val="00A0590E"/>
    <w:rsid w:val="00A05D3D"/>
    <w:rsid w:val="00A06656"/>
    <w:rsid w:val="00A06662"/>
    <w:rsid w:val="00A06A94"/>
    <w:rsid w:val="00A0775D"/>
    <w:rsid w:val="00A07A55"/>
    <w:rsid w:val="00A11088"/>
    <w:rsid w:val="00A111C9"/>
    <w:rsid w:val="00A111F3"/>
    <w:rsid w:val="00A113B8"/>
    <w:rsid w:val="00A11724"/>
    <w:rsid w:val="00A1196F"/>
    <w:rsid w:val="00A12118"/>
    <w:rsid w:val="00A128F4"/>
    <w:rsid w:val="00A1314E"/>
    <w:rsid w:val="00A131E8"/>
    <w:rsid w:val="00A136EF"/>
    <w:rsid w:val="00A14A7A"/>
    <w:rsid w:val="00A14D9B"/>
    <w:rsid w:val="00A14EA2"/>
    <w:rsid w:val="00A153A0"/>
    <w:rsid w:val="00A1565E"/>
    <w:rsid w:val="00A1567C"/>
    <w:rsid w:val="00A15B61"/>
    <w:rsid w:val="00A15D19"/>
    <w:rsid w:val="00A16B82"/>
    <w:rsid w:val="00A17CD0"/>
    <w:rsid w:val="00A17DD9"/>
    <w:rsid w:val="00A206CD"/>
    <w:rsid w:val="00A2144E"/>
    <w:rsid w:val="00A216BC"/>
    <w:rsid w:val="00A21EFC"/>
    <w:rsid w:val="00A21FC5"/>
    <w:rsid w:val="00A22509"/>
    <w:rsid w:val="00A2291C"/>
    <w:rsid w:val="00A22C5C"/>
    <w:rsid w:val="00A22D13"/>
    <w:rsid w:val="00A232A2"/>
    <w:rsid w:val="00A235E9"/>
    <w:rsid w:val="00A237FA"/>
    <w:rsid w:val="00A23E2F"/>
    <w:rsid w:val="00A23E62"/>
    <w:rsid w:val="00A24378"/>
    <w:rsid w:val="00A246EB"/>
    <w:rsid w:val="00A24938"/>
    <w:rsid w:val="00A24ABC"/>
    <w:rsid w:val="00A24CD7"/>
    <w:rsid w:val="00A25A64"/>
    <w:rsid w:val="00A25D1B"/>
    <w:rsid w:val="00A261D7"/>
    <w:rsid w:val="00A2712C"/>
    <w:rsid w:val="00A30130"/>
    <w:rsid w:val="00A305DC"/>
    <w:rsid w:val="00A305F6"/>
    <w:rsid w:val="00A30D1E"/>
    <w:rsid w:val="00A31236"/>
    <w:rsid w:val="00A31554"/>
    <w:rsid w:val="00A31A90"/>
    <w:rsid w:val="00A31B96"/>
    <w:rsid w:val="00A32571"/>
    <w:rsid w:val="00A32708"/>
    <w:rsid w:val="00A32818"/>
    <w:rsid w:val="00A32C86"/>
    <w:rsid w:val="00A34241"/>
    <w:rsid w:val="00A35F29"/>
    <w:rsid w:val="00A361BD"/>
    <w:rsid w:val="00A36589"/>
    <w:rsid w:val="00A373F6"/>
    <w:rsid w:val="00A376FD"/>
    <w:rsid w:val="00A37FB6"/>
    <w:rsid w:val="00A40302"/>
    <w:rsid w:val="00A40A0E"/>
    <w:rsid w:val="00A40C8C"/>
    <w:rsid w:val="00A413FE"/>
    <w:rsid w:val="00A4246C"/>
    <w:rsid w:val="00A42A7F"/>
    <w:rsid w:val="00A43683"/>
    <w:rsid w:val="00A438C0"/>
    <w:rsid w:val="00A44531"/>
    <w:rsid w:val="00A466AB"/>
    <w:rsid w:val="00A47024"/>
    <w:rsid w:val="00A4783E"/>
    <w:rsid w:val="00A47F90"/>
    <w:rsid w:val="00A505C1"/>
    <w:rsid w:val="00A50730"/>
    <w:rsid w:val="00A511FF"/>
    <w:rsid w:val="00A519B4"/>
    <w:rsid w:val="00A51EC5"/>
    <w:rsid w:val="00A5222A"/>
    <w:rsid w:val="00A522D2"/>
    <w:rsid w:val="00A52690"/>
    <w:rsid w:val="00A52D48"/>
    <w:rsid w:val="00A53877"/>
    <w:rsid w:val="00A53A14"/>
    <w:rsid w:val="00A54808"/>
    <w:rsid w:val="00A56011"/>
    <w:rsid w:val="00A56041"/>
    <w:rsid w:val="00A560DF"/>
    <w:rsid w:val="00A56C1E"/>
    <w:rsid w:val="00A57190"/>
    <w:rsid w:val="00A5748B"/>
    <w:rsid w:val="00A57A94"/>
    <w:rsid w:val="00A60014"/>
    <w:rsid w:val="00A618A0"/>
    <w:rsid w:val="00A62170"/>
    <w:rsid w:val="00A63006"/>
    <w:rsid w:val="00A64921"/>
    <w:rsid w:val="00A64CDE"/>
    <w:rsid w:val="00A64D06"/>
    <w:rsid w:val="00A64F01"/>
    <w:rsid w:val="00A65354"/>
    <w:rsid w:val="00A65B45"/>
    <w:rsid w:val="00A65C06"/>
    <w:rsid w:val="00A66173"/>
    <w:rsid w:val="00A669FC"/>
    <w:rsid w:val="00A67A33"/>
    <w:rsid w:val="00A67BEE"/>
    <w:rsid w:val="00A67E1A"/>
    <w:rsid w:val="00A709D7"/>
    <w:rsid w:val="00A7139C"/>
    <w:rsid w:val="00A71504"/>
    <w:rsid w:val="00A72A84"/>
    <w:rsid w:val="00A73099"/>
    <w:rsid w:val="00A74421"/>
    <w:rsid w:val="00A7499C"/>
    <w:rsid w:val="00A74C23"/>
    <w:rsid w:val="00A74D3B"/>
    <w:rsid w:val="00A75390"/>
    <w:rsid w:val="00A761CB"/>
    <w:rsid w:val="00A7664F"/>
    <w:rsid w:val="00A76887"/>
    <w:rsid w:val="00A76C37"/>
    <w:rsid w:val="00A777D4"/>
    <w:rsid w:val="00A77D94"/>
    <w:rsid w:val="00A80660"/>
    <w:rsid w:val="00A80F71"/>
    <w:rsid w:val="00A81096"/>
    <w:rsid w:val="00A82BC0"/>
    <w:rsid w:val="00A83685"/>
    <w:rsid w:val="00A844DC"/>
    <w:rsid w:val="00A8467E"/>
    <w:rsid w:val="00A84808"/>
    <w:rsid w:val="00A84FB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38FA"/>
    <w:rsid w:val="00A9418A"/>
    <w:rsid w:val="00A941A9"/>
    <w:rsid w:val="00A9505D"/>
    <w:rsid w:val="00A950E0"/>
    <w:rsid w:val="00A95296"/>
    <w:rsid w:val="00A95DF2"/>
    <w:rsid w:val="00A973AA"/>
    <w:rsid w:val="00A977B5"/>
    <w:rsid w:val="00A97848"/>
    <w:rsid w:val="00A97E26"/>
    <w:rsid w:val="00AA0138"/>
    <w:rsid w:val="00AA015B"/>
    <w:rsid w:val="00AA0350"/>
    <w:rsid w:val="00AA04BA"/>
    <w:rsid w:val="00AA061B"/>
    <w:rsid w:val="00AA1C7B"/>
    <w:rsid w:val="00AA22DD"/>
    <w:rsid w:val="00AA284A"/>
    <w:rsid w:val="00AA2B66"/>
    <w:rsid w:val="00AA33DF"/>
    <w:rsid w:val="00AA3CFD"/>
    <w:rsid w:val="00AA4089"/>
    <w:rsid w:val="00AA4554"/>
    <w:rsid w:val="00AA53F5"/>
    <w:rsid w:val="00AA5684"/>
    <w:rsid w:val="00AA5773"/>
    <w:rsid w:val="00AA5C8D"/>
    <w:rsid w:val="00AA5FCD"/>
    <w:rsid w:val="00AA5FF2"/>
    <w:rsid w:val="00AA6ABC"/>
    <w:rsid w:val="00AA6BD5"/>
    <w:rsid w:val="00AA7B5A"/>
    <w:rsid w:val="00AA7C80"/>
    <w:rsid w:val="00AA7D62"/>
    <w:rsid w:val="00AB16CC"/>
    <w:rsid w:val="00AB1768"/>
    <w:rsid w:val="00AB17CE"/>
    <w:rsid w:val="00AB1E6D"/>
    <w:rsid w:val="00AB32EE"/>
    <w:rsid w:val="00AB37A5"/>
    <w:rsid w:val="00AB4BC1"/>
    <w:rsid w:val="00AB5C32"/>
    <w:rsid w:val="00AB5F58"/>
    <w:rsid w:val="00AB7AB0"/>
    <w:rsid w:val="00AB7B25"/>
    <w:rsid w:val="00AC09B7"/>
    <w:rsid w:val="00AC0A69"/>
    <w:rsid w:val="00AC122C"/>
    <w:rsid w:val="00AC1767"/>
    <w:rsid w:val="00AC1A01"/>
    <w:rsid w:val="00AC2F5D"/>
    <w:rsid w:val="00AC32E5"/>
    <w:rsid w:val="00AC3A63"/>
    <w:rsid w:val="00AC3F82"/>
    <w:rsid w:val="00AC3FF9"/>
    <w:rsid w:val="00AC444B"/>
    <w:rsid w:val="00AC4762"/>
    <w:rsid w:val="00AC4B84"/>
    <w:rsid w:val="00AC4C84"/>
    <w:rsid w:val="00AC4EBA"/>
    <w:rsid w:val="00AC4F29"/>
    <w:rsid w:val="00AC5390"/>
    <w:rsid w:val="00AC57E5"/>
    <w:rsid w:val="00AC5C46"/>
    <w:rsid w:val="00AC5F8F"/>
    <w:rsid w:val="00AC6109"/>
    <w:rsid w:val="00AC6236"/>
    <w:rsid w:val="00AC6890"/>
    <w:rsid w:val="00AC6DFE"/>
    <w:rsid w:val="00AD0AB4"/>
    <w:rsid w:val="00AD0B50"/>
    <w:rsid w:val="00AD0E06"/>
    <w:rsid w:val="00AD1249"/>
    <w:rsid w:val="00AD1710"/>
    <w:rsid w:val="00AD2753"/>
    <w:rsid w:val="00AD28A3"/>
    <w:rsid w:val="00AD2E31"/>
    <w:rsid w:val="00AD2F17"/>
    <w:rsid w:val="00AD3454"/>
    <w:rsid w:val="00AD39A4"/>
    <w:rsid w:val="00AD3E73"/>
    <w:rsid w:val="00AD41CA"/>
    <w:rsid w:val="00AD4225"/>
    <w:rsid w:val="00AD4476"/>
    <w:rsid w:val="00AD469C"/>
    <w:rsid w:val="00AD5DE8"/>
    <w:rsid w:val="00AD64D8"/>
    <w:rsid w:val="00AD690F"/>
    <w:rsid w:val="00AD6C89"/>
    <w:rsid w:val="00AD7046"/>
    <w:rsid w:val="00AD7572"/>
    <w:rsid w:val="00AD7BCE"/>
    <w:rsid w:val="00AD7C04"/>
    <w:rsid w:val="00AD7ED5"/>
    <w:rsid w:val="00AD7F90"/>
    <w:rsid w:val="00AE019D"/>
    <w:rsid w:val="00AE023C"/>
    <w:rsid w:val="00AE0471"/>
    <w:rsid w:val="00AE05F2"/>
    <w:rsid w:val="00AE0F52"/>
    <w:rsid w:val="00AE1129"/>
    <w:rsid w:val="00AE2048"/>
    <w:rsid w:val="00AE2197"/>
    <w:rsid w:val="00AE25E5"/>
    <w:rsid w:val="00AE2CC3"/>
    <w:rsid w:val="00AE2E09"/>
    <w:rsid w:val="00AE2E29"/>
    <w:rsid w:val="00AE2F36"/>
    <w:rsid w:val="00AE321A"/>
    <w:rsid w:val="00AE33C5"/>
    <w:rsid w:val="00AE3A61"/>
    <w:rsid w:val="00AE504B"/>
    <w:rsid w:val="00AE5E80"/>
    <w:rsid w:val="00AE7CB8"/>
    <w:rsid w:val="00AF005C"/>
    <w:rsid w:val="00AF0A9B"/>
    <w:rsid w:val="00AF11E1"/>
    <w:rsid w:val="00AF1A92"/>
    <w:rsid w:val="00AF1EFD"/>
    <w:rsid w:val="00AF1FD2"/>
    <w:rsid w:val="00AF2258"/>
    <w:rsid w:val="00AF277B"/>
    <w:rsid w:val="00AF286E"/>
    <w:rsid w:val="00AF2A57"/>
    <w:rsid w:val="00AF3064"/>
    <w:rsid w:val="00AF3369"/>
    <w:rsid w:val="00AF35C6"/>
    <w:rsid w:val="00AF36E5"/>
    <w:rsid w:val="00AF45A1"/>
    <w:rsid w:val="00AF50AC"/>
    <w:rsid w:val="00AF5122"/>
    <w:rsid w:val="00AF578A"/>
    <w:rsid w:val="00AF581C"/>
    <w:rsid w:val="00AF5C12"/>
    <w:rsid w:val="00AF5CDD"/>
    <w:rsid w:val="00AF60A0"/>
    <w:rsid w:val="00AF60C6"/>
    <w:rsid w:val="00AF6C2E"/>
    <w:rsid w:val="00AF6DCE"/>
    <w:rsid w:val="00AF6E6E"/>
    <w:rsid w:val="00AF70F1"/>
    <w:rsid w:val="00AF7393"/>
    <w:rsid w:val="00B001AF"/>
    <w:rsid w:val="00B002A7"/>
    <w:rsid w:val="00B014FC"/>
    <w:rsid w:val="00B0197F"/>
    <w:rsid w:val="00B01C24"/>
    <w:rsid w:val="00B032F9"/>
    <w:rsid w:val="00B03301"/>
    <w:rsid w:val="00B03449"/>
    <w:rsid w:val="00B03E04"/>
    <w:rsid w:val="00B040D1"/>
    <w:rsid w:val="00B04211"/>
    <w:rsid w:val="00B045B9"/>
    <w:rsid w:val="00B04A9D"/>
    <w:rsid w:val="00B04B05"/>
    <w:rsid w:val="00B05B00"/>
    <w:rsid w:val="00B06C98"/>
    <w:rsid w:val="00B06F28"/>
    <w:rsid w:val="00B0741C"/>
    <w:rsid w:val="00B0776C"/>
    <w:rsid w:val="00B0777D"/>
    <w:rsid w:val="00B078ED"/>
    <w:rsid w:val="00B10FB1"/>
    <w:rsid w:val="00B11117"/>
    <w:rsid w:val="00B11233"/>
    <w:rsid w:val="00B12AD2"/>
    <w:rsid w:val="00B1401D"/>
    <w:rsid w:val="00B14946"/>
    <w:rsid w:val="00B14BC1"/>
    <w:rsid w:val="00B14DD3"/>
    <w:rsid w:val="00B15583"/>
    <w:rsid w:val="00B1638E"/>
    <w:rsid w:val="00B1639F"/>
    <w:rsid w:val="00B16AB6"/>
    <w:rsid w:val="00B16AC2"/>
    <w:rsid w:val="00B1705B"/>
    <w:rsid w:val="00B17112"/>
    <w:rsid w:val="00B204E6"/>
    <w:rsid w:val="00B20DAD"/>
    <w:rsid w:val="00B211BE"/>
    <w:rsid w:val="00B21326"/>
    <w:rsid w:val="00B224F6"/>
    <w:rsid w:val="00B22574"/>
    <w:rsid w:val="00B226B2"/>
    <w:rsid w:val="00B22BB2"/>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C0B"/>
    <w:rsid w:val="00B27DB6"/>
    <w:rsid w:val="00B27E23"/>
    <w:rsid w:val="00B27EE7"/>
    <w:rsid w:val="00B3076E"/>
    <w:rsid w:val="00B307A7"/>
    <w:rsid w:val="00B311D9"/>
    <w:rsid w:val="00B32968"/>
    <w:rsid w:val="00B32E41"/>
    <w:rsid w:val="00B335AB"/>
    <w:rsid w:val="00B33623"/>
    <w:rsid w:val="00B3372D"/>
    <w:rsid w:val="00B33ACE"/>
    <w:rsid w:val="00B33D35"/>
    <w:rsid w:val="00B34452"/>
    <w:rsid w:val="00B3457A"/>
    <w:rsid w:val="00B34976"/>
    <w:rsid w:val="00B34A9E"/>
    <w:rsid w:val="00B35108"/>
    <w:rsid w:val="00B3541A"/>
    <w:rsid w:val="00B3612A"/>
    <w:rsid w:val="00B36B33"/>
    <w:rsid w:val="00B3706C"/>
    <w:rsid w:val="00B371A5"/>
    <w:rsid w:val="00B37297"/>
    <w:rsid w:val="00B37DFA"/>
    <w:rsid w:val="00B408A4"/>
    <w:rsid w:val="00B41677"/>
    <w:rsid w:val="00B41F03"/>
    <w:rsid w:val="00B41FDA"/>
    <w:rsid w:val="00B42062"/>
    <w:rsid w:val="00B43A57"/>
    <w:rsid w:val="00B43DE5"/>
    <w:rsid w:val="00B44889"/>
    <w:rsid w:val="00B449B3"/>
    <w:rsid w:val="00B44DCF"/>
    <w:rsid w:val="00B45298"/>
    <w:rsid w:val="00B452E4"/>
    <w:rsid w:val="00B4599A"/>
    <w:rsid w:val="00B45AD7"/>
    <w:rsid w:val="00B462BC"/>
    <w:rsid w:val="00B462E4"/>
    <w:rsid w:val="00B47097"/>
    <w:rsid w:val="00B47242"/>
    <w:rsid w:val="00B50675"/>
    <w:rsid w:val="00B512C5"/>
    <w:rsid w:val="00B51795"/>
    <w:rsid w:val="00B51BEB"/>
    <w:rsid w:val="00B52383"/>
    <w:rsid w:val="00B5354F"/>
    <w:rsid w:val="00B5356B"/>
    <w:rsid w:val="00B5369F"/>
    <w:rsid w:val="00B53773"/>
    <w:rsid w:val="00B53AF8"/>
    <w:rsid w:val="00B53E1C"/>
    <w:rsid w:val="00B54183"/>
    <w:rsid w:val="00B54661"/>
    <w:rsid w:val="00B558E5"/>
    <w:rsid w:val="00B56101"/>
    <w:rsid w:val="00B5666E"/>
    <w:rsid w:val="00B56A51"/>
    <w:rsid w:val="00B56C12"/>
    <w:rsid w:val="00B56E0A"/>
    <w:rsid w:val="00B57EAD"/>
    <w:rsid w:val="00B603F1"/>
    <w:rsid w:val="00B6067A"/>
    <w:rsid w:val="00B608E3"/>
    <w:rsid w:val="00B61470"/>
    <w:rsid w:val="00B61603"/>
    <w:rsid w:val="00B6280B"/>
    <w:rsid w:val="00B62C3A"/>
    <w:rsid w:val="00B6301D"/>
    <w:rsid w:val="00B6318B"/>
    <w:rsid w:val="00B640D1"/>
    <w:rsid w:val="00B64AA3"/>
    <w:rsid w:val="00B6520A"/>
    <w:rsid w:val="00B659C3"/>
    <w:rsid w:val="00B659CF"/>
    <w:rsid w:val="00B66CD9"/>
    <w:rsid w:val="00B66DFF"/>
    <w:rsid w:val="00B675BE"/>
    <w:rsid w:val="00B70080"/>
    <w:rsid w:val="00B70494"/>
    <w:rsid w:val="00B709EA"/>
    <w:rsid w:val="00B70A81"/>
    <w:rsid w:val="00B71026"/>
    <w:rsid w:val="00B71614"/>
    <w:rsid w:val="00B71E22"/>
    <w:rsid w:val="00B72457"/>
    <w:rsid w:val="00B726E3"/>
    <w:rsid w:val="00B72B73"/>
    <w:rsid w:val="00B73554"/>
    <w:rsid w:val="00B7466C"/>
    <w:rsid w:val="00B74FBE"/>
    <w:rsid w:val="00B756FB"/>
    <w:rsid w:val="00B75C9E"/>
    <w:rsid w:val="00B76572"/>
    <w:rsid w:val="00B76CD0"/>
    <w:rsid w:val="00B77697"/>
    <w:rsid w:val="00B77C8D"/>
    <w:rsid w:val="00B77E00"/>
    <w:rsid w:val="00B80478"/>
    <w:rsid w:val="00B80C51"/>
    <w:rsid w:val="00B8129A"/>
    <w:rsid w:val="00B819DC"/>
    <w:rsid w:val="00B8239D"/>
    <w:rsid w:val="00B8246E"/>
    <w:rsid w:val="00B82A21"/>
    <w:rsid w:val="00B82AD2"/>
    <w:rsid w:val="00B82C6F"/>
    <w:rsid w:val="00B84792"/>
    <w:rsid w:val="00B8666E"/>
    <w:rsid w:val="00B8692B"/>
    <w:rsid w:val="00B86B03"/>
    <w:rsid w:val="00B900B2"/>
    <w:rsid w:val="00B902EA"/>
    <w:rsid w:val="00B90884"/>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5F56"/>
    <w:rsid w:val="00B9740D"/>
    <w:rsid w:val="00B9750A"/>
    <w:rsid w:val="00B97511"/>
    <w:rsid w:val="00B97713"/>
    <w:rsid w:val="00BA0B42"/>
    <w:rsid w:val="00BA1B65"/>
    <w:rsid w:val="00BA20C8"/>
    <w:rsid w:val="00BA2732"/>
    <w:rsid w:val="00BA2E56"/>
    <w:rsid w:val="00BA32CA"/>
    <w:rsid w:val="00BA38AD"/>
    <w:rsid w:val="00BA38DF"/>
    <w:rsid w:val="00BA4B4F"/>
    <w:rsid w:val="00BA5065"/>
    <w:rsid w:val="00BA6EE2"/>
    <w:rsid w:val="00BA71FF"/>
    <w:rsid w:val="00BA7636"/>
    <w:rsid w:val="00BB098E"/>
    <w:rsid w:val="00BB0C54"/>
    <w:rsid w:val="00BB0E83"/>
    <w:rsid w:val="00BB0EE3"/>
    <w:rsid w:val="00BB12F8"/>
    <w:rsid w:val="00BB1844"/>
    <w:rsid w:val="00BB2082"/>
    <w:rsid w:val="00BB3298"/>
    <w:rsid w:val="00BB3914"/>
    <w:rsid w:val="00BB3A6A"/>
    <w:rsid w:val="00BB3C7B"/>
    <w:rsid w:val="00BB3D7B"/>
    <w:rsid w:val="00BB3FB0"/>
    <w:rsid w:val="00BB4681"/>
    <w:rsid w:val="00BB4A59"/>
    <w:rsid w:val="00BB4DAC"/>
    <w:rsid w:val="00BB51AE"/>
    <w:rsid w:val="00BB5C82"/>
    <w:rsid w:val="00BB5F22"/>
    <w:rsid w:val="00BB66F4"/>
    <w:rsid w:val="00BB6CD5"/>
    <w:rsid w:val="00BB6E3A"/>
    <w:rsid w:val="00BB7127"/>
    <w:rsid w:val="00BB715D"/>
    <w:rsid w:val="00BB7799"/>
    <w:rsid w:val="00BB7C7C"/>
    <w:rsid w:val="00BC1221"/>
    <w:rsid w:val="00BC17BC"/>
    <w:rsid w:val="00BC1B91"/>
    <w:rsid w:val="00BC28D8"/>
    <w:rsid w:val="00BC2C93"/>
    <w:rsid w:val="00BC3076"/>
    <w:rsid w:val="00BC3A57"/>
    <w:rsid w:val="00BC3FFA"/>
    <w:rsid w:val="00BC5131"/>
    <w:rsid w:val="00BC5A94"/>
    <w:rsid w:val="00BC66AC"/>
    <w:rsid w:val="00BC6A5D"/>
    <w:rsid w:val="00BC6FB7"/>
    <w:rsid w:val="00BC73D1"/>
    <w:rsid w:val="00BC7DD9"/>
    <w:rsid w:val="00BD0691"/>
    <w:rsid w:val="00BD1B4A"/>
    <w:rsid w:val="00BD1FE4"/>
    <w:rsid w:val="00BD212E"/>
    <w:rsid w:val="00BD25C0"/>
    <w:rsid w:val="00BD2991"/>
    <w:rsid w:val="00BD37C5"/>
    <w:rsid w:val="00BD3D5D"/>
    <w:rsid w:val="00BD425A"/>
    <w:rsid w:val="00BD4BBD"/>
    <w:rsid w:val="00BD5072"/>
    <w:rsid w:val="00BD594E"/>
    <w:rsid w:val="00BD5989"/>
    <w:rsid w:val="00BD5CB7"/>
    <w:rsid w:val="00BD63CC"/>
    <w:rsid w:val="00BD7134"/>
    <w:rsid w:val="00BD7190"/>
    <w:rsid w:val="00BD71A3"/>
    <w:rsid w:val="00BD7451"/>
    <w:rsid w:val="00BD74DF"/>
    <w:rsid w:val="00BD77B9"/>
    <w:rsid w:val="00BE02C1"/>
    <w:rsid w:val="00BE0BB2"/>
    <w:rsid w:val="00BE0E66"/>
    <w:rsid w:val="00BE2E0D"/>
    <w:rsid w:val="00BE34AF"/>
    <w:rsid w:val="00BE34CD"/>
    <w:rsid w:val="00BE3557"/>
    <w:rsid w:val="00BE36C6"/>
    <w:rsid w:val="00BE4440"/>
    <w:rsid w:val="00BE45E3"/>
    <w:rsid w:val="00BE4986"/>
    <w:rsid w:val="00BE6041"/>
    <w:rsid w:val="00BE6AFA"/>
    <w:rsid w:val="00BE6FFA"/>
    <w:rsid w:val="00BE7C87"/>
    <w:rsid w:val="00BF02D8"/>
    <w:rsid w:val="00BF032B"/>
    <w:rsid w:val="00BF04E9"/>
    <w:rsid w:val="00BF0D26"/>
    <w:rsid w:val="00BF2E48"/>
    <w:rsid w:val="00BF3573"/>
    <w:rsid w:val="00BF3B32"/>
    <w:rsid w:val="00BF3F80"/>
    <w:rsid w:val="00BF40BD"/>
    <w:rsid w:val="00BF58EE"/>
    <w:rsid w:val="00BF596A"/>
    <w:rsid w:val="00BF5AA3"/>
    <w:rsid w:val="00BF5AC0"/>
    <w:rsid w:val="00BF5AD7"/>
    <w:rsid w:val="00BF5D3F"/>
    <w:rsid w:val="00BF65A2"/>
    <w:rsid w:val="00BF7720"/>
    <w:rsid w:val="00BF7E6E"/>
    <w:rsid w:val="00C00017"/>
    <w:rsid w:val="00C0026E"/>
    <w:rsid w:val="00C004FD"/>
    <w:rsid w:val="00C0066B"/>
    <w:rsid w:val="00C0086C"/>
    <w:rsid w:val="00C01D95"/>
    <w:rsid w:val="00C021A0"/>
    <w:rsid w:val="00C02A2D"/>
    <w:rsid w:val="00C03889"/>
    <w:rsid w:val="00C03C82"/>
    <w:rsid w:val="00C04493"/>
    <w:rsid w:val="00C04605"/>
    <w:rsid w:val="00C04724"/>
    <w:rsid w:val="00C048B8"/>
    <w:rsid w:val="00C048C8"/>
    <w:rsid w:val="00C04B84"/>
    <w:rsid w:val="00C04DFA"/>
    <w:rsid w:val="00C04FA0"/>
    <w:rsid w:val="00C0528F"/>
    <w:rsid w:val="00C05A05"/>
    <w:rsid w:val="00C05A12"/>
    <w:rsid w:val="00C05A92"/>
    <w:rsid w:val="00C05C9D"/>
    <w:rsid w:val="00C05E9C"/>
    <w:rsid w:val="00C06315"/>
    <w:rsid w:val="00C068A9"/>
    <w:rsid w:val="00C07B6D"/>
    <w:rsid w:val="00C07F9C"/>
    <w:rsid w:val="00C11C9E"/>
    <w:rsid w:val="00C11E8C"/>
    <w:rsid w:val="00C127C2"/>
    <w:rsid w:val="00C129B2"/>
    <w:rsid w:val="00C12A39"/>
    <w:rsid w:val="00C12B4C"/>
    <w:rsid w:val="00C12E19"/>
    <w:rsid w:val="00C13823"/>
    <w:rsid w:val="00C147E8"/>
    <w:rsid w:val="00C14E1A"/>
    <w:rsid w:val="00C160CF"/>
    <w:rsid w:val="00C178C9"/>
    <w:rsid w:val="00C20E78"/>
    <w:rsid w:val="00C21DCC"/>
    <w:rsid w:val="00C224B9"/>
    <w:rsid w:val="00C22A1B"/>
    <w:rsid w:val="00C22C0B"/>
    <w:rsid w:val="00C232B6"/>
    <w:rsid w:val="00C233CB"/>
    <w:rsid w:val="00C234A6"/>
    <w:rsid w:val="00C2388E"/>
    <w:rsid w:val="00C238A3"/>
    <w:rsid w:val="00C24EFF"/>
    <w:rsid w:val="00C25A4D"/>
    <w:rsid w:val="00C26007"/>
    <w:rsid w:val="00C26647"/>
    <w:rsid w:val="00C26B1B"/>
    <w:rsid w:val="00C26B25"/>
    <w:rsid w:val="00C275D9"/>
    <w:rsid w:val="00C27603"/>
    <w:rsid w:val="00C27B8D"/>
    <w:rsid w:val="00C3012D"/>
    <w:rsid w:val="00C302DD"/>
    <w:rsid w:val="00C315AF"/>
    <w:rsid w:val="00C3259D"/>
    <w:rsid w:val="00C32B19"/>
    <w:rsid w:val="00C33497"/>
    <w:rsid w:val="00C33507"/>
    <w:rsid w:val="00C33DFC"/>
    <w:rsid w:val="00C33F4A"/>
    <w:rsid w:val="00C3461F"/>
    <w:rsid w:val="00C34746"/>
    <w:rsid w:val="00C35592"/>
    <w:rsid w:val="00C35628"/>
    <w:rsid w:val="00C36943"/>
    <w:rsid w:val="00C3711D"/>
    <w:rsid w:val="00C373B0"/>
    <w:rsid w:val="00C40A68"/>
    <w:rsid w:val="00C4176C"/>
    <w:rsid w:val="00C41F42"/>
    <w:rsid w:val="00C421DB"/>
    <w:rsid w:val="00C427BE"/>
    <w:rsid w:val="00C42A55"/>
    <w:rsid w:val="00C42E3F"/>
    <w:rsid w:val="00C434C9"/>
    <w:rsid w:val="00C436F0"/>
    <w:rsid w:val="00C437DA"/>
    <w:rsid w:val="00C440AB"/>
    <w:rsid w:val="00C443CF"/>
    <w:rsid w:val="00C44505"/>
    <w:rsid w:val="00C446CA"/>
    <w:rsid w:val="00C44D90"/>
    <w:rsid w:val="00C44F1A"/>
    <w:rsid w:val="00C45195"/>
    <w:rsid w:val="00C452B8"/>
    <w:rsid w:val="00C45399"/>
    <w:rsid w:val="00C45A2A"/>
    <w:rsid w:val="00C46475"/>
    <w:rsid w:val="00C465FA"/>
    <w:rsid w:val="00C46FFD"/>
    <w:rsid w:val="00C47427"/>
    <w:rsid w:val="00C474EF"/>
    <w:rsid w:val="00C503CD"/>
    <w:rsid w:val="00C50AE9"/>
    <w:rsid w:val="00C50DEC"/>
    <w:rsid w:val="00C50FB2"/>
    <w:rsid w:val="00C5136B"/>
    <w:rsid w:val="00C513C0"/>
    <w:rsid w:val="00C5146B"/>
    <w:rsid w:val="00C5187A"/>
    <w:rsid w:val="00C52D6B"/>
    <w:rsid w:val="00C52DA3"/>
    <w:rsid w:val="00C52F50"/>
    <w:rsid w:val="00C53218"/>
    <w:rsid w:val="00C535FC"/>
    <w:rsid w:val="00C53A58"/>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1D18"/>
    <w:rsid w:val="00C6257B"/>
    <w:rsid w:val="00C62657"/>
    <w:rsid w:val="00C6269B"/>
    <w:rsid w:val="00C628F6"/>
    <w:rsid w:val="00C62D42"/>
    <w:rsid w:val="00C63A54"/>
    <w:rsid w:val="00C63AD7"/>
    <w:rsid w:val="00C63BBF"/>
    <w:rsid w:val="00C6478A"/>
    <w:rsid w:val="00C656CF"/>
    <w:rsid w:val="00C657A3"/>
    <w:rsid w:val="00C65B52"/>
    <w:rsid w:val="00C65C23"/>
    <w:rsid w:val="00C65CE5"/>
    <w:rsid w:val="00C66382"/>
    <w:rsid w:val="00C664B9"/>
    <w:rsid w:val="00C668E3"/>
    <w:rsid w:val="00C6702C"/>
    <w:rsid w:val="00C67061"/>
    <w:rsid w:val="00C674C3"/>
    <w:rsid w:val="00C678B4"/>
    <w:rsid w:val="00C67D4F"/>
    <w:rsid w:val="00C7022B"/>
    <w:rsid w:val="00C709EE"/>
    <w:rsid w:val="00C72194"/>
    <w:rsid w:val="00C725A0"/>
    <w:rsid w:val="00C728CE"/>
    <w:rsid w:val="00C736ED"/>
    <w:rsid w:val="00C73A3B"/>
    <w:rsid w:val="00C73D5D"/>
    <w:rsid w:val="00C73EC3"/>
    <w:rsid w:val="00C74385"/>
    <w:rsid w:val="00C74615"/>
    <w:rsid w:val="00C747C2"/>
    <w:rsid w:val="00C747E1"/>
    <w:rsid w:val="00C74EB8"/>
    <w:rsid w:val="00C75031"/>
    <w:rsid w:val="00C76498"/>
    <w:rsid w:val="00C76786"/>
    <w:rsid w:val="00C77620"/>
    <w:rsid w:val="00C80482"/>
    <w:rsid w:val="00C8151D"/>
    <w:rsid w:val="00C8172B"/>
    <w:rsid w:val="00C8191A"/>
    <w:rsid w:val="00C81CDA"/>
    <w:rsid w:val="00C82AEC"/>
    <w:rsid w:val="00C83239"/>
    <w:rsid w:val="00C8338D"/>
    <w:rsid w:val="00C834EE"/>
    <w:rsid w:val="00C83904"/>
    <w:rsid w:val="00C83996"/>
    <w:rsid w:val="00C83FA4"/>
    <w:rsid w:val="00C846E3"/>
    <w:rsid w:val="00C852ED"/>
    <w:rsid w:val="00C855CC"/>
    <w:rsid w:val="00C8662D"/>
    <w:rsid w:val="00C86BE9"/>
    <w:rsid w:val="00C86DB0"/>
    <w:rsid w:val="00C87462"/>
    <w:rsid w:val="00C90160"/>
    <w:rsid w:val="00C903CC"/>
    <w:rsid w:val="00C90837"/>
    <w:rsid w:val="00C90C63"/>
    <w:rsid w:val="00C914D7"/>
    <w:rsid w:val="00C91A17"/>
    <w:rsid w:val="00C923DE"/>
    <w:rsid w:val="00C92966"/>
    <w:rsid w:val="00C92F9C"/>
    <w:rsid w:val="00C932F8"/>
    <w:rsid w:val="00C93337"/>
    <w:rsid w:val="00C93498"/>
    <w:rsid w:val="00C93CE8"/>
    <w:rsid w:val="00C93D35"/>
    <w:rsid w:val="00C94A6E"/>
    <w:rsid w:val="00C94FDB"/>
    <w:rsid w:val="00C965C6"/>
    <w:rsid w:val="00C96BD9"/>
    <w:rsid w:val="00C97F1F"/>
    <w:rsid w:val="00CA0622"/>
    <w:rsid w:val="00CA06E8"/>
    <w:rsid w:val="00CA0EDD"/>
    <w:rsid w:val="00CA2496"/>
    <w:rsid w:val="00CA253C"/>
    <w:rsid w:val="00CA2D32"/>
    <w:rsid w:val="00CA2EE9"/>
    <w:rsid w:val="00CA32D2"/>
    <w:rsid w:val="00CA3550"/>
    <w:rsid w:val="00CA3CBF"/>
    <w:rsid w:val="00CA4001"/>
    <w:rsid w:val="00CA4100"/>
    <w:rsid w:val="00CA5349"/>
    <w:rsid w:val="00CA5594"/>
    <w:rsid w:val="00CA5CA4"/>
    <w:rsid w:val="00CA5FFD"/>
    <w:rsid w:val="00CA65FC"/>
    <w:rsid w:val="00CA68D4"/>
    <w:rsid w:val="00CA71B1"/>
    <w:rsid w:val="00CA76B1"/>
    <w:rsid w:val="00CA7A85"/>
    <w:rsid w:val="00CB08E7"/>
    <w:rsid w:val="00CB1482"/>
    <w:rsid w:val="00CB16F9"/>
    <w:rsid w:val="00CB17FF"/>
    <w:rsid w:val="00CB18DF"/>
    <w:rsid w:val="00CB1C0A"/>
    <w:rsid w:val="00CB2D83"/>
    <w:rsid w:val="00CB2D90"/>
    <w:rsid w:val="00CB35A1"/>
    <w:rsid w:val="00CB3B9B"/>
    <w:rsid w:val="00CB3BCF"/>
    <w:rsid w:val="00CB3F93"/>
    <w:rsid w:val="00CB4730"/>
    <w:rsid w:val="00CB4BC8"/>
    <w:rsid w:val="00CB4DA7"/>
    <w:rsid w:val="00CB5999"/>
    <w:rsid w:val="00CB5AC6"/>
    <w:rsid w:val="00CB5C5F"/>
    <w:rsid w:val="00CB6172"/>
    <w:rsid w:val="00CB64C4"/>
    <w:rsid w:val="00CB6A69"/>
    <w:rsid w:val="00CB6D64"/>
    <w:rsid w:val="00CB6DFA"/>
    <w:rsid w:val="00CB75F0"/>
    <w:rsid w:val="00CB7A1F"/>
    <w:rsid w:val="00CB7F59"/>
    <w:rsid w:val="00CC133B"/>
    <w:rsid w:val="00CC136E"/>
    <w:rsid w:val="00CC1902"/>
    <w:rsid w:val="00CC229F"/>
    <w:rsid w:val="00CC2778"/>
    <w:rsid w:val="00CC279C"/>
    <w:rsid w:val="00CC35D3"/>
    <w:rsid w:val="00CC35E4"/>
    <w:rsid w:val="00CC3D9C"/>
    <w:rsid w:val="00CC416F"/>
    <w:rsid w:val="00CC477F"/>
    <w:rsid w:val="00CC47DB"/>
    <w:rsid w:val="00CC48FC"/>
    <w:rsid w:val="00CC52FB"/>
    <w:rsid w:val="00CC5B52"/>
    <w:rsid w:val="00CC6887"/>
    <w:rsid w:val="00CC781E"/>
    <w:rsid w:val="00CC7E17"/>
    <w:rsid w:val="00CD0ACC"/>
    <w:rsid w:val="00CD18F0"/>
    <w:rsid w:val="00CD2EA4"/>
    <w:rsid w:val="00CD30A5"/>
    <w:rsid w:val="00CD325B"/>
    <w:rsid w:val="00CD333B"/>
    <w:rsid w:val="00CD355A"/>
    <w:rsid w:val="00CD3B35"/>
    <w:rsid w:val="00CD3D82"/>
    <w:rsid w:val="00CD3ED8"/>
    <w:rsid w:val="00CD4838"/>
    <w:rsid w:val="00CD4958"/>
    <w:rsid w:val="00CD4AB0"/>
    <w:rsid w:val="00CD4B0E"/>
    <w:rsid w:val="00CD4EAF"/>
    <w:rsid w:val="00CD5328"/>
    <w:rsid w:val="00CD5340"/>
    <w:rsid w:val="00CD595A"/>
    <w:rsid w:val="00CD5A84"/>
    <w:rsid w:val="00CD6102"/>
    <w:rsid w:val="00CD6759"/>
    <w:rsid w:val="00CD6C01"/>
    <w:rsid w:val="00CD75AD"/>
    <w:rsid w:val="00CE01CB"/>
    <w:rsid w:val="00CE0778"/>
    <w:rsid w:val="00CE1174"/>
    <w:rsid w:val="00CE11AE"/>
    <w:rsid w:val="00CE17AB"/>
    <w:rsid w:val="00CE2462"/>
    <w:rsid w:val="00CE2716"/>
    <w:rsid w:val="00CE2844"/>
    <w:rsid w:val="00CE2CB4"/>
    <w:rsid w:val="00CE3934"/>
    <w:rsid w:val="00CE3977"/>
    <w:rsid w:val="00CE3C22"/>
    <w:rsid w:val="00CE3DCD"/>
    <w:rsid w:val="00CE3E2A"/>
    <w:rsid w:val="00CE4223"/>
    <w:rsid w:val="00CE4748"/>
    <w:rsid w:val="00CE48AF"/>
    <w:rsid w:val="00CE4CDF"/>
    <w:rsid w:val="00CE551C"/>
    <w:rsid w:val="00CE5EAD"/>
    <w:rsid w:val="00CE6793"/>
    <w:rsid w:val="00CE7360"/>
    <w:rsid w:val="00CE79E4"/>
    <w:rsid w:val="00CE7B2C"/>
    <w:rsid w:val="00CF05A0"/>
    <w:rsid w:val="00CF0654"/>
    <w:rsid w:val="00CF108E"/>
    <w:rsid w:val="00CF1297"/>
    <w:rsid w:val="00CF1B03"/>
    <w:rsid w:val="00CF2676"/>
    <w:rsid w:val="00CF2CCC"/>
    <w:rsid w:val="00CF34DD"/>
    <w:rsid w:val="00CF3732"/>
    <w:rsid w:val="00CF3DD6"/>
    <w:rsid w:val="00CF50C4"/>
    <w:rsid w:val="00CF5A5F"/>
    <w:rsid w:val="00CF5D59"/>
    <w:rsid w:val="00CF5DB4"/>
    <w:rsid w:val="00CF5DF2"/>
    <w:rsid w:val="00CF5EED"/>
    <w:rsid w:val="00CF6028"/>
    <w:rsid w:val="00CF63C7"/>
    <w:rsid w:val="00CF6A6D"/>
    <w:rsid w:val="00CF77E9"/>
    <w:rsid w:val="00CF7B43"/>
    <w:rsid w:val="00D00149"/>
    <w:rsid w:val="00D00D36"/>
    <w:rsid w:val="00D00EBB"/>
    <w:rsid w:val="00D0234E"/>
    <w:rsid w:val="00D0265B"/>
    <w:rsid w:val="00D032FE"/>
    <w:rsid w:val="00D039F2"/>
    <w:rsid w:val="00D03C3D"/>
    <w:rsid w:val="00D03D4D"/>
    <w:rsid w:val="00D047F2"/>
    <w:rsid w:val="00D05CBE"/>
    <w:rsid w:val="00D060AD"/>
    <w:rsid w:val="00D06612"/>
    <w:rsid w:val="00D075DE"/>
    <w:rsid w:val="00D076CA"/>
    <w:rsid w:val="00D10153"/>
    <w:rsid w:val="00D10262"/>
    <w:rsid w:val="00D10385"/>
    <w:rsid w:val="00D1079B"/>
    <w:rsid w:val="00D10E2C"/>
    <w:rsid w:val="00D110CB"/>
    <w:rsid w:val="00D12E27"/>
    <w:rsid w:val="00D12F8E"/>
    <w:rsid w:val="00D13133"/>
    <w:rsid w:val="00D13516"/>
    <w:rsid w:val="00D13B0C"/>
    <w:rsid w:val="00D14179"/>
    <w:rsid w:val="00D148ED"/>
    <w:rsid w:val="00D149CB"/>
    <w:rsid w:val="00D14D29"/>
    <w:rsid w:val="00D15393"/>
    <w:rsid w:val="00D16053"/>
    <w:rsid w:val="00D16463"/>
    <w:rsid w:val="00D16DB2"/>
    <w:rsid w:val="00D1765F"/>
    <w:rsid w:val="00D2008E"/>
    <w:rsid w:val="00D20A1E"/>
    <w:rsid w:val="00D20FD6"/>
    <w:rsid w:val="00D20FF7"/>
    <w:rsid w:val="00D21852"/>
    <w:rsid w:val="00D22C0E"/>
    <w:rsid w:val="00D22D00"/>
    <w:rsid w:val="00D235F8"/>
    <w:rsid w:val="00D239B6"/>
    <w:rsid w:val="00D240C2"/>
    <w:rsid w:val="00D24A97"/>
    <w:rsid w:val="00D24BA2"/>
    <w:rsid w:val="00D25620"/>
    <w:rsid w:val="00D256AA"/>
    <w:rsid w:val="00D256FE"/>
    <w:rsid w:val="00D25D8A"/>
    <w:rsid w:val="00D25E36"/>
    <w:rsid w:val="00D265F3"/>
    <w:rsid w:val="00D26992"/>
    <w:rsid w:val="00D26A4C"/>
    <w:rsid w:val="00D26EDB"/>
    <w:rsid w:val="00D304FC"/>
    <w:rsid w:val="00D30BF3"/>
    <w:rsid w:val="00D30F90"/>
    <w:rsid w:val="00D317C5"/>
    <w:rsid w:val="00D317EB"/>
    <w:rsid w:val="00D31842"/>
    <w:rsid w:val="00D31C1B"/>
    <w:rsid w:val="00D31C86"/>
    <w:rsid w:val="00D31E8F"/>
    <w:rsid w:val="00D320F2"/>
    <w:rsid w:val="00D3245E"/>
    <w:rsid w:val="00D3296F"/>
    <w:rsid w:val="00D32AE6"/>
    <w:rsid w:val="00D331F2"/>
    <w:rsid w:val="00D336EC"/>
    <w:rsid w:val="00D339D5"/>
    <w:rsid w:val="00D33ABE"/>
    <w:rsid w:val="00D33AF7"/>
    <w:rsid w:val="00D33E09"/>
    <w:rsid w:val="00D34745"/>
    <w:rsid w:val="00D34DEC"/>
    <w:rsid w:val="00D3565A"/>
    <w:rsid w:val="00D3658C"/>
    <w:rsid w:val="00D3701F"/>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57C"/>
    <w:rsid w:val="00D45A30"/>
    <w:rsid w:val="00D45CB5"/>
    <w:rsid w:val="00D47A12"/>
    <w:rsid w:val="00D47BE2"/>
    <w:rsid w:val="00D50378"/>
    <w:rsid w:val="00D510C1"/>
    <w:rsid w:val="00D5158E"/>
    <w:rsid w:val="00D517A5"/>
    <w:rsid w:val="00D51DDC"/>
    <w:rsid w:val="00D523EF"/>
    <w:rsid w:val="00D52745"/>
    <w:rsid w:val="00D537F5"/>
    <w:rsid w:val="00D53B02"/>
    <w:rsid w:val="00D53EC8"/>
    <w:rsid w:val="00D53F1E"/>
    <w:rsid w:val="00D54DC3"/>
    <w:rsid w:val="00D55547"/>
    <w:rsid w:val="00D5597F"/>
    <w:rsid w:val="00D55A5A"/>
    <w:rsid w:val="00D55EF2"/>
    <w:rsid w:val="00D563E1"/>
    <w:rsid w:val="00D567E3"/>
    <w:rsid w:val="00D577F1"/>
    <w:rsid w:val="00D57A82"/>
    <w:rsid w:val="00D604A9"/>
    <w:rsid w:val="00D6077B"/>
    <w:rsid w:val="00D6077C"/>
    <w:rsid w:val="00D60B13"/>
    <w:rsid w:val="00D60C85"/>
    <w:rsid w:val="00D61055"/>
    <w:rsid w:val="00D61BC3"/>
    <w:rsid w:val="00D63056"/>
    <w:rsid w:val="00D63138"/>
    <w:rsid w:val="00D63201"/>
    <w:rsid w:val="00D635ED"/>
    <w:rsid w:val="00D63AE4"/>
    <w:rsid w:val="00D64BD9"/>
    <w:rsid w:val="00D64EF9"/>
    <w:rsid w:val="00D65B94"/>
    <w:rsid w:val="00D66388"/>
    <w:rsid w:val="00D6657D"/>
    <w:rsid w:val="00D66839"/>
    <w:rsid w:val="00D71062"/>
    <w:rsid w:val="00D71416"/>
    <w:rsid w:val="00D71AB3"/>
    <w:rsid w:val="00D71C2E"/>
    <w:rsid w:val="00D72109"/>
    <w:rsid w:val="00D73214"/>
    <w:rsid w:val="00D7435D"/>
    <w:rsid w:val="00D7518B"/>
    <w:rsid w:val="00D75E8C"/>
    <w:rsid w:val="00D75F6C"/>
    <w:rsid w:val="00D760EB"/>
    <w:rsid w:val="00D76E85"/>
    <w:rsid w:val="00D77FFE"/>
    <w:rsid w:val="00D808A5"/>
    <w:rsid w:val="00D80921"/>
    <w:rsid w:val="00D80A2A"/>
    <w:rsid w:val="00D80AD7"/>
    <w:rsid w:val="00D80C2B"/>
    <w:rsid w:val="00D80E6A"/>
    <w:rsid w:val="00D820A4"/>
    <w:rsid w:val="00D8223B"/>
    <w:rsid w:val="00D82245"/>
    <w:rsid w:val="00D823A9"/>
    <w:rsid w:val="00D82404"/>
    <w:rsid w:val="00D8287F"/>
    <w:rsid w:val="00D830ED"/>
    <w:rsid w:val="00D836DE"/>
    <w:rsid w:val="00D83A44"/>
    <w:rsid w:val="00D83C19"/>
    <w:rsid w:val="00D83C99"/>
    <w:rsid w:val="00D85108"/>
    <w:rsid w:val="00D8556E"/>
    <w:rsid w:val="00D85576"/>
    <w:rsid w:val="00D85681"/>
    <w:rsid w:val="00D86313"/>
    <w:rsid w:val="00D86920"/>
    <w:rsid w:val="00D905C0"/>
    <w:rsid w:val="00D907BE"/>
    <w:rsid w:val="00D90FB0"/>
    <w:rsid w:val="00D910BA"/>
    <w:rsid w:val="00D91326"/>
    <w:rsid w:val="00D91967"/>
    <w:rsid w:val="00D91ADD"/>
    <w:rsid w:val="00D91BAF"/>
    <w:rsid w:val="00D91C4C"/>
    <w:rsid w:val="00D91F0E"/>
    <w:rsid w:val="00D92067"/>
    <w:rsid w:val="00D92AF2"/>
    <w:rsid w:val="00D9372F"/>
    <w:rsid w:val="00D93871"/>
    <w:rsid w:val="00D93B1E"/>
    <w:rsid w:val="00D94226"/>
    <w:rsid w:val="00D94614"/>
    <w:rsid w:val="00D94690"/>
    <w:rsid w:val="00D9505E"/>
    <w:rsid w:val="00D9534C"/>
    <w:rsid w:val="00D9552F"/>
    <w:rsid w:val="00D95E3B"/>
    <w:rsid w:val="00D95F7B"/>
    <w:rsid w:val="00D960E4"/>
    <w:rsid w:val="00D964F9"/>
    <w:rsid w:val="00D96F02"/>
    <w:rsid w:val="00D97207"/>
    <w:rsid w:val="00D977C8"/>
    <w:rsid w:val="00DA017A"/>
    <w:rsid w:val="00DA0371"/>
    <w:rsid w:val="00DA08A5"/>
    <w:rsid w:val="00DA11E5"/>
    <w:rsid w:val="00DA2118"/>
    <w:rsid w:val="00DA212A"/>
    <w:rsid w:val="00DA2301"/>
    <w:rsid w:val="00DA2390"/>
    <w:rsid w:val="00DA2533"/>
    <w:rsid w:val="00DA3B9D"/>
    <w:rsid w:val="00DA408A"/>
    <w:rsid w:val="00DA4229"/>
    <w:rsid w:val="00DA4281"/>
    <w:rsid w:val="00DA47CC"/>
    <w:rsid w:val="00DA50CF"/>
    <w:rsid w:val="00DA56D4"/>
    <w:rsid w:val="00DA5A61"/>
    <w:rsid w:val="00DA5BEA"/>
    <w:rsid w:val="00DA6E2D"/>
    <w:rsid w:val="00DA7B8F"/>
    <w:rsid w:val="00DB004B"/>
    <w:rsid w:val="00DB04F1"/>
    <w:rsid w:val="00DB0B84"/>
    <w:rsid w:val="00DB0F23"/>
    <w:rsid w:val="00DB3055"/>
    <w:rsid w:val="00DB335E"/>
    <w:rsid w:val="00DB40C1"/>
    <w:rsid w:val="00DB5A9B"/>
    <w:rsid w:val="00DB6002"/>
    <w:rsid w:val="00DB690A"/>
    <w:rsid w:val="00DB6B42"/>
    <w:rsid w:val="00DB7807"/>
    <w:rsid w:val="00DB7CE9"/>
    <w:rsid w:val="00DC0B53"/>
    <w:rsid w:val="00DC0E67"/>
    <w:rsid w:val="00DC0ECD"/>
    <w:rsid w:val="00DC0F1E"/>
    <w:rsid w:val="00DC103A"/>
    <w:rsid w:val="00DC10E1"/>
    <w:rsid w:val="00DC151F"/>
    <w:rsid w:val="00DC1EEC"/>
    <w:rsid w:val="00DC2979"/>
    <w:rsid w:val="00DC2C74"/>
    <w:rsid w:val="00DC328E"/>
    <w:rsid w:val="00DC3B74"/>
    <w:rsid w:val="00DC3CFF"/>
    <w:rsid w:val="00DC40CB"/>
    <w:rsid w:val="00DC40D2"/>
    <w:rsid w:val="00DC4189"/>
    <w:rsid w:val="00DC45D3"/>
    <w:rsid w:val="00DC47E7"/>
    <w:rsid w:val="00DC5162"/>
    <w:rsid w:val="00DC5E50"/>
    <w:rsid w:val="00DC6291"/>
    <w:rsid w:val="00DC6483"/>
    <w:rsid w:val="00DC712C"/>
    <w:rsid w:val="00DC79FD"/>
    <w:rsid w:val="00DC7E85"/>
    <w:rsid w:val="00DD0670"/>
    <w:rsid w:val="00DD1E86"/>
    <w:rsid w:val="00DD2357"/>
    <w:rsid w:val="00DD2581"/>
    <w:rsid w:val="00DD263F"/>
    <w:rsid w:val="00DD2764"/>
    <w:rsid w:val="00DD29A9"/>
    <w:rsid w:val="00DD36C6"/>
    <w:rsid w:val="00DD4364"/>
    <w:rsid w:val="00DD4B59"/>
    <w:rsid w:val="00DD4E8A"/>
    <w:rsid w:val="00DD5415"/>
    <w:rsid w:val="00DD5743"/>
    <w:rsid w:val="00DD5D10"/>
    <w:rsid w:val="00DD6657"/>
    <w:rsid w:val="00DD6B7B"/>
    <w:rsid w:val="00DD6DB2"/>
    <w:rsid w:val="00DD6E47"/>
    <w:rsid w:val="00DD7982"/>
    <w:rsid w:val="00DD7B67"/>
    <w:rsid w:val="00DD7DD7"/>
    <w:rsid w:val="00DE0B5E"/>
    <w:rsid w:val="00DE0D0C"/>
    <w:rsid w:val="00DE0F6C"/>
    <w:rsid w:val="00DE1283"/>
    <w:rsid w:val="00DE1BA0"/>
    <w:rsid w:val="00DE263C"/>
    <w:rsid w:val="00DE2B62"/>
    <w:rsid w:val="00DE3497"/>
    <w:rsid w:val="00DE35D8"/>
    <w:rsid w:val="00DE425E"/>
    <w:rsid w:val="00DE57F1"/>
    <w:rsid w:val="00DE62A5"/>
    <w:rsid w:val="00DE66BC"/>
    <w:rsid w:val="00DE6E09"/>
    <w:rsid w:val="00DE72B2"/>
    <w:rsid w:val="00DF0961"/>
    <w:rsid w:val="00DF1047"/>
    <w:rsid w:val="00DF11B4"/>
    <w:rsid w:val="00DF1579"/>
    <w:rsid w:val="00DF17C1"/>
    <w:rsid w:val="00DF220C"/>
    <w:rsid w:val="00DF22DC"/>
    <w:rsid w:val="00DF2779"/>
    <w:rsid w:val="00DF3034"/>
    <w:rsid w:val="00DF37BA"/>
    <w:rsid w:val="00DF3DFF"/>
    <w:rsid w:val="00DF4CAF"/>
    <w:rsid w:val="00DF4FF2"/>
    <w:rsid w:val="00DF52FC"/>
    <w:rsid w:val="00DF54EA"/>
    <w:rsid w:val="00DF5DE1"/>
    <w:rsid w:val="00DF5E85"/>
    <w:rsid w:val="00DF616B"/>
    <w:rsid w:val="00DF69EF"/>
    <w:rsid w:val="00DF6B94"/>
    <w:rsid w:val="00DF7B51"/>
    <w:rsid w:val="00DF7C3D"/>
    <w:rsid w:val="00E00515"/>
    <w:rsid w:val="00E00AF7"/>
    <w:rsid w:val="00E01DB7"/>
    <w:rsid w:val="00E0231F"/>
    <w:rsid w:val="00E03703"/>
    <w:rsid w:val="00E0479D"/>
    <w:rsid w:val="00E04EE2"/>
    <w:rsid w:val="00E052EA"/>
    <w:rsid w:val="00E059B2"/>
    <w:rsid w:val="00E059C2"/>
    <w:rsid w:val="00E065D3"/>
    <w:rsid w:val="00E06C8C"/>
    <w:rsid w:val="00E0749E"/>
    <w:rsid w:val="00E079D0"/>
    <w:rsid w:val="00E10331"/>
    <w:rsid w:val="00E10B18"/>
    <w:rsid w:val="00E10CBD"/>
    <w:rsid w:val="00E11512"/>
    <w:rsid w:val="00E1172B"/>
    <w:rsid w:val="00E11730"/>
    <w:rsid w:val="00E119EB"/>
    <w:rsid w:val="00E11BF0"/>
    <w:rsid w:val="00E11E74"/>
    <w:rsid w:val="00E125B2"/>
    <w:rsid w:val="00E12A24"/>
    <w:rsid w:val="00E13156"/>
    <w:rsid w:val="00E13A51"/>
    <w:rsid w:val="00E13ACD"/>
    <w:rsid w:val="00E13B19"/>
    <w:rsid w:val="00E13F2E"/>
    <w:rsid w:val="00E13F7A"/>
    <w:rsid w:val="00E14535"/>
    <w:rsid w:val="00E1502C"/>
    <w:rsid w:val="00E152C5"/>
    <w:rsid w:val="00E159E0"/>
    <w:rsid w:val="00E160A1"/>
    <w:rsid w:val="00E164F2"/>
    <w:rsid w:val="00E17034"/>
    <w:rsid w:val="00E17536"/>
    <w:rsid w:val="00E179F7"/>
    <w:rsid w:val="00E17EFF"/>
    <w:rsid w:val="00E2024A"/>
    <w:rsid w:val="00E20B5C"/>
    <w:rsid w:val="00E21435"/>
    <w:rsid w:val="00E21DDB"/>
    <w:rsid w:val="00E2293A"/>
    <w:rsid w:val="00E231FE"/>
    <w:rsid w:val="00E23306"/>
    <w:rsid w:val="00E234E9"/>
    <w:rsid w:val="00E23F7F"/>
    <w:rsid w:val="00E24724"/>
    <w:rsid w:val="00E24A9F"/>
    <w:rsid w:val="00E2509E"/>
    <w:rsid w:val="00E25928"/>
    <w:rsid w:val="00E260BD"/>
    <w:rsid w:val="00E26BAB"/>
    <w:rsid w:val="00E27004"/>
    <w:rsid w:val="00E2753F"/>
    <w:rsid w:val="00E31769"/>
    <w:rsid w:val="00E318FA"/>
    <w:rsid w:val="00E319D0"/>
    <w:rsid w:val="00E31E3D"/>
    <w:rsid w:val="00E32B0F"/>
    <w:rsid w:val="00E33445"/>
    <w:rsid w:val="00E33559"/>
    <w:rsid w:val="00E336A5"/>
    <w:rsid w:val="00E3395B"/>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F7B"/>
    <w:rsid w:val="00E41D82"/>
    <w:rsid w:val="00E4328F"/>
    <w:rsid w:val="00E43524"/>
    <w:rsid w:val="00E438BE"/>
    <w:rsid w:val="00E43B1B"/>
    <w:rsid w:val="00E44236"/>
    <w:rsid w:val="00E44917"/>
    <w:rsid w:val="00E4493A"/>
    <w:rsid w:val="00E45394"/>
    <w:rsid w:val="00E46200"/>
    <w:rsid w:val="00E464C0"/>
    <w:rsid w:val="00E468A0"/>
    <w:rsid w:val="00E468AC"/>
    <w:rsid w:val="00E46AD4"/>
    <w:rsid w:val="00E46CBD"/>
    <w:rsid w:val="00E4718E"/>
    <w:rsid w:val="00E47239"/>
    <w:rsid w:val="00E4752E"/>
    <w:rsid w:val="00E47904"/>
    <w:rsid w:val="00E47A29"/>
    <w:rsid w:val="00E47B41"/>
    <w:rsid w:val="00E505A9"/>
    <w:rsid w:val="00E516E4"/>
    <w:rsid w:val="00E51B09"/>
    <w:rsid w:val="00E52F12"/>
    <w:rsid w:val="00E52FE9"/>
    <w:rsid w:val="00E53F0D"/>
    <w:rsid w:val="00E5433F"/>
    <w:rsid w:val="00E54C80"/>
    <w:rsid w:val="00E55055"/>
    <w:rsid w:val="00E5535D"/>
    <w:rsid w:val="00E55808"/>
    <w:rsid w:val="00E55A6C"/>
    <w:rsid w:val="00E56B88"/>
    <w:rsid w:val="00E56D9A"/>
    <w:rsid w:val="00E56EB2"/>
    <w:rsid w:val="00E5737F"/>
    <w:rsid w:val="00E57F89"/>
    <w:rsid w:val="00E60A3A"/>
    <w:rsid w:val="00E61190"/>
    <w:rsid w:val="00E615A7"/>
    <w:rsid w:val="00E61A7E"/>
    <w:rsid w:val="00E62B3E"/>
    <w:rsid w:val="00E63741"/>
    <w:rsid w:val="00E6398E"/>
    <w:rsid w:val="00E63D7F"/>
    <w:rsid w:val="00E666AF"/>
    <w:rsid w:val="00E6671F"/>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B92"/>
    <w:rsid w:val="00E817F5"/>
    <w:rsid w:val="00E81F7E"/>
    <w:rsid w:val="00E83B7D"/>
    <w:rsid w:val="00E83D83"/>
    <w:rsid w:val="00E84287"/>
    <w:rsid w:val="00E84339"/>
    <w:rsid w:val="00E84754"/>
    <w:rsid w:val="00E85141"/>
    <w:rsid w:val="00E862E6"/>
    <w:rsid w:val="00E86A07"/>
    <w:rsid w:val="00E86D58"/>
    <w:rsid w:val="00E86EEE"/>
    <w:rsid w:val="00E9023F"/>
    <w:rsid w:val="00E903DD"/>
    <w:rsid w:val="00E907D1"/>
    <w:rsid w:val="00E90921"/>
    <w:rsid w:val="00E90E5E"/>
    <w:rsid w:val="00E920E0"/>
    <w:rsid w:val="00E927E5"/>
    <w:rsid w:val="00E93DF3"/>
    <w:rsid w:val="00E93FD6"/>
    <w:rsid w:val="00E94723"/>
    <w:rsid w:val="00E94742"/>
    <w:rsid w:val="00E94F12"/>
    <w:rsid w:val="00E95063"/>
    <w:rsid w:val="00E95EAC"/>
    <w:rsid w:val="00E97137"/>
    <w:rsid w:val="00E9717A"/>
    <w:rsid w:val="00E978EE"/>
    <w:rsid w:val="00EA053D"/>
    <w:rsid w:val="00EA061A"/>
    <w:rsid w:val="00EA1165"/>
    <w:rsid w:val="00EA1322"/>
    <w:rsid w:val="00EA1519"/>
    <w:rsid w:val="00EA22A5"/>
    <w:rsid w:val="00EA2359"/>
    <w:rsid w:val="00EA2CA4"/>
    <w:rsid w:val="00EA2E44"/>
    <w:rsid w:val="00EA3012"/>
    <w:rsid w:val="00EA3D3E"/>
    <w:rsid w:val="00EA546F"/>
    <w:rsid w:val="00EA551C"/>
    <w:rsid w:val="00EA55B5"/>
    <w:rsid w:val="00EA5A54"/>
    <w:rsid w:val="00EA5A5C"/>
    <w:rsid w:val="00EA7B7C"/>
    <w:rsid w:val="00EB030C"/>
    <w:rsid w:val="00EB0CFC"/>
    <w:rsid w:val="00EB0D15"/>
    <w:rsid w:val="00EB113C"/>
    <w:rsid w:val="00EB14EC"/>
    <w:rsid w:val="00EB1640"/>
    <w:rsid w:val="00EB215D"/>
    <w:rsid w:val="00EB23A0"/>
    <w:rsid w:val="00EB29D9"/>
    <w:rsid w:val="00EB2AAD"/>
    <w:rsid w:val="00EB3570"/>
    <w:rsid w:val="00EB44CE"/>
    <w:rsid w:val="00EB4E91"/>
    <w:rsid w:val="00EB5036"/>
    <w:rsid w:val="00EB527B"/>
    <w:rsid w:val="00EB5344"/>
    <w:rsid w:val="00EB564A"/>
    <w:rsid w:val="00EB57AC"/>
    <w:rsid w:val="00EB5DC6"/>
    <w:rsid w:val="00EB6129"/>
    <w:rsid w:val="00EB6744"/>
    <w:rsid w:val="00EC001F"/>
    <w:rsid w:val="00EC0514"/>
    <w:rsid w:val="00EC0C27"/>
    <w:rsid w:val="00EC0E30"/>
    <w:rsid w:val="00EC1897"/>
    <w:rsid w:val="00EC1DAF"/>
    <w:rsid w:val="00EC1E30"/>
    <w:rsid w:val="00EC228F"/>
    <w:rsid w:val="00EC355E"/>
    <w:rsid w:val="00EC3F25"/>
    <w:rsid w:val="00EC4964"/>
    <w:rsid w:val="00EC57CE"/>
    <w:rsid w:val="00EC5876"/>
    <w:rsid w:val="00EC5C38"/>
    <w:rsid w:val="00EC64A5"/>
    <w:rsid w:val="00EC698E"/>
    <w:rsid w:val="00EC69F8"/>
    <w:rsid w:val="00EC6E93"/>
    <w:rsid w:val="00EC7FAB"/>
    <w:rsid w:val="00ED009A"/>
    <w:rsid w:val="00ED0A2F"/>
    <w:rsid w:val="00ED0BD1"/>
    <w:rsid w:val="00ED1CD8"/>
    <w:rsid w:val="00ED1DFF"/>
    <w:rsid w:val="00ED1E5F"/>
    <w:rsid w:val="00ED1F49"/>
    <w:rsid w:val="00ED2C6B"/>
    <w:rsid w:val="00ED2EDC"/>
    <w:rsid w:val="00ED3941"/>
    <w:rsid w:val="00ED39FF"/>
    <w:rsid w:val="00ED3AF5"/>
    <w:rsid w:val="00ED3CC3"/>
    <w:rsid w:val="00ED3E38"/>
    <w:rsid w:val="00ED4559"/>
    <w:rsid w:val="00ED583F"/>
    <w:rsid w:val="00ED5995"/>
    <w:rsid w:val="00ED621B"/>
    <w:rsid w:val="00ED63BB"/>
    <w:rsid w:val="00ED653E"/>
    <w:rsid w:val="00ED65C1"/>
    <w:rsid w:val="00ED67A3"/>
    <w:rsid w:val="00ED69EE"/>
    <w:rsid w:val="00ED6C98"/>
    <w:rsid w:val="00ED6CCB"/>
    <w:rsid w:val="00ED751D"/>
    <w:rsid w:val="00ED7628"/>
    <w:rsid w:val="00EE0351"/>
    <w:rsid w:val="00EE04DF"/>
    <w:rsid w:val="00EE0F00"/>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052"/>
    <w:rsid w:val="00EF0EAD"/>
    <w:rsid w:val="00EF13DB"/>
    <w:rsid w:val="00EF1B42"/>
    <w:rsid w:val="00EF24CB"/>
    <w:rsid w:val="00EF2AA0"/>
    <w:rsid w:val="00EF3055"/>
    <w:rsid w:val="00EF3A23"/>
    <w:rsid w:val="00EF4AF0"/>
    <w:rsid w:val="00EF5747"/>
    <w:rsid w:val="00EF58A9"/>
    <w:rsid w:val="00EF6639"/>
    <w:rsid w:val="00EF7F8D"/>
    <w:rsid w:val="00F000A6"/>
    <w:rsid w:val="00F00835"/>
    <w:rsid w:val="00F00D08"/>
    <w:rsid w:val="00F01268"/>
    <w:rsid w:val="00F0209A"/>
    <w:rsid w:val="00F02F69"/>
    <w:rsid w:val="00F037F4"/>
    <w:rsid w:val="00F03827"/>
    <w:rsid w:val="00F03BE2"/>
    <w:rsid w:val="00F040B0"/>
    <w:rsid w:val="00F04238"/>
    <w:rsid w:val="00F042EA"/>
    <w:rsid w:val="00F052AC"/>
    <w:rsid w:val="00F062D3"/>
    <w:rsid w:val="00F1018F"/>
    <w:rsid w:val="00F115F7"/>
    <w:rsid w:val="00F11C0F"/>
    <w:rsid w:val="00F11E31"/>
    <w:rsid w:val="00F11FC2"/>
    <w:rsid w:val="00F126F3"/>
    <w:rsid w:val="00F129C1"/>
    <w:rsid w:val="00F13354"/>
    <w:rsid w:val="00F13763"/>
    <w:rsid w:val="00F14E5D"/>
    <w:rsid w:val="00F15A58"/>
    <w:rsid w:val="00F17111"/>
    <w:rsid w:val="00F171C0"/>
    <w:rsid w:val="00F174FF"/>
    <w:rsid w:val="00F17D49"/>
    <w:rsid w:val="00F20085"/>
    <w:rsid w:val="00F203D9"/>
    <w:rsid w:val="00F20A78"/>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8CA"/>
    <w:rsid w:val="00F25B22"/>
    <w:rsid w:val="00F2610B"/>
    <w:rsid w:val="00F2629B"/>
    <w:rsid w:val="00F2670E"/>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4733"/>
    <w:rsid w:val="00F35029"/>
    <w:rsid w:val="00F3543B"/>
    <w:rsid w:val="00F358F6"/>
    <w:rsid w:val="00F37337"/>
    <w:rsid w:val="00F40365"/>
    <w:rsid w:val="00F4067A"/>
    <w:rsid w:val="00F41467"/>
    <w:rsid w:val="00F41606"/>
    <w:rsid w:val="00F42869"/>
    <w:rsid w:val="00F42917"/>
    <w:rsid w:val="00F42AE4"/>
    <w:rsid w:val="00F42F83"/>
    <w:rsid w:val="00F42FF9"/>
    <w:rsid w:val="00F434FE"/>
    <w:rsid w:val="00F43F10"/>
    <w:rsid w:val="00F4431C"/>
    <w:rsid w:val="00F444D6"/>
    <w:rsid w:val="00F445E1"/>
    <w:rsid w:val="00F44891"/>
    <w:rsid w:val="00F44948"/>
    <w:rsid w:val="00F44FF7"/>
    <w:rsid w:val="00F450E3"/>
    <w:rsid w:val="00F45C47"/>
    <w:rsid w:val="00F46672"/>
    <w:rsid w:val="00F46B0D"/>
    <w:rsid w:val="00F46D4D"/>
    <w:rsid w:val="00F4708E"/>
    <w:rsid w:val="00F50255"/>
    <w:rsid w:val="00F503A7"/>
    <w:rsid w:val="00F504F7"/>
    <w:rsid w:val="00F506E4"/>
    <w:rsid w:val="00F50C1B"/>
    <w:rsid w:val="00F510B7"/>
    <w:rsid w:val="00F525DD"/>
    <w:rsid w:val="00F53257"/>
    <w:rsid w:val="00F535E8"/>
    <w:rsid w:val="00F53B3E"/>
    <w:rsid w:val="00F53F1D"/>
    <w:rsid w:val="00F54DDC"/>
    <w:rsid w:val="00F55128"/>
    <w:rsid w:val="00F55811"/>
    <w:rsid w:val="00F55CD0"/>
    <w:rsid w:val="00F56026"/>
    <w:rsid w:val="00F56A4C"/>
    <w:rsid w:val="00F56F1D"/>
    <w:rsid w:val="00F572F3"/>
    <w:rsid w:val="00F57C29"/>
    <w:rsid w:val="00F609A2"/>
    <w:rsid w:val="00F61291"/>
    <w:rsid w:val="00F61BFA"/>
    <w:rsid w:val="00F6292D"/>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70D17"/>
    <w:rsid w:val="00F7108B"/>
    <w:rsid w:val="00F71E31"/>
    <w:rsid w:val="00F72274"/>
    <w:rsid w:val="00F72F48"/>
    <w:rsid w:val="00F730F2"/>
    <w:rsid w:val="00F737FE"/>
    <w:rsid w:val="00F7388F"/>
    <w:rsid w:val="00F74747"/>
    <w:rsid w:val="00F74CAF"/>
    <w:rsid w:val="00F75175"/>
    <w:rsid w:val="00F752AB"/>
    <w:rsid w:val="00F75BAA"/>
    <w:rsid w:val="00F75CCA"/>
    <w:rsid w:val="00F75F38"/>
    <w:rsid w:val="00F768E4"/>
    <w:rsid w:val="00F76D8E"/>
    <w:rsid w:val="00F77546"/>
    <w:rsid w:val="00F775E7"/>
    <w:rsid w:val="00F77D87"/>
    <w:rsid w:val="00F77D95"/>
    <w:rsid w:val="00F80716"/>
    <w:rsid w:val="00F80AD7"/>
    <w:rsid w:val="00F80CBB"/>
    <w:rsid w:val="00F81516"/>
    <w:rsid w:val="00F82124"/>
    <w:rsid w:val="00F8268B"/>
    <w:rsid w:val="00F827CF"/>
    <w:rsid w:val="00F82B95"/>
    <w:rsid w:val="00F83A47"/>
    <w:rsid w:val="00F83F7B"/>
    <w:rsid w:val="00F84486"/>
    <w:rsid w:val="00F844AA"/>
    <w:rsid w:val="00F85801"/>
    <w:rsid w:val="00F85918"/>
    <w:rsid w:val="00F85961"/>
    <w:rsid w:val="00F86592"/>
    <w:rsid w:val="00F865C9"/>
    <w:rsid w:val="00F867B2"/>
    <w:rsid w:val="00F867E6"/>
    <w:rsid w:val="00F86D45"/>
    <w:rsid w:val="00F8721D"/>
    <w:rsid w:val="00F87258"/>
    <w:rsid w:val="00F873BD"/>
    <w:rsid w:val="00F87BAF"/>
    <w:rsid w:val="00F904A9"/>
    <w:rsid w:val="00F908F1"/>
    <w:rsid w:val="00F909F7"/>
    <w:rsid w:val="00F9202B"/>
    <w:rsid w:val="00F92196"/>
    <w:rsid w:val="00F92376"/>
    <w:rsid w:val="00F92662"/>
    <w:rsid w:val="00F92EE0"/>
    <w:rsid w:val="00F933C0"/>
    <w:rsid w:val="00F938CC"/>
    <w:rsid w:val="00F943B5"/>
    <w:rsid w:val="00F94516"/>
    <w:rsid w:val="00F9464D"/>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915"/>
    <w:rsid w:val="00FA2B61"/>
    <w:rsid w:val="00FA2C07"/>
    <w:rsid w:val="00FA2C25"/>
    <w:rsid w:val="00FA3356"/>
    <w:rsid w:val="00FA3625"/>
    <w:rsid w:val="00FA3F2E"/>
    <w:rsid w:val="00FA4904"/>
    <w:rsid w:val="00FA4E81"/>
    <w:rsid w:val="00FA55FA"/>
    <w:rsid w:val="00FA5C48"/>
    <w:rsid w:val="00FA602C"/>
    <w:rsid w:val="00FA67FC"/>
    <w:rsid w:val="00FA6A0C"/>
    <w:rsid w:val="00FA71B2"/>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12"/>
    <w:rsid w:val="00FB59A5"/>
    <w:rsid w:val="00FB5CD3"/>
    <w:rsid w:val="00FB5DAA"/>
    <w:rsid w:val="00FB60E6"/>
    <w:rsid w:val="00FB6865"/>
    <w:rsid w:val="00FB6C02"/>
    <w:rsid w:val="00FB7BE8"/>
    <w:rsid w:val="00FC0AA0"/>
    <w:rsid w:val="00FC0B62"/>
    <w:rsid w:val="00FC0F5A"/>
    <w:rsid w:val="00FC26C5"/>
    <w:rsid w:val="00FC2A87"/>
    <w:rsid w:val="00FC3428"/>
    <w:rsid w:val="00FC36F6"/>
    <w:rsid w:val="00FC3C5E"/>
    <w:rsid w:val="00FC3F9F"/>
    <w:rsid w:val="00FC5A9B"/>
    <w:rsid w:val="00FC5FB3"/>
    <w:rsid w:val="00FC67BB"/>
    <w:rsid w:val="00FC6949"/>
    <w:rsid w:val="00FC7463"/>
    <w:rsid w:val="00FC7700"/>
    <w:rsid w:val="00FD08F7"/>
    <w:rsid w:val="00FD15A7"/>
    <w:rsid w:val="00FD23BE"/>
    <w:rsid w:val="00FD25E4"/>
    <w:rsid w:val="00FD3176"/>
    <w:rsid w:val="00FD3679"/>
    <w:rsid w:val="00FD39B5"/>
    <w:rsid w:val="00FD3A35"/>
    <w:rsid w:val="00FD3A4B"/>
    <w:rsid w:val="00FD3B93"/>
    <w:rsid w:val="00FD3D70"/>
    <w:rsid w:val="00FD4460"/>
    <w:rsid w:val="00FD4523"/>
    <w:rsid w:val="00FD60D1"/>
    <w:rsid w:val="00FD626E"/>
    <w:rsid w:val="00FD6A0E"/>
    <w:rsid w:val="00FD6B8F"/>
    <w:rsid w:val="00FD6C1D"/>
    <w:rsid w:val="00FD6C9D"/>
    <w:rsid w:val="00FD6F3D"/>
    <w:rsid w:val="00FD70C7"/>
    <w:rsid w:val="00FD7A2D"/>
    <w:rsid w:val="00FD7B02"/>
    <w:rsid w:val="00FE0EE8"/>
    <w:rsid w:val="00FE2501"/>
    <w:rsid w:val="00FE272E"/>
    <w:rsid w:val="00FE27D5"/>
    <w:rsid w:val="00FE2D10"/>
    <w:rsid w:val="00FE2F97"/>
    <w:rsid w:val="00FE326C"/>
    <w:rsid w:val="00FE32BF"/>
    <w:rsid w:val="00FE34DD"/>
    <w:rsid w:val="00FE404D"/>
    <w:rsid w:val="00FE464C"/>
    <w:rsid w:val="00FE51C2"/>
    <w:rsid w:val="00FE539E"/>
    <w:rsid w:val="00FE5717"/>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4340"/>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1223"/>
    <o:shapelayout v:ext="edit">
      <o:idmap v:ext="edit" data="1"/>
    </o:shapelayout>
  </w:shapeDefaults>
  <w:decimalSymbol w:val="."/>
  <w:listSeparator w:val=","/>
  <w15:docId w15:val="{69B0B350-CA5F-4766-8918-5A566015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F5AC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F5AC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2F3812"/>
    <w:pPr>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7E1298"/>
    <w:pPr>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492FBB"/>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E33559"/>
    <w:pPr>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22119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946045"/>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8A149E"/>
    <w:pPr>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ana.gob.pe/certificado_azul"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portal.osce.gob.pe/osce/guias-practicas" TargetMode="External"/><Relationship Id="rId33" Type="http://schemas.openxmlformats.org/officeDocument/2006/relationships/header" Target="header6.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ortal.osce.gob.pe/osce/guias-practicas"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osce.gob.pe"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seace.gob.pe" TargetMode="External"/><Relationship Id="rId27" Type="http://schemas.openxmlformats.org/officeDocument/2006/relationships/hyperlink" Target="https://www.mimp.gob.pe/selloempresa/index.html" TargetMode="External"/><Relationship Id="rId30" Type="http://schemas.openxmlformats.org/officeDocument/2006/relationships/footer" Target="footer2.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iaac.org.mx" TargetMode="External"/><Relationship Id="rId2" Type="http://schemas.openxmlformats.org/officeDocument/2006/relationships/hyperlink" Target="http://www.iaf.nu//articles/IAF_MEMBERS_SIGNATORIES/4" TargetMode="External"/><Relationship Id="rId1" Type="http://schemas.openxmlformats.org/officeDocument/2006/relationships/hyperlink" Target="http://www.ongei.gob.pe/interoperabilidad/" TargetMode="External"/><Relationship Id="rId5" Type="http://schemas.openxmlformats.org/officeDocument/2006/relationships/hyperlink" Target="http://www.apec-pac.org/" TargetMode="External"/><Relationship Id="rId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FB74C1E1-6371-42DA-92B7-6349F4B9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TotalTime>
  <Pages>64</Pages>
  <Words>19262</Words>
  <Characters>105941</Characters>
  <Application>Microsoft Office Word</Application>
  <DocSecurity>0</DocSecurity>
  <Lines>882</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BIENES</vt:lpstr>
      <vt:lpstr/>
    </vt:vector>
  </TitlesOfParts>
  <Company>SUBDIRECCION DE PROCESOS ESPECIALES – DIRECCION TECNICO NORMATIVACIÓN TECNICO TÉCNICOVA</Company>
  <LinksUpToDate>false</LinksUpToDate>
  <CharactersWithSpaces>124954</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BIENES</dc:title>
  <dc:subject>Emitido mediante Directiva Nº……-2012-OSCE/PRE</dc:subject>
  <dc:creator>ipacheco</dc:creator>
  <cp:keywords>Formatos</cp:keywords>
  <cp:lastModifiedBy>Karin Sanchez Sanchez</cp:lastModifiedBy>
  <cp:revision>2</cp:revision>
  <cp:lastPrinted>2016-08-19T15:07:00Z</cp:lastPrinted>
  <dcterms:created xsi:type="dcterms:W3CDTF">2022-01-21T22:52:00Z</dcterms:created>
  <dcterms:modified xsi:type="dcterms:W3CDTF">2022-01-21T22:52:00Z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