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75"/>
        </w:tabs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-415289</wp:posOffset>
                </wp:positionH>
                <wp:positionV relativeFrom="paragraph">
                  <wp:posOffset>88900</wp:posOffset>
                </wp:positionV>
                <wp:extent cx="6575425" cy="9092565"/>
                <wp:effectExtent b="0" l="0" r="0" t="0"/>
                <wp:wrapNone/>
                <wp:docPr id="4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64638" y="0"/>
                          <a:ext cx="6562725" cy="7560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-415289</wp:posOffset>
                </wp:positionH>
                <wp:positionV relativeFrom="paragraph">
                  <wp:posOffset>88900</wp:posOffset>
                </wp:positionV>
                <wp:extent cx="6575425" cy="9092565"/>
                <wp:effectExtent b="0" l="0" r="0" t="0"/>
                <wp:wrapNone/>
                <wp:docPr id="4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9092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2475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Formato de asistencia de beneficiarios/as de capacitación</w:t>
      </w:r>
    </w:p>
    <w:p w:rsidR="00000000" w:rsidDel="00000000" w:rsidP="00000000" w:rsidRDefault="00000000" w:rsidRPr="00000000" w14:paraId="00000003">
      <w:pPr>
        <w:tabs>
          <w:tab w:val="left" w:leader="none" w:pos="2475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Datos del/de la beneficiario/a </w:t>
      </w:r>
    </w:p>
    <w:tbl>
      <w:tblPr>
        <w:tblStyle w:val="Table1"/>
        <w:tblW w:w="9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6041"/>
        <w:tblGridChange w:id="0">
          <w:tblGrid>
            <w:gridCol w:w="3085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Apellidos y nombres: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Puesto: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Unidad de organización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2475"/>
        </w:tabs>
        <w:spacing w:after="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75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Datos de la Capacitación:</w:t>
      </w:r>
    </w:p>
    <w:tbl>
      <w:tblPr>
        <w:tblStyle w:val="Table2"/>
        <w:tblW w:w="9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6041"/>
        <w:tblGridChange w:id="0">
          <w:tblGrid>
            <w:gridCol w:w="3085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Tipo de Capacitación: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Formación Laboral (   )                          Formación Profesional (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Acción de Formación: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(Detallar según lo establecido en el punto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7.1.1. y 7.2.1.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de la Directiva)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Denominación de la Capacitación: 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Docente y/o Proveedor: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Duración de la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Acción de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Inicio _______________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Fin     _______________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2475"/>
        </w:tabs>
        <w:spacing w:after="0" w:lineRule="auto"/>
        <w:ind w:firstLine="708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475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Datos de la Asistencia del Beneficiario:</w:t>
      </w:r>
    </w:p>
    <w:tbl>
      <w:tblPr>
        <w:tblStyle w:val="Table3"/>
        <w:tblW w:w="90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7"/>
        <w:gridCol w:w="1946"/>
        <w:tblGridChange w:id="0">
          <w:tblGrid>
            <w:gridCol w:w="7057"/>
            <w:gridCol w:w="1946"/>
          </w:tblGrid>
        </w:tblGridChange>
      </w:tblGrid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 de Asistencia de la Capacitación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(Indicar en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cuántas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fechas se desarrollará la capacitación) 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</w:t>
            </w:r>
          </w:p>
        </w:tc>
      </w:tr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right" w:leader="none" w:pos="2869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Máximo de Inasistencias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(Antes de la capacitación se indicará la cantidad máxima de inasistencias que puede tener el beneficiario).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 de asistencias del/de la beneficiario/a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Inasistencias del/de la beneficiario/a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Justificadas    _______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Injustificadas _______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Cumplió con el 100% de asistencias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(Para el conteo de las inasistencias se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tomarán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en cuenta únicamente las inasistencias injustificadas)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   (    )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 (    )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2475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075"/>
              </w:tabs>
              <w:spacing w:after="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 aplica penalidad 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   (    )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2475"/>
              </w:tabs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 (    ) 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2475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4352290</wp:posOffset>
                </wp:positionH>
                <wp:positionV relativeFrom="paragraph">
                  <wp:posOffset>219075</wp:posOffset>
                </wp:positionV>
                <wp:extent cx="1336675" cy="869950"/>
                <wp:effectExtent b="0" l="0" r="0" t="0"/>
                <wp:wrapNone/>
                <wp:docPr id="4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84013" y="3351375"/>
                          <a:ext cx="1323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4352290</wp:posOffset>
                </wp:positionH>
                <wp:positionV relativeFrom="paragraph">
                  <wp:posOffset>219075</wp:posOffset>
                </wp:positionV>
                <wp:extent cx="1336675" cy="869950"/>
                <wp:effectExtent b="0" l="0" r="0" t="0"/>
                <wp:wrapNone/>
                <wp:docPr id="4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675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4491038</wp:posOffset>
                </wp:positionH>
                <wp:positionV relativeFrom="paragraph">
                  <wp:posOffset>1128078</wp:posOffset>
                </wp:positionV>
                <wp:extent cx="1127125" cy="247650"/>
                <wp:effectExtent b="0" l="0" r="0" t="0"/>
                <wp:wrapNone/>
                <wp:docPr id="4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7200" y="3660938"/>
                          <a:ext cx="1117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VB de ORH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4491038</wp:posOffset>
                </wp:positionH>
                <wp:positionV relativeFrom="paragraph">
                  <wp:posOffset>1128078</wp:posOffset>
                </wp:positionV>
                <wp:extent cx="1127125" cy="247650"/>
                <wp:effectExtent b="0" l="0" r="0" t="0"/>
                <wp:wrapNone/>
                <wp:docPr id="4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1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link w:val="PrrafodelistaCar"/>
    <w:uiPriority w:val="34"/>
    <w:qFormat w:val="1"/>
    <w:rsid w:val="006C643C"/>
    <w:pPr>
      <w:ind w:left="720"/>
      <w:contextualSpacing w:val="1"/>
    </w:pPr>
  </w:style>
  <w:style w:type="character" w:styleId="PrrafodelistaCar" w:customStyle="1">
    <w:name w:val="Párrafo de lista Car"/>
    <w:link w:val="Prrafodelista"/>
    <w:uiPriority w:val="34"/>
    <w:rsid w:val="006C643C"/>
    <w:rPr>
      <w:rFonts w:ascii="Calibri" w:cs="Times New Roman" w:eastAsia="Times New Roman" w:hAnsi="Calibri"/>
    </w:rPr>
  </w:style>
  <w:style w:type="paragraph" w:styleId="Encabezado">
    <w:name w:val="header"/>
    <w:basedOn w:val="Normal"/>
    <w:link w:val="EncabezadoCar"/>
    <w:uiPriority w:val="99"/>
    <w:unhideWhenUsed w:val="1"/>
    <w:rsid w:val="006C643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C643C"/>
    <w:rPr>
      <w:rFonts w:ascii="Calibri" w:cs="Times New Roman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6C643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C643C"/>
    <w:rPr>
      <w:rFonts w:ascii="Calibri" w:cs="Times New Roman" w:eastAsia="Times New Roman" w:hAnsi="Calibri"/>
    </w:rPr>
  </w:style>
  <w:style w:type="paragraph" w:styleId="Sinespaciado">
    <w:name w:val="No Spacing"/>
    <w:uiPriority w:val="1"/>
    <w:qFormat w:val="1"/>
    <w:rsid w:val="006C643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SmI6eA0qzO7d1KcltnmWkR6OA==">CgMxLjA4AHIhMUVHaHNkQjNqUjF0aW4ydXVId2g5Q0ZMamFhMlE5Q1A5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2020-12-03T22:41:00Z</dcterms:created>
  <dc:creator>Isabel Roxana Manta Vilcacuri</dc:creator>
</cp:coreProperties>
</file>