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2AF3F" w14:textId="737D5D68" w:rsidR="000779AF" w:rsidRPr="00A27281" w:rsidRDefault="00350631" w:rsidP="00AD6EF1">
      <w:pPr>
        <w:pStyle w:val="Ttulo10"/>
        <w:tabs>
          <w:tab w:val="left" w:pos="2268"/>
        </w:tabs>
        <w:rPr>
          <w:rFonts w:cs="Arial"/>
          <w:sz w:val="22"/>
          <w:szCs w:val="22"/>
          <w:u w:val="single"/>
          <w:lang w:val="pt-PT"/>
        </w:rPr>
      </w:pPr>
      <w:r w:rsidRPr="00A27281">
        <w:rPr>
          <w:rFonts w:cs="Arial"/>
          <w:sz w:val="22"/>
          <w:szCs w:val="22"/>
          <w:u w:val="single"/>
          <w:lang w:val="pt-PT"/>
        </w:rPr>
        <w:t>INFORME N</w:t>
      </w:r>
      <w:r w:rsidR="00382B89" w:rsidRPr="00A27281">
        <w:rPr>
          <w:rFonts w:cs="Arial"/>
          <w:sz w:val="22"/>
          <w:szCs w:val="22"/>
          <w:u w:val="single"/>
          <w:lang w:val="pt-PT"/>
        </w:rPr>
        <w:t xml:space="preserve">° </w:t>
      </w:r>
      <w:r w:rsidR="00583F62" w:rsidRPr="00A27281">
        <w:rPr>
          <w:rFonts w:cs="Arial"/>
          <w:sz w:val="22"/>
          <w:szCs w:val="22"/>
          <w:u w:val="single"/>
          <w:lang w:val="pt-PT"/>
        </w:rPr>
        <w:t xml:space="preserve">             </w:t>
      </w:r>
      <w:r w:rsidR="00E535C9" w:rsidRPr="00A27281">
        <w:rPr>
          <w:rFonts w:cs="Arial"/>
          <w:sz w:val="22"/>
          <w:szCs w:val="22"/>
          <w:u w:val="single"/>
          <w:lang w:val="pt-PT"/>
        </w:rPr>
        <w:t>-201</w:t>
      </w:r>
      <w:r w:rsidR="00C570A9" w:rsidRPr="00A27281">
        <w:rPr>
          <w:rFonts w:cs="Arial"/>
          <w:sz w:val="22"/>
          <w:szCs w:val="22"/>
          <w:u w:val="single"/>
          <w:lang w:val="pt-PT"/>
        </w:rPr>
        <w:t>9</w:t>
      </w:r>
      <w:r w:rsidR="00302912" w:rsidRPr="00A27281">
        <w:rPr>
          <w:rFonts w:cs="Arial"/>
          <w:sz w:val="22"/>
          <w:szCs w:val="22"/>
          <w:u w:val="single"/>
          <w:lang w:val="pt-PT"/>
        </w:rPr>
        <w:t>-</w:t>
      </w:r>
      <w:r w:rsidR="002214AA" w:rsidRPr="00CB34A3">
        <w:rPr>
          <w:rFonts w:cs="Arial"/>
          <w:sz w:val="22"/>
          <w:szCs w:val="22"/>
          <w:u w:val="single"/>
          <w:lang w:val="pt-PT"/>
        </w:rPr>
        <w:t>XXXXXXXXX/XXXXXXXXXX</w:t>
      </w:r>
    </w:p>
    <w:p w14:paraId="461A0297" w14:textId="77777777" w:rsidR="00F72C62" w:rsidRPr="00A27281" w:rsidRDefault="00F72C62" w:rsidP="000779AF">
      <w:pPr>
        <w:pStyle w:val="Encabezado"/>
        <w:jc w:val="center"/>
        <w:rPr>
          <w:rFonts w:ascii="Arial" w:hAnsi="Arial" w:cs="Arial"/>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2214AA" w:rsidRPr="00A27281" w14:paraId="3847F331" w14:textId="77777777" w:rsidTr="003D4C83">
        <w:tc>
          <w:tcPr>
            <w:tcW w:w="2093" w:type="dxa"/>
            <w:shd w:val="clear" w:color="auto" w:fill="auto"/>
          </w:tcPr>
          <w:p w14:paraId="6EE23AB0" w14:textId="77777777" w:rsidR="002214AA" w:rsidRPr="00A27281" w:rsidRDefault="002214AA" w:rsidP="00BE7E81">
            <w:pPr>
              <w:pStyle w:val="Encabezado"/>
              <w:rPr>
                <w:rFonts w:ascii="Arial" w:hAnsi="Arial" w:cs="Arial"/>
                <w:color w:val="000000"/>
                <w:sz w:val="22"/>
                <w:szCs w:val="22"/>
                <w:u w:val="single"/>
                <w:lang w:val="pt-PT"/>
              </w:rPr>
            </w:pPr>
            <w:r w:rsidRPr="00A27281">
              <w:rPr>
                <w:rFonts w:ascii="Arial" w:hAnsi="Arial" w:cs="Arial"/>
                <w:b/>
                <w:bCs/>
                <w:color w:val="000000"/>
                <w:sz w:val="22"/>
                <w:szCs w:val="22"/>
              </w:rPr>
              <w:t>PARA</w:t>
            </w:r>
          </w:p>
        </w:tc>
        <w:tc>
          <w:tcPr>
            <w:tcW w:w="709" w:type="dxa"/>
            <w:shd w:val="clear" w:color="auto" w:fill="auto"/>
          </w:tcPr>
          <w:p w14:paraId="77F257FD" w14:textId="77777777"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14:paraId="18B656E1" w14:textId="77777777" w:rsidR="002214AA" w:rsidRPr="00CB34A3" w:rsidRDefault="002214AA" w:rsidP="00091AB5">
            <w:pPr>
              <w:pStyle w:val="Encabezado"/>
              <w:jc w:val="both"/>
              <w:rPr>
                <w:rFonts w:ascii="Arial" w:hAnsi="Arial" w:cs="Arial"/>
                <w:b/>
                <w:bCs/>
                <w:color w:val="000000"/>
                <w:sz w:val="22"/>
                <w:szCs w:val="22"/>
              </w:rPr>
            </w:pPr>
            <w:proofErr w:type="spellStart"/>
            <w:r w:rsidRPr="00CB34A3">
              <w:rPr>
                <w:rFonts w:ascii="Arial" w:hAnsi="Arial" w:cs="Arial"/>
                <w:b/>
                <w:bCs/>
                <w:color w:val="000000"/>
                <w:sz w:val="22"/>
                <w:szCs w:val="22"/>
              </w:rPr>
              <w:t>xxxxxxxxxxxxxxxxxxxxxxxxxxx</w:t>
            </w:r>
            <w:proofErr w:type="spellEnd"/>
          </w:p>
          <w:p w14:paraId="0858231E" w14:textId="262FAF23" w:rsidR="002214AA" w:rsidRPr="00A27281" w:rsidRDefault="002214AA" w:rsidP="00BE7E81">
            <w:pPr>
              <w:jc w:val="both"/>
              <w:rPr>
                <w:rFonts w:ascii="Arial" w:hAnsi="Arial" w:cs="Arial"/>
                <w:bCs/>
                <w:color w:val="000000"/>
                <w:sz w:val="22"/>
                <w:szCs w:val="22"/>
              </w:rPr>
            </w:pPr>
            <w:r w:rsidRPr="00CB34A3">
              <w:rPr>
                <w:rFonts w:ascii="Arial" w:hAnsi="Arial" w:cs="Arial"/>
                <w:bCs/>
                <w:color w:val="000000"/>
                <w:sz w:val="22"/>
                <w:szCs w:val="22"/>
              </w:rPr>
              <w:t>XXXXXXXXXXXXXXXXXXXXXXXXXXXXXXXXXXXXX</w:t>
            </w:r>
          </w:p>
        </w:tc>
      </w:tr>
      <w:tr w:rsidR="002214AA" w:rsidRPr="00A27281" w14:paraId="423DAB69" w14:textId="77777777" w:rsidTr="003D4C83">
        <w:tc>
          <w:tcPr>
            <w:tcW w:w="2093" w:type="dxa"/>
            <w:shd w:val="clear" w:color="auto" w:fill="auto"/>
          </w:tcPr>
          <w:p w14:paraId="3B49689B" w14:textId="77777777" w:rsidR="002214AA" w:rsidRPr="00A27281" w:rsidRDefault="002214AA" w:rsidP="00BE7E81">
            <w:pPr>
              <w:pStyle w:val="Encabezado"/>
              <w:rPr>
                <w:rFonts w:ascii="Arial" w:hAnsi="Arial" w:cs="Arial"/>
                <w:color w:val="000000"/>
                <w:sz w:val="22"/>
                <w:szCs w:val="22"/>
                <w:u w:val="single"/>
                <w:lang w:val="pt-PT"/>
              </w:rPr>
            </w:pPr>
          </w:p>
        </w:tc>
        <w:tc>
          <w:tcPr>
            <w:tcW w:w="709" w:type="dxa"/>
            <w:shd w:val="clear" w:color="auto" w:fill="auto"/>
          </w:tcPr>
          <w:p w14:paraId="0A3ED8EE" w14:textId="77777777" w:rsidR="002214AA" w:rsidRPr="00A27281" w:rsidRDefault="002214AA" w:rsidP="00BE7E81">
            <w:pPr>
              <w:pStyle w:val="Encabezado"/>
              <w:rPr>
                <w:rFonts w:ascii="Arial" w:hAnsi="Arial" w:cs="Arial"/>
                <w:b/>
                <w:color w:val="000000"/>
                <w:sz w:val="22"/>
                <w:szCs w:val="22"/>
                <w:lang w:val="pt-PT"/>
              </w:rPr>
            </w:pPr>
          </w:p>
        </w:tc>
        <w:tc>
          <w:tcPr>
            <w:tcW w:w="6520" w:type="dxa"/>
            <w:shd w:val="clear" w:color="auto" w:fill="auto"/>
          </w:tcPr>
          <w:p w14:paraId="2814D50A" w14:textId="77777777" w:rsidR="002214AA" w:rsidRPr="00A27281" w:rsidRDefault="002214AA" w:rsidP="00BE7E81">
            <w:pPr>
              <w:pStyle w:val="Encabezado"/>
              <w:jc w:val="both"/>
              <w:rPr>
                <w:rFonts w:ascii="Arial" w:hAnsi="Arial" w:cs="Arial"/>
                <w:color w:val="000000"/>
                <w:sz w:val="22"/>
                <w:szCs w:val="22"/>
                <w:u w:val="single"/>
                <w:lang w:val="pt-PT"/>
              </w:rPr>
            </w:pPr>
          </w:p>
        </w:tc>
      </w:tr>
      <w:tr w:rsidR="002214AA" w:rsidRPr="00A27281" w14:paraId="38A41E40" w14:textId="77777777" w:rsidTr="003D4C83">
        <w:tc>
          <w:tcPr>
            <w:tcW w:w="2093" w:type="dxa"/>
            <w:shd w:val="clear" w:color="auto" w:fill="auto"/>
          </w:tcPr>
          <w:p w14:paraId="7DC3291E" w14:textId="03FD35BE"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DE</w:t>
            </w:r>
          </w:p>
        </w:tc>
        <w:tc>
          <w:tcPr>
            <w:tcW w:w="709" w:type="dxa"/>
            <w:shd w:val="clear" w:color="auto" w:fill="auto"/>
          </w:tcPr>
          <w:p w14:paraId="430D6945" w14:textId="24036509"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14:paraId="219A064B" w14:textId="77777777" w:rsidR="002214AA" w:rsidRPr="00CB34A3" w:rsidRDefault="002214AA" w:rsidP="00091AB5">
            <w:pPr>
              <w:pStyle w:val="Encabezado"/>
              <w:jc w:val="both"/>
              <w:rPr>
                <w:rFonts w:ascii="Arial" w:hAnsi="Arial" w:cs="Arial"/>
                <w:b/>
                <w:bCs/>
                <w:color w:val="000000"/>
                <w:sz w:val="22"/>
                <w:szCs w:val="22"/>
              </w:rPr>
            </w:pPr>
            <w:proofErr w:type="spellStart"/>
            <w:r w:rsidRPr="00CB34A3">
              <w:rPr>
                <w:rFonts w:ascii="Arial" w:hAnsi="Arial" w:cs="Arial"/>
                <w:b/>
                <w:bCs/>
                <w:color w:val="000000"/>
                <w:sz w:val="22"/>
                <w:szCs w:val="22"/>
              </w:rPr>
              <w:t>xxxxxxxxxxxxxxxxxxxxxxxxxxx</w:t>
            </w:r>
            <w:proofErr w:type="spellEnd"/>
          </w:p>
          <w:p w14:paraId="489FE1BE" w14:textId="2CF03640" w:rsidR="002214AA" w:rsidRPr="00A27281" w:rsidRDefault="002214AA" w:rsidP="002C45CC">
            <w:pPr>
              <w:rPr>
                <w:rFonts w:ascii="Arial" w:hAnsi="Arial" w:cs="Arial"/>
                <w:bCs/>
                <w:color w:val="000000"/>
                <w:sz w:val="22"/>
                <w:szCs w:val="22"/>
              </w:rPr>
            </w:pPr>
            <w:r w:rsidRPr="00CB34A3">
              <w:rPr>
                <w:rFonts w:ascii="Arial" w:hAnsi="Arial" w:cs="Arial"/>
                <w:bCs/>
                <w:color w:val="000000"/>
                <w:sz w:val="22"/>
                <w:szCs w:val="22"/>
              </w:rPr>
              <w:t>XXXXXXXXXXXXXXXXXXXXXXXXXXXXXXXXXXXXX</w:t>
            </w:r>
          </w:p>
        </w:tc>
      </w:tr>
      <w:tr w:rsidR="002214AA" w:rsidRPr="00A27281" w14:paraId="7B68B3F8" w14:textId="77777777" w:rsidTr="003D4C83">
        <w:tc>
          <w:tcPr>
            <w:tcW w:w="2093" w:type="dxa"/>
            <w:shd w:val="clear" w:color="auto" w:fill="auto"/>
          </w:tcPr>
          <w:p w14:paraId="0B294A21" w14:textId="6D487DF4" w:rsidR="002214AA" w:rsidRPr="00A27281" w:rsidRDefault="002214AA" w:rsidP="00BE7E81">
            <w:pPr>
              <w:pStyle w:val="Encabezado"/>
              <w:rPr>
                <w:rFonts w:ascii="Arial" w:hAnsi="Arial" w:cs="Arial"/>
                <w:color w:val="000000"/>
                <w:sz w:val="22"/>
                <w:szCs w:val="22"/>
                <w:u w:val="single"/>
                <w:lang w:val="pt-PT"/>
              </w:rPr>
            </w:pPr>
          </w:p>
        </w:tc>
        <w:tc>
          <w:tcPr>
            <w:tcW w:w="709" w:type="dxa"/>
            <w:shd w:val="clear" w:color="auto" w:fill="auto"/>
          </w:tcPr>
          <w:p w14:paraId="4A0D9567" w14:textId="77777777" w:rsidR="002214AA" w:rsidRPr="00A27281" w:rsidRDefault="002214AA" w:rsidP="00BE7E81">
            <w:pPr>
              <w:pStyle w:val="Encabezado"/>
              <w:rPr>
                <w:rFonts w:ascii="Arial" w:hAnsi="Arial" w:cs="Arial"/>
                <w:b/>
                <w:color w:val="000000"/>
                <w:sz w:val="22"/>
                <w:szCs w:val="22"/>
                <w:lang w:val="pt-PT"/>
              </w:rPr>
            </w:pPr>
          </w:p>
        </w:tc>
        <w:tc>
          <w:tcPr>
            <w:tcW w:w="6520" w:type="dxa"/>
            <w:shd w:val="clear" w:color="auto" w:fill="auto"/>
          </w:tcPr>
          <w:p w14:paraId="062959DA" w14:textId="77777777" w:rsidR="002214AA" w:rsidRPr="00A27281" w:rsidRDefault="002214AA" w:rsidP="002C45CC">
            <w:pPr>
              <w:tabs>
                <w:tab w:val="left" w:pos="1701"/>
              </w:tabs>
              <w:rPr>
                <w:rFonts w:ascii="Arial" w:hAnsi="Arial" w:cs="Arial"/>
                <w:b/>
                <w:bCs/>
                <w:sz w:val="22"/>
                <w:szCs w:val="22"/>
              </w:rPr>
            </w:pPr>
          </w:p>
        </w:tc>
      </w:tr>
      <w:tr w:rsidR="002214AA" w:rsidRPr="00A27281" w14:paraId="2D8CA57A" w14:textId="77777777" w:rsidTr="003D4C83">
        <w:tc>
          <w:tcPr>
            <w:tcW w:w="2093" w:type="dxa"/>
            <w:shd w:val="clear" w:color="auto" w:fill="auto"/>
          </w:tcPr>
          <w:p w14:paraId="04673F9B" w14:textId="77777777" w:rsidR="002214AA" w:rsidRPr="00A27281" w:rsidRDefault="002214AA" w:rsidP="00BE7E81">
            <w:pPr>
              <w:pStyle w:val="Encabezado"/>
              <w:rPr>
                <w:rFonts w:ascii="Arial" w:hAnsi="Arial" w:cs="Arial"/>
                <w:color w:val="000000"/>
                <w:sz w:val="22"/>
                <w:szCs w:val="22"/>
                <w:u w:val="single"/>
                <w:lang w:val="pt-PT"/>
              </w:rPr>
            </w:pPr>
            <w:r w:rsidRPr="00A27281">
              <w:rPr>
                <w:rFonts w:ascii="Arial" w:hAnsi="Arial" w:cs="Arial"/>
                <w:b/>
                <w:bCs/>
                <w:color w:val="000000"/>
                <w:sz w:val="22"/>
                <w:szCs w:val="22"/>
              </w:rPr>
              <w:t>ASUNTO</w:t>
            </w:r>
          </w:p>
        </w:tc>
        <w:tc>
          <w:tcPr>
            <w:tcW w:w="709" w:type="dxa"/>
            <w:shd w:val="clear" w:color="auto" w:fill="auto"/>
          </w:tcPr>
          <w:p w14:paraId="07FFDA87" w14:textId="77777777"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14:paraId="7D6F2FE0" w14:textId="46BC9C0C" w:rsidR="002214AA" w:rsidRPr="00A27281" w:rsidRDefault="002214AA" w:rsidP="00A640FE">
            <w:pPr>
              <w:autoSpaceDE w:val="0"/>
              <w:autoSpaceDN w:val="0"/>
              <w:adjustRightInd w:val="0"/>
              <w:snapToGrid w:val="0"/>
              <w:jc w:val="both"/>
              <w:rPr>
                <w:rFonts w:ascii="Arial" w:hAnsi="Arial" w:cs="Arial"/>
                <w:color w:val="000000"/>
                <w:sz w:val="22"/>
                <w:szCs w:val="22"/>
              </w:rPr>
            </w:pPr>
            <w:r w:rsidRPr="00A27281">
              <w:rPr>
                <w:rFonts w:ascii="Arial" w:hAnsi="Arial" w:cs="Arial"/>
                <w:color w:val="000000"/>
                <w:sz w:val="22"/>
                <w:szCs w:val="22"/>
              </w:rPr>
              <w:t>Proyecto de Ordenanza Municipal que aprueba el Reglamento de Aplicación de Sanciones Administrativas</w:t>
            </w:r>
            <w:r>
              <w:rPr>
                <w:rFonts w:ascii="Arial" w:hAnsi="Arial" w:cs="Arial"/>
                <w:color w:val="000000"/>
                <w:sz w:val="22"/>
                <w:szCs w:val="22"/>
              </w:rPr>
              <w:t>.</w:t>
            </w:r>
          </w:p>
        </w:tc>
      </w:tr>
      <w:tr w:rsidR="002214AA" w:rsidRPr="00A27281" w14:paraId="75B4A027" w14:textId="77777777" w:rsidTr="003D4C83">
        <w:tc>
          <w:tcPr>
            <w:tcW w:w="2093" w:type="dxa"/>
            <w:shd w:val="clear" w:color="auto" w:fill="auto"/>
          </w:tcPr>
          <w:p w14:paraId="07B511F7" w14:textId="77777777" w:rsidR="002214AA" w:rsidRPr="00A27281" w:rsidRDefault="002214AA" w:rsidP="00BE7E81">
            <w:pPr>
              <w:pStyle w:val="Encabezado"/>
              <w:rPr>
                <w:rFonts w:ascii="Arial" w:hAnsi="Arial" w:cs="Arial"/>
                <w:color w:val="000000"/>
                <w:sz w:val="22"/>
                <w:szCs w:val="22"/>
                <w:u w:val="single"/>
                <w:lang w:val="pt-PT"/>
              </w:rPr>
            </w:pPr>
          </w:p>
        </w:tc>
        <w:tc>
          <w:tcPr>
            <w:tcW w:w="709" w:type="dxa"/>
            <w:shd w:val="clear" w:color="auto" w:fill="auto"/>
          </w:tcPr>
          <w:p w14:paraId="487EDFA3" w14:textId="77777777" w:rsidR="002214AA" w:rsidRPr="00A27281" w:rsidRDefault="002214AA" w:rsidP="00BE7E81">
            <w:pPr>
              <w:pStyle w:val="Encabezado"/>
              <w:rPr>
                <w:rFonts w:ascii="Arial" w:hAnsi="Arial" w:cs="Arial"/>
                <w:b/>
                <w:color w:val="000000"/>
                <w:sz w:val="22"/>
                <w:szCs w:val="22"/>
                <w:lang w:val="pt-PT"/>
              </w:rPr>
            </w:pPr>
          </w:p>
        </w:tc>
        <w:tc>
          <w:tcPr>
            <w:tcW w:w="6520" w:type="dxa"/>
            <w:shd w:val="clear" w:color="auto" w:fill="auto"/>
          </w:tcPr>
          <w:p w14:paraId="46563ED1" w14:textId="77777777" w:rsidR="002214AA" w:rsidRPr="00A27281" w:rsidRDefault="002214AA" w:rsidP="00BE7E81">
            <w:pPr>
              <w:pStyle w:val="Encabezado"/>
              <w:jc w:val="both"/>
              <w:rPr>
                <w:rFonts w:ascii="Arial" w:hAnsi="Arial" w:cs="Arial"/>
                <w:color w:val="000000"/>
                <w:sz w:val="22"/>
                <w:szCs w:val="22"/>
                <w:u w:val="single"/>
                <w:lang w:val="pt-PT"/>
              </w:rPr>
            </w:pPr>
          </w:p>
        </w:tc>
      </w:tr>
      <w:tr w:rsidR="002214AA" w:rsidRPr="00A27281" w14:paraId="61DABE9D" w14:textId="77777777" w:rsidTr="003D4C83">
        <w:tc>
          <w:tcPr>
            <w:tcW w:w="2093" w:type="dxa"/>
            <w:shd w:val="clear" w:color="auto" w:fill="auto"/>
          </w:tcPr>
          <w:p w14:paraId="7473EADF" w14:textId="11079296"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REFERENCIAS</w:t>
            </w:r>
          </w:p>
        </w:tc>
        <w:tc>
          <w:tcPr>
            <w:tcW w:w="709" w:type="dxa"/>
            <w:shd w:val="clear" w:color="auto" w:fill="auto"/>
          </w:tcPr>
          <w:p w14:paraId="1E066E1E" w14:textId="3EA4789E"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14:paraId="4C1EB676" w14:textId="4CBB568B" w:rsidR="002214AA" w:rsidRPr="00A27281" w:rsidRDefault="002214AA" w:rsidP="002A1C7C">
            <w:pPr>
              <w:pStyle w:val="Encabezado"/>
              <w:numPr>
                <w:ilvl w:val="0"/>
                <w:numId w:val="37"/>
              </w:numPr>
              <w:ind w:left="317" w:hanging="284"/>
              <w:jc w:val="both"/>
              <w:rPr>
                <w:rFonts w:ascii="Arial" w:hAnsi="Arial" w:cs="Arial"/>
                <w:color w:val="000000"/>
                <w:sz w:val="22"/>
                <w:szCs w:val="22"/>
                <w:lang w:val="pt-PT"/>
              </w:rPr>
            </w:pPr>
            <w:r w:rsidRPr="00A27281">
              <w:rPr>
                <w:rFonts w:ascii="Arial" w:hAnsi="Arial" w:cs="Arial"/>
                <w:color w:val="000000"/>
                <w:sz w:val="22"/>
                <w:szCs w:val="22"/>
                <w:lang w:val="pt-PT"/>
              </w:rPr>
              <w:t>Tercera Disposición Complementaria Transitoria del Decreto Legislativo N° 1278</w:t>
            </w:r>
            <w:r>
              <w:rPr>
                <w:rFonts w:ascii="Arial" w:hAnsi="Arial" w:cs="Arial"/>
                <w:color w:val="000000"/>
                <w:sz w:val="22"/>
                <w:szCs w:val="22"/>
                <w:lang w:val="pt-PT"/>
              </w:rPr>
              <w:t>.</w:t>
            </w:r>
          </w:p>
          <w:p w14:paraId="77BB272C" w14:textId="49F3F8B3" w:rsidR="002214AA" w:rsidRPr="00A27281" w:rsidRDefault="002214AA" w:rsidP="002A1C7C">
            <w:pPr>
              <w:pStyle w:val="Encabezado"/>
              <w:numPr>
                <w:ilvl w:val="0"/>
                <w:numId w:val="37"/>
              </w:numPr>
              <w:ind w:left="317" w:hanging="284"/>
              <w:jc w:val="both"/>
              <w:rPr>
                <w:rFonts w:ascii="Arial" w:hAnsi="Arial" w:cs="Arial"/>
                <w:color w:val="000000"/>
                <w:sz w:val="22"/>
                <w:szCs w:val="22"/>
                <w:lang w:val="pt-PT"/>
              </w:rPr>
            </w:pPr>
            <w:r w:rsidRPr="00A27281">
              <w:rPr>
                <w:rFonts w:ascii="Arial" w:hAnsi="Arial" w:cs="Arial"/>
                <w:color w:val="000000"/>
                <w:sz w:val="22"/>
                <w:szCs w:val="22"/>
                <w:lang w:val="pt-PT"/>
              </w:rPr>
              <w:t>Texto Único Ordenado de la Ley N° 27444</w:t>
            </w:r>
            <w:r>
              <w:rPr>
                <w:rFonts w:ascii="Arial" w:hAnsi="Arial" w:cs="Arial"/>
                <w:color w:val="000000"/>
                <w:sz w:val="22"/>
                <w:szCs w:val="22"/>
                <w:lang w:val="pt-PT"/>
              </w:rPr>
              <w:t>.</w:t>
            </w:r>
          </w:p>
        </w:tc>
      </w:tr>
      <w:tr w:rsidR="002214AA" w:rsidRPr="00A27281" w14:paraId="41D79C8C" w14:textId="77777777" w:rsidTr="003D4C83">
        <w:tc>
          <w:tcPr>
            <w:tcW w:w="2093" w:type="dxa"/>
            <w:shd w:val="clear" w:color="auto" w:fill="auto"/>
          </w:tcPr>
          <w:p w14:paraId="78BB47DB" w14:textId="77777777" w:rsidR="002214AA" w:rsidRPr="00A27281" w:rsidRDefault="002214AA" w:rsidP="00BE7E81">
            <w:pPr>
              <w:pStyle w:val="Encabezado"/>
              <w:rPr>
                <w:rFonts w:ascii="Arial" w:hAnsi="Arial" w:cs="Arial"/>
                <w:color w:val="000000"/>
                <w:sz w:val="22"/>
                <w:szCs w:val="22"/>
                <w:u w:val="single"/>
              </w:rPr>
            </w:pPr>
          </w:p>
        </w:tc>
        <w:tc>
          <w:tcPr>
            <w:tcW w:w="709" w:type="dxa"/>
            <w:shd w:val="clear" w:color="auto" w:fill="auto"/>
          </w:tcPr>
          <w:p w14:paraId="43C085C2" w14:textId="77777777" w:rsidR="002214AA" w:rsidRPr="00A27281" w:rsidRDefault="002214AA" w:rsidP="00BE7E81">
            <w:pPr>
              <w:pStyle w:val="Encabezado"/>
              <w:rPr>
                <w:rFonts w:ascii="Arial" w:hAnsi="Arial" w:cs="Arial"/>
                <w:b/>
                <w:color w:val="000000"/>
                <w:sz w:val="22"/>
                <w:szCs w:val="22"/>
                <w:lang w:val="pt-PT"/>
              </w:rPr>
            </w:pPr>
          </w:p>
        </w:tc>
        <w:tc>
          <w:tcPr>
            <w:tcW w:w="6520" w:type="dxa"/>
            <w:shd w:val="clear" w:color="auto" w:fill="auto"/>
          </w:tcPr>
          <w:p w14:paraId="4BD83E37" w14:textId="77777777" w:rsidR="002214AA" w:rsidRPr="00A27281" w:rsidRDefault="002214AA" w:rsidP="00BE7E81">
            <w:pPr>
              <w:pStyle w:val="Encabezado"/>
              <w:jc w:val="both"/>
              <w:rPr>
                <w:rFonts w:ascii="Arial" w:hAnsi="Arial" w:cs="Arial"/>
                <w:color w:val="000000"/>
                <w:sz w:val="22"/>
                <w:szCs w:val="22"/>
                <w:u w:val="single"/>
                <w:lang w:val="pt-PT"/>
              </w:rPr>
            </w:pPr>
          </w:p>
        </w:tc>
      </w:tr>
      <w:tr w:rsidR="002214AA" w:rsidRPr="00A27281" w14:paraId="3F0A6082" w14:textId="77777777" w:rsidTr="003D4C83">
        <w:tc>
          <w:tcPr>
            <w:tcW w:w="2093" w:type="dxa"/>
            <w:shd w:val="clear" w:color="auto" w:fill="auto"/>
          </w:tcPr>
          <w:p w14:paraId="723D51F2" w14:textId="77777777" w:rsidR="002214AA" w:rsidRPr="00A27281" w:rsidRDefault="002214AA" w:rsidP="00BE7E81">
            <w:pPr>
              <w:pStyle w:val="Encabezado"/>
              <w:rPr>
                <w:rFonts w:ascii="Arial" w:hAnsi="Arial" w:cs="Arial"/>
                <w:color w:val="000000"/>
                <w:sz w:val="22"/>
                <w:szCs w:val="22"/>
                <w:u w:val="single"/>
                <w:lang w:val="pt-PT"/>
              </w:rPr>
            </w:pPr>
            <w:r w:rsidRPr="00A27281">
              <w:rPr>
                <w:rFonts w:ascii="Arial" w:hAnsi="Arial" w:cs="Arial"/>
                <w:b/>
                <w:color w:val="000000"/>
                <w:sz w:val="22"/>
                <w:szCs w:val="22"/>
              </w:rPr>
              <w:t>FECHA</w:t>
            </w:r>
          </w:p>
        </w:tc>
        <w:tc>
          <w:tcPr>
            <w:tcW w:w="709" w:type="dxa"/>
            <w:shd w:val="clear" w:color="auto" w:fill="auto"/>
          </w:tcPr>
          <w:p w14:paraId="357DB47D" w14:textId="77777777" w:rsidR="002214AA" w:rsidRPr="00A27281" w:rsidRDefault="002214AA" w:rsidP="00BE7E81">
            <w:pPr>
              <w:pStyle w:val="Encabezado"/>
              <w:rPr>
                <w:rFonts w:ascii="Arial" w:hAnsi="Arial" w:cs="Arial"/>
                <w:b/>
                <w:color w:val="000000"/>
                <w:sz w:val="22"/>
                <w:szCs w:val="22"/>
                <w:lang w:val="pt-PT"/>
              </w:rPr>
            </w:pPr>
            <w:r w:rsidRPr="00A27281">
              <w:rPr>
                <w:rFonts w:ascii="Arial" w:hAnsi="Arial" w:cs="Arial"/>
                <w:b/>
                <w:color w:val="000000"/>
                <w:sz w:val="22"/>
                <w:szCs w:val="22"/>
                <w:lang w:val="pt-PT"/>
              </w:rPr>
              <w:t>:</w:t>
            </w:r>
          </w:p>
        </w:tc>
        <w:tc>
          <w:tcPr>
            <w:tcW w:w="6520" w:type="dxa"/>
            <w:shd w:val="clear" w:color="auto" w:fill="auto"/>
          </w:tcPr>
          <w:p w14:paraId="3281F7C0" w14:textId="59CDC99E" w:rsidR="002214AA" w:rsidRPr="00A27281" w:rsidRDefault="002214AA" w:rsidP="00583F62">
            <w:pPr>
              <w:pStyle w:val="Encabezado"/>
              <w:jc w:val="both"/>
              <w:rPr>
                <w:rFonts w:ascii="Arial" w:hAnsi="Arial" w:cs="Arial"/>
                <w:color w:val="000000"/>
                <w:sz w:val="22"/>
                <w:szCs w:val="22"/>
                <w:lang w:val="pt-PT"/>
              </w:rPr>
            </w:pPr>
            <w:r w:rsidRPr="00CB34A3">
              <w:rPr>
                <w:rFonts w:ascii="Arial" w:hAnsi="Arial" w:cs="Arial"/>
                <w:color w:val="000000"/>
                <w:sz w:val="22"/>
                <w:szCs w:val="22"/>
                <w:lang w:val="pt-PT"/>
              </w:rPr>
              <w:t>XXXXXXXXXXXXXXXXXXX,</w:t>
            </w:r>
            <w:r w:rsidRPr="00CB34A3">
              <w:rPr>
                <w:rStyle w:val="FontStyle30"/>
                <w:rFonts w:ascii="Arial" w:hAnsi="Arial" w:cs="Arial"/>
                <w:i/>
                <w:sz w:val="22"/>
                <w:szCs w:val="22"/>
                <w:lang w:val="es-ES_tradnl" w:eastAsia="es-ES_tradnl"/>
              </w:rPr>
              <w:t xml:space="preserve"> </w:t>
            </w:r>
            <w:r w:rsidRPr="002214AA">
              <w:rPr>
                <w:rStyle w:val="FontStyle30"/>
                <w:rFonts w:ascii="Arial" w:hAnsi="Arial" w:cs="Arial"/>
                <w:b w:val="0"/>
                <w:i/>
                <w:sz w:val="22"/>
                <w:szCs w:val="22"/>
                <w:lang w:val="es-ES_tradnl" w:eastAsia="es-ES_tradnl"/>
              </w:rPr>
              <w:t>(mencionar según corresponda)</w:t>
            </w:r>
            <w:r w:rsidRPr="002214AA">
              <w:rPr>
                <w:rFonts w:ascii="Arial" w:hAnsi="Arial" w:cs="Arial"/>
                <w:b/>
                <w:color w:val="000000"/>
                <w:sz w:val="22"/>
                <w:szCs w:val="22"/>
              </w:rPr>
              <w:t>.</w:t>
            </w:r>
            <w:r w:rsidRPr="00CB34A3">
              <w:rPr>
                <w:rFonts w:ascii="Arial" w:hAnsi="Arial" w:cs="Arial"/>
                <w:color w:val="000000"/>
                <w:sz w:val="22"/>
                <w:szCs w:val="22"/>
                <w:lang w:val="pt-PT"/>
              </w:rPr>
              <w:t xml:space="preserve"> </w:t>
            </w:r>
          </w:p>
        </w:tc>
      </w:tr>
      <w:tr w:rsidR="002214AA" w:rsidRPr="00A27281" w14:paraId="143D7B21" w14:textId="77777777" w:rsidTr="003D4C83">
        <w:tc>
          <w:tcPr>
            <w:tcW w:w="2093" w:type="dxa"/>
            <w:tcBorders>
              <w:bottom w:val="single" w:sz="4" w:space="0" w:color="auto"/>
            </w:tcBorders>
            <w:shd w:val="clear" w:color="auto" w:fill="auto"/>
          </w:tcPr>
          <w:p w14:paraId="0C253A50" w14:textId="77777777" w:rsidR="002214AA" w:rsidRPr="00A27281" w:rsidRDefault="002214AA" w:rsidP="003D4C83">
            <w:pPr>
              <w:pStyle w:val="Encabezado"/>
              <w:rPr>
                <w:rFonts w:ascii="Arial" w:hAnsi="Arial" w:cs="Arial"/>
                <w:color w:val="000000"/>
                <w:sz w:val="22"/>
                <w:szCs w:val="22"/>
                <w:u w:val="single"/>
                <w:lang w:val="pt-PT"/>
              </w:rPr>
            </w:pPr>
          </w:p>
        </w:tc>
        <w:tc>
          <w:tcPr>
            <w:tcW w:w="709" w:type="dxa"/>
            <w:tcBorders>
              <w:bottom w:val="single" w:sz="4" w:space="0" w:color="auto"/>
            </w:tcBorders>
            <w:shd w:val="clear" w:color="auto" w:fill="auto"/>
          </w:tcPr>
          <w:p w14:paraId="0B3AD5CC" w14:textId="77777777" w:rsidR="002214AA" w:rsidRPr="00A27281" w:rsidRDefault="002214AA" w:rsidP="003D4C83">
            <w:pPr>
              <w:pStyle w:val="Encabezado"/>
              <w:rPr>
                <w:rFonts w:ascii="Arial" w:hAnsi="Arial" w:cs="Arial"/>
                <w:b/>
                <w:color w:val="000000"/>
                <w:sz w:val="22"/>
                <w:szCs w:val="22"/>
                <w:lang w:val="pt-PT"/>
              </w:rPr>
            </w:pPr>
          </w:p>
        </w:tc>
        <w:tc>
          <w:tcPr>
            <w:tcW w:w="6520" w:type="dxa"/>
            <w:tcBorders>
              <w:bottom w:val="single" w:sz="4" w:space="0" w:color="auto"/>
            </w:tcBorders>
            <w:shd w:val="clear" w:color="auto" w:fill="auto"/>
          </w:tcPr>
          <w:p w14:paraId="6B28B891" w14:textId="77777777" w:rsidR="002214AA" w:rsidRPr="00A27281" w:rsidRDefault="002214AA" w:rsidP="003D4C83">
            <w:pPr>
              <w:pStyle w:val="Encabezado"/>
              <w:jc w:val="both"/>
              <w:rPr>
                <w:rFonts w:ascii="Arial" w:hAnsi="Arial" w:cs="Arial"/>
                <w:color w:val="000000"/>
                <w:sz w:val="22"/>
                <w:szCs w:val="22"/>
                <w:u w:val="single"/>
                <w:lang w:val="pt-PT"/>
              </w:rPr>
            </w:pPr>
          </w:p>
        </w:tc>
      </w:tr>
    </w:tbl>
    <w:p w14:paraId="15A95C8F" w14:textId="77777777" w:rsidR="00BE7E81" w:rsidRPr="00A27281" w:rsidRDefault="00BE7E81" w:rsidP="000779AF">
      <w:pPr>
        <w:pStyle w:val="Encabezado"/>
        <w:jc w:val="center"/>
        <w:rPr>
          <w:rFonts w:ascii="Arial" w:hAnsi="Arial" w:cs="Arial"/>
          <w:color w:val="000000"/>
          <w:sz w:val="22"/>
          <w:szCs w:val="22"/>
          <w:u w:val="single"/>
          <w:lang w:val="pt-PT"/>
        </w:rPr>
      </w:pPr>
    </w:p>
    <w:p w14:paraId="03C7D020" w14:textId="62CC66C2" w:rsidR="00B96F5F" w:rsidRPr="00F20687" w:rsidRDefault="00651CB7" w:rsidP="00B96F5F">
      <w:pPr>
        <w:jc w:val="both"/>
        <w:rPr>
          <w:rFonts w:ascii="Arial" w:hAnsi="Arial" w:cs="Arial"/>
          <w:color w:val="000000"/>
          <w:sz w:val="22"/>
          <w:szCs w:val="22"/>
        </w:rPr>
      </w:pPr>
      <w:bookmarkStart w:id="0" w:name="_GoBack"/>
      <w:r>
        <w:rPr>
          <w:rFonts w:ascii="Arial" w:hAnsi="Arial" w:cs="Arial"/>
          <w:color w:val="000000"/>
          <w:sz w:val="22"/>
          <w:szCs w:val="22"/>
        </w:rPr>
        <w:t>Me dirijo</w:t>
      </w:r>
      <w:r w:rsidR="001374E3" w:rsidRPr="00A27281">
        <w:rPr>
          <w:rFonts w:ascii="Arial" w:hAnsi="Arial" w:cs="Arial"/>
          <w:color w:val="000000"/>
          <w:sz w:val="22"/>
          <w:szCs w:val="22"/>
        </w:rPr>
        <w:t xml:space="preserve"> a usted, </w:t>
      </w:r>
      <w:r w:rsidR="00C66BE7" w:rsidRPr="00A27281">
        <w:rPr>
          <w:rFonts w:ascii="Arial" w:hAnsi="Arial" w:cs="Arial"/>
          <w:color w:val="000000"/>
          <w:sz w:val="22"/>
          <w:szCs w:val="22"/>
        </w:rPr>
        <w:t xml:space="preserve">en atención </w:t>
      </w:r>
      <w:r w:rsidR="00B96F5F" w:rsidRPr="00F20687">
        <w:rPr>
          <w:rFonts w:ascii="Arial" w:hAnsi="Arial" w:cs="Arial"/>
          <w:color w:val="000000"/>
          <w:sz w:val="22"/>
          <w:szCs w:val="22"/>
        </w:rPr>
        <w:t xml:space="preserve">al </w:t>
      </w:r>
      <w:r w:rsidR="00B96F5F">
        <w:rPr>
          <w:rFonts w:ascii="Arial" w:hAnsi="Arial" w:cs="Arial"/>
          <w:color w:val="000000"/>
          <w:sz w:val="22"/>
          <w:szCs w:val="22"/>
        </w:rPr>
        <w:t xml:space="preserve">proyecto de ordenanza municipal </w:t>
      </w:r>
      <w:r w:rsidR="00223106">
        <w:rPr>
          <w:rFonts w:ascii="Arial" w:hAnsi="Arial" w:cs="Arial"/>
          <w:color w:val="000000"/>
          <w:sz w:val="22"/>
          <w:szCs w:val="22"/>
        </w:rPr>
        <w:t xml:space="preserve">que </w:t>
      </w:r>
      <w:r w:rsidR="00B96F5F" w:rsidRPr="00A27281">
        <w:rPr>
          <w:rFonts w:ascii="Arial" w:hAnsi="Arial" w:cs="Arial"/>
          <w:color w:val="000000"/>
          <w:sz w:val="22"/>
          <w:szCs w:val="22"/>
        </w:rPr>
        <w:t>aprueba el Reglamento de Aplicación de Sanciones Administrativas</w:t>
      </w:r>
      <w:r w:rsidR="00B96F5F">
        <w:rPr>
          <w:rFonts w:ascii="Arial" w:hAnsi="Arial" w:cs="Arial"/>
          <w:color w:val="000000"/>
          <w:sz w:val="22"/>
          <w:szCs w:val="22"/>
        </w:rPr>
        <w:t xml:space="preserve"> de la Municipalidad Provincial de </w:t>
      </w:r>
      <w:r w:rsidR="00B96F5F" w:rsidRPr="007B28F2">
        <w:rPr>
          <w:rFonts w:ascii="Arial" w:hAnsi="Arial" w:cs="Arial"/>
          <w:i/>
          <w:color w:val="000000"/>
          <w:sz w:val="22"/>
          <w:szCs w:val="22"/>
        </w:rPr>
        <w:t>(mencionar según corresponda)</w:t>
      </w:r>
      <w:r w:rsidR="00B96F5F">
        <w:rPr>
          <w:rFonts w:ascii="Arial" w:hAnsi="Arial" w:cs="Arial"/>
          <w:color w:val="000000"/>
          <w:sz w:val="22"/>
          <w:szCs w:val="22"/>
        </w:rPr>
        <w:t xml:space="preserve">”, </w:t>
      </w:r>
      <w:r w:rsidR="00B96F5F" w:rsidRPr="00F20687">
        <w:rPr>
          <w:rFonts w:ascii="Arial" w:hAnsi="Arial" w:cs="Arial"/>
          <w:color w:val="000000"/>
          <w:sz w:val="22"/>
          <w:szCs w:val="22"/>
        </w:rPr>
        <w:t xml:space="preserve">a efectos de poner a su consideración la opinión </w:t>
      </w:r>
      <w:r w:rsidR="00B96F5F">
        <w:rPr>
          <w:rFonts w:ascii="Arial" w:hAnsi="Arial" w:cs="Arial"/>
          <w:color w:val="000000"/>
          <w:sz w:val="22"/>
          <w:szCs w:val="22"/>
        </w:rPr>
        <w:t>elaborada</w:t>
      </w:r>
      <w:r w:rsidR="00B96F5F" w:rsidRPr="00F20687">
        <w:rPr>
          <w:rFonts w:ascii="Arial" w:hAnsi="Arial" w:cs="Arial"/>
          <w:color w:val="000000"/>
          <w:sz w:val="22"/>
          <w:szCs w:val="22"/>
        </w:rPr>
        <w:t xml:space="preserve"> en el marco de las disposiciones establecidas en la normativa ambiental vigente. </w:t>
      </w:r>
      <w:r w:rsidR="00B96F5F" w:rsidRPr="00F20687">
        <w:rPr>
          <w:rStyle w:val="FontStyle30"/>
          <w:rFonts w:ascii="Arial" w:hAnsi="Arial" w:cs="Arial"/>
          <w:i/>
          <w:sz w:val="22"/>
          <w:szCs w:val="22"/>
          <w:lang w:val="es-ES_tradnl" w:eastAsia="es-ES_tradnl"/>
        </w:rPr>
        <w:t xml:space="preserve"> </w:t>
      </w:r>
    </w:p>
    <w:bookmarkEnd w:id="0"/>
    <w:p w14:paraId="38A16580" w14:textId="77777777" w:rsidR="00F87C49" w:rsidRPr="00A27281" w:rsidRDefault="00F87C49" w:rsidP="00AE42DF">
      <w:pPr>
        <w:jc w:val="both"/>
        <w:rPr>
          <w:rFonts w:ascii="Arial" w:hAnsi="Arial" w:cs="Arial"/>
          <w:color w:val="000000"/>
          <w:sz w:val="22"/>
          <w:szCs w:val="22"/>
        </w:rPr>
      </w:pPr>
    </w:p>
    <w:p w14:paraId="22BFAFD3" w14:textId="51F4F284" w:rsidR="000779AF" w:rsidRPr="00A27281" w:rsidRDefault="00993BA4" w:rsidP="00907718">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ANTECEDENTE</w:t>
      </w:r>
      <w:r w:rsidR="00C66BE7" w:rsidRPr="00A27281">
        <w:rPr>
          <w:rFonts w:ascii="Arial" w:hAnsi="Arial" w:cs="Arial"/>
          <w:b/>
          <w:bCs/>
          <w:color w:val="000000"/>
          <w:sz w:val="22"/>
          <w:szCs w:val="22"/>
        </w:rPr>
        <w:t>S</w:t>
      </w:r>
    </w:p>
    <w:p w14:paraId="2EC900B4" w14:textId="77777777" w:rsidR="004C02F0" w:rsidRPr="00A27281" w:rsidRDefault="004C02F0" w:rsidP="00514744">
      <w:pPr>
        <w:ind w:right="45"/>
        <w:jc w:val="both"/>
        <w:rPr>
          <w:rFonts w:ascii="Arial" w:hAnsi="Arial" w:cs="Arial"/>
          <w:b/>
          <w:bCs/>
          <w:color w:val="000000"/>
          <w:sz w:val="22"/>
          <w:szCs w:val="22"/>
        </w:rPr>
      </w:pPr>
    </w:p>
    <w:p w14:paraId="6BEF2B41" w14:textId="43605A66" w:rsidR="00C66BE7" w:rsidRPr="00A27281" w:rsidRDefault="003301D3" w:rsidP="00784912">
      <w:pPr>
        <w:pStyle w:val="Prrafodelista"/>
        <w:numPr>
          <w:ilvl w:val="0"/>
          <w:numId w:val="35"/>
        </w:numPr>
        <w:ind w:left="567" w:hanging="567"/>
        <w:contextualSpacing/>
        <w:jc w:val="both"/>
        <w:rPr>
          <w:rFonts w:ascii="Arial" w:hAnsi="Arial" w:cs="Arial"/>
          <w:sz w:val="22"/>
          <w:szCs w:val="22"/>
        </w:rPr>
      </w:pPr>
      <w:r w:rsidRPr="00A27281">
        <w:rPr>
          <w:rFonts w:ascii="Arial" w:hAnsi="Arial" w:cs="Arial"/>
          <w:sz w:val="22"/>
          <w:szCs w:val="22"/>
        </w:rPr>
        <w:t xml:space="preserve">Mediante </w:t>
      </w:r>
      <w:r w:rsidR="00C66BE7" w:rsidRPr="00A27281">
        <w:rPr>
          <w:rFonts w:ascii="Arial" w:hAnsi="Arial" w:cs="Arial"/>
          <w:sz w:val="22"/>
          <w:szCs w:val="22"/>
        </w:rPr>
        <w:t xml:space="preserve">la Ordenanza Municipal </w:t>
      </w:r>
      <w:proofErr w:type="spellStart"/>
      <w:r w:rsidR="00C66BE7" w:rsidRPr="00A27281">
        <w:rPr>
          <w:rFonts w:ascii="Arial" w:hAnsi="Arial" w:cs="Arial"/>
          <w:sz w:val="22"/>
          <w:szCs w:val="22"/>
        </w:rPr>
        <w:t>N°</w:t>
      </w:r>
      <w:proofErr w:type="spellEnd"/>
      <w:r w:rsidR="00C66BE7" w:rsidRPr="00A27281">
        <w:rPr>
          <w:rFonts w:ascii="Arial" w:hAnsi="Arial" w:cs="Arial"/>
          <w:sz w:val="22"/>
          <w:szCs w:val="22"/>
        </w:rPr>
        <w:t xml:space="preserve">         -MP </w:t>
      </w:r>
      <w:r w:rsidR="00C66BE7" w:rsidRPr="00A27281">
        <w:rPr>
          <w:rFonts w:ascii="Arial" w:hAnsi="Arial" w:cs="Arial"/>
          <w:i/>
          <w:sz w:val="22"/>
          <w:szCs w:val="22"/>
        </w:rPr>
        <w:t>(</w:t>
      </w:r>
      <w:r w:rsidR="00784912" w:rsidRPr="00A27281">
        <w:rPr>
          <w:rFonts w:ascii="Arial" w:hAnsi="Arial" w:cs="Arial"/>
          <w:i/>
          <w:sz w:val="22"/>
          <w:szCs w:val="22"/>
        </w:rPr>
        <w:t>completar</w:t>
      </w:r>
      <w:r w:rsidR="00C66BE7" w:rsidRPr="00A27281">
        <w:rPr>
          <w:rFonts w:ascii="Arial" w:hAnsi="Arial" w:cs="Arial"/>
          <w:i/>
          <w:sz w:val="22"/>
          <w:szCs w:val="22"/>
        </w:rPr>
        <w:t xml:space="preserve"> según corresponda)</w:t>
      </w:r>
      <w:r w:rsidR="00C66BE7" w:rsidRPr="00A27281">
        <w:rPr>
          <w:rFonts w:ascii="Arial" w:hAnsi="Arial" w:cs="Arial"/>
          <w:sz w:val="22"/>
          <w:szCs w:val="22"/>
        </w:rPr>
        <w:t xml:space="preserve">, la Municipalidad Provincial de </w:t>
      </w:r>
      <w:r w:rsidR="00C66BE7" w:rsidRPr="00A27281">
        <w:rPr>
          <w:rFonts w:ascii="Arial" w:hAnsi="Arial" w:cs="Arial"/>
          <w:i/>
          <w:sz w:val="22"/>
          <w:szCs w:val="22"/>
        </w:rPr>
        <w:t>(mencionar según corresponda)</w:t>
      </w:r>
      <w:r w:rsidR="00C66BE7" w:rsidRPr="00A27281">
        <w:rPr>
          <w:rFonts w:ascii="Arial" w:hAnsi="Arial" w:cs="Arial"/>
          <w:sz w:val="22"/>
          <w:szCs w:val="22"/>
        </w:rPr>
        <w:t xml:space="preserve"> aprobó el Reglamento de Aplicación de Sanciones Administrativas </w:t>
      </w:r>
      <w:r w:rsidR="00C66BE7" w:rsidRPr="00A27281">
        <w:rPr>
          <w:rFonts w:ascii="Arial" w:hAnsi="Arial" w:cs="Arial"/>
          <w:i/>
          <w:sz w:val="22"/>
          <w:szCs w:val="22"/>
        </w:rPr>
        <w:t>(mencionar de acuerdo a cómo esté aprobado en cada Municipalidad)</w:t>
      </w:r>
      <w:r w:rsidR="00C66BE7" w:rsidRPr="00A27281">
        <w:rPr>
          <w:rFonts w:ascii="Arial" w:hAnsi="Arial" w:cs="Arial"/>
          <w:sz w:val="22"/>
          <w:szCs w:val="22"/>
        </w:rPr>
        <w:t xml:space="preserve"> aplicable en el ámbito de la provincia de </w:t>
      </w:r>
      <w:r w:rsidR="00C66BE7" w:rsidRPr="00A27281">
        <w:rPr>
          <w:rFonts w:ascii="Arial" w:hAnsi="Arial" w:cs="Arial"/>
          <w:i/>
          <w:sz w:val="22"/>
          <w:szCs w:val="22"/>
        </w:rPr>
        <w:t>(mencionar según corresponda)</w:t>
      </w:r>
      <w:r w:rsidR="00C66BE7" w:rsidRPr="00A27281">
        <w:rPr>
          <w:rFonts w:ascii="Arial" w:hAnsi="Arial" w:cs="Arial"/>
          <w:sz w:val="22"/>
          <w:szCs w:val="22"/>
        </w:rPr>
        <w:t>.</w:t>
      </w:r>
    </w:p>
    <w:p w14:paraId="71E48202" w14:textId="77777777" w:rsidR="00784912" w:rsidRPr="00A27281" w:rsidRDefault="00784912" w:rsidP="00C66BE7">
      <w:pPr>
        <w:ind w:left="567"/>
        <w:contextualSpacing/>
        <w:jc w:val="both"/>
        <w:rPr>
          <w:rFonts w:ascii="Arial" w:hAnsi="Arial" w:cs="Arial"/>
          <w:sz w:val="22"/>
          <w:szCs w:val="22"/>
        </w:rPr>
      </w:pPr>
    </w:p>
    <w:p w14:paraId="318EE506" w14:textId="4EA08270" w:rsidR="00C66BE7" w:rsidRDefault="00C66BE7" w:rsidP="00784912">
      <w:pPr>
        <w:pStyle w:val="Prrafodelista"/>
        <w:numPr>
          <w:ilvl w:val="0"/>
          <w:numId w:val="35"/>
        </w:numPr>
        <w:ind w:left="567" w:hanging="567"/>
        <w:contextualSpacing/>
        <w:jc w:val="both"/>
        <w:rPr>
          <w:rFonts w:ascii="Arial" w:hAnsi="Arial" w:cs="Arial"/>
          <w:sz w:val="22"/>
          <w:szCs w:val="22"/>
        </w:rPr>
      </w:pPr>
      <w:r w:rsidRPr="00A27281">
        <w:rPr>
          <w:rFonts w:ascii="Arial" w:hAnsi="Arial" w:cs="Arial"/>
          <w:sz w:val="22"/>
          <w:szCs w:val="22"/>
        </w:rPr>
        <w:t xml:space="preserve">La Gerencia de Fiscalización y Control </w:t>
      </w:r>
      <w:r w:rsidRPr="00A27281">
        <w:rPr>
          <w:rFonts w:ascii="Arial" w:hAnsi="Arial" w:cs="Arial"/>
          <w:i/>
          <w:sz w:val="22"/>
          <w:szCs w:val="22"/>
        </w:rPr>
        <w:t>(mencionar según corresponda)</w:t>
      </w:r>
      <w:r w:rsidRPr="00A27281">
        <w:rPr>
          <w:rFonts w:ascii="Arial" w:hAnsi="Arial" w:cs="Arial"/>
          <w:sz w:val="22"/>
          <w:szCs w:val="22"/>
        </w:rPr>
        <w:t xml:space="preserve"> de la Municipalidad Provincial de </w:t>
      </w:r>
      <w:r w:rsidRPr="00A27281">
        <w:rPr>
          <w:rFonts w:ascii="Arial" w:hAnsi="Arial" w:cs="Arial"/>
          <w:i/>
          <w:sz w:val="22"/>
          <w:szCs w:val="22"/>
        </w:rPr>
        <w:t xml:space="preserve">(mencionar según corresponda) </w:t>
      </w:r>
      <w:r w:rsidRPr="00A27281">
        <w:rPr>
          <w:rFonts w:ascii="Arial" w:hAnsi="Arial" w:cs="Arial"/>
          <w:sz w:val="22"/>
          <w:szCs w:val="22"/>
        </w:rPr>
        <w:t xml:space="preserve">elaboró una propuesta normativa que aprueba el Reglamento de Aplicación de Sanciones Administrativas, </w:t>
      </w:r>
      <w:r w:rsidR="00A0238B" w:rsidRPr="00A27281">
        <w:rPr>
          <w:rFonts w:ascii="Arial" w:hAnsi="Arial" w:cs="Arial"/>
          <w:sz w:val="22"/>
          <w:szCs w:val="22"/>
        </w:rPr>
        <w:t xml:space="preserve">considerando las disposiciones señaladas en el Texto Único Ordenado de la Ley </w:t>
      </w:r>
      <w:proofErr w:type="spellStart"/>
      <w:r w:rsidR="00A0238B" w:rsidRPr="00A27281">
        <w:rPr>
          <w:rFonts w:ascii="Arial" w:hAnsi="Arial" w:cs="Arial"/>
          <w:sz w:val="22"/>
          <w:szCs w:val="22"/>
        </w:rPr>
        <w:t>N°</w:t>
      </w:r>
      <w:proofErr w:type="spellEnd"/>
      <w:r w:rsidR="00A0238B" w:rsidRPr="00A27281">
        <w:rPr>
          <w:rFonts w:ascii="Arial" w:hAnsi="Arial" w:cs="Arial"/>
          <w:sz w:val="22"/>
          <w:szCs w:val="22"/>
        </w:rPr>
        <w:t xml:space="preserve"> 27444, Ley del Procedimiento Administrativo General, aprobado mediante Decreto Supremo </w:t>
      </w:r>
      <w:proofErr w:type="spellStart"/>
      <w:r w:rsidR="00A0238B" w:rsidRPr="00A27281">
        <w:rPr>
          <w:rFonts w:ascii="Arial" w:hAnsi="Arial" w:cs="Arial"/>
          <w:sz w:val="22"/>
          <w:szCs w:val="22"/>
        </w:rPr>
        <w:t>N°</w:t>
      </w:r>
      <w:proofErr w:type="spellEnd"/>
      <w:r w:rsidR="00A0238B" w:rsidRPr="00A27281">
        <w:rPr>
          <w:rFonts w:ascii="Arial" w:hAnsi="Arial" w:cs="Arial"/>
          <w:sz w:val="22"/>
          <w:szCs w:val="22"/>
        </w:rPr>
        <w:t xml:space="preserve"> 006-2017-JUS, así como </w:t>
      </w:r>
      <w:r w:rsidRPr="00A27281">
        <w:rPr>
          <w:rFonts w:ascii="Arial" w:hAnsi="Arial" w:cs="Arial"/>
          <w:sz w:val="22"/>
          <w:szCs w:val="22"/>
        </w:rPr>
        <w:t xml:space="preserve">la Tercera Disposición Complementaria Transitoria del Decreto Legislativo </w:t>
      </w:r>
      <w:proofErr w:type="spellStart"/>
      <w:r w:rsidRPr="00A27281">
        <w:rPr>
          <w:rFonts w:ascii="Arial" w:hAnsi="Arial" w:cs="Arial"/>
          <w:sz w:val="22"/>
          <w:szCs w:val="22"/>
        </w:rPr>
        <w:t>N°</w:t>
      </w:r>
      <w:proofErr w:type="spellEnd"/>
      <w:r w:rsidRPr="00A27281">
        <w:rPr>
          <w:rFonts w:ascii="Arial" w:hAnsi="Arial" w:cs="Arial"/>
          <w:sz w:val="22"/>
          <w:szCs w:val="22"/>
        </w:rPr>
        <w:t xml:space="preserve"> 1278, que aprueba la Ley de Gestión Integral de Residuos Sólidos.</w:t>
      </w:r>
    </w:p>
    <w:p w14:paraId="0EA1ACB7" w14:textId="77777777" w:rsidR="006C0857" w:rsidRPr="006C0857" w:rsidRDefault="006C0857" w:rsidP="006C0857">
      <w:pPr>
        <w:pStyle w:val="Prrafodelista"/>
        <w:rPr>
          <w:rFonts w:ascii="Arial" w:hAnsi="Arial" w:cs="Arial"/>
          <w:sz w:val="22"/>
          <w:szCs w:val="22"/>
        </w:rPr>
      </w:pPr>
    </w:p>
    <w:p w14:paraId="3BD25207" w14:textId="18183F38" w:rsidR="006C0857" w:rsidRPr="00A27281" w:rsidRDefault="006C0857" w:rsidP="006C0857">
      <w:pPr>
        <w:pStyle w:val="Prrafodelista"/>
        <w:numPr>
          <w:ilvl w:val="0"/>
          <w:numId w:val="35"/>
        </w:numPr>
        <w:ind w:left="567" w:hanging="567"/>
        <w:contextualSpacing/>
        <w:jc w:val="both"/>
        <w:rPr>
          <w:rFonts w:ascii="Arial" w:hAnsi="Arial" w:cs="Arial"/>
          <w:sz w:val="22"/>
          <w:szCs w:val="22"/>
        </w:rPr>
      </w:pPr>
      <w:r w:rsidRPr="006C0857">
        <w:rPr>
          <w:rFonts w:ascii="Arial" w:hAnsi="Arial" w:cs="Arial"/>
          <w:sz w:val="22"/>
          <w:szCs w:val="22"/>
        </w:rPr>
        <w:t>Mediante el Memo</w:t>
      </w:r>
      <w:r>
        <w:rPr>
          <w:rFonts w:ascii="Arial" w:hAnsi="Arial" w:cs="Arial"/>
          <w:sz w:val="22"/>
          <w:szCs w:val="22"/>
        </w:rPr>
        <w:t>rando</w:t>
      </w:r>
      <w:r w:rsidRPr="006C0857">
        <w:rPr>
          <w:rFonts w:ascii="Arial" w:hAnsi="Arial" w:cs="Arial"/>
          <w:sz w:val="22"/>
          <w:szCs w:val="22"/>
        </w:rPr>
        <w:t xml:space="preserve"> </w:t>
      </w:r>
      <w:proofErr w:type="spellStart"/>
      <w:r w:rsidRPr="006C0857">
        <w:rPr>
          <w:rFonts w:ascii="Arial" w:hAnsi="Arial" w:cs="Arial"/>
          <w:sz w:val="22"/>
          <w:szCs w:val="22"/>
        </w:rPr>
        <w:t>Nº</w:t>
      </w:r>
      <w:proofErr w:type="spellEnd"/>
      <w:r w:rsidRPr="006C0857">
        <w:rPr>
          <w:rFonts w:ascii="Arial" w:hAnsi="Arial" w:cs="Arial"/>
          <w:sz w:val="22"/>
          <w:szCs w:val="22"/>
        </w:rPr>
        <w:t xml:space="preserve"> XXXXXXXXXXXXXXXXXXXX de fecha XX de XXXXXXXXX de 2019, el XXXXXXXXXXXXXXXXXXXXXXXXXXXXXXXXXXX remitió el proyecto de ordenanza municipal que aprueba el Reglamento de Aplicación de Sanciones Administrat</w:t>
      </w:r>
      <w:r>
        <w:rPr>
          <w:rFonts w:ascii="Arial" w:hAnsi="Arial" w:cs="Arial"/>
          <w:sz w:val="22"/>
          <w:szCs w:val="22"/>
        </w:rPr>
        <w:t>ivas de</w:t>
      </w:r>
      <w:r w:rsidRPr="006C0857">
        <w:rPr>
          <w:rFonts w:ascii="Arial" w:hAnsi="Arial" w:cs="Arial"/>
          <w:sz w:val="22"/>
          <w:szCs w:val="22"/>
        </w:rPr>
        <w:t xml:space="preserve"> la Municipalidad Provincial de </w:t>
      </w:r>
      <w:r w:rsidRPr="006C0857">
        <w:rPr>
          <w:rFonts w:ascii="Arial" w:hAnsi="Arial" w:cs="Arial"/>
          <w:i/>
          <w:sz w:val="22"/>
          <w:szCs w:val="22"/>
        </w:rPr>
        <w:t>(mencionar según corresponda</w:t>
      </w:r>
      <w:r>
        <w:rPr>
          <w:rFonts w:ascii="Arial" w:hAnsi="Arial" w:cs="Arial"/>
          <w:i/>
          <w:sz w:val="22"/>
          <w:szCs w:val="22"/>
        </w:rPr>
        <w:t>)</w:t>
      </w:r>
      <w:r w:rsidRPr="006C0857">
        <w:rPr>
          <w:rFonts w:ascii="Arial" w:hAnsi="Arial" w:cs="Arial"/>
          <w:sz w:val="22"/>
          <w:szCs w:val="22"/>
        </w:rPr>
        <w:t xml:space="preserve"> solicitando a esta dependencia la opinión legal respectiva.</w:t>
      </w:r>
    </w:p>
    <w:p w14:paraId="7C07D5C5" w14:textId="77777777" w:rsidR="000247EA" w:rsidRPr="00A27281" w:rsidRDefault="000247EA" w:rsidP="00407108">
      <w:pPr>
        <w:ind w:left="567"/>
        <w:contextualSpacing/>
        <w:jc w:val="both"/>
        <w:rPr>
          <w:rFonts w:ascii="Arial" w:hAnsi="Arial" w:cs="Arial"/>
          <w:sz w:val="22"/>
          <w:szCs w:val="22"/>
        </w:rPr>
      </w:pPr>
    </w:p>
    <w:p w14:paraId="2526F01C" w14:textId="720B594B" w:rsidR="00784912" w:rsidRPr="00A27281" w:rsidRDefault="00784912" w:rsidP="001F2307">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BASE LEGAL</w:t>
      </w:r>
    </w:p>
    <w:p w14:paraId="61D63710" w14:textId="77777777" w:rsidR="00784912" w:rsidRPr="00A27281" w:rsidRDefault="00784912" w:rsidP="00784912">
      <w:pPr>
        <w:pStyle w:val="Prrafodelista"/>
        <w:ind w:left="567" w:right="45"/>
        <w:jc w:val="both"/>
        <w:rPr>
          <w:rFonts w:ascii="Arial" w:hAnsi="Arial" w:cs="Arial"/>
          <w:b/>
          <w:bCs/>
          <w:color w:val="000000"/>
          <w:sz w:val="22"/>
          <w:szCs w:val="22"/>
        </w:rPr>
      </w:pPr>
    </w:p>
    <w:p w14:paraId="23F3F49F" w14:textId="46B2FC27" w:rsidR="00784912" w:rsidRPr="00A27281" w:rsidRDefault="00784912" w:rsidP="00C85542">
      <w:pPr>
        <w:pStyle w:val="Prrafodelista"/>
        <w:numPr>
          <w:ilvl w:val="0"/>
          <w:numId w:val="36"/>
        </w:numPr>
        <w:ind w:left="567" w:right="45" w:hanging="567"/>
        <w:jc w:val="both"/>
        <w:rPr>
          <w:rFonts w:ascii="Arial" w:hAnsi="Arial" w:cs="Arial"/>
          <w:sz w:val="22"/>
          <w:szCs w:val="22"/>
        </w:rPr>
      </w:pPr>
      <w:r w:rsidRPr="00A27281">
        <w:rPr>
          <w:rFonts w:ascii="Arial" w:hAnsi="Arial" w:cs="Arial"/>
          <w:sz w:val="22"/>
          <w:szCs w:val="22"/>
        </w:rPr>
        <w:t>Constitución Política del Perú</w:t>
      </w:r>
    </w:p>
    <w:p w14:paraId="2EDB9E62" w14:textId="77777777" w:rsidR="00C85542" w:rsidRPr="00A27281" w:rsidRDefault="00C85542" w:rsidP="00C85542">
      <w:pPr>
        <w:pStyle w:val="Prrafodelista"/>
        <w:ind w:left="567" w:right="45"/>
        <w:jc w:val="both"/>
        <w:rPr>
          <w:rFonts w:ascii="Arial" w:hAnsi="Arial" w:cs="Arial"/>
          <w:sz w:val="22"/>
          <w:szCs w:val="22"/>
        </w:rPr>
      </w:pPr>
    </w:p>
    <w:p w14:paraId="386D9572" w14:textId="24031A8D" w:rsidR="00784912" w:rsidRPr="00A27281" w:rsidRDefault="00784912" w:rsidP="00C85542">
      <w:pPr>
        <w:pStyle w:val="Prrafodelista"/>
        <w:numPr>
          <w:ilvl w:val="0"/>
          <w:numId w:val="36"/>
        </w:numPr>
        <w:ind w:left="567" w:right="45" w:hanging="567"/>
        <w:jc w:val="both"/>
        <w:rPr>
          <w:rFonts w:ascii="Arial" w:hAnsi="Arial" w:cs="Arial"/>
          <w:sz w:val="22"/>
          <w:szCs w:val="22"/>
        </w:rPr>
      </w:pPr>
      <w:r w:rsidRPr="00A27281">
        <w:rPr>
          <w:rFonts w:ascii="Arial" w:hAnsi="Arial" w:cs="Arial"/>
          <w:sz w:val="22"/>
          <w:szCs w:val="22"/>
        </w:rPr>
        <w:t xml:space="preserve">Decreto Legislativo </w:t>
      </w:r>
      <w:proofErr w:type="spellStart"/>
      <w:r w:rsidRPr="00A27281">
        <w:rPr>
          <w:rFonts w:ascii="Arial" w:hAnsi="Arial" w:cs="Arial"/>
          <w:sz w:val="22"/>
          <w:szCs w:val="22"/>
        </w:rPr>
        <w:t>N°</w:t>
      </w:r>
      <w:proofErr w:type="spellEnd"/>
      <w:r w:rsidRPr="00A27281">
        <w:rPr>
          <w:rFonts w:ascii="Arial" w:hAnsi="Arial" w:cs="Arial"/>
          <w:sz w:val="22"/>
          <w:szCs w:val="22"/>
        </w:rPr>
        <w:t xml:space="preserve"> 1278, que aprueba la Ley de Gestión Integral de Residuos Sólidos.</w:t>
      </w:r>
    </w:p>
    <w:p w14:paraId="3A57E0E8" w14:textId="77777777" w:rsidR="00C85542" w:rsidRPr="00A27281" w:rsidRDefault="00C85542" w:rsidP="00C85542">
      <w:pPr>
        <w:pStyle w:val="Prrafodelista"/>
        <w:ind w:left="567" w:right="45"/>
        <w:jc w:val="both"/>
        <w:rPr>
          <w:rFonts w:ascii="Arial" w:hAnsi="Arial" w:cs="Arial"/>
          <w:sz w:val="22"/>
          <w:szCs w:val="22"/>
        </w:rPr>
      </w:pPr>
    </w:p>
    <w:p w14:paraId="261E4919" w14:textId="4F137BA9" w:rsidR="00784912" w:rsidRPr="00A27281" w:rsidRDefault="00784912" w:rsidP="00C85542">
      <w:pPr>
        <w:pStyle w:val="Prrafodelista"/>
        <w:numPr>
          <w:ilvl w:val="0"/>
          <w:numId w:val="36"/>
        </w:numPr>
        <w:ind w:left="567" w:right="45" w:hanging="567"/>
        <w:jc w:val="both"/>
        <w:rPr>
          <w:rFonts w:ascii="Arial" w:hAnsi="Arial" w:cs="Arial"/>
          <w:sz w:val="22"/>
          <w:szCs w:val="22"/>
        </w:rPr>
      </w:pPr>
      <w:r w:rsidRPr="00A27281">
        <w:rPr>
          <w:rFonts w:ascii="Arial" w:hAnsi="Arial" w:cs="Arial"/>
          <w:sz w:val="22"/>
          <w:szCs w:val="22"/>
        </w:rPr>
        <w:t xml:space="preserve">Decreto Supremo </w:t>
      </w:r>
      <w:proofErr w:type="spellStart"/>
      <w:r w:rsidRPr="00A27281">
        <w:rPr>
          <w:rFonts w:ascii="Arial" w:hAnsi="Arial" w:cs="Arial"/>
          <w:sz w:val="22"/>
          <w:szCs w:val="22"/>
        </w:rPr>
        <w:t>N°</w:t>
      </w:r>
      <w:proofErr w:type="spellEnd"/>
      <w:r w:rsidRPr="00A27281">
        <w:rPr>
          <w:rFonts w:ascii="Arial" w:hAnsi="Arial" w:cs="Arial"/>
          <w:sz w:val="22"/>
          <w:szCs w:val="22"/>
        </w:rPr>
        <w:t xml:space="preserve"> 014-2017-MINAM, que aprueba el Reglamento del Decreto Legislativo </w:t>
      </w:r>
      <w:proofErr w:type="spellStart"/>
      <w:r w:rsidRPr="00A27281">
        <w:rPr>
          <w:rFonts w:ascii="Arial" w:hAnsi="Arial" w:cs="Arial"/>
          <w:sz w:val="22"/>
          <w:szCs w:val="22"/>
        </w:rPr>
        <w:t>N°</w:t>
      </w:r>
      <w:proofErr w:type="spellEnd"/>
      <w:r w:rsidRPr="00A27281">
        <w:rPr>
          <w:rFonts w:ascii="Arial" w:hAnsi="Arial" w:cs="Arial"/>
          <w:sz w:val="22"/>
          <w:szCs w:val="22"/>
        </w:rPr>
        <w:t xml:space="preserve"> 1278.</w:t>
      </w:r>
    </w:p>
    <w:p w14:paraId="585BECD0" w14:textId="77777777" w:rsidR="00C85542" w:rsidRPr="00A27281" w:rsidRDefault="00C85542" w:rsidP="00C85542">
      <w:pPr>
        <w:pStyle w:val="Prrafodelista"/>
        <w:ind w:left="567" w:right="45"/>
        <w:jc w:val="both"/>
        <w:rPr>
          <w:rFonts w:ascii="Arial" w:hAnsi="Arial" w:cs="Arial"/>
          <w:bCs/>
          <w:color w:val="000000"/>
          <w:sz w:val="22"/>
          <w:szCs w:val="22"/>
        </w:rPr>
      </w:pPr>
    </w:p>
    <w:p w14:paraId="3F53AC00" w14:textId="758A212A" w:rsidR="00784912" w:rsidRPr="00A27281" w:rsidRDefault="00784912" w:rsidP="00C85542">
      <w:pPr>
        <w:pStyle w:val="Prrafodelista"/>
        <w:numPr>
          <w:ilvl w:val="0"/>
          <w:numId w:val="36"/>
        </w:numPr>
        <w:ind w:left="567" w:right="45" w:hanging="567"/>
        <w:jc w:val="both"/>
        <w:rPr>
          <w:rFonts w:ascii="Arial" w:hAnsi="Arial" w:cs="Arial"/>
          <w:bCs/>
          <w:color w:val="000000"/>
          <w:sz w:val="22"/>
          <w:szCs w:val="22"/>
        </w:rPr>
      </w:pPr>
      <w:r w:rsidRPr="00A27281">
        <w:rPr>
          <w:rFonts w:ascii="Arial" w:hAnsi="Arial" w:cs="Arial"/>
          <w:bCs/>
          <w:color w:val="000000"/>
          <w:sz w:val="22"/>
          <w:szCs w:val="22"/>
        </w:rPr>
        <w:t xml:space="preserve">Ley </w:t>
      </w:r>
      <w:proofErr w:type="spellStart"/>
      <w:r w:rsidRPr="00A27281">
        <w:rPr>
          <w:rFonts w:ascii="Arial" w:hAnsi="Arial" w:cs="Arial"/>
          <w:bCs/>
          <w:color w:val="000000"/>
          <w:sz w:val="22"/>
          <w:szCs w:val="22"/>
        </w:rPr>
        <w:t>N°</w:t>
      </w:r>
      <w:proofErr w:type="spellEnd"/>
      <w:r w:rsidRPr="00A27281">
        <w:rPr>
          <w:rFonts w:ascii="Arial" w:hAnsi="Arial" w:cs="Arial"/>
          <w:bCs/>
          <w:color w:val="000000"/>
          <w:sz w:val="22"/>
          <w:szCs w:val="22"/>
        </w:rPr>
        <w:t xml:space="preserve"> 27972, Ley Orgánica de Municipalidades</w:t>
      </w:r>
    </w:p>
    <w:p w14:paraId="5998BACE" w14:textId="77777777" w:rsidR="00C85542" w:rsidRPr="00A27281" w:rsidRDefault="00C85542" w:rsidP="00C85542">
      <w:pPr>
        <w:pStyle w:val="Prrafodelista"/>
        <w:ind w:left="567" w:right="45"/>
        <w:jc w:val="both"/>
        <w:rPr>
          <w:rFonts w:ascii="Arial" w:hAnsi="Arial" w:cs="Arial"/>
          <w:bCs/>
          <w:color w:val="000000"/>
          <w:sz w:val="22"/>
          <w:szCs w:val="22"/>
        </w:rPr>
      </w:pPr>
    </w:p>
    <w:p w14:paraId="46E26003" w14:textId="709913F5" w:rsidR="00784912" w:rsidRPr="00A27281" w:rsidRDefault="00784912" w:rsidP="00C85542">
      <w:pPr>
        <w:pStyle w:val="Prrafodelista"/>
        <w:numPr>
          <w:ilvl w:val="0"/>
          <w:numId w:val="36"/>
        </w:numPr>
        <w:ind w:left="567" w:right="45" w:hanging="567"/>
        <w:jc w:val="both"/>
        <w:rPr>
          <w:rFonts w:ascii="Arial" w:hAnsi="Arial" w:cs="Arial"/>
          <w:bCs/>
          <w:color w:val="000000"/>
          <w:sz w:val="22"/>
          <w:szCs w:val="22"/>
        </w:rPr>
      </w:pPr>
      <w:r w:rsidRPr="00A27281">
        <w:rPr>
          <w:rFonts w:ascii="Arial" w:hAnsi="Arial" w:cs="Arial"/>
          <w:sz w:val="22"/>
          <w:szCs w:val="22"/>
        </w:rPr>
        <w:t>Ley</w:t>
      </w:r>
      <w:r w:rsidRPr="00A27281">
        <w:rPr>
          <w:rFonts w:ascii="Arial" w:hAnsi="Arial" w:cs="Arial"/>
          <w:bCs/>
          <w:color w:val="000000"/>
          <w:sz w:val="22"/>
          <w:szCs w:val="22"/>
        </w:rPr>
        <w:t xml:space="preserve"> </w:t>
      </w:r>
      <w:proofErr w:type="spellStart"/>
      <w:r w:rsidRPr="00A27281">
        <w:rPr>
          <w:rFonts w:ascii="Arial" w:hAnsi="Arial" w:cs="Arial"/>
          <w:bCs/>
          <w:color w:val="000000"/>
          <w:sz w:val="22"/>
          <w:szCs w:val="22"/>
        </w:rPr>
        <w:t>N°</w:t>
      </w:r>
      <w:proofErr w:type="spellEnd"/>
      <w:r w:rsidRPr="00A27281">
        <w:rPr>
          <w:rFonts w:ascii="Arial" w:hAnsi="Arial" w:cs="Arial"/>
          <w:bCs/>
          <w:color w:val="000000"/>
          <w:sz w:val="22"/>
          <w:szCs w:val="22"/>
        </w:rPr>
        <w:t xml:space="preserve"> 29325, Ley del Sistema Nacional de Evaluación y Fiscalización Ambiental</w:t>
      </w:r>
    </w:p>
    <w:p w14:paraId="00E88A73" w14:textId="77777777" w:rsidR="002A1C7C" w:rsidRPr="00A27281" w:rsidRDefault="002A1C7C" w:rsidP="002A1C7C">
      <w:pPr>
        <w:pStyle w:val="Prrafodelista"/>
        <w:rPr>
          <w:rFonts w:ascii="Arial" w:hAnsi="Arial" w:cs="Arial"/>
          <w:bCs/>
          <w:color w:val="000000"/>
          <w:sz w:val="22"/>
          <w:szCs w:val="22"/>
        </w:rPr>
      </w:pPr>
    </w:p>
    <w:p w14:paraId="732C2DDE" w14:textId="06135ADD" w:rsidR="002A1C7C" w:rsidRPr="00A27281" w:rsidRDefault="002A1C7C" w:rsidP="00C85542">
      <w:pPr>
        <w:pStyle w:val="Prrafodelista"/>
        <w:numPr>
          <w:ilvl w:val="0"/>
          <w:numId w:val="36"/>
        </w:numPr>
        <w:ind w:left="567" w:right="45" w:hanging="567"/>
        <w:jc w:val="both"/>
        <w:rPr>
          <w:rFonts w:ascii="Arial" w:hAnsi="Arial" w:cs="Arial"/>
          <w:bCs/>
          <w:color w:val="000000"/>
          <w:sz w:val="22"/>
          <w:szCs w:val="22"/>
        </w:rPr>
      </w:pPr>
      <w:r w:rsidRPr="00A27281">
        <w:rPr>
          <w:rFonts w:ascii="Arial" w:hAnsi="Arial" w:cs="Arial"/>
          <w:bCs/>
          <w:color w:val="000000"/>
          <w:sz w:val="22"/>
          <w:szCs w:val="22"/>
        </w:rPr>
        <w:t xml:space="preserve">Texto Único Ordenado de la Ley </w:t>
      </w:r>
      <w:proofErr w:type="spellStart"/>
      <w:r w:rsidRPr="00A27281">
        <w:rPr>
          <w:rFonts w:ascii="Arial" w:hAnsi="Arial" w:cs="Arial"/>
          <w:bCs/>
          <w:color w:val="000000"/>
          <w:sz w:val="22"/>
          <w:szCs w:val="22"/>
        </w:rPr>
        <w:t>N°</w:t>
      </w:r>
      <w:proofErr w:type="spellEnd"/>
      <w:r w:rsidRPr="00A27281">
        <w:rPr>
          <w:rFonts w:ascii="Arial" w:hAnsi="Arial" w:cs="Arial"/>
          <w:bCs/>
          <w:color w:val="000000"/>
          <w:sz w:val="22"/>
          <w:szCs w:val="22"/>
        </w:rPr>
        <w:t xml:space="preserve"> 27444, Ley del Procedimiento Administrativo General, aprobado mediante Decreto Supremo </w:t>
      </w:r>
      <w:proofErr w:type="spellStart"/>
      <w:r w:rsidRPr="00A27281">
        <w:rPr>
          <w:rFonts w:ascii="Arial" w:hAnsi="Arial" w:cs="Arial"/>
          <w:bCs/>
          <w:color w:val="000000"/>
          <w:sz w:val="22"/>
          <w:szCs w:val="22"/>
        </w:rPr>
        <w:t>N°</w:t>
      </w:r>
      <w:proofErr w:type="spellEnd"/>
      <w:r w:rsidRPr="00A27281">
        <w:rPr>
          <w:rFonts w:ascii="Arial" w:hAnsi="Arial" w:cs="Arial"/>
          <w:bCs/>
          <w:color w:val="000000"/>
          <w:sz w:val="22"/>
          <w:szCs w:val="22"/>
        </w:rPr>
        <w:t xml:space="preserve"> 006-2017-JUS.</w:t>
      </w:r>
    </w:p>
    <w:p w14:paraId="5F0B1259" w14:textId="77777777" w:rsidR="00784912" w:rsidRPr="00A27281" w:rsidRDefault="00784912" w:rsidP="00784912">
      <w:pPr>
        <w:pStyle w:val="Prrafodelista"/>
        <w:ind w:left="567" w:right="45"/>
        <w:jc w:val="both"/>
        <w:rPr>
          <w:rFonts w:ascii="Arial" w:hAnsi="Arial" w:cs="Arial"/>
          <w:b/>
          <w:bCs/>
          <w:color w:val="000000"/>
          <w:sz w:val="22"/>
          <w:szCs w:val="22"/>
        </w:rPr>
      </w:pPr>
    </w:p>
    <w:p w14:paraId="5598345A" w14:textId="77777777" w:rsidR="001F2307" w:rsidRPr="00A27281" w:rsidRDefault="001F2307" w:rsidP="001F2307">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ANÁLISIS</w:t>
      </w:r>
    </w:p>
    <w:p w14:paraId="14001AD0" w14:textId="77777777" w:rsidR="00C275D7" w:rsidRPr="00A27281" w:rsidRDefault="00C275D7" w:rsidP="00FF5397">
      <w:pPr>
        <w:tabs>
          <w:tab w:val="left" w:pos="3190"/>
        </w:tabs>
        <w:ind w:right="45"/>
        <w:jc w:val="both"/>
        <w:rPr>
          <w:rFonts w:ascii="Arial" w:hAnsi="Arial" w:cs="Arial"/>
          <w:b/>
          <w:bCs/>
          <w:color w:val="000000"/>
          <w:sz w:val="22"/>
          <w:szCs w:val="22"/>
        </w:rPr>
      </w:pPr>
    </w:p>
    <w:p w14:paraId="6FE72ABE" w14:textId="4E97591B" w:rsidR="00C311AE" w:rsidRPr="006C0857" w:rsidRDefault="00C311AE" w:rsidP="00C275D7">
      <w:pPr>
        <w:ind w:left="567"/>
        <w:jc w:val="both"/>
        <w:rPr>
          <w:rFonts w:ascii="Arial" w:hAnsi="Arial" w:cs="Arial"/>
          <w:bCs/>
          <w:color w:val="000000"/>
          <w:sz w:val="22"/>
          <w:szCs w:val="22"/>
          <w:u w:val="single"/>
        </w:rPr>
      </w:pPr>
      <w:r w:rsidRPr="006C0857">
        <w:rPr>
          <w:rFonts w:ascii="Arial" w:hAnsi="Arial" w:cs="Arial"/>
          <w:bCs/>
          <w:color w:val="000000"/>
          <w:sz w:val="22"/>
          <w:szCs w:val="22"/>
          <w:u w:val="single"/>
        </w:rPr>
        <w:t>Sobre el rol de</w:t>
      </w:r>
      <w:r w:rsidR="00C5713A" w:rsidRPr="006C0857">
        <w:rPr>
          <w:rFonts w:ascii="Arial" w:hAnsi="Arial" w:cs="Arial"/>
          <w:bCs/>
          <w:color w:val="000000"/>
          <w:sz w:val="22"/>
          <w:szCs w:val="22"/>
          <w:u w:val="single"/>
        </w:rPr>
        <w:t xml:space="preserve"> </w:t>
      </w:r>
      <w:r w:rsidRPr="006C0857">
        <w:rPr>
          <w:rFonts w:ascii="Arial" w:hAnsi="Arial" w:cs="Arial"/>
          <w:bCs/>
          <w:color w:val="000000"/>
          <w:sz w:val="22"/>
          <w:szCs w:val="22"/>
          <w:u w:val="single"/>
        </w:rPr>
        <w:t>l</w:t>
      </w:r>
      <w:r w:rsidR="00C5713A" w:rsidRPr="006C0857">
        <w:rPr>
          <w:rFonts w:ascii="Arial" w:hAnsi="Arial" w:cs="Arial"/>
          <w:bCs/>
          <w:color w:val="000000"/>
          <w:sz w:val="22"/>
          <w:szCs w:val="22"/>
          <w:u w:val="single"/>
        </w:rPr>
        <w:t>as</w:t>
      </w:r>
      <w:r w:rsidRPr="006C0857">
        <w:rPr>
          <w:rFonts w:ascii="Arial" w:hAnsi="Arial" w:cs="Arial"/>
          <w:bCs/>
          <w:color w:val="000000"/>
          <w:sz w:val="22"/>
          <w:szCs w:val="22"/>
          <w:u w:val="single"/>
        </w:rPr>
        <w:t xml:space="preserve"> </w:t>
      </w:r>
      <w:r w:rsidR="00C5713A" w:rsidRPr="006C0857">
        <w:rPr>
          <w:rFonts w:ascii="Arial" w:hAnsi="Arial" w:cs="Arial"/>
          <w:bCs/>
          <w:color w:val="000000"/>
          <w:sz w:val="22"/>
          <w:szCs w:val="22"/>
          <w:u w:val="single"/>
        </w:rPr>
        <w:t>Municipalidades</w:t>
      </w:r>
    </w:p>
    <w:p w14:paraId="125FAA5F" w14:textId="77777777" w:rsidR="00C311AE" w:rsidRPr="00A27281" w:rsidRDefault="00C311AE" w:rsidP="00C275D7">
      <w:pPr>
        <w:ind w:left="567"/>
        <w:jc w:val="both"/>
        <w:rPr>
          <w:rFonts w:ascii="Arial" w:hAnsi="Arial" w:cs="Arial"/>
          <w:b/>
          <w:bCs/>
          <w:color w:val="000000"/>
          <w:sz w:val="22"/>
          <w:szCs w:val="22"/>
        </w:rPr>
      </w:pPr>
    </w:p>
    <w:p w14:paraId="3618516D" w14:textId="65DC9FEE" w:rsidR="00C311AE" w:rsidRPr="00A27281" w:rsidRDefault="00324622" w:rsidP="006C0857">
      <w:pPr>
        <w:pStyle w:val="Prrafodelista"/>
        <w:numPr>
          <w:ilvl w:val="0"/>
          <w:numId w:val="39"/>
        </w:numPr>
        <w:ind w:left="567" w:right="45" w:hanging="567"/>
        <w:jc w:val="both"/>
        <w:rPr>
          <w:rFonts w:ascii="Arial" w:eastAsia="Calibri" w:hAnsi="Arial" w:cs="Arial"/>
          <w:sz w:val="22"/>
          <w:szCs w:val="22"/>
          <w:lang w:val="es-ES_tradnl"/>
        </w:rPr>
      </w:pPr>
      <w:r w:rsidRPr="00A27281">
        <w:rPr>
          <w:rFonts w:ascii="Arial" w:hAnsi="Arial" w:cs="Arial"/>
          <w:sz w:val="22"/>
          <w:szCs w:val="22"/>
          <w:lang w:val="es-ES_tradnl" w:eastAsia="es-PE"/>
        </w:rPr>
        <w:t>De</w:t>
      </w:r>
      <w:r w:rsidRPr="00A27281">
        <w:rPr>
          <w:rFonts w:ascii="Arial" w:eastAsia="Calibri" w:hAnsi="Arial" w:cs="Arial"/>
          <w:sz w:val="22"/>
          <w:szCs w:val="22"/>
          <w:lang w:val="es-ES_tradnl"/>
        </w:rPr>
        <w:t xml:space="preserve"> conformidad con el artículo 194 de la Constitución Política del Perú, en concordancia con el </w:t>
      </w:r>
      <w:r w:rsidRPr="00A27281">
        <w:rPr>
          <w:rFonts w:ascii="Arial" w:hAnsi="Arial" w:cs="Arial"/>
          <w:bCs/>
          <w:color w:val="000000"/>
          <w:sz w:val="22"/>
          <w:szCs w:val="22"/>
        </w:rPr>
        <w:t>artículo</w:t>
      </w:r>
      <w:r w:rsidRPr="00A27281">
        <w:rPr>
          <w:rFonts w:ascii="Arial" w:eastAsia="Calibri" w:hAnsi="Arial" w:cs="Arial"/>
          <w:sz w:val="22"/>
          <w:szCs w:val="22"/>
          <w:lang w:val="es-ES_tradnl"/>
        </w:rPr>
        <w:t xml:space="preserve"> II de la Ley Orgánica de Municipalidades, Ley </w:t>
      </w:r>
      <w:proofErr w:type="spellStart"/>
      <w:r w:rsidRPr="00A27281">
        <w:rPr>
          <w:rFonts w:ascii="Arial" w:eastAsia="Calibri" w:hAnsi="Arial" w:cs="Arial"/>
          <w:sz w:val="22"/>
          <w:szCs w:val="22"/>
          <w:lang w:val="es-ES_tradnl"/>
        </w:rPr>
        <w:t>N°</w:t>
      </w:r>
      <w:proofErr w:type="spellEnd"/>
      <w:r w:rsidRPr="00A27281">
        <w:rPr>
          <w:rFonts w:ascii="Arial" w:eastAsia="Calibri" w:hAnsi="Arial" w:cs="Arial"/>
          <w:sz w:val="22"/>
          <w:szCs w:val="22"/>
          <w:lang w:val="es-ES_tradnl"/>
        </w:rPr>
        <w:t xml:space="preserve"> 27972, los gobiernos locales gozan de autonomía política, económica y administrativa en los asuntos de su competencia. La autonomía que la Constitución Política del Perú establece para las municipalidades, radica en la facultad de ejercer actos de gobierno, administrativos y de administración, con ordenamiento jurídico</w:t>
      </w:r>
      <w:r w:rsidR="004670F3" w:rsidRPr="00A27281">
        <w:rPr>
          <w:rFonts w:ascii="Arial" w:eastAsia="Calibri" w:hAnsi="Arial" w:cs="Arial"/>
          <w:sz w:val="22"/>
          <w:szCs w:val="22"/>
          <w:lang w:val="es-ES_tradnl"/>
        </w:rPr>
        <w:t>.</w:t>
      </w:r>
    </w:p>
    <w:p w14:paraId="1E9D69E1" w14:textId="77777777" w:rsidR="00434D87" w:rsidRPr="00A27281" w:rsidRDefault="00434D87" w:rsidP="00434D87">
      <w:pPr>
        <w:ind w:left="567"/>
        <w:jc w:val="both"/>
        <w:rPr>
          <w:rFonts w:ascii="Arial" w:eastAsia="Calibri" w:hAnsi="Arial" w:cs="Arial"/>
          <w:sz w:val="22"/>
          <w:szCs w:val="22"/>
          <w:lang w:val="es-ES_tradnl"/>
        </w:rPr>
      </w:pPr>
    </w:p>
    <w:p w14:paraId="093AC69F" w14:textId="2ABBF24A" w:rsidR="00C0745B" w:rsidRPr="00A27281" w:rsidRDefault="00C0745B" w:rsidP="006C0857">
      <w:pPr>
        <w:pStyle w:val="Prrafodelista"/>
        <w:numPr>
          <w:ilvl w:val="0"/>
          <w:numId w:val="39"/>
        </w:numPr>
        <w:ind w:left="567" w:right="45" w:hanging="567"/>
        <w:jc w:val="both"/>
        <w:rPr>
          <w:rFonts w:ascii="Arial" w:eastAsia="Calibri" w:hAnsi="Arial" w:cs="Arial"/>
          <w:sz w:val="22"/>
          <w:szCs w:val="22"/>
          <w:lang w:val="es-ES_tradnl"/>
        </w:rPr>
      </w:pPr>
      <w:r w:rsidRPr="00A27281">
        <w:rPr>
          <w:rFonts w:ascii="Arial" w:hAnsi="Arial" w:cs="Arial"/>
          <w:sz w:val="22"/>
          <w:szCs w:val="22"/>
          <w:lang w:val="es-ES_tradnl" w:eastAsia="es-PE"/>
        </w:rPr>
        <w:t>Asimismo, el artículo 195 de la Constitución Política del Per</w:t>
      </w:r>
      <w:r w:rsidR="00434D87" w:rsidRPr="00A27281">
        <w:rPr>
          <w:rFonts w:ascii="Arial" w:hAnsi="Arial" w:cs="Arial"/>
          <w:sz w:val="22"/>
          <w:szCs w:val="22"/>
          <w:lang w:val="es-ES_tradnl" w:eastAsia="es-PE"/>
        </w:rPr>
        <w:t xml:space="preserve">ú señala que </w:t>
      </w:r>
      <w:r w:rsidRPr="00A27281">
        <w:rPr>
          <w:rFonts w:ascii="Arial" w:hAnsi="Arial" w:cs="Arial"/>
          <w:sz w:val="22"/>
          <w:szCs w:val="22"/>
          <w:lang w:val="es-ES_tradnl" w:eastAsia="es-PE"/>
        </w:rPr>
        <w:t>los gobiernos locales son competentes</w:t>
      </w:r>
      <w:r w:rsidR="00434D87" w:rsidRPr="00A27281">
        <w:rPr>
          <w:rFonts w:ascii="Arial" w:hAnsi="Arial" w:cs="Arial"/>
          <w:sz w:val="22"/>
          <w:szCs w:val="22"/>
          <w:lang w:val="es-ES_tradnl" w:eastAsia="es-PE"/>
        </w:rPr>
        <w:t>, entre otros,</w:t>
      </w:r>
      <w:r w:rsidRPr="00A27281">
        <w:rPr>
          <w:rFonts w:ascii="Arial" w:hAnsi="Arial" w:cs="Arial"/>
          <w:sz w:val="22"/>
          <w:szCs w:val="22"/>
          <w:lang w:val="es-ES_tradnl" w:eastAsia="es-PE"/>
        </w:rPr>
        <w:t xml:space="preserve"> para desarrollar y regular actividades y/o servicios en materia de educación, salu</w:t>
      </w:r>
      <w:r w:rsidR="00434D87" w:rsidRPr="00A27281">
        <w:rPr>
          <w:rFonts w:ascii="Arial" w:hAnsi="Arial" w:cs="Arial"/>
          <w:sz w:val="22"/>
          <w:szCs w:val="22"/>
          <w:lang w:val="es-ES_tradnl" w:eastAsia="es-PE"/>
        </w:rPr>
        <w:t>d, vivienda, saneamiento, medio ambiente, sustentabilidad de los recursos naturales, transporte colectivo, circulación y tránsito, turismo, conservación de monumentos arqueológicos e históricos, cultura, recreación y deporte.</w:t>
      </w:r>
    </w:p>
    <w:p w14:paraId="3C753DB1" w14:textId="77777777" w:rsidR="00901D9F" w:rsidRPr="00A27281" w:rsidRDefault="00901D9F" w:rsidP="00901D9F">
      <w:pPr>
        <w:pStyle w:val="Prrafodelista"/>
        <w:rPr>
          <w:rFonts w:ascii="Arial" w:eastAsia="Calibri" w:hAnsi="Arial" w:cs="Arial"/>
          <w:sz w:val="22"/>
          <w:szCs w:val="22"/>
          <w:lang w:val="es-ES_tradnl"/>
        </w:rPr>
      </w:pPr>
    </w:p>
    <w:p w14:paraId="474C6DDF" w14:textId="77777777" w:rsidR="006C0857" w:rsidRPr="00461207" w:rsidRDefault="006C0857" w:rsidP="006C0857">
      <w:pPr>
        <w:pStyle w:val="Prrafodelista"/>
        <w:numPr>
          <w:ilvl w:val="0"/>
          <w:numId w:val="39"/>
        </w:numPr>
        <w:ind w:left="567" w:right="45" w:hanging="567"/>
        <w:jc w:val="both"/>
        <w:rPr>
          <w:rFonts w:ascii="Arial" w:hAnsi="Arial" w:cs="Arial"/>
          <w:color w:val="000000"/>
          <w:sz w:val="22"/>
          <w:szCs w:val="22"/>
        </w:rPr>
      </w:pPr>
      <w:r w:rsidRPr="006C0857">
        <w:rPr>
          <w:rFonts w:ascii="Arial" w:hAnsi="Arial" w:cs="Arial"/>
          <w:sz w:val="22"/>
          <w:szCs w:val="22"/>
          <w:lang w:val="es-ES_tradnl" w:eastAsia="es-PE"/>
        </w:rPr>
        <w:t>El</w:t>
      </w:r>
      <w:r w:rsidRPr="00461207">
        <w:rPr>
          <w:rFonts w:ascii="Arial" w:hAnsi="Arial" w:cs="Arial"/>
          <w:sz w:val="22"/>
          <w:szCs w:val="22"/>
        </w:rPr>
        <w:t xml:space="preserve"> segundo párrafo del artículo I del Título Preliminar de la </w:t>
      </w:r>
      <w:r w:rsidRPr="00461207">
        <w:rPr>
          <w:rStyle w:val="FontStyle28"/>
          <w:rFonts w:ascii="Arial" w:hAnsi="Arial" w:cs="Arial"/>
          <w:sz w:val="22"/>
          <w:szCs w:val="22"/>
          <w:lang w:val="es-ES_tradnl" w:eastAsia="es-ES_tradnl"/>
        </w:rPr>
        <w:t xml:space="preserve">Ley </w:t>
      </w:r>
      <w:proofErr w:type="spellStart"/>
      <w:r w:rsidRPr="00461207">
        <w:rPr>
          <w:rStyle w:val="FontStyle28"/>
          <w:rFonts w:ascii="Arial" w:hAnsi="Arial" w:cs="Arial"/>
          <w:sz w:val="22"/>
          <w:szCs w:val="22"/>
          <w:lang w:val="es-ES_tradnl" w:eastAsia="es-ES_tradnl"/>
        </w:rPr>
        <w:t>Nº</w:t>
      </w:r>
      <w:proofErr w:type="spellEnd"/>
      <w:r w:rsidRPr="00461207">
        <w:rPr>
          <w:rStyle w:val="FontStyle28"/>
          <w:rFonts w:ascii="Arial" w:hAnsi="Arial" w:cs="Arial"/>
          <w:sz w:val="22"/>
          <w:szCs w:val="22"/>
          <w:lang w:val="es-ES_tradnl" w:eastAsia="es-ES_tradnl"/>
        </w:rPr>
        <w:t xml:space="preserve"> 27972, </w:t>
      </w:r>
      <w:r>
        <w:rPr>
          <w:rStyle w:val="FontStyle28"/>
          <w:rFonts w:ascii="Arial" w:hAnsi="Arial" w:cs="Arial"/>
          <w:sz w:val="22"/>
          <w:szCs w:val="22"/>
          <w:lang w:val="es-ES_tradnl" w:eastAsia="es-ES_tradnl"/>
        </w:rPr>
        <w:t>“</w:t>
      </w:r>
      <w:r w:rsidRPr="00461207">
        <w:rPr>
          <w:rStyle w:val="FontStyle28"/>
          <w:rFonts w:ascii="Arial" w:hAnsi="Arial" w:cs="Arial"/>
          <w:sz w:val="22"/>
          <w:szCs w:val="22"/>
          <w:lang w:val="es-ES_tradnl" w:eastAsia="es-ES_tradnl"/>
        </w:rPr>
        <w:t>Ley Orgánica de Municipalidades</w:t>
      </w:r>
      <w:r>
        <w:rPr>
          <w:rStyle w:val="FontStyle28"/>
          <w:rFonts w:ascii="Arial" w:hAnsi="Arial" w:cs="Arial"/>
          <w:sz w:val="22"/>
          <w:szCs w:val="22"/>
          <w:lang w:val="es-ES_tradnl" w:eastAsia="es-ES_tradnl"/>
        </w:rPr>
        <w:t>”</w:t>
      </w:r>
      <w:r w:rsidRPr="00461207">
        <w:rPr>
          <w:rFonts w:ascii="Arial" w:hAnsi="Arial" w:cs="Arial"/>
          <w:color w:val="000000"/>
          <w:sz w:val="22"/>
          <w:szCs w:val="22"/>
          <w:shd w:val="clear" w:color="auto" w:fill="FFFFFF"/>
        </w:rPr>
        <w:t>, señala que las municipalidades provinciales y distritales son los órganos de gobierno promotores del desarrollo local, con personería jurídica de derecho público y plena capacidad para el cumplimiento de sus fines.</w:t>
      </w:r>
      <w:r w:rsidRPr="00461207">
        <w:rPr>
          <w:rFonts w:ascii="Arial" w:hAnsi="Arial" w:cs="Arial"/>
          <w:sz w:val="22"/>
          <w:szCs w:val="22"/>
        </w:rPr>
        <w:t xml:space="preserve"> El artículo II de la citada </w:t>
      </w:r>
      <w:r w:rsidRPr="00461207">
        <w:rPr>
          <w:rStyle w:val="FontStyle28"/>
          <w:rFonts w:ascii="Arial" w:hAnsi="Arial" w:cs="Arial"/>
          <w:sz w:val="22"/>
          <w:szCs w:val="22"/>
          <w:lang w:val="es-ES_tradnl" w:eastAsia="es-ES_tradnl"/>
        </w:rPr>
        <w:t>Ley indica</w:t>
      </w:r>
      <w:r>
        <w:rPr>
          <w:rStyle w:val="FontStyle28"/>
          <w:rFonts w:ascii="Arial" w:hAnsi="Arial" w:cs="Arial"/>
          <w:sz w:val="22"/>
          <w:szCs w:val="22"/>
          <w:lang w:val="es-ES_tradnl" w:eastAsia="es-ES_tradnl"/>
        </w:rPr>
        <w:t xml:space="preserve"> también</w:t>
      </w:r>
      <w:r w:rsidRPr="00461207">
        <w:rPr>
          <w:rStyle w:val="FontStyle28"/>
          <w:rFonts w:ascii="Arial" w:hAnsi="Arial" w:cs="Arial"/>
          <w:sz w:val="22"/>
          <w:szCs w:val="22"/>
          <w:lang w:val="es-ES_tradnl" w:eastAsia="es-ES_tradnl"/>
        </w:rPr>
        <w:t xml:space="preserve"> que los gobiernos locales gozan de autonomía, política, económica y administrativa en los asuntos de su competencia.</w:t>
      </w:r>
      <w:r w:rsidRPr="00461207">
        <w:rPr>
          <w:rFonts w:ascii="Arial" w:hAnsi="Arial" w:cs="Arial"/>
          <w:color w:val="000000"/>
          <w:sz w:val="22"/>
          <w:szCs w:val="22"/>
        </w:rPr>
        <w:t xml:space="preserve"> También contempla que la autonomía que la Constitución Política del Perú establece para las municipalidades radica en la facultad de ejercer actos de gobierno, administrativos y de administración, con sujeción al ordenamiento jurídico. Contempla que los gobiernos locales </w:t>
      </w:r>
      <w:r w:rsidRPr="00461207">
        <w:rPr>
          <w:rFonts w:ascii="Arial" w:hAnsi="Arial" w:cs="Arial"/>
          <w:color w:val="000000"/>
          <w:sz w:val="22"/>
          <w:szCs w:val="22"/>
          <w:shd w:val="clear" w:color="auto" w:fill="FFFFFF"/>
        </w:rPr>
        <w:t>representan al vecindario, promueven la adecuada prestación de los servicios públicos locales y el desarrollo integral, sostenible y armónico de su circunscripción.</w:t>
      </w:r>
    </w:p>
    <w:p w14:paraId="35631A44" w14:textId="77777777" w:rsidR="006C0857" w:rsidRPr="006C0857" w:rsidRDefault="006C0857" w:rsidP="006C0857">
      <w:pPr>
        <w:pStyle w:val="Prrafodelista"/>
        <w:rPr>
          <w:rFonts w:ascii="Arial" w:eastAsia="Calibri" w:hAnsi="Arial" w:cs="Arial"/>
          <w:sz w:val="22"/>
          <w:szCs w:val="22"/>
          <w:lang w:val="es-ES_tradnl"/>
        </w:rPr>
      </w:pPr>
    </w:p>
    <w:p w14:paraId="7474EE56" w14:textId="77777777" w:rsidR="006C0857" w:rsidRDefault="006C0857" w:rsidP="006C0857">
      <w:pPr>
        <w:pStyle w:val="Prrafodelista"/>
        <w:numPr>
          <w:ilvl w:val="0"/>
          <w:numId w:val="39"/>
        </w:numPr>
        <w:ind w:left="567" w:right="45" w:hanging="567"/>
        <w:jc w:val="both"/>
        <w:rPr>
          <w:rFonts w:ascii="Arial" w:hAnsi="Arial" w:cs="Arial"/>
          <w:color w:val="000000"/>
          <w:sz w:val="22"/>
          <w:szCs w:val="22"/>
        </w:rPr>
      </w:pPr>
      <w:r w:rsidRPr="00461207">
        <w:rPr>
          <w:rFonts w:ascii="Arial" w:hAnsi="Arial" w:cs="Arial"/>
          <w:sz w:val="22"/>
          <w:szCs w:val="22"/>
        </w:rPr>
        <w:t>E</w:t>
      </w:r>
      <w:r>
        <w:rPr>
          <w:rFonts w:ascii="Arial" w:hAnsi="Arial" w:cs="Arial"/>
          <w:sz w:val="22"/>
          <w:szCs w:val="22"/>
        </w:rPr>
        <w:t xml:space="preserve">n </w:t>
      </w:r>
      <w:r w:rsidRPr="006C0857">
        <w:rPr>
          <w:rFonts w:ascii="Arial" w:hAnsi="Arial" w:cs="Arial"/>
          <w:sz w:val="22"/>
          <w:szCs w:val="22"/>
          <w:lang w:val="es-ES_tradnl" w:eastAsia="es-PE"/>
        </w:rPr>
        <w:t>ese</w:t>
      </w:r>
      <w:r>
        <w:rPr>
          <w:rFonts w:ascii="Arial" w:hAnsi="Arial" w:cs="Arial"/>
          <w:sz w:val="22"/>
          <w:szCs w:val="22"/>
        </w:rPr>
        <w:t xml:space="preserve"> sentido, e</w:t>
      </w:r>
      <w:r w:rsidRPr="00461207">
        <w:rPr>
          <w:rFonts w:ascii="Arial" w:hAnsi="Arial" w:cs="Arial"/>
          <w:sz w:val="22"/>
          <w:szCs w:val="22"/>
        </w:rPr>
        <w:t xml:space="preserve">l artículo 80 de la </w:t>
      </w:r>
      <w:r w:rsidRPr="00461207">
        <w:rPr>
          <w:rStyle w:val="FontStyle28"/>
          <w:rFonts w:ascii="Arial" w:hAnsi="Arial" w:cs="Arial"/>
          <w:sz w:val="22"/>
          <w:szCs w:val="22"/>
          <w:lang w:val="es-ES_tradnl" w:eastAsia="es-ES_tradnl"/>
        </w:rPr>
        <w:t xml:space="preserve">Ley </w:t>
      </w:r>
      <w:proofErr w:type="spellStart"/>
      <w:r w:rsidRPr="00461207">
        <w:rPr>
          <w:rStyle w:val="FontStyle28"/>
          <w:rFonts w:ascii="Arial" w:hAnsi="Arial" w:cs="Arial"/>
          <w:sz w:val="22"/>
          <w:szCs w:val="22"/>
          <w:lang w:val="es-ES_tradnl" w:eastAsia="es-ES_tradnl"/>
        </w:rPr>
        <w:t>Nº</w:t>
      </w:r>
      <w:proofErr w:type="spellEnd"/>
      <w:r w:rsidRPr="00461207">
        <w:rPr>
          <w:rStyle w:val="FontStyle28"/>
          <w:rFonts w:ascii="Arial" w:hAnsi="Arial" w:cs="Arial"/>
          <w:sz w:val="22"/>
          <w:szCs w:val="22"/>
          <w:lang w:val="es-ES_tradnl" w:eastAsia="es-ES_tradnl"/>
        </w:rPr>
        <w:t xml:space="preserve"> 27972, Ley Orgánica de Municipalidades</w:t>
      </w:r>
      <w:r>
        <w:rPr>
          <w:rStyle w:val="FontStyle28"/>
          <w:rFonts w:ascii="Arial" w:hAnsi="Arial" w:cs="Arial"/>
          <w:sz w:val="22"/>
          <w:szCs w:val="22"/>
          <w:lang w:val="es-ES_tradnl" w:eastAsia="es-ES_tradnl"/>
        </w:rPr>
        <w:t>, precisa</w:t>
      </w:r>
      <w:r w:rsidRPr="00461207">
        <w:rPr>
          <w:rStyle w:val="FontStyle28"/>
          <w:rFonts w:ascii="Arial" w:hAnsi="Arial" w:cs="Arial"/>
          <w:sz w:val="22"/>
          <w:szCs w:val="22"/>
          <w:lang w:val="es-ES_tradnl" w:eastAsia="es-ES_tradnl"/>
        </w:rPr>
        <w:t xml:space="preserve"> que las municipalidades tienen funciones en materia de saneamiento, salubridad y salud; siendo una de sus funciones específicas exclusivas el regular y controlar el proceso de disposición final de desechos s</w:t>
      </w:r>
      <w:r>
        <w:rPr>
          <w:rStyle w:val="FontStyle28"/>
          <w:rFonts w:ascii="Arial" w:hAnsi="Arial" w:cs="Arial"/>
          <w:sz w:val="22"/>
          <w:szCs w:val="22"/>
          <w:lang w:val="es-ES_tradnl" w:eastAsia="es-ES_tradnl"/>
        </w:rPr>
        <w:t xml:space="preserve">ólidos </w:t>
      </w:r>
      <w:r w:rsidRPr="00461207">
        <w:rPr>
          <w:rStyle w:val="FontStyle28"/>
          <w:rFonts w:ascii="Arial" w:hAnsi="Arial" w:cs="Arial"/>
          <w:sz w:val="22"/>
          <w:szCs w:val="22"/>
          <w:lang w:val="es-ES_tradnl" w:eastAsia="es-ES_tradnl"/>
        </w:rPr>
        <w:t xml:space="preserve">en el ámbito provincial. De la misma forma, considera funciones específicas compartidas para las municipalidades provinciales entre las que se encuentra administrar y reglamentar directamente o por concesión algunos servicios </w:t>
      </w:r>
      <w:r>
        <w:rPr>
          <w:rStyle w:val="FontStyle28"/>
          <w:rFonts w:ascii="Arial" w:hAnsi="Arial" w:cs="Arial"/>
          <w:sz w:val="22"/>
          <w:szCs w:val="22"/>
          <w:lang w:val="es-ES_tradnl" w:eastAsia="es-ES_tradnl"/>
        </w:rPr>
        <w:t>como el de</w:t>
      </w:r>
      <w:r w:rsidRPr="00461207">
        <w:rPr>
          <w:rStyle w:val="FontStyle28"/>
          <w:rFonts w:ascii="Arial" w:hAnsi="Arial" w:cs="Arial"/>
          <w:sz w:val="22"/>
          <w:szCs w:val="22"/>
          <w:lang w:val="es-ES_tradnl" w:eastAsia="es-ES_tradnl"/>
        </w:rPr>
        <w:t xml:space="preserve"> limpieza pública y tratamiento de residuos sólidos, </w:t>
      </w:r>
      <w:r w:rsidRPr="00461207">
        <w:rPr>
          <w:rFonts w:ascii="Arial" w:hAnsi="Arial" w:cs="Arial"/>
          <w:color w:val="000000"/>
          <w:sz w:val="22"/>
          <w:szCs w:val="22"/>
        </w:rPr>
        <w:t>cuando por economías de escala resulte eficiente centralizar provincialmente el servicio.</w:t>
      </w:r>
    </w:p>
    <w:p w14:paraId="1DD2E902" w14:textId="77777777" w:rsidR="006C0857" w:rsidRDefault="006C0857" w:rsidP="006C0857">
      <w:pPr>
        <w:pStyle w:val="Prrafodelista"/>
        <w:ind w:left="567" w:right="45"/>
        <w:jc w:val="both"/>
        <w:rPr>
          <w:rFonts w:ascii="Arial" w:eastAsia="Calibri" w:hAnsi="Arial" w:cs="Arial"/>
          <w:sz w:val="22"/>
          <w:szCs w:val="22"/>
          <w:lang w:val="es-ES_tradnl"/>
        </w:rPr>
      </w:pPr>
    </w:p>
    <w:p w14:paraId="3F41B6BC" w14:textId="77777777" w:rsidR="006C0857" w:rsidRPr="006C0857" w:rsidRDefault="006C0857" w:rsidP="006C0857">
      <w:pPr>
        <w:pStyle w:val="Prrafodelista"/>
        <w:rPr>
          <w:rFonts w:ascii="Arial" w:eastAsia="Calibri" w:hAnsi="Arial" w:cs="Arial"/>
          <w:sz w:val="22"/>
          <w:szCs w:val="22"/>
          <w:lang w:val="es-ES_tradnl"/>
        </w:rPr>
      </w:pPr>
    </w:p>
    <w:p w14:paraId="6CDC7166" w14:textId="25D2DA68" w:rsidR="006C0857" w:rsidRPr="00AA4B91" w:rsidRDefault="006C0857" w:rsidP="006C0857">
      <w:pPr>
        <w:pStyle w:val="Prrafodelista"/>
        <w:numPr>
          <w:ilvl w:val="0"/>
          <w:numId w:val="39"/>
        </w:numPr>
        <w:ind w:left="567" w:right="45" w:hanging="567"/>
        <w:jc w:val="both"/>
        <w:rPr>
          <w:rStyle w:val="FontStyle28"/>
          <w:rFonts w:ascii="Arial" w:hAnsi="Arial" w:cs="Arial"/>
          <w:color w:val="000000"/>
          <w:sz w:val="22"/>
          <w:szCs w:val="22"/>
        </w:rPr>
      </w:pPr>
      <w:r w:rsidRPr="006C0857">
        <w:rPr>
          <w:rStyle w:val="FontStyle28"/>
          <w:rFonts w:ascii="Arial" w:hAnsi="Arial" w:cs="Arial"/>
          <w:sz w:val="22"/>
          <w:szCs w:val="22"/>
          <w:lang w:val="es-ES_tradnl" w:eastAsia="es-ES_tradnl"/>
        </w:rPr>
        <w:lastRenderedPageBreak/>
        <w:t>Asimismo</w:t>
      </w:r>
      <w:r>
        <w:rPr>
          <w:rStyle w:val="FontStyle28"/>
          <w:rFonts w:ascii="Arial" w:hAnsi="Arial" w:cs="Arial"/>
          <w:sz w:val="22"/>
          <w:szCs w:val="22"/>
          <w:lang w:val="es-ES_tradnl" w:eastAsia="es-ES_tradnl"/>
        </w:rPr>
        <w:t>, respecto a la naturaleza y jerarquía de las ordenanzas, l</w:t>
      </w:r>
      <w:r w:rsidRPr="00AA4B91">
        <w:rPr>
          <w:rStyle w:val="FontStyle28"/>
          <w:rFonts w:ascii="Arial" w:hAnsi="Arial" w:cs="Arial"/>
          <w:sz w:val="22"/>
          <w:szCs w:val="22"/>
          <w:lang w:val="es-ES_tradnl" w:eastAsia="es-ES_tradnl"/>
        </w:rPr>
        <w:t>os artículos 39 y 40</w:t>
      </w:r>
      <w:r>
        <w:rPr>
          <w:rStyle w:val="FontStyle28"/>
          <w:rFonts w:ascii="Arial" w:hAnsi="Arial" w:cs="Arial"/>
          <w:sz w:val="22"/>
          <w:szCs w:val="22"/>
          <w:lang w:val="es-ES_tradnl" w:eastAsia="es-ES_tradnl"/>
        </w:rPr>
        <w:t xml:space="preserve"> de </w:t>
      </w:r>
      <w:r w:rsidRPr="00461207">
        <w:rPr>
          <w:rFonts w:ascii="Arial" w:hAnsi="Arial" w:cs="Arial"/>
          <w:sz w:val="22"/>
          <w:szCs w:val="22"/>
        </w:rPr>
        <w:t xml:space="preserve">de la </w:t>
      </w:r>
      <w:r w:rsidRPr="00461207">
        <w:rPr>
          <w:rStyle w:val="FontStyle28"/>
          <w:rFonts w:ascii="Arial" w:hAnsi="Arial" w:cs="Arial"/>
          <w:sz w:val="22"/>
          <w:szCs w:val="22"/>
          <w:lang w:val="es-ES_tradnl" w:eastAsia="es-ES_tradnl"/>
        </w:rPr>
        <w:t xml:space="preserve">Ley </w:t>
      </w:r>
      <w:proofErr w:type="spellStart"/>
      <w:r w:rsidRPr="00461207">
        <w:rPr>
          <w:rStyle w:val="FontStyle28"/>
          <w:rFonts w:ascii="Arial" w:hAnsi="Arial" w:cs="Arial"/>
          <w:sz w:val="22"/>
          <w:szCs w:val="22"/>
          <w:lang w:val="es-ES_tradnl" w:eastAsia="es-ES_tradnl"/>
        </w:rPr>
        <w:t>Nº</w:t>
      </w:r>
      <w:proofErr w:type="spellEnd"/>
      <w:r w:rsidRPr="00461207">
        <w:rPr>
          <w:rStyle w:val="FontStyle28"/>
          <w:rFonts w:ascii="Arial" w:hAnsi="Arial" w:cs="Arial"/>
          <w:sz w:val="22"/>
          <w:szCs w:val="22"/>
          <w:lang w:val="es-ES_tradnl" w:eastAsia="es-ES_tradnl"/>
        </w:rPr>
        <w:t xml:space="preserve"> 27972</w:t>
      </w:r>
      <w:r>
        <w:rPr>
          <w:rStyle w:val="FontStyle28"/>
          <w:rFonts w:ascii="Arial" w:hAnsi="Arial" w:cs="Arial"/>
          <w:sz w:val="22"/>
          <w:szCs w:val="22"/>
          <w:lang w:val="es-ES_tradnl" w:eastAsia="es-ES_tradnl"/>
        </w:rPr>
        <w:t xml:space="preserve"> reconoce</w:t>
      </w:r>
      <w:r w:rsidRPr="00AA4B91">
        <w:rPr>
          <w:rStyle w:val="FontStyle28"/>
          <w:rFonts w:ascii="Arial" w:hAnsi="Arial" w:cs="Arial"/>
          <w:sz w:val="22"/>
          <w:szCs w:val="22"/>
          <w:lang w:val="es-ES_tradnl" w:eastAsia="es-ES_tradnl"/>
        </w:rPr>
        <w:t xml:space="preserve"> que los Concejos Municipales </w:t>
      </w:r>
      <w:r w:rsidRPr="00AA4B91">
        <w:rPr>
          <w:rFonts w:ascii="Arial" w:hAnsi="Arial" w:cs="Arial"/>
          <w:color w:val="000000"/>
          <w:sz w:val="22"/>
          <w:szCs w:val="22"/>
          <w:shd w:val="clear" w:color="auto" w:fill="FFFFFF"/>
        </w:rPr>
        <w:t xml:space="preserve">ejercen sus funciones de </w:t>
      </w:r>
      <w:r w:rsidRPr="006C0857">
        <w:rPr>
          <w:rFonts w:ascii="Arial" w:eastAsia="Calibri" w:hAnsi="Arial" w:cs="Arial"/>
          <w:sz w:val="22"/>
          <w:szCs w:val="22"/>
          <w:lang w:val="es-ES_tradnl"/>
        </w:rPr>
        <w:t>gobierno</w:t>
      </w:r>
      <w:r w:rsidRPr="00AA4B91">
        <w:rPr>
          <w:rFonts w:ascii="Arial" w:hAnsi="Arial" w:cs="Arial"/>
          <w:color w:val="000000"/>
          <w:sz w:val="22"/>
          <w:szCs w:val="22"/>
          <w:shd w:val="clear" w:color="auto" w:fill="FFFFFF"/>
        </w:rPr>
        <w:t xml:space="preserve"> mediante la aprobación de ordenanzas y acuerdos; y que las ordenanzas son las normas de carácter general de mayor jerarquía en la estructura normativa municipal, por medio de las cuales se aprueban las materias en las que la municipalidad tiene competencia normativa</w:t>
      </w:r>
      <w:r>
        <w:rPr>
          <w:rFonts w:ascii="Arial" w:hAnsi="Arial" w:cs="Arial"/>
          <w:color w:val="000000"/>
          <w:sz w:val="22"/>
          <w:szCs w:val="22"/>
          <w:shd w:val="clear" w:color="auto" w:fill="FFFFFF"/>
        </w:rPr>
        <w:t>.</w:t>
      </w:r>
    </w:p>
    <w:p w14:paraId="19702041" w14:textId="77777777" w:rsidR="00AE62EA" w:rsidRPr="006C0857" w:rsidRDefault="00AE62EA" w:rsidP="00AE62EA">
      <w:pPr>
        <w:pStyle w:val="Prrafodelista"/>
        <w:rPr>
          <w:rFonts w:ascii="Arial" w:eastAsia="Calibri" w:hAnsi="Arial" w:cs="Arial"/>
          <w:sz w:val="22"/>
          <w:szCs w:val="22"/>
        </w:rPr>
      </w:pPr>
    </w:p>
    <w:p w14:paraId="6FBF5015" w14:textId="0168E622" w:rsidR="00AE62EA" w:rsidRPr="00A27281" w:rsidRDefault="00AE62EA" w:rsidP="006C0857">
      <w:pPr>
        <w:pStyle w:val="Prrafodelista"/>
        <w:numPr>
          <w:ilvl w:val="0"/>
          <w:numId w:val="39"/>
        </w:numPr>
        <w:ind w:left="567" w:right="45" w:hanging="567"/>
        <w:jc w:val="both"/>
        <w:rPr>
          <w:rFonts w:ascii="Arial" w:eastAsia="Calibri" w:hAnsi="Arial" w:cs="Arial"/>
          <w:sz w:val="22"/>
          <w:szCs w:val="22"/>
          <w:lang w:val="es-ES_tradnl"/>
        </w:rPr>
      </w:pPr>
      <w:r w:rsidRPr="00A27281">
        <w:rPr>
          <w:rFonts w:ascii="Arial" w:eastAsia="Calibri" w:hAnsi="Arial" w:cs="Arial"/>
          <w:sz w:val="22"/>
          <w:szCs w:val="22"/>
          <w:lang w:val="es-ES_tradnl"/>
        </w:rPr>
        <w:t xml:space="preserve">Por su parte, el artículo 74 de la citada Ley señala que las municipalidades ejercen, de </w:t>
      </w:r>
      <w:r w:rsidRPr="006C0857">
        <w:rPr>
          <w:rFonts w:ascii="Arial" w:hAnsi="Arial" w:cs="Arial"/>
          <w:sz w:val="22"/>
          <w:szCs w:val="22"/>
          <w:lang w:val="es-ES_tradnl" w:eastAsia="es-PE"/>
        </w:rPr>
        <w:t>manera</w:t>
      </w:r>
      <w:r w:rsidRPr="00A27281">
        <w:rPr>
          <w:rFonts w:ascii="Arial" w:eastAsia="Calibri" w:hAnsi="Arial" w:cs="Arial"/>
          <w:sz w:val="22"/>
          <w:szCs w:val="22"/>
          <w:lang w:val="es-ES_tradnl"/>
        </w:rPr>
        <w:t xml:space="preserve"> exclusiva o compartida, una función promotora, normativa y reguladora, así como las de ejecución y de fiscalización y control, en las materias de su competencia, conforme a la presente ley y la Ley de Bases de la Descentralización.</w:t>
      </w:r>
    </w:p>
    <w:p w14:paraId="2A552227" w14:textId="77777777" w:rsidR="001B40EF" w:rsidRPr="00A27281" w:rsidRDefault="001B40EF" w:rsidP="001B40EF">
      <w:pPr>
        <w:pStyle w:val="Prrafodelista"/>
        <w:rPr>
          <w:rFonts w:ascii="Arial" w:eastAsia="Calibri" w:hAnsi="Arial" w:cs="Arial"/>
          <w:sz w:val="22"/>
          <w:szCs w:val="22"/>
          <w:lang w:val="es-ES_tradnl"/>
        </w:rPr>
      </w:pPr>
    </w:p>
    <w:p w14:paraId="4CDF3731" w14:textId="7AA4F834" w:rsidR="001B40EF" w:rsidRPr="00A27281" w:rsidRDefault="00013DDA" w:rsidP="006C0857">
      <w:pPr>
        <w:pStyle w:val="Prrafodelista"/>
        <w:numPr>
          <w:ilvl w:val="0"/>
          <w:numId w:val="39"/>
        </w:numPr>
        <w:ind w:left="567" w:right="45" w:hanging="567"/>
        <w:jc w:val="both"/>
        <w:rPr>
          <w:rFonts w:ascii="Arial" w:eastAsia="Calibri" w:hAnsi="Arial" w:cs="Arial"/>
          <w:sz w:val="22"/>
          <w:szCs w:val="22"/>
          <w:lang w:val="es-ES_tradnl"/>
        </w:rPr>
      </w:pPr>
      <w:r w:rsidRPr="00A27281">
        <w:rPr>
          <w:rFonts w:ascii="Arial" w:eastAsia="Calibri" w:hAnsi="Arial" w:cs="Arial"/>
          <w:sz w:val="22"/>
          <w:szCs w:val="22"/>
          <w:lang w:val="es-ES_tradnl"/>
        </w:rPr>
        <w:t xml:space="preserve">De acuerdo con ello, las municipalidades dentro de las funciones de fiscalización </w:t>
      </w:r>
      <w:r w:rsidRPr="006C0857">
        <w:rPr>
          <w:rFonts w:ascii="Arial" w:hAnsi="Arial" w:cs="Arial"/>
          <w:sz w:val="22"/>
          <w:szCs w:val="22"/>
          <w:lang w:val="es-ES_tradnl" w:eastAsia="es-PE"/>
        </w:rPr>
        <w:t>comprende</w:t>
      </w:r>
      <w:r w:rsidR="00295B14">
        <w:rPr>
          <w:rFonts w:ascii="Arial" w:hAnsi="Arial" w:cs="Arial"/>
          <w:sz w:val="22"/>
          <w:szCs w:val="22"/>
          <w:lang w:val="es-ES_tradnl" w:eastAsia="es-PE"/>
        </w:rPr>
        <w:t>n</w:t>
      </w:r>
      <w:r w:rsidRPr="00A27281">
        <w:rPr>
          <w:rFonts w:ascii="Arial" w:eastAsia="Calibri" w:hAnsi="Arial" w:cs="Arial"/>
          <w:sz w:val="22"/>
          <w:szCs w:val="22"/>
          <w:lang w:val="es-ES_tradnl"/>
        </w:rPr>
        <w:t xml:space="preserve"> además aquellas en materia ambiental, de conformidad con lo establecido en la Ley </w:t>
      </w:r>
      <w:proofErr w:type="spellStart"/>
      <w:r w:rsidRPr="00A27281">
        <w:rPr>
          <w:rFonts w:ascii="Arial" w:eastAsia="Calibri" w:hAnsi="Arial" w:cs="Arial"/>
          <w:sz w:val="22"/>
          <w:szCs w:val="22"/>
          <w:lang w:val="es-ES_tradnl"/>
        </w:rPr>
        <w:t>N°</w:t>
      </w:r>
      <w:proofErr w:type="spellEnd"/>
      <w:r w:rsidRPr="00A27281">
        <w:rPr>
          <w:rFonts w:ascii="Arial" w:eastAsia="Calibri" w:hAnsi="Arial" w:cs="Arial"/>
          <w:sz w:val="22"/>
          <w:szCs w:val="22"/>
          <w:lang w:val="es-ES_tradnl"/>
        </w:rPr>
        <w:t xml:space="preserve"> 29325, Ley del Sistema Nacional de Evaluación y Fiscalización Ambiental</w:t>
      </w:r>
      <w:r w:rsidR="00D605AB" w:rsidRPr="00A27281">
        <w:rPr>
          <w:rFonts w:ascii="Arial" w:eastAsia="Calibri" w:hAnsi="Arial" w:cs="Arial"/>
          <w:sz w:val="22"/>
          <w:szCs w:val="22"/>
          <w:lang w:val="es-ES_tradnl"/>
        </w:rPr>
        <w:t xml:space="preserve">, Resolución Ministerial </w:t>
      </w:r>
      <w:proofErr w:type="spellStart"/>
      <w:r w:rsidR="00D605AB" w:rsidRPr="00A27281">
        <w:rPr>
          <w:rFonts w:ascii="Arial" w:eastAsia="Calibri" w:hAnsi="Arial" w:cs="Arial"/>
          <w:sz w:val="22"/>
          <w:szCs w:val="22"/>
          <w:lang w:val="es-ES_tradnl"/>
        </w:rPr>
        <w:t>N°</w:t>
      </w:r>
      <w:proofErr w:type="spellEnd"/>
      <w:r w:rsidR="00D605AB" w:rsidRPr="00A27281">
        <w:rPr>
          <w:rFonts w:ascii="Arial" w:eastAsia="Calibri" w:hAnsi="Arial" w:cs="Arial"/>
          <w:sz w:val="22"/>
          <w:szCs w:val="22"/>
          <w:lang w:val="es-ES_tradnl"/>
        </w:rPr>
        <w:t xml:space="preserve"> 247-2013-MINAM y demás normas complementarias</w:t>
      </w:r>
      <w:r w:rsidRPr="00A27281">
        <w:rPr>
          <w:rFonts w:ascii="Arial" w:eastAsia="Calibri" w:hAnsi="Arial" w:cs="Arial"/>
          <w:sz w:val="22"/>
          <w:szCs w:val="22"/>
          <w:lang w:val="es-ES_tradnl"/>
        </w:rPr>
        <w:t>.</w:t>
      </w:r>
    </w:p>
    <w:p w14:paraId="2B9A21DA" w14:textId="77777777" w:rsidR="00C0745B" w:rsidRPr="00A27281" w:rsidRDefault="00C0745B" w:rsidP="00C0745B">
      <w:pPr>
        <w:ind w:left="567"/>
        <w:jc w:val="both"/>
        <w:rPr>
          <w:rFonts w:ascii="Arial" w:eastAsia="Calibri" w:hAnsi="Arial" w:cs="Arial"/>
          <w:sz w:val="22"/>
          <w:szCs w:val="22"/>
          <w:lang w:val="es-ES_tradnl"/>
        </w:rPr>
      </w:pPr>
    </w:p>
    <w:p w14:paraId="5E1D3DDD" w14:textId="4E1C3D12" w:rsidR="00C5713A" w:rsidRPr="006C0857" w:rsidRDefault="00C5713A" w:rsidP="00C5713A">
      <w:pPr>
        <w:ind w:left="567"/>
        <w:jc w:val="both"/>
        <w:rPr>
          <w:rFonts w:ascii="Arial" w:hAnsi="Arial" w:cs="Arial"/>
          <w:sz w:val="22"/>
          <w:szCs w:val="22"/>
          <w:u w:val="single"/>
        </w:rPr>
      </w:pPr>
      <w:r w:rsidRPr="006C0857">
        <w:rPr>
          <w:rFonts w:ascii="Arial" w:hAnsi="Arial" w:cs="Arial"/>
          <w:sz w:val="22"/>
          <w:szCs w:val="22"/>
          <w:u w:val="single"/>
        </w:rPr>
        <w:t>Sobre el procedimiento administrativo sancionador</w:t>
      </w:r>
    </w:p>
    <w:p w14:paraId="22DB320F" w14:textId="77777777" w:rsidR="00C5713A" w:rsidRPr="00A27281" w:rsidRDefault="00C5713A" w:rsidP="00C5713A">
      <w:pPr>
        <w:ind w:left="567"/>
        <w:jc w:val="both"/>
        <w:rPr>
          <w:rFonts w:ascii="Arial" w:hAnsi="Arial" w:cs="Arial"/>
          <w:b/>
          <w:sz w:val="22"/>
          <w:szCs w:val="22"/>
        </w:rPr>
      </w:pPr>
    </w:p>
    <w:p w14:paraId="49AF60AD" w14:textId="4FFE44B0" w:rsidR="00901D9F" w:rsidRPr="00A27281" w:rsidRDefault="00013DDA" w:rsidP="006C0857">
      <w:pPr>
        <w:pStyle w:val="Prrafodelista"/>
        <w:numPr>
          <w:ilvl w:val="0"/>
          <w:numId w:val="39"/>
        </w:numPr>
        <w:ind w:left="567" w:right="45" w:hanging="567"/>
        <w:jc w:val="both"/>
        <w:rPr>
          <w:rFonts w:ascii="Arial" w:eastAsia="Calibri" w:hAnsi="Arial" w:cs="Arial"/>
          <w:sz w:val="22"/>
          <w:szCs w:val="22"/>
          <w:lang w:val="es-ES_tradnl"/>
        </w:rPr>
      </w:pPr>
      <w:r w:rsidRPr="00A27281">
        <w:rPr>
          <w:rFonts w:ascii="Arial" w:eastAsia="Calibri" w:hAnsi="Arial" w:cs="Arial"/>
          <w:sz w:val="22"/>
          <w:szCs w:val="22"/>
          <w:lang w:val="es-ES_tradnl"/>
        </w:rPr>
        <w:t>E</w:t>
      </w:r>
      <w:r w:rsidR="00901D9F" w:rsidRPr="00A27281">
        <w:rPr>
          <w:rFonts w:ascii="Arial" w:eastAsia="Calibri" w:hAnsi="Arial" w:cs="Arial"/>
          <w:sz w:val="22"/>
          <w:szCs w:val="22"/>
          <w:lang w:val="es-ES_tradnl"/>
        </w:rPr>
        <w:t xml:space="preserve">l </w:t>
      </w:r>
      <w:r w:rsidR="00901D9F" w:rsidRPr="006C0857">
        <w:rPr>
          <w:rFonts w:ascii="Arial" w:hAnsi="Arial" w:cs="Arial"/>
          <w:sz w:val="22"/>
          <w:szCs w:val="22"/>
          <w:lang w:val="es-ES_tradnl" w:eastAsia="es-PE"/>
        </w:rPr>
        <w:t>artículo</w:t>
      </w:r>
      <w:r w:rsidR="00901D9F" w:rsidRPr="00A27281">
        <w:rPr>
          <w:rFonts w:ascii="Arial" w:eastAsia="Calibri" w:hAnsi="Arial" w:cs="Arial"/>
          <w:sz w:val="22"/>
          <w:szCs w:val="22"/>
          <w:lang w:val="es-ES_tradnl"/>
        </w:rPr>
        <w:t xml:space="preserve"> 46 de la Ley </w:t>
      </w:r>
      <w:proofErr w:type="spellStart"/>
      <w:r w:rsidR="00901D9F" w:rsidRPr="00A27281">
        <w:rPr>
          <w:rFonts w:ascii="Arial" w:eastAsia="Calibri" w:hAnsi="Arial" w:cs="Arial"/>
          <w:sz w:val="22"/>
          <w:szCs w:val="22"/>
          <w:lang w:val="es-ES_tradnl"/>
        </w:rPr>
        <w:t>N°</w:t>
      </w:r>
      <w:proofErr w:type="spellEnd"/>
      <w:r w:rsidR="00901D9F" w:rsidRPr="00A27281">
        <w:rPr>
          <w:rFonts w:ascii="Arial" w:eastAsia="Calibri" w:hAnsi="Arial" w:cs="Arial"/>
          <w:sz w:val="22"/>
          <w:szCs w:val="22"/>
          <w:lang w:val="es-ES_tradnl"/>
        </w:rPr>
        <w:t xml:space="preserve"> 27972, Ley Orgánica de Municipalidades, </w:t>
      </w:r>
      <w:r w:rsidR="00901D9F" w:rsidRPr="00A27281">
        <w:rPr>
          <w:rFonts w:ascii="Arial" w:hAnsi="Arial" w:cs="Arial"/>
          <w:bCs/>
          <w:color w:val="000000"/>
          <w:sz w:val="22"/>
          <w:szCs w:val="22"/>
        </w:rPr>
        <w:t>referido</w:t>
      </w:r>
      <w:r w:rsidR="00901D9F" w:rsidRPr="00A27281">
        <w:rPr>
          <w:rFonts w:ascii="Arial" w:eastAsia="Calibri" w:hAnsi="Arial" w:cs="Arial"/>
          <w:sz w:val="22"/>
          <w:szCs w:val="22"/>
          <w:lang w:val="es-ES_tradnl"/>
        </w:rPr>
        <w:t xml:space="preserve"> a la capacidad sancionadora de los gobiernos locales, señala que las normas municipales son de carácter obligatorio y su incumplimiento acarrea las sanciones correspondientes sin perjuicio de promover las acciones judiciales sobre las responsabilidades civiles o penales a que hubiera lugar.</w:t>
      </w:r>
    </w:p>
    <w:p w14:paraId="7E405EE8" w14:textId="77777777" w:rsidR="00901D9F" w:rsidRPr="00A27281" w:rsidRDefault="00901D9F" w:rsidP="00901D9F">
      <w:pPr>
        <w:pStyle w:val="Prrafodelista"/>
        <w:ind w:left="567" w:right="45"/>
        <w:jc w:val="both"/>
        <w:rPr>
          <w:rFonts w:ascii="Arial" w:hAnsi="Arial" w:cs="Arial"/>
          <w:bCs/>
          <w:color w:val="000000"/>
          <w:sz w:val="22"/>
          <w:szCs w:val="22"/>
        </w:rPr>
      </w:pPr>
    </w:p>
    <w:p w14:paraId="6A86DC73" w14:textId="7AC6C7B3" w:rsidR="00901D9F" w:rsidRDefault="00901D9F" w:rsidP="006C0857">
      <w:pPr>
        <w:pStyle w:val="Prrafodelista"/>
        <w:numPr>
          <w:ilvl w:val="0"/>
          <w:numId w:val="39"/>
        </w:numPr>
        <w:ind w:left="567" w:right="45" w:hanging="567"/>
        <w:jc w:val="both"/>
        <w:rPr>
          <w:rFonts w:ascii="Arial" w:hAnsi="Arial" w:cs="Arial"/>
          <w:bCs/>
          <w:color w:val="000000"/>
          <w:sz w:val="22"/>
          <w:szCs w:val="22"/>
        </w:rPr>
      </w:pPr>
      <w:r w:rsidRPr="00A27281">
        <w:rPr>
          <w:rFonts w:ascii="Arial" w:hAnsi="Arial" w:cs="Arial"/>
          <w:bCs/>
          <w:color w:val="000000"/>
          <w:sz w:val="22"/>
          <w:szCs w:val="22"/>
        </w:rPr>
        <w:t xml:space="preserve">Asimismo, mediante Decreto Legislativo </w:t>
      </w:r>
      <w:proofErr w:type="spellStart"/>
      <w:r w:rsidRPr="00A27281">
        <w:rPr>
          <w:rFonts w:ascii="Arial" w:hAnsi="Arial" w:cs="Arial"/>
          <w:bCs/>
          <w:color w:val="000000"/>
          <w:sz w:val="22"/>
          <w:szCs w:val="22"/>
        </w:rPr>
        <w:t>N°</w:t>
      </w:r>
      <w:proofErr w:type="spellEnd"/>
      <w:r w:rsidRPr="00A27281">
        <w:rPr>
          <w:rFonts w:ascii="Arial" w:hAnsi="Arial" w:cs="Arial"/>
          <w:bCs/>
          <w:color w:val="000000"/>
          <w:sz w:val="22"/>
          <w:szCs w:val="22"/>
        </w:rPr>
        <w:t xml:space="preserve"> 1278 se aprobó la Ley de Gestión Integral de </w:t>
      </w:r>
      <w:r w:rsidRPr="006C0857">
        <w:rPr>
          <w:rFonts w:ascii="Arial" w:hAnsi="Arial" w:cs="Arial"/>
          <w:sz w:val="22"/>
          <w:szCs w:val="22"/>
          <w:lang w:val="es-ES_tradnl" w:eastAsia="es-PE"/>
        </w:rPr>
        <w:t>Residuos</w:t>
      </w:r>
      <w:r w:rsidRPr="00A27281">
        <w:rPr>
          <w:rFonts w:ascii="Arial" w:hAnsi="Arial" w:cs="Arial"/>
          <w:bCs/>
          <w:color w:val="000000"/>
          <w:sz w:val="22"/>
          <w:szCs w:val="22"/>
        </w:rPr>
        <w:t xml:space="preserve"> Sólidos, la cual establece nuevas funciones otorgando a las municipalidades la potestad sancionadora respecto del manejo y prestación de los servicios de residuos sólidos, así como sobre el transporte de residuos sólidos peligrosos, en su jurisdicción y en el marco de sus competencias</w:t>
      </w:r>
      <w:r w:rsidR="00A54B98" w:rsidRPr="00A27281">
        <w:rPr>
          <w:rFonts w:ascii="Arial" w:hAnsi="Arial" w:cs="Arial"/>
          <w:bCs/>
          <w:color w:val="000000"/>
          <w:sz w:val="22"/>
          <w:szCs w:val="22"/>
        </w:rPr>
        <w:t xml:space="preserve">, la misma que entró en vigencia a partir de la aprobación de su Reglamento, aprobado mediante Decreto Supremo </w:t>
      </w:r>
      <w:proofErr w:type="spellStart"/>
      <w:r w:rsidR="00A54B98" w:rsidRPr="00A27281">
        <w:rPr>
          <w:rFonts w:ascii="Arial" w:hAnsi="Arial" w:cs="Arial"/>
          <w:bCs/>
          <w:color w:val="000000"/>
          <w:sz w:val="22"/>
          <w:szCs w:val="22"/>
        </w:rPr>
        <w:t>N°</w:t>
      </w:r>
      <w:proofErr w:type="spellEnd"/>
      <w:r w:rsidR="00A54B98" w:rsidRPr="00A27281">
        <w:rPr>
          <w:rFonts w:ascii="Arial" w:hAnsi="Arial" w:cs="Arial"/>
          <w:bCs/>
          <w:color w:val="000000"/>
          <w:sz w:val="22"/>
          <w:szCs w:val="22"/>
        </w:rPr>
        <w:t xml:space="preserve"> 014-2017-MINAM.</w:t>
      </w:r>
    </w:p>
    <w:p w14:paraId="7078E058" w14:textId="77777777" w:rsidR="00BF375B" w:rsidRPr="00BF375B" w:rsidRDefault="00BF375B" w:rsidP="00BF375B">
      <w:pPr>
        <w:pStyle w:val="Prrafodelista"/>
        <w:rPr>
          <w:rFonts w:ascii="Arial" w:hAnsi="Arial" w:cs="Arial"/>
          <w:bCs/>
          <w:color w:val="000000"/>
          <w:sz w:val="22"/>
          <w:szCs w:val="22"/>
        </w:rPr>
      </w:pPr>
    </w:p>
    <w:p w14:paraId="1767496F" w14:textId="3E4A3AFE" w:rsidR="00BF375B" w:rsidRPr="00A27281" w:rsidRDefault="00BF375B" w:rsidP="006C0857">
      <w:pPr>
        <w:pStyle w:val="Prrafodelista"/>
        <w:numPr>
          <w:ilvl w:val="0"/>
          <w:numId w:val="39"/>
        </w:numPr>
        <w:ind w:left="567" w:right="45" w:hanging="567"/>
        <w:jc w:val="both"/>
        <w:rPr>
          <w:rFonts w:ascii="Arial" w:hAnsi="Arial" w:cs="Arial"/>
          <w:bCs/>
          <w:color w:val="000000"/>
          <w:sz w:val="22"/>
          <w:szCs w:val="22"/>
        </w:rPr>
      </w:pPr>
      <w:r>
        <w:rPr>
          <w:rFonts w:ascii="Arial" w:hAnsi="Arial" w:cs="Arial"/>
          <w:bCs/>
          <w:color w:val="000000"/>
          <w:sz w:val="22"/>
          <w:szCs w:val="22"/>
        </w:rPr>
        <w:t xml:space="preserve">Adicionalmente, </w:t>
      </w:r>
      <w:r w:rsidRPr="00BF375B">
        <w:rPr>
          <w:rFonts w:ascii="Arial" w:hAnsi="Arial" w:cs="Arial"/>
          <w:bCs/>
          <w:color w:val="000000"/>
          <w:sz w:val="22"/>
          <w:szCs w:val="22"/>
        </w:rPr>
        <w:t xml:space="preserve">mediante la Novena Disposición Complementaria Final de la Ley </w:t>
      </w:r>
      <w:proofErr w:type="spellStart"/>
      <w:r w:rsidRPr="00BF375B">
        <w:rPr>
          <w:rFonts w:ascii="Arial" w:hAnsi="Arial" w:cs="Arial"/>
          <w:bCs/>
          <w:color w:val="000000"/>
          <w:sz w:val="22"/>
          <w:szCs w:val="22"/>
        </w:rPr>
        <w:t>N°</w:t>
      </w:r>
      <w:proofErr w:type="spellEnd"/>
      <w:r w:rsidRPr="00BF375B">
        <w:rPr>
          <w:rFonts w:ascii="Arial" w:hAnsi="Arial" w:cs="Arial"/>
          <w:bCs/>
          <w:color w:val="000000"/>
          <w:sz w:val="22"/>
          <w:szCs w:val="22"/>
        </w:rPr>
        <w:t xml:space="preserve"> 29325, Ley del Sistema Nacional de Evaluación y Fiscalización Ambiental, modificada por el Decreto Legislativo </w:t>
      </w:r>
      <w:proofErr w:type="spellStart"/>
      <w:r w:rsidRPr="00BF375B">
        <w:rPr>
          <w:rFonts w:ascii="Arial" w:hAnsi="Arial" w:cs="Arial"/>
          <w:bCs/>
          <w:color w:val="000000"/>
          <w:sz w:val="22"/>
          <w:szCs w:val="22"/>
        </w:rPr>
        <w:t>N°</w:t>
      </w:r>
      <w:proofErr w:type="spellEnd"/>
      <w:r w:rsidRPr="00BF375B">
        <w:rPr>
          <w:rFonts w:ascii="Arial" w:hAnsi="Arial" w:cs="Arial"/>
          <w:bCs/>
          <w:color w:val="000000"/>
          <w:sz w:val="22"/>
          <w:szCs w:val="22"/>
        </w:rPr>
        <w:t xml:space="preserve"> 1389, se faculta a las Entidades de Fiscalización Ambiental a dictar medidas preventivas, cautelares y correctivas en el ejercicio de sus potestades fiscalizadoras y sancionadoras en materia ambiental, en el marco de lo dispuesto en los artículos 21, 22 y 22-A de la citada Ley</w:t>
      </w:r>
      <w:r>
        <w:rPr>
          <w:rFonts w:ascii="Arial" w:hAnsi="Arial" w:cs="Arial"/>
          <w:bCs/>
          <w:color w:val="000000"/>
          <w:sz w:val="22"/>
          <w:szCs w:val="22"/>
        </w:rPr>
        <w:t>.</w:t>
      </w:r>
    </w:p>
    <w:p w14:paraId="730EE90E" w14:textId="77777777" w:rsidR="00D605AB" w:rsidRPr="00A27281" w:rsidRDefault="00D605AB" w:rsidP="00D605AB">
      <w:pPr>
        <w:ind w:right="45"/>
        <w:jc w:val="both"/>
        <w:rPr>
          <w:rFonts w:ascii="Arial" w:hAnsi="Arial" w:cs="Arial"/>
          <w:bCs/>
          <w:color w:val="000000"/>
          <w:sz w:val="22"/>
          <w:szCs w:val="22"/>
        </w:rPr>
      </w:pPr>
    </w:p>
    <w:p w14:paraId="681C9D18" w14:textId="73039FF4" w:rsidR="00901D9F" w:rsidRPr="00A27281" w:rsidRDefault="00D605AB" w:rsidP="006C0857">
      <w:pPr>
        <w:pStyle w:val="Prrafodelista"/>
        <w:numPr>
          <w:ilvl w:val="0"/>
          <w:numId w:val="39"/>
        </w:numPr>
        <w:ind w:left="567" w:right="45" w:hanging="567"/>
        <w:jc w:val="both"/>
        <w:rPr>
          <w:rFonts w:ascii="Arial" w:eastAsia="Calibri" w:hAnsi="Arial" w:cs="Arial"/>
          <w:sz w:val="22"/>
          <w:szCs w:val="22"/>
          <w:lang w:val="es-ES_tradnl"/>
        </w:rPr>
      </w:pPr>
      <w:r w:rsidRPr="006C0857">
        <w:rPr>
          <w:rFonts w:ascii="Arial" w:hAnsi="Arial" w:cs="Arial"/>
          <w:bCs/>
          <w:color w:val="000000"/>
          <w:sz w:val="22"/>
          <w:szCs w:val="22"/>
        </w:rPr>
        <w:t>Por</w:t>
      </w:r>
      <w:r w:rsidRPr="00A27281">
        <w:rPr>
          <w:rFonts w:ascii="Arial" w:eastAsia="Calibri" w:hAnsi="Arial" w:cs="Arial"/>
          <w:sz w:val="22"/>
          <w:szCs w:val="22"/>
          <w:lang w:val="es-ES_tradnl"/>
        </w:rPr>
        <w:t xml:space="preserve"> su parte</w:t>
      </w:r>
      <w:r w:rsidR="00013DDA" w:rsidRPr="00A27281">
        <w:rPr>
          <w:rFonts w:ascii="Arial" w:eastAsia="Calibri" w:hAnsi="Arial" w:cs="Arial"/>
          <w:sz w:val="22"/>
          <w:szCs w:val="22"/>
          <w:lang w:val="es-ES_tradnl"/>
        </w:rPr>
        <w:t xml:space="preserve">, la Ley </w:t>
      </w:r>
      <w:proofErr w:type="spellStart"/>
      <w:r w:rsidR="00013DDA" w:rsidRPr="00A27281">
        <w:rPr>
          <w:rFonts w:ascii="Arial" w:eastAsia="Calibri" w:hAnsi="Arial" w:cs="Arial"/>
          <w:sz w:val="22"/>
          <w:szCs w:val="22"/>
          <w:lang w:val="es-ES_tradnl"/>
        </w:rPr>
        <w:t>N°</w:t>
      </w:r>
      <w:proofErr w:type="spellEnd"/>
      <w:r w:rsidR="00013DDA" w:rsidRPr="00A27281">
        <w:rPr>
          <w:rFonts w:ascii="Arial" w:eastAsia="Calibri" w:hAnsi="Arial" w:cs="Arial"/>
          <w:sz w:val="22"/>
          <w:szCs w:val="22"/>
          <w:lang w:val="es-ES_tradnl"/>
        </w:rPr>
        <w:t xml:space="preserve"> 27444, Ley del Procedimiento Administrativo General (LPAG)</w:t>
      </w:r>
      <w:r w:rsidRPr="00A27281">
        <w:rPr>
          <w:rFonts w:ascii="Arial" w:eastAsia="Calibri" w:hAnsi="Arial" w:cs="Arial"/>
          <w:sz w:val="22"/>
          <w:szCs w:val="22"/>
          <w:lang w:val="es-ES_tradnl"/>
        </w:rPr>
        <w:t xml:space="preserve"> señala disposiciones sobre el </w:t>
      </w:r>
      <w:r w:rsidR="00013DDA" w:rsidRPr="00A27281">
        <w:rPr>
          <w:rFonts w:ascii="Arial" w:eastAsia="Calibri" w:hAnsi="Arial" w:cs="Arial"/>
          <w:sz w:val="22"/>
          <w:szCs w:val="22"/>
          <w:lang w:val="es-ES_tradnl"/>
        </w:rPr>
        <w:t xml:space="preserve">procedimiento administrativo sancionador, </w:t>
      </w:r>
      <w:r w:rsidR="00DD49AD" w:rsidRPr="00A27281">
        <w:rPr>
          <w:rFonts w:ascii="Arial" w:eastAsia="Calibri" w:hAnsi="Arial" w:cs="Arial"/>
          <w:sz w:val="22"/>
          <w:szCs w:val="22"/>
          <w:lang w:val="es-ES_tradnl"/>
        </w:rPr>
        <w:t xml:space="preserve">las cuales </w:t>
      </w:r>
      <w:r w:rsidRPr="00A27281">
        <w:rPr>
          <w:rFonts w:ascii="Arial" w:eastAsia="Calibri" w:hAnsi="Arial" w:cs="Arial"/>
          <w:sz w:val="22"/>
          <w:szCs w:val="22"/>
          <w:lang w:val="es-ES_tradnl"/>
        </w:rPr>
        <w:t xml:space="preserve">han sido materia de modificaciones, habiéndose emitido </w:t>
      </w:r>
      <w:r w:rsidR="00DD49AD" w:rsidRPr="00A27281">
        <w:rPr>
          <w:rFonts w:ascii="Arial" w:eastAsia="Calibri" w:hAnsi="Arial" w:cs="Arial"/>
          <w:sz w:val="22"/>
          <w:szCs w:val="22"/>
          <w:lang w:val="es-ES_tradnl"/>
        </w:rPr>
        <w:t xml:space="preserve">el </w:t>
      </w:r>
      <w:r w:rsidR="00013DDA" w:rsidRPr="00A27281">
        <w:rPr>
          <w:rFonts w:ascii="Arial" w:eastAsia="Calibri" w:hAnsi="Arial" w:cs="Arial"/>
          <w:sz w:val="22"/>
          <w:szCs w:val="22"/>
          <w:lang w:val="es-ES_tradnl"/>
        </w:rPr>
        <w:t xml:space="preserve">Texto Único Ordenado (TUO), aprobado mediante Decreto Supremo </w:t>
      </w:r>
      <w:proofErr w:type="spellStart"/>
      <w:r w:rsidR="00013DDA" w:rsidRPr="00A27281">
        <w:rPr>
          <w:rFonts w:ascii="Arial" w:eastAsia="Calibri" w:hAnsi="Arial" w:cs="Arial"/>
          <w:sz w:val="22"/>
          <w:szCs w:val="22"/>
          <w:lang w:val="es-ES_tradnl"/>
        </w:rPr>
        <w:t>N°</w:t>
      </w:r>
      <w:proofErr w:type="spellEnd"/>
      <w:r w:rsidR="00013DDA" w:rsidRPr="00A27281">
        <w:rPr>
          <w:rFonts w:ascii="Arial" w:eastAsia="Calibri" w:hAnsi="Arial" w:cs="Arial"/>
          <w:sz w:val="22"/>
          <w:szCs w:val="22"/>
          <w:lang w:val="es-ES_tradnl"/>
        </w:rPr>
        <w:t xml:space="preserve"> 006-2017-JUS</w:t>
      </w:r>
      <w:r w:rsidRPr="00A27281">
        <w:rPr>
          <w:rFonts w:ascii="Arial" w:eastAsia="Calibri" w:hAnsi="Arial" w:cs="Arial"/>
          <w:sz w:val="22"/>
          <w:szCs w:val="22"/>
          <w:lang w:val="es-ES_tradnl"/>
        </w:rPr>
        <w:t>, por lo que se cita por ejemplo</w:t>
      </w:r>
      <w:r w:rsidR="00013DDA" w:rsidRPr="00A27281">
        <w:rPr>
          <w:rFonts w:ascii="Arial" w:eastAsia="Calibri" w:hAnsi="Arial" w:cs="Arial"/>
          <w:sz w:val="22"/>
          <w:szCs w:val="22"/>
          <w:lang w:val="es-ES_tradnl"/>
        </w:rPr>
        <w:t>:</w:t>
      </w:r>
    </w:p>
    <w:p w14:paraId="7E36D00A" w14:textId="77777777" w:rsidR="00013DDA" w:rsidRPr="00A27281" w:rsidRDefault="00013DDA" w:rsidP="00013DDA">
      <w:pPr>
        <w:pStyle w:val="Prrafodelista"/>
        <w:ind w:left="567" w:right="45"/>
        <w:jc w:val="both"/>
        <w:rPr>
          <w:rFonts w:ascii="Arial" w:eastAsia="Calibri" w:hAnsi="Arial" w:cs="Arial"/>
          <w:sz w:val="22"/>
          <w:szCs w:val="22"/>
          <w:lang w:val="es-ES_tradnl"/>
        </w:rPr>
      </w:pPr>
    </w:p>
    <w:p w14:paraId="56F55C2B" w14:textId="144FA19C" w:rsidR="00013DDA" w:rsidRPr="00A27281" w:rsidRDefault="00013DDA" w:rsidP="006C0857">
      <w:pPr>
        <w:pStyle w:val="Prrafodelista"/>
        <w:numPr>
          <w:ilvl w:val="4"/>
          <w:numId w:val="39"/>
        </w:numPr>
        <w:ind w:left="993" w:right="45" w:hanging="284"/>
        <w:jc w:val="both"/>
        <w:rPr>
          <w:rFonts w:ascii="Arial" w:eastAsia="Calibri" w:hAnsi="Arial" w:cs="Arial"/>
          <w:sz w:val="22"/>
          <w:szCs w:val="22"/>
          <w:lang w:val="es-ES_tradnl"/>
        </w:rPr>
      </w:pPr>
      <w:r w:rsidRPr="00A27281">
        <w:rPr>
          <w:rFonts w:ascii="Arial" w:eastAsia="Calibri" w:hAnsi="Arial" w:cs="Arial"/>
          <w:sz w:val="22"/>
          <w:szCs w:val="22"/>
          <w:lang w:val="es-ES_tradnl"/>
        </w:rPr>
        <w:t>Conforme al literal e) del numeral 3 del artículo 246 del TUO de la LPAG se establece como criterio para determinar la reincidencia de una infracción, que ésta haya sido cometida nuevamente dentro del plazo de un (1) año desde que quedó firme la resolución que sancionó la primera infracción.</w:t>
      </w:r>
    </w:p>
    <w:p w14:paraId="7E60E348" w14:textId="77777777" w:rsidR="00D456C6" w:rsidRPr="00A27281" w:rsidRDefault="00D456C6" w:rsidP="00D456C6">
      <w:pPr>
        <w:pStyle w:val="Prrafodelista"/>
        <w:ind w:left="993" w:right="45"/>
        <w:jc w:val="both"/>
        <w:rPr>
          <w:rFonts w:ascii="Arial" w:eastAsia="Calibri" w:hAnsi="Arial" w:cs="Arial"/>
          <w:sz w:val="22"/>
          <w:szCs w:val="22"/>
          <w:lang w:val="es-ES_tradnl"/>
        </w:rPr>
      </w:pPr>
    </w:p>
    <w:p w14:paraId="2530E702" w14:textId="4DF789CE" w:rsidR="00013DDA" w:rsidRPr="00A27281" w:rsidRDefault="00D456C6" w:rsidP="006C0857">
      <w:pPr>
        <w:pStyle w:val="Prrafodelista"/>
        <w:numPr>
          <w:ilvl w:val="4"/>
          <w:numId w:val="39"/>
        </w:numPr>
        <w:ind w:left="993" w:right="45" w:hanging="284"/>
        <w:jc w:val="both"/>
        <w:rPr>
          <w:rFonts w:ascii="Arial" w:eastAsia="Calibri" w:hAnsi="Arial" w:cs="Arial"/>
          <w:sz w:val="22"/>
          <w:szCs w:val="22"/>
          <w:lang w:val="es-ES_tradnl"/>
        </w:rPr>
      </w:pPr>
      <w:r w:rsidRPr="00A27281">
        <w:rPr>
          <w:rFonts w:ascii="Arial" w:eastAsia="Calibri" w:hAnsi="Arial" w:cs="Arial"/>
          <w:sz w:val="22"/>
          <w:szCs w:val="22"/>
          <w:lang w:val="es-ES_tradnl"/>
        </w:rPr>
        <w:t xml:space="preserve">El numeral 5 del artículo 253 del TUO de la LPAG establece como obligación de la autoridad instructora del procedimiento sancionador la elaboración de un Informe </w:t>
      </w:r>
      <w:r w:rsidRPr="00A27281">
        <w:rPr>
          <w:rFonts w:ascii="Arial" w:eastAsia="Calibri" w:hAnsi="Arial" w:cs="Arial"/>
          <w:sz w:val="22"/>
          <w:szCs w:val="22"/>
          <w:lang w:val="es-ES_tradnl"/>
        </w:rPr>
        <w:lastRenderedPageBreak/>
        <w:t>Final de Instrucción en el que se determinen aquellas conductas que constituyen infracciones, para luego imponer las sanciones respectivas, informe que debe ser notificado al administrado a fin de que presente sus descargos.</w:t>
      </w:r>
    </w:p>
    <w:p w14:paraId="5DA78841" w14:textId="77777777" w:rsidR="00D456C6" w:rsidRDefault="00D456C6" w:rsidP="00D456C6">
      <w:pPr>
        <w:pStyle w:val="Prrafodelista"/>
        <w:ind w:left="3600" w:right="45"/>
        <w:jc w:val="both"/>
        <w:rPr>
          <w:rFonts w:ascii="Arial" w:eastAsia="Calibri" w:hAnsi="Arial" w:cs="Arial"/>
          <w:sz w:val="22"/>
          <w:szCs w:val="22"/>
          <w:lang w:val="es-ES_tradnl"/>
        </w:rPr>
      </w:pPr>
    </w:p>
    <w:p w14:paraId="2C5FAA4A" w14:textId="6D14AF0C" w:rsidR="00C5713A" w:rsidRPr="006C0857" w:rsidRDefault="00C5713A" w:rsidP="00C5713A">
      <w:pPr>
        <w:ind w:left="567"/>
        <w:jc w:val="both"/>
        <w:rPr>
          <w:rFonts w:ascii="Arial" w:hAnsi="Arial" w:cs="Arial"/>
          <w:sz w:val="22"/>
          <w:szCs w:val="22"/>
          <w:u w:val="single"/>
        </w:rPr>
      </w:pPr>
      <w:r w:rsidRPr="006C0857">
        <w:rPr>
          <w:rFonts w:ascii="Arial" w:hAnsi="Arial" w:cs="Arial"/>
          <w:sz w:val="22"/>
          <w:szCs w:val="22"/>
          <w:u w:val="single"/>
        </w:rPr>
        <w:t>Sobre el proyecto de Ordenanza Municipal</w:t>
      </w:r>
    </w:p>
    <w:p w14:paraId="10F03AB7" w14:textId="77777777" w:rsidR="00C5713A" w:rsidRPr="00A27281" w:rsidRDefault="00C5713A" w:rsidP="00C5713A">
      <w:pPr>
        <w:pStyle w:val="Prrafodelista"/>
        <w:rPr>
          <w:rFonts w:ascii="Arial" w:hAnsi="Arial" w:cs="Arial"/>
          <w:sz w:val="22"/>
          <w:szCs w:val="22"/>
          <w:lang w:val="es-ES_tradnl" w:eastAsia="es-PE"/>
        </w:rPr>
      </w:pPr>
    </w:p>
    <w:p w14:paraId="7561B402" w14:textId="4ED6B716" w:rsidR="006C0857" w:rsidRDefault="006C0857" w:rsidP="006C0857">
      <w:pPr>
        <w:pStyle w:val="Prrafodelista"/>
        <w:numPr>
          <w:ilvl w:val="0"/>
          <w:numId w:val="39"/>
        </w:numPr>
        <w:ind w:left="567" w:right="45" w:hanging="567"/>
        <w:jc w:val="both"/>
        <w:rPr>
          <w:rFonts w:ascii="Arial" w:hAnsi="Arial" w:cs="Arial"/>
          <w:bCs/>
          <w:snapToGrid w:val="0"/>
          <w:color w:val="000000"/>
          <w:sz w:val="22"/>
          <w:szCs w:val="22"/>
          <w:lang w:val="es-ES_tradnl"/>
        </w:rPr>
      </w:pPr>
      <w:r w:rsidRPr="00A27281">
        <w:rPr>
          <w:rFonts w:ascii="Arial" w:hAnsi="Arial" w:cs="Arial"/>
          <w:bCs/>
          <w:snapToGrid w:val="0"/>
          <w:color w:val="000000"/>
          <w:sz w:val="22"/>
          <w:szCs w:val="22"/>
          <w:lang w:val="es-ES_tradnl"/>
        </w:rPr>
        <w:t xml:space="preserve">La propuesta normativa tiene como objeto regular el procedimiento administrativo sancionador y el dictado de medidas </w:t>
      </w:r>
      <w:r w:rsidR="00C152BA">
        <w:rPr>
          <w:rFonts w:ascii="Arial" w:hAnsi="Arial" w:cs="Arial"/>
          <w:bCs/>
          <w:snapToGrid w:val="0"/>
          <w:color w:val="000000"/>
          <w:sz w:val="22"/>
          <w:szCs w:val="22"/>
          <w:lang w:val="es-ES_tradnl"/>
        </w:rPr>
        <w:t>administrativas</w:t>
      </w:r>
      <w:r w:rsidRPr="00A27281">
        <w:rPr>
          <w:rFonts w:ascii="Arial" w:hAnsi="Arial" w:cs="Arial"/>
          <w:bCs/>
          <w:snapToGrid w:val="0"/>
          <w:color w:val="000000"/>
          <w:sz w:val="22"/>
          <w:szCs w:val="22"/>
          <w:lang w:val="es-ES_tradnl"/>
        </w:rPr>
        <w:t xml:space="preserve"> en el marco de la función fiscalizadora y sancionadora de la Municipalidad Provincial</w:t>
      </w:r>
      <w:r>
        <w:rPr>
          <w:rFonts w:ascii="Arial" w:hAnsi="Arial" w:cs="Arial"/>
          <w:bCs/>
          <w:snapToGrid w:val="0"/>
          <w:color w:val="000000"/>
          <w:sz w:val="22"/>
          <w:szCs w:val="22"/>
          <w:lang w:val="es-ES_tradnl"/>
        </w:rPr>
        <w:t xml:space="preserve"> de</w:t>
      </w:r>
      <w:r w:rsidRPr="00A27281">
        <w:rPr>
          <w:rFonts w:ascii="Arial" w:hAnsi="Arial" w:cs="Arial"/>
          <w:bCs/>
          <w:snapToGrid w:val="0"/>
          <w:color w:val="000000"/>
          <w:sz w:val="22"/>
          <w:szCs w:val="22"/>
          <w:lang w:val="es-ES_tradnl"/>
        </w:rPr>
        <w:t xml:space="preserve"> </w:t>
      </w:r>
      <w:r w:rsidRPr="00277F41">
        <w:rPr>
          <w:rFonts w:ascii="Arial" w:hAnsi="Arial" w:cs="Arial"/>
          <w:bCs/>
          <w:i/>
          <w:snapToGrid w:val="0"/>
          <w:color w:val="000000"/>
          <w:sz w:val="22"/>
          <w:szCs w:val="22"/>
          <w:lang w:val="es-ES_tradnl"/>
        </w:rPr>
        <w:t>(mencionar según corresponda)</w:t>
      </w:r>
      <w:r w:rsidRPr="00A27281">
        <w:rPr>
          <w:rFonts w:ascii="Arial" w:hAnsi="Arial" w:cs="Arial"/>
          <w:bCs/>
          <w:snapToGrid w:val="0"/>
          <w:color w:val="000000"/>
          <w:sz w:val="22"/>
          <w:szCs w:val="22"/>
          <w:lang w:val="es-ES_tradnl"/>
        </w:rPr>
        <w:t>.</w:t>
      </w:r>
    </w:p>
    <w:p w14:paraId="2CD127E5" w14:textId="77777777" w:rsidR="006C0857" w:rsidRPr="00A27281" w:rsidRDefault="006C0857" w:rsidP="006C0857">
      <w:pPr>
        <w:pStyle w:val="Prrafodelista"/>
        <w:ind w:left="567" w:right="45"/>
        <w:jc w:val="both"/>
        <w:rPr>
          <w:rFonts w:ascii="Arial" w:hAnsi="Arial" w:cs="Arial"/>
          <w:bCs/>
          <w:snapToGrid w:val="0"/>
          <w:color w:val="000000"/>
          <w:sz w:val="22"/>
          <w:szCs w:val="22"/>
          <w:lang w:val="es-ES_tradnl"/>
        </w:rPr>
      </w:pPr>
    </w:p>
    <w:p w14:paraId="26DE1B4E" w14:textId="07C87EDF" w:rsidR="006C0857" w:rsidRDefault="006C0857" w:rsidP="006C0857">
      <w:pPr>
        <w:pStyle w:val="Prrafodelista"/>
        <w:numPr>
          <w:ilvl w:val="0"/>
          <w:numId w:val="39"/>
        </w:numPr>
        <w:ind w:left="567" w:right="45" w:hanging="567"/>
        <w:jc w:val="both"/>
        <w:rPr>
          <w:rFonts w:ascii="Arial" w:hAnsi="Arial" w:cs="Arial"/>
          <w:bCs/>
          <w:color w:val="000000"/>
          <w:sz w:val="22"/>
          <w:szCs w:val="22"/>
        </w:rPr>
      </w:pPr>
      <w:r w:rsidRPr="00F93EB8">
        <w:rPr>
          <w:rFonts w:ascii="Arial" w:hAnsi="Arial" w:cs="Arial"/>
          <w:bCs/>
          <w:color w:val="000000"/>
          <w:sz w:val="22"/>
          <w:szCs w:val="22"/>
        </w:rPr>
        <w:t xml:space="preserve">El </w:t>
      </w:r>
      <w:r w:rsidRPr="006C0857">
        <w:rPr>
          <w:rFonts w:ascii="Arial" w:hAnsi="Arial" w:cs="Arial"/>
          <w:bCs/>
          <w:snapToGrid w:val="0"/>
          <w:color w:val="000000"/>
          <w:sz w:val="22"/>
          <w:szCs w:val="22"/>
          <w:lang w:val="es-ES_tradnl"/>
        </w:rPr>
        <w:t>proyecto</w:t>
      </w:r>
      <w:r w:rsidRPr="00F93EB8">
        <w:rPr>
          <w:rFonts w:ascii="Arial" w:hAnsi="Arial" w:cs="Arial"/>
          <w:bCs/>
          <w:color w:val="000000"/>
          <w:sz w:val="22"/>
          <w:szCs w:val="22"/>
        </w:rPr>
        <w:t xml:space="preserve"> contempla </w:t>
      </w:r>
      <w:r w:rsidR="00AA670B">
        <w:rPr>
          <w:rFonts w:ascii="Arial" w:hAnsi="Arial" w:cs="Arial"/>
          <w:bCs/>
          <w:color w:val="000000"/>
          <w:sz w:val="22"/>
          <w:szCs w:val="22"/>
        </w:rPr>
        <w:t>32</w:t>
      </w:r>
      <w:r w:rsidRPr="00F93EB8">
        <w:rPr>
          <w:rFonts w:ascii="Arial" w:hAnsi="Arial" w:cs="Arial"/>
          <w:bCs/>
          <w:color w:val="000000"/>
          <w:sz w:val="22"/>
          <w:szCs w:val="22"/>
        </w:rPr>
        <w:t xml:space="preserve"> artículos, divididos en seis títulos, los mismos que recogen: Disposiciones Generales, </w:t>
      </w:r>
      <w:r>
        <w:rPr>
          <w:rFonts w:ascii="Arial" w:hAnsi="Arial" w:cs="Arial"/>
          <w:bCs/>
          <w:color w:val="000000"/>
          <w:sz w:val="22"/>
          <w:szCs w:val="22"/>
        </w:rPr>
        <w:t>Procedimiento Administrativo Sancionador</w:t>
      </w:r>
      <w:r w:rsidRPr="00F93EB8">
        <w:rPr>
          <w:rFonts w:ascii="Arial" w:hAnsi="Arial" w:cs="Arial"/>
          <w:bCs/>
          <w:color w:val="000000"/>
          <w:sz w:val="22"/>
          <w:szCs w:val="22"/>
        </w:rPr>
        <w:t xml:space="preserve">, </w:t>
      </w:r>
      <w:r>
        <w:rPr>
          <w:rFonts w:ascii="Arial" w:hAnsi="Arial" w:cs="Arial"/>
          <w:bCs/>
          <w:color w:val="000000"/>
          <w:sz w:val="22"/>
          <w:szCs w:val="22"/>
        </w:rPr>
        <w:t>Medidas Administrativas</w:t>
      </w:r>
      <w:r w:rsidRPr="00F93EB8">
        <w:rPr>
          <w:rFonts w:ascii="Arial" w:hAnsi="Arial" w:cs="Arial"/>
          <w:bCs/>
          <w:color w:val="000000"/>
          <w:sz w:val="22"/>
          <w:szCs w:val="22"/>
        </w:rPr>
        <w:t xml:space="preserve">, </w:t>
      </w:r>
      <w:r>
        <w:rPr>
          <w:rFonts w:ascii="Arial" w:hAnsi="Arial" w:cs="Arial"/>
          <w:bCs/>
          <w:color w:val="000000"/>
          <w:sz w:val="22"/>
          <w:szCs w:val="22"/>
        </w:rPr>
        <w:t>Infracciones y Sanciones, Ejecución de Sanciones, y Extinción y Prescripción de las Sanciones; así como tres (3) disposiciones complementarias finales y una (1) disposición complementaria transitoria.</w:t>
      </w:r>
    </w:p>
    <w:p w14:paraId="2C285E84" w14:textId="77777777" w:rsidR="006C0857" w:rsidRPr="006C0857" w:rsidRDefault="006C0857" w:rsidP="006C0857">
      <w:pPr>
        <w:pStyle w:val="Prrafodelista"/>
        <w:rPr>
          <w:rFonts w:ascii="Arial" w:hAnsi="Arial" w:cs="Arial"/>
          <w:bCs/>
          <w:snapToGrid w:val="0"/>
          <w:color w:val="000000"/>
          <w:sz w:val="22"/>
          <w:szCs w:val="22"/>
          <w:lang w:val="es-ES_tradnl"/>
        </w:rPr>
      </w:pPr>
    </w:p>
    <w:p w14:paraId="74973BC1" w14:textId="435114D4" w:rsidR="00325CA6" w:rsidRPr="00A27281" w:rsidRDefault="00325CA6" w:rsidP="006C0857">
      <w:pPr>
        <w:pStyle w:val="Prrafodelista"/>
        <w:numPr>
          <w:ilvl w:val="0"/>
          <w:numId w:val="39"/>
        </w:numPr>
        <w:ind w:left="567" w:right="45" w:hanging="567"/>
        <w:jc w:val="both"/>
        <w:rPr>
          <w:rFonts w:ascii="Arial" w:hAnsi="Arial" w:cs="Arial"/>
          <w:bCs/>
          <w:snapToGrid w:val="0"/>
          <w:color w:val="000000"/>
          <w:sz w:val="22"/>
          <w:szCs w:val="22"/>
          <w:lang w:val="es-ES_tradnl"/>
        </w:rPr>
      </w:pPr>
      <w:r w:rsidRPr="00A27281">
        <w:rPr>
          <w:rFonts w:ascii="Arial" w:hAnsi="Arial" w:cs="Arial"/>
          <w:bCs/>
          <w:snapToGrid w:val="0"/>
          <w:color w:val="000000"/>
          <w:sz w:val="22"/>
          <w:szCs w:val="22"/>
          <w:lang w:val="es-ES_tradnl"/>
        </w:rPr>
        <w:t xml:space="preserve">En </w:t>
      </w:r>
      <w:r w:rsidRPr="006C0857">
        <w:rPr>
          <w:rFonts w:ascii="Arial" w:hAnsi="Arial" w:cs="Arial"/>
          <w:bCs/>
          <w:color w:val="000000"/>
          <w:sz w:val="22"/>
          <w:szCs w:val="22"/>
        </w:rPr>
        <w:t>virtud</w:t>
      </w:r>
      <w:r w:rsidRPr="00A27281">
        <w:rPr>
          <w:rFonts w:ascii="Arial" w:hAnsi="Arial" w:cs="Arial"/>
          <w:bCs/>
          <w:snapToGrid w:val="0"/>
          <w:color w:val="000000"/>
          <w:sz w:val="22"/>
          <w:szCs w:val="22"/>
          <w:lang w:val="es-ES_tradnl"/>
        </w:rPr>
        <w:t xml:space="preserve"> de lo antes </w:t>
      </w:r>
      <w:r w:rsidR="00A27281">
        <w:rPr>
          <w:rFonts w:ascii="Arial" w:hAnsi="Arial" w:cs="Arial"/>
          <w:bCs/>
          <w:snapToGrid w:val="0"/>
          <w:color w:val="000000"/>
          <w:sz w:val="22"/>
          <w:szCs w:val="22"/>
          <w:lang w:val="es-ES_tradnl"/>
        </w:rPr>
        <w:t>señalado</w:t>
      </w:r>
      <w:r w:rsidRPr="00A27281">
        <w:rPr>
          <w:rFonts w:ascii="Arial" w:hAnsi="Arial" w:cs="Arial"/>
          <w:bCs/>
          <w:snapToGrid w:val="0"/>
          <w:color w:val="000000"/>
          <w:sz w:val="22"/>
          <w:szCs w:val="22"/>
          <w:lang w:val="es-ES_tradnl"/>
        </w:rPr>
        <w:t>, a continuación, se desarrolla los aspectos</w:t>
      </w:r>
      <w:r w:rsidR="00A27281" w:rsidRPr="00A27281">
        <w:rPr>
          <w:rFonts w:ascii="Arial" w:hAnsi="Arial" w:cs="Arial"/>
          <w:bCs/>
          <w:snapToGrid w:val="0"/>
          <w:color w:val="000000"/>
          <w:sz w:val="22"/>
          <w:szCs w:val="22"/>
          <w:lang w:val="es-ES_tradnl"/>
        </w:rPr>
        <w:t xml:space="preserve"> principales</w:t>
      </w:r>
      <w:r w:rsidRPr="00A27281">
        <w:rPr>
          <w:rFonts w:ascii="Arial" w:hAnsi="Arial" w:cs="Arial"/>
          <w:bCs/>
          <w:snapToGrid w:val="0"/>
          <w:color w:val="000000"/>
          <w:sz w:val="22"/>
          <w:szCs w:val="22"/>
          <w:lang w:val="es-ES_tradnl"/>
        </w:rPr>
        <w:t xml:space="preserve"> materia de la propuesta normativa:</w:t>
      </w:r>
    </w:p>
    <w:p w14:paraId="2B433253" w14:textId="77777777" w:rsidR="00325CA6" w:rsidRPr="00A27281" w:rsidRDefault="00325CA6" w:rsidP="00325CA6">
      <w:pPr>
        <w:jc w:val="both"/>
        <w:rPr>
          <w:rFonts w:ascii="Arial" w:hAnsi="Arial" w:cs="Arial"/>
          <w:bCs/>
          <w:snapToGrid w:val="0"/>
          <w:color w:val="000000"/>
          <w:sz w:val="22"/>
          <w:szCs w:val="22"/>
          <w:lang w:val="es-ES_tradnl"/>
        </w:rPr>
      </w:pPr>
    </w:p>
    <w:p w14:paraId="4BEE5F16" w14:textId="6C840D78" w:rsidR="00325CA6" w:rsidRPr="00A27281" w:rsidRDefault="00325CA6" w:rsidP="006C0857">
      <w:pPr>
        <w:pStyle w:val="Prrafodelista"/>
        <w:numPr>
          <w:ilvl w:val="4"/>
          <w:numId w:val="39"/>
        </w:numPr>
        <w:ind w:left="993" w:right="45" w:hanging="284"/>
        <w:jc w:val="both"/>
        <w:rPr>
          <w:rFonts w:ascii="Arial" w:hAnsi="Arial" w:cs="Arial"/>
          <w:bCs/>
          <w:snapToGrid w:val="0"/>
          <w:color w:val="000000"/>
          <w:sz w:val="22"/>
          <w:szCs w:val="22"/>
          <w:lang w:val="es-ES_tradnl"/>
        </w:rPr>
      </w:pPr>
      <w:r w:rsidRPr="00A27281">
        <w:rPr>
          <w:rFonts w:ascii="Arial" w:hAnsi="Arial" w:cs="Arial"/>
          <w:bCs/>
          <w:snapToGrid w:val="0"/>
          <w:color w:val="000000"/>
          <w:sz w:val="22"/>
          <w:szCs w:val="22"/>
          <w:lang w:val="es-ES_tradnl"/>
        </w:rPr>
        <w:t xml:space="preserve">Las disposiciones contenidas en la propuesta normativa resultan aplicables a toda persona natural o jurídica dentro del ámbito de la jurisdicción de la Municipalidad Provincial de </w:t>
      </w:r>
      <w:r w:rsidRPr="00277F41">
        <w:rPr>
          <w:rFonts w:ascii="Arial" w:hAnsi="Arial" w:cs="Arial"/>
          <w:bCs/>
          <w:i/>
          <w:snapToGrid w:val="0"/>
          <w:color w:val="000000"/>
          <w:sz w:val="22"/>
          <w:szCs w:val="22"/>
          <w:lang w:val="es-ES_tradnl"/>
        </w:rPr>
        <w:t>(mencionar según corresponda)</w:t>
      </w:r>
      <w:r w:rsidRPr="00A27281">
        <w:rPr>
          <w:rFonts w:ascii="Arial" w:hAnsi="Arial" w:cs="Arial"/>
          <w:bCs/>
          <w:snapToGrid w:val="0"/>
          <w:color w:val="000000"/>
          <w:sz w:val="22"/>
          <w:szCs w:val="22"/>
          <w:lang w:val="es-ES_tradnl"/>
        </w:rPr>
        <w:t xml:space="preserve"> y en general a todos aquellos que por mandato de las disposiciones municipales deban cumplir determinadas conductas o abstenerse de realizar otras dentro de su jurisdicción. Además, se precisa que las personas jurídicas, son responsables por el incumplimiento de las disposiciones municipales</w:t>
      </w:r>
      <w:r w:rsidR="00567C72">
        <w:rPr>
          <w:rFonts w:ascii="Arial" w:hAnsi="Arial" w:cs="Arial"/>
          <w:bCs/>
          <w:snapToGrid w:val="0"/>
          <w:color w:val="000000"/>
          <w:sz w:val="22"/>
          <w:szCs w:val="22"/>
          <w:lang w:val="es-ES_tradnl"/>
        </w:rPr>
        <w:t xml:space="preserve"> en materia de residuos sólidos</w:t>
      </w:r>
      <w:r w:rsidRPr="00A27281">
        <w:rPr>
          <w:rFonts w:ascii="Arial" w:hAnsi="Arial" w:cs="Arial"/>
          <w:bCs/>
          <w:snapToGrid w:val="0"/>
          <w:color w:val="000000"/>
          <w:sz w:val="22"/>
          <w:szCs w:val="22"/>
          <w:lang w:val="es-ES_tradnl"/>
        </w:rPr>
        <w:t>, aun cuando la infracción haya sido realizada por una persona natural con la cual mantenga algún tipo de vinculación laboral o se presente cualquier otra figura de atribución y/o imposición de sanciones, para lo cual se procederá conforme a ley.</w:t>
      </w:r>
    </w:p>
    <w:p w14:paraId="1992E5D6" w14:textId="77777777" w:rsidR="00325CA6" w:rsidRPr="00A27281" w:rsidRDefault="00325CA6" w:rsidP="00325CA6">
      <w:pPr>
        <w:jc w:val="both"/>
        <w:rPr>
          <w:rFonts w:ascii="Arial" w:hAnsi="Arial" w:cs="Arial"/>
          <w:bCs/>
          <w:snapToGrid w:val="0"/>
          <w:color w:val="000000"/>
          <w:sz w:val="22"/>
          <w:szCs w:val="22"/>
          <w:lang w:val="es-ES_tradnl"/>
        </w:rPr>
      </w:pPr>
    </w:p>
    <w:p w14:paraId="338809ED" w14:textId="733705A9" w:rsidR="00325CA6" w:rsidRPr="00A27281" w:rsidRDefault="00325CA6" w:rsidP="006C0857">
      <w:pPr>
        <w:pStyle w:val="Prrafodelista"/>
        <w:numPr>
          <w:ilvl w:val="4"/>
          <w:numId w:val="39"/>
        </w:numPr>
        <w:ind w:left="993" w:right="45" w:hanging="284"/>
        <w:jc w:val="both"/>
        <w:rPr>
          <w:rFonts w:ascii="Arial" w:hAnsi="Arial" w:cs="Arial"/>
          <w:bCs/>
          <w:snapToGrid w:val="0"/>
          <w:color w:val="000000"/>
          <w:sz w:val="22"/>
          <w:szCs w:val="22"/>
          <w:lang w:val="es-ES_tradnl"/>
        </w:rPr>
      </w:pPr>
      <w:r w:rsidRPr="00A27281">
        <w:rPr>
          <w:rFonts w:ascii="Arial" w:hAnsi="Arial" w:cs="Arial"/>
          <w:bCs/>
          <w:snapToGrid w:val="0"/>
          <w:color w:val="000000"/>
          <w:sz w:val="22"/>
          <w:szCs w:val="22"/>
          <w:lang w:val="es-ES_tradnl"/>
        </w:rPr>
        <w:t xml:space="preserve">Se ha previsto en la propuesta normativa que el procedimiento administrativo sancionador se rige bajo los principios contenidos en el TUO de la LPAG, y adicionalmente para los temas ambientales por la Ley </w:t>
      </w:r>
      <w:proofErr w:type="spellStart"/>
      <w:r w:rsidRPr="00A27281">
        <w:rPr>
          <w:rFonts w:ascii="Arial" w:hAnsi="Arial" w:cs="Arial"/>
          <w:bCs/>
          <w:snapToGrid w:val="0"/>
          <w:color w:val="000000"/>
          <w:sz w:val="22"/>
          <w:szCs w:val="22"/>
          <w:lang w:val="es-ES_tradnl"/>
        </w:rPr>
        <w:t>N°</w:t>
      </w:r>
      <w:proofErr w:type="spellEnd"/>
      <w:r w:rsidRPr="00A27281">
        <w:rPr>
          <w:rFonts w:ascii="Arial" w:hAnsi="Arial" w:cs="Arial"/>
          <w:bCs/>
          <w:snapToGrid w:val="0"/>
          <w:color w:val="000000"/>
          <w:sz w:val="22"/>
          <w:szCs w:val="22"/>
          <w:lang w:val="es-ES_tradnl"/>
        </w:rPr>
        <w:t xml:space="preserve"> 28611, Ley General del Ambiente.</w:t>
      </w:r>
    </w:p>
    <w:p w14:paraId="2EFF5FD1" w14:textId="77777777" w:rsidR="00BE75AE" w:rsidRPr="00A27281" w:rsidRDefault="00BE75AE" w:rsidP="00BE75AE">
      <w:pPr>
        <w:pStyle w:val="Prrafodelista"/>
        <w:rPr>
          <w:rFonts w:ascii="Arial" w:hAnsi="Arial" w:cs="Arial"/>
          <w:bCs/>
          <w:snapToGrid w:val="0"/>
          <w:color w:val="000000"/>
          <w:sz w:val="22"/>
          <w:szCs w:val="22"/>
          <w:lang w:val="es-ES_tradnl"/>
        </w:rPr>
      </w:pPr>
    </w:p>
    <w:p w14:paraId="5760934A" w14:textId="68170747" w:rsidR="00BE75AE" w:rsidRPr="00A27281" w:rsidRDefault="00335FCB" w:rsidP="006C0857">
      <w:pPr>
        <w:pStyle w:val="Prrafodelista"/>
        <w:numPr>
          <w:ilvl w:val="4"/>
          <w:numId w:val="39"/>
        </w:numPr>
        <w:ind w:left="993" w:right="45" w:hanging="284"/>
        <w:jc w:val="both"/>
        <w:rPr>
          <w:rFonts w:ascii="Arial" w:hAnsi="Arial" w:cs="Arial"/>
          <w:bCs/>
          <w:snapToGrid w:val="0"/>
          <w:color w:val="000000"/>
          <w:sz w:val="22"/>
          <w:szCs w:val="22"/>
          <w:lang w:val="es-ES_tradnl"/>
        </w:rPr>
      </w:pPr>
      <w:r w:rsidRPr="00A27281">
        <w:rPr>
          <w:rFonts w:ascii="Arial" w:hAnsi="Arial" w:cs="Arial"/>
          <w:bCs/>
          <w:snapToGrid w:val="0"/>
          <w:color w:val="000000"/>
          <w:sz w:val="22"/>
          <w:szCs w:val="22"/>
          <w:lang w:val="es-ES_tradnl"/>
        </w:rPr>
        <w:t>Se ha precisado las autoridades inmersas en el procedimiento administrativo sancionador, toda vez que el inciso 1 del numeral 252.1 del artículo 252 del TUO de la LPAG establece que para el ejercicio de la potestad sancionadora se requiere obligatoriamente que las Entidades deben diferenciar en su estructura a la autoridad que conduce la fase instructora y la que decide la aplicación de la sanción.</w:t>
      </w:r>
    </w:p>
    <w:p w14:paraId="4DAEF6EC" w14:textId="77777777" w:rsidR="00335FCB" w:rsidRPr="00A27281" w:rsidRDefault="00335FCB" w:rsidP="00335FCB">
      <w:pPr>
        <w:pStyle w:val="Prrafodelista"/>
        <w:rPr>
          <w:rFonts w:ascii="Arial" w:hAnsi="Arial" w:cs="Arial"/>
          <w:bCs/>
          <w:snapToGrid w:val="0"/>
          <w:color w:val="000000"/>
          <w:sz w:val="22"/>
          <w:szCs w:val="22"/>
          <w:lang w:val="es-ES_tradnl"/>
        </w:rPr>
      </w:pPr>
    </w:p>
    <w:p w14:paraId="680DD815" w14:textId="01BE65B2" w:rsidR="0085525D" w:rsidRPr="00A27281" w:rsidRDefault="0085525D" w:rsidP="006C0857">
      <w:pPr>
        <w:pStyle w:val="Prrafodelista"/>
        <w:numPr>
          <w:ilvl w:val="4"/>
          <w:numId w:val="39"/>
        </w:numPr>
        <w:ind w:left="993" w:right="45" w:hanging="284"/>
        <w:jc w:val="both"/>
        <w:rPr>
          <w:rFonts w:ascii="Arial" w:hAnsi="Arial" w:cs="Arial"/>
          <w:bCs/>
          <w:snapToGrid w:val="0"/>
          <w:color w:val="000000"/>
          <w:sz w:val="22"/>
          <w:szCs w:val="22"/>
          <w:lang w:val="es-ES_tradnl"/>
        </w:rPr>
      </w:pPr>
      <w:r w:rsidRPr="00A27281">
        <w:rPr>
          <w:rFonts w:ascii="Arial" w:hAnsi="Arial" w:cs="Arial"/>
          <w:bCs/>
          <w:snapToGrid w:val="0"/>
          <w:color w:val="000000"/>
          <w:sz w:val="22"/>
          <w:szCs w:val="22"/>
          <w:lang w:val="es-ES_tradnl"/>
        </w:rPr>
        <w:t xml:space="preserve">Se ha incorporado las medidas </w:t>
      </w:r>
      <w:r w:rsidR="006C0857">
        <w:rPr>
          <w:rFonts w:ascii="Arial" w:hAnsi="Arial" w:cs="Arial"/>
          <w:bCs/>
          <w:snapToGrid w:val="0"/>
          <w:color w:val="000000"/>
          <w:sz w:val="22"/>
          <w:szCs w:val="22"/>
          <w:lang w:val="es-ES_tradnl"/>
        </w:rPr>
        <w:t>administrativas</w:t>
      </w:r>
      <w:r w:rsidRPr="00A27281">
        <w:rPr>
          <w:rFonts w:ascii="Arial" w:hAnsi="Arial" w:cs="Arial"/>
          <w:bCs/>
          <w:snapToGrid w:val="0"/>
          <w:color w:val="000000"/>
          <w:sz w:val="22"/>
          <w:szCs w:val="22"/>
          <w:lang w:val="es-ES_tradnl"/>
        </w:rPr>
        <w:t xml:space="preserve"> aplicables por la municipalidad, en caso sea necesario</w:t>
      </w:r>
      <w:r w:rsidR="00567C72">
        <w:rPr>
          <w:rFonts w:ascii="Arial" w:hAnsi="Arial" w:cs="Arial"/>
          <w:bCs/>
          <w:snapToGrid w:val="0"/>
          <w:color w:val="000000"/>
          <w:sz w:val="22"/>
          <w:szCs w:val="22"/>
          <w:lang w:val="es-ES_tradnl"/>
        </w:rPr>
        <w:t>, aplicables para casos en materia de residuos sólidos, medio ambiente u otros</w:t>
      </w:r>
      <w:r w:rsidRPr="00A27281">
        <w:rPr>
          <w:rFonts w:ascii="Arial" w:hAnsi="Arial" w:cs="Arial"/>
          <w:bCs/>
          <w:snapToGrid w:val="0"/>
          <w:color w:val="000000"/>
          <w:sz w:val="22"/>
          <w:szCs w:val="22"/>
          <w:lang w:val="es-ES_tradnl"/>
        </w:rPr>
        <w:t>.</w:t>
      </w:r>
    </w:p>
    <w:p w14:paraId="1D23BBAA" w14:textId="77777777" w:rsidR="0085525D" w:rsidRDefault="0085525D" w:rsidP="0085525D">
      <w:pPr>
        <w:pStyle w:val="Prrafodelista"/>
        <w:ind w:left="993" w:right="45"/>
        <w:jc w:val="both"/>
        <w:rPr>
          <w:rFonts w:ascii="Arial" w:hAnsi="Arial" w:cs="Arial"/>
          <w:bCs/>
          <w:snapToGrid w:val="0"/>
          <w:color w:val="000000"/>
          <w:sz w:val="22"/>
          <w:szCs w:val="22"/>
          <w:lang w:val="es-ES_tradnl"/>
        </w:rPr>
      </w:pPr>
    </w:p>
    <w:p w14:paraId="56455EAD" w14:textId="72DDAE21" w:rsidR="00335FCB" w:rsidRDefault="00335FCB" w:rsidP="006C0857">
      <w:pPr>
        <w:pStyle w:val="Prrafodelista"/>
        <w:numPr>
          <w:ilvl w:val="4"/>
          <w:numId w:val="39"/>
        </w:numPr>
        <w:ind w:left="993" w:right="45" w:hanging="284"/>
        <w:jc w:val="both"/>
        <w:rPr>
          <w:rFonts w:ascii="Arial" w:hAnsi="Arial" w:cs="Arial"/>
          <w:bCs/>
          <w:snapToGrid w:val="0"/>
          <w:color w:val="000000"/>
          <w:sz w:val="22"/>
          <w:szCs w:val="22"/>
          <w:lang w:val="es-ES_tradnl"/>
        </w:rPr>
      </w:pPr>
      <w:r w:rsidRPr="00A27281">
        <w:rPr>
          <w:rFonts w:ascii="Arial" w:hAnsi="Arial" w:cs="Arial"/>
          <w:bCs/>
          <w:snapToGrid w:val="0"/>
          <w:color w:val="000000"/>
          <w:sz w:val="22"/>
          <w:szCs w:val="22"/>
          <w:lang w:val="es-ES_tradnl"/>
        </w:rPr>
        <w:t>Se ha establecido el contenido del procedimiento administrativo sancionador acorde con el TUO de la LPAG.</w:t>
      </w:r>
    </w:p>
    <w:p w14:paraId="53A7C232" w14:textId="77777777" w:rsidR="0085525D" w:rsidRPr="0085525D" w:rsidRDefault="0085525D" w:rsidP="0085525D">
      <w:pPr>
        <w:pStyle w:val="Prrafodelista"/>
        <w:rPr>
          <w:rFonts w:ascii="Arial" w:hAnsi="Arial" w:cs="Arial"/>
          <w:bCs/>
          <w:snapToGrid w:val="0"/>
          <w:color w:val="000000"/>
          <w:sz w:val="22"/>
          <w:szCs w:val="22"/>
          <w:lang w:val="es-ES_tradnl"/>
        </w:rPr>
      </w:pPr>
    </w:p>
    <w:p w14:paraId="0ED31A61" w14:textId="3F8ACFF7" w:rsidR="0085525D" w:rsidRDefault="0085525D" w:rsidP="0085525D">
      <w:pPr>
        <w:pStyle w:val="Prrafodelista"/>
        <w:ind w:left="993" w:right="45"/>
        <w:jc w:val="both"/>
        <w:rPr>
          <w:rFonts w:ascii="Arial" w:hAnsi="Arial" w:cs="Arial"/>
          <w:bCs/>
          <w:snapToGrid w:val="0"/>
          <w:color w:val="000000"/>
          <w:sz w:val="22"/>
          <w:szCs w:val="22"/>
          <w:lang w:val="es-ES_tradnl"/>
        </w:rPr>
      </w:pPr>
      <w:r>
        <w:rPr>
          <w:rFonts w:ascii="Arial" w:hAnsi="Arial" w:cs="Arial"/>
          <w:bCs/>
          <w:noProof/>
          <w:color w:val="000000"/>
          <w:sz w:val="22"/>
          <w:szCs w:val="22"/>
          <w:lang w:val="es-ES"/>
        </w:rPr>
        <w:lastRenderedPageBreak/>
        <mc:AlternateContent>
          <mc:Choice Requires="wps">
            <w:drawing>
              <wp:anchor distT="0" distB="0" distL="114300" distR="114300" simplePos="0" relativeHeight="251666432" behindDoc="0" locked="0" layoutInCell="1" allowOverlap="1" wp14:anchorId="4B591032" wp14:editId="723835A2">
                <wp:simplePos x="0" y="0"/>
                <wp:positionH relativeFrom="column">
                  <wp:posOffset>394970</wp:posOffset>
                </wp:positionH>
                <wp:positionV relativeFrom="paragraph">
                  <wp:posOffset>3175</wp:posOffset>
                </wp:positionV>
                <wp:extent cx="5943600" cy="1905000"/>
                <wp:effectExtent l="0" t="0" r="19050" b="19050"/>
                <wp:wrapNone/>
                <wp:docPr id="10" name="10 Rectángulo"/>
                <wp:cNvGraphicFramePr/>
                <a:graphic xmlns:a="http://schemas.openxmlformats.org/drawingml/2006/main">
                  <a:graphicData uri="http://schemas.microsoft.com/office/word/2010/wordprocessingShape">
                    <wps:wsp>
                      <wps:cNvSpPr/>
                      <wps:spPr>
                        <a:xfrm>
                          <a:off x="0" y="0"/>
                          <a:ext cx="5943600" cy="1905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57BB0" id="10 Rectángulo" o:spid="_x0000_s1026" style="position:absolute;margin-left:31.1pt;margin-top:.25pt;width:468pt;height:15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" filled="f" strokecolor="black [3213]" strokeweight="1pt"/>
            </w:pict>
          </mc:Fallback>
        </mc:AlternateContent>
      </w:r>
      <w:r>
        <w:rPr>
          <w:rFonts w:ascii="Arial" w:hAnsi="Arial" w:cs="Arial"/>
          <w:bCs/>
          <w:noProof/>
          <w:color w:val="000000"/>
          <w:sz w:val="22"/>
          <w:szCs w:val="22"/>
          <w:lang w:val="es-ES"/>
        </w:rPr>
        <mc:AlternateContent>
          <mc:Choice Requires="wps">
            <w:drawing>
              <wp:anchor distT="0" distB="0" distL="114300" distR="114300" simplePos="0" relativeHeight="251663360" behindDoc="0" locked="0" layoutInCell="1" allowOverlap="1" wp14:anchorId="7C95263E" wp14:editId="0C52B024">
                <wp:simplePos x="0" y="0"/>
                <wp:positionH relativeFrom="column">
                  <wp:posOffset>4811712</wp:posOffset>
                </wp:positionH>
                <wp:positionV relativeFrom="paragraph">
                  <wp:posOffset>91757</wp:posOffset>
                </wp:positionV>
                <wp:extent cx="447675" cy="2110740"/>
                <wp:effectExtent l="6668" t="0" r="16192" b="92393"/>
                <wp:wrapNone/>
                <wp:docPr id="8" name="8 Abrir llave"/>
                <wp:cNvGraphicFramePr/>
                <a:graphic xmlns:a="http://schemas.openxmlformats.org/drawingml/2006/main">
                  <a:graphicData uri="http://schemas.microsoft.com/office/word/2010/wordprocessingShape">
                    <wps:wsp>
                      <wps:cNvSpPr/>
                      <wps:spPr>
                        <a:xfrm rot="16200000">
                          <a:off x="0" y="0"/>
                          <a:ext cx="447675" cy="21107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55E1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8 Abrir llave" o:spid="_x0000_s1026" type="#_x0000_t87" style="position:absolute;margin-left:378.85pt;margin-top:7.2pt;width:35.25pt;height:166.2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" adj="382" strokecolor="#5b9bd5 [3204]" strokeweight=".5pt">
                <v:stroke joinstyle="miter"/>
              </v:shape>
            </w:pict>
          </mc:Fallback>
        </mc:AlternateContent>
      </w:r>
      <w:r>
        <w:rPr>
          <w:rFonts w:ascii="Arial" w:hAnsi="Arial" w:cs="Arial"/>
          <w:bCs/>
          <w:noProof/>
          <w:color w:val="000000"/>
          <w:sz w:val="22"/>
          <w:szCs w:val="22"/>
          <w:lang w:val="es-ES"/>
        </w:rPr>
        <mc:AlternateContent>
          <mc:Choice Requires="wps">
            <w:drawing>
              <wp:anchor distT="0" distB="0" distL="114300" distR="114300" simplePos="0" relativeHeight="251659264" behindDoc="0" locked="0" layoutInCell="1" allowOverlap="1" wp14:anchorId="7D001E20" wp14:editId="0654CBFF">
                <wp:simplePos x="0" y="0"/>
                <wp:positionH relativeFrom="column">
                  <wp:posOffset>1992790</wp:posOffset>
                </wp:positionH>
                <wp:positionV relativeFrom="paragraph">
                  <wp:posOffset>-489745</wp:posOffset>
                </wp:positionV>
                <wp:extent cx="447675" cy="3271840"/>
                <wp:effectExtent l="0" t="2222" r="26352" b="102553"/>
                <wp:wrapNone/>
                <wp:docPr id="7" name="7 Abrir llave"/>
                <wp:cNvGraphicFramePr/>
                <a:graphic xmlns:a="http://schemas.openxmlformats.org/drawingml/2006/main">
                  <a:graphicData uri="http://schemas.microsoft.com/office/word/2010/wordprocessingShape">
                    <wps:wsp>
                      <wps:cNvSpPr/>
                      <wps:spPr>
                        <a:xfrm rot="16200000">
                          <a:off x="0" y="0"/>
                          <a:ext cx="447675" cy="327184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CC8D10" id="7 Abrir llave" o:spid="_x0000_s1026" type="#_x0000_t87" style="position:absolute;margin-left:156.9pt;margin-top:-38.55pt;width:35.25pt;height:257.65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" adj="246" strokecolor="#5b9bd5 [3204]" strokeweight=".5pt">
                <v:stroke joinstyle="miter"/>
              </v:shape>
            </w:pict>
          </mc:Fallback>
        </mc:AlternateContent>
      </w:r>
      <w:r>
        <w:rPr>
          <w:rFonts w:ascii="Arial" w:hAnsi="Arial" w:cs="Arial"/>
          <w:bCs/>
          <w:noProof/>
          <w:color w:val="000000"/>
          <w:sz w:val="22"/>
          <w:szCs w:val="22"/>
          <w:lang w:val="es-ES"/>
        </w:rPr>
        <w:drawing>
          <wp:inline distT="0" distB="0" distL="0" distR="0" wp14:anchorId="52AC980B" wp14:editId="7D256D1C">
            <wp:extent cx="5353050" cy="1247775"/>
            <wp:effectExtent l="19050" t="0" r="1905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F4DF06D" w14:textId="6B21AEF3" w:rsidR="0085525D" w:rsidRPr="00A27281" w:rsidRDefault="0085525D" w:rsidP="0085525D">
      <w:pPr>
        <w:pStyle w:val="Prrafodelista"/>
        <w:ind w:left="993" w:right="45"/>
        <w:jc w:val="both"/>
        <w:rPr>
          <w:rFonts w:ascii="Arial" w:hAnsi="Arial" w:cs="Arial"/>
          <w:bCs/>
          <w:snapToGrid w:val="0"/>
          <w:color w:val="000000"/>
          <w:sz w:val="22"/>
          <w:szCs w:val="22"/>
          <w:lang w:val="es-ES_tradnl"/>
        </w:rPr>
      </w:pPr>
      <w:r w:rsidRPr="0085525D">
        <w:rPr>
          <w:rFonts w:ascii="Arial" w:hAnsi="Arial" w:cs="Arial"/>
          <w:bCs/>
          <w:noProof/>
          <w:snapToGrid w:val="0"/>
          <w:color w:val="000000"/>
          <w:sz w:val="22"/>
          <w:szCs w:val="22"/>
          <w:lang w:val="es-ES"/>
        </w:rPr>
        <mc:AlternateContent>
          <mc:Choice Requires="wps">
            <w:drawing>
              <wp:anchor distT="0" distB="0" distL="114300" distR="114300" simplePos="0" relativeHeight="251665408" behindDoc="0" locked="0" layoutInCell="1" allowOverlap="1" wp14:anchorId="1F91D41F" wp14:editId="78A9CD25">
                <wp:simplePos x="0" y="0"/>
                <wp:positionH relativeFrom="column">
                  <wp:posOffset>3909060</wp:posOffset>
                </wp:positionH>
                <wp:positionV relativeFrom="paragraph">
                  <wp:posOffset>130810</wp:posOffset>
                </wp:positionV>
                <wp:extent cx="2314575" cy="1403985"/>
                <wp:effectExtent l="0" t="0" r="9525"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14:paraId="47002CFE" w14:textId="77777777" w:rsidR="0085525D" w:rsidRDefault="0085525D" w:rsidP="0085525D">
                            <w:pPr>
                              <w:rPr>
                                <w:rFonts w:ascii="Arial" w:hAnsi="Arial" w:cs="Arial"/>
                                <w:sz w:val="18"/>
                              </w:rPr>
                            </w:pPr>
                            <w:r w:rsidRPr="0085525D">
                              <w:rPr>
                                <w:rFonts w:ascii="Arial" w:hAnsi="Arial" w:cs="Arial"/>
                                <w:sz w:val="18"/>
                              </w:rPr>
                              <w:t>Gerencia (</w:t>
                            </w:r>
                            <w:r w:rsidRPr="00277F41">
                              <w:rPr>
                                <w:rFonts w:ascii="Arial" w:hAnsi="Arial" w:cs="Arial"/>
                                <w:i/>
                                <w:sz w:val="18"/>
                              </w:rPr>
                              <w:t>mencionar según corresponda</w:t>
                            </w:r>
                            <w:r w:rsidRPr="0085525D">
                              <w:rPr>
                                <w:rFonts w:ascii="Arial" w:hAnsi="Arial" w:cs="Arial"/>
                                <w:sz w:val="18"/>
                              </w:rPr>
                              <w:t>)</w:t>
                            </w:r>
                          </w:p>
                          <w:p w14:paraId="6CCAE104" w14:textId="0A399731" w:rsidR="0085525D" w:rsidRPr="0085525D" w:rsidRDefault="0085525D" w:rsidP="0085525D">
                            <w:pPr>
                              <w:jc w:val="center"/>
                              <w:rPr>
                                <w:rFonts w:ascii="Arial" w:hAnsi="Arial" w:cs="Arial"/>
                                <w:sz w:val="18"/>
                              </w:rPr>
                            </w:pPr>
                            <w:r>
                              <w:rPr>
                                <w:rFonts w:ascii="Arial" w:hAnsi="Arial" w:cs="Arial"/>
                                <w:sz w:val="18"/>
                              </w:rPr>
                              <w:t>Autoridad Decisora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91D41F" id="_x0000_t202" coordsize="21600,21600" o:spt="202" path="m,l,21600r21600,l21600,xe">
                <v:stroke joinstyle="miter"/>
                <v:path gradientshapeok="t" o:connecttype="rect"/>
              </v:shapetype>
              <v:shape id="Cuadro de texto 2" o:spid="_x0000_s1026" type="#_x0000_t202" style="position:absolute;left:0;text-align:left;margin-left:307.8pt;margin-top:10.3pt;width:182.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" stroked="f">
                <v:textbox style="mso-fit-shape-to-text:t">
                  <w:txbxContent>
                    <w:p w14:paraId="47002CFE" w14:textId="77777777" w:rsidR="0085525D" w:rsidRDefault="0085525D" w:rsidP="0085525D">
                      <w:pPr>
                        <w:rPr>
                          <w:rFonts w:ascii="Arial" w:hAnsi="Arial" w:cs="Arial"/>
                          <w:sz w:val="18"/>
                        </w:rPr>
                      </w:pPr>
                      <w:r w:rsidRPr="0085525D">
                        <w:rPr>
                          <w:rFonts w:ascii="Arial" w:hAnsi="Arial" w:cs="Arial"/>
                          <w:sz w:val="18"/>
                        </w:rPr>
                        <w:t>Gerencia (</w:t>
                      </w:r>
                      <w:r w:rsidRPr="00277F41">
                        <w:rPr>
                          <w:rFonts w:ascii="Arial" w:hAnsi="Arial" w:cs="Arial"/>
                          <w:i/>
                          <w:sz w:val="18"/>
                        </w:rPr>
                        <w:t>mencionar según corresponda</w:t>
                      </w:r>
                      <w:r w:rsidRPr="0085525D">
                        <w:rPr>
                          <w:rFonts w:ascii="Arial" w:hAnsi="Arial" w:cs="Arial"/>
                          <w:sz w:val="18"/>
                        </w:rPr>
                        <w:t>)</w:t>
                      </w:r>
                    </w:p>
                    <w:p w14:paraId="6CCAE104" w14:textId="0A399731" w:rsidR="0085525D" w:rsidRPr="0085525D" w:rsidRDefault="0085525D" w:rsidP="0085525D">
                      <w:pPr>
                        <w:jc w:val="center"/>
                        <w:rPr>
                          <w:rFonts w:ascii="Arial" w:hAnsi="Arial" w:cs="Arial"/>
                          <w:sz w:val="18"/>
                        </w:rPr>
                      </w:pPr>
                      <w:r>
                        <w:rPr>
                          <w:rFonts w:ascii="Arial" w:hAnsi="Arial" w:cs="Arial"/>
                          <w:sz w:val="18"/>
                        </w:rPr>
                        <w:t>Autoridad Decisora</w:t>
                      </w:r>
                    </w:p>
                  </w:txbxContent>
                </v:textbox>
              </v:shape>
            </w:pict>
          </mc:Fallback>
        </mc:AlternateContent>
      </w:r>
      <w:r w:rsidRPr="0085525D">
        <w:rPr>
          <w:rFonts w:ascii="Arial" w:hAnsi="Arial" w:cs="Arial"/>
          <w:bCs/>
          <w:noProof/>
          <w:snapToGrid w:val="0"/>
          <w:color w:val="000000"/>
          <w:sz w:val="22"/>
          <w:szCs w:val="22"/>
          <w:lang w:val="es-ES"/>
        </w:rPr>
        <mc:AlternateContent>
          <mc:Choice Requires="wps">
            <w:drawing>
              <wp:anchor distT="0" distB="0" distL="114300" distR="114300" simplePos="0" relativeHeight="251661312" behindDoc="0" locked="0" layoutInCell="1" allowOverlap="1" wp14:anchorId="3E3674E8" wp14:editId="064192FF">
                <wp:simplePos x="0" y="0"/>
                <wp:positionH relativeFrom="column">
                  <wp:posOffset>1270635</wp:posOffset>
                </wp:positionH>
                <wp:positionV relativeFrom="paragraph">
                  <wp:posOffset>69850</wp:posOffset>
                </wp:positionV>
                <wp:extent cx="2314575" cy="1403985"/>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noFill/>
                          <a:miter lim="800000"/>
                          <a:headEnd/>
                          <a:tailEnd/>
                        </a:ln>
                      </wps:spPr>
                      <wps:txbx>
                        <w:txbxContent>
                          <w:p w14:paraId="1F87E8E4" w14:textId="050EEF58" w:rsidR="0085525D" w:rsidRDefault="0085525D">
                            <w:pPr>
                              <w:rPr>
                                <w:rFonts w:ascii="Arial" w:hAnsi="Arial" w:cs="Arial"/>
                                <w:sz w:val="18"/>
                              </w:rPr>
                            </w:pPr>
                            <w:r w:rsidRPr="0085525D">
                              <w:rPr>
                                <w:rFonts w:ascii="Arial" w:hAnsi="Arial" w:cs="Arial"/>
                                <w:sz w:val="18"/>
                              </w:rPr>
                              <w:t>Gerencia (</w:t>
                            </w:r>
                            <w:r w:rsidRPr="00277F41">
                              <w:rPr>
                                <w:rFonts w:ascii="Arial" w:hAnsi="Arial" w:cs="Arial"/>
                                <w:i/>
                                <w:sz w:val="18"/>
                              </w:rPr>
                              <w:t>mencionar según corresponda</w:t>
                            </w:r>
                            <w:r w:rsidRPr="0085525D">
                              <w:rPr>
                                <w:rFonts w:ascii="Arial" w:hAnsi="Arial" w:cs="Arial"/>
                                <w:sz w:val="18"/>
                              </w:rPr>
                              <w:t>)</w:t>
                            </w:r>
                          </w:p>
                          <w:p w14:paraId="6D613731" w14:textId="458F4E6F" w:rsidR="0085525D" w:rsidRPr="0085525D" w:rsidRDefault="0085525D" w:rsidP="0085525D">
                            <w:pPr>
                              <w:jc w:val="center"/>
                              <w:rPr>
                                <w:rFonts w:ascii="Arial" w:hAnsi="Arial" w:cs="Arial"/>
                                <w:sz w:val="18"/>
                              </w:rPr>
                            </w:pPr>
                            <w:r>
                              <w:rPr>
                                <w:rFonts w:ascii="Arial" w:hAnsi="Arial" w:cs="Arial"/>
                                <w:sz w:val="18"/>
                              </w:rPr>
                              <w:t>Autoridad Instructora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674E8" id="_x0000_s1027" type="#_x0000_t202" style="position:absolute;left:0;text-align:left;margin-left:100.05pt;margin-top:5.5pt;width:18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" stroked="f">
                <v:textbox style="mso-fit-shape-to-text:t">
                  <w:txbxContent>
                    <w:p w14:paraId="1F87E8E4" w14:textId="050EEF58" w:rsidR="0085525D" w:rsidRDefault="0085525D">
                      <w:pPr>
                        <w:rPr>
                          <w:rFonts w:ascii="Arial" w:hAnsi="Arial" w:cs="Arial"/>
                          <w:sz w:val="18"/>
                        </w:rPr>
                      </w:pPr>
                      <w:r w:rsidRPr="0085525D">
                        <w:rPr>
                          <w:rFonts w:ascii="Arial" w:hAnsi="Arial" w:cs="Arial"/>
                          <w:sz w:val="18"/>
                        </w:rPr>
                        <w:t>Gerencia (</w:t>
                      </w:r>
                      <w:r w:rsidRPr="00277F41">
                        <w:rPr>
                          <w:rFonts w:ascii="Arial" w:hAnsi="Arial" w:cs="Arial"/>
                          <w:i/>
                          <w:sz w:val="18"/>
                        </w:rPr>
                        <w:t>mencionar según corresponda</w:t>
                      </w:r>
                      <w:r w:rsidRPr="0085525D">
                        <w:rPr>
                          <w:rFonts w:ascii="Arial" w:hAnsi="Arial" w:cs="Arial"/>
                          <w:sz w:val="18"/>
                        </w:rPr>
                        <w:t>)</w:t>
                      </w:r>
                    </w:p>
                    <w:p w14:paraId="6D613731" w14:textId="458F4E6F" w:rsidR="0085525D" w:rsidRPr="0085525D" w:rsidRDefault="0085525D" w:rsidP="0085525D">
                      <w:pPr>
                        <w:jc w:val="center"/>
                        <w:rPr>
                          <w:rFonts w:ascii="Arial" w:hAnsi="Arial" w:cs="Arial"/>
                          <w:sz w:val="18"/>
                        </w:rPr>
                      </w:pPr>
                      <w:r>
                        <w:rPr>
                          <w:rFonts w:ascii="Arial" w:hAnsi="Arial" w:cs="Arial"/>
                          <w:sz w:val="18"/>
                        </w:rPr>
                        <w:t>Autoridad Instructora</w:t>
                      </w:r>
                    </w:p>
                  </w:txbxContent>
                </v:textbox>
              </v:shape>
            </w:pict>
          </mc:Fallback>
        </mc:AlternateContent>
      </w:r>
    </w:p>
    <w:p w14:paraId="3989112A" w14:textId="77777777" w:rsidR="00335FCB" w:rsidRPr="00A27281" w:rsidRDefault="00335FCB" w:rsidP="00335FCB">
      <w:pPr>
        <w:pStyle w:val="Prrafodelista"/>
        <w:rPr>
          <w:rFonts w:ascii="Arial" w:hAnsi="Arial" w:cs="Arial"/>
          <w:bCs/>
          <w:snapToGrid w:val="0"/>
          <w:color w:val="000000"/>
          <w:sz w:val="22"/>
          <w:szCs w:val="22"/>
          <w:lang w:val="es-ES_tradnl"/>
        </w:rPr>
      </w:pPr>
    </w:p>
    <w:p w14:paraId="3AD21DB1" w14:textId="77777777" w:rsidR="00A27281" w:rsidRDefault="00A27281" w:rsidP="00A27281">
      <w:pPr>
        <w:pStyle w:val="Prrafodelista"/>
        <w:rPr>
          <w:rFonts w:ascii="Arial" w:hAnsi="Arial" w:cs="Arial"/>
          <w:bCs/>
          <w:snapToGrid w:val="0"/>
          <w:color w:val="000000"/>
          <w:sz w:val="22"/>
          <w:szCs w:val="22"/>
          <w:lang w:val="es-ES_tradnl"/>
        </w:rPr>
      </w:pPr>
    </w:p>
    <w:p w14:paraId="03BEBD06" w14:textId="77777777" w:rsidR="0085525D" w:rsidRDefault="0085525D" w:rsidP="00A27281">
      <w:pPr>
        <w:pStyle w:val="Prrafodelista"/>
        <w:rPr>
          <w:rFonts w:ascii="Arial" w:hAnsi="Arial" w:cs="Arial"/>
          <w:bCs/>
          <w:snapToGrid w:val="0"/>
          <w:color w:val="000000"/>
          <w:sz w:val="22"/>
          <w:szCs w:val="22"/>
          <w:lang w:val="es-ES_tradnl"/>
        </w:rPr>
      </w:pPr>
    </w:p>
    <w:p w14:paraId="4CEFFD75" w14:textId="77777777" w:rsidR="0085525D" w:rsidRPr="0085525D" w:rsidRDefault="0085525D" w:rsidP="00A27281">
      <w:pPr>
        <w:pStyle w:val="Prrafodelista"/>
        <w:rPr>
          <w:rFonts w:ascii="Arial" w:hAnsi="Arial" w:cs="Arial"/>
          <w:bCs/>
          <w:snapToGrid w:val="0"/>
          <w:color w:val="000000"/>
          <w:sz w:val="12"/>
          <w:szCs w:val="22"/>
          <w:lang w:val="es-ES_tradnl"/>
        </w:rPr>
      </w:pPr>
    </w:p>
    <w:p w14:paraId="7E22B8EB" w14:textId="6DFAE354" w:rsidR="0085525D" w:rsidRPr="0085525D" w:rsidRDefault="0085525D" w:rsidP="00A27281">
      <w:pPr>
        <w:pStyle w:val="Prrafodelista"/>
        <w:rPr>
          <w:rFonts w:ascii="Arial" w:hAnsi="Arial" w:cs="Arial"/>
          <w:bCs/>
          <w:snapToGrid w:val="0"/>
          <w:color w:val="000000"/>
          <w:sz w:val="18"/>
          <w:szCs w:val="22"/>
          <w:lang w:val="es-ES_tradnl"/>
        </w:rPr>
      </w:pPr>
      <w:r w:rsidRPr="0085525D">
        <w:rPr>
          <w:rFonts w:ascii="Arial" w:hAnsi="Arial" w:cs="Arial"/>
          <w:bCs/>
          <w:snapToGrid w:val="0"/>
          <w:color w:val="000000"/>
          <w:sz w:val="18"/>
          <w:szCs w:val="22"/>
          <w:lang w:val="es-ES_tradnl"/>
        </w:rPr>
        <w:t>Fuente: elaboración propia</w:t>
      </w:r>
    </w:p>
    <w:p w14:paraId="716E85BA" w14:textId="77777777" w:rsidR="0085525D" w:rsidRPr="00A27281" w:rsidRDefault="0085525D" w:rsidP="00A27281">
      <w:pPr>
        <w:pStyle w:val="Prrafodelista"/>
        <w:rPr>
          <w:rFonts w:ascii="Arial" w:hAnsi="Arial" w:cs="Arial"/>
          <w:bCs/>
          <w:snapToGrid w:val="0"/>
          <w:color w:val="000000"/>
          <w:sz w:val="22"/>
          <w:szCs w:val="22"/>
          <w:lang w:val="es-ES_tradnl"/>
        </w:rPr>
      </w:pPr>
    </w:p>
    <w:p w14:paraId="0A2C7BFE" w14:textId="31FAF102" w:rsidR="00C152BA" w:rsidRPr="006353A2" w:rsidRDefault="00C152BA" w:rsidP="00C152BA">
      <w:pPr>
        <w:pStyle w:val="Prrafodelista"/>
        <w:numPr>
          <w:ilvl w:val="0"/>
          <w:numId w:val="39"/>
        </w:numPr>
        <w:ind w:left="567" w:right="45" w:hanging="567"/>
        <w:jc w:val="both"/>
        <w:rPr>
          <w:rFonts w:ascii="Arial" w:hAnsi="Arial" w:cs="Arial"/>
          <w:sz w:val="22"/>
          <w:szCs w:val="22"/>
        </w:rPr>
      </w:pPr>
      <w:r w:rsidRPr="006353A2">
        <w:rPr>
          <w:rFonts w:ascii="Arial" w:hAnsi="Arial" w:cs="Arial"/>
          <w:sz w:val="22"/>
          <w:szCs w:val="22"/>
        </w:rPr>
        <w:t xml:space="preserve">El </w:t>
      </w:r>
      <w:r w:rsidRPr="00C152BA">
        <w:rPr>
          <w:rFonts w:ascii="Arial" w:hAnsi="Arial" w:cs="Arial"/>
          <w:bCs/>
          <w:snapToGrid w:val="0"/>
          <w:color w:val="000000"/>
          <w:sz w:val="22"/>
          <w:szCs w:val="22"/>
          <w:lang w:val="es-ES_tradnl"/>
        </w:rPr>
        <w:t>proyecto</w:t>
      </w:r>
      <w:r w:rsidRPr="006353A2">
        <w:rPr>
          <w:rFonts w:ascii="Arial" w:hAnsi="Arial" w:cs="Arial"/>
          <w:sz w:val="22"/>
          <w:szCs w:val="22"/>
        </w:rPr>
        <w:t xml:space="preserve"> normativo es acorde con</w:t>
      </w:r>
      <w:r>
        <w:rPr>
          <w:rFonts w:ascii="Arial" w:hAnsi="Arial" w:cs="Arial"/>
          <w:sz w:val="22"/>
          <w:szCs w:val="22"/>
        </w:rPr>
        <w:t xml:space="preserve"> las disposiciones establecidas en el TUO de la LPAG, considerando además lo señalado </w:t>
      </w:r>
      <w:r w:rsidRPr="00C152BA">
        <w:rPr>
          <w:rFonts w:ascii="Arial" w:hAnsi="Arial" w:cs="Arial"/>
          <w:sz w:val="22"/>
          <w:szCs w:val="22"/>
        </w:rPr>
        <w:t xml:space="preserve">en la Ley </w:t>
      </w:r>
      <w:proofErr w:type="spellStart"/>
      <w:r w:rsidRPr="00C152BA">
        <w:rPr>
          <w:rFonts w:ascii="Arial" w:hAnsi="Arial" w:cs="Arial"/>
          <w:sz w:val="22"/>
          <w:szCs w:val="22"/>
        </w:rPr>
        <w:t>N°</w:t>
      </w:r>
      <w:proofErr w:type="spellEnd"/>
      <w:r w:rsidRPr="00C152BA">
        <w:rPr>
          <w:rFonts w:ascii="Arial" w:hAnsi="Arial" w:cs="Arial"/>
          <w:sz w:val="22"/>
          <w:szCs w:val="22"/>
        </w:rPr>
        <w:t xml:space="preserve"> 29325, Ley del Sistema Nacional de Evaluación y Fiscalización Ambiental</w:t>
      </w:r>
      <w:r>
        <w:rPr>
          <w:rFonts w:ascii="Arial" w:hAnsi="Arial" w:cs="Arial"/>
          <w:sz w:val="22"/>
          <w:szCs w:val="22"/>
        </w:rPr>
        <w:t>,</w:t>
      </w:r>
      <w:r w:rsidRPr="00C152BA">
        <w:rPr>
          <w:rFonts w:ascii="Arial" w:hAnsi="Arial" w:cs="Arial"/>
          <w:sz w:val="22"/>
          <w:szCs w:val="22"/>
        </w:rPr>
        <w:t xml:space="preserve"> </w:t>
      </w:r>
      <w:r>
        <w:rPr>
          <w:rFonts w:ascii="Arial" w:hAnsi="Arial" w:cs="Arial"/>
          <w:sz w:val="22"/>
          <w:szCs w:val="22"/>
        </w:rPr>
        <w:t>en</w:t>
      </w:r>
      <w:r w:rsidRPr="006353A2">
        <w:rPr>
          <w:rFonts w:ascii="Arial" w:hAnsi="Arial" w:cs="Arial"/>
          <w:sz w:val="22"/>
          <w:szCs w:val="22"/>
        </w:rPr>
        <w:t xml:space="preserve"> el Decreto Legislativo </w:t>
      </w:r>
      <w:proofErr w:type="spellStart"/>
      <w:r w:rsidRPr="006353A2">
        <w:rPr>
          <w:rFonts w:ascii="Arial" w:hAnsi="Arial" w:cs="Arial"/>
          <w:sz w:val="22"/>
          <w:szCs w:val="22"/>
        </w:rPr>
        <w:t>N°</w:t>
      </w:r>
      <w:proofErr w:type="spellEnd"/>
      <w:r w:rsidRPr="006353A2">
        <w:rPr>
          <w:rFonts w:ascii="Arial" w:hAnsi="Arial" w:cs="Arial"/>
          <w:sz w:val="22"/>
          <w:szCs w:val="22"/>
        </w:rPr>
        <w:t xml:space="preserve"> 1278, que aprueba la Ley de Gestión Integral de Residuos Sólidos y su reglamento, regulación que</w:t>
      </w:r>
      <w:r>
        <w:rPr>
          <w:rFonts w:ascii="Arial" w:hAnsi="Arial" w:cs="Arial"/>
          <w:sz w:val="22"/>
          <w:szCs w:val="22"/>
        </w:rPr>
        <w:t>, entre otros,</w:t>
      </w:r>
      <w:r w:rsidRPr="006353A2">
        <w:rPr>
          <w:rFonts w:ascii="Arial" w:hAnsi="Arial" w:cs="Arial"/>
          <w:sz w:val="22"/>
          <w:szCs w:val="22"/>
        </w:rPr>
        <w:t xml:space="preserve"> ha establecido </w:t>
      </w:r>
      <w:r w:rsidRPr="00C152BA">
        <w:rPr>
          <w:rFonts w:ascii="Arial" w:hAnsi="Arial" w:cs="Arial"/>
          <w:sz w:val="22"/>
          <w:szCs w:val="22"/>
        </w:rPr>
        <w:t>nuevas funciones otorgando a las municipalidades la potestad sancionadora respecto del manejo y prestación de los servicios de residuos sólidos, así como sobre el transporte de residuos sólidos peligrosos, en su jurisdicción y en el marco de sus competencias</w:t>
      </w:r>
      <w:r w:rsidRPr="006353A2">
        <w:rPr>
          <w:rFonts w:ascii="Arial" w:hAnsi="Arial" w:cs="Arial"/>
          <w:color w:val="263238"/>
          <w:sz w:val="22"/>
          <w:szCs w:val="22"/>
        </w:rPr>
        <w:t>.</w:t>
      </w:r>
    </w:p>
    <w:p w14:paraId="666E6D18" w14:textId="77777777" w:rsidR="004470C8" w:rsidRPr="00C152BA" w:rsidRDefault="004470C8" w:rsidP="001D2912">
      <w:pPr>
        <w:ind w:left="567"/>
        <w:jc w:val="both"/>
        <w:rPr>
          <w:rFonts w:ascii="Arial" w:hAnsi="Arial" w:cs="Arial"/>
          <w:sz w:val="22"/>
          <w:szCs w:val="22"/>
          <w:lang w:eastAsia="es-PE"/>
        </w:rPr>
      </w:pPr>
    </w:p>
    <w:p w14:paraId="70C7915D" w14:textId="77777777" w:rsidR="008C16E3" w:rsidRPr="00A27281" w:rsidRDefault="008C16E3" w:rsidP="00C152BA">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 xml:space="preserve">CONCLUSIONES </w:t>
      </w:r>
    </w:p>
    <w:p w14:paraId="33207F78" w14:textId="77777777" w:rsidR="008C16E3" w:rsidRPr="00A27281" w:rsidRDefault="008C16E3" w:rsidP="008C16E3">
      <w:pPr>
        <w:pStyle w:val="Textodenotaalfinal"/>
        <w:ind w:left="567"/>
        <w:jc w:val="both"/>
        <w:rPr>
          <w:rFonts w:ascii="Arial" w:hAnsi="Arial" w:cs="Arial"/>
          <w:sz w:val="22"/>
          <w:szCs w:val="22"/>
          <w:highlight w:val="yellow"/>
        </w:rPr>
      </w:pPr>
    </w:p>
    <w:p w14:paraId="3FEB95F4" w14:textId="37B8D373" w:rsidR="008B7AA5" w:rsidRPr="00A27281" w:rsidRDefault="008B7AA5" w:rsidP="008C16E3">
      <w:pPr>
        <w:pStyle w:val="Textodenotaalfinal"/>
        <w:ind w:left="567"/>
        <w:jc w:val="both"/>
        <w:rPr>
          <w:rFonts w:ascii="Arial" w:hAnsi="Arial" w:cs="Arial"/>
          <w:sz w:val="22"/>
          <w:szCs w:val="22"/>
        </w:rPr>
      </w:pPr>
      <w:r w:rsidRPr="00A27281">
        <w:rPr>
          <w:rFonts w:ascii="Arial" w:hAnsi="Arial" w:cs="Arial"/>
          <w:sz w:val="22"/>
          <w:szCs w:val="22"/>
        </w:rPr>
        <w:t xml:space="preserve">Por lo expuesto, </w:t>
      </w:r>
      <w:r w:rsidR="00A27281">
        <w:rPr>
          <w:rFonts w:ascii="Arial" w:hAnsi="Arial" w:cs="Arial"/>
          <w:sz w:val="22"/>
          <w:szCs w:val="22"/>
        </w:rPr>
        <w:t>se</w:t>
      </w:r>
      <w:r w:rsidRPr="00A27281">
        <w:rPr>
          <w:rFonts w:ascii="Arial" w:hAnsi="Arial" w:cs="Arial"/>
          <w:sz w:val="22"/>
          <w:szCs w:val="22"/>
        </w:rPr>
        <w:t xml:space="preserve"> concluyen lo siguiente:</w:t>
      </w:r>
    </w:p>
    <w:p w14:paraId="4BE4754D" w14:textId="77777777" w:rsidR="008B7AA5" w:rsidRPr="00A27281" w:rsidRDefault="008B7AA5" w:rsidP="008C16E3">
      <w:pPr>
        <w:pStyle w:val="Textodenotaalfinal"/>
        <w:ind w:left="567"/>
        <w:jc w:val="both"/>
        <w:rPr>
          <w:rFonts w:ascii="Arial" w:hAnsi="Arial" w:cs="Arial"/>
          <w:sz w:val="22"/>
          <w:szCs w:val="22"/>
        </w:rPr>
      </w:pPr>
    </w:p>
    <w:p w14:paraId="0D883379" w14:textId="2F97538E" w:rsidR="00BF375B" w:rsidRDefault="00A27281" w:rsidP="00C152BA">
      <w:pPr>
        <w:pStyle w:val="Prrafodelista"/>
        <w:numPr>
          <w:ilvl w:val="3"/>
          <w:numId w:val="39"/>
        </w:numPr>
        <w:ind w:left="567" w:hanging="567"/>
        <w:jc w:val="both"/>
        <w:rPr>
          <w:rFonts w:ascii="Arial" w:hAnsi="Arial" w:cs="Arial"/>
          <w:bCs/>
          <w:sz w:val="22"/>
          <w:szCs w:val="22"/>
        </w:rPr>
      </w:pPr>
      <w:r w:rsidRPr="00A27281">
        <w:rPr>
          <w:rFonts w:ascii="Arial" w:hAnsi="Arial" w:cs="Arial"/>
          <w:bCs/>
          <w:sz w:val="22"/>
          <w:szCs w:val="22"/>
        </w:rPr>
        <w:t xml:space="preserve">Resulta necesario contar con una normativa que regule </w:t>
      </w:r>
      <w:r>
        <w:rPr>
          <w:rFonts w:ascii="Arial" w:hAnsi="Arial" w:cs="Arial"/>
          <w:bCs/>
          <w:sz w:val="22"/>
          <w:szCs w:val="22"/>
        </w:rPr>
        <w:t xml:space="preserve">el procedimiento administrativo sancionador, así como el dictado de medidas </w:t>
      </w:r>
      <w:r w:rsidR="00C152BA">
        <w:rPr>
          <w:rFonts w:ascii="Arial" w:hAnsi="Arial" w:cs="Arial"/>
          <w:bCs/>
          <w:sz w:val="22"/>
          <w:szCs w:val="22"/>
        </w:rPr>
        <w:t>administrativas</w:t>
      </w:r>
      <w:r>
        <w:rPr>
          <w:rFonts w:ascii="Arial" w:hAnsi="Arial" w:cs="Arial"/>
          <w:bCs/>
          <w:sz w:val="22"/>
          <w:szCs w:val="22"/>
        </w:rPr>
        <w:t>, en el marco de la función fiscalizadora y sancionadora de la Municipalidad Provincial de (</w:t>
      </w:r>
      <w:r w:rsidRPr="00277F41">
        <w:rPr>
          <w:rFonts w:ascii="Arial" w:hAnsi="Arial" w:cs="Arial"/>
          <w:bCs/>
          <w:i/>
          <w:sz w:val="22"/>
          <w:szCs w:val="22"/>
        </w:rPr>
        <w:t>mencionar según corresponda)</w:t>
      </w:r>
      <w:r>
        <w:rPr>
          <w:rFonts w:ascii="Arial" w:hAnsi="Arial" w:cs="Arial"/>
          <w:bCs/>
          <w:sz w:val="22"/>
          <w:szCs w:val="22"/>
        </w:rPr>
        <w:t xml:space="preserve">, </w:t>
      </w:r>
      <w:r w:rsidR="00BF375B">
        <w:rPr>
          <w:rFonts w:ascii="Arial" w:hAnsi="Arial" w:cs="Arial"/>
          <w:bCs/>
          <w:sz w:val="22"/>
          <w:szCs w:val="22"/>
        </w:rPr>
        <w:t xml:space="preserve">considerando las disposiciones establecidas en el Texto Único Ordenado de la Ley </w:t>
      </w:r>
      <w:proofErr w:type="spellStart"/>
      <w:r w:rsidR="00BF375B">
        <w:rPr>
          <w:rFonts w:ascii="Arial" w:hAnsi="Arial" w:cs="Arial"/>
          <w:bCs/>
          <w:sz w:val="22"/>
          <w:szCs w:val="22"/>
        </w:rPr>
        <w:t>N°</w:t>
      </w:r>
      <w:proofErr w:type="spellEnd"/>
      <w:r w:rsidR="00BF375B">
        <w:rPr>
          <w:rFonts w:ascii="Arial" w:hAnsi="Arial" w:cs="Arial"/>
          <w:bCs/>
          <w:sz w:val="22"/>
          <w:szCs w:val="22"/>
        </w:rPr>
        <w:t xml:space="preserve"> 27444, Ley del Procedimiento Administrativo General, aprobado mediante Decreto Supremo </w:t>
      </w:r>
      <w:proofErr w:type="spellStart"/>
      <w:r w:rsidR="00BF375B">
        <w:rPr>
          <w:rFonts w:ascii="Arial" w:hAnsi="Arial" w:cs="Arial"/>
          <w:bCs/>
          <w:sz w:val="22"/>
          <w:szCs w:val="22"/>
        </w:rPr>
        <w:t>N°</w:t>
      </w:r>
      <w:proofErr w:type="spellEnd"/>
      <w:r w:rsidR="00BF375B">
        <w:rPr>
          <w:rFonts w:ascii="Arial" w:hAnsi="Arial" w:cs="Arial"/>
          <w:bCs/>
          <w:sz w:val="22"/>
          <w:szCs w:val="22"/>
        </w:rPr>
        <w:t xml:space="preserve"> 006-2017-JUS, en la Ley </w:t>
      </w:r>
      <w:proofErr w:type="spellStart"/>
      <w:r w:rsidR="00BF375B">
        <w:rPr>
          <w:rFonts w:ascii="Arial" w:hAnsi="Arial" w:cs="Arial"/>
          <w:bCs/>
          <w:sz w:val="22"/>
          <w:szCs w:val="22"/>
        </w:rPr>
        <w:t>N°</w:t>
      </w:r>
      <w:proofErr w:type="spellEnd"/>
      <w:r w:rsidR="00BF375B">
        <w:rPr>
          <w:rFonts w:ascii="Arial" w:hAnsi="Arial" w:cs="Arial"/>
          <w:bCs/>
          <w:sz w:val="22"/>
          <w:szCs w:val="22"/>
        </w:rPr>
        <w:t xml:space="preserve"> 29325, Ley del Sistema Nacional de Evaluación y Fiscalización Ambiental, así como en el establecimiento de</w:t>
      </w:r>
      <w:r w:rsidR="00BF375B" w:rsidRPr="00BF375B">
        <w:rPr>
          <w:rFonts w:ascii="Arial" w:hAnsi="Arial" w:cs="Arial"/>
          <w:bCs/>
          <w:sz w:val="22"/>
          <w:szCs w:val="22"/>
        </w:rPr>
        <w:t xml:space="preserve"> nuevas funciones otorgando la potestad sancionadora respecto del manejo y prestación de los servicios de residuos sólidos, así como sobre el transporte de residuos sólidos peligrosos</w:t>
      </w:r>
      <w:r w:rsidR="00BF375B">
        <w:rPr>
          <w:rFonts w:ascii="Arial" w:hAnsi="Arial" w:cs="Arial"/>
          <w:bCs/>
          <w:sz w:val="22"/>
          <w:szCs w:val="22"/>
        </w:rPr>
        <w:t xml:space="preserve">, de acuerdo a lo señalado en la Ley de Gestión Integral de Residuos Sólidos, aprobada mediante Decreto Legislativo </w:t>
      </w:r>
      <w:proofErr w:type="spellStart"/>
      <w:r w:rsidR="00BF375B">
        <w:rPr>
          <w:rFonts w:ascii="Arial" w:hAnsi="Arial" w:cs="Arial"/>
          <w:bCs/>
          <w:sz w:val="22"/>
          <w:szCs w:val="22"/>
        </w:rPr>
        <w:t>N°</w:t>
      </w:r>
      <w:proofErr w:type="spellEnd"/>
      <w:r w:rsidR="00BF375B">
        <w:rPr>
          <w:rFonts w:ascii="Arial" w:hAnsi="Arial" w:cs="Arial"/>
          <w:bCs/>
          <w:sz w:val="22"/>
          <w:szCs w:val="22"/>
        </w:rPr>
        <w:t xml:space="preserve"> 1278.</w:t>
      </w:r>
    </w:p>
    <w:p w14:paraId="429D0A79" w14:textId="77777777" w:rsidR="00BF375B" w:rsidRDefault="00BF375B" w:rsidP="00A27281">
      <w:pPr>
        <w:pStyle w:val="Prrafodelista"/>
        <w:ind w:left="567"/>
        <w:jc w:val="both"/>
        <w:rPr>
          <w:rFonts w:ascii="Arial" w:hAnsi="Arial" w:cs="Arial"/>
          <w:bCs/>
          <w:sz w:val="22"/>
          <w:szCs w:val="22"/>
        </w:rPr>
      </w:pPr>
    </w:p>
    <w:p w14:paraId="116272A5" w14:textId="270CCBB1" w:rsidR="00BF375B" w:rsidRDefault="00BF375B" w:rsidP="00C152BA">
      <w:pPr>
        <w:pStyle w:val="Prrafodelista"/>
        <w:numPr>
          <w:ilvl w:val="3"/>
          <w:numId w:val="39"/>
        </w:numPr>
        <w:ind w:left="567" w:hanging="567"/>
        <w:jc w:val="both"/>
        <w:rPr>
          <w:rFonts w:ascii="Arial" w:hAnsi="Arial" w:cs="Arial"/>
          <w:bCs/>
          <w:sz w:val="22"/>
          <w:szCs w:val="22"/>
        </w:rPr>
      </w:pPr>
      <w:r>
        <w:rPr>
          <w:rFonts w:ascii="Arial" w:hAnsi="Arial" w:cs="Arial"/>
          <w:bCs/>
          <w:sz w:val="22"/>
          <w:szCs w:val="22"/>
        </w:rPr>
        <w:t xml:space="preserve">La Municipalidad Provincial de </w:t>
      </w:r>
      <w:r w:rsidRPr="0085525D">
        <w:rPr>
          <w:rFonts w:ascii="Arial" w:hAnsi="Arial" w:cs="Arial"/>
          <w:bCs/>
          <w:i/>
          <w:sz w:val="22"/>
          <w:szCs w:val="22"/>
        </w:rPr>
        <w:t>(mencionar según corresponda)</w:t>
      </w:r>
      <w:r>
        <w:rPr>
          <w:rFonts w:ascii="Arial" w:hAnsi="Arial" w:cs="Arial"/>
          <w:bCs/>
          <w:sz w:val="22"/>
          <w:szCs w:val="22"/>
        </w:rPr>
        <w:t xml:space="preserve"> </w:t>
      </w:r>
      <w:r w:rsidRPr="00BF375B">
        <w:rPr>
          <w:rFonts w:ascii="Arial" w:hAnsi="Arial" w:cs="Arial"/>
          <w:bCs/>
          <w:sz w:val="22"/>
          <w:szCs w:val="22"/>
        </w:rPr>
        <w:t>ejerce funciones normativas, teniendo entre sus funciones aprobar ordenanzas</w:t>
      </w:r>
      <w:r>
        <w:rPr>
          <w:rFonts w:ascii="Arial" w:hAnsi="Arial" w:cs="Arial"/>
          <w:bCs/>
          <w:sz w:val="22"/>
          <w:szCs w:val="22"/>
        </w:rPr>
        <w:t xml:space="preserve"> en el ámbito de su jurisdicción y en el marco de sus competencias.</w:t>
      </w:r>
    </w:p>
    <w:p w14:paraId="4FDF24AF" w14:textId="77777777" w:rsidR="00177598" w:rsidRPr="00A27281" w:rsidRDefault="00177598" w:rsidP="00177598">
      <w:pPr>
        <w:pStyle w:val="Prrafodelista"/>
        <w:ind w:left="567"/>
        <w:jc w:val="both"/>
        <w:rPr>
          <w:rFonts w:ascii="Arial" w:hAnsi="Arial" w:cs="Arial"/>
          <w:sz w:val="22"/>
          <w:szCs w:val="22"/>
          <w:highlight w:val="yellow"/>
        </w:rPr>
      </w:pPr>
    </w:p>
    <w:p w14:paraId="4C97464F" w14:textId="784F8C11" w:rsidR="008C16E3" w:rsidRPr="00A27281" w:rsidRDefault="008C16E3" w:rsidP="00C152BA">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RECOMENDACI</w:t>
      </w:r>
      <w:r w:rsidR="00536741" w:rsidRPr="00A27281">
        <w:rPr>
          <w:rFonts w:ascii="Arial" w:hAnsi="Arial" w:cs="Arial"/>
          <w:b/>
          <w:bCs/>
          <w:color w:val="000000"/>
          <w:sz w:val="22"/>
          <w:szCs w:val="22"/>
        </w:rPr>
        <w:t>ÓN</w:t>
      </w:r>
    </w:p>
    <w:p w14:paraId="6271201D" w14:textId="77777777" w:rsidR="008C16E3" w:rsidRPr="00A27281" w:rsidRDefault="008C16E3" w:rsidP="00366722">
      <w:pPr>
        <w:pStyle w:val="Prrafodelista"/>
        <w:widowControl w:val="0"/>
        <w:numPr>
          <w:ilvl w:val="0"/>
          <w:numId w:val="3"/>
        </w:numPr>
        <w:jc w:val="both"/>
        <w:rPr>
          <w:rFonts w:ascii="Arial" w:hAnsi="Arial" w:cs="Arial"/>
          <w:bCs/>
          <w:snapToGrid w:val="0"/>
          <w:vanish/>
          <w:color w:val="000000"/>
          <w:sz w:val="22"/>
          <w:szCs w:val="22"/>
          <w:highlight w:val="yellow"/>
        </w:rPr>
      </w:pPr>
    </w:p>
    <w:p w14:paraId="28E9DA18" w14:textId="77777777" w:rsidR="008C16E3" w:rsidRPr="00A27281" w:rsidRDefault="008C16E3" w:rsidP="00366722">
      <w:pPr>
        <w:pStyle w:val="Prrafodelista"/>
        <w:widowControl w:val="0"/>
        <w:numPr>
          <w:ilvl w:val="0"/>
          <w:numId w:val="3"/>
        </w:numPr>
        <w:jc w:val="both"/>
        <w:rPr>
          <w:rFonts w:ascii="Arial" w:hAnsi="Arial" w:cs="Arial"/>
          <w:bCs/>
          <w:snapToGrid w:val="0"/>
          <w:vanish/>
          <w:color w:val="000000"/>
          <w:sz w:val="22"/>
          <w:szCs w:val="22"/>
          <w:highlight w:val="yellow"/>
        </w:rPr>
      </w:pPr>
    </w:p>
    <w:p w14:paraId="2E60913A" w14:textId="77777777" w:rsidR="008C16E3" w:rsidRPr="00A27281" w:rsidRDefault="008C16E3" w:rsidP="00366722">
      <w:pPr>
        <w:pStyle w:val="Prrafodelista"/>
        <w:widowControl w:val="0"/>
        <w:numPr>
          <w:ilvl w:val="0"/>
          <w:numId w:val="4"/>
        </w:numPr>
        <w:jc w:val="both"/>
        <w:rPr>
          <w:rFonts w:ascii="Arial" w:hAnsi="Arial" w:cs="Arial"/>
          <w:snapToGrid w:val="0"/>
          <w:vanish/>
          <w:sz w:val="22"/>
          <w:szCs w:val="22"/>
          <w:highlight w:val="yellow"/>
        </w:rPr>
      </w:pPr>
    </w:p>
    <w:p w14:paraId="49B034FD" w14:textId="77777777" w:rsidR="008C16E3" w:rsidRPr="00A27281" w:rsidRDefault="008C16E3" w:rsidP="008C16E3">
      <w:pPr>
        <w:pStyle w:val="Textodenotaalfinal"/>
        <w:ind w:left="567"/>
        <w:jc w:val="both"/>
        <w:rPr>
          <w:rFonts w:ascii="Arial" w:hAnsi="Arial" w:cs="Arial"/>
          <w:snapToGrid/>
          <w:sz w:val="22"/>
          <w:szCs w:val="22"/>
          <w:highlight w:val="yellow"/>
        </w:rPr>
      </w:pPr>
    </w:p>
    <w:p w14:paraId="07ED9C5D" w14:textId="77777777" w:rsidR="006E7E31" w:rsidRPr="00A27281" w:rsidRDefault="006E7E31" w:rsidP="00366722">
      <w:pPr>
        <w:pStyle w:val="Prrafodelista"/>
        <w:numPr>
          <w:ilvl w:val="0"/>
          <w:numId w:val="5"/>
        </w:numPr>
        <w:contextualSpacing/>
        <w:jc w:val="both"/>
        <w:rPr>
          <w:rFonts w:ascii="Arial" w:hAnsi="Arial" w:cs="Arial"/>
          <w:bCs/>
          <w:vanish/>
          <w:sz w:val="22"/>
          <w:szCs w:val="22"/>
          <w:highlight w:val="yellow"/>
        </w:rPr>
      </w:pPr>
    </w:p>
    <w:p w14:paraId="41945614" w14:textId="77777777" w:rsidR="00C57A6A" w:rsidRPr="00A27281" w:rsidRDefault="00C57A6A" w:rsidP="00366722">
      <w:pPr>
        <w:pStyle w:val="Prrafodelista"/>
        <w:numPr>
          <w:ilvl w:val="0"/>
          <w:numId w:val="2"/>
        </w:numPr>
        <w:contextualSpacing/>
        <w:jc w:val="both"/>
        <w:rPr>
          <w:rFonts w:ascii="Arial" w:hAnsi="Arial" w:cs="Arial"/>
          <w:bCs/>
          <w:vanish/>
          <w:sz w:val="22"/>
          <w:szCs w:val="22"/>
          <w:highlight w:val="yellow"/>
        </w:rPr>
      </w:pPr>
    </w:p>
    <w:p w14:paraId="72B7233E" w14:textId="705DFF89" w:rsidR="00C20BF8" w:rsidRPr="00A27281" w:rsidRDefault="00A27281" w:rsidP="00536741">
      <w:pPr>
        <w:pStyle w:val="Prrafodelista"/>
        <w:widowControl w:val="0"/>
        <w:ind w:left="567"/>
        <w:contextualSpacing/>
        <w:jc w:val="both"/>
        <w:rPr>
          <w:rFonts w:ascii="Arial" w:hAnsi="Arial" w:cs="Arial"/>
          <w:bCs/>
          <w:sz w:val="22"/>
          <w:szCs w:val="22"/>
        </w:rPr>
      </w:pPr>
      <w:r>
        <w:rPr>
          <w:rFonts w:ascii="Arial" w:hAnsi="Arial" w:cs="Arial"/>
          <w:bCs/>
          <w:sz w:val="22"/>
          <w:szCs w:val="22"/>
        </w:rPr>
        <w:t>Remitir el presente informe, así como el proyecto de Ordenanza Municipal, a la Gerencia Municipal</w:t>
      </w:r>
      <w:r w:rsidR="00C152BA">
        <w:rPr>
          <w:rFonts w:ascii="Arial" w:hAnsi="Arial" w:cs="Arial"/>
          <w:bCs/>
          <w:sz w:val="22"/>
          <w:szCs w:val="22"/>
        </w:rPr>
        <w:t>,</w:t>
      </w:r>
      <w:r>
        <w:rPr>
          <w:rFonts w:ascii="Arial" w:hAnsi="Arial" w:cs="Arial"/>
          <w:bCs/>
          <w:sz w:val="22"/>
          <w:szCs w:val="22"/>
        </w:rPr>
        <w:t xml:space="preserve"> para </w:t>
      </w:r>
      <w:r w:rsidR="00C152BA">
        <w:rPr>
          <w:rFonts w:ascii="Arial" w:hAnsi="Arial" w:cs="Arial"/>
          <w:bCs/>
          <w:sz w:val="22"/>
          <w:szCs w:val="22"/>
        </w:rPr>
        <w:t>conocimiento, fines y el trámite</w:t>
      </w:r>
      <w:r>
        <w:rPr>
          <w:rFonts w:ascii="Arial" w:hAnsi="Arial" w:cs="Arial"/>
          <w:bCs/>
          <w:sz w:val="22"/>
          <w:szCs w:val="22"/>
        </w:rPr>
        <w:t xml:space="preserve"> correspondiente.</w:t>
      </w:r>
    </w:p>
    <w:p w14:paraId="7AC31CE4" w14:textId="77777777" w:rsidR="00177598" w:rsidRDefault="00177598" w:rsidP="00376F83">
      <w:pPr>
        <w:jc w:val="both"/>
        <w:rPr>
          <w:rFonts w:ascii="Arial" w:hAnsi="Arial" w:cs="Arial"/>
          <w:color w:val="000000"/>
          <w:sz w:val="22"/>
          <w:szCs w:val="22"/>
        </w:rPr>
      </w:pPr>
    </w:p>
    <w:p w14:paraId="5E6660CB" w14:textId="77777777" w:rsidR="00A27281" w:rsidRPr="00A27281" w:rsidRDefault="00A27281" w:rsidP="00376F83">
      <w:pPr>
        <w:jc w:val="both"/>
        <w:rPr>
          <w:rFonts w:ascii="Arial" w:hAnsi="Arial" w:cs="Arial"/>
          <w:color w:val="000000"/>
          <w:sz w:val="22"/>
          <w:szCs w:val="22"/>
        </w:rPr>
      </w:pPr>
    </w:p>
    <w:p w14:paraId="542AEDBC" w14:textId="77777777" w:rsidR="001C6548" w:rsidRPr="00A27281" w:rsidRDefault="001C6548" w:rsidP="00376F83">
      <w:pPr>
        <w:jc w:val="both"/>
        <w:rPr>
          <w:rFonts w:ascii="Arial" w:hAnsi="Arial" w:cs="Arial"/>
          <w:color w:val="000000"/>
          <w:sz w:val="22"/>
          <w:szCs w:val="22"/>
        </w:rPr>
      </w:pPr>
      <w:r w:rsidRPr="00A27281">
        <w:rPr>
          <w:rFonts w:ascii="Arial" w:hAnsi="Arial" w:cs="Arial"/>
          <w:color w:val="000000"/>
          <w:sz w:val="22"/>
          <w:szCs w:val="22"/>
        </w:rPr>
        <w:t>Atentamente,</w:t>
      </w:r>
    </w:p>
    <w:p w14:paraId="7BD38377" w14:textId="77777777" w:rsidR="004415D0" w:rsidRPr="00A27281" w:rsidRDefault="004415D0" w:rsidP="00A81354">
      <w:pPr>
        <w:jc w:val="both"/>
        <w:rPr>
          <w:rFonts w:ascii="Arial" w:hAnsi="Arial" w:cs="Arial"/>
          <w:b/>
          <w:bCs/>
          <w:color w:val="000000"/>
          <w:sz w:val="22"/>
          <w:szCs w:val="22"/>
        </w:rPr>
      </w:pPr>
    </w:p>
    <w:sectPr w:rsidR="004415D0" w:rsidRPr="00A27281" w:rsidSect="000421EE">
      <w:headerReference w:type="default" r:id="rId13"/>
      <w:footerReference w:type="default" r:id="rId14"/>
      <w:headerReference w:type="first" r:id="rId15"/>
      <w:footerReference w:type="first" r:id="rId16"/>
      <w:type w:val="continuous"/>
      <w:pgSz w:w="11907" w:h="16840" w:code="9"/>
      <w:pgMar w:top="992" w:right="1418" w:bottom="992" w:left="1418" w:header="992" w:footer="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58D1C" w14:textId="77777777" w:rsidR="00395EA1" w:rsidRDefault="00395EA1">
      <w:r>
        <w:separator/>
      </w:r>
    </w:p>
  </w:endnote>
  <w:endnote w:type="continuationSeparator" w:id="0">
    <w:p w14:paraId="31213CC3" w14:textId="77777777" w:rsidR="00395EA1" w:rsidRDefault="0039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F4CF" w14:textId="77777777" w:rsidR="00DD49AD" w:rsidRDefault="00DD49AD" w:rsidP="00DD49AD">
    <w:pPr>
      <w:pStyle w:val="Piedepgina"/>
      <w:jc w:val="center"/>
      <w:rPr>
        <w:rFonts w:asciiTheme="minorHAnsi" w:hAnsiTheme="minorHAnsi" w:cs="Arial"/>
        <w:sz w:val="14"/>
        <w:szCs w:val="14"/>
      </w:rPr>
    </w:pPr>
  </w:p>
  <w:p w14:paraId="3C22AC16" w14:textId="563199AA" w:rsidR="00583F62" w:rsidRDefault="00DD49AD" w:rsidP="00DD49AD">
    <w:pPr>
      <w:pStyle w:val="Piedepgina"/>
      <w:jc w:val="center"/>
    </w:pPr>
    <w:r w:rsidRPr="00B25F66">
      <w:rPr>
        <w:rFonts w:asciiTheme="minorHAnsi" w:hAnsiTheme="minorHAnsi" w:cs="Arial"/>
        <w:sz w:val="14"/>
        <w:szCs w:val="14"/>
      </w:rPr>
      <w:t xml:space="preserve">Página </w:t>
    </w:r>
    <w:r w:rsidRPr="00B25F66">
      <w:rPr>
        <w:rFonts w:asciiTheme="minorHAnsi" w:hAnsiTheme="minorHAnsi" w:cs="Arial"/>
        <w:sz w:val="14"/>
        <w:szCs w:val="14"/>
      </w:rPr>
      <w:fldChar w:fldCharType="begin"/>
    </w:r>
    <w:r w:rsidRPr="00B25F66">
      <w:rPr>
        <w:rFonts w:asciiTheme="minorHAnsi" w:hAnsiTheme="minorHAnsi" w:cs="Arial"/>
        <w:sz w:val="14"/>
        <w:szCs w:val="14"/>
      </w:rPr>
      <w:instrText>PAGE</w:instrText>
    </w:r>
    <w:r w:rsidRPr="00B25F66">
      <w:rPr>
        <w:rFonts w:asciiTheme="minorHAnsi" w:hAnsiTheme="minorHAnsi" w:cs="Arial"/>
        <w:sz w:val="14"/>
        <w:szCs w:val="14"/>
      </w:rPr>
      <w:fldChar w:fldCharType="separate"/>
    </w:r>
    <w:r w:rsidR="00AA670B">
      <w:rPr>
        <w:rFonts w:asciiTheme="minorHAnsi" w:hAnsiTheme="minorHAnsi" w:cs="Arial"/>
        <w:noProof/>
        <w:sz w:val="14"/>
        <w:szCs w:val="14"/>
      </w:rPr>
      <w:t>1</w:t>
    </w:r>
    <w:r w:rsidRPr="00B25F66">
      <w:rPr>
        <w:rFonts w:asciiTheme="minorHAnsi" w:hAnsiTheme="minorHAnsi" w:cs="Arial"/>
        <w:sz w:val="14"/>
        <w:szCs w:val="14"/>
      </w:rPr>
      <w:fldChar w:fldCharType="end"/>
    </w:r>
    <w:r w:rsidRPr="00B25F66">
      <w:rPr>
        <w:rFonts w:asciiTheme="minorHAnsi" w:hAnsiTheme="minorHAnsi" w:cs="Arial"/>
        <w:sz w:val="14"/>
        <w:szCs w:val="14"/>
      </w:rPr>
      <w:t xml:space="preserve"> de </w:t>
    </w:r>
    <w:r w:rsidRPr="00B25F66">
      <w:rPr>
        <w:rFonts w:asciiTheme="minorHAnsi" w:hAnsiTheme="minorHAnsi" w:cs="Arial"/>
        <w:sz w:val="14"/>
        <w:szCs w:val="14"/>
      </w:rPr>
      <w:fldChar w:fldCharType="begin"/>
    </w:r>
    <w:r w:rsidRPr="00B25F66">
      <w:rPr>
        <w:rFonts w:asciiTheme="minorHAnsi" w:hAnsiTheme="minorHAnsi" w:cs="Arial"/>
        <w:sz w:val="14"/>
        <w:szCs w:val="14"/>
      </w:rPr>
      <w:instrText>NUMPAGES</w:instrText>
    </w:r>
    <w:r w:rsidRPr="00B25F66">
      <w:rPr>
        <w:rFonts w:asciiTheme="minorHAnsi" w:hAnsiTheme="minorHAnsi" w:cs="Arial"/>
        <w:sz w:val="14"/>
        <w:szCs w:val="14"/>
      </w:rPr>
      <w:fldChar w:fldCharType="separate"/>
    </w:r>
    <w:r w:rsidR="00AA670B">
      <w:rPr>
        <w:rFonts w:asciiTheme="minorHAnsi" w:hAnsiTheme="minorHAnsi" w:cs="Arial"/>
        <w:noProof/>
        <w:sz w:val="14"/>
        <w:szCs w:val="14"/>
      </w:rPr>
      <w:t>5</w:t>
    </w:r>
    <w:r w:rsidRPr="00B25F66">
      <w:rPr>
        <w:rFonts w:asciiTheme="minorHAnsi" w:hAnsiTheme="minorHAnsi" w:cs="Arial"/>
        <w:sz w:val="14"/>
        <w:szCs w:val="14"/>
      </w:rPr>
      <w:fldChar w:fldCharType="end"/>
    </w:r>
  </w:p>
  <w:p w14:paraId="3F8FFBFD" w14:textId="77777777" w:rsidR="00DD49AD" w:rsidRDefault="00DD49AD" w:rsidP="00DD49AD">
    <w:pPr>
      <w:pStyle w:val="Piedepgina"/>
    </w:pPr>
  </w:p>
  <w:p w14:paraId="11C2F18E" w14:textId="77777777" w:rsidR="00DD49AD" w:rsidRDefault="00DD49AD" w:rsidP="00DD49AD">
    <w:pPr>
      <w:pStyle w:val="Piedepgina"/>
    </w:pPr>
  </w:p>
  <w:p w14:paraId="7EB9837D" w14:textId="77777777" w:rsidR="00DD49AD" w:rsidRDefault="00DD49AD" w:rsidP="00DD49AD">
    <w:pPr>
      <w:pStyle w:val="Piedepgina"/>
    </w:pPr>
  </w:p>
  <w:p w14:paraId="2DF64760" w14:textId="77777777" w:rsidR="00DD49AD" w:rsidRPr="00DD49AD" w:rsidRDefault="00DD49AD" w:rsidP="00DD49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0D0F" w14:textId="77777777" w:rsidR="00583F62" w:rsidRDefault="00583F62" w:rsidP="00117DF7">
    <w:r>
      <w:rPr>
        <w:noProof/>
        <w:lang w:val="es-ES"/>
      </w:rPr>
      <mc:AlternateContent>
        <mc:Choice Requires="wps">
          <w:drawing>
            <wp:anchor distT="0" distB="0" distL="114299" distR="114299" simplePos="0" relativeHeight="251658240" behindDoc="0" locked="0" layoutInCell="1" allowOverlap="1" wp14:anchorId="1BC906DA" wp14:editId="0A189A76">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BAF3B"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583F62" w:rsidRPr="00A36D22" w14:paraId="77E8A6F3" w14:textId="77777777" w:rsidTr="005F18F1">
      <w:tc>
        <w:tcPr>
          <w:tcW w:w="2268" w:type="dxa"/>
          <w:vAlign w:val="center"/>
        </w:tcPr>
        <w:p w14:paraId="1136EEC4" w14:textId="77777777" w:rsidR="00583F62" w:rsidRPr="009E6B39" w:rsidRDefault="00583F62"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14:paraId="0372817D" w14:textId="77777777" w:rsidR="00583F62" w:rsidRPr="00A160BC" w:rsidRDefault="00583F62"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14:paraId="5ADE594C" w14:textId="77777777" w:rsidR="00583F62" w:rsidRPr="0078546F" w:rsidRDefault="00583F62"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14:paraId="1F149DFD" w14:textId="77777777" w:rsidR="00583F62" w:rsidRPr="0078546F" w:rsidRDefault="00583F62"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14:paraId="74FDC388" w14:textId="77777777" w:rsidR="00583F62" w:rsidRPr="0078546F" w:rsidRDefault="00583F62"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14:paraId="46432354" w14:textId="77777777" w:rsidR="00583F62" w:rsidRPr="0078546F" w:rsidRDefault="00583F62" w:rsidP="005F18F1">
          <w:pPr>
            <w:pStyle w:val="Piedepgina"/>
            <w:rPr>
              <w:rFonts w:ascii="Arial" w:hAnsi="Arial" w:cs="Arial"/>
              <w:spacing w:val="4"/>
              <w:sz w:val="12"/>
              <w:szCs w:val="16"/>
              <w:lang w:val="es-ES"/>
            </w:rPr>
          </w:pPr>
        </w:p>
      </w:tc>
      <w:tc>
        <w:tcPr>
          <w:tcW w:w="2268" w:type="dxa"/>
          <w:vAlign w:val="center"/>
        </w:tcPr>
        <w:p w14:paraId="18AF2F26" w14:textId="77777777" w:rsidR="00583F62" w:rsidRPr="0078546F" w:rsidRDefault="00583F62" w:rsidP="005F18F1">
          <w:pPr>
            <w:pStyle w:val="Piedepgina"/>
            <w:jc w:val="right"/>
            <w:rPr>
              <w:spacing w:val="-2"/>
              <w:sz w:val="14"/>
              <w:szCs w:val="14"/>
              <w:lang w:val="es-ES"/>
            </w:rPr>
          </w:pPr>
        </w:p>
      </w:tc>
      <w:tc>
        <w:tcPr>
          <w:tcW w:w="2697" w:type="dxa"/>
        </w:tcPr>
        <w:p w14:paraId="13B09249" w14:textId="77777777" w:rsidR="00583F62" w:rsidRPr="0078546F" w:rsidRDefault="00583F62" w:rsidP="005F18F1">
          <w:pPr>
            <w:pStyle w:val="Piedepgina"/>
            <w:rPr>
              <w:rFonts w:ascii="Arial" w:hAnsi="Arial" w:cs="Arial"/>
              <w:spacing w:val="4"/>
              <w:sz w:val="14"/>
              <w:szCs w:val="14"/>
              <w:lang w:val="es-ES"/>
            </w:rPr>
          </w:pPr>
        </w:p>
      </w:tc>
    </w:tr>
  </w:tbl>
  <w:p w14:paraId="3359AD77" w14:textId="77777777" w:rsidR="00583F62" w:rsidRPr="00284862" w:rsidRDefault="00583F62" w:rsidP="00117DF7">
    <w:pPr>
      <w:pStyle w:val="Piedepgina"/>
      <w:rPr>
        <w:rFonts w:ascii="Arial" w:hAnsi="Arial" w:cs="Arial"/>
        <w:sz w:val="16"/>
        <w:szCs w:val="16"/>
      </w:rPr>
    </w:pPr>
    <w:r>
      <w:rPr>
        <w:rFonts w:ascii="Arial" w:hAnsi="Arial" w:cs="Arial"/>
        <w:sz w:val="16"/>
        <w:szCs w:val="16"/>
      </w:rPr>
      <w:t>RST/</w:t>
    </w:r>
    <w:proofErr w:type="spellStart"/>
    <w:r>
      <w:rPr>
        <w:rFonts w:ascii="Arial" w:hAnsi="Arial" w:cs="Arial"/>
        <w:sz w:val="16"/>
        <w:szCs w:val="16"/>
      </w:rPr>
      <w:t>rrs</w:t>
    </w:r>
    <w:proofErr w:type="spellEnd"/>
    <w:r>
      <w:rPr>
        <w:rFonts w:ascii="Arial" w:hAnsi="Arial" w:cs="Arial"/>
        <w:sz w:val="16"/>
        <w:szCs w:val="16"/>
      </w:rPr>
      <w:t>/</w:t>
    </w:r>
    <w:proofErr w:type="spellStart"/>
    <w:r>
      <w:rPr>
        <w:rFonts w:ascii="Arial" w:hAnsi="Arial" w:cs="Arial"/>
        <w:sz w:val="16"/>
        <w:szCs w:val="16"/>
      </w:rPr>
      <w:t>eot</w:t>
    </w:r>
    <w:proofErr w:type="spellEnd"/>
  </w:p>
  <w:p w14:paraId="12608B5F" w14:textId="77777777" w:rsidR="00583F62" w:rsidRPr="00311A00" w:rsidRDefault="00583F62"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sidR="00BA04D1">
      <w:rPr>
        <w:rFonts w:ascii="Arial" w:hAnsi="Arial" w:cs="Arial"/>
        <w:noProof/>
        <w:sz w:val="14"/>
        <w:szCs w:val="14"/>
      </w:rPr>
      <w:t>8</w:t>
    </w:r>
    <w:r w:rsidRPr="00311A00">
      <w:rPr>
        <w:rFonts w:ascii="Arial" w:hAnsi="Arial" w:cs="Arial"/>
        <w:sz w:val="14"/>
        <w:szCs w:val="14"/>
      </w:rPr>
      <w:fldChar w:fldCharType="end"/>
    </w:r>
  </w:p>
  <w:p w14:paraId="1CCF6686" w14:textId="77777777" w:rsidR="00583F62" w:rsidRDefault="00583F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2A96" w14:textId="77777777" w:rsidR="00395EA1" w:rsidRDefault="00395EA1">
      <w:r>
        <w:separator/>
      </w:r>
    </w:p>
  </w:footnote>
  <w:footnote w:type="continuationSeparator" w:id="0">
    <w:p w14:paraId="4410B463" w14:textId="77777777" w:rsidR="00395EA1" w:rsidRDefault="0039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2DC7" w14:textId="7F330FD0" w:rsidR="00583F62" w:rsidRDefault="00583F62" w:rsidP="00E535C9">
    <w:pPr>
      <w:pStyle w:val="Encabezado"/>
      <w:jc w:val="center"/>
      <w:rPr>
        <w:noProof/>
        <w:lang w:eastAsia="es-PE"/>
      </w:rPr>
    </w:pPr>
  </w:p>
  <w:p w14:paraId="0C6AA9F4" w14:textId="77777777" w:rsidR="00DD49AD" w:rsidRDefault="00DD49AD" w:rsidP="00E535C9">
    <w:pPr>
      <w:pStyle w:val="Encabezado"/>
      <w:jc w:val="center"/>
      <w:rPr>
        <w:noProof/>
        <w:lang w:eastAsia="es-PE"/>
      </w:rPr>
    </w:pPr>
  </w:p>
  <w:p w14:paraId="4124FC24" w14:textId="77777777" w:rsidR="00583F62" w:rsidRPr="00DF4055" w:rsidRDefault="00583F62" w:rsidP="00E535C9">
    <w:pPr>
      <w:pStyle w:val="Encabezado"/>
      <w:jc w:val="center"/>
      <w:rPr>
        <w:rFonts w:ascii="Arial" w:hAnsi="Arial" w:cs="Arial"/>
        <w:b/>
        <w:bCs/>
        <w:color w:val="000000"/>
        <w:sz w:val="10"/>
        <w:szCs w:val="14"/>
        <w:u w:val="single"/>
        <w:lang w:val="pt-PT"/>
      </w:rPr>
    </w:pPr>
  </w:p>
  <w:p w14:paraId="42E9CA8B" w14:textId="77777777" w:rsidR="00583F62" w:rsidRPr="002214AA" w:rsidRDefault="00583F62" w:rsidP="00E535C9">
    <w:pPr>
      <w:jc w:val="center"/>
      <w:rPr>
        <w:rFonts w:ascii="Arial" w:hAnsi="Arial" w:cs="Arial"/>
        <w:color w:val="222222"/>
        <w:sz w:val="18"/>
        <w:szCs w:val="14"/>
        <w:shd w:val="clear" w:color="auto" w:fill="FFFFFF"/>
      </w:rPr>
    </w:pPr>
    <w:r w:rsidRPr="002214AA">
      <w:rPr>
        <w:rFonts w:asciiTheme="minorHAnsi" w:hAnsiTheme="minorHAnsi" w:cs="Arial"/>
        <w:color w:val="222222"/>
        <w:sz w:val="18"/>
        <w:szCs w:val="14"/>
        <w:shd w:val="clear" w:color="auto" w:fill="FFFFFF"/>
      </w:rPr>
      <w:t> </w:t>
    </w:r>
    <w:r w:rsidRPr="002214AA">
      <w:rPr>
        <w:rFonts w:ascii="Arial" w:hAnsi="Arial" w:cs="Arial"/>
        <w:color w:val="222222"/>
        <w:sz w:val="18"/>
        <w:szCs w:val="14"/>
        <w:shd w:val="clear" w:color="auto" w:fill="FFFFFF"/>
      </w:rPr>
      <w:t xml:space="preserve">“Decenio de la Igualdad de Oportunidades para mujeres y hombres” </w:t>
    </w:r>
  </w:p>
  <w:p w14:paraId="1E0C0BB1" w14:textId="67978049" w:rsidR="00583F62" w:rsidRPr="002214AA" w:rsidRDefault="00583F62" w:rsidP="00E535C9">
    <w:pPr>
      <w:jc w:val="center"/>
      <w:rPr>
        <w:rFonts w:ascii="Arial" w:hAnsi="Arial" w:cs="Arial"/>
        <w:sz w:val="18"/>
        <w:szCs w:val="14"/>
      </w:rPr>
    </w:pPr>
    <w:r w:rsidRPr="002214AA">
      <w:rPr>
        <w:rFonts w:ascii="Arial" w:hAnsi="Arial" w:cs="Arial"/>
        <w:color w:val="222222"/>
        <w:sz w:val="18"/>
        <w:szCs w:val="14"/>
        <w:shd w:val="clear" w:color="auto" w:fill="FFFFFF"/>
      </w:rPr>
      <w:t>“</w:t>
    </w:r>
    <w:r w:rsidR="00DD49AD" w:rsidRPr="002214AA">
      <w:rPr>
        <w:rFonts w:ascii="Arial" w:hAnsi="Arial" w:cs="Arial"/>
        <w:color w:val="222222"/>
        <w:sz w:val="18"/>
        <w:szCs w:val="14"/>
        <w:shd w:val="clear" w:color="auto" w:fill="FFFFFF"/>
      </w:rPr>
      <w:t>Año de la lucha contra la corrupción y la impunidad</w:t>
    </w:r>
    <w:r w:rsidRPr="002214AA">
      <w:rPr>
        <w:rFonts w:ascii="Arial" w:hAnsi="Arial" w:cs="Arial"/>
        <w:color w:val="222222"/>
        <w:sz w:val="18"/>
        <w:szCs w:val="14"/>
        <w:shd w:val="clear" w:color="auto" w:fill="FFFFFF"/>
      </w:rPr>
      <w:t>”</w:t>
    </w:r>
  </w:p>
  <w:p w14:paraId="4F294CEE" w14:textId="77777777" w:rsidR="00583F62" w:rsidRPr="00DF4055" w:rsidRDefault="00583F62" w:rsidP="000934C0">
    <w:pPr>
      <w:jc w:val="center"/>
      <w:rPr>
        <w:rFonts w:asciiTheme="minorHAnsi" w:hAnsiTheme="minorHAnsi"/>
        <w:sz w:val="14"/>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7B57" w14:textId="77777777" w:rsidR="00583F62" w:rsidRPr="001043FE" w:rsidRDefault="00583F62" w:rsidP="00117DF7">
    <w:pPr>
      <w:rPr>
        <w:rFonts w:ascii="Arial" w:hAnsi="Arial" w:cs="Arial"/>
        <w:i/>
        <w:color w:val="000000"/>
        <w:sz w:val="16"/>
        <w:szCs w:val="16"/>
      </w:rPr>
    </w:pPr>
    <w:r>
      <w:rPr>
        <w:noProof/>
        <w:lang w:val="es-ES"/>
      </w:rPr>
      <mc:AlternateContent>
        <mc:Choice Requires="wpg">
          <w:drawing>
            <wp:anchor distT="0" distB="0" distL="114300" distR="114300" simplePos="0" relativeHeight="251656704" behindDoc="0" locked="0" layoutInCell="1" allowOverlap="1" wp14:anchorId="16B9F8CD" wp14:editId="778A9D7F">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70794" w14:textId="77777777" w:rsidR="00583F62" w:rsidRPr="000B7743" w:rsidRDefault="00583F62" w:rsidP="00117DF7">
                            <w:pPr>
                              <w:rPr>
                                <w:rFonts w:ascii="Arial" w:hAnsi="Arial" w:cs="Arial"/>
                                <w:color w:val="FFFFFF"/>
                                <w:sz w:val="8"/>
                                <w:szCs w:val="8"/>
                                <w:lang w:val="es-MX"/>
                              </w:rPr>
                            </w:pPr>
                          </w:p>
                          <w:p w14:paraId="69CA7767" w14:textId="77777777" w:rsidR="00583F62" w:rsidRPr="00C97D08" w:rsidRDefault="00583F62"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583F62" w:rsidRPr="00C97D08" w:rsidRDefault="00583F62"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7707" w14:textId="77777777" w:rsidR="00583F62" w:rsidRPr="000B7743" w:rsidRDefault="00583F62" w:rsidP="00117DF7">
                            <w:pPr>
                              <w:rPr>
                                <w:rFonts w:ascii="Arial" w:hAnsi="Arial" w:cs="Arial"/>
                                <w:color w:val="FFFFFF"/>
                                <w:sz w:val="8"/>
                                <w:szCs w:val="8"/>
                                <w:lang w:val="es-MX"/>
                              </w:rPr>
                            </w:pPr>
                          </w:p>
                          <w:p w14:paraId="4280F95F" w14:textId="77777777" w:rsidR="00583F62" w:rsidRPr="000B7743" w:rsidRDefault="00583F62"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583F62" w:rsidRPr="000B7743" w:rsidRDefault="00583F62"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E263D" w14:textId="77777777" w:rsidR="00583F62" w:rsidRPr="000B7743" w:rsidRDefault="00583F62" w:rsidP="00117DF7">
                            <w:pPr>
                              <w:rPr>
                                <w:rFonts w:ascii="Arial" w:hAnsi="Arial" w:cs="Arial"/>
                                <w:color w:val="000000"/>
                                <w:sz w:val="4"/>
                                <w:szCs w:val="4"/>
                                <w:lang w:val="es-MX"/>
                              </w:rPr>
                            </w:pPr>
                          </w:p>
                          <w:p w14:paraId="19EDBEAA" w14:textId="77777777" w:rsidR="00583F62" w:rsidRPr="00C01D33" w:rsidRDefault="00583F62"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583F62" w:rsidRPr="00C01D33" w:rsidRDefault="00583F62"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583F62" w:rsidRPr="002163A9" w:rsidRDefault="00583F62"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B9F8CD" id="Group 94" o:spid="_x0000_s1028" style="position:absolute;margin-left:6.5pt;margin-top:1.95pt;width:448.8pt;height:38.85pt;z-index:25165670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">
              <v:rect id="Rectangle 95" o:spid="_x0000_s1029" style="position:absolute;left:2994;top:2297;width:2381;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" fillcolor="#404040" stroked="f">
                <v:textbox>
                  <w:txbxContent>
                    <w:p w14:paraId="14570794" w14:textId="77777777" w:rsidR="00583F62" w:rsidRPr="000B7743" w:rsidRDefault="00583F62" w:rsidP="00117DF7">
                      <w:pPr>
                        <w:rPr>
                          <w:rFonts w:ascii="Arial" w:hAnsi="Arial" w:cs="Arial"/>
                          <w:color w:val="FFFFFF"/>
                          <w:sz w:val="8"/>
                          <w:szCs w:val="8"/>
                          <w:lang w:val="es-MX"/>
                        </w:rPr>
                      </w:pPr>
                    </w:p>
                    <w:p w14:paraId="69CA7767" w14:textId="77777777" w:rsidR="00583F62" w:rsidRPr="00C97D08" w:rsidRDefault="00583F62"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583F62" w:rsidRPr="00C97D08" w:rsidRDefault="00583F62"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30" style="position:absolute;left:5375;top:2297;width:2406;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textbox>
                  <w:txbxContent>
                    <w:p w14:paraId="16367707" w14:textId="77777777" w:rsidR="00583F62" w:rsidRPr="000B7743" w:rsidRDefault="00583F62" w:rsidP="00117DF7">
                      <w:pPr>
                        <w:rPr>
                          <w:rFonts w:ascii="Arial" w:hAnsi="Arial" w:cs="Arial"/>
                          <w:color w:val="FFFFFF"/>
                          <w:sz w:val="8"/>
                          <w:szCs w:val="8"/>
                          <w:lang w:val="es-MX"/>
                        </w:rPr>
                      </w:pPr>
                    </w:p>
                    <w:p w14:paraId="4280F95F" w14:textId="77777777" w:rsidR="00583F62" w:rsidRPr="000B7743" w:rsidRDefault="00583F62"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583F62" w:rsidRPr="000B7743" w:rsidRDefault="00583F62"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31" style="position:absolute;left:7781;top:2297;width:240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" fillcolor="#bfbfbf" stroked="f">
                <v:textbox>
                  <w:txbxContent>
                    <w:p w14:paraId="3F5E263D" w14:textId="77777777" w:rsidR="00583F62" w:rsidRPr="000B7743" w:rsidRDefault="00583F62" w:rsidP="00117DF7">
                      <w:pPr>
                        <w:rPr>
                          <w:rFonts w:ascii="Arial" w:hAnsi="Arial" w:cs="Arial"/>
                          <w:color w:val="000000"/>
                          <w:sz w:val="4"/>
                          <w:szCs w:val="4"/>
                          <w:lang w:val="es-MX"/>
                        </w:rPr>
                      </w:pPr>
                    </w:p>
                    <w:p w14:paraId="19EDBEAA" w14:textId="77777777" w:rsidR="00583F62" w:rsidRPr="00C01D33" w:rsidRDefault="00583F62"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583F62" w:rsidRPr="00C01D33" w:rsidRDefault="00583F62"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583F62" w:rsidRPr="002163A9" w:rsidRDefault="00583F62"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2" type="#_x0000_t75" style="position:absolute;left:1410;top:2297;width:1584;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">
                <v:imagedata r:id="rId2" o:title=""/>
              </v:shape>
            </v:group>
          </w:pict>
        </mc:Fallback>
      </mc:AlternateContent>
    </w:r>
  </w:p>
  <w:p w14:paraId="1CA8BB35" w14:textId="77777777" w:rsidR="00583F62" w:rsidRPr="001043FE" w:rsidRDefault="00583F62" w:rsidP="00117DF7">
    <w:pPr>
      <w:rPr>
        <w:rFonts w:ascii="Arial" w:hAnsi="Arial" w:cs="Arial"/>
        <w:i/>
        <w:color w:val="000000"/>
        <w:sz w:val="16"/>
        <w:szCs w:val="16"/>
      </w:rPr>
    </w:pPr>
  </w:p>
  <w:p w14:paraId="1022AAD0" w14:textId="77777777" w:rsidR="00583F62" w:rsidRPr="001043FE" w:rsidRDefault="00583F62" w:rsidP="00117DF7">
    <w:pPr>
      <w:rPr>
        <w:rFonts w:ascii="Arial" w:hAnsi="Arial" w:cs="Arial"/>
        <w:i/>
        <w:color w:val="000000"/>
        <w:sz w:val="16"/>
        <w:szCs w:val="16"/>
      </w:rPr>
    </w:pPr>
  </w:p>
  <w:p w14:paraId="1CFF96C7" w14:textId="77777777" w:rsidR="00583F62" w:rsidRPr="001043FE" w:rsidRDefault="00583F62" w:rsidP="00117DF7">
    <w:pPr>
      <w:rPr>
        <w:rFonts w:ascii="Arial" w:hAnsi="Arial" w:cs="Arial"/>
        <w:i/>
        <w:color w:val="000000"/>
        <w:sz w:val="16"/>
        <w:szCs w:val="16"/>
      </w:rPr>
    </w:pPr>
  </w:p>
  <w:p w14:paraId="14480006" w14:textId="77777777" w:rsidR="00583F62" w:rsidRDefault="00583F62" w:rsidP="00117DF7">
    <w:pPr>
      <w:jc w:val="center"/>
      <w:rPr>
        <w:rFonts w:ascii="Arial" w:hAnsi="Arial" w:cs="Arial"/>
        <w:i/>
        <w:color w:val="000000"/>
        <w:sz w:val="14"/>
        <w:szCs w:val="16"/>
      </w:rPr>
    </w:pPr>
  </w:p>
  <w:p w14:paraId="2935B4B5" w14:textId="77777777" w:rsidR="00583F62" w:rsidRPr="00E66115" w:rsidRDefault="00583F62"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14:paraId="0C624505" w14:textId="77777777" w:rsidR="00583F62" w:rsidRPr="00824C0B" w:rsidRDefault="00583F62"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14:paraId="30FE8C50" w14:textId="77777777" w:rsidR="00583F62" w:rsidRPr="00117DF7" w:rsidRDefault="00583F62">
    <w:pPr>
      <w:pStyle w:val="Encabezado"/>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0EA"/>
    <w:multiLevelType w:val="multilevel"/>
    <w:tmpl w:val="194CF6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17BE0"/>
    <w:multiLevelType w:val="hybridMultilevel"/>
    <w:tmpl w:val="01DA7518"/>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 w15:restartNumberingAfterBreak="0">
    <w:nsid w:val="06243006"/>
    <w:multiLevelType w:val="hybridMultilevel"/>
    <w:tmpl w:val="8DA0A316"/>
    <w:lvl w:ilvl="0" w:tplc="98BCD388">
      <w:start w:val="1"/>
      <w:numFmt w:val="decimal"/>
      <w:lvlText w:val="1.%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09077B9D"/>
    <w:multiLevelType w:val="hybridMultilevel"/>
    <w:tmpl w:val="8E0A8018"/>
    <w:lvl w:ilvl="0" w:tplc="2FB48CB8">
      <w:start w:val="1"/>
      <w:numFmt w:val="decimal"/>
      <w:lvlText w:val="2.%1."/>
      <w:lvlJc w:val="left"/>
      <w:pPr>
        <w:ind w:left="720" w:hanging="360"/>
      </w:pPr>
      <w:rPr>
        <w:rFonts w:asciiTheme="minorHAnsi" w:hAnsiTheme="minorHAnsi" w:cstheme="minorHAnsi" w:hint="default"/>
        <w:b w:val="0"/>
        <w:i w:val="0"/>
        <w:sz w:val="22"/>
        <w:szCs w:val="22"/>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2B0712"/>
    <w:multiLevelType w:val="multilevel"/>
    <w:tmpl w:val="FB62879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F2D6D18"/>
    <w:multiLevelType w:val="multilevel"/>
    <w:tmpl w:val="014E8EC4"/>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7B041D"/>
    <w:multiLevelType w:val="hybridMultilevel"/>
    <w:tmpl w:val="D6389D12"/>
    <w:lvl w:ilvl="0" w:tplc="91C6E2C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5336CB"/>
    <w:multiLevelType w:val="hybridMultilevel"/>
    <w:tmpl w:val="59800254"/>
    <w:lvl w:ilvl="0" w:tplc="C98ECAEC">
      <w:start w:val="1"/>
      <w:numFmt w:val="decimal"/>
      <w:lvlText w:val="2.%1."/>
      <w:lvlJc w:val="left"/>
      <w:pPr>
        <w:ind w:left="927" w:hanging="360"/>
      </w:pPr>
      <w:rPr>
        <w:rFonts w:hint="default"/>
        <w:b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4D5AD4D4">
      <w:start w:val="1"/>
      <w:numFmt w:val="decimal"/>
      <w:lvlText w:val="3.%7."/>
      <w:lvlJc w:val="left"/>
      <w:pPr>
        <w:ind w:left="5247" w:hanging="360"/>
      </w:pPr>
      <w:rPr>
        <w:rFonts w:hint="default"/>
      </w:r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 w15:restartNumberingAfterBreak="0">
    <w:nsid w:val="21880A89"/>
    <w:multiLevelType w:val="hybridMultilevel"/>
    <w:tmpl w:val="789C5B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2781032"/>
    <w:multiLevelType w:val="multilevel"/>
    <w:tmpl w:val="C6BA78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9F013DE"/>
    <w:multiLevelType w:val="hybridMultilevel"/>
    <w:tmpl w:val="9814CFA2"/>
    <w:lvl w:ilvl="0" w:tplc="DB62E804">
      <w:start w:val="1"/>
      <w:numFmt w:val="decimal"/>
      <w:lvlText w:val="4.%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1" w15:restartNumberingAfterBreak="0">
    <w:nsid w:val="2DA42319"/>
    <w:multiLevelType w:val="hybridMultilevel"/>
    <w:tmpl w:val="51B04D9A"/>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E982FF0"/>
    <w:multiLevelType w:val="hybridMultilevel"/>
    <w:tmpl w:val="9962E6A6"/>
    <w:lvl w:ilvl="0" w:tplc="E26CD888">
      <w:start w:val="1"/>
      <w:numFmt w:val="decimal"/>
      <w:lvlText w:val="1.%1."/>
      <w:lvlJc w:val="left"/>
      <w:pPr>
        <w:ind w:left="1287" w:hanging="360"/>
      </w:pPr>
      <w:rPr>
        <w:rFonts w:cs="Arial"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3" w15:restartNumberingAfterBreak="0">
    <w:nsid w:val="300B51CF"/>
    <w:multiLevelType w:val="multilevel"/>
    <w:tmpl w:val="FCAAA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7E687A"/>
    <w:multiLevelType w:val="hybridMultilevel"/>
    <w:tmpl w:val="B1688732"/>
    <w:lvl w:ilvl="0" w:tplc="280A0003">
      <w:start w:val="1"/>
      <w:numFmt w:val="bullet"/>
      <w:lvlText w:val="o"/>
      <w:lvlJc w:val="left"/>
      <w:pPr>
        <w:ind w:left="1287" w:hanging="360"/>
      </w:pPr>
      <w:rPr>
        <w:rFonts w:ascii="Courier New" w:hAnsi="Courier New" w:cs="Courier New"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15:restartNumberingAfterBreak="0">
    <w:nsid w:val="32A92E0F"/>
    <w:multiLevelType w:val="multilevel"/>
    <w:tmpl w:val="5BB22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E8D68FA"/>
    <w:multiLevelType w:val="multilevel"/>
    <w:tmpl w:val="3A02AF9A"/>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4300CD"/>
    <w:multiLevelType w:val="hybridMultilevel"/>
    <w:tmpl w:val="C45ED804"/>
    <w:lvl w:ilvl="0" w:tplc="280A0019">
      <w:start w:val="1"/>
      <w:numFmt w:val="lowerLetter"/>
      <w:lvlText w:val="%1."/>
      <w:lvlJc w:val="left"/>
      <w:pPr>
        <w:ind w:left="3807" w:hanging="360"/>
      </w:pPr>
    </w:lvl>
    <w:lvl w:ilvl="1" w:tplc="280A0019" w:tentative="1">
      <w:start w:val="1"/>
      <w:numFmt w:val="lowerLetter"/>
      <w:lvlText w:val="%2."/>
      <w:lvlJc w:val="left"/>
      <w:pPr>
        <w:ind w:left="4527" w:hanging="360"/>
      </w:pPr>
    </w:lvl>
    <w:lvl w:ilvl="2" w:tplc="280A001B" w:tentative="1">
      <w:start w:val="1"/>
      <w:numFmt w:val="lowerRoman"/>
      <w:lvlText w:val="%3."/>
      <w:lvlJc w:val="right"/>
      <w:pPr>
        <w:ind w:left="5247" w:hanging="180"/>
      </w:pPr>
    </w:lvl>
    <w:lvl w:ilvl="3" w:tplc="280A000F" w:tentative="1">
      <w:start w:val="1"/>
      <w:numFmt w:val="decimal"/>
      <w:lvlText w:val="%4."/>
      <w:lvlJc w:val="left"/>
      <w:pPr>
        <w:ind w:left="5967" w:hanging="360"/>
      </w:pPr>
    </w:lvl>
    <w:lvl w:ilvl="4" w:tplc="280A0019" w:tentative="1">
      <w:start w:val="1"/>
      <w:numFmt w:val="lowerLetter"/>
      <w:lvlText w:val="%5."/>
      <w:lvlJc w:val="left"/>
      <w:pPr>
        <w:ind w:left="6687" w:hanging="360"/>
      </w:pPr>
    </w:lvl>
    <w:lvl w:ilvl="5" w:tplc="280A001B" w:tentative="1">
      <w:start w:val="1"/>
      <w:numFmt w:val="lowerRoman"/>
      <w:lvlText w:val="%6."/>
      <w:lvlJc w:val="right"/>
      <w:pPr>
        <w:ind w:left="7407" w:hanging="180"/>
      </w:pPr>
    </w:lvl>
    <w:lvl w:ilvl="6" w:tplc="280A000F" w:tentative="1">
      <w:start w:val="1"/>
      <w:numFmt w:val="decimal"/>
      <w:lvlText w:val="%7."/>
      <w:lvlJc w:val="left"/>
      <w:pPr>
        <w:ind w:left="8127" w:hanging="360"/>
      </w:pPr>
    </w:lvl>
    <w:lvl w:ilvl="7" w:tplc="280A0019" w:tentative="1">
      <w:start w:val="1"/>
      <w:numFmt w:val="lowerLetter"/>
      <w:lvlText w:val="%8."/>
      <w:lvlJc w:val="left"/>
      <w:pPr>
        <w:ind w:left="8847" w:hanging="360"/>
      </w:pPr>
    </w:lvl>
    <w:lvl w:ilvl="8" w:tplc="280A001B" w:tentative="1">
      <w:start w:val="1"/>
      <w:numFmt w:val="lowerRoman"/>
      <w:lvlText w:val="%9."/>
      <w:lvlJc w:val="right"/>
      <w:pPr>
        <w:ind w:left="9567" w:hanging="180"/>
      </w:pPr>
    </w:lvl>
  </w:abstractNum>
  <w:abstractNum w:abstractNumId="18" w15:restartNumberingAfterBreak="0">
    <w:nsid w:val="431965AA"/>
    <w:multiLevelType w:val="hybridMultilevel"/>
    <w:tmpl w:val="D4CC4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48155AF"/>
    <w:multiLevelType w:val="hybridMultilevel"/>
    <w:tmpl w:val="62F836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5F20FAC"/>
    <w:multiLevelType w:val="hybridMultilevel"/>
    <w:tmpl w:val="0C8A4722"/>
    <w:lvl w:ilvl="0" w:tplc="D83AC542">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1" w15:restartNumberingAfterBreak="0">
    <w:nsid w:val="4C7F7780"/>
    <w:multiLevelType w:val="hybridMultilevel"/>
    <w:tmpl w:val="987C4196"/>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AB0B35"/>
    <w:multiLevelType w:val="hybridMultilevel"/>
    <w:tmpl w:val="9E4C2F8A"/>
    <w:lvl w:ilvl="0" w:tplc="36722D00">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23" w15:restartNumberingAfterBreak="0">
    <w:nsid w:val="5B7F6266"/>
    <w:multiLevelType w:val="hybridMultilevel"/>
    <w:tmpl w:val="6F1C0688"/>
    <w:lvl w:ilvl="0" w:tplc="CE6ED2FE">
      <w:start w:val="1"/>
      <w:numFmt w:val="decimal"/>
      <w:lvlText w:val="2.%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15:restartNumberingAfterBreak="0">
    <w:nsid w:val="5BEF310A"/>
    <w:multiLevelType w:val="hybridMultilevel"/>
    <w:tmpl w:val="99FABC98"/>
    <w:lvl w:ilvl="0" w:tplc="5F64EBB6">
      <w:start w:val="1"/>
      <w:numFmt w:val="decimal"/>
      <w:lvlText w:val="3.%1."/>
      <w:lvlJc w:val="left"/>
      <w:pPr>
        <w:ind w:left="927" w:hanging="360"/>
      </w:pPr>
      <w:rPr>
        <w:rFonts w:eastAsia="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A4B89D78">
      <w:start w:val="1"/>
      <w:numFmt w:val="decimal"/>
      <w:lvlText w:val="4.%4."/>
      <w:lvlJc w:val="left"/>
      <w:pPr>
        <w:ind w:left="3087" w:hanging="360"/>
      </w:pPr>
      <w:rPr>
        <w:rFonts w:hint="default"/>
      </w:rPr>
    </w:lvl>
    <w:lvl w:ilvl="4" w:tplc="280A0019">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5" w15:restartNumberingAfterBreak="0">
    <w:nsid w:val="5DF96D85"/>
    <w:multiLevelType w:val="hybridMultilevel"/>
    <w:tmpl w:val="AD02A7D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2FC2FD3"/>
    <w:multiLevelType w:val="hybridMultilevel"/>
    <w:tmpl w:val="EB8011CC"/>
    <w:lvl w:ilvl="0" w:tplc="56CE9C00">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D7620A6"/>
    <w:multiLevelType w:val="hybridMultilevel"/>
    <w:tmpl w:val="75CC9140"/>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FE75212"/>
    <w:multiLevelType w:val="hybridMultilevel"/>
    <w:tmpl w:val="9C82CB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2BB3BD5"/>
    <w:multiLevelType w:val="hybridMultilevel"/>
    <w:tmpl w:val="C4C42A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7"/>
  </w:num>
  <w:num w:numId="2">
    <w:abstractNumId w:val="9"/>
  </w:num>
  <w:num w:numId="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5"/>
  </w:num>
  <w:num w:numId="7">
    <w:abstractNumId w:val="10"/>
  </w:num>
  <w:num w:numId="8">
    <w:abstractNumId w:val="20"/>
  </w:num>
  <w:num w:numId="9">
    <w:abstractNumId w:val="2"/>
  </w:num>
  <w:num w:numId="10">
    <w:abstractNumId w:val="7"/>
  </w:num>
  <w:num w:numId="11">
    <w:abstractNumId w:val="6"/>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1"/>
  </w:num>
  <w:num w:numId="23">
    <w:abstractNumId w:val="11"/>
  </w:num>
  <w:num w:numId="24">
    <w:abstractNumId w:val="3"/>
  </w:num>
  <w:num w:numId="25">
    <w:abstractNumId w:val="18"/>
  </w:num>
  <w:num w:numId="26">
    <w:abstractNumId w:val="16"/>
  </w:num>
  <w:num w:numId="27">
    <w:abstractNumId w:val="26"/>
  </w:num>
  <w:num w:numId="28">
    <w:abstractNumId w:val="5"/>
  </w:num>
  <w:num w:numId="29">
    <w:abstractNumId w:val="19"/>
  </w:num>
  <w:num w:numId="30">
    <w:abstractNumId w:val="22"/>
  </w:num>
  <w:num w:numId="31">
    <w:abstractNumId w:val="28"/>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2"/>
  </w:num>
  <w:num w:numId="36">
    <w:abstractNumId w:val="23"/>
  </w:num>
  <w:num w:numId="37">
    <w:abstractNumId w:val="29"/>
  </w:num>
  <w:num w:numId="38">
    <w:abstractNumId w:val="8"/>
  </w:num>
  <w:num w:numId="39">
    <w:abstractNumId w:val="24"/>
  </w:num>
  <w:num w:numId="4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6A"/>
    <w:rsid w:val="00000E3C"/>
    <w:rsid w:val="0000146E"/>
    <w:rsid w:val="0000172A"/>
    <w:rsid w:val="00001AE6"/>
    <w:rsid w:val="00002B4B"/>
    <w:rsid w:val="00002FAD"/>
    <w:rsid w:val="00003ADC"/>
    <w:rsid w:val="00003F4E"/>
    <w:rsid w:val="0000477C"/>
    <w:rsid w:val="0000510A"/>
    <w:rsid w:val="000057CD"/>
    <w:rsid w:val="00005BB9"/>
    <w:rsid w:val="00006992"/>
    <w:rsid w:val="00007E1E"/>
    <w:rsid w:val="0001360C"/>
    <w:rsid w:val="000136BA"/>
    <w:rsid w:val="00013DDA"/>
    <w:rsid w:val="00013EC7"/>
    <w:rsid w:val="00014435"/>
    <w:rsid w:val="000145F3"/>
    <w:rsid w:val="0001485A"/>
    <w:rsid w:val="00015495"/>
    <w:rsid w:val="000158BD"/>
    <w:rsid w:val="00015ED0"/>
    <w:rsid w:val="0001653C"/>
    <w:rsid w:val="00016B99"/>
    <w:rsid w:val="0001700B"/>
    <w:rsid w:val="000170AB"/>
    <w:rsid w:val="00017503"/>
    <w:rsid w:val="000212AF"/>
    <w:rsid w:val="00021529"/>
    <w:rsid w:val="00022406"/>
    <w:rsid w:val="00022952"/>
    <w:rsid w:val="00022990"/>
    <w:rsid w:val="00023206"/>
    <w:rsid w:val="00023F2D"/>
    <w:rsid w:val="000247EA"/>
    <w:rsid w:val="00024D21"/>
    <w:rsid w:val="00025B8E"/>
    <w:rsid w:val="00025BAC"/>
    <w:rsid w:val="00026989"/>
    <w:rsid w:val="00026C3E"/>
    <w:rsid w:val="00027896"/>
    <w:rsid w:val="000302D7"/>
    <w:rsid w:val="00030D87"/>
    <w:rsid w:val="00031185"/>
    <w:rsid w:val="00031BC0"/>
    <w:rsid w:val="00032B0A"/>
    <w:rsid w:val="00032EEB"/>
    <w:rsid w:val="000335E0"/>
    <w:rsid w:val="00033A07"/>
    <w:rsid w:val="000343B3"/>
    <w:rsid w:val="0003463B"/>
    <w:rsid w:val="00035AEE"/>
    <w:rsid w:val="00035C4A"/>
    <w:rsid w:val="00036589"/>
    <w:rsid w:val="000371D0"/>
    <w:rsid w:val="0003760D"/>
    <w:rsid w:val="0004078A"/>
    <w:rsid w:val="00040A25"/>
    <w:rsid w:val="00040A5C"/>
    <w:rsid w:val="00040E87"/>
    <w:rsid w:val="00041B08"/>
    <w:rsid w:val="000421EE"/>
    <w:rsid w:val="000422F5"/>
    <w:rsid w:val="000429DC"/>
    <w:rsid w:val="00043090"/>
    <w:rsid w:val="0004385E"/>
    <w:rsid w:val="00044071"/>
    <w:rsid w:val="00044914"/>
    <w:rsid w:val="0004585F"/>
    <w:rsid w:val="00046411"/>
    <w:rsid w:val="0004740F"/>
    <w:rsid w:val="0004794E"/>
    <w:rsid w:val="00047D63"/>
    <w:rsid w:val="00047DD7"/>
    <w:rsid w:val="000504DE"/>
    <w:rsid w:val="00050C98"/>
    <w:rsid w:val="00050CD5"/>
    <w:rsid w:val="0005124E"/>
    <w:rsid w:val="0005152B"/>
    <w:rsid w:val="00053591"/>
    <w:rsid w:val="00054248"/>
    <w:rsid w:val="00054723"/>
    <w:rsid w:val="000553DF"/>
    <w:rsid w:val="00055D6D"/>
    <w:rsid w:val="0005617B"/>
    <w:rsid w:val="000574EF"/>
    <w:rsid w:val="00057EE5"/>
    <w:rsid w:val="00057FD1"/>
    <w:rsid w:val="000603FE"/>
    <w:rsid w:val="000607A3"/>
    <w:rsid w:val="00060E70"/>
    <w:rsid w:val="00061AF3"/>
    <w:rsid w:val="00061DC8"/>
    <w:rsid w:val="00062808"/>
    <w:rsid w:val="00065CB4"/>
    <w:rsid w:val="00065E5A"/>
    <w:rsid w:val="000669AB"/>
    <w:rsid w:val="00066D9B"/>
    <w:rsid w:val="00067236"/>
    <w:rsid w:val="00067C6E"/>
    <w:rsid w:val="00067DB8"/>
    <w:rsid w:val="00070317"/>
    <w:rsid w:val="00070640"/>
    <w:rsid w:val="00070A72"/>
    <w:rsid w:val="00070E27"/>
    <w:rsid w:val="00071550"/>
    <w:rsid w:val="000737A2"/>
    <w:rsid w:val="0007387B"/>
    <w:rsid w:val="00073B01"/>
    <w:rsid w:val="00075455"/>
    <w:rsid w:val="000756CA"/>
    <w:rsid w:val="00075C43"/>
    <w:rsid w:val="000767A7"/>
    <w:rsid w:val="000777F9"/>
    <w:rsid w:val="000779AF"/>
    <w:rsid w:val="00077F6A"/>
    <w:rsid w:val="00077F84"/>
    <w:rsid w:val="000801A9"/>
    <w:rsid w:val="00080508"/>
    <w:rsid w:val="0008071B"/>
    <w:rsid w:val="00082644"/>
    <w:rsid w:val="0008264A"/>
    <w:rsid w:val="00083215"/>
    <w:rsid w:val="00084251"/>
    <w:rsid w:val="000846F6"/>
    <w:rsid w:val="00084A19"/>
    <w:rsid w:val="00085246"/>
    <w:rsid w:val="0008542C"/>
    <w:rsid w:val="0008567D"/>
    <w:rsid w:val="00085695"/>
    <w:rsid w:val="0008593D"/>
    <w:rsid w:val="0008673B"/>
    <w:rsid w:val="0008675D"/>
    <w:rsid w:val="00087199"/>
    <w:rsid w:val="000871EC"/>
    <w:rsid w:val="0008722B"/>
    <w:rsid w:val="0008763A"/>
    <w:rsid w:val="0009018F"/>
    <w:rsid w:val="000906BD"/>
    <w:rsid w:val="00090C9A"/>
    <w:rsid w:val="00090CBD"/>
    <w:rsid w:val="00091021"/>
    <w:rsid w:val="00091311"/>
    <w:rsid w:val="00091AC2"/>
    <w:rsid w:val="00092385"/>
    <w:rsid w:val="00092DA8"/>
    <w:rsid w:val="00092EF2"/>
    <w:rsid w:val="000934C0"/>
    <w:rsid w:val="00093752"/>
    <w:rsid w:val="000942D8"/>
    <w:rsid w:val="000944E5"/>
    <w:rsid w:val="00094AB6"/>
    <w:rsid w:val="00095099"/>
    <w:rsid w:val="00095178"/>
    <w:rsid w:val="000954A7"/>
    <w:rsid w:val="0009587B"/>
    <w:rsid w:val="00096323"/>
    <w:rsid w:val="000965C0"/>
    <w:rsid w:val="00096B12"/>
    <w:rsid w:val="00096CEC"/>
    <w:rsid w:val="000979F8"/>
    <w:rsid w:val="000A0A74"/>
    <w:rsid w:val="000A0FA4"/>
    <w:rsid w:val="000A12A0"/>
    <w:rsid w:val="000A178B"/>
    <w:rsid w:val="000A1B38"/>
    <w:rsid w:val="000A2A65"/>
    <w:rsid w:val="000A3859"/>
    <w:rsid w:val="000A3A0C"/>
    <w:rsid w:val="000A5087"/>
    <w:rsid w:val="000A54B0"/>
    <w:rsid w:val="000A5BC5"/>
    <w:rsid w:val="000A6962"/>
    <w:rsid w:val="000A74C8"/>
    <w:rsid w:val="000A7748"/>
    <w:rsid w:val="000A7A3D"/>
    <w:rsid w:val="000B1038"/>
    <w:rsid w:val="000B1600"/>
    <w:rsid w:val="000B16EF"/>
    <w:rsid w:val="000B23DA"/>
    <w:rsid w:val="000B2C7C"/>
    <w:rsid w:val="000B3A6F"/>
    <w:rsid w:val="000B3B81"/>
    <w:rsid w:val="000B4498"/>
    <w:rsid w:val="000B4B77"/>
    <w:rsid w:val="000B4E02"/>
    <w:rsid w:val="000B4E26"/>
    <w:rsid w:val="000B52AA"/>
    <w:rsid w:val="000B5838"/>
    <w:rsid w:val="000B5C7C"/>
    <w:rsid w:val="000B5DF5"/>
    <w:rsid w:val="000B6B8E"/>
    <w:rsid w:val="000B6D09"/>
    <w:rsid w:val="000B6D7A"/>
    <w:rsid w:val="000B7743"/>
    <w:rsid w:val="000B7B6A"/>
    <w:rsid w:val="000B7D32"/>
    <w:rsid w:val="000C052E"/>
    <w:rsid w:val="000C0C73"/>
    <w:rsid w:val="000C0D62"/>
    <w:rsid w:val="000C1A80"/>
    <w:rsid w:val="000C2EC6"/>
    <w:rsid w:val="000C30AA"/>
    <w:rsid w:val="000C3B0C"/>
    <w:rsid w:val="000C3E67"/>
    <w:rsid w:val="000C4A2A"/>
    <w:rsid w:val="000C5053"/>
    <w:rsid w:val="000C5528"/>
    <w:rsid w:val="000C5B19"/>
    <w:rsid w:val="000C5FEC"/>
    <w:rsid w:val="000C662B"/>
    <w:rsid w:val="000C6944"/>
    <w:rsid w:val="000C6994"/>
    <w:rsid w:val="000C6BD9"/>
    <w:rsid w:val="000C77B5"/>
    <w:rsid w:val="000D0540"/>
    <w:rsid w:val="000D08B6"/>
    <w:rsid w:val="000D0A35"/>
    <w:rsid w:val="000D12D3"/>
    <w:rsid w:val="000D1517"/>
    <w:rsid w:val="000D2B51"/>
    <w:rsid w:val="000D3B87"/>
    <w:rsid w:val="000D43F7"/>
    <w:rsid w:val="000D4854"/>
    <w:rsid w:val="000D4DB7"/>
    <w:rsid w:val="000D59AC"/>
    <w:rsid w:val="000D5DAC"/>
    <w:rsid w:val="000D5DFF"/>
    <w:rsid w:val="000E00B2"/>
    <w:rsid w:val="000E0108"/>
    <w:rsid w:val="000E0B85"/>
    <w:rsid w:val="000E0E46"/>
    <w:rsid w:val="000E1749"/>
    <w:rsid w:val="000E1D35"/>
    <w:rsid w:val="000E22A3"/>
    <w:rsid w:val="000E25B1"/>
    <w:rsid w:val="000E29DE"/>
    <w:rsid w:val="000E321B"/>
    <w:rsid w:val="000E32F3"/>
    <w:rsid w:val="000E3750"/>
    <w:rsid w:val="000E3DB6"/>
    <w:rsid w:val="000E5753"/>
    <w:rsid w:val="000E582D"/>
    <w:rsid w:val="000E7440"/>
    <w:rsid w:val="000E754F"/>
    <w:rsid w:val="000E75A5"/>
    <w:rsid w:val="000F07BA"/>
    <w:rsid w:val="000F07BF"/>
    <w:rsid w:val="000F09CE"/>
    <w:rsid w:val="000F1769"/>
    <w:rsid w:val="000F1FC2"/>
    <w:rsid w:val="000F299E"/>
    <w:rsid w:val="000F375D"/>
    <w:rsid w:val="000F37D3"/>
    <w:rsid w:val="000F3BD5"/>
    <w:rsid w:val="000F45B6"/>
    <w:rsid w:val="000F5063"/>
    <w:rsid w:val="000F523E"/>
    <w:rsid w:val="000F54E3"/>
    <w:rsid w:val="000F5A0B"/>
    <w:rsid w:val="000F5ACD"/>
    <w:rsid w:val="000F5EC7"/>
    <w:rsid w:val="000F6751"/>
    <w:rsid w:val="000F67EE"/>
    <w:rsid w:val="000F7DD7"/>
    <w:rsid w:val="00100B10"/>
    <w:rsid w:val="00101077"/>
    <w:rsid w:val="00101901"/>
    <w:rsid w:val="00101C2E"/>
    <w:rsid w:val="00101E6C"/>
    <w:rsid w:val="001021C5"/>
    <w:rsid w:val="00102DB5"/>
    <w:rsid w:val="001035C0"/>
    <w:rsid w:val="00104128"/>
    <w:rsid w:val="001043FE"/>
    <w:rsid w:val="00104594"/>
    <w:rsid w:val="00104760"/>
    <w:rsid w:val="00104AC6"/>
    <w:rsid w:val="00104F1E"/>
    <w:rsid w:val="00105BC5"/>
    <w:rsid w:val="0010694C"/>
    <w:rsid w:val="00107C0B"/>
    <w:rsid w:val="00110733"/>
    <w:rsid w:val="00110790"/>
    <w:rsid w:val="00111CB9"/>
    <w:rsid w:val="00111EF9"/>
    <w:rsid w:val="001122B0"/>
    <w:rsid w:val="001122B9"/>
    <w:rsid w:val="001125F0"/>
    <w:rsid w:val="00113535"/>
    <w:rsid w:val="00113E79"/>
    <w:rsid w:val="00113EC5"/>
    <w:rsid w:val="00114BB6"/>
    <w:rsid w:val="001160AB"/>
    <w:rsid w:val="00116C5E"/>
    <w:rsid w:val="00116F16"/>
    <w:rsid w:val="00117839"/>
    <w:rsid w:val="00117DF7"/>
    <w:rsid w:val="0012013D"/>
    <w:rsid w:val="00121149"/>
    <w:rsid w:val="001218A9"/>
    <w:rsid w:val="00122728"/>
    <w:rsid w:val="00122763"/>
    <w:rsid w:val="001232A7"/>
    <w:rsid w:val="0012423E"/>
    <w:rsid w:val="0012434E"/>
    <w:rsid w:val="001244CC"/>
    <w:rsid w:val="0012475F"/>
    <w:rsid w:val="00124D44"/>
    <w:rsid w:val="0012539D"/>
    <w:rsid w:val="001254CC"/>
    <w:rsid w:val="00125EB4"/>
    <w:rsid w:val="00130044"/>
    <w:rsid w:val="00130291"/>
    <w:rsid w:val="00130416"/>
    <w:rsid w:val="00130438"/>
    <w:rsid w:val="00130574"/>
    <w:rsid w:val="001311BB"/>
    <w:rsid w:val="00132CEB"/>
    <w:rsid w:val="0013310F"/>
    <w:rsid w:val="0013311A"/>
    <w:rsid w:val="001337A8"/>
    <w:rsid w:val="001337CD"/>
    <w:rsid w:val="00133DFE"/>
    <w:rsid w:val="00134093"/>
    <w:rsid w:val="001341F4"/>
    <w:rsid w:val="00135280"/>
    <w:rsid w:val="0013549A"/>
    <w:rsid w:val="00135BE5"/>
    <w:rsid w:val="00136C63"/>
    <w:rsid w:val="001374E3"/>
    <w:rsid w:val="001375BE"/>
    <w:rsid w:val="00140021"/>
    <w:rsid w:val="0014028C"/>
    <w:rsid w:val="0014043E"/>
    <w:rsid w:val="00140543"/>
    <w:rsid w:val="001407E1"/>
    <w:rsid w:val="001408DA"/>
    <w:rsid w:val="00140AC9"/>
    <w:rsid w:val="00140DA1"/>
    <w:rsid w:val="00140FE9"/>
    <w:rsid w:val="00141213"/>
    <w:rsid w:val="0014137E"/>
    <w:rsid w:val="00141803"/>
    <w:rsid w:val="00141C49"/>
    <w:rsid w:val="001421F5"/>
    <w:rsid w:val="00142922"/>
    <w:rsid w:val="00143C5D"/>
    <w:rsid w:val="00143DE0"/>
    <w:rsid w:val="0014495F"/>
    <w:rsid w:val="00145F39"/>
    <w:rsid w:val="001465B4"/>
    <w:rsid w:val="00146FDB"/>
    <w:rsid w:val="00150425"/>
    <w:rsid w:val="0015071D"/>
    <w:rsid w:val="00150C17"/>
    <w:rsid w:val="001516C2"/>
    <w:rsid w:val="0015228B"/>
    <w:rsid w:val="0015349E"/>
    <w:rsid w:val="001544FD"/>
    <w:rsid w:val="0015452A"/>
    <w:rsid w:val="00154674"/>
    <w:rsid w:val="00155A76"/>
    <w:rsid w:val="00155B97"/>
    <w:rsid w:val="00156AD1"/>
    <w:rsid w:val="00156D03"/>
    <w:rsid w:val="0015734A"/>
    <w:rsid w:val="001602B3"/>
    <w:rsid w:val="00160AE2"/>
    <w:rsid w:val="0016146F"/>
    <w:rsid w:val="0016170E"/>
    <w:rsid w:val="00161BAF"/>
    <w:rsid w:val="0016238D"/>
    <w:rsid w:val="001624D7"/>
    <w:rsid w:val="00163030"/>
    <w:rsid w:val="001634B7"/>
    <w:rsid w:val="001649D0"/>
    <w:rsid w:val="00164F26"/>
    <w:rsid w:val="0016501E"/>
    <w:rsid w:val="0016586B"/>
    <w:rsid w:val="00165B0F"/>
    <w:rsid w:val="00166064"/>
    <w:rsid w:val="00166BD0"/>
    <w:rsid w:val="001670D2"/>
    <w:rsid w:val="001679A5"/>
    <w:rsid w:val="00167F4E"/>
    <w:rsid w:val="001702F9"/>
    <w:rsid w:val="00170738"/>
    <w:rsid w:val="00170776"/>
    <w:rsid w:val="001710AA"/>
    <w:rsid w:val="00171241"/>
    <w:rsid w:val="00171F9E"/>
    <w:rsid w:val="00172388"/>
    <w:rsid w:val="00173183"/>
    <w:rsid w:val="00173917"/>
    <w:rsid w:val="00173A27"/>
    <w:rsid w:val="0017401E"/>
    <w:rsid w:val="00174B7F"/>
    <w:rsid w:val="00174B94"/>
    <w:rsid w:val="00175125"/>
    <w:rsid w:val="0017542E"/>
    <w:rsid w:val="00176410"/>
    <w:rsid w:val="0017662B"/>
    <w:rsid w:val="001774BC"/>
    <w:rsid w:val="00177598"/>
    <w:rsid w:val="0017774D"/>
    <w:rsid w:val="00177A91"/>
    <w:rsid w:val="00177BE5"/>
    <w:rsid w:val="00177D6C"/>
    <w:rsid w:val="00177FB2"/>
    <w:rsid w:val="00180DD3"/>
    <w:rsid w:val="001813A3"/>
    <w:rsid w:val="00182B23"/>
    <w:rsid w:val="00184DC2"/>
    <w:rsid w:val="00186E46"/>
    <w:rsid w:val="00187693"/>
    <w:rsid w:val="0018770F"/>
    <w:rsid w:val="001900DD"/>
    <w:rsid w:val="00190D42"/>
    <w:rsid w:val="00191B94"/>
    <w:rsid w:val="00192249"/>
    <w:rsid w:val="00193A05"/>
    <w:rsid w:val="00194477"/>
    <w:rsid w:val="001945EA"/>
    <w:rsid w:val="00195132"/>
    <w:rsid w:val="001953A0"/>
    <w:rsid w:val="00195885"/>
    <w:rsid w:val="00195A76"/>
    <w:rsid w:val="00195C85"/>
    <w:rsid w:val="00195D9A"/>
    <w:rsid w:val="00195E7C"/>
    <w:rsid w:val="0019651E"/>
    <w:rsid w:val="001975C5"/>
    <w:rsid w:val="0019786D"/>
    <w:rsid w:val="001978A4"/>
    <w:rsid w:val="001A013D"/>
    <w:rsid w:val="001A0843"/>
    <w:rsid w:val="001A16B8"/>
    <w:rsid w:val="001A17A4"/>
    <w:rsid w:val="001A2F05"/>
    <w:rsid w:val="001A34BE"/>
    <w:rsid w:val="001A353C"/>
    <w:rsid w:val="001A3623"/>
    <w:rsid w:val="001A3AED"/>
    <w:rsid w:val="001A3BDE"/>
    <w:rsid w:val="001A3CC0"/>
    <w:rsid w:val="001A44A0"/>
    <w:rsid w:val="001A5291"/>
    <w:rsid w:val="001A63BE"/>
    <w:rsid w:val="001A67E1"/>
    <w:rsid w:val="001A7A0F"/>
    <w:rsid w:val="001B158E"/>
    <w:rsid w:val="001B1F95"/>
    <w:rsid w:val="001B22CC"/>
    <w:rsid w:val="001B2D81"/>
    <w:rsid w:val="001B3AAD"/>
    <w:rsid w:val="001B40EF"/>
    <w:rsid w:val="001B4224"/>
    <w:rsid w:val="001B4553"/>
    <w:rsid w:val="001B4CFE"/>
    <w:rsid w:val="001B4DDF"/>
    <w:rsid w:val="001B59DE"/>
    <w:rsid w:val="001B5B72"/>
    <w:rsid w:val="001B6771"/>
    <w:rsid w:val="001B7CF4"/>
    <w:rsid w:val="001C137F"/>
    <w:rsid w:val="001C38DF"/>
    <w:rsid w:val="001C3EC4"/>
    <w:rsid w:val="001C44A1"/>
    <w:rsid w:val="001C4BFC"/>
    <w:rsid w:val="001C5983"/>
    <w:rsid w:val="001C6548"/>
    <w:rsid w:val="001C6E24"/>
    <w:rsid w:val="001C76DD"/>
    <w:rsid w:val="001C7EB0"/>
    <w:rsid w:val="001D003B"/>
    <w:rsid w:val="001D045D"/>
    <w:rsid w:val="001D0C87"/>
    <w:rsid w:val="001D1044"/>
    <w:rsid w:val="001D23C1"/>
    <w:rsid w:val="001D2912"/>
    <w:rsid w:val="001D371D"/>
    <w:rsid w:val="001D3758"/>
    <w:rsid w:val="001D3872"/>
    <w:rsid w:val="001D3F30"/>
    <w:rsid w:val="001D4724"/>
    <w:rsid w:val="001D70B9"/>
    <w:rsid w:val="001D77A4"/>
    <w:rsid w:val="001D7EAC"/>
    <w:rsid w:val="001D7FD3"/>
    <w:rsid w:val="001E140B"/>
    <w:rsid w:val="001E1CD5"/>
    <w:rsid w:val="001E2473"/>
    <w:rsid w:val="001E25AE"/>
    <w:rsid w:val="001E298C"/>
    <w:rsid w:val="001E3035"/>
    <w:rsid w:val="001E30D8"/>
    <w:rsid w:val="001E4648"/>
    <w:rsid w:val="001E464C"/>
    <w:rsid w:val="001E5208"/>
    <w:rsid w:val="001E55B4"/>
    <w:rsid w:val="001E576D"/>
    <w:rsid w:val="001E5AFF"/>
    <w:rsid w:val="001E5BB3"/>
    <w:rsid w:val="001E6408"/>
    <w:rsid w:val="001E6A8C"/>
    <w:rsid w:val="001E7295"/>
    <w:rsid w:val="001E7A2D"/>
    <w:rsid w:val="001E7D79"/>
    <w:rsid w:val="001F0D70"/>
    <w:rsid w:val="001F167F"/>
    <w:rsid w:val="001F1786"/>
    <w:rsid w:val="001F2307"/>
    <w:rsid w:val="001F2798"/>
    <w:rsid w:val="001F301B"/>
    <w:rsid w:val="001F3277"/>
    <w:rsid w:val="001F335A"/>
    <w:rsid w:val="001F3E0A"/>
    <w:rsid w:val="001F5AE5"/>
    <w:rsid w:val="001F7150"/>
    <w:rsid w:val="001F752B"/>
    <w:rsid w:val="001F7548"/>
    <w:rsid w:val="00200710"/>
    <w:rsid w:val="002011DE"/>
    <w:rsid w:val="002023F3"/>
    <w:rsid w:val="00202A57"/>
    <w:rsid w:val="00202D8D"/>
    <w:rsid w:val="00202F49"/>
    <w:rsid w:val="002035D5"/>
    <w:rsid w:val="002036B9"/>
    <w:rsid w:val="002046AF"/>
    <w:rsid w:val="00205740"/>
    <w:rsid w:val="00206981"/>
    <w:rsid w:val="002105D8"/>
    <w:rsid w:val="00210CCD"/>
    <w:rsid w:val="00210E62"/>
    <w:rsid w:val="00211C9D"/>
    <w:rsid w:val="0021201D"/>
    <w:rsid w:val="00213738"/>
    <w:rsid w:val="00214D07"/>
    <w:rsid w:val="0021598C"/>
    <w:rsid w:val="0021599F"/>
    <w:rsid w:val="00216216"/>
    <w:rsid w:val="00216322"/>
    <w:rsid w:val="002163A9"/>
    <w:rsid w:val="00216B6E"/>
    <w:rsid w:val="00217DAF"/>
    <w:rsid w:val="00220434"/>
    <w:rsid w:val="00220528"/>
    <w:rsid w:val="00220698"/>
    <w:rsid w:val="00220745"/>
    <w:rsid w:val="00220F81"/>
    <w:rsid w:val="002214AA"/>
    <w:rsid w:val="00221FBE"/>
    <w:rsid w:val="002227A3"/>
    <w:rsid w:val="0022283B"/>
    <w:rsid w:val="002228B0"/>
    <w:rsid w:val="00222995"/>
    <w:rsid w:val="00223106"/>
    <w:rsid w:val="00223459"/>
    <w:rsid w:val="002235E2"/>
    <w:rsid w:val="00223A1D"/>
    <w:rsid w:val="00224442"/>
    <w:rsid w:val="00225AA3"/>
    <w:rsid w:val="00225AAD"/>
    <w:rsid w:val="00225F08"/>
    <w:rsid w:val="00225FC3"/>
    <w:rsid w:val="002263D8"/>
    <w:rsid w:val="00227152"/>
    <w:rsid w:val="00227F0C"/>
    <w:rsid w:val="00230621"/>
    <w:rsid w:val="00230F5D"/>
    <w:rsid w:val="00231036"/>
    <w:rsid w:val="00231A96"/>
    <w:rsid w:val="00231A9F"/>
    <w:rsid w:val="00231C94"/>
    <w:rsid w:val="002321F9"/>
    <w:rsid w:val="00232505"/>
    <w:rsid w:val="00232532"/>
    <w:rsid w:val="0023291E"/>
    <w:rsid w:val="00232B6B"/>
    <w:rsid w:val="00232CE1"/>
    <w:rsid w:val="00232F1D"/>
    <w:rsid w:val="00233C96"/>
    <w:rsid w:val="0023409C"/>
    <w:rsid w:val="00234206"/>
    <w:rsid w:val="00234404"/>
    <w:rsid w:val="002354EC"/>
    <w:rsid w:val="0023687C"/>
    <w:rsid w:val="00237759"/>
    <w:rsid w:val="00237785"/>
    <w:rsid w:val="002401A1"/>
    <w:rsid w:val="002411C0"/>
    <w:rsid w:val="00241607"/>
    <w:rsid w:val="00241B5C"/>
    <w:rsid w:val="00241B9E"/>
    <w:rsid w:val="00241D0C"/>
    <w:rsid w:val="00242101"/>
    <w:rsid w:val="00242D24"/>
    <w:rsid w:val="002430F2"/>
    <w:rsid w:val="00243E39"/>
    <w:rsid w:val="00244086"/>
    <w:rsid w:val="00245797"/>
    <w:rsid w:val="00245E96"/>
    <w:rsid w:val="00245EAE"/>
    <w:rsid w:val="00245FD9"/>
    <w:rsid w:val="002462BF"/>
    <w:rsid w:val="0024649B"/>
    <w:rsid w:val="00246B89"/>
    <w:rsid w:val="00246F37"/>
    <w:rsid w:val="00247EC6"/>
    <w:rsid w:val="00250338"/>
    <w:rsid w:val="0025076E"/>
    <w:rsid w:val="00250FC5"/>
    <w:rsid w:val="002513BF"/>
    <w:rsid w:val="00251E15"/>
    <w:rsid w:val="00251E24"/>
    <w:rsid w:val="00251F7D"/>
    <w:rsid w:val="002529EC"/>
    <w:rsid w:val="0025757C"/>
    <w:rsid w:val="002579EA"/>
    <w:rsid w:val="00260211"/>
    <w:rsid w:val="00260A07"/>
    <w:rsid w:val="00261B6A"/>
    <w:rsid w:val="00261C7B"/>
    <w:rsid w:val="00261DB1"/>
    <w:rsid w:val="002629C5"/>
    <w:rsid w:val="0026317A"/>
    <w:rsid w:val="00263747"/>
    <w:rsid w:val="0026426E"/>
    <w:rsid w:val="002649C6"/>
    <w:rsid w:val="00265CF2"/>
    <w:rsid w:val="0026642D"/>
    <w:rsid w:val="00267047"/>
    <w:rsid w:val="002678D6"/>
    <w:rsid w:val="002708AF"/>
    <w:rsid w:val="002718A7"/>
    <w:rsid w:val="00272832"/>
    <w:rsid w:val="00272CD9"/>
    <w:rsid w:val="00272F41"/>
    <w:rsid w:val="002735C2"/>
    <w:rsid w:val="00275418"/>
    <w:rsid w:val="00276D8D"/>
    <w:rsid w:val="002776D2"/>
    <w:rsid w:val="00277A14"/>
    <w:rsid w:val="00277CF4"/>
    <w:rsid w:val="00277F41"/>
    <w:rsid w:val="00280090"/>
    <w:rsid w:val="00280207"/>
    <w:rsid w:val="0028278A"/>
    <w:rsid w:val="00283A05"/>
    <w:rsid w:val="00283A8D"/>
    <w:rsid w:val="00283DDD"/>
    <w:rsid w:val="0028417E"/>
    <w:rsid w:val="00284371"/>
    <w:rsid w:val="0028477C"/>
    <w:rsid w:val="0028515E"/>
    <w:rsid w:val="00285522"/>
    <w:rsid w:val="002866A4"/>
    <w:rsid w:val="00287D95"/>
    <w:rsid w:val="00290CDA"/>
    <w:rsid w:val="00291210"/>
    <w:rsid w:val="00292676"/>
    <w:rsid w:val="002936C3"/>
    <w:rsid w:val="00293F3A"/>
    <w:rsid w:val="00293F5F"/>
    <w:rsid w:val="002945BA"/>
    <w:rsid w:val="00294AE9"/>
    <w:rsid w:val="00294E79"/>
    <w:rsid w:val="002952D5"/>
    <w:rsid w:val="0029599A"/>
    <w:rsid w:val="00295A82"/>
    <w:rsid w:val="00295B14"/>
    <w:rsid w:val="002961DC"/>
    <w:rsid w:val="002A02C1"/>
    <w:rsid w:val="002A073A"/>
    <w:rsid w:val="002A079E"/>
    <w:rsid w:val="002A0CCA"/>
    <w:rsid w:val="002A1C7C"/>
    <w:rsid w:val="002A3945"/>
    <w:rsid w:val="002A40C7"/>
    <w:rsid w:val="002A449C"/>
    <w:rsid w:val="002A53E5"/>
    <w:rsid w:val="002A5404"/>
    <w:rsid w:val="002A5BAE"/>
    <w:rsid w:val="002A6B52"/>
    <w:rsid w:val="002A76C3"/>
    <w:rsid w:val="002A7FB8"/>
    <w:rsid w:val="002B065E"/>
    <w:rsid w:val="002B08DC"/>
    <w:rsid w:val="002B0A92"/>
    <w:rsid w:val="002B1518"/>
    <w:rsid w:val="002B2401"/>
    <w:rsid w:val="002B248E"/>
    <w:rsid w:val="002B263A"/>
    <w:rsid w:val="002B26EC"/>
    <w:rsid w:val="002B3149"/>
    <w:rsid w:val="002B3C9F"/>
    <w:rsid w:val="002B5175"/>
    <w:rsid w:val="002B5714"/>
    <w:rsid w:val="002B571E"/>
    <w:rsid w:val="002B5745"/>
    <w:rsid w:val="002B5757"/>
    <w:rsid w:val="002B600A"/>
    <w:rsid w:val="002B6174"/>
    <w:rsid w:val="002B6229"/>
    <w:rsid w:val="002B6774"/>
    <w:rsid w:val="002B680D"/>
    <w:rsid w:val="002C119B"/>
    <w:rsid w:val="002C21DA"/>
    <w:rsid w:val="002C26CF"/>
    <w:rsid w:val="002C32D2"/>
    <w:rsid w:val="002C45CC"/>
    <w:rsid w:val="002C5B85"/>
    <w:rsid w:val="002C5D00"/>
    <w:rsid w:val="002C62E4"/>
    <w:rsid w:val="002D049F"/>
    <w:rsid w:val="002D0754"/>
    <w:rsid w:val="002D07FC"/>
    <w:rsid w:val="002D0B80"/>
    <w:rsid w:val="002D145B"/>
    <w:rsid w:val="002D15EF"/>
    <w:rsid w:val="002D1D5C"/>
    <w:rsid w:val="002D1F11"/>
    <w:rsid w:val="002D27A9"/>
    <w:rsid w:val="002D283E"/>
    <w:rsid w:val="002D2BDE"/>
    <w:rsid w:val="002D300A"/>
    <w:rsid w:val="002D3401"/>
    <w:rsid w:val="002D368A"/>
    <w:rsid w:val="002D380A"/>
    <w:rsid w:val="002D3922"/>
    <w:rsid w:val="002D4097"/>
    <w:rsid w:val="002D4156"/>
    <w:rsid w:val="002D4677"/>
    <w:rsid w:val="002D4894"/>
    <w:rsid w:val="002D4F0B"/>
    <w:rsid w:val="002D53AD"/>
    <w:rsid w:val="002D53D6"/>
    <w:rsid w:val="002D5513"/>
    <w:rsid w:val="002D58DB"/>
    <w:rsid w:val="002D5A0C"/>
    <w:rsid w:val="002D5B54"/>
    <w:rsid w:val="002D60EE"/>
    <w:rsid w:val="002D64CC"/>
    <w:rsid w:val="002D7132"/>
    <w:rsid w:val="002D7178"/>
    <w:rsid w:val="002D7E15"/>
    <w:rsid w:val="002E036F"/>
    <w:rsid w:val="002E15F2"/>
    <w:rsid w:val="002E1E98"/>
    <w:rsid w:val="002E1FD2"/>
    <w:rsid w:val="002E2240"/>
    <w:rsid w:val="002E2B38"/>
    <w:rsid w:val="002E2B6A"/>
    <w:rsid w:val="002E3635"/>
    <w:rsid w:val="002E481A"/>
    <w:rsid w:val="002E6A81"/>
    <w:rsid w:val="002E709F"/>
    <w:rsid w:val="002E731D"/>
    <w:rsid w:val="002E75FA"/>
    <w:rsid w:val="002F0BE7"/>
    <w:rsid w:val="002F0CAB"/>
    <w:rsid w:val="002F0F26"/>
    <w:rsid w:val="002F10D2"/>
    <w:rsid w:val="002F1E81"/>
    <w:rsid w:val="002F2C94"/>
    <w:rsid w:val="002F2D3F"/>
    <w:rsid w:val="002F328F"/>
    <w:rsid w:val="002F4621"/>
    <w:rsid w:val="002F4682"/>
    <w:rsid w:val="002F59AF"/>
    <w:rsid w:val="002F59DF"/>
    <w:rsid w:val="002F67B8"/>
    <w:rsid w:val="002F7172"/>
    <w:rsid w:val="002F74A3"/>
    <w:rsid w:val="002F790F"/>
    <w:rsid w:val="002F79B0"/>
    <w:rsid w:val="002F7E56"/>
    <w:rsid w:val="002F7E96"/>
    <w:rsid w:val="00300DB6"/>
    <w:rsid w:val="00300E1F"/>
    <w:rsid w:val="00301096"/>
    <w:rsid w:val="00302912"/>
    <w:rsid w:val="003038DB"/>
    <w:rsid w:val="00303FF8"/>
    <w:rsid w:val="0030588A"/>
    <w:rsid w:val="00305CFB"/>
    <w:rsid w:val="00306BFC"/>
    <w:rsid w:val="00307B20"/>
    <w:rsid w:val="00310BFD"/>
    <w:rsid w:val="003118D7"/>
    <w:rsid w:val="00312B52"/>
    <w:rsid w:val="00312F32"/>
    <w:rsid w:val="00314684"/>
    <w:rsid w:val="003148A0"/>
    <w:rsid w:val="00315CD0"/>
    <w:rsid w:val="00315EF7"/>
    <w:rsid w:val="00315F29"/>
    <w:rsid w:val="003168D5"/>
    <w:rsid w:val="00316925"/>
    <w:rsid w:val="00316B09"/>
    <w:rsid w:val="00316D6A"/>
    <w:rsid w:val="00317150"/>
    <w:rsid w:val="00317E64"/>
    <w:rsid w:val="00320101"/>
    <w:rsid w:val="003203E0"/>
    <w:rsid w:val="00320465"/>
    <w:rsid w:val="0032050D"/>
    <w:rsid w:val="0032116F"/>
    <w:rsid w:val="003216E0"/>
    <w:rsid w:val="00321CBC"/>
    <w:rsid w:val="0032362F"/>
    <w:rsid w:val="00323ACF"/>
    <w:rsid w:val="00323B14"/>
    <w:rsid w:val="00323C43"/>
    <w:rsid w:val="00324622"/>
    <w:rsid w:val="00324933"/>
    <w:rsid w:val="00324DE1"/>
    <w:rsid w:val="00325635"/>
    <w:rsid w:val="003256A6"/>
    <w:rsid w:val="00325B99"/>
    <w:rsid w:val="00325BE4"/>
    <w:rsid w:val="00325CA6"/>
    <w:rsid w:val="00326FB7"/>
    <w:rsid w:val="00327179"/>
    <w:rsid w:val="003301D3"/>
    <w:rsid w:val="003304C2"/>
    <w:rsid w:val="00330A49"/>
    <w:rsid w:val="00330DD7"/>
    <w:rsid w:val="00330FDB"/>
    <w:rsid w:val="00331197"/>
    <w:rsid w:val="0033151A"/>
    <w:rsid w:val="0033182A"/>
    <w:rsid w:val="00331A43"/>
    <w:rsid w:val="00331C23"/>
    <w:rsid w:val="003320B0"/>
    <w:rsid w:val="00332160"/>
    <w:rsid w:val="003321FB"/>
    <w:rsid w:val="003329BA"/>
    <w:rsid w:val="00332ABE"/>
    <w:rsid w:val="00333209"/>
    <w:rsid w:val="0033360A"/>
    <w:rsid w:val="0033399E"/>
    <w:rsid w:val="00333CE6"/>
    <w:rsid w:val="00333E69"/>
    <w:rsid w:val="00334127"/>
    <w:rsid w:val="00334D7B"/>
    <w:rsid w:val="00334E53"/>
    <w:rsid w:val="00335698"/>
    <w:rsid w:val="00335FCB"/>
    <w:rsid w:val="003362F8"/>
    <w:rsid w:val="00336BAA"/>
    <w:rsid w:val="00336F8A"/>
    <w:rsid w:val="00337710"/>
    <w:rsid w:val="003379B6"/>
    <w:rsid w:val="00337B60"/>
    <w:rsid w:val="00337C3D"/>
    <w:rsid w:val="00340F40"/>
    <w:rsid w:val="003424AE"/>
    <w:rsid w:val="00342718"/>
    <w:rsid w:val="00343237"/>
    <w:rsid w:val="003433B5"/>
    <w:rsid w:val="00343961"/>
    <w:rsid w:val="00344297"/>
    <w:rsid w:val="00344348"/>
    <w:rsid w:val="0034450C"/>
    <w:rsid w:val="00345200"/>
    <w:rsid w:val="00346C00"/>
    <w:rsid w:val="00347175"/>
    <w:rsid w:val="003473AD"/>
    <w:rsid w:val="00347473"/>
    <w:rsid w:val="003474CE"/>
    <w:rsid w:val="00347E51"/>
    <w:rsid w:val="00347EB5"/>
    <w:rsid w:val="0035003E"/>
    <w:rsid w:val="0035036C"/>
    <w:rsid w:val="00350631"/>
    <w:rsid w:val="00350B41"/>
    <w:rsid w:val="00350EAA"/>
    <w:rsid w:val="0035203E"/>
    <w:rsid w:val="00355617"/>
    <w:rsid w:val="003558C6"/>
    <w:rsid w:val="00355929"/>
    <w:rsid w:val="003559CE"/>
    <w:rsid w:val="00355DF0"/>
    <w:rsid w:val="003564DB"/>
    <w:rsid w:val="00357DA1"/>
    <w:rsid w:val="00360183"/>
    <w:rsid w:val="00360D65"/>
    <w:rsid w:val="00362C0F"/>
    <w:rsid w:val="00362C14"/>
    <w:rsid w:val="003646E6"/>
    <w:rsid w:val="0036472E"/>
    <w:rsid w:val="00364857"/>
    <w:rsid w:val="00365659"/>
    <w:rsid w:val="00365FEA"/>
    <w:rsid w:val="00366722"/>
    <w:rsid w:val="0036729C"/>
    <w:rsid w:val="00367A19"/>
    <w:rsid w:val="00367DA6"/>
    <w:rsid w:val="00367EEF"/>
    <w:rsid w:val="0037023B"/>
    <w:rsid w:val="00371610"/>
    <w:rsid w:val="00371C7D"/>
    <w:rsid w:val="00371D88"/>
    <w:rsid w:val="00371E7F"/>
    <w:rsid w:val="00371F66"/>
    <w:rsid w:val="00373FA0"/>
    <w:rsid w:val="00374F59"/>
    <w:rsid w:val="00375754"/>
    <w:rsid w:val="00375968"/>
    <w:rsid w:val="00375A73"/>
    <w:rsid w:val="00376F83"/>
    <w:rsid w:val="00377686"/>
    <w:rsid w:val="00380CD5"/>
    <w:rsid w:val="00380DBC"/>
    <w:rsid w:val="003813B3"/>
    <w:rsid w:val="00381551"/>
    <w:rsid w:val="00381D86"/>
    <w:rsid w:val="003822F9"/>
    <w:rsid w:val="00382363"/>
    <w:rsid w:val="00382985"/>
    <w:rsid w:val="00382B89"/>
    <w:rsid w:val="00382F83"/>
    <w:rsid w:val="00383526"/>
    <w:rsid w:val="0038369C"/>
    <w:rsid w:val="003837BD"/>
    <w:rsid w:val="00383990"/>
    <w:rsid w:val="00383F50"/>
    <w:rsid w:val="003849CE"/>
    <w:rsid w:val="00384B2F"/>
    <w:rsid w:val="00384D35"/>
    <w:rsid w:val="0038517C"/>
    <w:rsid w:val="003851BC"/>
    <w:rsid w:val="00385B2B"/>
    <w:rsid w:val="003877BF"/>
    <w:rsid w:val="003877E5"/>
    <w:rsid w:val="00387E42"/>
    <w:rsid w:val="00390362"/>
    <w:rsid w:val="003905CD"/>
    <w:rsid w:val="00390DB4"/>
    <w:rsid w:val="0039159C"/>
    <w:rsid w:val="00392405"/>
    <w:rsid w:val="00393332"/>
    <w:rsid w:val="0039387F"/>
    <w:rsid w:val="003942EA"/>
    <w:rsid w:val="00395EA1"/>
    <w:rsid w:val="00396DDA"/>
    <w:rsid w:val="003A0246"/>
    <w:rsid w:val="003A084C"/>
    <w:rsid w:val="003A0D70"/>
    <w:rsid w:val="003A0F16"/>
    <w:rsid w:val="003A106E"/>
    <w:rsid w:val="003A1419"/>
    <w:rsid w:val="003A1502"/>
    <w:rsid w:val="003A1621"/>
    <w:rsid w:val="003A2BD4"/>
    <w:rsid w:val="003A33B6"/>
    <w:rsid w:val="003A3BC8"/>
    <w:rsid w:val="003A49EF"/>
    <w:rsid w:val="003A4AB2"/>
    <w:rsid w:val="003A63CF"/>
    <w:rsid w:val="003A7571"/>
    <w:rsid w:val="003B03F6"/>
    <w:rsid w:val="003B0A4D"/>
    <w:rsid w:val="003B11E1"/>
    <w:rsid w:val="003B1569"/>
    <w:rsid w:val="003B18BF"/>
    <w:rsid w:val="003B1A16"/>
    <w:rsid w:val="003B2817"/>
    <w:rsid w:val="003B3685"/>
    <w:rsid w:val="003B3E18"/>
    <w:rsid w:val="003B57C8"/>
    <w:rsid w:val="003B5D13"/>
    <w:rsid w:val="003B5D49"/>
    <w:rsid w:val="003B7FC2"/>
    <w:rsid w:val="003C09F9"/>
    <w:rsid w:val="003C0C43"/>
    <w:rsid w:val="003C0EB5"/>
    <w:rsid w:val="003C2B3B"/>
    <w:rsid w:val="003C2D62"/>
    <w:rsid w:val="003C339A"/>
    <w:rsid w:val="003C3692"/>
    <w:rsid w:val="003C38F8"/>
    <w:rsid w:val="003C3993"/>
    <w:rsid w:val="003C3B20"/>
    <w:rsid w:val="003C64A1"/>
    <w:rsid w:val="003C7578"/>
    <w:rsid w:val="003C7830"/>
    <w:rsid w:val="003C7885"/>
    <w:rsid w:val="003C78BA"/>
    <w:rsid w:val="003D0325"/>
    <w:rsid w:val="003D1421"/>
    <w:rsid w:val="003D1CAE"/>
    <w:rsid w:val="003D1FFA"/>
    <w:rsid w:val="003D2816"/>
    <w:rsid w:val="003D2874"/>
    <w:rsid w:val="003D2BB7"/>
    <w:rsid w:val="003D31D7"/>
    <w:rsid w:val="003D361F"/>
    <w:rsid w:val="003D4C83"/>
    <w:rsid w:val="003D4E1F"/>
    <w:rsid w:val="003D598D"/>
    <w:rsid w:val="003D6065"/>
    <w:rsid w:val="003D747D"/>
    <w:rsid w:val="003D79E2"/>
    <w:rsid w:val="003E0C85"/>
    <w:rsid w:val="003E27D3"/>
    <w:rsid w:val="003E34E2"/>
    <w:rsid w:val="003E3AC7"/>
    <w:rsid w:val="003E43DB"/>
    <w:rsid w:val="003E4ABB"/>
    <w:rsid w:val="003E593D"/>
    <w:rsid w:val="003E656D"/>
    <w:rsid w:val="003E69C1"/>
    <w:rsid w:val="003E6F3D"/>
    <w:rsid w:val="003E6F57"/>
    <w:rsid w:val="003E7C30"/>
    <w:rsid w:val="003F0007"/>
    <w:rsid w:val="003F1329"/>
    <w:rsid w:val="003F14D8"/>
    <w:rsid w:val="003F176B"/>
    <w:rsid w:val="003F27D4"/>
    <w:rsid w:val="003F2838"/>
    <w:rsid w:val="003F295A"/>
    <w:rsid w:val="003F2D69"/>
    <w:rsid w:val="003F32AF"/>
    <w:rsid w:val="003F346C"/>
    <w:rsid w:val="003F36CE"/>
    <w:rsid w:val="003F413C"/>
    <w:rsid w:val="003F4849"/>
    <w:rsid w:val="003F4886"/>
    <w:rsid w:val="003F4F83"/>
    <w:rsid w:val="003F4FED"/>
    <w:rsid w:val="003F5D35"/>
    <w:rsid w:val="003F60C0"/>
    <w:rsid w:val="003F61DC"/>
    <w:rsid w:val="003F66FC"/>
    <w:rsid w:val="003F689B"/>
    <w:rsid w:val="003F7292"/>
    <w:rsid w:val="003F7856"/>
    <w:rsid w:val="003F78D8"/>
    <w:rsid w:val="003F7CAE"/>
    <w:rsid w:val="003F7E62"/>
    <w:rsid w:val="004012F9"/>
    <w:rsid w:val="00401904"/>
    <w:rsid w:val="00402129"/>
    <w:rsid w:val="004032CB"/>
    <w:rsid w:val="00403917"/>
    <w:rsid w:val="004041AD"/>
    <w:rsid w:val="00404729"/>
    <w:rsid w:val="00404E5B"/>
    <w:rsid w:val="004051FC"/>
    <w:rsid w:val="00405517"/>
    <w:rsid w:val="004057F7"/>
    <w:rsid w:val="00405890"/>
    <w:rsid w:val="00405A52"/>
    <w:rsid w:val="00406877"/>
    <w:rsid w:val="00407108"/>
    <w:rsid w:val="004101BA"/>
    <w:rsid w:val="004111BF"/>
    <w:rsid w:val="004128DD"/>
    <w:rsid w:val="00413B41"/>
    <w:rsid w:val="00413E76"/>
    <w:rsid w:val="00413EC2"/>
    <w:rsid w:val="00414E6D"/>
    <w:rsid w:val="004150A3"/>
    <w:rsid w:val="0041527D"/>
    <w:rsid w:val="00415F93"/>
    <w:rsid w:val="004163FA"/>
    <w:rsid w:val="00416CD4"/>
    <w:rsid w:val="00416E15"/>
    <w:rsid w:val="00417C9D"/>
    <w:rsid w:val="004202E5"/>
    <w:rsid w:val="00420CC7"/>
    <w:rsid w:val="004217E1"/>
    <w:rsid w:val="004240B2"/>
    <w:rsid w:val="004240D1"/>
    <w:rsid w:val="00424158"/>
    <w:rsid w:val="004267DA"/>
    <w:rsid w:val="0042692D"/>
    <w:rsid w:val="00426DDD"/>
    <w:rsid w:val="00427533"/>
    <w:rsid w:val="0043074E"/>
    <w:rsid w:val="00430B78"/>
    <w:rsid w:val="004316E1"/>
    <w:rsid w:val="00432040"/>
    <w:rsid w:val="004329F0"/>
    <w:rsid w:val="00432D4C"/>
    <w:rsid w:val="00432DF3"/>
    <w:rsid w:val="00434738"/>
    <w:rsid w:val="00434933"/>
    <w:rsid w:val="0043494C"/>
    <w:rsid w:val="00434B60"/>
    <w:rsid w:val="00434D87"/>
    <w:rsid w:val="00434F97"/>
    <w:rsid w:val="00435227"/>
    <w:rsid w:val="00435838"/>
    <w:rsid w:val="00435C7A"/>
    <w:rsid w:val="0043625A"/>
    <w:rsid w:val="00436537"/>
    <w:rsid w:val="0043790D"/>
    <w:rsid w:val="00437DA3"/>
    <w:rsid w:val="00440916"/>
    <w:rsid w:val="00440C50"/>
    <w:rsid w:val="00440D72"/>
    <w:rsid w:val="00440D7B"/>
    <w:rsid w:val="004415D0"/>
    <w:rsid w:val="00441764"/>
    <w:rsid w:val="00441C84"/>
    <w:rsid w:val="00442C81"/>
    <w:rsid w:val="00443357"/>
    <w:rsid w:val="00443A7F"/>
    <w:rsid w:val="00443E51"/>
    <w:rsid w:val="00444E06"/>
    <w:rsid w:val="0044690E"/>
    <w:rsid w:val="00446987"/>
    <w:rsid w:val="00446ABE"/>
    <w:rsid w:val="00446F8B"/>
    <w:rsid w:val="004470C8"/>
    <w:rsid w:val="00447CE1"/>
    <w:rsid w:val="00450A34"/>
    <w:rsid w:val="00450FF9"/>
    <w:rsid w:val="004510CD"/>
    <w:rsid w:val="00451682"/>
    <w:rsid w:val="00452578"/>
    <w:rsid w:val="00452CC0"/>
    <w:rsid w:val="004531A6"/>
    <w:rsid w:val="004531C4"/>
    <w:rsid w:val="004531DD"/>
    <w:rsid w:val="0045429E"/>
    <w:rsid w:val="00454502"/>
    <w:rsid w:val="004547CB"/>
    <w:rsid w:val="004548C6"/>
    <w:rsid w:val="0045570B"/>
    <w:rsid w:val="0045597D"/>
    <w:rsid w:val="00456019"/>
    <w:rsid w:val="00456896"/>
    <w:rsid w:val="00457503"/>
    <w:rsid w:val="00457830"/>
    <w:rsid w:val="004578CE"/>
    <w:rsid w:val="00457EA8"/>
    <w:rsid w:val="0046092C"/>
    <w:rsid w:val="004615AE"/>
    <w:rsid w:val="00461FD2"/>
    <w:rsid w:val="00462699"/>
    <w:rsid w:val="00463805"/>
    <w:rsid w:val="00463DEE"/>
    <w:rsid w:val="004641A6"/>
    <w:rsid w:val="00464396"/>
    <w:rsid w:val="00464776"/>
    <w:rsid w:val="00464D90"/>
    <w:rsid w:val="00464E82"/>
    <w:rsid w:val="00464EB5"/>
    <w:rsid w:val="00465206"/>
    <w:rsid w:val="0046531F"/>
    <w:rsid w:val="00465429"/>
    <w:rsid w:val="00466318"/>
    <w:rsid w:val="0046692A"/>
    <w:rsid w:val="00466BE9"/>
    <w:rsid w:val="004670F3"/>
    <w:rsid w:val="00470EE1"/>
    <w:rsid w:val="00471DCC"/>
    <w:rsid w:val="00471F65"/>
    <w:rsid w:val="004721FA"/>
    <w:rsid w:val="004722E6"/>
    <w:rsid w:val="00472C28"/>
    <w:rsid w:val="0047321D"/>
    <w:rsid w:val="00473374"/>
    <w:rsid w:val="00473B19"/>
    <w:rsid w:val="00476A82"/>
    <w:rsid w:val="00476CEE"/>
    <w:rsid w:val="0047731B"/>
    <w:rsid w:val="00477A2B"/>
    <w:rsid w:val="00477D3F"/>
    <w:rsid w:val="00481873"/>
    <w:rsid w:val="00482BFC"/>
    <w:rsid w:val="004842E2"/>
    <w:rsid w:val="00484909"/>
    <w:rsid w:val="00484B2E"/>
    <w:rsid w:val="0048566C"/>
    <w:rsid w:val="00486368"/>
    <w:rsid w:val="00486D15"/>
    <w:rsid w:val="00487489"/>
    <w:rsid w:val="00487778"/>
    <w:rsid w:val="0048781E"/>
    <w:rsid w:val="00487973"/>
    <w:rsid w:val="00487CFF"/>
    <w:rsid w:val="00487D9B"/>
    <w:rsid w:val="004903C2"/>
    <w:rsid w:val="00490983"/>
    <w:rsid w:val="004913A2"/>
    <w:rsid w:val="00491D71"/>
    <w:rsid w:val="00491F31"/>
    <w:rsid w:val="004920C8"/>
    <w:rsid w:val="004925F1"/>
    <w:rsid w:val="00492F0A"/>
    <w:rsid w:val="00493303"/>
    <w:rsid w:val="00494511"/>
    <w:rsid w:val="0049477F"/>
    <w:rsid w:val="00494844"/>
    <w:rsid w:val="00495053"/>
    <w:rsid w:val="004960ED"/>
    <w:rsid w:val="00496154"/>
    <w:rsid w:val="00496D53"/>
    <w:rsid w:val="0049790A"/>
    <w:rsid w:val="004A0373"/>
    <w:rsid w:val="004A03F2"/>
    <w:rsid w:val="004A070F"/>
    <w:rsid w:val="004A0E8B"/>
    <w:rsid w:val="004A15FD"/>
    <w:rsid w:val="004A2BAC"/>
    <w:rsid w:val="004A3317"/>
    <w:rsid w:val="004A3D4B"/>
    <w:rsid w:val="004A4226"/>
    <w:rsid w:val="004A540F"/>
    <w:rsid w:val="004A6015"/>
    <w:rsid w:val="004A6075"/>
    <w:rsid w:val="004A6C5C"/>
    <w:rsid w:val="004A7527"/>
    <w:rsid w:val="004B1415"/>
    <w:rsid w:val="004B16BA"/>
    <w:rsid w:val="004B201B"/>
    <w:rsid w:val="004B2A5B"/>
    <w:rsid w:val="004B519D"/>
    <w:rsid w:val="004B697A"/>
    <w:rsid w:val="004B7388"/>
    <w:rsid w:val="004B772C"/>
    <w:rsid w:val="004B7A32"/>
    <w:rsid w:val="004B7B82"/>
    <w:rsid w:val="004B7C1D"/>
    <w:rsid w:val="004B7CE8"/>
    <w:rsid w:val="004C0220"/>
    <w:rsid w:val="004C02F0"/>
    <w:rsid w:val="004C09F1"/>
    <w:rsid w:val="004C0EA0"/>
    <w:rsid w:val="004C1A05"/>
    <w:rsid w:val="004C256C"/>
    <w:rsid w:val="004C390F"/>
    <w:rsid w:val="004C39CD"/>
    <w:rsid w:val="004C426F"/>
    <w:rsid w:val="004C5A20"/>
    <w:rsid w:val="004C7A73"/>
    <w:rsid w:val="004C7A91"/>
    <w:rsid w:val="004C7DA6"/>
    <w:rsid w:val="004C7FB0"/>
    <w:rsid w:val="004D0051"/>
    <w:rsid w:val="004D12B9"/>
    <w:rsid w:val="004D161E"/>
    <w:rsid w:val="004D34C6"/>
    <w:rsid w:val="004D46CB"/>
    <w:rsid w:val="004D49A9"/>
    <w:rsid w:val="004D4A37"/>
    <w:rsid w:val="004D4C83"/>
    <w:rsid w:val="004D598A"/>
    <w:rsid w:val="004D667B"/>
    <w:rsid w:val="004D66BE"/>
    <w:rsid w:val="004D78BE"/>
    <w:rsid w:val="004D7ABE"/>
    <w:rsid w:val="004E020A"/>
    <w:rsid w:val="004E0658"/>
    <w:rsid w:val="004E0793"/>
    <w:rsid w:val="004E1BF1"/>
    <w:rsid w:val="004E1DAD"/>
    <w:rsid w:val="004E1E41"/>
    <w:rsid w:val="004E1F2F"/>
    <w:rsid w:val="004E276B"/>
    <w:rsid w:val="004E2CFF"/>
    <w:rsid w:val="004E30C0"/>
    <w:rsid w:val="004E37B4"/>
    <w:rsid w:val="004E38DF"/>
    <w:rsid w:val="004E3D2D"/>
    <w:rsid w:val="004E47BE"/>
    <w:rsid w:val="004E4A3F"/>
    <w:rsid w:val="004E5E25"/>
    <w:rsid w:val="004E6E7C"/>
    <w:rsid w:val="004E7AC7"/>
    <w:rsid w:val="004E7B09"/>
    <w:rsid w:val="004F35A8"/>
    <w:rsid w:val="004F3812"/>
    <w:rsid w:val="004F4551"/>
    <w:rsid w:val="004F45B9"/>
    <w:rsid w:val="004F46CB"/>
    <w:rsid w:val="004F4E79"/>
    <w:rsid w:val="004F5A24"/>
    <w:rsid w:val="004F5CD9"/>
    <w:rsid w:val="004F5EC8"/>
    <w:rsid w:val="004F6BA7"/>
    <w:rsid w:val="004F6FDA"/>
    <w:rsid w:val="004F7818"/>
    <w:rsid w:val="004F7B0E"/>
    <w:rsid w:val="005000B7"/>
    <w:rsid w:val="00502017"/>
    <w:rsid w:val="0050241D"/>
    <w:rsid w:val="005036E5"/>
    <w:rsid w:val="00504168"/>
    <w:rsid w:val="0050446B"/>
    <w:rsid w:val="00506F28"/>
    <w:rsid w:val="005079AB"/>
    <w:rsid w:val="00507AFB"/>
    <w:rsid w:val="00507B7C"/>
    <w:rsid w:val="005104AE"/>
    <w:rsid w:val="005110CD"/>
    <w:rsid w:val="005112F8"/>
    <w:rsid w:val="005113E8"/>
    <w:rsid w:val="00513471"/>
    <w:rsid w:val="00513849"/>
    <w:rsid w:val="00514744"/>
    <w:rsid w:val="00516C20"/>
    <w:rsid w:val="00517421"/>
    <w:rsid w:val="00517A28"/>
    <w:rsid w:val="00517B79"/>
    <w:rsid w:val="00520845"/>
    <w:rsid w:val="00520969"/>
    <w:rsid w:val="00520B98"/>
    <w:rsid w:val="00521FC6"/>
    <w:rsid w:val="00522D3D"/>
    <w:rsid w:val="00523836"/>
    <w:rsid w:val="00523A6E"/>
    <w:rsid w:val="00524935"/>
    <w:rsid w:val="00524BC3"/>
    <w:rsid w:val="00524E04"/>
    <w:rsid w:val="00524E71"/>
    <w:rsid w:val="00525188"/>
    <w:rsid w:val="00525B9C"/>
    <w:rsid w:val="00526801"/>
    <w:rsid w:val="00527855"/>
    <w:rsid w:val="00527E51"/>
    <w:rsid w:val="00530427"/>
    <w:rsid w:val="00530739"/>
    <w:rsid w:val="00530817"/>
    <w:rsid w:val="0053159E"/>
    <w:rsid w:val="005319C7"/>
    <w:rsid w:val="00531FA0"/>
    <w:rsid w:val="00532085"/>
    <w:rsid w:val="0053264F"/>
    <w:rsid w:val="00533258"/>
    <w:rsid w:val="005335BE"/>
    <w:rsid w:val="00533F02"/>
    <w:rsid w:val="005342DF"/>
    <w:rsid w:val="00534C01"/>
    <w:rsid w:val="00534F41"/>
    <w:rsid w:val="00535109"/>
    <w:rsid w:val="005354CD"/>
    <w:rsid w:val="00535845"/>
    <w:rsid w:val="005366DE"/>
    <w:rsid w:val="00536741"/>
    <w:rsid w:val="00537279"/>
    <w:rsid w:val="0054006A"/>
    <w:rsid w:val="00540460"/>
    <w:rsid w:val="005407EC"/>
    <w:rsid w:val="00540A16"/>
    <w:rsid w:val="00540A9E"/>
    <w:rsid w:val="0054182D"/>
    <w:rsid w:val="0054213C"/>
    <w:rsid w:val="0054281E"/>
    <w:rsid w:val="00542B79"/>
    <w:rsid w:val="00543101"/>
    <w:rsid w:val="0054343D"/>
    <w:rsid w:val="00543ED5"/>
    <w:rsid w:val="00544543"/>
    <w:rsid w:val="00544555"/>
    <w:rsid w:val="00544C72"/>
    <w:rsid w:val="005456D7"/>
    <w:rsid w:val="0054590E"/>
    <w:rsid w:val="0054638C"/>
    <w:rsid w:val="00546707"/>
    <w:rsid w:val="005468E4"/>
    <w:rsid w:val="00546C16"/>
    <w:rsid w:val="0054761F"/>
    <w:rsid w:val="00547785"/>
    <w:rsid w:val="0055089D"/>
    <w:rsid w:val="00550D74"/>
    <w:rsid w:val="00551157"/>
    <w:rsid w:val="00551D68"/>
    <w:rsid w:val="00552EDC"/>
    <w:rsid w:val="00553208"/>
    <w:rsid w:val="005537FA"/>
    <w:rsid w:val="0055408A"/>
    <w:rsid w:val="00554505"/>
    <w:rsid w:val="005554A8"/>
    <w:rsid w:val="005563B5"/>
    <w:rsid w:val="00556949"/>
    <w:rsid w:val="00556D03"/>
    <w:rsid w:val="00556DD8"/>
    <w:rsid w:val="00557008"/>
    <w:rsid w:val="005577BA"/>
    <w:rsid w:val="00557859"/>
    <w:rsid w:val="005578D4"/>
    <w:rsid w:val="00557995"/>
    <w:rsid w:val="0056033C"/>
    <w:rsid w:val="005604C0"/>
    <w:rsid w:val="00560A48"/>
    <w:rsid w:val="00560DCB"/>
    <w:rsid w:val="00561631"/>
    <w:rsid w:val="00563414"/>
    <w:rsid w:val="00563A0B"/>
    <w:rsid w:val="00563EAC"/>
    <w:rsid w:val="00564071"/>
    <w:rsid w:val="005647C9"/>
    <w:rsid w:val="005649B5"/>
    <w:rsid w:val="00565731"/>
    <w:rsid w:val="00565831"/>
    <w:rsid w:val="005661C2"/>
    <w:rsid w:val="00567570"/>
    <w:rsid w:val="00567727"/>
    <w:rsid w:val="00567C72"/>
    <w:rsid w:val="00567CC0"/>
    <w:rsid w:val="00570EAD"/>
    <w:rsid w:val="0057121A"/>
    <w:rsid w:val="005714B2"/>
    <w:rsid w:val="00571B9B"/>
    <w:rsid w:val="00571E44"/>
    <w:rsid w:val="00571FCB"/>
    <w:rsid w:val="00572382"/>
    <w:rsid w:val="005723CD"/>
    <w:rsid w:val="00572C28"/>
    <w:rsid w:val="0057436B"/>
    <w:rsid w:val="00574838"/>
    <w:rsid w:val="00574A8F"/>
    <w:rsid w:val="00574AFB"/>
    <w:rsid w:val="00574EE2"/>
    <w:rsid w:val="005755E3"/>
    <w:rsid w:val="0057615C"/>
    <w:rsid w:val="00576AA8"/>
    <w:rsid w:val="00577B46"/>
    <w:rsid w:val="00577D5C"/>
    <w:rsid w:val="00577F44"/>
    <w:rsid w:val="00580141"/>
    <w:rsid w:val="00581523"/>
    <w:rsid w:val="0058181B"/>
    <w:rsid w:val="00582E58"/>
    <w:rsid w:val="005835C7"/>
    <w:rsid w:val="00583F62"/>
    <w:rsid w:val="005842B3"/>
    <w:rsid w:val="00584520"/>
    <w:rsid w:val="00584638"/>
    <w:rsid w:val="005850B2"/>
    <w:rsid w:val="005851F7"/>
    <w:rsid w:val="0058585F"/>
    <w:rsid w:val="0058589B"/>
    <w:rsid w:val="005859E2"/>
    <w:rsid w:val="00585F2B"/>
    <w:rsid w:val="00585FD9"/>
    <w:rsid w:val="005866DD"/>
    <w:rsid w:val="00586992"/>
    <w:rsid w:val="0058699A"/>
    <w:rsid w:val="00586BD9"/>
    <w:rsid w:val="005871F2"/>
    <w:rsid w:val="00587472"/>
    <w:rsid w:val="00590A47"/>
    <w:rsid w:val="00590D8D"/>
    <w:rsid w:val="005916CD"/>
    <w:rsid w:val="00592227"/>
    <w:rsid w:val="0059223E"/>
    <w:rsid w:val="00592289"/>
    <w:rsid w:val="005927EF"/>
    <w:rsid w:val="00592CA1"/>
    <w:rsid w:val="00593C6C"/>
    <w:rsid w:val="005942F1"/>
    <w:rsid w:val="0059470C"/>
    <w:rsid w:val="00595DCF"/>
    <w:rsid w:val="00597540"/>
    <w:rsid w:val="0059759C"/>
    <w:rsid w:val="0059798C"/>
    <w:rsid w:val="005A0D2A"/>
    <w:rsid w:val="005A27FC"/>
    <w:rsid w:val="005A310E"/>
    <w:rsid w:val="005A3275"/>
    <w:rsid w:val="005A351C"/>
    <w:rsid w:val="005A4331"/>
    <w:rsid w:val="005A46A1"/>
    <w:rsid w:val="005A47A3"/>
    <w:rsid w:val="005A491C"/>
    <w:rsid w:val="005A51D7"/>
    <w:rsid w:val="005A527F"/>
    <w:rsid w:val="005A576F"/>
    <w:rsid w:val="005A632A"/>
    <w:rsid w:val="005A66C4"/>
    <w:rsid w:val="005A750A"/>
    <w:rsid w:val="005A7E4C"/>
    <w:rsid w:val="005B03F7"/>
    <w:rsid w:val="005B0702"/>
    <w:rsid w:val="005B0DA9"/>
    <w:rsid w:val="005B115D"/>
    <w:rsid w:val="005B1F45"/>
    <w:rsid w:val="005B2627"/>
    <w:rsid w:val="005B2C99"/>
    <w:rsid w:val="005B33E3"/>
    <w:rsid w:val="005B3FE5"/>
    <w:rsid w:val="005B486A"/>
    <w:rsid w:val="005B4D02"/>
    <w:rsid w:val="005B4E99"/>
    <w:rsid w:val="005B4EDF"/>
    <w:rsid w:val="005B52DD"/>
    <w:rsid w:val="005B547F"/>
    <w:rsid w:val="005B666C"/>
    <w:rsid w:val="005B6903"/>
    <w:rsid w:val="005C0501"/>
    <w:rsid w:val="005C0EAD"/>
    <w:rsid w:val="005C0EE7"/>
    <w:rsid w:val="005C10CA"/>
    <w:rsid w:val="005C1209"/>
    <w:rsid w:val="005C12FF"/>
    <w:rsid w:val="005C1504"/>
    <w:rsid w:val="005C1FFE"/>
    <w:rsid w:val="005C29F3"/>
    <w:rsid w:val="005C2A4C"/>
    <w:rsid w:val="005C2AFC"/>
    <w:rsid w:val="005C2B82"/>
    <w:rsid w:val="005C2F64"/>
    <w:rsid w:val="005C2F7F"/>
    <w:rsid w:val="005C3478"/>
    <w:rsid w:val="005C36CD"/>
    <w:rsid w:val="005C3A2D"/>
    <w:rsid w:val="005C4405"/>
    <w:rsid w:val="005C4E41"/>
    <w:rsid w:val="005C4E4C"/>
    <w:rsid w:val="005C5C1F"/>
    <w:rsid w:val="005C69E9"/>
    <w:rsid w:val="005C717C"/>
    <w:rsid w:val="005C76E6"/>
    <w:rsid w:val="005C78A4"/>
    <w:rsid w:val="005C7D0D"/>
    <w:rsid w:val="005D0111"/>
    <w:rsid w:val="005D01F2"/>
    <w:rsid w:val="005D036F"/>
    <w:rsid w:val="005D0602"/>
    <w:rsid w:val="005D144C"/>
    <w:rsid w:val="005D189C"/>
    <w:rsid w:val="005D1A85"/>
    <w:rsid w:val="005D1ABC"/>
    <w:rsid w:val="005D4418"/>
    <w:rsid w:val="005D4F02"/>
    <w:rsid w:val="005D517D"/>
    <w:rsid w:val="005D5E77"/>
    <w:rsid w:val="005D605E"/>
    <w:rsid w:val="005D60FF"/>
    <w:rsid w:val="005D62D7"/>
    <w:rsid w:val="005D65AC"/>
    <w:rsid w:val="005D70AE"/>
    <w:rsid w:val="005D7845"/>
    <w:rsid w:val="005E0CC8"/>
    <w:rsid w:val="005E1935"/>
    <w:rsid w:val="005E1E59"/>
    <w:rsid w:val="005E2A1F"/>
    <w:rsid w:val="005E2B31"/>
    <w:rsid w:val="005E30FF"/>
    <w:rsid w:val="005E348D"/>
    <w:rsid w:val="005E37D7"/>
    <w:rsid w:val="005E42B3"/>
    <w:rsid w:val="005E444B"/>
    <w:rsid w:val="005E449E"/>
    <w:rsid w:val="005E52E8"/>
    <w:rsid w:val="005E5CA3"/>
    <w:rsid w:val="005E5CD7"/>
    <w:rsid w:val="005E60EE"/>
    <w:rsid w:val="005E63AB"/>
    <w:rsid w:val="005E7251"/>
    <w:rsid w:val="005F02D2"/>
    <w:rsid w:val="005F188E"/>
    <w:rsid w:val="005F18F1"/>
    <w:rsid w:val="005F1B11"/>
    <w:rsid w:val="005F2E7D"/>
    <w:rsid w:val="005F31AC"/>
    <w:rsid w:val="005F44EB"/>
    <w:rsid w:val="005F53AA"/>
    <w:rsid w:val="005F5B44"/>
    <w:rsid w:val="005F6239"/>
    <w:rsid w:val="005F737B"/>
    <w:rsid w:val="005F742D"/>
    <w:rsid w:val="005F7A85"/>
    <w:rsid w:val="005F7F0F"/>
    <w:rsid w:val="005F7F91"/>
    <w:rsid w:val="006010A5"/>
    <w:rsid w:val="006015B6"/>
    <w:rsid w:val="006017F2"/>
    <w:rsid w:val="00602696"/>
    <w:rsid w:val="00603136"/>
    <w:rsid w:val="0060355C"/>
    <w:rsid w:val="006042A5"/>
    <w:rsid w:val="006042C0"/>
    <w:rsid w:val="0060460C"/>
    <w:rsid w:val="00604B5A"/>
    <w:rsid w:val="00605BEA"/>
    <w:rsid w:val="00605F03"/>
    <w:rsid w:val="006067C8"/>
    <w:rsid w:val="00606DCD"/>
    <w:rsid w:val="00607033"/>
    <w:rsid w:val="00607060"/>
    <w:rsid w:val="00610037"/>
    <w:rsid w:val="00610AAF"/>
    <w:rsid w:val="006123A8"/>
    <w:rsid w:val="006124A8"/>
    <w:rsid w:val="00612CB5"/>
    <w:rsid w:val="006136A3"/>
    <w:rsid w:val="00613D09"/>
    <w:rsid w:val="00613E7A"/>
    <w:rsid w:val="00614F22"/>
    <w:rsid w:val="00615361"/>
    <w:rsid w:val="00616390"/>
    <w:rsid w:val="00616482"/>
    <w:rsid w:val="00616550"/>
    <w:rsid w:val="006168A4"/>
    <w:rsid w:val="00617749"/>
    <w:rsid w:val="00617B61"/>
    <w:rsid w:val="00620EB7"/>
    <w:rsid w:val="00621453"/>
    <w:rsid w:val="006234C1"/>
    <w:rsid w:val="00623E6D"/>
    <w:rsid w:val="00624734"/>
    <w:rsid w:val="00624C6D"/>
    <w:rsid w:val="0062586B"/>
    <w:rsid w:val="00625A0B"/>
    <w:rsid w:val="00625D41"/>
    <w:rsid w:val="00626C60"/>
    <w:rsid w:val="006271A6"/>
    <w:rsid w:val="00627276"/>
    <w:rsid w:val="00627B57"/>
    <w:rsid w:val="00630419"/>
    <w:rsid w:val="0063226D"/>
    <w:rsid w:val="00633445"/>
    <w:rsid w:val="0063495D"/>
    <w:rsid w:val="0063527E"/>
    <w:rsid w:val="0063532C"/>
    <w:rsid w:val="00635610"/>
    <w:rsid w:val="00635B7D"/>
    <w:rsid w:val="00636116"/>
    <w:rsid w:val="00636B63"/>
    <w:rsid w:val="00636DD3"/>
    <w:rsid w:val="00640DD7"/>
    <w:rsid w:val="00641FB7"/>
    <w:rsid w:val="00642244"/>
    <w:rsid w:val="00642414"/>
    <w:rsid w:val="00642F95"/>
    <w:rsid w:val="00643482"/>
    <w:rsid w:val="00643791"/>
    <w:rsid w:val="006438D7"/>
    <w:rsid w:val="00643A62"/>
    <w:rsid w:val="0064448F"/>
    <w:rsid w:val="00644C39"/>
    <w:rsid w:val="00644C83"/>
    <w:rsid w:val="0064790E"/>
    <w:rsid w:val="00647CD6"/>
    <w:rsid w:val="00650193"/>
    <w:rsid w:val="00650358"/>
    <w:rsid w:val="00650B7F"/>
    <w:rsid w:val="0065109A"/>
    <w:rsid w:val="00651305"/>
    <w:rsid w:val="00651CB7"/>
    <w:rsid w:val="00652755"/>
    <w:rsid w:val="006527E7"/>
    <w:rsid w:val="006529DA"/>
    <w:rsid w:val="00653028"/>
    <w:rsid w:val="00653066"/>
    <w:rsid w:val="00653CF2"/>
    <w:rsid w:val="00653E9A"/>
    <w:rsid w:val="0065481E"/>
    <w:rsid w:val="00654DAC"/>
    <w:rsid w:val="00654FA4"/>
    <w:rsid w:val="0065503D"/>
    <w:rsid w:val="006551C1"/>
    <w:rsid w:val="00655437"/>
    <w:rsid w:val="0065573B"/>
    <w:rsid w:val="00655D8B"/>
    <w:rsid w:val="00655D9C"/>
    <w:rsid w:val="006564FE"/>
    <w:rsid w:val="006567C0"/>
    <w:rsid w:val="00656FDF"/>
    <w:rsid w:val="00657B29"/>
    <w:rsid w:val="00660B5E"/>
    <w:rsid w:val="00662474"/>
    <w:rsid w:val="00662631"/>
    <w:rsid w:val="00662D59"/>
    <w:rsid w:val="00662F01"/>
    <w:rsid w:val="00663294"/>
    <w:rsid w:val="0066372B"/>
    <w:rsid w:val="00663B9D"/>
    <w:rsid w:val="0066424C"/>
    <w:rsid w:val="00664931"/>
    <w:rsid w:val="006651F5"/>
    <w:rsid w:val="0066524A"/>
    <w:rsid w:val="00666BD1"/>
    <w:rsid w:val="0066708E"/>
    <w:rsid w:val="00670E82"/>
    <w:rsid w:val="006713AF"/>
    <w:rsid w:val="00671FA8"/>
    <w:rsid w:val="006724F2"/>
    <w:rsid w:val="00672D83"/>
    <w:rsid w:val="006739E5"/>
    <w:rsid w:val="00673B2D"/>
    <w:rsid w:val="006755DB"/>
    <w:rsid w:val="00675D2F"/>
    <w:rsid w:val="00675DF9"/>
    <w:rsid w:val="00675EC1"/>
    <w:rsid w:val="00676BFA"/>
    <w:rsid w:val="00676DEE"/>
    <w:rsid w:val="006772C2"/>
    <w:rsid w:val="00677A72"/>
    <w:rsid w:val="00677CB4"/>
    <w:rsid w:val="00677CF6"/>
    <w:rsid w:val="00680BC5"/>
    <w:rsid w:val="00680BFE"/>
    <w:rsid w:val="00680E26"/>
    <w:rsid w:val="00681F9A"/>
    <w:rsid w:val="006823D0"/>
    <w:rsid w:val="00682500"/>
    <w:rsid w:val="00682A54"/>
    <w:rsid w:val="00682DF7"/>
    <w:rsid w:val="00683B95"/>
    <w:rsid w:val="00684038"/>
    <w:rsid w:val="0068450A"/>
    <w:rsid w:val="0068572F"/>
    <w:rsid w:val="00686786"/>
    <w:rsid w:val="0068794D"/>
    <w:rsid w:val="0069049F"/>
    <w:rsid w:val="00690FC0"/>
    <w:rsid w:val="006915F2"/>
    <w:rsid w:val="006916C3"/>
    <w:rsid w:val="00691A57"/>
    <w:rsid w:val="006925CE"/>
    <w:rsid w:val="0069281E"/>
    <w:rsid w:val="00692AE2"/>
    <w:rsid w:val="00692C73"/>
    <w:rsid w:val="00692CAE"/>
    <w:rsid w:val="00692E0A"/>
    <w:rsid w:val="00692ED0"/>
    <w:rsid w:val="00693D62"/>
    <w:rsid w:val="00693FD0"/>
    <w:rsid w:val="006940D5"/>
    <w:rsid w:val="00694566"/>
    <w:rsid w:val="00694F70"/>
    <w:rsid w:val="00696471"/>
    <w:rsid w:val="0069721B"/>
    <w:rsid w:val="006A0F2E"/>
    <w:rsid w:val="006A1E5F"/>
    <w:rsid w:val="006A2256"/>
    <w:rsid w:val="006A2E9E"/>
    <w:rsid w:val="006A3D3D"/>
    <w:rsid w:val="006A44B4"/>
    <w:rsid w:val="006A5464"/>
    <w:rsid w:val="006A568B"/>
    <w:rsid w:val="006A6A86"/>
    <w:rsid w:val="006A7543"/>
    <w:rsid w:val="006A7C78"/>
    <w:rsid w:val="006B1ABA"/>
    <w:rsid w:val="006B1F42"/>
    <w:rsid w:val="006B2EFA"/>
    <w:rsid w:val="006B375A"/>
    <w:rsid w:val="006B3D56"/>
    <w:rsid w:val="006B4CB7"/>
    <w:rsid w:val="006B57CA"/>
    <w:rsid w:val="006B5ACF"/>
    <w:rsid w:val="006B6522"/>
    <w:rsid w:val="006B6DEA"/>
    <w:rsid w:val="006B746B"/>
    <w:rsid w:val="006C0857"/>
    <w:rsid w:val="006C0BA7"/>
    <w:rsid w:val="006C2BD2"/>
    <w:rsid w:val="006C3087"/>
    <w:rsid w:val="006C315B"/>
    <w:rsid w:val="006C3238"/>
    <w:rsid w:val="006C43C7"/>
    <w:rsid w:val="006C5688"/>
    <w:rsid w:val="006C5D80"/>
    <w:rsid w:val="006C667B"/>
    <w:rsid w:val="006C6727"/>
    <w:rsid w:val="006D0315"/>
    <w:rsid w:val="006D19F8"/>
    <w:rsid w:val="006D262B"/>
    <w:rsid w:val="006D2FA2"/>
    <w:rsid w:val="006D3C08"/>
    <w:rsid w:val="006D4599"/>
    <w:rsid w:val="006D47E0"/>
    <w:rsid w:val="006D4AED"/>
    <w:rsid w:val="006D5597"/>
    <w:rsid w:val="006D56B5"/>
    <w:rsid w:val="006D5B56"/>
    <w:rsid w:val="006D6BF4"/>
    <w:rsid w:val="006D6DA6"/>
    <w:rsid w:val="006D763D"/>
    <w:rsid w:val="006D7789"/>
    <w:rsid w:val="006E03DE"/>
    <w:rsid w:val="006E0E63"/>
    <w:rsid w:val="006E17BF"/>
    <w:rsid w:val="006E1A2B"/>
    <w:rsid w:val="006E311C"/>
    <w:rsid w:val="006E3F5B"/>
    <w:rsid w:val="006E52CF"/>
    <w:rsid w:val="006E5A2A"/>
    <w:rsid w:val="006E5FB2"/>
    <w:rsid w:val="006E661F"/>
    <w:rsid w:val="006E73A7"/>
    <w:rsid w:val="006E7533"/>
    <w:rsid w:val="006E7E31"/>
    <w:rsid w:val="006E7E74"/>
    <w:rsid w:val="006F005F"/>
    <w:rsid w:val="006F00A5"/>
    <w:rsid w:val="006F026A"/>
    <w:rsid w:val="006F054E"/>
    <w:rsid w:val="006F1D9D"/>
    <w:rsid w:val="006F28C9"/>
    <w:rsid w:val="006F2DB3"/>
    <w:rsid w:val="006F30F2"/>
    <w:rsid w:val="006F37F7"/>
    <w:rsid w:val="006F4133"/>
    <w:rsid w:val="006F499A"/>
    <w:rsid w:val="006F4D03"/>
    <w:rsid w:val="006F5F8B"/>
    <w:rsid w:val="006F6A27"/>
    <w:rsid w:val="006F74D8"/>
    <w:rsid w:val="0070038F"/>
    <w:rsid w:val="0070083B"/>
    <w:rsid w:val="007014E5"/>
    <w:rsid w:val="0070174F"/>
    <w:rsid w:val="00701AC7"/>
    <w:rsid w:val="00702C81"/>
    <w:rsid w:val="00703336"/>
    <w:rsid w:val="00704181"/>
    <w:rsid w:val="0070527A"/>
    <w:rsid w:val="00706374"/>
    <w:rsid w:val="00706E2B"/>
    <w:rsid w:val="00710022"/>
    <w:rsid w:val="007106F6"/>
    <w:rsid w:val="007115AA"/>
    <w:rsid w:val="00711C4C"/>
    <w:rsid w:val="00711CE8"/>
    <w:rsid w:val="00712532"/>
    <w:rsid w:val="0071280F"/>
    <w:rsid w:val="007131B7"/>
    <w:rsid w:val="00714444"/>
    <w:rsid w:val="007148A5"/>
    <w:rsid w:val="00714BE7"/>
    <w:rsid w:val="00715508"/>
    <w:rsid w:val="00715786"/>
    <w:rsid w:val="007157FA"/>
    <w:rsid w:val="00716134"/>
    <w:rsid w:val="00716C8A"/>
    <w:rsid w:val="00720FB1"/>
    <w:rsid w:val="00721047"/>
    <w:rsid w:val="0072129B"/>
    <w:rsid w:val="00721C08"/>
    <w:rsid w:val="00721C2A"/>
    <w:rsid w:val="007225C0"/>
    <w:rsid w:val="00723088"/>
    <w:rsid w:val="00723310"/>
    <w:rsid w:val="00723F83"/>
    <w:rsid w:val="0072446D"/>
    <w:rsid w:val="00724985"/>
    <w:rsid w:val="00724BF5"/>
    <w:rsid w:val="00724E52"/>
    <w:rsid w:val="007250E0"/>
    <w:rsid w:val="00725232"/>
    <w:rsid w:val="007254C7"/>
    <w:rsid w:val="00725B52"/>
    <w:rsid w:val="00725CC8"/>
    <w:rsid w:val="0072615C"/>
    <w:rsid w:val="00727C92"/>
    <w:rsid w:val="007301DF"/>
    <w:rsid w:val="00731F1A"/>
    <w:rsid w:val="0073211D"/>
    <w:rsid w:val="00732CFF"/>
    <w:rsid w:val="007335DD"/>
    <w:rsid w:val="00733E37"/>
    <w:rsid w:val="00733FDC"/>
    <w:rsid w:val="00734045"/>
    <w:rsid w:val="0073487A"/>
    <w:rsid w:val="0073536C"/>
    <w:rsid w:val="007353E4"/>
    <w:rsid w:val="00735A06"/>
    <w:rsid w:val="0073637D"/>
    <w:rsid w:val="00740161"/>
    <w:rsid w:val="00741431"/>
    <w:rsid w:val="00741440"/>
    <w:rsid w:val="00741523"/>
    <w:rsid w:val="0074185C"/>
    <w:rsid w:val="00741B8A"/>
    <w:rsid w:val="00741C71"/>
    <w:rsid w:val="00741E39"/>
    <w:rsid w:val="00742087"/>
    <w:rsid w:val="00742135"/>
    <w:rsid w:val="00742461"/>
    <w:rsid w:val="00742D99"/>
    <w:rsid w:val="007430CF"/>
    <w:rsid w:val="00743C4B"/>
    <w:rsid w:val="0074408D"/>
    <w:rsid w:val="00744D1B"/>
    <w:rsid w:val="00745DD5"/>
    <w:rsid w:val="0074617E"/>
    <w:rsid w:val="00746FCA"/>
    <w:rsid w:val="0075009C"/>
    <w:rsid w:val="007500AB"/>
    <w:rsid w:val="0075043F"/>
    <w:rsid w:val="00750C11"/>
    <w:rsid w:val="00750E64"/>
    <w:rsid w:val="007511F3"/>
    <w:rsid w:val="007514DF"/>
    <w:rsid w:val="0075196D"/>
    <w:rsid w:val="00751BDC"/>
    <w:rsid w:val="007529BA"/>
    <w:rsid w:val="007539BE"/>
    <w:rsid w:val="00753BBE"/>
    <w:rsid w:val="00754544"/>
    <w:rsid w:val="0075476A"/>
    <w:rsid w:val="00754B32"/>
    <w:rsid w:val="00755220"/>
    <w:rsid w:val="00755AA3"/>
    <w:rsid w:val="00755C66"/>
    <w:rsid w:val="0075693F"/>
    <w:rsid w:val="00756C79"/>
    <w:rsid w:val="00757235"/>
    <w:rsid w:val="00757249"/>
    <w:rsid w:val="00757DE4"/>
    <w:rsid w:val="00760381"/>
    <w:rsid w:val="007603D0"/>
    <w:rsid w:val="007603E6"/>
    <w:rsid w:val="0076147B"/>
    <w:rsid w:val="00761789"/>
    <w:rsid w:val="00761A28"/>
    <w:rsid w:val="00761BBE"/>
    <w:rsid w:val="007624B5"/>
    <w:rsid w:val="00762500"/>
    <w:rsid w:val="007627A8"/>
    <w:rsid w:val="00762831"/>
    <w:rsid w:val="00762C75"/>
    <w:rsid w:val="00762F15"/>
    <w:rsid w:val="00763508"/>
    <w:rsid w:val="007636E1"/>
    <w:rsid w:val="00763F88"/>
    <w:rsid w:val="00764059"/>
    <w:rsid w:val="00765101"/>
    <w:rsid w:val="007654A4"/>
    <w:rsid w:val="00765F7A"/>
    <w:rsid w:val="007661B5"/>
    <w:rsid w:val="007674D8"/>
    <w:rsid w:val="00767CCA"/>
    <w:rsid w:val="00767FE9"/>
    <w:rsid w:val="00770B6B"/>
    <w:rsid w:val="0077177A"/>
    <w:rsid w:val="00771888"/>
    <w:rsid w:val="0077208B"/>
    <w:rsid w:val="007721C9"/>
    <w:rsid w:val="00772760"/>
    <w:rsid w:val="00772C2F"/>
    <w:rsid w:val="00772D03"/>
    <w:rsid w:val="0077305D"/>
    <w:rsid w:val="00773263"/>
    <w:rsid w:val="00773932"/>
    <w:rsid w:val="00773F92"/>
    <w:rsid w:val="007745B1"/>
    <w:rsid w:val="007750A3"/>
    <w:rsid w:val="007750D0"/>
    <w:rsid w:val="00775465"/>
    <w:rsid w:val="00775AE4"/>
    <w:rsid w:val="007764C7"/>
    <w:rsid w:val="00776843"/>
    <w:rsid w:val="007769F6"/>
    <w:rsid w:val="00776EA6"/>
    <w:rsid w:val="0078139F"/>
    <w:rsid w:val="00781996"/>
    <w:rsid w:val="00781D9D"/>
    <w:rsid w:val="00781F81"/>
    <w:rsid w:val="007828E3"/>
    <w:rsid w:val="00782C90"/>
    <w:rsid w:val="007835C9"/>
    <w:rsid w:val="0078390D"/>
    <w:rsid w:val="00784912"/>
    <w:rsid w:val="00784E04"/>
    <w:rsid w:val="00785C78"/>
    <w:rsid w:val="0078601D"/>
    <w:rsid w:val="00786296"/>
    <w:rsid w:val="00786900"/>
    <w:rsid w:val="007872D0"/>
    <w:rsid w:val="0078791C"/>
    <w:rsid w:val="00787D46"/>
    <w:rsid w:val="007907ED"/>
    <w:rsid w:val="00790B8E"/>
    <w:rsid w:val="00791EAC"/>
    <w:rsid w:val="00791FAB"/>
    <w:rsid w:val="00792180"/>
    <w:rsid w:val="00792380"/>
    <w:rsid w:val="007923DD"/>
    <w:rsid w:val="00792752"/>
    <w:rsid w:val="007930F7"/>
    <w:rsid w:val="007936A5"/>
    <w:rsid w:val="0079373A"/>
    <w:rsid w:val="00794561"/>
    <w:rsid w:val="00794646"/>
    <w:rsid w:val="007952AD"/>
    <w:rsid w:val="0079569F"/>
    <w:rsid w:val="00795FD5"/>
    <w:rsid w:val="007968CD"/>
    <w:rsid w:val="00797013"/>
    <w:rsid w:val="0079739F"/>
    <w:rsid w:val="007A1198"/>
    <w:rsid w:val="007A156D"/>
    <w:rsid w:val="007A1BA1"/>
    <w:rsid w:val="007A1C38"/>
    <w:rsid w:val="007A2007"/>
    <w:rsid w:val="007A306D"/>
    <w:rsid w:val="007A33B9"/>
    <w:rsid w:val="007A3967"/>
    <w:rsid w:val="007A4537"/>
    <w:rsid w:val="007A4B94"/>
    <w:rsid w:val="007A4E3F"/>
    <w:rsid w:val="007A578D"/>
    <w:rsid w:val="007A57DC"/>
    <w:rsid w:val="007A62CD"/>
    <w:rsid w:val="007A7220"/>
    <w:rsid w:val="007A7CD8"/>
    <w:rsid w:val="007B07C7"/>
    <w:rsid w:val="007B0AB7"/>
    <w:rsid w:val="007B1471"/>
    <w:rsid w:val="007B175F"/>
    <w:rsid w:val="007B1868"/>
    <w:rsid w:val="007B1AC1"/>
    <w:rsid w:val="007B23BD"/>
    <w:rsid w:val="007B3376"/>
    <w:rsid w:val="007B7E03"/>
    <w:rsid w:val="007C01C3"/>
    <w:rsid w:val="007C064B"/>
    <w:rsid w:val="007C0796"/>
    <w:rsid w:val="007C12F9"/>
    <w:rsid w:val="007C1DB8"/>
    <w:rsid w:val="007C2204"/>
    <w:rsid w:val="007C29B3"/>
    <w:rsid w:val="007C37DA"/>
    <w:rsid w:val="007C4E17"/>
    <w:rsid w:val="007C5E8E"/>
    <w:rsid w:val="007C64A6"/>
    <w:rsid w:val="007C67E9"/>
    <w:rsid w:val="007C7122"/>
    <w:rsid w:val="007C7AE3"/>
    <w:rsid w:val="007C7AF5"/>
    <w:rsid w:val="007D02B0"/>
    <w:rsid w:val="007D042A"/>
    <w:rsid w:val="007D069B"/>
    <w:rsid w:val="007D0B7F"/>
    <w:rsid w:val="007D1D0B"/>
    <w:rsid w:val="007D2438"/>
    <w:rsid w:val="007D2BE2"/>
    <w:rsid w:val="007D4D8E"/>
    <w:rsid w:val="007D5111"/>
    <w:rsid w:val="007D56B9"/>
    <w:rsid w:val="007D5ED2"/>
    <w:rsid w:val="007D6391"/>
    <w:rsid w:val="007D6D97"/>
    <w:rsid w:val="007E0322"/>
    <w:rsid w:val="007E0C82"/>
    <w:rsid w:val="007E122D"/>
    <w:rsid w:val="007E18B1"/>
    <w:rsid w:val="007E1D57"/>
    <w:rsid w:val="007E2C9A"/>
    <w:rsid w:val="007E3131"/>
    <w:rsid w:val="007E33D8"/>
    <w:rsid w:val="007E3418"/>
    <w:rsid w:val="007E353F"/>
    <w:rsid w:val="007E3674"/>
    <w:rsid w:val="007E37CB"/>
    <w:rsid w:val="007E470B"/>
    <w:rsid w:val="007E57F8"/>
    <w:rsid w:val="007E62FA"/>
    <w:rsid w:val="007E64F3"/>
    <w:rsid w:val="007E6E20"/>
    <w:rsid w:val="007E6E5F"/>
    <w:rsid w:val="007F0A1D"/>
    <w:rsid w:val="007F0CF1"/>
    <w:rsid w:val="007F0F94"/>
    <w:rsid w:val="007F1557"/>
    <w:rsid w:val="007F1962"/>
    <w:rsid w:val="007F1A35"/>
    <w:rsid w:val="007F300A"/>
    <w:rsid w:val="007F38E3"/>
    <w:rsid w:val="007F40CB"/>
    <w:rsid w:val="007F59CF"/>
    <w:rsid w:val="007F6585"/>
    <w:rsid w:val="007F77D8"/>
    <w:rsid w:val="007F7914"/>
    <w:rsid w:val="007F7C87"/>
    <w:rsid w:val="00801229"/>
    <w:rsid w:val="008013F6"/>
    <w:rsid w:val="00801763"/>
    <w:rsid w:val="008017FA"/>
    <w:rsid w:val="0080269D"/>
    <w:rsid w:val="008035FB"/>
    <w:rsid w:val="00805AD9"/>
    <w:rsid w:val="0080606A"/>
    <w:rsid w:val="00806344"/>
    <w:rsid w:val="0080650B"/>
    <w:rsid w:val="00806B6A"/>
    <w:rsid w:val="00807EEF"/>
    <w:rsid w:val="00810571"/>
    <w:rsid w:val="0081101D"/>
    <w:rsid w:val="00811177"/>
    <w:rsid w:val="0081138A"/>
    <w:rsid w:val="00811B4C"/>
    <w:rsid w:val="00811F83"/>
    <w:rsid w:val="0081252E"/>
    <w:rsid w:val="00812E68"/>
    <w:rsid w:val="0081484B"/>
    <w:rsid w:val="00814E97"/>
    <w:rsid w:val="008156E9"/>
    <w:rsid w:val="00815870"/>
    <w:rsid w:val="00815A8D"/>
    <w:rsid w:val="0081643A"/>
    <w:rsid w:val="00816758"/>
    <w:rsid w:val="00816CA3"/>
    <w:rsid w:val="008173A3"/>
    <w:rsid w:val="00817CDB"/>
    <w:rsid w:val="00817DCB"/>
    <w:rsid w:val="0082032D"/>
    <w:rsid w:val="008209E2"/>
    <w:rsid w:val="008212FB"/>
    <w:rsid w:val="0082210B"/>
    <w:rsid w:val="008226A2"/>
    <w:rsid w:val="00822C48"/>
    <w:rsid w:val="0082323D"/>
    <w:rsid w:val="008232DF"/>
    <w:rsid w:val="00823671"/>
    <w:rsid w:val="00824747"/>
    <w:rsid w:val="00824DCF"/>
    <w:rsid w:val="00825953"/>
    <w:rsid w:val="00826673"/>
    <w:rsid w:val="00826EF0"/>
    <w:rsid w:val="008277A4"/>
    <w:rsid w:val="00827CE0"/>
    <w:rsid w:val="00830C08"/>
    <w:rsid w:val="008339F7"/>
    <w:rsid w:val="008341D7"/>
    <w:rsid w:val="00834813"/>
    <w:rsid w:val="00834BEE"/>
    <w:rsid w:val="008353F3"/>
    <w:rsid w:val="0083614D"/>
    <w:rsid w:val="00836DDD"/>
    <w:rsid w:val="00836E88"/>
    <w:rsid w:val="00837242"/>
    <w:rsid w:val="00837423"/>
    <w:rsid w:val="008375A7"/>
    <w:rsid w:val="00840B3D"/>
    <w:rsid w:val="008418D3"/>
    <w:rsid w:val="00841A01"/>
    <w:rsid w:val="00842B3B"/>
    <w:rsid w:val="00843CA0"/>
    <w:rsid w:val="00844606"/>
    <w:rsid w:val="008448F7"/>
    <w:rsid w:val="00844CAD"/>
    <w:rsid w:val="00845008"/>
    <w:rsid w:val="00845237"/>
    <w:rsid w:val="008464F4"/>
    <w:rsid w:val="00846817"/>
    <w:rsid w:val="0084717C"/>
    <w:rsid w:val="00847358"/>
    <w:rsid w:val="0084741F"/>
    <w:rsid w:val="00847D85"/>
    <w:rsid w:val="008504CE"/>
    <w:rsid w:val="00851AC2"/>
    <w:rsid w:val="00852E42"/>
    <w:rsid w:val="00852F47"/>
    <w:rsid w:val="008534A5"/>
    <w:rsid w:val="008535AE"/>
    <w:rsid w:val="008547EC"/>
    <w:rsid w:val="00854BD5"/>
    <w:rsid w:val="00854ECB"/>
    <w:rsid w:val="00854FE4"/>
    <w:rsid w:val="0085525D"/>
    <w:rsid w:val="00855ECD"/>
    <w:rsid w:val="00860304"/>
    <w:rsid w:val="0086049F"/>
    <w:rsid w:val="00860DF0"/>
    <w:rsid w:val="0086139F"/>
    <w:rsid w:val="0086278A"/>
    <w:rsid w:val="00862BD5"/>
    <w:rsid w:val="00862F0A"/>
    <w:rsid w:val="0086373A"/>
    <w:rsid w:val="00864A2F"/>
    <w:rsid w:val="0086563E"/>
    <w:rsid w:val="00865A7C"/>
    <w:rsid w:val="00865C69"/>
    <w:rsid w:val="00865ECE"/>
    <w:rsid w:val="00866020"/>
    <w:rsid w:val="0086610E"/>
    <w:rsid w:val="00866562"/>
    <w:rsid w:val="00870D84"/>
    <w:rsid w:val="00871638"/>
    <w:rsid w:val="00871844"/>
    <w:rsid w:val="00872250"/>
    <w:rsid w:val="008728D7"/>
    <w:rsid w:val="0087305F"/>
    <w:rsid w:val="008730FB"/>
    <w:rsid w:val="0087352F"/>
    <w:rsid w:val="00873A03"/>
    <w:rsid w:val="00873E8D"/>
    <w:rsid w:val="008742F5"/>
    <w:rsid w:val="008748C4"/>
    <w:rsid w:val="00874DAB"/>
    <w:rsid w:val="0087513C"/>
    <w:rsid w:val="008754B0"/>
    <w:rsid w:val="00875C2F"/>
    <w:rsid w:val="008761B9"/>
    <w:rsid w:val="008765A4"/>
    <w:rsid w:val="00877507"/>
    <w:rsid w:val="00880342"/>
    <w:rsid w:val="008806E4"/>
    <w:rsid w:val="00880A67"/>
    <w:rsid w:val="00880C1D"/>
    <w:rsid w:val="0088116B"/>
    <w:rsid w:val="008813EB"/>
    <w:rsid w:val="00881717"/>
    <w:rsid w:val="00881A88"/>
    <w:rsid w:val="008828F0"/>
    <w:rsid w:val="00882DCE"/>
    <w:rsid w:val="0088381A"/>
    <w:rsid w:val="008844EB"/>
    <w:rsid w:val="0088496F"/>
    <w:rsid w:val="0088630E"/>
    <w:rsid w:val="00887827"/>
    <w:rsid w:val="00887E42"/>
    <w:rsid w:val="0089033C"/>
    <w:rsid w:val="00890A78"/>
    <w:rsid w:val="00891495"/>
    <w:rsid w:val="00891BE5"/>
    <w:rsid w:val="008929F9"/>
    <w:rsid w:val="00893409"/>
    <w:rsid w:val="008935E2"/>
    <w:rsid w:val="00893D41"/>
    <w:rsid w:val="00894BC6"/>
    <w:rsid w:val="0089566F"/>
    <w:rsid w:val="008960FF"/>
    <w:rsid w:val="0089766A"/>
    <w:rsid w:val="00897A6F"/>
    <w:rsid w:val="00897BDB"/>
    <w:rsid w:val="00897D5F"/>
    <w:rsid w:val="00897EE0"/>
    <w:rsid w:val="008A054C"/>
    <w:rsid w:val="008A0EC6"/>
    <w:rsid w:val="008A1C66"/>
    <w:rsid w:val="008A2083"/>
    <w:rsid w:val="008A229E"/>
    <w:rsid w:val="008A266E"/>
    <w:rsid w:val="008A2BD6"/>
    <w:rsid w:val="008A34A0"/>
    <w:rsid w:val="008A3D76"/>
    <w:rsid w:val="008A42F5"/>
    <w:rsid w:val="008A4579"/>
    <w:rsid w:val="008A4B3C"/>
    <w:rsid w:val="008A5F66"/>
    <w:rsid w:val="008A604A"/>
    <w:rsid w:val="008A7042"/>
    <w:rsid w:val="008A7907"/>
    <w:rsid w:val="008A7A0A"/>
    <w:rsid w:val="008A7C9F"/>
    <w:rsid w:val="008B05F5"/>
    <w:rsid w:val="008B18ED"/>
    <w:rsid w:val="008B1FE5"/>
    <w:rsid w:val="008B36B7"/>
    <w:rsid w:val="008B4C65"/>
    <w:rsid w:val="008B51FA"/>
    <w:rsid w:val="008B579F"/>
    <w:rsid w:val="008B5C39"/>
    <w:rsid w:val="008B5C45"/>
    <w:rsid w:val="008B5D0B"/>
    <w:rsid w:val="008B62BF"/>
    <w:rsid w:val="008B6373"/>
    <w:rsid w:val="008B7049"/>
    <w:rsid w:val="008B7A5E"/>
    <w:rsid w:val="008B7AA5"/>
    <w:rsid w:val="008C130A"/>
    <w:rsid w:val="008C16E3"/>
    <w:rsid w:val="008C2425"/>
    <w:rsid w:val="008C24C2"/>
    <w:rsid w:val="008C24D4"/>
    <w:rsid w:val="008C26BB"/>
    <w:rsid w:val="008C2762"/>
    <w:rsid w:val="008C2791"/>
    <w:rsid w:val="008C2F28"/>
    <w:rsid w:val="008C303B"/>
    <w:rsid w:val="008C3122"/>
    <w:rsid w:val="008C3F2F"/>
    <w:rsid w:val="008C46D3"/>
    <w:rsid w:val="008C4AF3"/>
    <w:rsid w:val="008C4FA4"/>
    <w:rsid w:val="008C51DE"/>
    <w:rsid w:val="008C698B"/>
    <w:rsid w:val="008C7289"/>
    <w:rsid w:val="008D1440"/>
    <w:rsid w:val="008D20FE"/>
    <w:rsid w:val="008D3B69"/>
    <w:rsid w:val="008D3BA7"/>
    <w:rsid w:val="008D45A3"/>
    <w:rsid w:val="008D48C9"/>
    <w:rsid w:val="008D51E5"/>
    <w:rsid w:val="008D6A43"/>
    <w:rsid w:val="008D6F69"/>
    <w:rsid w:val="008D766B"/>
    <w:rsid w:val="008D7B9D"/>
    <w:rsid w:val="008E08B0"/>
    <w:rsid w:val="008E0B8F"/>
    <w:rsid w:val="008E0DA2"/>
    <w:rsid w:val="008E194E"/>
    <w:rsid w:val="008E1B97"/>
    <w:rsid w:val="008E1B9B"/>
    <w:rsid w:val="008E1BCE"/>
    <w:rsid w:val="008E1C70"/>
    <w:rsid w:val="008E26F0"/>
    <w:rsid w:val="008E2BB9"/>
    <w:rsid w:val="008E375B"/>
    <w:rsid w:val="008E3F95"/>
    <w:rsid w:val="008E4BA7"/>
    <w:rsid w:val="008E4D8E"/>
    <w:rsid w:val="008E588A"/>
    <w:rsid w:val="008E627B"/>
    <w:rsid w:val="008E6433"/>
    <w:rsid w:val="008E7FBF"/>
    <w:rsid w:val="008F047B"/>
    <w:rsid w:val="008F0ACF"/>
    <w:rsid w:val="008F1625"/>
    <w:rsid w:val="008F1721"/>
    <w:rsid w:val="008F254D"/>
    <w:rsid w:val="008F26A5"/>
    <w:rsid w:val="008F2AAA"/>
    <w:rsid w:val="008F2AF4"/>
    <w:rsid w:val="008F4232"/>
    <w:rsid w:val="008F46A6"/>
    <w:rsid w:val="008F55C2"/>
    <w:rsid w:val="008F5E6E"/>
    <w:rsid w:val="008F641A"/>
    <w:rsid w:val="008F641B"/>
    <w:rsid w:val="008F79DD"/>
    <w:rsid w:val="009001D3"/>
    <w:rsid w:val="009003B9"/>
    <w:rsid w:val="00901604"/>
    <w:rsid w:val="00901D9F"/>
    <w:rsid w:val="00902021"/>
    <w:rsid w:val="0090281B"/>
    <w:rsid w:val="009031E8"/>
    <w:rsid w:val="009034F4"/>
    <w:rsid w:val="00904124"/>
    <w:rsid w:val="0090431A"/>
    <w:rsid w:val="009044D0"/>
    <w:rsid w:val="00904680"/>
    <w:rsid w:val="0090482B"/>
    <w:rsid w:val="009052CD"/>
    <w:rsid w:val="00905342"/>
    <w:rsid w:val="00905574"/>
    <w:rsid w:val="00905938"/>
    <w:rsid w:val="00906F71"/>
    <w:rsid w:val="00907468"/>
    <w:rsid w:val="009075C0"/>
    <w:rsid w:val="00907718"/>
    <w:rsid w:val="0091000C"/>
    <w:rsid w:val="00910252"/>
    <w:rsid w:val="0091038D"/>
    <w:rsid w:val="00910506"/>
    <w:rsid w:val="00911AF7"/>
    <w:rsid w:val="00911E7E"/>
    <w:rsid w:val="0091313A"/>
    <w:rsid w:val="0091394C"/>
    <w:rsid w:val="00913C84"/>
    <w:rsid w:val="00914850"/>
    <w:rsid w:val="00914E49"/>
    <w:rsid w:val="00915054"/>
    <w:rsid w:val="009157FE"/>
    <w:rsid w:val="00916413"/>
    <w:rsid w:val="00916474"/>
    <w:rsid w:val="009167F1"/>
    <w:rsid w:val="009169A4"/>
    <w:rsid w:val="00916F1D"/>
    <w:rsid w:val="00917A0C"/>
    <w:rsid w:val="00917C0F"/>
    <w:rsid w:val="00917C88"/>
    <w:rsid w:val="009204F0"/>
    <w:rsid w:val="0092052A"/>
    <w:rsid w:val="00920818"/>
    <w:rsid w:val="00921092"/>
    <w:rsid w:val="0092120D"/>
    <w:rsid w:val="009217A5"/>
    <w:rsid w:val="0092197D"/>
    <w:rsid w:val="00921B33"/>
    <w:rsid w:val="00921F7A"/>
    <w:rsid w:val="00922E25"/>
    <w:rsid w:val="0092386A"/>
    <w:rsid w:val="009240F2"/>
    <w:rsid w:val="00924FD2"/>
    <w:rsid w:val="00925892"/>
    <w:rsid w:val="00925A23"/>
    <w:rsid w:val="00925A6E"/>
    <w:rsid w:val="00925A6F"/>
    <w:rsid w:val="00926906"/>
    <w:rsid w:val="00926F2C"/>
    <w:rsid w:val="00927416"/>
    <w:rsid w:val="00927690"/>
    <w:rsid w:val="00927CD6"/>
    <w:rsid w:val="009306E8"/>
    <w:rsid w:val="009307C6"/>
    <w:rsid w:val="00930A37"/>
    <w:rsid w:val="00930AAB"/>
    <w:rsid w:val="00931945"/>
    <w:rsid w:val="00932E9D"/>
    <w:rsid w:val="0093353C"/>
    <w:rsid w:val="009335D5"/>
    <w:rsid w:val="0093378D"/>
    <w:rsid w:val="009348F7"/>
    <w:rsid w:val="009357EE"/>
    <w:rsid w:val="00936379"/>
    <w:rsid w:val="009363FD"/>
    <w:rsid w:val="00936D73"/>
    <w:rsid w:val="00940A9E"/>
    <w:rsid w:val="00942235"/>
    <w:rsid w:val="009422DB"/>
    <w:rsid w:val="00943247"/>
    <w:rsid w:val="00944BD9"/>
    <w:rsid w:val="00944D78"/>
    <w:rsid w:val="009457BE"/>
    <w:rsid w:val="00945B88"/>
    <w:rsid w:val="009468D2"/>
    <w:rsid w:val="00946F73"/>
    <w:rsid w:val="00947468"/>
    <w:rsid w:val="00947BCE"/>
    <w:rsid w:val="00947FC3"/>
    <w:rsid w:val="00950CB1"/>
    <w:rsid w:val="0095280A"/>
    <w:rsid w:val="00952A7D"/>
    <w:rsid w:val="00952AD4"/>
    <w:rsid w:val="009538A3"/>
    <w:rsid w:val="0095479D"/>
    <w:rsid w:val="00954C8D"/>
    <w:rsid w:val="009554A4"/>
    <w:rsid w:val="009554DF"/>
    <w:rsid w:val="009556A9"/>
    <w:rsid w:val="009558FA"/>
    <w:rsid w:val="00955A97"/>
    <w:rsid w:val="00955F0A"/>
    <w:rsid w:val="00956D4D"/>
    <w:rsid w:val="009571A9"/>
    <w:rsid w:val="0095720F"/>
    <w:rsid w:val="00957F8E"/>
    <w:rsid w:val="00960358"/>
    <w:rsid w:val="00960D99"/>
    <w:rsid w:val="00960E6D"/>
    <w:rsid w:val="00961F47"/>
    <w:rsid w:val="00962D01"/>
    <w:rsid w:val="0096335E"/>
    <w:rsid w:val="009635FA"/>
    <w:rsid w:val="00963A9B"/>
    <w:rsid w:val="00963B27"/>
    <w:rsid w:val="00963F27"/>
    <w:rsid w:val="00964319"/>
    <w:rsid w:val="00964584"/>
    <w:rsid w:val="00964674"/>
    <w:rsid w:val="009658E9"/>
    <w:rsid w:val="00965EEA"/>
    <w:rsid w:val="00966A5E"/>
    <w:rsid w:val="00967B6E"/>
    <w:rsid w:val="00970458"/>
    <w:rsid w:val="00970CC3"/>
    <w:rsid w:val="00970DA3"/>
    <w:rsid w:val="00970EFD"/>
    <w:rsid w:val="00971239"/>
    <w:rsid w:val="00971ACB"/>
    <w:rsid w:val="00971EEE"/>
    <w:rsid w:val="00972B5E"/>
    <w:rsid w:val="00972D35"/>
    <w:rsid w:val="00972DB0"/>
    <w:rsid w:val="00973182"/>
    <w:rsid w:val="0097424F"/>
    <w:rsid w:val="00974E79"/>
    <w:rsid w:val="009755D7"/>
    <w:rsid w:val="00975887"/>
    <w:rsid w:val="0097639F"/>
    <w:rsid w:val="00976457"/>
    <w:rsid w:val="00977A51"/>
    <w:rsid w:val="00981084"/>
    <w:rsid w:val="00981D32"/>
    <w:rsid w:val="00982206"/>
    <w:rsid w:val="00982725"/>
    <w:rsid w:val="00982BC8"/>
    <w:rsid w:val="00982FEB"/>
    <w:rsid w:val="009845BA"/>
    <w:rsid w:val="00984E39"/>
    <w:rsid w:val="009857F7"/>
    <w:rsid w:val="0098642A"/>
    <w:rsid w:val="0098677D"/>
    <w:rsid w:val="009867AD"/>
    <w:rsid w:val="00986AE4"/>
    <w:rsid w:val="00987D11"/>
    <w:rsid w:val="00990065"/>
    <w:rsid w:val="0099007C"/>
    <w:rsid w:val="00990167"/>
    <w:rsid w:val="00990484"/>
    <w:rsid w:val="0099059C"/>
    <w:rsid w:val="0099080A"/>
    <w:rsid w:val="00990E61"/>
    <w:rsid w:val="00990E75"/>
    <w:rsid w:val="00991A3B"/>
    <w:rsid w:val="00991D4B"/>
    <w:rsid w:val="00992048"/>
    <w:rsid w:val="00992CB7"/>
    <w:rsid w:val="00993608"/>
    <w:rsid w:val="00993BA4"/>
    <w:rsid w:val="00993C3F"/>
    <w:rsid w:val="00994EEB"/>
    <w:rsid w:val="00995550"/>
    <w:rsid w:val="00995A26"/>
    <w:rsid w:val="00995BCF"/>
    <w:rsid w:val="00997314"/>
    <w:rsid w:val="009A03AD"/>
    <w:rsid w:val="009A0B6C"/>
    <w:rsid w:val="009A297D"/>
    <w:rsid w:val="009A301F"/>
    <w:rsid w:val="009A33F3"/>
    <w:rsid w:val="009A3F88"/>
    <w:rsid w:val="009A42B0"/>
    <w:rsid w:val="009A4B0E"/>
    <w:rsid w:val="009A5069"/>
    <w:rsid w:val="009A506C"/>
    <w:rsid w:val="009A568B"/>
    <w:rsid w:val="009A5D2A"/>
    <w:rsid w:val="009A5EC8"/>
    <w:rsid w:val="009A6AC2"/>
    <w:rsid w:val="009A6FD2"/>
    <w:rsid w:val="009A7244"/>
    <w:rsid w:val="009A7336"/>
    <w:rsid w:val="009A75C5"/>
    <w:rsid w:val="009A7935"/>
    <w:rsid w:val="009B00EF"/>
    <w:rsid w:val="009B0DB1"/>
    <w:rsid w:val="009B1351"/>
    <w:rsid w:val="009B2259"/>
    <w:rsid w:val="009B46F4"/>
    <w:rsid w:val="009B571E"/>
    <w:rsid w:val="009B5E58"/>
    <w:rsid w:val="009B76B0"/>
    <w:rsid w:val="009B7B0D"/>
    <w:rsid w:val="009C06A1"/>
    <w:rsid w:val="009C0E8A"/>
    <w:rsid w:val="009C149A"/>
    <w:rsid w:val="009C19E3"/>
    <w:rsid w:val="009C1AAB"/>
    <w:rsid w:val="009C385D"/>
    <w:rsid w:val="009C4003"/>
    <w:rsid w:val="009C42FD"/>
    <w:rsid w:val="009C4BB2"/>
    <w:rsid w:val="009C4DBD"/>
    <w:rsid w:val="009C56C7"/>
    <w:rsid w:val="009C5BEC"/>
    <w:rsid w:val="009C67DC"/>
    <w:rsid w:val="009C6CD7"/>
    <w:rsid w:val="009C6EAA"/>
    <w:rsid w:val="009C749F"/>
    <w:rsid w:val="009C7853"/>
    <w:rsid w:val="009D04DC"/>
    <w:rsid w:val="009D0692"/>
    <w:rsid w:val="009D1317"/>
    <w:rsid w:val="009D1775"/>
    <w:rsid w:val="009D195F"/>
    <w:rsid w:val="009D248D"/>
    <w:rsid w:val="009D25BF"/>
    <w:rsid w:val="009D2763"/>
    <w:rsid w:val="009D281D"/>
    <w:rsid w:val="009D2ECD"/>
    <w:rsid w:val="009D3026"/>
    <w:rsid w:val="009D338C"/>
    <w:rsid w:val="009D3C05"/>
    <w:rsid w:val="009D4AE0"/>
    <w:rsid w:val="009D58A0"/>
    <w:rsid w:val="009D6939"/>
    <w:rsid w:val="009D6DB4"/>
    <w:rsid w:val="009D76F7"/>
    <w:rsid w:val="009E029D"/>
    <w:rsid w:val="009E0492"/>
    <w:rsid w:val="009E0521"/>
    <w:rsid w:val="009E08FD"/>
    <w:rsid w:val="009E090E"/>
    <w:rsid w:val="009E0BE8"/>
    <w:rsid w:val="009E1016"/>
    <w:rsid w:val="009E124A"/>
    <w:rsid w:val="009E1A07"/>
    <w:rsid w:val="009E1F15"/>
    <w:rsid w:val="009E219B"/>
    <w:rsid w:val="009E2645"/>
    <w:rsid w:val="009E2738"/>
    <w:rsid w:val="009E2AA4"/>
    <w:rsid w:val="009E2C9D"/>
    <w:rsid w:val="009E2EF4"/>
    <w:rsid w:val="009E37DF"/>
    <w:rsid w:val="009E480F"/>
    <w:rsid w:val="009E5DEB"/>
    <w:rsid w:val="009E647E"/>
    <w:rsid w:val="009E707C"/>
    <w:rsid w:val="009E72E6"/>
    <w:rsid w:val="009F09BC"/>
    <w:rsid w:val="009F0BA8"/>
    <w:rsid w:val="009F3238"/>
    <w:rsid w:val="009F3D1B"/>
    <w:rsid w:val="009F4455"/>
    <w:rsid w:val="009F44DE"/>
    <w:rsid w:val="009F4A7D"/>
    <w:rsid w:val="009F5460"/>
    <w:rsid w:val="009F6FF9"/>
    <w:rsid w:val="009F70EC"/>
    <w:rsid w:val="009F7A32"/>
    <w:rsid w:val="00A00E30"/>
    <w:rsid w:val="00A014D6"/>
    <w:rsid w:val="00A01E74"/>
    <w:rsid w:val="00A01FE7"/>
    <w:rsid w:val="00A0238B"/>
    <w:rsid w:val="00A02666"/>
    <w:rsid w:val="00A02BA6"/>
    <w:rsid w:val="00A030D1"/>
    <w:rsid w:val="00A037CF"/>
    <w:rsid w:val="00A03D62"/>
    <w:rsid w:val="00A041A9"/>
    <w:rsid w:val="00A04964"/>
    <w:rsid w:val="00A04AF5"/>
    <w:rsid w:val="00A054FF"/>
    <w:rsid w:val="00A056DA"/>
    <w:rsid w:val="00A05E9C"/>
    <w:rsid w:val="00A06069"/>
    <w:rsid w:val="00A06C7C"/>
    <w:rsid w:val="00A10F1B"/>
    <w:rsid w:val="00A110C0"/>
    <w:rsid w:val="00A11416"/>
    <w:rsid w:val="00A11AB5"/>
    <w:rsid w:val="00A11C80"/>
    <w:rsid w:val="00A1210D"/>
    <w:rsid w:val="00A125B4"/>
    <w:rsid w:val="00A12808"/>
    <w:rsid w:val="00A12A4B"/>
    <w:rsid w:val="00A136EB"/>
    <w:rsid w:val="00A138B4"/>
    <w:rsid w:val="00A13A70"/>
    <w:rsid w:val="00A148FC"/>
    <w:rsid w:val="00A14B12"/>
    <w:rsid w:val="00A14D92"/>
    <w:rsid w:val="00A1592A"/>
    <w:rsid w:val="00A16314"/>
    <w:rsid w:val="00A16923"/>
    <w:rsid w:val="00A17B58"/>
    <w:rsid w:val="00A17ED6"/>
    <w:rsid w:val="00A20BE3"/>
    <w:rsid w:val="00A21C35"/>
    <w:rsid w:val="00A21D5F"/>
    <w:rsid w:val="00A229C5"/>
    <w:rsid w:val="00A231E6"/>
    <w:rsid w:val="00A235E5"/>
    <w:rsid w:val="00A237CA"/>
    <w:rsid w:val="00A23D02"/>
    <w:rsid w:val="00A24035"/>
    <w:rsid w:val="00A242FB"/>
    <w:rsid w:val="00A248BD"/>
    <w:rsid w:val="00A2633B"/>
    <w:rsid w:val="00A26DEF"/>
    <w:rsid w:val="00A27281"/>
    <w:rsid w:val="00A27C13"/>
    <w:rsid w:val="00A27D24"/>
    <w:rsid w:val="00A3083F"/>
    <w:rsid w:val="00A30A02"/>
    <w:rsid w:val="00A30F0D"/>
    <w:rsid w:val="00A31446"/>
    <w:rsid w:val="00A319EA"/>
    <w:rsid w:val="00A31C1F"/>
    <w:rsid w:val="00A3297C"/>
    <w:rsid w:val="00A32B92"/>
    <w:rsid w:val="00A32D42"/>
    <w:rsid w:val="00A32E97"/>
    <w:rsid w:val="00A32FF2"/>
    <w:rsid w:val="00A33ACE"/>
    <w:rsid w:val="00A341FE"/>
    <w:rsid w:val="00A34DBF"/>
    <w:rsid w:val="00A35110"/>
    <w:rsid w:val="00A35E44"/>
    <w:rsid w:val="00A36006"/>
    <w:rsid w:val="00A363ED"/>
    <w:rsid w:val="00A36550"/>
    <w:rsid w:val="00A3660D"/>
    <w:rsid w:val="00A3697E"/>
    <w:rsid w:val="00A37433"/>
    <w:rsid w:val="00A37B18"/>
    <w:rsid w:val="00A41A9E"/>
    <w:rsid w:val="00A424D1"/>
    <w:rsid w:val="00A42734"/>
    <w:rsid w:val="00A42788"/>
    <w:rsid w:val="00A42822"/>
    <w:rsid w:val="00A42872"/>
    <w:rsid w:val="00A43077"/>
    <w:rsid w:val="00A43172"/>
    <w:rsid w:val="00A43D50"/>
    <w:rsid w:val="00A46955"/>
    <w:rsid w:val="00A47227"/>
    <w:rsid w:val="00A472DF"/>
    <w:rsid w:val="00A47D38"/>
    <w:rsid w:val="00A50836"/>
    <w:rsid w:val="00A50ED1"/>
    <w:rsid w:val="00A514A5"/>
    <w:rsid w:val="00A5170C"/>
    <w:rsid w:val="00A5190F"/>
    <w:rsid w:val="00A52944"/>
    <w:rsid w:val="00A52BBC"/>
    <w:rsid w:val="00A54B98"/>
    <w:rsid w:val="00A54F58"/>
    <w:rsid w:val="00A5552D"/>
    <w:rsid w:val="00A555C4"/>
    <w:rsid w:val="00A56019"/>
    <w:rsid w:val="00A56F61"/>
    <w:rsid w:val="00A573C7"/>
    <w:rsid w:val="00A5745E"/>
    <w:rsid w:val="00A60734"/>
    <w:rsid w:val="00A61C2B"/>
    <w:rsid w:val="00A61EBE"/>
    <w:rsid w:val="00A61F03"/>
    <w:rsid w:val="00A6232D"/>
    <w:rsid w:val="00A6237D"/>
    <w:rsid w:val="00A62DFA"/>
    <w:rsid w:val="00A62F3D"/>
    <w:rsid w:val="00A631E7"/>
    <w:rsid w:val="00A635B9"/>
    <w:rsid w:val="00A640FE"/>
    <w:rsid w:val="00A6499B"/>
    <w:rsid w:val="00A64B42"/>
    <w:rsid w:val="00A6603B"/>
    <w:rsid w:val="00A70FAB"/>
    <w:rsid w:val="00A72769"/>
    <w:rsid w:val="00A730C2"/>
    <w:rsid w:val="00A736D9"/>
    <w:rsid w:val="00A73B4E"/>
    <w:rsid w:val="00A73DB1"/>
    <w:rsid w:val="00A73DCC"/>
    <w:rsid w:val="00A7470D"/>
    <w:rsid w:val="00A74AFE"/>
    <w:rsid w:val="00A74BE6"/>
    <w:rsid w:val="00A75CD1"/>
    <w:rsid w:val="00A75E7D"/>
    <w:rsid w:val="00A76F60"/>
    <w:rsid w:val="00A7710D"/>
    <w:rsid w:val="00A7745F"/>
    <w:rsid w:val="00A774B3"/>
    <w:rsid w:val="00A80069"/>
    <w:rsid w:val="00A81354"/>
    <w:rsid w:val="00A8198F"/>
    <w:rsid w:val="00A81CEF"/>
    <w:rsid w:val="00A820F9"/>
    <w:rsid w:val="00A82652"/>
    <w:rsid w:val="00A83F9F"/>
    <w:rsid w:val="00A8403E"/>
    <w:rsid w:val="00A8475A"/>
    <w:rsid w:val="00A8520C"/>
    <w:rsid w:val="00A86229"/>
    <w:rsid w:val="00A8705C"/>
    <w:rsid w:val="00A87073"/>
    <w:rsid w:val="00A870C9"/>
    <w:rsid w:val="00A870EC"/>
    <w:rsid w:val="00A9047E"/>
    <w:rsid w:val="00A90AB6"/>
    <w:rsid w:val="00A90F23"/>
    <w:rsid w:val="00A910C0"/>
    <w:rsid w:val="00A923D6"/>
    <w:rsid w:val="00A94991"/>
    <w:rsid w:val="00A94DF9"/>
    <w:rsid w:val="00A95382"/>
    <w:rsid w:val="00A95FC2"/>
    <w:rsid w:val="00A96953"/>
    <w:rsid w:val="00A96BC4"/>
    <w:rsid w:val="00A972AF"/>
    <w:rsid w:val="00A97375"/>
    <w:rsid w:val="00A973F6"/>
    <w:rsid w:val="00A97946"/>
    <w:rsid w:val="00A97DDB"/>
    <w:rsid w:val="00A97EFA"/>
    <w:rsid w:val="00AA07EA"/>
    <w:rsid w:val="00AA0EF2"/>
    <w:rsid w:val="00AA1FC1"/>
    <w:rsid w:val="00AA2378"/>
    <w:rsid w:val="00AA3063"/>
    <w:rsid w:val="00AA36E6"/>
    <w:rsid w:val="00AA3E0E"/>
    <w:rsid w:val="00AA43CC"/>
    <w:rsid w:val="00AA5B13"/>
    <w:rsid w:val="00AA5BDD"/>
    <w:rsid w:val="00AA670B"/>
    <w:rsid w:val="00AA67DA"/>
    <w:rsid w:val="00AA73F9"/>
    <w:rsid w:val="00AA75EA"/>
    <w:rsid w:val="00AB0CE5"/>
    <w:rsid w:val="00AB10B3"/>
    <w:rsid w:val="00AB1FF2"/>
    <w:rsid w:val="00AB3150"/>
    <w:rsid w:val="00AB354C"/>
    <w:rsid w:val="00AB36AD"/>
    <w:rsid w:val="00AB38C3"/>
    <w:rsid w:val="00AB3D51"/>
    <w:rsid w:val="00AB3E8A"/>
    <w:rsid w:val="00AB3EE9"/>
    <w:rsid w:val="00AB5D7E"/>
    <w:rsid w:val="00AB74DF"/>
    <w:rsid w:val="00AB7E1A"/>
    <w:rsid w:val="00AC0180"/>
    <w:rsid w:val="00AC0943"/>
    <w:rsid w:val="00AC0A69"/>
    <w:rsid w:val="00AC10A5"/>
    <w:rsid w:val="00AC132B"/>
    <w:rsid w:val="00AC1ED1"/>
    <w:rsid w:val="00AC292A"/>
    <w:rsid w:val="00AC3093"/>
    <w:rsid w:val="00AC326F"/>
    <w:rsid w:val="00AC3F41"/>
    <w:rsid w:val="00AC6289"/>
    <w:rsid w:val="00AC6AD7"/>
    <w:rsid w:val="00AC6D9F"/>
    <w:rsid w:val="00AC705D"/>
    <w:rsid w:val="00AC7C00"/>
    <w:rsid w:val="00AD0759"/>
    <w:rsid w:val="00AD23DB"/>
    <w:rsid w:val="00AD28CC"/>
    <w:rsid w:val="00AD3634"/>
    <w:rsid w:val="00AD68B7"/>
    <w:rsid w:val="00AD6EF1"/>
    <w:rsid w:val="00AD7C41"/>
    <w:rsid w:val="00AE0938"/>
    <w:rsid w:val="00AE1B03"/>
    <w:rsid w:val="00AE2189"/>
    <w:rsid w:val="00AE2D1F"/>
    <w:rsid w:val="00AE3AAB"/>
    <w:rsid w:val="00AE3E16"/>
    <w:rsid w:val="00AE42DF"/>
    <w:rsid w:val="00AE4784"/>
    <w:rsid w:val="00AE49C7"/>
    <w:rsid w:val="00AE5139"/>
    <w:rsid w:val="00AE5628"/>
    <w:rsid w:val="00AE61DC"/>
    <w:rsid w:val="00AE62EA"/>
    <w:rsid w:val="00AE7709"/>
    <w:rsid w:val="00AE78F4"/>
    <w:rsid w:val="00AE7991"/>
    <w:rsid w:val="00AE7EDC"/>
    <w:rsid w:val="00AF0080"/>
    <w:rsid w:val="00AF0578"/>
    <w:rsid w:val="00AF0B59"/>
    <w:rsid w:val="00AF10A5"/>
    <w:rsid w:val="00AF1546"/>
    <w:rsid w:val="00AF2A5E"/>
    <w:rsid w:val="00AF2B09"/>
    <w:rsid w:val="00AF2D48"/>
    <w:rsid w:val="00AF35B5"/>
    <w:rsid w:val="00AF4D86"/>
    <w:rsid w:val="00AF5D72"/>
    <w:rsid w:val="00AF6698"/>
    <w:rsid w:val="00B0016D"/>
    <w:rsid w:val="00B001B6"/>
    <w:rsid w:val="00B00AE5"/>
    <w:rsid w:val="00B00FD9"/>
    <w:rsid w:val="00B010EF"/>
    <w:rsid w:val="00B01B99"/>
    <w:rsid w:val="00B02AFB"/>
    <w:rsid w:val="00B03302"/>
    <w:rsid w:val="00B03D1F"/>
    <w:rsid w:val="00B045AD"/>
    <w:rsid w:val="00B04E5E"/>
    <w:rsid w:val="00B0577A"/>
    <w:rsid w:val="00B05D7F"/>
    <w:rsid w:val="00B0618D"/>
    <w:rsid w:val="00B0642B"/>
    <w:rsid w:val="00B065E6"/>
    <w:rsid w:val="00B1017F"/>
    <w:rsid w:val="00B10217"/>
    <w:rsid w:val="00B10511"/>
    <w:rsid w:val="00B108CD"/>
    <w:rsid w:val="00B115AC"/>
    <w:rsid w:val="00B1244A"/>
    <w:rsid w:val="00B1330B"/>
    <w:rsid w:val="00B1395F"/>
    <w:rsid w:val="00B14356"/>
    <w:rsid w:val="00B14675"/>
    <w:rsid w:val="00B14AAD"/>
    <w:rsid w:val="00B14D87"/>
    <w:rsid w:val="00B1523E"/>
    <w:rsid w:val="00B15FE2"/>
    <w:rsid w:val="00B166C0"/>
    <w:rsid w:val="00B16BB0"/>
    <w:rsid w:val="00B17532"/>
    <w:rsid w:val="00B17550"/>
    <w:rsid w:val="00B17752"/>
    <w:rsid w:val="00B17A62"/>
    <w:rsid w:val="00B17ADB"/>
    <w:rsid w:val="00B2027E"/>
    <w:rsid w:val="00B20910"/>
    <w:rsid w:val="00B21F76"/>
    <w:rsid w:val="00B22D76"/>
    <w:rsid w:val="00B23160"/>
    <w:rsid w:val="00B23582"/>
    <w:rsid w:val="00B2364E"/>
    <w:rsid w:val="00B24104"/>
    <w:rsid w:val="00B2433A"/>
    <w:rsid w:val="00B2442B"/>
    <w:rsid w:val="00B24BA9"/>
    <w:rsid w:val="00B24D9C"/>
    <w:rsid w:val="00B25112"/>
    <w:rsid w:val="00B25238"/>
    <w:rsid w:val="00B25C1B"/>
    <w:rsid w:val="00B25F66"/>
    <w:rsid w:val="00B263C0"/>
    <w:rsid w:val="00B26BA7"/>
    <w:rsid w:val="00B26CEC"/>
    <w:rsid w:val="00B27258"/>
    <w:rsid w:val="00B27544"/>
    <w:rsid w:val="00B305D7"/>
    <w:rsid w:val="00B3247A"/>
    <w:rsid w:val="00B326FF"/>
    <w:rsid w:val="00B32806"/>
    <w:rsid w:val="00B32F0F"/>
    <w:rsid w:val="00B3344C"/>
    <w:rsid w:val="00B335DF"/>
    <w:rsid w:val="00B34299"/>
    <w:rsid w:val="00B342EC"/>
    <w:rsid w:val="00B3473A"/>
    <w:rsid w:val="00B3491E"/>
    <w:rsid w:val="00B3495C"/>
    <w:rsid w:val="00B3540F"/>
    <w:rsid w:val="00B35638"/>
    <w:rsid w:val="00B358C3"/>
    <w:rsid w:val="00B36647"/>
    <w:rsid w:val="00B36C91"/>
    <w:rsid w:val="00B374F8"/>
    <w:rsid w:val="00B404BF"/>
    <w:rsid w:val="00B40617"/>
    <w:rsid w:val="00B40B17"/>
    <w:rsid w:val="00B415A7"/>
    <w:rsid w:val="00B41C3B"/>
    <w:rsid w:val="00B41C87"/>
    <w:rsid w:val="00B42112"/>
    <w:rsid w:val="00B42818"/>
    <w:rsid w:val="00B43EFF"/>
    <w:rsid w:val="00B447C0"/>
    <w:rsid w:val="00B4484C"/>
    <w:rsid w:val="00B44A56"/>
    <w:rsid w:val="00B44C66"/>
    <w:rsid w:val="00B4568F"/>
    <w:rsid w:val="00B45C22"/>
    <w:rsid w:val="00B469E6"/>
    <w:rsid w:val="00B46B82"/>
    <w:rsid w:val="00B475EC"/>
    <w:rsid w:val="00B47809"/>
    <w:rsid w:val="00B47B7F"/>
    <w:rsid w:val="00B51A70"/>
    <w:rsid w:val="00B51A7C"/>
    <w:rsid w:val="00B51F0E"/>
    <w:rsid w:val="00B524F0"/>
    <w:rsid w:val="00B5272B"/>
    <w:rsid w:val="00B53054"/>
    <w:rsid w:val="00B5318F"/>
    <w:rsid w:val="00B54120"/>
    <w:rsid w:val="00B54372"/>
    <w:rsid w:val="00B54B21"/>
    <w:rsid w:val="00B54C00"/>
    <w:rsid w:val="00B5521F"/>
    <w:rsid w:val="00B55828"/>
    <w:rsid w:val="00B5667E"/>
    <w:rsid w:val="00B5707D"/>
    <w:rsid w:val="00B57B0B"/>
    <w:rsid w:val="00B61E37"/>
    <w:rsid w:val="00B62EAA"/>
    <w:rsid w:val="00B644B6"/>
    <w:rsid w:val="00B644DE"/>
    <w:rsid w:val="00B6730E"/>
    <w:rsid w:val="00B70672"/>
    <w:rsid w:val="00B71E41"/>
    <w:rsid w:val="00B7234C"/>
    <w:rsid w:val="00B72848"/>
    <w:rsid w:val="00B734C9"/>
    <w:rsid w:val="00B7486E"/>
    <w:rsid w:val="00B75E92"/>
    <w:rsid w:val="00B80538"/>
    <w:rsid w:val="00B81B2A"/>
    <w:rsid w:val="00B81D62"/>
    <w:rsid w:val="00B82A38"/>
    <w:rsid w:val="00B83A2F"/>
    <w:rsid w:val="00B84052"/>
    <w:rsid w:val="00B84EAB"/>
    <w:rsid w:val="00B8565B"/>
    <w:rsid w:val="00B8585F"/>
    <w:rsid w:val="00B86523"/>
    <w:rsid w:val="00B86E66"/>
    <w:rsid w:val="00B87050"/>
    <w:rsid w:val="00B903B8"/>
    <w:rsid w:val="00B91C8C"/>
    <w:rsid w:val="00B92238"/>
    <w:rsid w:val="00B939EE"/>
    <w:rsid w:val="00B93DC4"/>
    <w:rsid w:val="00B945B5"/>
    <w:rsid w:val="00B947AA"/>
    <w:rsid w:val="00B9553F"/>
    <w:rsid w:val="00B95FFB"/>
    <w:rsid w:val="00B96E74"/>
    <w:rsid w:val="00B96F5F"/>
    <w:rsid w:val="00B96FF0"/>
    <w:rsid w:val="00B97493"/>
    <w:rsid w:val="00B97D2F"/>
    <w:rsid w:val="00B97F65"/>
    <w:rsid w:val="00BA0236"/>
    <w:rsid w:val="00BA0262"/>
    <w:rsid w:val="00BA03CB"/>
    <w:rsid w:val="00BA04D1"/>
    <w:rsid w:val="00BA19E3"/>
    <w:rsid w:val="00BA24DE"/>
    <w:rsid w:val="00BA3A8D"/>
    <w:rsid w:val="00BA3AE0"/>
    <w:rsid w:val="00BA3D4C"/>
    <w:rsid w:val="00BA3DB9"/>
    <w:rsid w:val="00BA4DD7"/>
    <w:rsid w:val="00BA5CD5"/>
    <w:rsid w:val="00BA5CD7"/>
    <w:rsid w:val="00BA6259"/>
    <w:rsid w:val="00BA67A5"/>
    <w:rsid w:val="00BA6AAF"/>
    <w:rsid w:val="00BA6F24"/>
    <w:rsid w:val="00BA6FE8"/>
    <w:rsid w:val="00BA7583"/>
    <w:rsid w:val="00BA7924"/>
    <w:rsid w:val="00BA7973"/>
    <w:rsid w:val="00BB01C5"/>
    <w:rsid w:val="00BB0235"/>
    <w:rsid w:val="00BB0697"/>
    <w:rsid w:val="00BB13E8"/>
    <w:rsid w:val="00BB225C"/>
    <w:rsid w:val="00BB29F9"/>
    <w:rsid w:val="00BB4170"/>
    <w:rsid w:val="00BB5984"/>
    <w:rsid w:val="00BB7E65"/>
    <w:rsid w:val="00BB7EA5"/>
    <w:rsid w:val="00BC0472"/>
    <w:rsid w:val="00BC09DC"/>
    <w:rsid w:val="00BC198E"/>
    <w:rsid w:val="00BC1E50"/>
    <w:rsid w:val="00BC463D"/>
    <w:rsid w:val="00BC4C80"/>
    <w:rsid w:val="00BC6643"/>
    <w:rsid w:val="00BC6678"/>
    <w:rsid w:val="00BC78A9"/>
    <w:rsid w:val="00BD07B5"/>
    <w:rsid w:val="00BD2226"/>
    <w:rsid w:val="00BD2867"/>
    <w:rsid w:val="00BD5208"/>
    <w:rsid w:val="00BD55DE"/>
    <w:rsid w:val="00BD5B54"/>
    <w:rsid w:val="00BD7964"/>
    <w:rsid w:val="00BD7A7A"/>
    <w:rsid w:val="00BE049B"/>
    <w:rsid w:val="00BE04F3"/>
    <w:rsid w:val="00BE1466"/>
    <w:rsid w:val="00BE1A40"/>
    <w:rsid w:val="00BE1A52"/>
    <w:rsid w:val="00BE1A7C"/>
    <w:rsid w:val="00BE2938"/>
    <w:rsid w:val="00BE2D29"/>
    <w:rsid w:val="00BE3378"/>
    <w:rsid w:val="00BE3959"/>
    <w:rsid w:val="00BE41DA"/>
    <w:rsid w:val="00BE4AE0"/>
    <w:rsid w:val="00BE4B05"/>
    <w:rsid w:val="00BE4CFE"/>
    <w:rsid w:val="00BE59D5"/>
    <w:rsid w:val="00BE5E27"/>
    <w:rsid w:val="00BE6C07"/>
    <w:rsid w:val="00BE6CBF"/>
    <w:rsid w:val="00BE74E2"/>
    <w:rsid w:val="00BE75AE"/>
    <w:rsid w:val="00BE7C7D"/>
    <w:rsid w:val="00BE7D5E"/>
    <w:rsid w:val="00BE7E81"/>
    <w:rsid w:val="00BE7F8D"/>
    <w:rsid w:val="00BF04EC"/>
    <w:rsid w:val="00BF09A4"/>
    <w:rsid w:val="00BF134D"/>
    <w:rsid w:val="00BF1846"/>
    <w:rsid w:val="00BF1D17"/>
    <w:rsid w:val="00BF3028"/>
    <w:rsid w:val="00BF375B"/>
    <w:rsid w:val="00BF394A"/>
    <w:rsid w:val="00BF3AE5"/>
    <w:rsid w:val="00BF3D15"/>
    <w:rsid w:val="00BF3D56"/>
    <w:rsid w:val="00BF41B6"/>
    <w:rsid w:val="00BF5914"/>
    <w:rsid w:val="00BF649E"/>
    <w:rsid w:val="00C0008D"/>
    <w:rsid w:val="00C00195"/>
    <w:rsid w:val="00C009EE"/>
    <w:rsid w:val="00C011B2"/>
    <w:rsid w:val="00C01D33"/>
    <w:rsid w:val="00C01DA9"/>
    <w:rsid w:val="00C02682"/>
    <w:rsid w:val="00C02C4F"/>
    <w:rsid w:val="00C03229"/>
    <w:rsid w:val="00C0364D"/>
    <w:rsid w:val="00C036AB"/>
    <w:rsid w:val="00C0470C"/>
    <w:rsid w:val="00C04B11"/>
    <w:rsid w:val="00C04CF8"/>
    <w:rsid w:val="00C05474"/>
    <w:rsid w:val="00C05487"/>
    <w:rsid w:val="00C054CB"/>
    <w:rsid w:val="00C05E3A"/>
    <w:rsid w:val="00C05F95"/>
    <w:rsid w:val="00C06737"/>
    <w:rsid w:val="00C067B5"/>
    <w:rsid w:val="00C06EED"/>
    <w:rsid w:val="00C07028"/>
    <w:rsid w:val="00C0745B"/>
    <w:rsid w:val="00C07855"/>
    <w:rsid w:val="00C102CB"/>
    <w:rsid w:val="00C106CC"/>
    <w:rsid w:val="00C11424"/>
    <w:rsid w:val="00C11BDC"/>
    <w:rsid w:val="00C11DF6"/>
    <w:rsid w:val="00C12457"/>
    <w:rsid w:val="00C13261"/>
    <w:rsid w:val="00C13381"/>
    <w:rsid w:val="00C135FE"/>
    <w:rsid w:val="00C138F6"/>
    <w:rsid w:val="00C13AF0"/>
    <w:rsid w:val="00C152BA"/>
    <w:rsid w:val="00C155C8"/>
    <w:rsid w:val="00C1660F"/>
    <w:rsid w:val="00C172ED"/>
    <w:rsid w:val="00C17768"/>
    <w:rsid w:val="00C17DE6"/>
    <w:rsid w:val="00C20BF8"/>
    <w:rsid w:val="00C20C91"/>
    <w:rsid w:val="00C2143C"/>
    <w:rsid w:val="00C2214E"/>
    <w:rsid w:val="00C23331"/>
    <w:rsid w:val="00C241E0"/>
    <w:rsid w:val="00C2437C"/>
    <w:rsid w:val="00C2454E"/>
    <w:rsid w:val="00C24DCF"/>
    <w:rsid w:val="00C25B61"/>
    <w:rsid w:val="00C26BF4"/>
    <w:rsid w:val="00C275D7"/>
    <w:rsid w:val="00C3015A"/>
    <w:rsid w:val="00C30400"/>
    <w:rsid w:val="00C311AE"/>
    <w:rsid w:val="00C315CC"/>
    <w:rsid w:val="00C32433"/>
    <w:rsid w:val="00C32725"/>
    <w:rsid w:val="00C32BF8"/>
    <w:rsid w:val="00C3306C"/>
    <w:rsid w:val="00C33898"/>
    <w:rsid w:val="00C34F1B"/>
    <w:rsid w:val="00C35242"/>
    <w:rsid w:val="00C3572E"/>
    <w:rsid w:val="00C368B7"/>
    <w:rsid w:val="00C3694D"/>
    <w:rsid w:val="00C379E7"/>
    <w:rsid w:val="00C37BE9"/>
    <w:rsid w:val="00C37E5B"/>
    <w:rsid w:val="00C37E72"/>
    <w:rsid w:val="00C4024A"/>
    <w:rsid w:val="00C40A36"/>
    <w:rsid w:val="00C40F86"/>
    <w:rsid w:val="00C41541"/>
    <w:rsid w:val="00C4179B"/>
    <w:rsid w:val="00C42349"/>
    <w:rsid w:val="00C435EE"/>
    <w:rsid w:val="00C43F1A"/>
    <w:rsid w:val="00C44462"/>
    <w:rsid w:val="00C45244"/>
    <w:rsid w:val="00C475C4"/>
    <w:rsid w:val="00C47780"/>
    <w:rsid w:val="00C47F88"/>
    <w:rsid w:val="00C5072D"/>
    <w:rsid w:val="00C516E5"/>
    <w:rsid w:val="00C517FC"/>
    <w:rsid w:val="00C5195A"/>
    <w:rsid w:val="00C52750"/>
    <w:rsid w:val="00C52ADA"/>
    <w:rsid w:val="00C52BE5"/>
    <w:rsid w:val="00C53376"/>
    <w:rsid w:val="00C53796"/>
    <w:rsid w:val="00C54A17"/>
    <w:rsid w:val="00C5571B"/>
    <w:rsid w:val="00C55E48"/>
    <w:rsid w:val="00C561E1"/>
    <w:rsid w:val="00C5634D"/>
    <w:rsid w:val="00C567D9"/>
    <w:rsid w:val="00C570A9"/>
    <w:rsid w:val="00C5713A"/>
    <w:rsid w:val="00C5768A"/>
    <w:rsid w:val="00C57714"/>
    <w:rsid w:val="00C57A6A"/>
    <w:rsid w:val="00C604A3"/>
    <w:rsid w:val="00C6052E"/>
    <w:rsid w:val="00C607E2"/>
    <w:rsid w:val="00C60DA4"/>
    <w:rsid w:val="00C60DA9"/>
    <w:rsid w:val="00C60E26"/>
    <w:rsid w:val="00C62613"/>
    <w:rsid w:val="00C633FB"/>
    <w:rsid w:val="00C6367F"/>
    <w:rsid w:val="00C636BE"/>
    <w:rsid w:val="00C63945"/>
    <w:rsid w:val="00C63AB5"/>
    <w:rsid w:val="00C64491"/>
    <w:rsid w:val="00C645F0"/>
    <w:rsid w:val="00C64C6A"/>
    <w:rsid w:val="00C64D98"/>
    <w:rsid w:val="00C65012"/>
    <w:rsid w:val="00C65AD2"/>
    <w:rsid w:val="00C65EED"/>
    <w:rsid w:val="00C6622D"/>
    <w:rsid w:val="00C668BE"/>
    <w:rsid w:val="00C66BE7"/>
    <w:rsid w:val="00C6718F"/>
    <w:rsid w:val="00C67210"/>
    <w:rsid w:val="00C67258"/>
    <w:rsid w:val="00C678C1"/>
    <w:rsid w:val="00C67CB7"/>
    <w:rsid w:val="00C67DE4"/>
    <w:rsid w:val="00C67FC1"/>
    <w:rsid w:val="00C70BCC"/>
    <w:rsid w:val="00C70C15"/>
    <w:rsid w:val="00C71153"/>
    <w:rsid w:val="00C71DF3"/>
    <w:rsid w:val="00C7364B"/>
    <w:rsid w:val="00C73764"/>
    <w:rsid w:val="00C73E41"/>
    <w:rsid w:val="00C75D95"/>
    <w:rsid w:val="00C760C3"/>
    <w:rsid w:val="00C76AB5"/>
    <w:rsid w:val="00C76B19"/>
    <w:rsid w:val="00C76F73"/>
    <w:rsid w:val="00C80024"/>
    <w:rsid w:val="00C80654"/>
    <w:rsid w:val="00C8078A"/>
    <w:rsid w:val="00C80B98"/>
    <w:rsid w:val="00C80DC3"/>
    <w:rsid w:val="00C80F02"/>
    <w:rsid w:val="00C81594"/>
    <w:rsid w:val="00C82357"/>
    <w:rsid w:val="00C828CE"/>
    <w:rsid w:val="00C8296B"/>
    <w:rsid w:val="00C82C75"/>
    <w:rsid w:val="00C83389"/>
    <w:rsid w:val="00C83DCA"/>
    <w:rsid w:val="00C84B73"/>
    <w:rsid w:val="00C85542"/>
    <w:rsid w:val="00C855CE"/>
    <w:rsid w:val="00C860D0"/>
    <w:rsid w:val="00C862DD"/>
    <w:rsid w:val="00C8662A"/>
    <w:rsid w:val="00C86A9C"/>
    <w:rsid w:val="00C87865"/>
    <w:rsid w:val="00C87D8B"/>
    <w:rsid w:val="00C904B7"/>
    <w:rsid w:val="00C90570"/>
    <w:rsid w:val="00C90628"/>
    <w:rsid w:val="00C914A4"/>
    <w:rsid w:val="00C92234"/>
    <w:rsid w:val="00C9332F"/>
    <w:rsid w:val="00C93FA1"/>
    <w:rsid w:val="00C94001"/>
    <w:rsid w:val="00C945FA"/>
    <w:rsid w:val="00C94771"/>
    <w:rsid w:val="00C94D48"/>
    <w:rsid w:val="00C94DC6"/>
    <w:rsid w:val="00C94E93"/>
    <w:rsid w:val="00C95FED"/>
    <w:rsid w:val="00C963C2"/>
    <w:rsid w:val="00C97D08"/>
    <w:rsid w:val="00C97FC1"/>
    <w:rsid w:val="00CA0BBA"/>
    <w:rsid w:val="00CA0C31"/>
    <w:rsid w:val="00CA0CFC"/>
    <w:rsid w:val="00CA11EF"/>
    <w:rsid w:val="00CA1E2C"/>
    <w:rsid w:val="00CA20B3"/>
    <w:rsid w:val="00CA2205"/>
    <w:rsid w:val="00CA28C4"/>
    <w:rsid w:val="00CA2D6B"/>
    <w:rsid w:val="00CA373C"/>
    <w:rsid w:val="00CA64CE"/>
    <w:rsid w:val="00CA7EFE"/>
    <w:rsid w:val="00CB079A"/>
    <w:rsid w:val="00CB0D77"/>
    <w:rsid w:val="00CB124A"/>
    <w:rsid w:val="00CB1827"/>
    <w:rsid w:val="00CB1E47"/>
    <w:rsid w:val="00CB2921"/>
    <w:rsid w:val="00CB3048"/>
    <w:rsid w:val="00CB3A03"/>
    <w:rsid w:val="00CB4F08"/>
    <w:rsid w:val="00CB52B3"/>
    <w:rsid w:val="00CB52CB"/>
    <w:rsid w:val="00CB6918"/>
    <w:rsid w:val="00CB6D90"/>
    <w:rsid w:val="00CB75E8"/>
    <w:rsid w:val="00CB7E90"/>
    <w:rsid w:val="00CC030B"/>
    <w:rsid w:val="00CC0814"/>
    <w:rsid w:val="00CC0E79"/>
    <w:rsid w:val="00CC0E81"/>
    <w:rsid w:val="00CC107A"/>
    <w:rsid w:val="00CC1921"/>
    <w:rsid w:val="00CC1B5C"/>
    <w:rsid w:val="00CC31C5"/>
    <w:rsid w:val="00CC3404"/>
    <w:rsid w:val="00CC3434"/>
    <w:rsid w:val="00CC350E"/>
    <w:rsid w:val="00CC3540"/>
    <w:rsid w:val="00CC3DEB"/>
    <w:rsid w:val="00CC4A9C"/>
    <w:rsid w:val="00CC4D3D"/>
    <w:rsid w:val="00CC5201"/>
    <w:rsid w:val="00CC6DD9"/>
    <w:rsid w:val="00CC6F0D"/>
    <w:rsid w:val="00CC7656"/>
    <w:rsid w:val="00CD0ED8"/>
    <w:rsid w:val="00CD30F2"/>
    <w:rsid w:val="00CD324D"/>
    <w:rsid w:val="00CD365C"/>
    <w:rsid w:val="00CD4F07"/>
    <w:rsid w:val="00CD5046"/>
    <w:rsid w:val="00CD585E"/>
    <w:rsid w:val="00CD58CF"/>
    <w:rsid w:val="00CD5C39"/>
    <w:rsid w:val="00CD660E"/>
    <w:rsid w:val="00CD7A78"/>
    <w:rsid w:val="00CD7C7C"/>
    <w:rsid w:val="00CD7DDD"/>
    <w:rsid w:val="00CE0062"/>
    <w:rsid w:val="00CE04FD"/>
    <w:rsid w:val="00CE288D"/>
    <w:rsid w:val="00CE2B1A"/>
    <w:rsid w:val="00CE369E"/>
    <w:rsid w:val="00CE397C"/>
    <w:rsid w:val="00CE6083"/>
    <w:rsid w:val="00CE6E56"/>
    <w:rsid w:val="00CE6F6B"/>
    <w:rsid w:val="00CE7148"/>
    <w:rsid w:val="00CE71D1"/>
    <w:rsid w:val="00CE755A"/>
    <w:rsid w:val="00CE7961"/>
    <w:rsid w:val="00CE7F85"/>
    <w:rsid w:val="00CF01A9"/>
    <w:rsid w:val="00CF21F7"/>
    <w:rsid w:val="00CF25B3"/>
    <w:rsid w:val="00CF3262"/>
    <w:rsid w:val="00CF5202"/>
    <w:rsid w:val="00CF55AA"/>
    <w:rsid w:val="00CF5924"/>
    <w:rsid w:val="00CF6E99"/>
    <w:rsid w:val="00CF706A"/>
    <w:rsid w:val="00CF7271"/>
    <w:rsid w:val="00CF7B2C"/>
    <w:rsid w:val="00CF7E4D"/>
    <w:rsid w:val="00D00FFF"/>
    <w:rsid w:val="00D01532"/>
    <w:rsid w:val="00D01714"/>
    <w:rsid w:val="00D01E40"/>
    <w:rsid w:val="00D01E45"/>
    <w:rsid w:val="00D01E81"/>
    <w:rsid w:val="00D0251C"/>
    <w:rsid w:val="00D02CA2"/>
    <w:rsid w:val="00D03481"/>
    <w:rsid w:val="00D0379C"/>
    <w:rsid w:val="00D055A8"/>
    <w:rsid w:val="00D059A7"/>
    <w:rsid w:val="00D06480"/>
    <w:rsid w:val="00D06487"/>
    <w:rsid w:val="00D06F64"/>
    <w:rsid w:val="00D07712"/>
    <w:rsid w:val="00D07A16"/>
    <w:rsid w:val="00D10039"/>
    <w:rsid w:val="00D10156"/>
    <w:rsid w:val="00D101F1"/>
    <w:rsid w:val="00D1087D"/>
    <w:rsid w:val="00D115D3"/>
    <w:rsid w:val="00D11A13"/>
    <w:rsid w:val="00D11C4F"/>
    <w:rsid w:val="00D11D7B"/>
    <w:rsid w:val="00D12615"/>
    <w:rsid w:val="00D128A0"/>
    <w:rsid w:val="00D132EF"/>
    <w:rsid w:val="00D13518"/>
    <w:rsid w:val="00D13DDC"/>
    <w:rsid w:val="00D13F1F"/>
    <w:rsid w:val="00D14734"/>
    <w:rsid w:val="00D15434"/>
    <w:rsid w:val="00D15DDA"/>
    <w:rsid w:val="00D162DE"/>
    <w:rsid w:val="00D1663C"/>
    <w:rsid w:val="00D16DCB"/>
    <w:rsid w:val="00D1768B"/>
    <w:rsid w:val="00D2003A"/>
    <w:rsid w:val="00D20138"/>
    <w:rsid w:val="00D2080A"/>
    <w:rsid w:val="00D2096A"/>
    <w:rsid w:val="00D20D78"/>
    <w:rsid w:val="00D21464"/>
    <w:rsid w:val="00D219F7"/>
    <w:rsid w:val="00D21F64"/>
    <w:rsid w:val="00D23657"/>
    <w:rsid w:val="00D2407C"/>
    <w:rsid w:val="00D25B0D"/>
    <w:rsid w:val="00D25EF6"/>
    <w:rsid w:val="00D2602C"/>
    <w:rsid w:val="00D260C8"/>
    <w:rsid w:val="00D26192"/>
    <w:rsid w:val="00D26966"/>
    <w:rsid w:val="00D270D3"/>
    <w:rsid w:val="00D2760E"/>
    <w:rsid w:val="00D305CA"/>
    <w:rsid w:val="00D318DC"/>
    <w:rsid w:val="00D32057"/>
    <w:rsid w:val="00D32DB0"/>
    <w:rsid w:val="00D33577"/>
    <w:rsid w:val="00D33F79"/>
    <w:rsid w:val="00D34BCD"/>
    <w:rsid w:val="00D35365"/>
    <w:rsid w:val="00D35825"/>
    <w:rsid w:val="00D373FA"/>
    <w:rsid w:val="00D37902"/>
    <w:rsid w:val="00D4000E"/>
    <w:rsid w:val="00D4025B"/>
    <w:rsid w:val="00D40ECE"/>
    <w:rsid w:val="00D416E0"/>
    <w:rsid w:val="00D430F8"/>
    <w:rsid w:val="00D43286"/>
    <w:rsid w:val="00D43299"/>
    <w:rsid w:val="00D43B2B"/>
    <w:rsid w:val="00D43D31"/>
    <w:rsid w:val="00D44191"/>
    <w:rsid w:val="00D44E98"/>
    <w:rsid w:val="00D44FCB"/>
    <w:rsid w:val="00D453E5"/>
    <w:rsid w:val="00D456C6"/>
    <w:rsid w:val="00D461AD"/>
    <w:rsid w:val="00D470AE"/>
    <w:rsid w:val="00D474DA"/>
    <w:rsid w:val="00D475C5"/>
    <w:rsid w:val="00D50838"/>
    <w:rsid w:val="00D50D43"/>
    <w:rsid w:val="00D51B9E"/>
    <w:rsid w:val="00D52537"/>
    <w:rsid w:val="00D52FDC"/>
    <w:rsid w:val="00D532D0"/>
    <w:rsid w:val="00D5390F"/>
    <w:rsid w:val="00D53949"/>
    <w:rsid w:val="00D53E44"/>
    <w:rsid w:val="00D53EA6"/>
    <w:rsid w:val="00D5411C"/>
    <w:rsid w:val="00D547A3"/>
    <w:rsid w:val="00D54917"/>
    <w:rsid w:val="00D54961"/>
    <w:rsid w:val="00D571D0"/>
    <w:rsid w:val="00D5730F"/>
    <w:rsid w:val="00D600CE"/>
    <w:rsid w:val="00D605AB"/>
    <w:rsid w:val="00D6125F"/>
    <w:rsid w:val="00D6211A"/>
    <w:rsid w:val="00D62B67"/>
    <w:rsid w:val="00D62C95"/>
    <w:rsid w:val="00D62D85"/>
    <w:rsid w:val="00D63321"/>
    <w:rsid w:val="00D6363C"/>
    <w:rsid w:val="00D636DC"/>
    <w:rsid w:val="00D6435C"/>
    <w:rsid w:val="00D645C8"/>
    <w:rsid w:val="00D6476B"/>
    <w:rsid w:val="00D64D1B"/>
    <w:rsid w:val="00D64EDD"/>
    <w:rsid w:val="00D652D9"/>
    <w:rsid w:val="00D65F08"/>
    <w:rsid w:val="00D669EE"/>
    <w:rsid w:val="00D7073D"/>
    <w:rsid w:val="00D71917"/>
    <w:rsid w:val="00D7194C"/>
    <w:rsid w:val="00D7287B"/>
    <w:rsid w:val="00D733B5"/>
    <w:rsid w:val="00D7342C"/>
    <w:rsid w:val="00D73C61"/>
    <w:rsid w:val="00D74495"/>
    <w:rsid w:val="00D74D10"/>
    <w:rsid w:val="00D75B9F"/>
    <w:rsid w:val="00D768D4"/>
    <w:rsid w:val="00D77334"/>
    <w:rsid w:val="00D773D7"/>
    <w:rsid w:val="00D80786"/>
    <w:rsid w:val="00D80AF6"/>
    <w:rsid w:val="00D80B2B"/>
    <w:rsid w:val="00D8117B"/>
    <w:rsid w:val="00D81615"/>
    <w:rsid w:val="00D81B53"/>
    <w:rsid w:val="00D82191"/>
    <w:rsid w:val="00D8243C"/>
    <w:rsid w:val="00D82F3A"/>
    <w:rsid w:val="00D833C2"/>
    <w:rsid w:val="00D83CCA"/>
    <w:rsid w:val="00D83FCD"/>
    <w:rsid w:val="00D8456D"/>
    <w:rsid w:val="00D84A05"/>
    <w:rsid w:val="00D84C0F"/>
    <w:rsid w:val="00D85201"/>
    <w:rsid w:val="00D85664"/>
    <w:rsid w:val="00D85AA7"/>
    <w:rsid w:val="00D86636"/>
    <w:rsid w:val="00D867F1"/>
    <w:rsid w:val="00D86F9C"/>
    <w:rsid w:val="00D8735A"/>
    <w:rsid w:val="00D87372"/>
    <w:rsid w:val="00D87531"/>
    <w:rsid w:val="00D905EB"/>
    <w:rsid w:val="00D90780"/>
    <w:rsid w:val="00D90A4A"/>
    <w:rsid w:val="00D9159D"/>
    <w:rsid w:val="00D919BC"/>
    <w:rsid w:val="00D9206E"/>
    <w:rsid w:val="00D9281D"/>
    <w:rsid w:val="00D936E9"/>
    <w:rsid w:val="00D93882"/>
    <w:rsid w:val="00D942A3"/>
    <w:rsid w:val="00D94C4F"/>
    <w:rsid w:val="00D95090"/>
    <w:rsid w:val="00D951A4"/>
    <w:rsid w:val="00D958B3"/>
    <w:rsid w:val="00D95D69"/>
    <w:rsid w:val="00D96526"/>
    <w:rsid w:val="00D972E5"/>
    <w:rsid w:val="00D97677"/>
    <w:rsid w:val="00D97E4C"/>
    <w:rsid w:val="00DA2A87"/>
    <w:rsid w:val="00DA3417"/>
    <w:rsid w:val="00DA444F"/>
    <w:rsid w:val="00DA545A"/>
    <w:rsid w:val="00DA5642"/>
    <w:rsid w:val="00DA652C"/>
    <w:rsid w:val="00DA6EC6"/>
    <w:rsid w:val="00DA6EF1"/>
    <w:rsid w:val="00DA7425"/>
    <w:rsid w:val="00DA7661"/>
    <w:rsid w:val="00DA7D56"/>
    <w:rsid w:val="00DA7EBD"/>
    <w:rsid w:val="00DB022A"/>
    <w:rsid w:val="00DB07D2"/>
    <w:rsid w:val="00DB10FD"/>
    <w:rsid w:val="00DB1267"/>
    <w:rsid w:val="00DB1311"/>
    <w:rsid w:val="00DB1A6A"/>
    <w:rsid w:val="00DB1FF4"/>
    <w:rsid w:val="00DB24C4"/>
    <w:rsid w:val="00DB2813"/>
    <w:rsid w:val="00DB2814"/>
    <w:rsid w:val="00DB284A"/>
    <w:rsid w:val="00DB2ACF"/>
    <w:rsid w:val="00DB361C"/>
    <w:rsid w:val="00DB3802"/>
    <w:rsid w:val="00DB3870"/>
    <w:rsid w:val="00DB3A01"/>
    <w:rsid w:val="00DB3B29"/>
    <w:rsid w:val="00DB3B9A"/>
    <w:rsid w:val="00DB50B8"/>
    <w:rsid w:val="00DB5820"/>
    <w:rsid w:val="00DB5C5B"/>
    <w:rsid w:val="00DB6BDC"/>
    <w:rsid w:val="00DB710E"/>
    <w:rsid w:val="00DB77DF"/>
    <w:rsid w:val="00DB787F"/>
    <w:rsid w:val="00DB7B85"/>
    <w:rsid w:val="00DC0017"/>
    <w:rsid w:val="00DC1239"/>
    <w:rsid w:val="00DC1872"/>
    <w:rsid w:val="00DC1D27"/>
    <w:rsid w:val="00DC2B39"/>
    <w:rsid w:val="00DC461B"/>
    <w:rsid w:val="00DC4867"/>
    <w:rsid w:val="00DC4AA8"/>
    <w:rsid w:val="00DC4AAC"/>
    <w:rsid w:val="00DC66D2"/>
    <w:rsid w:val="00DC68BF"/>
    <w:rsid w:val="00DC6BAE"/>
    <w:rsid w:val="00DD0197"/>
    <w:rsid w:val="00DD07D8"/>
    <w:rsid w:val="00DD127D"/>
    <w:rsid w:val="00DD171C"/>
    <w:rsid w:val="00DD1A05"/>
    <w:rsid w:val="00DD240D"/>
    <w:rsid w:val="00DD2431"/>
    <w:rsid w:val="00DD2698"/>
    <w:rsid w:val="00DD3D08"/>
    <w:rsid w:val="00DD3D96"/>
    <w:rsid w:val="00DD4813"/>
    <w:rsid w:val="00DD49AD"/>
    <w:rsid w:val="00DD6C92"/>
    <w:rsid w:val="00DD6C96"/>
    <w:rsid w:val="00DD6FDD"/>
    <w:rsid w:val="00DD73E0"/>
    <w:rsid w:val="00DD77A8"/>
    <w:rsid w:val="00DE03AC"/>
    <w:rsid w:val="00DE24DB"/>
    <w:rsid w:val="00DE24EB"/>
    <w:rsid w:val="00DE3AD9"/>
    <w:rsid w:val="00DE3FDE"/>
    <w:rsid w:val="00DE44BB"/>
    <w:rsid w:val="00DE4E88"/>
    <w:rsid w:val="00DE5DE8"/>
    <w:rsid w:val="00DE6021"/>
    <w:rsid w:val="00DE6ED7"/>
    <w:rsid w:val="00DE70C9"/>
    <w:rsid w:val="00DF0C97"/>
    <w:rsid w:val="00DF15E7"/>
    <w:rsid w:val="00DF320A"/>
    <w:rsid w:val="00DF32EA"/>
    <w:rsid w:val="00DF3965"/>
    <w:rsid w:val="00DF3EF9"/>
    <w:rsid w:val="00DF4055"/>
    <w:rsid w:val="00DF42AD"/>
    <w:rsid w:val="00DF439D"/>
    <w:rsid w:val="00DF4C1B"/>
    <w:rsid w:val="00DF5484"/>
    <w:rsid w:val="00DF5DE1"/>
    <w:rsid w:val="00DF63AE"/>
    <w:rsid w:val="00DF6460"/>
    <w:rsid w:val="00DF671A"/>
    <w:rsid w:val="00DF6D2E"/>
    <w:rsid w:val="00DF7631"/>
    <w:rsid w:val="00DF775E"/>
    <w:rsid w:val="00E020FD"/>
    <w:rsid w:val="00E028AF"/>
    <w:rsid w:val="00E03097"/>
    <w:rsid w:val="00E03825"/>
    <w:rsid w:val="00E03A1F"/>
    <w:rsid w:val="00E03B6B"/>
    <w:rsid w:val="00E03F95"/>
    <w:rsid w:val="00E049F6"/>
    <w:rsid w:val="00E04FCB"/>
    <w:rsid w:val="00E05233"/>
    <w:rsid w:val="00E0588F"/>
    <w:rsid w:val="00E05BF3"/>
    <w:rsid w:val="00E05F2A"/>
    <w:rsid w:val="00E06526"/>
    <w:rsid w:val="00E06AE4"/>
    <w:rsid w:val="00E07767"/>
    <w:rsid w:val="00E07C94"/>
    <w:rsid w:val="00E101A8"/>
    <w:rsid w:val="00E10839"/>
    <w:rsid w:val="00E11097"/>
    <w:rsid w:val="00E11F22"/>
    <w:rsid w:val="00E120BE"/>
    <w:rsid w:val="00E128F0"/>
    <w:rsid w:val="00E144B8"/>
    <w:rsid w:val="00E179A3"/>
    <w:rsid w:val="00E17C61"/>
    <w:rsid w:val="00E20830"/>
    <w:rsid w:val="00E20920"/>
    <w:rsid w:val="00E21E47"/>
    <w:rsid w:val="00E2236D"/>
    <w:rsid w:val="00E227A1"/>
    <w:rsid w:val="00E22E2A"/>
    <w:rsid w:val="00E240A7"/>
    <w:rsid w:val="00E24151"/>
    <w:rsid w:val="00E25354"/>
    <w:rsid w:val="00E25622"/>
    <w:rsid w:val="00E2585D"/>
    <w:rsid w:val="00E259D1"/>
    <w:rsid w:val="00E2784D"/>
    <w:rsid w:val="00E27C08"/>
    <w:rsid w:val="00E27CAF"/>
    <w:rsid w:val="00E31474"/>
    <w:rsid w:val="00E31A4A"/>
    <w:rsid w:val="00E31E96"/>
    <w:rsid w:val="00E323AD"/>
    <w:rsid w:val="00E32410"/>
    <w:rsid w:val="00E32E64"/>
    <w:rsid w:val="00E333BC"/>
    <w:rsid w:val="00E33A09"/>
    <w:rsid w:val="00E33DB7"/>
    <w:rsid w:val="00E34166"/>
    <w:rsid w:val="00E3422D"/>
    <w:rsid w:val="00E342A7"/>
    <w:rsid w:val="00E34330"/>
    <w:rsid w:val="00E35546"/>
    <w:rsid w:val="00E3586B"/>
    <w:rsid w:val="00E358B3"/>
    <w:rsid w:val="00E35EA9"/>
    <w:rsid w:val="00E36800"/>
    <w:rsid w:val="00E4085E"/>
    <w:rsid w:val="00E40DD5"/>
    <w:rsid w:val="00E4100C"/>
    <w:rsid w:val="00E415D6"/>
    <w:rsid w:val="00E41CF5"/>
    <w:rsid w:val="00E424AE"/>
    <w:rsid w:val="00E42804"/>
    <w:rsid w:val="00E43ADB"/>
    <w:rsid w:val="00E44433"/>
    <w:rsid w:val="00E44581"/>
    <w:rsid w:val="00E450F6"/>
    <w:rsid w:val="00E4572C"/>
    <w:rsid w:val="00E46189"/>
    <w:rsid w:val="00E46462"/>
    <w:rsid w:val="00E467F6"/>
    <w:rsid w:val="00E47366"/>
    <w:rsid w:val="00E47744"/>
    <w:rsid w:val="00E47AB1"/>
    <w:rsid w:val="00E47F1D"/>
    <w:rsid w:val="00E50197"/>
    <w:rsid w:val="00E50E9E"/>
    <w:rsid w:val="00E51DA3"/>
    <w:rsid w:val="00E52D3F"/>
    <w:rsid w:val="00E533EC"/>
    <w:rsid w:val="00E535C9"/>
    <w:rsid w:val="00E557F1"/>
    <w:rsid w:val="00E5587A"/>
    <w:rsid w:val="00E5609F"/>
    <w:rsid w:val="00E562C2"/>
    <w:rsid w:val="00E5669E"/>
    <w:rsid w:val="00E56A81"/>
    <w:rsid w:val="00E577C8"/>
    <w:rsid w:val="00E60495"/>
    <w:rsid w:val="00E6063F"/>
    <w:rsid w:val="00E60A9B"/>
    <w:rsid w:val="00E60D74"/>
    <w:rsid w:val="00E60DF7"/>
    <w:rsid w:val="00E60F34"/>
    <w:rsid w:val="00E60F4F"/>
    <w:rsid w:val="00E6147F"/>
    <w:rsid w:val="00E6179B"/>
    <w:rsid w:val="00E61F82"/>
    <w:rsid w:val="00E62105"/>
    <w:rsid w:val="00E624CB"/>
    <w:rsid w:val="00E62791"/>
    <w:rsid w:val="00E62984"/>
    <w:rsid w:val="00E62B37"/>
    <w:rsid w:val="00E6303D"/>
    <w:rsid w:val="00E63636"/>
    <w:rsid w:val="00E63667"/>
    <w:rsid w:val="00E639BD"/>
    <w:rsid w:val="00E646E0"/>
    <w:rsid w:val="00E651FB"/>
    <w:rsid w:val="00E65F11"/>
    <w:rsid w:val="00E66049"/>
    <w:rsid w:val="00E66115"/>
    <w:rsid w:val="00E66261"/>
    <w:rsid w:val="00E66BD8"/>
    <w:rsid w:val="00E66CB7"/>
    <w:rsid w:val="00E67C4E"/>
    <w:rsid w:val="00E71579"/>
    <w:rsid w:val="00E719AC"/>
    <w:rsid w:val="00E72628"/>
    <w:rsid w:val="00E730D7"/>
    <w:rsid w:val="00E73330"/>
    <w:rsid w:val="00E73B33"/>
    <w:rsid w:val="00E7483F"/>
    <w:rsid w:val="00E7493B"/>
    <w:rsid w:val="00E74B5E"/>
    <w:rsid w:val="00E757B6"/>
    <w:rsid w:val="00E76019"/>
    <w:rsid w:val="00E766A6"/>
    <w:rsid w:val="00E800E3"/>
    <w:rsid w:val="00E80383"/>
    <w:rsid w:val="00E80AA7"/>
    <w:rsid w:val="00E81C0E"/>
    <w:rsid w:val="00E81E14"/>
    <w:rsid w:val="00E82478"/>
    <w:rsid w:val="00E825ED"/>
    <w:rsid w:val="00E82795"/>
    <w:rsid w:val="00E82C6F"/>
    <w:rsid w:val="00E83193"/>
    <w:rsid w:val="00E835C3"/>
    <w:rsid w:val="00E83844"/>
    <w:rsid w:val="00E83A8D"/>
    <w:rsid w:val="00E83BFD"/>
    <w:rsid w:val="00E843BF"/>
    <w:rsid w:val="00E8509C"/>
    <w:rsid w:val="00E85726"/>
    <w:rsid w:val="00E85869"/>
    <w:rsid w:val="00E868CC"/>
    <w:rsid w:val="00E86A0C"/>
    <w:rsid w:val="00E870EA"/>
    <w:rsid w:val="00E875D2"/>
    <w:rsid w:val="00E875DE"/>
    <w:rsid w:val="00E87D1C"/>
    <w:rsid w:val="00E87E48"/>
    <w:rsid w:val="00E9190A"/>
    <w:rsid w:val="00E939E0"/>
    <w:rsid w:val="00E942AA"/>
    <w:rsid w:val="00E94690"/>
    <w:rsid w:val="00E956B6"/>
    <w:rsid w:val="00E95818"/>
    <w:rsid w:val="00E96101"/>
    <w:rsid w:val="00E96279"/>
    <w:rsid w:val="00E964FE"/>
    <w:rsid w:val="00E97533"/>
    <w:rsid w:val="00E97DEE"/>
    <w:rsid w:val="00EA049F"/>
    <w:rsid w:val="00EA0557"/>
    <w:rsid w:val="00EA05AD"/>
    <w:rsid w:val="00EA1358"/>
    <w:rsid w:val="00EA2D97"/>
    <w:rsid w:val="00EA3319"/>
    <w:rsid w:val="00EA354E"/>
    <w:rsid w:val="00EA3814"/>
    <w:rsid w:val="00EA581D"/>
    <w:rsid w:val="00EA59A5"/>
    <w:rsid w:val="00EA5E17"/>
    <w:rsid w:val="00EA5EE0"/>
    <w:rsid w:val="00EA6432"/>
    <w:rsid w:val="00EA651F"/>
    <w:rsid w:val="00EA6AD8"/>
    <w:rsid w:val="00EA7514"/>
    <w:rsid w:val="00EA7785"/>
    <w:rsid w:val="00EA7B00"/>
    <w:rsid w:val="00EB07C2"/>
    <w:rsid w:val="00EB124B"/>
    <w:rsid w:val="00EB1FF2"/>
    <w:rsid w:val="00EB2D51"/>
    <w:rsid w:val="00EB4DF7"/>
    <w:rsid w:val="00EB4FB5"/>
    <w:rsid w:val="00EB502D"/>
    <w:rsid w:val="00EB55BE"/>
    <w:rsid w:val="00EB5DFC"/>
    <w:rsid w:val="00EB6C16"/>
    <w:rsid w:val="00EC02B4"/>
    <w:rsid w:val="00EC11AE"/>
    <w:rsid w:val="00EC2CC3"/>
    <w:rsid w:val="00EC2E2D"/>
    <w:rsid w:val="00EC3691"/>
    <w:rsid w:val="00EC3E74"/>
    <w:rsid w:val="00EC46F2"/>
    <w:rsid w:val="00EC4867"/>
    <w:rsid w:val="00EC49FD"/>
    <w:rsid w:val="00EC4B0C"/>
    <w:rsid w:val="00EC51FC"/>
    <w:rsid w:val="00EC523D"/>
    <w:rsid w:val="00EC5784"/>
    <w:rsid w:val="00EC5EE3"/>
    <w:rsid w:val="00EC69D2"/>
    <w:rsid w:val="00EC6B73"/>
    <w:rsid w:val="00EC6EC6"/>
    <w:rsid w:val="00EC7269"/>
    <w:rsid w:val="00EC731A"/>
    <w:rsid w:val="00EC7826"/>
    <w:rsid w:val="00ED0061"/>
    <w:rsid w:val="00ED0E82"/>
    <w:rsid w:val="00ED140C"/>
    <w:rsid w:val="00ED1450"/>
    <w:rsid w:val="00ED1C6D"/>
    <w:rsid w:val="00ED1E33"/>
    <w:rsid w:val="00ED1F09"/>
    <w:rsid w:val="00ED275D"/>
    <w:rsid w:val="00ED2E1D"/>
    <w:rsid w:val="00ED38A4"/>
    <w:rsid w:val="00ED5C07"/>
    <w:rsid w:val="00ED621E"/>
    <w:rsid w:val="00ED6E41"/>
    <w:rsid w:val="00ED7503"/>
    <w:rsid w:val="00EE05C7"/>
    <w:rsid w:val="00EE0BE8"/>
    <w:rsid w:val="00EE0D42"/>
    <w:rsid w:val="00EE1449"/>
    <w:rsid w:val="00EE1BF2"/>
    <w:rsid w:val="00EE2A97"/>
    <w:rsid w:val="00EE2F96"/>
    <w:rsid w:val="00EE4170"/>
    <w:rsid w:val="00EE4B32"/>
    <w:rsid w:val="00EE4F08"/>
    <w:rsid w:val="00EE5934"/>
    <w:rsid w:val="00EF1AB8"/>
    <w:rsid w:val="00EF1C3A"/>
    <w:rsid w:val="00EF209A"/>
    <w:rsid w:val="00EF26AA"/>
    <w:rsid w:val="00EF3928"/>
    <w:rsid w:val="00EF3B93"/>
    <w:rsid w:val="00EF4520"/>
    <w:rsid w:val="00EF4B50"/>
    <w:rsid w:val="00EF5055"/>
    <w:rsid w:val="00EF54F4"/>
    <w:rsid w:val="00EF55C3"/>
    <w:rsid w:val="00EF56A2"/>
    <w:rsid w:val="00EF5EC2"/>
    <w:rsid w:val="00EF6C62"/>
    <w:rsid w:val="00EF7570"/>
    <w:rsid w:val="00EF7574"/>
    <w:rsid w:val="00F00637"/>
    <w:rsid w:val="00F00AA1"/>
    <w:rsid w:val="00F043CB"/>
    <w:rsid w:val="00F04FD3"/>
    <w:rsid w:val="00F05C28"/>
    <w:rsid w:val="00F0694F"/>
    <w:rsid w:val="00F070B6"/>
    <w:rsid w:val="00F0710A"/>
    <w:rsid w:val="00F0754C"/>
    <w:rsid w:val="00F10C61"/>
    <w:rsid w:val="00F10F89"/>
    <w:rsid w:val="00F1161C"/>
    <w:rsid w:val="00F12020"/>
    <w:rsid w:val="00F123C0"/>
    <w:rsid w:val="00F12D64"/>
    <w:rsid w:val="00F14119"/>
    <w:rsid w:val="00F15566"/>
    <w:rsid w:val="00F15625"/>
    <w:rsid w:val="00F156ED"/>
    <w:rsid w:val="00F161FF"/>
    <w:rsid w:val="00F162BC"/>
    <w:rsid w:val="00F167C2"/>
    <w:rsid w:val="00F168E5"/>
    <w:rsid w:val="00F17731"/>
    <w:rsid w:val="00F206FB"/>
    <w:rsid w:val="00F2076F"/>
    <w:rsid w:val="00F20B1A"/>
    <w:rsid w:val="00F20CA2"/>
    <w:rsid w:val="00F21B6F"/>
    <w:rsid w:val="00F22427"/>
    <w:rsid w:val="00F228DA"/>
    <w:rsid w:val="00F22905"/>
    <w:rsid w:val="00F23FF4"/>
    <w:rsid w:val="00F2421C"/>
    <w:rsid w:val="00F2485F"/>
    <w:rsid w:val="00F24875"/>
    <w:rsid w:val="00F24EFE"/>
    <w:rsid w:val="00F2574B"/>
    <w:rsid w:val="00F258E0"/>
    <w:rsid w:val="00F2597B"/>
    <w:rsid w:val="00F25AC9"/>
    <w:rsid w:val="00F25BC3"/>
    <w:rsid w:val="00F261A1"/>
    <w:rsid w:val="00F26619"/>
    <w:rsid w:val="00F26F01"/>
    <w:rsid w:val="00F2760A"/>
    <w:rsid w:val="00F276B5"/>
    <w:rsid w:val="00F3065A"/>
    <w:rsid w:val="00F30951"/>
    <w:rsid w:val="00F30D79"/>
    <w:rsid w:val="00F30F45"/>
    <w:rsid w:val="00F328BD"/>
    <w:rsid w:val="00F32BD6"/>
    <w:rsid w:val="00F34639"/>
    <w:rsid w:val="00F34DAE"/>
    <w:rsid w:val="00F35701"/>
    <w:rsid w:val="00F35861"/>
    <w:rsid w:val="00F363C9"/>
    <w:rsid w:val="00F36477"/>
    <w:rsid w:val="00F367F3"/>
    <w:rsid w:val="00F378B0"/>
    <w:rsid w:val="00F40E44"/>
    <w:rsid w:val="00F42805"/>
    <w:rsid w:val="00F42CEA"/>
    <w:rsid w:val="00F436DF"/>
    <w:rsid w:val="00F43C1C"/>
    <w:rsid w:val="00F43D57"/>
    <w:rsid w:val="00F43E48"/>
    <w:rsid w:val="00F43FAE"/>
    <w:rsid w:val="00F4476D"/>
    <w:rsid w:val="00F44EB5"/>
    <w:rsid w:val="00F45017"/>
    <w:rsid w:val="00F45922"/>
    <w:rsid w:val="00F459C3"/>
    <w:rsid w:val="00F45D68"/>
    <w:rsid w:val="00F4696B"/>
    <w:rsid w:val="00F4747E"/>
    <w:rsid w:val="00F47719"/>
    <w:rsid w:val="00F506FA"/>
    <w:rsid w:val="00F51A50"/>
    <w:rsid w:val="00F52311"/>
    <w:rsid w:val="00F5286A"/>
    <w:rsid w:val="00F52A5A"/>
    <w:rsid w:val="00F52D62"/>
    <w:rsid w:val="00F530F3"/>
    <w:rsid w:val="00F5337E"/>
    <w:rsid w:val="00F53C7A"/>
    <w:rsid w:val="00F54A2B"/>
    <w:rsid w:val="00F54AEB"/>
    <w:rsid w:val="00F54E8C"/>
    <w:rsid w:val="00F55594"/>
    <w:rsid w:val="00F55C8B"/>
    <w:rsid w:val="00F55C8D"/>
    <w:rsid w:val="00F56A8F"/>
    <w:rsid w:val="00F60955"/>
    <w:rsid w:val="00F61D7D"/>
    <w:rsid w:val="00F6243A"/>
    <w:rsid w:val="00F63621"/>
    <w:rsid w:val="00F64CDE"/>
    <w:rsid w:val="00F64E78"/>
    <w:rsid w:val="00F6520D"/>
    <w:rsid w:val="00F65A34"/>
    <w:rsid w:val="00F65A96"/>
    <w:rsid w:val="00F660F9"/>
    <w:rsid w:val="00F6777B"/>
    <w:rsid w:val="00F67A0A"/>
    <w:rsid w:val="00F67BEF"/>
    <w:rsid w:val="00F700AE"/>
    <w:rsid w:val="00F70C24"/>
    <w:rsid w:val="00F70FAB"/>
    <w:rsid w:val="00F71B81"/>
    <w:rsid w:val="00F71C5A"/>
    <w:rsid w:val="00F722C4"/>
    <w:rsid w:val="00F72C62"/>
    <w:rsid w:val="00F7313C"/>
    <w:rsid w:val="00F74650"/>
    <w:rsid w:val="00F76EC7"/>
    <w:rsid w:val="00F778D9"/>
    <w:rsid w:val="00F77D43"/>
    <w:rsid w:val="00F77F9A"/>
    <w:rsid w:val="00F80A3F"/>
    <w:rsid w:val="00F80EAA"/>
    <w:rsid w:val="00F81561"/>
    <w:rsid w:val="00F81618"/>
    <w:rsid w:val="00F81F04"/>
    <w:rsid w:val="00F8375D"/>
    <w:rsid w:val="00F83C49"/>
    <w:rsid w:val="00F84004"/>
    <w:rsid w:val="00F84D2C"/>
    <w:rsid w:val="00F854D1"/>
    <w:rsid w:val="00F869D2"/>
    <w:rsid w:val="00F86C76"/>
    <w:rsid w:val="00F87C49"/>
    <w:rsid w:val="00F9060C"/>
    <w:rsid w:val="00F90EEA"/>
    <w:rsid w:val="00F910DA"/>
    <w:rsid w:val="00F913BE"/>
    <w:rsid w:val="00F91AC8"/>
    <w:rsid w:val="00F92276"/>
    <w:rsid w:val="00F93056"/>
    <w:rsid w:val="00F93481"/>
    <w:rsid w:val="00F942E6"/>
    <w:rsid w:val="00F948A9"/>
    <w:rsid w:val="00F956F9"/>
    <w:rsid w:val="00F9571D"/>
    <w:rsid w:val="00F95782"/>
    <w:rsid w:val="00F96366"/>
    <w:rsid w:val="00F965F0"/>
    <w:rsid w:val="00F96649"/>
    <w:rsid w:val="00F97F4B"/>
    <w:rsid w:val="00FA157C"/>
    <w:rsid w:val="00FA28EC"/>
    <w:rsid w:val="00FA2BDB"/>
    <w:rsid w:val="00FA2D0C"/>
    <w:rsid w:val="00FA3527"/>
    <w:rsid w:val="00FA4E97"/>
    <w:rsid w:val="00FA5092"/>
    <w:rsid w:val="00FA554D"/>
    <w:rsid w:val="00FA6717"/>
    <w:rsid w:val="00FA6948"/>
    <w:rsid w:val="00FA771D"/>
    <w:rsid w:val="00FB05BD"/>
    <w:rsid w:val="00FB1C07"/>
    <w:rsid w:val="00FB28B3"/>
    <w:rsid w:val="00FB2A84"/>
    <w:rsid w:val="00FB329D"/>
    <w:rsid w:val="00FB3460"/>
    <w:rsid w:val="00FB49C0"/>
    <w:rsid w:val="00FB5E30"/>
    <w:rsid w:val="00FB6A10"/>
    <w:rsid w:val="00FB76D8"/>
    <w:rsid w:val="00FC0551"/>
    <w:rsid w:val="00FC05BD"/>
    <w:rsid w:val="00FC065F"/>
    <w:rsid w:val="00FC0809"/>
    <w:rsid w:val="00FC13C8"/>
    <w:rsid w:val="00FC18E8"/>
    <w:rsid w:val="00FC1DB6"/>
    <w:rsid w:val="00FC2CB7"/>
    <w:rsid w:val="00FC3030"/>
    <w:rsid w:val="00FC3ED5"/>
    <w:rsid w:val="00FC5006"/>
    <w:rsid w:val="00FC526C"/>
    <w:rsid w:val="00FC5F09"/>
    <w:rsid w:val="00FC6B36"/>
    <w:rsid w:val="00FC6F43"/>
    <w:rsid w:val="00FC73F3"/>
    <w:rsid w:val="00FC7840"/>
    <w:rsid w:val="00FC78E1"/>
    <w:rsid w:val="00FC7AB0"/>
    <w:rsid w:val="00FC7B3E"/>
    <w:rsid w:val="00FC7B78"/>
    <w:rsid w:val="00FD04B5"/>
    <w:rsid w:val="00FD12DB"/>
    <w:rsid w:val="00FD24F6"/>
    <w:rsid w:val="00FD279A"/>
    <w:rsid w:val="00FD2853"/>
    <w:rsid w:val="00FD2F28"/>
    <w:rsid w:val="00FD319A"/>
    <w:rsid w:val="00FD4029"/>
    <w:rsid w:val="00FD413E"/>
    <w:rsid w:val="00FD4A58"/>
    <w:rsid w:val="00FD4B67"/>
    <w:rsid w:val="00FD5437"/>
    <w:rsid w:val="00FD5A4B"/>
    <w:rsid w:val="00FD5BF6"/>
    <w:rsid w:val="00FD6682"/>
    <w:rsid w:val="00FD6DE7"/>
    <w:rsid w:val="00FD7CEF"/>
    <w:rsid w:val="00FE0150"/>
    <w:rsid w:val="00FE03B9"/>
    <w:rsid w:val="00FE0D8E"/>
    <w:rsid w:val="00FE11DE"/>
    <w:rsid w:val="00FE241E"/>
    <w:rsid w:val="00FE2CF8"/>
    <w:rsid w:val="00FE386F"/>
    <w:rsid w:val="00FE4559"/>
    <w:rsid w:val="00FE4B17"/>
    <w:rsid w:val="00FE59E9"/>
    <w:rsid w:val="00FE5C9C"/>
    <w:rsid w:val="00FE6588"/>
    <w:rsid w:val="00FE671E"/>
    <w:rsid w:val="00FE692B"/>
    <w:rsid w:val="00FE6A34"/>
    <w:rsid w:val="00FE6B79"/>
    <w:rsid w:val="00FF045D"/>
    <w:rsid w:val="00FF1C69"/>
    <w:rsid w:val="00FF21C1"/>
    <w:rsid w:val="00FF3978"/>
    <w:rsid w:val="00FF449A"/>
    <w:rsid w:val="00FF5397"/>
    <w:rsid w:val="00FF5C8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C616FD"/>
  <w15:docId w15:val="{AAB404A3-B090-49AC-8A94-9B22483D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man PS" w:eastAsia="Times New Roman" w:hAnsi="Roman PS"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F95"/>
    <w:rPr>
      <w:lang w:eastAsia="es-ES"/>
    </w:rPr>
  </w:style>
  <w:style w:type="paragraph" w:styleId="Ttulo1">
    <w:name w:val="heading 1"/>
    <w:basedOn w:val="Normal"/>
    <w:next w:val="Normal"/>
    <w:qFormat/>
    <w:rsid w:val="003837BD"/>
    <w:pPr>
      <w:keepNext/>
      <w:jc w:val="center"/>
      <w:outlineLvl w:val="0"/>
    </w:pPr>
    <w:rPr>
      <w:rFonts w:ascii="Arial" w:hAnsi="Arial"/>
      <w:sz w:val="24"/>
    </w:rPr>
  </w:style>
  <w:style w:type="paragraph" w:styleId="Ttulo2">
    <w:name w:val="heading 2"/>
    <w:basedOn w:val="Normal"/>
    <w:next w:val="Normal"/>
    <w:qFormat/>
    <w:rsid w:val="003837BD"/>
    <w:pPr>
      <w:keepNext/>
      <w:jc w:val="center"/>
      <w:outlineLvl w:val="1"/>
    </w:pPr>
    <w:rPr>
      <w:rFonts w:ascii="Arial" w:hAnsi="Arial"/>
      <w:b/>
      <w:sz w:val="22"/>
      <w:u w:val="single"/>
    </w:rPr>
  </w:style>
  <w:style w:type="paragraph" w:styleId="Ttulo3">
    <w:name w:val="heading 3"/>
    <w:basedOn w:val="Normal"/>
    <w:next w:val="Normal"/>
    <w:link w:val="Ttulo3Car"/>
    <w:uiPriority w:val="9"/>
    <w:unhideWhenUsed/>
    <w:qFormat/>
    <w:rsid w:val="009E72E6"/>
    <w:pPr>
      <w:keepNext/>
      <w:spacing w:before="240" w:after="60"/>
      <w:outlineLvl w:val="2"/>
    </w:pPr>
    <w:rPr>
      <w:rFonts w:ascii="Cambria" w:hAnsi="Cambria"/>
      <w:b/>
      <w:bCs/>
      <w:sz w:val="26"/>
      <w:szCs w:val="26"/>
    </w:rPr>
  </w:style>
  <w:style w:type="paragraph" w:styleId="Ttulo4">
    <w:name w:val="heading 4"/>
    <w:basedOn w:val="Normal"/>
    <w:next w:val="Encabezado"/>
    <w:qFormat/>
    <w:rsid w:val="003837BD"/>
    <w:pPr>
      <w:ind w:left="354"/>
      <w:outlineLvl w:val="3"/>
    </w:pPr>
    <w:rPr>
      <w:sz w:val="24"/>
      <w:u w:val="single"/>
    </w:rPr>
  </w:style>
  <w:style w:type="paragraph" w:styleId="Ttulo5">
    <w:name w:val="heading 5"/>
    <w:basedOn w:val="Normal"/>
    <w:next w:val="Encabezado"/>
    <w:qFormat/>
    <w:rsid w:val="003837BD"/>
    <w:pPr>
      <w:ind w:left="708"/>
      <w:outlineLvl w:val="4"/>
    </w:pPr>
    <w:rPr>
      <w:b/>
    </w:rPr>
  </w:style>
  <w:style w:type="paragraph" w:styleId="Ttulo6">
    <w:name w:val="heading 6"/>
    <w:basedOn w:val="Normal"/>
    <w:next w:val="Encabezado"/>
    <w:qFormat/>
    <w:rsid w:val="003837BD"/>
    <w:pPr>
      <w:ind w:left="708"/>
      <w:outlineLvl w:val="5"/>
    </w:pPr>
    <w:rPr>
      <w:u w:val="single"/>
    </w:rPr>
  </w:style>
  <w:style w:type="paragraph" w:styleId="Ttulo7">
    <w:name w:val="heading 7"/>
    <w:basedOn w:val="Normal"/>
    <w:next w:val="Encabezado"/>
    <w:qFormat/>
    <w:rsid w:val="003837BD"/>
    <w:pPr>
      <w:ind w:left="708"/>
      <w:outlineLvl w:val="6"/>
    </w:pPr>
    <w:rPr>
      <w:i/>
    </w:rPr>
  </w:style>
  <w:style w:type="paragraph" w:styleId="Ttulo8">
    <w:name w:val="heading 8"/>
    <w:basedOn w:val="Normal"/>
    <w:next w:val="Encabezado"/>
    <w:qFormat/>
    <w:rsid w:val="003837BD"/>
    <w:pPr>
      <w:ind w:left="708"/>
      <w:outlineLvl w:val="7"/>
    </w:pPr>
    <w:rPr>
      <w:i/>
    </w:rPr>
  </w:style>
  <w:style w:type="paragraph" w:styleId="Ttulo9">
    <w:name w:val="heading 9"/>
    <w:basedOn w:val="Normal"/>
    <w:next w:val="Encabezado"/>
    <w:qFormat/>
    <w:rsid w:val="003837BD"/>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837BD"/>
    <w:pPr>
      <w:tabs>
        <w:tab w:val="center" w:pos="4252"/>
        <w:tab w:val="right" w:pos="8504"/>
      </w:tabs>
    </w:pPr>
  </w:style>
  <w:style w:type="paragraph" w:styleId="Encabezado">
    <w:name w:val="header"/>
    <w:basedOn w:val="Normal"/>
    <w:link w:val="EncabezadoCar"/>
    <w:uiPriority w:val="99"/>
    <w:rsid w:val="003837BD"/>
    <w:pPr>
      <w:tabs>
        <w:tab w:val="center" w:pos="4252"/>
        <w:tab w:val="right" w:pos="8504"/>
      </w:tabs>
    </w:pPr>
  </w:style>
  <w:style w:type="character" w:styleId="Refdenotaalpie">
    <w:name w:val="footnote reference"/>
    <w:aliases w:val="FC,ftref,16 Point,Superscript 6 Point,Ref. de nota al pi,Ref,de nota al pie,註腳內容,Texto de nota al pie,Appel note de bas de page,Footnotes refss,Footnote number,referencia nota al pie,BVI fnr,f,4_G,Texto nota al pie,Ref.,de,nota"/>
    <w:qFormat/>
    <w:rsid w:val="003837BD"/>
    <w:rPr>
      <w:position w:val="6"/>
      <w:sz w:val="16"/>
    </w:rPr>
  </w:style>
  <w:style w:type="paragraph" w:styleId="Textonotapie">
    <w:name w:val="footnote text"/>
    <w:aliases w:val="Car4,Car Car,Footnote Text Char Char Char,Footnote Text Char Char,Ftnote Txt 11ptG,Nota pie, Car,Car1,Car,FN,FN Car,Normal2 Car,Normal2,Footnote Text Char1,Footnote Text Char Char1,Footnote Text Char4 Char Char,FA ,footnote text,FA Fu,C"/>
    <w:basedOn w:val="Normal"/>
    <w:link w:val="TextonotapieCar"/>
    <w:qFormat/>
    <w:rsid w:val="003837BD"/>
  </w:style>
  <w:style w:type="paragraph" w:styleId="Sangradetextonormal">
    <w:name w:val="Body Text Indent"/>
    <w:basedOn w:val="Normal"/>
    <w:link w:val="SangradetextonormalCar"/>
    <w:semiHidden/>
    <w:rsid w:val="003837BD"/>
    <w:pPr>
      <w:ind w:left="2268" w:firstLine="567"/>
      <w:jc w:val="both"/>
    </w:pPr>
    <w:rPr>
      <w:rFonts w:ascii="Arial" w:hAnsi="Arial"/>
      <w:sz w:val="18"/>
    </w:rPr>
  </w:style>
  <w:style w:type="paragraph" w:styleId="Sangra2detindependiente">
    <w:name w:val="Body Text Indent 2"/>
    <w:basedOn w:val="Normal"/>
    <w:semiHidden/>
    <w:rsid w:val="003837BD"/>
    <w:pPr>
      <w:ind w:left="1701" w:firstLine="567"/>
      <w:jc w:val="both"/>
    </w:pPr>
    <w:rPr>
      <w:rFonts w:ascii="Arial" w:hAnsi="Arial"/>
      <w:sz w:val="18"/>
    </w:rPr>
  </w:style>
  <w:style w:type="paragraph" w:styleId="Sangra3detindependiente">
    <w:name w:val="Body Text Indent 3"/>
    <w:basedOn w:val="Normal"/>
    <w:semiHidden/>
    <w:rsid w:val="003837BD"/>
    <w:pPr>
      <w:ind w:left="1134" w:firstLine="567"/>
      <w:jc w:val="both"/>
    </w:pPr>
    <w:rPr>
      <w:rFonts w:ascii="Arial" w:hAnsi="Arial"/>
      <w:sz w:val="18"/>
    </w:rPr>
  </w:style>
  <w:style w:type="paragraph" w:customStyle="1" w:styleId="Ttulo10">
    <w:name w:val="Título1"/>
    <w:basedOn w:val="Normal"/>
    <w:link w:val="TtuloCar"/>
    <w:qFormat/>
    <w:rsid w:val="003837BD"/>
    <w:pPr>
      <w:jc w:val="center"/>
    </w:pPr>
    <w:rPr>
      <w:rFonts w:ascii="Arial" w:hAnsi="Arial"/>
      <w:b/>
      <w:sz w:val="18"/>
    </w:rPr>
  </w:style>
  <w:style w:type="paragraph" w:styleId="Textoindependiente">
    <w:name w:val="Body Text"/>
    <w:basedOn w:val="Normal"/>
    <w:link w:val="TextoindependienteCar"/>
    <w:rsid w:val="003837BD"/>
    <w:pPr>
      <w:jc w:val="center"/>
    </w:pPr>
    <w:rPr>
      <w:rFonts w:ascii="Arial" w:hAnsi="Arial"/>
      <w:sz w:val="24"/>
    </w:rPr>
  </w:style>
  <w:style w:type="paragraph" w:styleId="Textoindependiente2">
    <w:name w:val="Body Text 2"/>
    <w:basedOn w:val="Normal"/>
    <w:semiHidden/>
    <w:rsid w:val="003837BD"/>
    <w:pPr>
      <w:jc w:val="both"/>
    </w:pPr>
    <w:rPr>
      <w:rFonts w:ascii="Arial" w:hAnsi="Arial"/>
      <w:sz w:val="22"/>
    </w:rPr>
  </w:style>
  <w:style w:type="paragraph" w:styleId="Textoindependiente3">
    <w:name w:val="Body Text 3"/>
    <w:basedOn w:val="Normal"/>
    <w:semiHidden/>
    <w:rsid w:val="003837BD"/>
    <w:pPr>
      <w:jc w:val="center"/>
    </w:pPr>
    <w:rPr>
      <w:rFonts w:ascii="Arial" w:hAnsi="Arial"/>
      <w:b/>
      <w:bCs/>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3"/>
    <w:basedOn w:val="Normal"/>
    <w:link w:val="PrrafodelistaCar"/>
    <w:uiPriority w:val="34"/>
    <w:qFormat/>
    <w:rsid w:val="00B3344C"/>
    <w:pPr>
      <w:ind w:left="708"/>
    </w:pPr>
  </w:style>
  <w:style w:type="character" w:customStyle="1" w:styleId="PiedepginaCar">
    <w:name w:val="Pie de página Car"/>
    <w:link w:val="Piedepgina"/>
    <w:uiPriority w:val="99"/>
    <w:rsid w:val="00D1087D"/>
    <w:rPr>
      <w:noProof/>
      <w:lang w:val="es-ES" w:eastAsia="es-ES"/>
    </w:rPr>
  </w:style>
  <w:style w:type="character" w:styleId="Hipervnculo">
    <w:name w:val="Hyperlink"/>
    <w:uiPriority w:val="99"/>
    <w:unhideWhenUsed/>
    <w:rsid w:val="00D1087D"/>
    <w:rPr>
      <w:strike w:val="0"/>
      <w:dstrike w:val="0"/>
      <w:color w:val="00008B"/>
      <w:u w:val="none"/>
      <w:effect w:val="none"/>
    </w:rPr>
  </w:style>
  <w:style w:type="character" w:customStyle="1" w:styleId="EncabezadoCar">
    <w:name w:val="Encabezado Car"/>
    <w:link w:val="Encabezado"/>
    <w:uiPriority w:val="99"/>
    <w:rsid w:val="00463805"/>
    <w:rPr>
      <w:noProof/>
      <w:lang w:val="es-ES" w:eastAsia="es-ES"/>
    </w:rPr>
  </w:style>
  <w:style w:type="character" w:customStyle="1" w:styleId="Ttulo3Car">
    <w:name w:val="Título 3 Car"/>
    <w:link w:val="Ttulo3"/>
    <w:uiPriority w:val="9"/>
    <w:rsid w:val="009E72E6"/>
    <w:rPr>
      <w:rFonts w:ascii="Cambria" w:eastAsia="Times New Roman" w:hAnsi="Cambria" w:cs="Times New Roman"/>
      <w:b/>
      <w:bCs/>
      <w:noProof/>
      <w:sz w:val="26"/>
      <w:szCs w:val="26"/>
      <w:lang w:val="es-ES" w:eastAsia="es-ES"/>
    </w:rPr>
  </w:style>
  <w:style w:type="paragraph" w:styleId="Textodeglobo">
    <w:name w:val="Balloon Text"/>
    <w:basedOn w:val="Normal"/>
    <w:link w:val="TextodegloboCar"/>
    <w:uiPriority w:val="99"/>
    <w:semiHidden/>
    <w:unhideWhenUsed/>
    <w:rsid w:val="00F22905"/>
    <w:rPr>
      <w:rFonts w:ascii="Tahoma" w:hAnsi="Tahoma" w:cs="Tahoma"/>
      <w:sz w:val="16"/>
      <w:szCs w:val="16"/>
    </w:rPr>
  </w:style>
  <w:style w:type="character" w:customStyle="1" w:styleId="TextodegloboCar">
    <w:name w:val="Texto de globo Car"/>
    <w:link w:val="Textodeglobo"/>
    <w:uiPriority w:val="99"/>
    <w:semiHidden/>
    <w:rsid w:val="00F22905"/>
    <w:rPr>
      <w:rFonts w:ascii="Tahoma" w:hAnsi="Tahoma" w:cs="Tahoma"/>
      <w:noProof/>
      <w:sz w:val="16"/>
      <w:szCs w:val="16"/>
      <w:lang w:val="es-ES" w:eastAsia="es-ES"/>
    </w:rPr>
  </w:style>
  <w:style w:type="paragraph" w:styleId="NormalWeb">
    <w:name w:val="Normal (Web)"/>
    <w:basedOn w:val="Normal"/>
    <w:uiPriority w:val="99"/>
    <w:rsid w:val="00065CB4"/>
    <w:pPr>
      <w:spacing w:before="100" w:beforeAutospacing="1" w:after="100" w:afterAutospacing="1"/>
    </w:pPr>
    <w:rPr>
      <w:rFonts w:ascii="Times New Roman" w:hAnsi="Times New Roman"/>
      <w:sz w:val="24"/>
      <w:szCs w:val="24"/>
    </w:rPr>
  </w:style>
  <w:style w:type="character" w:customStyle="1" w:styleId="SangradetextonormalCar">
    <w:name w:val="Sangría de texto normal Car"/>
    <w:link w:val="Sangradetextonormal"/>
    <w:semiHidden/>
    <w:rsid w:val="00202A57"/>
    <w:rPr>
      <w:rFonts w:ascii="Arial" w:hAnsi="Arial"/>
      <w:noProof/>
      <w:sz w:val="18"/>
      <w:lang w:val="es-ES" w:eastAsia="es-ES"/>
    </w:rPr>
  </w:style>
  <w:style w:type="paragraph" w:styleId="Textonotaalfinal">
    <w:name w:val="endnote text"/>
    <w:basedOn w:val="Normal"/>
    <w:link w:val="TextonotaalfinalCar"/>
    <w:uiPriority w:val="99"/>
    <w:semiHidden/>
    <w:unhideWhenUsed/>
    <w:rsid w:val="00F12020"/>
  </w:style>
  <w:style w:type="character" w:customStyle="1" w:styleId="TextonotaalfinalCar">
    <w:name w:val="Texto nota al final Car"/>
    <w:link w:val="Textonotaalfinal"/>
    <w:uiPriority w:val="99"/>
    <w:semiHidden/>
    <w:rsid w:val="00F12020"/>
    <w:rPr>
      <w:noProof/>
      <w:lang w:val="es-ES" w:eastAsia="es-ES"/>
    </w:rPr>
  </w:style>
  <w:style w:type="character" w:styleId="Refdenotaalfinal">
    <w:name w:val="endnote reference"/>
    <w:uiPriority w:val="99"/>
    <w:semiHidden/>
    <w:unhideWhenUsed/>
    <w:rsid w:val="00F12020"/>
    <w:rPr>
      <w:vertAlign w:val="superscript"/>
    </w:rPr>
  </w:style>
  <w:style w:type="character" w:styleId="Refdecomentario">
    <w:name w:val="annotation reference"/>
    <w:uiPriority w:val="99"/>
    <w:semiHidden/>
    <w:unhideWhenUsed/>
    <w:rsid w:val="003B1569"/>
    <w:rPr>
      <w:sz w:val="16"/>
      <w:szCs w:val="16"/>
    </w:rPr>
  </w:style>
  <w:style w:type="paragraph" w:styleId="Textocomentario">
    <w:name w:val="annotation text"/>
    <w:basedOn w:val="Normal"/>
    <w:link w:val="TextocomentarioCar"/>
    <w:uiPriority w:val="99"/>
    <w:semiHidden/>
    <w:unhideWhenUsed/>
    <w:rsid w:val="003B1569"/>
  </w:style>
  <w:style w:type="character" w:customStyle="1" w:styleId="TextocomentarioCar">
    <w:name w:val="Texto comentario Car"/>
    <w:link w:val="Textocomentario"/>
    <w:uiPriority w:val="99"/>
    <w:semiHidden/>
    <w:rsid w:val="003B1569"/>
    <w:rPr>
      <w:noProof/>
    </w:rPr>
  </w:style>
  <w:style w:type="paragraph" w:styleId="Asuntodelcomentario">
    <w:name w:val="annotation subject"/>
    <w:basedOn w:val="Textocomentario"/>
    <w:next w:val="Textocomentario"/>
    <w:link w:val="AsuntodelcomentarioCar"/>
    <w:uiPriority w:val="99"/>
    <w:semiHidden/>
    <w:unhideWhenUsed/>
    <w:rsid w:val="003B1569"/>
    <w:rPr>
      <w:b/>
      <w:bCs/>
    </w:rPr>
  </w:style>
  <w:style w:type="character" w:customStyle="1" w:styleId="AsuntodelcomentarioCar">
    <w:name w:val="Asunto del comentario Car"/>
    <w:link w:val="Asuntodelcomentario"/>
    <w:uiPriority w:val="99"/>
    <w:semiHidden/>
    <w:rsid w:val="003B1569"/>
    <w:rPr>
      <w:b/>
      <w:bCs/>
      <w:noProof/>
    </w:rPr>
  </w:style>
  <w:style w:type="table" w:styleId="Tablaconcuadrcula">
    <w:name w:val="Table Grid"/>
    <w:basedOn w:val="Tablanormal"/>
    <w:uiPriority w:val="59"/>
    <w:rsid w:val="00F9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97EFA"/>
    <w:rPr>
      <w:b/>
      <w:bCs/>
    </w:rPr>
  </w:style>
  <w:style w:type="character" w:customStyle="1" w:styleId="apple-converted-space">
    <w:name w:val="apple-converted-space"/>
    <w:basedOn w:val="Fuentedeprrafopredeter"/>
    <w:rsid w:val="00A97EFA"/>
  </w:style>
  <w:style w:type="paragraph" w:styleId="Textosinformato">
    <w:name w:val="Plain Text"/>
    <w:basedOn w:val="Normal"/>
    <w:link w:val="TextosinformatoCar"/>
    <w:uiPriority w:val="99"/>
    <w:unhideWhenUsed/>
    <w:rsid w:val="00617B61"/>
    <w:rPr>
      <w:rFonts w:ascii="Consolas" w:eastAsia="Calibri" w:hAnsi="Consolas"/>
      <w:sz w:val="21"/>
      <w:szCs w:val="21"/>
      <w:lang w:val="x-none" w:eastAsia="en-US"/>
    </w:rPr>
  </w:style>
  <w:style w:type="character" w:customStyle="1" w:styleId="TextosinformatoCar">
    <w:name w:val="Texto sin formato Car"/>
    <w:link w:val="Textosinformato"/>
    <w:uiPriority w:val="99"/>
    <w:rsid w:val="00617B61"/>
    <w:rPr>
      <w:rFonts w:ascii="Consolas" w:eastAsia="Calibri" w:hAnsi="Consolas"/>
      <w:sz w:val="21"/>
      <w:szCs w:val="21"/>
      <w:lang w:val="x-none" w:eastAsia="en-US"/>
    </w:rPr>
  </w:style>
  <w:style w:type="character" w:customStyle="1" w:styleId="TextoindependienteCar">
    <w:name w:val="Texto independiente Car"/>
    <w:link w:val="Textoindependiente"/>
    <w:rsid w:val="00F722C4"/>
    <w:rPr>
      <w:rFonts w:ascii="Arial" w:hAnsi="Arial"/>
      <w:sz w:val="24"/>
      <w:lang w:eastAsia="es-ES"/>
    </w:rPr>
  </w:style>
  <w:style w:type="character" w:customStyle="1" w:styleId="TextonotapieCar">
    <w:name w:val="Texto nota pie Car"/>
    <w:aliases w:val="Car4 Car,Car Car Car,Footnote Text Char Char Char Car,Footnote Text Char Char Car,Ftnote Txt 11ptG Car,Nota pie Car, Car Car,Car1 Car,Car Car1,FN Car1,FN Car Car,Normal2 Car Car,Normal2 Car1,Footnote Text Char1 Car,FA  Car,FA Fu Car"/>
    <w:link w:val="Textonotapie"/>
    <w:rsid w:val="00F722C4"/>
    <w:rPr>
      <w:lang w:eastAsia="es-ES"/>
    </w:rPr>
  </w:style>
  <w:style w:type="character" w:customStyle="1" w:styleId="TtuloCar">
    <w:name w:val="Título Car"/>
    <w:link w:val="Ttulo10"/>
    <w:rsid w:val="00F722C4"/>
    <w:rPr>
      <w:rFonts w:ascii="Arial" w:hAnsi="Arial"/>
      <w:b/>
      <w:sz w:val="18"/>
      <w:lang w:eastAsia="es-ES"/>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qFormat/>
    <w:locked/>
    <w:rsid w:val="00680BFE"/>
    <w:rPr>
      <w:lang w:eastAsia="es-ES"/>
    </w:rPr>
  </w:style>
  <w:style w:type="paragraph" w:customStyle="1" w:styleId="Textodenotaalfinal">
    <w:name w:val="Texto de nota al final"/>
    <w:basedOn w:val="Normal"/>
    <w:rsid w:val="004721FA"/>
    <w:pPr>
      <w:widowControl w:val="0"/>
    </w:pPr>
    <w:rPr>
      <w:rFonts w:ascii="Arial Narrow" w:hAnsi="Arial Narrow"/>
      <w:snapToGrid w:val="0"/>
      <w:sz w:val="24"/>
    </w:rPr>
  </w:style>
  <w:style w:type="paragraph" w:customStyle="1" w:styleId="Default">
    <w:name w:val="Default"/>
    <w:rsid w:val="009F4A7D"/>
    <w:pPr>
      <w:autoSpaceDE w:val="0"/>
      <w:autoSpaceDN w:val="0"/>
      <w:adjustRightInd w:val="0"/>
    </w:pPr>
    <w:rPr>
      <w:rFonts w:ascii="Arial" w:eastAsia="Calibri" w:hAnsi="Arial" w:cs="Arial"/>
      <w:color w:val="000000"/>
      <w:sz w:val="24"/>
      <w:szCs w:val="24"/>
      <w:lang w:eastAsia="en-US"/>
    </w:rPr>
  </w:style>
  <w:style w:type="paragraph" w:customStyle="1" w:styleId="cuerpo">
    <w:name w:val="cuerpo"/>
    <w:basedOn w:val="Normal"/>
    <w:rsid w:val="002B08DC"/>
    <w:pPr>
      <w:spacing w:before="100" w:beforeAutospacing="1" w:after="100" w:afterAutospacing="1"/>
    </w:pPr>
    <w:rPr>
      <w:rFonts w:ascii="Times New Roman" w:hAnsi="Times New Roman"/>
      <w:sz w:val="24"/>
      <w:szCs w:val="24"/>
      <w:lang w:val="es-ES"/>
    </w:rPr>
  </w:style>
  <w:style w:type="paragraph" w:styleId="Descripcin">
    <w:name w:val="caption"/>
    <w:basedOn w:val="Normal"/>
    <w:next w:val="Normal"/>
    <w:uiPriority w:val="35"/>
    <w:unhideWhenUsed/>
    <w:qFormat/>
    <w:rsid w:val="00075C43"/>
    <w:pPr>
      <w:spacing w:after="200"/>
    </w:pPr>
    <w:rPr>
      <w:rFonts w:asciiTheme="minorHAnsi" w:eastAsiaTheme="minorHAnsi" w:hAnsiTheme="minorHAnsi" w:cstheme="minorBidi"/>
      <w:i/>
      <w:iCs/>
      <w:color w:val="44546A" w:themeColor="text2"/>
      <w:sz w:val="18"/>
      <w:szCs w:val="18"/>
      <w:lang w:val="es-ES" w:eastAsia="en-US"/>
    </w:rPr>
  </w:style>
  <w:style w:type="paragraph" w:styleId="Sinespaciado">
    <w:name w:val="No Spacing"/>
    <w:uiPriority w:val="1"/>
    <w:qFormat/>
    <w:rsid w:val="00844CAD"/>
    <w:rPr>
      <w:rFonts w:asciiTheme="minorHAnsi" w:eastAsiaTheme="minorHAnsi" w:hAnsiTheme="minorHAnsi" w:cstheme="minorBidi"/>
      <w:sz w:val="22"/>
      <w:szCs w:val="22"/>
      <w:lang w:eastAsia="en-US"/>
    </w:rPr>
  </w:style>
  <w:style w:type="character" w:customStyle="1" w:styleId="FontStyle28">
    <w:name w:val="Font Style28"/>
    <w:uiPriority w:val="99"/>
    <w:rsid w:val="00901D9F"/>
    <w:rPr>
      <w:rFonts w:ascii="Book Antiqua" w:hAnsi="Book Antiqua" w:cs="Book Antiqua"/>
      <w:sz w:val="20"/>
      <w:szCs w:val="20"/>
    </w:rPr>
  </w:style>
  <w:style w:type="character" w:customStyle="1" w:styleId="FontStyle30">
    <w:name w:val="Font Style30"/>
    <w:uiPriority w:val="99"/>
    <w:rsid w:val="002214AA"/>
    <w:rPr>
      <w:rFonts w:ascii="Book Antiqua" w:hAnsi="Book Antiqua" w:cs="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32184">
      <w:bodyDiv w:val="1"/>
      <w:marLeft w:val="0"/>
      <w:marRight w:val="0"/>
      <w:marTop w:val="0"/>
      <w:marBottom w:val="0"/>
      <w:divBdr>
        <w:top w:val="none" w:sz="0" w:space="0" w:color="auto"/>
        <w:left w:val="none" w:sz="0" w:space="0" w:color="auto"/>
        <w:bottom w:val="none" w:sz="0" w:space="0" w:color="auto"/>
        <w:right w:val="none" w:sz="0" w:space="0" w:color="auto"/>
      </w:divBdr>
    </w:div>
    <w:div w:id="402216945">
      <w:bodyDiv w:val="1"/>
      <w:marLeft w:val="0"/>
      <w:marRight w:val="0"/>
      <w:marTop w:val="0"/>
      <w:marBottom w:val="0"/>
      <w:divBdr>
        <w:top w:val="none" w:sz="0" w:space="0" w:color="auto"/>
        <w:left w:val="none" w:sz="0" w:space="0" w:color="auto"/>
        <w:bottom w:val="none" w:sz="0" w:space="0" w:color="auto"/>
        <w:right w:val="none" w:sz="0" w:space="0" w:color="auto"/>
      </w:divBdr>
    </w:div>
    <w:div w:id="429202709">
      <w:bodyDiv w:val="1"/>
      <w:marLeft w:val="0"/>
      <w:marRight w:val="0"/>
      <w:marTop w:val="0"/>
      <w:marBottom w:val="0"/>
      <w:divBdr>
        <w:top w:val="none" w:sz="0" w:space="0" w:color="auto"/>
        <w:left w:val="none" w:sz="0" w:space="0" w:color="auto"/>
        <w:bottom w:val="none" w:sz="0" w:space="0" w:color="auto"/>
        <w:right w:val="none" w:sz="0" w:space="0" w:color="auto"/>
      </w:divBdr>
    </w:div>
    <w:div w:id="438766693">
      <w:bodyDiv w:val="1"/>
      <w:marLeft w:val="0"/>
      <w:marRight w:val="0"/>
      <w:marTop w:val="0"/>
      <w:marBottom w:val="0"/>
      <w:divBdr>
        <w:top w:val="none" w:sz="0" w:space="0" w:color="auto"/>
        <w:left w:val="none" w:sz="0" w:space="0" w:color="auto"/>
        <w:bottom w:val="none" w:sz="0" w:space="0" w:color="auto"/>
        <w:right w:val="none" w:sz="0" w:space="0" w:color="auto"/>
      </w:divBdr>
    </w:div>
    <w:div w:id="484325048">
      <w:bodyDiv w:val="1"/>
      <w:marLeft w:val="0"/>
      <w:marRight w:val="0"/>
      <w:marTop w:val="0"/>
      <w:marBottom w:val="0"/>
      <w:divBdr>
        <w:top w:val="none" w:sz="0" w:space="0" w:color="auto"/>
        <w:left w:val="none" w:sz="0" w:space="0" w:color="auto"/>
        <w:bottom w:val="none" w:sz="0" w:space="0" w:color="auto"/>
        <w:right w:val="none" w:sz="0" w:space="0" w:color="auto"/>
      </w:divBdr>
    </w:div>
    <w:div w:id="516388751">
      <w:bodyDiv w:val="1"/>
      <w:marLeft w:val="0"/>
      <w:marRight w:val="0"/>
      <w:marTop w:val="0"/>
      <w:marBottom w:val="0"/>
      <w:divBdr>
        <w:top w:val="none" w:sz="0" w:space="0" w:color="auto"/>
        <w:left w:val="none" w:sz="0" w:space="0" w:color="auto"/>
        <w:bottom w:val="none" w:sz="0" w:space="0" w:color="auto"/>
        <w:right w:val="none" w:sz="0" w:space="0" w:color="auto"/>
      </w:divBdr>
    </w:div>
    <w:div w:id="542446927">
      <w:bodyDiv w:val="1"/>
      <w:marLeft w:val="0"/>
      <w:marRight w:val="0"/>
      <w:marTop w:val="0"/>
      <w:marBottom w:val="0"/>
      <w:divBdr>
        <w:top w:val="none" w:sz="0" w:space="0" w:color="auto"/>
        <w:left w:val="none" w:sz="0" w:space="0" w:color="auto"/>
        <w:bottom w:val="none" w:sz="0" w:space="0" w:color="auto"/>
        <w:right w:val="none" w:sz="0" w:space="0" w:color="auto"/>
      </w:divBdr>
    </w:div>
    <w:div w:id="618100168">
      <w:bodyDiv w:val="1"/>
      <w:marLeft w:val="0"/>
      <w:marRight w:val="0"/>
      <w:marTop w:val="0"/>
      <w:marBottom w:val="0"/>
      <w:divBdr>
        <w:top w:val="none" w:sz="0" w:space="0" w:color="auto"/>
        <w:left w:val="none" w:sz="0" w:space="0" w:color="auto"/>
        <w:bottom w:val="none" w:sz="0" w:space="0" w:color="auto"/>
        <w:right w:val="none" w:sz="0" w:space="0" w:color="auto"/>
      </w:divBdr>
    </w:div>
    <w:div w:id="623003916">
      <w:bodyDiv w:val="1"/>
      <w:marLeft w:val="0"/>
      <w:marRight w:val="0"/>
      <w:marTop w:val="0"/>
      <w:marBottom w:val="0"/>
      <w:divBdr>
        <w:top w:val="none" w:sz="0" w:space="0" w:color="auto"/>
        <w:left w:val="none" w:sz="0" w:space="0" w:color="auto"/>
        <w:bottom w:val="none" w:sz="0" w:space="0" w:color="auto"/>
        <w:right w:val="none" w:sz="0" w:space="0" w:color="auto"/>
      </w:divBdr>
    </w:div>
    <w:div w:id="685979833">
      <w:bodyDiv w:val="1"/>
      <w:marLeft w:val="0"/>
      <w:marRight w:val="0"/>
      <w:marTop w:val="0"/>
      <w:marBottom w:val="0"/>
      <w:divBdr>
        <w:top w:val="none" w:sz="0" w:space="0" w:color="auto"/>
        <w:left w:val="none" w:sz="0" w:space="0" w:color="auto"/>
        <w:bottom w:val="none" w:sz="0" w:space="0" w:color="auto"/>
        <w:right w:val="none" w:sz="0" w:space="0" w:color="auto"/>
      </w:divBdr>
    </w:div>
    <w:div w:id="772627848">
      <w:bodyDiv w:val="1"/>
      <w:marLeft w:val="0"/>
      <w:marRight w:val="0"/>
      <w:marTop w:val="0"/>
      <w:marBottom w:val="0"/>
      <w:divBdr>
        <w:top w:val="none" w:sz="0" w:space="0" w:color="auto"/>
        <w:left w:val="none" w:sz="0" w:space="0" w:color="auto"/>
        <w:bottom w:val="none" w:sz="0" w:space="0" w:color="auto"/>
        <w:right w:val="none" w:sz="0" w:space="0" w:color="auto"/>
      </w:divBdr>
    </w:div>
    <w:div w:id="822157443">
      <w:bodyDiv w:val="1"/>
      <w:marLeft w:val="0"/>
      <w:marRight w:val="0"/>
      <w:marTop w:val="0"/>
      <w:marBottom w:val="0"/>
      <w:divBdr>
        <w:top w:val="none" w:sz="0" w:space="0" w:color="auto"/>
        <w:left w:val="none" w:sz="0" w:space="0" w:color="auto"/>
        <w:bottom w:val="none" w:sz="0" w:space="0" w:color="auto"/>
        <w:right w:val="none" w:sz="0" w:space="0" w:color="auto"/>
      </w:divBdr>
    </w:div>
    <w:div w:id="847329169">
      <w:bodyDiv w:val="1"/>
      <w:marLeft w:val="0"/>
      <w:marRight w:val="0"/>
      <w:marTop w:val="0"/>
      <w:marBottom w:val="0"/>
      <w:divBdr>
        <w:top w:val="none" w:sz="0" w:space="0" w:color="auto"/>
        <w:left w:val="none" w:sz="0" w:space="0" w:color="auto"/>
        <w:bottom w:val="none" w:sz="0" w:space="0" w:color="auto"/>
        <w:right w:val="none" w:sz="0" w:space="0" w:color="auto"/>
      </w:divBdr>
    </w:div>
    <w:div w:id="866715958">
      <w:bodyDiv w:val="1"/>
      <w:marLeft w:val="0"/>
      <w:marRight w:val="0"/>
      <w:marTop w:val="0"/>
      <w:marBottom w:val="0"/>
      <w:divBdr>
        <w:top w:val="none" w:sz="0" w:space="0" w:color="auto"/>
        <w:left w:val="none" w:sz="0" w:space="0" w:color="auto"/>
        <w:bottom w:val="none" w:sz="0" w:space="0" w:color="auto"/>
        <w:right w:val="none" w:sz="0" w:space="0" w:color="auto"/>
      </w:divBdr>
    </w:div>
    <w:div w:id="902834303">
      <w:bodyDiv w:val="1"/>
      <w:marLeft w:val="0"/>
      <w:marRight w:val="0"/>
      <w:marTop w:val="0"/>
      <w:marBottom w:val="0"/>
      <w:divBdr>
        <w:top w:val="none" w:sz="0" w:space="0" w:color="auto"/>
        <w:left w:val="none" w:sz="0" w:space="0" w:color="auto"/>
        <w:bottom w:val="none" w:sz="0" w:space="0" w:color="auto"/>
        <w:right w:val="none" w:sz="0" w:space="0" w:color="auto"/>
      </w:divBdr>
    </w:div>
    <w:div w:id="1137063443">
      <w:bodyDiv w:val="1"/>
      <w:marLeft w:val="0"/>
      <w:marRight w:val="0"/>
      <w:marTop w:val="0"/>
      <w:marBottom w:val="0"/>
      <w:divBdr>
        <w:top w:val="none" w:sz="0" w:space="0" w:color="auto"/>
        <w:left w:val="none" w:sz="0" w:space="0" w:color="auto"/>
        <w:bottom w:val="none" w:sz="0" w:space="0" w:color="auto"/>
        <w:right w:val="none" w:sz="0" w:space="0" w:color="auto"/>
      </w:divBdr>
    </w:div>
    <w:div w:id="1196694460">
      <w:bodyDiv w:val="1"/>
      <w:marLeft w:val="0"/>
      <w:marRight w:val="0"/>
      <w:marTop w:val="0"/>
      <w:marBottom w:val="0"/>
      <w:divBdr>
        <w:top w:val="none" w:sz="0" w:space="0" w:color="auto"/>
        <w:left w:val="none" w:sz="0" w:space="0" w:color="auto"/>
        <w:bottom w:val="none" w:sz="0" w:space="0" w:color="auto"/>
        <w:right w:val="none" w:sz="0" w:space="0" w:color="auto"/>
      </w:divBdr>
    </w:div>
    <w:div w:id="1506481539">
      <w:bodyDiv w:val="1"/>
      <w:marLeft w:val="0"/>
      <w:marRight w:val="0"/>
      <w:marTop w:val="0"/>
      <w:marBottom w:val="0"/>
      <w:divBdr>
        <w:top w:val="none" w:sz="0" w:space="0" w:color="auto"/>
        <w:left w:val="none" w:sz="0" w:space="0" w:color="auto"/>
        <w:bottom w:val="none" w:sz="0" w:space="0" w:color="auto"/>
        <w:right w:val="none" w:sz="0" w:space="0" w:color="auto"/>
      </w:divBdr>
    </w:div>
    <w:div w:id="1564483052">
      <w:bodyDiv w:val="1"/>
      <w:marLeft w:val="0"/>
      <w:marRight w:val="0"/>
      <w:marTop w:val="0"/>
      <w:marBottom w:val="0"/>
      <w:divBdr>
        <w:top w:val="none" w:sz="0" w:space="0" w:color="auto"/>
        <w:left w:val="none" w:sz="0" w:space="0" w:color="auto"/>
        <w:bottom w:val="none" w:sz="0" w:space="0" w:color="auto"/>
        <w:right w:val="none" w:sz="0" w:space="0" w:color="auto"/>
      </w:divBdr>
    </w:div>
    <w:div w:id="1672684644">
      <w:bodyDiv w:val="1"/>
      <w:marLeft w:val="0"/>
      <w:marRight w:val="0"/>
      <w:marTop w:val="0"/>
      <w:marBottom w:val="0"/>
      <w:divBdr>
        <w:top w:val="none" w:sz="0" w:space="0" w:color="auto"/>
        <w:left w:val="none" w:sz="0" w:space="0" w:color="auto"/>
        <w:bottom w:val="none" w:sz="0" w:space="0" w:color="auto"/>
        <w:right w:val="none" w:sz="0" w:space="0" w:color="auto"/>
      </w:divBdr>
    </w:div>
    <w:div w:id="1741564267">
      <w:bodyDiv w:val="1"/>
      <w:marLeft w:val="0"/>
      <w:marRight w:val="0"/>
      <w:marTop w:val="0"/>
      <w:marBottom w:val="0"/>
      <w:divBdr>
        <w:top w:val="none" w:sz="0" w:space="0" w:color="auto"/>
        <w:left w:val="none" w:sz="0" w:space="0" w:color="auto"/>
        <w:bottom w:val="none" w:sz="0" w:space="0" w:color="auto"/>
        <w:right w:val="none" w:sz="0" w:space="0" w:color="auto"/>
      </w:divBdr>
    </w:div>
    <w:div w:id="1917741172">
      <w:bodyDiv w:val="1"/>
      <w:marLeft w:val="0"/>
      <w:marRight w:val="0"/>
      <w:marTop w:val="0"/>
      <w:marBottom w:val="0"/>
      <w:divBdr>
        <w:top w:val="none" w:sz="0" w:space="0" w:color="auto"/>
        <w:left w:val="none" w:sz="0" w:space="0" w:color="auto"/>
        <w:bottom w:val="none" w:sz="0" w:space="0" w:color="auto"/>
        <w:right w:val="none" w:sz="0" w:space="0" w:color="auto"/>
      </w:divBdr>
    </w:div>
    <w:div w:id="1989941280">
      <w:bodyDiv w:val="1"/>
      <w:marLeft w:val="0"/>
      <w:marRight w:val="0"/>
      <w:marTop w:val="0"/>
      <w:marBottom w:val="0"/>
      <w:divBdr>
        <w:top w:val="none" w:sz="0" w:space="0" w:color="auto"/>
        <w:left w:val="none" w:sz="0" w:space="0" w:color="auto"/>
        <w:bottom w:val="none" w:sz="0" w:space="0" w:color="auto"/>
        <w:right w:val="none" w:sz="0" w:space="0" w:color="auto"/>
      </w:divBdr>
    </w:div>
    <w:div w:id="2002194980">
      <w:bodyDiv w:val="1"/>
      <w:marLeft w:val="0"/>
      <w:marRight w:val="0"/>
      <w:marTop w:val="0"/>
      <w:marBottom w:val="0"/>
      <w:divBdr>
        <w:top w:val="none" w:sz="0" w:space="0" w:color="auto"/>
        <w:left w:val="none" w:sz="0" w:space="0" w:color="auto"/>
        <w:bottom w:val="none" w:sz="0" w:space="0" w:color="auto"/>
        <w:right w:val="none" w:sz="0" w:space="0" w:color="auto"/>
      </w:divBdr>
    </w:div>
    <w:div w:id="206887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F4DEA5-A519-4DB1-BEEC-FBC729CFEF9D}" type="doc">
      <dgm:prSet loTypeId="urn:microsoft.com/office/officeart/2005/8/layout/process1" loCatId="process" qsTypeId="urn:microsoft.com/office/officeart/2005/8/quickstyle/simple1" qsCatId="simple" csTypeId="urn:microsoft.com/office/officeart/2005/8/colors/accent1_2" csCatId="accent1" phldr="1"/>
      <dgm:spPr/>
    </dgm:pt>
    <dgm:pt modelId="{8B780505-EAA0-4969-B438-14139CDE3165}">
      <dgm:prSet phldrT="[Texto]"/>
      <dgm:spPr/>
      <dgm:t>
        <a:bodyPr/>
        <a:lstStyle/>
        <a:p>
          <a:r>
            <a:rPr lang="es-PE" dirty="0"/>
            <a:t>Inicio del PAS (Imputación de cargos)</a:t>
          </a:r>
          <a:endParaRPr lang="es-PE"/>
        </a:p>
      </dgm:t>
    </dgm:pt>
    <dgm:pt modelId="{3177C220-FD21-4350-A4CC-F35EBF2DEA90}" type="parTrans" cxnId="{263542BD-3EA7-4414-878A-73446F3D30D0}">
      <dgm:prSet/>
      <dgm:spPr/>
      <dgm:t>
        <a:bodyPr/>
        <a:lstStyle/>
        <a:p>
          <a:endParaRPr lang="es-PE"/>
        </a:p>
      </dgm:t>
    </dgm:pt>
    <dgm:pt modelId="{4278FCC8-CD0B-4EBA-A301-A90A107CA3C3}" type="sibTrans" cxnId="{263542BD-3EA7-4414-878A-73446F3D30D0}">
      <dgm:prSet/>
      <dgm:spPr/>
      <dgm:t>
        <a:bodyPr/>
        <a:lstStyle/>
        <a:p>
          <a:endParaRPr lang="es-PE"/>
        </a:p>
      </dgm:t>
    </dgm:pt>
    <dgm:pt modelId="{21E14AD5-410A-4E83-99E1-E3CBD658EDEF}">
      <dgm:prSet phldrT="[Texto]"/>
      <dgm:spPr/>
      <dgm:t>
        <a:bodyPr/>
        <a:lstStyle/>
        <a:p>
          <a:r>
            <a:rPr lang="es-PE" dirty="0"/>
            <a:t>Descargos</a:t>
          </a:r>
          <a:endParaRPr lang="es-PE"/>
        </a:p>
      </dgm:t>
    </dgm:pt>
    <dgm:pt modelId="{64354245-E73A-462B-9D22-F44579BE1498}" type="parTrans" cxnId="{21D6D4DC-B98D-42A7-8FD9-676FC02C6C36}">
      <dgm:prSet/>
      <dgm:spPr/>
      <dgm:t>
        <a:bodyPr/>
        <a:lstStyle/>
        <a:p>
          <a:endParaRPr lang="es-PE"/>
        </a:p>
      </dgm:t>
    </dgm:pt>
    <dgm:pt modelId="{43D2BC5B-8A63-49D4-B087-4C88C6D34175}" type="sibTrans" cxnId="{21D6D4DC-B98D-42A7-8FD9-676FC02C6C36}">
      <dgm:prSet/>
      <dgm:spPr/>
      <dgm:t>
        <a:bodyPr/>
        <a:lstStyle/>
        <a:p>
          <a:endParaRPr lang="es-PE"/>
        </a:p>
      </dgm:t>
    </dgm:pt>
    <dgm:pt modelId="{D9D69042-93FF-44EC-8767-8AF402C12F2D}">
      <dgm:prSet phldrT="[Texto]"/>
      <dgm:spPr/>
      <dgm:t>
        <a:bodyPr/>
        <a:lstStyle/>
        <a:p>
          <a:r>
            <a:rPr lang="es-PE" dirty="0"/>
            <a:t>Informe Final de Instrucción</a:t>
          </a:r>
          <a:endParaRPr lang="es-PE"/>
        </a:p>
      </dgm:t>
    </dgm:pt>
    <dgm:pt modelId="{6DB23068-EDD1-4D93-B2CC-0F42DB0A51E8}" type="parTrans" cxnId="{D220E5B9-D5FA-44C3-B741-2F4DABB10B9D}">
      <dgm:prSet/>
      <dgm:spPr/>
      <dgm:t>
        <a:bodyPr/>
        <a:lstStyle/>
        <a:p>
          <a:endParaRPr lang="es-PE"/>
        </a:p>
      </dgm:t>
    </dgm:pt>
    <dgm:pt modelId="{896262CC-F91E-46CD-BBA0-4D83EF42566E}" type="sibTrans" cxnId="{D220E5B9-D5FA-44C3-B741-2F4DABB10B9D}">
      <dgm:prSet/>
      <dgm:spPr/>
      <dgm:t>
        <a:bodyPr/>
        <a:lstStyle/>
        <a:p>
          <a:endParaRPr lang="es-PE"/>
        </a:p>
      </dgm:t>
    </dgm:pt>
    <dgm:pt modelId="{14041C6C-D864-4512-B836-CC7443700E72}">
      <dgm:prSet phldrT="[Texto]"/>
      <dgm:spPr/>
      <dgm:t>
        <a:bodyPr/>
        <a:lstStyle/>
        <a:p>
          <a:r>
            <a:rPr lang="es-PE" dirty="0"/>
            <a:t>Descargos</a:t>
          </a:r>
          <a:endParaRPr lang="es-PE"/>
        </a:p>
      </dgm:t>
    </dgm:pt>
    <dgm:pt modelId="{7D62E802-BE86-4FF1-9567-53A63BC0936B}" type="parTrans" cxnId="{351B38C3-2C97-4055-B236-D25A3655A374}">
      <dgm:prSet/>
      <dgm:spPr/>
      <dgm:t>
        <a:bodyPr/>
        <a:lstStyle/>
        <a:p>
          <a:endParaRPr lang="es-PE"/>
        </a:p>
      </dgm:t>
    </dgm:pt>
    <dgm:pt modelId="{4CE5E55D-80CD-4ABA-8868-5CEC689250C6}" type="sibTrans" cxnId="{351B38C3-2C97-4055-B236-D25A3655A374}">
      <dgm:prSet/>
      <dgm:spPr/>
      <dgm:t>
        <a:bodyPr/>
        <a:lstStyle/>
        <a:p>
          <a:endParaRPr lang="es-PE"/>
        </a:p>
      </dgm:t>
    </dgm:pt>
    <dgm:pt modelId="{7E10D612-7269-4C55-8622-52DA3A030AC0}">
      <dgm:prSet phldrT="[Texto]"/>
      <dgm:spPr/>
      <dgm:t>
        <a:bodyPr/>
        <a:lstStyle/>
        <a:p>
          <a:r>
            <a:rPr lang="es-PE" dirty="0"/>
            <a:t>Resolución</a:t>
          </a:r>
          <a:endParaRPr lang="es-PE"/>
        </a:p>
      </dgm:t>
    </dgm:pt>
    <dgm:pt modelId="{702CD6E9-DCDF-475E-92A6-D0A8E97FC019}" type="parTrans" cxnId="{860A2442-ABC0-4E06-BE11-855A8F57827E}">
      <dgm:prSet/>
      <dgm:spPr/>
      <dgm:t>
        <a:bodyPr/>
        <a:lstStyle/>
        <a:p>
          <a:endParaRPr lang="es-PE"/>
        </a:p>
      </dgm:t>
    </dgm:pt>
    <dgm:pt modelId="{182319EA-6D42-4760-8F97-4EB1787B020B}" type="sibTrans" cxnId="{860A2442-ABC0-4E06-BE11-855A8F57827E}">
      <dgm:prSet/>
      <dgm:spPr/>
      <dgm:t>
        <a:bodyPr/>
        <a:lstStyle/>
        <a:p>
          <a:endParaRPr lang="es-PE"/>
        </a:p>
      </dgm:t>
    </dgm:pt>
    <dgm:pt modelId="{AC229769-854E-405C-97A1-D9108311C5EE}" type="pres">
      <dgm:prSet presAssocID="{BCF4DEA5-A519-4DB1-BEEC-FBC729CFEF9D}" presName="Name0" presStyleCnt="0">
        <dgm:presLayoutVars>
          <dgm:dir/>
          <dgm:resizeHandles val="exact"/>
        </dgm:presLayoutVars>
      </dgm:prSet>
      <dgm:spPr/>
    </dgm:pt>
    <dgm:pt modelId="{07A2423A-4B04-4099-B415-85A842432270}" type="pres">
      <dgm:prSet presAssocID="{8B780505-EAA0-4969-B438-14139CDE3165}" presName="node" presStyleLbl="node1" presStyleIdx="0" presStyleCnt="5">
        <dgm:presLayoutVars>
          <dgm:bulletEnabled val="1"/>
        </dgm:presLayoutVars>
      </dgm:prSet>
      <dgm:spPr/>
    </dgm:pt>
    <dgm:pt modelId="{3E1BE087-F23E-43A8-ADCC-44EE33E1045C}" type="pres">
      <dgm:prSet presAssocID="{4278FCC8-CD0B-4EBA-A301-A90A107CA3C3}" presName="sibTrans" presStyleLbl="sibTrans2D1" presStyleIdx="0" presStyleCnt="4"/>
      <dgm:spPr/>
    </dgm:pt>
    <dgm:pt modelId="{A33C1CB4-80EB-42C0-872E-165A887C0A0D}" type="pres">
      <dgm:prSet presAssocID="{4278FCC8-CD0B-4EBA-A301-A90A107CA3C3}" presName="connectorText" presStyleLbl="sibTrans2D1" presStyleIdx="0" presStyleCnt="4"/>
      <dgm:spPr/>
    </dgm:pt>
    <dgm:pt modelId="{7C234D02-3A6A-4625-B919-DAAF08D97296}" type="pres">
      <dgm:prSet presAssocID="{21E14AD5-410A-4E83-99E1-E3CBD658EDEF}" presName="node" presStyleLbl="node1" presStyleIdx="1" presStyleCnt="5">
        <dgm:presLayoutVars>
          <dgm:bulletEnabled val="1"/>
        </dgm:presLayoutVars>
      </dgm:prSet>
      <dgm:spPr/>
    </dgm:pt>
    <dgm:pt modelId="{B74A2189-430B-4643-9C89-483616ED0FC9}" type="pres">
      <dgm:prSet presAssocID="{43D2BC5B-8A63-49D4-B087-4C88C6D34175}" presName="sibTrans" presStyleLbl="sibTrans2D1" presStyleIdx="1" presStyleCnt="4"/>
      <dgm:spPr/>
    </dgm:pt>
    <dgm:pt modelId="{8DF0877A-0C29-41A0-B0CB-024F6C7B8DBD}" type="pres">
      <dgm:prSet presAssocID="{43D2BC5B-8A63-49D4-B087-4C88C6D34175}" presName="connectorText" presStyleLbl="sibTrans2D1" presStyleIdx="1" presStyleCnt="4"/>
      <dgm:spPr/>
    </dgm:pt>
    <dgm:pt modelId="{1F5E082C-A4F1-40F0-BD15-452DCECC485C}" type="pres">
      <dgm:prSet presAssocID="{D9D69042-93FF-44EC-8767-8AF402C12F2D}" presName="node" presStyleLbl="node1" presStyleIdx="2" presStyleCnt="5">
        <dgm:presLayoutVars>
          <dgm:bulletEnabled val="1"/>
        </dgm:presLayoutVars>
      </dgm:prSet>
      <dgm:spPr/>
    </dgm:pt>
    <dgm:pt modelId="{1775C4D6-EA3A-4F53-8521-F4706DB82103}" type="pres">
      <dgm:prSet presAssocID="{896262CC-F91E-46CD-BBA0-4D83EF42566E}" presName="sibTrans" presStyleLbl="sibTrans2D1" presStyleIdx="2" presStyleCnt="4"/>
      <dgm:spPr/>
    </dgm:pt>
    <dgm:pt modelId="{8D1839A3-E446-4B97-9403-4E94BFA12293}" type="pres">
      <dgm:prSet presAssocID="{896262CC-F91E-46CD-BBA0-4D83EF42566E}" presName="connectorText" presStyleLbl="sibTrans2D1" presStyleIdx="2" presStyleCnt="4"/>
      <dgm:spPr/>
    </dgm:pt>
    <dgm:pt modelId="{A92CC41A-1132-4E1E-9A92-89021D5F383C}" type="pres">
      <dgm:prSet presAssocID="{14041C6C-D864-4512-B836-CC7443700E72}" presName="node" presStyleLbl="node1" presStyleIdx="3" presStyleCnt="5">
        <dgm:presLayoutVars>
          <dgm:bulletEnabled val="1"/>
        </dgm:presLayoutVars>
      </dgm:prSet>
      <dgm:spPr/>
    </dgm:pt>
    <dgm:pt modelId="{A0B439ED-4727-4601-8A4C-5BEA0FC91CAE}" type="pres">
      <dgm:prSet presAssocID="{4CE5E55D-80CD-4ABA-8868-5CEC689250C6}" presName="sibTrans" presStyleLbl="sibTrans2D1" presStyleIdx="3" presStyleCnt="4"/>
      <dgm:spPr/>
    </dgm:pt>
    <dgm:pt modelId="{806B9E2A-9339-4FC9-990A-25B3A42DF8FF}" type="pres">
      <dgm:prSet presAssocID="{4CE5E55D-80CD-4ABA-8868-5CEC689250C6}" presName="connectorText" presStyleLbl="sibTrans2D1" presStyleIdx="3" presStyleCnt="4"/>
      <dgm:spPr/>
    </dgm:pt>
    <dgm:pt modelId="{323AC72C-F116-4EF3-8389-7B9CFB968541}" type="pres">
      <dgm:prSet presAssocID="{7E10D612-7269-4C55-8622-52DA3A030AC0}" presName="node" presStyleLbl="node1" presStyleIdx="4" presStyleCnt="5">
        <dgm:presLayoutVars>
          <dgm:bulletEnabled val="1"/>
        </dgm:presLayoutVars>
      </dgm:prSet>
      <dgm:spPr/>
    </dgm:pt>
  </dgm:ptLst>
  <dgm:cxnLst>
    <dgm:cxn modelId="{AA948E04-BFFA-4A25-8FC8-1B1412E16B2F}" type="presOf" srcId="{21E14AD5-410A-4E83-99E1-E3CBD658EDEF}" destId="{7C234D02-3A6A-4625-B919-DAAF08D97296}" srcOrd="0" destOrd="0" presId="urn:microsoft.com/office/officeart/2005/8/layout/process1"/>
    <dgm:cxn modelId="{D61DA30B-CBDE-416B-B150-9DFA459FFF62}" type="presOf" srcId="{14041C6C-D864-4512-B836-CC7443700E72}" destId="{A92CC41A-1132-4E1E-9A92-89021D5F383C}" srcOrd="0" destOrd="0" presId="urn:microsoft.com/office/officeart/2005/8/layout/process1"/>
    <dgm:cxn modelId="{B0332415-F9DD-4264-B22A-2F59C73BD175}" type="presOf" srcId="{4CE5E55D-80CD-4ABA-8868-5CEC689250C6}" destId="{806B9E2A-9339-4FC9-990A-25B3A42DF8FF}" srcOrd="1" destOrd="0" presId="urn:microsoft.com/office/officeart/2005/8/layout/process1"/>
    <dgm:cxn modelId="{F946A31E-023A-46B2-A8E2-B8BA7378382C}" type="presOf" srcId="{4278FCC8-CD0B-4EBA-A301-A90A107CA3C3}" destId="{3E1BE087-F23E-43A8-ADCC-44EE33E1045C}" srcOrd="0" destOrd="0" presId="urn:microsoft.com/office/officeart/2005/8/layout/process1"/>
    <dgm:cxn modelId="{860A2442-ABC0-4E06-BE11-855A8F57827E}" srcId="{BCF4DEA5-A519-4DB1-BEEC-FBC729CFEF9D}" destId="{7E10D612-7269-4C55-8622-52DA3A030AC0}" srcOrd="4" destOrd="0" parTransId="{702CD6E9-DCDF-475E-92A6-D0A8E97FC019}" sibTransId="{182319EA-6D42-4760-8F97-4EB1787B020B}"/>
    <dgm:cxn modelId="{E010A373-FC12-4A42-8EF5-B59B4BBACF3F}" type="presOf" srcId="{896262CC-F91E-46CD-BBA0-4D83EF42566E}" destId="{8D1839A3-E446-4B97-9403-4E94BFA12293}" srcOrd="1" destOrd="0" presId="urn:microsoft.com/office/officeart/2005/8/layout/process1"/>
    <dgm:cxn modelId="{A1A1A794-3779-49A1-A162-9CA3616C3178}" type="presOf" srcId="{896262CC-F91E-46CD-BBA0-4D83EF42566E}" destId="{1775C4D6-EA3A-4F53-8521-F4706DB82103}" srcOrd="0" destOrd="0" presId="urn:microsoft.com/office/officeart/2005/8/layout/process1"/>
    <dgm:cxn modelId="{25F19398-D8A8-4EFA-AD84-846F0E0D9E01}" type="presOf" srcId="{BCF4DEA5-A519-4DB1-BEEC-FBC729CFEF9D}" destId="{AC229769-854E-405C-97A1-D9108311C5EE}" srcOrd="0" destOrd="0" presId="urn:microsoft.com/office/officeart/2005/8/layout/process1"/>
    <dgm:cxn modelId="{EA58E7A8-D503-4B44-9246-F9AFC951AAAC}" type="presOf" srcId="{D9D69042-93FF-44EC-8767-8AF402C12F2D}" destId="{1F5E082C-A4F1-40F0-BD15-452DCECC485C}" srcOrd="0" destOrd="0" presId="urn:microsoft.com/office/officeart/2005/8/layout/process1"/>
    <dgm:cxn modelId="{827961B1-5764-4725-9F67-59C0CE54A914}" type="presOf" srcId="{43D2BC5B-8A63-49D4-B087-4C88C6D34175}" destId="{8DF0877A-0C29-41A0-B0CB-024F6C7B8DBD}" srcOrd="1" destOrd="0" presId="urn:microsoft.com/office/officeart/2005/8/layout/process1"/>
    <dgm:cxn modelId="{D220E5B9-D5FA-44C3-B741-2F4DABB10B9D}" srcId="{BCF4DEA5-A519-4DB1-BEEC-FBC729CFEF9D}" destId="{D9D69042-93FF-44EC-8767-8AF402C12F2D}" srcOrd="2" destOrd="0" parTransId="{6DB23068-EDD1-4D93-B2CC-0F42DB0A51E8}" sibTransId="{896262CC-F91E-46CD-BBA0-4D83EF42566E}"/>
    <dgm:cxn modelId="{263542BD-3EA7-4414-878A-73446F3D30D0}" srcId="{BCF4DEA5-A519-4DB1-BEEC-FBC729CFEF9D}" destId="{8B780505-EAA0-4969-B438-14139CDE3165}" srcOrd="0" destOrd="0" parTransId="{3177C220-FD21-4350-A4CC-F35EBF2DEA90}" sibTransId="{4278FCC8-CD0B-4EBA-A301-A90A107CA3C3}"/>
    <dgm:cxn modelId="{351B38C3-2C97-4055-B236-D25A3655A374}" srcId="{BCF4DEA5-A519-4DB1-BEEC-FBC729CFEF9D}" destId="{14041C6C-D864-4512-B836-CC7443700E72}" srcOrd="3" destOrd="0" parTransId="{7D62E802-BE86-4FF1-9567-53A63BC0936B}" sibTransId="{4CE5E55D-80CD-4ABA-8868-5CEC689250C6}"/>
    <dgm:cxn modelId="{BB66B1C5-922A-46AD-B63A-84FF963C13E3}" type="presOf" srcId="{7E10D612-7269-4C55-8622-52DA3A030AC0}" destId="{323AC72C-F116-4EF3-8389-7B9CFB968541}" srcOrd="0" destOrd="0" presId="urn:microsoft.com/office/officeart/2005/8/layout/process1"/>
    <dgm:cxn modelId="{829BD6C6-3D09-43ED-95E0-B7BB5E020F36}" type="presOf" srcId="{43D2BC5B-8A63-49D4-B087-4C88C6D34175}" destId="{B74A2189-430B-4643-9C89-483616ED0FC9}" srcOrd="0" destOrd="0" presId="urn:microsoft.com/office/officeart/2005/8/layout/process1"/>
    <dgm:cxn modelId="{0B12AEDC-2E1A-4883-AE6D-4F2DC5AF5C9F}" type="presOf" srcId="{8B780505-EAA0-4969-B438-14139CDE3165}" destId="{07A2423A-4B04-4099-B415-85A842432270}" srcOrd="0" destOrd="0" presId="urn:microsoft.com/office/officeart/2005/8/layout/process1"/>
    <dgm:cxn modelId="{21D6D4DC-B98D-42A7-8FD9-676FC02C6C36}" srcId="{BCF4DEA5-A519-4DB1-BEEC-FBC729CFEF9D}" destId="{21E14AD5-410A-4E83-99E1-E3CBD658EDEF}" srcOrd="1" destOrd="0" parTransId="{64354245-E73A-462B-9D22-F44579BE1498}" sibTransId="{43D2BC5B-8A63-49D4-B087-4C88C6D34175}"/>
    <dgm:cxn modelId="{B8912EDD-60C9-4C0B-8FE5-88DF224626F4}" type="presOf" srcId="{4278FCC8-CD0B-4EBA-A301-A90A107CA3C3}" destId="{A33C1CB4-80EB-42C0-872E-165A887C0A0D}" srcOrd="1" destOrd="0" presId="urn:microsoft.com/office/officeart/2005/8/layout/process1"/>
    <dgm:cxn modelId="{C106F6FB-19CC-4C01-9C2B-646C8699DC92}" type="presOf" srcId="{4CE5E55D-80CD-4ABA-8868-5CEC689250C6}" destId="{A0B439ED-4727-4601-8A4C-5BEA0FC91CAE}" srcOrd="0" destOrd="0" presId="urn:microsoft.com/office/officeart/2005/8/layout/process1"/>
    <dgm:cxn modelId="{9C1865AC-9968-48AB-A417-A5461DCCA7BF}" type="presParOf" srcId="{AC229769-854E-405C-97A1-D9108311C5EE}" destId="{07A2423A-4B04-4099-B415-85A842432270}" srcOrd="0" destOrd="0" presId="urn:microsoft.com/office/officeart/2005/8/layout/process1"/>
    <dgm:cxn modelId="{A94847D2-7966-46F7-83E6-4392AD965C53}" type="presParOf" srcId="{AC229769-854E-405C-97A1-D9108311C5EE}" destId="{3E1BE087-F23E-43A8-ADCC-44EE33E1045C}" srcOrd="1" destOrd="0" presId="urn:microsoft.com/office/officeart/2005/8/layout/process1"/>
    <dgm:cxn modelId="{14F8B287-4CA0-4AEB-9912-70C33E52644B}" type="presParOf" srcId="{3E1BE087-F23E-43A8-ADCC-44EE33E1045C}" destId="{A33C1CB4-80EB-42C0-872E-165A887C0A0D}" srcOrd="0" destOrd="0" presId="urn:microsoft.com/office/officeart/2005/8/layout/process1"/>
    <dgm:cxn modelId="{14D1BD56-5683-4809-9BE9-CE2B66F4E09A}" type="presParOf" srcId="{AC229769-854E-405C-97A1-D9108311C5EE}" destId="{7C234D02-3A6A-4625-B919-DAAF08D97296}" srcOrd="2" destOrd="0" presId="urn:microsoft.com/office/officeart/2005/8/layout/process1"/>
    <dgm:cxn modelId="{4BF3C691-6325-4C15-B6B6-EDC856E66695}" type="presParOf" srcId="{AC229769-854E-405C-97A1-D9108311C5EE}" destId="{B74A2189-430B-4643-9C89-483616ED0FC9}" srcOrd="3" destOrd="0" presId="urn:microsoft.com/office/officeart/2005/8/layout/process1"/>
    <dgm:cxn modelId="{335B97E1-88CA-455D-A36F-9016677C28E9}" type="presParOf" srcId="{B74A2189-430B-4643-9C89-483616ED0FC9}" destId="{8DF0877A-0C29-41A0-B0CB-024F6C7B8DBD}" srcOrd="0" destOrd="0" presId="urn:microsoft.com/office/officeart/2005/8/layout/process1"/>
    <dgm:cxn modelId="{7C0B5BF6-A076-4231-8935-D12894232321}" type="presParOf" srcId="{AC229769-854E-405C-97A1-D9108311C5EE}" destId="{1F5E082C-A4F1-40F0-BD15-452DCECC485C}" srcOrd="4" destOrd="0" presId="urn:microsoft.com/office/officeart/2005/8/layout/process1"/>
    <dgm:cxn modelId="{BDB35D9D-32C5-4A2C-AC36-272FC03636C5}" type="presParOf" srcId="{AC229769-854E-405C-97A1-D9108311C5EE}" destId="{1775C4D6-EA3A-4F53-8521-F4706DB82103}" srcOrd="5" destOrd="0" presId="urn:microsoft.com/office/officeart/2005/8/layout/process1"/>
    <dgm:cxn modelId="{4DA5BF45-4E94-4B2E-B280-F4CAC20BCEB5}" type="presParOf" srcId="{1775C4D6-EA3A-4F53-8521-F4706DB82103}" destId="{8D1839A3-E446-4B97-9403-4E94BFA12293}" srcOrd="0" destOrd="0" presId="urn:microsoft.com/office/officeart/2005/8/layout/process1"/>
    <dgm:cxn modelId="{2C053260-AD30-48E4-A10B-0CB769D24599}" type="presParOf" srcId="{AC229769-854E-405C-97A1-D9108311C5EE}" destId="{A92CC41A-1132-4E1E-9A92-89021D5F383C}" srcOrd="6" destOrd="0" presId="urn:microsoft.com/office/officeart/2005/8/layout/process1"/>
    <dgm:cxn modelId="{9F9A7B1A-70D9-478A-A020-7E9CD255D0D9}" type="presParOf" srcId="{AC229769-854E-405C-97A1-D9108311C5EE}" destId="{A0B439ED-4727-4601-8A4C-5BEA0FC91CAE}" srcOrd="7" destOrd="0" presId="urn:microsoft.com/office/officeart/2005/8/layout/process1"/>
    <dgm:cxn modelId="{7334CBD4-569E-4C18-A7B0-6964D969622A}" type="presParOf" srcId="{A0B439ED-4727-4601-8A4C-5BEA0FC91CAE}" destId="{806B9E2A-9339-4FC9-990A-25B3A42DF8FF}" srcOrd="0" destOrd="0" presId="urn:microsoft.com/office/officeart/2005/8/layout/process1"/>
    <dgm:cxn modelId="{AA298600-E1DC-4991-A303-3C8BFEC1D840}" type="presParOf" srcId="{AC229769-854E-405C-97A1-D9108311C5EE}" destId="{323AC72C-F116-4EF3-8389-7B9CFB968541}"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A2423A-4B04-4099-B415-85A842432270}">
      <dsp:nvSpPr>
        <dsp:cNvPr id="0" name=""/>
        <dsp:cNvSpPr/>
      </dsp:nvSpPr>
      <dsp:spPr>
        <a:xfrm>
          <a:off x="2613" y="358015"/>
          <a:ext cx="810276" cy="5317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PE" sz="1000" kern="1200" dirty="0"/>
            <a:t>Inicio del PAS (Imputación de cargos)</a:t>
          </a:r>
          <a:endParaRPr lang="es-PE" sz="1000" kern="1200"/>
        </a:p>
      </dsp:txBody>
      <dsp:txXfrm>
        <a:off x="18187" y="373589"/>
        <a:ext cx="779128" cy="500595"/>
      </dsp:txXfrm>
    </dsp:sp>
    <dsp:sp modelId="{3E1BE087-F23E-43A8-ADCC-44EE33E1045C}">
      <dsp:nvSpPr>
        <dsp:cNvPr id="0" name=""/>
        <dsp:cNvSpPr/>
      </dsp:nvSpPr>
      <dsp:spPr>
        <a:xfrm>
          <a:off x="893917" y="523413"/>
          <a:ext cx="171778" cy="2009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PE" sz="800" kern="1200"/>
        </a:p>
      </dsp:txBody>
      <dsp:txXfrm>
        <a:off x="893917" y="563603"/>
        <a:ext cx="120245" cy="120568"/>
      </dsp:txXfrm>
    </dsp:sp>
    <dsp:sp modelId="{7C234D02-3A6A-4625-B919-DAAF08D97296}">
      <dsp:nvSpPr>
        <dsp:cNvPr id="0" name=""/>
        <dsp:cNvSpPr/>
      </dsp:nvSpPr>
      <dsp:spPr>
        <a:xfrm>
          <a:off x="1137000" y="358015"/>
          <a:ext cx="810276" cy="5317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PE" sz="1000" kern="1200" dirty="0"/>
            <a:t>Descargos</a:t>
          </a:r>
          <a:endParaRPr lang="es-PE" sz="1000" kern="1200"/>
        </a:p>
      </dsp:txBody>
      <dsp:txXfrm>
        <a:off x="1152574" y="373589"/>
        <a:ext cx="779128" cy="500595"/>
      </dsp:txXfrm>
    </dsp:sp>
    <dsp:sp modelId="{B74A2189-430B-4643-9C89-483616ED0FC9}">
      <dsp:nvSpPr>
        <dsp:cNvPr id="0" name=""/>
        <dsp:cNvSpPr/>
      </dsp:nvSpPr>
      <dsp:spPr>
        <a:xfrm>
          <a:off x="2028304" y="523413"/>
          <a:ext cx="171778" cy="2009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PE" sz="800" kern="1200"/>
        </a:p>
      </dsp:txBody>
      <dsp:txXfrm>
        <a:off x="2028304" y="563603"/>
        <a:ext cx="120245" cy="120568"/>
      </dsp:txXfrm>
    </dsp:sp>
    <dsp:sp modelId="{1F5E082C-A4F1-40F0-BD15-452DCECC485C}">
      <dsp:nvSpPr>
        <dsp:cNvPr id="0" name=""/>
        <dsp:cNvSpPr/>
      </dsp:nvSpPr>
      <dsp:spPr>
        <a:xfrm>
          <a:off x="2271386" y="358015"/>
          <a:ext cx="810276" cy="5317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PE" sz="1000" kern="1200" dirty="0"/>
            <a:t>Informe Final de Instrucción</a:t>
          </a:r>
          <a:endParaRPr lang="es-PE" sz="1000" kern="1200"/>
        </a:p>
      </dsp:txBody>
      <dsp:txXfrm>
        <a:off x="2286960" y="373589"/>
        <a:ext cx="779128" cy="500595"/>
      </dsp:txXfrm>
    </dsp:sp>
    <dsp:sp modelId="{1775C4D6-EA3A-4F53-8521-F4706DB82103}">
      <dsp:nvSpPr>
        <dsp:cNvPr id="0" name=""/>
        <dsp:cNvSpPr/>
      </dsp:nvSpPr>
      <dsp:spPr>
        <a:xfrm>
          <a:off x="3162690" y="523413"/>
          <a:ext cx="171778" cy="2009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PE" sz="800" kern="1200"/>
        </a:p>
      </dsp:txBody>
      <dsp:txXfrm>
        <a:off x="3162690" y="563603"/>
        <a:ext cx="120245" cy="120568"/>
      </dsp:txXfrm>
    </dsp:sp>
    <dsp:sp modelId="{A92CC41A-1132-4E1E-9A92-89021D5F383C}">
      <dsp:nvSpPr>
        <dsp:cNvPr id="0" name=""/>
        <dsp:cNvSpPr/>
      </dsp:nvSpPr>
      <dsp:spPr>
        <a:xfrm>
          <a:off x="3405773" y="358015"/>
          <a:ext cx="810276" cy="5317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PE" sz="1000" kern="1200" dirty="0"/>
            <a:t>Descargos</a:t>
          </a:r>
          <a:endParaRPr lang="es-PE" sz="1000" kern="1200"/>
        </a:p>
      </dsp:txBody>
      <dsp:txXfrm>
        <a:off x="3421347" y="373589"/>
        <a:ext cx="779128" cy="500595"/>
      </dsp:txXfrm>
    </dsp:sp>
    <dsp:sp modelId="{A0B439ED-4727-4601-8A4C-5BEA0FC91CAE}">
      <dsp:nvSpPr>
        <dsp:cNvPr id="0" name=""/>
        <dsp:cNvSpPr/>
      </dsp:nvSpPr>
      <dsp:spPr>
        <a:xfrm>
          <a:off x="4297077" y="523413"/>
          <a:ext cx="171778" cy="2009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s-PE" sz="800" kern="1200"/>
        </a:p>
      </dsp:txBody>
      <dsp:txXfrm>
        <a:off x="4297077" y="563603"/>
        <a:ext cx="120245" cy="120568"/>
      </dsp:txXfrm>
    </dsp:sp>
    <dsp:sp modelId="{323AC72C-F116-4EF3-8389-7B9CFB968541}">
      <dsp:nvSpPr>
        <dsp:cNvPr id="0" name=""/>
        <dsp:cNvSpPr/>
      </dsp:nvSpPr>
      <dsp:spPr>
        <a:xfrm>
          <a:off x="4540160" y="358015"/>
          <a:ext cx="810276" cy="5317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PE" sz="1000" kern="1200" dirty="0"/>
            <a:t>Resolución</a:t>
          </a:r>
          <a:endParaRPr lang="es-PE" sz="1000" kern="1200"/>
        </a:p>
      </dsp:txBody>
      <dsp:txXfrm>
        <a:off x="4555734" y="373589"/>
        <a:ext cx="779128" cy="5005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93BA-C964-42EB-9981-01FA0875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1939</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"AÑO DE LA MODERNIZACION EDUCATIVA"</vt:lpstr>
    </vt:vector>
  </TitlesOfParts>
  <Company>Microsoft</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"AÑO DE LA MODERNIZACION EDUCATIVA"</dc:title>
  <dc:creator>Elizabeth Ochoa</dc:creator>
  <cp:lastModifiedBy>Giovanna Orcotoma Escalante</cp:lastModifiedBy>
  <cp:revision>8</cp:revision>
  <cp:lastPrinted>2018-11-29T19:58:00Z</cp:lastPrinted>
  <dcterms:created xsi:type="dcterms:W3CDTF">2019-03-11T23:06:00Z</dcterms:created>
  <dcterms:modified xsi:type="dcterms:W3CDTF">2019-03-14T15:09:00Z</dcterms:modified>
</cp:coreProperties>
</file>