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764B" w:rsidRDefault="00AB53A6">
      <w:r>
        <w:rPr>
          <w:noProof/>
          <w:lang w:val="es-ES" w:eastAsia="es-ES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341630</wp:posOffset>
            </wp:positionH>
            <wp:positionV relativeFrom="paragraph">
              <wp:posOffset>-553085</wp:posOffset>
            </wp:positionV>
            <wp:extent cx="615950" cy="772160"/>
            <wp:effectExtent l="0" t="0" r="0" b="8890"/>
            <wp:wrapSquare wrapText="bothSides"/>
            <wp:docPr id="3" name="Imagen 3" descr="C:\Users\consejero7\Documents\1836-actua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consejero7\Documents\1836-actual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950" cy="772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B53A6" w:rsidRPr="00CE0DE0" w:rsidRDefault="001505B3" w:rsidP="001505B3">
      <w:pPr>
        <w:spacing w:after="0"/>
        <w:rPr>
          <w:b/>
          <w:sz w:val="14"/>
        </w:rPr>
      </w:pPr>
      <w:r w:rsidRPr="00CE0DE0">
        <w:rPr>
          <w:b/>
          <w:sz w:val="14"/>
        </w:rPr>
        <w:t>GOBIERNO REGIONAL DEL CALLAO</w:t>
      </w:r>
    </w:p>
    <w:p w:rsidR="001505B3" w:rsidRPr="00CE0DE0" w:rsidRDefault="00991371" w:rsidP="001505B3">
      <w:pPr>
        <w:spacing w:after="0"/>
        <w:rPr>
          <w:sz w:val="14"/>
        </w:rPr>
      </w:pPr>
      <w:r>
        <w:rPr>
          <w:sz w:val="14"/>
        </w:rPr>
        <w:t xml:space="preserve"> </w:t>
      </w:r>
      <w:r w:rsidR="001505B3" w:rsidRPr="00CE0DE0">
        <w:rPr>
          <w:sz w:val="14"/>
        </w:rPr>
        <w:t xml:space="preserve">Av. Elmer </w:t>
      </w:r>
      <w:proofErr w:type="spellStart"/>
      <w:r w:rsidR="001505B3" w:rsidRPr="00CE0DE0">
        <w:rPr>
          <w:sz w:val="14"/>
        </w:rPr>
        <w:t>Faucett</w:t>
      </w:r>
      <w:proofErr w:type="spellEnd"/>
      <w:r w:rsidR="001505B3" w:rsidRPr="00CE0DE0">
        <w:rPr>
          <w:sz w:val="14"/>
        </w:rPr>
        <w:t xml:space="preserve"> N° 3970 – Callao</w:t>
      </w:r>
    </w:p>
    <w:p w:rsidR="001505B3" w:rsidRDefault="00991371" w:rsidP="001505B3">
      <w:pPr>
        <w:spacing w:after="0"/>
        <w:rPr>
          <w:sz w:val="14"/>
        </w:rPr>
      </w:pPr>
      <w:r>
        <w:rPr>
          <w:sz w:val="14"/>
        </w:rPr>
        <w:t xml:space="preserve"> </w:t>
      </w:r>
      <w:r w:rsidR="001505B3" w:rsidRPr="00CE0DE0">
        <w:rPr>
          <w:sz w:val="14"/>
        </w:rPr>
        <w:t>Teléfono N° 9755500 -  Anexo 237</w:t>
      </w:r>
    </w:p>
    <w:p w:rsidR="00136FA0" w:rsidRPr="0037181A" w:rsidRDefault="00136FA0" w:rsidP="00AA63C6">
      <w:pPr>
        <w:spacing w:after="0"/>
        <w:rPr>
          <w:rFonts w:ascii="Arial" w:hAnsi="Arial" w:cs="Arial"/>
          <w:b/>
          <w:sz w:val="48"/>
          <w:szCs w:val="48"/>
        </w:rPr>
      </w:pPr>
    </w:p>
    <w:p w:rsidR="00741F82" w:rsidRDefault="006B3E36" w:rsidP="007D7D8F">
      <w:pPr>
        <w:spacing w:after="0"/>
        <w:jc w:val="center"/>
        <w:rPr>
          <w:rFonts w:ascii="Arial" w:hAnsi="Arial" w:cs="Arial"/>
          <w:b/>
          <w:sz w:val="48"/>
          <w:szCs w:val="48"/>
        </w:rPr>
      </w:pPr>
      <w:r w:rsidRPr="00CE0519">
        <w:rPr>
          <w:rFonts w:ascii="Arial" w:hAnsi="Arial" w:cs="Arial"/>
          <w:b/>
          <w:sz w:val="48"/>
          <w:szCs w:val="48"/>
        </w:rPr>
        <w:t>SESIÓ</w:t>
      </w:r>
      <w:r w:rsidR="00CE0DE0" w:rsidRPr="00CE0519">
        <w:rPr>
          <w:rFonts w:ascii="Arial" w:hAnsi="Arial" w:cs="Arial"/>
          <w:b/>
          <w:sz w:val="48"/>
          <w:szCs w:val="48"/>
        </w:rPr>
        <w:t xml:space="preserve">N </w:t>
      </w:r>
      <w:r w:rsidR="00F4225D">
        <w:rPr>
          <w:rFonts w:ascii="Arial" w:hAnsi="Arial" w:cs="Arial"/>
          <w:b/>
          <w:sz w:val="48"/>
          <w:szCs w:val="48"/>
        </w:rPr>
        <w:t>ORDINARIA VIRTUAL</w:t>
      </w:r>
      <w:r w:rsidR="00DC60A0">
        <w:rPr>
          <w:rFonts w:ascii="Arial" w:hAnsi="Arial" w:cs="Arial"/>
          <w:b/>
          <w:sz w:val="48"/>
          <w:szCs w:val="48"/>
        </w:rPr>
        <w:t xml:space="preserve"> </w:t>
      </w:r>
      <w:r w:rsidR="00CE0DE0" w:rsidRPr="00CE0519">
        <w:rPr>
          <w:rFonts w:ascii="Arial" w:hAnsi="Arial" w:cs="Arial"/>
          <w:b/>
          <w:sz w:val="48"/>
          <w:szCs w:val="48"/>
        </w:rPr>
        <w:t>DE CONSEJO REGIONAL</w:t>
      </w:r>
    </w:p>
    <w:p w:rsidR="009E5FF5" w:rsidRPr="007D7D8F" w:rsidRDefault="009E5FF5" w:rsidP="007D7D8F">
      <w:pPr>
        <w:spacing w:after="0"/>
        <w:jc w:val="center"/>
        <w:rPr>
          <w:rFonts w:ascii="Arial" w:hAnsi="Arial" w:cs="Arial"/>
          <w:b/>
          <w:sz w:val="48"/>
          <w:szCs w:val="48"/>
        </w:rPr>
      </w:pPr>
    </w:p>
    <w:p w:rsidR="00CE0DE0" w:rsidRPr="002D2FB5" w:rsidRDefault="00CE0DE0" w:rsidP="001505B3">
      <w:pPr>
        <w:spacing w:after="0"/>
        <w:rPr>
          <w:rFonts w:ascii="Arial" w:hAnsi="Arial" w:cs="Arial"/>
          <w:sz w:val="18"/>
        </w:rPr>
      </w:pPr>
    </w:p>
    <w:p w:rsidR="002D2FB5" w:rsidRDefault="00CE0DE0" w:rsidP="002D2FB5">
      <w:pPr>
        <w:spacing w:after="0"/>
        <w:rPr>
          <w:rFonts w:ascii="Arial" w:hAnsi="Arial" w:cs="Arial"/>
          <w:sz w:val="24"/>
          <w:szCs w:val="24"/>
        </w:rPr>
      </w:pPr>
      <w:r w:rsidRPr="002D2FB5">
        <w:rPr>
          <w:rFonts w:ascii="Arial" w:hAnsi="Arial" w:cs="Arial"/>
          <w:b/>
          <w:sz w:val="24"/>
          <w:szCs w:val="24"/>
        </w:rPr>
        <w:t>LUGAR</w:t>
      </w:r>
      <w:r w:rsidRPr="002D2FB5">
        <w:rPr>
          <w:rFonts w:ascii="Arial" w:hAnsi="Arial" w:cs="Arial"/>
          <w:sz w:val="24"/>
          <w:szCs w:val="24"/>
        </w:rPr>
        <w:tab/>
        <w:t>:</w:t>
      </w:r>
      <w:r w:rsidRPr="002D2FB5">
        <w:rPr>
          <w:rFonts w:ascii="Arial" w:hAnsi="Arial" w:cs="Arial"/>
          <w:sz w:val="24"/>
          <w:szCs w:val="24"/>
        </w:rPr>
        <w:tab/>
        <w:t xml:space="preserve">SEDE INSTITUCIONAL – SALA DE SESIONES </w:t>
      </w:r>
    </w:p>
    <w:p w:rsidR="00CE0DE0" w:rsidRDefault="00CE0DE0" w:rsidP="002D2FB5">
      <w:pPr>
        <w:spacing w:after="0"/>
        <w:ind w:left="1416" w:firstLine="708"/>
        <w:rPr>
          <w:rFonts w:ascii="Arial" w:hAnsi="Arial" w:cs="Arial"/>
          <w:sz w:val="24"/>
          <w:szCs w:val="24"/>
        </w:rPr>
      </w:pPr>
      <w:r w:rsidRPr="002D2FB5">
        <w:rPr>
          <w:rFonts w:ascii="Arial" w:hAnsi="Arial" w:cs="Arial"/>
          <w:sz w:val="24"/>
          <w:szCs w:val="24"/>
        </w:rPr>
        <w:t xml:space="preserve">DEL CONSEJO </w:t>
      </w:r>
      <w:r w:rsidR="00320082">
        <w:rPr>
          <w:rFonts w:ascii="Arial" w:hAnsi="Arial" w:cs="Arial"/>
          <w:sz w:val="24"/>
          <w:szCs w:val="24"/>
        </w:rPr>
        <w:t>REGIONAL “MOISÉS WOLL DÁVILA”</w:t>
      </w:r>
    </w:p>
    <w:p w:rsidR="00320082" w:rsidRDefault="00320082" w:rsidP="002D2FB5">
      <w:pPr>
        <w:spacing w:after="0"/>
        <w:ind w:left="1416" w:firstLine="708"/>
        <w:rPr>
          <w:rFonts w:ascii="Arial" w:hAnsi="Arial" w:cs="Arial"/>
          <w:sz w:val="24"/>
          <w:szCs w:val="24"/>
        </w:rPr>
      </w:pPr>
    </w:p>
    <w:p w:rsidR="00CE0DE0" w:rsidRPr="002D2FB5" w:rsidRDefault="00CE0DE0" w:rsidP="001505B3">
      <w:pPr>
        <w:spacing w:after="0"/>
        <w:rPr>
          <w:rFonts w:ascii="Arial" w:hAnsi="Arial" w:cs="Arial"/>
          <w:sz w:val="24"/>
          <w:szCs w:val="24"/>
        </w:rPr>
      </w:pPr>
      <w:r w:rsidRPr="002D2FB5">
        <w:rPr>
          <w:rFonts w:ascii="Arial" w:hAnsi="Arial" w:cs="Arial"/>
          <w:b/>
          <w:sz w:val="24"/>
          <w:szCs w:val="24"/>
        </w:rPr>
        <w:t>FECHA</w:t>
      </w:r>
      <w:r w:rsidRPr="002D2FB5">
        <w:rPr>
          <w:rFonts w:ascii="Arial" w:hAnsi="Arial" w:cs="Arial"/>
          <w:sz w:val="24"/>
          <w:szCs w:val="24"/>
        </w:rPr>
        <w:t xml:space="preserve"> </w:t>
      </w:r>
      <w:r w:rsidRPr="002D2FB5">
        <w:rPr>
          <w:rFonts w:ascii="Arial" w:hAnsi="Arial" w:cs="Arial"/>
          <w:sz w:val="24"/>
          <w:szCs w:val="24"/>
        </w:rPr>
        <w:tab/>
        <w:t>:</w:t>
      </w:r>
      <w:r w:rsidRPr="002D2FB5">
        <w:rPr>
          <w:rFonts w:ascii="Arial" w:hAnsi="Arial" w:cs="Arial"/>
          <w:sz w:val="24"/>
          <w:szCs w:val="24"/>
        </w:rPr>
        <w:tab/>
      </w:r>
      <w:r w:rsidR="005B184B">
        <w:rPr>
          <w:rFonts w:ascii="Arial" w:hAnsi="Arial" w:cs="Arial"/>
          <w:sz w:val="24"/>
          <w:szCs w:val="24"/>
        </w:rPr>
        <w:t xml:space="preserve">VIERNES 11 </w:t>
      </w:r>
      <w:r w:rsidR="00F4225D">
        <w:rPr>
          <w:rFonts w:ascii="Arial" w:hAnsi="Arial" w:cs="Arial"/>
          <w:sz w:val="24"/>
          <w:szCs w:val="24"/>
        </w:rPr>
        <w:t xml:space="preserve">DE </w:t>
      </w:r>
      <w:r w:rsidR="005B184B">
        <w:rPr>
          <w:rFonts w:ascii="Arial" w:hAnsi="Arial" w:cs="Arial"/>
          <w:sz w:val="24"/>
          <w:szCs w:val="24"/>
        </w:rPr>
        <w:t>DICIEMBRE</w:t>
      </w:r>
      <w:r w:rsidR="00231B79">
        <w:rPr>
          <w:rFonts w:ascii="Arial" w:hAnsi="Arial" w:cs="Arial"/>
          <w:sz w:val="24"/>
          <w:szCs w:val="24"/>
        </w:rPr>
        <w:t xml:space="preserve"> DE 2020</w:t>
      </w:r>
    </w:p>
    <w:p w:rsidR="00CE0DE0" w:rsidRPr="002D2FB5" w:rsidRDefault="00CE0DE0" w:rsidP="001505B3">
      <w:pPr>
        <w:spacing w:after="0"/>
        <w:rPr>
          <w:rFonts w:ascii="Arial" w:hAnsi="Arial" w:cs="Arial"/>
          <w:sz w:val="24"/>
          <w:szCs w:val="24"/>
        </w:rPr>
      </w:pPr>
    </w:p>
    <w:p w:rsidR="00CE0DE0" w:rsidRPr="002D2FB5" w:rsidRDefault="00CE0DE0" w:rsidP="001505B3">
      <w:pPr>
        <w:spacing w:after="0"/>
        <w:rPr>
          <w:rFonts w:ascii="Arial" w:hAnsi="Arial" w:cs="Arial"/>
          <w:sz w:val="24"/>
          <w:szCs w:val="24"/>
        </w:rPr>
      </w:pPr>
      <w:r w:rsidRPr="002D2FB5">
        <w:rPr>
          <w:rFonts w:ascii="Arial" w:hAnsi="Arial" w:cs="Arial"/>
          <w:b/>
          <w:sz w:val="24"/>
          <w:szCs w:val="24"/>
        </w:rPr>
        <w:t>HORA</w:t>
      </w:r>
      <w:r w:rsidRPr="002D2FB5">
        <w:rPr>
          <w:rFonts w:ascii="Arial" w:hAnsi="Arial" w:cs="Arial"/>
          <w:sz w:val="24"/>
          <w:szCs w:val="24"/>
        </w:rPr>
        <w:tab/>
      </w:r>
      <w:r w:rsidRPr="002D2FB5">
        <w:rPr>
          <w:rFonts w:ascii="Arial" w:hAnsi="Arial" w:cs="Arial"/>
          <w:sz w:val="24"/>
          <w:szCs w:val="24"/>
        </w:rPr>
        <w:tab/>
        <w:t>:</w:t>
      </w:r>
      <w:r w:rsidRPr="002D2FB5">
        <w:rPr>
          <w:rFonts w:ascii="Arial" w:hAnsi="Arial" w:cs="Arial"/>
          <w:sz w:val="24"/>
          <w:szCs w:val="24"/>
        </w:rPr>
        <w:tab/>
      </w:r>
      <w:r w:rsidR="005B184B">
        <w:rPr>
          <w:rFonts w:ascii="Arial" w:hAnsi="Arial" w:cs="Arial"/>
          <w:sz w:val="24"/>
          <w:szCs w:val="24"/>
        </w:rPr>
        <w:t>10</w:t>
      </w:r>
      <w:r w:rsidR="00F4225D">
        <w:rPr>
          <w:rFonts w:ascii="Arial" w:hAnsi="Arial" w:cs="Arial"/>
          <w:sz w:val="24"/>
          <w:szCs w:val="24"/>
        </w:rPr>
        <w:t>:</w:t>
      </w:r>
      <w:r w:rsidR="005B184B">
        <w:rPr>
          <w:rFonts w:ascii="Arial" w:hAnsi="Arial" w:cs="Arial"/>
          <w:sz w:val="24"/>
          <w:szCs w:val="24"/>
        </w:rPr>
        <w:t>0</w:t>
      </w:r>
      <w:r w:rsidR="00231B79">
        <w:rPr>
          <w:rFonts w:ascii="Arial" w:hAnsi="Arial" w:cs="Arial"/>
          <w:sz w:val="24"/>
          <w:szCs w:val="24"/>
        </w:rPr>
        <w:t xml:space="preserve">0 </w:t>
      </w:r>
      <w:proofErr w:type="gramStart"/>
      <w:r w:rsidR="00753255">
        <w:rPr>
          <w:rFonts w:ascii="Arial" w:hAnsi="Arial" w:cs="Arial"/>
          <w:sz w:val="24"/>
          <w:szCs w:val="24"/>
        </w:rPr>
        <w:t>A</w:t>
      </w:r>
      <w:r w:rsidR="00231B79">
        <w:rPr>
          <w:rFonts w:ascii="Arial" w:hAnsi="Arial" w:cs="Arial"/>
          <w:sz w:val="24"/>
          <w:szCs w:val="24"/>
        </w:rPr>
        <w:t>.M.</w:t>
      </w:r>
      <w:r w:rsidRPr="002D2FB5">
        <w:rPr>
          <w:rFonts w:ascii="Arial" w:hAnsi="Arial" w:cs="Arial"/>
          <w:sz w:val="24"/>
          <w:szCs w:val="24"/>
        </w:rPr>
        <w:t>.</w:t>
      </w:r>
      <w:proofErr w:type="gramEnd"/>
    </w:p>
    <w:p w:rsidR="00CE0DE0" w:rsidRDefault="00CE0DE0" w:rsidP="00CE0DE0">
      <w:pPr>
        <w:spacing w:after="0"/>
        <w:jc w:val="center"/>
        <w:rPr>
          <w:rFonts w:ascii="Arial" w:hAnsi="Arial" w:cs="Arial"/>
          <w:b/>
          <w:sz w:val="36"/>
          <w:szCs w:val="36"/>
          <w:u w:val="single"/>
        </w:rPr>
      </w:pPr>
      <w:r w:rsidRPr="00CE0519">
        <w:rPr>
          <w:rFonts w:ascii="Arial" w:hAnsi="Arial" w:cs="Arial"/>
          <w:b/>
          <w:sz w:val="36"/>
          <w:szCs w:val="36"/>
          <w:u w:val="single"/>
        </w:rPr>
        <w:t>AGENDA</w:t>
      </w:r>
    </w:p>
    <w:p w:rsidR="005B184B" w:rsidRDefault="005B184B" w:rsidP="00CE0DE0">
      <w:pPr>
        <w:spacing w:after="0"/>
        <w:jc w:val="center"/>
        <w:rPr>
          <w:rFonts w:ascii="Arial" w:hAnsi="Arial" w:cs="Arial"/>
          <w:b/>
          <w:sz w:val="36"/>
          <w:szCs w:val="36"/>
          <w:u w:val="single"/>
        </w:rPr>
      </w:pPr>
      <w:bookmarkStart w:id="0" w:name="_GoBack"/>
      <w:bookmarkEnd w:id="0"/>
    </w:p>
    <w:p w:rsidR="005B184B" w:rsidRPr="005B184B" w:rsidRDefault="005B184B" w:rsidP="005B184B">
      <w:pPr>
        <w:pStyle w:val="Textoindependiente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  <w:sz w:val="24"/>
          <w:szCs w:val="24"/>
          <w:u w:val="single"/>
        </w:rPr>
      </w:pPr>
      <w:r w:rsidRPr="005B184B">
        <w:rPr>
          <w:rFonts w:ascii="Arial" w:eastAsia="Yu Gothic" w:hAnsi="Arial" w:cs="Arial"/>
          <w:sz w:val="24"/>
          <w:szCs w:val="24"/>
        </w:rPr>
        <w:t>DICTAMEN N°022-2020-CR-CAR, REFERENTE A LA SOLICITUD DE APROBACIÓN PARA LA TRANSFERENCIA INTERESTATAL DE PREDIOS DE PROPIEDAD DEL GOBIERNO REGIONAL DEL CALLAO A FAVOR DEL PODER JUDICIAL – CORTE SUPERIOR DE JUSTICIA DEL CALLAO, CON REFERENCIA AL INFORME N°971-2020-GRC/GAJ Y AL INFORME N° 903-2020-GRC/GGR-OGP.</w:t>
      </w:r>
    </w:p>
    <w:p w:rsidR="005B184B" w:rsidRPr="005B184B" w:rsidRDefault="005B184B" w:rsidP="005B184B">
      <w:pPr>
        <w:pStyle w:val="Textoindependiente"/>
        <w:spacing w:after="0" w:line="240" w:lineRule="auto"/>
        <w:ind w:left="720"/>
        <w:jc w:val="both"/>
        <w:rPr>
          <w:rFonts w:ascii="Arial" w:hAnsi="Arial" w:cs="Arial"/>
          <w:sz w:val="24"/>
          <w:szCs w:val="24"/>
          <w:u w:val="single"/>
        </w:rPr>
      </w:pPr>
    </w:p>
    <w:p w:rsidR="005B184B" w:rsidRPr="005B184B" w:rsidRDefault="005B184B" w:rsidP="005B184B">
      <w:pPr>
        <w:pStyle w:val="Textoindependiente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  <w:sz w:val="24"/>
          <w:szCs w:val="24"/>
          <w:u w:val="single"/>
        </w:rPr>
      </w:pPr>
      <w:r w:rsidRPr="005B184B">
        <w:rPr>
          <w:rFonts w:ascii="Arial" w:eastAsia="Yu Gothic" w:hAnsi="Arial" w:cs="Arial"/>
          <w:sz w:val="24"/>
          <w:szCs w:val="24"/>
        </w:rPr>
        <w:t>DICTAMEN N°023-2020-CR-CAR, REFERENTE A LA SOLICITUD DE APROBACIÓN PARA LA TRANSFERENCIA DE RECURSOS PRESUPUESTALES A FAVOR DEL CAFED, CON REFERENCIA AL INFORME N°785-2020-GRC/GAJ.</w:t>
      </w:r>
    </w:p>
    <w:p w:rsidR="005B184B" w:rsidRPr="005B184B" w:rsidRDefault="005B184B" w:rsidP="005B184B">
      <w:pPr>
        <w:pStyle w:val="Textoindependiente"/>
        <w:spacing w:after="0" w:line="240" w:lineRule="auto"/>
        <w:jc w:val="both"/>
        <w:rPr>
          <w:rFonts w:ascii="Arial" w:eastAsia="Yu Gothic" w:hAnsi="Arial" w:cs="Arial"/>
          <w:sz w:val="24"/>
          <w:szCs w:val="24"/>
        </w:rPr>
      </w:pPr>
    </w:p>
    <w:p w:rsidR="005B184B" w:rsidRPr="005B184B" w:rsidRDefault="005B184B" w:rsidP="005B184B">
      <w:pPr>
        <w:pStyle w:val="Textoindependiente"/>
        <w:numPr>
          <w:ilvl w:val="0"/>
          <w:numId w:val="7"/>
        </w:numPr>
        <w:spacing w:after="0" w:line="240" w:lineRule="auto"/>
        <w:jc w:val="both"/>
        <w:rPr>
          <w:rFonts w:ascii="Arial" w:hAnsi="Arial" w:cs="Arial"/>
          <w:sz w:val="24"/>
          <w:szCs w:val="24"/>
          <w:u w:val="single"/>
        </w:rPr>
      </w:pPr>
      <w:r w:rsidRPr="005B184B">
        <w:rPr>
          <w:rFonts w:ascii="Arial" w:eastAsia="Yu Gothic" w:hAnsi="Arial" w:cs="Arial"/>
          <w:sz w:val="24"/>
          <w:szCs w:val="24"/>
        </w:rPr>
        <w:t>PROYECTO DE ORDENANZA REGIONAL QUE APRUEBA EL PLAN DE ACCIÓN REGIONAL DE SEGURIDAD CIUDADANA DE LA REGIÓN CALLAO – 2020.</w:t>
      </w:r>
    </w:p>
    <w:p w:rsidR="00F4225D" w:rsidRPr="005B184B" w:rsidRDefault="00F4225D" w:rsidP="005B184B">
      <w:pPr>
        <w:pStyle w:val="Textoindependiente"/>
        <w:numPr>
          <w:ilvl w:val="0"/>
          <w:numId w:val="7"/>
        </w:numPr>
        <w:spacing w:before="240" w:after="0" w:line="240" w:lineRule="auto"/>
        <w:jc w:val="both"/>
        <w:rPr>
          <w:rFonts w:ascii="Arial" w:hAnsi="Arial" w:cs="Arial"/>
          <w:b/>
          <w:sz w:val="24"/>
          <w:szCs w:val="24"/>
          <w:u w:val="single"/>
        </w:rPr>
      </w:pPr>
      <w:r w:rsidRPr="005B184B">
        <w:rPr>
          <w:rFonts w:ascii="Arial" w:eastAsia="Times New Roman" w:hAnsi="Arial" w:cs="Arial"/>
          <w:color w:val="000000"/>
          <w:sz w:val="24"/>
          <w:szCs w:val="24"/>
          <w:lang w:eastAsia="es-ES"/>
        </w:rPr>
        <w:t>OTROS QUE SE PUDIERAN GENERAR EN LAS ESTACIONES PRECLUSIVAS DE INFORMES Y PEDIDOS DE CONFORMIDAD CON LO DISPUESTO EN LA ORDENANAZA REGIONAL N°001 DEL 14.01.2008 – REGLAMENTO INTERNO DEL CONSEJO REGIONAL DEL CALLAO.</w:t>
      </w:r>
    </w:p>
    <w:p w:rsidR="00753255" w:rsidRPr="00F4225D" w:rsidRDefault="00F4225D" w:rsidP="00F4225D">
      <w:pPr>
        <w:tabs>
          <w:tab w:val="left" w:pos="3090"/>
        </w:tabs>
        <w:spacing w:after="0"/>
        <w:jc w:val="both"/>
        <w:rPr>
          <w:rFonts w:ascii="Arial" w:hAnsi="Arial" w:cs="Arial"/>
          <w:sz w:val="24"/>
          <w:szCs w:val="24"/>
        </w:rPr>
      </w:pPr>
      <w:r w:rsidRPr="00F4225D">
        <w:rPr>
          <w:rFonts w:ascii="Arial" w:hAnsi="Arial" w:cs="Arial"/>
          <w:sz w:val="24"/>
          <w:szCs w:val="24"/>
          <w:lang w:val="es-ES"/>
        </w:rPr>
        <w:tab/>
      </w:r>
    </w:p>
    <w:p w:rsidR="00C438AA" w:rsidRPr="00192D63" w:rsidRDefault="00C438AA" w:rsidP="00192D63">
      <w:pPr>
        <w:spacing w:after="0"/>
        <w:ind w:left="360"/>
        <w:jc w:val="right"/>
        <w:rPr>
          <w:rFonts w:ascii="Arial" w:hAnsi="Arial" w:cs="Arial"/>
          <w:b/>
          <w:sz w:val="32"/>
        </w:rPr>
      </w:pPr>
      <w:r w:rsidRPr="002D2FB5">
        <w:rPr>
          <w:rFonts w:ascii="Arial" w:hAnsi="Arial" w:cs="Arial"/>
          <w:b/>
          <w:sz w:val="32"/>
        </w:rPr>
        <w:t>LA SECRETAR</w:t>
      </w:r>
      <w:r w:rsidR="006B3E36" w:rsidRPr="002D2FB5">
        <w:rPr>
          <w:rFonts w:ascii="Arial" w:hAnsi="Arial" w:cs="Arial"/>
          <w:b/>
          <w:sz w:val="32"/>
        </w:rPr>
        <w:t>Í</w:t>
      </w:r>
      <w:r w:rsidRPr="002D2FB5">
        <w:rPr>
          <w:rFonts w:ascii="Arial" w:hAnsi="Arial" w:cs="Arial"/>
          <w:b/>
          <w:sz w:val="32"/>
        </w:rPr>
        <w:t>A DEL CONSEJO REGIONAL</w:t>
      </w:r>
    </w:p>
    <w:sectPr w:rsidR="00C438AA" w:rsidRPr="00192D63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Yu Gothic">
    <w:altName w:val="游ゴシック"/>
    <w:charset w:val="80"/>
    <w:family w:val="swiss"/>
    <w:pitch w:val="variable"/>
    <w:sig w:usb0="E00002FF" w:usb1="2AC7FDFF" w:usb2="00000016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912D29"/>
    <w:multiLevelType w:val="hybridMultilevel"/>
    <w:tmpl w:val="6F823C1A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E5175B"/>
    <w:multiLevelType w:val="hybridMultilevel"/>
    <w:tmpl w:val="6302AA96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8A4A6C"/>
    <w:multiLevelType w:val="multilevel"/>
    <w:tmpl w:val="9564B5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46B7C82"/>
    <w:multiLevelType w:val="hybridMultilevel"/>
    <w:tmpl w:val="58AC547A"/>
    <w:lvl w:ilvl="0" w:tplc="59EE7AD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6FA387B"/>
    <w:multiLevelType w:val="hybridMultilevel"/>
    <w:tmpl w:val="F99A5562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C0574C6"/>
    <w:multiLevelType w:val="hybridMultilevel"/>
    <w:tmpl w:val="303E1B94"/>
    <w:lvl w:ilvl="0" w:tplc="2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BD2043"/>
    <w:multiLevelType w:val="hybridMultilevel"/>
    <w:tmpl w:val="A32086B6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F696EDD"/>
    <w:multiLevelType w:val="hybridMultilevel"/>
    <w:tmpl w:val="B052E7D6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4"/>
  </w:num>
  <w:num w:numId="4">
    <w:abstractNumId w:val="7"/>
  </w:num>
  <w:num w:numId="5">
    <w:abstractNumId w:val="5"/>
  </w:num>
  <w:num w:numId="6">
    <w:abstractNumId w:val="0"/>
  </w:num>
  <w:num w:numId="7">
    <w:abstractNumId w:val="3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53A6"/>
    <w:rsid w:val="000326E4"/>
    <w:rsid w:val="0010753A"/>
    <w:rsid w:val="0013487C"/>
    <w:rsid w:val="00136FA0"/>
    <w:rsid w:val="001505B3"/>
    <w:rsid w:val="001532FC"/>
    <w:rsid w:val="00175C11"/>
    <w:rsid w:val="00192D63"/>
    <w:rsid w:val="00216C1D"/>
    <w:rsid w:val="00231B79"/>
    <w:rsid w:val="002B6E36"/>
    <w:rsid w:val="002C46D9"/>
    <w:rsid w:val="002D2FB5"/>
    <w:rsid w:val="00320082"/>
    <w:rsid w:val="00341CEC"/>
    <w:rsid w:val="0037181A"/>
    <w:rsid w:val="00397518"/>
    <w:rsid w:val="003D0A0C"/>
    <w:rsid w:val="003D0BF2"/>
    <w:rsid w:val="00445D70"/>
    <w:rsid w:val="004B16BD"/>
    <w:rsid w:val="005243E5"/>
    <w:rsid w:val="00591582"/>
    <w:rsid w:val="005B184B"/>
    <w:rsid w:val="00645C6B"/>
    <w:rsid w:val="00661E8A"/>
    <w:rsid w:val="00665558"/>
    <w:rsid w:val="006B3E36"/>
    <w:rsid w:val="006C0A50"/>
    <w:rsid w:val="006E5FD7"/>
    <w:rsid w:val="00712C8B"/>
    <w:rsid w:val="00741F82"/>
    <w:rsid w:val="00753255"/>
    <w:rsid w:val="00760308"/>
    <w:rsid w:val="007A5A00"/>
    <w:rsid w:val="007C1754"/>
    <w:rsid w:val="007D7D8F"/>
    <w:rsid w:val="008200F7"/>
    <w:rsid w:val="008546CA"/>
    <w:rsid w:val="00991371"/>
    <w:rsid w:val="009A1AAB"/>
    <w:rsid w:val="009A6C5A"/>
    <w:rsid w:val="009E28DB"/>
    <w:rsid w:val="009E5FF5"/>
    <w:rsid w:val="00A67D16"/>
    <w:rsid w:val="00A9783B"/>
    <w:rsid w:val="00AA4169"/>
    <w:rsid w:val="00AA63C6"/>
    <w:rsid w:val="00AB53A6"/>
    <w:rsid w:val="00B33E8B"/>
    <w:rsid w:val="00B81ABD"/>
    <w:rsid w:val="00B85F08"/>
    <w:rsid w:val="00B921CB"/>
    <w:rsid w:val="00BA2F3F"/>
    <w:rsid w:val="00BD4CA9"/>
    <w:rsid w:val="00C12A18"/>
    <w:rsid w:val="00C1363D"/>
    <w:rsid w:val="00C433DD"/>
    <w:rsid w:val="00C438AA"/>
    <w:rsid w:val="00C72687"/>
    <w:rsid w:val="00C9587A"/>
    <w:rsid w:val="00CC361E"/>
    <w:rsid w:val="00CD314B"/>
    <w:rsid w:val="00CE0519"/>
    <w:rsid w:val="00CE0DE0"/>
    <w:rsid w:val="00CE4AF0"/>
    <w:rsid w:val="00D00FB5"/>
    <w:rsid w:val="00D465A0"/>
    <w:rsid w:val="00D512E9"/>
    <w:rsid w:val="00D5271A"/>
    <w:rsid w:val="00D5517B"/>
    <w:rsid w:val="00D85C7C"/>
    <w:rsid w:val="00DA4DA8"/>
    <w:rsid w:val="00DC60A0"/>
    <w:rsid w:val="00DC6192"/>
    <w:rsid w:val="00E01B9B"/>
    <w:rsid w:val="00F275AA"/>
    <w:rsid w:val="00F422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6245F18-632F-4144-95DB-C047E91D5A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B53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PE"/>
    </w:rPr>
  </w:style>
  <w:style w:type="character" w:customStyle="1" w:styleId="object">
    <w:name w:val="object"/>
    <w:basedOn w:val="Fuentedeprrafopredeter"/>
    <w:rsid w:val="00AB53A6"/>
  </w:style>
  <w:style w:type="character" w:styleId="Hipervnculo">
    <w:name w:val="Hyperlink"/>
    <w:basedOn w:val="Fuentedeprrafopredeter"/>
    <w:uiPriority w:val="99"/>
    <w:semiHidden/>
    <w:unhideWhenUsed/>
    <w:rsid w:val="00AB53A6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B53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B53A6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438AA"/>
    <w:pPr>
      <w:ind w:left="720"/>
      <w:contextualSpacing/>
    </w:pPr>
  </w:style>
  <w:style w:type="paragraph" w:styleId="Textoindependiente">
    <w:name w:val="Body Text"/>
    <w:basedOn w:val="Normal"/>
    <w:link w:val="TextoindependienteCar"/>
    <w:uiPriority w:val="99"/>
    <w:unhideWhenUsed/>
    <w:rsid w:val="002D2FB5"/>
    <w:pPr>
      <w:spacing w:after="120"/>
    </w:pPr>
    <w:rPr>
      <w:rFonts w:ascii="Calibri" w:eastAsia="Calibri" w:hAnsi="Calibri" w:cs="Times New Roman"/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2D2FB5"/>
    <w:rPr>
      <w:rFonts w:ascii="Calibri" w:eastAsia="Calibri" w:hAnsi="Calibri" w:cs="Times New Roman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023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88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17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297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4266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1686379">
                  <w:blockQuote w:val="1"/>
                  <w:marLeft w:val="720"/>
                  <w:marRight w:val="72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180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OF.de consejo reional 7</dc:creator>
  <cp:lastModifiedBy>LÑJHFH</cp:lastModifiedBy>
  <cp:revision>3</cp:revision>
  <cp:lastPrinted>2019-10-03T16:55:00Z</cp:lastPrinted>
  <dcterms:created xsi:type="dcterms:W3CDTF">2020-12-23T05:59:00Z</dcterms:created>
  <dcterms:modified xsi:type="dcterms:W3CDTF">2020-12-23T06:02:00Z</dcterms:modified>
</cp:coreProperties>
</file>