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891" w14:textId="77777777" w:rsidR="00D243E6" w:rsidRPr="00C10897" w:rsidRDefault="00D243E6" w:rsidP="00D243E6">
      <w:pPr>
        <w:shd w:val="clear" w:color="auto" w:fill="EEECE1" w:themeFill="background2"/>
        <w:jc w:val="center"/>
        <w:rPr>
          <w:b/>
        </w:rPr>
      </w:pPr>
      <w:r>
        <w:rPr>
          <w:b/>
        </w:rPr>
        <w:t xml:space="preserve">ANEXO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07. LISTADO DE BIENES VALORIZADOS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59"/>
        <w:gridCol w:w="10935"/>
      </w:tblGrid>
      <w:tr w:rsidR="00D243E6" w:rsidRPr="00627C19" w14:paraId="5C62F6B5" w14:textId="77777777" w:rsidTr="00121537">
        <w:trPr>
          <w:trHeight w:val="374"/>
        </w:trPr>
        <w:tc>
          <w:tcPr>
            <w:tcW w:w="1093" w:type="pct"/>
            <w:shd w:val="clear" w:color="auto" w:fill="EEECE1" w:themeFill="background2"/>
            <w:vAlign w:val="center"/>
          </w:tcPr>
          <w:p w14:paraId="56F30C69" w14:textId="77777777" w:rsidR="00D243E6" w:rsidRPr="00627C19" w:rsidRDefault="00D243E6" w:rsidP="00121537">
            <w:pPr>
              <w:tabs>
                <w:tab w:val="left" w:pos="3404"/>
              </w:tabs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627C19">
              <w:rPr>
                <w:rFonts w:eastAsia="Times New Roman" w:cs="Arial"/>
                <w:b/>
                <w:sz w:val="16"/>
                <w:szCs w:val="16"/>
                <w:lang w:eastAsia="es-ES"/>
              </w:rPr>
              <w:t>NOMBRE DE LA AEO</w:t>
            </w:r>
          </w:p>
        </w:tc>
        <w:tc>
          <w:tcPr>
            <w:tcW w:w="3907" w:type="pct"/>
          </w:tcPr>
          <w:p w14:paraId="452FF8A7" w14:textId="77777777" w:rsidR="00D243E6" w:rsidRPr="00627C19" w:rsidRDefault="00D243E6" w:rsidP="00121537">
            <w:pPr>
              <w:tabs>
                <w:tab w:val="left" w:pos="3404"/>
              </w:tabs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D243E6" w:rsidRPr="00627C19" w14:paraId="12402147" w14:textId="77777777" w:rsidTr="00121537">
        <w:trPr>
          <w:trHeight w:val="421"/>
        </w:trPr>
        <w:tc>
          <w:tcPr>
            <w:tcW w:w="1093" w:type="pct"/>
            <w:shd w:val="clear" w:color="auto" w:fill="EEECE1" w:themeFill="background2"/>
            <w:vAlign w:val="center"/>
          </w:tcPr>
          <w:p w14:paraId="5B9F6800" w14:textId="77777777" w:rsidR="00D243E6" w:rsidRPr="00627C19" w:rsidRDefault="00D243E6" w:rsidP="00121537">
            <w:pPr>
              <w:tabs>
                <w:tab w:val="left" w:pos="3404"/>
              </w:tabs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AF3355">
              <w:rPr>
                <w:rFonts w:eastAsia="Times New Roman" w:cs="Arial"/>
                <w:b/>
                <w:sz w:val="16"/>
                <w:szCs w:val="16"/>
                <w:lang w:eastAsia="es-ES"/>
              </w:rPr>
              <w:t>PLAN DE NEGOCIO</w:t>
            </w:r>
          </w:p>
        </w:tc>
        <w:tc>
          <w:tcPr>
            <w:tcW w:w="3907" w:type="pct"/>
          </w:tcPr>
          <w:p w14:paraId="0D65B792" w14:textId="77777777" w:rsidR="00D243E6" w:rsidRPr="00627C19" w:rsidRDefault="00D243E6" w:rsidP="00121537">
            <w:pPr>
              <w:tabs>
                <w:tab w:val="left" w:pos="3404"/>
              </w:tabs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</w:tbl>
    <w:p w14:paraId="41494DFA" w14:textId="77777777" w:rsidR="00D243E6" w:rsidRDefault="00D243E6" w:rsidP="00D243E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3540"/>
        <w:gridCol w:w="1133"/>
        <w:gridCol w:w="2829"/>
        <w:gridCol w:w="769"/>
        <w:gridCol w:w="975"/>
        <w:gridCol w:w="978"/>
        <w:gridCol w:w="1484"/>
        <w:gridCol w:w="1985"/>
      </w:tblGrid>
      <w:tr w:rsidR="00D243E6" w:rsidRPr="00627C19" w14:paraId="326D381E" w14:textId="77777777" w:rsidTr="00121537">
        <w:trPr>
          <w:trHeight w:val="733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3441379A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4FEE93C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 xml:space="preserve">APELLIDOS Y </w:t>
            </w: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br/>
              <w:t>NOMBRES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024677EB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DNI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64733308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 xml:space="preserve">DESCRIPCIÓN </w:t>
            </w:r>
            <w:proofErr w:type="gramStart"/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DE  BIENES</w:t>
            </w:r>
            <w:proofErr w:type="gramEnd"/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br/>
              <w:t xml:space="preserve"> PATRIMONIALES VALORIZADOS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3279B0BF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UNIDAD</w:t>
            </w: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br/>
              <w:t xml:space="preserve"> DE MEDIDA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noWrap/>
            <w:vAlign w:val="center"/>
            <w:hideMark/>
          </w:tcPr>
          <w:p w14:paraId="017E5D04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CANTIDAD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67C31CD2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VALOR</w:t>
            </w: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br/>
              <w:t>UNIT S/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  <w:hideMark/>
          </w:tcPr>
          <w:p w14:paraId="4335913C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SUB</w:t>
            </w:r>
            <w:r w:rsidRPr="00627C19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TOTAL S/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737"/>
            <w:vAlign w:val="center"/>
          </w:tcPr>
          <w:p w14:paraId="79119425" w14:textId="77777777" w:rsidR="00D243E6" w:rsidRPr="004B5B30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</w:pPr>
            <w:r w:rsidRPr="004B5B30">
              <w:rPr>
                <w:rFonts w:eastAsia="Times New Roman" w:cs="Arial"/>
                <w:b/>
                <w:color w:val="FFFFFF" w:themeColor="background1"/>
                <w:sz w:val="16"/>
                <w:szCs w:val="16"/>
              </w:rPr>
              <w:t>COMPROBANTE DE PAGO</w:t>
            </w:r>
          </w:p>
        </w:tc>
      </w:tr>
      <w:tr w:rsidR="00D243E6" w:rsidRPr="00627C19" w14:paraId="2AB7BAF3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74C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4A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C0B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DBE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3A8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183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B06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400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F780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569F0DD5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C0C3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36E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D97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066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B08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A7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527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CC9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E8E9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2F476FC0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064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844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DAD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893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81D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32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044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6A4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D7D2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45923ECB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82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2F5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C58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F8E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E49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16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09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75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4184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1CC1BD40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C36C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943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D9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F6F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2AF0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A1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910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8A17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85CB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3465A401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078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619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6F0C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3C4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8F8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F80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E3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55D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F707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0EB7AD53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9BF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6FE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99C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EF9F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A74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039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CC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DFA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462B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332ACE75" w14:textId="77777777" w:rsidTr="00121537">
        <w:trPr>
          <w:trHeight w:val="25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0A7E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63C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A0E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868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839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F66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AD6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B55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EB76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3287FB11" w14:textId="77777777" w:rsidTr="00121537">
        <w:trPr>
          <w:trHeight w:val="177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803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5D5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5CD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931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00B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EA2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143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AF6" w14:textId="77777777" w:rsidR="00D243E6" w:rsidRPr="00627C19" w:rsidRDefault="00D243E6" w:rsidP="0012153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627C19">
              <w:rPr>
                <w:rFonts w:eastAsia="Times New Roman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DE1E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D243E6" w:rsidRPr="00627C19" w14:paraId="423018EB" w14:textId="77777777" w:rsidTr="00121537">
        <w:trPr>
          <w:trHeight w:val="479"/>
        </w:trPr>
        <w:tc>
          <w:tcPr>
            <w:tcW w:w="37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5B790AC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627C19">
              <w:rPr>
                <w:rFonts w:eastAsia="Times New Roman" w:cs="Arial"/>
                <w:b/>
                <w:sz w:val="16"/>
                <w:szCs w:val="16"/>
              </w:rPr>
              <w:t>VALORIZACION</w:t>
            </w:r>
            <w:r w:rsidRPr="00F133CA">
              <w:rPr>
                <w:rFonts w:eastAsia="Times New Roman" w:cs="Arial"/>
                <w:b/>
                <w:sz w:val="16"/>
                <w:szCs w:val="16"/>
              </w:rPr>
              <w:t xml:space="preserve"> </w:t>
            </w:r>
            <w:r w:rsidRPr="00627C19">
              <w:rPr>
                <w:rFonts w:eastAsia="Times New Roman" w:cs="Arial"/>
                <w:b/>
                <w:sz w:val="16"/>
                <w:szCs w:val="16"/>
              </w:rPr>
              <w:t>TOTAL S/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E35D3A1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04835B" w14:textId="77777777" w:rsidR="00D243E6" w:rsidRPr="00627C19" w:rsidRDefault="00D243E6" w:rsidP="0012153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</w:p>
        </w:tc>
      </w:tr>
    </w:tbl>
    <w:p w14:paraId="4A38C790" w14:textId="77777777" w:rsidR="00D243E6" w:rsidRDefault="00D243E6" w:rsidP="00D243E6"/>
    <w:p w14:paraId="3C344CAE" w14:textId="77777777" w:rsidR="00D243E6" w:rsidRDefault="00D243E6" w:rsidP="00D243E6"/>
    <w:p w14:paraId="3D6E7545" w14:textId="77777777" w:rsidR="00D243E6" w:rsidRDefault="00D243E6" w:rsidP="00D243E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  <w:lang w:eastAsia="es-ES"/>
        </w:rPr>
      </w:pPr>
    </w:p>
    <w:p w14:paraId="5195AB89" w14:textId="77777777" w:rsidR="00D243E6" w:rsidRPr="00531B13" w:rsidRDefault="00D243E6" w:rsidP="00D243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Cs w:val="20"/>
          <w:lang w:eastAsia="es-ES"/>
        </w:rPr>
      </w:pPr>
      <w:r w:rsidRPr="00531B13">
        <w:rPr>
          <w:rFonts w:eastAsia="Times New Roman" w:cs="Arial"/>
          <w:color w:val="000000"/>
          <w:szCs w:val="20"/>
          <w:lang w:eastAsia="es-ES"/>
        </w:rPr>
        <w:t>----------------------------------------------------------------------</w:t>
      </w:r>
    </w:p>
    <w:p w14:paraId="75E28DF1" w14:textId="77777777" w:rsidR="00D243E6" w:rsidRPr="00480BAE" w:rsidRDefault="00D243E6" w:rsidP="00D243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FF"/>
          <w:szCs w:val="20"/>
          <w:lang w:eastAsia="es-ES"/>
        </w:rPr>
      </w:pPr>
      <w:r w:rsidRPr="00480BAE">
        <w:rPr>
          <w:rFonts w:eastAsia="Times New Roman" w:cs="Arial"/>
          <w:color w:val="0000FF"/>
          <w:szCs w:val="20"/>
          <w:lang w:eastAsia="es-ES"/>
        </w:rPr>
        <w:t>[Nombre completo]</w:t>
      </w:r>
    </w:p>
    <w:p w14:paraId="0F6C5B54" w14:textId="77777777" w:rsidR="00D243E6" w:rsidRPr="00531B13" w:rsidRDefault="00D243E6" w:rsidP="00D243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Cs w:val="20"/>
          <w:lang w:eastAsia="es-ES"/>
        </w:rPr>
      </w:pPr>
      <w:r>
        <w:rPr>
          <w:rFonts w:eastAsia="Times New Roman" w:cs="Arial"/>
          <w:color w:val="000000"/>
          <w:szCs w:val="20"/>
          <w:lang w:eastAsia="es-ES"/>
        </w:rPr>
        <w:t>D.N.I.:</w:t>
      </w:r>
    </w:p>
    <w:p w14:paraId="4AF853E5" w14:textId="77777777" w:rsidR="00D243E6" w:rsidRPr="00C66066" w:rsidRDefault="00D243E6" w:rsidP="00D243E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Cs w:val="20"/>
          <w:lang w:eastAsia="es-ES"/>
        </w:rPr>
      </w:pPr>
      <w:r>
        <w:rPr>
          <w:rFonts w:eastAsia="Times New Roman" w:cs="Arial"/>
          <w:szCs w:val="20"/>
          <w:lang w:eastAsia="es-ES"/>
        </w:rPr>
        <w:t>RESPONSABLE DE LA VALORIZACION</w:t>
      </w:r>
    </w:p>
    <w:p w14:paraId="33B762BE" w14:textId="77777777" w:rsidR="00D243E6" w:rsidRPr="00E04E05" w:rsidRDefault="00D243E6" w:rsidP="00D243E6">
      <w:pPr>
        <w:rPr>
          <w:b/>
          <w:color w:val="000000"/>
          <w:sz w:val="16"/>
          <w:u w:val="single"/>
        </w:rPr>
      </w:pPr>
      <w:r w:rsidRPr="00E04E05">
        <w:rPr>
          <w:b/>
          <w:color w:val="000000"/>
          <w:sz w:val="16"/>
          <w:u w:val="single"/>
        </w:rPr>
        <w:t>Adjunto:</w:t>
      </w:r>
    </w:p>
    <w:p w14:paraId="02342F64" w14:textId="4CCD1056" w:rsidR="00096BB3" w:rsidRPr="002F56B9" w:rsidRDefault="00D243E6" w:rsidP="00D243E6">
      <w:pPr>
        <w:rPr>
          <w:rFonts w:ascii="Arial" w:eastAsia="Times New Roman" w:hAnsi="Arial" w:cs="Arial"/>
          <w:b/>
          <w:bCs/>
        </w:rPr>
      </w:pPr>
      <w:r w:rsidRPr="00E04E05">
        <w:rPr>
          <w:color w:val="0000FF"/>
          <w:sz w:val="16"/>
        </w:rPr>
        <w:t>[Copias simples de recibos, facturas u otro medio probatorio]</w:t>
      </w:r>
      <w:r>
        <w:rPr>
          <w:color w:val="0000FF"/>
          <w:sz w:val="16"/>
        </w:rPr>
        <w:t xml:space="preserve"> </w:t>
      </w:r>
    </w:p>
    <w:sectPr w:rsidR="00096BB3" w:rsidRPr="002F56B9" w:rsidSect="00D243E6">
      <w:headerReference w:type="default" r:id="rId8"/>
      <w:footerReference w:type="default" r:id="rId9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C25B" w14:textId="77777777" w:rsidR="00416704" w:rsidRDefault="00416704" w:rsidP="00881F34">
      <w:pPr>
        <w:spacing w:after="0" w:line="240" w:lineRule="auto"/>
      </w:pPr>
      <w:r>
        <w:separator/>
      </w:r>
    </w:p>
  </w:endnote>
  <w:endnote w:type="continuationSeparator" w:id="0">
    <w:p w14:paraId="5FB6E470" w14:textId="77777777" w:rsidR="00416704" w:rsidRDefault="00416704" w:rsidP="008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5152" w14:textId="2E446936" w:rsidR="006265FA" w:rsidRDefault="002F56B9" w:rsidP="006265FA">
    <w:pPr>
      <w:pStyle w:val="Piedepgina"/>
      <w:rPr>
        <w:rFonts w:ascii="Cambria" w:eastAsia="Times New Roman" w:hAnsi="Cambria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B38191" wp14:editId="386C67B9">
              <wp:simplePos x="0" y="0"/>
              <wp:positionH relativeFrom="rightMargin">
                <wp:posOffset>57150</wp:posOffset>
              </wp:positionH>
              <wp:positionV relativeFrom="bottomMargin">
                <wp:posOffset>178435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406AA5" w14:textId="77777777" w:rsidR="006265FA" w:rsidRDefault="006265FA" w:rsidP="006265F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38191" id="Rectángulo 40" o:spid="_x0000_s1029" style="position:absolute;margin-left:4.5pt;margin-top:14.05pt;width:36pt;height:25.2pt;z-index:25166643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" fillcolor="#c00000" stroked="f" strokeweight="3pt">
              <v:textbox>
                <w:txbxContent>
                  <w:p w14:paraId="0B406AA5" w14:textId="77777777" w:rsidR="006265FA" w:rsidRDefault="006265FA" w:rsidP="006265F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785C0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1F63AE" wp14:editId="4C0487DD">
              <wp:simplePos x="0" y="0"/>
              <wp:positionH relativeFrom="margin">
                <wp:align>left</wp:align>
              </wp:positionH>
              <wp:positionV relativeFrom="paragraph">
                <wp:posOffset>179705</wp:posOffset>
              </wp:positionV>
              <wp:extent cx="5838825" cy="83185"/>
              <wp:effectExtent l="0" t="0" r="9525" b="0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8825" cy="8318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A6952" id="Rectángulo 38" o:spid="_x0000_s1026" style="position:absolute;margin-left:0;margin-top:14.15pt;width:459.75pt;height:6.55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" fillcolor="#c00000" stroked="f" strokeweight="2pt">
              <w10:wrap type="square" anchorx="margin"/>
            </v:rect>
          </w:pict>
        </mc:Fallback>
      </mc:AlternateContent>
    </w:r>
  </w:p>
  <w:p w14:paraId="0A8A31B5" w14:textId="77777777" w:rsidR="00096BB3" w:rsidRDefault="00096BB3" w:rsidP="006265FA">
    <w:pPr>
      <w:pStyle w:val="Piedepgina"/>
      <w:rPr>
        <w:rFonts w:ascii="Cambria" w:eastAsia="Times New Roman" w:hAnsi="Cambria"/>
        <w:sz w:val="16"/>
      </w:rPr>
    </w:pPr>
  </w:p>
  <w:p w14:paraId="71163516" w14:textId="77777777" w:rsidR="00D243E6" w:rsidRDefault="00D243E6" w:rsidP="006265FA">
    <w:pPr>
      <w:pStyle w:val="Piedepgina"/>
      <w:rPr>
        <w:rFonts w:ascii="Cambria" w:eastAsia="Times New Roman" w:hAnsi="Cambria"/>
        <w:sz w:val="16"/>
      </w:rPr>
    </w:pPr>
  </w:p>
  <w:p w14:paraId="0A0F768D" w14:textId="16630DD4" w:rsidR="006265FA" w:rsidRPr="00785C08" w:rsidRDefault="006265FA" w:rsidP="006265FA">
    <w:pPr>
      <w:pStyle w:val="Piedepgina"/>
      <w:rPr>
        <w:rFonts w:ascii="Cambria" w:eastAsia="Times New Roman" w:hAnsi="Cambria"/>
        <w:sz w:val="16"/>
      </w:rPr>
    </w:pPr>
    <w:r>
      <w:rPr>
        <w:rFonts w:ascii="Cambria" w:eastAsia="Times New Roman" w:hAnsi="Cambria"/>
        <w:sz w:val="16"/>
      </w:rPr>
      <w:t>BASES DEL FONDO CONCURSABLE PROCOMPITE REGION</w:t>
    </w:r>
    <w:r w:rsidR="00B87E92">
      <w:rPr>
        <w:rFonts w:ascii="Cambria" w:eastAsia="Times New Roman" w:hAnsi="Cambria"/>
        <w:sz w:val="16"/>
      </w:rPr>
      <w:t>AL</w:t>
    </w:r>
    <w:r>
      <w:rPr>
        <w:rFonts w:ascii="Cambria" w:eastAsia="Times New Roman" w:hAnsi="Cambria"/>
        <w:sz w:val="16"/>
      </w:rPr>
      <w:t xml:space="preserve"> PIURA -202</w:t>
    </w:r>
    <w:r w:rsidR="00B87E92">
      <w:rPr>
        <w:rFonts w:ascii="Cambria" w:eastAsia="Times New Roman" w:hAnsi="Cambria"/>
        <w:sz w:val="16"/>
      </w:rPr>
      <w:t>2-2023</w:t>
    </w:r>
    <w:r>
      <w:rPr>
        <w:rFonts w:ascii="Cambria" w:eastAsia="Times New Roman" w:hAnsi="Cambria"/>
        <w:sz w:val="16"/>
      </w:rPr>
      <w:t xml:space="preserve"> – GOBIERNO REGIONAL PIURA</w:t>
    </w:r>
    <w:r w:rsidR="002D08EC">
      <w:rPr>
        <w:rFonts w:ascii="Cambria" w:eastAsia="Times New Roman" w:hAnsi="Cambria"/>
        <w:sz w:val="16"/>
      </w:rPr>
      <w:t xml:space="preserve"> </w:t>
    </w:r>
    <w:r w:rsidR="00753F03">
      <w:rPr>
        <w:rFonts w:ascii="Cambria" w:eastAsia="Times New Roman" w:hAnsi="Cambria"/>
        <w:sz w:val="16"/>
      </w:rPr>
      <w:t>– GRDE - SGRPI</w:t>
    </w:r>
  </w:p>
  <w:p w14:paraId="0E43C669" w14:textId="12FEA26F" w:rsidR="006265FA" w:rsidRDefault="006265FA" w:rsidP="006265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3C26" w14:textId="77777777" w:rsidR="00416704" w:rsidRDefault="00416704" w:rsidP="00881F34">
      <w:pPr>
        <w:spacing w:after="0" w:line="240" w:lineRule="auto"/>
      </w:pPr>
      <w:r>
        <w:separator/>
      </w:r>
    </w:p>
  </w:footnote>
  <w:footnote w:type="continuationSeparator" w:id="0">
    <w:p w14:paraId="25EBF6F7" w14:textId="77777777" w:rsidR="00416704" w:rsidRDefault="00416704" w:rsidP="008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D75F" w14:textId="4EB6E26A" w:rsidR="00AB642C" w:rsidRDefault="002F56B9" w:rsidP="00410C36">
    <w:pPr>
      <w:pStyle w:val="Encabezado"/>
      <w:rPr>
        <w:b/>
        <w:bCs/>
        <w:noProof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18D49F" wp14:editId="3ADA67E2">
              <wp:simplePos x="0" y="0"/>
              <wp:positionH relativeFrom="column">
                <wp:posOffset>4043680</wp:posOffset>
              </wp:positionH>
              <wp:positionV relativeFrom="paragraph">
                <wp:posOffset>-238760</wp:posOffset>
              </wp:positionV>
              <wp:extent cx="0" cy="523875"/>
              <wp:effectExtent l="76200" t="19050" r="76200" b="857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3EB4F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-18.8pt" to="318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" strokecolor="#4f81bd [3204]" strokeweight="3pt">
              <v:shadow on="t" color="black" opacity="22937f" origin=",.5" offset="0,.63889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C810B4" wp14:editId="2F3B0A60">
              <wp:simplePos x="0" y="0"/>
              <wp:positionH relativeFrom="column">
                <wp:posOffset>4119880</wp:posOffset>
              </wp:positionH>
              <wp:positionV relativeFrom="paragraph">
                <wp:posOffset>-286385</wp:posOffset>
              </wp:positionV>
              <wp:extent cx="1914525" cy="542925"/>
              <wp:effectExtent l="0" t="0" r="28575" b="28575"/>
              <wp:wrapNone/>
              <wp:docPr id="1" name="Rectángulo: esquina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B7E0" w14:textId="66EDFA4A" w:rsidR="002F56B9" w:rsidRPr="002C2E26" w:rsidRDefault="002F56B9" w:rsidP="002F56B9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PROCOMPITE REGIONAL PIURA 2022-2023</w:t>
                          </w:r>
                        </w:p>
                        <w:p w14:paraId="158DD189" w14:textId="77777777" w:rsidR="002F56B9" w:rsidRPr="002C2E26" w:rsidRDefault="002F56B9" w:rsidP="002F56B9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CAC4158" w14:textId="77777777" w:rsidR="002F56B9" w:rsidRPr="002C2E26" w:rsidRDefault="002F56B9" w:rsidP="002F56B9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5C810B4" id="Rectángulo: esquinas redondeadas 1" o:spid="_x0000_s1026" style="position:absolute;margin-left:324.4pt;margin-top:-22.55pt;width:150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" fillcolor="white [3201]" strokecolor="white [3212]" strokeweight="2pt">
              <v:textbox>
                <w:txbxContent>
                  <w:p w14:paraId="258FB7E0" w14:textId="66EDFA4A" w:rsidR="002F56B9" w:rsidRPr="002C2E26" w:rsidRDefault="002F56B9" w:rsidP="002F56B9">
                    <w:pPr>
                      <w:pStyle w:val="Encabezado"/>
                      <w:spacing w:line="276" w:lineRule="auto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PROCOMPITE REGIONAL PIURA 2022-2023</w:t>
                    </w:r>
                  </w:p>
                  <w:p w14:paraId="158DD189" w14:textId="77777777" w:rsidR="002F56B9" w:rsidRPr="002C2E26" w:rsidRDefault="002F56B9" w:rsidP="002F56B9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CAC4158" w14:textId="77777777" w:rsidR="002F56B9" w:rsidRPr="002C2E26" w:rsidRDefault="002F56B9" w:rsidP="002F56B9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06DEC" wp14:editId="2D331F1E">
              <wp:simplePos x="0" y="0"/>
              <wp:positionH relativeFrom="column">
                <wp:posOffset>2005965</wp:posOffset>
              </wp:positionH>
              <wp:positionV relativeFrom="paragraph">
                <wp:posOffset>-240666</wp:posOffset>
              </wp:positionV>
              <wp:extent cx="0" cy="523875"/>
              <wp:effectExtent l="76200" t="19050" r="76200" b="8572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B6385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-18.95pt" to="157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" strokecolor="#4f81bd [3204]" strokeweight="3pt">
              <v:shadow on="t" color="black" opacity="22937f" origin=",.5" offset="0,.63889mm"/>
            </v:line>
          </w:pict>
        </mc:Fallback>
      </mc:AlternateContent>
    </w:r>
    <w:r w:rsidR="00AB642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42BCA4" wp14:editId="085788FF">
              <wp:simplePos x="0" y="0"/>
              <wp:positionH relativeFrom="column">
                <wp:posOffset>2033905</wp:posOffset>
              </wp:positionH>
              <wp:positionV relativeFrom="paragraph">
                <wp:posOffset>-258445</wp:posOffset>
              </wp:positionV>
              <wp:extent cx="1914525" cy="542925"/>
              <wp:effectExtent l="0" t="0" r="28575" b="28575"/>
              <wp:wrapNone/>
              <wp:docPr id="11" name="Rectángulo: esquinas redondeada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D7488" w14:textId="177550F0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G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ERENCIA REGIONAL DE DESARROLLO ECON</w:t>
                          </w:r>
                          <w:r w:rsidR="00514D52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Ó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MICO</w:t>
                          </w:r>
                        </w:p>
                        <w:p w14:paraId="000C4A0B" w14:textId="77777777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2814A28" w14:textId="77777777" w:rsidR="00410C36" w:rsidRPr="002C2E26" w:rsidRDefault="00410C36" w:rsidP="00410C3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42BCA4" id="Rectángulo: esquinas redondeadas 11" o:spid="_x0000_s1027" style="position:absolute;margin-left:160.15pt;margin-top:-20.35pt;width:150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" fillcolor="white [3201]" strokecolor="white [3212]" strokeweight="2pt">
              <v:textbox>
                <w:txbxContent>
                  <w:p w14:paraId="371D7488" w14:textId="177550F0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G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ERENCIA REGIONAL DE DESARROLLO ECON</w:t>
                    </w:r>
                    <w:r w:rsidR="00514D52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Ó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MICO</w:t>
                    </w:r>
                  </w:p>
                  <w:p w14:paraId="000C4A0B" w14:textId="77777777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2814A28" w14:textId="77777777" w:rsidR="00410C36" w:rsidRPr="002C2E26" w:rsidRDefault="00410C36" w:rsidP="00410C36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5E769" wp14:editId="535BCAE6">
              <wp:simplePos x="0" y="0"/>
              <wp:positionH relativeFrom="column">
                <wp:posOffset>662940</wp:posOffset>
              </wp:positionH>
              <wp:positionV relativeFrom="paragraph">
                <wp:posOffset>-236220</wp:posOffset>
              </wp:positionV>
              <wp:extent cx="1276350" cy="542925"/>
              <wp:effectExtent l="0" t="0" r="19050" b="28575"/>
              <wp:wrapNone/>
              <wp:docPr id="10" name="Rectángulo: esquinas redondeada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4B43C" w14:textId="77777777" w:rsidR="00410C36" w:rsidRPr="002C2E26" w:rsidRDefault="00410C36" w:rsidP="00AB642C">
                          <w:pPr>
                            <w:pStyle w:val="Encabezado"/>
                            <w:spacing w:line="276" w:lineRule="auto"/>
                            <w:jc w:val="both"/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GOBIERNO</w:t>
                          </w:r>
                        </w:p>
                        <w:p w14:paraId="42633CE9" w14:textId="77777777" w:rsidR="00410C36" w:rsidRPr="002C2E26" w:rsidRDefault="00410C36" w:rsidP="00410C36">
                          <w:pPr>
                            <w:pStyle w:val="Encabezado"/>
                            <w:spacing w:line="276" w:lineRule="auto"/>
                            <w:rPr>
                              <w:rFonts w:ascii="Arial Narrow" w:hAnsi="Arial Narrow" w:cs="Aharoni"/>
                              <w:b/>
                              <w:bCs/>
                              <w:lang w:val="es-MX"/>
                            </w:rPr>
                          </w:pPr>
                          <w:r w:rsidRPr="002C2E26">
                            <w:rPr>
                              <w:rFonts w:ascii="Arial Narrow" w:hAnsi="Arial Narrow" w:cstheme="minorHAnsi"/>
                              <w:b/>
                              <w:bCs/>
                              <w:lang w:val="es-MX"/>
                            </w:rPr>
                            <w:t>REGIONAL PIURA</w:t>
                          </w:r>
                        </w:p>
                        <w:p w14:paraId="74248BAF" w14:textId="77777777" w:rsidR="00410C36" w:rsidRPr="002C2E26" w:rsidRDefault="00410C36" w:rsidP="00410C3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35E769" id="Rectángulo: esquinas redondeadas 10" o:spid="_x0000_s1028" style="position:absolute;margin-left:52.2pt;margin-top:-18.6pt;width:100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" fillcolor="white [3201]" strokecolor="white [3212]" strokeweight="2pt">
              <v:textbox>
                <w:txbxContent>
                  <w:p w14:paraId="5064B43C" w14:textId="77777777" w:rsidR="00410C36" w:rsidRPr="002C2E26" w:rsidRDefault="00410C36" w:rsidP="00AB642C">
                    <w:pPr>
                      <w:pStyle w:val="Encabezado"/>
                      <w:spacing w:line="276" w:lineRule="auto"/>
                      <w:jc w:val="both"/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GOBIERNO</w:t>
                    </w:r>
                  </w:p>
                  <w:p w14:paraId="42633CE9" w14:textId="77777777" w:rsidR="00410C36" w:rsidRPr="002C2E26" w:rsidRDefault="00410C36" w:rsidP="00410C36">
                    <w:pPr>
                      <w:pStyle w:val="Encabezado"/>
                      <w:spacing w:line="276" w:lineRule="auto"/>
                      <w:rPr>
                        <w:rFonts w:ascii="Arial Narrow" w:hAnsi="Arial Narrow" w:cs="Aharoni"/>
                        <w:b/>
                        <w:bCs/>
                        <w:lang w:val="es-MX"/>
                      </w:rPr>
                    </w:pPr>
                    <w:r w:rsidRPr="002C2E26">
                      <w:rPr>
                        <w:rFonts w:ascii="Arial Narrow" w:hAnsi="Arial Narrow" w:cstheme="minorHAnsi"/>
                        <w:b/>
                        <w:bCs/>
                        <w:lang w:val="es-MX"/>
                      </w:rPr>
                      <w:t>REGIONAL PIURA</w:t>
                    </w:r>
                  </w:p>
                  <w:p w14:paraId="74248BAF" w14:textId="77777777" w:rsidR="00410C36" w:rsidRPr="002C2E26" w:rsidRDefault="00410C36" w:rsidP="00410C36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AB642C">
      <w:rPr>
        <w:noProof/>
      </w:rPr>
      <w:drawing>
        <wp:anchor distT="0" distB="0" distL="114300" distR="114300" simplePos="0" relativeHeight="251659264" behindDoc="0" locked="0" layoutInCell="1" allowOverlap="1" wp14:anchorId="10679651" wp14:editId="1FBBE2AB">
          <wp:simplePos x="0" y="0"/>
          <wp:positionH relativeFrom="margin">
            <wp:posOffset>-99695</wp:posOffset>
          </wp:positionH>
          <wp:positionV relativeFrom="paragraph">
            <wp:posOffset>-362585</wp:posOffset>
          </wp:positionV>
          <wp:extent cx="752475" cy="737870"/>
          <wp:effectExtent l="0" t="0" r="9525" b="5080"/>
          <wp:wrapSquare wrapText="bothSides"/>
          <wp:docPr id="93" name="Imagen 93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Un dibujo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72419" w14:textId="4DABAC13" w:rsidR="00410C36" w:rsidRDefault="00410C36" w:rsidP="00410C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724BE" wp14:editId="3791F913">
              <wp:simplePos x="0" y="0"/>
              <wp:positionH relativeFrom="page">
                <wp:align>left</wp:align>
              </wp:positionH>
              <wp:positionV relativeFrom="paragraph">
                <wp:posOffset>212725</wp:posOffset>
              </wp:positionV>
              <wp:extent cx="7524750" cy="0"/>
              <wp:effectExtent l="38100" t="38100" r="76200" b="11430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09FE1A" id="Conector recto 12" o:spid="_x0000_s1026" style="position:absolute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6.75pt" to="59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" strokecolor="#c00000" strokeweight="4.5pt">
              <v:shadow on="t" color="black" opacity="22937f" origin=",.5" offset="0,.63889mm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0D3"/>
    <w:multiLevelType w:val="multilevel"/>
    <w:tmpl w:val="4E744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59A9685A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902016244">
    <w:abstractNumId w:val="1"/>
  </w:num>
  <w:num w:numId="2" w16cid:durableId="1891503089">
    <w:abstractNumId w:val="0"/>
  </w:num>
  <w:num w:numId="3" w16cid:durableId="145289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2427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34"/>
    <w:rsid w:val="000001C1"/>
    <w:rsid w:val="00012845"/>
    <w:rsid w:val="00012E9E"/>
    <w:rsid w:val="00014015"/>
    <w:rsid w:val="000366CD"/>
    <w:rsid w:val="0003671D"/>
    <w:rsid w:val="0004190B"/>
    <w:rsid w:val="0004305E"/>
    <w:rsid w:val="00044721"/>
    <w:rsid w:val="00052550"/>
    <w:rsid w:val="00056831"/>
    <w:rsid w:val="000655AC"/>
    <w:rsid w:val="000804E2"/>
    <w:rsid w:val="0008787B"/>
    <w:rsid w:val="00093EED"/>
    <w:rsid w:val="0009473F"/>
    <w:rsid w:val="00096BB3"/>
    <w:rsid w:val="000B01A2"/>
    <w:rsid w:val="000B1A90"/>
    <w:rsid w:val="000B7C83"/>
    <w:rsid w:val="000C2980"/>
    <w:rsid w:val="000C651D"/>
    <w:rsid w:val="000D4A4E"/>
    <w:rsid w:val="000E111E"/>
    <w:rsid w:val="000E5537"/>
    <w:rsid w:val="000F1DD5"/>
    <w:rsid w:val="001200A3"/>
    <w:rsid w:val="00120AF3"/>
    <w:rsid w:val="00123DF8"/>
    <w:rsid w:val="00132CB2"/>
    <w:rsid w:val="00144BA6"/>
    <w:rsid w:val="00160D7C"/>
    <w:rsid w:val="00165AD6"/>
    <w:rsid w:val="0017126C"/>
    <w:rsid w:val="0017285D"/>
    <w:rsid w:val="00174A67"/>
    <w:rsid w:val="001816F5"/>
    <w:rsid w:val="00191921"/>
    <w:rsid w:val="001A6C64"/>
    <w:rsid w:val="001B064B"/>
    <w:rsid w:val="001B29E5"/>
    <w:rsid w:val="001B5E51"/>
    <w:rsid w:val="001B625E"/>
    <w:rsid w:val="001C19DC"/>
    <w:rsid w:val="001E2FDE"/>
    <w:rsid w:val="001E49C4"/>
    <w:rsid w:val="001E4D89"/>
    <w:rsid w:val="001F63A0"/>
    <w:rsid w:val="00200B45"/>
    <w:rsid w:val="0020394B"/>
    <w:rsid w:val="00210039"/>
    <w:rsid w:val="00220420"/>
    <w:rsid w:val="00226065"/>
    <w:rsid w:val="00234313"/>
    <w:rsid w:val="00240C4D"/>
    <w:rsid w:val="002460A6"/>
    <w:rsid w:val="00252477"/>
    <w:rsid w:val="00263D0E"/>
    <w:rsid w:val="002642B0"/>
    <w:rsid w:val="00264679"/>
    <w:rsid w:val="002704D1"/>
    <w:rsid w:val="00270C8F"/>
    <w:rsid w:val="0027221F"/>
    <w:rsid w:val="00276F12"/>
    <w:rsid w:val="00282F4C"/>
    <w:rsid w:val="00283B60"/>
    <w:rsid w:val="0029049D"/>
    <w:rsid w:val="0029386E"/>
    <w:rsid w:val="00295F68"/>
    <w:rsid w:val="00297755"/>
    <w:rsid w:val="002A2DB4"/>
    <w:rsid w:val="002B329C"/>
    <w:rsid w:val="002B3365"/>
    <w:rsid w:val="002C2116"/>
    <w:rsid w:val="002C2FDC"/>
    <w:rsid w:val="002C5DD3"/>
    <w:rsid w:val="002C7B20"/>
    <w:rsid w:val="002D08EC"/>
    <w:rsid w:val="002D0F4C"/>
    <w:rsid w:val="002D7440"/>
    <w:rsid w:val="002E5127"/>
    <w:rsid w:val="002F56B9"/>
    <w:rsid w:val="00303EAB"/>
    <w:rsid w:val="00305DCF"/>
    <w:rsid w:val="00315747"/>
    <w:rsid w:val="003578E6"/>
    <w:rsid w:val="00361AD1"/>
    <w:rsid w:val="003650DF"/>
    <w:rsid w:val="00381C91"/>
    <w:rsid w:val="003953F3"/>
    <w:rsid w:val="003A3930"/>
    <w:rsid w:val="003B4A24"/>
    <w:rsid w:val="003C351B"/>
    <w:rsid w:val="003D2603"/>
    <w:rsid w:val="003D2994"/>
    <w:rsid w:val="003D6E8A"/>
    <w:rsid w:val="003E1576"/>
    <w:rsid w:val="003E4468"/>
    <w:rsid w:val="003E6DC0"/>
    <w:rsid w:val="003F12AE"/>
    <w:rsid w:val="003F33C5"/>
    <w:rsid w:val="003F593B"/>
    <w:rsid w:val="00403F74"/>
    <w:rsid w:val="00405261"/>
    <w:rsid w:val="00410C36"/>
    <w:rsid w:val="00410E75"/>
    <w:rsid w:val="00413352"/>
    <w:rsid w:val="00416704"/>
    <w:rsid w:val="00420F04"/>
    <w:rsid w:val="004538DE"/>
    <w:rsid w:val="00456901"/>
    <w:rsid w:val="00457A49"/>
    <w:rsid w:val="00474200"/>
    <w:rsid w:val="004825EC"/>
    <w:rsid w:val="0048788D"/>
    <w:rsid w:val="004B07A2"/>
    <w:rsid w:val="004C380A"/>
    <w:rsid w:val="004D2E2D"/>
    <w:rsid w:val="004E3952"/>
    <w:rsid w:val="004E49DA"/>
    <w:rsid w:val="004F2791"/>
    <w:rsid w:val="004F3E22"/>
    <w:rsid w:val="00514D52"/>
    <w:rsid w:val="0052321A"/>
    <w:rsid w:val="00525CEA"/>
    <w:rsid w:val="00543459"/>
    <w:rsid w:val="005545B9"/>
    <w:rsid w:val="00564FC6"/>
    <w:rsid w:val="00571314"/>
    <w:rsid w:val="0057441B"/>
    <w:rsid w:val="00575D6F"/>
    <w:rsid w:val="005811D8"/>
    <w:rsid w:val="00583E58"/>
    <w:rsid w:val="0059000B"/>
    <w:rsid w:val="00595B00"/>
    <w:rsid w:val="005A3F52"/>
    <w:rsid w:val="005A774F"/>
    <w:rsid w:val="005A7820"/>
    <w:rsid w:val="005B2FFE"/>
    <w:rsid w:val="005C1EA0"/>
    <w:rsid w:val="005D09C6"/>
    <w:rsid w:val="005E3134"/>
    <w:rsid w:val="005F1F18"/>
    <w:rsid w:val="005F2663"/>
    <w:rsid w:val="005F2CD5"/>
    <w:rsid w:val="005F6633"/>
    <w:rsid w:val="0060338E"/>
    <w:rsid w:val="0060563E"/>
    <w:rsid w:val="00606B2E"/>
    <w:rsid w:val="006148F9"/>
    <w:rsid w:val="006152C4"/>
    <w:rsid w:val="006265FA"/>
    <w:rsid w:val="00632771"/>
    <w:rsid w:val="006611E3"/>
    <w:rsid w:val="00673161"/>
    <w:rsid w:val="00685331"/>
    <w:rsid w:val="006923B3"/>
    <w:rsid w:val="006A59D1"/>
    <w:rsid w:val="006A5FAF"/>
    <w:rsid w:val="006A7AB7"/>
    <w:rsid w:val="006B6B72"/>
    <w:rsid w:val="006B757C"/>
    <w:rsid w:val="006C6D65"/>
    <w:rsid w:val="006C7462"/>
    <w:rsid w:val="006D2CCB"/>
    <w:rsid w:val="006E4DFD"/>
    <w:rsid w:val="006F68D5"/>
    <w:rsid w:val="00703699"/>
    <w:rsid w:val="00710763"/>
    <w:rsid w:val="00714E53"/>
    <w:rsid w:val="00734C12"/>
    <w:rsid w:val="00736137"/>
    <w:rsid w:val="00753F03"/>
    <w:rsid w:val="0078146A"/>
    <w:rsid w:val="00785C08"/>
    <w:rsid w:val="00787BE3"/>
    <w:rsid w:val="007A5FED"/>
    <w:rsid w:val="007A748D"/>
    <w:rsid w:val="007C1550"/>
    <w:rsid w:val="007D36E9"/>
    <w:rsid w:val="007D4AB5"/>
    <w:rsid w:val="007D58C9"/>
    <w:rsid w:val="007E4BCA"/>
    <w:rsid w:val="007E60F6"/>
    <w:rsid w:val="007F6F08"/>
    <w:rsid w:val="008144F7"/>
    <w:rsid w:val="00823013"/>
    <w:rsid w:val="008328A2"/>
    <w:rsid w:val="00853AFD"/>
    <w:rsid w:val="008622F5"/>
    <w:rsid w:val="0087791D"/>
    <w:rsid w:val="00881A2B"/>
    <w:rsid w:val="00881F34"/>
    <w:rsid w:val="0088338F"/>
    <w:rsid w:val="008852F1"/>
    <w:rsid w:val="00885539"/>
    <w:rsid w:val="00886D49"/>
    <w:rsid w:val="00887688"/>
    <w:rsid w:val="0089589C"/>
    <w:rsid w:val="00896647"/>
    <w:rsid w:val="008A1C02"/>
    <w:rsid w:val="008A6D5B"/>
    <w:rsid w:val="008B495F"/>
    <w:rsid w:val="008B6EA8"/>
    <w:rsid w:val="008C4425"/>
    <w:rsid w:val="008C4D8F"/>
    <w:rsid w:val="008D2F94"/>
    <w:rsid w:val="008F44F1"/>
    <w:rsid w:val="00915EC7"/>
    <w:rsid w:val="00937857"/>
    <w:rsid w:val="00940D10"/>
    <w:rsid w:val="00941318"/>
    <w:rsid w:val="00952271"/>
    <w:rsid w:val="00955315"/>
    <w:rsid w:val="00957613"/>
    <w:rsid w:val="00965A26"/>
    <w:rsid w:val="009926E5"/>
    <w:rsid w:val="009A1D39"/>
    <w:rsid w:val="009A4084"/>
    <w:rsid w:val="009A4647"/>
    <w:rsid w:val="009B2DBF"/>
    <w:rsid w:val="009B52BF"/>
    <w:rsid w:val="009C45F4"/>
    <w:rsid w:val="009D346F"/>
    <w:rsid w:val="009D4610"/>
    <w:rsid w:val="009D5272"/>
    <w:rsid w:val="009E44F2"/>
    <w:rsid w:val="009E6634"/>
    <w:rsid w:val="009E71F9"/>
    <w:rsid w:val="009E741B"/>
    <w:rsid w:val="009F4A23"/>
    <w:rsid w:val="009F4C52"/>
    <w:rsid w:val="009F52DB"/>
    <w:rsid w:val="00A171F4"/>
    <w:rsid w:val="00A20D3C"/>
    <w:rsid w:val="00A26350"/>
    <w:rsid w:val="00A26F69"/>
    <w:rsid w:val="00A31130"/>
    <w:rsid w:val="00A545FE"/>
    <w:rsid w:val="00A61EFA"/>
    <w:rsid w:val="00A633CB"/>
    <w:rsid w:val="00A64347"/>
    <w:rsid w:val="00A653A5"/>
    <w:rsid w:val="00A67110"/>
    <w:rsid w:val="00A71D03"/>
    <w:rsid w:val="00A71FE8"/>
    <w:rsid w:val="00A76F9C"/>
    <w:rsid w:val="00A829FF"/>
    <w:rsid w:val="00A83BB5"/>
    <w:rsid w:val="00A83F05"/>
    <w:rsid w:val="00A87EEA"/>
    <w:rsid w:val="00A94F11"/>
    <w:rsid w:val="00AA0BAA"/>
    <w:rsid w:val="00AA1EE2"/>
    <w:rsid w:val="00AB1F05"/>
    <w:rsid w:val="00AB37A6"/>
    <w:rsid w:val="00AB642C"/>
    <w:rsid w:val="00AD1FC2"/>
    <w:rsid w:val="00AD37BE"/>
    <w:rsid w:val="00AF1347"/>
    <w:rsid w:val="00AF1D2B"/>
    <w:rsid w:val="00AF571D"/>
    <w:rsid w:val="00B034E4"/>
    <w:rsid w:val="00B23D7D"/>
    <w:rsid w:val="00B247BA"/>
    <w:rsid w:val="00B40C8F"/>
    <w:rsid w:val="00B429AA"/>
    <w:rsid w:val="00B436F2"/>
    <w:rsid w:val="00B5409C"/>
    <w:rsid w:val="00B54E68"/>
    <w:rsid w:val="00B81062"/>
    <w:rsid w:val="00B87E92"/>
    <w:rsid w:val="00B9432D"/>
    <w:rsid w:val="00B97D55"/>
    <w:rsid w:val="00BB33E3"/>
    <w:rsid w:val="00BB4535"/>
    <w:rsid w:val="00BB465F"/>
    <w:rsid w:val="00BB7C9E"/>
    <w:rsid w:val="00BD2AB8"/>
    <w:rsid w:val="00BD343B"/>
    <w:rsid w:val="00BD7594"/>
    <w:rsid w:val="00C01583"/>
    <w:rsid w:val="00C05910"/>
    <w:rsid w:val="00C20497"/>
    <w:rsid w:val="00C21C80"/>
    <w:rsid w:val="00C23CA5"/>
    <w:rsid w:val="00C4060E"/>
    <w:rsid w:val="00C414B3"/>
    <w:rsid w:val="00C46E95"/>
    <w:rsid w:val="00C55A49"/>
    <w:rsid w:val="00C574FC"/>
    <w:rsid w:val="00C66626"/>
    <w:rsid w:val="00C736D4"/>
    <w:rsid w:val="00C746D6"/>
    <w:rsid w:val="00C75341"/>
    <w:rsid w:val="00C81A4F"/>
    <w:rsid w:val="00C83BCF"/>
    <w:rsid w:val="00C83DEE"/>
    <w:rsid w:val="00CA332E"/>
    <w:rsid w:val="00CA7557"/>
    <w:rsid w:val="00CC6CD8"/>
    <w:rsid w:val="00CE3E31"/>
    <w:rsid w:val="00CF34FC"/>
    <w:rsid w:val="00D12031"/>
    <w:rsid w:val="00D17A7F"/>
    <w:rsid w:val="00D243E6"/>
    <w:rsid w:val="00D26A8A"/>
    <w:rsid w:val="00D363EE"/>
    <w:rsid w:val="00D406F1"/>
    <w:rsid w:val="00D448BC"/>
    <w:rsid w:val="00D744D4"/>
    <w:rsid w:val="00D77B03"/>
    <w:rsid w:val="00D80DCC"/>
    <w:rsid w:val="00D82404"/>
    <w:rsid w:val="00D82FA6"/>
    <w:rsid w:val="00DA59E9"/>
    <w:rsid w:val="00DC4CD0"/>
    <w:rsid w:val="00DD28E3"/>
    <w:rsid w:val="00DD52AD"/>
    <w:rsid w:val="00DD5B9E"/>
    <w:rsid w:val="00DE09CB"/>
    <w:rsid w:val="00DE7300"/>
    <w:rsid w:val="00E02D41"/>
    <w:rsid w:val="00E16F85"/>
    <w:rsid w:val="00E217A2"/>
    <w:rsid w:val="00E22D03"/>
    <w:rsid w:val="00E355A3"/>
    <w:rsid w:val="00E362DF"/>
    <w:rsid w:val="00E41242"/>
    <w:rsid w:val="00E444FF"/>
    <w:rsid w:val="00E44FF2"/>
    <w:rsid w:val="00E479DE"/>
    <w:rsid w:val="00E61157"/>
    <w:rsid w:val="00E61202"/>
    <w:rsid w:val="00E622C1"/>
    <w:rsid w:val="00E64DE7"/>
    <w:rsid w:val="00E6749E"/>
    <w:rsid w:val="00E73778"/>
    <w:rsid w:val="00E800ED"/>
    <w:rsid w:val="00E81645"/>
    <w:rsid w:val="00EA5E22"/>
    <w:rsid w:val="00EA7720"/>
    <w:rsid w:val="00EB0F7D"/>
    <w:rsid w:val="00EB30F9"/>
    <w:rsid w:val="00EB3FE4"/>
    <w:rsid w:val="00ED1C8D"/>
    <w:rsid w:val="00ED5025"/>
    <w:rsid w:val="00EE0515"/>
    <w:rsid w:val="00EE5CAC"/>
    <w:rsid w:val="00EF17D3"/>
    <w:rsid w:val="00EF64BF"/>
    <w:rsid w:val="00F1049E"/>
    <w:rsid w:val="00F20F4F"/>
    <w:rsid w:val="00F21337"/>
    <w:rsid w:val="00F22F21"/>
    <w:rsid w:val="00F30CAE"/>
    <w:rsid w:val="00F4740D"/>
    <w:rsid w:val="00F54A7D"/>
    <w:rsid w:val="00F54D19"/>
    <w:rsid w:val="00F67396"/>
    <w:rsid w:val="00F94F8C"/>
    <w:rsid w:val="00F9797B"/>
    <w:rsid w:val="00FA4458"/>
    <w:rsid w:val="00FA6F39"/>
    <w:rsid w:val="00FB3450"/>
    <w:rsid w:val="00FC2BB7"/>
    <w:rsid w:val="00FD01B9"/>
    <w:rsid w:val="00FD7C79"/>
    <w:rsid w:val="00FE11A5"/>
    <w:rsid w:val="00FE478F"/>
    <w:rsid w:val="00FE5A7F"/>
    <w:rsid w:val="00FE648A"/>
    <w:rsid w:val="00FF00EC"/>
    <w:rsid w:val="00FF2025"/>
    <w:rsid w:val="00FF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47BF53"/>
  <w15:docId w15:val="{57FA2839-6CDA-447B-B59A-8DD34DD0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4E"/>
  </w:style>
  <w:style w:type="paragraph" w:styleId="Ttulo1">
    <w:name w:val="heading 1"/>
    <w:basedOn w:val="Normal"/>
    <w:next w:val="Normal"/>
    <w:link w:val="Ttulo1Car"/>
    <w:uiPriority w:val="9"/>
    <w:qFormat/>
    <w:rsid w:val="008622F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22F5"/>
    <w:pPr>
      <w:keepNext/>
      <w:keepLines/>
      <w:numPr>
        <w:ilvl w:val="1"/>
        <w:numId w:val="1"/>
      </w:numPr>
      <w:spacing w:before="200" w:after="0"/>
      <w:ind w:left="71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2F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22F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22F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22F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22F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22F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22F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de1,tda,ContentsHeader,heading 3 after h2,h3+"/>
    <w:basedOn w:val="Normal"/>
    <w:link w:val="EncabezadoCar"/>
    <w:uiPriority w:val="99"/>
    <w:unhideWhenUsed/>
    <w:rsid w:val="008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de1 Car,tda Car,ContentsHeader Car,heading 3 after h2 Car,h3+ Car"/>
    <w:basedOn w:val="Fuentedeprrafopredeter"/>
    <w:link w:val="Encabezado"/>
    <w:uiPriority w:val="99"/>
    <w:rsid w:val="00881F34"/>
  </w:style>
  <w:style w:type="paragraph" w:styleId="Piedepgina">
    <w:name w:val="footer"/>
    <w:basedOn w:val="Normal"/>
    <w:link w:val="PiedepginaCar"/>
    <w:uiPriority w:val="99"/>
    <w:unhideWhenUsed/>
    <w:rsid w:val="008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F34"/>
  </w:style>
  <w:style w:type="paragraph" w:styleId="Prrafodelista">
    <w:name w:val="List Paragraph"/>
    <w:aliases w:val="ASPECTOS GENERALES,NIVEL ONE,Titulo de Fígura,titulo 5,List Paragraph-Thesis,TITULO A,Cuadro 2-1,Fundamentacion,Bulleted List,Lista vistosa - Énfasis 11,Párrafo de lista2,Titulo parrafo,Punto,3,Iz - Párrafo de lista,Sivsa Parrafo"/>
    <w:basedOn w:val="Normal"/>
    <w:link w:val="PrrafodelistaCar"/>
    <w:uiPriority w:val="34"/>
    <w:qFormat/>
    <w:rsid w:val="00CA75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E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2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62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622F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22F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22F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22F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22F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22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2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622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62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aconcuadrcula">
    <w:name w:val="Table Grid"/>
    <w:basedOn w:val="Tablanormal"/>
    <w:uiPriority w:val="39"/>
    <w:rsid w:val="0082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9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customStyle="1" w:styleId="Titulo2">
    <w:name w:val="Titulo 2"/>
    <w:basedOn w:val="Ttulo2"/>
    <w:link w:val="Titulo2Car"/>
    <w:qFormat/>
    <w:rsid w:val="00C05910"/>
    <w:pPr>
      <w:keepLines w:val="0"/>
      <w:numPr>
        <w:ilvl w:val="0"/>
        <w:numId w:val="0"/>
      </w:numPr>
      <w:tabs>
        <w:tab w:val="left" w:pos="709"/>
      </w:tabs>
      <w:spacing w:before="240" w:after="60" w:line="240" w:lineRule="auto"/>
      <w:ind w:left="720" w:hanging="360"/>
    </w:pPr>
    <w:rPr>
      <w:rFonts w:ascii="Arial Narrow" w:eastAsia="Arial Unicode MS" w:hAnsi="Arial Narrow" w:cs="Times New Roman"/>
      <w:iCs/>
      <w:color w:val="auto"/>
      <w:sz w:val="24"/>
      <w:lang w:eastAsia="es-PE"/>
    </w:rPr>
  </w:style>
  <w:style w:type="paragraph" w:customStyle="1" w:styleId="Titul3">
    <w:name w:val="Titul 3"/>
    <w:basedOn w:val="Titulo2"/>
    <w:qFormat/>
    <w:rsid w:val="00C05910"/>
    <w:pPr>
      <w:tabs>
        <w:tab w:val="num" w:pos="360"/>
      </w:tabs>
      <w:ind w:left="2160" w:hanging="180"/>
    </w:pPr>
  </w:style>
  <w:style w:type="character" w:customStyle="1" w:styleId="Titulo2Car">
    <w:name w:val="Titulo 2 Car"/>
    <w:link w:val="Titulo2"/>
    <w:rsid w:val="00C05910"/>
    <w:rPr>
      <w:rFonts w:ascii="Arial Narrow" w:eastAsia="Arial Unicode MS" w:hAnsi="Arial Narrow" w:cs="Times New Roman"/>
      <w:b/>
      <w:bCs/>
      <w:iCs/>
      <w:sz w:val="24"/>
      <w:szCs w:val="26"/>
    </w:rPr>
  </w:style>
  <w:style w:type="table" w:customStyle="1" w:styleId="Sombreadomedio1-nfasis11">
    <w:name w:val="Sombreado medio 1 - Énfasis 11"/>
    <w:basedOn w:val="Tablanormal"/>
    <w:uiPriority w:val="63"/>
    <w:rsid w:val="001A6C64"/>
    <w:pPr>
      <w:spacing w:after="0" w:line="240" w:lineRule="auto"/>
    </w:pPr>
    <w:rPr>
      <w:rFonts w:eastAsiaTheme="minorHAnsi"/>
      <w:lang w:val="es-E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26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A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A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A8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6A8A"/>
    <w:pPr>
      <w:spacing w:after="0" w:line="240" w:lineRule="auto"/>
    </w:pPr>
  </w:style>
  <w:style w:type="character" w:customStyle="1" w:styleId="PrrafodelistaCar">
    <w:name w:val="Párrafo de lista Car"/>
    <w:aliases w:val="ASPECTOS GENERALES Car,NIVEL ONE Car,Titulo de Fígura Car,titulo 5 Car,List Paragraph-Thesis Car,TITULO A Car,Cuadro 2-1 Car,Fundamentacion Car,Bulleted List Car,Lista vistosa - Énfasis 11 Car,Párrafo de lista2 Car,Punto Car,3 Car"/>
    <w:basedOn w:val="Fuentedeprrafopredeter"/>
    <w:link w:val="Prrafodelista"/>
    <w:uiPriority w:val="34"/>
    <w:qFormat/>
    <w:rsid w:val="0009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E13B-AF8E-4599-960E-4F60473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Romero Diaz, Karen Judith</dc:creator>
  <cp:lastModifiedBy>Milagros Aquino</cp:lastModifiedBy>
  <cp:revision>11</cp:revision>
  <cp:lastPrinted>2016-07-05T15:58:00Z</cp:lastPrinted>
  <dcterms:created xsi:type="dcterms:W3CDTF">2021-05-12T19:28:00Z</dcterms:created>
  <dcterms:modified xsi:type="dcterms:W3CDTF">2022-09-22T16:15:00Z</dcterms:modified>
</cp:coreProperties>
</file>