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libri" w:cs="Calibri" w:eastAsia="Calibri" w:hAnsi="Calibri"/>
          <w:sz w:val="22"/>
          <w:szCs w:val="22"/>
          <w:u w:val="single"/>
        </w:rPr>
      </w:pPr>
      <w:r w:rsidDel="00000000" w:rsidR="00000000" w:rsidRPr="00000000">
        <w:rPr>
          <w:rFonts w:ascii="Calibri" w:cs="Calibri" w:eastAsia="Calibri" w:hAnsi="Calibri"/>
          <w:b w:val="1"/>
          <w:bCs w:val="1"/>
          <w:sz w:val="22"/>
          <w:szCs w:val="22"/>
          <w:u w:val="single"/>
          <w:rtl w:val="0"/>
        </w:rPr>
        <w:t xml:space="preserve">MODELO DE INFORME TÉCNICO DE LA OFICINA DE RECURSOS HUMANOS PARA VALIDACIÓN DE MODIFICACIÓN DEL PDP</w:t>
      </w:r>
      <w:r w:rsidDel="00000000" w:rsidR="00000000" w:rsidRPr="00000000">
        <w:rPr>
          <w:rtl w:val="0"/>
        </w:rPr>
      </w:r>
    </w:p>
    <w:p w:rsidR="00000000" w:rsidDel="00000000" w:rsidP="00000000" w:rsidRDefault="00000000" w:rsidRPr="00000000" w14:paraId="00000002">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tabs>
          <w:tab w:val="left" w:leader="none" w:pos="1418"/>
          <w:tab w:val="left" w:leader="none" w:pos="2268"/>
          <w:tab w:val="left" w:leader="none" w:pos="2552"/>
        </w:tabs>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Para</w:t>
        <w:tab/>
        <w:t xml:space="preserve">:</w:t>
        <w:tab/>
      </w:r>
      <w:r w:rsidDel="00000000" w:rsidR="00000000" w:rsidRPr="00000000">
        <w:rPr>
          <w:rFonts w:ascii="Calibri" w:cs="Calibri" w:eastAsia="Calibri" w:hAnsi="Calibri"/>
          <w:b w:val="1"/>
          <w:bCs w:val="1"/>
          <w:sz w:val="21"/>
          <w:szCs w:val="21"/>
          <w:rtl w:val="0"/>
        </w:rPr>
        <w:t xml:space="preserve">NOMBRE DE MÁXIMA AUTORIDAD ADMINISTRATIVA</w:t>
      </w:r>
      <w:r w:rsidDel="00000000" w:rsidR="00000000" w:rsidRPr="00000000">
        <w:rPr>
          <w:rtl w:val="0"/>
        </w:rPr>
      </w:r>
    </w:p>
    <w:p w:rsidR="00000000" w:rsidDel="00000000" w:rsidP="00000000" w:rsidRDefault="00000000" w:rsidRPr="00000000" w14:paraId="00000005">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ab/>
        <w:tab/>
        <w:tab/>
        <w:tab/>
      </w:r>
      <w:r w:rsidDel="00000000" w:rsidR="00000000" w:rsidRPr="00000000">
        <w:rPr>
          <w:rFonts w:ascii="Calibri" w:cs="Calibri" w:eastAsia="Calibri" w:hAnsi="Calibri"/>
          <w:sz w:val="22"/>
          <w:szCs w:val="22"/>
          <w:rtl w:val="0"/>
        </w:rPr>
        <w:t xml:space="preserve">Cargo de la máxima autoridad administrativa</w:t>
      </w:r>
    </w:p>
    <w:p w:rsidR="00000000" w:rsidDel="00000000" w:rsidP="00000000" w:rsidRDefault="00000000" w:rsidRPr="00000000" w14:paraId="00000006">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07">
      <w:pPr>
        <w:tabs>
          <w:tab w:val="left" w:leader="none" w:pos="1418"/>
          <w:tab w:val="left" w:leader="none" w:pos="2268"/>
          <w:tab w:val="left" w:leader="none" w:pos="2552"/>
        </w:tabs>
        <w:ind w:left="0" w:hanging="2"/>
        <w:jc w:val="both"/>
        <w:rPr>
          <w:rFonts w:ascii="Calibri" w:cs="Calibri" w:eastAsia="Calibri" w:hAnsi="Calibri"/>
          <w:b w:val="1"/>
          <w:bCs w:val="1"/>
          <w:sz w:val="21"/>
          <w:szCs w:val="21"/>
        </w:rPr>
      </w:pPr>
      <w:r w:rsidDel="00000000" w:rsidR="00000000" w:rsidRPr="00000000">
        <w:rPr>
          <w:rFonts w:ascii="Calibri" w:cs="Calibri" w:eastAsia="Calibri" w:hAnsi="Calibri"/>
          <w:sz w:val="22"/>
          <w:szCs w:val="22"/>
          <w:rtl w:val="0"/>
        </w:rPr>
        <w:t xml:space="preserve">De</w:t>
        <w:tab/>
        <w:t xml:space="preserve">:</w:t>
        <w:tab/>
      </w:r>
      <w:r w:rsidDel="00000000" w:rsidR="00000000" w:rsidRPr="00000000">
        <w:rPr>
          <w:rFonts w:ascii="Calibri" w:cs="Calibri" w:eastAsia="Calibri" w:hAnsi="Calibri"/>
          <w:b w:val="1"/>
          <w:bCs w:val="1"/>
          <w:sz w:val="21"/>
          <w:szCs w:val="21"/>
          <w:rtl w:val="0"/>
        </w:rPr>
        <w:t xml:space="preserve">NOMBRE DE RESPONSABLE DE RECURSOS HUMANOS O EL QUE HAGA </w:t>
      </w:r>
    </w:p>
    <w:p w:rsidR="00000000" w:rsidDel="00000000" w:rsidP="00000000" w:rsidRDefault="00000000" w:rsidRPr="00000000" w14:paraId="00000008">
      <w:pPr>
        <w:tabs>
          <w:tab w:val="left" w:leader="none" w:pos="1418"/>
          <w:tab w:val="left" w:leader="none" w:pos="2268"/>
          <w:tab w:val="left" w:leader="none" w:pos="2552"/>
        </w:tabs>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b w:val="1"/>
          <w:bCs w:val="1"/>
          <w:sz w:val="21"/>
          <w:szCs w:val="21"/>
          <w:rtl w:val="0"/>
        </w:rPr>
        <w:tab/>
        <w:tab/>
        <w:tab/>
        <w:t xml:space="preserve">SUS VECES</w:t>
      </w: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009">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ab/>
        <w:tab/>
        <w:tab/>
        <w:tab/>
      </w:r>
      <w:r w:rsidDel="00000000" w:rsidR="00000000" w:rsidRPr="00000000">
        <w:rPr>
          <w:rFonts w:ascii="Calibri" w:cs="Calibri" w:eastAsia="Calibri" w:hAnsi="Calibri"/>
          <w:sz w:val="22"/>
          <w:szCs w:val="22"/>
          <w:rtl w:val="0"/>
        </w:rPr>
        <w:t xml:space="preserve">Cargo del responsable de recursos humanos o el que haga sus veces</w:t>
      </w:r>
    </w:p>
    <w:p w:rsidR="00000000" w:rsidDel="00000000" w:rsidP="00000000" w:rsidRDefault="00000000" w:rsidRPr="00000000" w14:paraId="0000000A">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Referencia         :</w:t>
        <w:tab/>
        <w:t xml:space="preserve">Informe técnico del área que solicita la modificación</w:t>
      </w:r>
    </w:p>
    <w:p w:rsidR="00000000" w:rsidDel="00000000" w:rsidP="00000000" w:rsidRDefault="00000000" w:rsidRPr="00000000" w14:paraId="0000000C">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Asunto                :</w:t>
        <w:tab/>
        <w:t xml:space="preserve">Validación de la modificación del Plan de Desarrollo de las Personas</w:t>
      </w:r>
    </w:p>
    <w:p w:rsidR="00000000" w:rsidDel="00000000" w:rsidP="00000000" w:rsidRDefault="00000000" w:rsidRPr="00000000" w14:paraId="0000000E">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Bdr>
          <w:bottom w:color="000000" w:space="9" w:sz="12" w:val="single"/>
        </w:pBd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Fecha </w:t>
        <w:tab/>
        <w:tab/>
        <w:t xml:space="preserve">:</w:t>
      </w:r>
      <w:r w:rsidDel="00000000" w:rsidR="00000000" w:rsidRPr="00000000">
        <w:rPr>
          <w:rFonts w:ascii="Calibri" w:cs="Calibri" w:eastAsia="Calibri" w:hAnsi="Calibri"/>
          <w:b w:val="1"/>
          <w:bCs w:val="1"/>
          <w:sz w:val="22"/>
          <w:szCs w:val="22"/>
          <w:rtl w:val="0"/>
        </w:rPr>
        <w:tab/>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0">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Tengo a bien dirigirme a usted con la finalidad de informarle lo siguiente:</w:t>
      </w:r>
    </w:p>
    <w:p w:rsidR="00000000" w:rsidDel="00000000" w:rsidP="00000000" w:rsidRDefault="00000000" w:rsidRPr="00000000" w14:paraId="00000012">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numPr>
          <w:ilvl w:val="0"/>
          <w:numId w:val="1"/>
        </w:numPr>
        <w:tabs>
          <w:tab w:val="left" w:leader="none" w:pos="0"/>
        </w:tabs>
        <w:ind w:left="0"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ANTECEDENTES</w:t>
      </w:r>
      <w:r w:rsidDel="00000000" w:rsidR="00000000" w:rsidRPr="00000000">
        <w:rPr>
          <w:rtl w:val="0"/>
        </w:rPr>
      </w:r>
    </w:p>
    <w:p w:rsidR="00000000" w:rsidDel="00000000" w:rsidP="00000000" w:rsidRDefault="00000000" w:rsidRPr="00000000" w14:paraId="00000014">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Mediante el documento de referencia, el/la señor/a (nombre del responsable del área que solicita la inclusión de la capacitación al PDP), da a conocer la necesidad de capacitación para:</w:t>
      </w:r>
    </w:p>
    <w:p w:rsidR="00000000" w:rsidDel="00000000" w:rsidP="00000000" w:rsidRDefault="00000000" w:rsidRPr="00000000" w14:paraId="00000016">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ind w:left="0"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Cuadro 1</w:t>
      </w:r>
      <w:r w:rsidDel="00000000" w:rsidR="00000000" w:rsidRPr="00000000">
        <w:rPr>
          <w:rtl w:val="0"/>
        </w:rPr>
      </w:r>
    </w:p>
    <w:tbl>
      <w:tblPr>
        <w:tblStyle w:val="Table1"/>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2977"/>
        <w:gridCol w:w="1842"/>
        <w:tblGridChange w:id="0">
          <w:tblGrid>
            <w:gridCol w:w="3686"/>
            <w:gridCol w:w="2977"/>
            <w:gridCol w:w="1842"/>
          </w:tblGrid>
        </w:tblGridChange>
      </w:tblGrid>
      <w:tr>
        <w:trPr>
          <w:cantSplit w:val="0"/>
          <w:trHeight w:val="255" w:hRule="atLeast"/>
          <w:tblHeader w:val="0"/>
        </w:trPr>
        <w:tc>
          <w:tcPr>
            <w:shd w:fill="d0cece" w:val="clear"/>
            <w:vAlign w:val="center"/>
          </w:tcPr>
          <w:p w:rsidR="00000000" w:rsidDel="00000000" w:rsidP="00000000" w:rsidRDefault="00000000" w:rsidRPr="00000000" w14:paraId="00000018">
            <w:pPr>
              <w:ind w:left="0" w:hanging="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Beneficiario/a de la capacitación</w:t>
            </w:r>
            <w:r w:rsidDel="00000000" w:rsidR="00000000" w:rsidRPr="00000000">
              <w:rPr>
                <w:rtl w:val="0"/>
              </w:rPr>
            </w:r>
          </w:p>
        </w:tc>
        <w:tc>
          <w:tcPr>
            <w:shd w:fill="d0cece" w:val="clear"/>
            <w:vAlign w:val="center"/>
          </w:tcPr>
          <w:p w:rsidR="00000000" w:rsidDel="00000000" w:rsidP="00000000" w:rsidRDefault="00000000" w:rsidRPr="00000000" w14:paraId="00000019">
            <w:pPr>
              <w:ind w:left="0" w:hanging="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Tema de capacitación</w:t>
            </w:r>
            <w:r w:rsidDel="00000000" w:rsidR="00000000" w:rsidRPr="00000000">
              <w:rPr>
                <w:rtl w:val="0"/>
              </w:rPr>
            </w:r>
          </w:p>
        </w:tc>
        <w:tc>
          <w:tcPr>
            <w:shd w:fill="d0cece" w:val="clear"/>
          </w:tcPr>
          <w:p w:rsidR="00000000" w:rsidDel="00000000" w:rsidP="00000000" w:rsidRDefault="00000000" w:rsidRPr="00000000" w14:paraId="0000001A">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Monto por persona</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B">
            <w:pPr>
              <w:shd w:fill="ffffff" w:val="clea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nombre completo)</w:t>
            </w:r>
          </w:p>
          <w:p w:rsidR="00000000" w:rsidDel="00000000" w:rsidP="00000000" w:rsidRDefault="00000000" w:rsidRPr="00000000" w14:paraId="0000001C">
            <w:pPr>
              <w:shd w:fill="ffffff" w:val="clear"/>
              <w:ind w:left="0" w:hanging="2"/>
              <w:rPr>
                <w:rFonts w:ascii="Calibri" w:cs="Calibri" w:eastAsia="Calibri" w:hAnsi="Calibri"/>
                <w:sz w:val="18"/>
                <w:szCs w:val="18"/>
                <w:highlight w:val="yellow"/>
              </w:rPr>
            </w:pPr>
            <w:r w:rsidDel="00000000" w:rsidR="00000000" w:rsidRPr="00000000">
              <w:rPr>
                <w:rFonts w:ascii="Calibri" w:cs="Calibri" w:eastAsia="Calibri" w:hAnsi="Calibri"/>
                <w:sz w:val="18"/>
                <w:szCs w:val="18"/>
                <w:rtl w:val="0"/>
              </w:rPr>
              <w:t xml:space="preserve">(señalar el cargo)</w:t>
            </w:r>
            <w:r w:rsidDel="00000000" w:rsidR="00000000" w:rsidRPr="00000000">
              <w:rPr>
                <w:rtl w:val="0"/>
              </w:rPr>
            </w:r>
          </w:p>
        </w:tc>
        <w:tc>
          <w:tcPr>
            <w:vAlign w:val="center"/>
          </w:tcPr>
          <w:p w:rsidR="00000000" w:rsidDel="00000000" w:rsidP="00000000" w:rsidRDefault="00000000" w:rsidRPr="00000000" w14:paraId="0000001D">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el tema de capacitación)</w:t>
            </w:r>
          </w:p>
        </w:tc>
        <w:tc>
          <w:tcPr>
            <w:vAlign w:val="center"/>
          </w:tcPr>
          <w:p w:rsidR="00000000" w:rsidDel="00000000" w:rsidP="00000000" w:rsidRDefault="00000000" w:rsidRPr="00000000" w14:paraId="0000001E">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el monto por persona)</w:t>
            </w:r>
          </w:p>
        </w:tc>
      </w:tr>
    </w:tbl>
    <w:p w:rsidR="00000000" w:rsidDel="00000000" w:rsidP="00000000" w:rsidRDefault="00000000" w:rsidRPr="00000000" w14:paraId="0000001F">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ind w:left="0" w:hanging="2"/>
        <w:jc w:val="both"/>
        <w:rPr>
          <w:rFonts w:ascii="Calibri" w:cs="Calibri" w:eastAsia="Calibri" w:hAnsi="Calibri"/>
          <w:sz w:val="22"/>
          <w:szCs w:val="22"/>
        </w:rPr>
      </w:pPr>
      <w:bookmarkStart w:colFirst="0" w:colLast="0" w:name="_heading=h.jz2cdsrovpz7" w:id="0"/>
      <w:bookmarkEnd w:id="0"/>
      <w:r w:rsidDel="00000000" w:rsidR="00000000" w:rsidRPr="00000000">
        <w:rPr>
          <w:rFonts w:ascii="Calibri" w:cs="Calibri" w:eastAsia="Calibri" w:hAnsi="Calibri"/>
          <w:sz w:val="22"/>
          <w:szCs w:val="22"/>
          <w:rtl w:val="0"/>
        </w:rPr>
        <w:t xml:space="preserve">La necesidad de capacitación se asocia al supuesto de inclusión de acciones de formación cuyo costo individual genera un incremento al presupuesto global originalmente asignado para el proceso de capacitación, correspondiendo a la Oficina de Recursos Humanos o el que haga sus veces, la evaluación de la pertinencia de la modificación del PDP, según lo previsto en el numeral 12.3. de la Directiva “Normas para la gestión del proceso de capacitación en las entidades públicas”, aprobada por Resolución Presidencia Ejecutiva N° 000214-2025/PE.</w:t>
      </w:r>
    </w:p>
    <w:p w:rsidR="00000000" w:rsidDel="00000000" w:rsidP="00000000" w:rsidRDefault="00000000" w:rsidRPr="00000000" w14:paraId="00000021">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respecto, se señala los sustentos presentados por el área involucrada:</w:t>
      </w:r>
    </w:p>
    <w:p w:rsidR="00000000" w:rsidDel="00000000" w:rsidP="00000000" w:rsidRDefault="00000000" w:rsidRPr="00000000" w14:paraId="00000023">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ind w:left="0"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Cuadro 2</w:t>
      </w:r>
      <w:r w:rsidDel="00000000" w:rsidR="00000000" w:rsidRPr="00000000">
        <w:rPr>
          <w:rtl w:val="0"/>
        </w:rPr>
      </w:r>
    </w:p>
    <w:tbl>
      <w:tblPr>
        <w:tblStyle w:val="Table2"/>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1701"/>
        <w:gridCol w:w="1701"/>
        <w:gridCol w:w="1559"/>
        <w:gridCol w:w="1701"/>
        <w:tblGridChange w:id="0">
          <w:tblGrid>
            <w:gridCol w:w="1843"/>
            <w:gridCol w:w="1701"/>
            <w:gridCol w:w="1701"/>
            <w:gridCol w:w="1559"/>
            <w:gridCol w:w="1701"/>
          </w:tblGrid>
        </w:tblGridChange>
      </w:tblGrid>
      <w:tr>
        <w:trPr>
          <w:cantSplit w:val="0"/>
          <w:trHeight w:val="464" w:hRule="atLeast"/>
          <w:tblHeader w:val="1"/>
        </w:trPr>
        <w:tc>
          <w:tcPr>
            <w:shd w:fill="d0cece" w:val="clear"/>
            <w:vAlign w:val="center"/>
          </w:tcPr>
          <w:p w:rsidR="00000000" w:rsidDel="00000000" w:rsidP="00000000" w:rsidRDefault="00000000" w:rsidRPr="00000000" w14:paraId="00000025">
            <w:pPr>
              <w:ind w:left="0" w:hanging="2"/>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Necesidad de capacitación</w:t>
            </w:r>
            <w:r w:rsidDel="00000000" w:rsidR="00000000" w:rsidRPr="00000000">
              <w:rPr>
                <w:rtl w:val="0"/>
              </w:rPr>
            </w:r>
          </w:p>
        </w:tc>
        <w:tc>
          <w:tcPr>
            <w:shd w:fill="d0cece" w:val="clear"/>
            <w:vAlign w:val="center"/>
          </w:tcPr>
          <w:p w:rsidR="00000000" w:rsidDel="00000000" w:rsidP="00000000" w:rsidRDefault="00000000" w:rsidRPr="00000000" w14:paraId="00000026">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Objetivo de capacitación de aprendizaje</w:t>
            </w:r>
            <w:r w:rsidDel="00000000" w:rsidR="00000000" w:rsidRPr="00000000">
              <w:rPr>
                <w:rtl w:val="0"/>
              </w:rPr>
            </w:r>
          </w:p>
        </w:tc>
        <w:tc>
          <w:tcPr>
            <w:shd w:fill="d0cece" w:val="clear"/>
            <w:vAlign w:val="center"/>
          </w:tcPr>
          <w:p w:rsidR="00000000" w:rsidDel="00000000" w:rsidP="00000000" w:rsidRDefault="00000000" w:rsidRPr="00000000" w14:paraId="00000027">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Objetivo de capacitación de desempeño</w:t>
            </w:r>
            <w:r w:rsidDel="00000000" w:rsidR="00000000" w:rsidRPr="00000000">
              <w:rPr>
                <w:rtl w:val="0"/>
              </w:rPr>
            </w:r>
          </w:p>
        </w:tc>
        <w:tc>
          <w:tcPr>
            <w:shd w:fill="d0cece" w:val="clear"/>
            <w:vAlign w:val="center"/>
          </w:tcPr>
          <w:p w:rsidR="00000000" w:rsidDel="00000000" w:rsidP="00000000" w:rsidRDefault="00000000" w:rsidRPr="00000000" w14:paraId="00000028">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Nombre de capacitación </w:t>
            </w:r>
            <w:r w:rsidDel="00000000" w:rsidR="00000000" w:rsidRPr="00000000">
              <w:rPr>
                <w:rtl w:val="0"/>
              </w:rPr>
            </w:r>
          </w:p>
        </w:tc>
        <w:tc>
          <w:tcPr>
            <w:shd w:fill="d0cece" w:val="clear"/>
            <w:vAlign w:val="center"/>
          </w:tcPr>
          <w:p w:rsidR="00000000" w:rsidDel="00000000" w:rsidP="00000000" w:rsidRDefault="00000000" w:rsidRPr="00000000" w14:paraId="00000029">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Nivel de evaluación </w:t>
            </w: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A">
            <w:pPr>
              <w:shd w:fill="ffffff" w:val="clear"/>
              <w:ind w:left="0" w:hanging="2"/>
              <w:rPr>
                <w:rFonts w:ascii="Calibri" w:cs="Calibri" w:eastAsia="Calibri" w:hAnsi="Calibri"/>
                <w:sz w:val="18"/>
                <w:szCs w:val="18"/>
                <w:highlight w:val="yellow"/>
              </w:rPr>
            </w:pPr>
            <w:r w:rsidDel="00000000" w:rsidR="00000000" w:rsidRPr="00000000">
              <w:rPr>
                <w:rFonts w:ascii="Calibri" w:cs="Calibri" w:eastAsia="Calibri" w:hAnsi="Calibri"/>
                <w:sz w:val="18"/>
                <w:szCs w:val="18"/>
                <w:rtl w:val="0"/>
              </w:rPr>
              <w:t xml:space="preserve">(señalar la necesidad de capacitación)</w:t>
            </w:r>
            <w:r w:rsidDel="00000000" w:rsidR="00000000" w:rsidRPr="00000000">
              <w:rPr>
                <w:rtl w:val="0"/>
              </w:rPr>
            </w:r>
          </w:p>
        </w:tc>
        <w:tc>
          <w:tcPr>
            <w:vAlign w:val="center"/>
          </w:tcPr>
          <w:p w:rsidR="00000000" w:rsidDel="00000000" w:rsidP="00000000" w:rsidRDefault="00000000" w:rsidRPr="00000000" w14:paraId="0000002B">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(redactar el objetivo de aprendizaje)</w:t>
            </w:r>
          </w:p>
        </w:tc>
        <w:tc>
          <w:tcPr>
            <w:vAlign w:val="center"/>
          </w:tcPr>
          <w:p w:rsidR="00000000" w:rsidDel="00000000" w:rsidP="00000000" w:rsidRDefault="00000000" w:rsidRPr="00000000" w14:paraId="0000002C">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(redactar el objetivo de desempeño)</w:t>
            </w:r>
          </w:p>
        </w:tc>
        <w:tc>
          <w:tcPr>
            <w:vAlign w:val="center"/>
          </w:tcPr>
          <w:p w:rsidR="00000000" w:rsidDel="00000000" w:rsidP="00000000" w:rsidRDefault="00000000" w:rsidRPr="00000000" w14:paraId="0000002D">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(redactar el nombre de la capacitación)</w:t>
            </w:r>
          </w:p>
        </w:tc>
        <w:tc>
          <w:tcPr>
            <w:vAlign w:val="center"/>
          </w:tcPr>
          <w:p w:rsidR="00000000" w:rsidDel="00000000" w:rsidP="00000000" w:rsidRDefault="00000000" w:rsidRPr="00000000" w14:paraId="0000002E">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el nivel de evaluación de la capacitación)</w:t>
            </w:r>
          </w:p>
        </w:tc>
      </w:tr>
    </w:tbl>
    <w:p w:rsidR="00000000" w:rsidDel="00000000" w:rsidP="00000000" w:rsidRDefault="00000000" w:rsidRPr="00000000" w14:paraId="0000002F">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Luego de la revisión y análisis de los sustentos presentados por el área, se advierte que la capacitación (detallar sustento de su vinculación con las metas de las actividades operativas (POI) del área, con los objetivos estratégicos (PEI) del área y/o con las funciones del perfil de puesto del/a beneficiario/a propuesto para la capacitación):</w:t>
      </w:r>
    </w:p>
    <w:p w:rsidR="00000000" w:rsidDel="00000000" w:rsidP="00000000" w:rsidRDefault="00000000" w:rsidRPr="00000000" w14:paraId="00000031">
      <w:pPr>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ind w:left="0"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Cuadro 3</w:t>
      </w:r>
      <w:r w:rsidDel="00000000" w:rsidR="00000000" w:rsidRPr="00000000">
        <w:rPr>
          <w:rtl w:val="0"/>
        </w:rPr>
      </w:r>
    </w:p>
    <w:tbl>
      <w:tblPr>
        <w:tblStyle w:val="Table3"/>
        <w:tblW w:w="85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2"/>
        <w:gridCol w:w="2126"/>
        <w:gridCol w:w="2127"/>
        <w:gridCol w:w="2409"/>
        <w:tblGridChange w:id="0">
          <w:tblGrid>
            <w:gridCol w:w="1842"/>
            <w:gridCol w:w="2126"/>
            <w:gridCol w:w="2127"/>
            <w:gridCol w:w="2409"/>
          </w:tblGrid>
        </w:tblGridChange>
      </w:tblGrid>
      <w:tr>
        <w:trPr>
          <w:cantSplit w:val="0"/>
          <w:trHeight w:val="464" w:hRule="atLeast"/>
          <w:tblHeader w:val="1"/>
        </w:trPr>
        <w:tc>
          <w:tcPr>
            <w:shd w:fill="d0cece" w:val="clear"/>
            <w:vAlign w:val="center"/>
          </w:tcPr>
          <w:p w:rsidR="00000000" w:rsidDel="00000000" w:rsidP="00000000" w:rsidRDefault="00000000" w:rsidRPr="00000000" w14:paraId="00000033">
            <w:pPr>
              <w:ind w:left="0" w:hanging="2"/>
              <w:jc w:val="center"/>
              <w:rPr>
                <w:rFonts w:ascii="Calibri" w:cs="Calibri" w:eastAsia="Calibri" w:hAnsi="Calibri"/>
                <w:sz w:val="18"/>
                <w:szCs w:val="18"/>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18"/>
                <w:szCs w:val="18"/>
                <w:rtl w:val="0"/>
              </w:rPr>
              <w:t xml:space="preserve">Capacitación</w:t>
            </w:r>
            <w:r w:rsidDel="00000000" w:rsidR="00000000" w:rsidRPr="00000000">
              <w:rPr>
                <w:rtl w:val="0"/>
              </w:rPr>
            </w:r>
          </w:p>
        </w:tc>
        <w:tc>
          <w:tcPr>
            <w:shd w:fill="d0cece" w:val="clear"/>
            <w:vAlign w:val="center"/>
          </w:tcPr>
          <w:p w:rsidR="00000000" w:rsidDel="00000000" w:rsidP="00000000" w:rsidRDefault="00000000" w:rsidRPr="00000000" w14:paraId="00000034">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Vinculación con las metas de las actividades operativas (POI) del área</w:t>
            </w:r>
            <w:r w:rsidDel="00000000" w:rsidR="00000000" w:rsidRPr="00000000">
              <w:rPr>
                <w:rtl w:val="0"/>
              </w:rPr>
            </w:r>
          </w:p>
        </w:tc>
        <w:tc>
          <w:tcPr>
            <w:shd w:fill="d0cece" w:val="clear"/>
            <w:vAlign w:val="center"/>
          </w:tcPr>
          <w:p w:rsidR="00000000" w:rsidDel="00000000" w:rsidP="00000000" w:rsidRDefault="00000000" w:rsidRPr="00000000" w14:paraId="00000035">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Vinculación con los objetivos estratégicos (PEI) del área</w:t>
            </w:r>
            <w:r w:rsidDel="00000000" w:rsidR="00000000" w:rsidRPr="00000000">
              <w:rPr>
                <w:rtl w:val="0"/>
              </w:rPr>
            </w:r>
          </w:p>
        </w:tc>
        <w:tc>
          <w:tcPr>
            <w:shd w:fill="d0cece" w:val="clear"/>
            <w:vAlign w:val="center"/>
          </w:tcPr>
          <w:p w:rsidR="00000000" w:rsidDel="00000000" w:rsidP="00000000" w:rsidRDefault="00000000" w:rsidRPr="00000000" w14:paraId="00000036">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Vinculación con las funciones del perfil de puesto del/a beneficiario/a propuesto/a</w:t>
            </w: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37">
            <w:pPr>
              <w:shd w:fill="ffffff" w:val="clear"/>
              <w:ind w:left="0" w:hanging="2"/>
              <w:jc w:val="center"/>
              <w:rPr>
                <w:rFonts w:ascii="Calibri" w:cs="Calibri" w:eastAsia="Calibri" w:hAnsi="Calibri"/>
                <w:sz w:val="18"/>
                <w:szCs w:val="18"/>
                <w:highlight w:val="yellow"/>
              </w:rPr>
            </w:pPr>
            <w:r w:rsidDel="00000000" w:rsidR="00000000" w:rsidRPr="00000000">
              <w:rPr>
                <w:rFonts w:ascii="Calibri" w:cs="Calibri" w:eastAsia="Calibri" w:hAnsi="Calibri"/>
                <w:sz w:val="18"/>
                <w:szCs w:val="18"/>
                <w:rtl w:val="0"/>
              </w:rPr>
              <w:t xml:space="preserve">(señalar nombre de la capacitación)</w:t>
            </w:r>
            <w:r w:rsidDel="00000000" w:rsidR="00000000" w:rsidRPr="00000000">
              <w:rPr>
                <w:rtl w:val="0"/>
              </w:rPr>
            </w:r>
          </w:p>
        </w:tc>
        <w:tc>
          <w:tcPr>
            <w:vAlign w:val="center"/>
          </w:tcPr>
          <w:p w:rsidR="00000000" w:rsidDel="00000000" w:rsidP="00000000" w:rsidRDefault="00000000" w:rsidRPr="00000000" w14:paraId="00000038">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(marcar con SI o NO)</w:t>
            </w:r>
          </w:p>
        </w:tc>
        <w:tc>
          <w:tcPr>
            <w:vAlign w:val="center"/>
          </w:tcPr>
          <w:p w:rsidR="00000000" w:rsidDel="00000000" w:rsidP="00000000" w:rsidRDefault="00000000" w:rsidRPr="00000000" w14:paraId="00000039">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(marcar con SI o NO)</w:t>
            </w:r>
          </w:p>
        </w:tc>
        <w:tc>
          <w:tcPr>
            <w:vAlign w:val="center"/>
          </w:tcPr>
          <w:p w:rsidR="00000000" w:rsidDel="00000000" w:rsidP="00000000" w:rsidRDefault="00000000" w:rsidRPr="00000000" w14:paraId="0000003A">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(marcar con SI o NO)</w:t>
            </w:r>
          </w:p>
        </w:tc>
      </w:tr>
    </w:tbl>
    <w:p w:rsidR="00000000" w:rsidDel="00000000" w:rsidP="00000000" w:rsidRDefault="00000000" w:rsidRPr="00000000" w14:paraId="0000003B">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Asimismo, la pertinencia de la capacitación sería la siguiente:</w:t>
      </w:r>
    </w:p>
    <w:p w:rsidR="00000000" w:rsidDel="00000000" w:rsidP="00000000" w:rsidRDefault="00000000" w:rsidRPr="00000000" w14:paraId="0000003D">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ind w:left="0" w:hanging="2"/>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Cuadro 4</w:t>
      </w:r>
      <w:r w:rsidDel="00000000" w:rsidR="00000000" w:rsidRPr="00000000">
        <w:rPr>
          <w:rtl w:val="0"/>
        </w:rPr>
      </w:r>
    </w:p>
    <w:tbl>
      <w:tblPr>
        <w:tblStyle w:val="Table4"/>
        <w:tblW w:w="850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276"/>
        <w:gridCol w:w="1134"/>
        <w:gridCol w:w="1843"/>
        <w:gridCol w:w="1701"/>
        <w:gridCol w:w="1275"/>
        <w:tblGridChange w:id="0">
          <w:tblGrid>
            <w:gridCol w:w="1276"/>
            <w:gridCol w:w="1276"/>
            <w:gridCol w:w="1134"/>
            <w:gridCol w:w="1843"/>
            <w:gridCol w:w="1701"/>
            <w:gridCol w:w="1275"/>
          </w:tblGrid>
        </w:tblGridChange>
      </w:tblGrid>
      <w:tr>
        <w:trPr>
          <w:cantSplit w:val="0"/>
          <w:trHeight w:val="464" w:hRule="atLeast"/>
          <w:tblHeader w:val="1"/>
        </w:trPr>
        <w:tc>
          <w:tcPr>
            <w:shd w:fill="d0cece" w:val="clear"/>
            <w:vAlign w:val="center"/>
          </w:tcPr>
          <w:p w:rsidR="00000000" w:rsidDel="00000000" w:rsidP="00000000" w:rsidRDefault="00000000" w:rsidRPr="00000000" w14:paraId="0000003F">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Capacitación</w:t>
            </w:r>
            <w:r w:rsidDel="00000000" w:rsidR="00000000" w:rsidRPr="00000000">
              <w:rPr>
                <w:rtl w:val="0"/>
              </w:rPr>
            </w:r>
          </w:p>
        </w:tc>
        <w:tc>
          <w:tcPr>
            <w:shd w:fill="d0cece" w:val="clear"/>
            <w:vAlign w:val="center"/>
          </w:tcPr>
          <w:p w:rsidR="00000000" w:rsidDel="00000000" w:rsidP="00000000" w:rsidRDefault="00000000" w:rsidRPr="00000000" w14:paraId="00000040">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Criterio de prioridad</w:t>
            </w:r>
            <w:r w:rsidDel="00000000" w:rsidR="00000000" w:rsidRPr="00000000">
              <w:rPr>
                <w:rtl w:val="0"/>
              </w:rPr>
            </w:r>
          </w:p>
        </w:tc>
        <w:tc>
          <w:tcPr>
            <w:shd w:fill="d0cece" w:val="clear"/>
            <w:vAlign w:val="center"/>
          </w:tcPr>
          <w:p w:rsidR="00000000" w:rsidDel="00000000" w:rsidP="00000000" w:rsidRDefault="00000000" w:rsidRPr="00000000" w14:paraId="00000041">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Criterio 1 del rango de pertinencia: Aporte al desarrollo de la persona</w:t>
            </w:r>
            <w:r w:rsidDel="00000000" w:rsidR="00000000" w:rsidRPr="00000000">
              <w:rPr>
                <w:rtl w:val="0"/>
              </w:rPr>
            </w:r>
          </w:p>
        </w:tc>
        <w:tc>
          <w:tcPr>
            <w:shd w:fill="d0cece" w:val="clear"/>
            <w:vAlign w:val="center"/>
          </w:tcPr>
          <w:p w:rsidR="00000000" w:rsidDel="00000000" w:rsidP="00000000" w:rsidRDefault="00000000" w:rsidRPr="00000000" w14:paraId="00000042">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Criterio 2 del rango de pertinencia: Tipo de segmento del servidor </w:t>
            </w:r>
            <w:r w:rsidDel="00000000" w:rsidR="00000000" w:rsidRPr="00000000">
              <w:rPr>
                <w:rtl w:val="0"/>
              </w:rPr>
            </w:r>
          </w:p>
        </w:tc>
        <w:tc>
          <w:tcPr>
            <w:shd w:fill="d0cece" w:val="clear"/>
            <w:vAlign w:val="center"/>
          </w:tcPr>
          <w:p w:rsidR="00000000" w:rsidDel="00000000" w:rsidP="00000000" w:rsidRDefault="00000000" w:rsidRPr="00000000" w14:paraId="00000043">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Criterio 3 del rango de pertinencia: Nivel de evaluación de la capacitación </w:t>
            </w:r>
            <w:r w:rsidDel="00000000" w:rsidR="00000000" w:rsidRPr="00000000">
              <w:rPr>
                <w:rtl w:val="0"/>
              </w:rPr>
            </w:r>
          </w:p>
        </w:tc>
        <w:tc>
          <w:tcPr>
            <w:shd w:fill="d0cece" w:val="clear"/>
            <w:vAlign w:val="center"/>
          </w:tcPr>
          <w:p w:rsidR="00000000" w:rsidDel="00000000" w:rsidP="00000000" w:rsidRDefault="00000000" w:rsidRPr="00000000" w14:paraId="00000044">
            <w:pPr>
              <w:ind w:left="0" w:hanging="2"/>
              <w:jc w:val="cente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Rango de Pertinencia</w:t>
            </w: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45">
            <w:pPr>
              <w:shd w:fill="ffffff" w:val="clea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nombre de la capacitación)</w:t>
            </w:r>
          </w:p>
        </w:tc>
        <w:tc>
          <w:tcPr>
            <w:vAlign w:val="center"/>
          </w:tcPr>
          <w:p w:rsidR="00000000" w:rsidDel="00000000" w:rsidP="00000000" w:rsidRDefault="00000000" w:rsidRPr="00000000" w14:paraId="00000046">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el criterio correspondiente para la Formación Laboral, puede ser : A, B, C1, C2, D , E)</w:t>
            </w:r>
          </w:p>
        </w:tc>
        <w:tc>
          <w:tcPr>
            <w:vAlign w:val="center"/>
          </w:tcPr>
          <w:p w:rsidR="00000000" w:rsidDel="00000000" w:rsidP="00000000" w:rsidRDefault="00000000" w:rsidRPr="00000000" w14:paraId="00000047">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w:t>
            </w:r>
          </w:p>
          <w:p w:rsidR="00000000" w:rsidDel="00000000" w:rsidP="00000000" w:rsidRDefault="00000000" w:rsidRPr="00000000" w14:paraId="00000048">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Aprendizaje experiencial(3)</w:t>
            </w:r>
          </w:p>
          <w:p w:rsidR="00000000" w:rsidDel="00000000" w:rsidP="00000000" w:rsidRDefault="00000000" w:rsidRPr="00000000" w14:paraId="00000049">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Aprendizaje social (2)</w:t>
            </w:r>
          </w:p>
          <w:p w:rsidR="00000000" w:rsidDel="00000000" w:rsidP="00000000" w:rsidRDefault="00000000" w:rsidRPr="00000000" w14:paraId="0000004A">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Aprendizaje formal (1))</w:t>
            </w:r>
          </w:p>
        </w:tc>
        <w:tc>
          <w:tcPr>
            <w:vAlign w:val="center"/>
          </w:tcPr>
          <w:p w:rsidR="00000000" w:rsidDel="00000000" w:rsidP="00000000" w:rsidRDefault="00000000" w:rsidRPr="00000000" w14:paraId="0000004B">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w:t>
            </w:r>
          </w:p>
          <w:p w:rsidR="00000000" w:rsidDel="00000000" w:rsidP="00000000" w:rsidRDefault="00000000" w:rsidRPr="00000000" w14:paraId="0000004C">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Segmento mando medio o Segmento ejecutor (3)</w:t>
            </w:r>
          </w:p>
          <w:p w:rsidR="00000000" w:rsidDel="00000000" w:rsidP="00000000" w:rsidRDefault="00000000" w:rsidRPr="00000000" w14:paraId="0000004D">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Segmento funcionario o Segmento directivo (2)</w:t>
            </w:r>
          </w:p>
          <w:p w:rsidR="00000000" w:rsidDel="00000000" w:rsidP="00000000" w:rsidRDefault="00000000" w:rsidRPr="00000000" w14:paraId="0000004E">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Segmento operador y de asistencia (1))</w:t>
            </w:r>
          </w:p>
        </w:tc>
        <w:tc>
          <w:tcPr>
            <w:vAlign w:val="center"/>
          </w:tcPr>
          <w:p w:rsidR="00000000" w:rsidDel="00000000" w:rsidP="00000000" w:rsidRDefault="00000000" w:rsidRPr="00000000" w14:paraId="0000004F">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w:t>
            </w:r>
          </w:p>
          <w:p w:rsidR="00000000" w:rsidDel="00000000" w:rsidP="00000000" w:rsidRDefault="00000000" w:rsidRPr="00000000" w14:paraId="00000050">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Evaluación a nivel de aplicación (3)</w:t>
            </w:r>
          </w:p>
          <w:p w:rsidR="00000000" w:rsidDel="00000000" w:rsidP="00000000" w:rsidRDefault="00000000" w:rsidRPr="00000000" w14:paraId="00000051">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Evaluación a nivel de aprendizaje(2)</w:t>
            </w:r>
          </w:p>
          <w:p w:rsidR="00000000" w:rsidDel="00000000" w:rsidP="00000000" w:rsidRDefault="00000000" w:rsidRPr="00000000" w14:paraId="00000052">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Evaluación a nivel de reacción (1))</w:t>
            </w:r>
          </w:p>
        </w:tc>
        <w:tc>
          <w:tcPr>
            <w:vAlign w:val="center"/>
          </w:tcPr>
          <w:p w:rsidR="00000000" w:rsidDel="00000000" w:rsidP="00000000" w:rsidRDefault="00000000" w:rsidRPr="00000000" w14:paraId="00000053">
            <w:pPr>
              <w:ind w:left="0" w:hanging="2"/>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(señalar el valor del rango de pertinencia (suma de los criterios 1, 2 y 3 previos), que puede ir de 3 a 9)</w:t>
            </w:r>
          </w:p>
        </w:tc>
      </w:tr>
    </w:tbl>
    <w:p w:rsidR="00000000" w:rsidDel="00000000" w:rsidP="00000000" w:rsidRDefault="00000000" w:rsidRPr="00000000" w14:paraId="00000054">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numPr>
          <w:ilvl w:val="0"/>
          <w:numId w:val="1"/>
        </w:numPr>
        <w:ind w:left="0"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ANÁLISIS</w:t>
      </w:r>
      <w:r w:rsidDel="00000000" w:rsidR="00000000" w:rsidRPr="00000000">
        <w:rPr>
          <w:rtl w:val="0"/>
        </w:rPr>
      </w:r>
    </w:p>
    <w:p w:rsidR="00000000" w:rsidDel="00000000" w:rsidP="00000000" w:rsidRDefault="00000000" w:rsidRPr="00000000" w14:paraId="00000056">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(señalar el documento de la referencia), (nombre y cargo del responsable del área que solicita la modificación del PDP) propone la cap</w:t>
      </w:r>
      <w:r w:rsidDel="00000000" w:rsidR="00000000" w:rsidRPr="00000000">
        <w:rPr>
          <w:rFonts w:ascii="Calibri" w:cs="Calibri" w:eastAsia="Calibri" w:hAnsi="Calibri"/>
          <w:sz w:val="22"/>
          <w:szCs w:val="22"/>
          <w:rtl w:val="0"/>
        </w:rPr>
        <w:t xml:space="preserve">aci</w:t>
      </w:r>
      <w:r w:rsidDel="00000000" w:rsidR="00000000" w:rsidRPr="00000000">
        <w:rPr>
          <w:rFonts w:ascii="Calibri" w:cs="Calibri" w:eastAsia="Calibri" w:hAnsi="Calibri"/>
          <w:color w:val="000000"/>
          <w:sz w:val="22"/>
          <w:szCs w:val="22"/>
          <w:rtl w:val="0"/>
        </w:rPr>
        <w:t xml:space="preserve">tación citada en el Cuadro 1.</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Los sustentos presentados en el Cuadro 2 y 3 evidencian la (señalar si es pertinente o no la capacitación) de la capacitación.</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color w:val="000000"/>
          <w:sz w:val="22"/>
          <w:szCs w:val="22"/>
          <w:highlight w:val="yellow"/>
        </w:rPr>
      </w:pPr>
      <w:r w:rsidDel="00000000" w:rsidR="00000000" w:rsidRPr="00000000">
        <w:rPr>
          <w:rtl w:val="0"/>
        </w:rPr>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Asimismo, el Cuadro 4 evidencia la Prioridad y Rango de Pertinencia de la capacitación, que refleja la (señalar la importancia o no de la capacitación para la entidad).</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color w:val="000000"/>
          <w:sz w:val="22"/>
          <w:szCs w:val="22"/>
          <w:highlight w:val="yellow"/>
        </w:rPr>
      </w:pPr>
      <w:r w:rsidDel="00000000" w:rsidR="00000000" w:rsidRPr="00000000">
        <w:rPr>
          <w:rtl w:val="0"/>
        </w:rPr>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requerimiento de capacitación asciende a un total de (señalar el monto de la capacitación solicitada) por la totalidad de servidores propuestos que será financiado con (señalar la procedencia del presupuesto para brindar la capacitación).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5F">
      <w:pPr>
        <w:numPr>
          <w:ilvl w:val="0"/>
          <w:numId w:val="1"/>
        </w:numPr>
        <w:ind w:left="0" w:hanging="2"/>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CONCLUSIÓN: </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Oficina de Recursos Humanos, luego de haber evaluado la propuesta presentada por (nombre del área) para incluir acciones de capacitación al PDP, concluye que (señalar SI o NO) corresponde la modificación del Plan de Desarrollo de las Personas – PDP. En ese sentido, (señalar si corresponde o no) tramitar la aprobación de la modificación del PDP con la máxima autoridad administrativa y registrar la inclusión de la acción de capacitación en la Matriz de Ejecución del Plan de Desarrollo de las Personas, así como brindar las facilidades correspondientes a los/as beneficiarios/as.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3">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 cuanto informo para las acciones administrativas relacionadas al tema.</w:t>
      </w:r>
    </w:p>
    <w:p w:rsidR="00000000" w:rsidDel="00000000" w:rsidP="00000000" w:rsidRDefault="00000000" w:rsidRPr="00000000" w14:paraId="00000064">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Atentamente,</w:t>
      </w:r>
    </w:p>
    <w:sectPr>
      <w:headerReference r:id="rId7" w:type="default"/>
      <w:footerReference r:id="rId8" w:type="default"/>
      <w:pgSz w:h="16838" w:w="11906" w:orient="portrait"/>
      <w:pgMar w:bottom="1134" w:top="1418" w:left="1701" w:right="1701" w:header="709" w:footer="10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EncabezadoCar" w:customStyle="1">
    <w:name w:val="Encabezado Car"/>
    <w:rPr>
      <w:w w:val="100"/>
      <w:position w:val="-1"/>
      <w:sz w:val="24"/>
      <w:szCs w:val="24"/>
      <w:effect w:val="none"/>
      <w:vertAlign w:val="baseline"/>
      <w:cs w:val="0"/>
      <w:em w:val="none"/>
      <w:lang w:eastAsia="es-ES" w:val="es-ES"/>
    </w:rPr>
  </w:style>
  <w:style w:type="character" w:styleId="apple-style-span" w:customStyle="1">
    <w:name w:val="apple-style-span"/>
    <w:rPr>
      <w:w w:val="100"/>
      <w:position w:val="-1"/>
      <w:effect w:val="none"/>
      <w:vertAlign w:val="baseline"/>
      <w:cs w:val="0"/>
      <w:em w:val="none"/>
    </w:rPr>
  </w:style>
  <w:style w:type="paragraph" w:styleId="Textonotapie">
    <w:name w:val="footnote text"/>
    <w:basedOn w:val="Normal"/>
    <w:rPr>
      <w:sz w:val="20"/>
      <w:szCs w:val="20"/>
    </w:rPr>
  </w:style>
  <w:style w:type="character" w:styleId="TextonotapieCar" w:customStyle="1">
    <w:name w:val="Texto nota pie Car"/>
    <w:rPr>
      <w:w w:val="100"/>
      <w:position w:val="-1"/>
      <w:effect w:val="none"/>
      <w:vertAlign w:val="baseline"/>
      <w:cs w:val="0"/>
      <w:em w:val="none"/>
      <w:lang w:eastAsia="es-ES" w:val="es-ES"/>
    </w:rPr>
  </w:style>
  <w:style w:type="character" w:styleId="Refdenotaalpie">
    <w:name w:val="footnote reference"/>
    <w:rPr>
      <w:w w:val="100"/>
      <w:position w:val="-1"/>
      <w:effect w:val="none"/>
      <w:vertAlign w:val="superscript"/>
      <w:cs w:val="0"/>
      <w:em w:val="none"/>
    </w:rPr>
  </w:style>
  <w:style w:type="paragraph" w:styleId="NormalWeb">
    <w:name w:val="Normal (Web)"/>
    <w:basedOn w:val="Normal"/>
    <w:qFormat w:val="1"/>
    <w:pPr>
      <w:spacing w:after="100" w:afterAutospacing="1" w:before="100" w:beforeAutospacing="1"/>
    </w:pPr>
    <w:rPr>
      <w:lang w:eastAsia="es-PE" w:val="es-PE"/>
    </w:rPr>
  </w:style>
  <w:style w:type="paragraph" w:styleId="Textodeglobo">
    <w:name w:val="Balloon Text"/>
    <w:basedOn w:val="Normal"/>
    <w:rPr>
      <w:rFonts w:ascii="Segoe UI" w:cs="Segoe UI" w:hAnsi="Segoe UI"/>
      <w:sz w:val="18"/>
      <w:szCs w:val="18"/>
    </w:rPr>
  </w:style>
  <w:style w:type="character" w:styleId="TextodegloboCar" w:customStyle="1">
    <w:name w:val="Texto de globo Car"/>
    <w:rPr>
      <w:rFonts w:ascii="Segoe UI" w:cs="Segoe UI" w:hAnsi="Segoe UI"/>
      <w:w w:val="100"/>
      <w:position w:val="-1"/>
      <w:sz w:val="18"/>
      <w:szCs w:val="18"/>
      <w:effect w:val="none"/>
      <w:vertAlign w:val="baseline"/>
      <w:cs w:val="0"/>
      <w:em w:val="none"/>
      <w:lang w:eastAsia="es-ES" w:val="es-ES"/>
    </w:rPr>
  </w:style>
  <w:style w:type="character" w:styleId="Hipervnculo">
    <w:name w:val="Hyperlink"/>
    <w:rPr>
      <w:color w:val="0563c1"/>
      <w:w w:val="100"/>
      <w:position w:val="-1"/>
      <w:u w:val="single"/>
      <w:effect w:val="none"/>
      <w:vertAlign w:val="baseline"/>
      <w:cs w:val="0"/>
      <w:em w:val="none"/>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sutil1">
    <w:name w:val="Table Subtle 1"/>
    <w:basedOn w:val="Tablanormal"/>
    <w:pPr>
      <w:suppressAutoHyphens w:val="1"/>
      <w:spacing w:line="1" w:lineRule="atLeast"/>
      <w:ind w:left="-1" w:leftChars="-1" w:hanging="1" w:hangingChars="1"/>
      <w:textDirection w:val="btLr"/>
      <w:textAlignment w:val="top"/>
      <w:outlineLvl w:val="0"/>
    </w:pPr>
    <w:rPr>
      <w:position w:val="-1"/>
    </w:rPr>
    <w:tblPr>
      <w:tblStyleRowBandSize w:val="1"/>
    </w:tblPr>
  </w:style>
  <w:style w:type="table" w:styleId="Tabladecuadrcula3-nfasis1">
    <w:name w:val="Grid Table 3 Accent 1"/>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9cc2e5" w:space="0" w:sz="4" w:val="single"/>
        <w:left w:color="9cc2e5" w:space="0" w:sz="4" w:val="single"/>
        <w:bottom w:color="9cc2e5" w:space="0" w:sz="4" w:val="single"/>
        <w:right w:color="9cc2e5" w:space="0" w:sz="4" w:val="single"/>
        <w:insideH w:color="9cc2e5" w:space="0" w:sz="4" w:val="single"/>
        <w:insideV w:color="9cc2e5" w:space="0" w:sz="4" w:val="single"/>
      </w:tblBorders>
    </w:tblPr>
  </w:style>
  <w:style w:type="table" w:styleId="Tablamoderna">
    <w:name w:val="Table Contemporary"/>
    <w:basedOn w:val="Tablanormal"/>
    <w:pPr>
      <w:suppressAutoHyphens w:val="1"/>
      <w:spacing w:line="1" w:lineRule="atLeast"/>
      <w:ind w:left="-1" w:leftChars="-1" w:hanging="1" w:hangingChars="1"/>
      <w:textDirection w:val="btLr"/>
      <w:textAlignment w:val="top"/>
      <w:outlineLvl w:val="0"/>
    </w:pPr>
    <w:rPr>
      <w:position w:val="-1"/>
    </w:rPr>
    <w:tblPr>
      <w:tblStyleRowBandSize w:val="1"/>
      <w:tblBorders>
        <w:insideH w:color="ffffff" w:space="0" w:sz="18" w:val="single"/>
        <w:insideV w:color="ffffff" w:space="0" w:sz="18" w:val="single"/>
      </w:tblBorders>
    </w:tblPr>
  </w:style>
  <w:style w:type="table" w:styleId="Tabladecuadrcula1clara-nfasis5">
    <w:name w:val="Grid Table 1 Light Accent 5"/>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style>
  <w:style w:type="table" w:styleId="Tabladecuadrcula1clara-nfasis1">
    <w:name w:val="Grid Table 1 Light Accent 1"/>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style>
  <w:style w:type="character" w:styleId="PiedepginaCar" w:customStyle="1">
    <w:name w:val="Pie de página Car"/>
    <w:rPr>
      <w:w w:val="100"/>
      <w:position w:val="-1"/>
      <w:sz w:val="24"/>
      <w:szCs w:val="24"/>
      <w:effect w:val="none"/>
      <w:vertAlign w:val="baseline"/>
      <w:cs w:val="0"/>
      <w:em w:val="none"/>
      <w:lang w:eastAsia="es-ES" w:val="es-ES"/>
    </w:rPr>
  </w:style>
  <w:style w:type="paragraph" w:styleId="Sinespaciado">
    <w:name w:val="No Spacing"/>
    <w:pPr>
      <w:suppressAutoHyphens w:val="1"/>
      <w:spacing w:line="1" w:lineRule="atLeast"/>
      <w:ind w:left="-1" w:leftChars="-1" w:hanging="1" w:hangingChars="1"/>
      <w:textDirection w:val="btLr"/>
      <w:textAlignment w:val="top"/>
      <w:outlineLvl w:val="0"/>
    </w:pPr>
    <w:rPr>
      <w:rFonts w:ascii="Calibri" w:hAnsi="Calibri"/>
      <w:position w:val="-1"/>
      <w:sz w:val="22"/>
      <w:szCs w:val="22"/>
      <w:lang w:eastAsia="en-US"/>
    </w:rPr>
  </w:style>
  <w:style w:type="paragraph" w:styleId="Prrafodelista">
    <w:name w:val="List Paragraph"/>
    <w:basedOn w:val="Normal"/>
    <w:pPr>
      <w:ind w:left="720"/>
      <w:contextualSpacing w:val="1"/>
    </w:pPr>
  </w:style>
  <w:style w:type="paragraph" w:styleId="HTMLconformatoprevio">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eastAsia="es-PE" w:val="es-PE"/>
    </w:rPr>
  </w:style>
  <w:style w:type="character" w:styleId="HTMLconformatoprevioCar" w:customStyle="1">
    <w:name w:val="HTML con formato previo Car"/>
    <w:rPr>
      <w:rFonts w:ascii="Courier New" w:cs="Courier New" w:hAnsi="Courier New"/>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nfasis">
    <w:name w:val="Emphasis"/>
    <w:rPr>
      <w:i w:val="1"/>
      <w:iCs w:val="1"/>
      <w:w w:val="100"/>
      <w:position w:val="-1"/>
      <w:effect w:val="none"/>
      <w:vertAlign w:val="baseline"/>
      <w:cs w:val="0"/>
      <w:em w:val="none"/>
    </w:rPr>
  </w:style>
  <w:style w:type="character" w:styleId="Textoennegrita">
    <w:name w:val="Strong"/>
    <w:rPr>
      <w:b w:val="1"/>
      <w:bCs w:val="1"/>
      <w:w w:val="100"/>
      <w:position w:val="-1"/>
      <w:effect w:val="none"/>
      <w:vertAlign w:val="baseline"/>
      <w:cs w:val="0"/>
      <w:em w:val="none"/>
    </w:rPr>
  </w:style>
  <w:style w:type="paragraph" w:styleId="m-3014777190734667820msolistparagraph" w:customStyle="1">
    <w:name w:val="m_-3014777190734667820msolistparagraph"/>
    <w:basedOn w:val="Normal"/>
    <w:pPr>
      <w:spacing w:after="100" w:afterAutospacing="1" w:before="100" w:beforeAutospacing="1"/>
    </w:pPr>
    <w:rPr>
      <w:lang w:eastAsia="es-PE" w:val="es-PE"/>
    </w:rPr>
  </w:style>
  <w:style w:type="character" w:styleId="PrrafodelistaCar" w:customStyle="1">
    <w:name w:val="Párrafo de lista Car"/>
    <w:rPr>
      <w:w w:val="100"/>
      <w:position w:val="-1"/>
      <w:sz w:val="24"/>
      <w:szCs w:val="24"/>
      <w:effect w:val="none"/>
      <w:vertAlign w:val="baseline"/>
      <w:cs w:val="0"/>
      <w:em w:val="none"/>
      <w:lang w:eastAsia="es-ES" w:val="es-ES"/>
    </w:r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jUzPq9Jqmkp+5Mb8W1b2cXhAg==">CgMxLjAyDmguanoyY2Rzcm92cHo3OAByITF2UXNNSDl1TjJFdm0yS3lDREMxeHcyZUQ2SkhuMjBJWg==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2019-06-06T16:44:00Z</dcterms:created>
  <dc:creator>PRENSA</dc:creator>
</cp:coreProperties>
</file>