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0F7BF4" w14:textId="77777777" w:rsidR="00CA1985" w:rsidRDefault="00CA1985" w:rsidP="00CA1985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  <w:tab w:val="left" w:pos="6555"/>
        </w:tabs>
        <w:spacing w:after="0" w:line="240" w:lineRule="auto"/>
        <w:jc w:val="center"/>
        <w:rPr>
          <w:color w:val="00000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>FORMATO PARA LA PRESENTACIÓN DE COMENTARIOS</w:t>
      </w:r>
    </w:p>
    <w:p w14:paraId="45130ED7" w14:textId="77777777" w:rsidR="00CA1985" w:rsidRDefault="00CA1985" w:rsidP="00CA19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333333"/>
          <w:sz w:val="20"/>
          <w:szCs w:val="20"/>
          <w:highlight w:val="white"/>
        </w:rPr>
      </w:pPr>
    </w:p>
    <w:tbl>
      <w:tblPr>
        <w:tblW w:w="10065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355"/>
        <w:gridCol w:w="6710"/>
      </w:tblGrid>
      <w:tr w:rsidR="00CA1985" w14:paraId="0B815637" w14:textId="77777777" w:rsidTr="00D8603D">
        <w:trPr>
          <w:trHeight w:val="850"/>
        </w:trPr>
        <w:tc>
          <w:tcPr>
            <w:tcW w:w="3355" w:type="dxa"/>
            <w:shd w:val="clear" w:color="auto" w:fill="002060"/>
            <w:vAlign w:val="center"/>
          </w:tcPr>
          <w:p w14:paraId="072D27B9" w14:textId="77777777" w:rsidR="00CA1985" w:rsidRDefault="00CA1985" w:rsidP="00D8603D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Nombres y apellidos completos</w:t>
            </w:r>
          </w:p>
        </w:tc>
        <w:tc>
          <w:tcPr>
            <w:tcW w:w="6710" w:type="dxa"/>
            <w:vAlign w:val="center"/>
          </w:tcPr>
          <w:p w14:paraId="6A59A0F9" w14:textId="77777777" w:rsidR="00CA1985" w:rsidRDefault="00CA1985" w:rsidP="00D8603D">
            <w:pPr>
              <w:rPr>
                <w:rFonts w:ascii="Arial" w:eastAsia="Arial" w:hAnsi="Arial" w:cs="Arial"/>
                <w:b/>
              </w:rPr>
            </w:pPr>
          </w:p>
        </w:tc>
      </w:tr>
      <w:tr w:rsidR="00CA1985" w14:paraId="6AC8DF52" w14:textId="77777777" w:rsidTr="00D8603D">
        <w:trPr>
          <w:trHeight w:val="794"/>
        </w:trPr>
        <w:tc>
          <w:tcPr>
            <w:tcW w:w="3355" w:type="dxa"/>
            <w:shd w:val="clear" w:color="auto" w:fill="002060"/>
            <w:vAlign w:val="center"/>
          </w:tcPr>
          <w:p w14:paraId="7BD522B7" w14:textId="77777777" w:rsidR="00CA1985" w:rsidRDefault="00CA1985" w:rsidP="00D8603D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Institución a la que representa (de corresponder)</w:t>
            </w:r>
          </w:p>
        </w:tc>
        <w:tc>
          <w:tcPr>
            <w:tcW w:w="6710" w:type="dxa"/>
            <w:vAlign w:val="center"/>
          </w:tcPr>
          <w:p w14:paraId="3AA1C329" w14:textId="77777777" w:rsidR="00CA1985" w:rsidRDefault="00CA1985" w:rsidP="00D8603D">
            <w:pPr>
              <w:rPr>
                <w:rFonts w:ascii="Arial" w:eastAsia="Arial" w:hAnsi="Arial" w:cs="Arial"/>
                <w:b/>
              </w:rPr>
            </w:pPr>
          </w:p>
        </w:tc>
      </w:tr>
    </w:tbl>
    <w:p w14:paraId="372C4E6A" w14:textId="77777777" w:rsidR="00CA1985" w:rsidRDefault="00CA1985" w:rsidP="00CA1985">
      <w:pPr>
        <w:spacing w:line="240" w:lineRule="auto"/>
        <w:jc w:val="both"/>
        <w:rPr>
          <w:rFonts w:ascii="Arial" w:eastAsia="Arial" w:hAnsi="Arial" w:cs="Arial"/>
          <w:b/>
          <w:sz w:val="20"/>
          <w:szCs w:val="20"/>
        </w:rPr>
      </w:pPr>
    </w:p>
    <w:tbl>
      <w:tblPr>
        <w:tblW w:w="10065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355"/>
        <w:gridCol w:w="6710"/>
      </w:tblGrid>
      <w:tr w:rsidR="00CA1985" w14:paraId="7EC1F431" w14:textId="77777777" w:rsidTr="00D8603D">
        <w:trPr>
          <w:trHeight w:val="850"/>
        </w:trPr>
        <w:tc>
          <w:tcPr>
            <w:tcW w:w="3355" w:type="dxa"/>
            <w:shd w:val="clear" w:color="auto" w:fill="002060"/>
            <w:vAlign w:val="center"/>
          </w:tcPr>
          <w:p w14:paraId="39C91BA3" w14:textId="77777777" w:rsidR="00CA1985" w:rsidRDefault="00CA1985" w:rsidP="00D8603D">
            <w:pPr>
              <w:spacing w:after="0" w:line="240" w:lineRule="auto"/>
              <w:jc w:val="center"/>
              <w:rPr>
                <w:rFonts w:ascii="Arial" w:eastAsia="Arial" w:hAnsi="Arial" w:cs="Arial"/>
                <w:color w:val="FFFFFF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FFFFFF"/>
                <w:sz w:val="20"/>
                <w:szCs w:val="20"/>
              </w:rPr>
              <w:t>Proyecto Normativo</w:t>
            </w:r>
          </w:p>
        </w:tc>
        <w:tc>
          <w:tcPr>
            <w:tcW w:w="6710" w:type="dxa"/>
            <w:shd w:val="clear" w:color="auto" w:fill="002060"/>
            <w:vAlign w:val="center"/>
          </w:tcPr>
          <w:p w14:paraId="733621F7" w14:textId="77777777" w:rsidR="00CA1985" w:rsidRDefault="00CA1985" w:rsidP="00D8603D">
            <w:pPr>
              <w:spacing w:after="0" w:line="240" w:lineRule="auto"/>
              <w:jc w:val="center"/>
              <w:rPr>
                <w:rFonts w:ascii="Arial" w:eastAsia="Arial" w:hAnsi="Arial" w:cs="Arial"/>
                <w:color w:val="FFFFFF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FFFFFF"/>
                <w:sz w:val="20"/>
                <w:szCs w:val="20"/>
              </w:rPr>
              <w:t>Comentarios</w:t>
            </w:r>
          </w:p>
        </w:tc>
      </w:tr>
      <w:tr w:rsidR="00CA1985" w14:paraId="343E1FCF" w14:textId="77777777" w:rsidTr="00D8603D">
        <w:tc>
          <w:tcPr>
            <w:tcW w:w="3355" w:type="dxa"/>
          </w:tcPr>
          <w:p w14:paraId="71C1F88E" w14:textId="77777777" w:rsidR="00CA1985" w:rsidRDefault="00CA1985" w:rsidP="00D8603D">
            <w:pPr>
              <w:spacing w:after="0" w:line="240" w:lineRule="auto"/>
              <w:jc w:val="center"/>
              <w:rPr>
                <w:rFonts w:ascii="Arial Narrow" w:eastAsia="Arial Narrow" w:hAnsi="Arial Narrow" w:cs="Arial Narrow"/>
                <w:color w:val="7F7F7F"/>
              </w:rPr>
            </w:pPr>
            <w:r>
              <w:rPr>
                <w:rFonts w:ascii="Arial Narrow" w:eastAsia="Arial Narrow" w:hAnsi="Arial Narrow" w:cs="Arial Narrow"/>
                <w:color w:val="7F7F7F"/>
              </w:rPr>
              <w:t>&lt;Señalar el artículo, párrafo, inciso, numeral, literal, disposición complementaria o anexo del proyecto normativo a comentar&gt;</w:t>
            </w:r>
          </w:p>
          <w:p w14:paraId="39694A0F" w14:textId="77777777" w:rsidR="00CA1985" w:rsidRDefault="00CA1985" w:rsidP="00D8603D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174AFFA3" w14:textId="77777777" w:rsidR="00CA1985" w:rsidRDefault="00CA1985" w:rsidP="00D8603D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710" w:type="dxa"/>
          </w:tcPr>
          <w:p w14:paraId="333DD00E" w14:textId="77777777" w:rsidR="00CA1985" w:rsidRDefault="00CA1985" w:rsidP="00D8603D">
            <w:pPr>
              <w:spacing w:after="0" w:line="240" w:lineRule="auto"/>
              <w:jc w:val="center"/>
              <w:rPr>
                <w:rFonts w:ascii="Arial Narrow" w:eastAsia="Arial Narrow" w:hAnsi="Arial Narrow" w:cs="Arial Narrow"/>
                <w:color w:val="7F7F7F"/>
              </w:rPr>
            </w:pPr>
            <w:r>
              <w:rPr>
                <w:rFonts w:ascii="Arial Narrow" w:eastAsia="Arial Narrow" w:hAnsi="Arial Narrow" w:cs="Arial Narrow"/>
                <w:color w:val="7F7F7F"/>
              </w:rPr>
              <w:t>&lt;Dar su opinión, sugerencia o aportes respecto al proyecto normativo, e indicar el sustento técnico o legal que nos permita tener mayores alcances para su evaluación&gt;</w:t>
            </w:r>
          </w:p>
          <w:p w14:paraId="656379A2" w14:textId="77777777" w:rsidR="00CA1985" w:rsidRDefault="00CA1985" w:rsidP="00D8603D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CA1985" w14:paraId="15CA14C0" w14:textId="77777777" w:rsidTr="00D8603D">
        <w:tc>
          <w:tcPr>
            <w:tcW w:w="3355" w:type="dxa"/>
            <w:vAlign w:val="center"/>
          </w:tcPr>
          <w:p w14:paraId="4E570783" w14:textId="77777777" w:rsidR="00CA1985" w:rsidRDefault="00CA1985" w:rsidP="00D8603D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7BC81915" w14:textId="77777777" w:rsidR="00CA1985" w:rsidRDefault="00CA1985" w:rsidP="00D8603D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46773B6E" w14:textId="77777777" w:rsidR="00CA1985" w:rsidRDefault="00CA1985" w:rsidP="00D8603D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672FCE17" w14:textId="77777777" w:rsidR="00CA1985" w:rsidRDefault="00CA1985" w:rsidP="00D8603D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30022E1C" w14:textId="77777777" w:rsidR="00CA1985" w:rsidRDefault="00CA1985" w:rsidP="00D8603D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710" w:type="dxa"/>
            <w:vAlign w:val="center"/>
          </w:tcPr>
          <w:p w14:paraId="5EAFB546" w14:textId="77777777" w:rsidR="00CA1985" w:rsidRDefault="00CA1985" w:rsidP="00D8603D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048AC6D2" w14:textId="77777777" w:rsidR="00CA1985" w:rsidRDefault="00CA1985" w:rsidP="00CA1985">
      <w:pPr>
        <w:spacing w:after="0" w:line="240" w:lineRule="auto"/>
        <w:jc w:val="center"/>
        <w:rPr>
          <w:rFonts w:ascii="Arial" w:eastAsia="Arial" w:hAnsi="Arial" w:cs="Arial"/>
          <w:sz w:val="20"/>
          <w:szCs w:val="20"/>
        </w:rPr>
      </w:pPr>
    </w:p>
    <w:p w14:paraId="5AFA1B30" w14:textId="77777777" w:rsidR="00CA1985" w:rsidRDefault="00CA1985" w:rsidP="00CA1985">
      <w:pPr>
        <w:spacing w:after="0" w:line="240" w:lineRule="auto"/>
        <w:jc w:val="center"/>
        <w:rPr>
          <w:rFonts w:ascii="Arial" w:eastAsia="Arial" w:hAnsi="Arial" w:cs="Arial"/>
          <w:b/>
          <w:sz w:val="20"/>
          <w:szCs w:val="20"/>
        </w:rPr>
      </w:pPr>
    </w:p>
    <w:p w14:paraId="47F1E36B" w14:textId="77777777" w:rsidR="00CA1985" w:rsidRDefault="00CA1985" w:rsidP="00CA1985"/>
    <w:p w14:paraId="25AE57B0" w14:textId="77777777" w:rsidR="00CA1985" w:rsidRDefault="00CA1985" w:rsidP="00CA1985"/>
    <w:p w14:paraId="2C66D048" w14:textId="77777777" w:rsidR="00CA1985" w:rsidRDefault="00CA1985" w:rsidP="00CA1985"/>
    <w:p w14:paraId="7F512FB9" w14:textId="77777777" w:rsidR="00CA1985" w:rsidRDefault="00CA1985" w:rsidP="00CA1985"/>
    <w:p w14:paraId="68A0B6AE" w14:textId="77777777" w:rsidR="00CA1985" w:rsidRDefault="00CA1985" w:rsidP="00CA1985"/>
    <w:p w14:paraId="788D0F65" w14:textId="77777777" w:rsidR="00CA1985" w:rsidRDefault="00CA1985" w:rsidP="00CA1985"/>
    <w:p w14:paraId="56947BE4" w14:textId="77777777" w:rsidR="00CA1985" w:rsidRDefault="00CA1985" w:rsidP="00CA1985"/>
    <w:p w14:paraId="1961D0BE" w14:textId="77777777" w:rsidR="00CA1985" w:rsidRDefault="00CA1985" w:rsidP="00CA1985"/>
    <w:p w14:paraId="5891C69D" w14:textId="77777777" w:rsidR="00CA1985" w:rsidRDefault="00CA1985" w:rsidP="00CA1985"/>
    <w:p w14:paraId="6B7D5AB6" w14:textId="77777777" w:rsidR="00CA1985" w:rsidRDefault="00CA1985" w:rsidP="00CA1985"/>
    <w:p w14:paraId="430DE49D" w14:textId="77777777" w:rsidR="00CA1985" w:rsidRDefault="00CA1985" w:rsidP="00CA1985"/>
    <w:p w14:paraId="692F128D" w14:textId="77777777" w:rsidR="00BE4E78" w:rsidRDefault="00BE4E78"/>
    <w:sectPr w:rsidR="00BE4E78">
      <w:headerReference w:type="default" r:id="rId6"/>
      <w:footerReference w:type="default" r:id="rId7"/>
      <w:pgSz w:w="11907" w:h="16839"/>
      <w:pgMar w:top="2127" w:right="1474" w:bottom="1276" w:left="1474" w:header="567" w:footer="43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337A87" w14:textId="77777777" w:rsidR="00CA1985" w:rsidRDefault="00CA1985" w:rsidP="00CA1985">
      <w:pPr>
        <w:spacing w:after="0" w:line="240" w:lineRule="auto"/>
      </w:pPr>
      <w:r>
        <w:separator/>
      </w:r>
    </w:p>
  </w:endnote>
  <w:endnote w:type="continuationSeparator" w:id="0">
    <w:p w14:paraId="114AD143" w14:textId="77777777" w:rsidR="00CA1985" w:rsidRDefault="00CA1985" w:rsidP="00CA19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9C3381" w14:textId="77777777" w:rsidR="00742B09" w:rsidRDefault="00F24998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color w:val="000000"/>
      </w:rPr>
    </w:pPr>
  </w:p>
  <w:p w14:paraId="1E70CAFC" w14:textId="77777777" w:rsidR="00742B09" w:rsidRDefault="00F24998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965EFD" w14:textId="77777777" w:rsidR="00CA1985" w:rsidRDefault="00CA1985" w:rsidP="00CA1985">
      <w:pPr>
        <w:spacing w:after="0" w:line="240" w:lineRule="auto"/>
      </w:pPr>
      <w:r>
        <w:separator/>
      </w:r>
    </w:p>
  </w:footnote>
  <w:footnote w:type="continuationSeparator" w:id="0">
    <w:p w14:paraId="36F744F4" w14:textId="77777777" w:rsidR="00CA1985" w:rsidRDefault="00CA1985" w:rsidP="00CA19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8357A" w14:textId="77777777" w:rsidR="00742B09" w:rsidRDefault="00CA1985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  <w:tab w:val="left" w:pos="6555"/>
      </w:tabs>
      <w:spacing w:after="0" w:line="240" w:lineRule="auto"/>
      <w:rPr>
        <w:rFonts w:ascii="Arial" w:eastAsia="Arial" w:hAnsi="Arial" w:cs="Arial"/>
        <w:b/>
        <w:color w:val="000000"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5DE29426" wp14:editId="585A61B3">
          <wp:simplePos x="0" y="0"/>
          <wp:positionH relativeFrom="column">
            <wp:posOffset>-580389</wp:posOffset>
          </wp:positionH>
          <wp:positionV relativeFrom="paragraph">
            <wp:posOffset>-99694</wp:posOffset>
          </wp:positionV>
          <wp:extent cx="1273041" cy="540000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73041" cy="540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60F84603" w14:textId="77777777" w:rsidR="00742B09" w:rsidRDefault="00F24998">
    <w:pPr>
      <w:pBdr>
        <w:top w:val="nil"/>
        <w:left w:val="nil"/>
        <w:bottom w:val="nil"/>
        <w:right w:val="nil"/>
        <w:between w:val="nil"/>
      </w:pBdr>
      <w:spacing w:after="0" w:line="240" w:lineRule="auto"/>
      <w:ind w:right="-680"/>
      <w:jc w:val="right"/>
      <w:rPr>
        <w:rFonts w:ascii="Arial" w:eastAsia="Arial" w:hAnsi="Arial" w:cs="Arial"/>
        <w:b/>
        <w:color w:val="000000"/>
        <w:sz w:val="20"/>
        <w:szCs w:val="20"/>
      </w:rPr>
    </w:pPr>
  </w:p>
  <w:p w14:paraId="2FA2BFE0" w14:textId="750856F1" w:rsidR="00742B09" w:rsidRDefault="00CA1985">
    <w:pPr>
      <w:pBdr>
        <w:top w:val="nil"/>
        <w:left w:val="nil"/>
        <w:bottom w:val="nil"/>
        <w:right w:val="nil"/>
        <w:between w:val="nil"/>
      </w:pBdr>
      <w:spacing w:after="0" w:line="240" w:lineRule="auto"/>
      <w:ind w:right="-680"/>
      <w:jc w:val="right"/>
      <w:rPr>
        <w:rFonts w:ascii="Arial" w:eastAsia="Arial" w:hAnsi="Arial" w:cs="Arial"/>
        <w:b/>
        <w:color w:val="000000"/>
        <w:sz w:val="20"/>
        <w:szCs w:val="20"/>
      </w:rPr>
    </w:pPr>
    <w:r>
      <w:rPr>
        <w:rFonts w:ascii="Arial" w:eastAsia="Arial" w:hAnsi="Arial" w:cs="Arial"/>
        <w:b/>
        <w:color w:val="000000"/>
        <w:sz w:val="20"/>
        <w:szCs w:val="20"/>
      </w:rPr>
      <w:t xml:space="preserve">RESOLUCIÓN DE CONSEJO DIRECTIVO N.º </w:t>
    </w:r>
    <w:r w:rsidR="00F24998">
      <w:rPr>
        <w:rFonts w:ascii="Arial" w:eastAsia="Arial" w:hAnsi="Arial" w:cs="Arial"/>
        <w:b/>
        <w:color w:val="000000"/>
        <w:sz w:val="20"/>
        <w:szCs w:val="20"/>
      </w:rPr>
      <w:t>128</w:t>
    </w:r>
    <w:r>
      <w:rPr>
        <w:rFonts w:ascii="Arial" w:eastAsia="Arial" w:hAnsi="Arial" w:cs="Arial"/>
        <w:b/>
        <w:color w:val="000000"/>
        <w:sz w:val="20"/>
        <w:szCs w:val="20"/>
      </w:rPr>
      <w:t>-2022-SUNASS-CD</w:t>
    </w:r>
  </w:p>
  <w:p w14:paraId="11A7C59A" w14:textId="77777777" w:rsidR="006B1812" w:rsidRDefault="00CA1985">
    <w:pPr>
      <w:pBdr>
        <w:top w:val="nil"/>
        <w:left w:val="nil"/>
        <w:bottom w:val="nil"/>
        <w:right w:val="nil"/>
        <w:between w:val="nil"/>
      </w:pBdr>
      <w:spacing w:after="0" w:line="240" w:lineRule="auto"/>
      <w:ind w:right="-680"/>
      <w:jc w:val="right"/>
      <w:rPr>
        <w:rStyle w:val="normaltextrun"/>
        <w:rFonts w:ascii="Arial" w:hAnsi="Arial" w:cs="Arial"/>
        <w:b/>
        <w:bCs/>
        <w:i/>
        <w:iCs/>
        <w:color w:val="000000"/>
        <w:sz w:val="20"/>
        <w:szCs w:val="20"/>
        <w:shd w:val="clear" w:color="auto" w:fill="FFFFFF"/>
      </w:rPr>
    </w:pPr>
    <w:r w:rsidRPr="006E3986">
      <w:rPr>
        <w:rFonts w:ascii="Arial" w:eastAsia="Arial" w:hAnsi="Arial" w:cs="Arial"/>
        <w:b/>
        <w:i/>
        <w:iCs/>
        <w:color w:val="000000"/>
        <w:sz w:val="20"/>
        <w:szCs w:val="20"/>
      </w:rPr>
      <w:t xml:space="preserve">Proyecto </w:t>
    </w:r>
    <w:r w:rsidRPr="000D4D25">
      <w:rPr>
        <w:rFonts w:ascii="Arial" w:hAnsi="Arial" w:cs="Arial"/>
        <w:b/>
        <w:bCs/>
        <w:i/>
        <w:iCs/>
        <w:color w:val="000000"/>
        <w:sz w:val="20"/>
        <w:szCs w:val="20"/>
      </w:rPr>
      <w:t xml:space="preserve">de </w:t>
    </w:r>
    <w:r w:rsidRPr="000D4D25">
      <w:rPr>
        <w:rFonts w:ascii="Arial" w:eastAsia="Times New Roman" w:hAnsi="Arial" w:cs="Arial"/>
        <w:b/>
        <w:bCs/>
        <w:i/>
        <w:iCs/>
        <w:color w:val="000000"/>
        <w:sz w:val="20"/>
        <w:szCs w:val="20"/>
        <w:lang w:eastAsia="es-ES"/>
      </w:rPr>
      <w:t xml:space="preserve">modificación del </w:t>
    </w:r>
    <w:r w:rsidRPr="000D4D25">
      <w:rPr>
        <w:rFonts w:ascii="Arial" w:eastAsia="Times New Roman" w:hAnsi="Arial" w:cs="Arial"/>
        <w:b/>
        <w:bCs/>
        <w:i/>
        <w:iCs/>
        <w:sz w:val="20"/>
        <w:szCs w:val="20"/>
        <w:lang w:eastAsia="es-ES"/>
      </w:rPr>
      <w:t>Reglamento de Calidad de la Prestación de los Servicios de Saneamiento,</w:t>
    </w:r>
    <w:r w:rsidRPr="000D4D25">
      <w:rPr>
        <w:rStyle w:val="Ttulo6Car"/>
        <w:rFonts w:ascii="Arial" w:hAnsi="Arial" w:cs="Arial"/>
        <w:b/>
        <w:bCs/>
        <w:i/>
        <w:iCs/>
        <w:color w:val="000000"/>
        <w:sz w:val="20"/>
        <w:szCs w:val="20"/>
        <w:shd w:val="clear" w:color="auto" w:fill="FFFFFF"/>
      </w:rPr>
      <w:t xml:space="preserve"> </w:t>
    </w:r>
    <w:r w:rsidRPr="000D4D25">
      <w:rPr>
        <w:rStyle w:val="normaltextrun"/>
        <w:rFonts w:ascii="Arial" w:hAnsi="Arial" w:cs="Arial"/>
        <w:b/>
        <w:bCs/>
        <w:i/>
        <w:iCs/>
        <w:color w:val="000000"/>
        <w:sz w:val="20"/>
        <w:szCs w:val="20"/>
        <w:shd w:val="clear" w:color="auto" w:fill="FFFFFF"/>
      </w:rPr>
      <w:t>aprobado por la Resolución de Consejo Directivo N.º 011-2007-SUNASS-CD</w:t>
    </w:r>
    <w:r w:rsidRPr="000D4D25">
      <w:rPr>
        <w:rFonts w:ascii="Arial" w:eastAsia="Times New Roman" w:hAnsi="Arial" w:cs="Arial"/>
        <w:b/>
        <w:bCs/>
        <w:i/>
        <w:iCs/>
        <w:sz w:val="20"/>
        <w:szCs w:val="20"/>
        <w:lang w:eastAsia="es-ES"/>
      </w:rPr>
      <w:t xml:space="preserve"> y el Anexo N.º 4 del Reglamento General de Fiscalización y Sanción,</w:t>
    </w:r>
    <w:r w:rsidRPr="000D4D25">
      <w:rPr>
        <w:rStyle w:val="Ttulo6Car"/>
        <w:rFonts w:ascii="Arial" w:hAnsi="Arial" w:cs="Arial"/>
        <w:b/>
        <w:bCs/>
        <w:i/>
        <w:iCs/>
        <w:color w:val="000000"/>
        <w:sz w:val="20"/>
        <w:szCs w:val="20"/>
        <w:shd w:val="clear" w:color="auto" w:fill="FFFFFF"/>
      </w:rPr>
      <w:t xml:space="preserve"> a</w:t>
    </w:r>
    <w:r w:rsidRPr="000D4D25">
      <w:rPr>
        <w:rStyle w:val="normaltextrun"/>
        <w:rFonts w:ascii="Arial" w:hAnsi="Arial" w:cs="Arial"/>
        <w:b/>
        <w:bCs/>
        <w:i/>
        <w:iCs/>
        <w:color w:val="000000"/>
        <w:sz w:val="20"/>
        <w:szCs w:val="20"/>
        <w:shd w:val="clear" w:color="auto" w:fill="FFFFFF"/>
      </w:rPr>
      <w:t>probado por Resolución de Consejo Directivo N.º 003-2007-SUNASS-CD</w:t>
    </w:r>
  </w:p>
  <w:p w14:paraId="6C545486" w14:textId="77777777" w:rsidR="000D4D25" w:rsidRPr="00966696" w:rsidRDefault="00F24998">
    <w:pPr>
      <w:pBdr>
        <w:top w:val="nil"/>
        <w:left w:val="nil"/>
        <w:bottom w:val="nil"/>
        <w:right w:val="nil"/>
        <w:between w:val="nil"/>
      </w:pBdr>
      <w:spacing w:after="0" w:line="240" w:lineRule="auto"/>
      <w:ind w:right="-680"/>
      <w:jc w:val="right"/>
      <w:rPr>
        <w:rFonts w:ascii="Arial" w:eastAsia="Arial" w:hAnsi="Arial" w:cs="Arial"/>
        <w:b/>
        <w:bCs/>
        <w:i/>
        <w:iCs/>
        <w:color w:val="000000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1985"/>
    <w:rsid w:val="00057EE0"/>
    <w:rsid w:val="00203327"/>
    <w:rsid w:val="00525D49"/>
    <w:rsid w:val="005C0C73"/>
    <w:rsid w:val="00BE4E78"/>
    <w:rsid w:val="00CA1985"/>
    <w:rsid w:val="00F24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67E01C2"/>
  <w15:chartTrackingRefBased/>
  <w15:docId w15:val="{957AB786-69EB-43F1-B213-A2E1E676F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1985"/>
    <w:pPr>
      <w:spacing w:after="200" w:line="276" w:lineRule="auto"/>
    </w:pPr>
    <w:rPr>
      <w:rFonts w:ascii="Calibri" w:eastAsia="Calibri" w:hAnsi="Calibri" w:cs="Calibri"/>
      <w:lang w:val="es-ES" w:eastAsia="es-PE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CA1985"/>
    <w:pPr>
      <w:keepNext/>
      <w:keepLines/>
      <w:spacing w:before="40" w:after="0" w:line="259" w:lineRule="auto"/>
      <w:outlineLvl w:val="5"/>
    </w:pPr>
    <w:rPr>
      <w:rFonts w:asciiTheme="majorHAnsi" w:eastAsiaTheme="majorEastAsia" w:hAnsiTheme="majorHAnsi" w:cstheme="majorBidi"/>
      <w:color w:val="1F3763" w:themeColor="accent1" w:themeShade="7F"/>
      <w:lang w:val="es-PE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6Car">
    <w:name w:val="Título 6 Car"/>
    <w:basedOn w:val="Fuentedeprrafopredeter"/>
    <w:link w:val="Ttulo6"/>
    <w:uiPriority w:val="9"/>
    <w:semiHidden/>
    <w:rsid w:val="00CA1985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normaltextrun">
    <w:name w:val="normaltextrun"/>
    <w:basedOn w:val="Fuentedeprrafopredeter"/>
    <w:rsid w:val="00CA1985"/>
  </w:style>
  <w:style w:type="paragraph" w:styleId="Encabezado">
    <w:name w:val="header"/>
    <w:basedOn w:val="Normal"/>
    <w:link w:val="EncabezadoCar"/>
    <w:uiPriority w:val="99"/>
    <w:unhideWhenUsed/>
    <w:rsid w:val="00CA198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A1985"/>
    <w:rPr>
      <w:rFonts w:ascii="Calibri" w:eastAsia="Calibri" w:hAnsi="Calibri" w:cs="Calibri"/>
      <w:lang w:val="es-ES" w:eastAsia="es-PE"/>
    </w:rPr>
  </w:style>
  <w:style w:type="paragraph" w:styleId="Piedepgina">
    <w:name w:val="footer"/>
    <w:basedOn w:val="Normal"/>
    <w:link w:val="PiedepginaCar"/>
    <w:uiPriority w:val="99"/>
    <w:unhideWhenUsed/>
    <w:rsid w:val="00CA198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A1985"/>
    <w:rPr>
      <w:rFonts w:ascii="Calibri" w:eastAsia="Calibri" w:hAnsi="Calibri" w:cs="Calibri"/>
      <w:lang w:val="es-ES" w:eastAsia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407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Claudia Yanina Arrunategui Reyes</dc:creator>
  <cp:keywords/>
  <dc:description/>
  <cp:lastModifiedBy>Claudia Yanina Arrunategui Reyes</cp:lastModifiedBy>
  <cp:revision>2</cp:revision>
  <dcterms:created xsi:type="dcterms:W3CDTF">2022-12-23T14:34:00Z</dcterms:created>
  <dcterms:modified xsi:type="dcterms:W3CDTF">2022-12-23T16:18:00Z</dcterms:modified>
</cp:coreProperties>
</file>