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42" w:rsidRPr="003E6A7C" w:rsidRDefault="00E57342" w:rsidP="003E6A7C">
      <w:pPr>
        <w:autoSpaceDE w:val="0"/>
        <w:autoSpaceDN w:val="0"/>
        <w:adjustRightInd w:val="0"/>
        <w:ind w:right="-81"/>
        <w:rPr>
          <w:rFonts w:ascii="Arial Narrow" w:hAnsi="Arial Narrow"/>
          <w:sz w:val="22"/>
          <w:szCs w:val="22"/>
        </w:rPr>
      </w:pPr>
      <w:bookmarkStart w:id="0" w:name="_GoBack"/>
      <w:bookmarkEnd w:id="0"/>
    </w:p>
    <w:p w:rsidR="00E57342" w:rsidRPr="00E44694" w:rsidRDefault="00E57342" w:rsidP="003E6A7C">
      <w:pPr>
        <w:pStyle w:val="Ttulo1"/>
        <w:ind w:right="-81"/>
        <w:rPr>
          <w:rFonts w:ascii="Arial Narrow" w:hAnsi="Arial Narrow"/>
          <w:sz w:val="22"/>
          <w:szCs w:val="22"/>
        </w:rPr>
      </w:pPr>
      <w:r w:rsidRPr="00E44694">
        <w:rPr>
          <w:rFonts w:ascii="Arial Narrow" w:hAnsi="Arial Narrow"/>
          <w:sz w:val="22"/>
          <w:szCs w:val="22"/>
        </w:rPr>
        <w:t xml:space="preserve">CONTRATO PARA LA TRANSMISION DE INSTRUCCIONES VIA </w:t>
      </w:r>
      <w:r w:rsidR="00295AF1" w:rsidRPr="00E44694">
        <w:rPr>
          <w:rFonts w:ascii="Arial Narrow" w:hAnsi="Arial Narrow"/>
          <w:sz w:val="22"/>
          <w:szCs w:val="22"/>
        </w:rPr>
        <w:t>CORREO ELECTRONICO</w:t>
      </w:r>
    </w:p>
    <w:p w:rsidR="00E57342" w:rsidRPr="00E44694" w:rsidRDefault="00E57342" w:rsidP="003E6A7C">
      <w:pPr>
        <w:autoSpaceDE w:val="0"/>
        <w:autoSpaceDN w:val="0"/>
        <w:adjustRightInd w:val="0"/>
        <w:ind w:right="-81"/>
        <w:rPr>
          <w:rFonts w:ascii="Arial Narrow" w:hAnsi="Arial Narrow"/>
          <w:b/>
          <w:sz w:val="22"/>
          <w:szCs w:val="22"/>
        </w:rPr>
      </w:pPr>
    </w:p>
    <w:p w:rsidR="00E57342" w:rsidRPr="00E44694" w:rsidRDefault="00E57342" w:rsidP="003E6A7C">
      <w:pPr>
        <w:pStyle w:val="Textoindependiente"/>
        <w:ind w:right="-81"/>
        <w:rPr>
          <w:rFonts w:ascii="Arial Narrow" w:hAnsi="Arial Narrow"/>
          <w:sz w:val="22"/>
          <w:szCs w:val="22"/>
        </w:rPr>
      </w:pPr>
      <w:r w:rsidRPr="00E44694">
        <w:rPr>
          <w:rFonts w:ascii="Arial Narrow" w:hAnsi="Arial Narrow"/>
          <w:sz w:val="22"/>
          <w:szCs w:val="22"/>
        </w:rPr>
        <w:t>Conste por el presente instrumento el CONTRATO PARA LA TRANSMISION DE INSTRU</w:t>
      </w:r>
      <w:r w:rsidR="003E6A7C" w:rsidRPr="00E44694">
        <w:rPr>
          <w:rFonts w:ascii="Arial Narrow" w:hAnsi="Arial Narrow"/>
          <w:sz w:val="22"/>
          <w:szCs w:val="22"/>
        </w:rPr>
        <w:t>CCIONES y/o MEDIOS ELECTRÓNICOS,</w:t>
      </w:r>
      <w:r w:rsidRPr="00E44694">
        <w:rPr>
          <w:rFonts w:ascii="Arial Narrow" w:hAnsi="Arial Narrow"/>
          <w:sz w:val="22"/>
          <w:szCs w:val="22"/>
        </w:rPr>
        <w:t xml:space="preserve"> que celebran, de una parte, EL CLIENTE, cuyos datos de identificación conjuntamente con el de sus representantes legales debidamente facultados, así como su domicilio,  constan al final del presente documento, a quien en lo sucesivo se denominará  EL CLIENTE; y de la otra parte el SCOTIABANK PERÚ S.A.A., con RUC No 20100043140, a quien en lo sucesivo se denominará EL BANCO, en los términos y condiciones siguientes: </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PRIMERO</w:t>
      </w:r>
      <w:r w:rsidRPr="00E44694">
        <w:rPr>
          <w:rFonts w:ascii="Arial Narrow" w:hAnsi="Arial Narrow"/>
          <w:b/>
          <w:sz w:val="22"/>
          <w:szCs w:val="22"/>
        </w:rPr>
        <w:t>:</w:t>
      </w:r>
      <w:r w:rsidRPr="00E44694">
        <w:rPr>
          <w:rFonts w:ascii="Arial Narrow" w:hAnsi="Arial Narrow"/>
          <w:sz w:val="22"/>
          <w:szCs w:val="22"/>
        </w:rPr>
        <w:t xml:space="preserve"> Por medio del presente contrato, EL CLIENTE y EL BANCO acuerdan expresamente que las operaciones y transacciones que EL CLIENTE realice mediante instrucciones cursadas a EL BANCO vía correo electrónico constituyen mecanismos válidos a efectos de generar derechos y obligaciones para las partes, conforme con lo establecido en el presente documento.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FC2A45"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SEGUNDO</w:t>
      </w:r>
      <w:r w:rsidR="00E57342" w:rsidRPr="00E44694">
        <w:rPr>
          <w:rFonts w:ascii="Arial Narrow" w:hAnsi="Arial Narrow"/>
          <w:b/>
          <w:sz w:val="22"/>
          <w:szCs w:val="22"/>
          <w:u w:val="single"/>
        </w:rPr>
        <w:t>:</w:t>
      </w:r>
      <w:r w:rsidR="00E57342" w:rsidRPr="00E44694">
        <w:rPr>
          <w:rFonts w:ascii="Arial Narrow" w:hAnsi="Arial Narrow"/>
          <w:sz w:val="22"/>
          <w:szCs w:val="22"/>
        </w:rPr>
        <w:t xml:space="preserve"> EL CLIENTE deberá dirigir a EL BANCO sus instrucciones vía correo electrónico exclusivamente desde la(s) siguiente(s</w:t>
      </w:r>
      <w:r w:rsidR="003E6A7C" w:rsidRPr="00E44694">
        <w:rPr>
          <w:rFonts w:ascii="Arial Narrow" w:hAnsi="Arial Narrow"/>
          <w:sz w:val="22"/>
          <w:szCs w:val="22"/>
        </w:rPr>
        <w:t>) dirección(es) electrónica(s):</w:t>
      </w:r>
    </w:p>
    <w:p w:rsidR="00E57342" w:rsidRPr="00E44694" w:rsidRDefault="00E57342" w:rsidP="003E6A7C">
      <w:pPr>
        <w:autoSpaceDE w:val="0"/>
        <w:autoSpaceDN w:val="0"/>
        <w:adjustRightInd w:val="0"/>
        <w:ind w:right="-81"/>
        <w:jc w:val="both"/>
        <w:rPr>
          <w:rFonts w:ascii="Arial Narrow" w:hAnsi="Arial Narrow"/>
          <w:sz w:val="22"/>
          <w:szCs w:val="22"/>
        </w:rPr>
      </w:pPr>
    </w:p>
    <w:p w:rsidR="00E57342" w:rsidRPr="00E44694" w:rsidRDefault="003E6A7C"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1"/>
            <w:enabled/>
            <w:calcOnExit w:val="0"/>
            <w:textInput>
              <w:default w:val="[Correo Electrónico]"/>
            </w:textInput>
          </w:ffData>
        </w:fldChar>
      </w:r>
      <w:bookmarkStart w:id="1" w:name="Texto1"/>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proofErr w:type="gramStart"/>
      <w:r w:rsidR="00D831DA">
        <w:t>hgf</w:t>
      </w:r>
      <w:r w:rsidRPr="00E44694">
        <w:rPr>
          <w:rFonts w:ascii="Arial Narrow" w:hAnsi="Arial Narrow"/>
          <w:noProof/>
          <w:sz w:val="22"/>
          <w:szCs w:val="22"/>
        </w:rPr>
        <w:t>[</w:t>
      </w:r>
      <w:proofErr w:type="gramEnd"/>
      <w:r w:rsidRPr="00E44694">
        <w:rPr>
          <w:rFonts w:ascii="Arial Narrow" w:hAnsi="Arial Narrow"/>
          <w:noProof/>
          <w:sz w:val="22"/>
          <w:szCs w:val="22"/>
        </w:rPr>
        <w:t>Correo Electrónico]</w:t>
      </w:r>
      <w:r w:rsidRPr="00E44694">
        <w:rPr>
          <w:rFonts w:ascii="Arial Narrow" w:hAnsi="Arial Narrow"/>
          <w:sz w:val="22"/>
          <w:szCs w:val="22"/>
        </w:rPr>
        <w:fldChar w:fldCharType="end"/>
      </w:r>
      <w:bookmarkEnd w:id="1"/>
      <w:r w:rsidR="00E57342" w:rsidRPr="00E44694">
        <w:rPr>
          <w:rFonts w:ascii="Arial Narrow" w:hAnsi="Arial Narrow"/>
          <w:sz w:val="22"/>
          <w:szCs w:val="22"/>
        </w:rPr>
        <w:t>, asignada por EL CLIENTE al Sr</w:t>
      </w:r>
      <w:r w:rsidRPr="00E44694">
        <w:rPr>
          <w:rFonts w:ascii="Arial Narrow" w:hAnsi="Arial Narrow"/>
          <w:sz w:val="22"/>
          <w:szCs w:val="22"/>
        </w:rPr>
        <w:t xml:space="preserve">. </w:t>
      </w:r>
      <w:r w:rsidRPr="00E44694">
        <w:rPr>
          <w:rFonts w:ascii="Arial Narrow" w:hAnsi="Arial Narrow"/>
          <w:sz w:val="22"/>
          <w:szCs w:val="22"/>
        </w:rPr>
        <w:fldChar w:fldCharType="begin">
          <w:ffData>
            <w:name w:val="Texto2"/>
            <w:enabled/>
            <w:calcOnExit w:val="0"/>
            <w:textInput>
              <w:default w:val="[Nombre y Cargo]"/>
            </w:textInput>
          </w:ffData>
        </w:fldChar>
      </w:r>
      <w:bookmarkStart w:id="2" w:name="Texto2"/>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[Nombre y Cargo]</w:t>
      </w:r>
      <w:r w:rsidRPr="00E44694">
        <w:rPr>
          <w:rFonts w:ascii="Arial Narrow" w:hAnsi="Arial Narrow"/>
          <w:sz w:val="22"/>
          <w:szCs w:val="22"/>
        </w:rPr>
        <w:fldChar w:fldCharType="end"/>
      </w:r>
      <w:bookmarkEnd w:id="2"/>
      <w:r w:rsidR="00BD0C16" w:rsidRPr="00E44694">
        <w:rPr>
          <w:rFonts w:ascii="Arial Narrow" w:hAnsi="Arial Narrow"/>
          <w:sz w:val="22"/>
          <w:szCs w:val="22"/>
        </w:rPr>
        <w:t xml:space="preserve"> </w:t>
      </w:r>
      <w:r w:rsidR="00BD0C16" w:rsidRPr="00E44694">
        <w:rPr>
          <w:rFonts w:ascii="Arial Narrow" w:hAnsi="Arial Narrow"/>
          <w:sz w:val="22"/>
          <w:szCs w:val="22"/>
        </w:rPr>
        <w:fldChar w:fldCharType="begin">
          <w:ffData>
            <w:name w:val="Texto2"/>
            <w:enabled/>
            <w:calcOnExit w:val="0"/>
            <w:textInput>
              <w:default w:val="[Nombre y Cargo]"/>
            </w:textInput>
          </w:ffData>
        </w:fldChar>
      </w:r>
      <w:r w:rsidR="00BD0C16" w:rsidRPr="00E44694">
        <w:rPr>
          <w:rFonts w:ascii="Arial Narrow" w:hAnsi="Arial Narrow"/>
          <w:sz w:val="22"/>
          <w:szCs w:val="22"/>
        </w:rPr>
        <w:instrText xml:space="preserve"> FORMTEXT </w:instrText>
      </w:r>
      <w:r w:rsidR="00BD0C16" w:rsidRPr="00E44694">
        <w:rPr>
          <w:rFonts w:ascii="Arial Narrow" w:hAnsi="Arial Narrow"/>
          <w:sz w:val="22"/>
          <w:szCs w:val="22"/>
        </w:rPr>
      </w:r>
      <w:r w:rsidR="00BD0C16" w:rsidRPr="00E44694">
        <w:rPr>
          <w:rFonts w:ascii="Arial Narrow" w:hAnsi="Arial Narrow"/>
          <w:sz w:val="22"/>
          <w:szCs w:val="22"/>
        </w:rPr>
        <w:fldChar w:fldCharType="separate"/>
      </w:r>
      <w:r w:rsidR="00BD0C16" w:rsidRPr="00E44694">
        <w:rPr>
          <w:rFonts w:ascii="Arial Narrow" w:hAnsi="Arial Narrow"/>
          <w:noProof/>
          <w:sz w:val="22"/>
          <w:szCs w:val="22"/>
        </w:rPr>
        <w:t>[TELÉFONO]</w:t>
      </w:r>
      <w:r w:rsidR="00BD0C16" w:rsidRPr="00E44694">
        <w:rPr>
          <w:rFonts w:ascii="Arial Narrow" w:hAnsi="Arial Narrow"/>
          <w:sz w:val="22"/>
          <w:szCs w:val="22"/>
        </w:rPr>
        <w:fldChar w:fldCharType="end"/>
      </w:r>
      <w:r w:rsidR="00BD0C16" w:rsidRPr="00E44694">
        <w:rPr>
          <w:rFonts w:ascii="Arial Narrow" w:hAnsi="Arial Narrow"/>
          <w:sz w:val="22"/>
          <w:szCs w:val="22"/>
        </w:rPr>
        <w:t xml:space="preserve"> </w:t>
      </w:r>
      <w:r w:rsidR="00BD0C16" w:rsidRPr="00E44694">
        <w:rPr>
          <w:rFonts w:ascii="Arial Narrow" w:hAnsi="Arial Narrow"/>
          <w:sz w:val="22"/>
          <w:szCs w:val="22"/>
        </w:rPr>
        <w:fldChar w:fldCharType="begin">
          <w:ffData>
            <w:name w:val="Texto2"/>
            <w:enabled/>
            <w:calcOnExit w:val="0"/>
            <w:textInput>
              <w:default w:val="[Nombre y Cargo]"/>
            </w:textInput>
          </w:ffData>
        </w:fldChar>
      </w:r>
      <w:r w:rsidR="00BD0C16" w:rsidRPr="00E44694">
        <w:rPr>
          <w:rFonts w:ascii="Arial Narrow" w:hAnsi="Arial Narrow"/>
          <w:sz w:val="22"/>
          <w:szCs w:val="22"/>
        </w:rPr>
        <w:instrText xml:space="preserve"> FORMTEXT </w:instrText>
      </w:r>
      <w:r w:rsidR="00BD0C16" w:rsidRPr="00E44694">
        <w:rPr>
          <w:rFonts w:ascii="Arial Narrow" w:hAnsi="Arial Narrow"/>
          <w:sz w:val="22"/>
          <w:szCs w:val="22"/>
        </w:rPr>
      </w:r>
      <w:r w:rsidR="00BD0C16" w:rsidRPr="00E44694">
        <w:rPr>
          <w:rFonts w:ascii="Arial Narrow" w:hAnsi="Arial Narrow"/>
          <w:sz w:val="22"/>
          <w:szCs w:val="22"/>
        </w:rPr>
        <w:fldChar w:fldCharType="separate"/>
      </w:r>
      <w:r w:rsidR="00BD0C16" w:rsidRPr="00E44694">
        <w:rPr>
          <w:rFonts w:ascii="Arial Narrow" w:hAnsi="Arial Narrow"/>
          <w:noProof/>
          <w:sz w:val="22"/>
          <w:szCs w:val="22"/>
        </w:rPr>
        <w:t>[ANEXOS]</w:t>
      </w:r>
      <w:r w:rsidR="00BD0C16" w:rsidRPr="00E44694">
        <w:rPr>
          <w:rFonts w:ascii="Arial Narrow" w:hAnsi="Arial Narrow"/>
          <w:sz w:val="22"/>
          <w:szCs w:val="22"/>
        </w:rPr>
        <w:fldChar w:fldCharType="end"/>
      </w:r>
    </w:p>
    <w:p w:rsidR="00E57342" w:rsidRPr="00E44694" w:rsidRDefault="003E6A7C"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
            <w:enabled/>
            <w:calcOnExit w:val="0"/>
            <w:textInput>
              <w:default w:val="[Correo Electrónico]"/>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[Correo Electrónico]</w:t>
      </w:r>
      <w:r w:rsidRPr="00E44694">
        <w:rPr>
          <w:rFonts w:ascii="Arial Narrow" w:hAnsi="Arial Narrow"/>
          <w:sz w:val="22"/>
          <w:szCs w:val="22"/>
        </w:rPr>
        <w:fldChar w:fldCharType="end"/>
      </w:r>
      <w:r w:rsidR="00E57342" w:rsidRPr="00E44694">
        <w:rPr>
          <w:rFonts w:ascii="Arial Narrow" w:hAnsi="Arial Narrow"/>
          <w:sz w:val="22"/>
          <w:szCs w:val="22"/>
        </w:rPr>
        <w:t xml:space="preserve">, asignada por EL CLIENTE al Sr. </w:t>
      </w:r>
      <w:r w:rsidRPr="00E44694">
        <w:rPr>
          <w:rFonts w:ascii="Arial Narrow" w:hAnsi="Arial Narrow"/>
          <w:sz w:val="22"/>
          <w:szCs w:val="22"/>
        </w:rPr>
        <w:fldChar w:fldCharType="begin">
          <w:ffData>
            <w:name w:val=""/>
            <w:enabled/>
            <w:calcOnExit w:val="0"/>
            <w:textInput>
              <w:default w:val="[Nombre y Cargo]"/>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[Nombre y Cargo]</w:t>
      </w:r>
      <w:r w:rsidRPr="00E44694">
        <w:rPr>
          <w:rFonts w:ascii="Arial Narrow" w:hAnsi="Arial Narrow"/>
          <w:sz w:val="22"/>
          <w:szCs w:val="22"/>
        </w:rPr>
        <w:fldChar w:fldCharType="end"/>
      </w:r>
      <w:r w:rsidRPr="00E44694">
        <w:rPr>
          <w:rFonts w:ascii="Arial Narrow" w:hAnsi="Arial Narrow"/>
          <w:sz w:val="22"/>
          <w:szCs w:val="22"/>
        </w:rPr>
        <w:t xml:space="preserve"> </w:t>
      </w:r>
      <w:r w:rsidR="00BD0C16" w:rsidRPr="00E44694">
        <w:rPr>
          <w:rFonts w:ascii="Arial Narrow" w:hAnsi="Arial Narrow"/>
          <w:sz w:val="22"/>
          <w:szCs w:val="22"/>
        </w:rPr>
        <w:fldChar w:fldCharType="begin">
          <w:ffData>
            <w:name w:val="Texto2"/>
            <w:enabled/>
            <w:calcOnExit w:val="0"/>
            <w:textInput>
              <w:default w:val="[Nombre y Cargo]"/>
            </w:textInput>
          </w:ffData>
        </w:fldChar>
      </w:r>
      <w:r w:rsidR="00BD0C16" w:rsidRPr="00E44694">
        <w:rPr>
          <w:rFonts w:ascii="Arial Narrow" w:hAnsi="Arial Narrow"/>
          <w:sz w:val="22"/>
          <w:szCs w:val="22"/>
        </w:rPr>
        <w:instrText xml:space="preserve"> FORMTEXT </w:instrText>
      </w:r>
      <w:r w:rsidR="00BD0C16" w:rsidRPr="00E44694">
        <w:rPr>
          <w:rFonts w:ascii="Arial Narrow" w:hAnsi="Arial Narrow"/>
          <w:sz w:val="22"/>
          <w:szCs w:val="22"/>
        </w:rPr>
      </w:r>
      <w:r w:rsidR="00BD0C16" w:rsidRPr="00E44694">
        <w:rPr>
          <w:rFonts w:ascii="Arial Narrow" w:hAnsi="Arial Narrow"/>
          <w:sz w:val="22"/>
          <w:szCs w:val="22"/>
        </w:rPr>
        <w:fldChar w:fldCharType="separate"/>
      </w:r>
      <w:r w:rsidR="00BD0C16" w:rsidRPr="00E44694">
        <w:rPr>
          <w:rFonts w:ascii="Arial Narrow" w:hAnsi="Arial Narrow"/>
          <w:noProof/>
          <w:sz w:val="22"/>
          <w:szCs w:val="22"/>
        </w:rPr>
        <w:t>[TELÉFONO]</w:t>
      </w:r>
      <w:r w:rsidR="00BD0C16" w:rsidRPr="00E44694">
        <w:rPr>
          <w:rFonts w:ascii="Arial Narrow" w:hAnsi="Arial Narrow"/>
          <w:sz w:val="22"/>
          <w:szCs w:val="22"/>
        </w:rPr>
        <w:fldChar w:fldCharType="end"/>
      </w:r>
      <w:r w:rsidR="00BD0C16" w:rsidRPr="00E44694">
        <w:rPr>
          <w:rFonts w:ascii="Arial Narrow" w:hAnsi="Arial Narrow"/>
          <w:sz w:val="22"/>
          <w:szCs w:val="22"/>
        </w:rPr>
        <w:t xml:space="preserve"> </w:t>
      </w:r>
      <w:r w:rsidR="00BD0C16" w:rsidRPr="00E44694">
        <w:rPr>
          <w:rFonts w:ascii="Arial Narrow" w:hAnsi="Arial Narrow"/>
          <w:sz w:val="22"/>
          <w:szCs w:val="22"/>
        </w:rPr>
        <w:fldChar w:fldCharType="begin">
          <w:ffData>
            <w:name w:val="Texto2"/>
            <w:enabled/>
            <w:calcOnExit w:val="0"/>
            <w:textInput>
              <w:default w:val="[Nombre y Cargo]"/>
            </w:textInput>
          </w:ffData>
        </w:fldChar>
      </w:r>
      <w:r w:rsidR="00BD0C16" w:rsidRPr="00E44694">
        <w:rPr>
          <w:rFonts w:ascii="Arial Narrow" w:hAnsi="Arial Narrow"/>
          <w:sz w:val="22"/>
          <w:szCs w:val="22"/>
        </w:rPr>
        <w:instrText xml:space="preserve"> FORMTEXT </w:instrText>
      </w:r>
      <w:r w:rsidR="00BD0C16" w:rsidRPr="00E44694">
        <w:rPr>
          <w:rFonts w:ascii="Arial Narrow" w:hAnsi="Arial Narrow"/>
          <w:sz w:val="22"/>
          <w:szCs w:val="22"/>
        </w:rPr>
      </w:r>
      <w:r w:rsidR="00BD0C16" w:rsidRPr="00E44694">
        <w:rPr>
          <w:rFonts w:ascii="Arial Narrow" w:hAnsi="Arial Narrow"/>
          <w:sz w:val="22"/>
          <w:szCs w:val="22"/>
        </w:rPr>
        <w:fldChar w:fldCharType="separate"/>
      </w:r>
      <w:r w:rsidR="00BD0C16" w:rsidRPr="00E44694">
        <w:rPr>
          <w:rFonts w:ascii="Arial Narrow" w:hAnsi="Arial Narrow"/>
          <w:noProof/>
          <w:sz w:val="22"/>
          <w:szCs w:val="22"/>
        </w:rPr>
        <w:t>[ANEXOS]</w:t>
      </w:r>
      <w:r w:rsidR="00BD0C16" w:rsidRPr="00E44694">
        <w:rPr>
          <w:rFonts w:ascii="Arial Narrow" w:hAnsi="Arial Narrow"/>
          <w:sz w:val="22"/>
          <w:szCs w:val="22"/>
        </w:rPr>
        <w:fldChar w:fldCharType="end"/>
      </w:r>
    </w:p>
    <w:p w:rsidR="00E57342" w:rsidRPr="00E44694" w:rsidRDefault="003E6A7C"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
            <w:enabled/>
            <w:calcOnExit w:val="0"/>
            <w:textInput>
              <w:default w:val="[Correo Electrónico]"/>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[Correo Electrónico]</w:t>
      </w:r>
      <w:r w:rsidRPr="00E44694">
        <w:rPr>
          <w:rFonts w:ascii="Arial Narrow" w:hAnsi="Arial Narrow"/>
          <w:sz w:val="22"/>
          <w:szCs w:val="22"/>
        </w:rPr>
        <w:fldChar w:fldCharType="end"/>
      </w:r>
      <w:r w:rsidR="00E57342" w:rsidRPr="00E44694">
        <w:rPr>
          <w:rFonts w:ascii="Arial Narrow" w:hAnsi="Arial Narrow"/>
          <w:sz w:val="22"/>
          <w:szCs w:val="22"/>
        </w:rPr>
        <w:t>, asignada por EL CLIENTE al Sr</w:t>
      </w:r>
      <w:r w:rsidRPr="00E44694">
        <w:rPr>
          <w:rFonts w:ascii="Arial Narrow" w:hAnsi="Arial Narrow"/>
          <w:sz w:val="22"/>
          <w:szCs w:val="22"/>
        </w:rPr>
        <w:t xml:space="preserve">. </w:t>
      </w:r>
      <w:r w:rsidRPr="00E44694">
        <w:rPr>
          <w:rFonts w:ascii="Arial Narrow" w:hAnsi="Arial Narrow"/>
          <w:sz w:val="22"/>
          <w:szCs w:val="22"/>
        </w:rPr>
        <w:fldChar w:fldCharType="begin">
          <w:ffData>
            <w:name w:val=""/>
            <w:enabled/>
            <w:calcOnExit w:val="0"/>
            <w:textInput>
              <w:default w:val="[Nombre y Cargo]"/>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[Nombre y Cargo]</w:t>
      </w:r>
      <w:r w:rsidRPr="00E44694">
        <w:rPr>
          <w:rFonts w:ascii="Arial Narrow" w:hAnsi="Arial Narrow"/>
          <w:sz w:val="22"/>
          <w:szCs w:val="22"/>
        </w:rPr>
        <w:fldChar w:fldCharType="end"/>
      </w:r>
      <w:r w:rsidR="00BD0C16" w:rsidRPr="00E44694">
        <w:rPr>
          <w:rFonts w:ascii="Arial Narrow" w:hAnsi="Arial Narrow"/>
          <w:sz w:val="22"/>
          <w:szCs w:val="22"/>
        </w:rPr>
        <w:t xml:space="preserve"> </w:t>
      </w:r>
      <w:r w:rsidR="00BD0C16" w:rsidRPr="00E44694">
        <w:rPr>
          <w:rFonts w:ascii="Arial Narrow" w:hAnsi="Arial Narrow"/>
          <w:sz w:val="22"/>
          <w:szCs w:val="22"/>
        </w:rPr>
        <w:fldChar w:fldCharType="begin">
          <w:ffData>
            <w:name w:val="Texto2"/>
            <w:enabled/>
            <w:calcOnExit w:val="0"/>
            <w:textInput>
              <w:default w:val="[Nombre y Cargo]"/>
            </w:textInput>
          </w:ffData>
        </w:fldChar>
      </w:r>
      <w:r w:rsidR="00BD0C16" w:rsidRPr="00E44694">
        <w:rPr>
          <w:rFonts w:ascii="Arial Narrow" w:hAnsi="Arial Narrow"/>
          <w:sz w:val="22"/>
          <w:szCs w:val="22"/>
        </w:rPr>
        <w:instrText xml:space="preserve"> FORMTEXT </w:instrText>
      </w:r>
      <w:r w:rsidR="00BD0C16" w:rsidRPr="00E44694">
        <w:rPr>
          <w:rFonts w:ascii="Arial Narrow" w:hAnsi="Arial Narrow"/>
          <w:sz w:val="22"/>
          <w:szCs w:val="22"/>
        </w:rPr>
      </w:r>
      <w:r w:rsidR="00BD0C16" w:rsidRPr="00E44694">
        <w:rPr>
          <w:rFonts w:ascii="Arial Narrow" w:hAnsi="Arial Narrow"/>
          <w:sz w:val="22"/>
          <w:szCs w:val="22"/>
        </w:rPr>
        <w:fldChar w:fldCharType="separate"/>
      </w:r>
      <w:r w:rsidR="00BD0C16" w:rsidRPr="00E44694">
        <w:rPr>
          <w:rFonts w:ascii="Arial Narrow" w:hAnsi="Arial Narrow"/>
          <w:noProof/>
          <w:sz w:val="22"/>
          <w:szCs w:val="22"/>
        </w:rPr>
        <w:t>[TELÉFONO]</w:t>
      </w:r>
      <w:r w:rsidR="00BD0C16" w:rsidRPr="00E44694">
        <w:rPr>
          <w:rFonts w:ascii="Arial Narrow" w:hAnsi="Arial Narrow"/>
          <w:sz w:val="22"/>
          <w:szCs w:val="22"/>
        </w:rPr>
        <w:fldChar w:fldCharType="end"/>
      </w:r>
      <w:r w:rsidR="00BD0C16" w:rsidRPr="00E44694">
        <w:rPr>
          <w:rFonts w:ascii="Arial Narrow" w:hAnsi="Arial Narrow"/>
          <w:sz w:val="22"/>
          <w:szCs w:val="22"/>
        </w:rPr>
        <w:t xml:space="preserve"> </w:t>
      </w:r>
      <w:r w:rsidR="00BD0C16" w:rsidRPr="00E44694">
        <w:rPr>
          <w:rFonts w:ascii="Arial Narrow" w:hAnsi="Arial Narrow"/>
          <w:sz w:val="22"/>
          <w:szCs w:val="22"/>
        </w:rPr>
        <w:fldChar w:fldCharType="begin">
          <w:ffData>
            <w:name w:val="Texto2"/>
            <w:enabled/>
            <w:calcOnExit w:val="0"/>
            <w:textInput>
              <w:default w:val="[Nombre y Cargo]"/>
            </w:textInput>
          </w:ffData>
        </w:fldChar>
      </w:r>
      <w:r w:rsidR="00BD0C16" w:rsidRPr="00E44694">
        <w:rPr>
          <w:rFonts w:ascii="Arial Narrow" w:hAnsi="Arial Narrow"/>
          <w:sz w:val="22"/>
          <w:szCs w:val="22"/>
        </w:rPr>
        <w:instrText xml:space="preserve"> FORMTEXT </w:instrText>
      </w:r>
      <w:r w:rsidR="00BD0C16" w:rsidRPr="00E44694">
        <w:rPr>
          <w:rFonts w:ascii="Arial Narrow" w:hAnsi="Arial Narrow"/>
          <w:sz w:val="22"/>
          <w:szCs w:val="22"/>
        </w:rPr>
      </w:r>
      <w:r w:rsidR="00BD0C16" w:rsidRPr="00E44694">
        <w:rPr>
          <w:rFonts w:ascii="Arial Narrow" w:hAnsi="Arial Narrow"/>
          <w:sz w:val="22"/>
          <w:szCs w:val="22"/>
        </w:rPr>
        <w:fldChar w:fldCharType="separate"/>
      </w:r>
      <w:r w:rsidR="00BD0C16" w:rsidRPr="00E44694">
        <w:rPr>
          <w:rFonts w:ascii="Arial Narrow" w:hAnsi="Arial Narrow"/>
          <w:noProof/>
          <w:sz w:val="22"/>
          <w:szCs w:val="22"/>
        </w:rPr>
        <w:t>[ANEXOS]</w:t>
      </w:r>
      <w:r w:rsidR="00BD0C16" w:rsidRPr="00E44694">
        <w:rPr>
          <w:rFonts w:ascii="Arial Narrow" w:hAnsi="Arial Narrow"/>
          <w:sz w:val="22"/>
          <w:szCs w:val="22"/>
        </w:rPr>
        <w:fldChar w:fldCharType="end"/>
      </w:r>
    </w:p>
    <w:p w:rsidR="00E57342" w:rsidRPr="00E44694" w:rsidRDefault="00E57342" w:rsidP="003E6A7C">
      <w:pPr>
        <w:autoSpaceDE w:val="0"/>
        <w:autoSpaceDN w:val="0"/>
        <w:adjustRightInd w:val="0"/>
        <w:ind w:right="-81"/>
        <w:jc w:val="both"/>
        <w:rPr>
          <w:rFonts w:ascii="Arial Narrow" w:hAnsi="Arial Narrow"/>
          <w:sz w:val="22"/>
          <w:szCs w:val="22"/>
        </w:rPr>
      </w:pPr>
    </w:p>
    <w:p w:rsidR="00F50ED7"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 xml:space="preserve">Las </w:t>
      </w:r>
      <w:r w:rsidR="00FB0969" w:rsidRPr="00E44694">
        <w:rPr>
          <w:rFonts w:ascii="Arial Narrow" w:hAnsi="Arial Narrow"/>
          <w:sz w:val="22"/>
          <w:szCs w:val="22"/>
        </w:rPr>
        <w:t>mencionadas instrucciones</w:t>
      </w:r>
      <w:r w:rsidRPr="00E44694">
        <w:rPr>
          <w:rFonts w:ascii="Arial Narrow" w:hAnsi="Arial Narrow"/>
          <w:sz w:val="22"/>
          <w:szCs w:val="22"/>
        </w:rPr>
        <w:t xml:space="preserve"> deberán ser remitidas por EL CLIENTE únicamente a la</w:t>
      </w:r>
      <w:r w:rsidR="00E66037" w:rsidRPr="00E44694">
        <w:rPr>
          <w:rFonts w:ascii="Arial Narrow" w:hAnsi="Arial Narrow"/>
          <w:sz w:val="22"/>
          <w:szCs w:val="22"/>
        </w:rPr>
        <w:t>s</w:t>
      </w:r>
      <w:r w:rsidRPr="00E44694">
        <w:rPr>
          <w:rFonts w:ascii="Arial Narrow" w:hAnsi="Arial Narrow"/>
          <w:sz w:val="22"/>
          <w:szCs w:val="22"/>
        </w:rPr>
        <w:t xml:space="preserve"> </w:t>
      </w:r>
      <w:r w:rsidR="00E66037" w:rsidRPr="00E44694">
        <w:rPr>
          <w:rFonts w:ascii="Arial Narrow" w:hAnsi="Arial Narrow"/>
          <w:sz w:val="22"/>
          <w:szCs w:val="22"/>
        </w:rPr>
        <w:t>direcciones indicadas en el Anexo 1.</w:t>
      </w:r>
    </w:p>
    <w:p w:rsidR="00D12B1F" w:rsidRPr="00E44694" w:rsidRDefault="00D12B1F"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Los correos deberán ser enviados encriptados o asegurados con clave</w:t>
      </w:r>
      <w:r w:rsidR="00E25EE0" w:rsidRPr="00E44694">
        <w:rPr>
          <w:rFonts w:ascii="Arial Narrow" w:hAnsi="Arial Narrow"/>
          <w:sz w:val="22"/>
          <w:szCs w:val="22"/>
        </w:rPr>
        <w:t xml:space="preserve"> única</w:t>
      </w:r>
      <w:r w:rsidR="00CD151A" w:rsidRPr="00E44694">
        <w:rPr>
          <w:rFonts w:ascii="Arial Narrow" w:hAnsi="Arial Narrow"/>
          <w:sz w:val="22"/>
          <w:szCs w:val="22"/>
        </w:rPr>
        <w:t xml:space="preserve"> (RUC del CLIENTE)</w:t>
      </w:r>
      <w:r w:rsidRPr="00E44694">
        <w:rPr>
          <w:rFonts w:ascii="Arial Narrow" w:hAnsi="Arial Narrow"/>
          <w:sz w:val="22"/>
          <w:szCs w:val="22"/>
        </w:rPr>
        <w:t xml:space="preserve"> asignada por EL CLIENTE</w:t>
      </w:r>
      <w:r w:rsidR="00E25EE0" w:rsidRPr="00E44694">
        <w:rPr>
          <w:rFonts w:ascii="Arial Narrow" w:hAnsi="Arial Narrow"/>
          <w:sz w:val="22"/>
          <w:szCs w:val="22"/>
        </w:rPr>
        <w:t>,</w:t>
      </w:r>
      <w:r w:rsidR="00462447" w:rsidRPr="00E44694">
        <w:rPr>
          <w:rFonts w:ascii="Arial Narrow" w:hAnsi="Arial Narrow"/>
          <w:sz w:val="22"/>
          <w:szCs w:val="22"/>
        </w:rPr>
        <w:t xml:space="preserve"> </w:t>
      </w:r>
      <w:r w:rsidR="00E25EE0" w:rsidRPr="00E44694">
        <w:rPr>
          <w:rFonts w:ascii="Arial Narrow" w:hAnsi="Arial Narrow"/>
          <w:sz w:val="22"/>
          <w:szCs w:val="22"/>
        </w:rPr>
        <w:t xml:space="preserve">según corresponda </w:t>
      </w:r>
      <w:r w:rsidR="00462447" w:rsidRPr="00E44694">
        <w:rPr>
          <w:rFonts w:ascii="Arial Narrow" w:hAnsi="Arial Narrow"/>
          <w:sz w:val="22"/>
          <w:szCs w:val="22"/>
        </w:rPr>
        <w:t xml:space="preserve">El </w:t>
      </w:r>
      <w:r w:rsidR="00005844" w:rsidRPr="00E44694">
        <w:rPr>
          <w:rFonts w:ascii="Arial Narrow" w:hAnsi="Arial Narrow"/>
          <w:sz w:val="22"/>
          <w:szCs w:val="22"/>
        </w:rPr>
        <w:t>BANCO</w:t>
      </w:r>
      <w:r w:rsidR="00462447" w:rsidRPr="00E44694">
        <w:rPr>
          <w:rFonts w:ascii="Arial Narrow" w:hAnsi="Arial Narrow"/>
          <w:sz w:val="22"/>
          <w:szCs w:val="22"/>
        </w:rPr>
        <w:t xml:space="preserve"> </w:t>
      </w:r>
      <w:r w:rsidR="00FB0969" w:rsidRPr="00E44694">
        <w:rPr>
          <w:rFonts w:ascii="Arial Narrow" w:hAnsi="Arial Narrow"/>
          <w:sz w:val="22"/>
          <w:szCs w:val="22"/>
        </w:rPr>
        <w:t>realizará</w:t>
      </w:r>
      <w:r w:rsidR="00462447" w:rsidRPr="00E44694">
        <w:rPr>
          <w:rFonts w:ascii="Arial Narrow" w:hAnsi="Arial Narrow"/>
          <w:sz w:val="22"/>
          <w:szCs w:val="22"/>
        </w:rPr>
        <w:t xml:space="preserve"> una llamada telefónica al contacto de la empresa </w:t>
      </w:r>
      <w:r w:rsidR="00E25EE0" w:rsidRPr="00E44694">
        <w:rPr>
          <w:rFonts w:ascii="Arial Narrow" w:hAnsi="Arial Narrow"/>
          <w:sz w:val="22"/>
          <w:szCs w:val="22"/>
        </w:rPr>
        <w:t>para validar la instrucción</w:t>
      </w:r>
      <w:r w:rsidR="00FB0969" w:rsidRPr="00E44694">
        <w:rPr>
          <w:rFonts w:ascii="Arial Narrow" w:hAnsi="Arial Narrow"/>
          <w:sz w:val="22"/>
          <w:szCs w:val="22"/>
        </w:rPr>
        <w:t>.</w:t>
      </w:r>
    </w:p>
    <w:p w:rsidR="00D12B1F" w:rsidRPr="00E44694" w:rsidRDefault="003E6A7C" w:rsidP="003E6A7C">
      <w:pPr>
        <w:autoSpaceDE w:val="0"/>
        <w:autoSpaceDN w:val="0"/>
        <w:adjustRightInd w:val="0"/>
        <w:ind w:right="-81"/>
        <w:jc w:val="both"/>
        <w:rPr>
          <w:rFonts w:ascii="Arial Narrow" w:hAnsi="Arial Narrow"/>
          <w:sz w:val="14"/>
          <w:szCs w:val="14"/>
        </w:rPr>
      </w:pPr>
      <w:r w:rsidRPr="00E44694">
        <w:rPr>
          <w:rFonts w:ascii="Arial Narrow" w:hAnsi="Arial Narrow"/>
          <w:sz w:val="14"/>
          <w:szCs w:val="14"/>
        </w:rPr>
        <w:t>.</w:t>
      </w:r>
    </w:p>
    <w:p w:rsidR="00D12B1F" w:rsidRPr="00E44694" w:rsidRDefault="00D12B1F"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Una vez recibido cada correo conteniendo las instrucciones, EL BANCO se comunicará con EL CLIENTE, a los teléfonos que éste mantenga registrados, a efectos de confirmar el envío del correo y para solicitar la clave que le permita acceder a la correspondiente instrucción.</w:t>
      </w:r>
    </w:p>
    <w:p w:rsidR="00E57342" w:rsidRPr="00E44694" w:rsidRDefault="00E57342" w:rsidP="003E6A7C">
      <w:pPr>
        <w:autoSpaceDE w:val="0"/>
        <w:autoSpaceDN w:val="0"/>
        <w:adjustRightInd w:val="0"/>
        <w:ind w:right="-81"/>
        <w:jc w:val="both"/>
        <w:rPr>
          <w:rFonts w:ascii="Arial Narrow" w:hAnsi="Arial Narrow"/>
          <w:sz w:val="14"/>
          <w:szCs w:val="14"/>
        </w:rPr>
      </w:pPr>
      <w:r w:rsidRPr="00E44694">
        <w:rPr>
          <w:rFonts w:ascii="Arial Narrow" w:hAnsi="Arial Narrow"/>
          <w:sz w:val="22"/>
          <w:szCs w:val="22"/>
        </w:rPr>
        <w:t xml:space="preserve"> </w:t>
      </w:r>
    </w:p>
    <w:p w:rsidR="00E57342" w:rsidRPr="00E44694" w:rsidRDefault="00FC2A45"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TERCERO</w:t>
      </w:r>
      <w:r w:rsidR="00E57342" w:rsidRPr="00E44694">
        <w:rPr>
          <w:rFonts w:ascii="Arial Narrow" w:hAnsi="Arial Narrow"/>
          <w:b/>
          <w:sz w:val="22"/>
          <w:szCs w:val="22"/>
        </w:rPr>
        <w:t xml:space="preserve">: </w:t>
      </w:r>
      <w:r w:rsidR="00E57342" w:rsidRPr="00E44694">
        <w:rPr>
          <w:rFonts w:ascii="Arial Narrow" w:hAnsi="Arial Narrow"/>
          <w:sz w:val="22"/>
          <w:szCs w:val="22"/>
        </w:rPr>
        <w:t xml:space="preserve">Las operaciones bancarias </w:t>
      </w:r>
      <w:r w:rsidR="00D12B1F" w:rsidRPr="00E44694">
        <w:rPr>
          <w:rFonts w:ascii="Arial Narrow" w:hAnsi="Arial Narrow"/>
          <w:sz w:val="22"/>
          <w:szCs w:val="22"/>
        </w:rPr>
        <w:t xml:space="preserve">instruidas en los </w:t>
      </w:r>
      <w:r w:rsidR="00FA1DCB" w:rsidRPr="00E44694">
        <w:rPr>
          <w:rFonts w:ascii="Arial Narrow" w:hAnsi="Arial Narrow"/>
          <w:sz w:val="22"/>
          <w:szCs w:val="22"/>
        </w:rPr>
        <w:t>correos</w:t>
      </w:r>
      <w:r w:rsidR="00D12B1F" w:rsidRPr="00E44694">
        <w:rPr>
          <w:rFonts w:ascii="Arial Narrow" w:hAnsi="Arial Narrow"/>
          <w:sz w:val="22"/>
          <w:szCs w:val="22"/>
        </w:rPr>
        <w:t xml:space="preserve">, </w:t>
      </w:r>
      <w:r w:rsidR="00E57342" w:rsidRPr="00E44694">
        <w:rPr>
          <w:rFonts w:ascii="Arial Narrow" w:hAnsi="Arial Narrow"/>
          <w:sz w:val="22"/>
          <w:szCs w:val="22"/>
        </w:rPr>
        <w:t xml:space="preserve">se realizarán con cargo a la cuenta de EL CLIENTE que éste último indique en cada instrucción. A falta de indicación a este respecto, EL BANCO podrá efectuar la operación con cargo a cualquiera de las cuentas </w:t>
      </w:r>
      <w:r w:rsidR="00BC1D56" w:rsidRPr="00E44694">
        <w:rPr>
          <w:rFonts w:ascii="Arial Narrow" w:hAnsi="Arial Narrow"/>
          <w:sz w:val="22"/>
          <w:szCs w:val="22"/>
        </w:rPr>
        <w:t xml:space="preserve">en la misma moneda </w:t>
      </w:r>
      <w:r w:rsidR="00E57342" w:rsidRPr="00E44694">
        <w:rPr>
          <w:rFonts w:ascii="Arial Narrow" w:hAnsi="Arial Narrow"/>
          <w:sz w:val="22"/>
          <w:szCs w:val="22"/>
        </w:rPr>
        <w:t>de EL CLIENTE en EL BANCO.</w:t>
      </w:r>
    </w:p>
    <w:p w:rsidR="00E57342" w:rsidRPr="00E44694" w:rsidRDefault="00E57342" w:rsidP="003E6A7C">
      <w:pPr>
        <w:autoSpaceDE w:val="0"/>
        <w:autoSpaceDN w:val="0"/>
        <w:adjustRightInd w:val="0"/>
        <w:ind w:right="-81"/>
        <w:jc w:val="both"/>
        <w:rPr>
          <w:rFonts w:ascii="Arial Narrow" w:hAnsi="Arial Narrow"/>
          <w:b/>
          <w:sz w:val="14"/>
          <w:szCs w:val="14"/>
        </w:rPr>
      </w:pPr>
    </w:p>
    <w:p w:rsidR="00E57342" w:rsidRPr="00E44694" w:rsidRDefault="00E57342" w:rsidP="003E6A7C">
      <w:pPr>
        <w:autoSpaceDE w:val="0"/>
        <w:autoSpaceDN w:val="0"/>
        <w:adjustRightInd w:val="0"/>
        <w:ind w:right="-81"/>
        <w:jc w:val="both"/>
        <w:rPr>
          <w:rFonts w:ascii="Arial Narrow" w:hAnsi="Arial Narrow"/>
          <w:b/>
          <w:sz w:val="22"/>
          <w:szCs w:val="22"/>
          <w:u w:val="single"/>
        </w:rPr>
      </w:pPr>
      <w:r w:rsidRPr="00E44694">
        <w:rPr>
          <w:rFonts w:ascii="Arial Narrow" w:hAnsi="Arial Narrow"/>
          <w:sz w:val="22"/>
          <w:szCs w:val="22"/>
        </w:rPr>
        <w:t>EL BANCO queda expresamente autorizado a efectuar previamente la conversión de moneda correspondiente, al tipo de cambio que EL BANCO tenga establecido el día en que se efectúe la operación, en caso la cuenta de cargo de EL CLIENTE objeto de su instrucción según lo señalado en el párrafo anterior, sea de diferente tipo de moneda de la cuenta de abono, o en caso la moneda de la operación solicitada sea de diferente tipo de moneda de la cuenta de cargo.</w:t>
      </w:r>
    </w:p>
    <w:p w:rsidR="00E57342" w:rsidRPr="00E44694" w:rsidRDefault="00E57342" w:rsidP="003E6A7C">
      <w:pPr>
        <w:autoSpaceDE w:val="0"/>
        <w:autoSpaceDN w:val="0"/>
        <w:adjustRightInd w:val="0"/>
        <w:ind w:right="-81"/>
        <w:jc w:val="both"/>
        <w:rPr>
          <w:rFonts w:ascii="Arial Narrow" w:hAnsi="Arial Narrow"/>
          <w:sz w:val="14"/>
          <w:szCs w:val="14"/>
        </w:rPr>
      </w:pPr>
    </w:p>
    <w:p w:rsidR="00304B9A" w:rsidRPr="00E44694" w:rsidRDefault="00FC2A45"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CUARTO</w:t>
      </w:r>
      <w:r w:rsidR="00E57342" w:rsidRPr="00E44694">
        <w:rPr>
          <w:rFonts w:ascii="Arial Narrow" w:hAnsi="Arial Narrow"/>
          <w:b/>
          <w:sz w:val="22"/>
          <w:szCs w:val="22"/>
        </w:rPr>
        <w:t>:</w:t>
      </w:r>
      <w:r w:rsidR="00E57342" w:rsidRPr="00E44694">
        <w:rPr>
          <w:rFonts w:ascii="Arial Narrow" w:hAnsi="Arial Narrow"/>
          <w:sz w:val="22"/>
          <w:szCs w:val="22"/>
        </w:rPr>
        <w:t xml:space="preserve"> Las instrucciones que EL CLIENTE transmita a EL BANCO por las vías autorizadas en el presente convenio, deberán remitirse en el formato </w:t>
      </w:r>
      <w:r w:rsidRPr="00E44694">
        <w:rPr>
          <w:rFonts w:ascii="Arial Narrow" w:hAnsi="Arial Narrow"/>
          <w:sz w:val="22"/>
          <w:szCs w:val="22"/>
        </w:rPr>
        <w:t xml:space="preserve">de carta de instrucciones que utiliza EL CLIENTE, conteniendo </w:t>
      </w:r>
      <w:r w:rsidR="00E57342" w:rsidRPr="00E44694">
        <w:rPr>
          <w:rFonts w:ascii="Arial Narrow" w:hAnsi="Arial Narrow"/>
          <w:sz w:val="22"/>
          <w:szCs w:val="22"/>
        </w:rPr>
        <w:t xml:space="preserve">la información necesaria para la operación que se solicite. </w:t>
      </w:r>
    </w:p>
    <w:p w:rsidR="00304B9A" w:rsidRPr="00E44694" w:rsidRDefault="00304B9A" w:rsidP="003E6A7C">
      <w:pPr>
        <w:autoSpaceDE w:val="0"/>
        <w:autoSpaceDN w:val="0"/>
        <w:adjustRightInd w:val="0"/>
        <w:ind w:right="-81"/>
        <w:jc w:val="both"/>
        <w:rPr>
          <w:rFonts w:ascii="Arial Narrow" w:hAnsi="Arial Narrow"/>
          <w:sz w:val="14"/>
          <w:szCs w:val="14"/>
        </w:rPr>
      </w:pPr>
    </w:p>
    <w:p w:rsidR="00E57342" w:rsidRPr="00E44694" w:rsidRDefault="00304B9A"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 xml:space="preserve">EL CLIENTE declara que las instrucciones comunicada bajo los canales aquí indicados </w:t>
      </w:r>
      <w:r w:rsidR="00FC2A45" w:rsidRPr="00E44694">
        <w:rPr>
          <w:rFonts w:ascii="Arial Narrow" w:hAnsi="Arial Narrow"/>
          <w:sz w:val="22"/>
          <w:szCs w:val="22"/>
        </w:rPr>
        <w:t>son válidamente emitidas y corresponden a sus operaciones; as</w:t>
      </w:r>
      <w:r w:rsidR="00E57342" w:rsidRPr="00E44694">
        <w:rPr>
          <w:rFonts w:ascii="Arial Narrow" w:hAnsi="Arial Narrow"/>
          <w:sz w:val="22"/>
          <w:szCs w:val="22"/>
        </w:rPr>
        <w:t>imismo, las citadas instrucciones vía correo electrónico debidamente transmitidas a EL BANCO, deberán cont</w:t>
      </w:r>
      <w:r w:rsidR="00D12B1F" w:rsidRPr="00E44694">
        <w:rPr>
          <w:rFonts w:ascii="Arial Narrow" w:hAnsi="Arial Narrow"/>
          <w:sz w:val="22"/>
          <w:szCs w:val="22"/>
        </w:rPr>
        <w:t>ar con</w:t>
      </w:r>
      <w:r w:rsidR="00E57342" w:rsidRPr="00E44694">
        <w:rPr>
          <w:rFonts w:ascii="Arial Narrow" w:hAnsi="Arial Narrow"/>
          <w:sz w:val="22"/>
          <w:szCs w:val="22"/>
        </w:rPr>
        <w:t xml:space="preserve"> la</w:t>
      </w:r>
      <w:r w:rsidR="00D12B1F" w:rsidRPr="00E44694">
        <w:rPr>
          <w:rFonts w:ascii="Arial Narrow" w:hAnsi="Arial Narrow"/>
          <w:sz w:val="22"/>
          <w:szCs w:val="22"/>
        </w:rPr>
        <w:t>/s</w:t>
      </w:r>
      <w:r w:rsidR="00E57342" w:rsidRPr="00E44694">
        <w:rPr>
          <w:rFonts w:ascii="Arial Narrow" w:hAnsi="Arial Narrow"/>
          <w:sz w:val="22"/>
          <w:szCs w:val="22"/>
        </w:rPr>
        <w:t xml:space="preserve"> firma</w:t>
      </w:r>
      <w:r w:rsidR="00D12B1F" w:rsidRPr="00E44694">
        <w:rPr>
          <w:rFonts w:ascii="Arial Narrow" w:hAnsi="Arial Narrow"/>
          <w:sz w:val="22"/>
          <w:szCs w:val="22"/>
        </w:rPr>
        <w:t>/s</w:t>
      </w:r>
      <w:r w:rsidR="00E57342" w:rsidRPr="00E44694">
        <w:rPr>
          <w:rFonts w:ascii="Arial Narrow" w:hAnsi="Arial Narrow"/>
          <w:sz w:val="22"/>
          <w:szCs w:val="22"/>
        </w:rPr>
        <w:t xml:space="preserve"> manuscrita</w:t>
      </w:r>
      <w:r w:rsidR="00D12B1F" w:rsidRPr="00E44694">
        <w:rPr>
          <w:rFonts w:ascii="Arial Narrow" w:hAnsi="Arial Narrow"/>
          <w:sz w:val="22"/>
          <w:szCs w:val="22"/>
        </w:rPr>
        <w:t>/s</w:t>
      </w:r>
      <w:r w:rsidR="00E57342" w:rsidRPr="00E44694">
        <w:rPr>
          <w:rFonts w:ascii="Arial Narrow" w:hAnsi="Arial Narrow"/>
          <w:sz w:val="22"/>
          <w:szCs w:val="22"/>
        </w:rPr>
        <w:t xml:space="preserve"> del (de los) representante(s) de EL CLIENTE que cuenten con las facultades y atribuciones necesarias para </w:t>
      </w:r>
      <w:r w:rsidR="00D12B1F" w:rsidRPr="00E44694">
        <w:rPr>
          <w:rFonts w:ascii="Arial Narrow" w:hAnsi="Arial Narrow"/>
          <w:sz w:val="22"/>
          <w:szCs w:val="22"/>
        </w:rPr>
        <w:t xml:space="preserve">la operación instruida de acuerdo con las facultades y </w:t>
      </w:r>
      <w:r w:rsidR="00E57342" w:rsidRPr="00E44694">
        <w:rPr>
          <w:rFonts w:ascii="Arial Narrow" w:hAnsi="Arial Narrow"/>
          <w:sz w:val="22"/>
          <w:szCs w:val="22"/>
        </w:rPr>
        <w:t>que hayan sido previamente registrados en EL BANCO, con arreglo a la normatividad que este último tenga vigente para el efecto.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Las instrucciones antes referidas se enviarán únicamente como archivo adjunto (formato “pdf”) del correspondiente correo electrónico.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Las partes acuerdan que EL BANCO no asumirá responsabilidad alguna por las instrucciones que los representantes o apoderados hubiesen efectuado en su representación</w:t>
      </w:r>
      <w:r w:rsidR="00304B9A" w:rsidRPr="00E44694">
        <w:rPr>
          <w:rFonts w:ascii="Arial Narrow" w:hAnsi="Arial Narrow"/>
          <w:sz w:val="22"/>
          <w:szCs w:val="22"/>
        </w:rPr>
        <w:t xml:space="preserve"> a través de los medios aquí establecidos</w:t>
      </w:r>
      <w:r w:rsidRPr="00E44694">
        <w:rPr>
          <w:rFonts w:ascii="Arial Narrow" w:hAnsi="Arial Narrow"/>
          <w:sz w:val="22"/>
          <w:szCs w:val="22"/>
        </w:rPr>
        <w:t xml:space="preserve">, aún cuando sus poderes hubieren sido revocados o modificados, salvo que tales revocaciones o modificaciones hubieren sido puestas en conocimiento de EL BANCO por escrito y adjuntando los instrumentos pertinentes, debidamente inscritos en los Registros Públicos. Los avisos relativos a la modificación </w:t>
      </w:r>
      <w:r w:rsidR="00304B9A" w:rsidRPr="00E44694">
        <w:rPr>
          <w:rFonts w:ascii="Arial Narrow" w:hAnsi="Arial Narrow"/>
          <w:sz w:val="22"/>
          <w:szCs w:val="22"/>
        </w:rPr>
        <w:t xml:space="preserve">de las direcciones de correo o canales aquí </w:t>
      </w:r>
      <w:r w:rsidRPr="00E44694">
        <w:rPr>
          <w:rFonts w:ascii="Arial Narrow" w:hAnsi="Arial Narrow"/>
          <w:sz w:val="22"/>
          <w:szCs w:val="22"/>
        </w:rPr>
        <w:t>o revocación de poderes con la correspondiente documentación sustentatoria, sólo surtirán plenos efectos para EL BANCO, a partir de las 48 horas de recibidas en la oficina donde esté registrada la cuenta</w:t>
      </w:r>
    </w:p>
    <w:p w:rsidR="00E57342" w:rsidRPr="00E44694" w:rsidRDefault="00E57342" w:rsidP="003E6A7C">
      <w:pPr>
        <w:autoSpaceDE w:val="0"/>
        <w:autoSpaceDN w:val="0"/>
        <w:adjustRightInd w:val="0"/>
        <w:ind w:right="-81"/>
        <w:jc w:val="both"/>
        <w:rPr>
          <w:rFonts w:ascii="Arial Narrow" w:hAnsi="Arial Narrow"/>
          <w:sz w:val="22"/>
          <w:szCs w:val="22"/>
        </w:rPr>
      </w:pPr>
    </w:p>
    <w:p w:rsidR="00E57342" w:rsidRPr="00E44694" w:rsidRDefault="00FC2A45"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QUINTO</w:t>
      </w:r>
      <w:r w:rsidR="00E57342" w:rsidRPr="00E44694">
        <w:rPr>
          <w:rFonts w:ascii="Arial Narrow" w:hAnsi="Arial Narrow"/>
          <w:b/>
          <w:sz w:val="22"/>
          <w:szCs w:val="22"/>
        </w:rPr>
        <w:t xml:space="preserve">: </w:t>
      </w:r>
      <w:r w:rsidR="00E57342" w:rsidRPr="00E44694">
        <w:rPr>
          <w:rFonts w:ascii="Arial Narrow" w:hAnsi="Arial Narrow"/>
          <w:sz w:val="22"/>
          <w:szCs w:val="22"/>
        </w:rPr>
        <w:t>Las instrucciones a que se refiere la cláusula anterior, se sujetarán a las disposiciones del Contrato de Servicios Bancarios, y demás instrumento</w:t>
      </w:r>
      <w:r w:rsidR="00304B9A" w:rsidRPr="00E44694">
        <w:rPr>
          <w:rFonts w:ascii="Arial Narrow" w:hAnsi="Arial Narrow"/>
          <w:sz w:val="22"/>
          <w:szCs w:val="22"/>
        </w:rPr>
        <w:t>s</w:t>
      </w:r>
      <w:r w:rsidR="00E57342" w:rsidRPr="00E44694">
        <w:rPr>
          <w:rFonts w:ascii="Arial Narrow" w:hAnsi="Arial Narrow"/>
          <w:sz w:val="22"/>
          <w:szCs w:val="22"/>
        </w:rPr>
        <w:t xml:space="preserve"> pertinentes que EL CLIENTE tenga suscrito con EL BANCO en lo que no se oponga al presente convenio. </w:t>
      </w:r>
    </w:p>
    <w:p w:rsidR="00304B9A" w:rsidRPr="00E44694" w:rsidRDefault="00304B9A" w:rsidP="003E6A7C">
      <w:pPr>
        <w:autoSpaceDE w:val="0"/>
        <w:autoSpaceDN w:val="0"/>
        <w:adjustRightInd w:val="0"/>
        <w:ind w:right="-81"/>
        <w:jc w:val="both"/>
        <w:rPr>
          <w:rFonts w:ascii="Arial Narrow" w:hAnsi="Arial Narrow"/>
          <w:b/>
          <w:sz w:val="14"/>
          <w:szCs w:val="14"/>
          <w:u w:val="single"/>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lastRenderedPageBreak/>
        <w:t>S</w:t>
      </w:r>
      <w:r w:rsidR="00FC2A45" w:rsidRPr="00E44694">
        <w:rPr>
          <w:rFonts w:ascii="Arial Narrow" w:hAnsi="Arial Narrow"/>
          <w:b/>
          <w:sz w:val="22"/>
          <w:szCs w:val="22"/>
          <w:u w:val="single"/>
        </w:rPr>
        <w:t>EXTO</w:t>
      </w:r>
      <w:r w:rsidRPr="00E44694">
        <w:rPr>
          <w:rFonts w:ascii="Arial Narrow" w:hAnsi="Arial Narrow"/>
          <w:b/>
          <w:sz w:val="22"/>
          <w:szCs w:val="22"/>
        </w:rPr>
        <w:t>:</w:t>
      </w:r>
      <w:r w:rsidRPr="00E44694">
        <w:rPr>
          <w:rFonts w:ascii="Arial Narrow" w:hAnsi="Arial Narrow"/>
          <w:sz w:val="22"/>
          <w:szCs w:val="22"/>
        </w:rPr>
        <w:t xml:space="preserve"> La ejecución de las instrucciones de EL CLIENTE por parte de EL BANCO, estará sujeta a los plazos que demande la operatividad de EL BANCO, y a las verificaciones que este último estime necesarias y/o pertinentes para cada operación. </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 xml:space="preserve">Queda desde ya perfectamente entendido entre las partes que, si a solo criterio de EL BANCO, éste encontrase alguna imprecisión, deficiencia, ilegibilidad, inexactitud o cualquier otro elemento y/o circunstancia que genere en él sospecha o presunción de cualquier tipo, respecto del origen de la instrucción, su contenido, integridad, firmantes, legitimidad y/o cualquier otro aspecto relativo a la misma, EL BANCO podrá en cualquier momento y sin responsabilidad alguna para sí y/o sus funcionarios y dependientes, abstenerse de ejecutarla y/o suspender su ejecución. </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FC2A45"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SÉTIMO</w:t>
      </w:r>
      <w:r w:rsidR="00E57342" w:rsidRPr="00E44694">
        <w:rPr>
          <w:rFonts w:ascii="Arial Narrow" w:hAnsi="Arial Narrow"/>
          <w:b/>
          <w:sz w:val="22"/>
          <w:szCs w:val="22"/>
        </w:rPr>
        <w:t>:</w:t>
      </w:r>
      <w:r w:rsidR="00E57342" w:rsidRPr="00E44694">
        <w:rPr>
          <w:rFonts w:ascii="Arial Narrow" w:hAnsi="Arial Narrow"/>
          <w:sz w:val="22"/>
          <w:szCs w:val="22"/>
        </w:rPr>
        <w:t xml:space="preserve"> EL BANCO procesará cada instrucción de EL CLIENTE de acuerdo y con sujeción al contenido de la misma.</w:t>
      </w:r>
    </w:p>
    <w:p w:rsidR="00E57342" w:rsidRPr="00E44694" w:rsidRDefault="00E57342" w:rsidP="003E6A7C">
      <w:pPr>
        <w:autoSpaceDE w:val="0"/>
        <w:autoSpaceDN w:val="0"/>
        <w:adjustRightInd w:val="0"/>
        <w:ind w:right="-81"/>
        <w:jc w:val="both"/>
        <w:rPr>
          <w:rFonts w:ascii="Arial Narrow" w:hAnsi="Arial Narrow"/>
          <w:sz w:val="14"/>
          <w:szCs w:val="14"/>
        </w:rPr>
      </w:pPr>
      <w:r w:rsidRPr="00E44694">
        <w:rPr>
          <w:rFonts w:ascii="Arial Narrow" w:hAnsi="Arial Narrow"/>
          <w:sz w:val="22"/>
          <w:szCs w:val="22"/>
        </w:rPr>
        <w:t xml:space="preserve"> </w:t>
      </w: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Si la instrucción no proviene del (de los) correo(s) electrónico(s) establecido(s) en la cláusula</w:t>
      </w:r>
      <w:r w:rsidR="00BD0C16" w:rsidRPr="00E44694">
        <w:rPr>
          <w:rFonts w:ascii="Arial Narrow" w:hAnsi="Arial Narrow"/>
          <w:sz w:val="22"/>
          <w:szCs w:val="22"/>
        </w:rPr>
        <w:t xml:space="preserve"> segunda</w:t>
      </w:r>
      <w:r w:rsidRPr="00E44694">
        <w:rPr>
          <w:rFonts w:ascii="Arial Narrow" w:hAnsi="Arial Narrow"/>
          <w:sz w:val="22"/>
          <w:szCs w:val="22"/>
        </w:rPr>
        <w:t>, o si por cualquier circunstancia de defectos de transmisión, de equipos, de orden técnico o similar, no existiese claridad en la información contenida en las instrucciones remitidas por EL CLIENTE</w:t>
      </w:r>
      <w:r w:rsidR="00FA1DCB" w:rsidRPr="00E44694">
        <w:rPr>
          <w:rFonts w:ascii="Arial Narrow" w:hAnsi="Arial Narrow"/>
          <w:sz w:val="22"/>
          <w:szCs w:val="22"/>
        </w:rPr>
        <w:t>,</w:t>
      </w:r>
      <w:r w:rsidRPr="00E44694">
        <w:rPr>
          <w:rFonts w:ascii="Arial Narrow" w:hAnsi="Arial Narrow"/>
          <w:sz w:val="22"/>
          <w:szCs w:val="22"/>
        </w:rPr>
        <w:t xml:space="preserve"> EL BANCO se abstendrá de procesarlas y realizarlas, sin responsabilidad alguna de su parte.</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EL BANCO asumirá como válidas las firmas puestas en las instrucciones enviadas por EL CLIENTE por los medios convenidos en el presente instrumento, salvo cuando a simple vista sea evidente que las mismas no corresponden a las registradas por EL CLIENTE en EL BANCO.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FC2A45"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OCTAVO</w:t>
      </w:r>
      <w:r w:rsidR="00E57342" w:rsidRPr="00E44694">
        <w:rPr>
          <w:rFonts w:ascii="Arial Narrow" w:hAnsi="Arial Narrow"/>
          <w:b/>
          <w:sz w:val="22"/>
          <w:szCs w:val="22"/>
        </w:rPr>
        <w:t>:</w:t>
      </w:r>
      <w:r w:rsidR="00E57342" w:rsidRPr="00E44694">
        <w:rPr>
          <w:rFonts w:ascii="Arial Narrow" w:hAnsi="Arial Narrow"/>
          <w:sz w:val="22"/>
          <w:szCs w:val="22"/>
        </w:rPr>
        <w:t xml:space="preserve"> Es de exclusiva responsabilidad de EL CLIENTE confirmar el envío y la correcta recepción de su instrucción transmitida vía correo electrónico. En tal virtud EL CLIENTE se obliga a adoptar todas las medidas que estén a su alcance para confirmar el envío y recepción antes indicados, sea que se lo hubiera requerido o no EL BANCO.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En consecuencia, EL BANCO no se encuentra obligado a comunicar a EL CLIENTE la mala recepción del   correo electrónico, o los problemas técnicos en el servicio, cualquiera fuera la causa de éstos.</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FC2A45"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NOVENO</w:t>
      </w:r>
      <w:r w:rsidR="00E57342" w:rsidRPr="00E44694">
        <w:rPr>
          <w:rFonts w:ascii="Arial Narrow" w:hAnsi="Arial Narrow"/>
          <w:b/>
          <w:sz w:val="22"/>
          <w:szCs w:val="22"/>
        </w:rPr>
        <w:t>:</w:t>
      </w:r>
      <w:r w:rsidR="00E57342" w:rsidRPr="00E44694">
        <w:rPr>
          <w:rFonts w:ascii="Arial Narrow" w:hAnsi="Arial Narrow"/>
          <w:sz w:val="22"/>
          <w:szCs w:val="22"/>
        </w:rPr>
        <w:t xml:space="preserve"> En atención a la solicitud formulada por EL CLIENTE y con la finalidad de dar mayor agilidad al procesamiento de sus instrucciones, las partes convienen en que este último, bajo su riesgo y responsabilidad, se abstendrá de remitir a EL BANCO el original del documento transmitido vía correo electrónico.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 xml:space="preserve">En tal virtud, las partes dejan expresamente establecido que el documento que contenga la instrucción trasmitida por EL CLIENTE vía correo electrónico, una vez recibido a satisfacción por EL BANCO por cualquiera de las citadas vías, será el documento único e indubitable que autoriza a </w:t>
      </w:r>
      <w:r w:rsidR="00A21E6B" w:rsidRPr="00E44694">
        <w:rPr>
          <w:rFonts w:ascii="Arial Narrow" w:hAnsi="Arial Narrow"/>
          <w:sz w:val="22"/>
          <w:szCs w:val="22"/>
        </w:rPr>
        <w:t>este</w:t>
      </w:r>
      <w:r w:rsidRPr="00E44694">
        <w:rPr>
          <w:rFonts w:ascii="Arial Narrow" w:hAnsi="Arial Narrow"/>
          <w:sz w:val="22"/>
          <w:szCs w:val="22"/>
        </w:rPr>
        <w:t xml:space="preserve"> último a ejecutar la instrucción contenida en el mismo.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EL CLIENTE asume toda la responsabilidad, incluida la de carácter económico, que pueda originarse por la ejecución de la citada instrucción por parte de EL BANCO; asumiendo asimismo, los riesgos que se originen por el uso irregular del correo electrónico y/o por la falta de autenticidad de las firmas de los representantes de EL CLIENTE y/o del texto de la instrucción, así como los riesgos por errores, reclamaciones, daños, perjuicios, gastos y  costos que pudieran producirse por la ejecución de sus instrucciones transmitidas vía correo electrónico, y en general, la responsabilidad por las consecuencias que se deriven directa o indirectamente de la ejecución de tales instrucciones por parte de EL BANCO.</w:t>
      </w:r>
    </w:p>
    <w:p w:rsidR="00E57342" w:rsidRPr="00E44694" w:rsidRDefault="00E57342" w:rsidP="003E6A7C">
      <w:pPr>
        <w:autoSpaceDE w:val="0"/>
        <w:autoSpaceDN w:val="0"/>
        <w:adjustRightInd w:val="0"/>
        <w:ind w:right="-81"/>
        <w:jc w:val="both"/>
        <w:rPr>
          <w:rFonts w:ascii="Arial Narrow" w:hAnsi="Arial Narrow"/>
          <w:sz w:val="14"/>
          <w:szCs w:val="14"/>
        </w:rPr>
      </w:pPr>
      <w:r w:rsidRPr="00E44694">
        <w:rPr>
          <w:rFonts w:ascii="Arial Narrow" w:hAnsi="Arial Narrow"/>
          <w:sz w:val="22"/>
          <w:szCs w:val="22"/>
        </w:rPr>
        <w:t xml:space="preserve"> </w:t>
      </w:r>
    </w:p>
    <w:p w:rsidR="00E57342" w:rsidRPr="00E44694" w:rsidRDefault="00E57342" w:rsidP="003E6A7C">
      <w:pPr>
        <w:pStyle w:val="Textoindependiente"/>
        <w:ind w:right="-81"/>
        <w:rPr>
          <w:rFonts w:ascii="Arial Narrow" w:hAnsi="Arial Narrow"/>
          <w:sz w:val="22"/>
          <w:szCs w:val="22"/>
        </w:rPr>
      </w:pPr>
      <w:r w:rsidRPr="00E44694">
        <w:rPr>
          <w:rFonts w:ascii="Arial Narrow" w:hAnsi="Arial Narrow"/>
          <w:sz w:val="22"/>
          <w:szCs w:val="22"/>
        </w:rPr>
        <w:t>En tal sentido, EL BANCO no se hará responsable por la veracidad de las instrucciones transmitidas vía correo electrónico, ni por los datos ni montos consignados en las mismas, ni por la autenticidad ni validez de las firmas que aparezcan en las referidas instrucciones, ni por la ejecución de las instrucciones de EL CLIENTE remitidas vía correo electrónico.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DÉCIMO</w:t>
      </w:r>
      <w:r w:rsidRPr="00E44694">
        <w:rPr>
          <w:rFonts w:ascii="Arial Narrow" w:hAnsi="Arial Narrow"/>
          <w:b/>
          <w:sz w:val="22"/>
          <w:szCs w:val="22"/>
        </w:rPr>
        <w:t>:</w:t>
      </w:r>
      <w:r w:rsidRPr="00E44694">
        <w:rPr>
          <w:rFonts w:ascii="Arial Narrow" w:hAnsi="Arial Narrow"/>
          <w:sz w:val="22"/>
          <w:szCs w:val="22"/>
        </w:rPr>
        <w:t xml:space="preserve"> El presente contrato tiene una duración de un (01) año, a partir de la fecha de su suscripción, y será renovado automáticamente por un período similar, y así sucesivamente, de no mediar expresa comunicación en contrario de una de las partes, cursada por escrito a la otra, bajo cargo de recepción, con una anticipación no menor de 30 días a la fecha de vencimiento del plazo que estuviera vigente.</w:t>
      </w:r>
    </w:p>
    <w:p w:rsidR="00E57342" w:rsidRPr="00E44694" w:rsidRDefault="00E57342" w:rsidP="003E6A7C">
      <w:pPr>
        <w:autoSpaceDE w:val="0"/>
        <w:autoSpaceDN w:val="0"/>
        <w:adjustRightInd w:val="0"/>
        <w:ind w:right="-81"/>
        <w:jc w:val="both"/>
        <w:rPr>
          <w:rFonts w:ascii="Arial Narrow" w:hAnsi="Arial Narrow"/>
          <w:sz w:val="14"/>
          <w:szCs w:val="14"/>
        </w:rPr>
      </w:pPr>
    </w:p>
    <w:p w:rsidR="00084423" w:rsidRPr="00E44694" w:rsidRDefault="00084423" w:rsidP="003E6A7C">
      <w:pPr>
        <w:autoSpaceDE w:val="0"/>
        <w:autoSpaceDN w:val="0"/>
        <w:adjustRightInd w:val="0"/>
        <w:ind w:right="-81"/>
        <w:jc w:val="both"/>
        <w:rPr>
          <w:rFonts w:ascii="Arial Narrow" w:hAnsi="Arial Narrow"/>
          <w:sz w:val="22"/>
          <w:szCs w:val="22"/>
        </w:rPr>
      </w:pPr>
    </w:p>
    <w:p w:rsidR="00084423" w:rsidRPr="00E44694" w:rsidRDefault="00084423" w:rsidP="003E6A7C">
      <w:pPr>
        <w:autoSpaceDE w:val="0"/>
        <w:autoSpaceDN w:val="0"/>
        <w:adjustRightInd w:val="0"/>
        <w:ind w:right="-81"/>
        <w:jc w:val="both"/>
        <w:rPr>
          <w:rFonts w:ascii="Arial Narrow" w:hAnsi="Arial Narrow"/>
          <w:sz w:val="22"/>
          <w:szCs w:val="22"/>
        </w:rPr>
      </w:pPr>
    </w:p>
    <w:p w:rsidR="00084423" w:rsidRPr="00E44694" w:rsidRDefault="00084423" w:rsidP="003E6A7C">
      <w:pPr>
        <w:autoSpaceDE w:val="0"/>
        <w:autoSpaceDN w:val="0"/>
        <w:adjustRightInd w:val="0"/>
        <w:ind w:right="-81"/>
        <w:jc w:val="both"/>
        <w:rPr>
          <w:rFonts w:ascii="Arial Narrow" w:hAnsi="Arial Narrow"/>
          <w:sz w:val="22"/>
          <w:szCs w:val="22"/>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 xml:space="preserve">No </w:t>
      </w:r>
      <w:r w:rsidR="00A21E6B" w:rsidRPr="00E44694">
        <w:rPr>
          <w:rFonts w:ascii="Arial Narrow" w:hAnsi="Arial Narrow"/>
          <w:sz w:val="22"/>
          <w:szCs w:val="22"/>
        </w:rPr>
        <w:t>obstante,</w:t>
      </w:r>
      <w:r w:rsidRPr="00E44694">
        <w:rPr>
          <w:rFonts w:ascii="Arial Narrow" w:hAnsi="Arial Narrow"/>
          <w:sz w:val="22"/>
          <w:szCs w:val="22"/>
        </w:rPr>
        <w:t xml:space="preserve"> lo previsto en el párrafo anterior, cualquiera de las partes puede poner fin al presente contrato en cualquier momento, y sin expresión de causa alguna, previo aviso por escrito cursado a la otra parte con una anticipación no menor de tres (03) días útiles. </w:t>
      </w:r>
    </w:p>
    <w:p w:rsidR="00E57342" w:rsidRPr="00E44694" w:rsidRDefault="00E57342" w:rsidP="003E6A7C">
      <w:pPr>
        <w:autoSpaceDE w:val="0"/>
        <w:autoSpaceDN w:val="0"/>
        <w:adjustRightInd w:val="0"/>
        <w:ind w:right="-81"/>
        <w:jc w:val="both"/>
        <w:rPr>
          <w:rFonts w:ascii="Arial Narrow" w:hAnsi="Arial Narrow"/>
          <w:sz w:val="22"/>
          <w:szCs w:val="22"/>
        </w:rPr>
      </w:pPr>
    </w:p>
    <w:p w:rsidR="00E57342" w:rsidRPr="00E44694" w:rsidRDefault="00FC2A45" w:rsidP="003E6A7C">
      <w:pPr>
        <w:autoSpaceDE w:val="0"/>
        <w:autoSpaceDN w:val="0"/>
        <w:adjustRightInd w:val="0"/>
        <w:ind w:right="-81"/>
        <w:jc w:val="both"/>
        <w:rPr>
          <w:rFonts w:ascii="Arial Narrow" w:hAnsi="Arial Narrow"/>
          <w:sz w:val="22"/>
          <w:szCs w:val="22"/>
        </w:rPr>
      </w:pPr>
      <w:r w:rsidRPr="00E44694">
        <w:rPr>
          <w:rFonts w:ascii="Arial Narrow" w:hAnsi="Arial Narrow"/>
          <w:b/>
          <w:sz w:val="22"/>
          <w:szCs w:val="22"/>
          <w:u w:val="single"/>
        </w:rPr>
        <w:t>UN</w:t>
      </w:r>
      <w:r w:rsidR="00E57342" w:rsidRPr="00E44694">
        <w:rPr>
          <w:rFonts w:ascii="Arial Narrow" w:hAnsi="Arial Narrow"/>
          <w:b/>
          <w:sz w:val="22"/>
          <w:szCs w:val="22"/>
          <w:u w:val="single"/>
        </w:rPr>
        <w:t>DÉCIMO</w:t>
      </w:r>
      <w:r w:rsidR="00E57342" w:rsidRPr="00E44694">
        <w:rPr>
          <w:rFonts w:ascii="Arial Narrow" w:hAnsi="Arial Narrow"/>
          <w:b/>
          <w:sz w:val="22"/>
          <w:szCs w:val="22"/>
        </w:rPr>
        <w:t>:</w:t>
      </w:r>
      <w:r w:rsidR="00E57342" w:rsidRPr="00E44694">
        <w:rPr>
          <w:rFonts w:ascii="Arial Narrow" w:hAnsi="Arial Narrow"/>
          <w:sz w:val="22"/>
          <w:szCs w:val="22"/>
        </w:rPr>
        <w:t xml:space="preserve"> Para los efectos del presente convenio, las partes señalan como sus domicilios, los consignados al pie del mismo, sometiéndose expresamente a la jurisdicción de los Jueces, Cortes y Tribunales de Lima, en caso de cualquier controversia derivada de la aplicación y/o interpretación del presente instrumento.</w:t>
      </w:r>
    </w:p>
    <w:p w:rsidR="00E57342" w:rsidRPr="00E44694" w:rsidRDefault="00E57342" w:rsidP="003E6A7C">
      <w:pPr>
        <w:autoSpaceDE w:val="0"/>
        <w:autoSpaceDN w:val="0"/>
        <w:adjustRightInd w:val="0"/>
        <w:ind w:right="-81"/>
        <w:jc w:val="both"/>
        <w:rPr>
          <w:rFonts w:ascii="Arial Narrow" w:hAnsi="Arial Narrow"/>
          <w:sz w:val="14"/>
          <w:szCs w:val="14"/>
        </w:rPr>
      </w:pPr>
    </w:p>
    <w:p w:rsidR="00E57342" w:rsidRPr="00E44694" w:rsidRDefault="00E57342" w:rsidP="003E6A7C">
      <w:pPr>
        <w:autoSpaceDE w:val="0"/>
        <w:autoSpaceDN w:val="0"/>
        <w:adjustRightInd w:val="0"/>
        <w:ind w:right="-81"/>
        <w:jc w:val="both"/>
        <w:rPr>
          <w:rFonts w:ascii="Arial Narrow" w:hAnsi="Arial Narrow"/>
          <w:sz w:val="22"/>
          <w:szCs w:val="22"/>
        </w:rPr>
      </w:pPr>
      <w:r w:rsidRPr="00E44694">
        <w:rPr>
          <w:rFonts w:ascii="Arial Narrow" w:hAnsi="Arial Narrow"/>
          <w:sz w:val="22"/>
          <w:szCs w:val="22"/>
        </w:rPr>
        <w:t xml:space="preserve">Firmado en </w:t>
      </w:r>
      <w:r w:rsidR="003E6A7C" w:rsidRPr="00E44694">
        <w:rPr>
          <w:rFonts w:ascii="Arial Narrow" w:hAnsi="Arial Narrow"/>
          <w:sz w:val="22"/>
          <w:szCs w:val="22"/>
        </w:rPr>
        <w:fldChar w:fldCharType="begin">
          <w:ffData>
            <w:name w:val="Texto3"/>
            <w:enabled/>
            <w:calcOnExit w:val="0"/>
            <w:textInput/>
          </w:ffData>
        </w:fldChar>
      </w:r>
      <w:bookmarkStart w:id="3" w:name="Texto3"/>
      <w:r w:rsidR="003E6A7C" w:rsidRPr="00E44694">
        <w:rPr>
          <w:rFonts w:ascii="Arial Narrow" w:hAnsi="Arial Narrow"/>
          <w:sz w:val="22"/>
          <w:szCs w:val="22"/>
        </w:rPr>
        <w:instrText xml:space="preserve"> FORMTEXT </w:instrText>
      </w:r>
      <w:r w:rsidR="003E6A7C" w:rsidRPr="00E44694">
        <w:rPr>
          <w:rFonts w:ascii="Arial Narrow" w:hAnsi="Arial Narrow"/>
          <w:sz w:val="22"/>
          <w:szCs w:val="22"/>
        </w:rPr>
      </w:r>
      <w:r w:rsidR="003E6A7C" w:rsidRPr="00E44694">
        <w:rPr>
          <w:rFonts w:ascii="Arial Narrow" w:hAnsi="Arial Narrow"/>
          <w:sz w:val="22"/>
          <w:szCs w:val="22"/>
        </w:rPr>
        <w:fldChar w:fldCharType="separate"/>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sz w:val="22"/>
          <w:szCs w:val="22"/>
        </w:rPr>
        <w:fldChar w:fldCharType="end"/>
      </w:r>
      <w:bookmarkEnd w:id="3"/>
      <w:r w:rsidRPr="00E44694">
        <w:rPr>
          <w:rFonts w:ascii="Arial Narrow" w:hAnsi="Arial Narrow"/>
          <w:sz w:val="22"/>
          <w:szCs w:val="22"/>
        </w:rPr>
        <w:t xml:space="preserve"> a los </w:t>
      </w:r>
      <w:r w:rsidR="003E6A7C" w:rsidRPr="00E44694">
        <w:rPr>
          <w:rFonts w:ascii="Arial Narrow" w:hAnsi="Arial Narrow"/>
          <w:sz w:val="22"/>
          <w:szCs w:val="22"/>
        </w:rPr>
        <w:fldChar w:fldCharType="begin">
          <w:ffData>
            <w:name w:val="Texto3"/>
            <w:enabled/>
            <w:calcOnExit w:val="0"/>
            <w:textInput/>
          </w:ffData>
        </w:fldChar>
      </w:r>
      <w:r w:rsidR="003E6A7C" w:rsidRPr="00E44694">
        <w:rPr>
          <w:rFonts w:ascii="Arial Narrow" w:hAnsi="Arial Narrow"/>
          <w:sz w:val="22"/>
          <w:szCs w:val="22"/>
        </w:rPr>
        <w:instrText xml:space="preserve"> FORMTEXT </w:instrText>
      </w:r>
      <w:r w:rsidR="003E6A7C" w:rsidRPr="00E44694">
        <w:rPr>
          <w:rFonts w:ascii="Arial Narrow" w:hAnsi="Arial Narrow"/>
          <w:sz w:val="22"/>
          <w:szCs w:val="22"/>
        </w:rPr>
      </w:r>
      <w:r w:rsidR="003E6A7C" w:rsidRPr="00E44694">
        <w:rPr>
          <w:rFonts w:ascii="Arial Narrow" w:hAnsi="Arial Narrow"/>
          <w:sz w:val="22"/>
          <w:szCs w:val="22"/>
        </w:rPr>
        <w:fldChar w:fldCharType="separate"/>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sz w:val="22"/>
          <w:szCs w:val="22"/>
        </w:rPr>
        <w:fldChar w:fldCharType="end"/>
      </w:r>
      <w:r w:rsidR="003E6A7C" w:rsidRPr="00E44694">
        <w:rPr>
          <w:rFonts w:ascii="Arial Narrow" w:hAnsi="Arial Narrow"/>
          <w:sz w:val="22"/>
          <w:szCs w:val="22"/>
        </w:rPr>
        <w:t xml:space="preserve"> </w:t>
      </w:r>
      <w:r w:rsidRPr="00E44694">
        <w:rPr>
          <w:rFonts w:ascii="Arial Narrow" w:hAnsi="Arial Narrow"/>
          <w:sz w:val="22"/>
          <w:szCs w:val="22"/>
        </w:rPr>
        <w:t xml:space="preserve">días del mes de </w:t>
      </w:r>
      <w:r w:rsidR="003E6A7C" w:rsidRPr="00E44694">
        <w:rPr>
          <w:rFonts w:ascii="Arial Narrow" w:hAnsi="Arial Narrow"/>
          <w:sz w:val="22"/>
          <w:szCs w:val="22"/>
        </w:rPr>
        <w:fldChar w:fldCharType="begin">
          <w:ffData>
            <w:name w:val="Texto3"/>
            <w:enabled/>
            <w:calcOnExit w:val="0"/>
            <w:textInput/>
          </w:ffData>
        </w:fldChar>
      </w:r>
      <w:r w:rsidR="003E6A7C" w:rsidRPr="00E44694">
        <w:rPr>
          <w:rFonts w:ascii="Arial Narrow" w:hAnsi="Arial Narrow"/>
          <w:sz w:val="22"/>
          <w:szCs w:val="22"/>
        </w:rPr>
        <w:instrText xml:space="preserve"> FORMTEXT </w:instrText>
      </w:r>
      <w:r w:rsidR="003E6A7C" w:rsidRPr="00E44694">
        <w:rPr>
          <w:rFonts w:ascii="Arial Narrow" w:hAnsi="Arial Narrow"/>
          <w:sz w:val="22"/>
          <w:szCs w:val="22"/>
        </w:rPr>
      </w:r>
      <w:r w:rsidR="003E6A7C" w:rsidRPr="00E44694">
        <w:rPr>
          <w:rFonts w:ascii="Arial Narrow" w:hAnsi="Arial Narrow"/>
          <w:sz w:val="22"/>
          <w:szCs w:val="22"/>
        </w:rPr>
        <w:fldChar w:fldCharType="separate"/>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sz w:val="22"/>
          <w:szCs w:val="22"/>
        </w:rPr>
        <w:fldChar w:fldCharType="end"/>
      </w:r>
      <w:r w:rsidR="003E6A7C" w:rsidRPr="00E44694">
        <w:rPr>
          <w:rFonts w:ascii="Arial Narrow" w:hAnsi="Arial Narrow"/>
          <w:sz w:val="22"/>
          <w:szCs w:val="22"/>
        </w:rPr>
        <w:t xml:space="preserve"> </w:t>
      </w:r>
      <w:r w:rsidRPr="00E44694">
        <w:rPr>
          <w:rFonts w:ascii="Arial Narrow" w:hAnsi="Arial Narrow"/>
          <w:sz w:val="22"/>
          <w:szCs w:val="22"/>
        </w:rPr>
        <w:t xml:space="preserve">de </w:t>
      </w:r>
      <w:r w:rsidR="003E6A7C" w:rsidRPr="00E44694">
        <w:rPr>
          <w:rFonts w:ascii="Arial Narrow" w:hAnsi="Arial Narrow"/>
          <w:sz w:val="22"/>
          <w:szCs w:val="22"/>
        </w:rPr>
        <w:fldChar w:fldCharType="begin">
          <w:ffData>
            <w:name w:val="Texto3"/>
            <w:enabled/>
            <w:calcOnExit w:val="0"/>
            <w:textInput/>
          </w:ffData>
        </w:fldChar>
      </w:r>
      <w:r w:rsidR="003E6A7C" w:rsidRPr="00E44694">
        <w:rPr>
          <w:rFonts w:ascii="Arial Narrow" w:hAnsi="Arial Narrow"/>
          <w:sz w:val="22"/>
          <w:szCs w:val="22"/>
        </w:rPr>
        <w:instrText xml:space="preserve"> FORMTEXT </w:instrText>
      </w:r>
      <w:r w:rsidR="003E6A7C" w:rsidRPr="00E44694">
        <w:rPr>
          <w:rFonts w:ascii="Arial Narrow" w:hAnsi="Arial Narrow"/>
          <w:sz w:val="22"/>
          <w:szCs w:val="22"/>
        </w:rPr>
      </w:r>
      <w:r w:rsidR="003E6A7C" w:rsidRPr="00E44694">
        <w:rPr>
          <w:rFonts w:ascii="Arial Narrow" w:hAnsi="Arial Narrow"/>
          <w:sz w:val="22"/>
          <w:szCs w:val="22"/>
        </w:rPr>
        <w:fldChar w:fldCharType="separate"/>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noProof/>
          <w:sz w:val="22"/>
          <w:szCs w:val="22"/>
        </w:rPr>
        <w:t> </w:t>
      </w:r>
      <w:r w:rsidR="003E6A7C" w:rsidRPr="00E44694">
        <w:rPr>
          <w:rFonts w:ascii="Arial Narrow" w:hAnsi="Arial Narrow"/>
          <w:sz w:val="22"/>
          <w:szCs w:val="22"/>
        </w:rPr>
        <w:fldChar w:fldCharType="end"/>
      </w:r>
      <w:r w:rsidRPr="00E44694">
        <w:rPr>
          <w:rFonts w:ascii="Arial Narrow" w:hAnsi="Arial Narrow"/>
          <w:sz w:val="22"/>
          <w:szCs w:val="22"/>
        </w:rPr>
        <w:t xml:space="preserve"> en dos ejemplares, uno para cada una de las partes contratantes.</w:t>
      </w:r>
    </w:p>
    <w:p w:rsidR="003E6A7C" w:rsidRPr="00E44694" w:rsidRDefault="003E6A7C" w:rsidP="003E6A7C">
      <w:pPr>
        <w:tabs>
          <w:tab w:val="left" w:pos="2694"/>
          <w:tab w:val="left" w:pos="2835"/>
          <w:tab w:val="left" w:pos="5103"/>
        </w:tabs>
        <w:autoSpaceDE w:val="0"/>
        <w:autoSpaceDN w:val="0"/>
        <w:adjustRightInd w:val="0"/>
        <w:ind w:right="-81"/>
        <w:jc w:val="both"/>
        <w:rPr>
          <w:rFonts w:ascii="Arial Narrow" w:hAnsi="Arial Narrow"/>
          <w:sz w:val="22"/>
          <w:szCs w:val="22"/>
        </w:rPr>
      </w:pPr>
    </w:p>
    <w:p w:rsidR="003E6A7C" w:rsidRPr="00E44694" w:rsidRDefault="003E6A7C" w:rsidP="003E6A7C">
      <w:pPr>
        <w:tabs>
          <w:tab w:val="left" w:pos="2694"/>
          <w:tab w:val="left" w:pos="2835"/>
          <w:tab w:val="left" w:pos="5103"/>
        </w:tabs>
        <w:autoSpaceDE w:val="0"/>
        <w:autoSpaceDN w:val="0"/>
        <w:adjustRightInd w:val="0"/>
        <w:ind w:right="-81"/>
        <w:jc w:val="both"/>
        <w:rPr>
          <w:rFonts w:ascii="Arial Narrow" w:hAnsi="Arial Narrow"/>
          <w:sz w:val="22"/>
          <w:szCs w:val="22"/>
        </w:rPr>
      </w:pPr>
    </w:p>
    <w:tbl>
      <w:tblPr>
        <w:tblW w:w="0" w:type="auto"/>
        <w:tblLook w:val="04A0" w:firstRow="1" w:lastRow="0" w:firstColumn="1" w:lastColumn="0" w:noHBand="0" w:noVBand="1"/>
      </w:tblPr>
      <w:tblGrid>
        <w:gridCol w:w="2085"/>
        <w:gridCol w:w="270"/>
        <w:gridCol w:w="8157"/>
      </w:tblGrid>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EL CLIENTE</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RAZON SOCIAL</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lang w:val="es-PE"/>
              </w:rPr>
              <w:t>R.U.C.</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lang w:val="es-PE"/>
              </w:rPr>
            </w:pPr>
            <w:r w:rsidRPr="00E44694">
              <w:rPr>
                <w:rFonts w:ascii="Arial Narrow" w:hAnsi="Arial Narrow"/>
                <w:sz w:val="22"/>
                <w:szCs w:val="22"/>
              </w:rPr>
              <w:t>DOMICILIO</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REPRESENTANTES</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bl>
    <w:p w:rsidR="00E57342" w:rsidRPr="00E44694" w:rsidRDefault="00E57342"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E57342" w:rsidRPr="00E44694" w:rsidRDefault="00E57342"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E57342" w:rsidRPr="00E44694" w:rsidRDefault="00E57342" w:rsidP="003E6A7C">
      <w:pPr>
        <w:tabs>
          <w:tab w:val="left" w:pos="2268"/>
          <w:tab w:val="left" w:pos="2835"/>
          <w:tab w:val="left" w:pos="5103"/>
        </w:tabs>
        <w:autoSpaceDE w:val="0"/>
        <w:autoSpaceDN w:val="0"/>
        <w:adjustRightInd w:val="0"/>
        <w:ind w:right="-81"/>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2408"/>
        <w:gridCol w:w="3551"/>
      </w:tblGrid>
      <w:tr w:rsidR="003E6A7C" w:rsidRPr="00E44694" w:rsidTr="00242D46">
        <w:tc>
          <w:tcPr>
            <w:tcW w:w="3550" w:type="dxa"/>
            <w:tcBorders>
              <w:left w:val="nil"/>
              <w:bottom w:val="nil"/>
              <w:right w:val="nil"/>
            </w:tcBorders>
            <w:shd w:val="clear" w:color="auto" w:fill="auto"/>
          </w:tcPr>
          <w:p w:rsidR="003E6A7C" w:rsidRPr="00E44694" w:rsidRDefault="003E6A7C" w:rsidP="00242D46">
            <w:pPr>
              <w:tabs>
                <w:tab w:val="left" w:pos="2268"/>
                <w:tab w:val="left" w:pos="2835"/>
                <w:tab w:val="left" w:pos="5103"/>
              </w:tabs>
              <w:autoSpaceDE w:val="0"/>
              <w:autoSpaceDN w:val="0"/>
              <w:adjustRightInd w:val="0"/>
              <w:ind w:right="-81"/>
              <w:jc w:val="center"/>
              <w:rPr>
                <w:rFonts w:ascii="Arial Narrow" w:hAnsi="Arial Narrow"/>
                <w:sz w:val="22"/>
                <w:szCs w:val="22"/>
              </w:rPr>
            </w:pPr>
            <w:r w:rsidRPr="00E44694">
              <w:rPr>
                <w:rFonts w:ascii="Arial Narrow" w:hAnsi="Arial Narrow"/>
                <w:sz w:val="22"/>
                <w:szCs w:val="22"/>
              </w:rPr>
              <w:t>FIRMA</w:t>
            </w:r>
          </w:p>
        </w:tc>
        <w:tc>
          <w:tcPr>
            <w:tcW w:w="2408" w:type="dxa"/>
            <w:tcBorders>
              <w:top w:val="nil"/>
              <w:left w:val="nil"/>
              <w:bottom w:val="nil"/>
              <w:right w:val="nil"/>
            </w:tcBorders>
            <w:shd w:val="clear" w:color="auto" w:fill="auto"/>
          </w:tcPr>
          <w:p w:rsidR="003E6A7C" w:rsidRPr="00E44694" w:rsidRDefault="003E6A7C" w:rsidP="00242D46">
            <w:pPr>
              <w:tabs>
                <w:tab w:val="left" w:pos="2268"/>
                <w:tab w:val="left" w:pos="2835"/>
                <w:tab w:val="left" w:pos="5103"/>
              </w:tabs>
              <w:autoSpaceDE w:val="0"/>
              <w:autoSpaceDN w:val="0"/>
              <w:adjustRightInd w:val="0"/>
              <w:ind w:right="-81"/>
              <w:jc w:val="both"/>
              <w:rPr>
                <w:rFonts w:ascii="Arial Narrow" w:hAnsi="Arial Narrow"/>
                <w:sz w:val="22"/>
                <w:szCs w:val="22"/>
              </w:rPr>
            </w:pPr>
          </w:p>
        </w:tc>
        <w:tc>
          <w:tcPr>
            <w:tcW w:w="3551" w:type="dxa"/>
            <w:tcBorders>
              <w:left w:val="nil"/>
              <w:bottom w:val="nil"/>
              <w:right w:val="nil"/>
            </w:tcBorders>
            <w:shd w:val="clear" w:color="auto" w:fill="auto"/>
          </w:tcPr>
          <w:p w:rsidR="003E6A7C" w:rsidRPr="00E44694" w:rsidRDefault="003E6A7C" w:rsidP="00242D46">
            <w:pPr>
              <w:tabs>
                <w:tab w:val="left" w:pos="2268"/>
                <w:tab w:val="left" w:pos="2835"/>
                <w:tab w:val="left" w:pos="5103"/>
              </w:tabs>
              <w:autoSpaceDE w:val="0"/>
              <w:autoSpaceDN w:val="0"/>
              <w:adjustRightInd w:val="0"/>
              <w:ind w:right="-81"/>
              <w:jc w:val="center"/>
              <w:rPr>
                <w:rFonts w:ascii="Arial Narrow" w:hAnsi="Arial Narrow"/>
                <w:sz w:val="22"/>
                <w:szCs w:val="22"/>
              </w:rPr>
            </w:pPr>
            <w:r w:rsidRPr="00E44694">
              <w:rPr>
                <w:rFonts w:ascii="Arial Narrow" w:hAnsi="Arial Narrow"/>
                <w:sz w:val="22"/>
                <w:szCs w:val="22"/>
              </w:rPr>
              <w:t>FIRMA</w:t>
            </w:r>
          </w:p>
        </w:tc>
      </w:tr>
    </w:tbl>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E57342" w:rsidRPr="00E44694" w:rsidRDefault="00E57342"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tbl>
      <w:tblPr>
        <w:tblW w:w="0" w:type="auto"/>
        <w:tblLook w:val="04A0" w:firstRow="1" w:lastRow="0" w:firstColumn="1" w:lastColumn="0" w:noHBand="0" w:noVBand="1"/>
      </w:tblPr>
      <w:tblGrid>
        <w:gridCol w:w="2085"/>
        <w:gridCol w:w="270"/>
        <w:gridCol w:w="8157"/>
      </w:tblGrid>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EL BANCO</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RAZON SOCIAL</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lang w:val="es-PE"/>
              </w:rPr>
              <w:t>R.U.C.</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lang w:val="es-PE"/>
              </w:rPr>
            </w:pPr>
            <w:r w:rsidRPr="00E44694">
              <w:rPr>
                <w:rFonts w:ascii="Arial Narrow" w:hAnsi="Arial Narrow"/>
                <w:sz w:val="22"/>
                <w:szCs w:val="22"/>
              </w:rPr>
              <w:t>DOMICILIO</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r w:rsidR="003E6A7C" w:rsidRPr="00E44694" w:rsidTr="00242D46">
        <w:tc>
          <w:tcPr>
            <w:tcW w:w="2088"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REPRESENTANTES</w:t>
            </w:r>
          </w:p>
        </w:tc>
        <w:tc>
          <w:tcPr>
            <w:tcW w:w="27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t>:</w:t>
            </w:r>
          </w:p>
        </w:tc>
        <w:tc>
          <w:tcPr>
            <w:tcW w:w="8280" w:type="dxa"/>
            <w:shd w:val="clear" w:color="auto" w:fill="auto"/>
          </w:tcPr>
          <w:p w:rsidR="003E6A7C" w:rsidRPr="00E44694" w:rsidRDefault="003E6A7C" w:rsidP="00242D46">
            <w:pPr>
              <w:tabs>
                <w:tab w:val="left" w:pos="2694"/>
                <w:tab w:val="left" w:pos="2835"/>
                <w:tab w:val="left" w:pos="5103"/>
              </w:tabs>
              <w:autoSpaceDE w:val="0"/>
              <w:autoSpaceDN w:val="0"/>
              <w:adjustRightInd w:val="0"/>
              <w:ind w:right="-81"/>
              <w:jc w:val="both"/>
              <w:rPr>
                <w:rFonts w:ascii="Arial Narrow" w:hAnsi="Arial Narrow"/>
                <w:sz w:val="22"/>
                <w:szCs w:val="22"/>
              </w:rPr>
            </w:pPr>
            <w:r w:rsidRPr="00E44694">
              <w:rPr>
                <w:rFonts w:ascii="Arial Narrow" w:hAnsi="Arial Narrow"/>
                <w:sz w:val="22"/>
                <w:szCs w:val="22"/>
              </w:rPr>
              <w:fldChar w:fldCharType="begin">
                <w:ffData>
                  <w:name w:val="Texto3"/>
                  <w:enabled/>
                  <w:calcOnExit w:val="0"/>
                  <w:textInput/>
                </w:ffData>
              </w:fldChar>
            </w:r>
            <w:r w:rsidRPr="00E44694">
              <w:rPr>
                <w:rFonts w:ascii="Arial Narrow" w:hAnsi="Arial Narrow"/>
                <w:sz w:val="22"/>
                <w:szCs w:val="22"/>
              </w:rPr>
              <w:instrText xml:space="preserve"> FORMTEXT </w:instrText>
            </w:r>
            <w:r w:rsidRPr="00E44694">
              <w:rPr>
                <w:rFonts w:ascii="Arial Narrow" w:hAnsi="Arial Narrow"/>
                <w:sz w:val="22"/>
                <w:szCs w:val="22"/>
              </w:rPr>
            </w:r>
            <w:r w:rsidRPr="00E44694">
              <w:rPr>
                <w:rFonts w:ascii="Arial Narrow" w:hAnsi="Arial Narrow"/>
                <w:sz w:val="22"/>
                <w:szCs w:val="22"/>
              </w:rPr>
              <w:fldChar w:fldCharType="separate"/>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noProof/>
                <w:sz w:val="22"/>
                <w:szCs w:val="22"/>
              </w:rPr>
              <w:t> </w:t>
            </w:r>
            <w:r w:rsidRPr="00E44694">
              <w:rPr>
                <w:rFonts w:ascii="Arial Narrow" w:hAnsi="Arial Narrow"/>
                <w:sz w:val="22"/>
                <w:szCs w:val="22"/>
              </w:rPr>
              <w:fldChar w:fldCharType="end"/>
            </w:r>
          </w:p>
        </w:tc>
      </w:tr>
    </w:tbl>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E57342" w:rsidRPr="00E44694" w:rsidRDefault="00E57342"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E57342" w:rsidRPr="00E44694" w:rsidRDefault="00E57342"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2408"/>
        <w:gridCol w:w="3551"/>
      </w:tblGrid>
      <w:tr w:rsidR="003E6A7C" w:rsidRPr="00E44694" w:rsidTr="00242D46">
        <w:tc>
          <w:tcPr>
            <w:tcW w:w="3550" w:type="dxa"/>
            <w:tcBorders>
              <w:left w:val="nil"/>
              <w:bottom w:val="nil"/>
              <w:right w:val="nil"/>
            </w:tcBorders>
            <w:shd w:val="clear" w:color="auto" w:fill="auto"/>
          </w:tcPr>
          <w:p w:rsidR="003E6A7C" w:rsidRPr="00E44694" w:rsidRDefault="003E6A7C" w:rsidP="00242D46">
            <w:pPr>
              <w:tabs>
                <w:tab w:val="left" w:pos="2268"/>
                <w:tab w:val="left" w:pos="2835"/>
                <w:tab w:val="left" w:pos="5103"/>
              </w:tabs>
              <w:autoSpaceDE w:val="0"/>
              <w:autoSpaceDN w:val="0"/>
              <w:adjustRightInd w:val="0"/>
              <w:ind w:right="-81"/>
              <w:jc w:val="center"/>
              <w:rPr>
                <w:rFonts w:ascii="Arial Narrow" w:hAnsi="Arial Narrow"/>
                <w:sz w:val="22"/>
                <w:szCs w:val="22"/>
              </w:rPr>
            </w:pPr>
            <w:r w:rsidRPr="00E44694">
              <w:rPr>
                <w:rFonts w:ascii="Arial Narrow" w:hAnsi="Arial Narrow"/>
                <w:sz w:val="22"/>
                <w:szCs w:val="22"/>
              </w:rPr>
              <w:t>FIRMA</w:t>
            </w:r>
          </w:p>
        </w:tc>
        <w:tc>
          <w:tcPr>
            <w:tcW w:w="2408" w:type="dxa"/>
            <w:tcBorders>
              <w:top w:val="nil"/>
              <w:left w:val="nil"/>
              <w:bottom w:val="nil"/>
              <w:right w:val="nil"/>
            </w:tcBorders>
            <w:shd w:val="clear" w:color="auto" w:fill="auto"/>
          </w:tcPr>
          <w:p w:rsidR="003E6A7C" w:rsidRPr="00E44694" w:rsidRDefault="003E6A7C" w:rsidP="00242D46">
            <w:pPr>
              <w:tabs>
                <w:tab w:val="left" w:pos="2268"/>
                <w:tab w:val="left" w:pos="2835"/>
                <w:tab w:val="left" w:pos="5103"/>
              </w:tabs>
              <w:autoSpaceDE w:val="0"/>
              <w:autoSpaceDN w:val="0"/>
              <w:adjustRightInd w:val="0"/>
              <w:ind w:right="-81"/>
              <w:jc w:val="both"/>
              <w:rPr>
                <w:rFonts w:ascii="Arial Narrow" w:hAnsi="Arial Narrow"/>
                <w:sz w:val="22"/>
                <w:szCs w:val="22"/>
              </w:rPr>
            </w:pPr>
          </w:p>
        </w:tc>
        <w:tc>
          <w:tcPr>
            <w:tcW w:w="3551" w:type="dxa"/>
            <w:tcBorders>
              <w:left w:val="nil"/>
              <w:bottom w:val="nil"/>
              <w:right w:val="nil"/>
            </w:tcBorders>
            <w:shd w:val="clear" w:color="auto" w:fill="auto"/>
          </w:tcPr>
          <w:p w:rsidR="003E6A7C" w:rsidRPr="00E44694" w:rsidRDefault="003E6A7C" w:rsidP="00242D46">
            <w:pPr>
              <w:tabs>
                <w:tab w:val="left" w:pos="2268"/>
                <w:tab w:val="left" w:pos="2835"/>
                <w:tab w:val="left" w:pos="5103"/>
              </w:tabs>
              <w:autoSpaceDE w:val="0"/>
              <w:autoSpaceDN w:val="0"/>
              <w:adjustRightInd w:val="0"/>
              <w:ind w:right="-81"/>
              <w:jc w:val="center"/>
              <w:rPr>
                <w:rFonts w:ascii="Arial Narrow" w:hAnsi="Arial Narrow"/>
                <w:sz w:val="22"/>
                <w:szCs w:val="22"/>
              </w:rPr>
            </w:pPr>
            <w:r w:rsidRPr="00E44694">
              <w:rPr>
                <w:rFonts w:ascii="Arial Narrow" w:hAnsi="Arial Narrow"/>
                <w:sz w:val="22"/>
                <w:szCs w:val="22"/>
              </w:rPr>
              <w:t>FIRMA</w:t>
            </w:r>
          </w:p>
        </w:tc>
      </w:tr>
    </w:tbl>
    <w:p w:rsidR="003E6A7C" w:rsidRPr="00E44694" w:rsidRDefault="003E6A7C" w:rsidP="003E6A7C">
      <w:pPr>
        <w:tabs>
          <w:tab w:val="left" w:pos="2268"/>
          <w:tab w:val="left" w:pos="2835"/>
          <w:tab w:val="left" w:pos="5103"/>
        </w:tabs>
        <w:autoSpaceDE w:val="0"/>
        <w:autoSpaceDN w:val="0"/>
        <w:adjustRightInd w:val="0"/>
        <w:ind w:right="-81"/>
        <w:jc w:val="both"/>
        <w:rPr>
          <w:rFonts w:ascii="Arial Narrow" w:hAnsi="Arial Narrow"/>
          <w:sz w:val="22"/>
          <w:szCs w:val="22"/>
        </w:rPr>
      </w:pPr>
    </w:p>
    <w:p w:rsidR="00E57342" w:rsidRPr="00E44694" w:rsidRDefault="00E57342"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FB0969" w:rsidRPr="00E44694" w:rsidRDefault="00FB0969"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3E6A7C">
      <w:pPr>
        <w:tabs>
          <w:tab w:val="left" w:pos="2268"/>
          <w:tab w:val="left" w:pos="2835"/>
          <w:tab w:val="left" w:pos="5103"/>
        </w:tabs>
        <w:autoSpaceDE w:val="0"/>
        <w:autoSpaceDN w:val="0"/>
        <w:adjustRightInd w:val="0"/>
        <w:ind w:right="-81"/>
        <w:jc w:val="both"/>
        <w:rPr>
          <w:rFonts w:ascii="Arial Narrow" w:hAnsi="Arial Narrow"/>
          <w:b/>
          <w:sz w:val="22"/>
          <w:szCs w:val="22"/>
        </w:rPr>
      </w:pPr>
    </w:p>
    <w:p w:rsidR="00E66037" w:rsidRPr="00E44694" w:rsidRDefault="00E66037" w:rsidP="0095703F">
      <w:pPr>
        <w:tabs>
          <w:tab w:val="left" w:pos="2268"/>
          <w:tab w:val="left" w:pos="2835"/>
          <w:tab w:val="left" w:pos="5103"/>
        </w:tabs>
        <w:autoSpaceDE w:val="0"/>
        <w:autoSpaceDN w:val="0"/>
        <w:adjustRightInd w:val="0"/>
        <w:ind w:right="-81"/>
        <w:jc w:val="center"/>
        <w:rPr>
          <w:rFonts w:ascii="Arial Narrow" w:hAnsi="Arial Narrow" w:cs="Arial"/>
          <w:b/>
          <w:bCs/>
          <w:sz w:val="22"/>
          <w:szCs w:val="22"/>
          <w:u w:val="single"/>
        </w:rPr>
      </w:pPr>
      <w:r w:rsidRPr="00E44694">
        <w:rPr>
          <w:rFonts w:ascii="Arial Narrow" w:hAnsi="Arial Narrow" w:cs="Arial"/>
          <w:b/>
          <w:bCs/>
          <w:sz w:val="22"/>
          <w:szCs w:val="22"/>
          <w:u w:val="single"/>
        </w:rPr>
        <w:t>ANEXO 1</w:t>
      </w:r>
    </w:p>
    <w:p w:rsidR="00E66037" w:rsidRPr="00E44694" w:rsidRDefault="00E66037" w:rsidP="0095703F">
      <w:pPr>
        <w:tabs>
          <w:tab w:val="left" w:pos="2268"/>
          <w:tab w:val="left" w:pos="2835"/>
          <w:tab w:val="left" w:pos="5103"/>
        </w:tabs>
        <w:autoSpaceDE w:val="0"/>
        <w:autoSpaceDN w:val="0"/>
        <w:adjustRightInd w:val="0"/>
        <w:ind w:right="-81"/>
        <w:rPr>
          <w:rFonts w:ascii="Arial Narrow" w:hAnsi="Arial Narrow"/>
          <w:b/>
          <w:sz w:val="22"/>
          <w:szCs w:val="22"/>
        </w:rPr>
      </w:pPr>
    </w:p>
    <w:p w:rsidR="00E66037" w:rsidRPr="00E44694" w:rsidRDefault="00E66037" w:rsidP="0095703F">
      <w:pPr>
        <w:tabs>
          <w:tab w:val="left" w:pos="2268"/>
          <w:tab w:val="left" w:pos="2835"/>
          <w:tab w:val="left" w:pos="5103"/>
        </w:tabs>
        <w:autoSpaceDE w:val="0"/>
        <w:autoSpaceDN w:val="0"/>
        <w:adjustRightInd w:val="0"/>
        <w:ind w:right="-81"/>
        <w:rPr>
          <w:rFonts w:ascii="Arial Narrow" w:hAnsi="Arial Narrow"/>
          <w:b/>
          <w:sz w:val="22"/>
          <w:szCs w:val="22"/>
        </w:rPr>
      </w:pPr>
    </w:p>
    <w:p w:rsidR="00624B00" w:rsidRPr="00E44694" w:rsidRDefault="00624B00" w:rsidP="00624B00">
      <w:pPr>
        <w:pStyle w:val="Prrafodelista"/>
        <w:ind w:left="0"/>
        <w:rPr>
          <w:rFonts w:cs="Times New Roman"/>
        </w:rPr>
      </w:pPr>
      <w:r w:rsidRPr="00E44694">
        <w:rPr>
          <w:rFonts w:cs="Times New Roman"/>
        </w:rPr>
        <w:t xml:space="preserve">1.SERVICIOS WHOLESALE BANKING LIMA (TRANSACCIONAL): </w:t>
      </w:r>
      <w:r w:rsidRPr="00E44694">
        <w:rPr>
          <w:rFonts w:cs="Times New Roman"/>
        </w:rPr>
        <w:tab/>
      </w:r>
      <w:r w:rsidR="008D4A1F" w:rsidRPr="00E44694">
        <w:rPr>
          <w:rFonts w:cs="Times New Roman"/>
          <w:b/>
          <w:color w:val="000000"/>
        </w:rPr>
        <w:t>Transaccioneslima</w:t>
      </w:r>
      <w:r w:rsidRPr="00E44694">
        <w:rPr>
          <w:rFonts w:cs="Times New Roman"/>
          <w:b/>
        </w:rPr>
        <w:t>@scotiabank.com.pe</w:t>
      </w:r>
    </w:p>
    <w:p w:rsidR="00624B00" w:rsidRPr="00E44694" w:rsidRDefault="00624B00" w:rsidP="00624B00">
      <w:pPr>
        <w:pStyle w:val="Prrafodelista"/>
        <w:ind w:left="0"/>
        <w:rPr>
          <w:rFonts w:cs="Times New Roman"/>
        </w:rPr>
      </w:pPr>
    </w:p>
    <w:p w:rsidR="00624B00" w:rsidRPr="00624B00" w:rsidRDefault="00624B00" w:rsidP="00624B00">
      <w:pPr>
        <w:pStyle w:val="Prrafodelista"/>
        <w:ind w:left="0"/>
        <w:rPr>
          <w:rFonts w:cs="Times New Roman"/>
        </w:rPr>
      </w:pPr>
      <w:r w:rsidRPr="00E44694">
        <w:t xml:space="preserve">2.SERVICIOS </w:t>
      </w:r>
      <w:r w:rsidRPr="00E44694">
        <w:rPr>
          <w:rFonts w:cs="Times New Roman"/>
        </w:rPr>
        <w:t xml:space="preserve">PROVINCIA (TRANSACCIONAL): </w:t>
      </w:r>
      <w:r w:rsidRPr="00E44694">
        <w:rPr>
          <w:rFonts w:cs="Times New Roman"/>
        </w:rPr>
        <w:tab/>
      </w:r>
      <w:r w:rsidRPr="00E44694">
        <w:rPr>
          <w:rFonts w:cs="Times New Roman"/>
        </w:rPr>
        <w:tab/>
      </w:r>
      <w:r w:rsidRPr="00E44694">
        <w:rPr>
          <w:rFonts w:cs="Times New Roman"/>
        </w:rPr>
        <w:tab/>
      </w:r>
      <w:r w:rsidR="008D4A1F" w:rsidRPr="00E44694">
        <w:rPr>
          <w:rFonts w:cs="Times New Roman"/>
          <w:b/>
        </w:rPr>
        <w:t>Transaccionesp</w:t>
      </w:r>
      <w:r w:rsidR="0095703F" w:rsidRPr="00E44694">
        <w:rPr>
          <w:rFonts w:cs="Times New Roman"/>
          <w:b/>
        </w:rPr>
        <w:t>rovincia</w:t>
      </w:r>
      <w:r w:rsidRPr="00E44694">
        <w:rPr>
          <w:rFonts w:cs="Times New Roman"/>
          <w:b/>
        </w:rPr>
        <w:t>@scotiabank.com.pe</w:t>
      </w:r>
    </w:p>
    <w:p w:rsidR="00624B00" w:rsidRPr="003E6A7C" w:rsidRDefault="00624B00" w:rsidP="0095703F">
      <w:pPr>
        <w:tabs>
          <w:tab w:val="left" w:pos="2268"/>
          <w:tab w:val="left" w:pos="2835"/>
          <w:tab w:val="left" w:pos="5103"/>
        </w:tabs>
        <w:autoSpaceDE w:val="0"/>
        <w:autoSpaceDN w:val="0"/>
        <w:adjustRightInd w:val="0"/>
        <w:ind w:right="-81"/>
        <w:rPr>
          <w:rFonts w:ascii="Arial Narrow" w:hAnsi="Arial Narrow"/>
          <w:b/>
          <w:sz w:val="22"/>
          <w:szCs w:val="22"/>
        </w:rPr>
      </w:pPr>
    </w:p>
    <w:sectPr w:rsidR="00624B00" w:rsidRPr="003E6A7C" w:rsidSect="003E6A7C">
      <w:headerReference w:type="default" r:id="rId11"/>
      <w:footerReference w:type="default" r:id="rId12"/>
      <w:pgSz w:w="12240" w:h="15840" w:code="1"/>
      <w:pgMar w:top="720" w:right="864" w:bottom="720" w:left="864"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47A" w:rsidRDefault="0073047A" w:rsidP="00084423">
      <w:r>
        <w:separator/>
      </w:r>
    </w:p>
  </w:endnote>
  <w:endnote w:type="continuationSeparator" w:id="0">
    <w:p w:rsidR="0073047A" w:rsidRDefault="0073047A" w:rsidP="0008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23" w:rsidRPr="00084423" w:rsidRDefault="00206209">
    <w:pPr>
      <w:pStyle w:val="Piedepgina"/>
      <w:rPr>
        <w:rFonts w:ascii="Arial Narrow" w:hAnsi="Arial Narrow"/>
        <w:sz w:val="18"/>
        <w:szCs w:val="18"/>
        <w:lang w:val="es-PE"/>
      </w:rPr>
    </w:pPr>
    <w:r>
      <w:rPr>
        <w:rFonts w:ascii="Arial Narrow" w:hAnsi="Arial Narrow"/>
        <w:sz w:val="18"/>
        <w:szCs w:val="18"/>
        <w:lang w:val="es-PE"/>
      </w:rPr>
      <w:t>S.1777/ 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47A" w:rsidRDefault="0073047A" w:rsidP="00084423">
      <w:r>
        <w:separator/>
      </w:r>
    </w:p>
  </w:footnote>
  <w:footnote w:type="continuationSeparator" w:id="0">
    <w:p w:rsidR="0073047A" w:rsidRDefault="0073047A" w:rsidP="0008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23" w:rsidRDefault="00253A20">
    <w:pPr>
      <w:pStyle w:val="Encabezado"/>
    </w:pPr>
    <w:r>
      <w:rPr>
        <w:noProof/>
      </w:rPr>
      <w:drawing>
        <wp:inline distT="0" distB="0" distL="0" distR="0" wp14:anchorId="53C942D4">
          <wp:extent cx="1714500" cy="276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F7F91"/>
    <w:multiLevelType w:val="hybridMultilevel"/>
    <w:tmpl w:val="CB86871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2A6B7D89"/>
    <w:multiLevelType w:val="hybridMultilevel"/>
    <w:tmpl w:val="F98C1C1C"/>
    <w:lvl w:ilvl="0" w:tplc="332CA9D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8A83F68"/>
    <w:multiLevelType w:val="hybridMultilevel"/>
    <w:tmpl w:val="7E589434"/>
    <w:lvl w:ilvl="0" w:tplc="5C3CC94A">
      <w:start w:val="1"/>
      <w:numFmt w:val="lowerRoman"/>
      <w:lvlText w:val="(%1)"/>
      <w:lvlJc w:val="left"/>
      <w:pPr>
        <w:tabs>
          <w:tab w:val="num" w:pos="1080"/>
        </w:tabs>
        <w:ind w:left="1080" w:hanging="720"/>
      </w:pPr>
      <w:rPr>
        <w:rFonts w:hint="default"/>
      </w:rPr>
    </w:lvl>
    <w:lvl w:ilvl="1" w:tplc="90186348" w:tentative="1">
      <w:start w:val="1"/>
      <w:numFmt w:val="lowerLetter"/>
      <w:lvlText w:val="%2."/>
      <w:lvlJc w:val="left"/>
      <w:pPr>
        <w:tabs>
          <w:tab w:val="num" w:pos="1440"/>
        </w:tabs>
        <w:ind w:left="1440" w:hanging="360"/>
      </w:pPr>
    </w:lvl>
    <w:lvl w:ilvl="2" w:tplc="46A80548" w:tentative="1">
      <w:start w:val="1"/>
      <w:numFmt w:val="lowerRoman"/>
      <w:lvlText w:val="%3."/>
      <w:lvlJc w:val="right"/>
      <w:pPr>
        <w:tabs>
          <w:tab w:val="num" w:pos="2160"/>
        </w:tabs>
        <w:ind w:left="2160" w:hanging="180"/>
      </w:pPr>
    </w:lvl>
    <w:lvl w:ilvl="3" w:tplc="F97A4EA8" w:tentative="1">
      <w:start w:val="1"/>
      <w:numFmt w:val="decimal"/>
      <w:lvlText w:val="%4."/>
      <w:lvlJc w:val="left"/>
      <w:pPr>
        <w:tabs>
          <w:tab w:val="num" w:pos="2880"/>
        </w:tabs>
        <w:ind w:left="2880" w:hanging="360"/>
      </w:pPr>
    </w:lvl>
    <w:lvl w:ilvl="4" w:tplc="19EA8A4E" w:tentative="1">
      <w:start w:val="1"/>
      <w:numFmt w:val="lowerLetter"/>
      <w:lvlText w:val="%5."/>
      <w:lvlJc w:val="left"/>
      <w:pPr>
        <w:tabs>
          <w:tab w:val="num" w:pos="3600"/>
        </w:tabs>
        <w:ind w:left="3600" w:hanging="360"/>
      </w:pPr>
    </w:lvl>
    <w:lvl w:ilvl="5" w:tplc="772EC3FE" w:tentative="1">
      <w:start w:val="1"/>
      <w:numFmt w:val="lowerRoman"/>
      <w:lvlText w:val="%6."/>
      <w:lvlJc w:val="right"/>
      <w:pPr>
        <w:tabs>
          <w:tab w:val="num" w:pos="4320"/>
        </w:tabs>
        <w:ind w:left="4320" w:hanging="180"/>
      </w:pPr>
    </w:lvl>
    <w:lvl w:ilvl="6" w:tplc="88D27EA2" w:tentative="1">
      <w:start w:val="1"/>
      <w:numFmt w:val="decimal"/>
      <w:lvlText w:val="%7."/>
      <w:lvlJc w:val="left"/>
      <w:pPr>
        <w:tabs>
          <w:tab w:val="num" w:pos="5040"/>
        </w:tabs>
        <w:ind w:left="5040" w:hanging="360"/>
      </w:pPr>
    </w:lvl>
    <w:lvl w:ilvl="7" w:tplc="752474A8" w:tentative="1">
      <w:start w:val="1"/>
      <w:numFmt w:val="lowerLetter"/>
      <w:lvlText w:val="%8."/>
      <w:lvlJc w:val="left"/>
      <w:pPr>
        <w:tabs>
          <w:tab w:val="num" w:pos="5760"/>
        </w:tabs>
        <w:ind w:left="5760" w:hanging="360"/>
      </w:pPr>
    </w:lvl>
    <w:lvl w:ilvl="8" w:tplc="B38458DC"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7hc4Nsbt4wgfvFk9PRg36LVmXjXpEx/zcTkbMz/nKG4cam1zawZ7bL3D6qa4SuCtDtJQ6pzSwhyqrftuGLOvnQ==" w:salt="fxJDxQ7d4A99UnZzjaOKb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0B"/>
    <w:rsid w:val="00005844"/>
    <w:rsid w:val="00066234"/>
    <w:rsid w:val="00084423"/>
    <w:rsid w:val="00152ECB"/>
    <w:rsid w:val="001A37E8"/>
    <w:rsid w:val="001F1C24"/>
    <w:rsid w:val="00206209"/>
    <w:rsid w:val="00215923"/>
    <w:rsid w:val="002304B1"/>
    <w:rsid w:val="00231607"/>
    <w:rsid w:val="00242D46"/>
    <w:rsid w:val="00242D64"/>
    <w:rsid w:val="00253A20"/>
    <w:rsid w:val="00271FB1"/>
    <w:rsid w:val="00295AF1"/>
    <w:rsid w:val="00304B9A"/>
    <w:rsid w:val="00326576"/>
    <w:rsid w:val="00376A4C"/>
    <w:rsid w:val="003870FB"/>
    <w:rsid w:val="003E214D"/>
    <w:rsid w:val="003E6A7C"/>
    <w:rsid w:val="004173DE"/>
    <w:rsid w:val="00462447"/>
    <w:rsid w:val="004D33E4"/>
    <w:rsid w:val="005B2638"/>
    <w:rsid w:val="005C2693"/>
    <w:rsid w:val="005E1663"/>
    <w:rsid w:val="00624B00"/>
    <w:rsid w:val="00645B49"/>
    <w:rsid w:val="00695197"/>
    <w:rsid w:val="00703AF1"/>
    <w:rsid w:val="0073047A"/>
    <w:rsid w:val="007D0F41"/>
    <w:rsid w:val="007D5325"/>
    <w:rsid w:val="007F48C9"/>
    <w:rsid w:val="0081588E"/>
    <w:rsid w:val="008219B3"/>
    <w:rsid w:val="008D4A1F"/>
    <w:rsid w:val="009235DD"/>
    <w:rsid w:val="0095703F"/>
    <w:rsid w:val="009B2A8A"/>
    <w:rsid w:val="009C2235"/>
    <w:rsid w:val="00A21E6B"/>
    <w:rsid w:val="00A44605"/>
    <w:rsid w:val="00AC765C"/>
    <w:rsid w:val="00AF464E"/>
    <w:rsid w:val="00B53621"/>
    <w:rsid w:val="00B751CD"/>
    <w:rsid w:val="00BA0733"/>
    <w:rsid w:val="00BB35C4"/>
    <w:rsid w:val="00BC1D56"/>
    <w:rsid w:val="00BD0C16"/>
    <w:rsid w:val="00C10FF2"/>
    <w:rsid w:val="00C83004"/>
    <w:rsid w:val="00C9640B"/>
    <w:rsid w:val="00CD151A"/>
    <w:rsid w:val="00D031B2"/>
    <w:rsid w:val="00D12B1F"/>
    <w:rsid w:val="00D2186A"/>
    <w:rsid w:val="00D36532"/>
    <w:rsid w:val="00D40BFE"/>
    <w:rsid w:val="00D831DA"/>
    <w:rsid w:val="00DB1C47"/>
    <w:rsid w:val="00DC4E9B"/>
    <w:rsid w:val="00DC5F87"/>
    <w:rsid w:val="00DD0AA9"/>
    <w:rsid w:val="00E25EE0"/>
    <w:rsid w:val="00E44694"/>
    <w:rsid w:val="00E57342"/>
    <w:rsid w:val="00E66037"/>
    <w:rsid w:val="00E83BB7"/>
    <w:rsid w:val="00EA73B8"/>
    <w:rsid w:val="00EB0888"/>
    <w:rsid w:val="00EC3840"/>
    <w:rsid w:val="00EC420B"/>
    <w:rsid w:val="00F12F6E"/>
    <w:rsid w:val="00F32D3B"/>
    <w:rsid w:val="00F467F0"/>
    <w:rsid w:val="00F50ED7"/>
    <w:rsid w:val="00F5601F"/>
    <w:rsid w:val="00FA1DCB"/>
    <w:rsid w:val="00FB0969"/>
    <w:rsid w:val="00FC05FC"/>
    <w:rsid w:val="00FC2A45"/>
    <w:rsid w:val="00FD2B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D1F1FEF-81D5-4B3C-B4B0-FEB6D07A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autoSpaceDE w:val="0"/>
      <w:autoSpaceDN w:val="0"/>
      <w:adjustRightInd w:val="0"/>
      <w:jc w:val="center"/>
      <w:outlineLvl w:val="0"/>
    </w:pPr>
    <w:rPr>
      <w:rFonts w:ascii="Arial" w:hAnsi="Arial" w:cs="Arial"/>
      <w:b/>
      <w:bCs/>
      <w:u w:val="single"/>
    </w:rPr>
  </w:style>
  <w:style w:type="paragraph" w:styleId="Ttulo2">
    <w:name w:val="heading 2"/>
    <w:basedOn w:val="Normal"/>
    <w:next w:val="Normal"/>
    <w:qFormat/>
    <w:pPr>
      <w:keepNext/>
      <w:tabs>
        <w:tab w:val="left" w:pos="1260"/>
        <w:tab w:val="left" w:pos="7020"/>
      </w:tabs>
      <w:autoSpaceDE w:val="0"/>
      <w:autoSpaceDN w:val="0"/>
      <w:adjustRightInd w:val="0"/>
      <w:ind w:right="-81"/>
      <w:jc w:val="both"/>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autoSpaceDE w:val="0"/>
      <w:autoSpaceDN w:val="0"/>
      <w:adjustRightInd w:val="0"/>
      <w:ind w:right="-852"/>
      <w:jc w:val="both"/>
    </w:pPr>
    <w:rPr>
      <w:rFonts w:ascii="Arial" w:hAnsi="Arial" w:cs="Arial"/>
    </w:rPr>
  </w:style>
  <w:style w:type="paragraph" w:styleId="Textodebloque">
    <w:name w:val="Block Text"/>
    <w:basedOn w:val="Normal"/>
    <w:semiHidden/>
    <w:pPr>
      <w:autoSpaceDE w:val="0"/>
      <w:autoSpaceDN w:val="0"/>
      <w:adjustRightInd w:val="0"/>
      <w:ind w:left="180" w:right="-852" w:hanging="180"/>
      <w:jc w:val="both"/>
    </w:pPr>
    <w:rPr>
      <w:rFonts w:ascii="Arial" w:hAnsi="Arial" w:cs="Arial"/>
    </w:rPr>
  </w:style>
  <w:style w:type="paragraph" w:styleId="Textodeglobo">
    <w:name w:val="Balloon Text"/>
    <w:basedOn w:val="Normal"/>
    <w:semiHidden/>
    <w:rPr>
      <w:rFonts w:ascii="Tahoma" w:hAnsi="Tahoma" w:cs="Tahoma"/>
      <w:sz w:val="16"/>
      <w:szCs w:val="16"/>
    </w:rPr>
  </w:style>
  <w:style w:type="character" w:styleId="Hipervnculo">
    <w:name w:val="Hyperlink"/>
    <w:semiHidden/>
    <w:rPr>
      <w:color w:val="0000FF"/>
      <w:u w:val="single"/>
    </w:rPr>
  </w:style>
  <w:style w:type="character" w:styleId="Refdecomentario">
    <w:name w:val="annotation reference"/>
    <w:uiPriority w:val="99"/>
    <w:semiHidden/>
    <w:unhideWhenUsed/>
    <w:rsid w:val="00FA1DCB"/>
    <w:rPr>
      <w:sz w:val="16"/>
      <w:szCs w:val="16"/>
    </w:rPr>
  </w:style>
  <w:style w:type="paragraph" w:styleId="Textocomentario">
    <w:name w:val="annotation text"/>
    <w:basedOn w:val="Normal"/>
    <w:link w:val="TextocomentarioCar"/>
    <w:uiPriority w:val="99"/>
    <w:semiHidden/>
    <w:unhideWhenUsed/>
    <w:rsid w:val="00FA1DCB"/>
    <w:rPr>
      <w:sz w:val="20"/>
      <w:szCs w:val="20"/>
    </w:rPr>
  </w:style>
  <w:style w:type="character" w:customStyle="1" w:styleId="TextocomentarioCar">
    <w:name w:val="Texto comentario Car"/>
    <w:link w:val="Textocomentario"/>
    <w:uiPriority w:val="99"/>
    <w:semiHidden/>
    <w:rsid w:val="00FA1DCB"/>
    <w:rPr>
      <w:lang w:val="es-ES" w:eastAsia="es-ES"/>
    </w:rPr>
  </w:style>
  <w:style w:type="paragraph" w:styleId="Asuntodelcomentario">
    <w:name w:val="annotation subject"/>
    <w:basedOn w:val="Textocomentario"/>
    <w:next w:val="Textocomentario"/>
    <w:link w:val="AsuntodelcomentarioCar"/>
    <w:uiPriority w:val="99"/>
    <w:semiHidden/>
    <w:unhideWhenUsed/>
    <w:rsid w:val="00FA1DCB"/>
    <w:rPr>
      <w:b/>
      <w:bCs/>
    </w:rPr>
  </w:style>
  <w:style w:type="character" w:customStyle="1" w:styleId="AsuntodelcomentarioCar">
    <w:name w:val="Asunto del comentario Car"/>
    <w:link w:val="Asuntodelcomentario"/>
    <w:uiPriority w:val="99"/>
    <w:semiHidden/>
    <w:rsid w:val="00FA1DCB"/>
    <w:rPr>
      <w:b/>
      <w:bCs/>
      <w:lang w:val="es-ES" w:eastAsia="es-ES"/>
    </w:rPr>
  </w:style>
  <w:style w:type="table" w:styleId="Tablaconcuadrcula">
    <w:name w:val="Table Grid"/>
    <w:basedOn w:val="Tablanormal"/>
    <w:uiPriority w:val="59"/>
    <w:rsid w:val="003E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4423"/>
    <w:pPr>
      <w:tabs>
        <w:tab w:val="center" w:pos="4419"/>
        <w:tab w:val="right" w:pos="8838"/>
      </w:tabs>
    </w:pPr>
  </w:style>
  <w:style w:type="character" w:customStyle="1" w:styleId="EncabezadoCar">
    <w:name w:val="Encabezado Car"/>
    <w:link w:val="Encabezado"/>
    <w:uiPriority w:val="99"/>
    <w:rsid w:val="00084423"/>
    <w:rPr>
      <w:sz w:val="24"/>
      <w:szCs w:val="24"/>
      <w:lang w:val="es-ES" w:eastAsia="es-ES"/>
    </w:rPr>
  </w:style>
  <w:style w:type="paragraph" w:styleId="Piedepgina">
    <w:name w:val="footer"/>
    <w:basedOn w:val="Normal"/>
    <w:link w:val="PiedepginaCar"/>
    <w:uiPriority w:val="99"/>
    <w:unhideWhenUsed/>
    <w:rsid w:val="00084423"/>
    <w:pPr>
      <w:tabs>
        <w:tab w:val="center" w:pos="4419"/>
        <w:tab w:val="right" w:pos="8838"/>
      </w:tabs>
    </w:pPr>
  </w:style>
  <w:style w:type="character" w:customStyle="1" w:styleId="PiedepginaCar">
    <w:name w:val="Pie de página Car"/>
    <w:link w:val="Piedepgina"/>
    <w:uiPriority w:val="99"/>
    <w:rsid w:val="00084423"/>
    <w:rPr>
      <w:sz w:val="24"/>
      <w:szCs w:val="24"/>
      <w:lang w:val="es-ES" w:eastAsia="es-ES"/>
    </w:rPr>
  </w:style>
  <w:style w:type="paragraph" w:styleId="Revisin">
    <w:name w:val="Revision"/>
    <w:hidden/>
    <w:uiPriority w:val="99"/>
    <w:semiHidden/>
    <w:rsid w:val="00BD0C16"/>
    <w:rPr>
      <w:sz w:val="24"/>
      <w:szCs w:val="24"/>
      <w:lang w:val="es-ES" w:eastAsia="es-ES"/>
    </w:rPr>
  </w:style>
  <w:style w:type="paragraph" w:styleId="Prrafodelista">
    <w:name w:val="List Paragraph"/>
    <w:basedOn w:val="Normal"/>
    <w:uiPriority w:val="34"/>
    <w:qFormat/>
    <w:rsid w:val="00624B00"/>
    <w:pPr>
      <w:ind w:left="720"/>
    </w:pPr>
    <w:rPr>
      <w:rFonts w:ascii="Calibri" w:eastAsia="Calibri" w:hAnsi="Calibri" w:cs="Calibr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6257">
      <w:bodyDiv w:val="1"/>
      <w:marLeft w:val="0"/>
      <w:marRight w:val="0"/>
      <w:marTop w:val="0"/>
      <w:marBottom w:val="0"/>
      <w:divBdr>
        <w:top w:val="none" w:sz="0" w:space="0" w:color="auto"/>
        <w:left w:val="none" w:sz="0" w:space="0" w:color="auto"/>
        <w:bottom w:val="none" w:sz="0" w:space="0" w:color="auto"/>
        <w:right w:val="none" w:sz="0" w:space="0" w:color="auto"/>
      </w:divBdr>
    </w:div>
    <w:div w:id="353926068">
      <w:bodyDiv w:val="1"/>
      <w:marLeft w:val="0"/>
      <w:marRight w:val="0"/>
      <w:marTop w:val="0"/>
      <w:marBottom w:val="0"/>
      <w:divBdr>
        <w:top w:val="none" w:sz="0" w:space="0" w:color="auto"/>
        <w:left w:val="none" w:sz="0" w:space="0" w:color="auto"/>
        <w:bottom w:val="none" w:sz="0" w:space="0" w:color="auto"/>
        <w:right w:val="none" w:sz="0" w:space="0" w:color="auto"/>
      </w:divBdr>
    </w:div>
    <w:div w:id="1087967085">
      <w:bodyDiv w:val="1"/>
      <w:marLeft w:val="0"/>
      <w:marRight w:val="0"/>
      <w:marTop w:val="0"/>
      <w:marBottom w:val="0"/>
      <w:divBdr>
        <w:top w:val="none" w:sz="0" w:space="0" w:color="auto"/>
        <w:left w:val="none" w:sz="0" w:space="0" w:color="auto"/>
        <w:bottom w:val="none" w:sz="0" w:space="0" w:color="auto"/>
        <w:right w:val="none" w:sz="0" w:space="0" w:color="auto"/>
      </w:divBdr>
    </w:div>
    <w:div w:id="1299455605">
      <w:bodyDiv w:val="1"/>
      <w:marLeft w:val="0"/>
      <w:marRight w:val="0"/>
      <w:marTop w:val="0"/>
      <w:marBottom w:val="0"/>
      <w:divBdr>
        <w:top w:val="none" w:sz="0" w:space="0" w:color="auto"/>
        <w:left w:val="none" w:sz="0" w:space="0" w:color="auto"/>
        <w:bottom w:val="none" w:sz="0" w:space="0" w:color="auto"/>
        <w:right w:val="none" w:sz="0" w:space="0" w:color="auto"/>
      </w:divBdr>
    </w:div>
    <w:div w:id="1828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C98D8DA6206E4CADFB596D36F1CDA4" ma:contentTypeVersion="12" ma:contentTypeDescription="Crear nuevo documento." ma:contentTypeScope="" ma:versionID="e835e37b40df56fd5401f792e3c803ea">
  <xsd:schema xmlns:xsd="http://www.w3.org/2001/XMLSchema" xmlns:xs="http://www.w3.org/2001/XMLSchema" xmlns:p="http://schemas.microsoft.com/office/2006/metadata/properties" xmlns:ns2="03ffa4bb-6515-4f53-868d-6a48e7b08126" targetNamespace="http://schemas.microsoft.com/office/2006/metadata/properties" ma:root="true" ma:fieldsID="8b6d2f57c5af394f43a062dd9ab20950" ns2:_="">
    <xsd:import namespace="03ffa4bb-6515-4f53-868d-6a48e7b08126"/>
    <xsd:element name="properties">
      <xsd:complexType>
        <xsd:sequence>
          <xsd:element name="documentManagement">
            <xsd:complexType>
              <xsd:all>
                <xsd:element ref="ns2:Clase" minOccurs="0"/>
                <xsd:element ref="ns2:Norma_x0020_N_x00b0_" minOccurs="0"/>
                <xsd:element ref="ns2:Ir_x0020_a_x002e__x002e__x002e__x002e__x002e__x002e_" minOccurs="0"/>
                <xsd:element ref="ns2:publicacion" minOccurs="0"/>
                <xsd:element ref="ns2:Tipos" minOccurs="0"/>
                <xsd:element ref="ns2:Tipo_x002d_Producto" minOccurs="0"/>
                <xsd:element ref="ns2:Resum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fa4bb-6515-4f53-868d-6a48e7b08126" elementFormDefault="qualified">
    <xsd:import namespace="http://schemas.microsoft.com/office/2006/documentManagement/types"/>
    <xsd:import namespace="http://schemas.microsoft.com/office/infopath/2007/PartnerControls"/>
    <xsd:element name="Clase" ma:index="8" nillable="true" ma:displayName="Clase" ma:format="Dropdown" ma:internalName="Clase">
      <xsd:simpleType>
        <xsd:restriction base="dms:Choice">
          <xsd:enumeration value="Administrativo"/>
          <xsd:enumeration value="Comercial"/>
          <xsd:enumeration value="Legal"/>
          <xsd:enumeration value="Operativo"/>
        </xsd:restriction>
      </xsd:simpleType>
    </xsd:element>
    <xsd:element name="Norma_x0020_N_x00b0_" ma:index="9" nillable="true" ma:displayName="Norma N°" ma:internalName="Norma_x0020_N_x00b0_">
      <xsd:simpleType>
        <xsd:restriction base="dms:Text">
          <xsd:maxLength value="255"/>
        </xsd:restriction>
      </xsd:simpleType>
    </xsd:element>
    <xsd:element name="Ir_x0020_a_x002e__x002e__x002e__x002e__x002e__x002e_" ma:index="10" nillable="true" ma:displayName="Ir a......" ma:format="Hyperlink" ma:internalName="Ir_x0020_a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publicacion" ma:index="11" nillable="true" ma:displayName="publicacion" ma:format="DateOnly" ma:internalName="publicacion">
      <xsd:simpleType>
        <xsd:restriction base="dms:DateTime"/>
      </xsd:simpleType>
    </xsd:element>
    <xsd:element name="Tipos" ma:index="12" nillable="true" ma:displayName="Tipos" ma:format="Dropdown" ma:internalName="Tipos">
      <xsd:simpleType>
        <xsd:restriction base="dms:Choice">
          <xsd:enumeration value="Productos Activos"/>
          <xsd:enumeration value="Productos Pasivos e Inversión"/>
          <xsd:enumeration value="Servicios"/>
          <xsd:enumeration value="Otros"/>
          <xsd:enumeration value="Anexos"/>
        </xsd:restriction>
      </xsd:simpleType>
    </xsd:element>
    <xsd:element name="Tipo_x002d_Producto" ma:index="13" nillable="true" ma:displayName="Tipo-Producto" ma:format="Dropdown" ma:internalName="Tipo_x002d_Producto">
      <xsd:simpleType>
        <xsd:restriction base="dms:Choice">
          <xsd:enumeration value="Tarjeta de Crédito"/>
          <xsd:enumeration value="Préstamos Personales"/>
          <xsd:enumeration value="Préstamos Hipotecarios"/>
          <xsd:enumeration value="Préstamos Vehiculares"/>
          <xsd:enumeration value="Préstamos PYME"/>
          <xsd:enumeration value="Créditos Comerciales"/>
          <xsd:enumeration value="Leasing"/>
          <xsd:enumeration value="Carta Fianza"/>
          <xsd:enumeration value="Garantías"/>
          <xsd:enumeration value="Varios"/>
          <xsd:enumeration value="Ahorros"/>
          <xsd:enumeration value="Cuenta Corriente"/>
          <xsd:enumeration value="CTS"/>
          <xsd:enumeration value="Depósitos a Plazo"/>
          <xsd:enumeration value="Fondos Mutuos"/>
          <xsd:enumeration value="Banca Especial y Cobranzas Retail"/>
          <xsd:enumeration value="Recaudación y Cobranzas"/>
          <xsd:enumeration value="Telebanking"/>
          <xsd:enumeration value="Letras y Facturas"/>
          <xsd:enumeration value="Comercio Exterior"/>
          <xsd:enumeration value="Scotia en Línea"/>
          <xsd:enumeration value="Custodia de Valores"/>
          <xsd:enumeration value="Atención al Cliente"/>
          <xsd:enumeration value="Giros y Transferencias"/>
          <xsd:enumeration value="Canales Alternativos"/>
          <xsd:enumeration value="Legal"/>
          <xsd:enumeration value="Seguros"/>
          <xsd:enumeration value="Gestión Interna"/>
          <xsd:enumeration value="Tesorería"/>
          <xsd:enumeration value="Administrativo"/>
          <xsd:enumeration value="Colaboradores"/>
          <xsd:enumeration value="Gestión de Recursos Humanos"/>
          <xsd:enumeration value="Cumplimiento/Lavado"/>
          <xsd:enumeration value="Swift"/>
          <xsd:enumeration value="Anexos"/>
          <xsd:enumeration value="Fideicomiso"/>
        </xsd:restriction>
      </xsd:simpleType>
    </xsd:element>
    <xsd:element name="Resumen" ma:index="14" nillable="true" ma:displayName="Resumen" ma:internalName="Resum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46A8-EA7E-485F-9770-E656E38D86F4}">
  <ds:schemaRefs>
    <ds:schemaRef ds:uri="http://schemas.microsoft.com/office/2006/metadata/longProperties"/>
  </ds:schemaRefs>
</ds:datastoreItem>
</file>

<file path=customXml/itemProps2.xml><?xml version="1.0" encoding="utf-8"?>
<ds:datastoreItem xmlns:ds="http://schemas.openxmlformats.org/officeDocument/2006/customXml" ds:itemID="{D2D42E05-A156-48EF-A5AD-3ED6FF783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fa4bb-6515-4f53-868d-6a48e7b0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D4A70-1866-4BDC-B1B6-1759FDB0F32D}">
  <ds:schemaRefs>
    <ds:schemaRef ds:uri="http://schemas.microsoft.com/sharepoint/v3/contenttype/forms"/>
  </ds:schemaRefs>
</ds:datastoreItem>
</file>

<file path=customXml/itemProps4.xml><?xml version="1.0" encoding="utf-8"?>
<ds:datastoreItem xmlns:ds="http://schemas.openxmlformats.org/officeDocument/2006/customXml" ds:itemID="{79BC7CFA-4D63-4577-9DC5-19E05725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9015</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Contrato para la transmisión de instrucciones vía correo electrónico</vt:lpstr>
    </vt:vector>
  </TitlesOfParts>
  <Company>SCOTIABANK PERU</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transmisión de instrucciones vía correo electrónico</dc:title>
  <dc:subject/>
  <dc:creator>Cecilia Zúñiga Portilla</dc:creator>
  <cp:keywords/>
  <cp:lastModifiedBy>Eddy Soto Diaz</cp:lastModifiedBy>
  <cp:revision>2</cp:revision>
  <dcterms:created xsi:type="dcterms:W3CDTF">2023-02-16T13:22:00Z</dcterms:created>
  <dcterms:modified xsi:type="dcterms:W3CDTF">2023-02-16T13:22:00Z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e">
    <vt:lpwstr/>
  </property>
  <property fmtid="{D5CDD505-2E9C-101B-9397-08002B2CF9AE}" pid="3" name="Tipos">
    <vt:lpwstr>Servicios</vt:lpwstr>
  </property>
  <property fmtid="{D5CDD505-2E9C-101B-9397-08002B2CF9AE}" pid="4" name="Resumen">
    <vt:lpwstr>Contrato que el cliente deberá firmar al momento de la afiliación al servicio de atención de instrucciones vía correo electrónico</vt:lpwstr>
  </property>
  <property fmtid="{D5CDD505-2E9C-101B-9397-08002B2CF9AE}" pid="5" name="Norma N°">
    <vt:lpwstr>MAN-2013-002</vt:lpwstr>
  </property>
  <property fmtid="{D5CDD505-2E9C-101B-9397-08002B2CF9AE}" pid="6" name="Tipo-Producto">
    <vt:lpwstr>Varios</vt:lpwstr>
  </property>
  <property fmtid="{D5CDD505-2E9C-101B-9397-08002B2CF9AE}" pid="7" name="publicacion">
    <vt:lpwstr>2019-02-27T00:00:00Z</vt:lpwstr>
  </property>
  <property fmtid="{D5CDD505-2E9C-101B-9397-08002B2CF9AE}" pid="8" name="Ir a......">
    <vt:lpwstr/>
  </property>
</Properties>
</file>