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25" w:rsidRPr="00164C9E" w:rsidRDefault="006A1225" w:rsidP="00EE016B">
      <w:pPr>
        <w:spacing w:after="0" w:line="240" w:lineRule="auto"/>
        <w:ind w:left="426"/>
        <w:jc w:val="center"/>
        <w:rPr>
          <w:rFonts w:cs="Arial"/>
          <w:b/>
        </w:rPr>
      </w:pPr>
      <w:r w:rsidRPr="00164C9E">
        <w:rPr>
          <w:rFonts w:cs="Arial"/>
          <w:b/>
        </w:rPr>
        <w:t>ANEXO N° 0</w:t>
      </w:r>
      <w:r w:rsidR="0098105E">
        <w:rPr>
          <w:rFonts w:cs="Arial"/>
          <w:b/>
        </w:rPr>
        <w:t>3</w:t>
      </w:r>
    </w:p>
    <w:p w:rsidR="00BE0459" w:rsidRPr="00D516C3" w:rsidRDefault="00BE0459" w:rsidP="00375534">
      <w:pPr>
        <w:spacing w:after="0" w:line="240" w:lineRule="auto"/>
        <w:jc w:val="both"/>
        <w:rPr>
          <w:rFonts w:cs="Arial"/>
          <w:b/>
          <w:sz w:val="10"/>
          <w:szCs w:val="10"/>
        </w:rPr>
      </w:pPr>
    </w:p>
    <w:p w:rsidR="003D7EA4" w:rsidRPr="00D516C3" w:rsidRDefault="006A1225" w:rsidP="003D7EA4">
      <w:pPr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  <w:r w:rsidRPr="00D516C3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SOLICITUD DE </w:t>
      </w:r>
      <w:r w:rsidR="007B35D3" w:rsidRPr="00D516C3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NOMBRAMIENTO - 2019</w:t>
      </w:r>
    </w:p>
    <w:p w:rsidR="003D7EA4" w:rsidRPr="00D516C3" w:rsidRDefault="00EE016B" w:rsidP="00EE016B">
      <w:pPr>
        <w:tabs>
          <w:tab w:val="left" w:pos="2512"/>
        </w:tabs>
        <w:spacing w:after="0" w:line="240" w:lineRule="auto"/>
        <w:rPr>
          <w:rStyle w:val="FontStyle62"/>
          <w:rFonts w:asciiTheme="minorHAnsi" w:hAnsiTheme="minorHAnsi"/>
          <w:sz w:val="10"/>
          <w:szCs w:val="10"/>
          <w:lang w:val="es-ES_tradnl" w:eastAsia="es-ES_tradnl"/>
        </w:rPr>
      </w:pPr>
      <w:r w:rsidRPr="00D516C3">
        <w:rPr>
          <w:rStyle w:val="FontStyle62"/>
          <w:rFonts w:asciiTheme="minorHAnsi" w:hAnsiTheme="minorHAnsi"/>
          <w:sz w:val="20"/>
          <w:szCs w:val="22"/>
          <w:lang w:val="es-ES_tradnl" w:eastAsia="es-ES_tradnl"/>
        </w:rPr>
        <w:tab/>
      </w:r>
    </w:p>
    <w:p w:rsidR="00AF391C" w:rsidRPr="00164C9E" w:rsidRDefault="00AF391C" w:rsidP="00AF391C">
      <w:pPr>
        <w:spacing w:after="0" w:line="240" w:lineRule="auto"/>
        <w:jc w:val="center"/>
        <w:rPr>
          <w:rFonts w:cs="Arial"/>
        </w:rPr>
      </w:pP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NOMBRAMIENTO PROGRESIVO COMO MÍNIMO DEL VEINTE POR CIENTO (20%) DE LOS PROFESIONALES DE LA SALUD, TÉCNICOS Y AUXILIARES ASISTENCIALES DE LA SALUD QUE A LA ENTRADA EN VIGENCIA DEL DECRETO LEGISLATIVO N°1153 TUVIERON VÍNCULO LABORAL Y FUERON IDENTIFICADOS EN EL MARCO DE LA DISPOSICIÓN COMPLEMENTARIA FINAL NONAGÉSIMA OCTAVA DE LA LEY N°30693</w:t>
      </w:r>
    </w:p>
    <w:p w:rsidR="006A1225" w:rsidRDefault="006A1225" w:rsidP="00375534">
      <w:pPr>
        <w:pStyle w:val="Style3"/>
        <w:widowControl/>
        <w:tabs>
          <w:tab w:val="left" w:pos="6394"/>
        </w:tabs>
        <w:spacing w:line="240" w:lineRule="auto"/>
        <w:rPr>
          <w:rStyle w:val="FontStyle61"/>
          <w:rFonts w:asciiTheme="minorHAnsi" w:hAnsiTheme="minorHAnsi"/>
          <w:sz w:val="22"/>
          <w:szCs w:val="22"/>
          <w:lang w:val="es-ES_tradnl" w:eastAsia="es-ES_tradnl"/>
        </w:rPr>
      </w:pPr>
    </w:p>
    <w:p w:rsidR="006A1225" w:rsidRPr="00164C9E" w:rsidRDefault="007B35D3" w:rsidP="00D516C3">
      <w:pPr>
        <w:spacing w:after="0" w:line="240" w:lineRule="atLeast"/>
        <w:jc w:val="both"/>
        <w:rPr>
          <w:rFonts w:cs="Arial"/>
        </w:rPr>
      </w:pPr>
      <w:r>
        <w:rPr>
          <w:rFonts w:cs="Arial"/>
        </w:rPr>
        <w:t>Yo</w:t>
      </w:r>
      <w:r w:rsidR="006A1225" w:rsidRPr="00164C9E">
        <w:rPr>
          <w:rFonts w:cs="Arial"/>
        </w:rPr>
        <w:t>…………………………………………………………….…</w:t>
      </w:r>
      <w:r w:rsidR="00BE0459" w:rsidRPr="00164C9E">
        <w:rPr>
          <w:rFonts w:cs="Arial"/>
        </w:rPr>
        <w:t>…</w:t>
      </w:r>
      <w:r>
        <w:rPr>
          <w:rFonts w:cs="Arial"/>
        </w:rPr>
        <w:t>..</w:t>
      </w:r>
      <w:r w:rsidR="00BE0459" w:rsidRPr="00164C9E">
        <w:rPr>
          <w:rFonts w:cs="Arial"/>
        </w:rPr>
        <w:t>………………………</w:t>
      </w:r>
      <w:r w:rsidR="006A1225" w:rsidRPr="00164C9E">
        <w:rPr>
          <w:rFonts w:cs="Arial"/>
        </w:rPr>
        <w:t>……</w:t>
      </w:r>
      <w:r w:rsidR="00BE0459" w:rsidRPr="00164C9E">
        <w:rPr>
          <w:rFonts w:cs="Arial"/>
        </w:rPr>
        <w:t>……</w:t>
      </w:r>
      <w:r w:rsidR="006A1225" w:rsidRPr="00164C9E">
        <w:rPr>
          <w:rFonts w:cs="Arial"/>
        </w:rPr>
        <w:t>………..…</w:t>
      </w:r>
      <w:r>
        <w:rPr>
          <w:rFonts w:cs="Arial"/>
        </w:rPr>
        <w:t>…………..</w:t>
      </w:r>
      <w:r w:rsidR="006A1225" w:rsidRPr="00164C9E">
        <w:rPr>
          <w:rFonts w:cs="Arial"/>
        </w:rPr>
        <w:t>…..</w:t>
      </w:r>
      <w:r>
        <w:rPr>
          <w:rFonts w:cs="Arial"/>
        </w:rPr>
        <w:t>identificado</w:t>
      </w:r>
    </w:p>
    <w:p w:rsidR="00A57E86" w:rsidRDefault="0098105E" w:rsidP="00D516C3">
      <w:pPr>
        <w:spacing w:after="0" w:line="240" w:lineRule="atLeast"/>
        <w:jc w:val="both"/>
        <w:rPr>
          <w:rFonts w:cs="Arial"/>
        </w:rPr>
      </w:pPr>
      <w:r>
        <w:rPr>
          <w:rFonts w:cs="Arial"/>
        </w:rPr>
        <w:t>c</w:t>
      </w:r>
      <w:r w:rsidR="007B35D3">
        <w:rPr>
          <w:rFonts w:cs="Arial"/>
        </w:rPr>
        <w:t>on DNI</w:t>
      </w:r>
      <w:r w:rsidR="006A1225" w:rsidRPr="00164C9E">
        <w:rPr>
          <w:rFonts w:cs="Arial"/>
        </w:rPr>
        <w:t>………</w:t>
      </w:r>
      <w:r w:rsidR="00BE0459" w:rsidRPr="00164C9E">
        <w:rPr>
          <w:rFonts w:cs="Arial"/>
        </w:rPr>
        <w:t>……</w:t>
      </w:r>
      <w:r w:rsidR="001355A4">
        <w:rPr>
          <w:rFonts w:cs="Arial"/>
        </w:rPr>
        <w:t>..</w:t>
      </w:r>
      <w:r w:rsidR="006A1225" w:rsidRPr="00164C9E">
        <w:rPr>
          <w:rFonts w:cs="Arial"/>
        </w:rPr>
        <w:t>…...……………………….</w:t>
      </w:r>
      <w:r>
        <w:rPr>
          <w:rFonts w:cs="Arial"/>
        </w:rPr>
        <w:t>y domicilio en………………………………………………………………………….</w:t>
      </w:r>
      <w:r w:rsidR="007B35D3">
        <w:rPr>
          <w:rFonts w:cs="Arial"/>
        </w:rPr>
        <w:t xml:space="preserve"> .</w:t>
      </w:r>
      <w:r w:rsidR="006A1225" w:rsidRPr="00164C9E">
        <w:rPr>
          <w:rFonts w:cs="Arial"/>
        </w:rPr>
        <w:t>………………………………………………………………………</w:t>
      </w:r>
      <w:r w:rsidR="00BE0459" w:rsidRPr="00164C9E">
        <w:rPr>
          <w:rFonts w:cs="Arial"/>
        </w:rPr>
        <w:t>………………………………...</w:t>
      </w:r>
      <w:r w:rsidR="006A1225" w:rsidRPr="00164C9E">
        <w:rPr>
          <w:rFonts w:cs="Arial"/>
        </w:rPr>
        <w:t>…………….…</w:t>
      </w:r>
      <w:r>
        <w:rPr>
          <w:rFonts w:cs="Arial"/>
        </w:rPr>
        <w:t>Distrito……….…………</w:t>
      </w:r>
      <w:r w:rsidR="007B35D3">
        <w:rPr>
          <w:rFonts w:cs="Arial"/>
        </w:rPr>
        <w:t xml:space="preserve"> ………………………………..</w:t>
      </w:r>
      <w:r>
        <w:rPr>
          <w:rFonts w:cs="Arial"/>
        </w:rPr>
        <w:t>, Provincia…………………………………………………, Departamento……………………………..</w:t>
      </w:r>
    </w:p>
    <w:p w:rsidR="0098105E" w:rsidRPr="006F7A33" w:rsidRDefault="0098105E" w:rsidP="00D516C3">
      <w:pPr>
        <w:spacing w:after="0" w:line="240" w:lineRule="atLeast"/>
        <w:jc w:val="both"/>
        <w:rPr>
          <w:rStyle w:val="FontStyle61"/>
          <w:rFonts w:asciiTheme="minorHAnsi" w:hAnsiTheme="minorHAnsi"/>
          <w:b/>
          <w:sz w:val="22"/>
          <w:szCs w:val="22"/>
          <w:lang w:val="es-ES_tradnl" w:eastAsia="es-ES_tradnl"/>
        </w:rPr>
      </w:pPr>
      <w:r>
        <w:rPr>
          <w:rFonts w:cs="Arial"/>
        </w:rPr>
        <w:t>En pleno uso de mis facultades y en conocimiento de los dispuesto en la Ley 30957 Ley que autoriza el nombramiento progresivo como mínimo del veinte por ciento (20%) de los profesionales de la salud, técnicos y auxiliares asistenciales de la salud que a la entrada en vigencia del Decreto Legislativo 1153 tuvieron vínculo laboral y su Reglamento, declaro bajo juramento lo siguiente:</w:t>
      </w:r>
    </w:p>
    <w:p w:rsidR="006A1225" w:rsidRDefault="0098105E" w:rsidP="00D516C3">
      <w:pPr>
        <w:pStyle w:val="Prrafodelista"/>
        <w:numPr>
          <w:ilvl w:val="0"/>
          <w:numId w:val="26"/>
        </w:numPr>
        <w:spacing w:after="0" w:line="240" w:lineRule="atLeast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No</w:t>
      </w:r>
      <w:bookmarkStart w:id="0" w:name="_GoBack"/>
      <w:bookmarkEnd w:id="0"/>
      <w:r>
        <w:rPr>
          <w:rFonts w:cs="Arial"/>
          <w:lang w:val="es-ES_tradnl"/>
        </w:rPr>
        <w:t xml:space="preserve"> registrar antecedentes policiales, penales ni judiciales.</w:t>
      </w:r>
    </w:p>
    <w:p w:rsidR="0098105E" w:rsidRDefault="0098105E" w:rsidP="00D516C3">
      <w:pPr>
        <w:pStyle w:val="Prrafodelista"/>
        <w:numPr>
          <w:ilvl w:val="0"/>
          <w:numId w:val="26"/>
        </w:numPr>
        <w:spacing w:after="0" w:line="240" w:lineRule="atLeast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No contar con inhabilitación vigente para el ejercicio de la función pública o de la profesión.</w:t>
      </w:r>
    </w:p>
    <w:p w:rsidR="0098105E" w:rsidRPr="0098105E" w:rsidRDefault="0098105E" w:rsidP="00D516C3">
      <w:pPr>
        <w:pStyle w:val="Prrafodelista"/>
        <w:numPr>
          <w:ilvl w:val="0"/>
          <w:numId w:val="26"/>
        </w:numPr>
        <w:spacing w:after="0" w:line="240" w:lineRule="atLeast"/>
        <w:jc w:val="both"/>
        <w:rPr>
          <w:rFonts w:cs="Arial"/>
          <w:lang w:val="es-ES_tradnl"/>
        </w:rPr>
      </w:pPr>
      <w:r w:rsidRPr="0098105E">
        <w:rPr>
          <w:rFonts w:cs="Arial"/>
          <w:lang w:val="es-ES_tradnl"/>
        </w:rPr>
        <w:t>No contar con sentencia condenatoria consentida y/o ejecutoriada por alguno de los delitos previstos en los artículos</w:t>
      </w:r>
      <w:r>
        <w:rPr>
          <w:rFonts w:cs="Arial"/>
          <w:lang w:val="es-ES_tradnl"/>
        </w:rPr>
        <w:t xml:space="preserve"> </w:t>
      </w:r>
      <w:r w:rsidRPr="0098105E">
        <w:rPr>
          <w:rFonts w:ascii="Arial" w:hAnsi="Arial" w:cs="Arial"/>
          <w:sz w:val="20"/>
          <w:szCs w:val="20"/>
        </w:rPr>
        <w:t>382, 383, 384, 387, 388, 389, 393, 393-A, 394, 395, 396, 397, 397-A, 398, 399, 400 y 401 del Código Penal</w:t>
      </w:r>
      <w:r>
        <w:rPr>
          <w:rFonts w:ascii="Arial" w:hAnsi="Arial" w:cs="Arial"/>
          <w:sz w:val="20"/>
          <w:szCs w:val="20"/>
        </w:rPr>
        <w:t xml:space="preserve"> </w:t>
      </w:r>
      <w:r w:rsidRPr="0098105E">
        <w:rPr>
          <w:rFonts w:ascii="Arial" w:hAnsi="Arial" w:cs="Arial"/>
          <w:sz w:val="20"/>
          <w:szCs w:val="20"/>
        </w:rPr>
        <w:t>y los delitos previstos en los artículos 1, 2 y 3 del Decreto Legislativo 1106, o sanción administrativa que acarrea inhabilitación, inscritas en el Registro Nacional de Sanciones contra Servidores Civiles.</w:t>
      </w:r>
    </w:p>
    <w:p w:rsidR="0098105E" w:rsidRDefault="0098105E" w:rsidP="00D516C3">
      <w:pPr>
        <w:pStyle w:val="Prrafodelista"/>
        <w:numPr>
          <w:ilvl w:val="0"/>
          <w:numId w:val="26"/>
        </w:numPr>
        <w:spacing w:after="0" w:line="240" w:lineRule="atLeast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No encontrarme inscrito en el Registro de Deudores de Reparaciones Civiles por Delito Doloso (REDERECI).</w:t>
      </w:r>
    </w:p>
    <w:p w:rsidR="0098105E" w:rsidRDefault="0098105E" w:rsidP="00D516C3">
      <w:pPr>
        <w:pStyle w:val="Prrafodelista"/>
        <w:numPr>
          <w:ilvl w:val="0"/>
          <w:numId w:val="26"/>
        </w:numPr>
        <w:spacing w:after="0" w:line="240" w:lineRule="atLeast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No encontrarme inscrito en el Registro de Deudores Alimentarios Morosos (REDAM). En caso de encontrarse inscrito, el postulante acredita previo a la emisión de la resolución de nombramiento, el cambio de su condición a través de la cancelación respectiva o autorice el descuento por planilla, o por otro medio de pago, del monto de la pensión mensual fijada en el proceso de alimentos.</w:t>
      </w:r>
    </w:p>
    <w:p w:rsidR="0098105E" w:rsidRPr="0098105E" w:rsidRDefault="00D516C3" w:rsidP="00D516C3">
      <w:pPr>
        <w:spacing w:after="0" w:line="240" w:lineRule="atLeast"/>
        <w:ind w:left="360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Asumo la responsabilidad administrativa, civil y/o penal por cualquier acción de verificación que compruebe la falsedad o inexactitud de la presente declaración jurada, así como la adulteración de los documentos que se presenten posteriormente a requerimiento de la entidad.</w:t>
      </w:r>
    </w:p>
    <w:p w:rsidR="006A1225" w:rsidRPr="00164C9E" w:rsidRDefault="006A1225" w:rsidP="00BE0459">
      <w:pPr>
        <w:spacing w:after="0" w:line="240" w:lineRule="auto"/>
        <w:jc w:val="both"/>
        <w:rPr>
          <w:rFonts w:cs="Arial"/>
        </w:rPr>
      </w:pPr>
    </w:p>
    <w:p w:rsidR="00D516C3" w:rsidRDefault="00D516C3" w:rsidP="00D516C3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</w:t>
      </w:r>
    </w:p>
    <w:p w:rsidR="00D516C3" w:rsidRDefault="00D516C3" w:rsidP="00D516C3">
      <w:pPr>
        <w:spacing w:after="0" w:line="240" w:lineRule="auto"/>
        <w:jc w:val="center"/>
        <w:rPr>
          <w:rFonts w:cs="Arial"/>
        </w:rPr>
      </w:pPr>
    </w:p>
    <w:p w:rsidR="006453E3" w:rsidRDefault="00D516C3" w:rsidP="00D516C3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Huella Digital       </w:t>
      </w:r>
    </w:p>
    <w:p w:rsidR="006A1225" w:rsidRPr="00164C9E" w:rsidRDefault="006A1225" w:rsidP="00375534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…</w:t>
      </w:r>
      <w:r w:rsidR="00BE0459" w:rsidRPr="00164C9E">
        <w:rPr>
          <w:rFonts w:cs="Arial"/>
        </w:rPr>
        <w:t>………………….</w:t>
      </w:r>
      <w:r w:rsidRPr="00164C9E">
        <w:rPr>
          <w:rFonts w:cs="Arial"/>
        </w:rPr>
        <w:t>……………………</w:t>
      </w:r>
    </w:p>
    <w:p w:rsidR="006A1225" w:rsidRDefault="00D516C3" w:rsidP="00375534">
      <w:pPr>
        <w:spacing w:after="0" w:line="240" w:lineRule="auto"/>
        <w:jc w:val="both"/>
        <w:rPr>
          <w:rFonts w:cs="Arial"/>
        </w:rPr>
      </w:pPr>
      <w:r w:rsidRPr="00D516C3">
        <w:rPr>
          <w:rFonts w:cs="Arial"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4185285</wp:posOffset>
                </wp:positionH>
                <wp:positionV relativeFrom="paragraph">
                  <wp:posOffset>5715</wp:posOffset>
                </wp:positionV>
                <wp:extent cx="1431290" cy="1095375"/>
                <wp:effectExtent l="0" t="0" r="1651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6C3" w:rsidRDefault="00D516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9.55pt;margin-top:.45pt;width:112.7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f0KgIAAE4EAAAOAAAAZHJzL2Uyb0RvYy54bWysVNtu2zAMfR+wfxD0vjh2k7Ux4hRdugwD&#10;ugvQ7QMYSY6FyaInKbGzrx8lp1l2exnmB0EMqcPDQzLL26E17KCc12grnk+mnCkrUGq7q/jnT5sX&#10;N5z5AFaCQasqflSe366eP1v2XakKbNBI5RiBWF/2XcWbELoyy7xoVAt+gp2y5KzRtRDIdLtMOugJ&#10;vTVZMZ2+zHp0snMolPf06/3o5KuEX9dKhA917VVgpuLELaTTpXMbz2y1hHLnoGu0ONGAf2DRgraU&#10;9Ax1DwHY3unfoFotHHqsw0Rgm2Fda6FSDVRNPv2lmscGOpVqIXF8d5bJ/z9Y8f7w0TEtK17k15xZ&#10;aKlJ6z1Ih0wqFtQQkBVRpr7zJUU/dhQfhlc4ULtTyb57QPHFM4vrBuxO3TmHfaNAEs08vswuno44&#10;PoJs+3coKRvsAyagoXZt1JBUYYRO7TqeW0Q8mIgpZ1d5sSCXIF8+XcyvrucpB5RPzzvnwxuFLYuX&#10;ijuagQQPhwcfIh0on0JiNo9Gy402Jhlut10bxw5A87JJ3wn9pzBjWV/xxbyYjwr8FWKavj9BtDrQ&#10;4BvdVvzmHARl1O21lWksA2gz3omysScho3ajimHYDqfGbFEeSVKH44DTQtKlQfeNs56Gu+L+6x6c&#10;4sy8tdSWRT6bxW1Ixmx+XZDhLj3bSw9YQVAVD5yN13VIGxQFs3hH7at1Ejb2eWRy4kpDm/Q+LVjc&#10;iks7Rf34G1h9BwAA//8DAFBLAwQUAAYACAAAACEAy1OEwd8AAAAIAQAADwAAAGRycy9kb3ducmV2&#10;LnhtbEyPwU7DMBBE70j8g7VIXFDrlKZpEuJUCAlEb9AiuLrxNomw18F20/D3mBMcV/M087baTEaz&#10;EZ3vLQlYzBNgSI1VPbUC3vaPsxyYD5KU1JZQwDd62NSXF5UslT3TK4670LJYQr6UAroQhpJz33Ro&#10;pJ/bASlmR+uMDPF0LVdOnmO50fw2STJuZE9xoZMDPnTYfO5ORkCePo8ffrt8eW+yoy7CzXp8+nJC&#10;XF9N93fAAk7hD4Zf/agOdXQ62BMpz7SAbFUsIiqgABbjPE9XwA6RWy9T4HXF/z9Q/wAAAP//AwBQ&#10;SwECLQAUAAYACAAAACEAtoM4kv4AAADhAQAAEwAAAAAAAAAAAAAAAAAAAAAAW0NvbnRlbnRfVHlw&#10;ZXNdLnhtbFBLAQItABQABgAIAAAAIQA4/SH/1gAAAJQBAAALAAAAAAAAAAAAAAAAAC8BAABfcmVs&#10;cy8ucmVsc1BLAQItABQABgAIAAAAIQBbm/f0KgIAAE4EAAAOAAAAAAAAAAAAAAAAAC4CAABkcnMv&#10;ZTJvRG9jLnhtbFBLAQItABQABgAIAAAAIQDLU4TB3wAAAAgBAAAPAAAAAAAAAAAAAAAAAIQEAABk&#10;cnMvZG93bnJldi54bWxQSwUGAAAAAAQABADzAAAAkAUAAAAA&#10;">
                <v:textbox>
                  <w:txbxContent>
                    <w:p w:rsidR="00D516C3" w:rsidRDefault="00D516C3"/>
                  </w:txbxContent>
                </v:textbox>
                <w10:wrap type="square" anchorx="margin"/>
              </v:shape>
            </w:pict>
          </mc:Fallback>
        </mc:AlternateContent>
      </w:r>
      <w:r w:rsidR="00A962E3">
        <w:rPr>
          <w:rFonts w:cs="Arial"/>
        </w:rPr>
        <w:t xml:space="preserve">        </w:t>
      </w:r>
      <w:r w:rsidR="006A1225" w:rsidRPr="00164C9E">
        <w:rPr>
          <w:rFonts w:cs="Arial"/>
        </w:rPr>
        <w:t>Firma del postulante</w:t>
      </w:r>
    </w:p>
    <w:p w:rsidR="006A1225" w:rsidRDefault="006A1225" w:rsidP="00375534">
      <w:pPr>
        <w:spacing w:after="0" w:line="240" w:lineRule="auto"/>
        <w:jc w:val="both"/>
        <w:rPr>
          <w:rFonts w:cs="Arial"/>
        </w:rPr>
      </w:pPr>
      <w:r w:rsidRPr="00A962E3">
        <w:rPr>
          <w:rFonts w:cs="Arial"/>
        </w:rPr>
        <w:t>DNI:……</w:t>
      </w:r>
      <w:r w:rsidR="00BE0459" w:rsidRPr="00A962E3">
        <w:rPr>
          <w:rFonts w:cs="Arial"/>
        </w:rPr>
        <w:t>…</w:t>
      </w:r>
      <w:r w:rsidR="00D516C3">
        <w:rPr>
          <w:rFonts w:cs="Arial"/>
        </w:rPr>
        <w:t>………………………</w:t>
      </w:r>
    </w:p>
    <w:p w:rsidR="00D516C3" w:rsidRDefault="00D516C3" w:rsidP="00375534">
      <w:pPr>
        <w:spacing w:after="0" w:line="240" w:lineRule="auto"/>
        <w:jc w:val="both"/>
        <w:rPr>
          <w:rFonts w:cs="Arial"/>
        </w:rPr>
      </w:pPr>
    </w:p>
    <w:p w:rsidR="00D516C3" w:rsidRDefault="00D516C3" w:rsidP="00375534">
      <w:pPr>
        <w:spacing w:after="0" w:line="240" w:lineRule="auto"/>
        <w:jc w:val="both"/>
        <w:rPr>
          <w:rFonts w:cs="Arial"/>
        </w:rPr>
      </w:pPr>
    </w:p>
    <w:p w:rsidR="00D516C3" w:rsidRDefault="00D516C3" w:rsidP="00375534">
      <w:pPr>
        <w:spacing w:after="0" w:line="240" w:lineRule="auto"/>
        <w:jc w:val="both"/>
        <w:rPr>
          <w:rFonts w:cs="Arial"/>
        </w:rPr>
      </w:pPr>
    </w:p>
    <w:p w:rsidR="00D516C3" w:rsidRDefault="00D516C3" w:rsidP="00375534">
      <w:pPr>
        <w:spacing w:after="0" w:line="240" w:lineRule="auto"/>
        <w:jc w:val="both"/>
        <w:rPr>
          <w:rFonts w:cs="Arial"/>
        </w:rPr>
      </w:pPr>
    </w:p>
    <w:p w:rsidR="006A1225" w:rsidRDefault="006A1225" w:rsidP="00375534">
      <w:pPr>
        <w:spacing w:after="0" w:line="240" w:lineRule="auto"/>
        <w:rPr>
          <w:rFonts w:cs="Arial"/>
        </w:rPr>
      </w:pPr>
      <w:r w:rsidRPr="00A962E3">
        <w:rPr>
          <w:rFonts w:cs="Arial"/>
        </w:rPr>
        <w:t>Fecha: ……</w:t>
      </w:r>
      <w:r w:rsidR="00BE0459" w:rsidRPr="00A962E3">
        <w:rPr>
          <w:rFonts w:cs="Arial"/>
        </w:rPr>
        <w:t>…</w:t>
      </w:r>
      <w:r w:rsidR="00A962E3">
        <w:rPr>
          <w:rFonts w:cs="Arial"/>
        </w:rPr>
        <w:t>……………………</w:t>
      </w:r>
    </w:p>
    <w:sectPr w:rsidR="006A1225" w:rsidSect="00375534">
      <w:headerReference w:type="default" r:id="rId8"/>
      <w:footerReference w:type="default" r:id="rId9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A4" w:rsidRDefault="002312A4" w:rsidP="006A1225">
      <w:pPr>
        <w:spacing w:after="0" w:line="240" w:lineRule="auto"/>
      </w:pPr>
      <w:r>
        <w:separator/>
      </w:r>
    </w:p>
  </w:endnote>
  <w:endnote w:type="continuationSeparator" w:id="0">
    <w:p w:rsidR="002312A4" w:rsidRDefault="002312A4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C8" w:rsidRDefault="004443C8">
    <w:pPr>
      <w:pStyle w:val="Piedepgina"/>
    </w:pPr>
  </w:p>
  <w:p w:rsidR="00EE016B" w:rsidRDefault="00EE0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A4" w:rsidRDefault="002312A4" w:rsidP="006A1225">
      <w:pPr>
        <w:spacing w:after="0" w:line="240" w:lineRule="auto"/>
      </w:pPr>
      <w:r>
        <w:separator/>
      </w:r>
    </w:p>
  </w:footnote>
  <w:footnote w:type="continuationSeparator" w:id="0">
    <w:p w:rsidR="002312A4" w:rsidRDefault="002312A4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C8" w:rsidRDefault="004443C8" w:rsidP="004443C8">
    <w:pPr>
      <w:pStyle w:val="Encabezado"/>
      <w:tabs>
        <w:tab w:val="clear" w:pos="4419"/>
        <w:tab w:val="clear" w:pos="8838"/>
        <w:tab w:val="left" w:pos="2760"/>
      </w:tabs>
    </w:pPr>
    <w:r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84332" wp14:editId="0206ABDC">
              <wp:simplePos x="0" y="0"/>
              <wp:positionH relativeFrom="column">
                <wp:posOffset>3139440</wp:posOffset>
              </wp:positionH>
              <wp:positionV relativeFrom="paragraph">
                <wp:posOffset>-135255</wp:posOffset>
              </wp:positionV>
              <wp:extent cx="3429000" cy="55245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43C8" w:rsidRPr="00D5595C" w:rsidRDefault="004443C8" w:rsidP="004443C8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  <w:r w:rsidRPr="00D5595C">
                            <w:rPr>
                              <w:sz w:val="18"/>
                              <w:szCs w:val="18"/>
                            </w:rPr>
                            <w:t>“Decenio de la Igualdad de Oportunidades para Mujeres y Hombres”</w:t>
                          </w:r>
                        </w:p>
                        <w:p w:rsidR="004443C8" w:rsidRPr="00D5595C" w:rsidRDefault="004443C8" w:rsidP="004443C8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  <w:r w:rsidRPr="00D5595C">
                            <w:rPr>
                              <w:sz w:val="18"/>
                              <w:szCs w:val="18"/>
                            </w:rPr>
                            <w:t xml:space="preserve">                   “</w:t>
                          </w:r>
                          <w:r w:rsidRPr="00032750">
                            <w:rPr>
                              <w:sz w:val="18"/>
                              <w:szCs w:val="18"/>
                            </w:rPr>
                            <w:t>Año de la lucha contra la corrupción e impunidad</w:t>
                          </w:r>
                          <w:r w:rsidRPr="00D5595C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433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47.2pt;margin-top:-10.65pt;width:27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6cXwIAALwEAAAOAAAAZHJzL2Uyb0RvYy54bWysVE1vGjEQvVfqf7B8LwsE0maVJaJEVJVQ&#10;EimpcjZeb1jV63Ftwy799X32AqFpT1U5mBnP83y+2eubrtFsp5yvyRR8NBhypoyksjYvBf/2tPzw&#10;iTMfhCmFJqMKvlee38zev7tuba7GtCFdKsfgxPi8tQXfhGDzLPNyoxrhB2SVgbEi14gA1b1kpRMt&#10;vDc6Gw+Hl1lLrrSOpPIet7e9kc+S/6pSMtxXlVeB6YIjt5BOl851PLPZtchfnLCbWh7SEP+QRSNq&#10;g6AnV7ciCLZ19R+umlo68lSFgaQmo6qqpUo1oJrR8E01jxthVaoFzfH21Cb//9zKu92DY3WJ2Y05&#10;M6LBjBZbUTpipWJBdYEYLGhTa30O9KMFPnSfqcOTVLK3K5LfPSDZGaZ/4IGObekq18R/FMzwEJPY&#10;n7qPGEzi8mIyvhoOYZKwTafjyTSNJ3t9bZ0PXxQ1LAoFd5huykDsVj7E+CI/QmIwT7oul7XWSdn7&#10;hXZsJ0AE8KekljMtfMBlwZfpF6uEi9+eacPagl9eIJfoxVD01+O0iTcqkewQP9bflxyl0K07QKO4&#10;pnKPvjnqCeitXNaoYYUEHoQD41A2tijc46g0ISQdJM425H7+7T7iQQRYOWvB4IL7H1vhFOr6akCR&#10;q9FkEimflMn04xiKO7eszy1m2ywIvRlhX61MYsQHfRQrR80zlm0eo8IkjETsgsvgjsoi9JuFdZVq&#10;Pk8w0NyKsDKPVh4JE2f01D0LZw+DjDS7oyPbRf5mnj22b/98G6iq07Bf+3pgHlYkDfCwznEHz/WE&#10;ev3ozH4BAAD//wMAUEsDBBQABgAIAAAAIQB0HXqz4QAAAAsBAAAPAAAAZHJzL2Rvd25yZXYueG1s&#10;TI/BTsMwDIbvSLxDZCRuW9qujFGaTgixExIShWkcs8a0hcYpSbp1PP3SExxtf/r9/fl61B07oHWt&#10;IQHxPAKGVBnVUi3g/W0zWwFzXpKSnSEUcEIH6+LyIpeZMkd6xUPpaxZCyGVSQON9n3Huqga1dHPT&#10;I4Xbp7Fa+jDamisrjyFcdzyJoiXXsqXwoZE9PjZYfZeDFrB6+ol37rThQ/n1Ybttgr/P9kWI66vx&#10;4R6Yx9H/wTDpB3UogtPeDKQc6wSkd2kaUAGzJF4Am4hoMa32ApY3t8CLnP/vUJwBAAD//wMAUEsB&#10;Ai0AFAAGAAgAAAAhALaDOJL+AAAA4QEAABMAAAAAAAAAAAAAAAAAAAAAAFtDb250ZW50X1R5cGVz&#10;XS54bWxQSwECLQAUAAYACAAAACEAOP0h/9YAAACUAQAACwAAAAAAAAAAAAAAAAAvAQAAX3JlbHMv&#10;LnJlbHNQSwECLQAUAAYACAAAACEA4VNunF8CAAC8BAAADgAAAAAAAAAAAAAAAAAuAgAAZHJzL2Uy&#10;b0RvYy54bWxQSwECLQAUAAYACAAAACEAdB16s+EAAAALAQAADwAAAAAAAAAAAAAAAAC5BAAAZHJz&#10;L2Rvd25yZXYueG1sUEsFBgAAAAAEAAQA8wAAAMcFAAAAAA==&#10;" fillcolor="window" stroked="f" strokeweight=".5pt">
              <v:path arrowok="t"/>
              <v:textbox>
                <w:txbxContent>
                  <w:p w:rsidR="004443C8" w:rsidRPr="00D5595C" w:rsidRDefault="004443C8" w:rsidP="004443C8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  <w:r w:rsidRPr="00D5595C">
                      <w:rPr>
                        <w:sz w:val="18"/>
                        <w:szCs w:val="18"/>
                      </w:rPr>
                      <w:t>“Decenio de la Igualdad de Oportunidades para Mujeres y Hombres”</w:t>
                    </w:r>
                  </w:p>
                  <w:p w:rsidR="004443C8" w:rsidRPr="00D5595C" w:rsidRDefault="004443C8" w:rsidP="004443C8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  <w:r w:rsidRPr="00D5595C">
                      <w:rPr>
                        <w:sz w:val="18"/>
                        <w:szCs w:val="18"/>
                      </w:rPr>
                      <w:t xml:space="preserve">                   “</w:t>
                    </w:r>
                    <w:r w:rsidRPr="00032750">
                      <w:rPr>
                        <w:sz w:val="18"/>
                        <w:szCs w:val="18"/>
                      </w:rPr>
                      <w:t>Año de la lucha contra la corrupción e impunidad</w:t>
                    </w:r>
                    <w:r w:rsidRPr="00D5595C">
                      <w:rPr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BD077" wp14:editId="5B795241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43C8" w:rsidRDefault="004443C8" w:rsidP="004443C8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:rsidR="004443C8" w:rsidRPr="0001316D" w:rsidRDefault="004443C8" w:rsidP="004443C8">
                          <w:pPr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>Oficina General de Administración</w:t>
                          </w:r>
                        </w:p>
                        <w:p w:rsidR="004443C8" w:rsidRDefault="004443C8" w:rsidP="004443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BD077" id="5 Cuadro de texto" o:spid="_x0000_s1027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kyhgIAAHEFAAAOAAAAZHJzL2Uyb0RvYy54bWysVN9v2jAQfp+0/8Hy+whQaEtEqBgV06Sq&#10;rdZOfTaODdFsn2cbEvbX7+wkFHV76bSX5Oz77nzf/ZrfNFqRg3C+AlPQ0WBIiTAcyspsC/r9ef3p&#10;mhIfmCmZAiMKehSe3iw+fpjXNhdj2IEqhSPoxPi8tgXdhWDzLPN8JzTzA7DCoFKC0yzg0W2z0rEa&#10;vWuVjYfDy6wGV1oHXHiPt7etki6SfykFDw9SehGIKijGFtLXpe8mfrPFnOVbx+yu4l0Y7B+i0Kwy&#10;+OjJ1S0LjOxd9YcrXXEHHmQYcNAZSFlxkTggm9HwDZunHbMiccHkeHtKk/9/bvn94dGRqsTaXVBi&#10;mMYaTclqz0oHpBQkiCZAzFJtfY7gJ4vw0HyGBi36e4+XkXwjnY5/pEVQj/k+nnKMfgiPRtej2fhq&#10;SglH3WQ2vRimImSv1tb58EWAJlEoqMMaptSyw50PGAlCe0h8zMC6UirVURlSF/TyYjpMBicNWigT&#10;sSJ1ROcmMmojT1I4KhExynwTEjOSCMSL1ItipRw5MOwixrkwIXFPfhEdURKDeI9hh3+N6j3GLY/+&#10;ZTDhZKwrAy6xfxN2+aMPWbZ4TOQZ7yiGZtO0rdAXdgPlEevtoJ0bb/m6wqLcMR8emcNBwRLj8IcH&#10;/EgFmHzoJEp24H797T7isX9RS0mNg1dQ/3PPnKBEfTXY2bPRZBInNR0m06sxHty5ZnOuMXu9AqzK&#10;CNeM5UmM+KB6UTrQL7gjlvFVVDHD8e2Chl5chXYd4I7hYrlMIJxNy8KdebI8uo5Fii333LwwZ7u+&#10;jJNxD/2IsvxNe7bYaGlguQ8gq9S7Mc9tVrv841ynlu52UFwc5+eEet2Ui98AAAD//wMAUEsDBBQA&#10;BgAIAAAAIQBxRdYP4gAAAAoBAAAPAAAAZHJzL2Rvd25yZXYueG1sTI9NT8JAFEX3Jv6HyTNxB1Mq&#10;xVI6JaQJMTGyANmwm3YebeN81M4A1V/vc6XLm3dy73n5ejSaXXHwnbMCZtMIGNraqc42Ao7v20kK&#10;zAdpldTOooAv9LAu7u9ymSl3s3u8HkLDqMT6TApoQ+gzzn3dopF+6nq0dDu7wchAcWi4GuSNyo3m&#10;cRQtuJGdpYVW9li2WH8cLkbAa7ndyX0Vm/Rbly9v503/eTwlQjw+jJsVsIBj+IPhV5/UoSCnyl2s&#10;8kxTXiZLQgVMZvETMCLmaTwHVglYJM/Ai5z/f6H4AQAA//8DAFBLAQItABQABgAIAAAAIQC2gziS&#10;/gAAAOEBAAATAAAAAAAAAAAAAAAAAAAAAABbQ29udGVudF9UeXBlc10ueG1sUEsBAi0AFAAGAAgA&#10;AAAhADj9If/WAAAAlAEAAAsAAAAAAAAAAAAAAAAALwEAAF9yZWxzLy5yZWxzUEsBAi0AFAAGAAgA&#10;AAAhAM04uTKGAgAAcQUAAA4AAAAAAAAAAAAAAAAALgIAAGRycy9lMm9Eb2MueG1sUEsBAi0AFAAG&#10;AAgAAAAhAHFF1g/iAAAACgEAAA8AAAAAAAAAAAAAAAAA4AQAAGRycy9kb3ducmV2LnhtbFBLBQYA&#10;AAAABAAEAPMAAADvBQAAAAA=&#10;" filled="f" stroked="f" strokeweight=".5pt">
              <v:textbox>
                <w:txbxContent>
                  <w:p w:rsidR="004443C8" w:rsidRDefault="004443C8" w:rsidP="004443C8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4443C8" w:rsidRPr="0001316D" w:rsidRDefault="004443C8" w:rsidP="004443C8">
                    <w:pPr>
                      <w:rPr>
                        <w:rFonts w:ascii="Calibri" w:hAnsi="Calibri" w:cs="Arial"/>
                        <w:color w:val="FFFFFF" w:themeColor="background1"/>
                      </w:rPr>
                    </w:pPr>
                    <w:r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01316D"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>Oficina General de Administración</w:t>
                    </w:r>
                  </w:p>
                  <w:p w:rsidR="004443C8" w:rsidRDefault="004443C8" w:rsidP="004443C8"/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58555D1B" wp14:editId="5DE1B850">
          <wp:simplePos x="0" y="0"/>
          <wp:positionH relativeFrom="column">
            <wp:posOffset>-556260</wp:posOffset>
          </wp:positionH>
          <wp:positionV relativeFrom="paragraph">
            <wp:posOffset>-78105</wp:posOffset>
          </wp:positionV>
          <wp:extent cx="3695065" cy="464820"/>
          <wp:effectExtent l="0" t="0" r="635" b="0"/>
          <wp:wrapNone/>
          <wp:docPr id="14" name="Imagen 14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0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E016B" w:rsidRDefault="00EE016B" w:rsidP="00EE01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C2E3F4"/>
    <w:lvl w:ilvl="0">
      <w:numFmt w:val="bullet"/>
      <w:lvlText w:val="*"/>
      <w:lvlJc w:val="left"/>
    </w:lvl>
  </w:abstractNum>
  <w:abstractNum w:abstractNumId="1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860"/>
    <w:multiLevelType w:val="multilevel"/>
    <w:tmpl w:val="7CD43FB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4" w:hanging="540"/>
      </w:pPr>
      <w:rPr>
        <w:rFonts w:hint="default"/>
        <w:b w:val="0"/>
      </w:rPr>
    </w:lvl>
    <w:lvl w:ilvl="2">
      <w:start w:val="10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23A2253"/>
    <w:multiLevelType w:val="hybridMultilevel"/>
    <w:tmpl w:val="17A2166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2FF5"/>
    <w:multiLevelType w:val="hybridMultilevel"/>
    <w:tmpl w:val="F92EDF6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264616"/>
    <w:multiLevelType w:val="hybridMultilevel"/>
    <w:tmpl w:val="3E886B38"/>
    <w:lvl w:ilvl="0" w:tplc="2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B44"/>
    <w:multiLevelType w:val="singleLevel"/>
    <w:tmpl w:val="3A00954E"/>
    <w:lvl w:ilvl="0">
      <w:start w:val="3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372B"/>
    <w:multiLevelType w:val="singleLevel"/>
    <w:tmpl w:val="13CCE568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="Tahoma" w:hint="default"/>
      </w:rPr>
    </w:lvl>
  </w:abstractNum>
  <w:abstractNum w:abstractNumId="14" w15:restartNumberingAfterBreak="0">
    <w:nsid w:val="3FDB7041"/>
    <w:multiLevelType w:val="multilevel"/>
    <w:tmpl w:val="90881FC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B38B9"/>
    <w:multiLevelType w:val="singleLevel"/>
    <w:tmpl w:val="8F623FA4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6" w15:restartNumberingAfterBreak="0">
    <w:nsid w:val="565A7993"/>
    <w:multiLevelType w:val="multilevel"/>
    <w:tmpl w:val="02A6D6E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960658"/>
    <w:multiLevelType w:val="singleLevel"/>
    <w:tmpl w:val="95986E68"/>
    <w:lvl w:ilvl="0">
      <w:start w:val="4"/>
      <w:numFmt w:val="decimal"/>
      <w:lvlText w:val="6.4.%1"/>
      <w:legacy w:legacy="1" w:legacySpace="0" w:legacyIndent="701"/>
      <w:lvlJc w:val="left"/>
      <w:rPr>
        <w:rFonts w:asciiTheme="minorHAnsi" w:hAnsiTheme="minorHAnsi" w:cs="Tahoma" w:hint="default"/>
      </w:rPr>
    </w:lvl>
  </w:abstractNum>
  <w:abstractNum w:abstractNumId="1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59B5"/>
    <w:multiLevelType w:val="hybridMultilevel"/>
    <w:tmpl w:val="C5AE36D2"/>
    <w:lvl w:ilvl="0" w:tplc="165C25C8">
      <w:start w:val="1"/>
      <w:numFmt w:val="decimal"/>
      <w:lvlText w:val="(%1"/>
      <w:lvlJc w:val="left"/>
      <w:pPr>
        <w:ind w:left="3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0" w:hanging="360"/>
      </w:pPr>
    </w:lvl>
    <w:lvl w:ilvl="2" w:tplc="280A001B" w:tentative="1">
      <w:start w:val="1"/>
      <w:numFmt w:val="lowerRoman"/>
      <w:lvlText w:val="%3."/>
      <w:lvlJc w:val="right"/>
      <w:pPr>
        <w:ind w:left="1790" w:hanging="180"/>
      </w:pPr>
    </w:lvl>
    <w:lvl w:ilvl="3" w:tplc="280A000F" w:tentative="1">
      <w:start w:val="1"/>
      <w:numFmt w:val="decimal"/>
      <w:lvlText w:val="%4."/>
      <w:lvlJc w:val="left"/>
      <w:pPr>
        <w:ind w:left="2510" w:hanging="360"/>
      </w:pPr>
    </w:lvl>
    <w:lvl w:ilvl="4" w:tplc="280A0019" w:tentative="1">
      <w:start w:val="1"/>
      <w:numFmt w:val="lowerLetter"/>
      <w:lvlText w:val="%5."/>
      <w:lvlJc w:val="left"/>
      <w:pPr>
        <w:ind w:left="3230" w:hanging="360"/>
      </w:pPr>
    </w:lvl>
    <w:lvl w:ilvl="5" w:tplc="280A001B" w:tentative="1">
      <w:start w:val="1"/>
      <w:numFmt w:val="lowerRoman"/>
      <w:lvlText w:val="%6."/>
      <w:lvlJc w:val="right"/>
      <w:pPr>
        <w:ind w:left="3950" w:hanging="180"/>
      </w:pPr>
    </w:lvl>
    <w:lvl w:ilvl="6" w:tplc="280A000F" w:tentative="1">
      <w:start w:val="1"/>
      <w:numFmt w:val="decimal"/>
      <w:lvlText w:val="%7."/>
      <w:lvlJc w:val="left"/>
      <w:pPr>
        <w:ind w:left="4670" w:hanging="360"/>
      </w:pPr>
    </w:lvl>
    <w:lvl w:ilvl="7" w:tplc="280A0019" w:tentative="1">
      <w:start w:val="1"/>
      <w:numFmt w:val="lowerLetter"/>
      <w:lvlText w:val="%8."/>
      <w:lvlJc w:val="left"/>
      <w:pPr>
        <w:ind w:left="5390" w:hanging="360"/>
      </w:pPr>
    </w:lvl>
    <w:lvl w:ilvl="8" w:tplc="2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48A7"/>
    <w:multiLevelType w:val="hybridMultilevel"/>
    <w:tmpl w:val="6C18473A"/>
    <w:lvl w:ilvl="0" w:tplc="B4165822">
      <w:start w:val="1"/>
      <w:numFmt w:val="upperLetter"/>
      <w:lvlText w:val="%1."/>
      <w:lvlJc w:val="left"/>
      <w:pPr>
        <w:ind w:left="1413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2AE4F61"/>
    <w:multiLevelType w:val="hybridMultilevel"/>
    <w:tmpl w:val="EF82EC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560FE"/>
    <w:multiLevelType w:val="singleLevel"/>
    <w:tmpl w:val="DDD610C8"/>
    <w:lvl w:ilvl="0">
      <w:start w:val="2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25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ahoma" w:hAnsi="Tahoma" w:hint="default"/>
        </w:rPr>
      </w:lvl>
    </w:lvlOverride>
  </w:num>
  <w:num w:numId="3">
    <w:abstractNumId w:val="18"/>
  </w:num>
  <w:num w:numId="4">
    <w:abstractNumId w:val="15"/>
  </w:num>
  <w:num w:numId="5">
    <w:abstractNumId w:val="24"/>
  </w:num>
  <w:num w:numId="6">
    <w:abstractNumId w:val="11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3"/>
  </w:num>
  <w:num w:numId="12">
    <w:abstractNumId w:val="25"/>
  </w:num>
  <w:num w:numId="13">
    <w:abstractNumId w:val="10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14"/>
  </w:num>
  <w:num w:numId="22">
    <w:abstractNumId w:val="5"/>
  </w:num>
  <w:num w:numId="23">
    <w:abstractNumId w:val="21"/>
  </w:num>
  <w:num w:numId="24">
    <w:abstractNumId w:val="19"/>
  </w:num>
  <w:num w:numId="25">
    <w:abstractNumId w:val="16"/>
  </w:num>
  <w:num w:numId="2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4271"/>
    <w:rsid w:val="000152ED"/>
    <w:rsid w:val="00016165"/>
    <w:rsid w:val="00045BF9"/>
    <w:rsid w:val="00047890"/>
    <w:rsid w:val="000479A2"/>
    <w:rsid w:val="0006186E"/>
    <w:rsid w:val="00062D97"/>
    <w:rsid w:val="000703D3"/>
    <w:rsid w:val="000973DF"/>
    <w:rsid w:val="000A3775"/>
    <w:rsid w:val="000A3EA5"/>
    <w:rsid w:val="000A702E"/>
    <w:rsid w:val="000D0634"/>
    <w:rsid w:val="000D1AE5"/>
    <w:rsid w:val="000F1B01"/>
    <w:rsid w:val="000F4426"/>
    <w:rsid w:val="000F4C61"/>
    <w:rsid w:val="0010668E"/>
    <w:rsid w:val="00106D9C"/>
    <w:rsid w:val="00107071"/>
    <w:rsid w:val="00110324"/>
    <w:rsid w:val="00112122"/>
    <w:rsid w:val="00134417"/>
    <w:rsid w:val="001355A4"/>
    <w:rsid w:val="00135A4A"/>
    <w:rsid w:val="00141C72"/>
    <w:rsid w:val="00154D9D"/>
    <w:rsid w:val="00164C9E"/>
    <w:rsid w:val="00172629"/>
    <w:rsid w:val="0018034E"/>
    <w:rsid w:val="00187A94"/>
    <w:rsid w:val="00190107"/>
    <w:rsid w:val="00194754"/>
    <w:rsid w:val="001B163A"/>
    <w:rsid w:val="001B7A8D"/>
    <w:rsid w:val="001C0A97"/>
    <w:rsid w:val="001C179B"/>
    <w:rsid w:val="001D2FE0"/>
    <w:rsid w:val="001E1916"/>
    <w:rsid w:val="001E1C61"/>
    <w:rsid w:val="001E5DCF"/>
    <w:rsid w:val="001F4C13"/>
    <w:rsid w:val="00200BD8"/>
    <w:rsid w:val="00201399"/>
    <w:rsid w:val="00216D28"/>
    <w:rsid w:val="00222695"/>
    <w:rsid w:val="00223FE8"/>
    <w:rsid w:val="002265B1"/>
    <w:rsid w:val="002312A4"/>
    <w:rsid w:val="00231BE2"/>
    <w:rsid w:val="00236E83"/>
    <w:rsid w:val="00245392"/>
    <w:rsid w:val="0024658A"/>
    <w:rsid w:val="00247B0F"/>
    <w:rsid w:val="002513E4"/>
    <w:rsid w:val="002638FA"/>
    <w:rsid w:val="00275FC9"/>
    <w:rsid w:val="00283D05"/>
    <w:rsid w:val="00292F2B"/>
    <w:rsid w:val="002A26E1"/>
    <w:rsid w:val="002B38F7"/>
    <w:rsid w:val="002B7620"/>
    <w:rsid w:val="002B7EFE"/>
    <w:rsid w:val="002D7465"/>
    <w:rsid w:val="002E2C93"/>
    <w:rsid w:val="002E4EE2"/>
    <w:rsid w:val="002F04F3"/>
    <w:rsid w:val="00301CE1"/>
    <w:rsid w:val="003028DA"/>
    <w:rsid w:val="00311032"/>
    <w:rsid w:val="00321BC9"/>
    <w:rsid w:val="003246A4"/>
    <w:rsid w:val="00335BA5"/>
    <w:rsid w:val="0034714B"/>
    <w:rsid w:val="00350E83"/>
    <w:rsid w:val="0036604D"/>
    <w:rsid w:val="00370E18"/>
    <w:rsid w:val="00375534"/>
    <w:rsid w:val="003806AB"/>
    <w:rsid w:val="003D4EF0"/>
    <w:rsid w:val="003D5E6D"/>
    <w:rsid w:val="003D7EA4"/>
    <w:rsid w:val="003E16CC"/>
    <w:rsid w:val="003F7A06"/>
    <w:rsid w:val="00400FF5"/>
    <w:rsid w:val="004028B8"/>
    <w:rsid w:val="004057C2"/>
    <w:rsid w:val="00417AE1"/>
    <w:rsid w:val="00421B67"/>
    <w:rsid w:val="00427D68"/>
    <w:rsid w:val="00435BF7"/>
    <w:rsid w:val="00443F16"/>
    <w:rsid w:val="004443C8"/>
    <w:rsid w:val="0047032A"/>
    <w:rsid w:val="00477CF1"/>
    <w:rsid w:val="0049541B"/>
    <w:rsid w:val="004B7853"/>
    <w:rsid w:val="004C6887"/>
    <w:rsid w:val="004D27EC"/>
    <w:rsid w:val="004D389E"/>
    <w:rsid w:val="004E7938"/>
    <w:rsid w:val="004F7A54"/>
    <w:rsid w:val="0050708A"/>
    <w:rsid w:val="0051765B"/>
    <w:rsid w:val="00541026"/>
    <w:rsid w:val="00547B13"/>
    <w:rsid w:val="00560D00"/>
    <w:rsid w:val="00561EC3"/>
    <w:rsid w:val="00563803"/>
    <w:rsid w:val="00585F57"/>
    <w:rsid w:val="00594184"/>
    <w:rsid w:val="005A128C"/>
    <w:rsid w:val="005A7BB5"/>
    <w:rsid w:val="005B597C"/>
    <w:rsid w:val="005D52CB"/>
    <w:rsid w:val="005E1311"/>
    <w:rsid w:val="005F1AA1"/>
    <w:rsid w:val="005F6517"/>
    <w:rsid w:val="0060379F"/>
    <w:rsid w:val="006244A3"/>
    <w:rsid w:val="006249E3"/>
    <w:rsid w:val="00626B5D"/>
    <w:rsid w:val="00626E81"/>
    <w:rsid w:val="006417C7"/>
    <w:rsid w:val="00643CCD"/>
    <w:rsid w:val="006453E3"/>
    <w:rsid w:val="006541D6"/>
    <w:rsid w:val="006622E5"/>
    <w:rsid w:val="00666DAB"/>
    <w:rsid w:val="00682457"/>
    <w:rsid w:val="006A1225"/>
    <w:rsid w:val="006A662D"/>
    <w:rsid w:val="006B3BFC"/>
    <w:rsid w:val="006B7555"/>
    <w:rsid w:val="006C015D"/>
    <w:rsid w:val="006C063C"/>
    <w:rsid w:val="006C432A"/>
    <w:rsid w:val="006C7595"/>
    <w:rsid w:val="006E3125"/>
    <w:rsid w:val="006E5503"/>
    <w:rsid w:val="006F63F2"/>
    <w:rsid w:val="006F74F1"/>
    <w:rsid w:val="006F7A33"/>
    <w:rsid w:val="00701DA2"/>
    <w:rsid w:val="00706BF4"/>
    <w:rsid w:val="0071004C"/>
    <w:rsid w:val="007137F1"/>
    <w:rsid w:val="0071499C"/>
    <w:rsid w:val="00715728"/>
    <w:rsid w:val="007206C2"/>
    <w:rsid w:val="00726EE0"/>
    <w:rsid w:val="007454B1"/>
    <w:rsid w:val="00756A9A"/>
    <w:rsid w:val="00766D39"/>
    <w:rsid w:val="00774CC1"/>
    <w:rsid w:val="0078374D"/>
    <w:rsid w:val="00795D7A"/>
    <w:rsid w:val="007A0494"/>
    <w:rsid w:val="007B35D3"/>
    <w:rsid w:val="007C5BA1"/>
    <w:rsid w:val="007D0FE0"/>
    <w:rsid w:val="007D1A9F"/>
    <w:rsid w:val="007E6A0F"/>
    <w:rsid w:val="007F4F5F"/>
    <w:rsid w:val="00802490"/>
    <w:rsid w:val="008051FA"/>
    <w:rsid w:val="00810757"/>
    <w:rsid w:val="008165A0"/>
    <w:rsid w:val="008266CF"/>
    <w:rsid w:val="0085367D"/>
    <w:rsid w:val="0086144E"/>
    <w:rsid w:val="008636C9"/>
    <w:rsid w:val="008655DB"/>
    <w:rsid w:val="00893E17"/>
    <w:rsid w:val="00893E60"/>
    <w:rsid w:val="008B3B04"/>
    <w:rsid w:val="008B5E4F"/>
    <w:rsid w:val="008B7F26"/>
    <w:rsid w:val="008C44B3"/>
    <w:rsid w:val="008D0D3E"/>
    <w:rsid w:val="008D4105"/>
    <w:rsid w:val="008D4168"/>
    <w:rsid w:val="008D5B43"/>
    <w:rsid w:val="008D73B0"/>
    <w:rsid w:val="008E6F6A"/>
    <w:rsid w:val="008F0AF8"/>
    <w:rsid w:val="008F697F"/>
    <w:rsid w:val="009062AD"/>
    <w:rsid w:val="0092251A"/>
    <w:rsid w:val="009709C5"/>
    <w:rsid w:val="00977B81"/>
    <w:rsid w:val="0098105E"/>
    <w:rsid w:val="0098184F"/>
    <w:rsid w:val="009860F3"/>
    <w:rsid w:val="009A43D0"/>
    <w:rsid w:val="009A4EC2"/>
    <w:rsid w:val="009B4CAD"/>
    <w:rsid w:val="009C2B98"/>
    <w:rsid w:val="009D517A"/>
    <w:rsid w:val="009E1EDB"/>
    <w:rsid w:val="009E5E6D"/>
    <w:rsid w:val="009F1FE7"/>
    <w:rsid w:val="009F658C"/>
    <w:rsid w:val="00A05E8D"/>
    <w:rsid w:val="00A05F4F"/>
    <w:rsid w:val="00A11CB7"/>
    <w:rsid w:val="00A14911"/>
    <w:rsid w:val="00A22EE2"/>
    <w:rsid w:val="00A23300"/>
    <w:rsid w:val="00A306C3"/>
    <w:rsid w:val="00A336E0"/>
    <w:rsid w:val="00A57E86"/>
    <w:rsid w:val="00A64ABA"/>
    <w:rsid w:val="00A66A4C"/>
    <w:rsid w:val="00A75543"/>
    <w:rsid w:val="00A75A6A"/>
    <w:rsid w:val="00A962E3"/>
    <w:rsid w:val="00A9670D"/>
    <w:rsid w:val="00A968D3"/>
    <w:rsid w:val="00AB15C9"/>
    <w:rsid w:val="00AB161B"/>
    <w:rsid w:val="00AB4A14"/>
    <w:rsid w:val="00AB713B"/>
    <w:rsid w:val="00AC3839"/>
    <w:rsid w:val="00AC42D0"/>
    <w:rsid w:val="00AD12BA"/>
    <w:rsid w:val="00AE53C1"/>
    <w:rsid w:val="00AF391C"/>
    <w:rsid w:val="00AF47D5"/>
    <w:rsid w:val="00B1477C"/>
    <w:rsid w:val="00B30A28"/>
    <w:rsid w:val="00B3600E"/>
    <w:rsid w:val="00B416E1"/>
    <w:rsid w:val="00B41D3E"/>
    <w:rsid w:val="00B446F3"/>
    <w:rsid w:val="00B44D70"/>
    <w:rsid w:val="00B45D7E"/>
    <w:rsid w:val="00B463DB"/>
    <w:rsid w:val="00B46933"/>
    <w:rsid w:val="00B57119"/>
    <w:rsid w:val="00B67B72"/>
    <w:rsid w:val="00B7320E"/>
    <w:rsid w:val="00B7475B"/>
    <w:rsid w:val="00B91668"/>
    <w:rsid w:val="00B97433"/>
    <w:rsid w:val="00BA5DFC"/>
    <w:rsid w:val="00BB0388"/>
    <w:rsid w:val="00BC66CF"/>
    <w:rsid w:val="00BD6F17"/>
    <w:rsid w:val="00BE0459"/>
    <w:rsid w:val="00C01A87"/>
    <w:rsid w:val="00C12BE6"/>
    <w:rsid w:val="00C135E1"/>
    <w:rsid w:val="00C13F76"/>
    <w:rsid w:val="00C16AF5"/>
    <w:rsid w:val="00C24DE4"/>
    <w:rsid w:val="00C548C2"/>
    <w:rsid w:val="00C55B0F"/>
    <w:rsid w:val="00C71509"/>
    <w:rsid w:val="00C71C01"/>
    <w:rsid w:val="00C829F8"/>
    <w:rsid w:val="00C96F35"/>
    <w:rsid w:val="00CA17B5"/>
    <w:rsid w:val="00CC1E10"/>
    <w:rsid w:val="00CD20A0"/>
    <w:rsid w:val="00CD598A"/>
    <w:rsid w:val="00CE5EC1"/>
    <w:rsid w:val="00CF6068"/>
    <w:rsid w:val="00D24098"/>
    <w:rsid w:val="00D26594"/>
    <w:rsid w:val="00D27308"/>
    <w:rsid w:val="00D307BC"/>
    <w:rsid w:val="00D516C3"/>
    <w:rsid w:val="00D62334"/>
    <w:rsid w:val="00D70C52"/>
    <w:rsid w:val="00D73B35"/>
    <w:rsid w:val="00D8243E"/>
    <w:rsid w:val="00D86E1F"/>
    <w:rsid w:val="00D97B05"/>
    <w:rsid w:val="00DA0CBE"/>
    <w:rsid w:val="00DA2051"/>
    <w:rsid w:val="00DA341C"/>
    <w:rsid w:val="00DA479D"/>
    <w:rsid w:val="00DB077C"/>
    <w:rsid w:val="00DB36B1"/>
    <w:rsid w:val="00DC1297"/>
    <w:rsid w:val="00DD03AE"/>
    <w:rsid w:val="00DD4378"/>
    <w:rsid w:val="00DD6366"/>
    <w:rsid w:val="00DD7E05"/>
    <w:rsid w:val="00DE6BCF"/>
    <w:rsid w:val="00DF6976"/>
    <w:rsid w:val="00DF6D6D"/>
    <w:rsid w:val="00E001AF"/>
    <w:rsid w:val="00E0113E"/>
    <w:rsid w:val="00E0497A"/>
    <w:rsid w:val="00E2471C"/>
    <w:rsid w:val="00E363F8"/>
    <w:rsid w:val="00E43348"/>
    <w:rsid w:val="00E4523C"/>
    <w:rsid w:val="00E56681"/>
    <w:rsid w:val="00E63DB1"/>
    <w:rsid w:val="00E64A8E"/>
    <w:rsid w:val="00E817C0"/>
    <w:rsid w:val="00E8520D"/>
    <w:rsid w:val="00E861B0"/>
    <w:rsid w:val="00EA027C"/>
    <w:rsid w:val="00EA0C69"/>
    <w:rsid w:val="00EA6FB7"/>
    <w:rsid w:val="00EA71EC"/>
    <w:rsid w:val="00EB180F"/>
    <w:rsid w:val="00EB195B"/>
    <w:rsid w:val="00EB20EB"/>
    <w:rsid w:val="00EE016B"/>
    <w:rsid w:val="00EE65A5"/>
    <w:rsid w:val="00EF680E"/>
    <w:rsid w:val="00F00363"/>
    <w:rsid w:val="00F01DEB"/>
    <w:rsid w:val="00F03E19"/>
    <w:rsid w:val="00F047BE"/>
    <w:rsid w:val="00F22B25"/>
    <w:rsid w:val="00F251F5"/>
    <w:rsid w:val="00F26462"/>
    <w:rsid w:val="00F27E15"/>
    <w:rsid w:val="00F3137A"/>
    <w:rsid w:val="00F33C5D"/>
    <w:rsid w:val="00F406AB"/>
    <w:rsid w:val="00F61B16"/>
    <w:rsid w:val="00F654E3"/>
    <w:rsid w:val="00F83AD4"/>
    <w:rsid w:val="00F8745B"/>
    <w:rsid w:val="00FC7F59"/>
    <w:rsid w:val="00FE7A5B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CB8C3-D127-49CD-9DD2-358268BE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43C8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B9D7-DBB1-42E0-A507-AA4E1908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Nelly Reyna Lazaro Rodriguez</cp:lastModifiedBy>
  <cp:revision>4</cp:revision>
  <cp:lastPrinted>2019-10-25T21:09:00Z</cp:lastPrinted>
  <dcterms:created xsi:type="dcterms:W3CDTF">2019-11-11T17:52:00Z</dcterms:created>
  <dcterms:modified xsi:type="dcterms:W3CDTF">2019-11-11T19:50:00Z</dcterms:modified>
</cp:coreProperties>
</file>