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4DD11" w14:textId="77777777" w:rsidR="00522E33" w:rsidRDefault="00522E33" w:rsidP="00345818">
      <w:pPr>
        <w:widowControl w:val="0"/>
        <w:ind w:left="360"/>
        <w:jc w:val="both"/>
      </w:pPr>
    </w:p>
    <w:p w14:paraId="0061AFD8" w14:textId="64B4CB23" w:rsidR="00721C38" w:rsidRPr="00761123" w:rsidRDefault="00BF0D26" w:rsidP="00345818">
      <w:pPr>
        <w:widowControl w:val="0"/>
        <w:ind w:left="360"/>
        <w:jc w:val="both"/>
        <w:rPr>
          <w:rFonts w:ascii="Tw Cen MT" w:hAnsi="Tw Cen MT" w:cs="Arial"/>
          <w:b/>
          <w:i/>
          <w:color w:val="auto"/>
          <w:sz w:val="20"/>
        </w:rPr>
      </w:pPr>
      <w:r>
        <w:rPr>
          <w:noProof/>
        </w:rPr>
        <mc:AlternateContent>
          <mc:Choice Requires="wps">
            <w:drawing>
              <wp:anchor distT="0" distB="0" distL="114300" distR="114300" simplePos="0" relativeHeight="251658240" behindDoc="0" locked="0" layoutInCell="0" allowOverlap="1" wp14:anchorId="40C0DB62" wp14:editId="06401D68">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FF3EC1" w:rsidRPr="009A7ECC" w14:paraId="1F0B64D0" w14:textId="77777777" w:rsidTr="001802FF">
                              <w:trPr>
                                <w:trHeight w:val="144"/>
                                <w:jc w:val="center"/>
                              </w:trPr>
                              <w:tc>
                                <w:tcPr>
                                  <w:tcW w:w="0" w:type="auto"/>
                                  <w:shd w:val="clear" w:color="auto" w:fill="F4B29B"/>
                                  <w:tcMar>
                                    <w:top w:w="0" w:type="dxa"/>
                                    <w:bottom w:w="0" w:type="dxa"/>
                                  </w:tcMar>
                                  <w:vAlign w:val="center"/>
                                </w:tcPr>
                                <w:p w14:paraId="5E2A7D07" w14:textId="77777777" w:rsidR="00FF3EC1" w:rsidRPr="009A7ECC" w:rsidRDefault="00FF3EC1">
                                  <w:pPr>
                                    <w:pStyle w:val="Sinespaciado"/>
                                    <w:rPr>
                                      <w:sz w:val="8"/>
                                      <w:szCs w:val="8"/>
                                    </w:rPr>
                                  </w:pPr>
                                </w:p>
                              </w:tc>
                            </w:tr>
                            <w:tr w:rsidR="00FF3EC1" w:rsidRPr="009A7ECC" w14:paraId="6619878C" w14:textId="77777777" w:rsidTr="001802FF">
                              <w:trPr>
                                <w:trHeight w:val="1440"/>
                                <w:jc w:val="center"/>
                              </w:trPr>
                              <w:tc>
                                <w:tcPr>
                                  <w:tcW w:w="0" w:type="auto"/>
                                  <w:shd w:val="clear" w:color="auto" w:fill="D34817"/>
                                  <w:vAlign w:val="center"/>
                                </w:tcPr>
                                <w:p w14:paraId="13274F4A" w14:textId="202B6B61" w:rsidR="00FF3EC1" w:rsidRPr="001802FF" w:rsidRDefault="00FF3EC1" w:rsidP="000B7715">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CONCURSO PÚBLICO</w:t>
                                  </w:r>
                                  <w:r w:rsidRPr="001802FF">
                                    <w:rPr>
                                      <w:rFonts w:ascii="Tw Cen MT" w:eastAsia="Times New Roman" w:hAnsi="Tw Cen MT"/>
                                      <w:i/>
                                      <w:color w:val="FFFFFF"/>
                                      <w:sz w:val="56"/>
                                      <w:szCs w:val="72"/>
                                      <w:lang w:val="es-ES"/>
                                    </w:rPr>
                                    <w:t xml:space="preserve"> PARA LA CONTRATACIÓN DE S</w:t>
                                  </w:r>
                                  <w:r>
                                    <w:rPr>
                                      <w:rFonts w:ascii="Tw Cen MT" w:eastAsia="Times New Roman" w:hAnsi="Tw Cen MT"/>
                                      <w:i/>
                                      <w:color w:val="FFFFFF"/>
                                      <w:sz w:val="56"/>
                                      <w:szCs w:val="72"/>
                                      <w:lang w:val="es-ES"/>
                                    </w:rPr>
                                    <w:t>ERVICIOS EN GENERAL</w:t>
                                  </w:r>
                                </w:p>
                              </w:tc>
                            </w:tr>
                            <w:tr w:rsidR="00FF3EC1" w:rsidRPr="009A7ECC" w14:paraId="3A71273D" w14:textId="77777777" w:rsidTr="001802FF">
                              <w:trPr>
                                <w:trHeight w:val="144"/>
                                <w:jc w:val="center"/>
                              </w:trPr>
                              <w:tc>
                                <w:tcPr>
                                  <w:tcW w:w="0" w:type="auto"/>
                                  <w:shd w:val="clear" w:color="auto" w:fill="918485"/>
                                  <w:tcMar>
                                    <w:top w:w="0" w:type="dxa"/>
                                    <w:bottom w:w="0" w:type="dxa"/>
                                  </w:tcMar>
                                  <w:vAlign w:val="center"/>
                                </w:tcPr>
                                <w:p w14:paraId="7C71F281" w14:textId="77777777" w:rsidR="00FF3EC1" w:rsidRPr="009A7ECC" w:rsidRDefault="00FF3EC1">
                                  <w:pPr>
                                    <w:pStyle w:val="Sinespaciado"/>
                                    <w:rPr>
                                      <w:sz w:val="56"/>
                                      <w:szCs w:val="8"/>
                                    </w:rPr>
                                  </w:pPr>
                                </w:p>
                              </w:tc>
                            </w:tr>
                            <w:tr w:rsidR="00FF3EC1" w:rsidRPr="009A7ECC" w14:paraId="3B88F4DD" w14:textId="77777777">
                              <w:trPr>
                                <w:trHeight w:val="720"/>
                                <w:jc w:val="center"/>
                              </w:trPr>
                              <w:tc>
                                <w:tcPr>
                                  <w:tcW w:w="0" w:type="auto"/>
                                  <w:vAlign w:val="bottom"/>
                                </w:tcPr>
                                <w:p w14:paraId="21FB2A0D" w14:textId="7FD92E33" w:rsidR="00FF3EC1" w:rsidRPr="009A7ECC" w:rsidRDefault="00FF3EC1" w:rsidP="00652E10">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w:t>
                                  </w:r>
                                  <w:r w:rsidR="00A9260D">
                                    <w:rPr>
                                      <w:rFonts w:ascii="Tw Cen MT" w:hAnsi="Tw Cen MT"/>
                                      <w:i/>
                                      <w:sz w:val="36"/>
                                      <w:szCs w:val="36"/>
                                    </w:rPr>
                                    <w:t>1</w:t>
                                  </w:r>
                                  <w:r>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10268859" w14:textId="77777777" w:rsidR="00FF3EC1" w:rsidRDefault="00FF3EC1"/>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40C0DB62"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FF3EC1" w:rsidRPr="009A7ECC" w14:paraId="1F0B64D0" w14:textId="77777777" w:rsidTr="001802FF">
                        <w:trPr>
                          <w:trHeight w:val="144"/>
                          <w:jc w:val="center"/>
                        </w:trPr>
                        <w:tc>
                          <w:tcPr>
                            <w:tcW w:w="0" w:type="auto"/>
                            <w:shd w:val="clear" w:color="auto" w:fill="F4B29B"/>
                            <w:tcMar>
                              <w:top w:w="0" w:type="dxa"/>
                              <w:bottom w:w="0" w:type="dxa"/>
                            </w:tcMar>
                            <w:vAlign w:val="center"/>
                          </w:tcPr>
                          <w:p w14:paraId="5E2A7D07" w14:textId="77777777" w:rsidR="00FF3EC1" w:rsidRPr="009A7ECC" w:rsidRDefault="00FF3EC1">
                            <w:pPr>
                              <w:pStyle w:val="Sinespaciado"/>
                              <w:rPr>
                                <w:sz w:val="8"/>
                                <w:szCs w:val="8"/>
                              </w:rPr>
                            </w:pPr>
                          </w:p>
                        </w:tc>
                      </w:tr>
                      <w:tr w:rsidR="00FF3EC1" w:rsidRPr="009A7ECC" w14:paraId="6619878C" w14:textId="77777777" w:rsidTr="001802FF">
                        <w:trPr>
                          <w:trHeight w:val="1440"/>
                          <w:jc w:val="center"/>
                        </w:trPr>
                        <w:tc>
                          <w:tcPr>
                            <w:tcW w:w="0" w:type="auto"/>
                            <w:shd w:val="clear" w:color="auto" w:fill="D34817"/>
                            <w:vAlign w:val="center"/>
                          </w:tcPr>
                          <w:p w14:paraId="13274F4A" w14:textId="202B6B61" w:rsidR="00FF3EC1" w:rsidRPr="001802FF" w:rsidRDefault="00FF3EC1" w:rsidP="000B7715">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CONCURSO PÚBLICO</w:t>
                            </w:r>
                            <w:r w:rsidRPr="001802FF">
                              <w:rPr>
                                <w:rFonts w:ascii="Tw Cen MT" w:eastAsia="Times New Roman" w:hAnsi="Tw Cen MT"/>
                                <w:i/>
                                <w:color w:val="FFFFFF"/>
                                <w:sz w:val="56"/>
                                <w:szCs w:val="72"/>
                                <w:lang w:val="es-ES"/>
                              </w:rPr>
                              <w:t xml:space="preserve"> PARA LA CONTRATACIÓN DE S</w:t>
                            </w:r>
                            <w:r>
                              <w:rPr>
                                <w:rFonts w:ascii="Tw Cen MT" w:eastAsia="Times New Roman" w:hAnsi="Tw Cen MT"/>
                                <w:i/>
                                <w:color w:val="FFFFFF"/>
                                <w:sz w:val="56"/>
                                <w:szCs w:val="72"/>
                                <w:lang w:val="es-ES"/>
                              </w:rPr>
                              <w:t>ERVICIOS EN GENERAL</w:t>
                            </w:r>
                          </w:p>
                        </w:tc>
                      </w:tr>
                      <w:tr w:rsidR="00FF3EC1" w:rsidRPr="009A7ECC" w14:paraId="3A71273D" w14:textId="77777777" w:rsidTr="001802FF">
                        <w:trPr>
                          <w:trHeight w:val="144"/>
                          <w:jc w:val="center"/>
                        </w:trPr>
                        <w:tc>
                          <w:tcPr>
                            <w:tcW w:w="0" w:type="auto"/>
                            <w:shd w:val="clear" w:color="auto" w:fill="918485"/>
                            <w:tcMar>
                              <w:top w:w="0" w:type="dxa"/>
                              <w:bottom w:w="0" w:type="dxa"/>
                            </w:tcMar>
                            <w:vAlign w:val="center"/>
                          </w:tcPr>
                          <w:p w14:paraId="7C71F281" w14:textId="77777777" w:rsidR="00FF3EC1" w:rsidRPr="009A7ECC" w:rsidRDefault="00FF3EC1">
                            <w:pPr>
                              <w:pStyle w:val="Sinespaciado"/>
                              <w:rPr>
                                <w:sz w:val="56"/>
                                <w:szCs w:val="8"/>
                              </w:rPr>
                            </w:pPr>
                          </w:p>
                        </w:tc>
                      </w:tr>
                      <w:tr w:rsidR="00FF3EC1" w:rsidRPr="009A7ECC" w14:paraId="3B88F4DD" w14:textId="77777777">
                        <w:trPr>
                          <w:trHeight w:val="720"/>
                          <w:jc w:val="center"/>
                        </w:trPr>
                        <w:tc>
                          <w:tcPr>
                            <w:tcW w:w="0" w:type="auto"/>
                            <w:vAlign w:val="bottom"/>
                          </w:tcPr>
                          <w:p w14:paraId="21FB2A0D" w14:textId="7FD92E33" w:rsidR="00FF3EC1" w:rsidRPr="009A7ECC" w:rsidRDefault="00FF3EC1" w:rsidP="00652E10">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w:t>
                            </w:r>
                            <w:r w:rsidR="00A9260D">
                              <w:rPr>
                                <w:rFonts w:ascii="Tw Cen MT" w:hAnsi="Tw Cen MT"/>
                                <w:i/>
                                <w:sz w:val="36"/>
                                <w:szCs w:val="36"/>
                              </w:rPr>
                              <w:t>1</w:t>
                            </w:r>
                            <w:r>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10268859" w14:textId="77777777" w:rsidR="00FF3EC1" w:rsidRDefault="00FF3EC1"/>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41AD05C9" wp14:editId="25C3B8ED">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609A2BD2" wp14:editId="57F4C269">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8AB8EDD" w14:textId="77777777" w:rsidR="00FF3EC1" w:rsidRDefault="00FF3EC1"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189492B3" w14:textId="77777777" w:rsidR="00FF3EC1" w:rsidRPr="005349EA" w:rsidRDefault="00FF3EC1">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609A2BD2"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14:paraId="68AB8EDD" w14:textId="77777777" w:rsidR="00FF3EC1" w:rsidRDefault="00FF3EC1"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189492B3" w14:textId="77777777" w:rsidR="00FF3EC1" w:rsidRPr="005349EA" w:rsidRDefault="00FF3EC1">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3EA39CB4" w14:textId="77777777" w:rsidR="00A62170" w:rsidRPr="00A62170" w:rsidRDefault="00A62170" w:rsidP="00345818">
      <w:pPr>
        <w:widowControl w:val="0"/>
        <w:ind w:left="360"/>
        <w:jc w:val="both"/>
        <w:rPr>
          <w:rFonts w:ascii="Tw Cen MT" w:hAnsi="Tw Cen MT" w:cs="Arial"/>
          <w:b/>
          <w:i/>
          <w:sz w:val="20"/>
        </w:rPr>
      </w:pPr>
      <w:r w:rsidRPr="00A62170">
        <w:rPr>
          <w:rFonts w:ascii="Tw Cen MT" w:hAnsi="Tw Cen MT" w:cs="Arial"/>
          <w:b/>
          <w:i/>
          <w:sz w:val="20"/>
        </w:rPr>
        <w:lastRenderedPageBreak/>
        <w:t>SIMBOLOGÍA UTILIZADA:</w:t>
      </w:r>
    </w:p>
    <w:p w14:paraId="25BF77D1" w14:textId="77777777" w:rsidR="00A62170" w:rsidRPr="00617CBC" w:rsidRDefault="00A62170" w:rsidP="00345818">
      <w:pPr>
        <w:widowControl w:val="0"/>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5470"/>
      </w:tblGrid>
      <w:tr w:rsidR="00A62170" w:rsidRPr="001802FF" w14:paraId="73C4C843" w14:textId="77777777" w:rsidTr="00EF5D40">
        <w:tc>
          <w:tcPr>
            <w:tcW w:w="511" w:type="dxa"/>
          </w:tcPr>
          <w:p w14:paraId="3D64474C" w14:textId="77777777" w:rsidR="00A62170" w:rsidRPr="001802FF" w:rsidRDefault="00A62170" w:rsidP="00345818">
            <w:pPr>
              <w:widowControl w:val="0"/>
              <w:jc w:val="both"/>
              <w:rPr>
                <w:rFonts w:ascii="Tw Cen MT" w:hAnsi="Tw Cen MT" w:cs="Arial"/>
                <w:b/>
                <w:sz w:val="20"/>
              </w:rPr>
            </w:pPr>
            <w:r w:rsidRPr="001802FF">
              <w:rPr>
                <w:rFonts w:ascii="Tw Cen MT" w:hAnsi="Tw Cen MT" w:cs="Arial"/>
                <w:b/>
                <w:sz w:val="20"/>
              </w:rPr>
              <w:t>Nº</w:t>
            </w:r>
          </w:p>
        </w:tc>
        <w:tc>
          <w:tcPr>
            <w:tcW w:w="2372" w:type="dxa"/>
          </w:tcPr>
          <w:p w14:paraId="4B0FF531" w14:textId="77777777" w:rsidR="00A62170" w:rsidRPr="001802FF" w:rsidRDefault="00A62170" w:rsidP="00345818">
            <w:pPr>
              <w:widowControl w:val="0"/>
              <w:jc w:val="both"/>
              <w:rPr>
                <w:rFonts w:ascii="Tw Cen MT" w:hAnsi="Tw Cen MT" w:cs="Arial"/>
                <w:b/>
                <w:sz w:val="20"/>
              </w:rPr>
            </w:pPr>
            <w:r w:rsidRPr="001802FF">
              <w:rPr>
                <w:rFonts w:ascii="Tw Cen MT" w:hAnsi="Tw Cen MT" w:cs="Arial"/>
                <w:b/>
                <w:sz w:val="20"/>
              </w:rPr>
              <w:t>Símbolo</w:t>
            </w:r>
          </w:p>
        </w:tc>
        <w:tc>
          <w:tcPr>
            <w:tcW w:w="5470" w:type="dxa"/>
          </w:tcPr>
          <w:p w14:paraId="3E3E36B0" w14:textId="77777777" w:rsidR="00A62170" w:rsidRPr="001802FF" w:rsidRDefault="00A62170" w:rsidP="00345818">
            <w:pPr>
              <w:widowControl w:val="0"/>
              <w:jc w:val="both"/>
              <w:rPr>
                <w:rFonts w:ascii="Tw Cen MT" w:hAnsi="Tw Cen MT" w:cs="Arial"/>
                <w:b/>
                <w:sz w:val="20"/>
              </w:rPr>
            </w:pPr>
            <w:r w:rsidRPr="001802FF">
              <w:rPr>
                <w:rFonts w:ascii="Tw Cen MT" w:hAnsi="Tw Cen MT" w:cs="Arial"/>
                <w:b/>
                <w:sz w:val="20"/>
              </w:rPr>
              <w:t>Descripción</w:t>
            </w:r>
          </w:p>
        </w:tc>
      </w:tr>
      <w:tr w:rsidR="00A62170" w:rsidRPr="001802FF" w14:paraId="6D71CDAB" w14:textId="77777777" w:rsidTr="00EF5D40">
        <w:trPr>
          <w:trHeight w:val="466"/>
        </w:trPr>
        <w:tc>
          <w:tcPr>
            <w:tcW w:w="511" w:type="dxa"/>
            <w:vAlign w:val="center"/>
          </w:tcPr>
          <w:p w14:paraId="5F43B9BC" w14:textId="77777777"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1</w:t>
            </w:r>
          </w:p>
        </w:tc>
        <w:tc>
          <w:tcPr>
            <w:tcW w:w="2372" w:type="dxa"/>
            <w:vAlign w:val="center"/>
          </w:tcPr>
          <w:p w14:paraId="443943D4" w14:textId="77777777" w:rsidR="00A62170" w:rsidRPr="001802FF" w:rsidRDefault="00A62170" w:rsidP="00345818">
            <w:pPr>
              <w:widowControl w:val="0"/>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470" w:type="dxa"/>
            <w:vAlign w:val="center"/>
          </w:tcPr>
          <w:p w14:paraId="63EBF062" w14:textId="77777777" w:rsidR="00A62170" w:rsidRPr="001802FF" w:rsidRDefault="00A62170" w:rsidP="00345818">
            <w:pPr>
              <w:widowControl w:val="0"/>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14:paraId="380C5095" w14:textId="77777777" w:rsidTr="00EF5D40">
        <w:tc>
          <w:tcPr>
            <w:tcW w:w="511" w:type="dxa"/>
            <w:vAlign w:val="center"/>
          </w:tcPr>
          <w:p w14:paraId="41EC12CE" w14:textId="77777777" w:rsidR="009D1008" w:rsidRPr="001802FF" w:rsidRDefault="009D1008" w:rsidP="00345818">
            <w:pPr>
              <w:widowControl w:val="0"/>
              <w:jc w:val="center"/>
              <w:rPr>
                <w:rFonts w:ascii="Tw Cen MT" w:hAnsi="Tw Cen MT" w:cs="Arial"/>
                <w:b/>
                <w:sz w:val="20"/>
              </w:rPr>
            </w:pPr>
            <w:r w:rsidRPr="001802FF">
              <w:rPr>
                <w:rFonts w:ascii="Tw Cen MT" w:hAnsi="Tw Cen MT" w:cs="Arial"/>
                <w:b/>
                <w:sz w:val="20"/>
              </w:rPr>
              <w:t>2</w:t>
            </w:r>
          </w:p>
        </w:tc>
        <w:tc>
          <w:tcPr>
            <w:tcW w:w="2372" w:type="dxa"/>
            <w:vAlign w:val="center"/>
          </w:tcPr>
          <w:p w14:paraId="189A4214" w14:textId="77777777" w:rsidR="009D1008" w:rsidRPr="001802FF" w:rsidRDefault="009D1008" w:rsidP="00345818">
            <w:pPr>
              <w:widowControl w:val="0"/>
              <w:jc w:val="both"/>
              <w:rPr>
                <w:rFonts w:ascii="Tw Cen MT" w:hAnsi="Tw Cen MT" w:cs="Arial"/>
              </w:rPr>
            </w:pPr>
            <w:r w:rsidRPr="001802FF">
              <w:rPr>
                <w:rFonts w:ascii="Tw Cen MT" w:hAnsi="Tw Cen MT" w:cs="Arial"/>
              </w:rPr>
              <w:t>[ABC] / […….]</w:t>
            </w:r>
          </w:p>
        </w:tc>
        <w:tc>
          <w:tcPr>
            <w:tcW w:w="5470" w:type="dxa"/>
            <w:vAlign w:val="center"/>
          </w:tcPr>
          <w:p w14:paraId="70E5B98D" w14:textId="77777777" w:rsidR="009D1008" w:rsidRPr="00911E9E" w:rsidRDefault="009D1008" w:rsidP="00345818">
            <w:pPr>
              <w:widowControl w:val="0"/>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sidR="00A31B96">
              <w:rPr>
                <w:rFonts w:ascii="Tw Cen MT" w:hAnsi="Tw Cen MT" w:cs="Arial"/>
                <w:sz w:val="18"/>
              </w:rPr>
              <w:t>oferta</w:t>
            </w:r>
            <w:r w:rsidRPr="00911E9E">
              <w:rPr>
                <w:rFonts w:ascii="Tw Cen MT" w:hAnsi="Tw Cen MT" w:cs="Arial"/>
                <w:sz w:val="18"/>
              </w:rPr>
              <w:t>.</w:t>
            </w:r>
          </w:p>
        </w:tc>
      </w:tr>
      <w:tr w:rsidR="00EF5D40" w:rsidRPr="001802FF" w14:paraId="1BE1A7CE" w14:textId="77777777" w:rsidTr="00EF5D40">
        <w:tc>
          <w:tcPr>
            <w:tcW w:w="511" w:type="dxa"/>
            <w:tcBorders>
              <w:top w:val="single" w:sz="4" w:space="0" w:color="000000"/>
              <w:left w:val="single" w:sz="4" w:space="0" w:color="000000"/>
              <w:bottom w:val="single" w:sz="4" w:space="0" w:color="000000"/>
              <w:right w:val="single" w:sz="4" w:space="0" w:color="000000"/>
            </w:tcBorders>
            <w:vAlign w:val="center"/>
          </w:tcPr>
          <w:p w14:paraId="0D4B85E3" w14:textId="77777777" w:rsidR="00EF5D40" w:rsidRPr="00CC3693" w:rsidRDefault="00EF5D40" w:rsidP="00345818">
            <w:pPr>
              <w:widowControl w:val="0"/>
              <w:jc w:val="center"/>
              <w:rPr>
                <w:rFonts w:ascii="Tw Cen MT" w:hAnsi="Tw Cen MT" w:cs="Arial"/>
                <w:b/>
                <w:sz w:val="20"/>
              </w:rPr>
            </w:pPr>
            <w:r w:rsidRPr="00CC3693">
              <w:rPr>
                <w:rFonts w:ascii="Tw Cen MT" w:hAnsi="Tw Cen MT" w:cs="Arial"/>
                <w:b/>
                <w:sz w:val="20"/>
              </w:rPr>
              <w:t>3</w:t>
            </w:r>
          </w:p>
        </w:tc>
        <w:tc>
          <w:tcPr>
            <w:tcW w:w="2372" w:type="dxa"/>
            <w:tcBorders>
              <w:top w:val="single" w:sz="4" w:space="0" w:color="000000"/>
              <w:left w:val="single" w:sz="4" w:space="0" w:color="000000"/>
              <w:bottom w:val="single" w:sz="4" w:space="0" w:color="000000"/>
              <w:right w:val="single" w:sz="4" w:space="0" w:color="000000"/>
            </w:tcBorders>
            <w:vAlign w:val="center"/>
          </w:tcPr>
          <w:p w14:paraId="255C0F50" w14:textId="77777777" w:rsidR="00EF5D40" w:rsidRPr="00CC3693" w:rsidRDefault="00EF5D40" w:rsidP="00345818">
            <w:pPr>
              <w:widowControl w:val="0"/>
              <w:jc w:val="both"/>
              <w:rPr>
                <w:rFonts w:ascii="Tw Cen MT" w:hAnsi="Tw Cen MT" w:cs="Arial"/>
                <w:b/>
                <w:i/>
                <w:sz w:val="20"/>
                <w:u w:val="single"/>
              </w:rPr>
            </w:pPr>
            <w:r w:rsidRPr="00CC3693">
              <w:rPr>
                <w:rFonts w:ascii="Tw Cen MT" w:hAnsi="Tw Cen MT" w:cs="Arial"/>
                <w:b/>
                <w:i/>
                <w:sz w:val="20"/>
                <w:u w:val="single"/>
              </w:rPr>
              <w:object w:dxaOrig="3285" w:dyaOrig="1275" w14:anchorId="77283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5pt" o:ole="">
                  <v:imagedata r:id="rId12" o:title=""/>
                </v:shape>
                <o:OLEObject Type="Embed" ProgID="PBrush" ShapeID="_x0000_i1025" DrawAspect="Content" ObjectID="_1552479358" r:id="rId13"/>
              </w:object>
            </w:r>
          </w:p>
        </w:tc>
        <w:tc>
          <w:tcPr>
            <w:tcW w:w="5470" w:type="dxa"/>
            <w:tcBorders>
              <w:top w:val="single" w:sz="4" w:space="0" w:color="000000"/>
              <w:left w:val="single" w:sz="4" w:space="0" w:color="000000"/>
              <w:bottom w:val="single" w:sz="4" w:space="0" w:color="000000"/>
              <w:right w:val="single" w:sz="4" w:space="0" w:color="000000"/>
            </w:tcBorders>
            <w:vAlign w:val="center"/>
          </w:tcPr>
          <w:p w14:paraId="57C42C3B" w14:textId="4EF3B2A3" w:rsidR="00EF5D40" w:rsidRPr="00CC3693" w:rsidRDefault="00EF5D40" w:rsidP="00345818">
            <w:pPr>
              <w:widowControl w:val="0"/>
              <w:jc w:val="both"/>
              <w:rPr>
                <w:rFonts w:ascii="Tw Cen MT" w:hAnsi="Tw Cen MT" w:cs="Arial"/>
                <w:sz w:val="18"/>
              </w:rPr>
            </w:pPr>
            <w:r w:rsidRPr="00CC3693">
              <w:rPr>
                <w:rFonts w:ascii="Tw Cen MT" w:hAnsi="Tw Cen MT" w:cs="Arial"/>
                <w:sz w:val="18"/>
              </w:rPr>
              <w:t>Se refiere a consideraciones importantes a tener en cuenta por el comité de selección y por los proveedores.</w:t>
            </w:r>
          </w:p>
        </w:tc>
      </w:tr>
      <w:tr w:rsidR="00EF5D40" w:rsidRPr="001802FF" w14:paraId="282C84E9" w14:textId="77777777" w:rsidTr="00EF5D40">
        <w:tc>
          <w:tcPr>
            <w:tcW w:w="511" w:type="dxa"/>
            <w:tcBorders>
              <w:top w:val="single" w:sz="4" w:space="0" w:color="000000"/>
              <w:left w:val="single" w:sz="4" w:space="0" w:color="000000"/>
              <w:bottom w:val="single" w:sz="4" w:space="0" w:color="000000"/>
              <w:right w:val="single" w:sz="4" w:space="0" w:color="000000"/>
            </w:tcBorders>
            <w:vAlign w:val="center"/>
          </w:tcPr>
          <w:p w14:paraId="3AEF518B" w14:textId="77777777" w:rsidR="00EF5D40" w:rsidRPr="00CC3693" w:rsidRDefault="00EF5D40" w:rsidP="00345818">
            <w:pPr>
              <w:widowControl w:val="0"/>
              <w:jc w:val="center"/>
              <w:rPr>
                <w:rFonts w:ascii="Tw Cen MT" w:hAnsi="Tw Cen MT" w:cs="Arial"/>
                <w:b/>
                <w:sz w:val="20"/>
              </w:rPr>
            </w:pPr>
            <w:r w:rsidRPr="00CC3693">
              <w:rPr>
                <w:rFonts w:ascii="Tw Cen MT" w:hAnsi="Tw Cen MT" w:cs="Arial"/>
                <w:b/>
                <w:sz w:val="20"/>
              </w:rPr>
              <w:t>4</w:t>
            </w:r>
          </w:p>
        </w:tc>
        <w:tc>
          <w:tcPr>
            <w:tcW w:w="2372" w:type="dxa"/>
            <w:tcBorders>
              <w:top w:val="single" w:sz="4" w:space="0" w:color="000000"/>
              <w:left w:val="single" w:sz="4" w:space="0" w:color="000000"/>
              <w:bottom w:val="single" w:sz="4" w:space="0" w:color="000000"/>
              <w:right w:val="single" w:sz="4" w:space="0" w:color="000000"/>
            </w:tcBorders>
            <w:vAlign w:val="center"/>
          </w:tcPr>
          <w:p w14:paraId="0A1814D2" w14:textId="77777777" w:rsidR="00EF5D40" w:rsidRPr="00CC3693" w:rsidRDefault="00EF5D40" w:rsidP="00345818">
            <w:pPr>
              <w:widowControl w:val="0"/>
              <w:jc w:val="both"/>
              <w:rPr>
                <w:rFonts w:ascii="Tw Cen MT" w:hAnsi="Tw Cen MT" w:cs="Arial"/>
                <w:b/>
                <w:i/>
                <w:sz w:val="20"/>
                <w:u w:val="single"/>
              </w:rPr>
            </w:pPr>
            <w:r w:rsidRPr="00CC3693">
              <w:rPr>
                <w:rFonts w:ascii="Tw Cen MT" w:hAnsi="Tw Cen MT" w:cs="Arial"/>
                <w:b/>
                <w:i/>
                <w:sz w:val="20"/>
                <w:u w:val="single"/>
              </w:rPr>
              <w:object w:dxaOrig="4185" w:dyaOrig="1260" w14:anchorId="5CF3BAA0">
                <v:shape id="_x0000_i1026" type="#_x0000_t75" style="width:107.75pt;height:32.3pt" o:ole="">
                  <v:imagedata r:id="rId14" o:title=""/>
                </v:shape>
                <o:OLEObject Type="Embed" ProgID="PBrush" ShapeID="_x0000_i1026" DrawAspect="Content" ObjectID="_1552479359" r:id="rId15"/>
              </w:object>
            </w:r>
          </w:p>
        </w:tc>
        <w:tc>
          <w:tcPr>
            <w:tcW w:w="5470" w:type="dxa"/>
            <w:tcBorders>
              <w:top w:val="single" w:sz="4" w:space="0" w:color="000000"/>
              <w:left w:val="single" w:sz="4" w:space="0" w:color="000000"/>
              <w:bottom w:val="single" w:sz="4" w:space="0" w:color="000000"/>
              <w:right w:val="single" w:sz="4" w:space="0" w:color="000000"/>
            </w:tcBorders>
            <w:vAlign w:val="center"/>
          </w:tcPr>
          <w:p w14:paraId="58E36F2A" w14:textId="2D68894E" w:rsidR="00EF5D40" w:rsidRPr="00CC3693" w:rsidRDefault="00EF5D40" w:rsidP="00345818">
            <w:pPr>
              <w:widowControl w:val="0"/>
              <w:jc w:val="both"/>
              <w:rPr>
                <w:rFonts w:ascii="Tw Cen MT" w:hAnsi="Tw Cen MT" w:cs="Arial"/>
                <w:sz w:val="18"/>
              </w:rPr>
            </w:pPr>
            <w:r w:rsidRPr="00CC3693">
              <w:rPr>
                <w:rFonts w:ascii="Tw Cen MT" w:hAnsi="Tw Cen MT" w:cs="Arial"/>
                <w:sz w:val="18"/>
              </w:rPr>
              <w:t>Se refiere a consideraciones importantes a tener en cuenta por el comité de selección y debe</w:t>
            </w:r>
            <w:r w:rsidR="00F3251D" w:rsidRPr="00CC3693">
              <w:rPr>
                <w:rFonts w:ascii="Tw Cen MT" w:hAnsi="Tw Cen MT" w:cs="Arial"/>
                <w:sz w:val="18"/>
              </w:rPr>
              <w:t>n</w:t>
            </w:r>
            <w:r w:rsidR="009829A0" w:rsidRPr="00CC3693">
              <w:rPr>
                <w:rFonts w:ascii="Tw Cen MT" w:hAnsi="Tw Cen MT" w:cs="Arial"/>
                <w:sz w:val="18"/>
              </w:rPr>
              <w:t xml:space="preserve"> ser eliminadas</w:t>
            </w:r>
            <w:r w:rsidRPr="00CC3693">
              <w:rPr>
                <w:rFonts w:ascii="Tw Cen MT" w:hAnsi="Tw Cen MT" w:cs="Arial"/>
                <w:sz w:val="18"/>
              </w:rPr>
              <w:t xml:space="preserve"> una vez culminada la elaboración de las bases.</w:t>
            </w:r>
          </w:p>
        </w:tc>
      </w:tr>
    </w:tbl>
    <w:p w14:paraId="243B29A4" w14:textId="77777777" w:rsidR="00A62170" w:rsidRPr="008A7FCB" w:rsidRDefault="00A62170" w:rsidP="00345818">
      <w:pPr>
        <w:widowControl w:val="0"/>
        <w:ind w:left="360"/>
        <w:jc w:val="both"/>
        <w:rPr>
          <w:rFonts w:ascii="Tw Cen MT" w:hAnsi="Tw Cen MT" w:cs="Arial"/>
          <w:sz w:val="20"/>
        </w:rPr>
      </w:pPr>
    </w:p>
    <w:p w14:paraId="0CB947B5" w14:textId="77777777" w:rsidR="00A62170" w:rsidRPr="008A7FCB" w:rsidRDefault="00A62170" w:rsidP="00345818">
      <w:pPr>
        <w:widowControl w:val="0"/>
        <w:ind w:left="360"/>
        <w:jc w:val="both"/>
        <w:rPr>
          <w:rFonts w:ascii="Tw Cen MT" w:hAnsi="Tw Cen MT" w:cs="Arial"/>
          <w:sz w:val="20"/>
        </w:rPr>
      </w:pPr>
    </w:p>
    <w:p w14:paraId="3B00970A" w14:textId="77777777" w:rsidR="00A62170" w:rsidRPr="00A62170" w:rsidRDefault="00A62170" w:rsidP="00345818">
      <w:pPr>
        <w:widowControl w:val="0"/>
        <w:ind w:left="360"/>
        <w:jc w:val="both"/>
        <w:rPr>
          <w:rFonts w:ascii="Tw Cen MT" w:hAnsi="Tw Cen MT" w:cs="Arial"/>
          <w:b/>
          <w:i/>
          <w:sz w:val="20"/>
        </w:rPr>
      </w:pPr>
      <w:r w:rsidRPr="00A62170">
        <w:rPr>
          <w:rFonts w:ascii="Tw Cen MT" w:hAnsi="Tw Cen MT" w:cs="Arial"/>
          <w:b/>
          <w:i/>
          <w:sz w:val="20"/>
        </w:rPr>
        <w:t>CARACTERÍSTICAS DEL DOCUMENTO:</w:t>
      </w:r>
    </w:p>
    <w:p w14:paraId="20AF1B86" w14:textId="77777777" w:rsidR="00353A3C" w:rsidRDefault="00353A3C" w:rsidP="00345818">
      <w:pPr>
        <w:widowControl w:val="0"/>
        <w:ind w:left="360"/>
        <w:jc w:val="both"/>
        <w:rPr>
          <w:rFonts w:ascii="Tw Cen MT" w:hAnsi="Tw Cen MT"/>
          <w:i/>
          <w:sz w:val="20"/>
        </w:rPr>
      </w:pPr>
    </w:p>
    <w:p w14:paraId="78BFA2B1" w14:textId="77777777" w:rsidR="00A62170" w:rsidRPr="00353A3C" w:rsidRDefault="00A131E8" w:rsidP="00345818">
      <w:pPr>
        <w:widowControl w:val="0"/>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6AD15749" w14:textId="77777777" w:rsidR="00A62170" w:rsidRPr="00353A3C" w:rsidRDefault="00A62170" w:rsidP="00345818">
      <w:pPr>
        <w:widowControl w:val="0"/>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3AB9CE64" w14:textId="77777777" w:rsidTr="00AD41CA">
        <w:tc>
          <w:tcPr>
            <w:tcW w:w="527" w:type="dxa"/>
          </w:tcPr>
          <w:p w14:paraId="7C0E7670" w14:textId="77777777"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51E2AEAE" w14:textId="77777777" w:rsidR="00A62170" w:rsidRPr="001802FF" w:rsidRDefault="00A62170" w:rsidP="00345818">
            <w:pPr>
              <w:widowControl w:val="0"/>
              <w:jc w:val="both"/>
              <w:rPr>
                <w:rFonts w:ascii="Tw Cen MT" w:hAnsi="Tw Cen MT" w:cs="Arial"/>
                <w:b/>
                <w:sz w:val="20"/>
              </w:rPr>
            </w:pPr>
            <w:r w:rsidRPr="001802FF">
              <w:rPr>
                <w:rFonts w:ascii="Tw Cen MT" w:hAnsi="Tw Cen MT" w:cs="Arial"/>
                <w:b/>
                <w:sz w:val="20"/>
              </w:rPr>
              <w:t>Características</w:t>
            </w:r>
          </w:p>
        </w:tc>
        <w:tc>
          <w:tcPr>
            <w:tcW w:w="6203" w:type="dxa"/>
          </w:tcPr>
          <w:p w14:paraId="00543D21" w14:textId="77777777" w:rsidR="00A62170" w:rsidRPr="001802FF" w:rsidRDefault="00A62170" w:rsidP="00345818">
            <w:pPr>
              <w:widowControl w:val="0"/>
              <w:jc w:val="both"/>
              <w:rPr>
                <w:rFonts w:ascii="Tw Cen MT" w:hAnsi="Tw Cen MT" w:cs="Arial"/>
                <w:b/>
                <w:sz w:val="20"/>
              </w:rPr>
            </w:pPr>
            <w:r w:rsidRPr="001802FF">
              <w:rPr>
                <w:rFonts w:ascii="Tw Cen MT" w:hAnsi="Tw Cen MT" w:cs="Arial"/>
                <w:b/>
                <w:sz w:val="20"/>
              </w:rPr>
              <w:t>Parámetros</w:t>
            </w:r>
          </w:p>
        </w:tc>
      </w:tr>
      <w:tr w:rsidR="00A62170" w:rsidRPr="001802FF" w14:paraId="6BB76132" w14:textId="77777777" w:rsidTr="00AD41CA">
        <w:trPr>
          <w:trHeight w:val="504"/>
        </w:trPr>
        <w:tc>
          <w:tcPr>
            <w:tcW w:w="527" w:type="dxa"/>
            <w:vAlign w:val="center"/>
          </w:tcPr>
          <w:p w14:paraId="052F9D09" w14:textId="77777777"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1</w:t>
            </w:r>
          </w:p>
        </w:tc>
        <w:tc>
          <w:tcPr>
            <w:tcW w:w="1651" w:type="dxa"/>
            <w:vAlign w:val="center"/>
          </w:tcPr>
          <w:p w14:paraId="0EA827CE"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640BD2E4" w14:textId="77777777" w:rsidR="00A62170" w:rsidRPr="001802FF" w:rsidRDefault="00A62170" w:rsidP="00345818">
            <w:pPr>
              <w:pStyle w:val="Prrafodelista"/>
              <w:widowControl w:val="0"/>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34A6527D" w14:textId="77777777" w:rsidR="00A62170" w:rsidRPr="001802FF" w:rsidRDefault="00A62170" w:rsidP="00345818">
            <w:pPr>
              <w:pStyle w:val="Prrafodelista"/>
              <w:widowControl w:val="0"/>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0CB4916A" w14:textId="77777777" w:rsidTr="00AD41CA">
        <w:trPr>
          <w:trHeight w:val="346"/>
        </w:trPr>
        <w:tc>
          <w:tcPr>
            <w:tcW w:w="527" w:type="dxa"/>
            <w:vAlign w:val="center"/>
          </w:tcPr>
          <w:p w14:paraId="7518A88E" w14:textId="77777777"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2</w:t>
            </w:r>
          </w:p>
        </w:tc>
        <w:tc>
          <w:tcPr>
            <w:tcW w:w="1651" w:type="dxa"/>
            <w:vAlign w:val="center"/>
          </w:tcPr>
          <w:p w14:paraId="4E075748"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0AAC3D33"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Arial</w:t>
            </w:r>
          </w:p>
        </w:tc>
      </w:tr>
      <w:tr w:rsidR="00A62170" w:rsidRPr="001802FF" w14:paraId="2E89D32C" w14:textId="77777777" w:rsidTr="00AD41CA">
        <w:trPr>
          <w:trHeight w:val="699"/>
        </w:trPr>
        <w:tc>
          <w:tcPr>
            <w:tcW w:w="527" w:type="dxa"/>
            <w:vAlign w:val="center"/>
          </w:tcPr>
          <w:p w14:paraId="063B58B7" w14:textId="77777777"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3</w:t>
            </w:r>
          </w:p>
        </w:tc>
        <w:tc>
          <w:tcPr>
            <w:tcW w:w="1651" w:type="dxa"/>
            <w:vAlign w:val="center"/>
          </w:tcPr>
          <w:p w14:paraId="2DC729B7"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4C982506"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Normal:  Para el contenido en general</w:t>
            </w:r>
          </w:p>
          <w:p w14:paraId="03D14554"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Cursiva: Para el encabezado y pie de página</w:t>
            </w:r>
          </w:p>
          <w:p w14:paraId="0E5D5B72"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59DE9FC2" w14:textId="77777777" w:rsidTr="00AD41CA">
        <w:trPr>
          <w:trHeight w:val="700"/>
        </w:trPr>
        <w:tc>
          <w:tcPr>
            <w:tcW w:w="527" w:type="dxa"/>
            <w:vAlign w:val="center"/>
          </w:tcPr>
          <w:p w14:paraId="7876FFA5" w14:textId="77777777"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4</w:t>
            </w:r>
          </w:p>
        </w:tc>
        <w:tc>
          <w:tcPr>
            <w:tcW w:w="1651" w:type="dxa"/>
            <w:vAlign w:val="center"/>
          </w:tcPr>
          <w:p w14:paraId="083A53C8"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40ACD66E"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41AB0B55"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2EA7B73A" w14:textId="77777777" w:rsidTr="00AD41CA">
        <w:trPr>
          <w:trHeight w:val="1327"/>
        </w:trPr>
        <w:tc>
          <w:tcPr>
            <w:tcW w:w="527" w:type="dxa"/>
            <w:vAlign w:val="center"/>
          </w:tcPr>
          <w:p w14:paraId="4CA3B42F" w14:textId="77777777"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5</w:t>
            </w:r>
          </w:p>
        </w:tc>
        <w:tc>
          <w:tcPr>
            <w:tcW w:w="1651" w:type="dxa"/>
            <w:vAlign w:val="center"/>
          </w:tcPr>
          <w:p w14:paraId="3F445FB1"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3D17E35D" w14:textId="77777777" w:rsidR="00A62170" w:rsidRPr="001802FF" w:rsidRDefault="00A62170" w:rsidP="00345818">
            <w:pPr>
              <w:widowControl w:val="0"/>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587A4D5C"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66F6B5CF" w14:textId="77777777" w:rsidR="00A62170" w:rsidRPr="001802FF" w:rsidRDefault="00484CA8" w:rsidP="00345818">
            <w:pPr>
              <w:widowControl w:val="0"/>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21A9BBEA" w14:textId="77777777" w:rsidR="00A62170" w:rsidRPr="001802FF" w:rsidRDefault="00484CA8" w:rsidP="00345818">
            <w:pPr>
              <w:widowControl w:val="0"/>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079AC133"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56F2760D"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18E32AD2" w14:textId="77777777" w:rsidTr="00AD41CA">
        <w:trPr>
          <w:trHeight w:val="504"/>
        </w:trPr>
        <w:tc>
          <w:tcPr>
            <w:tcW w:w="527" w:type="dxa"/>
            <w:vAlign w:val="center"/>
          </w:tcPr>
          <w:p w14:paraId="732CF220" w14:textId="77777777"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6</w:t>
            </w:r>
          </w:p>
        </w:tc>
        <w:tc>
          <w:tcPr>
            <w:tcW w:w="1651" w:type="dxa"/>
            <w:vAlign w:val="center"/>
          </w:tcPr>
          <w:p w14:paraId="1E51AF76"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3EC502D5"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270A6B5D"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55C59B49"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52D40BC8" w14:textId="77777777" w:rsidTr="00AD41CA">
        <w:tc>
          <w:tcPr>
            <w:tcW w:w="527" w:type="dxa"/>
            <w:vAlign w:val="center"/>
          </w:tcPr>
          <w:p w14:paraId="5DEE71F6" w14:textId="77777777"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7</w:t>
            </w:r>
          </w:p>
        </w:tc>
        <w:tc>
          <w:tcPr>
            <w:tcW w:w="1651" w:type="dxa"/>
            <w:vAlign w:val="center"/>
          </w:tcPr>
          <w:p w14:paraId="1F96C2A3"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75B599A3"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Sencillo</w:t>
            </w:r>
          </w:p>
        </w:tc>
      </w:tr>
      <w:tr w:rsidR="00A62170" w:rsidRPr="001802FF" w14:paraId="6711715E" w14:textId="77777777" w:rsidTr="00AD41CA">
        <w:tc>
          <w:tcPr>
            <w:tcW w:w="527" w:type="dxa"/>
            <w:vAlign w:val="center"/>
          </w:tcPr>
          <w:p w14:paraId="2BD4E461" w14:textId="77777777"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8</w:t>
            </w:r>
          </w:p>
        </w:tc>
        <w:tc>
          <w:tcPr>
            <w:tcW w:w="1651" w:type="dxa"/>
            <w:vAlign w:val="center"/>
          </w:tcPr>
          <w:p w14:paraId="214A2638"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34A90909"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Anterior  : 0</w:t>
            </w:r>
          </w:p>
          <w:p w14:paraId="53CC7E2D"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413EE259" w14:textId="77777777" w:rsidTr="00AD41CA">
        <w:tc>
          <w:tcPr>
            <w:tcW w:w="527" w:type="dxa"/>
            <w:vAlign w:val="center"/>
          </w:tcPr>
          <w:p w14:paraId="23370801" w14:textId="77777777"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9</w:t>
            </w:r>
          </w:p>
        </w:tc>
        <w:tc>
          <w:tcPr>
            <w:tcW w:w="1651" w:type="dxa"/>
            <w:vAlign w:val="center"/>
          </w:tcPr>
          <w:p w14:paraId="113AD493"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Subrayado</w:t>
            </w:r>
          </w:p>
        </w:tc>
        <w:tc>
          <w:tcPr>
            <w:tcW w:w="6203" w:type="dxa"/>
          </w:tcPr>
          <w:p w14:paraId="18F9C673"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247E4F7E" w14:textId="77777777" w:rsidR="00A62170" w:rsidRDefault="00A62170" w:rsidP="00345818">
      <w:pPr>
        <w:widowControl w:val="0"/>
        <w:ind w:left="360"/>
        <w:jc w:val="both"/>
        <w:rPr>
          <w:rFonts w:ascii="Tw Cen MT" w:hAnsi="Tw Cen MT"/>
          <w:i/>
          <w:sz w:val="20"/>
        </w:rPr>
      </w:pPr>
    </w:p>
    <w:p w14:paraId="1CBC627A" w14:textId="77777777" w:rsidR="00353A3C" w:rsidRPr="00353A3C" w:rsidRDefault="00353A3C" w:rsidP="00345818">
      <w:pPr>
        <w:widowControl w:val="0"/>
        <w:ind w:left="360"/>
        <w:jc w:val="both"/>
        <w:rPr>
          <w:rFonts w:ascii="Tw Cen MT" w:hAnsi="Tw Cen MT"/>
          <w:i/>
          <w:sz w:val="20"/>
        </w:rPr>
      </w:pPr>
    </w:p>
    <w:p w14:paraId="021AA3A9" w14:textId="77777777" w:rsidR="00A62170" w:rsidRPr="00A62170" w:rsidRDefault="00A62170" w:rsidP="00345818">
      <w:pPr>
        <w:widowControl w:val="0"/>
        <w:ind w:left="360"/>
        <w:jc w:val="both"/>
        <w:rPr>
          <w:rFonts w:ascii="Tw Cen MT" w:hAnsi="Tw Cen MT" w:cs="Arial"/>
          <w:b/>
          <w:i/>
          <w:sz w:val="20"/>
        </w:rPr>
      </w:pPr>
      <w:r w:rsidRPr="00A62170">
        <w:rPr>
          <w:rFonts w:ascii="Tw Cen MT" w:hAnsi="Tw Cen MT" w:cs="Arial"/>
          <w:b/>
          <w:i/>
          <w:sz w:val="20"/>
        </w:rPr>
        <w:t>INSTRUCCIONES DE USO:</w:t>
      </w:r>
    </w:p>
    <w:p w14:paraId="53054CDB" w14:textId="77777777" w:rsidR="00A62170" w:rsidRPr="00353A3C" w:rsidRDefault="00A62170" w:rsidP="00345818">
      <w:pPr>
        <w:widowControl w:val="0"/>
        <w:ind w:left="360"/>
        <w:jc w:val="both"/>
        <w:rPr>
          <w:rFonts w:ascii="Tw Cen MT" w:hAnsi="Tw Cen MT"/>
          <w:i/>
          <w:sz w:val="20"/>
        </w:rPr>
      </w:pPr>
    </w:p>
    <w:p w14:paraId="0D624BD3" w14:textId="77777777" w:rsidR="00A62170" w:rsidRDefault="00A62170" w:rsidP="00345818">
      <w:pPr>
        <w:widowControl w:val="0"/>
        <w:numPr>
          <w:ilvl w:val="0"/>
          <w:numId w:val="6"/>
        </w:numPr>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0F03951A" w14:textId="77777777" w:rsidR="00A62170" w:rsidRPr="00A62170" w:rsidRDefault="00A62170" w:rsidP="00345818">
      <w:pPr>
        <w:widowControl w:val="0"/>
        <w:ind w:left="720"/>
        <w:jc w:val="both"/>
        <w:rPr>
          <w:rFonts w:ascii="Tw Cen MT" w:hAnsi="Tw Cen MT" w:cs="Arial"/>
          <w:i/>
          <w:sz w:val="20"/>
        </w:rPr>
      </w:pPr>
    </w:p>
    <w:p w14:paraId="177BC9CF" w14:textId="77777777" w:rsidR="0000245F" w:rsidRPr="00886ABE" w:rsidRDefault="0000245F" w:rsidP="00345818">
      <w:pPr>
        <w:widowControl w:val="0"/>
        <w:numPr>
          <w:ilvl w:val="0"/>
          <w:numId w:val="6"/>
        </w:numPr>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02F9C8FE" w14:textId="77777777" w:rsidR="00C068A9" w:rsidRDefault="00C068A9" w:rsidP="00345818">
      <w:pPr>
        <w:widowControl w:val="0"/>
        <w:ind w:left="360"/>
        <w:jc w:val="both"/>
        <w:rPr>
          <w:rFonts w:ascii="Tw Cen MT" w:hAnsi="Tw Cen MT"/>
          <w:i/>
          <w:sz w:val="18"/>
        </w:rPr>
      </w:pPr>
    </w:p>
    <w:p w14:paraId="43A073FE" w14:textId="77777777" w:rsidR="00C068A9" w:rsidRPr="00A62170" w:rsidRDefault="00C068A9" w:rsidP="00345818">
      <w:pPr>
        <w:widowControl w:val="0"/>
        <w:ind w:left="360"/>
        <w:jc w:val="both"/>
        <w:rPr>
          <w:rFonts w:ascii="Tw Cen MT" w:hAnsi="Tw Cen MT"/>
          <w:i/>
          <w:sz w:val="18"/>
        </w:rPr>
      </w:pPr>
    </w:p>
    <w:p w14:paraId="7D8EA832" w14:textId="77777777" w:rsidR="00C068A9" w:rsidRPr="00C508C2" w:rsidRDefault="00C068A9" w:rsidP="00345818">
      <w:pPr>
        <w:widowControl w:val="0"/>
        <w:ind w:left="360"/>
        <w:jc w:val="both"/>
        <w:rPr>
          <w:rFonts w:ascii="Tw Cen MT" w:hAnsi="Tw Cen MT"/>
          <w:i/>
          <w:sz w:val="18"/>
        </w:rPr>
      </w:pPr>
    </w:p>
    <w:p w14:paraId="64D77D99" w14:textId="77777777" w:rsidR="00C068A9" w:rsidRPr="00C508C2" w:rsidRDefault="00C068A9" w:rsidP="00345818">
      <w:pPr>
        <w:widowControl w:val="0"/>
        <w:ind w:left="360"/>
        <w:jc w:val="both"/>
        <w:rPr>
          <w:rFonts w:ascii="Tw Cen MT" w:hAnsi="Tw Cen MT"/>
          <w:i/>
          <w:sz w:val="18"/>
        </w:rPr>
      </w:pPr>
    </w:p>
    <w:p w14:paraId="39FA451A" w14:textId="77777777" w:rsidR="00C068A9" w:rsidRPr="00C508C2" w:rsidRDefault="00C068A9" w:rsidP="00345818">
      <w:pPr>
        <w:widowControl w:val="0"/>
        <w:ind w:left="360"/>
        <w:jc w:val="both"/>
        <w:rPr>
          <w:rFonts w:ascii="Tw Cen MT" w:hAnsi="Tw Cen MT"/>
          <w:i/>
          <w:sz w:val="18"/>
        </w:rPr>
      </w:pPr>
    </w:p>
    <w:p w14:paraId="5139CD36" w14:textId="77777777" w:rsidR="00C068A9" w:rsidRPr="00C508C2" w:rsidRDefault="00C068A9" w:rsidP="00345818">
      <w:pPr>
        <w:widowControl w:val="0"/>
        <w:ind w:left="360"/>
        <w:jc w:val="both"/>
        <w:rPr>
          <w:rFonts w:ascii="Tw Cen MT" w:hAnsi="Tw Cen MT"/>
          <w:i/>
          <w:sz w:val="18"/>
        </w:rPr>
      </w:pPr>
    </w:p>
    <w:p w14:paraId="4571FF2E" w14:textId="0E76DDFC" w:rsidR="006F6C1F" w:rsidRDefault="006F6C1F" w:rsidP="00345818">
      <w:pPr>
        <w:widowControl w:val="0"/>
        <w:ind w:left="360"/>
        <w:jc w:val="right"/>
        <w:rPr>
          <w:rFonts w:ascii="Tw Cen MT" w:hAnsi="Tw Cen MT" w:cs="Arial"/>
          <w:i/>
          <w:sz w:val="20"/>
        </w:rPr>
      </w:pPr>
      <w:r w:rsidRPr="001B1167">
        <w:rPr>
          <w:rFonts w:ascii="Tw Cen MT" w:hAnsi="Tw Cen MT" w:cs="Arial"/>
          <w:i/>
          <w:sz w:val="20"/>
        </w:rPr>
        <w:t>Elaborad</w:t>
      </w:r>
      <w:r w:rsidR="0018697E">
        <w:rPr>
          <w:rFonts w:ascii="Tw Cen MT" w:hAnsi="Tw Cen MT" w:cs="Arial"/>
          <w:i/>
          <w:sz w:val="20"/>
        </w:rPr>
        <w:t>as</w:t>
      </w:r>
      <w:r w:rsidRPr="001B1167">
        <w:rPr>
          <w:rFonts w:ascii="Tw Cen MT" w:hAnsi="Tw Cen MT" w:cs="Arial"/>
          <w:i/>
          <w:sz w:val="20"/>
        </w:rPr>
        <w:t xml:space="preserve"> en </w:t>
      </w:r>
      <w:r w:rsidR="00652E10">
        <w:rPr>
          <w:rFonts w:ascii="Tw Cen MT" w:hAnsi="Tw Cen MT" w:cs="Arial"/>
          <w:i/>
          <w:sz w:val="20"/>
        </w:rPr>
        <w:t>marzo</w:t>
      </w:r>
      <w:r w:rsidR="0018697E">
        <w:rPr>
          <w:rFonts w:ascii="Tw Cen MT" w:hAnsi="Tw Cen MT" w:cs="Arial"/>
          <w:i/>
          <w:sz w:val="20"/>
        </w:rPr>
        <w:t xml:space="preserve"> </w:t>
      </w:r>
      <w:r w:rsidRPr="001B1167">
        <w:rPr>
          <w:rFonts w:ascii="Tw Cen MT" w:hAnsi="Tw Cen MT" w:cs="Arial"/>
          <w:i/>
          <w:sz w:val="20"/>
        </w:rPr>
        <w:t>de 201</w:t>
      </w:r>
      <w:r w:rsidR="00652E10">
        <w:rPr>
          <w:rFonts w:ascii="Tw Cen MT" w:hAnsi="Tw Cen MT" w:cs="Arial"/>
          <w:i/>
          <w:sz w:val="20"/>
        </w:rPr>
        <w:t>7</w:t>
      </w:r>
    </w:p>
    <w:p w14:paraId="35F05509" w14:textId="533F8D3B" w:rsidR="0018697E" w:rsidRPr="001B1167" w:rsidRDefault="0018697E" w:rsidP="00345818">
      <w:pPr>
        <w:widowControl w:val="0"/>
        <w:ind w:left="360"/>
        <w:jc w:val="right"/>
        <w:rPr>
          <w:rFonts w:ascii="Tw Cen MT" w:hAnsi="Tw Cen MT" w:cs="Arial"/>
          <w:i/>
          <w:sz w:val="20"/>
        </w:rPr>
      </w:pPr>
    </w:p>
    <w:p w14:paraId="27F97CB7" w14:textId="77777777" w:rsidR="00DA212A" w:rsidRPr="0038693E" w:rsidRDefault="00DA212A" w:rsidP="00345818">
      <w:pPr>
        <w:widowControl w:val="0"/>
        <w:jc w:val="both"/>
        <w:rPr>
          <w:rFonts w:ascii="Arial" w:hAnsi="Arial" w:cs="Arial"/>
          <w:sz w:val="20"/>
        </w:rPr>
      </w:pPr>
    </w:p>
    <w:p w14:paraId="29323B3E" w14:textId="77777777" w:rsidR="00484CA8" w:rsidRDefault="00484CA8" w:rsidP="00345818">
      <w:pPr>
        <w:widowControl w:val="0"/>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14:paraId="1835D646" w14:textId="77777777" w:rsidR="006A475F" w:rsidRDefault="006A475F" w:rsidP="006A475F">
      <w:pPr>
        <w:widowControl w:val="0"/>
        <w:jc w:val="both"/>
        <w:rPr>
          <w:rFonts w:ascii="Arial" w:hAnsi="Arial" w:cs="Arial"/>
          <w:sz w:val="20"/>
        </w:rPr>
      </w:pPr>
    </w:p>
    <w:p w14:paraId="646A0588" w14:textId="77777777" w:rsidR="006A475F" w:rsidRDefault="006A475F" w:rsidP="006A475F">
      <w:pPr>
        <w:widowControl w:val="0"/>
        <w:jc w:val="both"/>
        <w:rPr>
          <w:rFonts w:ascii="Arial" w:hAnsi="Arial" w:cs="Arial"/>
          <w:sz w:val="20"/>
        </w:rPr>
      </w:pPr>
    </w:p>
    <w:p w14:paraId="526324E5" w14:textId="77777777" w:rsidR="006A475F" w:rsidRDefault="006A475F" w:rsidP="006A475F">
      <w:pPr>
        <w:widowControl w:val="0"/>
        <w:jc w:val="both"/>
        <w:rPr>
          <w:rFonts w:ascii="Arial" w:hAnsi="Arial" w:cs="Arial"/>
          <w:sz w:val="20"/>
        </w:rPr>
      </w:pPr>
    </w:p>
    <w:p w14:paraId="408B5403" w14:textId="77777777" w:rsidR="006A475F" w:rsidRDefault="006A475F" w:rsidP="006A475F">
      <w:pPr>
        <w:widowControl w:val="0"/>
        <w:jc w:val="both"/>
        <w:rPr>
          <w:rFonts w:ascii="Arial" w:hAnsi="Arial" w:cs="Arial"/>
          <w:sz w:val="20"/>
        </w:rPr>
      </w:pPr>
    </w:p>
    <w:p w14:paraId="3C22C35E" w14:textId="77777777" w:rsidR="006A475F" w:rsidRDefault="006A475F" w:rsidP="006A475F">
      <w:pPr>
        <w:widowControl w:val="0"/>
        <w:jc w:val="both"/>
        <w:rPr>
          <w:rFonts w:ascii="Arial" w:hAnsi="Arial" w:cs="Arial"/>
          <w:sz w:val="20"/>
        </w:rPr>
      </w:pPr>
    </w:p>
    <w:p w14:paraId="1CADC38B" w14:textId="77777777" w:rsidR="006A475F" w:rsidRPr="003B3389" w:rsidRDefault="006A475F" w:rsidP="006A475F">
      <w:pPr>
        <w:widowControl w:val="0"/>
        <w:jc w:val="both"/>
        <w:rPr>
          <w:rFonts w:ascii="Arial" w:hAnsi="Arial" w:cs="Arial"/>
          <w:sz w:val="20"/>
        </w:rPr>
      </w:pPr>
    </w:p>
    <w:p w14:paraId="51336F88" w14:textId="77777777" w:rsidR="006A475F" w:rsidRPr="003B3389" w:rsidRDefault="006A475F" w:rsidP="006A475F">
      <w:pPr>
        <w:widowControl w:val="0"/>
        <w:jc w:val="both"/>
        <w:rPr>
          <w:rFonts w:ascii="Arial" w:hAnsi="Arial" w:cs="Arial"/>
          <w:sz w:val="20"/>
        </w:rPr>
      </w:pPr>
    </w:p>
    <w:p w14:paraId="3D4A8B8C" w14:textId="77777777" w:rsidR="006A475F" w:rsidRPr="003B3389" w:rsidRDefault="006A475F" w:rsidP="006A475F">
      <w:pPr>
        <w:widowControl w:val="0"/>
        <w:jc w:val="both"/>
        <w:rPr>
          <w:rFonts w:ascii="Arial" w:hAnsi="Arial" w:cs="Arial"/>
          <w:sz w:val="20"/>
        </w:rPr>
      </w:pPr>
    </w:p>
    <w:p w14:paraId="6FD85D36" w14:textId="77777777" w:rsidR="006A475F" w:rsidRPr="003B3389" w:rsidRDefault="006A475F" w:rsidP="006A475F">
      <w:pPr>
        <w:widowControl w:val="0"/>
        <w:jc w:val="both"/>
        <w:rPr>
          <w:rFonts w:ascii="Arial" w:hAnsi="Arial" w:cs="Arial"/>
          <w:sz w:val="20"/>
        </w:rPr>
      </w:pPr>
    </w:p>
    <w:p w14:paraId="5A7CDB46" w14:textId="77777777" w:rsidR="006A475F" w:rsidRPr="003B3389" w:rsidRDefault="006A475F" w:rsidP="006A475F">
      <w:pPr>
        <w:widowControl w:val="0"/>
        <w:jc w:val="both"/>
        <w:rPr>
          <w:rFonts w:ascii="Arial" w:hAnsi="Arial" w:cs="Arial"/>
          <w:sz w:val="20"/>
        </w:rPr>
      </w:pPr>
    </w:p>
    <w:p w14:paraId="02F4F39C" w14:textId="77777777" w:rsidR="006A475F" w:rsidRPr="003B3389" w:rsidRDefault="006A475F" w:rsidP="006A475F">
      <w:pPr>
        <w:widowControl w:val="0"/>
        <w:jc w:val="both"/>
        <w:rPr>
          <w:rFonts w:ascii="Arial" w:hAnsi="Arial" w:cs="Arial"/>
          <w:sz w:val="20"/>
        </w:rPr>
      </w:pPr>
    </w:p>
    <w:p w14:paraId="0A325FB9" w14:textId="77777777" w:rsidR="006A475F" w:rsidRPr="003B3389" w:rsidRDefault="006A475F" w:rsidP="006A475F">
      <w:pPr>
        <w:widowControl w:val="0"/>
        <w:jc w:val="both"/>
        <w:rPr>
          <w:rFonts w:ascii="Arial" w:hAnsi="Arial" w:cs="Arial"/>
          <w:sz w:val="20"/>
        </w:rPr>
      </w:pPr>
    </w:p>
    <w:p w14:paraId="498EEA97" w14:textId="77777777" w:rsidR="006A475F" w:rsidRPr="003B3389" w:rsidRDefault="006A475F" w:rsidP="006A475F">
      <w:pPr>
        <w:widowControl w:val="0"/>
        <w:jc w:val="both"/>
        <w:rPr>
          <w:rFonts w:ascii="Arial" w:hAnsi="Arial" w:cs="Arial"/>
          <w:sz w:val="20"/>
        </w:rPr>
      </w:pPr>
    </w:p>
    <w:p w14:paraId="0ACA7E0A" w14:textId="77777777" w:rsidR="006A475F" w:rsidRPr="003B3389" w:rsidRDefault="006A475F" w:rsidP="006A475F">
      <w:pPr>
        <w:widowControl w:val="0"/>
        <w:jc w:val="both"/>
        <w:rPr>
          <w:rFonts w:ascii="Arial" w:hAnsi="Arial" w:cs="Arial"/>
          <w:sz w:val="20"/>
        </w:rPr>
      </w:pPr>
    </w:p>
    <w:p w14:paraId="1551EC00" w14:textId="77777777" w:rsidR="006A475F" w:rsidRPr="003B3389" w:rsidRDefault="006A475F" w:rsidP="006A475F">
      <w:pPr>
        <w:widowControl w:val="0"/>
        <w:jc w:val="both"/>
        <w:rPr>
          <w:rFonts w:ascii="Arial" w:hAnsi="Arial" w:cs="Arial"/>
          <w:sz w:val="20"/>
        </w:rPr>
      </w:pPr>
    </w:p>
    <w:p w14:paraId="13DD656E" w14:textId="13818B45" w:rsidR="00236176" w:rsidRPr="00CD5328" w:rsidRDefault="00583DB3" w:rsidP="00345818">
      <w:pPr>
        <w:widowControl w:val="0"/>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2D5697">
        <w:rPr>
          <w:rFonts w:ascii="Arial" w:hAnsi="Arial" w:cs="Arial"/>
          <w:b/>
          <w:color w:val="D34817"/>
          <w:sz w:val="32"/>
          <w:szCs w:val="48"/>
          <w:lang w:val="es-ES"/>
        </w:rPr>
        <w:t>CO</w:t>
      </w:r>
      <w:r w:rsidR="00795365">
        <w:rPr>
          <w:rFonts w:ascii="Arial" w:hAnsi="Arial" w:cs="Arial"/>
          <w:b/>
          <w:color w:val="D34817"/>
          <w:sz w:val="32"/>
          <w:szCs w:val="48"/>
          <w:lang w:val="es-ES"/>
        </w:rPr>
        <w:t>N</w:t>
      </w:r>
      <w:r w:rsidR="002D5697">
        <w:rPr>
          <w:rFonts w:ascii="Arial" w:hAnsi="Arial" w:cs="Arial"/>
          <w:b/>
          <w:color w:val="D34817"/>
          <w:sz w:val="32"/>
          <w:szCs w:val="48"/>
          <w:lang w:val="es-ES"/>
        </w:rPr>
        <w:t>CURSO</w:t>
      </w:r>
      <w:r w:rsidR="007E5D08" w:rsidRPr="00CD5328">
        <w:rPr>
          <w:rFonts w:ascii="Arial" w:hAnsi="Arial" w:cs="Arial"/>
          <w:b/>
          <w:color w:val="D34817"/>
          <w:sz w:val="32"/>
          <w:szCs w:val="48"/>
          <w:lang w:val="es-ES"/>
        </w:rPr>
        <w:t xml:space="preserve"> PÚBLIC</w:t>
      </w:r>
      <w:r w:rsidR="002D5697">
        <w:rPr>
          <w:rFonts w:ascii="Arial" w:hAnsi="Arial" w:cs="Arial"/>
          <w:b/>
          <w:color w:val="D34817"/>
          <w:sz w:val="32"/>
          <w:szCs w:val="48"/>
          <w:lang w:val="es-ES"/>
        </w:rPr>
        <w:t>O</w:t>
      </w:r>
      <w:r w:rsidR="007E5D08" w:rsidRPr="00CD5328">
        <w:rPr>
          <w:rFonts w:ascii="Arial" w:hAnsi="Arial" w:cs="Arial"/>
          <w:b/>
          <w:color w:val="D34817"/>
          <w:sz w:val="32"/>
          <w:szCs w:val="48"/>
          <w:lang w:val="es-ES"/>
        </w:rPr>
        <w:t xml:space="preserve"> PARA LA CONTRATACIÓN DE </w:t>
      </w:r>
      <w:r w:rsidR="00956309">
        <w:rPr>
          <w:rFonts w:ascii="Arial" w:hAnsi="Arial" w:cs="Arial"/>
          <w:b/>
          <w:color w:val="D34817"/>
          <w:sz w:val="32"/>
          <w:szCs w:val="48"/>
          <w:lang w:val="es-ES"/>
        </w:rPr>
        <w:t>S</w:t>
      </w:r>
      <w:r w:rsidR="002D5697">
        <w:rPr>
          <w:rFonts w:ascii="Arial" w:hAnsi="Arial" w:cs="Arial"/>
          <w:b/>
          <w:color w:val="D34817"/>
          <w:sz w:val="32"/>
          <w:szCs w:val="48"/>
          <w:lang w:val="es-ES"/>
        </w:rPr>
        <w:t>ERVICIOS</w:t>
      </w:r>
      <w:r w:rsidR="003C39C7">
        <w:rPr>
          <w:rFonts w:ascii="Arial" w:hAnsi="Arial" w:cs="Arial"/>
          <w:b/>
          <w:color w:val="D34817"/>
          <w:sz w:val="32"/>
          <w:szCs w:val="48"/>
          <w:lang w:val="es-ES"/>
        </w:rPr>
        <w:t xml:space="preserve"> EN GENERAL</w:t>
      </w:r>
    </w:p>
    <w:p w14:paraId="2F88F44B" w14:textId="77777777" w:rsidR="00236176" w:rsidRPr="00CD5328" w:rsidRDefault="00236176" w:rsidP="00345818">
      <w:pPr>
        <w:widowControl w:val="0"/>
        <w:jc w:val="both"/>
        <w:rPr>
          <w:rFonts w:ascii="Arial" w:hAnsi="Arial" w:cs="Arial"/>
          <w:sz w:val="20"/>
        </w:rPr>
      </w:pPr>
    </w:p>
    <w:p w14:paraId="3410B817" w14:textId="77777777" w:rsidR="007E5D08" w:rsidRPr="00CD5328" w:rsidRDefault="007E5D08" w:rsidP="00345818">
      <w:pPr>
        <w:widowControl w:val="0"/>
        <w:jc w:val="both"/>
        <w:rPr>
          <w:rFonts w:ascii="Arial" w:hAnsi="Arial" w:cs="Arial"/>
          <w:sz w:val="20"/>
        </w:rPr>
      </w:pPr>
    </w:p>
    <w:p w14:paraId="007311D7" w14:textId="77777777" w:rsidR="00236176" w:rsidRPr="00CD5328" w:rsidRDefault="00236176" w:rsidP="00345818">
      <w:pPr>
        <w:widowControl w:val="0"/>
        <w:jc w:val="both"/>
        <w:rPr>
          <w:rFonts w:ascii="Arial" w:hAnsi="Arial" w:cs="Arial"/>
          <w:sz w:val="20"/>
        </w:rPr>
      </w:pPr>
    </w:p>
    <w:p w14:paraId="59802385" w14:textId="0AACE481" w:rsidR="00236176" w:rsidRPr="00CD5328" w:rsidRDefault="002D5697" w:rsidP="00345818">
      <w:pPr>
        <w:widowControl w:val="0"/>
        <w:jc w:val="center"/>
        <w:rPr>
          <w:rFonts w:ascii="Arial" w:hAnsi="Arial" w:cs="Arial"/>
        </w:rPr>
      </w:pPr>
      <w:r>
        <w:rPr>
          <w:rFonts w:ascii="Arial" w:hAnsi="Arial" w:cs="Arial"/>
          <w:b/>
          <w:sz w:val="32"/>
        </w:rPr>
        <w:t>CO</w:t>
      </w:r>
      <w:r w:rsidR="00795365">
        <w:rPr>
          <w:rFonts w:ascii="Arial" w:hAnsi="Arial" w:cs="Arial"/>
          <w:b/>
          <w:sz w:val="32"/>
        </w:rPr>
        <w:t>N</w:t>
      </w:r>
      <w:r>
        <w:rPr>
          <w:rFonts w:ascii="Arial" w:hAnsi="Arial" w:cs="Arial"/>
          <w:b/>
          <w:sz w:val="32"/>
        </w:rPr>
        <w:t>CURSO</w:t>
      </w:r>
      <w:r w:rsidR="007E5D08" w:rsidRPr="00CD5328">
        <w:rPr>
          <w:rFonts w:ascii="Arial" w:hAnsi="Arial" w:cs="Arial"/>
          <w:b/>
          <w:sz w:val="32"/>
        </w:rPr>
        <w:t xml:space="preserve"> PÚBLIC</w:t>
      </w:r>
      <w:r w:rsidR="00793D63">
        <w:rPr>
          <w:rFonts w:ascii="Arial" w:hAnsi="Arial" w:cs="Arial"/>
          <w:b/>
          <w:sz w:val="32"/>
        </w:rPr>
        <w:t>O</w:t>
      </w:r>
      <w:r w:rsidR="007E5D08" w:rsidRPr="00CD5328">
        <w:rPr>
          <w:rFonts w:ascii="Arial" w:hAnsi="Arial" w:cs="Arial"/>
          <w:b/>
          <w:sz w:val="32"/>
        </w:rPr>
        <w:t xml:space="preserve"> Nº</w:t>
      </w:r>
    </w:p>
    <w:p w14:paraId="23DF8AEC" w14:textId="77777777" w:rsidR="00236176" w:rsidRPr="00CD5328" w:rsidRDefault="00236176" w:rsidP="00345818">
      <w:pPr>
        <w:widowControl w:val="0"/>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51E14A5D" w14:textId="77777777" w:rsidR="00236176" w:rsidRPr="00CD5328" w:rsidRDefault="00236176" w:rsidP="00345818">
      <w:pPr>
        <w:widowControl w:val="0"/>
        <w:jc w:val="both"/>
        <w:rPr>
          <w:rFonts w:ascii="Arial" w:hAnsi="Arial" w:cs="Arial"/>
          <w:sz w:val="20"/>
        </w:rPr>
      </w:pPr>
    </w:p>
    <w:p w14:paraId="40BC707D" w14:textId="77777777" w:rsidR="00236176" w:rsidRDefault="00236176" w:rsidP="00345818">
      <w:pPr>
        <w:widowControl w:val="0"/>
        <w:jc w:val="both"/>
        <w:rPr>
          <w:rFonts w:ascii="Arial" w:hAnsi="Arial" w:cs="Arial"/>
          <w:sz w:val="20"/>
        </w:rPr>
      </w:pPr>
    </w:p>
    <w:p w14:paraId="16375565" w14:textId="77777777" w:rsidR="006A54F8" w:rsidRPr="00CD5328" w:rsidRDefault="006A54F8" w:rsidP="00345818">
      <w:pPr>
        <w:widowControl w:val="0"/>
        <w:jc w:val="both"/>
        <w:rPr>
          <w:rFonts w:ascii="Arial" w:hAnsi="Arial" w:cs="Arial"/>
          <w:sz w:val="20"/>
        </w:rPr>
      </w:pPr>
    </w:p>
    <w:p w14:paraId="18343A50" w14:textId="77777777" w:rsidR="00236176" w:rsidRPr="00CD5328" w:rsidRDefault="00236176" w:rsidP="00345818">
      <w:pPr>
        <w:widowControl w:val="0"/>
        <w:jc w:val="both"/>
        <w:rPr>
          <w:rFonts w:ascii="Arial" w:hAnsi="Arial" w:cs="Arial"/>
          <w:sz w:val="20"/>
        </w:rPr>
      </w:pPr>
    </w:p>
    <w:p w14:paraId="26ADCCCE" w14:textId="77777777" w:rsidR="00236176" w:rsidRPr="00CD5328" w:rsidRDefault="00236176" w:rsidP="00345818">
      <w:pPr>
        <w:widowControl w:val="0"/>
        <w:jc w:val="both"/>
        <w:rPr>
          <w:rFonts w:ascii="Arial" w:hAnsi="Arial" w:cs="Arial"/>
          <w:sz w:val="20"/>
        </w:rPr>
      </w:pPr>
    </w:p>
    <w:p w14:paraId="7496C816" w14:textId="77777777" w:rsidR="00236176" w:rsidRPr="00CD5328" w:rsidRDefault="00236176" w:rsidP="00345818">
      <w:pPr>
        <w:widowControl w:val="0"/>
        <w:jc w:val="both"/>
        <w:rPr>
          <w:rFonts w:ascii="Arial" w:hAnsi="Arial" w:cs="Arial"/>
          <w:sz w:val="20"/>
        </w:rPr>
      </w:pPr>
    </w:p>
    <w:p w14:paraId="5786D83F" w14:textId="3FFD1F64" w:rsidR="00236176" w:rsidRPr="00CD5328" w:rsidRDefault="00236176" w:rsidP="00345818">
      <w:pPr>
        <w:widowControl w:val="0"/>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w:t>
      </w:r>
      <w:r w:rsidR="00956309">
        <w:rPr>
          <w:rFonts w:ascii="Arial" w:hAnsi="Arial" w:cs="Arial"/>
          <w:b/>
          <w:sz w:val="32"/>
        </w:rPr>
        <w:t>S</w:t>
      </w:r>
      <w:r w:rsidR="00793D63">
        <w:rPr>
          <w:rFonts w:ascii="Arial" w:hAnsi="Arial" w:cs="Arial"/>
          <w:b/>
          <w:sz w:val="32"/>
        </w:rPr>
        <w:t>ERVICIO</w:t>
      </w:r>
      <w:r w:rsidR="00956309">
        <w:rPr>
          <w:rFonts w:ascii="Arial" w:hAnsi="Arial" w:cs="Arial"/>
          <w:b/>
          <w:sz w:val="32"/>
        </w:rPr>
        <w:t xml:space="preserve"> DE </w:t>
      </w:r>
    </w:p>
    <w:p w14:paraId="6B22C439" w14:textId="77777777" w:rsidR="00236176" w:rsidRPr="00CD5328" w:rsidRDefault="00236176" w:rsidP="00345818">
      <w:pPr>
        <w:widowControl w:val="0"/>
        <w:jc w:val="center"/>
        <w:rPr>
          <w:rFonts w:ascii="Arial" w:hAnsi="Arial" w:cs="Arial"/>
        </w:rPr>
      </w:pPr>
      <w:r w:rsidRPr="00CD5328">
        <w:rPr>
          <w:rFonts w:ascii="Arial" w:hAnsi="Arial" w:cs="Arial"/>
          <w:highlight w:val="lightGray"/>
        </w:rPr>
        <w:t>[CONSIGNAR LA DENOMINACIÓN DE LA CONVOCATORIA]</w:t>
      </w:r>
    </w:p>
    <w:p w14:paraId="2FCEA8A8" w14:textId="77777777" w:rsidR="00236176" w:rsidRPr="00CD5328" w:rsidRDefault="00236176" w:rsidP="00345818">
      <w:pPr>
        <w:widowControl w:val="0"/>
        <w:jc w:val="both"/>
        <w:rPr>
          <w:rFonts w:ascii="Arial" w:hAnsi="Arial" w:cs="Arial"/>
          <w:sz w:val="20"/>
        </w:rPr>
      </w:pPr>
    </w:p>
    <w:p w14:paraId="262908E1" w14:textId="77777777" w:rsidR="00236176" w:rsidRPr="00CD5328" w:rsidRDefault="00236176" w:rsidP="00345818">
      <w:pPr>
        <w:widowControl w:val="0"/>
        <w:jc w:val="both"/>
        <w:rPr>
          <w:rFonts w:ascii="Arial" w:hAnsi="Arial" w:cs="Arial"/>
          <w:sz w:val="20"/>
        </w:rPr>
      </w:pPr>
    </w:p>
    <w:p w14:paraId="0F465D08" w14:textId="77777777" w:rsidR="00236176" w:rsidRPr="00CD5328" w:rsidRDefault="00236176" w:rsidP="00345818">
      <w:pPr>
        <w:widowControl w:val="0"/>
        <w:jc w:val="both"/>
        <w:rPr>
          <w:rFonts w:ascii="Arial" w:hAnsi="Arial" w:cs="Arial"/>
          <w:sz w:val="20"/>
        </w:rPr>
      </w:pPr>
    </w:p>
    <w:p w14:paraId="196BC5B7" w14:textId="77777777" w:rsidR="00236176" w:rsidRPr="00CD5328" w:rsidRDefault="00236176" w:rsidP="00345818">
      <w:pPr>
        <w:widowControl w:val="0"/>
        <w:jc w:val="both"/>
        <w:rPr>
          <w:rFonts w:ascii="Arial" w:hAnsi="Arial" w:cs="Arial"/>
          <w:sz w:val="20"/>
        </w:rPr>
      </w:pPr>
    </w:p>
    <w:p w14:paraId="568CADBC" w14:textId="77777777" w:rsidR="00236176" w:rsidRPr="00CD5328" w:rsidRDefault="00236176" w:rsidP="00345818">
      <w:pPr>
        <w:widowControl w:val="0"/>
        <w:jc w:val="both"/>
        <w:rPr>
          <w:rFonts w:ascii="Arial" w:hAnsi="Arial" w:cs="Arial"/>
          <w:sz w:val="20"/>
        </w:rPr>
      </w:pPr>
    </w:p>
    <w:p w14:paraId="6DF1DE3C" w14:textId="77777777" w:rsidR="00DA212A" w:rsidRPr="00CD5328" w:rsidRDefault="00DA212A" w:rsidP="00345818">
      <w:pPr>
        <w:widowControl w:val="0"/>
        <w:jc w:val="both"/>
        <w:rPr>
          <w:rFonts w:ascii="Arial" w:hAnsi="Arial" w:cs="Arial"/>
          <w:sz w:val="20"/>
        </w:rPr>
      </w:pPr>
    </w:p>
    <w:p w14:paraId="72E794F0" w14:textId="77777777" w:rsidR="00DA212A" w:rsidRPr="00CD5328" w:rsidRDefault="00DA212A" w:rsidP="00345818">
      <w:pPr>
        <w:widowControl w:val="0"/>
        <w:jc w:val="both"/>
        <w:rPr>
          <w:rFonts w:ascii="Arial" w:hAnsi="Arial" w:cs="Arial"/>
          <w:sz w:val="20"/>
        </w:rPr>
      </w:pPr>
    </w:p>
    <w:p w14:paraId="39499FD1" w14:textId="77777777" w:rsidR="00DA212A" w:rsidRPr="00CD5328" w:rsidRDefault="00DA212A" w:rsidP="00345818">
      <w:pPr>
        <w:widowControl w:val="0"/>
        <w:jc w:val="both"/>
        <w:rPr>
          <w:rFonts w:ascii="Arial" w:hAnsi="Arial" w:cs="Arial"/>
          <w:sz w:val="20"/>
        </w:rPr>
      </w:pPr>
    </w:p>
    <w:p w14:paraId="5884ECAA" w14:textId="77777777" w:rsidR="00DA212A" w:rsidRPr="00CD5328" w:rsidRDefault="00DA212A" w:rsidP="00345818">
      <w:pPr>
        <w:widowControl w:val="0"/>
        <w:jc w:val="both"/>
        <w:rPr>
          <w:rFonts w:ascii="Arial" w:hAnsi="Arial" w:cs="Arial"/>
          <w:sz w:val="20"/>
        </w:rPr>
      </w:pPr>
    </w:p>
    <w:p w14:paraId="7E782A7E" w14:textId="77777777" w:rsidR="00F77D95" w:rsidRPr="003B3389" w:rsidRDefault="00F3000B" w:rsidP="00345818">
      <w:pPr>
        <w:widowControl w:val="0"/>
        <w:jc w:val="both"/>
        <w:rPr>
          <w:rFonts w:ascii="Arial" w:hAnsi="Arial" w:cs="Arial"/>
          <w:sz w:val="20"/>
        </w:rPr>
      </w:pPr>
      <w:r w:rsidRPr="00CD5328">
        <w:rPr>
          <w:rFonts w:ascii="Arial" w:hAnsi="Arial" w:cs="Arial"/>
          <w:sz w:val="20"/>
        </w:rPr>
        <w:br w:type="page"/>
      </w:r>
    </w:p>
    <w:p w14:paraId="6D84638C" w14:textId="77777777" w:rsidR="006777E2" w:rsidRPr="003B3389" w:rsidRDefault="006777E2" w:rsidP="006777E2">
      <w:pPr>
        <w:widowControl w:val="0"/>
        <w:jc w:val="both"/>
        <w:rPr>
          <w:rFonts w:ascii="Arial" w:hAnsi="Arial" w:cs="Arial"/>
          <w:sz w:val="20"/>
        </w:rPr>
      </w:pPr>
    </w:p>
    <w:p w14:paraId="0AEBE8D9" w14:textId="77777777" w:rsidR="006777E2" w:rsidRPr="003B3389" w:rsidRDefault="006777E2" w:rsidP="006777E2">
      <w:pPr>
        <w:widowControl w:val="0"/>
        <w:jc w:val="both"/>
        <w:rPr>
          <w:rFonts w:ascii="Arial" w:hAnsi="Arial" w:cs="Arial"/>
          <w:sz w:val="20"/>
        </w:rPr>
      </w:pPr>
    </w:p>
    <w:p w14:paraId="17509165" w14:textId="77777777" w:rsidR="006777E2" w:rsidRPr="003B3389" w:rsidRDefault="006777E2" w:rsidP="006777E2">
      <w:pPr>
        <w:widowControl w:val="0"/>
        <w:jc w:val="both"/>
        <w:rPr>
          <w:rFonts w:ascii="Arial" w:hAnsi="Arial" w:cs="Arial"/>
          <w:sz w:val="20"/>
        </w:rPr>
      </w:pPr>
    </w:p>
    <w:p w14:paraId="08E68AE3" w14:textId="77777777" w:rsidR="006777E2" w:rsidRPr="003B3389" w:rsidRDefault="006777E2" w:rsidP="006777E2">
      <w:pPr>
        <w:widowControl w:val="0"/>
        <w:jc w:val="both"/>
        <w:rPr>
          <w:rFonts w:ascii="Arial" w:hAnsi="Arial" w:cs="Arial"/>
          <w:sz w:val="20"/>
        </w:rPr>
      </w:pPr>
    </w:p>
    <w:p w14:paraId="0F6AECFA" w14:textId="77777777" w:rsidR="006777E2" w:rsidRPr="003B3389" w:rsidRDefault="006777E2" w:rsidP="006777E2">
      <w:pPr>
        <w:widowControl w:val="0"/>
        <w:jc w:val="both"/>
        <w:rPr>
          <w:rFonts w:ascii="Arial" w:hAnsi="Arial" w:cs="Arial"/>
          <w:sz w:val="20"/>
        </w:rPr>
      </w:pPr>
    </w:p>
    <w:p w14:paraId="1411E360" w14:textId="77777777" w:rsidR="006777E2" w:rsidRPr="003B3389" w:rsidRDefault="006777E2" w:rsidP="006777E2">
      <w:pPr>
        <w:widowControl w:val="0"/>
        <w:jc w:val="both"/>
        <w:rPr>
          <w:rFonts w:ascii="Arial" w:hAnsi="Arial" w:cs="Arial"/>
          <w:sz w:val="20"/>
        </w:rPr>
      </w:pPr>
    </w:p>
    <w:p w14:paraId="0D4CA854" w14:textId="77777777" w:rsidR="006777E2" w:rsidRPr="003B3389" w:rsidRDefault="006777E2" w:rsidP="006777E2">
      <w:pPr>
        <w:widowControl w:val="0"/>
        <w:jc w:val="both"/>
        <w:rPr>
          <w:rFonts w:ascii="Arial" w:hAnsi="Arial" w:cs="Arial"/>
          <w:sz w:val="20"/>
        </w:rPr>
      </w:pPr>
    </w:p>
    <w:p w14:paraId="50E258CF" w14:textId="77777777" w:rsidR="006777E2" w:rsidRPr="003B3389" w:rsidRDefault="006777E2" w:rsidP="006777E2">
      <w:pPr>
        <w:widowControl w:val="0"/>
        <w:jc w:val="both"/>
        <w:rPr>
          <w:rFonts w:ascii="Arial" w:hAnsi="Arial" w:cs="Arial"/>
          <w:sz w:val="20"/>
        </w:rPr>
      </w:pPr>
    </w:p>
    <w:p w14:paraId="1675E32E" w14:textId="77777777" w:rsidR="006777E2" w:rsidRPr="003B3389" w:rsidRDefault="006777E2" w:rsidP="006777E2">
      <w:pPr>
        <w:widowControl w:val="0"/>
        <w:jc w:val="both"/>
        <w:rPr>
          <w:rFonts w:ascii="Arial" w:hAnsi="Arial" w:cs="Arial"/>
          <w:sz w:val="20"/>
        </w:rPr>
      </w:pPr>
    </w:p>
    <w:p w14:paraId="4399175B" w14:textId="77777777" w:rsidR="006777E2" w:rsidRPr="003B3389" w:rsidRDefault="006777E2" w:rsidP="006777E2">
      <w:pPr>
        <w:widowControl w:val="0"/>
        <w:jc w:val="both"/>
        <w:rPr>
          <w:rFonts w:ascii="Arial" w:hAnsi="Arial" w:cs="Arial"/>
          <w:sz w:val="20"/>
        </w:rPr>
      </w:pPr>
    </w:p>
    <w:p w14:paraId="6321C803" w14:textId="77777777" w:rsidR="006777E2" w:rsidRDefault="006777E2" w:rsidP="006777E2">
      <w:pPr>
        <w:widowControl w:val="0"/>
        <w:jc w:val="both"/>
        <w:rPr>
          <w:rFonts w:ascii="Arial" w:hAnsi="Arial" w:cs="Arial"/>
          <w:sz w:val="20"/>
        </w:rPr>
      </w:pPr>
    </w:p>
    <w:p w14:paraId="2202FFA5" w14:textId="77777777" w:rsidR="006777E2" w:rsidRDefault="006777E2" w:rsidP="006777E2">
      <w:pPr>
        <w:widowControl w:val="0"/>
        <w:jc w:val="both"/>
        <w:rPr>
          <w:rFonts w:ascii="Arial" w:hAnsi="Arial" w:cs="Arial"/>
          <w:sz w:val="20"/>
        </w:rPr>
      </w:pPr>
    </w:p>
    <w:p w14:paraId="2151EAED" w14:textId="77777777" w:rsidR="001A550D" w:rsidRPr="006777E2" w:rsidRDefault="001A550D" w:rsidP="00345818">
      <w:pPr>
        <w:widowControl w:val="0"/>
        <w:autoSpaceDE w:val="0"/>
        <w:autoSpaceDN w:val="0"/>
        <w:adjustRightInd w:val="0"/>
        <w:ind w:left="477"/>
        <w:jc w:val="center"/>
        <w:rPr>
          <w:rFonts w:ascii="Arial" w:hAnsi="Arial" w:cs="Arial"/>
          <w:b/>
          <w:sz w:val="32"/>
          <w:szCs w:val="32"/>
        </w:rPr>
      </w:pPr>
      <w:r w:rsidRPr="006777E2">
        <w:rPr>
          <w:rFonts w:ascii="Arial" w:hAnsi="Arial" w:cs="Arial"/>
          <w:b/>
          <w:sz w:val="32"/>
          <w:szCs w:val="32"/>
        </w:rPr>
        <w:t>DEBER DE COLABORACIÓN</w:t>
      </w:r>
    </w:p>
    <w:p w14:paraId="5EAE4FE7" w14:textId="77777777" w:rsidR="001A550D" w:rsidRPr="005E53F4" w:rsidRDefault="001A550D" w:rsidP="00345818">
      <w:pPr>
        <w:widowControl w:val="0"/>
        <w:autoSpaceDE w:val="0"/>
        <w:autoSpaceDN w:val="0"/>
        <w:adjustRightInd w:val="0"/>
        <w:ind w:left="477"/>
        <w:jc w:val="both"/>
        <w:rPr>
          <w:rFonts w:ascii="Arial" w:hAnsi="Arial" w:cs="Arial"/>
        </w:rPr>
      </w:pPr>
    </w:p>
    <w:p w14:paraId="0BAC10E9" w14:textId="77777777" w:rsidR="00FB19E8" w:rsidRPr="005E53F4" w:rsidRDefault="00FB19E8" w:rsidP="009B06FB">
      <w:pPr>
        <w:widowControl w:val="0"/>
        <w:autoSpaceDE w:val="0"/>
        <w:autoSpaceDN w:val="0"/>
        <w:adjustRightInd w:val="0"/>
        <w:ind w:left="477"/>
        <w:jc w:val="both"/>
        <w:rPr>
          <w:rFonts w:ascii="Arial" w:hAnsi="Arial" w:cs="Arial"/>
        </w:rPr>
      </w:pPr>
    </w:p>
    <w:p w14:paraId="7EC58BB5" w14:textId="77777777" w:rsidR="001A550D" w:rsidRPr="005E53F4" w:rsidRDefault="001A550D" w:rsidP="009B06FB">
      <w:pPr>
        <w:widowControl w:val="0"/>
        <w:autoSpaceDE w:val="0"/>
        <w:autoSpaceDN w:val="0"/>
        <w:adjustRightInd w:val="0"/>
        <w:ind w:left="477"/>
        <w:jc w:val="both"/>
        <w:rPr>
          <w:rFonts w:ascii="Arial" w:hAnsi="Arial" w:cs="Arial"/>
        </w:rPr>
      </w:pPr>
    </w:p>
    <w:p w14:paraId="5A617AF8" w14:textId="77777777" w:rsidR="00FB19E8" w:rsidRPr="005C43B7" w:rsidRDefault="00FB19E8" w:rsidP="009B06FB">
      <w:pPr>
        <w:widowControl w:val="0"/>
        <w:autoSpaceDE w:val="0"/>
        <w:autoSpaceDN w:val="0"/>
        <w:adjustRightInd w:val="0"/>
        <w:ind w:left="476"/>
        <w:jc w:val="both"/>
        <w:rPr>
          <w:rFonts w:ascii="Arial" w:hAnsi="Arial" w:cs="Arial"/>
          <w:sz w:val="20"/>
        </w:rPr>
      </w:pPr>
      <w:r w:rsidRPr="005C43B7">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68B75BA0" w14:textId="77777777" w:rsidR="00FB19E8" w:rsidRPr="005C43B7" w:rsidRDefault="00FB19E8" w:rsidP="009B06FB">
      <w:pPr>
        <w:widowControl w:val="0"/>
        <w:autoSpaceDE w:val="0"/>
        <w:autoSpaceDN w:val="0"/>
        <w:adjustRightInd w:val="0"/>
        <w:ind w:left="476"/>
        <w:jc w:val="both"/>
        <w:rPr>
          <w:rFonts w:ascii="Arial" w:hAnsi="Arial" w:cs="Arial"/>
          <w:sz w:val="20"/>
        </w:rPr>
      </w:pPr>
    </w:p>
    <w:p w14:paraId="5D42F9AA" w14:textId="77777777" w:rsidR="00FB19E8" w:rsidRPr="005C43B7" w:rsidRDefault="00FB19E8" w:rsidP="009B06FB">
      <w:pPr>
        <w:widowControl w:val="0"/>
        <w:autoSpaceDE w:val="0"/>
        <w:autoSpaceDN w:val="0"/>
        <w:adjustRightInd w:val="0"/>
        <w:ind w:left="476"/>
        <w:jc w:val="both"/>
        <w:rPr>
          <w:rFonts w:ascii="Arial" w:hAnsi="Arial" w:cs="Arial"/>
          <w:sz w:val="20"/>
        </w:rPr>
      </w:pPr>
      <w:r w:rsidRPr="005C43B7">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6D70E837" w14:textId="77777777" w:rsidR="00FB19E8" w:rsidRPr="005C43B7" w:rsidRDefault="00FB19E8" w:rsidP="009B06FB">
      <w:pPr>
        <w:widowControl w:val="0"/>
        <w:autoSpaceDE w:val="0"/>
        <w:autoSpaceDN w:val="0"/>
        <w:adjustRightInd w:val="0"/>
        <w:ind w:left="476"/>
        <w:jc w:val="both"/>
        <w:rPr>
          <w:rFonts w:ascii="Arial" w:hAnsi="Arial" w:cs="Arial"/>
          <w:sz w:val="20"/>
        </w:rPr>
      </w:pPr>
    </w:p>
    <w:p w14:paraId="1F8970AE" w14:textId="77777777" w:rsidR="00FB19E8" w:rsidRPr="005C43B7" w:rsidRDefault="00FB19E8" w:rsidP="009B06FB">
      <w:pPr>
        <w:widowControl w:val="0"/>
        <w:autoSpaceDE w:val="0"/>
        <w:autoSpaceDN w:val="0"/>
        <w:adjustRightInd w:val="0"/>
        <w:ind w:left="476"/>
        <w:jc w:val="both"/>
        <w:rPr>
          <w:rFonts w:ascii="Arial" w:hAnsi="Arial" w:cs="Arial"/>
          <w:sz w:val="20"/>
        </w:rPr>
      </w:pPr>
      <w:r w:rsidRPr="005C43B7">
        <w:rPr>
          <w:rFonts w:ascii="Arial" w:hAnsi="Arial" w:cs="Arial"/>
          <w:sz w:val="20"/>
        </w:rPr>
        <w:t xml:space="preserve">De igual forma, deben poner en conocimiento del OSCE y </w:t>
      </w:r>
      <w:r w:rsidRPr="005C43B7">
        <w:rPr>
          <w:rFonts w:ascii="Arial" w:eastAsia="Times New Roman" w:hAnsi="Arial" w:cs="Arial"/>
          <w:sz w:val="20"/>
        </w:rPr>
        <w:t>a la Comisión de Defensa de la Libre Competencia del INDECOPI</w:t>
      </w:r>
      <w:r w:rsidRPr="005C43B7">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76B48FDC" w14:textId="77777777" w:rsidR="00FB19E8" w:rsidRPr="005C43B7" w:rsidRDefault="00FB19E8" w:rsidP="009B06FB">
      <w:pPr>
        <w:widowControl w:val="0"/>
        <w:autoSpaceDE w:val="0"/>
        <w:autoSpaceDN w:val="0"/>
        <w:adjustRightInd w:val="0"/>
        <w:ind w:left="476"/>
        <w:jc w:val="both"/>
        <w:rPr>
          <w:rFonts w:ascii="Arial" w:hAnsi="Arial" w:cs="Arial"/>
          <w:sz w:val="20"/>
        </w:rPr>
      </w:pPr>
    </w:p>
    <w:p w14:paraId="781DB437" w14:textId="07FFE429" w:rsidR="001A550D" w:rsidRPr="003A247A" w:rsidRDefault="00FB19E8" w:rsidP="009B06FB">
      <w:pPr>
        <w:widowControl w:val="0"/>
        <w:autoSpaceDE w:val="0"/>
        <w:autoSpaceDN w:val="0"/>
        <w:adjustRightInd w:val="0"/>
        <w:ind w:left="477"/>
        <w:jc w:val="both"/>
        <w:rPr>
          <w:rFonts w:ascii="Arial" w:hAnsi="Arial" w:cs="Arial"/>
          <w:sz w:val="20"/>
        </w:rPr>
      </w:pPr>
      <w:r w:rsidRPr="005C43B7">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14:paraId="2697AA6D" w14:textId="77777777" w:rsidR="001A550D" w:rsidRPr="003B3389" w:rsidRDefault="001A550D" w:rsidP="009B06FB">
      <w:pPr>
        <w:widowControl w:val="0"/>
        <w:jc w:val="both"/>
        <w:rPr>
          <w:rFonts w:ascii="Arial" w:hAnsi="Arial" w:cs="Arial"/>
          <w:sz w:val="20"/>
        </w:rPr>
      </w:pPr>
    </w:p>
    <w:p w14:paraId="21AE7E15" w14:textId="77777777" w:rsidR="00F77D95" w:rsidRPr="003B3389" w:rsidRDefault="00F77D95" w:rsidP="00345818">
      <w:pPr>
        <w:widowControl w:val="0"/>
        <w:jc w:val="both"/>
        <w:rPr>
          <w:rFonts w:ascii="Arial" w:hAnsi="Arial" w:cs="Arial"/>
          <w:sz w:val="20"/>
        </w:rPr>
      </w:pPr>
    </w:p>
    <w:p w14:paraId="3E27A77F" w14:textId="77777777" w:rsidR="00F77D95" w:rsidRPr="003B3389" w:rsidRDefault="00F77D95" w:rsidP="00345818">
      <w:pPr>
        <w:widowControl w:val="0"/>
        <w:jc w:val="both"/>
        <w:rPr>
          <w:rFonts w:ascii="Arial" w:hAnsi="Arial" w:cs="Arial"/>
          <w:sz w:val="20"/>
        </w:rPr>
      </w:pPr>
    </w:p>
    <w:p w14:paraId="12519200" w14:textId="77777777" w:rsidR="00F77D95" w:rsidRPr="003B3389" w:rsidRDefault="00F77D95" w:rsidP="00345818">
      <w:pPr>
        <w:widowControl w:val="0"/>
        <w:jc w:val="both"/>
        <w:rPr>
          <w:rFonts w:ascii="Arial" w:hAnsi="Arial" w:cs="Arial"/>
          <w:sz w:val="20"/>
        </w:rPr>
      </w:pPr>
    </w:p>
    <w:p w14:paraId="5E5ABBD3" w14:textId="77777777" w:rsidR="00F77D95" w:rsidRPr="003B3389" w:rsidRDefault="00F77D95" w:rsidP="00345818">
      <w:pPr>
        <w:widowControl w:val="0"/>
        <w:jc w:val="both"/>
        <w:rPr>
          <w:rFonts w:ascii="Arial" w:hAnsi="Arial" w:cs="Arial"/>
          <w:sz w:val="20"/>
        </w:rPr>
      </w:pPr>
    </w:p>
    <w:p w14:paraId="28BD4CC6" w14:textId="68AD6D79" w:rsidR="00333DA5" w:rsidRDefault="00333DA5" w:rsidP="00345818">
      <w:pPr>
        <w:widowControl w:val="0"/>
        <w:rPr>
          <w:rFonts w:ascii="Arial" w:hAnsi="Arial" w:cs="Arial"/>
          <w:sz w:val="20"/>
        </w:rPr>
      </w:pPr>
      <w:r>
        <w:rPr>
          <w:rFonts w:ascii="Arial" w:hAnsi="Arial" w:cs="Arial"/>
          <w:sz w:val="20"/>
        </w:rPr>
        <w:br w:type="page"/>
      </w:r>
    </w:p>
    <w:p w14:paraId="66F511E0" w14:textId="77777777" w:rsidR="009B0986" w:rsidRDefault="009B0986" w:rsidP="009B0986">
      <w:pPr>
        <w:widowControl w:val="0"/>
        <w:jc w:val="both"/>
        <w:rPr>
          <w:rFonts w:ascii="Arial" w:hAnsi="Arial" w:cs="Arial"/>
          <w:sz w:val="20"/>
        </w:rPr>
      </w:pPr>
    </w:p>
    <w:p w14:paraId="62BBA626" w14:textId="77777777" w:rsidR="009B0986" w:rsidRDefault="009B0986" w:rsidP="009B0986">
      <w:pPr>
        <w:widowControl w:val="0"/>
        <w:jc w:val="both"/>
        <w:rPr>
          <w:rFonts w:ascii="Arial" w:hAnsi="Arial" w:cs="Arial"/>
          <w:sz w:val="20"/>
        </w:rPr>
      </w:pPr>
    </w:p>
    <w:p w14:paraId="53E1EF99" w14:textId="77777777" w:rsidR="009B0986" w:rsidRDefault="009B0986" w:rsidP="009B0986">
      <w:pPr>
        <w:widowControl w:val="0"/>
        <w:jc w:val="both"/>
        <w:rPr>
          <w:rFonts w:ascii="Arial" w:hAnsi="Arial" w:cs="Arial"/>
          <w:sz w:val="20"/>
        </w:rPr>
      </w:pPr>
    </w:p>
    <w:p w14:paraId="1DB19AB9" w14:textId="77777777" w:rsidR="009B0986" w:rsidRDefault="009B0986" w:rsidP="009B0986">
      <w:pPr>
        <w:widowControl w:val="0"/>
        <w:jc w:val="both"/>
        <w:rPr>
          <w:rFonts w:ascii="Arial" w:hAnsi="Arial" w:cs="Arial"/>
          <w:sz w:val="20"/>
        </w:rPr>
      </w:pPr>
    </w:p>
    <w:p w14:paraId="41897264" w14:textId="77777777" w:rsidR="009B0986" w:rsidRDefault="009B0986" w:rsidP="009B0986">
      <w:pPr>
        <w:widowControl w:val="0"/>
        <w:jc w:val="both"/>
        <w:rPr>
          <w:rFonts w:ascii="Arial" w:hAnsi="Arial" w:cs="Arial"/>
          <w:sz w:val="20"/>
        </w:rPr>
      </w:pPr>
    </w:p>
    <w:p w14:paraId="50F62F3C" w14:textId="77777777" w:rsidR="009B0986" w:rsidRDefault="009B0986" w:rsidP="009B0986">
      <w:pPr>
        <w:widowControl w:val="0"/>
        <w:jc w:val="both"/>
        <w:rPr>
          <w:rFonts w:ascii="Arial" w:hAnsi="Arial" w:cs="Arial"/>
          <w:sz w:val="20"/>
        </w:rPr>
      </w:pPr>
    </w:p>
    <w:p w14:paraId="0F7EE086" w14:textId="77777777" w:rsidR="009B0986" w:rsidRDefault="009B0986" w:rsidP="009B0986">
      <w:pPr>
        <w:widowControl w:val="0"/>
        <w:jc w:val="both"/>
        <w:rPr>
          <w:rFonts w:ascii="Arial" w:hAnsi="Arial" w:cs="Arial"/>
          <w:sz w:val="20"/>
        </w:rPr>
      </w:pPr>
    </w:p>
    <w:p w14:paraId="11783259" w14:textId="77777777" w:rsidR="009B0986" w:rsidRDefault="009B0986" w:rsidP="009B0986">
      <w:pPr>
        <w:widowControl w:val="0"/>
        <w:jc w:val="both"/>
        <w:rPr>
          <w:rFonts w:ascii="Arial" w:hAnsi="Arial" w:cs="Arial"/>
          <w:sz w:val="20"/>
        </w:rPr>
      </w:pPr>
    </w:p>
    <w:p w14:paraId="4B30469D" w14:textId="77777777" w:rsidR="009B0986" w:rsidRDefault="009B0986" w:rsidP="009B0986">
      <w:pPr>
        <w:widowControl w:val="0"/>
        <w:jc w:val="both"/>
        <w:rPr>
          <w:rFonts w:ascii="Arial" w:hAnsi="Arial" w:cs="Arial"/>
          <w:sz w:val="20"/>
        </w:rPr>
      </w:pPr>
    </w:p>
    <w:p w14:paraId="1611DD6A" w14:textId="77777777" w:rsidR="009B0986" w:rsidRDefault="009B0986" w:rsidP="009B0986">
      <w:pPr>
        <w:widowControl w:val="0"/>
        <w:jc w:val="both"/>
        <w:rPr>
          <w:rFonts w:ascii="Arial" w:hAnsi="Arial" w:cs="Arial"/>
          <w:sz w:val="20"/>
        </w:rPr>
      </w:pPr>
    </w:p>
    <w:p w14:paraId="4667DFF5" w14:textId="77777777" w:rsidR="009B0986" w:rsidRDefault="009B0986" w:rsidP="009B0986">
      <w:pPr>
        <w:widowControl w:val="0"/>
        <w:jc w:val="both"/>
        <w:rPr>
          <w:rFonts w:ascii="Arial" w:hAnsi="Arial" w:cs="Arial"/>
          <w:sz w:val="20"/>
        </w:rPr>
      </w:pPr>
    </w:p>
    <w:p w14:paraId="1A07998A" w14:textId="77777777" w:rsidR="009B0986" w:rsidRDefault="009B0986" w:rsidP="009B0986">
      <w:pPr>
        <w:widowControl w:val="0"/>
        <w:jc w:val="both"/>
        <w:rPr>
          <w:rFonts w:ascii="Arial" w:hAnsi="Arial" w:cs="Arial"/>
          <w:sz w:val="20"/>
        </w:rPr>
      </w:pPr>
    </w:p>
    <w:p w14:paraId="309A0D50" w14:textId="77777777" w:rsidR="009B0986" w:rsidRDefault="009B0986" w:rsidP="009B0986">
      <w:pPr>
        <w:widowControl w:val="0"/>
        <w:jc w:val="both"/>
        <w:rPr>
          <w:rFonts w:ascii="Arial" w:hAnsi="Arial" w:cs="Arial"/>
          <w:sz w:val="20"/>
        </w:rPr>
      </w:pPr>
    </w:p>
    <w:p w14:paraId="20FD8929" w14:textId="77777777" w:rsidR="009B0986" w:rsidRDefault="009B0986" w:rsidP="009B0986">
      <w:pPr>
        <w:widowControl w:val="0"/>
        <w:jc w:val="both"/>
        <w:rPr>
          <w:rFonts w:ascii="Arial" w:hAnsi="Arial" w:cs="Arial"/>
          <w:sz w:val="20"/>
        </w:rPr>
      </w:pPr>
    </w:p>
    <w:p w14:paraId="3983AE3B" w14:textId="77777777" w:rsidR="009B0986" w:rsidRDefault="009B0986" w:rsidP="009B0986">
      <w:pPr>
        <w:widowControl w:val="0"/>
        <w:jc w:val="both"/>
        <w:rPr>
          <w:rFonts w:ascii="Arial" w:hAnsi="Arial" w:cs="Arial"/>
          <w:sz w:val="20"/>
        </w:rPr>
      </w:pPr>
    </w:p>
    <w:p w14:paraId="0BBFDA17" w14:textId="77777777" w:rsidR="009B0986" w:rsidRDefault="009B0986" w:rsidP="009B0986">
      <w:pPr>
        <w:widowControl w:val="0"/>
        <w:jc w:val="both"/>
        <w:rPr>
          <w:rFonts w:ascii="Arial" w:hAnsi="Arial" w:cs="Arial"/>
          <w:sz w:val="20"/>
        </w:rPr>
      </w:pPr>
    </w:p>
    <w:p w14:paraId="7512932E" w14:textId="77777777" w:rsidR="001D0AA2" w:rsidRPr="00CD5328" w:rsidRDefault="001D0AA2" w:rsidP="00345818">
      <w:pPr>
        <w:widowControl w:val="0"/>
        <w:jc w:val="center"/>
        <w:rPr>
          <w:rFonts w:ascii="Arial" w:hAnsi="Arial" w:cs="Arial"/>
          <w:b/>
          <w:sz w:val="32"/>
          <w:u w:val="single"/>
        </w:rPr>
      </w:pPr>
      <w:r w:rsidRPr="00CD5328">
        <w:rPr>
          <w:rFonts w:ascii="Arial" w:hAnsi="Arial" w:cs="Arial"/>
          <w:b/>
          <w:sz w:val="32"/>
          <w:u w:val="single"/>
        </w:rPr>
        <w:t>SECCIÓN GENERAL</w:t>
      </w:r>
    </w:p>
    <w:p w14:paraId="64A53702" w14:textId="77777777" w:rsidR="001D0AA2" w:rsidRPr="00CD5328" w:rsidRDefault="001D0AA2" w:rsidP="00345818">
      <w:pPr>
        <w:pStyle w:val="Prrafodelista"/>
        <w:widowControl w:val="0"/>
        <w:ind w:left="360"/>
        <w:jc w:val="center"/>
        <w:rPr>
          <w:rFonts w:ascii="Arial" w:hAnsi="Arial" w:cs="Arial"/>
          <w:sz w:val="24"/>
        </w:rPr>
      </w:pPr>
    </w:p>
    <w:p w14:paraId="313C25C3" w14:textId="77777777" w:rsidR="001D0AA2" w:rsidRPr="00CD5328" w:rsidRDefault="001D0AA2" w:rsidP="00345818">
      <w:pPr>
        <w:pStyle w:val="Prrafodelista"/>
        <w:widowControl w:val="0"/>
        <w:ind w:left="360"/>
        <w:jc w:val="center"/>
        <w:rPr>
          <w:rFonts w:ascii="Arial" w:hAnsi="Arial" w:cs="Arial"/>
          <w:sz w:val="24"/>
        </w:rPr>
      </w:pPr>
    </w:p>
    <w:p w14:paraId="6B81821A" w14:textId="77777777" w:rsidR="001D0AA2" w:rsidRPr="00CD5328" w:rsidRDefault="001D0AA2" w:rsidP="00345818">
      <w:pPr>
        <w:pStyle w:val="Prrafodelista"/>
        <w:widowControl w:val="0"/>
        <w:ind w:left="360"/>
        <w:jc w:val="center"/>
        <w:rPr>
          <w:rFonts w:ascii="Arial" w:hAnsi="Arial" w:cs="Arial"/>
          <w:sz w:val="24"/>
        </w:rPr>
      </w:pPr>
    </w:p>
    <w:p w14:paraId="62691E99" w14:textId="77777777" w:rsidR="001D0AA2" w:rsidRPr="00CD5328" w:rsidRDefault="001D0AA2" w:rsidP="00345818">
      <w:pPr>
        <w:pStyle w:val="Prrafodelista"/>
        <w:widowControl w:val="0"/>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75C7B6DC" w14:textId="77777777" w:rsidR="001D0AA2" w:rsidRPr="00CD5328" w:rsidRDefault="001D0AA2" w:rsidP="00345818">
      <w:pPr>
        <w:widowControl w:val="0"/>
        <w:ind w:left="360"/>
        <w:jc w:val="center"/>
        <w:rPr>
          <w:rFonts w:ascii="Arial" w:hAnsi="Arial" w:cs="Arial"/>
          <w:sz w:val="18"/>
        </w:rPr>
      </w:pPr>
    </w:p>
    <w:p w14:paraId="09BF099D" w14:textId="77777777" w:rsidR="001D0AA2" w:rsidRPr="00CD5328" w:rsidRDefault="001D0AA2" w:rsidP="00345818">
      <w:pPr>
        <w:widowControl w:val="0"/>
        <w:ind w:left="360"/>
        <w:jc w:val="center"/>
        <w:rPr>
          <w:rFonts w:ascii="Arial" w:hAnsi="Arial" w:cs="Arial"/>
          <w:sz w:val="18"/>
        </w:rPr>
      </w:pPr>
    </w:p>
    <w:p w14:paraId="00E090E6" w14:textId="77777777" w:rsidR="001D0AA2" w:rsidRPr="00CD5328" w:rsidRDefault="001D0AA2" w:rsidP="00345818">
      <w:pPr>
        <w:widowControl w:val="0"/>
        <w:ind w:left="360"/>
        <w:jc w:val="center"/>
        <w:rPr>
          <w:rFonts w:ascii="Arial" w:hAnsi="Arial" w:cs="Arial"/>
          <w:sz w:val="18"/>
        </w:rPr>
      </w:pPr>
    </w:p>
    <w:p w14:paraId="42237842" w14:textId="77777777" w:rsidR="001D0AA2" w:rsidRPr="00CD5328" w:rsidRDefault="009C305B" w:rsidP="00345818">
      <w:pPr>
        <w:widowControl w:val="0"/>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65C9585D" w14:textId="77777777" w:rsidR="00F97985" w:rsidRPr="00CD5328" w:rsidRDefault="00DA212A" w:rsidP="00345818">
      <w:pPr>
        <w:widowControl w:val="0"/>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6C897DEA" w14:textId="77777777" w:rsidTr="00F97985">
        <w:trPr>
          <w:trHeight w:val="600"/>
        </w:trPr>
        <w:tc>
          <w:tcPr>
            <w:tcW w:w="8813" w:type="dxa"/>
          </w:tcPr>
          <w:p w14:paraId="784FCBA9" w14:textId="77777777" w:rsidR="00F97985" w:rsidRPr="00CD5328" w:rsidRDefault="00F97985" w:rsidP="00345818">
            <w:pPr>
              <w:pStyle w:val="Prrafodelista"/>
              <w:widowControl w:val="0"/>
              <w:ind w:left="360"/>
              <w:jc w:val="center"/>
              <w:rPr>
                <w:rFonts w:ascii="Arial" w:hAnsi="Arial" w:cs="Arial"/>
                <w:b/>
                <w:sz w:val="12"/>
              </w:rPr>
            </w:pPr>
          </w:p>
          <w:p w14:paraId="28451778" w14:textId="77777777" w:rsidR="00F97985" w:rsidRPr="00CD5328" w:rsidRDefault="00F97985" w:rsidP="00345818">
            <w:pPr>
              <w:pStyle w:val="Prrafodelista"/>
              <w:widowControl w:val="0"/>
              <w:ind w:left="0"/>
              <w:jc w:val="center"/>
              <w:rPr>
                <w:rFonts w:ascii="Arial" w:hAnsi="Arial" w:cs="Arial"/>
              </w:rPr>
            </w:pPr>
            <w:r w:rsidRPr="00CD5328">
              <w:rPr>
                <w:rFonts w:ascii="Arial" w:hAnsi="Arial" w:cs="Arial"/>
                <w:b/>
              </w:rPr>
              <w:t>CAPÍTULO I</w:t>
            </w:r>
          </w:p>
          <w:p w14:paraId="7DA220D8" w14:textId="77777777" w:rsidR="00F97985" w:rsidRPr="00CD5328" w:rsidRDefault="00F97985" w:rsidP="00345818">
            <w:pPr>
              <w:widowControl w:val="0"/>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4FD2FEE5" w14:textId="77777777" w:rsidR="00F97985" w:rsidRPr="00CD5328" w:rsidRDefault="00F97985" w:rsidP="00345818">
            <w:pPr>
              <w:widowControl w:val="0"/>
              <w:jc w:val="center"/>
              <w:rPr>
                <w:rFonts w:ascii="Arial" w:hAnsi="Arial" w:cs="Arial"/>
                <w:sz w:val="6"/>
              </w:rPr>
            </w:pPr>
          </w:p>
        </w:tc>
      </w:tr>
    </w:tbl>
    <w:p w14:paraId="71B07B55" w14:textId="77777777" w:rsidR="00F97985" w:rsidRPr="005E53F4" w:rsidRDefault="00F97985" w:rsidP="005E53F4">
      <w:pPr>
        <w:widowControl w:val="0"/>
        <w:ind w:left="284"/>
        <w:jc w:val="both"/>
        <w:rPr>
          <w:rFonts w:ascii="Arial" w:hAnsi="Arial" w:cs="Arial"/>
        </w:rPr>
      </w:pPr>
    </w:p>
    <w:p w14:paraId="1A785980" w14:textId="77777777" w:rsidR="00F97985" w:rsidRPr="005E53F4" w:rsidRDefault="00F97985" w:rsidP="005E53F4">
      <w:pPr>
        <w:widowControl w:val="0"/>
        <w:tabs>
          <w:tab w:val="center" w:pos="7248"/>
          <w:tab w:val="right" w:pos="11667"/>
        </w:tabs>
        <w:ind w:left="284"/>
        <w:jc w:val="both"/>
        <w:rPr>
          <w:rFonts w:ascii="Arial" w:hAnsi="Arial" w:cs="Arial"/>
          <w:u w:val="single"/>
        </w:rPr>
      </w:pPr>
    </w:p>
    <w:p w14:paraId="160E5374" w14:textId="77777777" w:rsidR="00F97985" w:rsidRPr="005E53F4" w:rsidRDefault="00F97985" w:rsidP="005E53F4">
      <w:pPr>
        <w:pStyle w:val="WW-Textosinformato"/>
        <w:widowControl w:val="0"/>
        <w:tabs>
          <w:tab w:val="center" w:pos="6363"/>
          <w:tab w:val="right" w:pos="10782"/>
        </w:tabs>
        <w:ind w:left="284"/>
        <w:jc w:val="both"/>
        <w:rPr>
          <w:rFonts w:ascii="Arial" w:hAnsi="Arial" w:cs="Arial"/>
          <w:u w:val="single"/>
          <w:lang w:val="es-ES_tradnl"/>
        </w:rPr>
      </w:pPr>
    </w:p>
    <w:p w14:paraId="3EA43559" w14:textId="77777777" w:rsidR="00A14EA2" w:rsidRPr="005E53F4" w:rsidRDefault="00A14EA2" w:rsidP="005E53F4">
      <w:pPr>
        <w:pStyle w:val="Prrafodelista"/>
        <w:widowControl w:val="0"/>
        <w:numPr>
          <w:ilvl w:val="0"/>
          <w:numId w:val="11"/>
        </w:numPr>
        <w:tabs>
          <w:tab w:val="center" w:pos="709"/>
          <w:tab w:val="right" w:pos="10782"/>
        </w:tabs>
        <w:suppressAutoHyphens/>
        <w:ind w:left="284"/>
        <w:contextualSpacing w:val="0"/>
        <w:jc w:val="both"/>
        <w:rPr>
          <w:rFonts w:ascii="Arial" w:eastAsia="MS Mincho" w:hAnsi="Arial" w:cs="Arial"/>
          <w:vanish/>
          <w:color w:val="auto"/>
          <w:sz w:val="20"/>
          <w:lang w:val="es-ES_tradnl" w:eastAsia="es-ES"/>
        </w:rPr>
      </w:pPr>
    </w:p>
    <w:p w14:paraId="3C9F779E" w14:textId="77777777" w:rsidR="00296F94" w:rsidRPr="00BE4440" w:rsidRDefault="00296F94" w:rsidP="00345818">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BASE LEGAL</w:t>
      </w:r>
    </w:p>
    <w:p w14:paraId="4CBCAB89" w14:textId="77777777" w:rsidR="00296F94" w:rsidRPr="00CD5328" w:rsidRDefault="00296F94" w:rsidP="00345818">
      <w:pPr>
        <w:widowControl w:val="0"/>
        <w:ind w:left="705"/>
        <w:jc w:val="both"/>
        <w:rPr>
          <w:rFonts w:ascii="Arial" w:hAnsi="Arial" w:cs="Arial"/>
        </w:rPr>
      </w:pPr>
    </w:p>
    <w:p w14:paraId="7D0D7704" w14:textId="77777777" w:rsidR="005F7FA4" w:rsidRDefault="005F7FA4" w:rsidP="00345818">
      <w:pPr>
        <w:pStyle w:val="Prrafodelista"/>
        <w:widowControl w:val="0"/>
        <w:numPr>
          <w:ilvl w:val="0"/>
          <w:numId w:val="27"/>
        </w:numPr>
        <w:jc w:val="both"/>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089BC2E7" w14:textId="7CC27D94" w:rsidR="005F7FA4" w:rsidRPr="006F6C1F" w:rsidRDefault="00296F94" w:rsidP="00345818">
      <w:pPr>
        <w:pStyle w:val="Prrafodelista"/>
        <w:widowControl w:val="0"/>
        <w:numPr>
          <w:ilvl w:val="0"/>
          <w:numId w:val="27"/>
        </w:numPr>
        <w:jc w:val="both"/>
        <w:rPr>
          <w:rFonts w:ascii="Arial" w:hAnsi="Arial" w:cs="Arial"/>
          <w:color w:val="000000" w:themeColor="text1"/>
          <w:sz w:val="20"/>
        </w:rPr>
      </w:pPr>
      <w:r w:rsidRPr="005F7FA4">
        <w:rPr>
          <w:rFonts w:ascii="Arial" w:hAnsi="Arial" w:cs="Arial"/>
          <w:sz w:val="20"/>
        </w:rPr>
        <w:t xml:space="preserve">Decreto Supremo N° </w:t>
      </w:r>
      <w:r w:rsidR="004B0480">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en adelante </w:t>
      </w:r>
      <w:r w:rsidRPr="006F6C1F">
        <w:rPr>
          <w:rFonts w:ascii="Arial" w:hAnsi="Arial" w:cs="Arial"/>
          <w:color w:val="000000" w:themeColor="text1"/>
          <w:sz w:val="20"/>
        </w:rPr>
        <w:t>el Reglamento.</w:t>
      </w:r>
    </w:p>
    <w:p w14:paraId="5A90C180" w14:textId="77777777" w:rsidR="005F7FA4" w:rsidRPr="006F6C1F" w:rsidRDefault="005F7FA4" w:rsidP="00345818">
      <w:pPr>
        <w:pStyle w:val="Prrafodelista"/>
        <w:widowControl w:val="0"/>
        <w:numPr>
          <w:ilvl w:val="0"/>
          <w:numId w:val="27"/>
        </w:numPr>
        <w:jc w:val="both"/>
        <w:rPr>
          <w:rFonts w:ascii="Arial" w:hAnsi="Arial" w:cs="Arial"/>
          <w:color w:val="000000" w:themeColor="text1"/>
          <w:sz w:val="20"/>
        </w:rPr>
      </w:pPr>
      <w:r w:rsidRPr="006F6C1F">
        <w:rPr>
          <w:rFonts w:ascii="Arial" w:hAnsi="Arial" w:cs="Arial"/>
          <w:color w:val="000000" w:themeColor="text1"/>
          <w:sz w:val="20"/>
        </w:rPr>
        <w:t>Directivas del OSCE.</w:t>
      </w:r>
    </w:p>
    <w:p w14:paraId="34BA369C" w14:textId="77777777" w:rsidR="005F7FA4" w:rsidRPr="006F6C1F" w:rsidRDefault="005F7FA4" w:rsidP="00345818">
      <w:pPr>
        <w:pStyle w:val="Prrafodelista"/>
        <w:widowControl w:val="0"/>
        <w:numPr>
          <w:ilvl w:val="0"/>
          <w:numId w:val="27"/>
        </w:numPr>
        <w:jc w:val="both"/>
        <w:rPr>
          <w:rFonts w:ascii="Arial" w:hAnsi="Arial" w:cs="Arial"/>
          <w:color w:val="000000" w:themeColor="text1"/>
          <w:sz w:val="20"/>
        </w:rPr>
      </w:pPr>
      <w:r w:rsidRPr="006F6C1F">
        <w:rPr>
          <w:rFonts w:ascii="Arial" w:hAnsi="Arial" w:cs="Arial"/>
          <w:color w:val="000000" w:themeColor="text1"/>
          <w:sz w:val="20"/>
        </w:rPr>
        <w:t>Ley Nº 27806, Ley de Transparencia y de Acceso a la Información Pública.</w:t>
      </w:r>
    </w:p>
    <w:p w14:paraId="2E4C12C3" w14:textId="77777777" w:rsidR="00D3793F" w:rsidRPr="006F6C1F" w:rsidRDefault="00D3793F" w:rsidP="00D3793F">
      <w:pPr>
        <w:pStyle w:val="Prrafodelista"/>
        <w:widowControl w:val="0"/>
        <w:numPr>
          <w:ilvl w:val="0"/>
          <w:numId w:val="27"/>
        </w:numPr>
        <w:jc w:val="both"/>
        <w:rPr>
          <w:rFonts w:ascii="Arial" w:hAnsi="Arial" w:cs="Arial"/>
          <w:color w:val="000000" w:themeColor="text1"/>
          <w:sz w:val="20"/>
        </w:rPr>
      </w:pPr>
      <w:r w:rsidRPr="006F6C1F">
        <w:rPr>
          <w:rFonts w:ascii="Arial" w:hAnsi="Arial" w:cs="Arial"/>
          <w:color w:val="000000" w:themeColor="text1"/>
          <w:sz w:val="20"/>
        </w:rPr>
        <w:t>Decreto Supremo Nº 008-2008-TR, Reglamento de la Ley MYPE.</w:t>
      </w:r>
    </w:p>
    <w:p w14:paraId="66CDC1E1" w14:textId="77777777" w:rsidR="005F7FA4" w:rsidRPr="006F6C1F" w:rsidRDefault="005F7FA4" w:rsidP="00345818">
      <w:pPr>
        <w:pStyle w:val="Prrafodelista"/>
        <w:widowControl w:val="0"/>
        <w:numPr>
          <w:ilvl w:val="0"/>
          <w:numId w:val="27"/>
        </w:numPr>
        <w:jc w:val="both"/>
        <w:rPr>
          <w:rFonts w:ascii="Arial" w:hAnsi="Arial" w:cs="Arial"/>
          <w:color w:val="000000" w:themeColor="text1"/>
          <w:sz w:val="20"/>
        </w:rPr>
      </w:pPr>
      <w:r w:rsidRPr="006F6C1F">
        <w:rPr>
          <w:rFonts w:ascii="Arial" w:hAnsi="Arial" w:cs="Arial"/>
          <w:color w:val="000000" w:themeColor="text1"/>
          <w:sz w:val="20"/>
        </w:rPr>
        <w:t>Decreto Supremo N° 304-2012-EF</w:t>
      </w:r>
      <w:r w:rsidR="00D91F0E" w:rsidRPr="006F6C1F">
        <w:rPr>
          <w:rFonts w:ascii="Arial" w:hAnsi="Arial" w:cs="Arial"/>
          <w:color w:val="000000" w:themeColor="text1"/>
          <w:sz w:val="20"/>
        </w:rPr>
        <w:t xml:space="preserve">, </w:t>
      </w:r>
      <w:r w:rsidRPr="006F6C1F">
        <w:rPr>
          <w:rFonts w:ascii="Arial" w:hAnsi="Arial" w:cs="Arial"/>
          <w:color w:val="000000" w:themeColor="text1"/>
          <w:sz w:val="20"/>
        </w:rPr>
        <w:t>TUO de la Ley General del Sistema Nacional del Presupuesto.</w:t>
      </w:r>
    </w:p>
    <w:p w14:paraId="07F857C1" w14:textId="77777777" w:rsidR="00E11730" w:rsidRPr="006F6C1F" w:rsidRDefault="00E11730" w:rsidP="00345818">
      <w:pPr>
        <w:widowControl w:val="0"/>
        <w:numPr>
          <w:ilvl w:val="0"/>
          <w:numId w:val="27"/>
        </w:numPr>
        <w:jc w:val="both"/>
        <w:rPr>
          <w:rFonts w:ascii="Arial" w:hAnsi="Arial" w:cs="Arial"/>
          <w:color w:val="000000" w:themeColor="text1"/>
          <w:sz w:val="20"/>
        </w:rPr>
      </w:pPr>
      <w:r w:rsidRPr="006F6C1F">
        <w:rPr>
          <w:rFonts w:ascii="Arial" w:hAnsi="Arial" w:cs="Arial"/>
          <w:color w:val="000000" w:themeColor="text1"/>
          <w:sz w:val="20"/>
        </w:rPr>
        <w:t>Decreto Supremo Nº 013-2013-PRODUCE - Texto Único Ordenado de la Ley de Impulso al Desarrollo Productivo y al Crecimiento Empresarial.</w:t>
      </w:r>
    </w:p>
    <w:p w14:paraId="2CA65FAA" w14:textId="77777777" w:rsidR="00D3793F" w:rsidRPr="00FE519D" w:rsidRDefault="00D3793F" w:rsidP="00D3793F">
      <w:pPr>
        <w:widowControl w:val="0"/>
        <w:numPr>
          <w:ilvl w:val="0"/>
          <w:numId w:val="27"/>
        </w:numPr>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5D4B30FF" w14:textId="77777777" w:rsidR="005F7FA4" w:rsidRPr="006F6C1F" w:rsidRDefault="00296F94" w:rsidP="00345818">
      <w:pPr>
        <w:pStyle w:val="Prrafodelista"/>
        <w:widowControl w:val="0"/>
        <w:numPr>
          <w:ilvl w:val="0"/>
          <w:numId w:val="27"/>
        </w:numPr>
        <w:jc w:val="both"/>
        <w:rPr>
          <w:rFonts w:ascii="Arial" w:hAnsi="Arial" w:cs="Arial"/>
          <w:color w:val="000000" w:themeColor="text1"/>
          <w:sz w:val="20"/>
        </w:rPr>
      </w:pPr>
      <w:r w:rsidRPr="006F6C1F">
        <w:rPr>
          <w:rFonts w:ascii="Arial" w:hAnsi="Arial" w:cs="Arial"/>
          <w:color w:val="000000" w:themeColor="text1"/>
          <w:sz w:val="20"/>
        </w:rPr>
        <w:t>Código Civil.</w:t>
      </w:r>
    </w:p>
    <w:p w14:paraId="28A39515" w14:textId="77777777" w:rsidR="005F7FA4" w:rsidRPr="006F6C1F" w:rsidRDefault="005F7FA4" w:rsidP="00345818">
      <w:pPr>
        <w:widowControl w:val="0"/>
        <w:ind w:left="709"/>
        <w:jc w:val="both"/>
        <w:rPr>
          <w:rFonts w:ascii="Arial" w:hAnsi="Arial" w:cs="Arial"/>
          <w:color w:val="000000" w:themeColor="text1"/>
          <w:sz w:val="20"/>
        </w:rPr>
      </w:pPr>
    </w:p>
    <w:p w14:paraId="269B166E" w14:textId="77777777" w:rsidR="00296F94" w:rsidRPr="00CD5328" w:rsidRDefault="0022287D" w:rsidP="00345818">
      <w:pPr>
        <w:widowControl w:val="0"/>
        <w:ind w:left="709"/>
        <w:jc w:val="both"/>
        <w:rPr>
          <w:rFonts w:ascii="Arial" w:hAnsi="Arial" w:cs="Arial"/>
          <w:sz w:val="20"/>
        </w:rPr>
      </w:pPr>
      <w:r w:rsidRPr="00CD5328">
        <w:rPr>
          <w:rFonts w:ascii="Arial" w:hAnsi="Arial" w:cs="Arial"/>
          <w:sz w:val="20"/>
        </w:rPr>
        <w:t>Las referidas normas incluyen sus respectivas modificaciones, de ser el caso.</w:t>
      </w:r>
    </w:p>
    <w:p w14:paraId="26B83E99" w14:textId="77777777" w:rsidR="00296F94" w:rsidRPr="00CD5328" w:rsidRDefault="00296F94" w:rsidP="00345818">
      <w:pPr>
        <w:widowControl w:val="0"/>
        <w:ind w:left="709"/>
        <w:jc w:val="both"/>
        <w:rPr>
          <w:rFonts w:ascii="Arial" w:hAnsi="Arial" w:cs="Arial"/>
          <w:sz w:val="20"/>
        </w:rPr>
      </w:pPr>
    </w:p>
    <w:p w14:paraId="054635BF" w14:textId="77777777" w:rsidR="00296F94" w:rsidRPr="00CD5328" w:rsidRDefault="00296F94" w:rsidP="00345818">
      <w:pPr>
        <w:widowControl w:val="0"/>
        <w:ind w:left="709"/>
        <w:jc w:val="both"/>
        <w:rPr>
          <w:rFonts w:ascii="Arial" w:hAnsi="Arial" w:cs="Arial"/>
          <w:sz w:val="20"/>
        </w:rPr>
      </w:pPr>
      <w:r w:rsidRPr="00CD5328">
        <w:rPr>
          <w:rFonts w:ascii="Arial" w:hAnsi="Arial" w:cs="Arial"/>
          <w:sz w:val="20"/>
        </w:rPr>
        <w:t xml:space="preserve">Para la aplicación del derecho deberá considerarse la especialidad de las normas previstas en las presentes </w:t>
      </w:r>
      <w:r w:rsidR="008F05B7">
        <w:rPr>
          <w:rFonts w:ascii="Arial" w:hAnsi="Arial" w:cs="Arial"/>
          <w:sz w:val="20"/>
        </w:rPr>
        <w:t>b</w:t>
      </w:r>
      <w:r w:rsidR="0026589B">
        <w:rPr>
          <w:rFonts w:ascii="Arial" w:hAnsi="Arial" w:cs="Arial"/>
          <w:sz w:val="20"/>
        </w:rPr>
        <w:t>ases</w:t>
      </w:r>
      <w:r w:rsidRPr="00CD5328">
        <w:rPr>
          <w:rFonts w:ascii="Arial" w:hAnsi="Arial" w:cs="Arial"/>
          <w:sz w:val="20"/>
        </w:rPr>
        <w:t>.</w:t>
      </w:r>
    </w:p>
    <w:p w14:paraId="7188A2C5" w14:textId="77777777" w:rsidR="00296F94" w:rsidRPr="00CD5328" w:rsidRDefault="00296F94" w:rsidP="00345818">
      <w:pPr>
        <w:pStyle w:val="WW-Textosinformato"/>
        <w:widowControl w:val="0"/>
        <w:ind w:left="720"/>
        <w:jc w:val="both"/>
        <w:rPr>
          <w:rFonts w:ascii="Arial" w:hAnsi="Arial" w:cs="Arial"/>
          <w:b/>
        </w:rPr>
      </w:pPr>
    </w:p>
    <w:p w14:paraId="21D95D39" w14:textId="77777777" w:rsidR="00296F94" w:rsidRPr="00CD5328" w:rsidRDefault="00296F94" w:rsidP="00345818">
      <w:pPr>
        <w:pStyle w:val="WW-Textosinformato"/>
        <w:widowControl w:val="0"/>
        <w:ind w:left="720"/>
        <w:jc w:val="both"/>
        <w:rPr>
          <w:rFonts w:ascii="Arial" w:hAnsi="Arial" w:cs="Arial"/>
          <w:b/>
          <w:lang w:val="es-ES_tradnl"/>
        </w:rPr>
      </w:pPr>
    </w:p>
    <w:p w14:paraId="2ADA1EB6" w14:textId="77777777" w:rsidR="00F97985" w:rsidRPr="00BE4440" w:rsidRDefault="00F97985" w:rsidP="00345818">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CONVOCATORIA</w:t>
      </w:r>
    </w:p>
    <w:p w14:paraId="5DBA5916" w14:textId="77777777" w:rsidR="002A6522" w:rsidRDefault="002A6522" w:rsidP="00345818">
      <w:pPr>
        <w:pStyle w:val="Sangra3detindependiente"/>
        <w:widowControl w:val="0"/>
        <w:ind w:left="709" w:firstLine="0"/>
        <w:jc w:val="both"/>
        <w:rPr>
          <w:rFonts w:cs="Arial"/>
          <w:i w:val="0"/>
          <w:color w:val="000000" w:themeColor="text1"/>
        </w:rPr>
      </w:pPr>
    </w:p>
    <w:p w14:paraId="7BC0C571" w14:textId="1469A61A" w:rsidR="00F97985" w:rsidRDefault="00FB59A5" w:rsidP="00345818">
      <w:pPr>
        <w:pStyle w:val="Sangra3detindependiente"/>
        <w:widowControl w:val="0"/>
        <w:ind w:left="709" w:firstLine="0"/>
        <w:jc w:val="both"/>
        <w:rPr>
          <w:rFonts w:cs="Arial"/>
          <w:i w:val="0"/>
          <w:color w:val="000000" w:themeColor="text1"/>
        </w:rPr>
      </w:pPr>
      <w:r w:rsidRPr="006F6C1F">
        <w:rPr>
          <w:rFonts w:cs="Arial"/>
          <w:i w:val="0"/>
          <w:color w:val="000000" w:themeColor="text1"/>
        </w:rPr>
        <w:t xml:space="preserve">Se realiza a través de </w:t>
      </w:r>
      <w:r w:rsidR="00B61603" w:rsidRPr="006F6C1F">
        <w:rPr>
          <w:rFonts w:cs="Arial"/>
          <w:i w:val="0"/>
          <w:color w:val="000000" w:themeColor="text1"/>
        </w:rPr>
        <w:t>su</w:t>
      </w:r>
      <w:r w:rsidRPr="006F6C1F">
        <w:rPr>
          <w:rFonts w:cs="Arial"/>
          <w:i w:val="0"/>
          <w:color w:val="000000" w:themeColor="text1"/>
        </w:rPr>
        <w:t xml:space="preserve"> publicación en el SEACE </w:t>
      </w:r>
      <w:r w:rsidR="00F97985" w:rsidRPr="006F6C1F">
        <w:rPr>
          <w:rFonts w:cs="Arial"/>
          <w:i w:val="0"/>
          <w:color w:val="000000" w:themeColor="text1"/>
        </w:rPr>
        <w:t xml:space="preserve">de conformidad con lo señalado en el artículo </w:t>
      </w:r>
      <w:r w:rsidR="005F7FA4" w:rsidRPr="006F6C1F">
        <w:rPr>
          <w:rFonts w:cs="Arial"/>
          <w:i w:val="0"/>
          <w:color w:val="000000" w:themeColor="text1"/>
        </w:rPr>
        <w:t>3</w:t>
      </w:r>
      <w:r w:rsidR="00580A09" w:rsidRPr="006F6C1F">
        <w:rPr>
          <w:rFonts w:cs="Arial"/>
          <w:i w:val="0"/>
          <w:color w:val="000000" w:themeColor="text1"/>
        </w:rPr>
        <w:t>3</w:t>
      </w:r>
      <w:r w:rsidR="00F97985" w:rsidRPr="006F6C1F">
        <w:rPr>
          <w:rFonts w:cs="Arial"/>
          <w:i w:val="0"/>
          <w:color w:val="000000" w:themeColor="text1"/>
        </w:rPr>
        <w:t xml:space="preserve"> del Reglamento, en la fecha señalada en el c</w:t>
      </w:r>
      <w:r w:rsidR="0048377A" w:rsidRPr="006F6C1F">
        <w:rPr>
          <w:rFonts w:cs="Arial"/>
          <w:i w:val="0"/>
          <w:color w:val="000000" w:themeColor="text1"/>
        </w:rPr>
        <w:t>alendario del procedimiento de selección</w:t>
      </w:r>
      <w:r w:rsidR="00096C38">
        <w:rPr>
          <w:rFonts w:cs="Arial"/>
          <w:i w:val="0"/>
          <w:color w:val="000000" w:themeColor="text1"/>
        </w:rPr>
        <w:t>, debiendo adjuntar las bases</w:t>
      </w:r>
      <w:r w:rsidR="0005524C">
        <w:rPr>
          <w:rFonts w:cs="Arial"/>
          <w:i w:val="0"/>
          <w:color w:val="000000" w:themeColor="text1"/>
        </w:rPr>
        <w:t xml:space="preserve"> y resumen ejecutivo</w:t>
      </w:r>
      <w:r w:rsidR="00F97985" w:rsidRPr="006F6C1F">
        <w:rPr>
          <w:rFonts w:cs="Arial"/>
          <w:i w:val="0"/>
          <w:color w:val="000000" w:themeColor="text1"/>
        </w:rPr>
        <w:t xml:space="preserve">. </w:t>
      </w:r>
    </w:p>
    <w:p w14:paraId="50F89A13" w14:textId="77777777" w:rsidR="002A6522" w:rsidRDefault="002A6522" w:rsidP="00345818">
      <w:pPr>
        <w:pStyle w:val="Sangra3detindependiente"/>
        <w:widowControl w:val="0"/>
        <w:ind w:left="709" w:firstLine="0"/>
        <w:jc w:val="both"/>
        <w:rPr>
          <w:rFonts w:cs="Arial"/>
          <w:i w:val="0"/>
          <w:color w:val="000000" w:themeColor="text1"/>
        </w:rPr>
      </w:pPr>
    </w:p>
    <w:p w14:paraId="6C3BB91F" w14:textId="77777777" w:rsidR="002A6522" w:rsidRPr="006F6C1F" w:rsidRDefault="002A6522" w:rsidP="00345818">
      <w:pPr>
        <w:pStyle w:val="Sangra3detindependiente"/>
        <w:widowControl w:val="0"/>
        <w:ind w:left="709" w:firstLine="0"/>
        <w:jc w:val="both"/>
        <w:rPr>
          <w:rFonts w:cs="Arial"/>
          <w:i w:val="0"/>
          <w:color w:val="000000" w:themeColor="text1"/>
        </w:rPr>
      </w:pPr>
    </w:p>
    <w:p w14:paraId="44E0EFE1" w14:textId="77777777" w:rsidR="00F97985" w:rsidRPr="00BE4440" w:rsidRDefault="00F97985" w:rsidP="00345818">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REGISTRO DE PARTICIPANTES</w:t>
      </w:r>
    </w:p>
    <w:p w14:paraId="045F701F" w14:textId="77777777" w:rsidR="00F97985" w:rsidRPr="00A15D19" w:rsidRDefault="00F97985" w:rsidP="00345818">
      <w:pPr>
        <w:pStyle w:val="Sangra3detindependiente"/>
        <w:widowControl w:val="0"/>
        <w:ind w:left="709" w:firstLine="0"/>
        <w:jc w:val="both"/>
        <w:rPr>
          <w:rFonts w:cs="Arial"/>
          <w:i w:val="0"/>
        </w:rPr>
      </w:pPr>
    </w:p>
    <w:p w14:paraId="5C5CFF85" w14:textId="77777777" w:rsidR="00FB59A5" w:rsidRDefault="00FB59A5" w:rsidP="00345818">
      <w:pPr>
        <w:pStyle w:val="Sangra3detindependiente"/>
        <w:widowControl w:val="0"/>
        <w:ind w:left="709" w:firstLine="0"/>
        <w:jc w:val="both"/>
        <w:rPr>
          <w:rFonts w:cs="Arial"/>
          <w:i w:val="0"/>
        </w:rPr>
      </w:pPr>
      <w:r w:rsidRPr="00A15D19">
        <w:rPr>
          <w:rFonts w:cs="Arial"/>
          <w:i w:val="0"/>
        </w:rPr>
        <w:t xml:space="preserve">El registro de participantes se </w:t>
      </w:r>
      <w:r w:rsidRPr="006F6C1F">
        <w:rPr>
          <w:rFonts w:cs="Arial"/>
          <w:i w:val="0"/>
        </w:rPr>
        <w:t xml:space="preserve">lleva a cabo desde el día siguiente de la convocatoria hasta antes del </w:t>
      </w:r>
      <w:r w:rsidR="002918E6" w:rsidRPr="006F6C1F">
        <w:rPr>
          <w:rFonts w:cs="Arial"/>
          <w:i w:val="0"/>
        </w:rPr>
        <w:t xml:space="preserve">inicio de la presentación </w:t>
      </w:r>
      <w:r w:rsidRPr="006F6C1F">
        <w:rPr>
          <w:rFonts w:cs="Arial"/>
          <w:i w:val="0"/>
        </w:rPr>
        <w:t>de ofertas</w:t>
      </w:r>
      <w:r w:rsidR="005E5216" w:rsidRPr="006F6C1F">
        <w:rPr>
          <w:rFonts w:cs="Arial"/>
          <w:i w:val="0"/>
        </w:rPr>
        <w:t>, de forma ininterrumpida</w:t>
      </w:r>
      <w:r w:rsidRPr="006F6C1F">
        <w:rPr>
          <w:rFonts w:cs="Arial"/>
          <w:i w:val="0"/>
        </w:rPr>
        <w:t>.</w:t>
      </w:r>
      <w:r w:rsidRPr="006F6C1F">
        <w:rPr>
          <w:rFonts w:ascii="Times New Roman" w:hAnsi="Times New Roman"/>
          <w:color w:val="000000"/>
          <w:sz w:val="22"/>
          <w:szCs w:val="22"/>
          <w:lang w:eastAsia="es-PE"/>
        </w:rPr>
        <w:t xml:space="preserve"> </w:t>
      </w:r>
      <w:r w:rsidRPr="006F6C1F">
        <w:rPr>
          <w:rFonts w:cs="Arial"/>
          <w:i w:val="0"/>
        </w:rPr>
        <w:t>En el caso de un consorcio, basta que se registre uno (1) de sus integrantes.</w:t>
      </w:r>
    </w:p>
    <w:p w14:paraId="76C37C3C" w14:textId="77777777" w:rsidR="00C600C7" w:rsidRDefault="00C600C7" w:rsidP="00345818">
      <w:pPr>
        <w:pStyle w:val="Sangra3detindependiente"/>
        <w:widowControl w:val="0"/>
        <w:ind w:left="709" w:firstLine="0"/>
        <w:jc w:val="both"/>
        <w:rPr>
          <w:rFonts w:cs="Arial"/>
          <w:i w:val="0"/>
        </w:rPr>
      </w:pPr>
    </w:p>
    <w:p w14:paraId="448211B8" w14:textId="77777777" w:rsidR="009E2A8C" w:rsidRPr="00A15D19" w:rsidRDefault="009E2A8C" w:rsidP="00345818">
      <w:pPr>
        <w:pStyle w:val="Prrafodelista"/>
        <w:widowControl w:val="0"/>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4CEE8680" w14:textId="77777777" w:rsidR="009E2A8C" w:rsidRDefault="009E2A8C" w:rsidP="00345818">
      <w:pPr>
        <w:pStyle w:val="Prrafodelista"/>
        <w:widowControl w:val="0"/>
        <w:jc w:val="both"/>
        <w:rPr>
          <w:rFonts w:ascii="Arial" w:eastAsia="Times New Roman" w:hAnsi="Arial" w:cs="Arial"/>
          <w:color w:val="auto"/>
          <w:sz w:val="20"/>
          <w:lang w:val="es-ES" w:eastAsia="es-ES"/>
        </w:rPr>
      </w:pPr>
    </w:p>
    <w:p w14:paraId="75AAC15A" w14:textId="77777777" w:rsidR="009E2A8C" w:rsidRPr="00A15D19" w:rsidRDefault="009E2A8C" w:rsidP="00345818">
      <w:pPr>
        <w:pStyle w:val="Prrafodelista"/>
        <w:widowControl w:val="0"/>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r w:rsidRPr="00896BBB">
        <w:rPr>
          <w:rFonts w:ascii="Arial" w:eastAsia="Times New Roman" w:hAnsi="Arial" w:cs="Arial"/>
          <w:color w:val="auto"/>
          <w:sz w:val="20"/>
          <w:lang w:val="es-ES" w:eastAsia="es-ES"/>
        </w:rPr>
        <w:t xml:space="preserve"> </w:t>
      </w:r>
    </w:p>
    <w:p w14:paraId="32C88644" w14:textId="77777777" w:rsidR="009E2A8C" w:rsidRDefault="009E2A8C" w:rsidP="00345818">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4E6038" w:rsidRPr="00261047" w14:paraId="34F2D632" w14:textId="77777777" w:rsidTr="004E603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8CD3EE6" w14:textId="77777777" w:rsidR="004E6038" w:rsidRPr="00A61510" w:rsidRDefault="004E6038" w:rsidP="00345818">
            <w:pPr>
              <w:widowControl w:val="0"/>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4E6038" w:rsidRPr="00261047" w14:paraId="3D9D5B02" w14:textId="77777777" w:rsidTr="009B0986">
        <w:trPr>
          <w:trHeight w:val="1113"/>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310116E" w14:textId="23F77821" w:rsidR="004E6038" w:rsidRPr="00A61510" w:rsidRDefault="004E6038" w:rsidP="00345818">
            <w:pPr>
              <w:pStyle w:val="Prrafodelista"/>
              <w:widowControl w:val="0"/>
              <w:numPr>
                <w:ilvl w:val="0"/>
                <w:numId w:val="16"/>
              </w:numPr>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14:paraId="7A799DEC" w14:textId="77777777" w:rsidR="004E6038" w:rsidRPr="00A61510" w:rsidRDefault="004E6038" w:rsidP="00345818">
            <w:pPr>
              <w:pStyle w:val="Prrafodelista"/>
              <w:widowControl w:val="0"/>
              <w:ind w:left="317"/>
              <w:jc w:val="both"/>
              <w:rPr>
                <w:rFonts w:ascii="Arial" w:hAnsi="Arial" w:cs="Arial"/>
                <w:b w:val="0"/>
                <w:i/>
                <w:color w:val="0000FF"/>
                <w:sz w:val="19"/>
                <w:szCs w:val="19"/>
                <w:lang w:val="es-ES_tradnl"/>
              </w:rPr>
            </w:pPr>
          </w:p>
          <w:p w14:paraId="26AC5555" w14:textId="46E69E5C" w:rsidR="004E6038" w:rsidRPr="004E6038" w:rsidRDefault="004E6038" w:rsidP="00345818">
            <w:pPr>
              <w:pStyle w:val="Prrafodelista"/>
              <w:widowControl w:val="0"/>
              <w:numPr>
                <w:ilvl w:val="0"/>
                <w:numId w:val="16"/>
              </w:numPr>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7077A7">
              <w:rPr>
                <w:rFonts w:ascii="Arial" w:hAnsi="Arial" w:cs="Arial"/>
                <w:b w:val="0"/>
                <w:i/>
                <w:color w:val="0000FF"/>
                <w:sz w:val="19"/>
                <w:szCs w:val="19"/>
              </w:rPr>
              <w:t xml:space="preserve"> www.seace.gob.pe</w:t>
            </w:r>
            <w:r w:rsidRPr="004E6038">
              <w:rPr>
                <w:rFonts w:ascii="Arial" w:hAnsi="Arial" w:cs="Arial"/>
                <w:b w:val="0"/>
                <w:i/>
                <w:color w:val="0000FF"/>
                <w:sz w:val="19"/>
                <w:szCs w:val="19"/>
              </w:rPr>
              <w:t>.</w:t>
            </w:r>
          </w:p>
          <w:p w14:paraId="2052336B" w14:textId="77777777" w:rsidR="004E6038" w:rsidRPr="004E6038" w:rsidRDefault="004E6038" w:rsidP="00345818">
            <w:pPr>
              <w:pStyle w:val="Prrafodelista"/>
              <w:widowControl w:val="0"/>
              <w:ind w:left="317"/>
              <w:rPr>
                <w:rFonts w:ascii="Arial" w:hAnsi="Arial" w:cs="Arial"/>
                <w:b w:val="0"/>
                <w:color w:val="0000FF"/>
                <w:sz w:val="19"/>
                <w:szCs w:val="19"/>
                <w:lang w:val="es-ES"/>
              </w:rPr>
            </w:pPr>
          </w:p>
          <w:p w14:paraId="3C525540" w14:textId="205D5EC6" w:rsidR="004E6038" w:rsidRPr="00324597" w:rsidRDefault="004E6038" w:rsidP="00345818">
            <w:pPr>
              <w:pStyle w:val="Prrafodelista"/>
              <w:widowControl w:val="0"/>
              <w:numPr>
                <w:ilvl w:val="0"/>
                <w:numId w:val="16"/>
              </w:numPr>
              <w:ind w:left="317" w:hanging="218"/>
              <w:jc w:val="both"/>
              <w:rPr>
                <w:rFonts w:ascii="Arial" w:hAnsi="Arial" w:cs="Arial"/>
                <w:i/>
                <w:color w:val="0000FF"/>
                <w:sz w:val="19"/>
                <w:szCs w:val="19"/>
                <w:lang w:val="es-ES"/>
              </w:rPr>
            </w:pPr>
            <w:r w:rsidRPr="00324597">
              <w:rPr>
                <w:rFonts w:ascii="Arial" w:hAnsi="Arial" w:cs="Arial"/>
                <w:b w:val="0"/>
                <w:i/>
                <w:color w:val="0000FF"/>
                <w:sz w:val="19"/>
                <w:szCs w:val="19"/>
                <w:lang w:val="es-ES"/>
              </w:rPr>
              <w:t xml:space="preserve">En caso los proveedores no cuenten con inscripción vigente en el RNP y/o se encuentren inhabilitados o suspendidos para ser participantes, postores y/o contratistas, el SEACE restringirá su registro, quedando a potestad de estos intentar nuevamente registrar su </w:t>
            </w:r>
            <w:r w:rsidRPr="00324597">
              <w:rPr>
                <w:rFonts w:ascii="Arial" w:hAnsi="Arial" w:cs="Arial"/>
                <w:b w:val="0"/>
                <w:i/>
                <w:color w:val="0000FF"/>
                <w:sz w:val="19"/>
                <w:szCs w:val="19"/>
                <w:lang w:val="es-ES"/>
              </w:rPr>
              <w:lastRenderedPageBreak/>
              <w:t>participación en el procedimiento de selección en cualquier otro momento, dentro del plazo establecido para dicha etapa, siempre que haya obtenido la vigencia de su inscripción o quedado sin efecto la sanción que le impuso el Tribunal de Contrataciones del Estado</w:t>
            </w:r>
            <w:r w:rsidR="000446EA" w:rsidRPr="00324597">
              <w:rPr>
                <w:rFonts w:ascii="Arial" w:hAnsi="Arial" w:cs="Arial"/>
                <w:b w:val="0"/>
                <w:i/>
                <w:color w:val="0000FF"/>
                <w:sz w:val="19"/>
                <w:szCs w:val="19"/>
                <w:lang w:val="es-ES"/>
              </w:rPr>
              <w:t>.</w:t>
            </w:r>
          </w:p>
        </w:tc>
      </w:tr>
    </w:tbl>
    <w:p w14:paraId="08537C0A" w14:textId="77777777" w:rsidR="004E6038" w:rsidRPr="004E6038" w:rsidRDefault="004E6038" w:rsidP="00345818">
      <w:pPr>
        <w:pStyle w:val="Sangra3detindependiente"/>
        <w:widowControl w:val="0"/>
        <w:ind w:left="709" w:firstLine="0"/>
        <w:jc w:val="both"/>
        <w:rPr>
          <w:rFonts w:cs="Arial"/>
          <w:i w:val="0"/>
          <w:lang w:val="es-PE"/>
        </w:rPr>
      </w:pPr>
    </w:p>
    <w:p w14:paraId="05CA312D" w14:textId="77777777" w:rsidR="004E6038" w:rsidRDefault="004E6038" w:rsidP="00345818">
      <w:pPr>
        <w:pStyle w:val="Sangra3detindependiente"/>
        <w:widowControl w:val="0"/>
        <w:ind w:left="709" w:firstLine="0"/>
        <w:jc w:val="both"/>
        <w:rPr>
          <w:rFonts w:cs="Arial"/>
          <w:i w:val="0"/>
        </w:rPr>
      </w:pPr>
    </w:p>
    <w:p w14:paraId="72A36379" w14:textId="77777777" w:rsidR="00F97985" w:rsidRPr="00BE4440" w:rsidRDefault="00F97985" w:rsidP="00345818">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012C06E2" w14:textId="77777777" w:rsidR="00F97985" w:rsidRPr="000446EA" w:rsidRDefault="00F97985" w:rsidP="00345818">
      <w:pPr>
        <w:widowControl w:val="0"/>
        <w:ind w:left="709"/>
        <w:jc w:val="both"/>
        <w:rPr>
          <w:rFonts w:ascii="Arial" w:hAnsi="Arial" w:cs="Arial"/>
          <w:lang w:val="es-ES_tradnl"/>
        </w:rPr>
      </w:pPr>
    </w:p>
    <w:p w14:paraId="1110AB33" w14:textId="43988517" w:rsidR="00F97985" w:rsidRPr="006F6C1F" w:rsidRDefault="00E71AB5" w:rsidP="00345818">
      <w:pPr>
        <w:pStyle w:val="Sangra3detindependiente"/>
        <w:widowControl w:val="0"/>
        <w:ind w:left="709" w:firstLine="0"/>
        <w:jc w:val="both"/>
        <w:rPr>
          <w:rFonts w:cs="Arial"/>
          <w:i w:val="0"/>
          <w:color w:val="000000" w:themeColor="text1"/>
        </w:rPr>
      </w:pPr>
      <w:r w:rsidRPr="00007F31">
        <w:rPr>
          <w:rFonts w:cs="Arial"/>
          <w:i w:val="0"/>
        </w:rPr>
        <w:t xml:space="preserve">Todo </w:t>
      </w:r>
      <w:r w:rsidRPr="006F6C1F">
        <w:rPr>
          <w:rFonts w:cs="Arial"/>
          <w:i w:val="0"/>
          <w:color w:val="000000" w:themeColor="text1"/>
        </w:rPr>
        <w:t xml:space="preserve">participante puede formular consultas </w:t>
      </w:r>
      <w:r w:rsidR="00007F31" w:rsidRPr="006F6C1F">
        <w:rPr>
          <w:rFonts w:cs="Arial"/>
          <w:i w:val="0"/>
          <w:color w:val="000000" w:themeColor="text1"/>
        </w:rPr>
        <w:t xml:space="preserve">y observaciones a las </w:t>
      </w:r>
      <w:r w:rsidR="008F05B7" w:rsidRPr="006F6C1F">
        <w:rPr>
          <w:rFonts w:cs="Arial"/>
          <w:i w:val="0"/>
          <w:color w:val="000000" w:themeColor="text1"/>
        </w:rPr>
        <w:t>b</w:t>
      </w:r>
      <w:r w:rsidR="0026589B" w:rsidRPr="006F6C1F">
        <w:rPr>
          <w:rFonts w:cs="Arial"/>
          <w:i w:val="0"/>
          <w:color w:val="000000" w:themeColor="text1"/>
        </w:rPr>
        <w:t>ases</w:t>
      </w:r>
      <w:r w:rsidR="00007F31" w:rsidRPr="006F6C1F">
        <w:rPr>
          <w:rFonts w:cs="Arial"/>
          <w:i w:val="0"/>
          <w:color w:val="000000" w:themeColor="text1"/>
        </w:rPr>
        <w:t xml:space="preserve">, </w:t>
      </w:r>
      <w:r w:rsidRPr="006F6C1F">
        <w:rPr>
          <w:rFonts w:cs="Arial"/>
          <w:i w:val="0"/>
          <w:color w:val="000000" w:themeColor="text1"/>
        </w:rPr>
        <w:t xml:space="preserve">en </w:t>
      </w:r>
      <w:r w:rsidR="00007F31" w:rsidRPr="006F6C1F">
        <w:rPr>
          <w:rFonts w:cs="Arial"/>
          <w:i w:val="0"/>
          <w:color w:val="000000" w:themeColor="text1"/>
        </w:rPr>
        <w:t>el</w:t>
      </w:r>
      <w:r w:rsidRPr="006F6C1F">
        <w:rPr>
          <w:rFonts w:cs="Arial"/>
          <w:i w:val="0"/>
          <w:color w:val="000000" w:themeColor="text1"/>
        </w:rPr>
        <w:t xml:space="preserve"> plazo </w:t>
      </w:r>
      <w:r w:rsidR="00007F31" w:rsidRPr="006F6C1F">
        <w:rPr>
          <w:rFonts w:cs="Arial"/>
          <w:i w:val="0"/>
          <w:color w:val="000000" w:themeColor="text1"/>
        </w:rPr>
        <w:t xml:space="preserve">señalado en el </w:t>
      </w:r>
      <w:r w:rsidR="0048377A" w:rsidRPr="006F6C1F">
        <w:rPr>
          <w:rFonts w:cs="Arial"/>
          <w:i w:val="0"/>
          <w:color w:val="000000" w:themeColor="text1"/>
        </w:rPr>
        <w:t>calendario</w:t>
      </w:r>
      <w:r w:rsidR="00007F31" w:rsidRPr="006F6C1F">
        <w:rPr>
          <w:rFonts w:cs="Arial"/>
          <w:i w:val="0"/>
          <w:color w:val="000000" w:themeColor="text1"/>
        </w:rPr>
        <w:t xml:space="preserve"> del procedimiento de selección, que no p</w:t>
      </w:r>
      <w:r w:rsidR="006E508E" w:rsidRPr="006F6C1F">
        <w:rPr>
          <w:rFonts w:cs="Arial"/>
          <w:i w:val="0"/>
          <w:color w:val="000000" w:themeColor="text1"/>
        </w:rPr>
        <w:t>uede</w:t>
      </w:r>
      <w:r w:rsidR="00007F31" w:rsidRPr="006F6C1F">
        <w:rPr>
          <w:rFonts w:cs="Arial"/>
          <w:i w:val="0"/>
          <w:color w:val="000000" w:themeColor="text1"/>
        </w:rPr>
        <w:t xml:space="preserve"> ser </w:t>
      </w:r>
      <w:r w:rsidRPr="006F6C1F">
        <w:rPr>
          <w:rFonts w:cs="Arial"/>
          <w:i w:val="0"/>
          <w:color w:val="000000" w:themeColor="text1"/>
        </w:rPr>
        <w:t xml:space="preserve">menor a </w:t>
      </w:r>
      <w:r w:rsidR="007D2004" w:rsidRPr="006F6C1F">
        <w:rPr>
          <w:rFonts w:cs="Arial"/>
          <w:i w:val="0"/>
          <w:color w:val="000000" w:themeColor="text1"/>
        </w:rPr>
        <w:t>diez</w:t>
      </w:r>
      <w:r w:rsidRPr="006F6C1F">
        <w:rPr>
          <w:rFonts w:cs="Arial"/>
          <w:i w:val="0"/>
          <w:color w:val="000000" w:themeColor="text1"/>
        </w:rPr>
        <w:t xml:space="preserve"> (</w:t>
      </w:r>
      <w:r w:rsidR="007D2004" w:rsidRPr="006F6C1F">
        <w:rPr>
          <w:rFonts w:cs="Arial"/>
          <w:i w:val="0"/>
          <w:color w:val="000000" w:themeColor="text1"/>
        </w:rPr>
        <w:t>10</w:t>
      </w:r>
      <w:r w:rsidRPr="006F6C1F">
        <w:rPr>
          <w:rFonts w:cs="Arial"/>
          <w:i w:val="0"/>
          <w:color w:val="000000" w:themeColor="text1"/>
        </w:rPr>
        <w:t>) días hábiles contado</w:t>
      </w:r>
      <w:r w:rsidR="00F77D87" w:rsidRPr="006F6C1F">
        <w:rPr>
          <w:rFonts w:cs="Arial"/>
          <w:i w:val="0"/>
          <w:color w:val="000000" w:themeColor="text1"/>
        </w:rPr>
        <w:t>s</w:t>
      </w:r>
      <w:r w:rsidRPr="006F6C1F">
        <w:rPr>
          <w:rFonts w:cs="Arial"/>
          <w:i w:val="0"/>
          <w:color w:val="000000" w:themeColor="text1"/>
        </w:rPr>
        <w:t xml:space="preserve"> desde el día siguiente de la convocatoria</w:t>
      </w:r>
      <w:r w:rsidR="00F97985" w:rsidRPr="006F6C1F">
        <w:rPr>
          <w:rFonts w:cs="Arial"/>
          <w:i w:val="0"/>
          <w:color w:val="000000" w:themeColor="text1"/>
        </w:rPr>
        <w:t xml:space="preserve">, de conformidad con lo establecido en el artículo </w:t>
      </w:r>
      <w:r w:rsidR="00A1196F" w:rsidRPr="006F6C1F">
        <w:rPr>
          <w:rFonts w:cs="Arial"/>
          <w:i w:val="0"/>
          <w:color w:val="000000" w:themeColor="text1"/>
        </w:rPr>
        <w:t>5</w:t>
      </w:r>
      <w:r w:rsidR="007D2004" w:rsidRPr="006F6C1F">
        <w:rPr>
          <w:rFonts w:cs="Arial"/>
          <w:i w:val="0"/>
          <w:color w:val="000000" w:themeColor="text1"/>
        </w:rPr>
        <w:t>1</w:t>
      </w:r>
      <w:r w:rsidR="00F97985" w:rsidRPr="006F6C1F">
        <w:rPr>
          <w:rFonts w:cs="Arial"/>
          <w:i w:val="0"/>
          <w:color w:val="000000" w:themeColor="text1"/>
        </w:rPr>
        <w:t xml:space="preserve"> del Reglamento.</w:t>
      </w:r>
    </w:p>
    <w:p w14:paraId="4784859D" w14:textId="77777777" w:rsidR="00F97985" w:rsidRPr="006F6C1F" w:rsidRDefault="00F97985" w:rsidP="00345818">
      <w:pPr>
        <w:pStyle w:val="Sangra3detindependiente"/>
        <w:widowControl w:val="0"/>
        <w:ind w:left="709" w:firstLine="0"/>
        <w:jc w:val="both"/>
        <w:rPr>
          <w:rFonts w:cs="Arial"/>
          <w:i w:val="0"/>
          <w:color w:val="000000" w:themeColor="text1"/>
        </w:rPr>
      </w:pPr>
    </w:p>
    <w:p w14:paraId="4206C551" w14:textId="77777777" w:rsidR="00447FF1" w:rsidRPr="006F6C1F" w:rsidRDefault="00447FF1" w:rsidP="00345818">
      <w:pPr>
        <w:widowControl w:val="0"/>
        <w:ind w:left="709"/>
        <w:jc w:val="both"/>
        <w:rPr>
          <w:rFonts w:ascii="Arial" w:eastAsia="Times New Roman" w:hAnsi="Arial" w:cs="Arial"/>
          <w:color w:val="000000" w:themeColor="text1"/>
          <w:sz w:val="20"/>
          <w:lang w:val="es-ES" w:eastAsia="es-ES"/>
        </w:rPr>
      </w:pPr>
      <w:r w:rsidRPr="006F6C1F">
        <w:rPr>
          <w:rFonts w:ascii="Arial" w:eastAsia="Times New Roman" w:hAnsi="Arial" w:cs="Arial"/>
          <w:color w:val="000000" w:themeColor="text1"/>
          <w:sz w:val="20"/>
          <w:lang w:val="es-ES" w:eastAsia="es-ES"/>
        </w:rPr>
        <w:t xml:space="preserve">Las observaciones a las </w:t>
      </w:r>
      <w:r w:rsidR="008F05B7" w:rsidRPr="006F6C1F">
        <w:rPr>
          <w:rFonts w:ascii="Arial" w:eastAsia="Times New Roman" w:hAnsi="Arial" w:cs="Arial"/>
          <w:color w:val="000000" w:themeColor="text1"/>
          <w:sz w:val="20"/>
          <w:lang w:val="es-ES" w:eastAsia="es-ES"/>
        </w:rPr>
        <w:t>b</w:t>
      </w:r>
      <w:r w:rsidR="0026589B" w:rsidRPr="006F6C1F">
        <w:rPr>
          <w:rFonts w:ascii="Arial" w:eastAsia="Times New Roman" w:hAnsi="Arial" w:cs="Arial"/>
          <w:color w:val="000000" w:themeColor="text1"/>
          <w:sz w:val="20"/>
          <w:lang w:val="es-ES" w:eastAsia="es-ES"/>
        </w:rPr>
        <w:t>ases</w:t>
      </w:r>
      <w:r w:rsidRPr="006F6C1F">
        <w:rPr>
          <w:rFonts w:ascii="Arial" w:eastAsia="Times New Roman" w:hAnsi="Arial" w:cs="Arial"/>
          <w:color w:val="000000" w:themeColor="text1"/>
          <w:sz w:val="20"/>
          <w:lang w:val="es-ES" w:eastAsia="es-ES"/>
        </w:rPr>
        <w:t>, se realizan de manera fundamentada, por supuestas vulneraciones a la normativa de contrataciones u otra normativa que tenga relación con el objeto de contratación.</w:t>
      </w:r>
    </w:p>
    <w:p w14:paraId="18CC9E87" w14:textId="77777777" w:rsidR="00447FF1" w:rsidRDefault="00447FF1" w:rsidP="00345818">
      <w:pPr>
        <w:widowControl w:val="0"/>
        <w:ind w:left="709"/>
        <w:jc w:val="both"/>
        <w:rPr>
          <w:rFonts w:ascii="Arial" w:eastAsia="Times New Roman" w:hAnsi="Arial" w:cs="Arial"/>
          <w:color w:val="000000" w:themeColor="text1"/>
          <w:sz w:val="20"/>
          <w:lang w:val="es-ES" w:eastAsia="es-ES"/>
        </w:rPr>
      </w:pPr>
    </w:p>
    <w:p w14:paraId="74920987" w14:textId="2BD39848" w:rsidR="00ED0FF7" w:rsidRPr="000D7BD7" w:rsidRDefault="00ED0FF7" w:rsidP="00345818">
      <w:pPr>
        <w:pStyle w:val="Sangra3detindependiente"/>
        <w:widowControl w:val="0"/>
        <w:ind w:left="709" w:firstLine="0"/>
        <w:jc w:val="both"/>
        <w:rPr>
          <w:rFonts w:cs="Arial"/>
          <w:i w:val="0"/>
        </w:rPr>
      </w:pPr>
      <w:r w:rsidRPr="00ED0FF7">
        <w:rPr>
          <w:rFonts w:cs="Arial"/>
          <w:i w:val="0"/>
        </w:rPr>
        <w:t>Para formular consultas y observaciones se debe emplear el formato incluido en el Anexo N° 1 de la Directiva “Disposiciones sobre la formulación y absolución de consultas y observaciones”.</w:t>
      </w:r>
      <w:r w:rsidRPr="000D7BD7">
        <w:rPr>
          <w:rFonts w:cs="Arial"/>
          <w:i w:val="0"/>
        </w:rPr>
        <w:t xml:space="preserve"> </w:t>
      </w:r>
    </w:p>
    <w:p w14:paraId="60AD5490" w14:textId="77777777" w:rsidR="00ED0FF7" w:rsidRPr="006F6C1F" w:rsidRDefault="00ED0FF7" w:rsidP="00345818">
      <w:pPr>
        <w:widowControl w:val="0"/>
        <w:ind w:left="709"/>
        <w:jc w:val="both"/>
        <w:rPr>
          <w:rFonts w:ascii="Arial" w:eastAsia="Times New Roman" w:hAnsi="Arial" w:cs="Arial"/>
          <w:color w:val="000000" w:themeColor="text1"/>
          <w:sz w:val="20"/>
          <w:lang w:val="es-ES" w:eastAsia="es-ES"/>
        </w:rPr>
      </w:pPr>
    </w:p>
    <w:p w14:paraId="7CEA5C4F" w14:textId="77777777" w:rsidR="00C628F6" w:rsidRPr="00447FF1" w:rsidRDefault="00C628F6" w:rsidP="00345818">
      <w:pPr>
        <w:pStyle w:val="Sangra3detindependiente"/>
        <w:widowControl w:val="0"/>
        <w:ind w:left="709" w:firstLine="0"/>
        <w:jc w:val="both"/>
        <w:rPr>
          <w:rFonts w:cs="Arial"/>
          <w:i w:val="0"/>
          <w:lang w:val="es-PE"/>
        </w:rPr>
      </w:pPr>
    </w:p>
    <w:p w14:paraId="45E4368A" w14:textId="77777777" w:rsidR="00F97985" w:rsidRPr="00BE4440" w:rsidRDefault="00F97985" w:rsidP="00345818">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5F0D1F14" w14:textId="77777777" w:rsidR="00F97985" w:rsidRPr="00BE4440" w:rsidRDefault="00F97985" w:rsidP="00345818">
      <w:pPr>
        <w:pStyle w:val="WW-Textosinformato"/>
        <w:widowControl w:val="0"/>
        <w:ind w:left="709"/>
        <w:jc w:val="both"/>
        <w:rPr>
          <w:rFonts w:ascii="Arial" w:hAnsi="Arial" w:cs="Arial"/>
          <w:b/>
          <w:lang w:val="es-ES_tradnl"/>
        </w:rPr>
      </w:pPr>
    </w:p>
    <w:p w14:paraId="156E1F08" w14:textId="7A087D54" w:rsidR="00EE435D" w:rsidRPr="00EE435D" w:rsidRDefault="00EE435D" w:rsidP="00345818">
      <w:pPr>
        <w:widowControl w:val="0"/>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L</w:t>
      </w:r>
      <w:r w:rsidRPr="00EE435D">
        <w:rPr>
          <w:rFonts w:ascii="Arial" w:eastAsia="Times New Roman" w:hAnsi="Arial" w:cs="Arial"/>
          <w:color w:val="auto"/>
          <w:sz w:val="20"/>
          <w:lang w:val="es-ES" w:eastAsia="es-ES"/>
        </w:rPr>
        <w:t xml:space="preserve">a absolución simultánea de las consultas y observaciones por parte del comité de selección </w:t>
      </w:r>
      <w:r>
        <w:rPr>
          <w:rFonts w:ascii="Arial" w:eastAsia="Times New Roman" w:hAnsi="Arial" w:cs="Arial"/>
          <w:color w:val="auto"/>
          <w:sz w:val="20"/>
          <w:lang w:val="es-ES" w:eastAsia="es-ES"/>
        </w:rPr>
        <w:t>mediante pliego absolutorio</w:t>
      </w:r>
      <w:r w:rsidR="00F040B0">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se</w:t>
      </w:r>
      <w:r w:rsidRPr="00EE435D">
        <w:rPr>
          <w:rFonts w:ascii="Arial" w:eastAsia="Times New Roman" w:hAnsi="Arial" w:cs="Arial"/>
          <w:color w:val="auto"/>
          <w:sz w:val="20"/>
          <w:lang w:val="es-ES" w:eastAsia="es-ES"/>
        </w:rPr>
        <w:t xml:space="preserve"> notifica a través del SEACE en la fecha señalada en el c</w:t>
      </w:r>
      <w:r w:rsidR="0048377A">
        <w:rPr>
          <w:rFonts w:ascii="Arial" w:eastAsia="Times New Roman" w:hAnsi="Arial" w:cs="Arial"/>
          <w:color w:val="auto"/>
          <w:sz w:val="20"/>
          <w:lang w:val="es-ES" w:eastAsia="es-ES"/>
        </w:rPr>
        <w:t>alendario</w:t>
      </w:r>
      <w:r w:rsidRPr="00EE435D">
        <w:rPr>
          <w:rFonts w:ascii="Arial" w:eastAsia="Times New Roman" w:hAnsi="Arial" w:cs="Arial"/>
          <w:color w:val="auto"/>
          <w:sz w:val="20"/>
          <w:lang w:val="es-ES" w:eastAsia="es-ES"/>
        </w:rPr>
        <w:t xml:space="preserve"> del procedimiento de selección</w:t>
      </w:r>
      <w:r>
        <w:rPr>
          <w:rFonts w:ascii="Arial" w:eastAsia="Times New Roman" w:hAnsi="Arial" w:cs="Arial"/>
          <w:color w:val="auto"/>
          <w:sz w:val="20"/>
          <w:lang w:val="es-ES" w:eastAsia="es-ES"/>
        </w:rPr>
        <w:t xml:space="preserve">, </w:t>
      </w:r>
      <w:r w:rsidR="00F040B0">
        <w:rPr>
          <w:rFonts w:ascii="Arial" w:eastAsia="Times New Roman" w:hAnsi="Arial" w:cs="Arial"/>
          <w:color w:val="auto"/>
          <w:sz w:val="20"/>
          <w:lang w:val="es-ES" w:eastAsia="es-ES"/>
        </w:rPr>
        <w:t xml:space="preserve">en un plazo </w:t>
      </w:r>
      <w:r>
        <w:rPr>
          <w:rFonts w:ascii="Arial" w:eastAsia="Times New Roman" w:hAnsi="Arial" w:cs="Arial"/>
          <w:color w:val="auto"/>
          <w:sz w:val="20"/>
          <w:lang w:val="es-ES" w:eastAsia="es-ES"/>
        </w:rPr>
        <w:t>que no p</w:t>
      </w:r>
      <w:r w:rsidR="006E508E">
        <w:rPr>
          <w:rFonts w:ascii="Arial" w:eastAsia="Times New Roman" w:hAnsi="Arial" w:cs="Arial"/>
          <w:color w:val="auto"/>
          <w:sz w:val="20"/>
          <w:lang w:val="es-ES" w:eastAsia="es-ES"/>
        </w:rPr>
        <w:t>uede</w:t>
      </w:r>
      <w:r w:rsidRPr="00EE435D">
        <w:rPr>
          <w:rFonts w:ascii="Arial" w:eastAsia="Times New Roman" w:hAnsi="Arial" w:cs="Arial"/>
          <w:color w:val="auto"/>
          <w:sz w:val="20"/>
          <w:lang w:val="es-ES" w:eastAsia="es-ES"/>
        </w:rPr>
        <w:t xml:space="preserve"> exceder de </w:t>
      </w:r>
      <w:r w:rsidR="00652E10">
        <w:rPr>
          <w:rFonts w:ascii="Arial" w:eastAsia="Times New Roman" w:hAnsi="Arial" w:cs="Arial"/>
          <w:color w:val="auto"/>
          <w:sz w:val="20"/>
          <w:lang w:val="es-ES" w:eastAsia="es-ES"/>
        </w:rPr>
        <w:t>cinco</w:t>
      </w:r>
      <w:r w:rsidRPr="00EE435D">
        <w:rPr>
          <w:rFonts w:ascii="Arial" w:eastAsia="Times New Roman" w:hAnsi="Arial" w:cs="Arial"/>
          <w:color w:val="auto"/>
          <w:sz w:val="20"/>
          <w:lang w:val="es-ES" w:eastAsia="es-ES"/>
        </w:rPr>
        <w:t xml:space="preserve"> (</w:t>
      </w:r>
      <w:r w:rsidR="002C4102">
        <w:rPr>
          <w:rFonts w:ascii="Arial" w:eastAsia="Times New Roman" w:hAnsi="Arial" w:cs="Arial"/>
          <w:color w:val="auto"/>
          <w:sz w:val="20"/>
          <w:lang w:val="es-ES" w:eastAsia="es-ES"/>
        </w:rPr>
        <w:t>5</w:t>
      </w:r>
      <w:r w:rsidRPr="00EE435D">
        <w:rPr>
          <w:rFonts w:ascii="Arial" w:eastAsia="Times New Roman" w:hAnsi="Arial" w:cs="Arial"/>
          <w:color w:val="auto"/>
          <w:sz w:val="20"/>
          <w:lang w:val="es-ES" w:eastAsia="es-ES"/>
        </w:rPr>
        <w:t>) días hábiles contados desde el vencimiento del plazo para recibir consultas y observaciones.</w:t>
      </w:r>
    </w:p>
    <w:p w14:paraId="3CA92470" w14:textId="77777777" w:rsidR="00EE435D" w:rsidRPr="00F040B0" w:rsidRDefault="00EE435D" w:rsidP="00345818">
      <w:pPr>
        <w:pStyle w:val="Sangra3detindependiente"/>
        <w:widowControl w:val="0"/>
        <w:ind w:left="709" w:firstLine="0"/>
        <w:jc w:val="both"/>
        <w:rPr>
          <w:rFonts w:cs="Arial"/>
          <w:i w:val="0"/>
        </w:rPr>
      </w:pPr>
    </w:p>
    <w:p w14:paraId="1161ED5F" w14:textId="7B9756F0" w:rsidR="00ED0FF7" w:rsidRDefault="00ED0FF7" w:rsidP="00345818">
      <w:pPr>
        <w:pStyle w:val="Sangra3detindependiente"/>
        <w:widowControl w:val="0"/>
        <w:ind w:left="709" w:firstLine="0"/>
        <w:jc w:val="both"/>
        <w:rPr>
          <w:rFonts w:cs="Arial"/>
          <w:i w:val="0"/>
        </w:rPr>
      </w:pPr>
      <w:r w:rsidRPr="00ED0FF7">
        <w:rPr>
          <w:rFonts w:cs="Arial"/>
          <w:i w:val="0"/>
        </w:rPr>
        <w:t>La absolución se realiza de manera motivada, debiendo emplearse el formato incluido en el Anexo N° 2 de la Directiva “Disposiciones sobre la formulación y absolución de consultas y observaciones”. Cabe precisar que en el caso de las observaciones se debe indicar si estas se acogen, se acogen parcialmente o no se acogen.</w:t>
      </w:r>
    </w:p>
    <w:p w14:paraId="1141C9E2" w14:textId="77777777" w:rsidR="00FC5CA5" w:rsidRDefault="00FC5CA5" w:rsidP="00345818">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FC5CA5" w:rsidRPr="002B4536" w14:paraId="2B4C58FB" w14:textId="77777777" w:rsidTr="00FC5C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C823C33" w14:textId="77777777" w:rsidR="00FC5CA5" w:rsidRPr="002B4536" w:rsidRDefault="00FC5CA5" w:rsidP="00345818">
            <w:pPr>
              <w:widowControl w:val="0"/>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C5CA5" w:rsidRPr="002B4536" w14:paraId="796CBF19" w14:textId="77777777" w:rsidTr="00FC5CA5">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AFE50C1" w14:textId="2BFCF0FB" w:rsidR="00FC5CA5" w:rsidRPr="002B4536" w:rsidRDefault="00FC5CA5" w:rsidP="00345818">
            <w:pPr>
              <w:widowControl w:val="0"/>
              <w:ind w:left="34"/>
              <w:jc w:val="both"/>
              <w:rPr>
                <w:rFonts w:ascii="Arial" w:hAnsi="Arial" w:cs="Arial"/>
                <w:color w:val="0000FF"/>
                <w:sz w:val="19"/>
                <w:szCs w:val="19"/>
                <w:lang w:val="es-ES"/>
              </w:rPr>
            </w:pPr>
            <w:r>
              <w:rPr>
                <w:rFonts w:ascii="Arial" w:hAnsi="Arial" w:cs="Arial"/>
                <w:b w:val="0"/>
                <w:i/>
                <w:color w:val="0000FF"/>
                <w:sz w:val="19"/>
                <w:szCs w:val="19"/>
              </w:rPr>
              <w:t xml:space="preserve">No </w:t>
            </w:r>
            <w:r w:rsidRPr="00FC5CA5">
              <w:rPr>
                <w:rFonts w:ascii="Arial" w:hAnsi="Arial" w:cs="Arial"/>
                <w:b w:val="0"/>
                <w:i/>
                <w:color w:val="0000FF"/>
                <w:sz w:val="19"/>
                <w:szCs w:val="19"/>
                <w:lang w:val="es-ES_tradnl"/>
              </w:rPr>
              <w:t>se absolverán consultas y observaciones a las bases que se presenten extemporáneamente, en un lugar distinto al señalado en las bases o que sean formuladas por quienes no se han registrado como participantes</w:t>
            </w:r>
            <w:r>
              <w:rPr>
                <w:rFonts w:ascii="Arial" w:hAnsi="Arial" w:cs="Arial"/>
                <w:b w:val="0"/>
                <w:i/>
                <w:color w:val="0000FF"/>
                <w:sz w:val="19"/>
                <w:szCs w:val="19"/>
                <w:lang w:val="es-ES_tradnl"/>
              </w:rPr>
              <w:t>.</w:t>
            </w:r>
          </w:p>
        </w:tc>
      </w:tr>
    </w:tbl>
    <w:p w14:paraId="23EAA9D6" w14:textId="77777777" w:rsidR="00FC5CA5" w:rsidRPr="00FC5CA5" w:rsidRDefault="00FC5CA5" w:rsidP="00345818">
      <w:pPr>
        <w:pStyle w:val="Sangra3detindependiente"/>
        <w:widowControl w:val="0"/>
        <w:ind w:left="709" w:firstLine="0"/>
        <w:jc w:val="both"/>
        <w:rPr>
          <w:rFonts w:cs="Arial"/>
          <w:i w:val="0"/>
          <w:lang w:val="es-PE"/>
        </w:rPr>
      </w:pPr>
    </w:p>
    <w:p w14:paraId="108B3B86" w14:textId="77777777" w:rsidR="00041F69" w:rsidRPr="00FC5CA5" w:rsidRDefault="00041F69" w:rsidP="00345818">
      <w:pPr>
        <w:pStyle w:val="WW-Textosinformato"/>
        <w:widowControl w:val="0"/>
        <w:ind w:left="709"/>
        <w:jc w:val="both"/>
        <w:rPr>
          <w:rFonts w:ascii="Arial" w:hAnsi="Arial" w:cs="Arial"/>
          <w:lang w:val="es-ES_tradnl"/>
        </w:rPr>
      </w:pPr>
    </w:p>
    <w:p w14:paraId="48773C66" w14:textId="77777777" w:rsidR="00F97985" w:rsidRPr="00BE4440" w:rsidRDefault="00F97985" w:rsidP="00345818">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ELEVACIÓN </w:t>
      </w:r>
      <w:r w:rsidR="00867697">
        <w:rPr>
          <w:rFonts w:ascii="Arial" w:hAnsi="Arial" w:cs="Arial"/>
          <w:b/>
          <w:lang w:val="es-ES_tradnl"/>
        </w:rPr>
        <w:t xml:space="preserve">AL </w:t>
      </w:r>
      <w:r w:rsidR="00231FB3">
        <w:rPr>
          <w:rFonts w:ascii="Arial" w:hAnsi="Arial" w:cs="Arial"/>
          <w:b/>
          <w:lang w:val="es-ES_tradnl"/>
        </w:rPr>
        <w:t xml:space="preserve">OSCE DEL </w:t>
      </w:r>
      <w:r w:rsidR="00867697">
        <w:rPr>
          <w:rFonts w:ascii="Arial" w:hAnsi="Arial" w:cs="Arial"/>
          <w:b/>
          <w:lang w:val="es-ES_tradnl"/>
        </w:rPr>
        <w:t xml:space="preserve">PLIEGO DE ABSOLUCIÓN DE CONSULTAS Y OBSERVACIONES </w:t>
      </w:r>
    </w:p>
    <w:p w14:paraId="21550227" w14:textId="77777777" w:rsidR="00F97985" w:rsidRPr="00BE4440" w:rsidRDefault="00F97985" w:rsidP="00345818">
      <w:pPr>
        <w:pStyle w:val="Sangra3detindependiente"/>
        <w:widowControl w:val="0"/>
        <w:ind w:left="709" w:firstLine="0"/>
        <w:jc w:val="both"/>
        <w:rPr>
          <w:rFonts w:cs="Arial"/>
          <w:b/>
          <w:i w:val="0"/>
        </w:rPr>
      </w:pPr>
    </w:p>
    <w:p w14:paraId="554057A0" w14:textId="77777777" w:rsidR="006664F9" w:rsidRPr="00E65FFC" w:rsidRDefault="00BE0BB2" w:rsidP="00345818">
      <w:pPr>
        <w:pStyle w:val="Prrafodelista"/>
        <w:widowControl w:val="0"/>
        <w:ind w:left="709"/>
        <w:jc w:val="both"/>
        <w:rPr>
          <w:rFonts w:ascii="Arial" w:hAnsi="Arial" w:cs="Arial"/>
          <w:sz w:val="20"/>
        </w:rPr>
      </w:pPr>
      <w:r w:rsidRPr="00BE0BB2">
        <w:rPr>
          <w:rFonts w:ascii="Arial" w:hAnsi="Arial" w:cs="Arial"/>
          <w:sz w:val="20"/>
        </w:rPr>
        <w:t xml:space="preserve">En el plazo de tres (3) días hábiles siguientes a la notificación del pliego absolutorio a través del SEACE, los </w:t>
      </w:r>
      <w:r w:rsidR="007D2F40">
        <w:rPr>
          <w:rFonts w:ascii="Arial" w:hAnsi="Arial" w:cs="Arial"/>
          <w:sz w:val="20"/>
        </w:rPr>
        <w:t>participante</w:t>
      </w:r>
      <w:r w:rsidRPr="00BE0BB2">
        <w:rPr>
          <w:rFonts w:ascii="Arial" w:hAnsi="Arial" w:cs="Arial"/>
          <w:sz w:val="20"/>
        </w:rPr>
        <w:t xml:space="preserve">s pueden solicitar la elevación de </w:t>
      </w:r>
      <w:r w:rsidR="008500EF">
        <w:rPr>
          <w:rFonts w:ascii="Arial" w:hAnsi="Arial" w:cs="Arial"/>
          <w:sz w:val="20"/>
        </w:rPr>
        <w:t xml:space="preserve">los cuestionamientos al pliego de absolución de consultas y </w:t>
      </w:r>
      <w:r w:rsidR="008500EF" w:rsidRPr="00E65FFC">
        <w:rPr>
          <w:rFonts w:ascii="Arial" w:hAnsi="Arial" w:cs="Arial"/>
          <w:sz w:val="20"/>
        </w:rPr>
        <w:t>observaciones</w:t>
      </w:r>
      <w:r w:rsidR="00626637" w:rsidRPr="00E65FFC">
        <w:rPr>
          <w:rFonts w:ascii="Arial" w:hAnsi="Arial" w:cs="Arial"/>
          <w:sz w:val="20"/>
        </w:rPr>
        <w:t>,</w:t>
      </w:r>
      <w:r w:rsidR="006664F9" w:rsidRPr="00E65FFC">
        <w:rPr>
          <w:rFonts w:ascii="Arial" w:hAnsi="Arial" w:cs="Arial"/>
          <w:sz w:val="20"/>
        </w:rPr>
        <w:t xml:space="preserve"> </w:t>
      </w:r>
      <w:r w:rsidR="00626637" w:rsidRPr="00E65FFC">
        <w:rPr>
          <w:rFonts w:ascii="Arial" w:hAnsi="Arial" w:cs="Arial"/>
          <w:sz w:val="20"/>
        </w:rPr>
        <w:t>a fin que el OSCE emita el</w:t>
      </w:r>
      <w:r w:rsidR="006664F9" w:rsidRPr="00E65FFC">
        <w:rPr>
          <w:rFonts w:ascii="Arial" w:hAnsi="Arial" w:cs="Arial"/>
          <w:sz w:val="20"/>
        </w:rPr>
        <w:t xml:space="preserve"> pronunciamiento</w:t>
      </w:r>
      <w:r w:rsidR="00626637" w:rsidRPr="00E65FFC">
        <w:rPr>
          <w:rFonts w:ascii="Arial" w:hAnsi="Arial" w:cs="Arial"/>
          <w:sz w:val="20"/>
        </w:rPr>
        <w:t xml:space="preserve"> correspondiente</w:t>
      </w:r>
      <w:r w:rsidR="006664F9" w:rsidRPr="00E65FFC">
        <w:rPr>
          <w:rFonts w:ascii="Arial" w:hAnsi="Arial" w:cs="Arial"/>
          <w:sz w:val="20"/>
        </w:rPr>
        <w:t xml:space="preserve">, en los siguientes supuestos: </w:t>
      </w:r>
    </w:p>
    <w:p w14:paraId="206E7D94" w14:textId="77777777" w:rsidR="00D20A1E" w:rsidRPr="00E65FFC" w:rsidRDefault="00D20A1E" w:rsidP="00345818">
      <w:pPr>
        <w:widowControl w:val="0"/>
        <w:ind w:left="709"/>
        <w:jc w:val="both"/>
        <w:rPr>
          <w:rFonts w:ascii="Arial" w:hAnsi="Arial" w:cs="Arial"/>
          <w:sz w:val="20"/>
        </w:rPr>
      </w:pPr>
    </w:p>
    <w:p w14:paraId="0A851D2B" w14:textId="22FF9BA1" w:rsidR="00E65FFC" w:rsidRPr="00E65FFC" w:rsidRDefault="00E65FFC" w:rsidP="00345818">
      <w:pPr>
        <w:pStyle w:val="Prrafodelista"/>
        <w:widowControl w:val="0"/>
        <w:numPr>
          <w:ilvl w:val="0"/>
          <w:numId w:val="30"/>
        </w:numPr>
        <w:tabs>
          <w:tab w:val="left" w:pos="1418"/>
        </w:tabs>
        <w:autoSpaceDE w:val="0"/>
        <w:autoSpaceDN w:val="0"/>
        <w:adjustRightInd w:val="0"/>
        <w:ind w:left="1004" w:hanging="284"/>
        <w:jc w:val="both"/>
        <w:rPr>
          <w:rFonts w:ascii="Arial" w:hAnsi="Arial" w:cs="Arial"/>
          <w:sz w:val="20"/>
        </w:rPr>
      </w:pPr>
      <w:r w:rsidRPr="00E65FFC">
        <w:rPr>
          <w:rFonts w:ascii="Arial" w:hAnsi="Arial" w:cs="Arial"/>
          <w:sz w:val="20"/>
        </w:rPr>
        <w:t>Cuando la absolución a una consulta por parte del Comité de Selección se considere contraria a la normativa de contratación pública u otras normas complementarias o conexas que tengan relación con el procedimiento de selección</w:t>
      </w:r>
      <w:r w:rsidR="00557480">
        <w:rPr>
          <w:rFonts w:ascii="Arial" w:hAnsi="Arial" w:cs="Arial"/>
          <w:sz w:val="20"/>
        </w:rPr>
        <w:t xml:space="preserve"> o con el objeto de la contratación</w:t>
      </w:r>
      <w:r w:rsidRPr="00E65FFC">
        <w:rPr>
          <w:rFonts w:ascii="Arial" w:hAnsi="Arial" w:cs="Arial"/>
          <w:sz w:val="20"/>
        </w:rPr>
        <w:t>.</w:t>
      </w:r>
    </w:p>
    <w:p w14:paraId="2FBCB7EA" w14:textId="77777777" w:rsidR="00E65FFC" w:rsidRPr="00E65FFC" w:rsidRDefault="00E65FFC" w:rsidP="00345818">
      <w:pPr>
        <w:pStyle w:val="Prrafodelista"/>
        <w:widowControl w:val="0"/>
        <w:tabs>
          <w:tab w:val="left" w:pos="1418"/>
        </w:tabs>
        <w:autoSpaceDE w:val="0"/>
        <w:autoSpaceDN w:val="0"/>
        <w:adjustRightInd w:val="0"/>
        <w:ind w:left="1004"/>
        <w:jc w:val="both"/>
        <w:rPr>
          <w:rFonts w:ascii="Arial" w:hAnsi="Arial" w:cs="Arial"/>
          <w:sz w:val="20"/>
        </w:rPr>
      </w:pPr>
    </w:p>
    <w:p w14:paraId="5EE87C53" w14:textId="5CE63449" w:rsidR="00E65FFC" w:rsidRPr="00E65FFC" w:rsidRDefault="00E65FFC" w:rsidP="00345818">
      <w:pPr>
        <w:pStyle w:val="Prrafodelista"/>
        <w:widowControl w:val="0"/>
        <w:numPr>
          <w:ilvl w:val="0"/>
          <w:numId w:val="30"/>
        </w:numPr>
        <w:tabs>
          <w:tab w:val="left" w:pos="1418"/>
        </w:tabs>
        <w:autoSpaceDE w:val="0"/>
        <w:autoSpaceDN w:val="0"/>
        <w:adjustRightInd w:val="0"/>
        <w:ind w:left="1004" w:hanging="284"/>
        <w:jc w:val="both"/>
        <w:rPr>
          <w:rFonts w:ascii="Arial" w:hAnsi="Arial" w:cs="Arial"/>
          <w:sz w:val="20"/>
        </w:rPr>
      </w:pPr>
      <w:r w:rsidRPr="00E65FFC">
        <w:rPr>
          <w:rFonts w:ascii="Arial" w:hAnsi="Arial" w:cs="Arial"/>
          <w:sz w:val="20"/>
        </w:rPr>
        <w:t>Cuando la absolución de observaciones por parte del Comité de Selección se considere contraria a la normativa de contratación pública u otras normas complementarias o conexas que tengan relación con el procedimiento de selección</w:t>
      </w:r>
      <w:r w:rsidR="00557480">
        <w:rPr>
          <w:rFonts w:ascii="Arial" w:hAnsi="Arial" w:cs="Arial"/>
          <w:sz w:val="20"/>
        </w:rPr>
        <w:t xml:space="preserve"> o con el objeto de la contratación</w:t>
      </w:r>
      <w:r w:rsidR="00557480" w:rsidRPr="00E65FFC">
        <w:rPr>
          <w:rFonts w:ascii="Arial" w:hAnsi="Arial" w:cs="Arial"/>
          <w:sz w:val="20"/>
        </w:rPr>
        <w:t>.</w:t>
      </w:r>
    </w:p>
    <w:p w14:paraId="1361D7B6" w14:textId="77777777" w:rsidR="00D93B1E" w:rsidRDefault="00D93B1E" w:rsidP="00345818">
      <w:pPr>
        <w:pStyle w:val="Prrafodelista"/>
        <w:widowControl w:val="0"/>
        <w:ind w:left="1080"/>
        <w:jc w:val="both"/>
        <w:rPr>
          <w:rFonts w:ascii="Arial" w:hAnsi="Arial" w:cs="Arial"/>
          <w:sz w:val="20"/>
        </w:rPr>
      </w:pPr>
    </w:p>
    <w:p w14:paraId="6686309C" w14:textId="77777777" w:rsidR="00E65FFC" w:rsidRPr="00E65FFC" w:rsidRDefault="00E65FFC" w:rsidP="00345818">
      <w:pPr>
        <w:pStyle w:val="Prrafodelista"/>
        <w:widowControl w:val="0"/>
        <w:ind w:left="1080"/>
        <w:jc w:val="both"/>
        <w:rPr>
          <w:rFonts w:ascii="Arial" w:hAnsi="Arial" w:cs="Arial"/>
          <w:sz w:val="20"/>
        </w:rPr>
      </w:pPr>
    </w:p>
    <w:p w14:paraId="2B9D2EE5" w14:textId="2D36A237" w:rsidR="00BE0BB2" w:rsidRPr="00BE0BB2" w:rsidRDefault="00BE0BB2" w:rsidP="00345818">
      <w:pPr>
        <w:widowControl w:val="0"/>
        <w:ind w:left="709"/>
        <w:jc w:val="both"/>
        <w:rPr>
          <w:rFonts w:ascii="Arial" w:hAnsi="Arial" w:cs="Arial"/>
          <w:sz w:val="20"/>
        </w:rPr>
      </w:pPr>
      <w:r w:rsidRPr="00E65FFC">
        <w:rPr>
          <w:rFonts w:ascii="Arial" w:hAnsi="Arial" w:cs="Arial"/>
          <w:sz w:val="20"/>
        </w:rPr>
        <w:t>El pronunciamiento emitido por el OSCE se notifica</w:t>
      </w:r>
      <w:r w:rsidRPr="00BE0BB2">
        <w:rPr>
          <w:rFonts w:ascii="Arial" w:hAnsi="Arial" w:cs="Arial"/>
          <w:sz w:val="20"/>
        </w:rPr>
        <w:t xml:space="preserve"> a través del SEACE, dentro de los </w:t>
      </w:r>
      <w:r w:rsidR="00A25F64">
        <w:rPr>
          <w:rFonts w:ascii="Arial" w:hAnsi="Arial" w:cs="Arial"/>
          <w:sz w:val="20"/>
        </w:rPr>
        <w:t>siete</w:t>
      </w:r>
      <w:r w:rsidRPr="00BE0BB2">
        <w:rPr>
          <w:rFonts w:ascii="Arial" w:hAnsi="Arial" w:cs="Arial"/>
          <w:sz w:val="20"/>
        </w:rPr>
        <w:t xml:space="preserve"> (</w:t>
      </w:r>
      <w:r w:rsidR="00A25F64">
        <w:rPr>
          <w:rFonts w:ascii="Arial" w:hAnsi="Arial" w:cs="Arial"/>
          <w:sz w:val="20"/>
        </w:rPr>
        <w:t>7</w:t>
      </w:r>
      <w:r w:rsidRPr="00BE0BB2">
        <w:rPr>
          <w:rFonts w:ascii="Arial" w:hAnsi="Arial" w:cs="Arial"/>
          <w:sz w:val="20"/>
        </w:rPr>
        <w:t>) días hábiles, computados desde el día siguiente de recepción del expediente completo por el OSCE.</w:t>
      </w:r>
    </w:p>
    <w:p w14:paraId="481CCF7F" w14:textId="77777777" w:rsidR="004549F8" w:rsidRDefault="004549F8" w:rsidP="00345818">
      <w:pPr>
        <w:pStyle w:val="Prrafodelista"/>
        <w:widowControl w:val="0"/>
        <w:ind w:left="709"/>
        <w:jc w:val="both"/>
        <w:rPr>
          <w:rFonts w:ascii="Arial" w:hAnsi="Arial" w:cs="Arial"/>
          <w:sz w:val="20"/>
        </w:rPr>
      </w:pPr>
    </w:p>
    <w:p w14:paraId="14511FD8" w14:textId="77777777" w:rsidR="00AD4225" w:rsidRDefault="00AD4225" w:rsidP="00345818">
      <w:pPr>
        <w:pStyle w:val="Prrafodelista"/>
        <w:widowControl w:val="0"/>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A25F64" w:rsidRPr="0069075E" w14:paraId="6DDC6DF8" w14:textId="77777777" w:rsidTr="00B334F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135892E" w14:textId="77777777" w:rsidR="00A25F64" w:rsidRPr="0069075E" w:rsidRDefault="00A25F64" w:rsidP="00B334FC">
            <w:pPr>
              <w:jc w:val="both"/>
              <w:rPr>
                <w:rFonts w:ascii="Arial" w:hAnsi="Arial" w:cs="Arial"/>
                <w:color w:val="3333CC"/>
                <w:sz w:val="19"/>
                <w:szCs w:val="19"/>
                <w:lang w:val="es-ES"/>
              </w:rPr>
            </w:pPr>
            <w:r w:rsidRPr="0069075E">
              <w:rPr>
                <w:rFonts w:ascii="Arial" w:hAnsi="Arial" w:cs="Arial"/>
                <w:color w:val="0000FF"/>
                <w:sz w:val="19"/>
                <w:szCs w:val="19"/>
                <w:lang w:val="es-ES"/>
              </w:rPr>
              <w:lastRenderedPageBreak/>
              <w:t>Importante</w:t>
            </w:r>
          </w:p>
        </w:tc>
      </w:tr>
      <w:tr w:rsidR="00A25F64" w:rsidRPr="003E4442" w14:paraId="3D12CF38" w14:textId="77777777" w:rsidTr="00B334FC">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C73AF24" w14:textId="77777777" w:rsidR="00A25F64" w:rsidRPr="003E4442" w:rsidRDefault="00A25F64" w:rsidP="00B334FC">
            <w:pPr>
              <w:autoSpaceDE w:val="0"/>
              <w:autoSpaceDN w:val="0"/>
              <w:adjustRightInd w:val="0"/>
              <w:jc w:val="both"/>
              <w:rPr>
                <w:rFonts w:ascii="Arial" w:hAnsi="Arial" w:cs="Arial"/>
                <w:b w:val="0"/>
                <w:i/>
                <w:color w:val="0000FF"/>
                <w:sz w:val="19"/>
                <w:szCs w:val="19"/>
              </w:rPr>
            </w:pPr>
            <w:r>
              <w:rPr>
                <w:rFonts w:ascii="Arial" w:hAnsi="Arial" w:cs="Arial"/>
                <w:b w:val="0"/>
                <w:i/>
                <w:color w:val="0000FF"/>
                <w:sz w:val="19"/>
                <w:szCs w:val="19"/>
              </w:rPr>
              <w:t xml:space="preserve">Constituye infracción pasible de sanción según lo previsto en el artículo 50 de la Ley, </w:t>
            </w:r>
            <w:r w:rsidRPr="00AE101E">
              <w:rPr>
                <w:rFonts w:ascii="Arial" w:hAnsi="Arial" w:cs="Arial"/>
                <w:b w:val="0"/>
                <w:i/>
                <w:color w:val="0000FF"/>
                <w:sz w:val="19"/>
                <w:szCs w:val="19"/>
              </w:rPr>
              <w:t>presentar cuestionamientos maliciosos o manifiestamente infundados al pliego de absolución de consultas y/u observaciones.</w:t>
            </w:r>
          </w:p>
        </w:tc>
      </w:tr>
    </w:tbl>
    <w:p w14:paraId="48327406" w14:textId="77777777" w:rsidR="00A25F64" w:rsidRDefault="00A25F64" w:rsidP="00345818">
      <w:pPr>
        <w:pStyle w:val="Prrafodelista"/>
        <w:widowControl w:val="0"/>
        <w:ind w:left="709"/>
        <w:jc w:val="both"/>
        <w:rPr>
          <w:rFonts w:ascii="Arial" w:hAnsi="Arial" w:cs="Arial"/>
          <w:sz w:val="20"/>
        </w:rPr>
      </w:pPr>
    </w:p>
    <w:p w14:paraId="15A47AB4" w14:textId="77777777" w:rsidR="00A25F64" w:rsidRPr="00CD5328" w:rsidRDefault="00A25F64" w:rsidP="00345818">
      <w:pPr>
        <w:pStyle w:val="Prrafodelista"/>
        <w:widowControl w:val="0"/>
        <w:ind w:left="709"/>
        <w:jc w:val="both"/>
        <w:rPr>
          <w:rFonts w:ascii="Arial" w:hAnsi="Arial" w:cs="Arial"/>
          <w:sz w:val="20"/>
        </w:rPr>
      </w:pPr>
    </w:p>
    <w:p w14:paraId="073F59BE" w14:textId="77777777" w:rsidR="00F97985" w:rsidRPr="00BE4440" w:rsidRDefault="00F97985" w:rsidP="00345818">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14:paraId="24629150" w14:textId="77777777" w:rsidR="00F97985" w:rsidRPr="004549F8" w:rsidRDefault="00F97985" w:rsidP="00345818">
      <w:pPr>
        <w:pStyle w:val="Sangra3detindependiente"/>
        <w:widowControl w:val="0"/>
        <w:ind w:left="709" w:firstLine="0"/>
        <w:jc w:val="both"/>
        <w:rPr>
          <w:rFonts w:cs="Arial"/>
          <w:i w:val="0"/>
        </w:rPr>
      </w:pPr>
    </w:p>
    <w:p w14:paraId="746D61E2" w14:textId="77777777" w:rsidR="00177531" w:rsidRPr="00E56B88" w:rsidRDefault="00E76857" w:rsidP="00345818">
      <w:pPr>
        <w:pStyle w:val="Prrafodelista"/>
        <w:widowControl w:val="0"/>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B6520A" w:rsidRPr="00E56B88">
        <w:rPr>
          <w:rFonts w:ascii="Arial" w:hAnsi="Arial" w:cs="Arial"/>
          <w:color w:val="auto"/>
          <w:sz w:val="20"/>
        </w:rPr>
        <w:t>.</w:t>
      </w:r>
      <w:r w:rsidRPr="00E56B88">
        <w:rPr>
          <w:rFonts w:ascii="Arial" w:hAnsi="Arial" w:cs="Arial"/>
          <w:color w:val="auto"/>
          <w:sz w:val="20"/>
        </w:rPr>
        <w:t xml:space="preserve"> </w:t>
      </w:r>
      <w:r w:rsidR="00B6520A" w:rsidRPr="00E56B88">
        <w:rPr>
          <w:rFonts w:ascii="Arial" w:hAnsi="Arial" w:cs="Arial"/>
          <w:color w:val="auto"/>
          <w:sz w:val="20"/>
        </w:rPr>
        <w:t xml:space="preserve">Estas </w:t>
      </w:r>
      <w:r w:rsidR="00177531" w:rsidRPr="00E56B88">
        <w:rPr>
          <w:rFonts w:ascii="Arial" w:hAnsi="Arial" w:cs="Arial"/>
          <w:color w:val="auto"/>
          <w:sz w:val="20"/>
        </w:rPr>
        <w:t>incorpora</w:t>
      </w:r>
      <w:r w:rsidR="008D20C3" w:rsidRPr="00E56B88">
        <w:rPr>
          <w:rFonts w:ascii="Arial" w:hAnsi="Arial" w:cs="Arial"/>
          <w:color w:val="auto"/>
          <w:sz w:val="20"/>
        </w:rPr>
        <w:t>n</w:t>
      </w:r>
      <w:r w:rsidR="00177531" w:rsidRPr="00E56B88">
        <w:rPr>
          <w:rFonts w:ascii="Arial" w:hAnsi="Arial" w:cs="Arial"/>
          <w:color w:val="auto"/>
          <w:sz w:val="20"/>
        </w:rPr>
        <w:t xml:space="preserve"> obligatoriamente, las modificaciones que se hayan producido como consecuencia de las consultas, observaciones,</w:t>
      </w:r>
      <w:r w:rsidR="00B6520A" w:rsidRPr="00E56B88">
        <w:rPr>
          <w:rFonts w:ascii="Arial" w:hAnsi="Arial" w:cs="Arial"/>
          <w:color w:val="auto"/>
          <w:sz w:val="20"/>
        </w:rPr>
        <w:t xml:space="preserve"> </w:t>
      </w:r>
      <w:r w:rsidR="00177531" w:rsidRPr="00E56B88">
        <w:rPr>
          <w:rFonts w:ascii="Arial" w:hAnsi="Arial" w:cs="Arial"/>
          <w:color w:val="auto"/>
          <w:sz w:val="20"/>
        </w:rPr>
        <w:t>la implementación del pronunciamiento emitido por el OSCE, así como las modificaciones requeridas por</w:t>
      </w:r>
      <w:r w:rsidR="00B6520A" w:rsidRPr="00E56B88">
        <w:rPr>
          <w:rFonts w:ascii="Arial" w:hAnsi="Arial" w:cs="Arial"/>
          <w:color w:val="auto"/>
          <w:sz w:val="20"/>
        </w:rPr>
        <w:t xml:space="preserve"> </w:t>
      </w:r>
      <w:r w:rsidR="00177531" w:rsidRPr="00E56B88">
        <w:rPr>
          <w:rFonts w:ascii="Arial" w:hAnsi="Arial" w:cs="Arial"/>
          <w:color w:val="auto"/>
          <w:sz w:val="20"/>
        </w:rPr>
        <w:t>el OSCE en el marco de sus acciones de supervisión,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14:paraId="2351014E" w14:textId="77777777" w:rsidR="00177531" w:rsidRPr="00E56B88" w:rsidRDefault="00177531" w:rsidP="00345818">
      <w:pPr>
        <w:pStyle w:val="Prrafodelista"/>
        <w:widowControl w:val="0"/>
        <w:ind w:left="709"/>
        <w:jc w:val="both"/>
        <w:rPr>
          <w:rFonts w:ascii="Arial" w:hAnsi="Arial" w:cs="Arial"/>
          <w:color w:val="auto"/>
          <w:sz w:val="20"/>
        </w:rPr>
      </w:pPr>
    </w:p>
    <w:p w14:paraId="75ABDDE2" w14:textId="77777777" w:rsidR="00177531" w:rsidRPr="006F6C1F" w:rsidRDefault="00177531" w:rsidP="00345818">
      <w:pPr>
        <w:widowControl w:val="0"/>
        <w:ind w:left="709"/>
        <w:jc w:val="both"/>
        <w:rPr>
          <w:rFonts w:ascii="Arial" w:hAnsi="Arial" w:cs="Arial"/>
          <w:color w:val="000000" w:themeColor="text1"/>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w:t>
      </w:r>
      <w:r w:rsidRPr="006F6C1F">
        <w:rPr>
          <w:rFonts w:ascii="Arial" w:hAnsi="Arial" w:cs="Arial"/>
          <w:color w:val="000000" w:themeColor="text1"/>
          <w:sz w:val="20"/>
        </w:rPr>
        <w:t xml:space="preserve">pueden ser cuestionadas en ninguna otra vía ni modificadas por autoridad administrativa alguna, bajo responsabilidad del </w:t>
      </w:r>
      <w:r w:rsidR="00E56B88" w:rsidRPr="006F6C1F">
        <w:rPr>
          <w:rFonts w:ascii="Arial" w:hAnsi="Arial" w:cs="Arial"/>
          <w:color w:val="000000" w:themeColor="text1"/>
          <w:sz w:val="20"/>
        </w:rPr>
        <w:t>T</w:t>
      </w:r>
      <w:r w:rsidRPr="006F6C1F">
        <w:rPr>
          <w:rFonts w:ascii="Arial" w:hAnsi="Arial" w:cs="Arial"/>
          <w:color w:val="000000" w:themeColor="text1"/>
          <w:sz w:val="20"/>
        </w:rPr>
        <w:t>itular de la Entidad</w:t>
      </w:r>
      <w:r w:rsidR="00D076CA" w:rsidRPr="006F6C1F">
        <w:rPr>
          <w:rFonts w:ascii="Arial" w:hAnsi="Arial" w:cs="Arial"/>
          <w:color w:val="000000" w:themeColor="text1"/>
          <w:sz w:val="20"/>
        </w:rPr>
        <w:t>, salvo las acciones de supervisión a cargo del OSCE</w:t>
      </w:r>
      <w:r w:rsidRPr="006F6C1F">
        <w:rPr>
          <w:rFonts w:ascii="Arial" w:hAnsi="Arial" w:cs="Arial"/>
          <w:color w:val="000000" w:themeColor="text1"/>
          <w:sz w:val="20"/>
        </w:rPr>
        <w:t xml:space="preserve">. Esta restricción no afecta la competencia del Tribunal para declarar la nulidad del procedimiento por deficiencias en las </w:t>
      </w:r>
      <w:r w:rsidR="008F05B7" w:rsidRPr="006F6C1F">
        <w:rPr>
          <w:rFonts w:ascii="Arial" w:hAnsi="Arial" w:cs="Arial"/>
          <w:color w:val="000000" w:themeColor="text1"/>
          <w:sz w:val="20"/>
        </w:rPr>
        <w:t>b</w:t>
      </w:r>
      <w:r w:rsidR="0026589B" w:rsidRPr="006F6C1F">
        <w:rPr>
          <w:rFonts w:ascii="Arial" w:hAnsi="Arial" w:cs="Arial"/>
          <w:color w:val="000000" w:themeColor="text1"/>
          <w:sz w:val="20"/>
        </w:rPr>
        <w:t>ases</w:t>
      </w:r>
      <w:r w:rsidRPr="006F6C1F">
        <w:rPr>
          <w:rFonts w:ascii="Arial" w:hAnsi="Arial" w:cs="Arial"/>
          <w:color w:val="000000" w:themeColor="text1"/>
          <w:sz w:val="20"/>
        </w:rPr>
        <w:t>.</w:t>
      </w:r>
    </w:p>
    <w:p w14:paraId="5D6C0B0E" w14:textId="77777777" w:rsidR="0069051A" w:rsidRPr="006F6C1F" w:rsidRDefault="0069051A" w:rsidP="00345818">
      <w:pPr>
        <w:pStyle w:val="Prrafodelista"/>
        <w:widowControl w:val="0"/>
        <w:ind w:left="709"/>
        <w:jc w:val="both"/>
        <w:rPr>
          <w:rFonts w:ascii="Arial" w:hAnsi="Arial" w:cs="Arial"/>
          <w:color w:val="000000" w:themeColor="text1"/>
          <w:sz w:val="20"/>
        </w:rPr>
      </w:pPr>
    </w:p>
    <w:p w14:paraId="14F0FDEB" w14:textId="77777777" w:rsidR="0069051A" w:rsidRDefault="00B71026" w:rsidP="00345818">
      <w:pPr>
        <w:pStyle w:val="Prrafodelista"/>
        <w:widowControl w:val="0"/>
        <w:ind w:left="709"/>
        <w:jc w:val="both"/>
        <w:rPr>
          <w:rFonts w:ascii="Arial" w:hAnsi="Arial" w:cs="Arial"/>
          <w:sz w:val="20"/>
        </w:rPr>
      </w:pPr>
      <w:r w:rsidRPr="006F6C1F">
        <w:rPr>
          <w:rFonts w:ascii="Arial" w:hAnsi="Arial" w:cs="Arial"/>
          <w:color w:val="000000" w:themeColor="text1"/>
          <w:sz w:val="20"/>
        </w:rPr>
        <w:t>El comité de selección no puede continuar con la tramitación del procedimiento de selección si no ha publicado las bases integradas en el SEACE, bajo sanción de nulidad de todo lo actuado posteriormente</w:t>
      </w:r>
      <w:r w:rsidR="00536BCD" w:rsidRPr="006F6C1F">
        <w:rPr>
          <w:rFonts w:ascii="Arial" w:hAnsi="Arial" w:cs="Arial"/>
          <w:color w:val="000000" w:themeColor="text1"/>
          <w:sz w:val="20"/>
        </w:rPr>
        <w:t xml:space="preserve">, </w:t>
      </w:r>
      <w:r w:rsidR="0069051A" w:rsidRPr="006F6C1F">
        <w:rPr>
          <w:rFonts w:ascii="Arial" w:hAnsi="Arial" w:cs="Arial"/>
          <w:color w:val="000000" w:themeColor="text1"/>
          <w:sz w:val="20"/>
        </w:rPr>
        <w:t xml:space="preserve">conforme lo establece </w:t>
      </w:r>
      <w:r w:rsidR="00536BCD" w:rsidRPr="006F6C1F">
        <w:rPr>
          <w:rFonts w:ascii="Arial" w:hAnsi="Arial" w:cs="Arial"/>
          <w:color w:val="000000" w:themeColor="text1"/>
          <w:sz w:val="20"/>
        </w:rPr>
        <w:t>el</w:t>
      </w:r>
      <w:r w:rsidR="0069051A" w:rsidRPr="006F6C1F">
        <w:rPr>
          <w:rFonts w:ascii="Arial" w:hAnsi="Arial" w:cs="Arial"/>
          <w:color w:val="000000" w:themeColor="text1"/>
          <w:sz w:val="20"/>
        </w:rPr>
        <w:t xml:space="preserve"> artículo </w:t>
      </w:r>
      <w:r w:rsidR="00536BCD" w:rsidRPr="006F6C1F">
        <w:rPr>
          <w:rFonts w:ascii="Arial" w:hAnsi="Arial" w:cs="Arial"/>
          <w:color w:val="000000" w:themeColor="text1"/>
          <w:sz w:val="20"/>
        </w:rPr>
        <w:t>5</w:t>
      </w:r>
      <w:r w:rsidR="00D076CA" w:rsidRPr="006F6C1F">
        <w:rPr>
          <w:rFonts w:ascii="Arial" w:hAnsi="Arial" w:cs="Arial"/>
          <w:color w:val="000000" w:themeColor="text1"/>
          <w:sz w:val="20"/>
        </w:rPr>
        <w:t>2</w:t>
      </w:r>
      <w:r w:rsidR="0069051A" w:rsidRPr="006F6C1F">
        <w:rPr>
          <w:rFonts w:ascii="Arial" w:hAnsi="Arial" w:cs="Arial"/>
          <w:color w:val="000000" w:themeColor="text1"/>
          <w:sz w:val="20"/>
        </w:rPr>
        <w:t xml:space="preserve"> del </w:t>
      </w:r>
      <w:r w:rsidR="0069051A" w:rsidRPr="00E56B88">
        <w:rPr>
          <w:rFonts w:ascii="Arial" w:hAnsi="Arial" w:cs="Arial"/>
          <w:color w:val="auto"/>
          <w:sz w:val="20"/>
        </w:rPr>
        <w:t>Reglamento</w:t>
      </w:r>
      <w:r w:rsidR="0069051A" w:rsidRPr="00E56B88">
        <w:rPr>
          <w:rFonts w:ascii="Arial" w:hAnsi="Arial" w:cs="Arial"/>
          <w:sz w:val="20"/>
        </w:rPr>
        <w:t>.</w:t>
      </w:r>
      <w:r w:rsidR="0069051A" w:rsidRPr="00CD5328">
        <w:rPr>
          <w:rFonts w:ascii="Arial" w:hAnsi="Arial" w:cs="Arial"/>
          <w:sz w:val="20"/>
        </w:rPr>
        <w:t xml:space="preserve"> </w:t>
      </w:r>
    </w:p>
    <w:p w14:paraId="06FE7827" w14:textId="77777777" w:rsidR="00B41565" w:rsidRDefault="00B41565" w:rsidP="00345818">
      <w:pPr>
        <w:pStyle w:val="Prrafodelista"/>
        <w:widowControl w:val="0"/>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B41565" w:rsidRPr="002B4536" w14:paraId="7E5260A8" w14:textId="77777777"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4E55DF5" w14:textId="77777777" w:rsidR="00B41565" w:rsidRPr="002B4536" w:rsidRDefault="00B41565" w:rsidP="00345818">
            <w:pPr>
              <w:widowControl w:val="0"/>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41565" w:rsidRPr="002B4536" w14:paraId="44013398" w14:textId="77777777" w:rsidTr="00FD1953">
        <w:trPr>
          <w:trHeight w:val="311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5BF8150" w14:textId="77777777" w:rsidR="00FB19E8" w:rsidRDefault="00FB19E8" w:rsidP="00FB19E8">
            <w:pPr>
              <w:pStyle w:val="Prrafodelista"/>
              <w:widowControl w:val="0"/>
              <w:ind w:left="317"/>
              <w:jc w:val="both"/>
              <w:rPr>
                <w:rFonts w:ascii="Arial" w:hAnsi="Arial" w:cs="Arial"/>
                <w:b w:val="0"/>
                <w:i/>
                <w:color w:val="0000FF"/>
                <w:sz w:val="19"/>
                <w:szCs w:val="19"/>
              </w:rPr>
            </w:pPr>
          </w:p>
          <w:p w14:paraId="12FCBFFF" w14:textId="4F0B5C05" w:rsidR="00FB19E8" w:rsidRPr="00FB19E8" w:rsidRDefault="00FB19E8" w:rsidP="00FB19E8">
            <w:pPr>
              <w:pStyle w:val="Prrafodelista"/>
              <w:widowControl w:val="0"/>
              <w:numPr>
                <w:ilvl w:val="0"/>
                <w:numId w:val="12"/>
              </w:numPr>
              <w:tabs>
                <w:tab w:val="clear" w:pos="1069"/>
              </w:tabs>
              <w:ind w:left="317"/>
              <w:jc w:val="both"/>
              <w:rPr>
                <w:rFonts w:ascii="Arial" w:hAnsi="Arial" w:cs="Arial"/>
                <w:b w:val="0"/>
                <w:i/>
                <w:color w:val="0000FF"/>
                <w:sz w:val="19"/>
                <w:szCs w:val="19"/>
              </w:rPr>
            </w:pPr>
            <w:r w:rsidRPr="00FB19E8">
              <w:rPr>
                <w:rFonts w:ascii="Arial" w:hAnsi="Arial" w:cs="Arial"/>
                <w:b w:val="0"/>
                <w:i/>
                <w:color w:val="0000FF"/>
                <w:sz w:val="19"/>
                <w:szCs w:val="19"/>
              </w:rPr>
              <w:t>En caso el OSCE haya emitido pronunciamiento, dentro de los cuatro (4) días hábiles siguientes a la publicación de la integración de las bases, los participantes pueden solicitar al OSCE, la emisión de Dictamen sobre implementación del Pronunciamiento, según lo previsto en el numeral 8.2 de la Directiva “Acciones de Supervisión a Pedido de Parte”.</w:t>
            </w:r>
          </w:p>
          <w:p w14:paraId="055E57C2" w14:textId="77777777" w:rsidR="00FB19E8" w:rsidRPr="00FB19E8" w:rsidRDefault="00FB19E8" w:rsidP="00FB19E8">
            <w:pPr>
              <w:pStyle w:val="Prrafodelista"/>
              <w:widowControl w:val="0"/>
              <w:ind w:left="317"/>
              <w:jc w:val="both"/>
              <w:rPr>
                <w:rFonts w:ascii="Arial" w:hAnsi="Arial" w:cs="Arial"/>
                <w:b w:val="0"/>
                <w:i/>
                <w:color w:val="0000FF"/>
                <w:sz w:val="19"/>
                <w:szCs w:val="19"/>
              </w:rPr>
            </w:pPr>
          </w:p>
          <w:p w14:paraId="0F5950D9" w14:textId="4C752D10" w:rsidR="00FB19E8" w:rsidRPr="00FB19E8" w:rsidRDefault="00FB19E8" w:rsidP="00FB19E8">
            <w:pPr>
              <w:pStyle w:val="Prrafodelista"/>
              <w:widowControl w:val="0"/>
              <w:numPr>
                <w:ilvl w:val="0"/>
                <w:numId w:val="12"/>
              </w:numPr>
              <w:tabs>
                <w:tab w:val="clear" w:pos="1069"/>
              </w:tabs>
              <w:ind w:left="317"/>
              <w:jc w:val="both"/>
              <w:rPr>
                <w:rFonts w:ascii="Arial" w:hAnsi="Arial" w:cs="Arial"/>
                <w:b w:val="0"/>
                <w:i/>
                <w:color w:val="0000FF"/>
                <w:sz w:val="19"/>
                <w:szCs w:val="19"/>
              </w:rPr>
            </w:pPr>
            <w:r w:rsidRPr="00FB19E8">
              <w:rPr>
                <w:rFonts w:ascii="Arial" w:hAnsi="Arial" w:cs="Arial"/>
                <w:b w:val="0"/>
                <w:i/>
                <w:color w:val="0000FF"/>
                <w:sz w:val="19"/>
                <w:szCs w:val="19"/>
              </w:rPr>
              <w:t xml:space="preserve">En caso el OSCE no haya emitido pronunciamiento, 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14:paraId="3953195F" w14:textId="5C012C60" w:rsidR="00FB19E8" w:rsidRPr="00E645C7" w:rsidRDefault="00FB19E8" w:rsidP="00FB19E8">
            <w:pPr>
              <w:pStyle w:val="Prrafodelista"/>
              <w:widowControl w:val="0"/>
              <w:ind w:left="317"/>
              <w:jc w:val="both"/>
              <w:rPr>
                <w:rFonts w:ascii="Arial" w:hAnsi="Arial" w:cs="Arial"/>
                <w:color w:val="auto"/>
                <w:sz w:val="20"/>
              </w:rPr>
            </w:pPr>
          </w:p>
        </w:tc>
      </w:tr>
    </w:tbl>
    <w:p w14:paraId="6B542D9B" w14:textId="77777777" w:rsidR="00B41565" w:rsidRDefault="00B41565" w:rsidP="00345818">
      <w:pPr>
        <w:pStyle w:val="Prrafodelista"/>
        <w:widowControl w:val="0"/>
        <w:ind w:left="709"/>
        <w:jc w:val="both"/>
        <w:rPr>
          <w:rFonts w:ascii="Arial" w:hAnsi="Arial" w:cs="Arial"/>
          <w:sz w:val="20"/>
        </w:rPr>
      </w:pPr>
    </w:p>
    <w:p w14:paraId="7850A14E" w14:textId="77777777" w:rsidR="00B22574" w:rsidRPr="00B41565" w:rsidRDefault="00B22574" w:rsidP="00345818">
      <w:pPr>
        <w:pStyle w:val="WW-Textosinformato"/>
        <w:widowControl w:val="0"/>
        <w:ind w:left="709"/>
        <w:jc w:val="both"/>
        <w:rPr>
          <w:rFonts w:ascii="Arial" w:hAnsi="Arial" w:cs="Arial"/>
          <w:lang w:val="es-ES_tradnl"/>
        </w:rPr>
      </w:pPr>
    </w:p>
    <w:p w14:paraId="48491410" w14:textId="77777777" w:rsidR="00F97985" w:rsidRPr="00BE4440" w:rsidRDefault="00F97985" w:rsidP="00345818">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369384DA" w14:textId="77777777" w:rsidR="00F97985" w:rsidRPr="00CD5328" w:rsidRDefault="00F97985" w:rsidP="00345818">
      <w:pPr>
        <w:pStyle w:val="Sangra3detindependiente"/>
        <w:widowControl w:val="0"/>
        <w:tabs>
          <w:tab w:val="left" w:pos="709"/>
        </w:tabs>
        <w:ind w:left="709" w:firstLine="0"/>
        <w:jc w:val="both"/>
        <w:rPr>
          <w:rFonts w:cs="Arial"/>
          <w:i w:val="0"/>
          <w:lang w:val="es-ES_tradnl"/>
        </w:rPr>
      </w:pPr>
    </w:p>
    <w:p w14:paraId="545C6D45" w14:textId="6DCC4C00" w:rsidR="00B452E4" w:rsidRPr="00B452E4" w:rsidRDefault="00B452E4" w:rsidP="00345818">
      <w:pPr>
        <w:widowControl w:val="0"/>
        <w:ind w:left="709"/>
        <w:jc w:val="both"/>
        <w:rPr>
          <w:rFonts w:ascii="Arial" w:hAnsi="Arial" w:cs="Arial"/>
          <w:sz w:val="20"/>
          <w:lang w:val="es-ES"/>
        </w:rPr>
      </w:pPr>
      <w:r w:rsidRPr="00B452E4">
        <w:rPr>
          <w:rFonts w:ascii="Arial" w:hAnsi="Arial" w:cs="Arial"/>
          <w:sz w:val="20"/>
          <w:lang w:val="es-ES"/>
        </w:rPr>
        <w:t xml:space="preserve">Los documentos que acompañan las ofertas, se presentan en idioma castellano o, en su defecto, acompañados de traducción </w:t>
      </w:r>
      <w:r w:rsidR="00737601">
        <w:rPr>
          <w:rFonts w:ascii="Arial" w:hAnsi="Arial" w:cs="Arial"/>
          <w:sz w:val="20"/>
          <w:lang w:val="es-ES"/>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14:paraId="78D8D43E" w14:textId="77777777" w:rsidR="00B452E4" w:rsidRPr="00846124" w:rsidRDefault="00B452E4" w:rsidP="00345818">
      <w:pPr>
        <w:pStyle w:val="Prrafodelista"/>
        <w:widowControl w:val="0"/>
        <w:jc w:val="both"/>
        <w:rPr>
          <w:rFonts w:ascii="Arial" w:hAnsi="Arial" w:cs="Arial"/>
          <w:color w:val="auto"/>
          <w:sz w:val="20"/>
        </w:rPr>
      </w:pPr>
    </w:p>
    <w:p w14:paraId="4645640E" w14:textId="77777777" w:rsidR="00DB370F" w:rsidRPr="00DB370F" w:rsidRDefault="00DB370F" w:rsidP="00345818">
      <w:pPr>
        <w:widowControl w:val="0"/>
        <w:ind w:left="709"/>
        <w:jc w:val="both"/>
        <w:rPr>
          <w:rFonts w:ascii="Arial" w:hAnsi="Arial" w:cs="Arial"/>
          <w:color w:val="auto"/>
          <w:sz w:val="20"/>
          <w:lang w:val="es-ES"/>
        </w:rPr>
      </w:pPr>
      <w:r w:rsidRPr="00DB370F">
        <w:rPr>
          <w:rFonts w:ascii="Arial" w:hAnsi="Arial" w:cs="Arial"/>
          <w:sz w:val="20"/>
          <w:lang w:val="es-ES"/>
        </w:rPr>
        <w:t>Las ofertas se presentan por escrito,</w:t>
      </w:r>
      <w:r w:rsidRPr="00DB370F">
        <w:rPr>
          <w:rFonts w:ascii="Arial" w:hAnsi="Arial" w:cs="Arial"/>
          <w:color w:val="auto"/>
          <w:sz w:val="20"/>
          <w:lang w:val="es-ES"/>
        </w:rPr>
        <w:t xml:space="preserve"> debidamente foliadas y en un (1) único sobre cerrado. </w:t>
      </w:r>
    </w:p>
    <w:p w14:paraId="6F1C547C" w14:textId="77777777" w:rsidR="00DB370F" w:rsidRPr="00DB370F" w:rsidRDefault="00DB370F" w:rsidP="00345818">
      <w:pPr>
        <w:widowControl w:val="0"/>
        <w:ind w:left="709"/>
        <w:jc w:val="both"/>
        <w:rPr>
          <w:rFonts w:ascii="Arial" w:hAnsi="Arial" w:cs="Arial"/>
          <w:color w:val="auto"/>
          <w:sz w:val="20"/>
        </w:rPr>
      </w:pPr>
    </w:p>
    <w:p w14:paraId="2CE20C5D" w14:textId="69EBEAA7" w:rsidR="00DB370F" w:rsidRPr="00DB370F" w:rsidRDefault="00DB370F" w:rsidP="00345818">
      <w:pPr>
        <w:pStyle w:val="Prrafodelista"/>
        <w:widowControl w:val="0"/>
        <w:jc w:val="both"/>
        <w:rPr>
          <w:rFonts w:ascii="Arial" w:hAnsi="Arial" w:cs="Arial"/>
          <w:color w:val="auto"/>
          <w:sz w:val="20"/>
        </w:rPr>
      </w:pPr>
      <w:r w:rsidRPr="000F7C4A">
        <w:rPr>
          <w:rFonts w:ascii="Arial" w:hAnsi="Arial" w:cs="Arial"/>
          <w:color w:val="auto"/>
          <w:sz w:val="20"/>
        </w:rPr>
        <w:t xml:space="preserve">Las declaraciones juradas, formatos o formularios previstos en las bases que conforman la oferta deben estar debidamente firmados por el postor. Los demás documentos deben ser rubricados (visados) </w:t>
      </w:r>
      <w:r w:rsidR="000F7C4A" w:rsidRPr="000F7C4A">
        <w:rPr>
          <w:rFonts w:ascii="Arial" w:hAnsi="Arial" w:cs="Arial"/>
          <w:color w:val="auto"/>
          <w:sz w:val="20"/>
        </w:rPr>
        <w:t xml:space="preserve">por el </w:t>
      </w:r>
      <w:r w:rsidRPr="000F7C4A">
        <w:rPr>
          <w:rFonts w:ascii="Arial" w:hAnsi="Arial" w:cs="Arial"/>
          <w:color w:val="auto"/>
          <w:sz w:val="20"/>
        </w:rPr>
        <w:t xml:space="preserve">postor. En el caso de persona jurídica, por su representante legal, apoderado o mandatario designado para dicho fin y, en el caso de persona natural, por este o su apoderado. </w:t>
      </w:r>
    </w:p>
    <w:p w14:paraId="632870F1" w14:textId="77777777" w:rsidR="00B452E4" w:rsidRDefault="00B452E4" w:rsidP="00345818">
      <w:pPr>
        <w:pStyle w:val="Prrafodelista"/>
        <w:widowControl w:val="0"/>
        <w:jc w:val="both"/>
        <w:rPr>
          <w:rFonts w:ascii="Arial" w:hAnsi="Arial" w:cs="Arial"/>
          <w:color w:val="auto"/>
          <w:sz w:val="20"/>
        </w:rPr>
      </w:pPr>
    </w:p>
    <w:p w14:paraId="2181A91E" w14:textId="4FFFE499" w:rsidR="006F2F43" w:rsidRPr="006F2F43" w:rsidRDefault="007230BA" w:rsidP="00345818">
      <w:pPr>
        <w:pStyle w:val="Prrafodelista"/>
        <w:widowControl w:val="0"/>
        <w:jc w:val="both"/>
        <w:rPr>
          <w:rFonts w:ascii="Arial" w:hAnsi="Arial" w:cs="Arial"/>
          <w:color w:val="auto"/>
          <w:sz w:val="20"/>
        </w:rPr>
      </w:pPr>
      <w:r>
        <w:rPr>
          <w:rFonts w:ascii="Arial" w:hAnsi="Arial" w:cs="Arial"/>
          <w:color w:val="auto"/>
          <w:sz w:val="20"/>
        </w:rPr>
        <w:t xml:space="preserve">El </w:t>
      </w:r>
      <w:r w:rsidR="001C3B8D">
        <w:rPr>
          <w:rFonts w:ascii="Arial" w:hAnsi="Arial" w:cs="Arial"/>
          <w:color w:val="auto"/>
          <w:sz w:val="20"/>
        </w:rPr>
        <w:t>precio</w:t>
      </w:r>
      <w:r>
        <w:rPr>
          <w:rFonts w:ascii="Arial" w:hAnsi="Arial" w:cs="Arial"/>
          <w:color w:val="auto"/>
          <w:sz w:val="20"/>
        </w:rPr>
        <w:t xml:space="preserve"> de la </w:t>
      </w:r>
      <w:r w:rsidR="008F21F7" w:rsidRPr="00E920E0">
        <w:rPr>
          <w:rFonts w:ascii="Arial" w:hAnsi="Arial" w:cs="Arial"/>
          <w:color w:val="auto"/>
          <w:sz w:val="20"/>
        </w:rPr>
        <w:t>oferta debe incluir todos los tributos, seguros, transporte, inspecciones, pruebas y, de ser el caso, los</w:t>
      </w:r>
      <w:r w:rsidR="008F21F7" w:rsidRPr="00DE425E">
        <w:rPr>
          <w:rFonts w:ascii="Arial" w:hAnsi="Arial" w:cs="Arial"/>
          <w:color w:val="auto"/>
          <w:sz w:val="20"/>
        </w:rPr>
        <w:t xml:space="preserve"> costos laborales conforme la legislación vigente, así como cualquier otro concepto que pueda tener incidencia sobre el costo del </w:t>
      </w:r>
      <w:r w:rsidR="0056491E">
        <w:rPr>
          <w:rFonts w:ascii="Arial" w:hAnsi="Arial" w:cs="Arial"/>
          <w:color w:val="auto"/>
          <w:sz w:val="20"/>
        </w:rPr>
        <w:t>servicio</w:t>
      </w:r>
      <w:r w:rsidR="008F21F7" w:rsidRPr="00DE425E">
        <w:rPr>
          <w:rFonts w:ascii="Arial" w:hAnsi="Arial" w:cs="Arial"/>
          <w:color w:val="auto"/>
          <w:sz w:val="20"/>
        </w:rPr>
        <w:t xml:space="preserve"> a contratar</w:t>
      </w:r>
      <w:r w:rsidR="006F2F43">
        <w:rPr>
          <w:rFonts w:ascii="Arial" w:hAnsi="Arial" w:cs="Arial"/>
          <w:color w:val="auto"/>
          <w:sz w:val="20"/>
        </w:rPr>
        <w:t xml:space="preserve">, </w:t>
      </w:r>
      <w:r w:rsidR="006F2F43" w:rsidRPr="00A31B96">
        <w:rPr>
          <w:rFonts w:ascii="Arial" w:hAnsi="Arial" w:cs="Arial"/>
          <w:color w:val="auto"/>
          <w:sz w:val="20"/>
        </w:rPr>
        <w:t xml:space="preserve">excepto la de aquellos postores que gocen de </w:t>
      </w:r>
      <w:r w:rsidR="002A7DAB">
        <w:rPr>
          <w:rFonts w:ascii="Arial" w:hAnsi="Arial" w:cs="Arial"/>
          <w:color w:val="auto"/>
          <w:sz w:val="20"/>
        </w:rPr>
        <w:t xml:space="preserve">alguna </w:t>
      </w:r>
      <w:r w:rsidR="006F2F43" w:rsidRPr="00A31B96">
        <w:rPr>
          <w:rFonts w:ascii="Arial" w:hAnsi="Arial" w:cs="Arial"/>
          <w:color w:val="auto"/>
          <w:sz w:val="20"/>
        </w:rPr>
        <w:t>exoneraci</w:t>
      </w:r>
      <w:r w:rsidR="002A7DAB">
        <w:rPr>
          <w:rFonts w:ascii="Arial" w:hAnsi="Arial" w:cs="Arial"/>
          <w:color w:val="auto"/>
          <w:sz w:val="20"/>
        </w:rPr>
        <w:t>ón</w:t>
      </w:r>
      <w:r w:rsidR="006F2F43" w:rsidRPr="00A31B96">
        <w:rPr>
          <w:rFonts w:ascii="Arial" w:hAnsi="Arial" w:cs="Arial"/>
          <w:color w:val="auto"/>
          <w:sz w:val="20"/>
        </w:rPr>
        <w:t xml:space="preserve"> legal</w:t>
      </w:r>
      <w:r w:rsidR="007E32F4">
        <w:rPr>
          <w:rFonts w:ascii="Arial" w:hAnsi="Arial" w:cs="Arial"/>
          <w:color w:val="auto"/>
          <w:sz w:val="20"/>
        </w:rPr>
        <w:t xml:space="preserve">, no incluirán en </w:t>
      </w:r>
      <w:r w:rsidR="002A4821">
        <w:rPr>
          <w:rFonts w:ascii="Arial" w:hAnsi="Arial" w:cs="Arial"/>
          <w:color w:val="auto"/>
          <w:sz w:val="20"/>
        </w:rPr>
        <w:t xml:space="preserve">el precio de su </w:t>
      </w:r>
      <w:r w:rsidR="007E32F4">
        <w:rPr>
          <w:rFonts w:ascii="Arial" w:hAnsi="Arial" w:cs="Arial"/>
          <w:color w:val="auto"/>
          <w:sz w:val="20"/>
        </w:rPr>
        <w:t xml:space="preserve">oferta </w:t>
      </w:r>
      <w:r w:rsidR="007E32F4">
        <w:rPr>
          <w:rFonts w:ascii="Arial" w:hAnsi="Arial" w:cs="Arial"/>
          <w:color w:val="auto"/>
          <w:sz w:val="20"/>
        </w:rPr>
        <w:lastRenderedPageBreak/>
        <w:t>los tributos respectivos</w:t>
      </w:r>
      <w:r w:rsidR="006F6C1F">
        <w:rPr>
          <w:rFonts w:ascii="Arial" w:hAnsi="Arial" w:cs="Arial"/>
          <w:color w:val="auto"/>
          <w:sz w:val="20"/>
        </w:rPr>
        <w:t>.</w:t>
      </w:r>
    </w:p>
    <w:p w14:paraId="06419608" w14:textId="77777777" w:rsidR="008F21F7" w:rsidRPr="00DE425E" w:rsidRDefault="008F21F7" w:rsidP="00345818">
      <w:pPr>
        <w:pStyle w:val="Prrafodelista"/>
        <w:widowControl w:val="0"/>
        <w:jc w:val="both"/>
        <w:rPr>
          <w:rFonts w:ascii="Arial" w:hAnsi="Arial" w:cs="Arial"/>
          <w:color w:val="auto"/>
          <w:sz w:val="20"/>
        </w:rPr>
      </w:pPr>
    </w:p>
    <w:p w14:paraId="1D2551E1" w14:textId="26189755" w:rsidR="008F21F7" w:rsidRPr="00CB5C5F" w:rsidRDefault="008F21F7" w:rsidP="00345818">
      <w:pPr>
        <w:widowControl w:val="0"/>
        <w:ind w:left="720"/>
        <w:jc w:val="both"/>
        <w:rPr>
          <w:rFonts w:ascii="Arial" w:hAnsi="Arial" w:cs="Arial"/>
          <w:sz w:val="20"/>
        </w:rPr>
      </w:pPr>
      <w:r w:rsidRPr="00E920E0">
        <w:rPr>
          <w:rFonts w:ascii="Arial" w:hAnsi="Arial" w:cs="Arial"/>
          <w:color w:val="auto"/>
          <w:sz w:val="20"/>
        </w:rPr>
        <w:t>El</w:t>
      </w:r>
      <w:r w:rsidRPr="00DE425E">
        <w:rPr>
          <w:rFonts w:ascii="Arial" w:hAnsi="Arial" w:cs="Arial"/>
          <w:color w:val="auto"/>
          <w:sz w:val="20"/>
        </w:rPr>
        <w:t xml:space="preserve"> </w:t>
      </w:r>
      <w:r w:rsidR="001C3B8D">
        <w:rPr>
          <w:rFonts w:ascii="Arial" w:hAnsi="Arial" w:cs="Arial"/>
          <w:color w:val="auto"/>
          <w:sz w:val="20"/>
        </w:rPr>
        <w:t>precio</w:t>
      </w:r>
      <w:r w:rsidRPr="00DE425E">
        <w:rPr>
          <w:rFonts w:ascii="Arial" w:hAnsi="Arial" w:cs="Arial"/>
          <w:color w:val="auto"/>
          <w:sz w:val="20"/>
        </w:rPr>
        <w:t xml:space="preserve"> total de la oferta y los subtotales que lo componen debe</w:t>
      </w:r>
      <w:r w:rsidR="0066620F">
        <w:rPr>
          <w:rFonts w:ascii="Arial" w:hAnsi="Arial" w:cs="Arial"/>
          <w:color w:val="auto"/>
          <w:sz w:val="20"/>
        </w:rPr>
        <w:t>n</w:t>
      </w:r>
      <w:r w:rsidRPr="00DE425E">
        <w:rPr>
          <w:rFonts w:ascii="Arial" w:hAnsi="Arial" w:cs="Arial"/>
          <w:color w:val="auto"/>
          <w:sz w:val="20"/>
        </w:rPr>
        <w:t xml:space="preserve"> ser expresados con dos decimales. Los precios unitarios pueden</w:t>
      </w:r>
      <w:r w:rsidRPr="00CB5C5F">
        <w:rPr>
          <w:rFonts w:ascii="Arial" w:hAnsi="Arial" w:cs="Arial"/>
          <w:sz w:val="20"/>
        </w:rPr>
        <w:t xml:space="preserve"> ser expresados con más de dos decimales.</w:t>
      </w:r>
    </w:p>
    <w:p w14:paraId="3BC2D538" w14:textId="77777777" w:rsidR="00DC3CFF" w:rsidRPr="00846124" w:rsidRDefault="00DC3CFF" w:rsidP="00345818">
      <w:pPr>
        <w:pStyle w:val="Prrafodelista"/>
        <w:widowControl w:val="0"/>
        <w:jc w:val="both"/>
        <w:rPr>
          <w:rFonts w:ascii="Arial" w:hAnsi="Arial" w:cs="Arial"/>
          <w:color w:val="auto"/>
          <w:sz w:val="20"/>
        </w:rPr>
      </w:pPr>
    </w:p>
    <w:p w14:paraId="526C9A88" w14:textId="77777777" w:rsidR="00FD1953" w:rsidRDefault="00FD1953" w:rsidP="00345818">
      <w:pPr>
        <w:pStyle w:val="Sangra3detindependiente"/>
        <w:widowControl w:val="0"/>
        <w:tabs>
          <w:tab w:val="left" w:pos="709"/>
        </w:tabs>
        <w:ind w:left="709" w:firstLine="0"/>
        <w:jc w:val="both"/>
        <w:rPr>
          <w:rFonts w:cs="Arial"/>
          <w:i w:val="0"/>
          <w:lang w:val="es-PE"/>
        </w:rPr>
      </w:pPr>
    </w:p>
    <w:p w14:paraId="44795F6E" w14:textId="77777777" w:rsidR="00F97985" w:rsidRPr="00BE4440" w:rsidRDefault="00F97985" w:rsidP="00345818">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r w:rsidR="000852AA">
        <w:rPr>
          <w:rFonts w:ascii="Arial" w:hAnsi="Arial" w:cs="Arial"/>
          <w:b/>
          <w:lang w:val="es-ES_tradnl"/>
        </w:rPr>
        <w:t xml:space="preserve"> </w:t>
      </w:r>
    </w:p>
    <w:p w14:paraId="7F4EE48F" w14:textId="77777777" w:rsidR="00F97985" w:rsidRPr="00846124" w:rsidRDefault="00F97985" w:rsidP="00345818">
      <w:pPr>
        <w:pStyle w:val="Prrafodelista"/>
        <w:widowControl w:val="0"/>
        <w:jc w:val="both"/>
        <w:rPr>
          <w:rFonts w:ascii="Arial" w:hAnsi="Arial" w:cs="Arial"/>
          <w:color w:val="auto"/>
          <w:sz w:val="20"/>
        </w:rPr>
      </w:pPr>
    </w:p>
    <w:p w14:paraId="10A34DD8" w14:textId="77777777" w:rsidR="007448A8" w:rsidRDefault="00D317EB" w:rsidP="00345818">
      <w:pPr>
        <w:pStyle w:val="Prrafodelista"/>
        <w:widowControl w:val="0"/>
        <w:jc w:val="both"/>
        <w:rPr>
          <w:rFonts w:ascii="Arial" w:hAnsi="Arial" w:cs="Arial"/>
          <w:sz w:val="20"/>
        </w:rPr>
      </w:pPr>
      <w:r w:rsidRPr="00D317EB">
        <w:rPr>
          <w:rFonts w:ascii="Arial" w:hAnsi="Arial" w:cs="Arial"/>
          <w:sz w:val="20"/>
        </w:rPr>
        <w:t xml:space="preserve">La presentación de ofertas se realiza en </w:t>
      </w:r>
      <w:r w:rsidRPr="00D537F5">
        <w:rPr>
          <w:rFonts w:ascii="Arial" w:hAnsi="Arial" w:cs="Arial"/>
          <w:b/>
          <w:sz w:val="20"/>
        </w:rPr>
        <w:t>acto público</w:t>
      </w:r>
      <w:r w:rsidRPr="00D317EB">
        <w:rPr>
          <w:rFonts w:ascii="Arial" w:hAnsi="Arial" w:cs="Arial"/>
          <w:sz w:val="20"/>
        </w:rPr>
        <w:t xml:space="preserve"> en presencia de notario o juez de paz en el lugar indicado en las bases, en la fecha y hora establecidas</w:t>
      </w:r>
      <w:r>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14:paraId="63EE0FBD" w14:textId="77777777" w:rsidR="00D317EB" w:rsidRPr="001B30D3" w:rsidRDefault="00D317EB" w:rsidP="00345818">
      <w:pPr>
        <w:pStyle w:val="Prrafodelista"/>
        <w:widowControl w:val="0"/>
        <w:jc w:val="both"/>
        <w:rPr>
          <w:rFonts w:ascii="Arial" w:hAnsi="Arial" w:cs="Arial"/>
          <w:sz w:val="20"/>
        </w:rPr>
      </w:pPr>
    </w:p>
    <w:p w14:paraId="3EDEAF4F" w14:textId="518C826D" w:rsidR="00080F1C" w:rsidRDefault="00D317EB" w:rsidP="00345818">
      <w:pPr>
        <w:widowControl w:val="0"/>
        <w:ind w:left="709"/>
        <w:jc w:val="both"/>
        <w:rPr>
          <w:rFonts w:ascii="Arial" w:hAnsi="Arial" w:cs="Arial"/>
          <w:sz w:val="20"/>
        </w:rPr>
      </w:pPr>
      <w:r w:rsidRPr="00D317EB">
        <w:rPr>
          <w:rFonts w:ascii="Arial" w:hAnsi="Arial" w:cs="Arial"/>
          <w:sz w:val="20"/>
        </w:rPr>
        <w:t xml:space="preserve">La presentación puede realizarse por el mismo </w:t>
      </w:r>
      <w:r w:rsidR="00723630">
        <w:rPr>
          <w:rFonts w:ascii="Arial" w:hAnsi="Arial" w:cs="Arial"/>
          <w:sz w:val="20"/>
        </w:rPr>
        <w:t>participante</w:t>
      </w:r>
      <w:r w:rsidRPr="00D317EB">
        <w:rPr>
          <w:rFonts w:ascii="Arial" w:hAnsi="Arial" w:cs="Arial"/>
          <w:sz w:val="20"/>
        </w:rPr>
        <w:t xml:space="preserve"> o a través de un tercero, sin que se exija formalidad alguna para ello.</w:t>
      </w:r>
    </w:p>
    <w:p w14:paraId="7FF847E1" w14:textId="77777777" w:rsidR="00690C81" w:rsidRDefault="00690C81" w:rsidP="00345818">
      <w:pPr>
        <w:widowControl w:val="0"/>
        <w:ind w:left="709"/>
        <w:jc w:val="both"/>
        <w:rPr>
          <w:rFonts w:ascii="Arial" w:hAnsi="Arial" w:cs="Arial"/>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0F6945" w:rsidRPr="002B4536" w14:paraId="3FC94165" w14:textId="77777777"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9E275AD" w14:textId="77777777" w:rsidR="000F6945" w:rsidRPr="002B4536" w:rsidRDefault="000F6945" w:rsidP="00345818">
            <w:pPr>
              <w:widowControl w:val="0"/>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6945" w:rsidRPr="002B4536" w14:paraId="50B8FA64" w14:textId="77777777" w:rsidTr="000F6945">
        <w:trPr>
          <w:trHeight w:val="96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622D102" w14:textId="727135EA" w:rsidR="000F6945" w:rsidRPr="000F6945" w:rsidRDefault="000F6945" w:rsidP="00345818">
            <w:pPr>
              <w:widowControl w:val="0"/>
              <w:jc w:val="both"/>
              <w:rPr>
                <w:rFonts w:ascii="Arial" w:hAnsi="Arial" w:cs="Arial"/>
                <w:b w:val="0"/>
                <w:color w:val="auto"/>
                <w:sz w:val="19"/>
                <w:szCs w:val="19"/>
              </w:rPr>
            </w:pPr>
            <w:r w:rsidRPr="000F694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0F6945">
              <w:rPr>
                <w:rFonts w:ascii="Times New Roman" w:eastAsia="Times New Roman" w:hAnsi="Times New Roman"/>
                <w:b w:val="0"/>
                <w:sz w:val="19"/>
                <w:szCs w:val="19"/>
              </w:rPr>
              <w:t xml:space="preserve"> </w:t>
            </w:r>
            <w:r w:rsidRPr="000F6945">
              <w:rPr>
                <w:rFonts w:ascii="Arial" w:hAnsi="Arial" w:cs="Arial"/>
                <w:b w:val="0"/>
                <w:i/>
                <w:color w:val="0000FF"/>
                <w:sz w:val="19"/>
                <w:szCs w:val="19"/>
              </w:rPr>
              <w:t>relación de ítems.</w:t>
            </w:r>
          </w:p>
        </w:tc>
      </w:tr>
    </w:tbl>
    <w:p w14:paraId="584A276B" w14:textId="77777777" w:rsidR="000F6945" w:rsidRPr="000F6945" w:rsidRDefault="000F6945" w:rsidP="00345818">
      <w:pPr>
        <w:widowControl w:val="0"/>
        <w:ind w:left="709"/>
        <w:jc w:val="both"/>
        <w:rPr>
          <w:rFonts w:ascii="Arial" w:hAnsi="Arial" w:cs="Arial"/>
          <w:sz w:val="20"/>
        </w:rPr>
      </w:pPr>
    </w:p>
    <w:p w14:paraId="2FD725C3" w14:textId="77777777" w:rsidR="000F6945" w:rsidRDefault="000F6945" w:rsidP="00345818">
      <w:pPr>
        <w:widowControl w:val="0"/>
        <w:ind w:left="709"/>
        <w:jc w:val="both"/>
        <w:rPr>
          <w:rFonts w:ascii="Arial" w:hAnsi="Arial" w:cs="Arial"/>
          <w:sz w:val="20"/>
          <w:lang w:val="es-ES"/>
        </w:rPr>
      </w:pPr>
    </w:p>
    <w:p w14:paraId="6F096639" w14:textId="77777777" w:rsidR="000852AA" w:rsidRPr="00F57C29" w:rsidRDefault="000852AA" w:rsidP="00345818">
      <w:pPr>
        <w:widowControl w:val="0"/>
        <w:ind w:left="709"/>
        <w:jc w:val="both"/>
        <w:rPr>
          <w:rFonts w:ascii="Arial" w:hAnsi="Arial" w:cs="Arial"/>
          <w:sz w:val="20"/>
        </w:rPr>
      </w:pPr>
      <w:r w:rsidRPr="00F57C29">
        <w:rPr>
          <w:rFonts w:ascii="Arial" w:hAnsi="Arial" w:cs="Arial"/>
          <w:sz w:val="20"/>
        </w:rPr>
        <w:t>El acto público se inicia cuando el comité de selección empieza a llamar a los participantes en el orden en que se registraron en el procedimiento, para que entreguen sus ofertas. Si al momento de ser llamado el participante no se encuentra presente, se tiene por desistido.</w:t>
      </w:r>
    </w:p>
    <w:p w14:paraId="56A399E2" w14:textId="77777777" w:rsidR="00AF6E6E" w:rsidRDefault="00AF6E6E" w:rsidP="00345818">
      <w:pPr>
        <w:widowControl w:val="0"/>
        <w:ind w:left="709"/>
        <w:jc w:val="both"/>
        <w:rPr>
          <w:rFonts w:ascii="Arial" w:hAnsi="Arial" w:cs="Arial"/>
          <w:sz w:val="20"/>
        </w:rPr>
      </w:pPr>
    </w:p>
    <w:p w14:paraId="5D5352A2" w14:textId="5F6704CB" w:rsidR="00F57C29" w:rsidRPr="00B0197F" w:rsidRDefault="00F57C29" w:rsidP="00345818">
      <w:pPr>
        <w:widowControl w:val="0"/>
        <w:ind w:left="709"/>
        <w:jc w:val="both"/>
        <w:rPr>
          <w:rFonts w:ascii="Arial" w:hAnsi="Arial" w:cs="Arial"/>
          <w:color w:val="auto"/>
          <w:sz w:val="20"/>
        </w:rPr>
      </w:pPr>
      <w:r w:rsidRPr="00B0197F">
        <w:rPr>
          <w:rFonts w:ascii="Arial" w:hAnsi="Arial" w:cs="Arial"/>
          <w:color w:val="auto"/>
          <w:sz w:val="20"/>
        </w:rPr>
        <w:t>En la apertura de</w:t>
      </w:r>
      <w:r w:rsidR="002A4BE8">
        <w:rPr>
          <w:rFonts w:ascii="Arial" w:hAnsi="Arial" w:cs="Arial"/>
          <w:color w:val="auto"/>
          <w:sz w:val="20"/>
        </w:rPr>
        <w:t xml:space="preserve">l sobre que contiene la </w:t>
      </w:r>
      <w:r w:rsidRPr="00B0197F">
        <w:rPr>
          <w:rFonts w:ascii="Arial" w:hAnsi="Arial" w:cs="Arial"/>
          <w:color w:val="auto"/>
          <w:sz w:val="20"/>
        </w:rPr>
        <w:t xml:space="preserve">oferta, el comité de selección debe anunciar el nombre de cada </w:t>
      </w:r>
      <w:r w:rsidR="00904AED">
        <w:rPr>
          <w:rFonts w:ascii="Arial" w:hAnsi="Arial" w:cs="Arial"/>
          <w:color w:val="auto"/>
          <w:sz w:val="20"/>
        </w:rPr>
        <w:t>participante</w:t>
      </w:r>
      <w:r w:rsidRPr="00B0197F">
        <w:rPr>
          <w:rFonts w:ascii="Arial" w:hAnsi="Arial" w:cs="Arial"/>
          <w:color w:val="auto"/>
          <w:sz w:val="20"/>
        </w:rPr>
        <w:t xml:space="preserve"> y el </w:t>
      </w:r>
      <w:r w:rsidRPr="006F6C1F">
        <w:rPr>
          <w:rFonts w:ascii="Arial" w:hAnsi="Arial" w:cs="Arial"/>
          <w:color w:val="auto"/>
          <w:sz w:val="20"/>
        </w:rPr>
        <w:t>precio de la misma</w:t>
      </w:r>
      <w:r w:rsidR="00BD2991" w:rsidRPr="006F6C1F">
        <w:rPr>
          <w:rFonts w:ascii="Arial" w:hAnsi="Arial" w:cs="Arial"/>
          <w:color w:val="auto"/>
          <w:sz w:val="20"/>
        </w:rPr>
        <w:t>.</w:t>
      </w:r>
      <w:r w:rsidRPr="006F6C1F">
        <w:rPr>
          <w:rFonts w:ascii="Arial" w:hAnsi="Arial" w:cs="Arial"/>
          <w:color w:val="auto"/>
          <w:sz w:val="20"/>
        </w:rPr>
        <w:t xml:space="preserve"> Asimismo, verifica </w:t>
      </w:r>
      <w:r w:rsidR="008B02D9" w:rsidRPr="006F6C1F">
        <w:rPr>
          <w:rFonts w:ascii="Arial" w:hAnsi="Arial" w:cs="Arial"/>
          <w:color w:val="auto"/>
          <w:sz w:val="20"/>
        </w:rPr>
        <w:t xml:space="preserve">la presentación de </w:t>
      </w:r>
      <w:r w:rsidRPr="006F6C1F">
        <w:rPr>
          <w:rFonts w:ascii="Arial" w:hAnsi="Arial" w:cs="Arial"/>
          <w:color w:val="auto"/>
          <w:sz w:val="20"/>
        </w:rPr>
        <w:t xml:space="preserve">los documentos requeridos </w:t>
      </w:r>
      <w:r w:rsidR="00F64468" w:rsidRPr="006F6C1F">
        <w:rPr>
          <w:rFonts w:ascii="Arial" w:hAnsi="Arial" w:cs="Arial"/>
          <w:color w:val="auto"/>
          <w:sz w:val="20"/>
        </w:rPr>
        <w:t>en la sección específica de las bases</w:t>
      </w:r>
      <w:r w:rsidR="006E78CA" w:rsidRPr="006F6C1F">
        <w:rPr>
          <w:rFonts w:ascii="Arial" w:hAnsi="Arial" w:cs="Arial"/>
          <w:color w:val="auto"/>
          <w:sz w:val="20"/>
        </w:rPr>
        <w:t xml:space="preserve"> de conformidad con el artículo </w:t>
      </w:r>
      <w:r w:rsidR="005F73A9" w:rsidRPr="006F6C1F">
        <w:rPr>
          <w:rFonts w:ascii="Arial" w:hAnsi="Arial" w:cs="Arial"/>
          <w:color w:val="auto"/>
          <w:sz w:val="20"/>
        </w:rPr>
        <w:t>53</w:t>
      </w:r>
      <w:r w:rsidR="006E78CA" w:rsidRPr="006F6C1F">
        <w:rPr>
          <w:rFonts w:ascii="Arial" w:hAnsi="Arial" w:cs="Arial"/>
          <w:color w:val="auto"/>
          <w:sz w:val="20"/>
        </w:rPr>
        <w:t xml:space="preserve"> del Reglamento</w:t>
      </w:r>
      <w:r w:rsidRPr="006F6C1F">
        <w:rPr>
          <w:rFonts w:ascii="Arial" w:hAnsi="Arial" w:cs="Arial"/>
          <w:color w:val="auto"/>
          <w:sz w:val="20"/>
        </w:rPr>
        <w:t>. De no cumplir</w:t>
      </w:r>
      <w:r w:rsidRPr="00E2753F">
        <w:rPr>
          <w:rFonts w:ascii="Arial" w:hAnsi="Arial" w:cs="Arial"/>
          <w:color w:val="auto"/>
          <w:sz w:val="20"/>
        </w:rPr>
        <w:t xml:space="preserve"> con lo requerido la oferta se considera no admitida. Esta información debe consignarse</w:t>
      </w:r>
      <w:r w:rsidRPr="00B0197F">
        <w:rPr>
          <w:rFonts w:ascii="Arial" w:hAnsi="Arial" w:cs="Arial"/>
          <w:color w:val="auto"/>
          <w:sz w:val="20"/>
        </w:rPr>
        <w:t xml:space="preserve"> en acta, con lo cual se da por finalizado el acto público.</w:t>
      </w:r>
    </w:p>
    <w:p w14:paraId="60960164" w14:textId="77777777" w:rsidR="002A5410" w:rsidRPr="00772BA8" w:rsidRDefault="002A5410" w:rsidP="00345818">
      <w:pPr>
        <w:widowControl w:val="0"/>
        <w:ind w:left="720"/>
        <w:jc w:val="both"/>
        <w:rPr>
          <w:rFonts w:ascii="Arial" w:hAnsi="Arial" w:cs="Arial"/>
          <w:sz w:val="20"/>
        </w:rPr>
      </w:pPr>
    </w:p>
    <w:p w14:paraId="75C052C9" w14:textId="77777777" w:rsidR="00904AED" w:rsidRPr="00904AED" w:rsidRDefault="00904AED" w:rsidP="00345818">
      <w:pPr>
        <w:widowControl w:val="0"/>
        <w:ind w:left="709"/>
        <w:jc w:val="both"/>
        <w:rPr>
          <w:rFonts w:ascii="Arial" w:hAnsi="Arial" w:cs="Arial"/>
          <w:color w:val="auto"/>
          <w:sz w:val="20"/>
        </w:rPr>
      </w:pPr>
      <w:r w:rsidRPr="00904AED">
        <w:rPr>
          <w:rFonts w:ascii="Arial" w:hAnsi="Arial" w:cs="Arial"/>
          <w:color w:val="auto"/>
          <w:sz w:val="20"/>
        </w:rPr>
        <w:t>En caso el comité de selección 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14:paraId="6E34D3B7" w14:textId="77777777" w:rsidR="00904AED" w:rsidRDefault="00904AED" w:rsidP="00345818">
      <w:pPr>
        <w:widowControl w:val="0"/>
        <w:ind w:left="709"/>
        <w:jc w:val="both"/>
        <w:rPr>
          <w:rFonts w:ascii="Arial" w:hAnsi="Arial" w:cs="Arial"/>
          <w:sz w:val="20"/>
        </w:rPr>
      </w:pPr>
    </w:p>
    <w:p w14:paraId="387B645A" w14:textId="77777777" w:rsidR="00DB370F" w:rsidRPr="00DB370F" w:rsidRDefault="00DB370F" w:rsidP="00345818">
      <w:pPr>
        <w:widowControl w:val="0"/>
        <w:ind w:left="709"/>
        <w:jc w:val="both"/>
        <w:rPr>
          <w:rFonts w:ascii="Arial" w:hAnsi="Arial" w:cs="Arial"/>
          <w:sz w:val="20"/>
          <w:lang w:val="es-ES"/>
        </w:rPr>
      </w:pPr>
      <w:r w:rsidRPr="00DB370F">
        <w:rPr>
          <w:rFonts w:ascii="Arial" w:hAnsi="Arial" w:cs="Arial"/>
          <w:sz w:val="20"/>
          <w:lang w:val="es-ES"/>
        </w:rPr>
        <w:t xml:space="preserve">Después de abierto cada sobre que contiene la oferta, el notario o juez de paz procederá a sellar y firmar cada hoja de los documentos de la oferta.  </w:t>
      </w:r>
    </w:p>
    <w:p w14:paraId="70C5964D" w14:textId="77777777" w:rsidR="00DB370F" w:rsidRPr="00DB370F" w:rsidRDefault="00DB370F" w:rsidP="00345818">
      <w:pPr>
        <w:widowControl w:val="0"/>
        <w:ind w:left="709"/>
        <w:jc w:val="both"/>
        <w:rPr>
          <w:rFonts w:ascii="Arial" w:hAnsi="Arial" w:cs="Arial"/>
          <w:sz w:val="20"/>
          <w:lang w:val="es-ES"/>
        </w:rPr>
      </w:pPr>
    </w:p>
    <w:p w14:paraId="6723FE5B" w14:textId="77777777" w:rsidR="00DB370F" w:rsidRPr="00DB370F" w:rsidRDefault="00DB370F" w:rsidP="00345818">
      <w:pPr>
        <w:pStyle w:val="Prrafodelista"/>
        <w:widowControl w:val="0"/>
        <w:jc w:val="both"/>
        <w:rPr>
          <w:rFonts w:ascii="Arial" w:hAnsi="Arial" w:cs="Arial"/>
          <w:sz w:val="20"/>
          <w:lang w:val="es-ES"/>
        </w:rPr>
      </w:pPr>
      <w:r w:rsidRPr="00DB370F">
        <w:rPr>
          <w:rFonts w:ascii="Arial" w:hAnsi="Arial" w:cs="Arial"/>
          <w:sz w:val="20"/>
          <w:lang w:val="es-ES"/>
        </w:rPr>
        <w:t>Al terminar el acto público, se levantará un acta, la cual será suscrita por el notario o juez de paz, los miembros del comité de selección, el veedor y los postores que lo deseen.</w:t>
      </w:r>
    </w:p>
    <w:p w14:paraId="6AE1E8F5" w14:textId="77777777" w:rsidR="00DB370F" w:rsidRPr="00DB370F" w:rsidRDefault="00DB370F" w:rsidP="00345818">
      <w:pPr>
        <w:widowControl w:val="0"/>
        <w:ind w:left="709"/>
        <w:jc w:val="both"/>
        <w:rPr>
          <w:rFonts w:ascii="Arial" w:hAnsi="Arial" w:cs="Arial"/>
          <w:sz w:val="20"/>
          <w:lang w:val="es-ES"/>
        </w:rPr>
      </w:pPr>
    </w:p>
    <w:p w14:paraId="77B30187" w14:textId="77777777" w:rsidR="00DB370F" w:rsidRPr="000F6945" w:rsidRDefault="00DB370F" w:rsidP="00345818">
      <w:pPr>
        <w:widowControl w:val="0"/>
        <w:ind w:left="709"/>
        <w:jc w:val="both"/>
        <w:rPr>
          <w:rFonts w:ascii="Arial" w:hAnsi="Arial" w:cs="Arial"/>
          <w:sz w:val="20"/>
          <w:lang w:val="es-ES"/>
        </w:rPr>
      </w:pPr>
      <w:r w:rsidRPr="00DB370F">
        <w:rPr>
          <w:rFonts w:ascii="Arial" w:hAnsi="Arial" w:cs="Arial"/>
          <w:sz w:val="20"/>
          <w:lang w:val="es-ES"/>
        </w:rPr>
        <w:t>De acuerdo a lo previsto en el artículo 53 del Reglamento, e</w:t>
      </w:r>
      <w:r w:rsidRPr="00DB370F">
        <w:rPr>
          <w:rFonts w:ascii="Arial" w:hAnsi="Arial" w:cs="Arial"/>
          <w:sz w:val="20"/>
        </w:rPr>
        <w:t xml:space="preserve">n el acto de presentación de ofertas se puede contar con un representante del Sistema Nacional de Control, quien participa como </w:t>
      </w:r>
      <w:r w:rsidRPr="000F6945">
        <w:rPr>
          <w:rFonts w:ascii="Arial" w:hAnsi="Arial" w:cs="Arial"/>
          <w:sz w:val="20"/>
          <w:lang w:val="es-ES"/>
        </w:rPr>
        <w:t xml:space="preserve">veedor y debe suscribir el acta correspondiente. </w:t>
      </w:r>
    </w:p>
    <w:p w14:paraId="6B250914" w14:textId="77777777" w:rsidR="0040208C" w:rsidRPr="000F6945" w:rsidRDefault="0040208C" w:rsidP="00345818">
      <w:pPr>
        <w:widowControl w:val="0"/>
        <w:ind w:left="709"/>
        <w:jc w:val="both"/>
        <w:rPr>
          <w:rFonts w:ascii="Arial" w:hAnsi="Arial" w:cs="Arial"/>
          <w:sz w:val="20"/>
          <w:lang w:val="es-ES"/>
        </w:rPr>
      </w:pPr>
    </w:p>
    <w:p w14:paraId="06DA4778" w14:textId="77777777" w:rsidR="00F97985" w:rsidRPr="000F6945" w:rsidRDefault="00F97985" w:rsidP="00345818">
      <w:pPr>
        <w:widowControl w:val="0"/>
        <w:ind w:left="709"/>
        <w:jc w:val="both"/>
        <w:rPr>
          <w:rFonts w:ascii="Arial" w:hAnsi="Arial" w:cs="Arial"/>
          <w:sz w:val="20"/>
          <w:lang w:val="es-ES"/>
        </w:rPr>
      </w:pPr>
    </w:p>
    <w:p w14:paraId="7EF47C2A" w14:textId="77777777" w:rsidR="00F97985" w:rsidRPr="009C6257" w:rsidRDefault="00F97985" w:rsidP="00345818">
      <w:pPr>
        <w:pStyle w:val="WW-Textosinformato"/>
        <w:widowControl w:val="0"/>
        <w:numPr>
          <w:ilvl w:val="1"/>
          <w:numId w:val="11"/>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14:paraId="044C5298" w14:textId="77777777" w:rsidR="00F97985" w:rsidRPr="00CD5328" w:rsidRDefault="00F97985" w:rsidP="00345818">
      <w:pPr>
        <w:pStyle w:val="WW-Textosinformato"/>
        <w:widowControl w:val="0"/>
        <w:tabs>
          <w:tab w:val="center" w:pos="709"/>
          <w:tab w:val="center" w:pos="6402"/>
          <w:tab w:val="right" w:pos="10821"/>
        </w:tabs>
        <w:ind w:left="709"/>
        <w:jc w:val="both"/>
        <w:rPr>
          <w:rFonts w:ascii="Arial" w:hAnsi="Arial" w:cs="Arial"/>
        </w:rPr>
      </w:pPr>
    </w:p>
    <w:p w14:paraId="7F094417" w14:textId="55CC655B" w:rsidR="004E640C" w:rsidRPr="004E640C" w:rsidRDefault="006E508E" w:rsidP="00345818">
      <w:pPr>
        <w:widowControl w:val="0"/>
        <w:ind w:left="720"/>
        <w:jc w:val="both"/>
        <w:rPr>
          <w:rFonts w:ascii="Arial" w:hAnsi="Arial" w:cs="Arial"/>
          <w:color w:val="auto"/>
          <w:sz w:val="20"/>
          <w:lang w:val="es-ES"/>
        </w:rPr>
      </w:pPr>
      <w:r w:rsidRPr="00B0197F">
        <w:rPr>
          <w:rFonts w:ascii="Arial" w:hAnsi="Arial" w:cs="Arial"/>
          <w:color w:val="auto"/>
          <w:sz w:val="20"/>
          <w:lang w:val="es-ES"/>
        </w:rPr>
        <w:t>P</w:t>
      </w:r>
      <w:r w:rsidR="00E83B7D" w:rsidRPr="00B0197F">
        <w:rPr>
          <w:rFonts w:ascii="Arial" w:hAnsi="Arial" w:cs="Arial"/>
          <w:color w:val="auto"/>
          <w:sz w:val="20"/>
          <w:lang w:val="es-ES"/>
        </w:rPr>
        <w:t xml:space="preserve">revio </w:t>
      </w:r>
      <w:r w:rsidR="00E83B7D" w:rsidRPr="003E1A32">
        <w:rPr>
          <w:rFonts w:ascii="Arial" w:hAnsi="Arial" w:cs="Arial"/>
          <w:color w:val="auto"/>
          <w:sz w:val="20"/>
          <w:lang w:val="es-ES"/>
        </w:rPr>
        <w:t>a la evaluación</w:t>
      </w:r>
      <w:r w:rsidRPr="003E1A32">
        <w:rPr>
          <w:rFonts w:ascii="Arial" w:hAnsi="Arial" w:cs="Arial"/>
          <w:color w:val="auto"/>
          <w:sz w:val="20"/>
          <w:lang w:val="es-ES"/>
        </w:rPr>
        <w:t>,</w:t>
      </w:r>
      <w:r w:rsidR="00E83B7D" w:rsidRPr="003E1A32">
        <w:rPr>
          <w:rFonts w:ascii="Arial" w:hAnsi="Arial" w:cs="Arial"/>
          <w:color w:val="auto"/>
          <w:sz w:val="20"/>
          <w:lang w:val="es-ES"/>
        </w:rPr>
        <w:t xml:space="preserve"> </w:t>
      </w:r>
      <w:r w:rsidR="00C63AD7" w:rsidRPr="003E1A32">
        <w:rPr>
          <w:rFonts w:ascii="Arial" w:hAnsi="Arial" w:cs="Arial"/>
          <w:color w:val="auto"/>
          <w:sz w:val="20"/>
          <w:lang w:val="es-ES"/>
        </w:rPr>
        <w:t xml:space="preserve">el </w:t>
      </w:r>
      <w:r w:rsidR="003A3DC2" w:rsidRPr="003E1A32">
        <w:rPr>
          <w:rFonts w:ascii="Arial" w:hAnsi="Arial" w:cs="Arial"/>
          <w:color w:val="auto"/>
          <w:sz w:val="20"/>
          <w:lang w:val="es-ES"/>
        </w:rPr>
        <w:t>c</w:t>
      </w:r>
      <w:r w:rsidR="009D2913" w:rsidRPr="003E1A32">
        <w:rPr>
          <w:rFonts w:ascii="Arial" w:hAnsi="Arial" w:cs="Arial"/>
          <w:color w:val="auto"/>
          <w:sz w:val="20"/>
          <w:lang w:val="es-ES"/>
        </w:rPr>
        <w:t xml:space="preserve">omité de </w:t>
      </w:r>
      <w:r w:rsidR="003A3DC2" w:rsidRPr="003E1A32">
        <w:rPr>
          <w:rFonts w:ascii="Arial" w:hAnsi="Arial" w:cs="Arial"/>
          <w:color w:val="auto"/>
          <w:sz w:val="20"/>
          <w:lang w:val="es-ES"/>
        </w:rPr>
        <w:t>s</w:t>
      </w:r>
      <w:r w:rsidR="009D2913" w:rsidRPr="003E1A32">
        <w:rPr>
          <w:rFonts w:ascii="Arial" w:hAnsi="Arial" w:cs="Arial"/>
          <w:color w:val="auto"/>
          <w:sz w:val="20"/>
          <w:lang w:val="es-ES"/>
        </w:rPr>
        <w:t>elección</w:t>
      </w:r>
      <w:r w:rsidR="00C63AD7" w:rsidRPr="003E1A32">
        <w:rPr>
          <w:rFonts w:ascii="Arial" w:hAnsi="Arial" w:cs="Arial"/>
          <w:color w:val="auto"/>
          <w:sz w:val="20"/>
          <w:lang w:val="es-ES"/>
        </w:rPr>
        <w:t xml:space="preserve"> </w:t>
      </w:r>
      <w:r w:rsidR="0010079E" w:rsidRPr="003E1A32">
        <w:rPr>
          <w:rFonts w:ascii="Arial" w:hAnsi="Arial" w:cs="Arial"/>
          <w:color w:val="auto"/>
          <w:sz w:val="20"/>
          <w:lang w:val="es-ES"/>
        </w:rPr>
        <w:t>determina</w:t>
      </w:r>
      <w:r w:rsidR="00C63AD7" w:rsidRPr="003E1A32">
        <w:rPr>
          <w:rFonts w:ascii="Arial" w:hAnsi="Arial" w:cs="Arial"/>
          <w:color w:val="auto"/>
          <w:sz w:val="20"/>
          <w:lang w:val="es-ES"/>
        </w:rPr>
        <w:t xml:space="preserve"> si las ofertas responden a las características y/o requisitos y condiciones de l</w:t>
      </w:r>
      <w:r w:rsidR="00130B68" w:rsidRPr="003E1A32">
        <w:rPr>
          <w:rFonts w:ascii="Arial" w:hAnsi="Arial" w:cs="Arial"/>
          <w:color w:val="auto"/>
          <w:sz w:val="20"/>
          <w:lang w:val="es-ES"/>
        </w:rPr>
        <w:t>o</w:t>
      </w:r>
      <w:r w:rsidR="00C63AD7" w:rsidRPr="003E1A32">
        <w:rPr>
          <w:rFonts w:ascii="Arial" w:hAnsi="Arial" w:cs="Arial"/>
          <w:color w:val="auto"/>
          <w:sz w:val="20"/>
          <w:lang w:val="es-ES"/>
        </w:rPr>
        <w:t xml:space="preserve">s </w:t>
      </w:r>
      <w:r w:rsidR="00130B68" w:rsidRPr="003E1A32">
        <w:rPr>
          <w:rFonts w:ascii="Arial" w:hAnsi="Arial" w:cs="Arial"/>
          <w:color w:val="auto"/>
          <w:sz w:val="20"/>
          <w:lang w:val="es-ES"/>
        </w:rPr>
        <w:t>Términos de Referencia</w:t>
      </w:r>
      <w:r w:rsidR="00C63AD7" w:rsidRPr="003E1A32">
        <w:rPr>
          <w:rFonts w:ascii="Arial" w:hAnsi="Arial" w:cs="Arial"/>
          <w:color w:val="auto"/>
          <w:sz w:val="20"/>
          <w:lang w:val="es-ES"/>
        </w:rPr>
        <w:t xml:space="preserve">, </w:t>
      </w:r>
      <w:r w:rsidR="00264735">
        <w:rPr>
          <w:rFonts w:ascii="Arial" w:hAnsi="Arial" w:cs="Arial"/>
          <w:color w:val="auto"/>
          <w:sz w:val="20"/>
          <w:lang w:val="es-ES"/>
        </w:rPr>
        <w:t>detallados</w:t>
      </w:r>
      <w:r w:rsidR="00D94226" w:rsidRPr="003E1A32">
        <w:rPr>
          <w:rFonts w:ascii="Arial" w:hAnsi="Arial" w:cs="Arial"/>
          <w:color w:val="auto"/>
          <w:sz w:val="20"/>
          <w:lang w:val="es-ES"/>
        </w:rPr>
        <w:t xml:space="preserve"> </w:t>
      </w:r>
      <w:r w:rsidR="00F64468" w:rsidRPr="003E1A32">
        <w:rPr>
          <w:rFonts w:ascii="Arial" w:hAnsi="Arial" w:cs="Arial"/>
          <w:color w:val="auto"/>
          <w:sz w:val="20"/>
          <w:lang w:val="es-ES"/>
        </w:rPr>
        <w:t>en</w:t>
      </w:r>
      <w:r w:rsidR="00AB7AB0" w:rsidRPr="003E1A32">
        <w:rPr>
          <w:rFonts w:ascii="Arial" w:hAnsi="Arial" w:cs="Arial"/>
          <w:color w:val="auto"/>
          <w:sz w:val="20"/>
          <w:lang w:val="es-ES"/>
        </w:rPr>
        <w:t xml:space="preserve"> la sección específica de las </w:t>
      </w:r>
      <w:r w:rsidR="008F05B7" w:rsidRPr="003E1A32">
        <w:rPr>
          <w:rFonts w:ascii="Arial" w:hAnsi="Arial" w:cs="Arial"/>
          <w:color w:val="auto"/>
          <w:sz w:val="20"/>
          <w:lang w:val="es-ES"/>
        </w:rPr>
        <w:t>b</w:t>
      </w:r>
      <w:r w:rsidR="00AB7AB0" w:rsidRPr="003E1A32">
        <w:rPr>
          <w:rFonts w:ascii="Arial" w:hAnsi="Arial" w:cs="Arial"/>
          <w:color w:val="auto"/>
          <w:sz w:val="20"/>
          <w:lang w:val="es-ES"/>
        </w:rPr>
        <w:t>ases</w:t>
      </w:r>
      <w:r w:rsidR="00AB7AB0" w:rsidRPr="004E640C">
        <w:rPr>
          <w:rFonts w:ascii="Arial" w:hAnsi="Arial" w:cs="Arial"/>
          <w:color w:val="auto"/>
          <w:sz w:val="20"/>
          <w:lang w:val="es-ES"/>
        </w:rPr>
        <w:t>.</w:t>
      </w:r>
      <w:r w:rsidR="004E640C" w:rsidRPr="004E640C">
        <w:rPr>
          <w:rFonts w:ascii="Arial" w:hAnsi="Arial" w:cs="Arial"/>
          <w:color w:val="auto"/>
          <w:sz w:val="20"/>
          <w:lang w:val="es-ES"/>
        </w:rPr>
        <w:t xml:space="preserve"> De no cumplir con lo requerido, la oferta se considera no admitida.</w:t>
      </w:r>
    </w:p>
    <w:p w14:paraId="2186335F" w14:textId="77777777" w:rsidR="004E640C" w:rsidRPr="007B0A4C" w:rsidRDefault="004E640C" w:rsidP="00345818">
      <w:pPr>
        <w:widowControl w:val="0"/>
        <w:ind w:left="720"/>
        <w:jc w:val="both"/>
        <w:rPr>
          <w:rFonts w:ascii="Arial" w:hAnsi="Arial" w:cs="Arial"/>
          <w:color w:val="auto"/>
          <w:sz w:val="20"/>
        </w:rPr>
      </w:pPr>
    </w:p>
    <w:p w14:paraId="346D97A8" w14:textId="77777777" w:rsidR="00C63AD7" w:rsidRPr="00D94226" w:rsidRDefault="006E508E" w:rsidP="00345818">
      <w:pPr>
        <w:pStyle w:val="Prrafodelista"/>
        <w:widowControl w:val="0"/>
        <w:jc w:val="both"/>
        <w:rPr>
          <w:rFonts w:ascii="Arial" w:hAnsi="Arial" w:cs="Arial"/>
          <w:sz w:val="20"/>
          <w:lang w:val="es-ES"/>
        </w:rPr>
      </w:pPr>
      <w:r>
        <w:rPr>
          <w:rFonts w:ascii="Arial" w:hAnsi="Arial" w:cs="Arial"/>
          <w:sz w:val="20"/>
          <w:lang w:val="es-ES"/>
        </w:rPr>
        <w:t>La</w:t>
      </w:r>
      <w:r w:rsidR="00C63AD7" w:rsidRPr="009C6257">
        <w:rPr>
          <w:rFonts w:ascii="Arial" w:hAnsi="Arial" w:cs="Arial"/>
          <w:sz w:val="20"/>
          <w:lang w:val="es-ES"/>
        </w:rPr>
        <w:t xml:space="preserve"> evaluación </w:t>
      </w:r>
      <w:r>
        <w:rPr>
          <w:rFonts w:ascii="Arial" w:hAnsi="Arial" w:cs="Arial"/>
          <w:sz w:val="20"/>
          <w:lang w:val="es-ES"/>
        </w:rPr>
        <w:t xml:space="preserve">de las ofertas </w:t>
      </w:r>
      <w:r w:rsidRPr="009C6257">
        <w:rPr>
          <w:rFonts w:ascii="Arial" w:hAnsi="Arial" w:cs="Arial"/>
          <w:sz w:val="20"/>
          <w:lang w:val="es-ES"/>
        </w:rPr>
        <w:t>que cumpl</w:t>
      </w:r>
      <w:r>
        <w:rPr>
          <w:rFonts w:ascii="Arial" w:hAnsi="Arial" w:cs="Arial"/>
          <w:sz w:val="20"/>
          <w:lang w:val="es-ES"/>
        </w:rPr>
        <w:t>a</w:t>
      </w:r>
      <w:r w:rsidRPr="009C6257">
        <w:rPr>
          <w:rFonts w:ascii="Arial" w:hAnsi="Arial" w:cs="Arial"/>
          <w:sz w:val="20"/>
          <w:lang w:val="es-ES"/>
        </w:rPr>
        <w:t xml:space="preserve">n con lo señalado en el párrafo anterior </w:t>
      </w:r>
      <w:r w:rsidR="00C63AD7" w:rsidRPr="009C6257">
        <w:rPr>
          <w:rFonts w:ascii="Arial" w:hAnsi="Arial" w:cs="Arial"/>
          <w:sz w:val="20"/>
          <w:lang w:val="es-ES"/>
        </w:rPr>
        <w:t xml:space="preserve">tiene por objeto determinar la oferta </w:t>
      </w:r>
      <w:r w:rsidR="0012411F">
        <w:rPr>
          <w:rFonts w:ascii="Arial" w:hAnsi="Arial" w:cs="Arial"/>
          <w:sz w:val="20"/>
          <w:lang w:val="es-ES"/>
        </w:rPr>
        <w:t xml:space="preserve">con el mejor puntaje </w:t>
      </w:r>
      <w:r w:rsidR="00C63AD7" w:rsidRPr="009C6257">
        <w:rPr>
          <w:rFonts w:ascii="Arial" w:hAnsi="Arial" w:cs="Arial"/>
          <w:sz w:val="20"/>
          <w:lang w:val="es-ES"/>
        </w:rPr>
        <w:t xml:space="preserve">y el orden de prelación de las ofertas, según los </w:t>
      </w:r>
      <w:r w:rsidR="005A0F60" w:rsidRPr="00D94226">
        <w:rPr>
          <w:rFonts w:ascii="Arial" w:hAnsi="Arial" w:cs="Arial"/>
          <w:sz w:val="20"/>
          <w:lang w:val="es-ES"/>
        </w:rPr>
        <w:t>factores</w:t>
      </w:r>
      <w:r w:rsidR="00C63AD7" w:rsidRPr="00D94226">
        <w:rPr>
          <w:rFonts w:ascii="Arial" w:hAnsi="Arial" w:cs="Arial"/>
          <w:sz w:val="20"/>
          <w:lang w:val="es-ES"/>
        </w:rPr>
        <w:t xml:space="preserve"> y el procedimiento de evaluación enunciados en</w:t>
      </w:r>
      <w:r w:rsidR="00AF5C12" w:rsidRPr="00D94226">
        <w:rPr>
          <w:rFonts w:ascii="Arial" w:hAnsi="Arial" w:cs="Arial"/>
          <w:sz w:val="20"/>
          <w:lang w:val="es-ES"/>
        </w:rPr>
        <w:t xml:space="preserve"> </w:t>
      </w:r>
      <w:r w:rsidR="008D26EA">
        <w:rPr>
          <w:rFonts w:ascii="Arial" w:hAnsi="Arial" w:cs="Arial"/>
          <w:sz w:val="20"/>
          <w:lang w:val="es-ES"/>
        </w:rPr>
        <w:t xml:space="preserve">la sección específica de </w:t>
      </w:r>
      <w:r w:rsidR="00C63AD7" w:rsidRPr="00D94226">
        <w:rPr>
          <w:rFonts w:ascii="Arial" w:hAnsi="Arial" w:cs="Arial"/>
          <w:sz w:val="20"/>
          <w:lang w:val="es-ES"/>
        </w:rPr>
        <w:t xml:space="preserve">las </w:t>
      </w:r>
      <w:r w:rsidR="008F05B7" w:rsidRPr="00D94226">
        <w:rPr>
          <w:rFonts w:ascii="Arial" w:hAnsi="Arial" w:cs="Arial"/>
          <w:sz w:val="20"/>
          <w:lang w:val="es-ES"/>
        </w:rPr>
        <w:t>b</w:t>
      </w:r>
      <w:r w:rsidR="00C63AD7" w:rsidRPr="00D94226">
        <w:rPr>
          <w:rFonts w:ascii="Arial" w:hAnsi="Arial" w:cs="Arial"/>
          <w:sz w:val="20"/>
          <w:lang w:val="es-ES"/>
        </w:rPr>
        <w:t xml:space="preserve">ases. </w:t>
      </w:r>
      <w:r w:rsidR="0054740F" w:rsidRPr="00D94226">
        <w:rPr>
          <w:rFonts w:ascii="Arial" w:hAnsi="Arial" w:cs="Arial"/>
          <w:sz w:val="20"/>
          <w:lang w:val="es-ES"/>
        </w:rPr>
        <w:t xml:space="preserve">     </w:t>
      </w:r>
    </w:p>
    <w:p w14:paraId="6B5FE132" w14:textId="77777777" w:rsidR="00C63AD7" w:rsidRPr="00D94226" w:rsidRDefault="00C63AD7" w:rsidP="00345818">
      <w:pPr>
        <w:widowControl w:val="0"/>
        <w:ind w:left="709"/>
        <w:jc w:val="both"/>
        <w:rPr>
          <w:rFonts w:ascii="Arial" w:hAnsi="Arial" w:cs="Arial"/>
          <w:sz w:val="20"/>
          <w:lang w:val="es-ES"/>
        </w:rPr>
      </w:pPr>
    </w:p>
    <w:p w14:paraId="584F1AD9" w14:textId="3BCDB0B3" w:rsidR="00A76C37" w:rsidRPr="00DD0670" w:rsidRDefault="00A76C37" w:rsidP="00A9260D">
      <w:pPr>
        <w:widowControl w:val="0"/>
        <w:ind w:left="720"/>
        <w:jc w:val="both"/>
        <w:rPr>
          <w:rFonts w:ascii="Arial" w:hAnsi="Arial" w:cs="Arial"/>
          <w:sz w:val="20"/>
        </w:rPr>
      </w:pPr>
      <w:r>
        <w:rPr>
          <w:rFonts w:ascii="Arial" w:hAnsi="Arial" w:cs="Arial"/>
          <w:sz w:val="20"/>
        </w:rPr>
        <w:t xml:space="preserve">El </w:t>
      </w:r>
      <w:r w:rsidRPr="008478FF">
        <w:rPr>
          <w:rFonts w:ascii="Arial" w:hAnsi="Arial" w:cs="Arial"/>
          <w:sz w:val="20"/>
        </w:rPr>
        <w:t xml:space="preserve">comité de selección </w:t>
      </w:r>
      <w:r w:rsidRPr="00B91DB1">
        <w:rPr>
          <w:rFonts w:ascii="Arial" w:hAnsi="Arial" w:cs="Arial"/>
          <w:sz w:val="20"/>
        </w:rPr>
        <w:t xml:space="preserve">puede rechazar una oferta cuando </w:t>
      </w:r>
      <w:r w:rsidR="00D84F48">
        <w:rPr>
          <w:rFonts w:ascii="Arial" w:hAnsi="Arial" w:cs="Arial"/>
          <w:sz w:val="20"/>
        </w:rPr>
        <w:t xml:space="preserve">se encuentre por debajo del </w:t>
      </w:r>
      <w:r w:rsidRPr="00DD0670">
        <w:rPr>
          <w:rFonts w:ascii="Arial" w:hAnsi="Arial" w:cs="Arial"/>
          <w:sz w:val="20"/>
        </w:rPr>
        <w:t xml:space="preserve">valor </w:t>
      </w:r>
      <w:r w:rsidR="00D84F48">
        <w:rPr>
          <w:rFonts w:ascii="Arial" w:hAnsi="Arial" w:cs="Arial"/>
          <w:sz w:val="20"/>
        </w:rPr>
        <w:t>referencial</w:t>
      </w:r>
      <w:r w:rsidRPr="00DD0670">
        <w:rPr>
          <w:rFonts w:ascii="Arial" w:hAnsi="Arial" w:cs="Arial"/>
          <w:sz w:val="20"/>
        </w:rPr>
        <w:t xml:space="preserve">, </w:t>
      </w:r>
      <w:r w:rsidR="00D84F48">
        <w:rPr>
          <w:rFonts w:ascii="Arial" w:hAnsi="Arial" w:cs="Arial"/>
          <w:sz w:val="20"/>
        </w:rPr>
        <w:t xml:space="preserve">siempre que </w:t>
      </w:r>
      <w:r w:rsidRPr="00DD0670">
        <w:rPr>
          <w:rFonts w:ascii="Arial" w:hAnsi="Arial" w:cs="Arial"/>
          <w:sz w:val="20"/>
        </w:rPr>
        <w:t>de la revisión de</w:t>
      </w:r>
      <w:r w:rsidR="00D84F48">
        <w:rPr>
          <w:rFonts w:ascii="Arial" w:hAnsi="Arial" w:cs="Arial"/>
          <w:sz w:val="20"/>
        </w:rPr>
        <w:t>l detalle de la composición de la oferta</w:t>
      </w:r>
      <w:r w:rsidR="00A1198A">
        <w:rPr>
          <w:rFonts w:ascii="Arial" w:hAnsi="Arial" w:cs="Arial"/>
          <w:sz w:val="20"/>
        </w:rPr>
        <w:t>,</w:t>
      </w:r>
      <w:r w:rsidRPr="00DD0670">
        <w:rPr>
          <w:rFonts w:ascii="Arial" w:hAnsi="Arial" w:cs="Arial"/>
          <w:sz w:val="20"/>
        </w:rPr>
        <w:t xml:space="preserve"> </w:t>
      </w:r>
      <w:r w:rsidR="00D84F48">
        <w:rPr>
          <w:rFonts w:ascii="Arial" w:hAnsi="Arial" w:cs="Arial"/>
          <w:sz w:val="20"/>
        </w:rPr>
        <w:t xml:space="preserve">acredite mediante razones objetivas </w:t>
      </w:r>
      <w:r w:rsidR="004756F1">
        <w:rPr>
          <w:rFonts w:ascii="Arial" w:hAnsi="Arial" w:cs="Arial"/>
          <w:sz w:val="20"/>
        </w:rPr>
        <w:t>un probable</w:t>
      </w:r>
      <w:r w:rsidRPr="00DD0670">
        <w:rPr>
          <w:rFonts w:ascii="Arial" w:hAnsi="Arial" w:cs="Arial"/>
          <w:sz w:val="20"/>
        </w:rPr>
        <w:t xml:space="preserve"> incumplimiento por parte del postor</w:t>
      </w:r>
      <w:r w:rsidR="004756F1">
        <w:rPr>
          <w:rFonts w:ascii="Arial" w:hAnsi="Arial" w:cs="Arial"/>
          <w:sz w:val="20"/>
        </w:rPr>
        <w:t>, de conformidad con lo previsto en el artículo 47 del Reglamento</w:t>
      </w:r>
      <w:r w:rsidRPr="00DD0670">
        <w:rPr>
          <w:rFonts w:ascii="Arial" w:hAnsi="Arial" w:cs="Arial"/>
          <w:sz w:val="20"/>
        </w:rPr>
        <w:t>.</w:t>
      </w:r>
    </w:p>
    <w:p w14:paraId="6DC5CF05" w14:textId="77777777" w:rsidR="00A76C37" w:rsidRPr="000F6945" w:rsidRDefault="00A76C37" w:rsidP="00345818">
      <w:pPr>
        <w:widowControl w:val="0"/>
        <w:ind w:left="709"/>
        <w:jc w:val="both"/>
        <w:rPr>
          <w:rFonts w:ascii="Arial" w:hAnsi="Arial" w:cs="Arial"/>
          <w:sz w:val="20"/>
          <w:lang w:val="es-ES"/>
        </w:rPr>
      </w:pPr>
    </w:p>
    <w:p w14:paraId="58A3EB00" w14:textId="5D009718" w:rsidR="00A76C37" w:rsidRPr="00DD0670" w:rsidRDefault="00A76C37" w:rsidP="00345818">
      <w:pPr>
        <w:widowControl w:val="0"/>
        <w:ind w:left="709"/>
        <w:jc w:val="both"/>
        <w:rPr>
          <w:rFonts w:ascii="Arial" w:hAnsi="Arial" w:cs="Arial"/>
          <w:sz w:val="20"/>
        </w:rPr>
      </w:pPr>
      <w:r w:rsidRPr="005F62A9">
        <w:rPr>
          <w:rFonts w:ascii="Arial" w:hAnsi="Arial" w:cs="Arial"/>
          <w:sz w:val="20"/>
        </w:rPr>
        <w:t xml:space="preserve">Para estos efectos, el comité de selección debe solicitar al postor la descripción a detalle de todos los elementos constitutivos de su oferta, </w:t>
      </w:r>
      <w:r w:rsidR="005F62A9" w:rsidRPr="005F62A9">
        <w:rPr>
          <w:rFonts w:ascii="Arial" w:hAnsi="Arial" w:cs="Arial"/>
          <w:sz w:val="20"/>
        </w:rPr>
        <w:t xml:space="preserve">otorgándole un plazo mínimo de dos (2) días hábiles de recibida </w:t>
      </w:r>
      <w:r w:rsidR="001A6CB6">
        <w:rPr>
          <w:rFonts w:ascii="Arial" w:hAnsi="Arial" w:cs="Arial"/>
          <w:sz w:val="20"/>
        </w:rPr>
        <w:t>dicha solicitud</w:t>
      </w:r>
      <w:r w:rsidR="005F62A9" w:rsidRPr="005F62A9">
        <w:rPr>
          <w:rFonts w:ascii="Arial" w:hAnsi="Arial" w:cs="Arial"/>
          <w:sz w:val="20"/>
        </w:rPr>
        <w:t xml:space="preserve">; </w:t>
      </w:r>
      <w:r w:rsidRPr="005F62A9">
        <w:rPr>
          <w:rFonts w:ascii="Arial" w:hAnsi="Arial" w:cs="Arial"/>
          <w:sz w:val="20"/>
        </w:rPr>
        <w:t>así como contar con información adicional que resulte pertinente para determinar si rechaza la oferta, decisión que debe ser fundamentada.</w:t>
      </w:r>
    </w:p>
    <w:p w14:paraId="237B4654" w14:textId="77777777" w:rsidR="00A76C37" w:rsidRDefault="00A76C37" w:rsidP="00345818">
      <w:pPr>
        <w:widowControl w:val="0"/>
        <w:ind w:left="709"/>
        <w:jc w:val="both"/>
        <w:rPr>
          <w:rFonts w:ascii="Arial" w:hAnsi="Arial" w:cs="Arial"/>
          <w:sz w:val="20"/>
        </w:rPr>
      </w:pPr>
    </w:p>
    <w:p w14:paraId="4B45CA80" w14:textId="7AB16C46" w:rsidR="00A76C37" w:rsidRDefault="00A76C37" w:rsidP="00345818">
      <w:pPr>
        <w:widowControl w:val="0"/>
        <w:ind w:left="709"/>
        <w:jc w:val="both"/>
        <w:rPr>
          <w:rFonts w:ascii="Arial" w:hAnsi="Arial" w:cs="Arial"/>
          <w:sz w:val="20"/>
        </w:rPr>
      </w:pPr>
      <w:r w:rsidRPr="005D1142">
        <w:rPr>
          <w:rFonts w:ascii="Arial" w:hAnsi="Arial" w:cs="Arial"/>
          <w:sz w:val="20"/>
        </w:rPr>
        <w:t xml:space="preserve">En el supuesto de ofertas que superen el valor </w:t>
      </w:r>
      <w:r w:rsidR="00280099">
        <w:rPr>
          <w:rFonts w:ascii="Arial" w:hAnsi="Arial" w:cs="Arial"/>
          <w:sz w:val="20"/>
        </w:rPr>
        <w:t>referencial</w:t>
      </w:r>
      <w:r w:rsidRPr="005D1142">
        <w:rPr>
          <w:rFonts w:ascii="Arial" w:hAnsi="Arial" w:cs="Arial"/>
          <w:sz w:val="20"/>
        </w:rPr>
        <w:t xml:space="preserve"> de la convocatoria, para efectos que el comité de selección considere válida la oferta económica debe contar con la </w:t>
      </w:r>
      <w:r w:rsidR="00845C3D" w:rsidRPr="00845C3D">
        <w:rPr>
          <w:rFonts w:ascii="Arial" w:hAnsi="Arial" w:cs="Arial"/>
          <w:sz w:val="20"/>
        </w:rPr>
        <w:t xml:space="preserve">certificación de crédito presupuestario </w:t>
      </w:r>
      <w:r w:rsidRPr="005D1142">
        <w:rPr>
          <w:rFonts w:ascii="Arial" w:hAnsi="Arial" w:cs="Arial"/>
          <w:sz w:val="20"/>
        </w:rPr>
        <w:t>correspondiente y la aprobación del Titular de la Entidad, que no puede exceder de cinco (5) días hábiles, contados desde la fecha prevista en el calendario para el otorgamiento de la buena pro, bajo responsabilidad</w:t>
      </w:r>
      <w:r w:rsidR="00280099">
        <w:rPr>
          <w:rFonts w:ascii="Arial" w:hAnsi="Arial" w:cs="Arial"/>
          <w:sz w:val="20"/>
        </w:rPr>
        <w:t>, salvo que el postor acepte reducir su oferta económica</w:t>
      </w:r>
      <w:r w:rsidRPr="005D1142">
        <w:rPr>
          <w:rFonts w:ascii="Arial" w:hAnsi="Arial" w:cs="Arial"/>
          <w:sz w:val="20"/>
        </w:rPr>
        <w:t>.</w:t>
      </w:r>
    </w:p>
    <w:p w14:paraId="4F765D00" w14:textId="77777777" w:rsidR="00A76C37" w:rsidRDefault="00A76C37" w:rsidP="00345818">
      <w:pPr>
        <w:widowControl w:val="0"/>
        <w:ind w:left="709"/>
        <w:jc w:val="both"/>
        <w:rPr>
          <w:rFonts w:ascii="Arial" w:hAnsi="Arial" w:cs="Arial"/>
          <w:sz w:val="20"/>
        </w:rPr>
      </w:pPr>
    </w:p>
    <w:p w14:paraId="0ADAB44D" w14:textId="33FEEB0E" w:rsidR="00A76C37" w:rsidRPr="005D1142" w:rsidRDefault="00A76C37" w:rsidP="00345818">
      <w:pPr>
        <w:widowControl w:val="0"/>
        <w:ind w:left="709"/>
        <w:jc w:val="both"/>
        <w:rPr>
          <w:rFonts w:ascii="Arial" w:hAnsi="Arial" w:cs="Arial"/>
          <w:sz w:val="20"/>
        </w:rPr>
      </w:pPr>
      <w:r w:rsidRPr="005D1142">
        <w:rPr>
          <w:rFonts w:ascii="Arial" w:hAnsi="Arial" w:cs="Arial"/>
          <w:sz w:val="20"/>
        </w:rPr>
        <w:t xml:space="preserve">En caso no se cuente con </w:t>
      </w:r>
      <w:r w:rsidR="004B5D12">
        <w:rPr>
          <w:rFonts w:ascii="Arial" w:hAnsi="Arial" w:cs="Arial"/>
          <w:sz w:val="20"/>
        </w:rPr>
        <w:t>la certificación de crédito presupuestario</w:t>
      </w:r>
      <w:r w:rsidRPr="005D1142">
        <w:rPr>
          <w:rFonts w:ascii="Arial" w:hAnsi="Arial" w:cs="Arial"/>
          <w:sz w:val="20"/>
        </w:rPr>
        <w:t xml:space="preserve"> se rechaza la oferta.</w:t>
      </w:r>
    </w:p>
    <w:p w14:paraId="0343A5A6" w14:textId="77777777" w:rsidR="00A76C37" w:rsidRDefault="00A76C37" w:rsidP="00345818">
      <w:pPr>
        <w:pStyle w:val="Prrafodelista"/>
        <w:widowControl w:val="0"/>
        <w:jc w:val="both"/>
        <w:rPr>
          <w:rFonts w:ascii="Arial" w:hAnsi="Arial" w:cs="Arial"/>
          <w:sz w:val="20"/>
        </w:rPr>
      </w:pPr>
    </w:p>
    <w:p w14:paraId="2701F78C" w14:textId="29436164" w:rsidR="007353D2" w:rsidRPr="00D94226" w:rsidRDefault="007353D2" w:rsidP="00A9260D">
      <w:pPr>
        <w:pStyle w:val="Prrafodelista"/>
        <w:widowControl w:val="0"/>
        <w:jc w:val="both"/>
        <w:rPr>
          <w:rFonts w:ascii="Arial" w:hAnsi="Arial" w:cs="Arial"/>
          <w:sz w:val="20"/>
        </w:rPr>
      </w:pPr>
      <w:r w:rsidRPr="00D94226">
        <w:rPr>
          <w:rFonts w:ascii="Arial" w:hAnsi="Arial" w:cs="Arial"/>
          <w:sz w:val="20"/>
        </w:rPr>
        <w:t xml:space="preserve">La evaluación se realiza sobre la base de cien (100) puntos, considerando </w:t>
      </w:r>
      <w:r w:rsidR="00C828AE">
        <w:rPr>
          <w:rFonts w:ascii="Arial" w:hAnsi="Arial" w:cs="Arial"/>
          <w:sz w:val="20"/>
        </w:rPr>
        <w:t xml:space="preserve">la ponderación establecida en el </w:t>
      </w:r>
      <w:r w:rsidR="00775B61">
        <w:rPr>
          <w:rFonts w:ascii="Arial" w:hAnsi="Arial" w:cs="Arial"/>
          <w:sz w:val="20"/>
        </w:rPr>
        <w:t xml:space="preserve">numeral 2.3 del Capítulo II y en el </w:t>
      </w:r>
      <w:r w:rsidR="00C828AE">
        <w:rPr>
          <w:rFonts w:ascii="Arial" w:hAnsi="Arial" w:cs="Arial"/>
          <w:sz w:val="20"/>
        </w:rPr>
        <w:t>Capítulo IV de la sección específica de las bases.</w:t>
      </w:r>
    </w:p>
    <w:p w14:paraId="11827FD1" w14:textId="77777777" w:rsidR="007353D2" w:rsidRPr="000F6945" w:rsidRDefault="007353D2" w:rsidP="00345818">
      <w:pPr>
        <w:widowControl w:val="0"/>
        <w:ind w:left="709"/>
        <w:jc w:val="both"/>
        <w:rPr>
          <w:rFonts w:ascii="Arial" w:hAnsi="Arial" w:cs="Arial"/>
          <w:sz w:val="20"/>
          <w:lang w:val="es-ES"/>
        </w:rPr>
      </w:pPr>
    </w:p>
    <w:p w14:paraId="566E331D" w14:textId="77777777" w:rsidR="007D43AC" w:rsidRPr="00D94226" w:rsidRDefault="007D43AC" w:rsidP="00345818">
      <w:pPr>
        <w:pStyle w:val="Prrafodelista"/>
        <w:widowControl w:val="0"/>
        <w:rPr>
          <w:rFonts w:ascii="Arial" w:hAnsi="Arial" w:cs="Arial"/>
          <w:sz w:val="20"/>
        </w:rPr>
      </w:pPr>
      <w:r w:rsidRPr="00D94226">
        <w:rPr>
          <w:rFonts w:ascii="Arial" w:hAnsi="Arial" w:cs="Arial"/>
          <w:sz w:val="20"/>
        </w:rPr>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14:paraId="5CABD698" w14:textId="77777777" w:rsidR="00AC6109" w:rsidRPr="000F6945" w:rsidRDefault="00AC6109" w:rsidP="00345818">
      <w:pPr>
        <w:widowControl w:val="0"/>
        <w:ind w:left="709"/>
        <w:jc w:val="both"/>
        <w:rPr>
          <w:rFonts w:ascii="Arial" w:hAnsi="Arial" w:cs="Arial"/>
          <w:sz w:val="20"/>
          <w:lang w:val="es-ES"/>
        </w:rPr>
      </w:pPr>
    </w:p>
    <w:p w14:paraId="4754771C" w14:textId="77777777" w:rsidR="00AC6109" w:rsidRPr="00AC6109" w:rsidRDefault="00AC6109" w:rsidP="00345818">
      <w:pPr>
        <w:pStyle w:val="Prrafodelista"/>
        <w:widowControl w:val="0"/>
        <w:numPr>
          <w:ilvl w:val="0"/>
          <w:numId w:val="29"/>
        </w:numPr>
        <w:ind w:left="1080"/>
        <w:jc w:val="both"/>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otorga el máximo </w:t>
      </w:r>
      <w:r w:rsidR="00255116" w:rsidRPr="00D94226">
        <w:rPr>
          <w:rFonts w:ascii="Arial" w:hAnsi="Arial" w:cs="Arial"/>
          <w:sz w:val="20"/>
          <w:lang w:val="es-ES"/>
        </w:rPr>
        <w:t xml:space="preserve">puntaje </w:t>
      </w:r>
      <w:r w:rsidRPr="00D94226">
        <w:rPr>
          <w:rFonts w:ascii="Arial" w:hAnsi="Arial" w:cs="Arial"/>
          <w:sz w:val="20"/>
          <w:lang w:val="es-ES"/>
        </w:rPr>
        <w:t>a la oferta de precio más bajo y otorga a las demás ofertas puntajes inversamente proporcionales a sus respectivos precios, según la siguiente</w:t>
      </w:r>
      <w:r w:rsidRPr="00AC6109">
        <w:rPr>
          <w:rFonts w:ascii="Arial" w:hAnsi="Arial" w:cs="Arial"/>
          <w:sz w:val="20"/>
          <w:lang w:val="es-ES"/>
        </w:rPr>
        <w:t xml:space="preserve"> fórmula: </w:t>
      </w:r>
    </w:p>
    <w:p w14:paraId="0E6A4A9C" w14:textId="77777777" w:rsidR="00AC6109" w:rsidRPr="00AC6109" w:rsidRDefault="00AC6109" w:rsidP="00345818">
      <w:pPr>
        <w:widowControl w:val="0"/>
        <w:ind w:left="360" w:firstLine="426"/>
        <w:jc w:val="both"/>
        <w:rPr>
          <w:rFonts w:ascii="Arial" w:hAnsi="Arial" w:cs="Arial"/>
          <w:sz w:val="20"/>
          <w:lang w:val="es-ES"/>
        </w:rPr>
      </w:pPr>
    </w:p>
    <w:p w14:paraId="1EBD098E" w14:textId="77777777" w:rsidR="00515A05" w:rsidRPr="00736242" w:rsidRDefault="00515A05" w:rsidP="00345818">
      <w:pPr>
        <w:widowControl w:val="0"/>
        <w:ind w:left="720" w:firstLine="426"/>
        <w:jc w:val="both"/>
        <w:rPr>
          <w:rFonts w:ascii="Arial" w:eastAsia="Times New Roman" w:hAnsi="Arial" w:cs="Arial"/>
          <w:bCs/>
          <w:sz w:val="20"/>
          <w:u w:val="single"/>
          <w:lang w:val="pt-BR"/>
        </w:rPr>
      </w:pPr>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 xml:space="preserve">i </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r>
      <w:r w:rsidRPr="00A9260D">
        <w:rPr>
          <w:rFonts w:ascii="Arial" w:eastAsia="Times New Roman" w:hAnsi="Arial" w:cs="Arial"/>
          <w:bCs/>
          <w:sz w:val="20"/>
          <w:u w:val="single"/>
          <w:lang w:val="pt-BR"/>
        </w:rPr>
        <w:t>O</w:t>
      </w:r>
      <w:r w:rsidRPr="00A634B3">
        <w:rPr>
          <w:rFonts w:ascii="Arial" w:eastAsia="Times New Roman" w:hAnsi="Arial" w:cs="Arial"/>
          <w:bCs/>
          <w:sz w:val="20"/>
          <w:u w:val="single"/>
          <w:vertAlign w:val="subscript"/>
          <w:lang w:val="pt-BR"/>
        </w:rPr>
        <w:t>m</w:t>
      </w:r>
      <w:r w:rsidRPr="009566D5">
        <w:rPr>
          <w:rFonts w:ascii="Arial" w:eastAsia="Times New Roman" w:hAnsi="Arial" w:cs="Arial"/>
          <w:bCs/>
          <w:sz w:val="20"/>
          <w:u w:val="single"/>
          <w:lang w:val="pt-BR"/>
        </w:rPr>
        <w:t xml:space="preserve"> x PMP</w:t>
      </w:r>
    </w:p>
    <w:p w14:paraId="55245FFB" w14:textId="77777777" w:rsidR="00515A05" w:rsidRPr="00736242" w:rsidRDefault="00515A05" w:rsidP="00345818">
      <w:pPr>
        <w:widowControl w:val="0"/>
        <w:ind w:left="720" w:firstLine="426"/>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14:paraId="6F830064" w14:textId="77777777" w:rsidR="00515A05" w:rsidRPr="00736242" w:rsidRDefault="00515A05" w:rsidP="00345818">
      <w:pPr>
        <w:widowControl w:val="0"/>
        <w:ind w:left="720" w:firstLine="426"/>
        <w:jc w:val="both"/>
        <w:rPr>
          <w:rFonts w:ascii="Arial" w:eastAsia="Times New Roman" w:hAnsi="Arial" w:cs="Arial"/>
          <w:bCs/>
          <w:sz w:val="20"/>
          <w:lang w:val="pt-BR"/>
        </w:rPr>
      </w:pPr>
      <w:r w:rsidRPr="00736242">
        <w:rPr>
          <w:rFonts w:ascii="Arial" w:eastAsia="Times New Roman" w:hAnsi="Arial" w:cs="Arial"/>
          <w:sz w:val="20"/>
          <w:lang w:val="pt-BR"/>
        </w:rPr>
        <w:t xml:space="preserve">Donde: </w:t>
      </w:r>
    </w:p>
    <w:p w14:paraId="0FB2DEDD" w14:textId="77777777" w:rsidR="00515A05" w:rsidRPr="00736242" w:rsidRDefault="00515A05" w:rsidP="00345818">
      <w:pPr>
        <w:widowControl w:val="0"/>
        <w:ind w:left="1428" w:firstLine="708"/>
        <w:jc w:val="both"/>
        <w:rPr>
          <w:rFonts w:ascii="Arial" w:eastAsia="Times New Roman" w:hAnsi="Arial" w:cs="Arial"/>
          <w:sz w:val="20"/>
          <w:lang w:val="pt-BR"/>
        </w:rPr>
      </w:pPr>
      <w:r w:rsidRPr="00736242">
        <w:rPr>
          <w:rFonts w:ascii="Arial" w:eastAsia="Times New Roman" w:hAnsi="Arial" w:cs="Arial"/>
          <w:sz w:val="20"/>
          <w:lang w:val="pt-BR"/>
        </w:rPr>
        <w:t>i</w:t>
      </w:r>
      <w:r w:rsidRPr="00736242">
        <w:rPr>
          <w:rFonts w:ascii="Arial" w:eastAsia="Times New Roman" w:hAnsi="Arial" w:cs="Arial"/>
          <w:sz w:val="20"/>
          <w:lang w:val="pt-BR"/>
        </w:rPr>
        <w:tab/>
        <w:t xml:space="preserve">= </w:t>
      </w:r>
      <w:r w:rsidRPr="00736242">
        <w:rPr>
          <w:rFonts w:ascii="Arial" w:eastAsia="Times New Roman" w:hAnsi="Arial" w:cs="Arial"/>
          <w:sz w:val="20"/>
          <w:lang w:val="pt-BR"/>
        </w:rPr>
        <w:tab/>
        <w:t>Oferta.</w:t>
      </w:r>
    </w:p>
    <w:p w14:paraId="5C1C725D" w14:textId="77777777" w:rsidR="00515A05" w:rsidRPr="00515A05" w:rsidRDefault="00515A05" w:rsidP="00345818">
      <w:pPr>
        <w:widowControl w:val="0"/>
        <w:ind w:left="1428" w:firstLine="708"/>
        <w:jc w:val="both"/>
        <w:rPr>
          <w:rFonts w:ascii="Arial" w:eastAsia="Times New Roman" w:hAnsi="Arial" w:cs="Arial"/>
          <w:sz w:val="20"/>
        </w:rPr>
      </w:pPr>
      <w:r w:rsidRPr="00515A05">
        <w:rPr>
          <w:rFonts w:ascii="Arial" w:eastAsia="Times New Roman" w:hAnsi="Arial" w:cs="Arial"/>
          <w:sz w:val="20"/>
        </w:rPr>
        <w:t>P</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Puntaje de la oferta a evaluar.</w:t>
      </w:r>
    </w:p>
    <w:p w14:paraId="4A5C4ED3" w14:textId="77777777" w:rsidR="00515A05" w:rsidRPr="00515A05" w:rsidRDefault="00515A05" w:rsidP="00345818">
      <w:pPr>
        <w:widowControl w:val="0"/>
        <w:ind w:left="1428" w:firstLine="708"/>
        <w:jc w:val="both"/>
        <w:rPr>
          <w:rFonts w:ascii="Arial" w:eastAsia="Times New Roman" w:hAnsi="Arial" w:cs="Arial"/>
          <w:sz w:val="20"/>
        </w:rPr>
      </w:pPr>
      <w:r w:rsidRPr="00515A05">
        <w:rPr>
          <w:rFonts w:ascii="Arial" w:eastAsia="Times New Roman" w:hAnsi="Arial" w:cs="Arial"/>
          <w:sz w:val="20"/>
        </w:rPr>
        <w:t>O</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Precio i.</w:t>
      </w:r>
    </w:p>
    <w:p w14:paraId="5248C3DA" w14:textId="77777777" w:rsidR="00515A05" w:rsidRPr="00515A05" w:rsidRDefault="00515A05" w:rsidP="00345818">
      <w:pPr>
        <w:widowControl w:val="0"/>
        <w:ind w:left="1428" w:firstLine="708"/>
        <w:jc w:val="both"/>
        <w:rPr>
          <w:rFonts w:ascii="Arial" w:eastAsia="Times New Roman" w:hAnsi="Arial" w:cs="Arial"/>
          <w:sz w:val="20"/>
        </w:rPr>
      </w:pPr>
      <w:r w:rsidRPr="00515A05">
        <w:rPr>
          <w:rFonts w:ascii="Arial" w:eastAsia="Times New Roman" w:hAnsi="Arial" w:cs="Arial"/>
          <w:sz w:val="20"/>
        </w:rPr>
        <w:t>O</w:t>
      </w:r>
      <w:r w:rsidRPr="00515A05">
        <w:rPr>
          <w:rFonts w:ascii="Arial" w:eastAsia="Times New Roman" w:hAnsi="Arial" w:cs="Arial"/>
          <w:sz w:val="20"/>
          <w:vertAlign w:val="subscript"/>
        </w:rPr>
        <w:t>m</w:t>
      </w:r>
      <w:r w:rsidRPr="00515A05">
        <w:rPr>
          <w:rFonts w:ascii="Arial" w:eastAsia="Times New Roman" w:hAnsi="Arial" w:cs="Arial"/>
          <w:sz w:val="20"/>
        </w:rPr>
        <w:tab/>
        <w:t xml:space="preserve">= </w:t>
      </w:r>
      <w:r w:rsidRPr="00515A05">
        <w:rPr>
          <w:rFonts w:ascii="Arial" w:eastAsia="Times New Roman" w:hAnsi="Arial" w:cs="Arial"/>
          <w:sz w:val="20"/>
        </w:rPr>
        <w:tab/>
        <w:t>Precio de la oferta más baja.</w:t>
      </w:r>
    </w:p>
    <w:p w14:paraId="4C8E5BCF" w14:textId="77777777" w:rsidR="00515A05" w:rsidRPr="00515A05" w:rsidRDefault="00515A05" w:rsidP="00345818">
      <w:pPr>
        <w:widowControl w:val="0"/>
        <w:ind w:left="1428" w:firstLine="708"/>
        <w:jc w:val="both"/>
        <w:rPr>
          <w:rFonts w:ascii="Arial" w:eastAsia="Times New Roman" w:hAnsi="Arial" w:cs="Arial"/>
          <w:sz w:val="20"/>
        </w:rPr>
      </w:pPr>
      <w:r w:rsidRPr="00515A05">
        <w:rPr>
          <w:rFonts w:ascii="Arial" w:eastAsia="Times New Roman" w:hAnsi="Arial" w:cs="Arial"/>
          <w:sz w:val="20"/>
        </w:rPr>
        <w:t>PMP</w:t>
      </w:r>
      <w:r w:rsidRPr="00515A05">
        <w:rPr>
          <w:rFonts w:ascii="Arial" w:eastAsia="Times New Roman" w:hAnsi="Arial" w:cs="Arial"/>
          <w:sz w:val="20"/>
        </w:rPr>
        <w:tab/>
        <w:t xml:space="preserve">= </w:t>
      </w:r>
      <w:r w:rsidRPr="00515A05">
        <w:rPr>
          <w:rFonts w:ascii="Arial" w:eastAsia="Times New Roman" w:hAnsi="Arial" w:cs="Arial"/>
          <w:sz w:val="20"/>
        </w:rPr>
        <w:tab/>
        <w:t>Puntaje máximo del precio.</w:t>
      </w:r>
    </w:p>
    <w:p w14:paraId="0C64F755" w14:textId="77777777" w:rsidR="00AC6109" w:rsidRPr="00515A05" w:rsidRDefault="00AC6109" w:rsidP="00345818">
      <w:pPr>
        <w:pStyle w:val="Prrafodelista"/>
        <w:widowControl w:val="0"/>
        <w:ind w:left="1080"/>
        <w:jc w:val="both"/>
        <w:rPr>
          <w:rFonts w:ascii="Arial" w:hAnsi="Arial" w:cs="Arial"/>
          <w:sz w:val="20"/>
        </w:rPr>
      </w:pPr>
    </w:p>
    <w:p w14:paraId="18713745" w14:textId="77777777" w:rsidR="00AC6109" w:rsidRPr="00AC6109" w:rsidRDefault="00AC6109" w:rsidP="00345818">
      <w:pPr>
        <w:pStyle w:val="Prrafodelista"/>
        <w:widowControl w:val="0"/>
        <w:ind w:left="1080"/>
        <w:jc w:val="both"/>
        <w:rPr>
          <w:rFonts w:ascii="Arial" w:hAnsi="Arial" w:cs="Arial"/>
          <w:sz w:val="20"/>
          <w:lang w:val="es-ES"/>
        </w:rPr>
      </w:pPr>
    </w:p>
    <w:p w14:paraId="4A621F2B" w14:textId="77777777" w:rsidR="00AC6109" w:rsidRPr="00B0197F" w:rsidRDefault="00AC6109" w:rsidP="00345818">
      <w:pPr>
        <w:pStyle w:val="Prrafodelista"/>
        <w:widowControl w:val="0"/>
        <w:numPr>
          <w:ilvl w:val="0"/>
          <w:numId w:val="29"/>
        </w:numPr>
        <w:ind w:left="1080"/>
        <w:jc w:val="both"/>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w:t>
      </w:r>
      <w:r w:rsidRPr="00365E14">
        <w:rPr>
          <w:rFonts w:ascii="Arial" w:hAnsi="Arial" w:cs="Arial"/>
          <w:color w:val="auto"/>
          <w:sz w:val="20"/>
          <w:lang w:val="es-ES"/>
        </w:rPr>
        <w:t xml:space="preserve">en función de los </w:t>
      </w:r>
      <w:r w:rsidR="00515A05" w:rsidRPr="00365E14">
        <w:rPr>
          <w:rFonts w:ascii="Arial" w:hAnsi="Arial" w:cs="Arial"/>
          <w:color w:val="auto"/>
          <w:sz w:val="20"/>
          <w:lang w:val="es-ES"/>
        </w:rPr>
        <w:t>criterios</w:t>
      </w:r>
      <w:r w:rsidRPr="00365E14">
        <w:rPr>
          <w:rFonts w:ascii="Arial" w:hAnsi="Arial" w:cs="Arial"/>
          <w:color w:val="auto"/>
          <w:sz w:val="20"/>
          <w:lang w:val="es-ES"/>
        </w:rPr>
        <w:t xml:space="preserve"> y procedimientos de</w:t>
      </w:r>
      <w:r w:rsidRPr="00B0197F">
        <w:rPr>
          <w:rFonts w:ascii="Arial" w:hAnsi="Arial" w:cs="Arial"/>
          <w:color w:val="auto"/>
          <w:sz w:val="20"/>
          <w:lang w:val="es-ES"/>
        </w:rPr>
        <w:t xml:space="preserve"> evaluación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p>
    <w:p w14:paraId="31528AF1" w14:textId="77777777" w:rsidR="007D43AC" w:rsidRPr="00AC6109" w:rsidRDefault="007D43AC" w:rsidP="00345818">
      <w:pPr>
        <w:widowControl w:val="0"/>
        <w:ind w:left="709"/>
        <w:jc w:val="both"/>
        <w:rPr>
          <w:rFonts w:ascii="Arial" w:hAnsi="Arial" w:cs="Arial"/>
          <w:sz w:val="20"/>
          <w:lang w:val="es-ES"/>
        </w:rPr>
      </w:pPr>
    </w:p>
    <w:p w14:paraId="46A8FC9E" w14:textId="77777777" w:rsidR="00BA6EE2" w:rsidRPr="00B57E63" w:rsidRDefault="00BA6EE2" w:rsidP="00345818">
      <w:pPr>
        <w:widowControl w:val="0"/>
        <w:ind w:left="720"/>
        <w:jc w:val="both"/>
        <w:rPr>
          <w:rFonts w:ascii="Arial" w:hAnsi="Arial" w:cs="Arial"/>
          <w:color w:val="auto"/>
          <w:sz w:val="20"/>
          <w:lang w:val="es-ES"/>
        </w:rPr>
      </w:pPr>
      <w:r w:rsidRPr="00B57E63">
        <w:rPr>
          <w:rFonts w:ascii="Arial" w:hAnsi="Arial" w:cs="Arial"/>
          <w:color w:val="auto"/>
          <w:sz w:val="20"/>
          <w:lang w:val="es-ES"/>
        </w:rPr>
        <w:t>En el supuesto de que dos (2) o más ofertas empaten, la determinación del orden de prelación de las ofertas empatadas se realiza a través de sorteo. Para la aplicación de este criterio de desempate se requiere la participación de notario o juez de paz y la citación oportuna a los postores que hayan empatado, pudiendo participar en calidad de veedor un representante del Sistema Nacional de Control.</w:t>
      </w:r>
    </w:p>
    <w:p w14:paraId="5BF014A9" w14:textId="77777777" w:rsidR="00EC5C38" w:rsidRDefault="00EC5C38" w:rsidP="00345818">
      <w:pPr>
        <w:widowControl w:val="0"/>
        <w:ind w:left="709"/>
        <w:jc w:val="both"/>
        <w:rPr>
          <w:rFonts w:ascii="Arial" w:hAnsi="Arial" w:cs="Arial"/>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191639" w:rsidRPr="002B4536" w14:paraId="7501030E" w14:textId="77777777" w:rsidTr="0019163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BADC8E7" w14:textId="77777777" w:rsidR="00191639" w:rsidRPr="002B4536" w:rsidRDefault="00191639" w:rsidP="00345818">
            <w:pPr>
              <w:widowControl w:val="0"/>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91639" w:rsidRPr="002B4536" w14:paraId="088E4A26" w14:textId="77777777" w:rsidTr="00A9260D">
        <w:trPr>
          <w:trHeight w:val="53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D04B7C5" w14:textId="0B857F37" w:rsidR="00191639" w:rsidRDefault="00191639" w:rsidP="00345818">
            <w:pPr>
              <w:widowControl w:val="0"/>
              <w:ind w:left="34"/>
              <w:jc w:val="both"/>
              <w:rPr>
                <w:rFonts w:ascii="Arial" w:hAnsi="Arial" w:cs="Arial"/>
                <w:b w:val="0"/>
                <w:i/>
                <w:color w:val="0000FF"/>
                <w:sz w:val="19"/>
                <w:szCs w:val="19"/>
              </w:rPr>
            </w:pPr>
            <w:r w:rsidRPr="00191639">
              <w:rPr>
                <w:rFonts w:ascii="Arial" w:hAnsi="Arial" w:cs="Arial"/>
                <w:b w:val="0"/>
                <w:i/>
                <w:color w:val="0000FF"/>
                <w:sz w:val="19"/>
                <w:szCs w:val="19"/>
              </w:rPr>
              <w:t xml:space="preserve">En el caso de procedimientos de selección por relación de ítems cuando la contratación del servicio en general va a ser prestado fuera de la provincia de Lima y Callao y el monto del valor </w:t>
            </w:r>
            <w:r w:rsidR="006315FD">
              <w:rPr>
                <w:rFonts w:ascii="Arial" w:hAnsi="Arial" w:cs="Arial"/>
                <w:b w:val="0"/>
                <w:i/>
                <w:color w:val="0000FF"/>
                <w:sz w:val="19"/>
                <w:szCs w:val="19"/>
              </w:rPr>
              <w:t>referencial</w:t>
            </w:r>
            <w:r w:rsidRPr="00191639">
              <w:rPr>
                <w:rFonts w:ascii="Arial" w:hAnsi="Arial" w:cs="Arial"/>
                <w:b w:val="0"/>
                <w:i/>
                <w:color w:val="0000FF"/>
                <w:sz w:val="19"/>
                <w:szCs w:val="19"/>
              </w:rPr>
              <w:t xml:space="preserve"> del ítem no supere los doscientos mil Soles (S/ 200,000.00), a solicitud del postor se asigna una bonificación equivalente al diez por ciento (10%) sobre el puntaje total obtenido en dicho ítem por los postores con domicilio en la provincia donde prestará el servicio, o en las provincias colindantes, sean o no pertenecientes al mismo departamento o región. El domicilio es el consignado en la constancia de inscripción ante el RNP</w:t>
            </w:r>
            <w:r w:rsidRPr="00191639">
              <w:rPr>
                <w:rStyle w:val="Refdenotaalpie"/>
                <w:rFonts w:ascii="Arial" w:hAnsi="Arial" w:cs="Arial"/>
                <w:b w:val="0"/>
                <w:i/>
                <w:color w:val="0000FF"/>
                <w:sz w:val="19"/>
                <w:szCs w:val="19"/>
              </w:rPr>
              <w:footnoteReference w:id="1"/>
            </w:r>
            <w:r w:rsidRPr="00191639">
              <w:rPr>
                <w:rFonts w:ascii="Arial" w:hAnsi="Arial" w:cs="Arial"/>
                <w:b w:val="0"/>
                <w:i/>
                <w:color w:val="0000FF"/>
                <w:sz w:val="19"/>
                <w:szCs w:val="19"/>
              </w:rPr>
              <w:t>.</w:t>
            </w:r>
          </w:p>
          <w:p w14:paraId="42DF38AE" w14:textId="78105C71" w:rsidR="00C828AE" w:rsidRPr="00191639" w:rsidRDefault="00C828AE" w:rsidP="00345818">
            <w:pPr>
              <w:widowControl w:val="0"/>
              <w:ind w:left="34"/>
              <w:jc w:val="both"/>
              <w:rPr>
                <w:rFonts w:ascii="Arial" w:hAnsi="Arial" w:cs="Arial"/>
                <w:b w:val="0"/>
                <w:color w:val="0000FF"/>
                <w:sz w:val="19"/>
                <w:szCs w:val="19"/>
                <w:lang w:val="es-ES"/>
              </w:rPr>
            </w:pPr>
          </w:p>
        </w:tc>
      </w:tr>
    </w:tbl>
    <w:p w14:paraId="180FD602" w14:textId="77777777" w:rsidR="00191639" w:rsidRPr="00191639" w:rsidRDefault="00191639" w:rsidP="00345818">
      <w:pPr>
        <w:widowControl w:val="0"/>
        <w:ind w:left="709"/>
        <w:jc w:val="both"/>
        <w:rPr>
          <w:rFonts w:ascii="Arial" w:hAnsi="Arial" w:cs="Arial"/>
          <w:sz w:val="20"/>
        </w:rPr>
      </w:pPr>
    </w:p>
    <w:p w14:paraId="24557A60" w14:textId="77777777" w:rsidR="005C1394" w:rsidRPr="00191639" w:rsidRDefault="005C1394" w:rsidP="00345818">
      <w:pPr>
        <w:pStyle w:val="WW-Textosinformato"/>
        <w:widowControl w:val="0"/>
        <w:ind w:left="709"/>
        <w:jc w:val="both"/>
        <w:rPr>
          <w:rFonts w:ascii="Arial" w:hAnsi="Arial" w:cs="Arial"/>
        </w:rPr>
      </w:pPr>
    </w:p>
    <w:p w14:paraId="7E448CB0" w14:textId="77777777" w:rsidR="008D26EA" w:rsidRPr="00B70080" w:rsidRDefault="008D26EA" w:rsidP="00345818">
      <w:pPr>
        <w:pStyle w:val="WW-Textosinformato"/>
        <w:widowControl w:val="0"/>
        <w:numPr>
          <w:ilvl w:val="1"/>
          <w:numId w:val="11"/>
        </w:numPr>
        <w:ind w:left="709" w:hanging="567"/>
        <w:jc w:val="both"/>
        <w:rPr>
          <w:rFonts w:ascii="Arial" w:hAnsi="Arial" w:cs="Arial"/>
          <w:b/>
          <w:lang w:val="es-ES_tradnl"/>
        </w:rPr>
      </w:pPr>
      <w:r w:rsidRPr="00B70080">
        <w:rPr>
          <w:rFonts w:ascii="Arial" w:hAnsi="Arial" w:cs="Arial"/>
          <w:b/>
          <w:lang w:val="es-ES_tradnl"/>
        </w:rPr>
        <w:t>CALIFICACIÓN DE OFERTAS</w:t>
      </w:r>
    </w:p>
    <w:p w14:paraId="26D637A5" w14:textId="77777777" w:rsidR="008D26EA" w:rsidRDefault="008D26EA" w:rsidP="00345818">
      <w:pPr>
        <w:widowControl w:val="0"/>
        <w:ind w:left="720"/>
        <w:jc w:val="both"/>
        <w:rPr>
          <w:rFonts w:ascii="Arial" w:hAnsi="Arial" w:cs="Arial"/>
          <w:sz w:val="20"/>
        </w:rPr>
      </w:pPr>
    </w:p>
    <w:p w14:paraId="0285E864" w14:textId="4AD3ABC9" w:rsidR="00C67DF8" w:rsidRPr="00015D03" w:rsidRDefault="005C1394" w:rsidP="00C67DF8">
      <w:pPr>
        <w:pStyle w:val="WW-Textosinformato"/>
        <w:widowControl w:val="0"/>
        <w:ind w:left="709"/>
        <w:jc w:val="both"/>
        <w:rPr>
          <w:rFonts w:ascii="Arial" w:eastAsia="Batang" w:hAnsi="Arial" w:cs="Arial"/>
          <w:lang w:eastAsia="es-PE"/>
        </w:rPr>
      </w:pPr>
      <w:r w:rsidRPr="005C1394">
        <w:rPr>
          <w:rFonts w:ascii="Arial" w:eastAsia="Batang" w:hAnsi="Arial" w:cs="Arial"/>
          <w:lang w:eastAsia="es-PE"/>
        </w:rPr>
        <w:t>Luego de culminada la evaluación, el comité de selección debe determinar si l</w:t>
      </w:r>
      <w:r w:rsidR="00C67DF8">
        <w:rPr>
          <w:rFonts w:ascii="Arial" w:eastAsia="Batang" w:hAnsi="Arial" w:cs="Arial"/>
          <w:lang w:eastAsia="es-PE"/>
        </w:rPr>
        <w:t>os</w:t>
      </w:r>
      <w:r w:rsidRPr="005C1394">
        <w:rPr>
          <w:rFonts w:ascii="Arial" w:eastAsia="Batang" w:hAnsi="Arial" w:cs="Arial"/>
          <w:lang w:eastAsia="es-PE"/>
        </w:rPr>
        <w:t xml:space="preserve"> postor</w:t>
      </w:r>
      <w:r w:rsidR="00C67DF8">
        <w:rPr>
          <w:rFonts w:ascii="Arial" w:eastAsia="Batang" w:hAnsi="Arial" w:cs="Arial"/>
          <w:lang w:eastAsia="es-PE"/>
        </w:rPr>
        <w:t>es</w:t>
      </w:r>
      <w:r w:rsidRPr="005C1394">
        <w:rPr>
          <w:rFonts w:ascii="Arial" w:eastAsia="Batang" w:hAnsi="Arial" w:cs="Arial"/>
          <w:lang w:eastAsia="es-PE"/>
        </w:rPr>
        <w:t xml:space="preserve"> que obtuv</w:t>
      </w:r>
      <w:r w:rsidR="00C67DF8">
        <w:rPr>
          <w:rFonts w:ascii="Arial" w:eastAsia="Batang" w:hAnsi="Arial" w:cs="Arial"/>
          <w:lang w:eastAsia="es-PE"/>
        </w:rPr>
        <w:t>ieron</w:t>
      </w:r>
      <w:r w:rsidRPr="005C1394">
        <w:rPr>
          <w:rFonts w:ascii="Arial" w:eastAsia="Batang" w:hAnsi="Arial" w:cs="Arial"/>
          <w:lang w:eastAsia="es-PE"/>
        </w:rPr>
        <w:t xml:space="preserve"> el primer </w:t>
      </w:r>
      <w:r w:rsidR="00C67DF8">
        <w:rPr>
          <w:rFonts w:ascii="Arial" w:eastAsia="Batang" w:hAnsi="Arial" w:cs="Arial"/>
          <w:lang w:eastAsia="es-PE"/>
        </w:rPr>
        <w:t xml:space="preserve">y segundo </w:t>
      </w:r>
      <w:r w:rsidRPr="005C1394">
        <w:rPr>
          <w:rFonts w:ascii="Arial" w:eastAsia="Batang" w:hAnsi="Arial" w:cs="Arial"/>
          <w:lang w:eastAsia="es-PE"/>
        </w:rPr>
        <w:t>lugar según el orden de prelación cumple</w:t>
      </w:r>
      <w:r w:rsidR="00C67DF8">
        <w:rPr>
          <w:rFonts w:ascii="Arial" w:eastAsia="Batang" w:hAnsi="Arial" w:cs="Arial"/>
          <w:lang w:eastAsia="es-PE"/>
        </w:rPr>
        <w:t>n</w:t>
      </w:r>
      <w:r w:rsidRPr="005C1394">
        <w:rPr>
          <w:rFonts w:ascii="Arial" w:eastAsia="Batang" w:hAnsi="Arial" w:cs="Arial"/>
          <w:lang w:eastAsia="es-PE"/>
        </w:rPr>
        <w:t xml:space="preserve"> con los requisitos </w:t>
      </w:r>
      <w:r w:rsidRPr="005C1394">
        <w:rPr>
          <w:rFonts w:ascii="Arial" w:eastAsia="Batang" w:hAnsi="Arial" w:cs="Arial"/>
          <w:lang w:eastAsia="es-PE"/>
        </w:rPr>
        <w:lastRenderedPageBreak/>
        <w:t xml:space="preserve">de calificación </w:t>
      </w:r>
      <w:r w:rsidR="00264735">
        <w:rPr>
          <w:rFonts w:ascii="Arial" w:eastAsia="Batang" w:hAnsi="Arial" w:cs="Arial"/>
          <w:lang w:eastAsia="es-PE"/>
        </w:rPr>
        <w:t>detallados</w:t>
      </w:r>
      <w:r w:rsidRPr="005C1394">
        <w:rPr>
          <w:rFonts w:ascii="Arial" w:eastAsia="Batang" w:hAnsi="Arial" w:cs="Arial"/>
          <w:lang w:eastAsia="es-PE"/>
        </w:rPr>
        <w:t xml:space="preserve"> en la</w:t>
      </w:r>
      <w:r>
        <w:rPr>
          <w:rFonts w:ascii="Arial" w:eastAsia="Batang" w:hAnsi="Arial" w:cs="Arial"/>
          <w:lang w:eastAsia="es-PE"/>
        </w:rPr>
        <w:t xml:space="preserve"> sección específica de la</w:t>
      </w:r>
      <w:r w:rsidRPr="005C1394">
        <w:rPr>
          <w:rFonts w:ascii="Arial" w:eastAsia="Batang" w:hAnsi="Arial" w:cs="Arial"/>
          <w:lang w:eastAsia="es-PE"/>
        </w:rPr>
        <w:t xml:space="preserve">s bases. </w:t>
      </w:r>
      <w:r w:rsidR="00C67DF8">
        <w:rPr>
          <w:rFonts w:ascii="Arial" w:eastAsia="Batang" w:hAnsi="Arial" w:cs="Arial"/>
          <w:lang w:eastAsia="es-PE"/>
        </w:rPr>
        <w:t>La oferta</w:t>
      </w:r>
      <w:r w:rsidRPr="005C1394">
        <w:rPr>
          <w:rFonts w:ascii="Arial" w:eastAsia="Batang" w:hAnsi="Arial" w:cs="Arial"/>
          <w:lang w:eastAsia="es-PE"/>
        </w:rPr>
        <w:t xml:space="preserve"> </w:t>
      </w:r>
      <w:r w:rsidR="00C67DF8">
        <w:rPr>
          <w:rFonts w:ascii="Arial" w:eastAsia="Batang" w:hAnsi="Arial" w:cs="Arial"/>
          <w:lang w:eastAsia="es-PE"/>
        </w:rPr>
        <w:t xml:space="preserve">del </w:t>
      </w:r>
      <w:r w:rsidRPr="005C1394">
        <w:rPr>
          <w:rFonts w:ascii="Arial" w:eastAsia="Batang" w:hAnsi="Arial" w:cs="Arial"/>
          <w:lang w:eastAsia="es-PE"/>
        </w:rPr>
        <w:t xml:space="preserve">postor </w:t>
      </w:r>
      <w:r w:rsidR="00C67DF8">
        <w:rPr>
          <w:rFonts w:ascii="Arial" w:eastAsia="Batang" w:hAnsi="Arial" w:cs="Arial"/>
          <w:lang w:eastAsia="es-PE"/>
        </w:rPr>
        <w:t xml:space="preserve">que </w:t>
      </w:r>
      <w:r w:rsidRPr="005C1394">
        <w:rPr>
          <w:rFonts w:ascii="Arial" w:eastAsia="Batang" w:hAnsi="Arial" w:cs="Arial"/>
          <w:lang w:eastAsia="es-PE"/>
        </w:rPr>
        <w:t>no cumpl</w:t>
      </w:r>
      <w:r w:rsidR="00C67DF8">
        <w:rPr>
          <w:rFonts w:ascii="Arial" w:eastAsia="Batang" w:hAnsi="Arial" w:cs="Arial"/>
          <w:lang w:eastAsia="es-PE"/>
        </w:rPr>
        <w:t>a</w:t>
      </w:r>
      <w:r w:rsidRPr="005C1394">
        <w:rPr>
          <w:rFonts w:ascii="Arial" w:eastAsia="Batang" w:hAnsi="Arial" w:cs="Arial"/>
          <w:lang w:eastAsia="es-PE"/>
        </w:rPr>
        <w:t xml:space="preserve"> con los requisitos de calificación debe ser descalificada.</w:t>
      </w:r>
      <w:r w:rsidR="00C67DF8" w:rsidRPr="00C67DF8">
        <w:rPr>
          <w:rFonts w:ascii="Arial" w:eastAsia="Times New Roman" w:hAnsi="Arial" w:cs="Arial"/>
        </w:rPr>
        <w:t xml:space="preserve"> </w:t>
      </w:r>
      <w:r w:rsidR="00C67DF8" w:rsidRPr="001E6590">
        <w:rPr>
          <w:rFonts w:ascii="Arial" w:eastAsia="Times New Roman" w:hAnsi="Arial" w:cs="Arial"/>
        </w:rPr>
        <w:t>Si ninguno de los dos postores cumple con los requisitos de calificación, el comité de selección debe verificar los requisitos de calificación de los postores admitidos, según el orden de prelación obtenido en la evaluación.</w:t>
      </w:r>
    </w:p>
    <w:p w14:paraId="38CE6792" w14:textId="77777777" w:rsidR="005C1394" w:rsidRDefault="005C1394" w:rsidP="00345818">
      <w:pPr>
        <w:pStyle w:val="WW-Textosinformato"/>
        <w:widowControl w:val="0"/>
        <w:ind w:left="709"/>
        <w:jc w:val="both"/>
        <w:rPr>
          <w:rFonts w:ascii="Arial" w:hAnsi="Arial" w:cs="Arial"/>
          <w:b/>
        </w:rPr>
      </w:pPr>
    </w:p>
    <w:p w14:paraId="61682607" w14:textId="77777777" w:rsidR="007E0879" w:rsidRPr="008D26EA" w:rsidRDefault="007E0879" w:rsidP="00345818">
      <w:pPr>
        <w:pStyle w:val="WW-Textosinformato"/>
        <w:widowControl w:val="0"/>
        <w:ind w:left="709"/>
        <w:jc w:val="both"/>
        <w:rPr>
          <w:rFonts w:ascii="Arial" w:hAnsi="Arial" w:cs="Arial"/>
          <w:b/>
        </w:rPr>
      </w:pPr>
    </w:p>
    <w:p w14:paraId="7387D127" w14:textId="77777777" w:rsidR="00B70080" w:rsidRPr="006927AD" w:rsidRDefault="00183D5C" w:rsidP="00345818">
      <w:pPr>
        <w:pStyle w:val="WW-Textosinformato"/>
        <w:widowControl w:val="0"/>
        <w:numPr>
          <w:ilvl w:val="1"/>
          <w:numId w:val="11"/>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3C6FB39D" w14:textId="77777777" w:rsidR="00B70080" w:rsidRDefault="00B70080" w:rsidP="00345818">
      <w:pPr>
        <w:pStyle w:val="WW-Textosinformato"/>
        <w:widowControl w:val="0"/>
        <w:ind w:left="709"/>
        <w:jc w:val="both"/>
        <w:rPr>
          <w:rFonts w:ascii="Arial" w:eastAsia="Batang" w:hAnsi="Arial" w:cs="Arial"/>
          <w:color w:val="000000"/>
          <w:lang w:eastAsia="es-PE"/>
        </w:rPr>
      </w:pPr>
    </w:p>
    <w:p w14:paraId="46C1E22E" w14:textId="77777777" w:rsidR="007E0879" w:rsidRDefault="00DE3497" w:rsidP="00345818">
      <w:pPr>
        <w:pStyle w:val="Textosinformato"/>
        <w:widowControl w:val="0"/>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14:paraId="170EE836" w14:textId="77777777" w:rsidR="00DE3497" w:rsidRPr="007E0879" w:rsidRDefault="00DE3497" w:rsidP="00345818">
      <w:pPr>
        <w:pStyle w:val="Textosinformato"/>
        <w:widowControl w:val="0"/>
        <w:ind w:left="709"/>
        <w:jc w:val="both"/>
        <w:rPr>
          <w:rFonts w:ascii="Arial" w:eastAsia="Batang" w:hAnsi="Arial" w:cs="Arial"/>
          <w:color w:val="000000"/>
          <w:lang w:val="es-PE" w:eastAsia="es-PE"/>
        </w:rPr>
      </w:pPr>
    </w:p>
    <w:p w14:paraId="31EF2FDE" w14:textId="77777777" w:rsidR="007E0879" w:rsidRPr="007E0879" w:rsidRDefault="007E0879" w:rsidP="00345818">
      <w:pPr>
        <w:pStyle w:val="Textosinformato"/>
        <w:widowControl w:val="0"/>
        <w:ind w:left="709"/>
        <w:jc w:val="both"/>
        <w:rPr>
          <w:rFonts w:ascii="Arial" w:eastAsia="Batang" w:hAnsi="Arial" w:cs="Arial"/>
          <w:color w:val="000000"/>
          <w:lang w:val="es-PE" w:eastAsia="es-PE"/>
        </w:rPr>
      </w:pPr>
      <w:r w:rsidRPr="007E0879">
        <w:rPr>
          <w:rFonts w:ascii="Arial" w:eastAsia="Batang" w:hAnsi="Arial" w:cs="Arial"/>
          <w:color w:val="000000"/>
          <w:lang w:val="es-PE" w:eastAsia="es-PE"/>
        </w:rPr>
        <w:t>Cuando se requiera subsanación, la oferta continua vigente para todo efecto, a condición de la efectiva subsanación dentro del plazo otorgado, el que no puede exceder de tres (3) días hábiles. La presentación de las subsanaciones se realiza a través de la Unidad de Tramite Documentario de la Entidad. La subsanación corresponde realizarla al mismo postor, su representante legal o apoderado acreditado.</w:t>
      </w:r>
    </w:p>
    <w:p w14:paraId="400C1FBB" w14:textId="77777777" w:rsidR="007E0879" w:rsidRPr="007E0879" w:rsidRDefault="007E0879" w:rsidP="00345818">
      <w:pPr>
        <w:pStyle w:val="Textosinformato"/>
        <w:widowControl w:val="0"/>
        <w:ind w:left="709"/>
        <w:jc w:val="both"/>
        <w:rPr>
          <w:rFonts w:ascii="Arial" w:eastAsia="Batang" w:hAnsi="Arial" w:cs="Arial"/>
          <w:color w:val="000000"/>
          <w:lang w:val="es-PE" w:eastAsia="es-PE"/>
        </w:rPr>
      </w:pPr>
    </w:p>
    <w:p w14:paraId="2C2A18BC" w14:textId="77777777" w:rsidR="006F14A6" w:rsidRPr="00B91DB1" w:rsidRDefault="006F14A6" w:rsidP="00345818">
      <w:pPr>
        <w:pStyle w:val="WW-Textosinformato"/>
        <w:widowControl w:val="0"/>
        <w:ind w:left="709"/>
        <w:jc w:val="both"/>
        <w:rPr>
          <w:rFonts w:ascii="Arial" w:hAnsi="Arial" w:cs="Arial"/>
          <w:b/>
        </w:rPr>
      </w:pPr>
    </w:p>
    <w:p w14:paraId="6603A8EE" w14:textId="77777777" w:rsidR="00F97985" w:rsidRPr="00CD5328" w:rsidRDefault="00F97985" w:rsidP="00345818">
      <w:pPr>
        <w:pStyle w:val="WW-Textosinformato"/>
        <w:widowControl w:val="0"/>
        <w:numPr>
          <w:ilvl w:val="1"/>
          <w:numId w:val="11"/>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35749AFD" w14:textId="77777777" w:rsidR="00F97985" w:rsidRPr="00EC5C38" w:rsidRDefault="00F97985" w:rsidP="00345818">
      <w:pPr>
        <w:pStyle w:val="Ttulo9"/>
        <w:widowControl w:val="0"/>
        <w:tabs>
          <w:tab w:val="left" w:pos="567"/>
        </w:tabs>
        <w:spacing w:before="0"/>
        <w:ind w:left="708"/>
        <w:jc w:val="both"/>
        <w:rPr>
          <w:rFonts w:ascii="Arial" w:hAnsi="Arial" w:cs="Arial"/>
          <w:i w:val="0"/>
          <w:color w:val="auto"/>
          <w:sz w:val="20"/>
          <w:lang w:val="es-ES_tradnl"/>
        </w:rPr>
      </w:pPr>
    </w:p>
    <w:p w14:paraId="556A9E4C" w14:textId="77777777" w:rsidR="009C5FCF" w:rsidRDefault="00240DEF" w:rsidP="00345818">
      <w:pPr>
        <w:widowControl w:val="0"/>
        <w:ind w:left="720"/>
        <w:jc w:val="both"/>
        <w:rPr>
          <w:rFonts w:ascii="Arial" w:hAnsi="Arial" w:cs="Arial"/>
          <w:color w:val="auto"/>
          <w:sz w:val="20"/>
          <w:lang w:val="es-ES"/>
        </w:rPr>
      </w:pPr>
      <w:r w:rsidRPr="00675ED0">
        <w:rPr>
          <w:rFonts w:ascii="Arial" w:hAnsi="Arial" w:cs="Arial"/>
          <w:color w:val="auto"/>
          <w:sz w:val="20"/>
          <w:lang w:val="es-ES"/>
        </w:rPr>
        <w:t xml:space="preserve">Luego de la calificación de las ofertas, el comité de selección otorga la buena pro en la fecha señalada en el </w:t>
      </w:r>
      <w:r w:rsidR="0048377A">
        <w:rPr>
          <w:rFonts w:ascii="Arial" w:hAnsi="Arial" w:cs="Arial"/>
          <w:color w:val="auto"/>
          <w:sz w:val="20"/>
          <w:lang w:val="es-ES"/>
        </w:rPr>
        <w:t xml:space="preserve">calendario </w:t>
      </w:r>
      <w:r w:rsidRPr="00675ED0">
        <w:rPr>
          <w:rFonts w:ascii="Arial" w:hAnsi="Arial" w:cs="Arial"/>
          <w:color w:val="auto"/>
          <w:sz w:val="20"/>
          <w:lang w:val="es-ES"/>
        </w:rPr>
        <w:t xml:space="preserve">de las </w:t>
      </w:r>
      <w:r w:rsidR="008F05B7">
        <w:rPr>
          <w:rFonts w:ascii="Arial" w:hAnsi="Arial" w:cs="Arial"/>
          <w:color w:val="auto"/>
          <w:sz w:val="20"/>
          <w:lang w:val="es-ES"/>
        </w:rPr>
        <w:t>b</w:t>
      </w:r>
      <w:r w:rsidRPr="00675ED0">
        <w:rPr>
          <w:rFonts w:ascii="Arial" w:hAnsi="Arial" w:cs="Arial"/>
          <w:color w:val="auto"/>
          <w:sz w:val="20"/>
          <w:lang w:val="es-ES"/>
        </w:rPr>
        <w:t>ases</w:t>
      </w:r>
      <w:r w:rsidR="00A74C23">
        <w:rPr>
          <w:rFonts w:ascii="Arial" w:hAnsi="Arial" w:cs="Arial"/>
          <w:color w:val="auto"/>
          <w:sz w:val="20"/>
          <w:lang w:val="es-ES"/>
        </w:rPr>
        <w:t xml:space="preserve"> mediante su publicación en el SEACE</w:t>
      </w:r>
      <w:r w:rsidR="009C5FCF">
        <w:rPr>
          <w:rFonts w:ascii="Arial" w:hAnsi="Arial" w:cs="Arial"/>
          <w:color w:val="auto"/>
          <w:sz w:val="20"/>
          <w:lang w:val="es-ES"/>
        </w:rPr>
        <w:t>.</w:t>
      </w:r>
    </w:p>
    <w:p w14:paraId="7647A0E6" w14:textId="77777777" w:rsidR="009C5FCF" w:rsidRDefault="009C5FCF" w:rsidP="00345818">
      <w:pPr>
        <w:widowControl w:val="0"/>
        <w:ind w:left="720"/>
        <w:jc w:val="both"/>
        <w:rPr>
          <w:rFonts w:ascii="Arial" w:hAnsi="Arial" w:cs="Arial"/>
          <w:color w:val="auto"/>
          <w:sz w:val="20"/>
          <w:lang w:val="es-ES"/>
        </w:rPr>
      </w:pPr>
    </w:p>
    <w:p w14:paraId="34F488D9" w14:textId="7A908330" w:rsidR="009C5FCF" w:rsidRDefault="009A4F1E" w:rsidP="00345818">
      <w:pPr>
        <w:widowControl w:val="0"/>
        <w:ind w:left="720"/>
        <w:jc w:val="both"/>
        <w:rPr>
          <w:rFonts w:ascii="Arial" w:hAnsi="Arial" w:cs="Arial"/>
          <w:color w:val="auto"/>
          <w:sz w:val="20"/>
          <w:lang w:val="es-ES"/>
        </w:rPr>
      </w:pPr>
      <w:r w:rsidRPr="009A4F1E">
        <w:rPr>
          <w:rFonts w:ascii="Arial" w:hAnsi="Arial" w:cs="Arial"/>
          <w:color w:val="auto"/>
          <w:sz w:val="20"/>
          <w:lang w:val="es-ES"/>
        </w:rPr>
        <w:t>El otorgamiento de la buena pro en acto privado se publica y se entiende notificado a través del SEACE, el mismo día de su realización, debiendo incluir el acta de otorgamiento de la buena pro y el cuadro comparativo, detallando los resultados de la evaluación</w:t>
      </w:r>
      <w:r w:rsidR="000B629D">
        <w:rPr>
          <w:rFonts w:ascii="Arial" w:hAnsi="Arial" w:cs="Arial"/>
          <w:color w:val="auto"/>
          <w:sz w:val="20"/>
          <w:lang w:val="es-ES"/>
        </w:rPr>
        <w:t xml:space="preserve"> y calificación</w:t>
      </w:r>
      <w:r w:rsidRPr="009A4F1E">
        <w:rPr>
          <w:rFonts w:ascii="Arial" w:hAnsi="Arial" w:cs="Arial"/>
          <w:color w:val="auto"/>
          <w:sz w:val="20"/>
          <w:lang w:val="es-ES"/>
        </w:rPr>
        <w:t xml:space="preserve">. </w:t>
      </w:r>
    </w:p>
    <w:p w14:paraId="2432B8E3" w14:textId="77777777" w:rsidR="009A4F1E" w:rsidRDefault="009A4F1E" w:rsidP="00345818">
      <w:pPr>
        <w:widowControl w:val="0"/>
        <w:ind w:left="720"/>
        <w:jc w:val="both"/>
        <w:rPr>
          <w:rFonts w:ascii="Arial" w:hAnsi="Arial" w:cs="Arial"/>
          <w:color w:val="auto"/>
          <w:sz w:val="20"/>
          <w:lang w:val="es-ES"/>
        </w:rPr>
      </w:pPr>
    </w:p>
    <w:p w14:paraId="239CE93A" w14:textId="77777777" w:rsidR="00322A6B" w:rsidRPr="002938BC" w:rsidRDefault="00322A6B" w:rsidP="00345818">
      <w:pPr>
        <w:pStyle w:val="Prrafodelista"/>
        <w:widowControl w:val="0"/>
        <w:jc w:val="both"/>
        <w:rPr>
          <w:rFonts w:ascii="Arial" w:hAnsi="Arial" w:cs="Arial"/>
          <w:sz w:val="20"/>
        </w:rPr>
      </w:pPr>
    </w:p>
    <w:p w14:paraId="55AC1B74" w14:textId="77777777" w:rsidR="00F97985" w:rsidRPr="00CD5328" w:rsidRDefault="00F97985" w:rsidP="00345818">
      <w:pPr>
        <w:pStyle w:val="WW-Textosinformato"/>
        <w:widowControl w:val="0"/>
        <w:numPr>
          <w:ilvl w:val="1"/>
          <w:numId w:val="11"/>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46A6129F" w14:textId="77777777" w:rsidR="00F97985" w:rsidRPr="00213189" w:rsidRDefault="00F97985" w:rsidP="00345818">
      <w:pPr>
        <w:pStyle w:val="Ttulo9"/>
        <w:widowControl w:val="0"/>
        <w:tabs>
          <w:tab w:val="left" w:pos="567"/>
        </w:tabs>
        <w:spacing w:before="0"/>
        <w:ind w:left="709"/>
        <w:jc w:val="both"/>
        <w:rPr>
          <w:rFonts w:ascii="Arial" w:hAnsi="Arial" w:cs="Arial"/>
          <w:i w:val="0"/>
          <w:color w:val="auto"/>
          <w:sz w:val="20"/>
        </w:rPr>
      </w:pPr>
    </w:p>
    <w:p w14:paraId="6C2543A9" w14:textId="4638C8CB" w:rsidR="000B7661" w:rsidRPr="004B0E6E" w:rsidRDefault="000B7661" w:rsidP="00345818">
      <w:pPr>
        <w:widowControl w:val="0"/>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ocho (8) días hábiles </w:t>
      </w:r>
      <w:r w:rsidR="00DE3775">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6CA1ABCB" w14:textId="77777777" w:rsidR="000B7661" w:rsidRPr="0027113A" w:rsidRDefault="000B7661" w:rsidP="00345818">
      <w:pPr>
        <w:widowControl w:val="0"/>
        <w:ind w:left="709"/>
        <w:rPr>
          <w:rFonts w:ascii="Arial" w:hAnsi="Arial" w:cs="Arial"/>
          <w:color w:val="000000" w:themeColor="text1"/>
          <w:sz w:val="20"/>
        </w:rPr>
      </w:pPr>
    </w:p>
    <w:p w14:paraId="11487F43" w14:textId="77777777" w:rsidR="000B7661" w:rsidRPr="004B0E6E" w:rsidRDefault="000B7661" w:rsidP="00345818">
      <w:pPr>
        <w:widowControl w:val="0"/>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2546F233" w14:textId="77777777" w:rsidR="000B7661" w:rsidRPr="004B0E6E" w:rsidRDefault="000B7661" w:rsidP="00345818">
      <w:pPr>
        <w:widowControl w:val="0"/>
        <w:ind w:left="720"/>
        <w:jc w:val="both"/>
        <w:rPr>
          <w:rFonts w:ascii="Arial" w:hAnsi="Arial" w:cs="Arial"/>
          <w:sz w:val="20"/>
          <w:lang w:val="es-ES"/>
        </w:rPr>
      </w:pPr>
    </w:p>
    <w:p w14:paraId="2DC66598" w14:textId="77777777" w:rsidR="000B7661" w:rsidRPr="004B0E6E" w:rsidRDefault="000B7661" w:rsidP="00345818">
      <w:pPr>
        <w:widowControl w:val="0"/>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w:t>
      </w:r>
      <w:r w:rsidRPr="007A35A8">
        <w:rPr>
          <w:rFonts w:ascii="Arial" w:hAnsi="Arial" w:cs="Arial"/>
          <w:sz w:val="20"/>
          <w:lang w:val="es-ES"/>
        </w:rPr>
        <w:t xml:space="preserve">SEACE al día </w:t>
      </w:r>
      <w:r w:rsidR="000E27AD" w:rsidRPr="007A35A8">
        <w:rPr>
          <w:rFonts w:ascii="Arial" w:hAnsi="Arial" w:cs="Arial"/>
          <w:color w:val="auto"/>
          <w:sz w:val="20"/>
          <w:lang w:val="es-ES"/>
        </w:rPr>
        <w:t xml:space="preserve">hábil </w:t>
      </w:r>
      <w:r w:rsidRPr="007A35A8">
        <w:rPr>
          <w:rFonts w:ascii="Arial" w:hAnsi="Arial" w:cs="Arial"/>
          <w:sz w:val="20"/>
          <w:lang w:val="es-ES"/>
        </w:rPr>
        <w:t>siguiente de producido.</w:t>
      </w:r>
      <w:r w:rsidRPr="004B0E6E">
        <w:rPr>
          <w:rFonts w:ascii="Arial" w:hAnsi="Arial" w:cs="Arial"/>
          <w:sz w:val="20"/>
          <w:lang w:val="es-ES"/>
        </w:rPr>
        <w:t xml:space="preserve"> </w:t>
      </w:r>
    </w:p>
    <w:p w14:paraId="2F34549B" w14:textId="77777777" w:rsidR="00F97985" w:rsidRPr="0027113A" w:rsidRDefault="00F97985" w:rsidP="00345818">
      <w:pPr>
        <w:widowControl w:val="0"/>
        <w:ind w:left="709"/>
        <w:rPr>
          <w:rFonts w:ascii="Arial" w:hAnsi="Arial" w:cs="Arial"/>
          <w:color w:val="000000" w:themeColor="text1"/>
          <w:sz w:val="20"/>
        </w:rPr>
      </w:pPr>
    </w:p>
    <w:tbl>
      <w:tblPr>
        <w:tblStyle w:val="Tabladecuadrcula1clara-nfasis5"/>
        <w:tblW w:w="8363" w:type="dxa"/>
        <w:tblInd w:w="704" w:type="dxa"/>
        <w:tblLook w:val="04A0" w:firstRow="1" w:lastRow="0" w:firstColumn="1" w:lastColumn="0" w:noHBand="0" w:noVBand="1"/>
      </w:tblPr>
      <w:tblGrid>
        <w:gridCol w:w="8363"/>
      </w:tblGrid>
      <w:tr w:rsidR="009A25C1" w:rsidRPr="0069075E" w14:paraId="0E43C4CF" w14:textId="77777777" w:rsidTr="00B334F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D1308C1" w14:textId="77777777" w:rsidR="009A25C1" w:rsidRPr="0069075E" w:rsidRDefault="009A25C1" w:rsidP="00B334F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9A25C1" w:rsidRPr="00E20695" w14:paraId="6F556E1A" w14:textId="77777777" w:rsidTr="009B0986">
        <w:trPr>
          <w:trHeight w:val="2042"/>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8E1F3DE" w14:textId="7C0D478F" w:rsidR="009A25C1" w:rsidRPr="00E20695" w:rsidRDefault="009A25C1" w:rsidP="00932096">
            <w:pPr>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sidR="00932096">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14:paraId="059E96BA" w14:textId="77777777" w:rsidR="00B640D1" w:rsidRDefault="00B640D1" w:rsidP="00345818">
      <w:pPr>
        <w:widowControl w:val="0"/>
        <w:ind w:left="709"/>
        <w:rPr>
          <w:rFonts w:ascii="Arial" w:hAnsi="Arial" w:cs="Arial"/>
          <w:color w:val="000000" w:themeColor="text1"/>
          <w:sz w:val="20"/>
        </w:rPr>
      </w:pPr>
    </w:p>
    <w:p w14:paraId="7EB31684" w14:textId="77777777" w:rsidR="009A25C1" w:rsidRPr="0027113A" w:rsidRDefault="009A25C1" w:rsidP="00345818">
      <w:pPr>
        <w:widowControl w:val="0"/>
        <w:ind w:left="709"/>
        <w:rPr>
          <w:rFonts w:ascii="Arial" w:hAnsi="Arial" w:cs="Arial"/>
          <w:color w:val="000000" w:themeColor="text1"/>
          <w:sz w:val="20"/>
        </w:rPr>
      </w:pPr>
    </w:p>
    <w:p w14:paraId="74CE2C16" w14:textId="0FEEF00F" w:rsidR="009B0986" w:rsidRDefault="009B0986">
      <w:pPr>
        <w:rPr>
          <w:rFonts w:ascii="Arial" w:hAnsi="Arial" w:cs="Arial"/>
        </w:rPr>
      </w:pPr>
      <w:r>
        <w:rPr>
          <w:rFonts w:ascii="Arial" w:hAnsi="Arial" w:cs="Arial"/>
        </w:rPr>
        <w:br w:type="page"/>
      </w:r>
    </w:p>
    <w:p w14:paraId="37D6F848" w14:textId="77777777" w:rsidR="00883D63" w:rsidRPr="00CD5328" w:rsidRDefault="00883D63" w:rsidP="00345818">
      <w:pPr>
        <w:widowControl w:val="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352C59B0" w14:textId="77777777" w:rsidTr="009A7ECC">
        <w:tc>
          <w:tcPr>
            <w:tcW w:w="8813" w:type="dxa"/>
          </w:tcPr>
          <w:p w14:paraId="57BC8CFC" w14:textId="77777777" w:rsidR="00F97985" w:rsidRPr="00CD5328" w:rsidRDefault="00F97985" w:rsidP="00345818">
            <w:pPr>
              <w:pStyle w:val="Prrafodelista"/>
              <w:widowControl w:val="0"/>
              <w:ind w:left="360"/>
              <w:jc w:val="center"/>
              <w:rPr>
                <w:rFonts w:ascii="Arial" w:hAnsi="Arial" w:cs="Arial"/>
                <w:b/>
                <w:sz w:val="12"/>
              </w:rPr>
            </w:pPr>
          </w:p>
          <w:p w14:paraId="77797629" w14:textId="77777777" w:rsidR="00F97985" w:rsidRPr="00CD5328" w:rsidRDefault="00F97985" w:rsidP="00345818">
            <w:pPr>
              <w:pStyle w:val="Prrafodelista"/>
              <w:widowControl w:val="0"/>
              <w:ind w:left="66"/>
              <w:jc w:val="center"/>
              <w:rPr>
                <w:rFonts w:ascii="Arial" w:hAnsi="Arial" w:cs="Arial"/>
              </w:rPr>
            </w:pPr>
            <w:r w:rsidRPr="00CD5328">
              <w:rPr>
                <w:rFonts w:ascii="Arial" w:hAnsi="Arial" w:cs="Arial"/>
                <w:b/>
              </w:rPr>
              <w:t>CAPÍTULO II</w:t>
            </w:r>
          </w:p>
          <w:p w14:paraId="09B70234" w14:textId="77777777" w:rsidR="00F97985" w:rsidRPr="00CD5328" w:rsidRDefault="00F97985" w:rsidP="00345818">
            <w:pPr>
              <w:widowControl w:val="0"/>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CDC2961" w14:textId="77777777" w:rsidR="00F97985" w:rsidRPr="00CD5328" w:rsidRDefault="00F97985" w:rsidP="00345818">
            <w:pPr>
              <w:widowControl w:val="0"/>
              <w:jc w:val="center"/>
              <w:rPr>
                <w:rFonts w:ascii="Arial" w:hAnsi="Arial" w:cs="Arial"/>
                <w:sz w:val="6"/>
              </w:rPr>
            </w:pPr>
          </w:p>
        </w:tc>
      </w:tr>
    </w:tbl>
    <w:p w14:paraId="01797A8D" w14:textId="77777777" w:rsidR="00F97985" w:rsidRPr="00CD5328" w:rsidRDefault="00F97985" w:rsidP="002243DD">
      <w:pPr>
        <w:widowControl w:val="0"/>
        <w:ind w:left="284"/>
        <w:jc w:val="both"/>
        <w:rPr>
          <w:rFonts w:ascii="Arial" w:hAnsi="Arial" w:cs="Arial"/>
        </w:rPr>
      </w:pPr>
    </w:p>
    <w:p w14:paraId="2C5F1CE2" w14:textId="77777777" w:rsidR="00F97985" w:rsidRPr="00CD5328" w:rsidRDefault="00F97985" w:rsidP="002243DD">
      <w:pPr>
        <w:widowControl w:val="0"/>
        <w:ind w:left="284"/>
        <w:jc w:val="both"/>
        <w:rPr>
          <w:rFonts w:ascii="Arial" w:hAnsi="Arial" w:cs="Arial"/>
        </w:rPr>
      </w:pPr>
    </w:p>
    <w:p w14:paraId="57E3E3A4" w14:textId="77777777" w:rsidR="00F97985" w:rsidRPr="00CD5328" w:rsidRDefault="00F97985" w:rsidP="002243DD">
      <w:pPr>
        <w:pStyle w:val="Prrafodelista"/>
        <w:widowControl w:val="0"/>
        <w:ind w:left="284"/>
        <w:jc w:val="both"/>
        <w:rPr>
          <w:rFonts w:ascii="Arial" w:hAnsi="Arial" w:cs="Arial"/>
        </w:rPr>
      </w:pPr>
    </w:p>
    <w:p w14:paraId="5CA0F23D" w14:textId="77777777" w:rsidR="00F97985" w:rsidRPr="00CD5328" w:rsidRDefault="00F97985" w:rsidP="002243DD">
      <w:pPr>
        <w:pStyle w:val="Prrafodelista"/>
        <w:widowControl w:val="0"/>
        <w:numPr>
          <w:ilvl w:val="0"/>
          <w:numId w:val="17"/>
        </w:numPr>
        <w:ind w:left="284"/>
        <w:jc w:val="both"/>
        <w:rPr>
          <w:rFonts w:ascii="Arial" w:hAnsi="Arial" w:cs="Arial"/>
          <w:vanish/>
          <w:sz w:val="20"/>
        </w:rPr>
      </w:pPr>
    </w:p>
    <w:p w14:paraId="257A06A6" w14:textId="77777777" w:rsidR="00F97985" w:rsidRPr="00CD5328" w:rsidRDefault="00F97985" w:rsidP="009B0986">
      <w:pPr>
        <w:pStyle w:val="Prrafodelista"/>
        <w:widowControl w:val="0"/>
        <w:numPr>
          <w:ilvl w:val="1"/>
          <w:numId w:val="18"/>
        </w:numPr>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555DC4C7" w14:textId="77777777" w:rsidR="00F97985" w:rsidRPr="00CD5328" w:rsidRDefault="00F97985" w:rsidP="00345818">
      <w:pPr>
        <w:widowControl w:val="0"/>
        <w:tabs>
          <w:tab w:val="center" w:pos="8505"/>
          <w:tab w:val="right" w:pos="11389"/>
        </w:tabs>
        <w:ind w:left="709"/>
        <w:jc w:val="both"/>
        <w:rPr>
          <w:rFonts w:ascii="Arial" w:hAnsi="Arial" w:cs="Arial"/>
        </w:rPr>
      </w:pPr>
    </w:p>
    <w:p w14:paraId="0952E229" w14:textId="77777777" w:rsidR="00C452B8" w:rsidRPr="00CD5328" w:rsidRDefault="00C452B8" w:rsidP="00345818">
      <w:pPr>
        <w:pStyle w:val="Prrafodelista"/>
        <w:widowControl w:val="0"/>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4BBAE688" w14:textId="77777777" w:rsidR="00C452B8" w:rsidRPr="00CD5328" w:rsidRDefault="00C452B8" w:rsidP="00345818">
      <w:pPr>
        <w:pStyle w:val="Prrafodelista"/>
        <w:widowControl w:val="0"/>
        <w:ind w:left="709"/>
        <w:jc w:val="both"/>
        <w:rPr>
          <w:rFonts w:ascii="Arial" w:hAnsi="Arial" w:cs="Arial"/>
          <w:sz w:val="20"/>
        </w:rPr>
      </w:pPr>
    </w:p>
    <w:p w14:paraId="5C2ACC9E" w14:textId="77777777" w:rsidR="00C452B8" w:rsidRPr="00CD5328" w:rsidRDefault="00DF0961" w:rsidP="00345818">
      <w:pPr>
        <w:pStyle w:val="Prrafodelista"/>
        <w:widowControl w:val="0"/>
        <w:ind w:left="709"/>
        <w:jc w:val="both"/>
        <w:rPr>
          <w:rFonts w:ascii="Arial" w:hAnsi="Arial" w:cs="Arial"/>
          <w:sz w:val="20"/>
          <w:lang w:val="es-ES"/>
        </w:rPr>
      </w:pPr>
      <w:r w:rsidRPr="00CD5328">
        <w:rPr>
          <w:rFonts w:ascii="Arial" w:hAnsi="Arial" w:cs="Arial"/>
          <w:sz w:val="20"/>
          <w:lang w:val="es-ES"/>
        </w:rPr>
        <w:t>El recurso de apelación se presenta ante y es resuelto por el Tribunal de Contrataciones del Estado.</w:t>
      </w:r>
      <w:r w:rsidR="00C452B8" w:rsidRPr="00CD5328">
        <w:rPr>
          <w:rFonts w:ascii="Arial" w:hAnsi="Arial" w:cs="Arial"/>
          <w:sz w:val="20"/>
          <w:lang w:val="es-ES"/>
        </w:rPr>
        <w:t xml:space="preserve"> </w:t>
      </w:r>
    </w:p>
    <w:p w14:paraId="70F8A1BC" w14:textId="77777777" w:rsidR="00C452B8" w:rsidRPr="00CD5328" w:rsidRDefault="00C452B8" w:rsidP="00345818">
      <w:pPr>
        <w:pStyle w:val="Prrafodelista"/>
        <w:widowControl w:val="0"/>
        <w:ind w:left="709"/>
        <w:jc w:val="both"/>
        <w:rPr>
          <w:rFonts w:ascii="Arial" w:hAnsi="Arial" w:cs="Arial"/>
          <w:sz w:val="20"/>
          <w:lang w:val="es-ES"/>
        </w:rPr>
      </w:pPr>
    </w:p>
    <w:p w14:paraId="0D61AF6C" w14:textId="77777777" w:rsidR="00C452B8" w:rsidRPr="00CD5328" w:rsidRDefault="00DF0961" w:rsidP="00345818">
      <w:pPr>
        <w:pStyle w:val="Prrafodelista"/>
        <w:widowControl w:val="0"/>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77937B1A" w14:textId="77777777" w:rsidR="00F97985" w:rsidRDefault="00F97985" w:rsidP="00345818">
      <w:pPr>
        <w:pStyle w:val="Sangra3detindependiente"/>
        <w:widowControl w:val="0"/>
        <w:ind w:left="709" w:firstLine="0"/>
        <w:jc w:val="both"/>
        <w:rPr>
          <w:rFonts w:cs="Arial"/>
          <w:b/>
        </w:rPr>
      </w:pPr>
    </w:p>
    <w:p w14:paraId="6FE68F7A" w14:textId="77777777" w:rsidR="001C59B5" w:rsidRPr="00CD5328" w:rsidRDefault="001C59B5" w:rsidP="00345818">
      <w:pPr>
        <w:pStyle w:val="Sangra3detindependiente"/>
        <w:widowControl w:val="0"/>
        <w:ind w:left="709" w:firstLine="0"/>
        <w:jc w:val="both"/>
        <w:rPr>
          <w:rFonts w:cs="Arial"/>
          <w:b/>
        </w:rPr>
      </w:pPr>
    </w:p>
    <w:p w14:paraId="7B1B1F0C" w14:textId="77777777" w:rsidR="00F97985" w:rsidRPr="00CD5328" w:rsidRDefault="00F97985" w:rsidP="009B0986">
      <w:pPr>
        <w:pStyle w:val="Prrafodelista"/>
        <w:widowControl w:val="0"/>
        <w:numPr>
          <w:ilvl w:val="1"/>
          <w:numId w:val="18"/>
        </w:numPr>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5A830692" w14:textId="77777777" w:rsidR="00F97985" w:rsidRPr="00CD5328" w:rsidRDefault="00F97985" w:rsidP="00345818">
      <w:pPr>
        <w:widowControl w:val="0"/>
        <w:tabs>
          <w:tab w:val="left" w:pos="0"/>
        </w:tabs>
        <w:ind w:left="709"/>
        <w:jc w:val="both"/>
        <w:rPr>
          <w:rFonts w:ascii="Arial" w:hAnsi="Arial" w:cs="Arial"/>
        </w:rPr>
      </w:pPr>
    </w:p>
    <w:p w14:paraId="6F9FE893" w14:textId="77777777" w:rsidR="009054AA" w:rsidRPr="00C55E26" w:rsidRDefault="009054AA" w:rsidP="00345818">
      <w:pPr>
        <w:pStyle w:val="Prrafodelista"/>
        <w:widowControl w:val="0"/>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64AA51ED" w14:textId="77777777" w:rsidR="009054AA" w:rsidRPr="00C55E26" w:rsidRDefault="009054AA" w:rsidP="00345818">
      <w:pPr>
        <w:pStyle w:val="Prrafodelista"/>
        <w:widowControl w:val="0"/>
        <w:ind w:left="709"/>
        <w:jc w:val="both"/>
        <w:rPr>
          <w:rFonts w:ascii="Arial" w:hAnsi="Arial" w:cs="Arial"/>
          <w:sz w:val="20"/>
          <w:lang w:val="es-ES"/>
        </w:rPr>
      </w:pPr>
    </w:p>
    <w:p w14:paraId="7515DB1E" w14:textId="3C8A1339" w:rsidR="00F97985" w:rsidRPr="00FC7463" w:rsidRDefault="00FC7463" w:rsidP="00345818">
      <w:pPr>
        <w:widowControl w:val="0"/>
        <w:tabs>
          <w:tab w:val="left" w:pos="0"/>
        </w:tabs>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B32DF9">
        <w:rPr>
          <w:rFonts w:ascii="Arial" w:hAnsi="Arial" w:cs="Arial"/>
          <w:sz w:val="20"/>
          <w:lang w:val="es-ES"/>
        </w:rPr>
        <w:t>a pro</w:t>
      </w:r>
      <w:r w:rsidRPr="00FC7463">
        <w:rPr>
          <w:rFonts w:ascii="Arial" w:hAnsi="Arial" w:cs="Arial"/>
          <w:sz w:val="20"/>
          <w:lang w:val="es-ES"/>
        </w:rPr>
        <w:t>, contra la declaración de nulidad, cancelación y declaratoria de desierto del procedimiento, debe interponerse dentro de los ocho (8) días hábiles siguientes de haberse tomado conocimiento del acto que se desea impugnar.</w:t>
      </w:r>
    </w:p>
    <w:p w14:paraId="62840EEC" w14:textId="77777777" w:rsidR="00F97985" w:rsidRPr="00CD5328" w:rsidRDefault="00F97985" w:rsidP="00345818">
      <w:pPr>
        <w:widowControl w:val="0"/>
        <w:tabs>
          <w:tab w:val="left" w:pos="709"/>
        </w:tabs>
        <w:ind w:left="445"/>
        <w:jc w:val="both"/>
        <w:rPr>
          <w:rFonts w:ascii="Arial" w:hAnsi="Arial" w:cs="Arial"/>
        </w:rPr>
      </w:pPr>
    </w:p>
    <w:p w14:paraId="7F3D6BD7" w14:textId="77777777" w:rsidR="00F97985" w:rsidRPr="00CD5328" w:rsidRDefault="00F97985" w:rsidP="00345818">
      <w:pPr>
        <w:widowControl w:val="0"/>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713F5A97" w14:textId="77777777" w:rsidTr="009A7ECC">
        <w:tc>
          <w:tcPr>
            <w:tcW w:w="8813" w:type="dxa"/>
          </w:tcPr>
          <w:p w14:paraId="725F1DD3" w14:textId="77777777" w:rsidR="00F97985" w:rsidRPr="00CD5328" w:rsidRDefault="00F97985" w:rsidP="00345818">
            <w:pPr>
              <w:pStyle w:val="Prrafodelista"/>
              <w:widowControl w:val="0"/>
              <w:ind w:left="360"/>
              <w:jc w:val="center"/>
              <w:rPr>
                <w:rFonts w:ascii="Arial" w:hAnsi="Arial" w:cs="Arial"/>
                <w:b/>
                <w:sz w:val="12"/>
              </w:rPr>
            </w:pPr>
          </w:p>
          <w:p w14:paraId="46081845" w14:textId="77777777" w:rsidR="00F97985" w:rsidRPr="00CD5328" w:rsidRDefault="00F97985" w:rsidP="00345818">
            <w:pPr>
              <w:pStyle w:val="Prrafodelista"/>
              <w:widowControl w:val="0"/>
              <w:ind w:left="66"/>
              <w:jc w:val="center"/>
              <w:rPr>
                <w:rFonts w:ascii="Arial" w:hAnsi="Arial" w:cs="Arial"/>
              </w:rPr>
            </w:pPr>
            <w:r w:rsidRPr="00CD5328">
              <w:rPr>
                <w:rFonts w:ascii="Arial" w:hAnsi="Arial" w:cs="Arial"/>
                <w:b/>
              </w:rPr>
              <w:t>CAPÍTULO III</w:t>
            </w:r>
          </w:p>
          <w:p w14:paraId="3F97E935" w14:textId="77777777" w:rsidR="00F97985" w:rsidRPr="00CD5328" w:rsidRDefault="00F97985" w:rsidP="00345818">
            <w:pPr>
              <w:widowControl w:val="0"/>
              <w:jc w:val="center"/>
              <w:rPr>
                <w:rFonts w:ascii="Arial" w:hAnsi="Arial" w:cs="Arial"/>
                <w:b/>
                <w:szCs w:val="22"/>
              </w:rPr>
            </w:pPr>
            <w:r w:rsidRPr="00CD5328">
              <w:rPr>
                <w:rFonts w:ascii="Arial" w:hAnsi="Arial" w:cs="Arial"/>
                <w:b/>
                <w:szCs w:val="22"/>
              </w:rPr>
              <w:t>DEL CONTRATO</w:t>
            </w:r>
          </w:p>
          <w:p w14:paraId="41DA5D70" w14:textId="77777777" w:rsidR="00F97985" w:rsidRPr="00CD5328" w:rsidRDefault="00F97985" w:rsidP="00345818">
            <w:pPr>
              <w:widowControl w:val="0"/>
              <w:jc w:val="center"/>
              <w:rPr>
                <w:rFonts w:ascii="Arial" w:hAnsi="Arial" w:cs="Arial"/>
                <w:sz w:val="6"/>
              </w:rPr>
            </w:pPr>
          </w:p>
        </w:tc>
      </w:tr>
    </w:tbl>
    <w:p w14:paraId="268348F2" w14:textId="77777777" w:rsidR="00F97985" w:rsidRDefault="00F97985" w:rsidP="00345818">
      <w:pPr>
        <w:widowControl w:val="0"/>
        <w:ind w:left="96"/>
        <w:jc w:val="both"/>
        <w:rPr>
          <w:rFonts w:ascii="Arial" w:hAnsi="Arial" w:cs="Arial"/>
        </w:rPr>
      </w:pPr>
    </w:p>
    <w:p w14:paraId="15922995" w14:textId="77777777" w:rsidR="008B513C" w:rsidRPr="00CD5328" w:rsidRDefault="008B513C" w:rsidP="00345818">
      <w:pPr>
        <w:widowControl w:val="0"/>
        <w:ind w:left="96"/>
        <w:jc w:val="both"/>
        <w:rPr>
          <w:rFonts w:ascii="Arial" w:hAnsi="Arial" w:cs="Arial"/>
        </w:rPr>
      </w:pPr>
    </w:p>
    <w:p w14:paraId="2351FF6A" w14:textId="77777777" w:rsidR="00F97985" w:rsidRPr="00CD5328" w:rsidRDefault="00F97985" w:rsidP="00345818">
      <w:pPr>
        <w:pStyle w:val="Prrafodelista"/>
        <w:widowControl w:val="0"/>
        <w:numPr>
          <w:ilvl w:val="0"/>
          <w:numId w:val="13"/>
        </w:numPr>
        <w:ind w:left="96"/>
        <w:jc w:val="both"/>
        <w:rPr>
          <w:rFonts w:ascii="Arial" w:hAnsi="Arial" w:cs="Arial"/>
          <w:b/>
          <w:caps/>
          <w:vanish/>
          <w:sz w:val="20"/>
        </w:rPr>
      </w:pPr>
    </w:p>
    <w:p w14:paraId="1BC04786" w14:textId="77777777" w:rsidR="00F97985" w:rsidRPr="00CD5328" w:rsidRDefault="00F97985" w:rsidP="00345818">
      <w:pPr>
        <w:pStyle w:val="Prrafodelista"/>
        <w:widowControl w:val="0"/>
        <w:numPr>
          <w:ilvl w:val="0"/>
          <w:numId w:val="13"/>
        </w:numPr>
        <w:ind w:left="96"/>
        <w:jc w:val="both"/>
        <w:rPr>
          <w:rFonts w:ascii="Arial" w:hAnsi="Arial" w:cs="Arial"/>
          <w:b/>
          <w:caps/>
          <w:vanish/>
          <w:sz w:val="20"/>
        </w:rPr>
      </w:pPr>
    </w:p>
    <w:p w14:paraId="3A849421" w14:textId="77777777" w:rsidR="00F97985" w:rsidRPr="00CD5328" w:rsidRDefault="003D5A05" w:rsidP="00345818">
      <w:pPr>
        <w:pStyle w:val="Prrafodelista"/>
        <w:widowControl w:val="0"/>
        <w:numPr>
          <w:ilvl w:val="1"/>
          <w:numId w:val="13"/>
        </w:numPr>
        <w:ind w:left="445" w:hanging="425"/>
        <w:jc w:val="both"/>
        <w:rPr>
          <w:rFonts w:ascii="Arial" w:hAnsi="Arial" w:cs="Arial"/>
          <w:b/>
          <w:caps/>
          <w:sz w:val="20"/>
        </w:rPr>
      </w:pPr>
      <w:r w:rsidRPr="00CD5328">
        <w:rPr>
          <w:rFonts w:ascii="Arial" w:hAnsi="Arial" w:cs="Arial"/>
          <w:b/>
          <w:caps/>
          <w:sz w:val="20"/>
        </w:rPr>
        <w:t>PERFECCIONAMIENTO DEL CONTRATO</w:t>
      </w:r>
    </w:p>
    <w:p w14:paraId="0B339587" w14:textId="77777777" w:rsidR="00F97985" w:rsidRPr="00CD5328" w:rsidRDefault="00F97985" w:rsidP="00345818">
      <w:pPr>
        <w:widowControl w:val="0"/>
        <w:ind w:left="445"/>
        <w:jc w:val="both"/>
        <w:rPr>
          <w:rFonts w:ascii="Arial" w:hAnsi="Arial" w:cs="Arial"/>
        </w:rPr>
      </w:pPr>
    </w:p>
    <w:p w14:paraId="54FBFFDC" w14:textId="77777777" w:rsidR="00D06612" w:rsidRPr="00AB331B" w:rsidRDefault="00D06612" w:rsidP="00345818">
      <w:pPr>
        <w:pStyle w:val="Prrafodelista"/>
        <w:widowControl w:val="0"/>
        <w:ind w:left="426"/>
        <w:jc w:val="both"/>
        <w:rPr>
          <w:rFonts w:ascii="Arial" w:hAnsi="Arial" w:cs="Arial"/>
          <w:color w:val="000000" w:themeColor="text1"/>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w:t>
      </w:r>
      <w:r w:rsidRPr="00AB331B">
        <w:rPr>
          <w:rFonts w:ascii="Arial" w:hAnsi="Arial" w:cs="Arial"/>
          <w:color w:val="000000" w:themeColor="text1"/>
          <w:sz w:val="20"/>
          <w:lang w:val="es-ES"/>
        </w:rPr>
        <w:t xml:space="preserve">hábiles contados desde el día siguiente de la notificación de la Entidad. Al día siguiente de subsanadas las observaciones, las partes suscriben el contrato. </w:t>
      </w:r>
    </w:p>
    <w:p w14:paraId="62936E04" w14:textId="77777777" w:rsidR="009172B9" w:rsidRPr="00D05F03" w:rsidRDefault="009172B9" w:rsidP="00D05F03">
      <w:pPr>
        <w:pStyle w:val="Prrafodelista"/>
        <w:widowControl w:val="0"/>
        <w:ind w:left="426"/>
        <w:jc w:val="both"/>
        <w:rPr>
          <w:rFonts w:ascii="Arial" w:hAnsi="Arial" w:cs="Arial"/>
          <w:color w:val="000000" w:themeColor="text1"/>
          <w:sz w:val="20"/>
          <w:lang w:val="es-ES"/>
        </w:rPr>
      </w:pPr>
    </w:p>
    <w:p w14:paraId="4CF07A27" w14:textId="77777777" w:rsidR="0052639E" w:rsidRPr="00D05F03" w:rsidRDefault="0052639E" w:rsidP="00D05F03">
      <w:pPr>
        <w:widowControl w:val="0"/>
        <w:ind w:left="426"/>
        <w:jc w:val="both"/>
        <w:rPr>
          <w:rFonts w:ascii="Arial" w:hAnsi="Arial" w:cs="Arial"/>
          <w:color w:val="000000" w:themeColor="text1"/>
          <w:sz w:val="20"/>
          <w:lang w:val="es-ES"/>
        </w:rPr>
      </w:pPr>
      <w:r w:rsidRPr="00D05F03">
        <w:rPr>
          <w:rFonts w:ascii="Arial" w:hAnsi="Arial" w:cs="Arial"/>
          <w:color w:val="000000" w:themeColor="text1"/>
          <w:sz w:val="20"/>
          <w:lang w:val="es-ES"/>
        </w:rPr>
        <w:t xml:space="preserve">Para perfeccionar el contrato, el postor ganador de la </w:t>
      </w:r>
      <w:r w:rsidR="003C26C8" w:rsidRPr="00D05F03">
        <w:rPr>
          <w:rFonts w:ascii="Arial" w:hAnsi="Arial" w:cs="Arial"/>
          <w:color w:val="000000" w:themeColor="text1"/>
          <w:sz w:val="20"/>
          <w:lang w:val="es-ES"/>
        </w:rPr>
        <w:t>b</w:t>
      </w:r>
      <w:r w:rsidRPr="00D05F03">
        <w:rPr>
          <w:rFonts w:ascii="Arial" w:hAnsi="Arial" w:cs="Arial"/>
          <w:color w:val="000000" w:themeColor="text1"/>
          <w:sz w:val="20"/>
          <w:lang w:val="es-ES"/>
        </w:rPr>
        <w:t xml:space="preserve">uena </w:t>
      </w:r>
      <w:r w:rsidR="003C26C8" w:rsidRPr="00D05F03">
        <w:rPr>
          <w:rFonts w:ascii="Arial" w:hAnsi="Arial" w:cs="Arial"/>
          <w:color w:val="000000" w:themeColor="text1"/>
          <w:sz w:val="20"/>
          <w:lang w:val="es-ES"/>
        </w:rPr>
        <w:t>p</w:t>
      </w:r>
      <w:r w:rsidRPr="00D05F03">
        <w:rPr>
          <w:rFonts w:ascii="Arial" w:hAnsi="Arial" w:cs="Arial"/>
          <w:color w:val="000000" w:themeColor="text1"/>
          <w:sz w:val="20"/>
          <w:lang w:val="es-ES"/>
        </w:rPr>
        <w:t>ro debe presentar los documentos</w:t>
      </w:r>
      <w:r w:rsidR="00031A30" w:rsidRPr="00D05F03">
        <w:rPr>
          <w:rFonts w:ascii="Arial" w:hAnsi="Arial" w:cs="Arial"/>
          <w:color w:val="000000" w:themeColor="text1"/>
          <w:sz w:val="20"/>
          <w:lang w:val="es-ES"/>
        </w:rPr>
        <w:t xml:space="preserve"> señalados en el artículo </w:t>
      </w:r>
      <w:r w:rsidR="00903FE7" w:rsidRPr="00D05F03">
        <w:rPr>
          <w:rFonts w:ascii="Arial" w:hAnsi="Arial" w:cs="Arial"/>
          <w:color w:val="000000" w:themeColor="text1"/>
          <w:sz w:val="20"/>
          <w:lang w:val="es-ES"/>
        </w:rPr>
        <w:t>117</w:t>
      </w:r>
      <w:r w:rsidR="00031A30" w:rsidRPr="00D05F03">
        <w:rPr>
          <w:rFonts w:ascii="Arial" w:hAnsi="Arial" w:cs="Arial"/>
          <w:color w:val="000000" w:themeColor="text1"/>
          <w:sz w:val="20"/>
          <w:lang w:val="es-ES"/>
        </w:rPr>
        <w:t xml:space="preserve"> del Reglamento y los </w:t>
      </w:r>
      <w:r w:rsidRPr="00D05F03">
        <w:rPr>
          <w:rFonts w:ascii="Arial" w:hAnsi="Arial" w:cs="Arial"/>
          <w:color w:val="000000" w:themeColor="text1"/>
          <w:sz w:val="20"/>
          <w:lang w:val="es-ES"/>
        </w:rPr>
        <w:t xml:space="preserve">previstos en </w:t>
      </w:r>
      <w:r w:rsidR="00031A30" w:rsidRPr="00D05F03">
        <w:rPr>
          <w:rFonts w:ascii="Arial" w:hAnsi="Arial" w:cs="Arial"/>
          <w:color w:val="000000" w:themeColor="text1"/>
          <w:sz w:val="20"/>
          <w:lang w:val="es-ES"/>
        </w:rPr>
        <w:t xml:space="preserve">la sección específica de </w:t>
      </w:r>
      <w:r w:rsidRPr="00D05F03">
        <w:rPr>
          <w:rFonts w:ascii="Arial" w:hAnsi="Arial" w:cs="Arial"/>
          <w:color w:val="000000" w:themeColor="text1"/>
          <w:sz w:val="20"/>
          <w:lang w:val="es-ES"/>
        </w:rPr>
        <w:t>l</w:t>
      </w:r>
      <w:r w:rsidR="00A06A94" w:rsidRPr="00D05F03">
        <w:rPr>
          <w:rFonts w:ascii="Arial" w:hAnsi="Arial" w:cs="Arial"/>
          <w:color w:val="000000" w:themeColor="text1"/>
          <w:sz w:val="20"/>
          <w:lang w:val="es-ES"/>
        </w:rPr>
        <w:t>as bases</w:t>
      </w:r>
      <w:r w:rsidR="00031A30" w:rsidRPr="00D05F03">
        <w:rPr>
          <w:rFonts w:ascii="Arial" w:hAnsi="Arial" w:cs="Arial"/>
          <w:color w:val="000000" w:themeColor="text1"/>
          <w:sz w:val="20"/>
          <w:lang w:val="es-ES"/>
        </w:rPr>
        <w:t>.</w:t>
      </w:r>
    </w:p>
    <w:p w14:paraId="5FEA99B1" w14:textId="77777777" w:rsidR="000568A2" w:rsidRPr="004F6B0A" w:rsidRDefault="000568A2" w:rsidP="00D05F03">
      <w:pPr>
        <w:widowControl w:val="0"/>
        <w:ind w:left="426"/>
        <w:jc w:val="both"/>
        <w:rPr>
          <w:rFonts w:ascii="Arial" w:hAnsi="Arial" w:cs="Arial"/>
          <w:color w:val="000000" w:themeColor="text1"/>
          <w:sz w:val="20"/>
          <w:lang w:val="es-ES"/>
        </w:rPr>
      </w:pPr>
    </w:p>
    <w:p w14:paraId="2E2BA929" w14:textId="77777777" w:rsidR="008B513C" w:rsidRPr="00D05F03" w:rsidRDefault="008B513C" w:rsidP="00345818">
      <w:pPr>
        <w:widowControl w:val="0"/>
        <w:tabs>
          <w:tab w:val="left" w:pos="567"/>
        </w:tabs>
        <w:ind w:left="426"/>
        <w:jc w:val="both"/>
        <w:rPr>
          <w:rFonts w:ascii="Arial" w:hAnsi="Arial" w:cs="Arial"/>
          <w:color w:val="000000" w:themeColor="text1"/>
          <w:sz w:val="18"/>
          <w:szCs w:val="18"/>
        </w:rPr>
      </w:pPr>
    </w:p>
    <w:p w14:paraId="5C055FB0" w14:textId="77777777" w:rsidR="00F97985" w:rsidRPr="00AB331B" w:rsidRDefault="00796258" w:rsidP="00345818">
      <w:pPr>
        <w:pStyle w:val="Prrafodelista"/>
        <w:widowControl w:val="0"/>
        <w:numPr>
          <w:ilvl w:val="1"/>
          <w:numId w:val="13"/>
        </w:numPr>
        <w:ind w:left="445" w:hanging="425"/>
        <w:jc w:val="both"/>
        <w:rPr>
          <w:rFonts w:ascii="Arial" w:hAnsi="Arial" w:cs="Arial"/>
          <w:b/>
          <w:caps/>
          <w:color w:val="000000" w:themeColor="text1"/>
          <w:sz w:val="20"/>
        </w:rPr>
      </w:pPr>
      <w:r w:rsidRPr="00AB331B">
        <w:rPr>
          <w:rFonts w:ascii="Arial" w:hAnsi="Arial" w:cs="Arial"/>
          <w:b/>
          <w:caps/>
          <w:color w:val="000000" w:themeColor="text1"/>
          <w:sz w:val="20"/>
        </w:rPr>
        <w:t>PLAZO DE EJECUCIÓN CONTRACTUAL</w:t>
      </w:r>
    </w:p>
    <w:p w14:paraId="5534BBF4" w14:textId="77777777" w:rsidR="00F97985" w:rsidRPr="006D585E" w:rsidRDefault="00F97985" w:rsidP="00345818">
      <w:pPr>
        <w:widowControl w:val="0"/>
        <w:ind w:left="426"/>
        <w:jc w:val="both"/>
        <w:rPr>
          <w:rFonts w:ascii="Arial" w:hAnsi="Arial" w:cs="Arial"/>
          <w:b/>
          <w:i/>
          <w:color w:val="000000" w:themeColor="text1"/>
          <w:sz w:val="18"/>
          <w:szCs w:val="18"/>
          <w:u w:val="single"/>
          <w:lang w:val="es-ES"/>
        </w:rPr>
      </w:pPr>
    </w:p>
    <w:p w14:paraId="631B5163" w14:textId="77777777" w:rsidR="00796258" w:rsidRPr="00AB331B" w:rsidRDefault="009721C1" w:rsidP="00345818">
      <w:pPr>
        <w:pStyle w:val="Prrafodelista"/>
        <w:widowControl w:val="0"/>
        <w:ind w:left="426"/>
        <w:jc w:val="both"/>
        <w:rPr>
          <w:rFonts w:ascii="Arial" w:hAnsi="Arial" w:cs="Arial"/>
          <w:color w:val="000000" w:themeColor="text1"/>
          <w:sz w:val="20"/>
        </w:rPr>
      </w:pPr>
      <w:r w:rsidRPr="00AB331B">
        <w:rPr>
          <w:rFonts w:ascii="Arial" w:hAnsi="Arial" w:cs="Arial"/>
          <w:color w:val="000000" w:themeColor="text1"/>
          <w:sz w:val="20"/>
        </w:rPr>
        <w:t>En aplicación de lo dispuesto en el artículo 1</w:t>
      </w:r>
      <w:r w:rsidR="00796258" w:rsidRPr="00AB331B">
        <w:rPr>
          <w:rFonts w:ascii="Arial" w:hAnsi="Arial" w:cs="Arial"/>
          <w:color w:val="000000" w:themeColor="text1"/>
          <w:sz w:val="20"/>
        </w:rPr>
        <w:t>2</w:t>
      </w:r>
      <w:r w:rsidR="00903FE7" w:rsidRPr="00AB331B">
        <w:rPr>
          <w:rFonts w:ascii="Arial" w:hAnsi="Arial" w:cs="Arial"/>
          <w:color w:val="000000" w:themeColor="text1"/>
          <w:sz w:val="20"/>
        </w:rPr>
        <w:t>0</w:t>
      </w:r>
      <w:r w:rsidRPr="00AB331B">
        <w:rPr>
          <w:rFonts w:ascii="Arial" w:hAnsi="Arial" w:cs="Arial"/>
          <w:color w:val="000000" w:themeColor="text1"/>
          <w:sz w:val="20"/>
        </w:rPr>
        <w:t xml:space="preserve"> del Reglamento, el </w:t>
      </w:r>
      <w:r w:rsidR="00796258" w:rsidRPr="00AB331B">
        <w:rPr>
          <w:rFonts w:ascii="Arial" w:hAnsi="Arial" w:cs="Arial"/>
          <w:color w:val="000000" w:themeColor="text1"/>
          <w:sz w:val="20"/>
        </w:rPr>
        <w:t xml:space="preserve">plazo de ejecución contractual se inicia el día siguiente del perfeccionamiento del contrato, desde la fecha que se establezca en el contrato o desde la fecha en que se cumplan las condiciones previstas en el contrato, según sea el caso. </w:t>
      </w:r>
      <w:bookmarkStart w:id="0" w:name="JD_DS184-2008-EF-A150"/>
      <w:bookmarkEnd w:id="0"/>
    </w:p>
    <w:p w14:paraId="2A0E2353" w14:textId="77777777" w:rsidR="00796258" w:rsidRPr="00D05F03" w:rsidRDefault="00796258" w:rsidP="00345818">
      <w:pPr>
        <w:widowControl w:val="0"/>
        <w:ind w:left="426"/>
        <w:jc w:val="both"/>
        <w:rPr>
          <w:rFonts w:ascii="Arial" w:hAnsi="Arial" w:cs="Arial"/>
          <w:color w:val="000000" w:themeColor="text1"/>
          <w:sz w:val="20"/>
          <w:szCs w:val="18"/>
          <w:lang w:val="es-ES"/>
        </w:rPr>
      </w:pPr>
    </w:p>
    <w:p w14:paraId="7B6DF141" w14:textId="77777777" w:rsidR="00D1765F" w:rsidRPr="00D05F03" w:rsidRDefault="00D1765F" w:rsidP="00345818">
      <w:pPr>
        <w:widowControl w:val="0"/>
        <w:ind w:left="426"/>
        <w:jc w:val="both"/>
        <w:rPr>
          <w:rFonts w:ascii="Arial" w:hAnsi="Arial" w:cs="Arial"/>
          <w:color w:val="000000" w:themeColor="text1"/>
          <w:sz w:val="20"/>
          <w:szCs w:val="18"/>
          <w:lang w:val="es-ES"/>
        </w:rPr>
      </w:pPr>
    </w:p>
    <w:p w14:paraId="43CD3D1B" w14:textId="77777777" w:rsidR="004144BB" w:rsidRPr="00AB331B" w:rsidRDefault="004144BB" w:rsidP="00345818">
      <w:pPr>
        <w:pStyle w:val="Prrafodelista"/>
        <w:widowControl w:val="0"/>
        <w:numPr>
          <w:ilvl w:val="1"/>
          <w:numId w:val="13"/>
        </w:numPr>
        <w:ind w:left="445" w:hanging="425"/>
        <w:jc w:val="both"/>
        <w:rPr>
          <w:rFonts w:ascii="Arial" w:hAnsi="Arial" w:cs="Arial"/>
          <w:b/>
          <w:caps/>
          <w:color w:val="000000" w:themeColor="text1"/>
          <w:sz w:val="20"/>
        </w:rPr>
      </w:pPr>
      <w:r w:rsidRPr="00AB331B">
        <w:rPr>
          <w:rFonts w:ascii="Arial" w:hAnsi="Arial" w:cs="Arial"/>
          <w:b/>
          <w:caps/>
          <w:color w:val="000000" w:themeColor="text1"/>
          <w:sz w:val="20"/>
        </w:rPr>
        <w:t>GARANTÍAS</w:t>
      </w:r>
    </w:p>
    <w:p w14:paraId="33ADFD44" w14:textId="77777777" w:rsidR="00971951" w:rsidRPr="00D05F03" w:rsidRDefault="00971951" w:rsidP="00345818">
      <w:pPr>
        <w:widowControl w:val="0"/>
        <w:ind w:left="426"/>
        <w:jc w:val="both"/>
        <w:rPr>
          <w:rFonts w:ascii="Arial" w:hAnsi="Arial" w:cs="Arial"/>
          <w:i/>
          <w:color w:val="000000" w:themeColor="text1"/>
          <w:sz w:val="20"/>
          <w:lang w:val="es-ES"/>
        </w:rPr>
      </w:pPr>
    </w:p>
    <w:p w14:paraId="34D9E5FB" w14:textId="50F6D9F7" w:rsidR="008B0468" w:rsidRPr="00D05F03" w:rsidRDefault="008B0468" w:rsidP="00345818">
      <w:pPr>
        <w:pStyle w:val="Prrafodelista"/>
        <w:widowControl w:val="0"/>
        <w:ind w:left="445"/>
        <w:jc w:val="both"/>
        <w:rPr>
          <w:rFonts w:ascii="Arial" w:hAnsi="Arial" w:cs="Arial"/>
          <w:caps/>
          <w:sz w:val="20"/>
        </w:rPr>
      </w:pPr>
      <w:r w:rsidRPr="00D05F03">
        <w:rPr>
          <w:rFonts w:ascii="Arial" w:hAnsi="Arial" w:cs="Arial"/>
          <w:sz w:val="20"/>
        </w:rPr>
        <w:t>Las garantías que deben otorgar los postores y/o contratistas, según corresponda, son las de fiel cumplimiento del contrato y por los adelantos.</w:t>
      </w:r>
    </w:p>
    <w:p w14:paraId="2658A494" w14:textId="77777777" w:rsidR="004144BB" w:rsidRPr="00D05F03" w:rsidRDefault="004144BB" w:rsidP="00345818">
      <w:pPr>
        <w:widowControl w:val="0"/>
        <w:ind w:left="426"/>
        <w:jc w:val="both"/>
        <w:rPr>
          <w:rFonts w:ascii="Arial" w:hAnsi="Arial" w:cs="Arial"/>
          <w:i/>
          <w:color w:val="000000" w:themeColor="text1"/>
          <w:sz w:val="20"/>
          <w:lang w:val="es-ES"/>
        </w:rPr>
      </w:pPr>
    </w:p>
    <w:p w14:paraId="31AE85CD" w14:textId="77777777" w:rsidR="00992A9C" w:rsidRPr="00D05F03" w:rsidRDefault="00992A9C" w:rsidP="00345818">
      <w:pPr>
        <w:widowControl w:val="0"/>
        <w:ind w:left="426"/>
        <w:jc w:val="both"/>
        <w:rPr>
          <w:rFonts w:ascii="Arial" w:hAnsi="Arial" w:cs="Arial"/>
          <w:i/>
          <w:color w:val="000000" w:themeColor="text1"/>
          <w:sz w:val="20"/>
          <w:lang w:val="es-ES"/>
        </w:rPr>
      </w:pPr>
    </w:p>
    <w:p w14:paraId="0F4FE09E" w14:textId="77777777" w:rsidR="004144BB" w:rsidRPr="00CD5328" w:rsidRDefault="004144BB" w:rsidP="00345818">
      <w:pPr>
        <w:pStyle w:val="Prrafodelista"/>
        <w:widowControl w:val="0"/>
        <w:numPr>
          <w:ilvl w:val="2"/>
          <w:numId w:val="13"/>
        </w:numPr>
        <w:ind w:left="1134" w:hanging="708"/>
        <w:jc w:val="both"/>
        <w:rPr>
          <w:rFonts w:ascii="Arial" w:hAnsi="Arial" w:cs="Arial"/>
          <w:b/>
          <w:sz w:val="20"/>
        </w:rPr>
      </w:pPr>
      <w:r w:rsidRPr="00CD5328">
        <w:rPr>
          <w:rFonts w:ascii="Arial" w:hAnsi="Arial" w:cs="Arial"/>
          <w:b/>
          <w:sz w:val="20"/>
        </w:rPr>
        <w:t>GARANTÍA DE FIEL CUMPLIMIENTO</w:t>
      </w:r>
    </w:p>
    <w:p w14:paraId="0668CA65" w14:textId="77777777" w:rsidR="004144BB" w:rsidRPr="00CD5328" w:rsidRDefault="004144BB" w:rsidP="00345818">
      <w:pPr>
        <w:pStyle w:val="Prrafodelista"/>
        <w:widowControl w:val="0"/>
        <w:ind w:left="1134"/>
        <w:jc w:val="both"/>
        <w:rPr>
          <w:rFonts w:ascii="Arial" w:hAnsi="Arial" w:cs="Arial"/>
          <w:sz w:val="20"/>
        </w:rPr>
      </w:pPr>
    </w:p>
    <w:p w14:paraId="7D29329E" w14:textId="6CDCED67" w:rsidR="00903FE7" w:rsidRDefault="00903FE7" w:rsidP="00345818">
      <w:pPr>
        <w:widowControl w:val="0"/>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 la conformidad de la recepción de la prestación a cargo del contratista.</w:t>
      </w:r>
    </w:p>
    <w:p w14:paraId="728C6C85" w14:textId="77777777" w:rsidR="00E54424" w:rsidRDefault="00E54424" w:rsidP="00345818">
      <w:pPr>
        <w:widowControl w:val="0"/>
        <w:ind w:left="1134"/>
        <w:jc w:val="both"/>
        <w:rPr>
          <w:rFonts w:ascii="Arial" w:hAnsi="Arial" w:cs="Arial"/>
          <w:sz w:val="20"/>
        </w:rPr>
      </w:pPr>
    </w:p>
    <w:p w14:paraId="6F000AE1" w14:textId="77777777" w:rsidR="00D05F03" w:rsidRDefault="00D05F03" w:rsidP="00345818">
      <w:pPr>
        <w:widowControl w:val="0"/>
        <w:ind w:left="1134"/>
        <w:jc w:val="both"/>
        <w:rPr>
          <w:rFonts w:ascii="Arial" w:hAnsi="Arial" w:cs="Arial"/>
          <w:sz w:val="20"/>
        </w:rPr>
      </w:pPr>
    </w:p>
    <w:tbl>
      <w:tblPr>
        <w:tblStyle w:val="Tabladecuadrcula1clara-nfasis5"/>
        <w:tblW w:w="7938" w:type="dxa"/>
        <w:tblInd w:w="1129" w:type="dxa"/>
        <w:tblLook w:val="04A0" w:firstRow="1" w:lastRow="0" w:firstColumn="1" w:lastColumn="0" w:noHBand="0" w:noVBand="1"/>
      </w:tblPr>
      <w:tblGrid>
        <w:gridCol w:w="7938"/>
      </w:tblGrid>
      <w:tr w:rsidR="00E54424" w:rsidRPr="002B4536" w14:paraId="17EE828B" w14:textId="77777777" w:rsidTr="00E544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078517CB" w14:textId="77777777" w:rsidR="00E54424" w:rsidRPr="002B4536" w:rsidRDefault="00E54424" w:rsidP="00345818">
            <w:pPr>
              <w:widowControl w:val="0"/>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E54424" w:rsidRPr="002B4536" w14:paraId="4E5D827E" w14:textId="77777777" w:rsidTr="00753DD9">
        <w:trPr>
          <w:trHeight w:val="1556"/>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3412C006" w14:textId="14A2C5FC" w:rsidR="00E54424" w:rsidRPr="002B4536" w:rsidRDefault="00E54424" w:rsidP="00345818">
            <w:pPr>
              <w:widowControl w:val="0"/>
              <w:ind w:left="34"/>
              <w:jc w:val="both"/>
              <w:rPr>
                <w:rFonts w:ascii="Arial" w:hAnsi="Arial" w:cs="Arial"/>
                <w:color w:val="0000FF"/>
                <w:sz w:val="19"/>
                <w:szCs w:val="19"/>
                <w:lang w:val="es-ES"/>
              </w:rPr>
            </w:pPr>
            <w:r w:rsidRPr="002B4536">
              <w:rPr>
                <w:rFonts w:ascii="Arial" w:hAnsi="Arial" w:cs="Arial"/>
                <w:b w:val="0"/>
                <w:i/>
                <w:color w:val="0000FF"/>
                <w:sz w:val="19"/>
                <w:szCs w:val="19"/>
                <w:lang w:val="es-ES_tradnl"/>
              </w:rPr>
              <w:t>E</w:t>
            </w:r>
            <w:r w:rsidRPr="00E54424">
              <w:rPr>
                <w:rFonts w:ascii="Arial" w:hAnsi="Arial" w:cs="Arial"/>
                <w:b w:val="0"/>
                <w:i/>
                <w:color w:val="0000FF"/>
                <w:sz w:val="19"/>
                <w:szCs w:val="19"/>
                <w:lang w:val="es-ES_tradnl"/>
              </w:rPr>
              <w:t>n los contratos periódicos de prestación de servicios en general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r w:rsidRPr="002B4536">
              <w:rPr>
                <w:rFonts w:ascii="Arial" w:hAnsi="Arial" w:cs="Arial"/>
                <w:b w:val="0"/>
                <w:i/>
                <w:color w:val="0000FF"/>
                <w:sz w:val="19"/>
                <w:szCs w:val="19"/>
                <w:lang w:val="es-ES_tradnl"/>
              </w:rPr>
              <w:t>.</w:t>
            </w:r>
          </w:p>
        </w:tc>
      </w:tr>
    </w:tbl>
    <w:p w14:paraId="102C1DEF" w14:textId="77777777" w:rsidR="00E54424" w:rsidRDefault="00E54424" w:rsidP="00345818">
      <w:pPr>
        <w:widowControl w:val="0"/>
        <w:ind w:left="1134"/>
        <w:jc w:val="both"/>
        <w:rPr>
          <w:rFonts w:ascii="Arial" w:hAnsi="Arial" w:cs="Arial"/>
          <w:sz w:val="20"/>
        </w:rPr>
      </w:pPr>
    </w:p>
    <w:p w14:paraId="7C63ABE6" w14:textId="77777777" w:rsidR="00E54424" w:rsidRDefault="00E54424" w:rsidP="00345818">
      <w:pPr>
        <w:widowControl w:val="0"/>
        <w:ind w:left="1134"/>
        <w:jc w:val="both"/>
        <w:rPr>
          <w:rFonts w:ascii="Arial" w:hAnsi="Arial" w:cs="Arial"/>
          <w:sz w:val="20"/>
        </w:rPr>
      </w:pPr>
    </w:p>
    <w:p w14:paraId="573EBD6F" w14:textId="77777777" w:rsidR="008D408F" w:rsidRPr="00CD5328" w:rsidRDefault="008D408F" w:rsidP="00345818">
      <w:pPr>
        <w:pStyle w:val="Prrafodelista"/>
        <w:widowControl w:val="0"/>
        <w:numPr>
          <w:ilvl w:val="2"/>
          <w:numId w:val="13"/>
        </w:numPr>
        <w:ind w:left="1134" w:hanging="708"/>
        <w:jc w:val="both"/>
        <w:rPr>
          <w:rFonts w:ascii="Arial" w:hAnsi="Arial" w:cs="Arial"/>
          <w:b/>
          <w:sz w:val="20"/>
        </w:rPr>
      </w:pPr>
      <w:r w:rsidRPr="00CD5328">
        <w:rPr>
          <w:rFonts w:ascii="Arial" w:hAnsi="Arial" w:cs="Arial"/>
          <w:b/>
          <w:sz w:val="20"/>
        </w:rPr>
        <w:t>GARANTÍA DE FIEL CUMPLIMIENTO POR PRESTACIONES ACCESORIAS</w:t>
      </w:r>
    </w:p>
    <w:p w14:paraId="1CF63580" w14:textId="77777777" w:rsidR="008D408F" w:rsidRPr="00CD5328" w:rsidRDefault="008D408F" w:rsidP="00D05F03">
      <w:pPr>
        <w:pStyle w:val="Prrafodelista"/>
        <w:widowControl w:val="0"/>
        <w:ind w:left="1134"/>
        <w:jc w:val="both"/>
        <w:rPr>
          <w:rFonts w:ascii="Arial" w:hAnsi="Arial" w:cs="Arial"/>
          <w:sz w:val="20"/>
        </w:rPr>
      </w:pPr>
    </w:p>
    <w:p w14:paraId="2C6F31BD" w14:textId="77777777" w:rsidR="00AF277B" w:rsidRDefault="00AF277B" w:rsidP="00D05F03">
      <w:pPr>
        <w:pStyle w:val="Prrafodelista"/>
        <w:widowControl w:val="0"/>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14:paraId="40D3E904" w14:textId="77777777" w:rsidR="008B0468" w:rsidRDefault="008B0468" w:rsidP="00D05F03">
      <w:pPr>
        <w:pStyle w:val="Prrafodelista"/>
        <w:widowControl w:val="0"/>
        <w:ind w:left="1134"/>
        <w:jc w:val="both"/>
        <w:rPr>
          <w:rFonts w:ascii="Arial" w:hAnsi="Arial" w:cs="Arial"/>
          <w:sz w:val="20"/>
        </w:rPr>
      </w:pPr>
    </w:p>
    <w:p w14:paraId="00F0603E" w14:textId="77777777" w:rsidR="00D05F03" w:rsidRDefault="00D05F03" w:rsidP="00D05F03">
      <w:pPr>
        <w:pStyle w:val="Prrafodelista"/>
        <w:widowControl w:val="0"/>
        <w:ind w:left="1134"/>
        <w:jc w:val="both"/>
        <w:rPr>
          <w:rFonts w:ascii="Arial" w:hAnsi="Arial" w:cs="Arial"/>
          <w:sz w:val="20"/>
        </w:rPr>
      </w:pPr>
    </w:p>
    <w:tbl>
      <w:tblPr>
        <w:tblStyle w:val="Tabladecuadrcula1clara-nfasis5"/>
        <w:tblW w:w="7938" w:type="dxa"/>
        <w:tblInd w:w="1129" w:type="dxa"/>
        <w:tblLook w:val="04A0" w:firstRow="1" w:lastRow="0" w:firstColumn="1" w:lastColumn="0" w:noHBand="0" w:noVBand="1"/>
      </w:tblPr>
      <w:tblGrid>
        <w:gridCol w:w="7938"/>
      </w:tblGrid>
      <w:tr w:rsidR="00B5091F" w:rsidRPr="002B4536" w14:paraId="6B7DDB3C" w14:textId="77777777"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CE22A4E" w14:textId="77777777" w:rsidR="00B5091F" w:rsidRPr="002B4536" w:rsidRDefault="00B5091F" w:rsidP="00345818">
            <w:pPr>
              <w:widowControl w:val="0"/>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5091F" w:rsidRPr="002B4536" w14:paraId="6733394D" w14:textId="77777777" w:rsidTr="006D585E">
        <w:trPr>
          <w:trHeight w:val="124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6507206" w14:textId="5A9699DA" w:rsidR="00B5091F" w:rsidRPr="002B4536" w:rsidRDefault="00B5091F" w:rsidP="002B4A1A">
            <w:pPr>
              <w:widowControl w:val="0"/>
              <w:ind w:left="34"/>
              <w:jc w:val="both"/>
              <w:rPr>
                <w:rFonts w:ascii="Arial" w:hAnsi="Arial" w:cs="Arial"/>
                <w:color w:val="0000FF"/>
                <w:sz w:val="19"/>
                <w:szCs w:val="19"/>
                <w:lang w:val="es-ES"/>
              </w:rPr>
            </w:pPr>
            <w:r w:rsidRPr="00B5091F">
              <w:rPr>
                <w:rFonts w:ascii="Arial" w:hAnsi="Arial" w:cs="Arial"/>
                <w:b w:val="0"/>
                <w:i/>
                <w:color w:val="0000FF"/>
                <w:sz w:val="19"/>
                <w:szCs w:val="19"/>
                <w:lang w:val="es-ES_tradnl"/>
              </w:rPr>
              <w:lastRenderedPageBreak/>
              <w:t>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numeral 1 del artículo 128 del Reglamento</w:t>
            </w:r>
            <w:r w:rsidRPr="002B4536">
              <w:rPr>
                <w:rFonts w:ascii="Arial" w:hAnsi="Arial" w:cs="Arial"/>
                <w:b w:val="0"/>
                <w:i/>
                <w:color w:val="0000FF"/>
                <w:sz w:val="19"/>
                <w:szCs w:val="19"/>
                <w:lang w:val="es-ES_tradnl"/>
              </w:rPr>
              <w:t>.</w:t>
            </w:r>
          </w:p>
        </w:tc>
      </w:tr>
    </w:tbl>
    <w:p w14:paraId="1AB369C1" w14:textId="77777777" w:rsidR="00B5091F" w:rsidRDefault="00B5091F" w:rsidP="00345818">
      <w:pPr>
        <w:pStyle w:val="Prrafodelista"/>
        <w:widowControl w:val="0"/>
        <w:ind w:left="1134"/>
        <w:jc w:val="both"/>
        <w:rPr>
          <w:rFonts w:ascii="Arial" w:hAnsi="Arial" w:cs="Arial"/>
          <w:sz w:val="20"/>
        </w:rPr>
      </w:pPr>
    </w:p>
    <w:p w14:paraId="368E92F8" w14:textId="77777777" w:rsidR="00A24BD0" w:rsidRDefault="00A24BD0" w:rsidP="00345818">
      <w:pPr>
        <w:pStyle w:val="Prrafodelista"/>
        <w:widowControl w:val="0"/>
        <w:ind w:left="1134"/>
        <w:jc w:val="both"/>
        <w:rPr>
          <w:rFonts w:ascii="Arial" w:hAnsi="Arial" w:cs="Arial"/>
          <w:sz w:val="20"/>
        </w:rPr>
      </w:pPr>
    </w:p>
    <w:p w14:paraId="14E943C5" w14:textId="77777777" w:rsidR="008B0468" w:rsidRDefault="008B0468" w:rsidP="00345818">
      <w:pPr>
        <w:pStyle w:val="Prrafodelista"/>
        <w:widowControl w:val="0"/>
        <w:numPr>
          <w:ilvl w:val="2"/>
          <w:numId w:val="13"/>
        </w:numPr>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53D989D2" w14:textId="77777777" w:rsidR="000E55E6" w:rsidRDefault="000E55E6" w:rsidP="00345818">
      <w:pPr>
        <w:pStyle w:val="Prrafodelista"/>
        <w:widowControl w:val="0"/>
        <w:ind w:left="1134"/>
        <w:jc w:val="both"/>
        <w:rPr>
          <w:rFonts w:ascii="Arial" w:hAnsi="Arial" w:cs="Arial"/>
          <w:b/>
          <w:sz w:val="20"/>
        </w:rPr>
      </w:pPr>
    </w:p>
    <w:p w14:paraId="5B893267" w14:textId="77777777" w:rsidR="000E55E6" w:rsidRPr="00AB331B" w:rsidRDefault="000E55E6" w:rsidP="00345818">
      <w:pPr>
        <w:pStyle w:val="Prrafodelista"/>
        <w:widowControl w:val="0"/>
        <w:ind w:left="1134"/>
        <w:jc w:val="both"/>
        <w:rPr>
          <w:rFonts w:ascii="Arial" w:hAnsi="Arial" w:cs="Arial"/>
          <w:color w:val="000000" w:themeColor="text1"/>
          <w:sz w:val="20"/>
        </w:rPr>
      </w:pPr>
      <w:r w:rsidRPr="00AB331B">
        <w:rPr>
          <w:rFonts w:ascii="Arial" w:hAnsi="Arial" w:cs="Arial"/>
          <w:color w:val="000000" w:themeColor="text1"/>
          <w:sz w:val="20"/>
        </w:rPr>
        <w:t>En caso se haya previsto</w:t>
      </w:r>
      <w:r w:rsidR="00FD60D1" w:rsidRPr="00AB331B">
        <w:rPr>
          <w:rFonts w:ascii="Arial" w:hAnsi="Arial" w:cs="Arial"/>
          <w:color w:val="000000" w:themeColor="text1"/>
          <w:sz w:val="20"/>
        </w:rPr>
        <w:t xml:space="preserve"> en la sección específica de las bases </w:t>
      </w:r>
      <w:r w:rsidRPr="00AB331B">
        <w:rPr>
          <w:rFonts w:ascii="Arial" w:hAnsi="Arial" w:cs="Arial"/>
          <w:color w:val="000000" w:themeColor="text1"/>
          <w:sz w:val="20"/>
        </w:rPr>
        <w:t>la entrega de adelantos</w:t>
      </w:r>
      <w:r w:rsidR="00FD60D1" w:rsidRPr="00AB331B">
        <w:rPr>
          <w:rFonts w:ascii="Arial" w:hAnsi="Arial" w:cs="Arial"/>
          <w:color w:val="000000" w:themeColor="text1"/>
          <w:sz w:val="20"/>
        </w:rPr>
        <w:t xml:space="preserve">, el contratista debe </w:t>
      </w:r>
      <w:r w:rsidRPr="00AB331B">
        <w:rPr>
          <w:rFonts w:ascii="Arial" w:hAnsi="Arial" w:cs="Arial"/>
          <w:color w:val="000000" w:themeColor="text1"/>
          <w:sz w:val="20"/>
        </w:rPr>
        <w:t>presenta</w:t>
      </w:r>
      <w:r w:rsidR="00FD60D1" w:rsidRPr="00AB331B">
        <w:rPr>
          <w:rFonts w:ascii="Arial" w:hAnsi="Arial" w:cs="Arial"/>
          <w:color w:val="000000" w:themeColor="text1"/>
          <w:sz w:val="20"/>
        </w:rPr>
        <w:t>r</w:t>
      </w:r>
      <w:r w:rsidRPr="00AB331B">
        <w:rPr>
          <w:rFonts w:ascii="Arial" w:hAnsi="Arial" w:cs="Arial"/>
          <w:color w:val="000000" w:themeColor="text1"/>
          <w:sz w:val="20"/>
        </w:rPr>
        <w:t xml:space="preserve"> una garantía emitida por idéntico monto conforme a lo estipulado en el artículo 1</w:t>
      </w:r>
      <w:r w:rsidR="00EE2DE2" w:rsidRPr="00AB331B">
        <w:rPr>
          <w:rFonts w:ascii="Arial" w:hAnsi="Arial" w:cs="Arial"/>
          <w:color w:val="000000" w:themeColor="text1"/>
          <w:sz w:val="20"/>
        </w:rPr>
        <w:t>29</w:t>
      </w:r>
      <w:r w:rsidRPr="00AB331B">
        <w:rPr>
          <w:rFonts w:ascii="Arial" w:hAnsi="Arial" w:cs="Arial"/>
          <w:color w:val="000000" w:themeColor="text1"/>
          <w:sz w:val="20"/>
        </w:rPr>
        <w:t xml:space="preserve"> del Reglamento. La presentación de esta garantía no puede ser exceptuada en ningún caso.</w:t>
      </w:r>
    </w:p>
    <w:p w14:paraId="395F6F96" w14:textId="77777777" w:rsidR="00FD60D1" w:rsidRDefault="00FD60D1" w:rsidP="00345818">
      <w:pPr>
        <w:pStyle w:val="Prrafodelista"/>
        <w:widowControl w:val="0"/>
        <w:ind w:left="1134"/>
        <w:jc w:val="both"/>
        <w:rPr>
          <w:rFonts w:ascii="Arial" w:hAnsi="Arial" w:cs="Arial"/>
          <w:sz w:val="20"/>
        </w:rPr>
      </w:pPr>
    </w:p>
    <w:p w14:paraId="1D48A2FD" w14:textId="77777777" w:rsidR="008D408F" w:rsidRPr="00CD5328" w:rsidRDefault="008D408F" w:rsidP="00345818">
      <w:pPr>
        <w:pStyle w:val="Prrafodelista"/>
        <w:widowControl w:val="0"/>
        <w:ind w:left="1134"/>
        <w:jc w:val="both"/>
        <w:rPr>
          <w:rFonts w:ascii="Arial" w:hAnsi="Arial" w:cs="Arial"/>
          <w:sz w:val="20"/>
        </w:rPr>
      </w:pPr>
    </w:p>
    <w:p w14:paraId="06A1810E" w14:textId="77777777" w:rsidR="004144BB" w:rsidRPr="00C238A3" w:rsidRDefault="004144BB" w:rsidP="00345818">
      <w:pPr>
        <w:pStyle w:val="Prrafodelista"/>
        <w:widowControl w:val="0"/>
        <w:numPr>
          <w:ilvl w:val="1"/>
          <w:numId w:val="13"/>
        </w:numPr>
        <w:ind w:left="445" w:hanging="425"/>
        <w:jc w:val="both"/>
        <w:rPr>
          <w:rFonts w:ascii="Arial" w:hAnsi="Arial" w:cs="Arial"/>
          <w:b/>
          <w:caps/>
          <w:sz w:val="20"/>
        </w:rPr>
      </w:pPr>
      <w:r w:rsidRPr="00C238A3">
        <w:rPr>
          <w:rFonts w:ascii="Arial" w:hAnsi="Arial" w:cs="Arial"/>
          <w:b/>
          <w:caps/>
          <w:sz w:val="20"/>
        </w:rPr>
        <w:t>REQUISITOS DE LAS GARANTÍAS</w:t>
      </w:r>
    </w:p>
    <w:p w14:paraId="7CE0B1F3" w14:textId="77777777" w:rsidR="004144BB" w:rsidRPr="00CD5328" w:rsidRDefault="004144BB" w:rsidP="00345818">
      <w:pPr>
        <w:pStyle w:val="Prrafodelista"/>
        <w:widowControl w:val="0"/>
        <w:jc w:val="both"/>
        <w:rPr>
          <w:rFonts w:ascii="Arial" w:hAnsi="Arial" w:cs="Arial"/>
          <w:sz w:val="20"/>
        </w:rPr>
      </w:pPr>
    </w:p>
    <w:p w14:paraId="5317BC80" w14:textId="77777777" w:rsidR="004144BB" w:rsidRDefault="00174D5D" w:rsidP="00345818">
      <w:pPr>
        <w:pStyle w:val="Prrafodelista"/>
        <w:widowControl w:val="0"/>
        <w:ind w:left="426"/>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71E0756E" w14:textId="77777777" w:rsidR="006D585E" w:rsidRDefault="006D585E" w:rsidP="00345818">
      <w:pPr>
        <w:pStyle w:val="Prrafodelista"/>
        <w:widowControl w:val="0"/>
        <w:ind w:left="426"/>
        <w:jc w:val="both"/>
        <w:rPr>
          <w:rFonts w:ascii="Arial" w:hAnsi="Arial" w:cs="Arial"/>
          <w:sz w:val="20"/>
          <w:lang w:val="es-ES"/>
        </w:rPr>
      </w:pPr>
    </w:p>
    <w:tbl>
      <w:tblPr>
        <w:tblStyle w:val="Tabladecuadrcula1clara-nfasis5"/>
        <w:tblW w:w="8646" w:type="dxa"/>
        <w:tblInd w:w="421" w:type="dxa"/>
        <w:tblLook w:val="04A0" w:firstRow="1" w:lastRow="0" w:firstColumn="1" w:lastColumn="0" w:noHBand="0" w:noVBand="1"/>
      </w:tblPr>
      <w:tblGrid>
        <w:gridCol w:w="8646"/>
      </w:tblGrid>
      <w:tr w:rsidR="006D585E" w:rsidRPr="002B4536" w14:paraId="4D49876A" w14:textId="77777777" w:rsidTr="006D585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96831C1" w14:textId="77777777" w:rsidR="006D585E" w:rsidRPr="002B4536" w:rsidRDefault="006D585E" w:rsidP="00345818">
            <w:pPr>
              <w:widowControl w:val="0"/>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D585E" w:rsidRPr="002B4536" w14:paraId="67C75F4A" w14:textId="77777777" w:rsidTr="006D585E">
        <w:trPr>
          <w:trHeight w:val="787"/>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8DCC03B" w14:textId="12F95FBE" w:rsidR="006D585E" w:rsidRPr="002B4536" w:rsidRDefault="006D585E" w:rsidP="00345818">
            <w:pPr>
              <w:widowControl w:val="0"/>
              <w:ind w:left="34"/>
              <w:jc w:val="both"/>
              <w:rPr>
                <w:rFonts w:ascii="Arial" w:hAnsi="Arial" w:cs="Arial"/>
                <w:color w:val="0000FF"/>
                <w:sz w:val="19"/>
                <w:szCs w:val="19"/>
                <w:lang w:val="es-ES"/>
              </w:rPr>
            </w:pPr>
            <w:r w:rsidRPr="006D585E">
              <w:rPr>
                <w:rFonts w:ascii="Arial" w:hAnsi="Arial" w:cs="Arial"/>
                <w:b w:val="0"/>
                <w:i/>
                <w:color w:val="0000FF"/>
                <w:sz w:val="19"/>
                <w:szCs w:val="19"/>
                <w:lang w:val="es-ES_tradnl"/>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3C9ACAF0" w14:textId="77777777" w:rsidR="006D585E" w:rsidRDefault="006D585E" w:rsidP="00345818">
      <w:pPr>
        <w:pStyle w:val="Prrafodelista"/>
        <w:widowControl w:val="0"/>
        <w:ind w:left="426"/>
        <w:jc w:val="both"/>
        <w:rPr>
          <w:rFonts w:ascii="Arial" w:hAnsi="Arial" w:cs="Arial"/>
          <w:sz w:val="20"/>
          <w:lang w:val="es-ES"/>
        </w:rPr>
      </w:pPr>
    </w:p>
    <w:p w14:paraId="3B06C66C" w14:textId="77777777" w:rsidR="00E87B55" w:rsidRPr="00CD5328" w:rsidRDefault="00E87B55" w:rsidP="00345818">
      <w:pPr>
        <w:pStyle w:val="Prrafodelista"/>
        <w:widowControl w:val="0"/>
        <w:ind w:left="426"/>
        <w:jc w:val="both"/>
        <w:rPr>
          <w:rFonts w:ascii="Arial" w:hAnsi="Arial" w:cs="Arial"/>
          <w:sz w:val="20"/>
          <w:lang w:val="es-ES"/>
        </w:rPr>
      </w:pPr>
    </w:p>
    <w:tbl>
      <w:tblPr>
        <w:tblStyle w:val="Tabladecuadrcula1clara"/>
        <w:tblW w:w="8646" w:type="dxa"/>
        <w:tblInd w:w="421" w:type="dxa"/>
        <w:tblLook w:val="04A0" w:firstRow="1" w:lastRow="0" w:firstColumn="1" w:lastColumn="0" w:noHBand="0" w:noVBand="1"/>
      </w:tblPr>
      <w:tblGrid>
        <w:gridCol w:w="8646"/>
      </w:tblGrid>
      <w:tr w:rsidR="00AA038E" w14:paraId="009699BC" w14:textId="77777777" w:rsidTr="00AA038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E215A6C" w14:textId="77777777" w:rsidR="00AA038E" w:rsidRPr="00214203" w:rsidRDefault="00AA038E" w:rsidP="005E53F4">
            <w:pPr>
              <w:jc w:val="both"/>
              <w:rPr>
                <w:rFonts w:ascii="Arial" w:hAnsi="Arial" w:cs="Arial"/>
                <w:color w:val="auto"/>
                <w:sz w:val="20"/>
                <w:lang w:val="es-ES"/>
              </w:rPr>
            </w:pPr>
            <w:r w:rsidRPr="00214203">
              <w:rPr>
                <w:rFonts w:ascii="Arial" w:hAnsi="Arial" w:cs="Arial"/>
                <w:i/>
                <w:color w:val="FF0000"/>
                <w:sz w:val="20"/>
                <w:lang w:val="es-ES"/>
              </w:rPr>
              <w:t>ADVERTENCIA</w:t>
            </w:r>
          </w:p>
        </w:tc>
      </w:tr>
      <w:tr w:rsidR="00AA038E" w14:paraId="56116472" w14:textId="77777777" w:rsidTr="00AA038E">
        <w:trPr>
          <w:trHeight w:val="958"/>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C947320" w14:textId="77777777" w:rsidR="00AA038E" w:rsidRPr="00214203" w:rsidRDefault="00AA038E" w:rsidP="005E53F4">
            <w:pPr>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594E9375" w14:textId="77777777" w:rsidR="00AA038E" w:rsidRPr="00753DD9" w:rsidRDefault="00AA038E" w:rsidP="00AA038E">
      <w:pPr>
        <w:pStyle w:val="Estilonum"/>
        <w:numPr>
          <w:ilvl w:val="0"/>
          <w:numId w:val="0"/>
        </w:numPr>
        <w:ind w:left="445"/>
        <w:rPr>
          <w:b w:val="0"/>
        </w:rPr>
      </w:pPr>
    </w:p>
    <w:p w14:paraId="0DF6F534" w14:textId="77777777" w:rsidR="00E87B55" w:rsidRPr="00753DD9" w:rsidRDefault="00E87B55" w:rsidP="00AA038E">
      <w:pPr>
        <w:pStyle w:val="Estilonum"/>
        <w:numPr>
          <w:ilvl w:val="0"/>
          <w:numId w:val="0"/>
        </w:numPr>
        <w:ind w:left="445"/>
        <w:rPr>
          <w:b w:val="0"/>
        </w:rPr>
      </w:pPr>
    </w:p>
    <w:p w14:paraId="0847D187" w14:textId="77777777" w:rsidR="004144BB" w:rsidRPr="00587C94" w:rsidRDefault="004144BB" w:rsidP="00345818">
      <w:pPr>
        <w:pStyle w:val="Estilonum"/>
      </w:pPr>
      <w:r w:rsidRPr="00587C94">
        <w:t xml:space="preserve">EJECUCIÓN DE </w:t>
      </w:r>
      <w:r w:rsidR="009A4B81" w:rsidRPr="00587C94">
        <w:t>GARANTÍAS</w:t>
      </w:r>
    </w:p>
    <w:p w14:paraId="463DD8F9" w14:textId="77777777" w:rsidR="004144BB" w:rsidRPr="00CD5328" w:rsidRDefault="004144BB" w:rsidP="00345818">
      <w:pPr>
        <w:pStyle w:val="Prrafodelista"/>
        <w:widowControl w:val="0"/>
        <w:ind w:left="426"/>
        <w:jc w:val="both"/>
        <w:rPr>
          <w:rFonts w:ascii="Arial" w:hAnsi="Arial" w:cs="Arial"/>
          <w:sz w:val="20"/>
        </w:rPr>
      </w:pPr>
    </w:p>
    <w:p w14:paraId="4DB99363" w14:textId="77777777" w:rsidR="004144BB" w:rsidRPr="006D585E" w:rsidRDefault="004144BB" w:rsidP="00345818">
      <w:pPr>
        <w:pStyle w:val="Prrafodelista"/>
        <w:widowControl w:val="0"/>
        <w:ind w:left="426"/>
        <w:jc w:val="both"/>
        <w:rPr>
          <w:rFonts w:ascii="Arial" w:hAnsi="Arial" w:cs="Arial"/>
          <w:sz w:val="20"/>
        </w:rPr>
      </w:pPr>
      <w:r w:rsidRPr="00AB331B">
        <w:rPr>
          <w:rFonts w:ascii="Arial" w:hAnsi="Arial" w:cs="Arial"/>
          <w:color w:val="000000" w:themeColor="text1"/>
          <w:sz w:val="20"/>
          <w:lang w:val="es-ES"/>
        </w:rPr>
        <w:t xml:space="preserve">La </w:t>
      </w:r>
      <w:r w:rsidR="00E052EA" w:rsidRPr="00AB331B">
        <w:rPr>
          <w:rFonts w:ascii="Arial" w:hAnsi="Arial" w:cs="Arial"/>
          <w:color w:val="000000" w:themeColor="text1"/>
          <w:sz w:val="20"/>
          <w:lang w:val="es-ES"/>
        </w:rPr>
        <w:t>Entidad puede solicitar la ejecución de las gar</w:t>
      </w:r>
      <w:r w:rsidRPr="00AB331B">
        <w:rPr>
          <w:rFonts w:ascii="Arial" w:hAnsi="Arial" w:cs="Arial"/>
          <w:color w:val="000000" w:themeColor="text1"/>
          <w:sz w:val="20"/>
          <w:lang w:val="es-ES"/>
        </w:rPr>
        <w:t>antías conforme a l</w:t>
      </w:r>
      <w:r w:rsidR="00E052EA" w:rsidRPr="00AB331B">
        <w:rPr>
          <w:rFonts w:ascii="Arial" w:hAnsi="Arial" w:cs="Arial"/>
          <w:color w:val="000000" w:themeColor="text1"/>
          <w:sz w:val="20"/>
          <w:lang w:val="es-ES"/>
        </w:rPr>
        <w:t>o</w:t>
      </w:r>
      <w:r w:rsidRPr="00AB331B">
        <w:rPr>
          <w:rFonts w:ascii="Arial" w:hAnsi="Arial" w:cs="Arial"/>
          <w:color w:val="000000" w:themeColor="text1"/>
          <w:sz w:val="20"/>
          <w:lang w:val="es-ES"/>
        </w:rPr>
        <w:t>s</w:t>
      </w:r>
      <w:r w:rsidR="00E052EA" w:rsidRPr="00AB331B">
        <w:rPr>
          <w:rFonts w:ascii="Arial" w:hAnsi="Arial" w:cs="Arial"/>
          <w:color w:val="000000" w:themeColor="text1"/>
          <w:sz w:val="20"/>
          <w:lang w:val="es-ES"/>
        </w:rPr>
        <w:t xml:space="preserve"> supuestos</w:t>
      </w:r>
      <w:r w:rsidRPr="00AB331B">
        <w:rPr>
          <w:rFonts w:ascii="Arial" w:hAnsi="Arial" w:cs="Arial"/>
          <w:color w:val="000000" w:themeColor="text1"/>
          <w:sz w:val="20"/>
          <w:lang w:val="es-ES"/>
        </w:rPr>
        <w:t xml:space="preserve"> contemplad</w:t>
      </w:r>
      <w:r w:rsidR="00E052EA" w:rsidRPr="00AB331B">
        <w:rPr>
          <w:rFonts w:ascii="Arial" w:hAnsi="Arial" w:cs="Arial"/>
          <w:color w:val="000000" w:themeColor="text1"/>
          <w:sz w:val="20"/>
          <w:lang w:val="es-ES"/>
        </w:rPr>
        <w:t>o</w:t>
      </w:r>
      <w:r w:rsidRPr="00AB331B">
        <w:rPr>
          <w:rFonts w:ascii="Arial" w:hAnsi="Arial" w:cs="Arial"/>
          <w:color w:val="000000" w:themeColor="text1"/>
          <w:sz w:val="20"/>
          <w:lang w:val="es-ES"/>
        </w:rPr>
        <w:t xml:space="preserve">s </w:t>
      </w:r>
      <w:r w:rsidRPr="006D585E">
        <w:rPr>
          <w:rFonts w:ascii="Arial" w:hAnsi="Arial" w:cs="Arial"/>
          <w:sz w:val="20"/>
        </w:rPr>
        <w:t>en el artículo 1</w:t>
      </w:r>
      <w:r w:rsidR="000363FE" w:rsidRPr="006D585E">
        <w:rPr>
          <w:rFonts w:ascii="Arial" w:hAnsi="Arial" w:cs="Arial"/>
          <w:sz w:val="20"/>
        </w:rPr>
        <w:t>3</w:t>
      </w:r>
      <w:r w:rsidR="005C6E8A" w:rsidRPr="006D585E">
        <w:rPr>
          <w:rFonts w:ascii="Arial" w:hAnsi="Arial" w:cs="Arial"/>
          <w:sz w:val="20"/>
        </w:rPr>
        <w:t>1</w:t>
      </w:r>
      <w:r w:rsidRPr="006D585E">
        <w:rPr>
          <w:rFonts w:ascii="Arial" w:hAnsi="Arial" w:cs="Arial"/>
          <w:sz w:val="20"/>
        </w:rPr>
        <w:t xml:space="preserve"> del Reglamento.</w:t>
      </w:r>
    </w:p>
    <w:p w14:paraId="63580904" w14:textId="77777777" w:rsidR="004F2CF5" w:rsidRPr="00CD5328" w:rsidRDefault="004F2CF5" w:rsidP="00345818">
      <w:pPr>
        <w:pStyle w:val="Prrafodelista"/>
        <w:widowControl w:val="0"/>
        <w:ind w:left="426"/>
        <w:jc w:val="both"/>
        <w:rPr>
          <w:rFonts w:ascii="Arial" w:hAnsi="Arial" w:cs="Arial"/>
          <w:sz w:val="20"/>
        </w:rPr>
      </w:pPr>
    </w:p>
    <w:p w14:paraId="435EC64E" w14:textId="77777777" w:rsidR="004F2CF5" w:rsidRPr="00CD5328" w:rsidRDefault="004F2CF5" w:rsidP="00345818">
      <w:pPr>
        <w:pStyle w:val="Prrafodelista"/>
        <w:widowControl w:val="0"/>
        <w:ind w:left="426"/>
        <w:jc w:val="both"/>
        <w:rPr>
          <w:rFonts w:ascii="Arial" w:hAnsi="Arial" w:cs="Arial"/>
          <w:sz w:val="20"/>
        </w:rPr>
      </w:pPr>
    </w:p>
    <w:p w14:paraId="25EA6EBC" w14:textId="77777777" w:rsidR="001230D9" w:rsidRPr="00CD5328" w:rsidRDefault="001230D9" w:rsidP="00345818">
      <w:pPr>
        <w:pStyle w:val="Estilonum"/>
      </w:pPr>
      <w:r w:rsidRPr="00CD5328">
        <w:t>ADELANTOS</w:t>
      </w:r>
    </w:p>
    <w:p w14:paraId="2DA6F851" w14:textId="77777777" w:rsidR="001230D9" w:rsidRPr="00CD5328" w:rsidRDefault="001230D9" w:rsidP="00345818">
      <w:pPr>
        <w:pStyle w:val="Prrafodelista"/>
        <w:widowControl w:val="0"/>
        <w:ind w:left="426"/>
        <w:jc w:val="both"/>
        <w:rPr>
          <w:rFonts w:ascii="Arial" w:hAnsi="Arial" w:cs="Arial"/>
          <w:sz w:val="20"/>
        </w:rPr>
      </w:pPr>
    </w:p>
    <w:p w14:paraId="799102FB" w14:textId="77777777" w:rsidR="001230D9" w:rsidRPr="00D12E40" w:rsidRDefault="001230D9" w:rsidP="00345818">
      <w:pPr>
        <w:pStyle w:val="Estiloparrafo2"/>
        <w:rPr>
          <w:color w:val="000000" w:themeColor="text1"/>
        </w:rPr>
      </w:pPr>
      <w:r w:rsidRPr="00F9595F">
        <w:t xml:space="preserve">La Entidad </w:t>
      </w:r>
      <w:r w:rsidR="00593EEA">
        <w:t xml:space="preserve">puede </w:t>
      </w:r>
      <w:r w:rsidRPr="00F9595F">
        <w:t>entregar adelantos directos</w:t>
      </w:r>
      <w:r w:rsidR="00D032FE" w:rsidRPr="00F9595F">
        <w:t xml:space="preserve"> </w:t>
      </w:r>
      <w:r w:rsidR="00B204E6">
        <w:t xml:space="preserve">al </w:t>
      </w:r>
      <w:r w:rsidR="00B204E6" w:rsidRPr="00D12E40">
        <w:rPr>
          <w:color w:val="000000" w:themeColor="text1"/>
        </w:rPr>
        <w:t xml:space="preserve">contratista, los que en ningún caso exceden en conjunto </w:t>
      </w:r>
      <w:r w:rsidR="005C6E8A" w:rsidRPr="00D12E40">
        <w:rPr>
          <w:color w:val="000000" w:themeColor="text1"/>
        </w:rPr>
        <w:t>d</w:t>
      </w:r>
      <w:r w:rsidR="00B204E6" w:rsidRPr="00D12E40">
        <w:rPr>
          <w:color w:val="000000" w:themeColor="text1"/>
        </w:rPr>
        <w:t>el treinta por ciento (30%) del monto del contrato original</w:t>
      </w:r>
      <w:r w:rsidRPr="00D12E40">
        <w:rPr>
          <w:color w:val="000000" w:themeColor="text1"/>
        </w:rPr>
        <w:t xml:space="preserve">, siempre que ello haya sido previsto en la sección específica de las </w:t>
      </w:r>
      <w:r w:rsidR="008F05B7" w:rsidRPr="00D12E40">
        <w:rPr>
          <w:color w:val="000000" w:themeColor="text1"/>
        </w:rPr>
        <w:t>b</w:t>
      </w:r>
      <w:r w:rsidRPr="00D12E40">
        <w:rPr>
          <w:color w:val="000000" w:themeColor="text1"/>
        </w:rPr>
        <w:t>ases.</w:t>
      </w:r>
      <w:r w:rsidR="004F2AAA" w:rsidRPr="00D12E40">
        <w:rPr>
          <w:color w:val="000000" w:themeColor="text1"/>
        </w:rPr>
        <w:t xml:space="preserve"> </w:t>
      </w:r>
    </w:p>
    <w:p w14:paraId="4B2C42EE" w14:textId="77777777" w:rsidR="00B47242" w:rsidRPr="006D585E" w:rsidRDefault="00B47242" w:rsidP="00345818">
      <w:pPr>
        <w:pStyle w:val="Prrafodelista"/>
        <w:widowControl w:val="0"/>
        <w:ind w:left="426"/>
        <w:jc w:val="both"/>
        <w:rPr>
          <w:rFonts w:ascii="Arial" w:hAnsi="Arial" w:cs="Arial"/>
          <w:sz w:val="20"/>
        </w:rPr>
      </w:pPr>
    </w:p>
    <w:p w14:paraId="7C108617" w14:textId="522B5228" w:rsidR="001230D9" w:rsidRPr="006D585E" w:rsidRDefault="001230D9" w:rsidP="00345818">
      <w:pPr>
        <w:pStyle w:val="Prrafodelista"/>
        <w:widowControl w:val="0"/>
        <w:ind w:left="426"/>
        <w:jc w:val="both"/>
        <w:rPr>
          <w:rFonts w:ascii="Arial" w:hAnsi="Arial" w:cs="Arial"/>
          <w:sz w:val="20"/>
        </w:rPr>
      </w:pPr>
    </w:p>
    <w:p w14:paraId="20F51432" w14:textId="77777777" w:rsidR="00F9595F" w:rsidRPr="00D12E40" w:rsidRDefault="004144BB" w:rsidP="00345818">
      <w:pPr>
        <w:pStyle w:val="Estilonum"/>
        <w:rPr>
          <w:color w:val="000000" w:themeColor="text1"/>
        </w:rPr>
      </w:pPr>
      <w:r w:rsidRPr="00D12E40">
        <w:rPr>
          <w:color w:val="000000" w:themeColor="text1"/>
        </w:rPr>
        <w:t xml:space="preserve">PENALIDADES </w:t>
      </w:r>
    </w:p>
    <w:p w14:paraId="7514951B" w14:textId="77777777" w:rsidR="00F9595F" w:rsidRPr="006D585E" w:rsidRDefault="00F9595F" w:rsidP="00345818">
      <w:pPr>
        <w:pStyle w:val="Prrafodelista"/>
        <w:widowControl w:val="0"/>
        <w:ind w:left="426"/>
        <w:jc w:val="both"/>
        <w:rPr>
          <w:rFonts w:ascii="Arial" w:hAnsi="Arial" w:cs="Arial"/>
          <w:sz w:val="20"/>
        </w:rPr>
      </w:pPr>
    </w:p>
    <w:p w14:paraId="31A92FEF" w14:textId="77777777" w:rsidR="00F909F7" w:rsidRPr="00D12E40" w:rsidRDefault="00F909F7" w:rsidP="00345818">
      <w:pPr>
        <w:pStyle w:val="Prrafodelista"/>
        <w:widowControl w:val="0"/>
        <w:numPr>
          <w:ilvl w:val="2"/>
          <w:numId w:val="13"/>
        </w:numPr>
        <w:ind w:left="1134" w:hanging="708"/>
        <w:jc w:val="both"/>
        <w:rPr>
          <w:rFonts w:ascii="Arial" w:hAnsi="Arial" w:cs="Arial"/>
          <w:b/>
          <w:color w:val="000000" w:themeColor="text1"/>
          <w:sz w:val="20"/>
        </w:rPr>
      </w:pPr>
      <w:r w:rsidRPr="00D12E40">
        <w:rPr>
          <w:rFonts w:ascii="Arial" w:hAnsi="Arial" w:cs="Arial"/>
          <w:b/>
          <w:color w:val="000000" w:themeColor="text1"/>
          <w:sz w:val="20"/>
        </w:rPr>
        <w:t>PENALIDAD POR MORA EN LA EJECUCIÓN DE LA PRESTACIÓN</w:t>
      </w:r>
    </w:p>
    <w:p w14:paraId="42A0B8DE" w14:textId="77777777" w:rsidR="00F909F7" w:rsidRPr="00D12E40" w:rsidRDefault="00F909F7" w:rsidP="00345818">
      <w:pPr>
        <w:pStyle w:val="Prrafodelista"/>
        <w:widowControl w:val="0"/>
        <w:ind w:left="1134"/>
        <w:jc w:val="both"/>
        <w:rPr>
          <w:rFonts w:ascii="Arial" w:hAnsi="Arial" w:cs="Arial"/>
          <w:color w:val="000000" w:themeColor="text1"/>
          <w:sz w:val="20"/>
        </w:rPr>
      </w:pPr>
    </w:p>
    <w:p w14:paraId="2AE0FCB5" w14:textId="77777777" w:rsidR="00F909F7" w:rsidRPr="00D12E40" w:rsidRDefault="004102CF" w:rsidP="00345818">
      <w:pPr>
        <w:pStyle w:val="Prrafodelista"/>
        <w:widowControl w:val="0"/>
        <w:ind w:left="1134"/>
        <w:jc w:val="both"/>
        <w:rPr>
          <w:rFonts w:ascii="Arial" w:hAnsi="Arial" w:cs="Arial"/>
          <w:color w:val="000000" w:themeColor="text1"/>
          <w:sz w:val="20"/>
        </w:rPr>
      </w:pPr>
      <w:r w:rsidRPr="00D12E40">
        <w:rPr>
          <w:rFonts w:ascii="Arial" w:hAnsi="Arial" w:cs="Arial"/>
          <w:color w:val="000000" w:themeColor="text1"/>
          <w:sz w:val="20"/>
        </w:rPr>
        <w:t xml:space="preserve">En caso de retraso injustificado </w:t>
      </w:r>
      <w:r w:rsidR="00AB5C32" w:rsidRPr="00D12E40">
        <w:rPr>
          <w:rFonts w:ascii="Arial" w:hAnsi="Arial" w:cs="Arial"/>
          <w:color w:val="000000" w:themeColor="text1"/>
          <w:sz w:val="20"/>
        </w:rPr>
        <w:t xml:space="preserve">del contratista </w:t>
      </w:r>
      <w:r w:rsidRPr="00D12E40">
        <w:rPr>
          <w:rFonts w:ascii="Arial" w:hAnsi="Arial" w:cs="Arial"/>
          <w:color w:val="000000" w:themeColor="text1"/>
          <w:sz w:val="20"/>
        </w:rPr>
        <w:t xml:space="preserve">en la ejecución de las prestaciones objeto del contrato, la Entidad </w:t>
      </w:r>
      <w:r w:rsidR="005C6E8A" w:rsidRPr="00D12E40">
        <w:rPr>
          <w:rFonts w:ascii="Arial" w:hAnsi="Arial" w:cs="Arial"/>
          <w:color w:val="000000" w:themeColor="text1"/>
          <w:sz w:val="20"/>
        </w:rPr>
        <w:t xml:space="preserve">le </w:t>
      </w:r>
      <w:r w:rsidRPr="00D12E40">
        <w:rPr>
          <w:rFonts w:ascii="Arial" w:hAnsi="Arial" w:cs="Arial"/>
          <w:color w:val="000000" w:themeColor="text1"/>
          <w:sz w:val="20"/>
        </w:rPr>
        <w:t>aplica automáticamente una penalidad por mora</w:t>
      </w:r>
      <w:r w:rsidR="005C6E8A" w:rsidRPr="00D12E40">
        <w:rPr>
          <w:rFonts w:ascii="Arial" w:hAnsi="Arial" w:cs="Arial"/>
          <w:color w:val="000000" w:themeColor="text1"/>
          <w:sz w:val="20"/>
        </w:rPr>
        <w:t xml:space="preserve"> por cada día de atraso</w:t>
      </w:r>
      <w:r w:rsidR="007201CE" w:rsidRPr="00D12E40">
        <w:rPr>
          <w:rFonts w:ascii="Arial" w:hAnsi="Arial" w:cs="Arial"/>
          <w:color w:val="000000" w:themeColor="text1"/>
          <w:sz w:val="20"/>
        </w:rPr>
        <w:t>, de conformidad con</w:t>
      </w:r>
      <w:r w:rsidRPr="00D12E40">
        <w:rPr>
          <w:rFonts w:ascii="Arial" w:hAnsi="Arial" w:cs="Arial"/>
          <w:color w:val="000000" w:themeColor="text1"/>
          <w:sz w:val="20"/>
        </w:rPr>
        <w:t xml:space="preserve"> en</w:t>
      </w:r>
      <w:r w:rsidR="00982DC2" w:rsidRPr="00D12E40">
        <w:rPr>
          <w:rFonts w:ascii="Arial" w:hAnsi="Arial" w:cs="Arial"/>
          <w:color w:val="000000" w:themeColor="text1"/>
          <w:sz w:val="20"/>
        </w:rPr>
        <w:t xml:space="preserve"> </w:t>
      </w:r>
      <w:r w:rsidR="005C6E8A" w:rsidRPr="00D12E40">
        <w:rPr>
          <w:rFonts w:ascii="Arial" w:hAnsi="Arial" w:cs="Arial"/>
          <w:color w:val="000000" w:themeColor="text1"/>
          <w:sz w:val="20"/>
        </w:rPr>
        <w:t>el artículo 133 del Reglamento</w:t>
      </w:r>
      <w:r w:rsidR="00F909F7" w:rsidRPr="00D12E40">
        <w:rPr>
          <w:rFonts w:ascii="Arial" w:hAnsi="Arial" w:cs="Arial"/>
          <w:color w:val="000000" w:themeColor="text1"/>
          <w:sz w:val="20"/>
        </w:rPr>
        <w:t>.</w:t>
      </w:r>
    </w:p>
    <w:p w14:paraId="144B805A" w14:textId="77777777" w:rsidR="00F909F7" w:rsidRPr="00D12E40" w:rsidRDefault="00F909F7" w:rsidP="00345818">
      <w:pPr>
        <w:pStyle w:val="Prrafodelista"/>
        <w:widowControl w:val="0"/>
        <w:ind w:left="1134"/>
        <w:jc w:val="both"/>
        <w:rPr>
          <w:rFonts w:ascii="Arial" w:hAnsi="Arial" w:cs="Arial"/>
          <w:color w:val="000000" w:themeColor="text1"/>
          <w:sz w:val="20"/>
        </w:rPr>
      </w:pPr>
    </w:p>
    <w:p w14:paraId="2F87B2F2" w14:textId="77777777" w:rsidR="00506253" w:rsidRPr="00D12E40" w:rsidRDefault="00506253" w:rsidP="00345818">
      <w:pPr>
        <w:pStyle w:val="Prrafodelista"/>
        <w:widowControl w:val="0"/>
        <w:ind w:left="1134"/>
        <w:jc w:val="both"/>
        <w:rPr>
          <w:rFonts w:ascii="Arial" w:hAnsi="Arial" w:cs="Arial"/>
          <w:color w:val="000000" w:themeColor="text1"/>
          <w:sz w:val="20"/>
        </w:rPr>
      </w:pPr>
    </w:p>
    <w:p w14:paraId="03E8B4E0" w14:textId="77777777" w:rsidR="00F909F7" w:rsidRPr="00D12E40" w:rsidRDefault="00F909F7" w:rsidP="00345818">
      <w:pPr>
        <w:pStyle w:val="Prrafodelista"/>
        <w:widowControl w:val="0"/>
        <w:numPr>
          <w:ilvl w:val="2"/>
          <w:numId w:val="13"/>
        </w:numPr>
        <w:ind w:left="1134" w:hanging="708"/>
        <w:jc w:val="both"/>
        <w:rPr>
          <w:rFonts w:ascii="Arial" w:hAnsi="Arial" w:cs="Arial"/>
          <w:b/>
          <w:color w:val="000000" w:themeColor="text1"/>
          <w:sz w:val="20"/>
        </w:rPr>
      </w:pPr>
      <w:r w:rsidRPr="00D12E40">
        <w:rPr>
          <w:rFonts w:ascii="Arial" w:hAnsi="Arial" w:cs="Arial"/>
          <w:b/>
          <w:color w:val="000000" w:themeColor="text1"/>
          <w:sz w:val="20"/>
        </w:rPr>
        <w:t>OTRAS PENALIDADES</w:t>
      </w:r>
    </w:p>
    <w:p w14:paraId="116FA961" w14:textId="77777777" w:rsidR="001D1DDD" w:rsidRPr="00D12E40" w:rsidRDefault="001D1DDD" w:rsidP="00345818">
      <w:pPr>
        <w:widowControl w:val="0"/>
        <w:ind w:left="1134"/>
        <w:jc w:val="both"/>
        <w:rPr>
          <w:rFonts w:ascii="Arial" w:hAnsi="Arial" w:cs="Arial"/>
          <w:color w:val="000000" w:themeColor="text1"/>
          <w:sz w:val="20"/>
        </w:rPr>
      </w:pPr>
    </w:p>
    <w:p w14:paraId="03C1A3F7" w14:textId="68DCD396" w:rsidR="00506253" w:rsidRPr="00506253" w:rsidRDefault="00AB5C32" w:rsidP="00345818">
      <w:pPr>
        <w:pStyle w:val="Prrafodelista"/>
        <w:widowControl w:val="0"/>
        <w:ind w:left="1134"/>
        <w:jc w:val="both"/>
        <w:rPr>
          <w:rFonts w:ascii="Arial" w:hAnsi="Arial" w:cs="Arial"/>
          <w:color w:val="auto"/>
          <w:sz w:val="20"/>
        </w:rPr>
      </w:pPr>
      <w:r w:rsidRPr="00D12E40">
        <w:rPr>
          <w:rFonts w:ascii="Arial" w:hAnsi="Arial" w:cs="Arial"/>
          <w:color w:val="000000" w:themeColor="text1"/>
          <w:sz w:val="20"/>
        </w:rPr>
        <w:lastRenderedPageBreak/>
        <w:t xml:space="preserve">La Entidad puede </w:t>
      </w:r>
      <w:r w:rsidR="00F909F7" w:rsidRPr="00D12E40">
        <w:rPr>
          <w:rFonts w:ascii="Arial" w:hAnsi="Arial" w:cs="Arial"/>
          <w:color w:val="000000" w:themeColor="text1"/>
          <w:sz w:val="20"/>
        </w:rPr>
        <w:t xml:space="preserve">establecer penalidades distintas a la mencionada en el </w:t>
      </w:r>
      <w:r w:rsidR="001D1DDD" w:rsidRPr="00D12E40">
        <w:rPr>
          <w:rFonts w:ascii="Arial" w:hAnsi="Arial" w:cs="Arial"/>
          <w:color w:val="000000" w:themeColor="text1"/>
          <w:sz w:val="20"/>
        </w:rPr>
        <w:t>numeral</w:t>
      </w:r>
      <w:r w:rsidR="00506253" w:rsidRPr="00D12E40">
        <w:rPr>
          <w:rFonts w:ascii="Arial" w:hAnsi="Arial" w:cs="Arial"/>
          <w:color w:val="000000" w:themeColor="text1"/>
          <w:sz w:val="20"/>
        </w:rPr>
        <w:t xml:space="preserve"> precedente</w:t>
      </w:r>
      <w:r w:rsidR="004F7856" w:rsidRPr="00D12E40">
        <w:rPr>
          <w:rFonts w:ascii="Arial" w:hAnsi="Arial" w:cs="Arial"/>
          <w:color w:val="000000" w:themeColor="text1"/>
          <w:sz w:val="20"/>
        </w:rPr>
        <w:t>, siempre y cuando sean objetivas, razonables</w:t>
      </w:r>
      <w:r w:rsidR="004F7856" w:rsidRPr="00B0197F">
        <w:rPr>
          <w:rFonts w:ascii="Arial" w:hAnsi="Arial" w:cs="Arial"/>
          <w:color w:val="auto"/>
          <w:sz w:val="20"/>
        </w:rPr>
        <w:t>,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14:paraId="36BBF746" w14:textId="77777777" w:rsidR="00F909F7" w:rsidRPr="001D1DDD" w:rsidRDefault="00F909F7" w:rsidP="00345818">
      <w:pPr>
        <w:widowControl w:val="0"/>
        <w:ind w:left="1134"/>
        <w:jc w:val="both"/>
        <w:rPr>
          <w:rFonts w:ascii="Arial" w:hAnsi="Arial" w:cs="Arial"/>
          <w:sz w:val="20"/>
        </w:rPr>
      </w:pPr>
    </w:p>
    <w:p w14:paraId="640A0947" w14:textId="77777777" w:rsidR="00F9595F" w:rsidRDefault="001D1DDD" w:rsidP="00345818">
      <w:pPr>
        <w:pStyle w:val="NormalWeb"/>
        <w:widowControl w:val="0"/>
        <w:spacing w:before="0" w:beforeAutospacing="0" w:after="0" w:afterAutospacing="0"/>
        <w:ind w:left="426"/>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14:paraId="562988CE" w14:textId="77777777" w:rsidR="00E87B55" w:rsidRDefault="00E87B55" w:rsidP="00345818">
      <w:pPr>
        <w:pStyle w:val="NormalWeb"/>
        <w:widowControl w:val="0"/>
        <w:spacing w:before="0" w:beforeAutospacing="0" w:after="0" w:afterAutospacing="0"/>
        <w:ind w:left="426"/>
        <w:jc w:val="both"/>
        <w:rPr>
          <w:rFonts w:ascii="Arial" w:eastAsia="Batang" w:hAnsi="Arial" w:cs="Arial"/>
          <w:color w:val="000000"/>
          <w:sz w:val="20"/>
          <w:szCs w:val="20"/>
        </w:rPr>
      </w:pPr>
    </w:p>
    <w:p w14:paraId="12723A87" w14:textId="77777777" w:rsidR="00E87B55" w:rsidRDefault="00E87B55" w:rsidP="00345818">
      <w:pPr>
        <w:pStyle w:val="NormalWeb"/>
        <w:widowControl w:val="0"/>
        <w:spacing w:before="0" w:beforeAutospacing="0" w:after="0" w:afterAutospacing="0"/>
        <w:ind w:left="426"/>
        <w:jc w:val="both"/>
        <w:rPr>
          <w:rFonts w:ascii="Arial" w:eastAsia="Batang" w:hAnsi="Arial" w:cs="Arial"/>
          <w:color w:val="000000"/>
          <w:sz w:val="20"/>
          <w:szCs w:val="20"/>
        </w:rPr>
      </w:pPr>
    </w:p>
    <w:p w14:paraId="67BEE6B0" w14:textId="77777777" w:rsidR="004144BB" w:rsidRPr="00CD5328" w:rsidRDefault="004144BB" w:rsidP="00345818">
      <w:pPr>
        <w:pStyle w:val="Estilonum"/>
      </w:pPr>
      <w:r w:rsidRPr="00CD5328">
        <w:t>INCUMPLIMIENTO DEL CONTRATO</w:t>
      </w:r>
    </w:p>
    <w:p w14:paraId="21A4E7A0" w14:textId="77777777" w:rsidR="004144BB" w:rsidRPr="00CD5328" w:rsidRDefault="004144BB" w:rsidP="007A5BC3">
      <w:pPr>
        <w:pStyle w:val="Prrafodelista"/>
        <w:widowControl w:val="0"/>
        <w:ind w:left="445"/>
        <w:jc w:val="both"/>
        <w:rPr>
          <w:rFonts w:ascii="Arial" w:hAnsi="Arial" w:cs="Arial"/>
          <w:sz w:val="20"/>
        </w:rPr>
      </w:pPr>
    </w:p>
    <w:p w14:paraId="4E569800" w14:textId="77777777" w:rsidR="004144BB" w:rsidRPr="00D12E40" w:rsidRDefault="001D1DDD" w:rsidP="00345818">
      <w:pPr>
        <w:pStyle w:val="Estiloparrafo2"/>
        <w:rPr>
          <w:color w:val="000000" w:themeColor="text1"/>
        </w:rPr>
      </w:pPr>
      <w:r>
        <w:t>La</w:t>
      </w:r>
      <w:r w:rsidR="004144BB" w:rsidRPr="00CD5328">
        <w:t xml:space="preserve">s causales </w:t>
      </w:r>
      <w:r w:rsidR="004144BB" w:rsidRPr="00D12E40">
        <w:rPr>
          <w:color w:val="000000" w:themeColor="text1"/>
        </w:rPr>
        <w:t xml:space="preserve">para la resolución del contrato, serán aplicadas de conformidad con </w:t>
      </w:r>
      <w:r w:rsidRPr="00D12E40">
        <w:rPr>
          <w:color w:val="000000" w:themeColor="text1"/>
        </w:rPr>
        <w:t>el</w:t>
      </w:r>
      <w:r w:rsidR="004144BB" w:rsidRPr="00D12E40">
        <w:rPr>
          <w:color w:val="000000" w:themeColor="text1"/>
        </w:rPr>
        <w:t xml:space="preserve"> artículo </w:t>
      </w:r>
      <w:r w:rsidR="003C2EC7" w:rsidRPr="00D12E40">
        <w:rPr>
          <w:color w:val="000000" w:themeColor="text1"/>
        </w:rPr>
        <w:t xml:space="preserve">36 de la Ley y </w:t>
      </w:r>
      <w:r w:rsidR="004144BB" w:rsidRPr="00D12E40">
        <w:rPr>
          <w:color w:val="000000" w:themeColor="text1"/>
        </w:rPr>
        <w:t>1</w:t>
      </w:r>
      <w:r w:rsidR="007B053C" w:rsidRPr="00D12E40">
        <w:rPr>
          <w:color w:val="000000" w:themeColor="text1"/>
        </w:rPr>
        <w:t>3</w:t>
      </w:r>
      <w:r w:rsidR="00BF032B" w:rsidRPr="00D12E40">
        <w:rPr>
          <w:color w:val="000000" w:themeColor="text1"/>
        </w:rPr>
        <w:t>5</w:t>
      </w:r>
      <w:r w:rsidR="004144BB" w:rsidRPr="00D12E40">
        <w:rPr>
          <w:color w:val="000000" w:themeColor="text1"/>
        </w:rPr>
        <w:t xml:space="preserve"> del Reglamento.</w:t>
      </w:r>
    </w:p>
    <w:p w14:paraId="6B121EA6" w14:textId="77777777" w:rsidR="00982DC2" w:rsidRPr="00D12E40" w:rsidRDefault="00982DC2" w:rsidP="00345818">
      <w:pPr>
        <w:pStyle w:val="Estiloparrafo2"/>
        <w:rPr>
          <w:color w:val="000000" w:themeColor="text1"/>
        </w:rPr>
      </w:pPr>
    </w:p>
    <w:p w14:paraId="312EC0AA" w14:textId="77777777" w:rsidR="00CD333B" w:rsidRPr="00CD5328" w:rsidRDefault="00CD333B" w:rsidP="00345818">
      <w:pPr>
        <w:pStyle w:val="Estiloparrafo2"/>
      </w:pPr>
    </w:p>
    <w:p w14:paraId="69A2050F" w14:textId="77777777" w:rsidR="00CD333B" w:rsidRDefault="004144BB" w:rsidP="00345818">
      <w:pPr>
        <w:pStyle w:val="Estilonum"/>
      </w:pPr>
      <w:r w:rsidRPr="00CD5328">
        <w:t>PAGOS</w:t>
      </w:r>
    </w:p>
    <w:p w14:paraId="07A8FF59" w14:textId="77777777" w:rsidR="00CD333B" w:rsidRDefault="00CD333B" w:rsidP="00345818">
      <w:pPr>
        <w:pStyle w:val="Estilonum"/>
        <w:numPr>
          <w:ilvl w:val="0"/>
          <w:numId w:val="0"/>
        </w:numPr>
        <w:ind w:left="445"/>
      </w:pPr>
    </w:p>
    <w:p w14:paraId="7958A636" w14:textId="36624577" w:rsidR="00CD333B" w:rsidRPr="00D12E40" w:rsidRDefault="00CD333B" w:rsidP="00345818">
      <w:pPr>
        <w:pStyle w:val="Estilonum"/>
        <w:numPr>
          <w:ilvl w:val="0"/>
          <w:numId w:val="0"/>
        </w:numPr>
        <w:ind w:left="445"/>
        <w:rPr>
          <w:b w:val="0"/>
          <w:caps w:val="0"/>
          <w:color w:val="000000" w:themeColor="text1"/>
          <w:lang w:eastAsia="es-ES"/>
        </w:rPr>
      </w:pPr>
      <w:r w:rsidRPr="00D12E40">
        <w:rPr>
          <w:b w:val="0"/>
          <w:caps w:val="0"/>
          <w:color w:val="000000" w:themeColor="text1"/>
          <w:lang w:eastAsia="es-ES"/>
        </w:rPr>
        <w:t>El pago se realiza después de ejecutada la respectiva prestación, pudiendo contemplarse pagos a cuenta</w:t>
      </w:r>
      <w:r w:rsidR="005118A1" w:rsidRPr="00D12E40">
        <w:rPr>
          <w:b w:val="0"/>
          <w:caps w:val="0"/>
          <w:color w:val="000000" w:themeColor="text1"/>
          <w:lang w:eastAsia="es-ES"/>
        </w:rPr>
        <w:t>, según la forma establecida en la sección específica de las bases o en el contrato</w:t>
      </w:r>
      <w:r w:rsidRPr="00D12E40">
        <w:rPr>
          <w:b w:val="0"/>
          <w:caps w:val="0"/>
          <w:color w:val="000000" w:themeColor="text1"/>
          <w:lang w:eastAsia="es-ES"/>
        </w:rPr>
        <w:t xml:space="preserve">. </w:t>
      </w:r>
    </w:p>
    <w:p w14:paraId="58ED5E40" w14:textId="77777777" w:rsidR="00CD333B" w:rsidRPr="00CD333B" w:rsidRDefault="00CD333B" w:rsidP="00345818">
      <w:pPr>
        <w:pStyle w:val="Estilonum"/>
        <w:numPr>
          <w:ilvl w:val="0"/>
          <w:numId w:val="0"/>
        </w:numPr>
        <w:ind w:left="445"/>
        <w:rPr>
          <w:b w:val="0"/>
          <w:color w:val="auto"/>
        </w:rPr>
      </w:pPr>
    </w:p>
    <w:p w14:paraId="2545A82D" w14:textId="0149EA8F" w:rsidR="004144BB" w:rsidRPr="00F947C8" w:rsidRDefault="00CD333B" w:rsidP="00345818">
      <w:pPr>
        <w:widowControl w:val="0"/>
        <w:ind w:left="426"/>
        <w:jc w:val="both"/>
        <w:rPr>
          <w:rFonts w:ascii="Arial" w:hAnsi="Arial" w:cs="Arial"/>
          <w:sz w:val="20"/>
          <w:lang w:val="es-ES"/>
        </w:rPr>
      </w:pPr>
      <w:r w:rsidRPr="00CD333B">
        <w:rPr>
          <w:rFonts w:ascii="Arial" w:hAnsi="Arial" w:cs="Arial"/>
          <w:sz w:val="20"/>
          <w:lang w:val="es-ES"/>
        </w:rPr>
        <w:t xml:space="preserve">La </w:t>
      </w:r>
      <w:r w:rsidRPr="00761123">
        <w:rPr>
          <w:rFonts w:ascii="Arial" w:hAnsi="Arial" w:cs="Arial"/>
          <w:color w:val="auto"/>
          <w:sz w:val="20"/>
          <w:lang w:val="es-ES"/>
        </w:rPr>
        <w:t xml:space="preserve">Entidad </w:t>
      </w:r>
      <w:r w:rsidR="00370BEB" w:rsidRPr="00761123">
        <w:rPr>
          <w:rFonts w:ascii="Arial" w:hAnsi="Arial" w:cs="Arial"/>
          <w:color w:val="auto"/>
          <w:sz w:val="20"/>
          <w:lang w:val="es-ES"/>
        </w:rPr>
        <w:t>debe</w:t>
      </w:r>
      <w:r w:rsidRPr="00761123">
        <w:rPr>
          <w:rFonts w:ascii="Arial" w:hAnsi="Arial" w:cs="Arial"/>
          <w:color w:val="auto"/>
          <w:sz w:val="20"/>
          <w:lang w:val="es-ES"/>
        </w:rPr>
        <w:t xml:space="preserve"> </w:t>
      </w:r>
      <w:r w:rsidR="00370BEB" w:rsidRPr="00761123">
        <w:rPr>
          <w:rFonts w:ascii="Arial" w:hAnsi="Arial" w:cs="Arial"/>
          <w:color w:val="auto"/>
          <w:sz w:val="20"/>
          <w:lang w:val="es-ES"/>
        </w:rPr>
        <w:t xml:space="preserve">pagar </w:t>
      </w:r>
      <w:r w:rsidRPr="00761123">
        <w:rPr>
          <w:rFonts w:ascii="Arial" w:hAnsi="Arial" w:cs="Arial"/>
          <w:color w:val="auto"/>
          <w:sz w:val="20"/>
          <w:lang w:val="es-ES"/>
        </w:rPr>
        <w:t>las contraprestaciones pactadas a favor del contratista dentro de los quince (15) días calendario</w:t>
      </w:r>
      <w:r w:rsidR="00F947C8" w:rsidRPr="00761123">
        <w:rPr>
          <w:rFonts w:ascii="Arial" w:hAnsi="Arial" w:cs="Arial"/>
          <w:color w:val="auto"/>
          <w:sz w:val="20"/>
          <w:lang w:val="es-ES"/>
        </w:rPr>
        <w:t>s</w:t>
      </w:r>
      <w:r w:rsidRPr="00761123">
        <w:rPr>
          <w:rFonts w:ascii="Arial" w:hAnsi="Arial" w:cs="Arial"/>
          <w:color w:val="auto"/>
          <w:sz w:val="20"/>
          <w:lang w:val="es-ES"/>
        </w:rPr>
        <w:t xml:space="preserve"> siguientes </w:t>
      </w:r>
      <w:r w:rsidRPr="00CD333B">
        <w:rPr>
          <w:rFonts w:ascii="Arial" w:hAnsi="Arial" w:cs="Arial"/>
          <w:sz w:val="20"/>
          <w:lang w:val="es-ES"/>
        </w:rPr>
        <w:t xml:space="preserve">a la conformidad de los </w:t>
      </w:r>
      <w:r w:rsidR="00FF47FF">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diez (10)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14:paraId="7C51818A" w14:textId="77777777" w:rsidR="009C45C1" w:rsidRPr="00665D9C" w:rsidRDefault="009C45C1" w:rsidP="00345818">
      <w:pPr>
        <w:pStyle w:val="Estiloparrafo2"/>
        <w:rPr>
          <w:lang w:val="es-ES"/>
        </w:rPr>
      </w:pPr>
    </w:p>
    <w:p w14:paraId="5DE37801" w14:textId="77777777" w:rsidR="00727A98" w:rsidRDefault="001671AE" w:rsidP="00345818">
      <w:pPr>
        <w:pStyle w:val="Estiloparrafo2"/>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7A7F955A" w14:textId="77777777" w:rsidR="00727A98" w:rsidRDefault="00727A98" w:rsidP="00345818">
      <w:pPr>
        <w:pStyle w:val="Estiloparrafo2"/>
        <w:rPr>
          <w:lang w:val="es-ES"/>
        </w:rPr>
      </w:pPr>
    </w:p>
    <w:p w14:paraId="0B91997B" w14:textId="77777777" w:rsidR="00727A98" w:rsidRPr="00C7758F" w:rsidRDefault="00727A98" w:rsidP="00345818">
      <w:pPr>
        <w:pStyle w:val="Estiloparrafo2"/>
        <w:rPr>
          <w:color w:val="000000" w:themeColor="text1"/>
          <w:lang w:val="es-ES"/>
        </w:rPr>
      </w:pPr>
      <w:r w:rsidRPr="00727A98">
        <w:rPr>
          <w:bCs/>
          <w:color w:val="auto"/>
          <w:lang w:val="es-MX"/>
        </w:rPr>
        <w:t xml:space="preserve">En caso de </w:t>
      </w:r>
      <w:r w:rsidRPr="00727A98">
        <w:rPr>
          <w:color w:val="auto"/>
          <w:lang w:eastAsia="es-ES"/>
        </w:rPr>
        <w:t>retraso</w:t>
      </w:r>
      <w:r w:rsidRPr="00727A98">
        <w:rPr>
          <w:bCs/>
          <w:color w:val="auto"/>
          <w:lang w:val="es-MX"/>
        </w:rPr>
        <w:t xml:space="preserve"> en el pago por parte de la Entidad, salvo que se deba </w:t>
      </w:r>
      <w:r w:rsidRPr="00C7758F">
        <w:rPr>
          <w:bCs/>
          <w:color w:val="000000" w:themeColor="text1"/>
          <w:lang w:val="es-MX"/>
        </w:rPr>
        <w:t xml:space="preserve">a caso fortuito o fuerza mayor, </w:t>
      </w:r>
      <w:r w:rsidRPr="00C7758F">
        <w:rPr>
          <w:color w:val="000000" w:themeColor="text1"/>
          <w:lang w:val="es-ES"/>
        </w:rPr>
        <w:t xml:space="preserve">el contratista </w:t>
      </w:r>
      <w:r w:rsidR="00BE6AFA" w:rsidRPr="00C7758F">
        <w:rPr>
          <w:color w:val="000000" w:themeColor="text1"/>
          <w:lang w:val="es-ES"/>
        </w:rPr>
        <w:t>t</w:t>
      </w:r>
      <w:r w:rsidR="00C26007" w:rsidRPr="00C7758F">
        <w:rPr>
          <w:color w:val="000000" w:themeColor="text1"/>
          <w:lang w:val="es-ES"/>
        </w:rPr>
        <w:t>endrá</w:t>
      </w:r>
      <w:r w:rsidRPr="00C7758F">
        <w:rPr>
          <w:color w:val="000000" w:themeColor="text1"/>
          <w:lang w:val="es-ES"/>
        </w:rPr>
        <w:t xml:space="preserve"> derecho al </w:t>
      </w:r>
      <w:r w:rsidR="00CD333B" w:rsidRPr="00C7758F">
        <w:rPr>
          <w:color w:val="000000" w:themeColor="text1"/>
          <w:lang w:val="es-ES"/>
        </w:rPr>
        <w:t xml:space="preserve">reconocimiento </w:t>
      </w:r>
      <w:r w:rsidRPr="00C7758F">
        <w:rPr>
          <w:color w:val="000000" w:themeColor="text1"/>
          <w:lang w:val="es-ES"/>
        </w:rPr>
        <w:t xml:space="preserve">de </w:t>
      </w:r>
      <w:r w:rsidR="00CD333B" w:rsidRPr="00C7758F">
        <w:rPr>
          <w:color w:val="000000" w:themeColor="text1"/>
          <w:lang w:val="es-ES"/>
        </w:rPr>
        <w:t xml:space="preserve">los </w:t>
      </w:r>
      <w:r w:rsidRPr="00C7758F">
        <w:rPr>
          <w:color w:val="000000" w:themeColor="text1"/>
          <w:lang w:val="es-ES"/>
        </w:rPr>
        <w:t xml:space="preserve">intereses legales </w:t>
      </w:r>
      <w:r w:rsidR="00CD333B" w:rsidRPr="00C7758F">
        <w:rPr>
          <w:color w:val="000000" w:themeColor="text1"/>
          <w:lang w:val="es-ES"/>
        </w:rPr>
        <w:t xml:space="preserve">correspondientes </w:t>
      </w:r>
      <w:r w:rsidRPr="00C7758F">
        <w:rPr>
          <w:color w:val="000000" w:themeColor="text1"/>
          <w:lang w:val="es-ES"/>
        </w:rPr>
        <w:t xml:space="preserve">conforme a lo establecido en el artículo </w:t>
      </w:r>
      <w:r w:rsidR="00FD6B8F" w:rsidRPr="00C7758F">
        <w:rPr>
          <w:color w:val="000000" w:themeColor="text1"/>
          <w:lang w:val="es-ES"/>
        </w:rPr>
        <w:t>3</w:t>
      </w:r>
      <w:r w:rsidRPr="00C7758F">
        <w:rPr>
          <w:color w:val="000000" w:themeColor="text1"/>
          <w:lang w:val="es-ES"/>
        </w:rPr>
        <w:t>9 de la Ley</w:t>
      </w:r>
      <w:r w:rsidR="00BE6AFA" w:rsidRPr="00C7758F">
        <w:rPr>
          <w:color w:val="000000" w:themeColor="text1"/>
          <w:lang w:val="es-ES"/>
        </w:rPr>
        <w:t xml:space="preserve"> y en el artículo 1</w:t>
      </w:r>
      <w:r w:rsidR="00F94C1D" w:rsidRPr="00C7758F">
        <w:rPr>
          <w:color w:val="000000" w:themeColor="text1"/>
          <w:lang w:val="es-ES"/>
        </w:rPr>
        <w:t>49</w:t>
      </w:r>
      <w:r w:rsidR="00BE6AFA" w:rsidRPr="00C7758F">
        <w:rPr>
          <w:color w:val="000000" w:themeColor="text1"/>
          <w:lang w:val="es-ES"/>
        </w:rPr>
        <w:t xml:space="preserve"> del Reglamento</w:t>
      </w:r>
      <w:r w:rsidRPr="00C7758F">
        <w:rPr>
          <w:color w:val="000000" w:themeColor="text1"/>
          <w:lang w:val="es-ES"/>
        </w:rPr>
        <w:t>.</w:t>
      </w:r>
    </w:p>
    <w:p w14:paraId="6BB9B9DB" w14:textId="77777777" w:rsidR="00CD333B" w:rsidRDefault="00CD333B" w:rsidP="00E704B3">
      <w:pPr>
        <w:pStyle w:val="Estiloparrafo2"/>
        <w:rPr>
          <w:bCs/>
          <w:color w:val="auto"/>
          <w:lang w:val="es-MX"/>
        </w:rPr>
      </w:pPr>
    </w:p>
    <w:p w14:paraId="2EC48F77" w14:textId="77777777" w:rsidR="00E704B3" w:rsidRPr="00E704B3" w:rsidRDefault="00E704B3" w:rsidP="00E704B3">
      <w:pPr>
        <w:pStyle w:val="Estiloparrafo2"/>
        <w:rPr>
          <w:bCs/>
          <w:color w:val="auto"/>
          <w:lang w:val="es-MX"/>
        </w:rPr>
      </w:pPr>
    </w:p>
    <w:p w14:paraId="7D5C8547" w14:textId="77777777" w:rsidR="004144BB" w:rsidRPr="00CD5328" w:rsidRDefault="004144BB" w:rsidP="00345818">
      <w:pPr>
        <w:pStyle w:val="Prrafodelista"/>
        <w:widowControl w:val="0"/>
        <w:numPr>
          <w:ilvl w:val="1"/>
          <w:numId w:val="13"/>
        </w:numPr>
        <w:tabs>
          <w:tab w:val="left" w:pos="426"/>
          <w:tab w:val="left" w:pos="567"/>
        </w:tabs>
        <w:ind w:left="426" w:hanging="426"/>
        <w:jc w:val="both"/>
        <w:rPr>
          <w:rFonts w:ascii="Arial" w:hAnsi="Arial" w:cs="Arial"/>
          <w:b/>
          <w:sz w:val="20"/>
        </w:rPr>
      </w:pPr>
      <w:r w:rsidRPr="00CD5328">
        <w:rPr>
          <w:rFonts w:ascii="Arial" w:hAnsi="Arial" w:cs="Arial"/>
          <w:b/>
          <w:sz w:val="20"/>
        </w:rPr>
        <w:t>DISPOSICIONES FINALES</w:t>
      </w:r>
    </w:p>
    <w:p w14:paraId="6171DE71" w14:textId="77777777" w:rsidR="004144BB" w:rsidRPr="00CD5328" w:rsidRDefault="004144BB" w:rsidP="00E704B3">
      <w:pPr>
        <w:pStyle w:val="Prrafodelista"/>
        <w:widowControl w:val="0"/>
        <w:ind w:left="567"/>
        <w:jc w:val="both"/>
        <w:rPr>
          <w:rFonts w:ascii="Arial" w:hAnsi="Arial" w:cs="Arial"/>
          <w:sz w:val="20"/>
        </w:rPr>
      </w:pPr>
    </w:p>
    <w:p w14:paraId="686F7362" w14:textId="77777777" w:rsidR="004144BB" w:rsidRPr="00CD5328" w:rsidRDefault="004144BB" w:rsidP="00E704B3">
      <w:pPr>
        <w:pStyle w:val="Prrafodelista"/>
        <w:widowControl w:val="0"/>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16AA6ABE" w14:textId="77777777" w:rsidR="00F97985" w:rsidRPr="00CD5328" w:rsidRDefault="00F97985" w:rsidP="00E704B3">
      <w:pPr>
        <w:widowControl w:val="0"/>
        <w:ind w:left="567"/>
        <w:jc w:val="both"/>
        <w:rPr>
          <w:rFonts w:ascii="Arial" w:hAnsi="Arial" w:cs="Arial"/>
        </w:rPr>
      </w:pPr>
    </w:p>
    <w:p w14:paraId="0944BD76" w14:textId="77777777" w:rsidR="00213DF4" w:rsidRDefault="00213DF4" w:rsidP="00E704B3">
      <w:pPr>
        <w:widowControl w:val="0"/>
        <w:ind w:left="567"/>
        <w:jc w:val="both"/>
        <w:rPr>
          <w:rFonts w:ascii="Arial" w:hAnsi="Arial" w:cs="Arial"/>
          <w:sz w:val="20"/>
        </w:rPr>
      </w:pPr>
    </w:p>
    <w:p w14:paraId="5FD9E4B9" w14:textId="46E68486" w:rsidR="004110A5" w:rsidRDefault="004110A5" w:rsidP="00345818">
      <w:pPr>
        <w:widowControl w:val="0"/>
        <w:rPr>
          <w:rFonts w:ascii="Arial" w:hAnsi="Arial" w:cs="Arial"/>
          <w:sz w:val="20"/>
        </w:rPr>
      </w:pPr>
      <w:r>
        <w:rPr>
          <w:rFonts w:ascii="Arial" w:hAnsi="Arial" w:cs="Arial"/>
          <w:sz w:val="20"/>
        </w:rPr>
        <w:br w:type="page"/>
      </w:r>
    </w:p>
    <w:p w14:paraId="0E23B5E8" w14:textId="77777777" w:rsidR="00753DD9" w:rsidRPr="003B3389" w:rsidRDefault="00753DD9" w:rsidP="00753DD9">
      <w:pPr>
        <w:widowControl w:val="0"/>
        <w:jc w:val="both"/>
        <w:rPr>
          <w:rFonts w:ascii="Arial" w:hAnsi="Arial" w:cs="Arial"/>
          <w:sz w:val="20"/>
        </w:rPr>
      </w:pPr>
    </w:p>
    <w:p w14:paraId="0B064BF1" w14:textId="77777777" w:rsidR="00753DD9" w:rsidRPr="003B3389" w:rsidRDefault="00753DD9" w:rsidP="00753DD9">
      <w:pPr>
        <w:widowControl w:val="0"/>
        <w:jc w:val="both"/>
        <w:rPr>
          <w:rFonts w:ascii="Arial" w:hAnsi="Arial" w:cs="Arial"/>
          <w:sz w:val="20"/>
        </w:rPr>
      </w:pPr>
    </w:p>
    <w:p w14:paraId="0B9C1B0B" w14:textId="77777777" w:rsidR="00753DD9" w:rsidRPr="003B3389" w:rsidRDefault="00753DD9" w:rsidP="00753DD9">
      <w:pPr>
        <w:widowControl w:val="0"/>
        <w:jc w:val="both"/>
        <w:rPr>
          <w:rFonts w:ascii="Arial" w:hAnsi="Arial" w:cs="Arial"/>
          <w:sz w:val="20"/>
        </w:rPr>
      </w:pPr>
    </w:p>
    <w:p w14:paraId="7EC63B33" w14:textId="77777777" w:rsidR="00753DD9" w:rsidRPr="003B3389" w:rsidRDefault="00753DD9" w:rsidP="00753DD9">
      <w:pPr>
        <w:widowControl w:val="0"/>
        <w:jc w:val="both"/>
        <w:rPr>
          <w:rFonts w:ascii="Arial" w:hAnsi="Arial" w:cs="Arial"/>
          <w:sz w:val="20"/>
        </w:rPr>
      </w:pPr>
    </w:p>
    <w:p w14:paraId="15DA1B4D" w14:textId="77777777" w:rsidR="00753DD9" w:rsidRPr="003B3389" w:rsidRDefault="00753DD9" w:rsidP="00753DD9">
      <w:pPr>
        <w:widowControl w:val="0"/>
        <w:jc w:val="both"/>
        <w:rPr>
          <w:rFonts w:ascii="Arial" w:hAnsi="Arial" w:cs="Arial"/>
          <w:sz w:val="20"/>
        </w:rPr>
      </w:pPr>
    </w:p>
    <w:p w14:paraId="6B56118B" w14:textId="77777777" w:rsidR="00753DD9" w:rsidRPr="003B3389" w:rsidRDefault="00753DD9" w:rsidP="00753DD9">
      <w:pPr>
        <w:widowControl w:val="0"/>
        <w:jc w:val="both"/>
        <w:rPr>
          <w:rFonts w:ascii="Arial" w:hAnsi="Arial" w:cs="Arial"/>
          <w:sz w:val="20"/>
        </w:rPr>
      </w:pPr>
    </w:p>
    <w:p w14:paraId="5FEBE0A7" w14:textId="77777777" w:rsidR="00753DD9" w:rsidRPr="003B3389" w:rsidRDefault="00753DD9" w:rsidP="00753DD9">
      <w:pPr>
        <w:widowControl w:val="0"/>
        <w:jc w:val="both"/>
        <w:rPr>
          <w:rFonts w:ascii="Arial" w:hAnsi="Arial" w:cs="Arial"/>
          <w:sz w:val="20"/>
        </w:rPr>
      </w:pPr>
    </w:p>
    <w:p w14:paraId="77165AE1" w14:textId="77777777" w:rsidR="00753DD9" w:rsidRPr="003B3389" w:rsidRDefault="00753DD9" w:rsidP="00753DD9">
      <w:pPr>
        <w:widowControl w:val="0"/>
        <w:jc w:val="both"/>
        <w:rPr>
          <w:rFonts w:ascii="Arial" w:hAnsi="Arial" w:cs="Arial"/>
          <w:sz w:val="20"/>
        </w:rPr>
      </w:pPr>
    </w:p>
    <w:p w14:paraId="2FA95F61" w14:textId="77777777" w:rsidR="00753DD9" w:rsidRPr="003B3389" w:rsidRDefault="00753DD9" w:rsidP="00753DD9">
      <w:pPr>
        <w:widowControl w:val="0"/>
        <w:jc w:val="both"/>
        <w:rPr>
          <w:rFonts w:ascii="Arial" w:hAnsi="Arial" w:cs="Arial"/>
          <w:sz w:val="20"/>
        </w:rPr>
      </w:pPr>
    </w:p>
    <w:p w14:paraId="0FBCC69C" w14:textId="77777777" w:rsidR="00753DD9" w:rsidRPr="003B3389" w:rsidRDefault="00753DD9" w:rsidP="00753DD9">
      <w:pPr>
        <w:widowControl w:val="0"/>
        <w:jc w:val="both"/>
        <w:rPr>
          <w:rFonts w:ascii="Arial" w:hAnsi="Arial" w:cs="Arial"/>
          <w:sz w:val="20"/>
        </w:rPr>
      </w:pPr>
    </w:p>
    <w:p w14:paraId="581C1541" w14:textId="77777777" w:rsidR="00753DD9" w:rsidRDefault="00753DD9" w:rsidP="00753DD9">
      <w:pPr>
        <w:widowControl w:val="0"/>
        <w:jc w:val="both"/>
        <w:rPr>
          <w:rFonts w:ascii="Arial" w:hAnsi="Arial" w:cs="Arial"/>
          <w:sz w:val="20"/>
        </w:rPr>
      </w:pPr>
    </w:p>
    <w:p w14:paraId="48683C80" w14:textId="77777777" w:rsidR="00753DD9" w:rsidRDefault="00753DD9" w:rsidP="00753DD9">
      <w:pPr>
        <w:widowControl w:val="0"/>
        <w:jc w:val="both"/>
        <w:rPr>
          <w:rFonts w:ascii="Arial" w:hAnsi="Arial" w:cs="Arial"/>
          <w:sz w:val="20"/>
        </w:rPr>
      </w:pPr>
    </w:p>
    <w:p w14:paraId="61E5C4D4" w14:textId="77777777" w:rsidR="00753DD9" w:rsidRPr="003B3389" w:rsidRDefault="00753DD9" w:rsidP="00753DD9">
      <w:pPr>
        <w:widowControl w:val="0"/>
        <w:jc w:val="both"/>
        <w:rPr>
          <w:rFonts w:ascii="Arial" w:hAnsi="Arial" w:cs="Arial"/>
          <w:sz w:val="20"/>
        </w:rPr>
      </w:pPr>
    </w:p>
    <w:p w14:paraId="46BCDA0C" w14:textId="77777777" w:rsidR="00753DD9" w:rsidRDefault="00753DD9" w:rsidP="00753DD9">
      <w:pPr>
        <w:widowControl w:val="0"/>
        <w:jc w:val="both"/>
        <w:rPr>
          <w:rFonts w:ascii="Arial" w:hAnsi="Arial" w:cs="Arial"/>
          <w:sz w:val="20"/>
        </w:rPr>
      </w:pPr>
    </w:p>
    <w:p w14:paraId="5605E0D0" w14:textId="77777777" w:rsidR="00753DD9" w:rsidRPr="003B3389" w:rsidRDefault="00753DD9" w:rsidP="00753DD9">
      <w:pPr>
        <w:widowControl w:val="0"/>
        <w:jc w:val="both"/>
        <w:rPr>
          <w:rFonts w:ascii="Arial" w:hAnsi="Arial" w:cs="Arial"/>
          <w:sz w:val="20"/>
        </w:rPr>
      </w:pPr>
    </w:p>
    <w:p w14:paraId="3A8E7F54" w14:textId="77777777" w:rsidR="00753DD9" w:rsidRDefault="00753DD9" w:rsidP="00753DD9">
      <w:pPr>
        <w:widowControl w:val="0"/>
        <w:jc w:val="both"/>
        <w:rPr>
          <w:rFonts w:ascii="Arial" w:hAnsi="Arial" w:cs="Arial"/>
          <w:sz w:val="20"/>
        </w:rPr>
      </w:pPr>
    </w:p>
    <w:p w14:paraId="07B78559" w14:textId="77777777" w:rsidR="00753DD9" w:rsidRPr="003B3389" w:rsidRDefault="00753DD9" w:rsidP="00753DD9">
      <w:pPr>
        <w:widowControl w:val="0"/>
        <w:jc w:val="both"/>
        <w:rPr>
          <w:rFonts w:ascii="Arial" w:hAnsi="Arial" w:cs="Arial"/>
          <w:sz w:val="20"/>
        </w:rPr>
      </w:pPr>
    </w:p>
    <w:p w14:paraId="2ED3653B" w14:textId="77777777" w:rsidR="001C65EC" w:rsidRPr="00CD5328" w:rsidRDefault="001C65EC" w:rsidP="00345818">
      <w:pPr>
        <w:widowControl w:val="0"/>
        <w:jc w:val="center"/>
        <w:rPr>
          <w:rFonts w:ascii="Arial" w:hAnsi="Arial" w:cs="Arial"/>
          <w:b/>
          <w:sz w:val="28"/>
          <w:u w:val="single"/>
        </w:rPr>
      </w:pPr>
      <w:r w:rsidRPr="00CD5328">
        <w:rPr>
          <w:rFonts w:ascii="Arial" w:hAnsi="Arial" w:cs="Arial"/>
          <w:b/>
          <w:sz w:val="32"/>
          <w:u w:val="single"/>
        </w:rPr>
        <w:t>SECCIÓN ESPECÍFICA</w:t>
      </w:r>
    </w:p>
    <w:p w14:paraId="7EDF4AE4" w14:textId="77777777" w:rsidR="001C65EC" w:rsidRPr="00CD5328" w:rsidRDefault="001C65EC" w:rsidP="00345818">
      <w:pPr>
        <w:pStyle w:val="Prrafodelista"/>
        <w:widowControl w:val="0"/>
        <w:ind w:left="0"/>
        <w:jc w:val="center"/>
        <w:rPr>
          <w:rFonts w:ascii="Arial" w:hAnsi="Arial" w:cs="Arial"/>
        </w:rPr>
      </w:pPr>
    </w:p>
    <w:p w14:paraId="57491173" w14:textId="77777777" w:rsidR="001C65EC" w:rsidRPr="00CD5328" w:rsidRDefault="001C65EC" w:rsidP="00345818">
      <w:pPr>
        <w:pStyle w:val="Prrafodelista"/>
        <w:widowControl w:val="0"/>
        <w:ind w:left="0"/>
        <w:jc w:val="center"/>
        <w:rPr>
          <w:rFonts w:ascii="Arial" w:hAnsi="Arial" w:cs="Arial"/>
        </w:rPr>
      </w:pPr>
    </w:p>
    <w:p w14:paraId="292F5619" w14:textId="77777777" w:rsidR="001C65EC" w:rsidRPr="00CD5328" w:rsidRDefault="001C65EC" w:rsidP="00345818">
      <w:pPr>
        <w:pStyle w:val="Prrafodelista"/>
        <w:widowControl w:val="0"/>
        <w:ind w:left="0"/>
        <w:jc w:val="center"/>
        <w:rPr>
          <w:rFonts w:ascii="Arial" w:hAnsi="Arial" w:cs="Arial"/>
        </w:rPr>
      </w:pPr>
    </w:p>
    <w:p w14:paraId="1806D773" w14:textId="77777777" w:rsidR="001C65EC" w:rsidRPr="00CD5328" w:rsidRDefault="001C65EC" w:rsidP="00345818">
      <w:pPr>
        <w:pStyle w:val="Prrafodelista"/>
        <w:widowControl w:val="0"/>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59840C80" w14:textId="77777777" w:rsidR="001C65EC" w:rsidRPr="00CD5328" w:rsidRDefault="001C65EC" w:rsidP="00345818">
      <w:pPr>
        <w:widowControl w:val="0"/>
        <w:jc w:val="center"/>
        <w:rPr>
          <w:rFonts w:ascii="Arial" w:hAnsi="Arial" w:cs="Arial"/>
          <w:sz w:val="18"/>
        </w:rPr>
      </w:pPr>
    </w:p>
    <w:p w14:paraId="39E06D68" w14:textId="77777777" w:rsidR="001C65EC" w:rsidRPr="00CD5328" w:rsidRDefault="001C65EC" w:rsidP="00345818">
      <w:pPr>
        <w:widowControl w:val="0"/>
        <w:jc w:val="center"/>
        <w:rPr>
          <w:rFonts w:ascii="Arial" w:hAnsi="Arial" w:cs="Arial"/>
          <w:sz w:val="18"/>
        </w:rPr>
      </w:pPr>
    </w:p>
    <w:p w14:paraId="71D1FFA0" w14:textId="77777777" w:rsidR="001C65EC" w:rsidRPr="00CD5328" w:rsidRDefault="001C65EC" w:rsidP="00345818">
      <w:pPr>
        <w:widowControl w:val="0"/>
        <w:jc w:val="center"/>
        <w:rPr>
          <w:rFonts w:ascii="Arial" w:hAnsi="Arial" w:cs="Arial"/>
          <w:sz w:val="18"/>
        </w:rPr>
      </w:pPr>
    </w:p>
    <w:p w14:paraId="20489CF4" w14:textId="77777777" w:rsidR="001C65EC" w:rsidRPr="00CD5328" w:rsidRDefault="001C65EC" w:rsidP="00345818">
      <w:pPr>
        <w:widowControl w:val="0"/>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1CBA11FD" w14:textId="77777777" w:rsidR="001C65EC" w:rsidRPr="00CD5328" w:rsidRDefault="001C65EC" w:rsidP="00345818">
      <w:pPr>
        <w:widowControl w:val="0"/>
        <w:ind w:left="360"/>
        <w:jc w:val="both"/>
        <w:rPr>
          <w:rFonts w:ascii="Arial" w:hAnsi="Arial" w:cs="Arial"/>
          <w:i/>
          <w:sz w:val="20"/>
        </w:rPr>
      </w:pPr>
    </w:p>
    <w:p w14:paraId="2950C61E" w14:textId="77777777" w:rsidR="001C65EC" w:rsidRPr="00CD5328" w:rsidRDefault="001C65EC" w:rsidP="00345818">
      <w:pPr>
        <w:widowControl w:val="0"/>
        <w:ind w:left="360"/>
        <w:jc w:val="both"/>
        <w:rPr>
          <w:rFonts w:ascii="Arial" w:hAnsi="Arial" w:cs="Arial"/>
          <w:i/>
          <w:sz w:val="20"/>
        </w:rPr>
      </w:pPr>
    </w:p>
    <w:p w14:paraId="1ACD3103" w14:textId="77777777" w:rsidR="00D5597F" w:rsidRDefault="001C65EC" w:rsidP="00345818">
      <w:pPr>
        <w:widowControl w:val="0"/>
        <w:rPr>
          <w:rFonts w:ascii="Arial" w:hAnsi="Arial" w:cs="Arial"/>
        </w:rPr>
      </w:pPr>
      <w:r w:rsidRPr="00CD5328">
        <w:rPr>
          <w:rFonts w:ascii="Arial" w:hAnsi="Arial" w:cs="Arial"/>
        </w:rPr>
        <w:br w:type="page"/>
      </w:r>
    </w:p>
    <w:p w14:paraId="1222551A" w14:textId="77777777" w:rsidR="003A4705" w:rsidRPr="003A4705" w:rsidRDefault="003A4705" w:rsidP="00345818">
      <w:pPr>
        <w:widowControl w:val="0"/>
        <w:rPr>
          <w:rFonts w:ascii="Arial" w:hAnsi="Arial" w:cs="Arial"/>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7AFD32D9" w14:textId="77777777" w:rsidTr="00AD0AB4">
        <w:tc>
          <w:tcPr>
            <w:tcW w:w="9064" w:type="dxa"/>
          </w:tcPr>
          <w:p w14:paraId="4CDDF7D6" w14:textId="77777777" w:rsidR="00D5597F" w:rsidRPr="00CD5328" w:rsidRDefault="00D5597F" w:rsidP="00345818">
            <w:pPr>
              <w:pStyle w:val="Prrafodelista"/>
              <w:widowControl w:val="0"/>
              <w:ind w:left="360"/>
              <w:jc w:val="center"/>
              <w:rPr>
                <w:rFonts w:ascii="Arial" w:hAnsi="Arial" w:cs="Arial"/>
                <w:b/>
                <w:sz w:val="12"/>
              </w:rPr>
            </w:pPr>
          </w:p>
          <w:p w14:paraId="7A79ABF9" w14:textId="77777777" w:rsidR="00D5597F" w:rsidRPr="00CD5328" w:rsidRDefault="00D5597F" w:rsidP="00345818">
            <w:pPr>
              <w:pStyle w:val="Prrafodelista"/>
              <w:widowControl w:val="0"/>
              <w:ind w:left="66"/>
              <w:jc w:val="center"/>
              <w:rPr>
                <w:rFonts w:ascii="Arial" w:hAnsi="Arial" w:cs="Arial"/>
              </w:rPr>
            </w:pPr>
            <w:r w:rsidRPr="00CD5328">
              <w:rPr>
                <w:rFonts w:ascii="Arial" w:hAnsi="Arial" w:cs="Arial"/>
                <w:b/>
              </w:rPr>
              <w:t>CAPÍTULO I</w:t>
            </w:r>
          </w:p>
          <w:p w14:paraId="28C76A7E" w14:textId="77777777" w:rsidR="00D5597F" w:rsidRPr="00CD5328" w:rsidRDefault="00D5597F" w:rsidP="00345818">
            <w:pPr>
              <w:widowControl w:val="0"/>
              <w:jc w:val="center"/>
              <w:rPr>
                <w:rFonts w:ascii="Arial" w:hAnsi="Arial" w:cs="Arial"/>
                <w:b/>
              </w:rPr>
            </w:pPr>
            <w:r w:rsidRPr="00CD5328">
              <w:rPr>
                <w:rFonts w:ascii="Arial" w:hAnsi="Arial" w:cs="Arial"/>
                <w:b/>
              </w:rPr>
              <w:t>GENERALIDADES</w:t>
            </w:r>
          </w:p>
          <w:p w14:paraId="054D2125" w14:textId="77777777" w:rsidR="00D5597F" w:rsidRPr="00CD5328" w:rsidRDefault="00D5597F" w:rsidP="00345818">
            <w:pPr>
              <w:widowControl w:val="0"/>
              <w:jc w:val="center"/>
              <w:rPr>
                <w:rFonts w:ascii="Arial" w:hAnsi="Arial" w:cs="Arial"/>
                <w:sz w:val="6"/>
              </w:rPr>
            </w:pPr>
          </w:p>
        </w:tc>
      </w:tr>
    </w:tbl>
    <w:p w14:paraId="5E94A7B1" w14:textId="77777777" w:rsidR="00D5597F" w:rsidRDefault="00D5597F" w:rsidP="00345818">
      <w:pPr>
        <w:widowControl w:val="0"/>
        <w:jc w:val="both"/>
        <w:rPr>
          <w:rFonts w:ascii="Arial" w:hAnsi="Arial" w:cs="Arial"/>
          <w:sz w:val="20"/>
        </w:rPr>
      </w:pPr>
    </w:p>
    <w:p w14:paraId="4A2779FF" w14:textId="77777777" w:rsidR="003A4705" w:rsidRPr="00C841D1" w:rsidRDefault="003A4705" w:rsidP="00345818">
      <w:pPr>
        <w:widowControl w:val="0"/>
        <w:jc w:val="both"/>
        <w:rPr>
          <w:rFonts w:ascii="Arial" w:hAnsi="Arial" w:cs="Arial"/>
          <w:sz w:val="20"/>
        </w:rPr>
      </w:pPr>
    </w:p>
    <w:p w14:paraId="07F20AB2" w14:textId="77777777" w:rsidR="00D5597F" w:rsidRPr="00C841D1" w:rsidRDefault="00D5597F" w:rsidP="00345818">
      <w:pPr>
        <w:widowControl w:val="0"/>
        <w:jc w:val="both"/>
        <w:rPr>
          <w:rFonts w:ascii="Arial" w:hAnsi="Arial" w:cs="Arial"/>
          <w:sz w:val="20"/>
        </w:rPr>
      </w:pPr>
    </w:p>
    <w:p w14:paraId="6B90F686" w14:textId="77777777" w:rsidR="00D5597F" w:rsidRPr="00CD5328" w:rsidRDefault="00D5597F" w:rsidP="00345818">
      <w:pPr>
        <w:pStyle w:val="Prrafodelista"/>
        <w:widowControl w:val="0"/>
        <w:numPr>
          <w:ilvl w:val="1"/>
          <w:numId w:val="14"/>
        </w:numPr>
        <w:ind w:left="528" w:hanging="508"/>
        <w:jc w:val="both"/>
        <w:rPr>
          <w:rFonts w:ascii="Arial" w:hAnsi="Arial" w:cs="Arial"/>
          <w:b/>
          <w:sz w:val="20"/>
        </w:rPr>
      </w:pPr>
      <w:r w:rsidRPr="00CD5328">
        <w:rPr>
          <w:rFonts w:ascii="Arial" w:hAnsi="Arial" w:cs="Arial"/>
          <w:b/>
          <w:sz w:val="20"/>
        </w:rPr>
        <w:t>ENTIDAD CONVOCANTE</w:t>
      </w:r>
    </w:p>
    <w:p w14:paraId="334E64CC" w14:textId="77777777" w:rsidR="00AD0AB4" w:rsidRPr="00CD5328" w:rsidRDefault="00AD0AB4" w:rsidP="0034581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36072E0A" w14:textId="77777777" w:rsidTr="00AD0AB4">
        <w:trPr>
          <w:trHeight w:val="397"/>
        </w:trPr>
        <w:tc>
          <w:tcPr>
            <w:tcW w:w="2288" w:type="dxa"/>
          </w:tcPr>
          <w:p w14:paraId="617DB229" w14:textId="77777777" w:rsidR="00AD0AB4" w:rsidRPr="00CD5328" w:rsidRDefault="00AD0AB4" w:rsidP="00345818">
            <w:pPr>
              <w:widowControl w:val="0"/>
              <w:rPr>
                <w:rFonts w:ascii="Arial" w:hAnsi="Arial" w:cs="Arial"/>
                <w:sz w:val="20"/>
              </w:rPr>
            </w:pPr>
            <w:r w:rsidRPr="00CD5328">
              <w:rPr>
                <w:rFonts w:ascii="Arial" w:hAnsi="Arial" w:cs="Arial"/>
                <w:sz w:val="20"/>
              </w:rPr>
              <w:t>Nombre</w:t>
            </w:r>
          </w:p>
        </w:tc>
        <w:tc>
          <w:tcPr>
            <w:tcW w:w="236" w:type="dxa"/>
          </w:tcPr>
          <w:p w14:paraId="2E28B6BF" w14:textId="77777777" w:rsidR="00AD0AB4" w:rsidRPr="00CD5328" w:rsidRDefault="00AD0AB4" w:rsidP="00345818">
            <w:pPr>
              <w:widowControl w:val="0"/>
              <w:jc w:val="center"/>
              <w:rPr>
                <w:rFonts w:ascii="Arial" w:hAnsi="Arial" w:cs="Arial"/>
                <w:sz w:val="20"/>
              </w:rPr>
            </w:pPr>
            <w:r w:rsidRPr="00CD5328">
              <w:rPr>
                <w:rFonts w:ascii="Arial" w:hAnsi="Arial" w:cs="Arial"/>
                <w:sz w:val="20"/>
              </w:rPr>
              <w:t>:</w:t>
            </w:r>
          </w:p>
        </w:tc>
        <w:tc>
          <w:tcPr>
            <w:tcW w:w="6059" w:type="dxa"/>
          </w:tcPr>
          <w:p w14:paraId="6AF78DC8" w14:textId="77777777" w:rsidR="00AD0AB4" w:rsidRPr="00CD5328" w:rsidRDefault="00AD0AB4" w:rsidP="0034581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18B89F7E" w14:textId="77777777" w:rsidTr="00AD0AB4">
        <w:trPr>
          <w:trHeight w:val="397"/>
        </w:trPr>
        <w:tc>
          <w:tcPr>
            <w:tcW w:w="2288" w:type="dxa"/>
          </w:tcPr>
          <w:p w14:paraId="4C7DFD30" w14:textId="77777777" w:rsidR="00AD0AB4" w:rsidRPr="00CD5328" w:rsidRDefault="00AD0AB4" w:rsidP="00345818">
            <w:pPr>
              <w:widowControl w:val="0"/>
              <w:rPr>
                <w:rFonts w:ascii="Arial" w:hAnsi="Arial" w:cs="Arial"/>
                <w:sz w:val="20"/>
              </w:rPr>
            </w:pPr>
            <w:r w:rsidRPr="00CD5328">
              <w:rPr>
                <w:rFonts w:ascii="Arial" w:hAnsi="Arial" w:cs="Arial"/>
                <w:sz w:val="20"/>
              </w:rPr>
              <w:t>RUC Nº</w:t>
            </w:r>
          </w:p>
        </w:tc>
        <w:tc>
          <w:tcPr>
            <w:tcW w:w="236" w:type="dxa"/>
          </w:tcPr>
          <w:p w14:paraId="18670630" w14:textId="77777777" w:rsidR="00AD0AB4" w:rsidRPr="00CD5328" w:rsidRDefault="00AD0AB4" w:rsidP="00345818">
            <w:pPr>
              <w:widowControl w:val="0"/>
              <w:jc w:val="center"/>
              <w:rPr>
                <w:rFonts w:ascii="Arial" w:hAnsi="Arial" w:cs="Arial"/>
                <w:sz w:val="20"/>
              </w:rPr>
            </w:pPr>
            <w:r w:rsidRPr="00CD5328">
              <w:rPr>
                <w:rFonts w:ascii="Arial" w:hAnsi="Arial" w:cs="Arial"/>
                <w:sz w:val="20"/>
              </w:rPr>
              <w:t>:</w:t>
            </w:r>
          </w:p>
        </w:tc>
        <w:tc>
          <w:tcPr>
            <w:tcW w:w="6059" w:type="dxa"/>
          </w:tcPr>
          <w:p w14:paraId="43651A8E" w14:textId="77777777" w:rsidR="00AD0AB4" w:rsidRPr="00CD5328" w:rsidRDefault="00AD0AB4" w:rsidP="0034581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19A2B7EA" w14:textId="77777777" w:rsidTr="00AD0AB4">
        <w:trPr>
          <w:trHeight w:val="397"/>
        </w:trPr>
        <w:tc>
          <w:tcPr>
            <w:tcW w:w="2288" w:type="dxa"/>
          </w:tcPr>
          <w:p w14:paraId="7DCB5972" w14:textId="77777777" w:rsidR="00AD0AB4" w:rsidRPr="00CD5328" w:rsidRDefault="00AD0AB4" w:rsidP="00345818">
            <w:pPr>
              <w:widowControl w:val="0"/>
              <w:rPr>
                <w:rFonts w:ascii="Arial" w:hAnsi="Arial" w:cs="Arial"/>
                <w:sz w:val="20"/>
              </w:rPr>
            </w:pPr>
            <w:r w:rsidRPr="00CD5328">
              <w:rPr>
                <w:rFonts w:ascii="Arial" w:hAnsi="Arial" w:cs="Arial"/>
                <w:sz w:val="20"/>
                <w:lang w:val="es-ES"/>
              </w:rPr>
              <w:t>Domicilio legal</w:t>
            </w:r>
          </w:p>
        </w:tc>
        <w:tc>
          <w:tcPr>
            <w:tcW w:w="236" w:type="dxa"/>
          </w:tcPr>
          <w:p w14:paraId="7D335ED9" w14:textId="77777777" w:rsidR="00AD0AB4" w:rsidRPr="00CD5328" w:rsidRDefault="00AD0AB4" w:rsidP="00345818">
            <w:pPr>
              <w:widowControl w:val="0"/>
              <w:jc w:val="center"/>
              <w:rPr>
                <w:rFonts w:ascii="Arial" w:hAnsi="Arial" w:cs="Arial"/>
                <w:sz w:val="20"/>
              </w:rPr>
            </w:pPr>
            <w:r w:rsidRPr="00CD5328">
              <w:rPr>
                <w:rFonts w:ascii="Arial" w:hAnsi="Arial" w:cs="Arial"/>
                <w:sz w:val="20"/>
              </w:rPr>
              <w:t>:</w:t>
            </w:r>
          </w:p>
        </w:tc>
        <w:tc>
          <w:tcPr>
            <w:tcW w:w="6059" w:type="dxa"/>
          </w:tcPr>
          <w:p w14:paraId="36CAB586" w14:textId="77777777" w:rsidR="00AD0AB4" w:rsidRPr="00CD5328" w:rsidRDefault="00AD0AB4" w:rsidP="0034581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1442569C" w14:textId="77777777" w:rsidTr="00AD0AB4">
        <w:trPr>
          <w:trHeight w:val="397"/>
        </w:trPr>
        <w:tc>
          <w:tcPr>
            <w:tcW w:w="2288" w:type="dxa"/>
          </w:tcPr>
          <w:p w14:paraId="12764482" w14:textId="77777777" w:rsidR="00AD0AB4" w:rsidRPr="00CD5328" w:rsidRDefault="00AD0AB4" w:rsidP="00345818">
            <w:pPr>
              <w:widowControl w:val="0"/>
              <w:rPr>
                <w:rFonts w:ascii="Arial" w:hAnsi="Arial" w:cs="Arial"/>
                <w:sz w:val="20"/>
              </w:rPr>
            </w:pPr>
            <w:r w:rsidRPr="00CD5328">
              <w:rPr>
                <w:rFonts w:ascii="Arial" w:hAnsi="Arial" w:cs="Arial"/>
                <w:sz w:val="20"/>
                <w:lang w:val="es-ES"/>
              </w:rPr>
              <w:t>Teléfono:</w:t>
            </w:r>
          </w:p>
        </w:tc>
        <w:tc>
          <w:tcPr>
            <w:tcW w:w="236" w:type="dxa"/>
          </w:tcPr>
          <w:p w14:paraId="5E2EE10D" w14:textId="77777777" w:rsidR="00AD0AB4" w:rsidRPr="00CD5328" w:rsidRDefault="00AD0AB4" w:rsidP="00345818">
            <w:pPr>
              <w:widowControl w:val="0"/>
              <w:jc w:val="center"/>
              <w:rPr>
                <w:rFonts w:ascii="Arial" w:hAnsi="Arial" w:cs="Arial"/>
                <w:sz w:val="20"/>
              </w:rPr>
            </w:pPr>
            <w:r w:rsidRPr="00CD5328">
              <w:rPr>
                <w:rFonts w:ascii="Arial" w:hAnsi="Arial" w:cs="Arial"/>
                <w:sz w:val="20"/>
              </w:rPr>
              <w:t>:</w:t>
            </w:r>
          </w:p>
        </w:tc>
        <w:tc>
          <w:tcPr>
            <w:tcW w:w="6059" w:type="dxa"/>
          </w:tcPr>
          <w:p w14:paraId="477CA7E8" w14:textId="77777777" w:rsidR="00AD0AB4" w:rsidRPr="00CD5328" w:rsidRDefault="00AD0AB4" w:rsidP="0034581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1A54E86E" w14:textId="77777777" w:rsidTr="00AD0AB4">
        <w:trPr>
          <w:trHeight w:val="397"/>
        </w:trPr>
        <w:tc>
          <w:tcPr>
            <w:tcW w:w="2288" w:type="dxa"/>
          </w:tcPr>
          <w:p w14:paraId="500164A7" w14:textId="77777777" w:rsidR="00AD0AB4" w:rsidRPr="00CD5328" w:rsidRDefault="00AD0AB4" w:rsidP="00345818">
            <w:pPr>
              <w:widowControl w:val="0"/>
              <w:rPr>
                <w:rFonts w:ascii="Arial" w:hAnsi="Arial" w:cs="Arial"/>
                <w:sz w:val="20"/>
              </w:rPr>
            </w:pPr>
            <w:r w:rsidRPr="00CD5328">
              <w:rPr>
                <w:rFonts w:ascii="Arial" w:hAnsi="Arial" w:cs="Arial"/>
                <w:sz w:val="20"/>
                <w:lang w:val="es-ES"/>
              </w:rPr>
              <w:t>Correo electrónico:</w:t>
            </w:r>
          </w:p>
        </w:tc>
        <w:tc>
          <w:tcPr>
            <w:tcW w:w="236" w:type="dxa"/>
          </w:tcPr>
          <w:p w14:paraId="607F4D88" w14:textId="77777777" w:rsidR="00AD0AB4" w:rsidRPr="00CD5328" w:rsidRDefault="00AD0AB4" w:rsidP="00345818">
            <w:pPr>
              <w:widowControl w:val="0"/>
              <w:jc w:val="center"/>
              <w:rPr>
                <w:rFonts w:ascii="Arial" w:hAnsi="Arial" w:cs="Arial"/>
                <w:sz w:val="20"/>
              </w:rPr>
            </w:pPr>
            <w:r w:rsidRPr="00CD5328">
              <w:rPr>
                <w:rFonts w:ascii="Arial" w:hAnsi="Arial" w:cs="Arial"/>
                <w:sz w:val="20"/>
              </w:rPr>
              <w:t>:</w:t>
            </w:r>
          </w:p>
        </w:tc>
        <w:tc>
          <w:tcPr>
            <w:tcW w:w="6059" w:type="dxa"/>
          </w:tcPr>
          <w:p w14:paraId="0ECE45B5" w14:textId="77777777" w:rsidR="00AD0AB4" w:rsidRPr="00CD5328" w:rsidRDefault="00AD0AB4" w:rsidP="00345818">
            <w:pPr>
              <w:widowControl w:val="0"/>
              <w:rPr>
                <w:rFonts w:ascii="Arial" w:hAnsi="Arial" w:cs="Arial"/>
                <w:sz w:val="20"/>
              </w:rPr>
            </w:pPr>
            <w:r w:rsidRPr="00CD5328">
              <w:rPr>
                <w:rFonts w:ascii="Arial" w:hAnsi="Arial" w:cs="Arial"/>
                <w:sz w:val="20"/>
                <w:highlight w:val="lightGray"/>
                <w:lang w:val="pt-BR"/>
              </w:rPr>
              <w:t>[......................................]</w:t>
            </w:r>
          </w:p>
        </w:tc>
      </w:tr>
    </w:tbl>
    <w:p w14:paraId="466575DD" w14:textId="77777777" w:rsidR="00AD0AB4" w:rsidRDefault="00AD0AB4" w:rsidP="00345818">
      <w:pPr>
        <w:pStyle w:val="Prrafodelista"/>
        <w:widowControl w:val="0"/>
        <w:ind w:left="528"/>
        <w:jc w:val="both"/>
        <w:rPr>
          <w:rFonts w:ascii="Arial" w:hAnsi="Arial" w:cs="Arial"/>
          <w:sz w:val="20"/>
        </w:rPr>
      </w:pPr>
    </w:p>
    <w:p w14:paraId="3D677813" w14:textId="77777777" w:rsidR="00323A27" w:rsidRPr="00CD5328" w:rsidRDefault="00323A27" w:rsidP="00345818">
      <w:pPr>
        <w:pStyle w:val="Prrafodelista"/>
        <w:widowControl w:val="0"/>
        <w:ind w:left="528"/>
        <w:jc w:val="both"/>
        <w:rPr>
          <w:rFonts w:ascii="Arial" w:hAnsi="Arial" w:cs="Arial"/>
          <w:sz w:val="20"/>
        </w:rPr>
      </w:pPr>
    </w:p>
    <w:p w14:paraId="4576541B" w14:textId="77777777" w:rsidR="00D5597F" w:rsidRPr="00CD5328" w:rsidRDefault="00D5597F" w:rsidP="00345818">
      <w:pPr>
        <w:pStyle w:val="Prrafodelista"/>
        <w:widowControl w:val="0"/>
        <w:numPr>
          <w:ilvl w:val="1"/>
          <w:numId w:val="14"/>
        </w:numPr>
        <w:ind w:left="528" w:hanging="508"/>
        <w:jc w:val="both"/>
        <w:rPr>
          <w:rFonts w:ascii="Arial" w:hAnsi="Arial" w:cs="Arial"/>
          <w:b/>
          <w:sz w:val="20"/>
        </w:rPr>
      </w:pPr>
      <w:r w:rsidRPr="00CD5328">
        <w:rPr>
          <w:rFonts w:ascii="Arial" w:hAnsi="Arial" w:cs="Arial"/>
          <w:b/>
          <w:sz w:val="20"/>
        </w:rPr>
        <w:t>OBJETO DE LA CONVOCATORIA</w:t>
      </w:r>
    </w:p>
    <w:p w14:paraId="67857C87" w14:textId="03308594" w:rsidR="00D5597F" w:rsidRPr="00CD5328" w:rsidRDefault="00D5597F" w:rsidP="00345818">
      <w:pPr>
        <w:pStyle w:val="Prrafodelista"/>
        <w:widowControl w:val="0"/>
        <w:ind w:left="528"/>
        <w:jc w:val="both"/>
        <w:rPr>
          <w:rFonts w:ascii="Arial" w:hAnsi="Arial" w:cs="Arial"/>
          <w:sz w:val="20"/>
        </w:rPr>
      </w:pPr>
    </w:p>
    <w:p w14:paraId="07073664" w14:textId="7252686C" w:rsidR="00D5597F" w:rsidRPr="00C55063" w:rsidRDefault="00D5597F" w:rsidP="00345818">
      <w:pPr>
        <w:widowControl w:val="0"/>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5118A1">
        <w:rPr>
          <w:rFonts w:ascii="Arial" w:hAnsi="Arial" w:cs="Arial"/>
          <w:sz w:val="20"/>
        </w:rPr>
        <w:t xml:space="preserve">l </w:t>
      </w:r>
      <w:r w:rsidR="00755068">
        <w:rPr>
          <w:rFonts w:ascii="Arial" w:hAnsi="Arial" w:cs="Arial"/>
          <w:sz w:val="20"/>
        </w:rPr>
        <w:t xml:space="preserve">servicio de </w:t>
      </w:r>
      <w:r w:rsidRPr="00CD5328">
        <w:rPr>
          <w:rFonts w:ascii="Arial" w:hAnsi="Arial" w:cs="Arial"/>
          <w:sz w:val="20"/>
        </w:rPr>
        <w:t xml:space="preserve">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AD0AB4" w:rsidRPr="00CD5328">
        <w:rPr>
          <w:rFonts w:ascii="Arial" w:hAnsi="Arial" w:cs="Arial"/>
          <w:sz w:val="20"/>
          <w:highlight w:val="lightGray"/>
        </w:rPr>
        <w:t>A CONTRATAR]</w:t>
      </w:r>
      <w:r w:rsidRPr="00CD5328">
        <w:rPr>
          <w:rFonts w:ascii="Arial" w:hAnsi="Arial" w:cs="Arial"/>
          <w:b/>
          <w:i/>
          <w:color w:val="0000FF"/>
          <w:sz w:val="20"/>
          <w:lang w:val="es-MX"/>
        </w:rPr>
        <w:t xml:space="preserve"> </w:t>
      </w:r>
    </w:p>
    <w:p w14:paraId="469779F1" w14:textId="77777777" w:rsidR="00084A13" w:rsidRDefault="00084A13" w:rsidP="00345818">
      <w:pPr>
        <w:pStyle w:val="Prrafodelista"/>
        <w:widowControl w:val="0"/>
        <w:ind w:left="528"/>
        <w:jc w:val="both"/>
        <w:rPr>
          <w:rFonts w:ascii="Arial" w:hAnsi="Arial" w:cs="Arial"/>
          <w:sz w:val="20"/>
        </w:rPr>
      </w:pPr>
    </w:p>
    <w:tbl>
      <w:tblPr>
        <w:tblStyle w:val="Tabladecuadrcula1clara-nfasis3"/>
        <w:tblW w:w="8505" w:type="dxa"/>
        <w:tblInd w:w="562" w:type="dxa"/>
        <w:tblLook w:val="04A0" w:firstRow="1" w:lastRow="0" w:firstColumn="1" w:lastColumn="0" w:noHBand="0" w:noVBand="1"/>
      </w:tblPr>
      <w:tblGrid>
        <w:gridCol w:w="8505"/>
      </w:tblGrid>
      <w:tr w:rsidR="00506615" w:rsidRPr="00DA6FBC" w14:paraId="086A56CC" w14:textId="77777777" w:rsidTr="00D632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7314680" w14:textId="77777777" w:rsidR="00506615" w:rsidRPr="00106185" w:rsidRDefault="00506615" w:rsidP="006F1419">
            <w:pPr>
              <w:widowControl w:val="0"/>
              <w:jc w:val="both"/>
              <w:rPr>
                <w:rFonts w:ascii="Arial" w:hAnsi="Arial" w:cs="Arial"/>
                <w:color w:val="000099"/>
                <w:sz w:val="19"/>
                <w:szCs w:val="19"/>
                <w:lang w:val="es-ES"/>
              </w:rPr>
            </w:pPr>
            <w:r w:rsidRPr="00106185">
              <w:rPr>
                <w:rFonts w:ascii="Arial" w:hAnsi="Arial" w:cs="Arial"/>
                <w:color w:val="000099"/>
                <w:sz w:val="19"/>
                <w:szCs w:val="19"/>
                <w:lang w:val="es-ES"/>
              </w:rPr>
              <w:t>Importante para la Entidad</w:t>
            </w:r>
          </w:p>
        </w:tc>
      </w:tr>
      <w:tr w:rsidR="00506615" w:rsidRPr="00DA6FBC" w14:paraId="2EE68E37" w14:textId="77777777" w:rsidTr="00D632AD">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BA57802" w14:textId="77777777" w:rsidR="00D875AD" w:rsidRPr="00510A73" w:rsidRDefault="00D875AD" w:rsidP="00D875AD">
            <w:pPr>
              <w:pStyle w:val="Prrafodelista"/>
              <w:widowControl w:val="0"/>
              <w:numPr>
                <w:ilvl w:val="0"/>
                <w:numId w:val="45"/>
              </w:numPr>
              <w:jc w:val="both"/>
              <w:rPr>
                <w:rFonts w:ascii="Arial" w:hAnsi="Arial" w:cs="Arial"/>
                <w:b w:val="0"/>
                <w:i/>
                <w:color w:val="000099"/>
                <w:sz w:val="19"/>
                <w:szCs w:val="19"/>
                <w:lang w:val="es-ES"/>
              </w:rPr>
            </w:pPr>
            <w:r w:rsidRPr="00510A73">
              <w:rPr>
                <w:rFonts w:ascii="Arial" w:hAnsi="Arial" w:cs="Arial"/>
                <w:b w:val="0"/>
                <w:i/>
                <w:color w:val="000099"/>
                <w:sz w:val="19"/>
                <w:szCs w:val="19"/>
                <w:lang w:val="es-ES"/>
              </w:rPr>
              <w:t>En caso de procedimientos de selección según relación de ítems o por paquete consignar el detalle del objeto de estos.</w:t>
            </w:r>
          </w:p>
          <w:p w14:paraId="55F9B9C5" w14:textId="77777777" w:rsidR="00D875AD" w:rsidRPr="00510A73" w:rsidRDefault="00D875AD" w:rsidP="00D875AD">
            <w:pPr>
              <w:pStyle w:val="Prrafodelista"/>
              <w:widowControl w:val="0"/>
              <w:numPr>
                <w:ilvl w:val="0"/>
                <w:numId w:val="45"/>
              </w:numPr>
              <w:jc w:val="both"/>
              <w:rPr>
                <w:rFonts w:ascii="Arial" w:hAnsi="Arial" w:cs="Arial"/>
                <w:color w:val="000099"/>
                <w:sz w:val="19"/>
                <w:szCs w:val="19"/>
                <w:lang w:val="es-ES_tradnl"/>
              </w:rPr>
            </w:pPr>
            <w:r w:rsidRPr="00510A73">
              <w:rPr>
                <w:rFonts w:ascii="Arial" w:hAnsi="Arial" w:cs="Arial"/>
                <w:b w:val="0"/>
                <w:i/>
                <w:color w:val="000099"/>
                <w:sz w:val="19"/>
                <w:szCs w:val="19"/>
                <w:lang w:val="es-ES"/>
              </w:rPr>
              <w:t>En caso de proyectos de inversión pública – PIP, se debe consignar el servicio materia de la convocatoria, y no la denominación del PIP.</w:t>
            </w:r>
          </w:p>
          <w:p w14:paraId="72908FB9" w14:textId="729AE739" w:rsidR="00506615" w:rsidRPr="00D875AD" w:rsidRDefault="00506615" w:rsidP="006F1419">
            <w:pPr>
              <w:pStyle w:val="Prrafodelista"/>
              <w:widowControl w:val="0"/>
              <w:ind w:left="34"/>
              <w:jc w:val="both"/>
              <w:rPr>
                <w:rFonts w:ascii="Arial" w:hAnsi="Arial" w:cs="Arial"/>
                <w:color w:val="000099"/>
                <w:sz w:val="19"/>
                <w:szCs w:val="19"/>
                <w:lang w:val="es-ES_tradnl"/>
              </w:rPr>
            </w:pPr>
          </w:p>
        </w:tc>
      </w:tr>
    </w:tbl>
    <w:p w14:paraId="0CB9BE62" w14:textId="77777777" w:rsidR="00506615" w:rsidRPr="008802DB" w:rsidRDefault="00506615" w:rsidP="00506615">
      <w:pPr>
        <w:pStyle w:val="Prrafodelista"/>
        <w:widowControl w:val="0"/>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14:paraId="4CC95FF0" w14:textId="77777777" w:rsidR="00506615" w:rsidRDefault="00506615" w:rsidP="00506615">
      <w:pPr>
        <w:widowControl w:val="0"/>
        <w:ind w:left="567"/>
        <w:jc w:val="both"/>
        <w:rPr>
          <w:rFonts w:ascii="Arial" w:hAnsi="Arial" w:cs="Arial"/>
          <w:sz w:val="20"/>
        </w:rPr>
      </w:pPr>
    </w:p>
    <w:p w14:paraId="75D91D14" w14:textId="77777777" w:rsidR="00274897" w:rsidRPr="00F94FFE" w:rsidRDefault="00274897" w:rsidP="00274897">
      <w:pPr>
        <w:widowControl w:val="0"/>
        <w:ind w:left="567"/>
        <w:jc w:val="both"/>
        <w:rPr>
          <w:rFonts w:ascii="Arial" w:hAnsi="Arial" w:cs="Arial"/>
          <w:sz w:val="20"/>
        </w:rPr>
      </w:pPr>
    </w:p>
    <w:p w14:paraId="234CE91F" w14:textId="59C5CF24" w:rsidR="009F0EF7" w:rsidRDefault="009F0EF7" w:rsidP="00345818">
      <w:pPr>
        <w:pStyle w:val="Prrafodelista"/>
        <w:widowControl w:val="0"/>
        <w:numPr>
          <w:ilvl w:val="1"/>
          <w:numId w:val="14"/>
        </w:numPr>
        <w:ind w:left="528" w:hanging="508"/>
        <w:jc w:val="both"/>
        <w:rPr>
          <w:rFonts w:ascii="Arial" w:hAnsi="Arial" w:cs="Arial"/>
          <w:b/>
          <w:sz w:val="20"/>
        </w:rPr>
      </w:pPr>
      <w:r>
        <w:rPr>
          <w:rFonts w:ascii="Arial" w:hAnsi="Arial" w:cs="Arial"/>
          <w:b/>
          <w:sz w:val="20"/>
        </w:rPr>
        <w:t>VALOR REFERENCIAL</w:t>
      </w:r>
    </w:p>
    <w:p w14:paraId="5897FCB0" w14:textId="77777777" w:rsidR="009F0EF7" w:rsidRDefault="009F0EF7" w:rsidP="00A9260D">
      <w:pPr>
        <w:pStyle w:val="Prrafodelista"/>
        <w:widowControl w:val="0"/>
        <w:ind w:left="528"/>
        <w:jc w:val="both"/>
        <w:rPr>
          <w:rFonts w:ascii="Arial" w:hAnsi="Arial" w:cs="Arial"/>
          <w:b/>
          <w:sz w:val="20"/>
        </w:rPr>
      </w:pPr>
    </w:p>
    <w:p w14:paraId="5A7704C4" w14:textId="092DC4AF" w:rsidR="009F0EF7" w:rsidRPr="00CD5328" w:rsidRDefault="009F0EF7" w:rsidP="009F0EF7">
      <w:pPr>
        <w:widowControl w:val="0"/>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w:t>
      </w:r>
      <w:r>
        <w:rPr>
          <w:rFonts w:ascii="Arial" w:hAnsi="Arial" w:cs="Arial"/>
          <w:sz w:val="20"/>
          <w:lang w:val="es-MX"/>
        </w:rPr>
        <w:t>servicio</w:t>
      </w:r>
      <w:r w:rsidRPr="00CD5328">
        <w:rPr>
          <w:rFonts w:ascii="Arial" w:hAnsi="Arial" w:cs="Arial"/>
          <w:sz w:val="20"/>
          <w:lang w:val="es-MX"/>
        </w:rPr>
        <w:t xml:space="preserve">.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sidR="00F42D09">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14:paraId="22FEA6E6" w14:textId="77777777" w:rsidR="009F0EF7" w:rsidRDefault="009F0EF7" w:rsidP="009F0EF7">
      <w:pPr>
        <w:pStyle w:val="Prrafodelista"/>
        <w:widowControl w:val="0"/>
        <w:ind w:left="567"/>
        <w:jc w:val="both"/>
        <w:rPr>
          <w:rFonts w:ascii="Arial" w:hAnsi="Arial" w:cs="Arial"/>
          <w:b/>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9F0EF7" w:rsidRPr="003A5D37" w14:paraId="55329E7A" w14:textId="77777777" w:rsidTr="003A470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E559B46" w14:textId="77777777" w:rsidR="009F0EF7" w:rsidRPr="00FE72D6" w:rsidRDefault="009F0EF7" w:rsidP="00B334FC">
            <w:pPr>
              <w:widowControl w:val="0"/>
              <w:jc w:val="both"/>
              <w:rPr>
                <w:rFonts w:ascii="Arial" w:hAnsi="Arial" w:cs="Arial"/>
                <w:color w:val="000099"/>
                <w:sz w:val="19"/>
                <w:szCs w:val="19"/>
                <w:lang w:val="es-ES"/>
              </w:rPr>
            </w:pPr>
            <w:r w:rsidRPr="00FE72D6">
              <w:rPr>
                <w:rFonts w:ascii="Arial" w:hAnsi="Arial" w:cs="Arial"/>
                <w:color w:val="000099"/>
                <w:sz w:val="19"/>
                <w:szCs w:val="19"/>
                <w:lang w:val="es-ES"/>
              </w:rPr>
              <w:t>Importante para la Entidad</w:t>
            </w:r>
          </w:p>
        </w:tc>
      </w:tr>
      <w:tr w:rsidR="009F0EF7" w:rsidRPr="003A5D37" w14:paraId="2CFB545D" w14:textId="77777777" w:rsidTr="00B334FC">
        <w:trPr>
          <w:trHeight w:val="561"/>
        </w:trPr>
        <w:tc>
          <w:tcPr>
            <w:cnfStyle w:val="001000000000" w:firstRow="0" w:lastRow="0" w:firstColumn="1" w:lastColumn="0" w:oddVBand="0" w:evenVBand="0" w:oddHBand="0" w:evenHBand="0" w:firstRowFirstColumn="0" w:firstRowLastColumn="0" w:lastRowFirstColumn="0" w:lastRowLastColumn="0"/>
            <w:tcW w:w="8505" w:type="dxa"/>
          </w:tcPr>
          <w:p w14:paraId="11F68431" w14:textId="77777777" w:rsidR="009F0EF7" w:rsidRPr="00FE72D6" w:rsidRDefault="009F0EF7" w:rsidP="00B334FC">
            <w:pPr>
              <w:pStyle w:val="Prrafodelista"/>
              <w:widowControl w:val="0"/>
              <w:numPr>
                <w:ilvl w:val="0"/>
                <w:numId w:val="45"/>
              </w:numPr>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14:paraId="393A056C" w14:textId="77777777" w:rsidR="009F0EF7" w:rsidRPr="00095CF3" w:rsidRDefault="009F0EF7" w:rsidP="00B334FC">
            <w:pPr>
              <w:pStyle w:val="Prrafodelista"/>
              <w:widowControl w:val="0"/>
              <w:ind w:left="34"/>
              <w:jc w:val="both"/>
              <w:rPr>
                <w:rFonts w:ascii="Arial" w:hAnsi="Arial" w:cs="Arial"/>
                <w:b w:val="0"/>
                <w:i/>
                <w:color w:val="000099"/>
                <w:sz w:val="19"/>
                <w:szCs w:val="19"/>
                <w:lang w:val="es-ES"/>
              </w:rPr>
            </w:pPr>
          </w:p>
          <w:p w14:paraId="01EECDDD" w14:textId="0DAB3363" w:rsidR="009F0EF7" w:rsidRDefault="009F0EF7" w:rsidP="00B334FC">
            <w:pPr>
              <w:pStyle w:val="Prrafodelista"/>
              <w:widowControl w:val="0"/>
              <w:numPr>
                <w:ilvl w:val="0"/>
                <w:numId w:val="45"/>
              </w:numPr>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 xml:space="preserve">Si el sistema de contratación es a precios unitarios deberá indicarse los precios unitarios referenciales del </w:t>
            </w:r>
            <w:r>
              <w:rPr>
                <w:rFonts w:ascii="Arial" w:hAnsi="Arial" w:cs="Arial"/>
                <w:b w:val="0"/>
                <w:i/>
                <w:color w:val="000099"/>
                <w:sz w:val="19"/>
                <w:szCs w:val="19"/>
                <w:lang w:val="es-ES"/>
              </w:rPr>
              <w:t>servicio a contratar</w:t>
            </w:r>
            <w:r w:rsidRPr="00FE72D6">
              <w:rPr>
                <w:rFonts w:ascii="Arial" w:hAnsi="Arial" w:cs="Arial"/>
                <w:b w:val="0"/>
                <w:i/>
                <w:color w:val="000099"/>
                <w:sz w:val="19"/>
                <w:szCs w:val="19"/>
                <w:lang w:val="es-ES"/>
              </w:rPr>
              <w:t>.</w:t>
            </w:r>
          </w:p>
          <w:p w14:paraId="415C51A8" w14:textId="77777777" w:rsidR="009F0EF7" w:rsidRPr="00095CF3" w:rsidRDefault="009F0EF7" w:rsidP="00B334FC">
            <w:pPr>
              <w:pStyle w:val="Prrafodelista"/>
              <w:rPr>
                <w:rFonts w:ascii="Arial" w:hAnsi="Arial" w:cs="Arial"/>
                <w:i/>
                <w:color w:val="000099"/>
                <w:sz w:val="19"/>
                <w:szCs w:val="19"/>
                <w:lang w:val="es-ES"/>
              </w:rPr>
            </w:pPr>
          </w:p>
          <w:p w14:paraId="0DB5609F" w14:textId="1B4AFF17" w:rsidR="009F0EF7" w:rsidRDefault="009F0EF7" w:rsidP="00B334FC">
            <w:pPr>
              <w:pStyle w:val="Prrafodelista"/>
              <w:widowControl w:val="0"/>
              <w:numPr>
                <w:ilvl w:val="0"/>
                <w:numId w:val="45"/>
              </w:numPr>
              <w:jc w:val="both"/>
              <w:rPr>
                <w:rFonts w:ascii="Arial" w:hAnsi="Arial" w:cs="Arial"/>
                <w:b w:val="0"/>
                <w:i/>
                <w:color w:val="000099"/>
                <w:sz w:val="19"/>
                <w:szCs w:val="19"/>
                <w:lang w:val="es-ES"/>
              </w:rPr>
            </w:pPr>
            <w:r>
              <w:rPr>
                <w:rFonts w:ascii="Arial" w:hAnsi="Arial" w:cs="Arial"/>
                <w:b w:val="0"/>
                <w:i/>
                <w:color w:val="000099"/>
                <w:sz w:val="19"/>
                <w:szCs w:val="19"/>
                <w:lang w:val="es-ES"/>
              </w:rPr>
              <w:t xml:space="preserve">En caso de contrataciones que conllevan la ejecución de prestaciones accesorias, </w:t>
            </w:r>
            <w:r w:rsidR="008E2BF4">
              <w:rPr>
                <w:rFonts w:ascii="Arial" w:hAnsi="Arial" w:cs="Arial"/>
                <w:b w:val="0"/>
                <w:i/>
                <w:color w:val="000099"/>
                <w:sz w:val="19"/>
                <w:szCs w:val="19"/>
                <w:lang w:val="es-ES"/>
              </w:rPr>
              <w:t>además se debe detallar</w:t>
            </w:r>
            <w:r>
              <w:rPr>
                <w:rFonts w:ascii="Arial" w:hAnsi="Arial" w:cs="Arial"/>
                <w:b w:val="0"/>
                <w:i/>
                <w:color w:val="000099"/>
                <w:sz w:val="19"/>
                <w:szCs w:val="19"/>
                <w:lang w:val="es-ES"/>
              </w:rPr>
              <w:t xml:space="preserve"> el valor referencial de la prestación principal y el valor referencial de la prestación accesoria. </w:t>
            </w:r>
          </w:p>
          <w:p w14:paraId="5371ADAD" w14:textId="77777777" w:rsidR="00B334FC" w:rsidRPr="00A9260D" w:rsidRDefault="00B334FC" w:rsidP="00A9260D">
            <w:pPr>
              <w:pStyle w:val="Prrafodelista"/>
              <w:rPr>
                <w:rFonts w:ascii="Arial" w:hAnsi="Arial" w:cs="Arial"/>
                <w:i/>
                <w:color w:val="000099"/>
                <w:sz w:val="19"/>
                <w:szCs w:val="19"/>
                <w:lang w:val="es-ES"/>
              </w:rPr>
            </w:pPr>
          </w:p>
          <w:p w14:paraId="2B79AAB2" w14:textId="77777777" w:rsidR="002A2623" w:rsidRPr="004801CF" w:rsidRDefault="000D283E" w:rsidP="002A2623">
            <w:pPr>
              <w:pStyle w:val="Prrafodelista"/>
              <w:widowControl w:val="0"/>
              <w:numPr>
                <w:ilvl w:val="0"/>
                <w:numId w:val="45"/>
              </w:numPr>
              <w:jc w:val="both"/>
              <w:rPr>
                <w:rFonts w:ascii="Arial" w:hAnsi="Arial" w:cs="Arial"/>
                <w:b w:val="0"/>
                <w:color w:val="000099"/>
                <w:sz w:val="19"/>
                <w:szCs w:val="19"/>
                <w:lang w:val="es-ES_tradnl"/>
              </w:rPr>
            </w:pPr>
            <w:r w:rsidRPr="00DA639E">
              <w:rPr>
                <w:rFonts w:ascii="Arial" w:hAnsi="Arial" w:cs="Arial"/>
                <w:b w:val="0"/>
                <w:i/>
                <w:color w:val="000099"/>
                <w:sz w:val="19"/>
                <w:szCs w:val="19"/>
                <w:lang w:val="es-ES"/>
              </w:rPr>
              <w:t xml:space="preserve">Excepcionalmente, </w:t>
            </w:r>
            <w:r w:rsidR="002A2623" w:rsidRPr="006568AF">
              <w:rPr>
                <w:rFonts w:ascii="Arial" w:hAnsi="Arial" w:cs="Arial"/>
                <w:b w:val="0"/>
                <w:i/>
                <w:color w:val="000099"/>
                <w:sz w:val="19"/>
                <w:szCs w:val="19"/>
                <w:lang w:val="es-ES"/>
              </w:rPr>
              <w:t>por la naturaleza de la contratación o por las condiciones del mercado,  el valor referencial  puede ser reservado, previa aprobación del Titular de la Entidad. En este caso, reemplazar este numeral por  el siguiente:</w:t>
            </w:r>
          </w:p>
          <w:p w14:paraId="75962F66" w14:textId="77777777" w:rsidR="002A2623" w:rsidRPr="006568AF" w:rsidRDefault="002A2623" w:rsidP="002A2623">
            <w:pPr>
              <w:pStyle w:val="Prrafodelista"/>
              <w:rPr>
                <w:rFonts w:ascii="Arial" w:hAnsi="Arial" w:cs="Arial"/>
                <w:b w:val="0"/>
                <w:i/>
                <w:color w:val="000099"/>
                <w:sz w:val="19"/>
                <w:szCs w:val="19"/>
                <w:lang w:val="es-ES"/>
              </w:rPr>
            </w:pPr>
          </w:p>
          <w:p w14:paraId="1DA559DD" w14:textId="0A4523A0" w:rsidR="002A2623" w:rsidRPr="006568AF" w:rsidRDefault="002A2623" w:rsidP="002A2623">
            <w:pPr>
              <w:pStyle w:val="Prrafodelista"/>
              <w:widowControl w:val="0"/>
              <w:numPr>
                <w:ilvl w:val="1"/>
                <w:numId w:val="50"/>
              </w:numPr>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r w:rsidR="005210C5" w:rsidRPr="0013224B">
              <w:rPr>
                <w:rStyle w:val="Refdenotaalpie"/>
                <w:rFonts w:cs="Arial"/>
                <w:i/>
              </w:rPr>
              <w:footnoteReference w:id="2"/>
            </w:r>
          </w:p>
          <w:p w14:paraId="083A5A11" w14:textId="77777777" w:rsidR="009F0EF7" w:rsidRDefault="002A2623" w:rsidP="002A2623">
            <w:pPr>
              <w:pStyle w:val="Prrafodelista"/>
              <w:widowControl w:val="0"/>
              <w:ind w:left="360"/>
              <w:jc w:val="both"/>
              <w:rPr>
                <w:rFonts w:ascii="Arial" w:hAnsi="Arial" w:cs="Arial"/>
                <w:b w:val="0"/>
                <w:i/>
                <w:color w:val="000099"/>
                <w:sz w:val="19"/>
                <w:szCs w:val="19"/>
                <w:lang w:val="es-ES"/>
              </w:rPr>
            </w:pPr>
            <w:r>
              <w:rPr>
                <w:rFonts w:ascii="Arial" w:hAnsi="Arial" w:cs="Arial"/>
                <w:b w:val="0"/>
                <w:i/>
                <w:color w:val="000099"/>
                <w:sz w:val="19"/>
                <w:szCs w:val="19"/>
                <w:lang w:val="es-ES"/>
              </w:rPr>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4801CF">
              <w:rPr>
                <w:rFonts w:ascii="Arial" w:hAnsi="Arial" w:cs="Arial"/>
                <w:b w:val="0"/>
                <w:i/>
                <w:color w:val="000099"/>
                <w:sz w:val="19"/>
                <w:szCs w:val="19"/>
                <w:lang w:val="es-ES"/>
              </w:rPr>
              <w:t xml:space="preserve"> </w:t>
            </w:r>
            <w:r w:rsidRPr="001772CD">
              <w:rPr>
                <w:rFonts w:ascii="Arial" w:hAnsi="Arial" w:cs="Arial"/>
                <w:b w:val="0"/>
                <w:color w:val="000099"/>
                <w:sz w:val="19"/>
                <w:szCs w:val="19"/>
                <w:highlight w:val="lightGray"/>
                <w:lang w:val="es-ES"/>
              </w:rPr>
              <w:t xml:space="preserve">[INDICAR EL TIPO Y NÚMERO DEL </w:t>
            </w:r>
            <w:r w:rsidRPr="001772CD">
              <w:rPr>
                <w:rFonts w:ascii="Arial" w:hAnsi="Arial" w:cs="Arial"/>
                <w:b w:val="0"/>
                <w:color w:val="000099"/>
                <w:sz w:val="19"/>
                <w:szCs w:val="19"/>
                <w:highlight w:val="lightGray"/>
                <w:lang w:val="es-ES"/>
              </w:rPr>
              <w:lastRenderedPageBreak/>
              <w:t>DOCUMENTO DE APROBACIÓN]</w:t>
            </w:r>
            <w:r>
              <w:rPr>
                <w:rFonts w:ascii="Arial" w:hAnsi="Arial" w:cs="Arial"/>
                <w:b w:val="0"/>
                <w:i/>
                <w:color w:val="000099"/>
                <w:sz w:val="19"/>
                <w:szCs w:val="19"/>
                <w:lang w:val="es-ES"/>
              </w:rPr>
              <w:t xml:space="preserve"> el </w:t>
            </w:r>
            <w:r w:rsidRPr="001772CD">
              <w:rPr>
                <w:rFonts w:ascii="Arial" w:hAnsi="Arial" w:cs="Arial"/>
                <w:b w:val="0"/>
                <w:color w:val="000099"/>
                <w:sz w:val="19"/>
                <w:szCs w:val="19"/>
                <w:highlight w:val="lightGray"/>
                <w:lang w:val="es-ES"/>
              </w:rPr>
              <w:t>[CONSIGNAR LA FECHA DE APROBACIÓN]</w:t>
            </w:r>
            <w:r w:rsidRPr="004801CF">
              <w:rPr>
                <w:rFonts w:ascii="Arial" w:hAnsi="Arial" w:cs="Arial"/>
                <w:b w:val="0"/>
                <w:i/>
                <w:color w:val="000099"/>
                <w:sz w:val="19"/>
                <w:szCs w:val="19"/>
                <w:lang w:val="es-ES"/>
              </w:rPr>
              <w:t>.</w:t>
            </w:r>
          </w:p>
          <w:p w14:paraId="02485BED" w14:textId="6B7525DC" w:rsidR="002A2623" w:rsidRPr="00FE72D6" w:rsidRDefault="002A2623" w:rsidP="002A2623">
            <w:pPr>
              <w:pStyle w:val="Prrafodelista"/>
              <w:widowControl w:val="0"/>
              <w:ind w:left="360"/>
              <w:jc w:val="both"/>
              <w:rPr>
                <w:rFonts w:ascii="Arial" w:hAnsi="Arial" w:cs="Arial"/>
                <w:b w:val="0"/>
                <w:color w:val="000099"/>
                <w:sz w:val="19"/>
                <w:szCs w:val="19"/>
                <w:lang w:val="es-ES_tradnl"/>
              </w:rPr>
            </w:pPr>
          </w:p>
        </w:tc>
      </w:tr>
    </w:tbl>
    <w:p w14:paraId="40E02F48" w14:textId="77777777" w:rsidR="009F0EF7" w:rsidRPr="00FE72D6" w:rsidRDefault="009F0EF7" w:rsidP="009F0EF7">
      <w:pPr>
        <w:pStyle w:val="Prrafodelista"/>
        <w:widowControl w:val="0"/>
        <w:ind w:left="567"/>
        <w:jc w:val="both"/>
        <w:rPr>
          <w:rFonts w:ascii="Arial" w:hAnsi="Arial" w:cs="Arial"/>
          <w:sz w:val="20"/>
        </w:rPr>
      </w:pPr>
      <w:r w:rsidRPr="00FE72D6">
        <w:rPr>
          <w:rFonts w:ascii="Arial" w:hAnsi="Arial" w:cs="Arial"/>
          <w:i/>
          <w:color w:val="000099"/>
          <w:sz w:val="16"/>
          <w:lang w:val="es-ES"/>
        </w:rPr>
        <w:lastRenderedPageBreak/>
        <w:t>Esta nota deberá ser eliminada una vez culminada la elaboración de las bases.</w:t>
      </w:r>
    </w:p>
    <w:p w14:paraId="7382B02D" w14:textId="77777777" w:rsidR="009F0EF7" w:rsidRPr="00544B8C" w:rsidRDefault="009F0EF7" w:rsidP="009F0EF7">
      <w:pPr>
        <w:pStyle w:val="Prrafodelista"/>
        <w:widowControl w:val="0"/>
        <w:ind w:left="567"/>
        <w:jc w:val="both"/>
        <w:rPr>
          <w:rFonts w:ascii="Arial" w:hAnsi="Arial" w:cs="Arial"/>
          <w:b/>
          <w:sz w:val="20"/>
        </w:rPr>
      </w:pPr>
    </w:p>
    <w:p w14:paraId="0CD5B9D6" w14:textId="77777777" w:rsidR="009F0EF7" w:rsidRDefault="009F0EF7" w:rsidP="00A9260D">
      <w:pPr>
        <w:pStyle w:val="Prrafodelista"/>
        <w:widowControl w:val="0"/>
        <w:ind w:left="528"/>
        <w:jc w:val="both"/>
        <w:rPr>
          <w:rFonts w:ascii="Arial" w:hAnsi="Arial" w:cs="Arial"/>
          <w:b/>
          <w:sz w:val="20"/>
        </w:rPr>
      </w:pPr>
    </w:p>
    <w:p w14:paraId="6FD55A35" w14:textId="77777777" w:rsidR="00FB16C8" w:rsidRPr="00CD5328" w:rsidRDefault="00FB16C8" w:rsidP="00345818">
      <w:pPr>
        <w:pStyle w:val="Prrafodelista"/>
        <w:widowControl w:val="0"/>
        <w:numPr>
          <w:ilvl w:val="1"/>
          <w:numId w:val="14"/>
        </w:numPr>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66F2881B" w14:textId="77777777" w:rsidR="00FB16C8" w:rsidRPr="00CD5328" w:rsidRDefault="00FB16C8" w:rsidP="00345818">
      <w:pPr>
        <w:widowControl w:val="0"/>
        <w:ind w:left="528"/>
        <w:jc w:val="both"/>
        <w:rPr>
          <w:rFonts w:ascii="Arial" w:hAnsi="Arial" w:cs="Arial"/>
          <w:sz w:val="20"/>
        </w:rPr>
      </w:pPr>
    </w:p>
    <w:p w14:paraId="015C6089" w14:textId="21D521F7" w:rsidR="00FB16C8" w:rsidRPr="00CD5328" w:rsidRDefault="00FB16C8" w:rsidP="00345818">
      <w:pPr>
        <w:widowControl w:val="0"/>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FF3EC1" w:rsidRPr="00A9260D">
        <w:rPr>
          <w:rFonts w:ascii="Arial" w:hAnsi="Arial" w:cs="Arial"/>
          <w:sz w:val="20"/>
          <w:highlight w:val="lightGray"/>
        </w:rPr>
        <w:t>[</w:t>
      </w:r>
      <w:r w:rsidRPr="00CD5328">
        <w:rPr>
          <w:rFonts w:ascii="Arial" w:hAnsi="Arial" w:cs="Arial"/>
          <w:sz w:val="20"/>
          <w:highlight w:val="lightGray"/>
        </w:rPr>
        <w:t>CONSIGNAR LA FECHA DE APROBACIÓN]</w:t>
      </w:r>
      <w:r w:rsidRPr="00CD5328">
        <w:rPr>
          <w:rFonts w:ascii="Arial" w:hAnsi="Arial" w:cs="Arial"/>
          <w:sz w:val="20"/>
        </w:rPr>
        <w:t>.</w:t>
      </w:r>
    </w:p>
    <w:p w14:paraId="4FF00A63" w14:textId="77777777" w:rsidR="00D5597F" w:rsidRPr="0093536D" w:rsidRDefault="00D5597F" w:rsidP="00345818">
      <w:pPr>
        <w:pStyle w:val="Prrafodelista"/>
        <w:widowControl w:val="0"/>
        <w:ind w:left="528"/>
        <w:jc w:val="both"/>
        <w:rPr>
          <w:rFonts w:ascii="Arial" w:hAnsi="Arial" w:cs="Arial"/>
          <w:sz w:val="20"/>
        </w:rPr>
      </w:pPr>
    </w:p>
    <w:p w14:paraId="46CB4EA8" w14:textId="77777777" w:rsidR="00582C8A" w:rsidRPr="0093536D" w:rsidRDefault="00582C8A" w:rsidP="00345818">
      <w:pPr>
        <w:pStyle w:val="Prrafodelista"/>
        <w:widowControl w:val="0"/>
        <w:ind w:left="528"/>
        <w:jc w:val="both"/>
        <w:rPr>
          <w:rFonts w:ascii="Arial" w:hAnsi="Arial" w:cs="Arial"/>
          <w:sz w:val="20"/>
        </w:rPr>
      </w:pPr>
    </w:p>
    <w:p w14:paraId="00956E68" w14:textId="77777777" w:rsidR="00582C8A" w:rsidRPr="00CD5328" w:rsidRDefault="00582C8A" w:rsidP="00345818">
      <w:pPr>
        <w:pStyle w:val="Prrafodelista"/>
        <w:widowControl w:val="0"/>
        <w:numPr>
          <w:ilvl w:val="1"/>
          <w:numId w:val="14"/>
        </w:numPr>
        <w:ind w:left="528" w:hanging="508"/>
        <w:jc w:val="both"/>
        <w:rPr>
          <w:rFonts w:ascii="Arial" w:hAnsi="Arial" w:cs="Arial"/>
          <w:b/>
          <w:sz w:val="20"/>
        </w:rPr>
      </w:pPr>
      <w:r w:rsidRPr="00CD5328">
        <w:rPr>
          <w:rFonts w:ascii="Arial" w:hAnsi="Arial" w:cs="Arial"/>
          <w:b/>
          <w:sz w:val="20"/>
        </w:rPr>
        <w:t>FUENTE DE FINANCIAMIENTO</w:t>
      </w:r>
    </w:p>
    <w:p w14:paraId="7FB94A6B" w14:textId="77777777" w:rsidR="00582C8A" w:rsidRPr="00CD5328" w:rsidRDefault="00582C8A" w:rsidP="00345818">
      <w:pPr>
        <w:widowControl w:val="0"/>
        <w:ind w:left="528"/>
        <w:jc w:val="both"/>
        <w:rPr>
          <w:rFonts w:ascii="Arial" w:hAnsi="Arial" w:cs="Arial"/>
          <w:sz w:val="20"/>
        </w:rPr>
      </w:pPr>
    </w:p>
    <w:p w14:paraId="0268E562" w14:textId="77777777" w:rsidR="00582C8A" w:rsidRPr="00CD5328" w:rsidRDefault="00582C8A" w:rsidP="00345818">
      <w:pPr>
        <w:widowControl w:val="0"/>
        <w:ind w:left="528"/>
        <w:jc w:val="both"/>
        <w:rPr>
          <w:rFonts w:ascii="Arial" w:hAnsi="Arial" w:cs="Arial"/>
          <w:sz w:val="20"/>
        </w:rPr>
      </w:pPr>
      <w:r w:rsidRPr="00CD5328">
        <w:rPr>
          <w:rFonts w:ascii="Arial" w:hAnsi="Arial" w:cs="Arial"/>
          <w:sz w:val="20"/>
          <w:highlight w:val="lightGray"/>
          <w:lang w:val="pt-BR"/>
        </w:rPr>
        <w:t>[............................................................................]</w:t>
      </w:r>
    </w:p>
    <w:p w14:paraId="0D349F05" w14:textId="77777777" w:rsidR="00582C8A" w:rsidRDefault="00582C8A" w:rsidP="00345818">
      <w:pPr>
        <w:widowControl w:val="0"/>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93536D" w:rsidRPr="0093536D" w14:paraId="73866DFB" w14:textId="77777777" w:rsidTr="0093536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055B827" w14:textId="77777777" w:rsidR="0093536D" w:rsidRPr="0093536D" w:rsidRDefault="0093536D" w:rsidP="00345818">
            <w:pPr>
              <w:widowControl w:val="0"/>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93536D" w:rsidRPr="0093536D" w14:paraId="44F9BDB9" w14:textId="77777777" w:rsidTr="00867C0A">
        <w:trPr>
          <w:trHeight w:val="78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73630C6" w14:textId="77777777" w:rsidR="0093536D" w:rsidRPr="0093536D" w:rsidRDefault="0093536D" w:rsidP="00345818">
            <w:pPr>
              <w:pStyle w:val="Prrafodelista"/>
              <w:widowControl w:val="0"/>
              <w:ind w:left="34"/>
              <w:jc w:val="both"/>
              <w:rPr>
                <w:rFonts w:ascii="Arial" w:hAnsi="Arial" w:cs="Arial"/>
                <w:color w:val="0000FF"/>
                <w:sz w:val="19"/>
                <w:szCs w:val="19"/>
              </w:rPr>
            </w:pPr>
            <w:r w:rsidRPr="0093536D">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74B72E24" w14:textId="77777777" w:rsidR="00D5597F" w:rsidRPr="008802DB" w:rsidRDefault="00D5597F" w:rsidP="00345818">
      <w:pPr>
        <w:pStyle w:val="Prrafodelista"/>
        <w:widowControl w:val="0"/>
        <w:ind w:left="528"/>
        <w:jc w:val="both"/>
        <w:rPr>
          <w:rFonts w:ascii="Arial" w:hAnsi="Arial" w:cs="Arial"/>
          <w:sz w:val="20"/>
        </w:rPr>
      </w:pPr>
    </w:p>
    <w:p w14:paraId="32722060" w14:textId="77777777" w:rsidR="001D00A8" w:rsidRPr="008802DB" w:rsidRDefault="001D00A8" w:rsidP="00345818">
      <w:pPr>
        <w:pStyle w:val="Prrafodelista"/>
        <w:widowControl w:val="0"/>
        <w:ind w:left="528"/>
        <w:jc w:val="both"/>
        <w:rPr>
          <w:rFonts w:ascii="Arial" w:hAnsi="Arial" w:cs="Arial"/>
          <w:sz w:val="20"/>
        </w:rPr>
      </w:pPr>
    </w:p>
    <w:p w14:paraId="5F50E21B" w14:textId="77777777" w:rsidR="00767C3C" w:rsidRPr="00CD5328" w:rsidRDefault="00767C3C" w:rsidP="00345818">
      <w:pPr>
        <w:pStyle w:val="Prrafodelista"/>
        <w:widowControl w:val="0"/>
        <w:numPr>
          <w:ilvl w:val="1"/>
          <w:numId w:val="14"/>
        </w:numPr>
        <w:ind w:left="528" w:hanging="508"/>
        <w:jc w:val="both"/>
        <w:rPr>
          <w:rFonts w:ascii="Arial" w:hAnsi="Arial" w:cs="Arial"/>
          <w:b/>
          <w:sz w:val="20"/>
        </w:rPr>
      </w:pPr>
      <w:r w:rsidRPr="00CD5328">
        <w:rPr>
          <w:rFonts w:ascii="Arial" w:hAnsi="Arial" w:cs="Arial"/>
          <w:b/>
          <w:sz w:val="20"/>
        </w:rPr>
        <w:t>SISTEMA DE CONTRATACIÓN</w:t>
      </w:r>
    </w:p>
    <w:p w14:paraId="3CFF20D7" w14:textId="77777777" w:rsidR="00767C3C" w:rsidRPr="00CD5328" w:rsidRDefault="00767C3C" w:rsidP="00345818">
      <w:pPr>
        <w:widowControl w:val="0"/>
        <w:ind w:left="528"/>
        <w:jc w:val="both"/>
        <w:rPr>
          <w:rFonts w:ascii="Arial" w:hAnsi="Arial" w:cs="Arial"/>
          <w:sz w:val="20"/>
        </w:rPr>
      </w:pPr>
    </w:p>
    <w:p w14:paraId="229BBBB0" w14:textId="051182DF" w:rsidR="00767C3C" w:rsidRPr="00CD5328" w:rsidRDefault="00760127" w:rsidP="00345818">
      <w:pPr>
        <w:widowControl w:val="0"/>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755068">
        <w:rPr>
          <w:rFonts w:ascii="Arial" w:hAnsi="Arial" w:cs="Arial"/>
          <w:sz w:val="20"/>
          <w:highlight w:val="lightGray"/>
        </w:rPr>
        <w:t xml:space="preserve">, </w:t>
      </w:r>
      <w:r w:rsidR="005950F3">
        <w:rPr>
          <w:rFonts w:ascii="Arial" w:hAnsi="Arial" w:cs="Arial"/>
          <w:sz w:val="20"/>
          <w:highlight w:val="lightGray"/>
        </w:rPr>
        <w:t xml:space="preserve">ESQUEMA MIXTO DE SUMA ALZADA Y PRECIOS UNITARIOS, </w:t>
      </w:r>
      <w:r w:rsidR="00755068">
        <w:rPr>
          <w:rFonts w:ascii="Arial" w:hAnsi="Arial" w:cs="Arial"/>
          <w:sz w:val="20"/>
          <w:highlight w:val="lightGray"/>
        </w:rPr>
        <w:t>EN BASE A PORCENTAJES O EN BASE A UN HONORARIO FIJO Y UNA COMISIÓN DE ÉXITO, 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4B7C11C6" w14:textId="77777777" w:rsidR="00D5597F" w:rsidRDefault="00D5597F" w:rsidP="00345818">
      <w:pPr>
        <w:widowControl w:val="0"/>
        <w:ind w:left="441"/>
        <w:jc w:val="both"/>
        <w:rPr>
          <w:rFonts w:ascii="Arial" w:hAnsi="Arial" w:cs="Arial"/>
          <w:sz w:val="20"/>
        </w:rPr>
      </w:pPr>
    </w:p>
    <w:p w14:paraId="7A4D074D" w14:textId="77777777" w:rsidR="00941597" w:rsidRPr="00CD5328" w:rsidRDefault="00941597" w:rsidP="00345818">
      <w:pPr>
        <w:widowControl w:val="0"/>
        <w:ind w:left="441"/>
        <w:jc w:val="both"/>
        <w:rPr>
          <w:rFonts w:ascii="Arial" w:hAnsi="Arial" w:cs="Arial"/>
          <w:sz w:val="20"/>
        </w:rPr>
      </w:pPr>
    </w:p>
    <w:p w14:paraId="27AA3E14" w14:textId="77777777" w:rsidR="00D5597F" w:rsidRPr="00CD5328" w:rsidRDefault="00D5597F" w:rsidP="00345818">
      <w:pPr>
        <w:pStyle w:val="Prrafodelista"/>
        <w:widowControl w:val="0"/>
        <w:numPr>
          <w:ilvl w:val="1"/>
          <w:numId w:val="14"/>
        </w:numPr>
        <w:ind w:left="528" w:hanging="508"/>
        <w:jc w:val="both"/>
        <w:rPr>
          <w:rFonts w:ascii="Arial" w:hAnsi="Arial" w:cs="Arial"/>
          <w:b/>
          <w:sz w:val="20"/>
        </w:rPr>
      </w:pPr>
      <w:r w:rsidRPr="00CD5328">
        <w:rPr>
          <w:rFonts w:ascii="Arial" w:hAnsi="Arial" w:cs="Arial"/>
          <w:b/>
          <w:sz w:val="20"/>
        </w:rPr>
        <w:t>ALCANCES DEL REQUERIMIENTO</w:t>
      </w:r>
    </w:p>
    <w:p w14:paraId="491C4375" w14:textId="77777777" w:rsidR="00D5597F" w:rsidRPr="00CD5328" w:rsidRDefault="00D5597F" w:rsidP="00345818">
      <w:pPr>
        <w:pStyle w:val="Sangra2detindependiente1"/>
        <w:widowControl w:val="0"/>
        <w:tabs>
          <w:tab w:val="center" w:pos="6384"/>
          <w:tab w:val="right" w:pos="10803"/>
        </w:tabs>
        <w:ind w:left="528" w:firstLine="0"/>
        <w:rPr>
          <w:rFonts w:ascii="Arial" w:eastAsia="Times New Roman" w:hAnsi="Arial" w:cs="Arial"/>
          <w:sz w:val="20"/>
          <w:lang w:val="es-ES"/>
        </w:rPr>
      </w:pPr>
    </w:p>
    <w:p w14:paraId="5C54B033" w14:textId="6D398FFC" w:rsidR="00ED3CC3" w:rsidRPr="009D3C73" w:rsidRDefault="00C97F1F" w:rsidP="00345818">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37F8866B" w14:textId="77777777" w:rsidR="00ED3CC3" w:rsidRDefault="00ED3CC3" w:rsidP="00345818">
      <w:pPr>
        <w:widowControl w:val="0"/>
        <w:ind w:left="528"/>
        <w:jc w:val="both"/>
        <w:rPr>
          <w:rFonts w:ascii="Arial" w:hAnsi="Arial" w:cs="Arial"/>
          <w:sz w:val="20"/>
        </w:rPr>
      </w:pPr>
    </w:p>
    <w:p w14:paraId="5449944E" w14:textId="77777777" w:rsidR="00A80660" w:rsidRPr="008802DB" w:rsidRDefault="00A80660" w:rsidP="00345818">
      <w:pPr>
        <w:widowControl w:val="0"/>
        <w:ind w:left="528"/>
        <w:jc w:val="both"/>
        <w:rPr>
          <w:rFonts w:ascii="Arial" w:hAnsi="Arial" w:cs="Arial"/>
          <w:sz w:val="20"/>
        </w:rPr>
      </w:pPr>
    </w:p>
    <w:p w14:paraId="25CB6195" w14:textId="02CADD98" w:rsidR="00D5597F" w:rsidRPr="00CD5328" w:rsidRDefault="00D5597F" w:rsidP="00345818">
      <w:pPr>
        <w:pStyle w:val="Prrafodelista"/>
        <w:widowControl w:val="0"/>
        <w:numPr>
          <w:ilvl w:val="1"/>
          <w:numId w:val="14"/>
        </w:numPr>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PRESTACIÓN DEL SERVICIO</w:t>
      </w:r>
    </w:p>
    <w:p w14:paraId="066B6487" w14:textId="77777777" w:rsidR="00D5597F" w:rsidRPr="0093536D" w:rsidRDefault="00D5597F" w:rsidP="00345818">
      <w:pPr>
        <w:widowControl w:val="0"/>
        <w:ind w:left="528"/>
        <w:jc w:val="both"/>
        <w:rPr>
          <w:rFonts w:ascii="Arial" w:hAnsi="Arial" w:cs="Arial"/>
          <w:sz w:val="20"/>
        </w:rPr>
      </w:pPr>
    </w:p>
    <w:p w14:paraId="60FC48E3" w14:textId="61A16B8B" w:rsidR="00D86313" w:rsidRPr="0093536D" w:rsidRDefault="00D86313" w:rsidP="00345818">
      <w:pPr>
        <w:widowControl w:val="0"/>
        <w:ind w:left="528"/>
        <w:jc w:val="both"/>
        <w:rPr>
          <w:rFonts w:ascii="Arial" w:hAnsi="Arial" w:cs="Arial"/>
          <w:sz w:val="20"/>
        </w:rPr>
      </w:pPr>
      <w:r w:rsidRPr="002868E0">
        <w:rPr>
          <w:rFonts w:ascii="Arial" w:hAnsi="Arial" w:cs="Arial"/>
          <w:sz w:val="20"/>
        </w:rPr>
        <w:t xml:space="preserve">Los </w:t>
      </w:r>
      <w:r w:rsidR="006F0559">
        <w:rPr>
          <w:rFonts w:ascii="Arial" w:hAnsi="Arial" w:cs="Arial"/>
          <w:sz w:val="20"/>
        </w:rPr>
        <w:t>servicios</w:t>
      </w:r>
      <w:r w:rsidR="00CF5DB4" w:rsidRPr="002868E0">
        <w:rPr>
          <w:rFonts w:ascii="Arial" w:hAnsi="Arial" w:cs="Arial"/>
          <w:sz w:val="20"/>
        </w:rPr>
        <w:t xml:space="preserve"> </w:t>
      </w:r>
      <w:r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8E65DE" w:rsidRPr="00395711">
        <w:rPr>
          <w:rFonts w:ascii="Arial" w:eastAsia="Times New Roman" w:hAnsi="Arial" w:cs="Arial"/>
          <w:color w:val="auto"/>
          <w:sz w:val="20"/>
          <w:highlight w:val="lightGray"/>
          <w:lang w:val="es-ES" w:eastAsia="es-ES"/>
        </w:rPr>
        <w:t xml:space="preserve">, </w:t>
      </w:r>
      <w:r w:rsidR="00CC6E22">
        <w:rPr>
          <w:rFonts w:ascii="Arial" w:eastAsia="Times New Roman" w:hAnsi="Arial" w:cs="Arial"/>
          <w:color w:val="auto"/>
          <w:sz w:val="20"/>
          <w:highlight w:val="lightGray"/>
          <w:lang w:val="es-ES" w:eastAsia="es-ES"/>
        </w:rPr>
        <w:t xml:space="preserve">EL CUAL DEBE ESTAR </w:t>
      </w:r>
      <w:r w:rsidR="008E65DE" w:rsidRPr="00395711">
        <w:rPr>
          <w:rFonts w:ascii="Arial" w:eastAsia="Times New Roman" w:hAnsi="Arial" w:cs="Arial"/>
          <w:color w:val="auto"/>
          <w:sz w:val="20"/>
          <w:highlight w:val="lightGray"/>
          <w:lang w:val="es-ES" w:eastAsia="es-ES"/>
        </w:rPr>
        <w:t>EXPRESADO EN DÍAS CALENDARIO]</w:t>
      </w:r>
      <w:r w:rsidR="007B2DD2" w:rsidRPr="002868E0">
        <w:rPr>
          <w:rFonts w:ascii="Arial" w:hAnsi="Arial" w:cs="Arial"/>
          <w:sz w:val="20"/>
        </w:rPr>
        <w:t xml:space="preserve"> días calendario</w:t>
      </w:r>
      <w:r w:rsidR="00FE5B47" w:rsidRPr="002868E0">
        <w:rPr>
          <w:rFonts w:ascii="Arial" w:hAnsi="Arial" w:cs="Arial"/>
          <w:sz w:val="20"/>
        </w:rPr>
        <w:t>, en concordancia c</w:t>
      </w:r>
      <w:r w:rsidRPr="002868E0">
        <w:rPr>
          <w:rFonts w:ascii="Arial" w:hAnsi="Arial" w:cs="Arial"/>
          <w:sz w:val="20"/>
        </w:rPr>
        <w:t>on lo establecido en el expediente de contratación.</w:t>
      </w:r>
    </w:p>
    <w:p w14:paraId="109D2102" w14:textId="77777777" w:rsidR="00532922" w:rsidRPr="0093536D" w:rsidRDefault="00532922" w:rsidP="00345818">
      <w:pPr>
        <w:widowControl w:val="0"/>
        <w:ind w:left="528"/>
        <w:jc w:val="both"/>
        <w:rPr>
          <w:rFonts w:ascii="Arial" w:hAnsi="Arial" w:cs="Arial"/>
          <w:sz w:val="20"/>
        </w:rPr>
      </w:pPr>
    </w:p>
    <w:p w14:paraId="08A7A95D" w14:textId="77777777" w:rsidR="00CC6E22" w:rsidRPr="0093536D" w:rsidRDefault="00CC6E22" w:rsidP="00345818">
      <w:pPr>
        <w:widowControl w:val="0"/>
        <w:ind w:left="528"/>
        <w:jc w:val="both"/>
        <w:rPr>
          <w:rFonts w:ascii="Arial" w:hAnsi="Arial" w:cs="Arial"/>
          <w:sz w:val="20"/>
        </w:rPr>
      </w:pPr>
    </w:p>
    <w:p w14:paraId="4FA93F12" w14:textId="45000DA5" w:rsidR="00D41DFC" w:rsidRPr="00CD5328" w:rsidRDefault="00D41DFC" w:rsidP="00345818">
      <w:pPr>
        <w:pStyle w:val="Prrafodelista"/>
        <w:widowControl w:val="0"/>
        <w:numPr>
          <w:ilvl w:val="1"/>
          <w:numId w:val="14"/>
        </w:numPr>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2AE57DEA" w14:textId="77777777" w:rsidR="00D41DFC" w:rsidRPr="00CD5328" w:rsidRDefault="00D41DFC" w:rsidP="00345818">
      <w:pPr>
        <w:widowControl w:val="0"/>
        <w:ind w:left="528"/>
        <w:jc w:val="both"/>
        <w:rPr>
          <w:rFonts w:ascii="Arial" w:hAnsi="Arial" w:cs="Arial"/>
          <w:sz w:val="20"/>
        </w:rPr>
      </w:pPr>
    </w:p>
    <w:p w14:paraId="411C54D2" w14:textId="22A9DF45" w:rsidR="008C67A4" w:rsidRPr="008C67A4" w:rsidRDefault="008C67A4" w:rsidP="00345818">
      <w:pPr>
        <w:widowControl w:val="0"/>
        <w:ind w:left="528"/>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76EEDBD2" w14:textId="36325BFF" w:rsidR="00711EBF" w:rsidRDefault="00711EBF" w:rsidP="00345818">
      <w:pPr>
        <w:widowControl w:val="0"/>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D875AD" w:rsidRPr="00F90543" w14:paraId="749EFFD1" w14:textId="77777777" w:rsidTr="006F14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55B24C8" w14:textId="77777777" w:rsidR="00D875AD" w:rsidRPr="00F90543" w:rsidRDefault="00D875AD" w:rsidP="006F1419">
            <w:pPr>
              <w:widowControl w:val="0"/>
              <w:jc w:val="both"/>
              <w:rPr>
                <w:rFonts w:ascii="Arial" w:hAnsi="Arial" w:cs="Arial"/>
                <w:color w:val="3333CC"/>
                <w:sz w:val="19"/>
                <w:szCs w:val="19"/>
                <w:lang w:val="es-ES"/>
              </w:rPr>
            </w:pPr>
            <w:r w:rsidRPr="00F90543">
              <w:rPr>
                <w:rFonts w:ascii="Arial" w:hAnsi="Arial" w:cs="Arial"/>
                <w:color w:val="0000FF"/>
                <w:sz w:val="19"/>
                <w:szCs w:val="19"/>
                <w:lang w:val="es-ES"/>
              </w:rPr>
              <w:t>Importante</w:t>
            </w:r>
          </w:p>
        </w:tc>
      </w:tr>
      <w:tr w:rsidR="00D875AD" w:rsidRPr="002B4536" w14:paraId="437C18A2" w14:textId="77777777" w:rsidTr="006F1419">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2C8FC19" w14:textId="77777777" w:rsidR="00D875AD" w:rsidRPr="00F90543" w:rsidRDefault="00D875AD" w:rsidP="006F1419">
            <w:pPr>
              <w:widowControl w:val="0"/>
              <w:jc w:val="both"/>
              <w:rPr>
                <w:rFonts w:ascii="Arial" w:hAnsi="Arial" w:cs="Arial"/>
                <w:color w:val="0000FF"/>
                <w:sz w:val="19"/>
                <w:szCs w:val="19"/>
              </w:rPr>
            </w:pPr>
            <w:r w:rsidRPr="00F90543">
              <w:rPr>
                <w:rFonts w:ascii="Arial" w:hAnsi="Arial" w:cs="Arial"/>
                <w:b w:val="0"/>
                <w:i/>
                <w:color w:val="0000FF"/>
                <w:sz w:val="19"/>
                <w:szCs w:val="19"/>
                <w:lang w:val="es-ES_tradnl"/>
              </w:rPr>
              <w:t>El costo de entrega de un ejemplar de las bases no puede exceder el costo de su reproducción.</w:t>
            </w:r>
          </w:p>
        </w:tc>
      </w:tr>
    </w:tbl>
    <w:p w14:paraId="6C619AF4" w14:textId="77777777" w:rsidR="00D875AD" w:rsidRPr="0093536D" w:rsidRDefault="00D875AD" w:rsidP="003A4705">
      <w:pPr>
        <w:widowControl w:val="0"/>
        <w:ind w:left="528"/>
        <w:jc w:val="both"/>
        <w:rPr>
          <w:rFonts w:ascii="Arial" w:hAnsi="Arial" w:cs="Arial"/>
          <w:sz w:val="20"/>
        </w:rPr>
      </w:pPr>
    </w:p>
    <w:p w14:paraId="4473F7D5" w14:textId="3E37A4B8" w:rsidR="00CB1C0A" w:rsidRPr="0093536D" w:rsidRDefault="00CB1C0A" w:rsidP="00345818">
      <w:pPr>
        <w:widowControl w:val="0"/>
        <w:ind w:left="528"/>
        <w:jc w:val="both"/>
        <w:rPr>
          <w:rFonts w:ascii="Arial" w:hAnsi="Arial" w:cs="Arial"/>
          <w:sz w:val="20"/>
        </w:rPr>
      </w:pPr>
    </w:p>
    <w:p w14:paraId="7708116E" w14:textId="4B63E08B" w:rsidR="00D5597F" w:rsidRPr="00CD5328" w:rsidRDefault="00D5597F" w:rsidP="00345818">
      <w:pPr>
        <w:pStyle w:val="Prrafodelista"/>
        <w:widowControl w:val="0"/>
        <w:numPr>
          <w:ilvl w:val="1"/>
          <w:numId w:val="14"/>
        </w:numPr>
        <w:ind w:left="528" w:hanging="508"/>
        <w:jc w:val="both"/>
        <w:rPr>
          <w:rFonts w:ascii="Arial" w:hAnsi="Arial" w:cs="Arial"/>
          <w:b/>
          <w:sz w:val="20"/>
        </w:rPr>
      </w:pPr>
      <w:r w:rsidRPr="00CD5328">
        <w:rPr>
          <w:rFonts w:ascii="Arial" w:hAnsi="Arial" w:cs="Arial"/>
          <w:b/>
          <w:sz w:val="20"/>
        </w:rPr>
        <w:t>BASE LEGAL</w:t>
      </w:r>
    </w:p>
    <w:p w14:paraId="0B91A2A6" w14:textId="77777777" w:rsidR="00D5597F" w:rsidRPr="0093536D" w:rsidRDefault="00D5597F" w:rsidP="00345818">
      <w:pPr>
        <w:widowControl w:val="0"/>
        <w:ind w:left="528"/>
        <w:jc w:val="both"/>
        <w:rPr>
          <w:rFonts w:ascii="Arial" w:hAnsi="Arial" w:cs="Arial"/>
          <w:sz w:val="20"/>
        </w:rPr>
      </w:pPr>
    </w:p>
    <w:p w14:paraId="22BB6C81" w14:textId="77777777" w:rsidR="00F510B7" w:rsidRDefault="00F510B7" w:rsidP="00345818">
      <w:pPr>
        <w:pStyle w:val="WW-Sangra2detindependiente"/>
        <w:widowControl w:val="0"/>
        <w:numPr>
          <w:ilvl w:val="0"/>
          <w:numId w:val="15"/>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1A7EF7E6" w14:textId="77777777" w:rsidR="00F510B7" w:rsidRDefault="00F510B7" w:rsidP="00345818">
      <w:pPr>
        <w:pStyle w:val="WW-Sangra2detindependiente"/>
        <w:widowControl w:val="0"/>
        <w:numPr>
          <w:ilvl w:val="0"/>
          <w:numId w:val="15"/>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5B18D481" w14:textId="525507C5" w:rsidR="00F510B7" w:rsidRPr="00F510B7" w:rsidRDefault="00F510B7" w:rsidP="00345818">
      <w:pPr>
        <w:pStyle w:val="WW-Sangra2detindependiente"/>
        <w:widowControl w:val="0"/>
        <w:numPr>
          <w:ilvl w:val="0"/>
          <w:numId w:val="15"/>
        </w:numPr>
        <w:ind w:left="709" w:hanging="181"/>
        <w:rPr>
          <w:rFonts w:cs="Arial"/>
          <w:b/>
          <w:i/>
          <w:sz w:val="20"/>
          <w:lang w:val="es-ES"/>
        </w:rPr>
      </w:pPr>
      <w:r w:rsidRPr="00F510B7">
        <w:rPr>
          <w:rFonts w:cs="Arial"/>
          <w:sz w:val="20"/>
          <w:highlight w:val="lightGray"/>
          <w:lang w:val="es-ES"/>
        </w:rPr>
        <w:lastRenderedPageBreak/>
        <w:t>[CONSIGNAR AQUÍ CUALQUIER OTRA NORMATIVA ESPECIAL QUE RIJA EL OBJETO DE CONVOCATORIA]</w:t>
      </w:r>
      <w:r w:rsidRPr="00F510B7">
        <w:rPr>
          <w:rFonts w:cs="Arial"/>
          <w:sz w:val="20"/>
          <w:lang w:val="es-ES"/>
        </w:rPr>
        <w:t>.</w:t>
      </w:r>
    </w:p>
    <w:p w14:paraId="5A4CD947" w14:textId="77777777" w:rsidR="00F510B7" w:rsidRPr="00C55063" w:rsidRDefault="00F510B7" w:rsidP="00345818">
      <w:pPr>
        <w:pStyle w:val="WW-Sangra2detindependiente"/>
        <w:widowControl w:val="0"/>
        <w:ind w:left="773" w:firstLine="0"/>
        <w:rPr>
          <w:rFonts w:cs="Arial"/>
          <w:sz w:val="20"/>
          <w:lang w:val="es-ES"/>
        </w:rPr>
      </w:pPr>
    </w:p>
    <w:p w14:paraId="7680842B" w14:textId="77777777" w:rsidR="003A4705" w:rsidRDefault="00FC5FB3" w:rsidP="009E249E">
      <w:pPr>
        <w:widowControl w:val="0"/>
        <w:tabs>
          <w:tab w:val="num" w:pos="1701"/>
          <w:tab w:val="center" w:pos="6361"/>
          <w:tab w:val="right" w:pos="10780"/>
        </w:tabs>
        <w:ind w:left="567"/>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3AF111C0" w14:textId="77777777" w:rsidR="003A4705" w:rsidRDefault="003A4705" w:rsidP="009E249E">
      <w:pPr>
        <w:widowControl w:val="0"/>
        <w:tabs>
          <w:tab w:val="num" w:pos="1701"/>
          <w:tab w:val="center" w:pos="6361"/>
          <w:tab w:val="right" w:pos="10780"/>
        </w:tabs>
        <w:ind w:left="567"/>
        <w:jc w:val="both"/>
        <w:rPr>
          <w:rFonts w:ascii="Arial" w:hAnsi="Arial" w:cs="Arial"/>
          <w:color w:val="auto"/>
          <w:sz w:val="20"/>
        </w:rPr>
      </w:pPr>
    </w:p>
    <w:p w14:paraId="4A36053D" w14:textId="3B5B5C4F" w:rsidR="00D5597F" w:rsidRPr="00CD5328" w:rsidRDefault="00D5597F" w:rsidP="003A4705">
      <w:pPr>
        <w:widowControl w:val="0"/>
        <w:tabs>
          <w:tab w:val="num" w:pos="1701"/>
          <w:tab w:val="center" w:pos="6361"/>
          <w:tab w:val="right" w:pos="10780"/>
        </w:tabs>
        <w:ind w:left="567"/>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6034E4FE" w14:textId="77777777" w:rsidTr="00A261D7">
        <w:tc>
          <w:tcPr>
            <w:tcW w:w="9065" w:type="dxa"/>
          </w:tcPr>
          <w:p w14:paraId="1573E122" w14:textId="77777777" w:rsidR="004B645F" w:rsidRPr="00CD5328" w:rsidRDefault="004B645F" w:rsidP="00345818">
            <w:pPr>
              <w:pStyle w:val="Prrafodelista"/>
              <w:widowControl w:val="0"/>
              <w:ind w:left="360"/>
              <w:jc w:val="center"/>
              <w:rPr>
                <w:rFonts w:ascii="Arial" w:hAnsi="Arial" w:cs="Arial"/>
                <w:b/>
                <w:sz w:val="12"/>
              </w:rPr>
            </w:pPr>
          </w:p>
          <w:p w14:paraId="1990A561" w14:textId="77777777" w:rsidR="004B645F" w:rsidRPr="00CD5328" w:rsidRDefault="004B645F" w:rsidP="00345818">
            <w:pPr>
              <w:pStyle w:val="Prrafodelista"/>
              <w:widowControl w:val="0"/>
              <w:ind w:left="0"/>
              <w:jc w:val="center"/>
              <w:rPr>
                <w:rFonts w:ascii="Arial" w:hAnsi="Arial" w:cs="Arial"/>
              </w:rPr>
            </w:pPr>
            <w:r w:rsidRPr="00CD5328">
              <w:rPr>
                <w:rFonts w:ascii="Arial" w:hAnsi="Arial" w:cs="Arial"/>
                <w:b/>
              </w:rPr>
              <w:t>CAPÍTULO II</w:t>
            </w:r>
          </w:p>
          <w:p w14:paraId="5D252D6A" w14:textId="77777777" w:rsidR="004B645F" w:rsidRPr="00CD5328" w:rsidRDefault="004B645F" w:rsidP="00345818">
            <w:pPr>
              <w:widowControl w:val="0"/>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764C17AB" w14:textId="77777777" w:rsidR="004B645F" w:rsidRPr="00CD5328" w:rsidRDefault="004B645F" w:rsidP="00345818">
            <w:pPr>
              <w:widowControl w:val="0"/>
              <w:jc w:val="center"/>
              <w:rPr>
                <w:rFonts w:ascii="Arial" w:hAnsi="Arial" w:cs="Arial"/>
                <w:sz w:val="6"/>
              </w:rPr>
            </w:pPr>
          </w:p>
        </w:tc>
      </w:tr>
    </w:tbl>
    <w:p w14:paraId="6841D770" w14:textId="77777777" w:rsidR="004B645F" w:rsidRPr="00CD5328" w:rsidRDefault="004B645F" w:rsidP="00345818">
      <w:pPr>
        <w:widowControl w:val="0"/>
        <w:jc w:val="both"/>
        <w:rPr>
          <w:rFonts w:ascii="Arial" w:hAnsi="Arial" w:cs="Arial"/>
          <w:sz w:val="20"/>
        </w:rPr>
      </w:pPr>
    </w:p>
    <w:p w14:paraId="40F2C47F" w14:textId="77777777" w:rsidR="00D5597F" w:rsidRPr="00CD5328" w:rsidRDefault="00D5597F" w:rsidP="00345818">
      <w:pPr>
        <w:widowControl w:val="0"/>
        <w:jc w:val="both"/>
        <w:rPr>
          <w:rFonts w:ascii="Arial" w:hAnsi="Arial" w:cs="Arial"/>
          <w:sz w:val="20"/>
        </w:rPr>
      </w:pPr>
    </w:p>
    <w:p w14:paraId="3C6909B0" w14:textId="77777777" w:rsidR="00D34DEC" w:rsidRPr="00E9023F" w:rsidRDefault="009A4B81" w:rsidP="00345818">
      <w:pPr>
        <w:pStyle w:val="Prrafodelista"/>
        <w:widowControl w:val="0"/>
        <w:numPr>
          <w:ilvl w:val="1"/>
          <w:numId w:val="19"/>
        </w:numPr>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3"/>
      </w:r>
    </w:p>
    <w:p w14:paraId="24A57EB4" w14:textId="77777777" w:rsidR="00D34DEC" w:rsidRPr="00CD5328" w:rsidRDefault="00D34DEC" w:rsidP="002A4B98">
      <w:pPr>
        <w:widowControl w:val="0"/>
        <w:jc w:val="both"/>
        <w:rPr>
          <w:rFonts w:ascii="Arial" w:hAnsi="Arial" w:cs="Arial"/>
          <w:sz w:val="20"/>
        </w:rPr>
      </w:pPr>
    </w:p>
    <w:tbl>
      <w:tblPr>
        <w:tblpPr w:leftFromText="141" w:rightFromText="141" w:vertAnchor="text" w:horzAnchor="margin" w:tblpX="339" w:tblpY="5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152"/>
        <w:gridCol w:w="284"/>
        <w:gridCol w:w="5490"/>
      </w:tblGrid>
      <w:tr w:rsidR="005B59E8" w:rsidRPr="00CD5328" w14:paraId="272CDD49" w14:textId="77777777" w:rsidTr="003A4705">
        <w:trPr>
          <w:trHeight w:val="20"/>
        </w:trPr>
        <w:tc>
          <w:tcPr>
            <w:tcW w:w="3436" w:type="dxa"/>
            <w:gridSpan w:val="2"/>
            <w:tcBorders>
              <w:bottom w:val="single" w:sz="4" w:space="0" w:color="auto"/>
              <w:right w:val="nil"/>
            </w:tcBorders>
          </w:tcPr>
          <w:p w14:paraId="7BFA8A17" w14:textId="77777777" w:rsidR="005B59E8" w:rsidRPr="00CD5328" w:rsidRDefault="005B59E8" w:rsidP="003A4705">
            <w:pPr>
              <w:pStyle w:val="Sangra3detindependiente"/>
              <w:widowControl w:val="0"/>
              <w:tabs>
                <w:tab w:val="left" w:pos="709"/>
              </w:tabs>
              <w:suppressAutoHyphens/>
              <w:ind w:left="0" w:firstLine="0"/>
              <w:rPr>
                <w:rFonts w:cs="Arial"/>
                <w:i w:val="0"/>
              </w:rPr>
            </w:pPr>
            <w:r w:rsidRPr="00CD5328">
              <w:rPr>
                <w:rFonts w:cs="Arial"/>
                <w:b/>
                <w:i w:val="0"/>
              </w:rPr>
              <w:t>Etapa</w:t>
            </w:r>
          </w:p>
        </w:tc>
        <w:tc>
          <w:tcPr>
            <w:tcW w:w="5490" w:type="dxa"/>
            <w:tcBorders>
              <w:left w:val="nil"/>
            </w:tcBorders>
          </w:tcPr>
          <w:p w14:paraId="5590983A" w14:textId="77777777" w:rsidR="005B59E8" w:rsidRPr="00CD5328" w:rsidRDefault="005B59E8" w:rsidP="003A4705">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65162FAD" w14:textId="77777777" w:rsidTr="003A4705">
        <w:trPr>
          <w:trHeight w:val="20"/>
        </w:trPr>
        <w:tc>
          <w:tcPr>
            <w:tcW w:w="3152" w:type="dxa"/>
            <w:tcBorders>
              <w:top w:val="single" w:sz="4" w:space="0" w:color="auto"/>
              <w:left w:val="single" w:sz="4" w:space="0" w:color="auto"/>
              <w:bottom w:val="single" w:sz="4" w:space="0" w:color="auto"/>
              <w:right w:val="nil"/>
            </w:tcBorders>
            <w:vAlign w:val="center"/>
          </w:tcPr>
          <w:p w14:paraId="7F3208CA" w14:textId="77777777" w:rsidR="005B59E8" w:rsidRPr="00CD5328" w:rsidRDefault="005B59E8" w:rsidP="003A4705">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3D883454" w14:textId="77777777" w:rsidR="005B59E8" w:rsidRPr="00CD5328" w:rsidRDefault="005B59E8" w:rsidP="003A4705">
            <w:pPr>
              <w:widowControl w:val="0"/>
              <w:rPr>
                <w:rFonts w:ascii="Arial" w:hAnsi="Arial" w:cs="Arial"/>
                <w:sz w:val="20"/>
              </w:rPr>
            </w:pPr>
            <w:r w:rsidRPr="00CD5328">
              <w:rPr>
                <w:rFonts w:ascii="Arial" w:hAnsi="Arial" w:cs="Arial"/>
                <w:sz w:val="20"/>
              </w:rPr>
              <w:t>:</w:t>
            </w:r>
          </w:p>
        </w:tc>
        <w:tc>
          <w:tcPr>
            <w:tcW w:w="5490" w:type="dxa"/>
            <w:tcBorders>
              <w:left w:val="nil"/>
            </w:tcBorders>
          </w:tcPr>
          <w:p w14:paraId="2D4C599A" w14:textId="77777777" w:rsidR="005B59E8" w:rsidRPr="005B7417" w:rsidRDefault="005B59E8" w:rsidP="003A4705">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6604767C" w14:textId="77777777" w:rsidTr="003A4705">
        <w:trPr>
          <w:trHeight w:val="20"/>
        </w:trPr>
        <w:tc>
          <w:tcPr>
            <w:tcW w:w="3152" w:type="dxa"/>
            <w:tcBorders>
              <w:top w:val="single" w:sz="4" w:space="0" w:color="auto"/>
              <w:left w:val="single" w:sz="4" w:space="0" w:color="auto"/>
              <w:bottom w:val="single" w:sz="4" w:space="0" w:color="auto"/>
              <w:right w:val="nil"/>
            </w:tcBorders>
          </w:tcPr>
          <w:p w14:paraId="1F2FEBAC" w14:textId="77777777" w:rsidR="00CE4223" w:rsidRDefault="005B59E8" w:rsidP="003A4705">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4"/>
            </w:r>
            <w:r>
              <w:rPr>
                <w:rFonts w:cs="Arial"/>
                <w:i w:val="0"/>
              </w:rPr>
              <w:t xml:space="preserve"> </w:t>
            </w:r>
          </w:p>
          <w:p w14:paraId="0C70E793" w14:textId="6C1A72FB" w:rsidR="005B59E8" w:rsidRPr="00CD5328" w:rsidRDefault="00CE4223" w:rsidP="003A4705">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14:paraId="6270ADD2" w14:textId="77777777" w:rsidR="005B59E8" w:rsidRPr="00CD5328" w:rsidRDefault="005B59E8" w:rsidP="003A4705">
            <w:pPr>
              <w:widowControl w:val="0"/>
              <w:rPr>
                <w:rFonts w:ascii="Arial" w:hAnsi="Arial" w:cs="Arial"/>
                <w:sz w:val="20"/>
              </w:rPr>
            </w:pPr>
            <w:r w:rsidRPr="00CD5328">
              <w:rPr>
                <w:rFonts w:ascii="Arial" w:hAnsi="Arial" w:cs="Arial"/>
                <w:sz w:val="20"/>
              </w:rPr>
              <w:t>:</w:t>
            </w:r>
          </w:p>
        </w:tc>
        <w:tc>
          <w:tcPr>
            <w:tcW w:w="5490" w:type="dxa"/>
            <w:tcBorders>
              <w:left w:val="nil"/>
            </w:tcBorders>
          </w:tcPr>
          <w:p w14:paraId="17C92CB4" w14:textId="77777777" w:rsidR="005B59E8" w:rsidRPr="00CD5328" w:rsidRDefault="005B59E8" w:rsidP="003A4705">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1BC4BFF2" w14:textId="77777777" w:rsidR="005B59E8" w:rsidRPr="00CD5328" w:rsidRDefault="005B59E8" w:rsidP="003A4705">
            <w:pPr>
              <w:pStyle w:val="Sangra3detindependiente"/>
              <w:widowControl w:val="0"/>
              <w:tabs>
                <w:tab w:val="left" w:pos="709"/>
              </w:tabs>
              <w:suppressAutoHyphens/>
              <w:ind w:left="0" w:firstLine="0"/>
              <w:rPr>
                <w:rFonts w:cs="Arial"/>
                <w:i w:val="0"/>
              </w:rPr>
            </w:pPr>
            <w:r>
              <w:rPr>
                <w:rFonts w:cs="Arial"/>
                <w:i w:val="0"/>
              </w:rPr>
              <w:t>Hasta las</w:t>
            </w:r>
            <w:r w:rsidRPr="00A57984">
              <w:rPr>
                <w:rFonts w:cs="Arial"/>
                <w:i w:val="0"/>
              </w:rPr>
              <w:t xml:space="preserve">: </w:t>
            </w:r>
            <w:r w:rsidRPr="00AD7BCE">
              <w:rPr>
                <w:rFonts w:cs="Arial"/>
                <w:i w:val="0"/>
                <w:highlight w:val="lightGray"/>
              </w:rPr>
              <w:t xml:space="preserve">[REGISTRAR HORA, LA CUAL DEBE SER HASTA UN MINUTO ANTES DE LA HORA PREVISTA PARA LA PRESENTACIÓN DE </w:t>
            </w:r>
            <w:r w:rsidR="00273A05">
              <w:rPr>
                <w:rFonts w:cs="Arial"/>
                <w:i w:val="0"/>
                <w:highlight w:val="lightGray"/>
              </w:rPr>
              <w:t>OFERTAS</w:t>
            </w:r>
            <w:r w:rsidRPr="00AD7BCE">
              <w:rPr>
                <w:rFonts w:cs="Arial"/>
                <w:i w:val="0"/>
                <w:highlight w:val="lightGray"/>
              </w:rPr>
              <w:t>]</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5B59E8" w:rsidRPr="005B7417" w14:paraId="58E20FEE" w14:textId="77777777" w:rsidTr="003A4705">
        <w:trPr>
          <w:trHeight w:val="20"/>
        </w:trPr>
        <w:tc>
          <w:tcPr>
            <w:tcW w:w="3152" w:type="dxa"/>
            <w:tcBorders>
              <w:top w:val="single" w:sz="4" w:space="0" w:color="auto"/>
              <w:left w:val="single" w:sz="4" w:space="0" w:color="auto"/>
              <w:bottom w:val="single" w:sz="4" w:space="0" w:color="auto"/>
              <w:right w:val="nil"/>
            </w:tcBorders>
          </w:tcPr>
          <w:p w14:paraId="54426F80" w14:textId="3B97E4C0" w:rsidR="005B59E8" w:rsidRDefault="005B59E8" w:rsidP="003A4705">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w:t>
            </w:r>
            <w:r w:rsidRPr="00CD5328">
              <w:rPr>
                <w:rFonts w:cs="Arial"/>
                <w:i w:val="0"/>
              </w:rPr>
              <w:t xml:space="preserve"> </w:t>
            </w:r>
            <w:r w:rsidR="004F5F36">
              <w:rPr>
                <w:rFonts w:cs="Arial"/>
                <w:i w:val="0"/>
              </w:rPr>
              <w:t>a las bases</w:t>
            </w:r>
          </w:p>
          <w:p w14:paraId="128E6791" w14:textId="77777777" w:rsidR="000C33C2" w:rsidRDefault="000C33C2" w:rsidP="003A4705">
            <w:pPr>
              <w:pStyle w:val="Sangra3detindependiente"/>
              <w:widowControl w:val="0"/>
              <w:tabs>
                <w:tab w:val="left" w:pos="709"/>
              </w:tabs>
              <w:suppressAutoHyphens/>
              <w:ind w:left="0" w:firstLine="0"/>
              <w:rPr>
                <w:rFonts w:cs="Arial"/>
                <w:i w:val="0"/>
              </w:rPr>
            </w:pPr>
          </w:p>
          <w:p w14:paraId="7C27E669" w14:textId="7B86451E" w:rsidR="000C33C2" w:rsidRDefault="000C33C2" w:rsidP="003A4705">
            <w:pPr>
              <w:pStyle w:val="Sangra3detindependiente"/>
              <w:widowControl w:val="0"/>
              <w:tabs>
                <w:tab w:val="left" w:pos="709"/>
              </w:tabs>
              <w:suppressAutoHyphens/>
              <w:ind w:left="0" w:firstLine="0"/>
              <w:rPr>
                <w:rFonts w:cs="Arial"/>
                <w:i w:val="0"/>
              </w:rPr>
            </w:pPr>
            <w:r>
              <w:rPr>
                <w:rFonts w:cs="Arial"/>
                <w:i w:val="0"/>
              </w:rPr>
              <w:t>A través del</w:t>
            </w:r>
          </w:p>
          <w:p w14:paraId="21BF47F4" w14:textId="77777777" w:rsidR="000C33C2" w:rsidRDefault="000C33C2" w:rsidP="003A4705">
            <w:pPr>
              <w:pStyle w:val="Sangra3detindependiente"/>
              <w:widowControl w:val="0"/>
              <w:tabs>
                <w:tab w:val="left" w:pos="709"/>
              </w:tabs>
              <w:suppressAutoHyphens/>
              <w:ind w:left="0" w:firstLine="0"/>
              <w:rPr>
                <w:rFonts w:cs="Arial"/>
                <w:i w:val="0"/>
              </w:rPr>
            </w:pPr>
          </w:p>
          <w:p w14:paraId="7F04B654" w14:textId="77777777" w:rsidR="000C33C2" w:rsidRDefault="000C33C2" w:rsidP="003A4705">
            <w:pPr>
              <w:pStyle w:val="Sangra3detindependiente"/>
              <w:widowControl w:val="0"/>
              <w:tabs>
                <w:tab w:val="left" w:pos="709"/>
              </w:tabs>
              <w:suppressAutoHyphens/>
              <w:ind w:left="0" w:firstLine="0"/>
              <w:rPr>
                <w:rFonts w:cs="Arial"/>
                <w:i w:val="0"/>
              </w:rPr>
            </w:pPr>
          </w:p>
          <w:p w14:paraId="13BC7664" w14:textId="2DD2A3F0" w:rsidR="005B59E8" w:rsidRDefault="005B59E8" w:rsidP="003A4705">
            <w:pPr>
              <w:pStyle w:val="Sangra3detindependiente"/>
              <w:widowControl w:val="0"/>
              <w:tabs>
                <w:tab w:val="left" w:pos="709"/>
              </w:tabs>
              <w:suppressAutoHyphens/>
              <w:ind w:left="0" w:firstLine="0"/>
              <w:rPr>
                <w:rFonts w:cs="Arial"/>
                <w:i w:val="0"/>
              </w:rPr>
            </w:pPr>
            <w:r>
              <w:rPr>
                <w:rFonts w:cs="Arial"/>
                <w:i w:val="0"/>
              </w:rPr>
              <w:t>En Mesa de Partes o la que haga sus veces en la Entidad</w:t>
            </w:r>
            <w:r w:rsidR="00FD39B5">
              <w:rPr>
                <w:rFonts w:cs="Arial"/>
                <w:i w:val="0"/>
              </w:rPr>
              <w:t xml:space="preserve"> en</w:t>
            </w:r>
          </w:p>
          <w:p w14:paraId="40169B97" w14:textId="77777777" w:rsidR="005B59E8" w:rsidRDefault="005B59E8" w:rsidP="003A4705">
            <w:pPr>
              <w:pStyle w:val="Sangra3detindependiente"/>
              <w:widowControl w:val="0"/>
              <w:tabs>
                <w:tab w:val="left" w:pos="709"/>
              </w:tabs>
              <w:suppressAutoHyphens/>
              <w:ind w:left="0" w:firstLine="0"/>
              <w:rPr>
                <w:rFonts w:cs="Arial"/>
                <w:i w:val="0"/>
              </w:rPr>
            </w:pPr>
          </w:p>
          <w:p w14:paraId="3E5BD1B6" w14:textId="5AE18B39" w:rsidR="005B59E8" w:rsidRPr="00CD5328" w:rsidRDefault="005B59E8" w:rsidP="003A4705">
            <w:pPr>
              <w:pStyle w:val="Sangra3detindependiente"/>
              <w:widowControl w:val="0"/>
              <w:tabs>
                <w:tab w:val="left" w:pos="709"/>
              </w:tabs>
              <w:suppressAutoHyphens/>
              <w:ind w:left="0" w:firstLine="0"/>
              <w:rPr>
                <w:rFonts w:cs="Arial"/>
                <w:i w:val="0"/>
              </w:rPr>
            </w:pPr>
            <w:r>
              <w:rPr>
                <w:rFonts w:cs="Arial"/>
                <w:i w:val="0"/>
              </w:rPr>
              <w:t xml:space="preserve">Adicionalmente, </w:t>
            </w:r>
            <w:r w:rsidR="00984AF8">
              <w:rPr>
                <w:rFonts w:cs="Arial"/>
                <w:i w:val="0"/>
              </w:rPr>
              <w:t>remitir el archivo</w:t>
            </w:r>
            <w:r w:rsidR="0088129E">
              <w:rPr>
                <w:rFonts w:cs="Arial"/>
                <w:i w:val="0"/>
              </w:rPr>
              <w:t xml:space="preserve"> </w:t>
            </w:r>
            <w:r>
              <w:rPr>
                <w:rFonts w:cs="Arial"/>
                <w:i w:val="0"/>
              </w:rPr>
              <w:t xml:space="preserve">a la siguiente dirección  </w:t>
            </w:r>
          </w:p>
        </w:tc>
        <w:tc>
          <w:tcPr>
            <w:tcW w:w="284" w:type="dxa"/>
            <w:tcBorders>
              <w:top w:val="single" w:sz="4" w:space="0" w:color="auto"/>
              <w:left w:val="nil"/>
              <w:bottom w:val="single" w:sz="4" w:space="0" w:color="auto"/>
              <w:right w:val="nil"/>
            </w:tcBorders>
          </w:tcPr>
          <w:p w14:paraId="6389157F" w14:textId="77777777" w:rsidR="005B59E8" w:rsidRDefault="005B59E8" w:rsidP="003A4705">
            <w:pPr>
              <w:widowControl w:val="0"/>
              <w:rPr>
                <w:rFonts w:ascii="Arial" w:hAnsi="Arial" w:cs="Arial"/>
                <w:sz w:val="20"/>
              </w:rPr>
            </w:pPr>
            <w:r w:rsidRPr="00CD5328">
              <w:rPr>
                <w:rFonts w:ascii="Arial" w:hAnsi="Arial" w:cs="Arial"/>
                <w:sz w:val="20"/>
              </w:rPr>
              <w:t>:</w:t>
            </w:r>
          </w:p>
          <w:p w14:paraId="1D0A95EF" w14:textId="77777777" w:rsidR="005B59E8" w:rsidRDefault="005B59E8" w:rsidP="003A4705">
            <w:pPr>
              <w:widowControl w:val="0"/>
              <w:rPr>
                <w:rFonts w:ascii="Arial" w:hAnsi="Arial" w:cs="Arial"/>
                <w:sz w:val="20"/>
              </w:rPr>
            </w:pPr>
          </w:p>
          <w:p w14:paraId="69169ABD" w14:textId="77777777" w:rsidR="000C33C2" w:rsidRDefault="000C33C2" w:rsidP="003A4705">
            <w:pPr>
              <w:widowControl w:val="0"/>
              <w:rPr>
                <w:rFonts w:ascii="Arial" w:hAnsi="Arial" w:cs="Arial"/>
                <w:sz w:val="20"/>
              </w:rPr>
            </w:pPr>
          </w:p>
          <w:p w14:paraId="233B34D4" w14:textId="443B42CB" w:rsidR="000C33C2" w:rsidRDefault="000C33C2" w:rsidP="003A4705">
            <w:pPr>
              <w:widowControl w:val="0"/>
              <w:rPr>
                <w:rFonts w:ascii="Arial" w:hAnsi="Arial" w:cs="Arial"/>
                <w:sz w:val="20"/>
              </w:rPr>
            </w:pPr>
            <w:r>
              <w:rPr>
                <w:rFonts w:ascii="Arial" w:hAnsi="Arial" w:cs="Arial"/>
                <w:sz w:val="20"/>
              </w:rPr>
              <w:t>:</w:t>
            </w:r>
          </w:p>
          <w:p w14:paraId="31667FA2" w14:textId="77777777" w:rsidR="000C33C2" w:rsidRDefault="000C33C2" w:rsidP="003A4705">
            <w:pPr>
              <w:widowControl w:val="0"/>
              <w:rPr>
                <w:rFonts w:ascii="Arial" w:hAnsi="Arial" w:cs="Arial"/>
                <w:sz w:val="20"/>
              </w:rPr>
            </w:pPr>
          </w:p>
          <w:p w14:paraId="04719DB7" w14:textId="77777777" w:rsidR="00787D4B" w:rsidRDefault="00787D4B" w:rsidP="003A4705">
            <w:pPr>
              <w:widowControl w:val="0"/>
              <w:rPr>
                <w:rFonts w:ascii="Arial" w:hAnsi="Arial" w:cs="Arial"/>
                <w:sz w:val="20"/>
              </w:rPr>
            </w:pPr>
          </w:p>
          <w:p w14:paraId="3A26C1C6" w14:textId="77777777" w:rsidR="005B59E8" w:rsidRDefault="005B59E8" w:rsidP="003A4705">
            <w:pPr>
              <w:widowControl w:val="0"/>
              <w:rPr>
                <w:rFonts w:ascii="Arial" w:hAnsi="Arial" w:cs="Arial"/>
                <w:sz w:val="20"/>
              </w:rPr>
            </w:pPr>
            <w:r>
              <w:rPr>
                <w:rFonts w:ascii="Arial" w:hAnsi="Arial" w:cs="Arial"/>
                <w:sz w:val="20"/>
              </w:rPr>
              <w:t>:</w:t>
            </w:r>
          </w:p>
          <w:p w14:paraId="7BE49B7F" w14:textId="77777777" w:rsidR="00FD39B5" w:rsidRDefault="00FD39B5" w:rsidP="003A4705">
            <w:pPr>
              <w:widowControl w:val="0"/>
              <w:rPr>
                <w:rFonts w:ascii="Arial" w:hAnsi="Arial" w:cs="Arial"/>
                <w:sz w:val="20"/>
              </w:rPr>
            </w:pPr>
          </w:p>
          <w:p w14:paraId="0C2E5DC9" w14:textId="77777777" w:rsidR="00FD39B5" w:rsidRDefault="00FD39B5" w:rsidP="003A4705">
            <w:pPr>
              <w:widowControl w:val="0"/>
              <w:rPr>
                <w:rFonts w:ascii="Arial" w:hAnsi="Arial" w:cs="Arial"/>
                <w:sz w:val="20"/>
              </w:rPr>
            </w:pPr>
          </w:p>
          <w:p w14:paraId="69807ACF" w14:textId="77777777" w:rsidR="000C33C2" w:rsidRDefault="000C33C2" w:rsidP="003A4705">
            <w:pPr>
              <w:widowControl w:val="0"/>
              <w:rPr>
                <w:rFonts w:ascii="Arial" w:hAnsi="Arial" w:cs="Arial"/>
                <w:sz w:val="20"/>
              </w:rPr>
            </w:pPr>
          </w:p>
          <w:p w14:paraId="69D0AB3A" w14:textId="77777777" w:rsidR="00FD39B5" w:rsidRPr="00CD5328" w:rsidRDefault="00FD39B5" w:rsidP="003A4705">
            <w:pPr>
              <w:widowControl w:val="0"/>
              <w:rPr>
                <w:rFonts w:ascii="Arial" w:hAnsi="Arial" w:cs="Arial"/>
                <w:sz w:val="20"/>
              </w:rPr>
            </w:pPr>
            <w:r>
              <w:rPr>
                <w:rFonts w:ascii="Arial" w:hAnsi="Arial" w:cs="Arial"/>
                <w:sz w:val="20"/>
              </w:rPr>
              <w:t>:</w:t>
            </w:r>
          </w:p>
        </w:tc>
        <w:tc>
          <w:tcPr>
            <w:tcW w:w="5490" w:type="dxa"/>
            <w:tcBorders>
              <w:left w:val="nil"/>
            </w:tcBorders>
          </w:tcPr>
          <w:p w14:paraId="0545CDA7" w14:textId="77777777" w:rsidR="005B59E8" w:rsidRPr="00CD5328" w:rsidRDefault="005B59E8" w:rsidP="003A4705">
            <w:pPr>
              <w:pStyle w:val="Sangra3detindependiente"/>
              <w:widowControl w:val="0"/>
              <w:tabs>
                <w:tab w:val="left" w:pos="709"/>
              </w:tabs>
              <w:suppressAutoHyphens/>
              <w:spacing w:before="10"/>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64622FEC" w14:textId="25D54F72" w:rsidR="003A4705" w:rsidRDefault="005B59E8" w:rsidP="003A4705">
            <w:pPr>
              <w:pStyle w:val="Sangra3detindependiente"/>
              <w:widowControl w:val="0"/>
              <w:tabs>
                <w:tab w:val="left" w:pos="709"/>
              </w:tabs>
              <w:suppressAutoHyphens/>
              <w:spacing w:before="10" w:after="120"/>
              <w:ind w:left="0" w:firstLine="0"/>
              <w:rPr>
                <w:rFonts w:cs="Arial"/>
                <w:i w:val="0"/>
              </w:rPr>
            </w:pPr>
            <w:r w:rsidRPr="00CD5328">
              <w:rPr>
                <w:rFonts w:cs="Arial"/>
                <w:i w:val="0"/>
              </w:rPr>
              <w:t xml:space="preserve">Al: </w:t>
            </w:r>
            <w:r w:rsidRPr="00CD5328">
              <w:rPr>
                <w:rFonts w:cs="Arial"/>
                <w:i w:val="0"/>
                <w:highlight w:val="lightGray"/>
              </w:rPr>
              <w:t>[REGISTRAR FECHA DE FIN]</w:t>
            </w:r>
          </w:p>
          <w:p w14:paraId="3EA92149" w14:textId="411E842B" w:rsidR="000C33C2" w:rsidRDefault="000C33C2" w:rsidP="003A4705">
            <w:pPr>
              <w:pStyle w:val="Sangra3detindependiente"/>
              <w:widowControl w:val="0"/>
              <w:tabs>
                <w:tab w:val="left" w:pos="709"/>
              </w:tabs>
              <w:suppressAutoHyphens/>
              <w:spacing w:after="120"/>
              <w:ind w:left="0" w:firstLine="0"/>
              <w:jc w:val="both"/>
              <w:rPr>
                <w:rFonts w:cs="Arial"/>
                <w:i w:val="0"/>
              </w:rPr>
            </w:pPr>
            <w:r>
              <w:rPr>
                <w:rFonts w:cs="Arial"/>
                <w:i w:val="0"/>
              </w:rPr>
              <w:t xml:space="preserve">Formato para formular consultas y observaciones del Anexo N° 01 de la Directiva </w:t>
            </w:r>
            <w:r w:rsidR="00787D4B" w:rsidRPr="00AB207A">
              <w:rPr>
                <w:rFonts w:cs="Arial"/>
                <w:i w:val="0"/>
              </w:rPr>
              <w:t>“Disposiciones sobre la formulación y absolución de consultas y observaciones”</w:t>
            </w:r>
            <w:r>
              <w:rPr>
                <w:rStyle w:val="Refdenotaalpie"/>
                <w:rFonts w:cs="Arial"/>
                <w:i w:val="0"/>
              </w:rPr>
              <w:footnoteReference w:id="5"/>
            </w:r>
          </w:p>
          <w:p w14:paraId="330247AA" w14:textId="77777777" w:rsidR="005B59E8" w:rsidRDefault="005B59E8" w:rsidP="003A4705">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6"/>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p w14:paraId="3BC0AB82" w14:textId="77777777" w:rsidR="000C33C2" w:rsidRDefault="000C33C2" w:rsidP="003A4705">
            <w:pPr>
              <w:pStyle w:val="Sangra3detindependiente"/>
              <w:widowControl w:val="0"/>
              <w:tabs>
                <w:tab w:val="left" w:pos="709"/>
              </w:tabs>
              <w:suppressAutoHyphens/>
              <w:spacing w:before="10" w:after="10"/>
              <w:ind w:left="0" w:firstLine="0"/>
              <w:rPr>
                <w:rFonts w:cs="Arial"/>
                <w:i w:val="0"/>
                <w:highlight w:val="lightGray"/>
              </w:rPr>
            </w:pPr>
          </w:p>
          <w:p w14:paraId="798405DE" w14:textId="77777777" w:rsidR="005B59E8" w:rsidRPr="00CD5328" w:rsidRDefault="00FD39B5" w:rsidP="003A4705">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Pr>
                <w:rFonts w:cs="Arial"/>
                <w:i w:val="0"/>
                <w:highlight w:val="lightGray"/>
              </w:rPr>
              <w:t xml:space="preserve"> ELECTRÓNICA</w:t>
            </w:r>
            <w:r w:rsidRPr="00FD39B5">
              <w:rPr>
                <w:rFonts w:cs="Arial"/>
                <w:i w:val="0"/>
                <w:highlight w:val="lightGray"/>
              </w:rPr>
              <w:t>]</w:t>
            </w:r>
          </w:p>
        </w:tc>
      </w:tr>
      <w:tr w:rsidR="005B59E8" w:rsidRPr="00CD5328" w14:paraId="34562544" w14:textId="77777777" w:rsidTr="003A4705">
        <w:trPr>
          <w:trHeight w:val="20"/>
        </w:trPr>
        <w:tc>
          <w:tcPr>
            <w:tcW w:w="3152" w:type="dxa"/>
            <w:tcBorders>
              <w:top w:val="single" w:sz="4" w:space="0" w:color="auto"/>
              <w:left w:val="single" w:sz="4" w:space="0" w:color="auto"/>
              <w:bottom w:val="single" w:sz="4" w:space="0" w:color="auto"/>
              <w:right w:val="nil"/>
            </w:tcBorders>
            <w:vAlign w:val="center"/>
          </w:tcPr>
          <w:p w14:paraId="738A0815" w14:textId="77777777" w:rsidR="005B59E8" w:rsidRPr="00CD5328" w:rsidRDefault="005B59E8" w:rsidP="003A4705">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1164F9AE" w14:textId="77777777" w:rsidR="005B59E8" w:rsidRPr="00CD5328" w:rsidRDefault="005B59E8" w:rsidP="003A4705">
            <w:pPr>
              <w:widowControl w:val="0"/>
              <w:rPr>
                <w:rFonts w:ascii="Arial" w:hAnsi="Arial" w:cs="Arial"/>
                <w:sz w:val="20"/>
              </w:rPr>
            </w:pPr>
            <w:r w:rsidRPr="00CD5328">
              <w:rPr>
                <w:rFonts w:ascii="Arial" w:hAnsi="Arial" w:cs="Arial"/>
                <w:sz w:val="20"/>
              </w:rPr>
              <w:t>:</w:t>
            </w:r>
          </w:p>
        </w:tc>
        <w:tc>
          <w:tcPr>
            <w:tcW w:w="5490" w:type="dxa"/>
            <w:tcBorders>
              <w:left w:val="nil"/>
            </w:tcBorders>
          </w:tcPr>
          <w:p w14:paraId="69CB38FD" w14:textId="77777777" w:rsidR="005B59E8" w:rsidRPr="00CD5328" w:rsidRDefault="005B59E8" w:rsidP="003A4705">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21960E50" w14:textId="77777777" w:rsidTr="003A4705">
        <w:trPr>
          <w:trHeight w:val="20"/>
        </w:trPr>
        <w:tc>
          <w:tcPr>
            <w:tcW w:w="3152" w:type="dxa"/>
            <w:tcBorders>
              <w:top w:val="single" w:sz="4" w:space="0" w:color="auto"/>
              <w:left w:val="single" w:sz="4" w:space="0" w:color="auto"/>
              <w:bottom w:val="single" w:sz="4" w:space="0" w:color="auto"/>
              <w:right w:val="nil"/>
            </w:tcBorders>
            <w:vAlign w:val="center"/>
          </w:tcPr>
          <w:p w14:paraId="67E075FF" w14:textId="37A5091A" w:rsidR="005B59E8" w:rsidRPr="00CD5328" w:rsidRDefault="005B59E8" w:rsidP="003A4705">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291B9EBD" w14:textId="77777777" w:rsidR="005B59E8" w:rsidRPr="00CD5328" w:rsidRDefault="005B59E8" w:rsidP="003A4705">
            <w:pPr>
              <w:widowControl w:val="0"/>
              <w:rPr>
                <w:rFonts w:ascii="Arial" w:hAnsi="Arial" w:cs="Arial"/>
                <w:sz w:val="20"/>
              </w:rPr>
            </w:pPr>
            <w:r w:rsidRPr="00CD5328">
              <w:rPr>
                <w:rFonts w:ascii="Arial" w:hAnsi="Arial" w:cs="Arial"/>
                <w:sz w:val="20"/>
              </w:rPr>
              <w:t>:</w:t>
            </w:r>
          </w:p>
        </w:tc>
        <w:tc>
          <w:tcPr>
            <w:tcW w:w="5490" w:type="dxa"/>
            <w:tcBorders>
              <w:left w:val="nil"/>
              <w:bottom w:val="single" w:sz="4" w:space="0" w:color="auto"/>
            </w:tcBorders>
          </w:tcPr>
          <w:p w14:paraId="23A5901B" w14:textId="77777777" w:rsidR="005B59E8" w:rsidRPr="00CD5328" w:rsidRDefault="005B59E8" w:rsidP="003A4705">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7B72387F" w14:textId="77777777" w:rsidTr="003A4705">
        <w:trPr>
          <w:trHeight w:val="20"/>
        </w:trPr>
        <w:tc>
          <w:tcPr>
            <w:tcW w:w="3152" w:type="dxa"/>
            <w:tcBorders>
              <w:top w:val="single" w:sz="4" w:space="0" w:color="auto"/>
              <w:left w:val="single" w:sz="4" w:space="0" w:color="auto"/>
              <w:bottom w:val="nil"/>
              <w:right w:val="nil"/>
            </w:tcBorders>
          </w:tcPr>
          <w:p w14:paraId="14AFD6E0" w14:textId="77777777" w:rsidR="005B59E8" w:rsidRPr="00CD5328" w:rsidRDefault="005B59E8" w:rsidP="003A4705">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tc>
        <w:tc>
          <w:tcPr>
            <w:tcW w:w="284" w:type="dxa"/>
            <w:tcBorders>
              <w:top w:val="single" w:sz="4" w:space="0" w:color="auto"/>
              <w:left w:val="nil"/>
              <w:bottom w:val="nil"/>
              <w:right w:val="nil"/>
            </w:tcBorders>
          </w:tcPr>
          <w:p w14:paraId="38D3119D" w14:textId="77777777" w:rsidR="005B59E8" w:rsidRPr="00CD5328" w:rsidRDefault="005B59E8" w:rsidP="003A4705">
            <w:pPr>
              <w:widowControl w:val="0"/>
              <w:rPr>
                <w:rFonts w:ascii="Arial" w:hAnsi="Arial" w:cs="Arial"/>
                <w:sz w:val="20"/>
              </w:rPr>
            </w:pPr>
            <w:r w:rsidRPr="00CD5328">
              <w:rPr>
                <w:rFonts w:ascii="Arial" w:hAnsi="Arial" w:cs="Arial"/>
                <w:sz w:val="20"/>
              </w:rPr>
              <w:t>:</w:t>
            </w:r>
          </w:p>
        </w:tc>
        <w:tc>
          <w:tcPr>
            <w:tcW w:w="5490" w:type="dxa"/>
            <w:tcBorders>
              <w:top w:val="single" w:sz="4" w:space="0" w:color="auto"/>
              <w:left w:val="nil"/>
              <w:bottom w:val="nil"/>
              <w:right w:val="single" w:sz="4" w:space="0" w:color="auto"/>
            </w:tcBorders>
          </w:tcPr>
          <w:p w14:paraId="14577D65" w14:textId="77777777" w:rsidR="005B59E8" w:rsidRPr="00CD5328" w:rsidRDefault="005B59E8" w:rsidP="003A4705">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033FB7DB" w14:textId="77777777" w:rsidTr="003A4705">
        <w:trPr>
          <w:trHeight w:val="20"/>
        </w:trPr>
        <w:tc>
          <w:tcPr>
            <w:tcW w:w="3152" w:type="dxa"/>
            <w:tcBorders>
              <w:top w:val="nil"/>
              <w:left w:val="single" w:sz="4" w:space="0" w:color="auto"/>
              <w:bottom w:val="single" w:sz="4" w:space="0" w:color="auto"/>
              <w:right w:val="nil"/>
            </w:tcBorders>
          </w:tcPr>
          <w:p w14:paraId="67EE51CD" w14:textId="177DDE86" w:rsidR="005B59E8" w:rsidRPr="00CD5328" w:rsidRDefault="005B59E8" w:rsidP="003A4705">
            <w:pPr>
              <w:pStyle w:val="Sangra3detindependiente"/>
              <w:widowControl w:val="0"/>
              <w:tabs>
                <w:tab w:val="left" w:pos="709"/>
              </w:tabs>
              <w:suppressAutoHyphens/>
              <w:ind w:left="0" w:firstLine="0"/>
              <w:rPr>
                <w:rFonts w:cs="Arial"/>
              </w:rPr>
            </w:pPr>
            <w:r w:rsidRPr="00CE4223">
              <w:rPr>
                <w:rFonts w:cs="Arial"/>
                <w:i w:val="0"/>
              </w:rPr>
              <w:t>El acto público se realizará en</w:t>
            </w:r>
            <w:r w:rsidRPr="00CD5328">
              <w:rPr>
                <w:rFonts w:cs="Arial"/>
              </w:rPr>
              <w:t xml:space="preserve"> </w:t>
            </w:r>
          </w:p>
        </w:tc>
        <w:tc>
          <w:tcPr>
            <w:tcW w:w="284" w:type="dxa"/>
            <w:tcBorders>
              <w:top w:val="nil"/>
              <w:left w:val="nil"/>
              <w:bottom w:val="single" w:sz="4" w:space="0" w:color="auto"/>
              <w:right w:val="nil"/>
            </w:tcBorders>
          </w:tcPr>
          <w:p w14:paraId="3CC51471" w14:textId="77777777" w:rsidR="005B59E8" w:rsidRPr="00CD5328" w:rsidRDefault="005B59E8" w:rsidP="003A4705">
            <w:pPr>
              <w:widowControl w:val="0"/>
              <w:rPr>
                <w:rFonts w:ascii="Arial" w:hAnsi="Arial" w:cs="Arial"/>
                <w:sz w:val="20"/>
              </w:rPr>
            </w:pPr>
            <w:r w:rsidRPr="00CD5328">
              <w:rPr>
                <w:rFonts w:ascii="Arial" w:hAnsi="Arial" w:cs="Arial"/>
                <w:sz w:val="20"/>
              </w:rPr>
              <w:t>:</w:t>
            </w:r>
          </w:p>
        </w:tc>
        <w:tc>
          <w:tcPr>
            <w:tcW w:w="5490" w:type="dxa"/>
            <w:tcBorders>
              <w:top w:val="nil"/>
              <w:left w:val="nil"/>
              <w:bottom w:val="single" w:sz="4" w:space="0" w:color="auto"/>
              <w:right w:val="single" w:sz="4" w:space="0" w:color="auto"/>
            </w:tcBorders>
          </w:tcPr>
          <w:p w14:paraId="6FAE0D43" w14:textId="0AC376FC" w:rsidR="005B59E8" w:rsidRPr="00CD5328" w:rsidRDefault="005B59E8" w:rsidP="003A4705">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sidR="00C86E09">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r w:rsidR="005B59E8" w:rsidRPr="00CD5328" w14:paraId="2AAB6B1E" w14:textId="77777777" w:rsidTr="003A4705">
        <w:trPr>
          <w:trHeight w:val="20"/>
        </w:trPr>
        <w:tc>
          <w:tcPr>
            <w:tcW w:w="3152" w:type="dxa"/>
            <w:tcBorders>
              <w:top w:val="single" w:sz="4" w:space="0" w:color="auto"/>
              <w:left w:val="single" w:sz="4" w:space="0" w:color="auto"/>
              <w:bottom w:val="single" w:sz="4" w:space="0" w:color="auto"/>
              <w:right w:val="nil"/>
            </w:tcBorders>
            <w:vAlign w:val="center"/>
          </w:tcPr>
          <w:p w14:paraId="3E7D116B" w14:textId="77777777" w:rsidR="005B59E8" w:rsidRPr="003D4970" w:rsidRDefault="005B59E8" w:rsidP="003A4705">
            <w:pPr>
              <w:pStyle w:val="Sangra3detindependiente"/>
              <w:widowControl w:val="0"/>
              <w:tabs>
                <w:tab w:val="left" w:pos="709"/>
              </w:tabs>
              <w:suppressAutoHyphens/>
              <w:ind w:left="0" w:firstLine="0"/>
              <w:rPr>
                <w:rFonts w:cs="Arial"/>
                <w:i w:val="0"/>
              </w:rPr>
            </w:pPr>
            <w:r w:rsidRPr="003D4970">
              <w:rPr>
                <w:rFonts w:cs="Arial"/>
                <w:i w:val="0"/>
              </w:rPr>
              <w:t xml:space="preserve">Evaluación de </w:t>
            </w:r>
            <w:r>
              <w:rPr>
                <w:rFonts w:cs="Arial"/>
                <w:i w:val="0"/>
              </w:rPr>
              <w:t>ofertas</w:t>
            </w:r>
          </w:p>
        </w:tc>
        <w:tc>
          <w:tcPr>
            <w:tcW w:w="284" w:type="dxa"/>
            <w:tcBorders>
              <w:top w:val="single" w:sz="4" w:space="0" w:color="auto"/>
              <w:left w:val="nil"/>
              <w:bottom w:val="single" w:sz="4" w:space="0" w:color="auto"/>
              <w:right w:val="nil"/>
            </w:tcBorders>
          </w:tcPr>
          <w:p w14:paraId="5F120CF0" w14:textId="77777777" w:rsidR="005B59E8" w:rsidRPr="003D4970" w:rsidRDefault="005B59E8" w:rsidP="003A4705">
            <w:pPr>
              <w:widowControl w:val="0"/>
              <w:rPr>
                <w:rFonts w:ascii="Arial" w:hAnsi="Arial" w:cs="Arial"/>
                <w:sz w:val="20"/>
              </w:rPr>
            </w:pPr>
            <w:r w:rsidRPr="003D4970">
              <w:rPr>
                <w:rFonts w:ascii="Arial" w:hAnsi="Arial" w:cs="Arial"/>
                <w:sz w:val="20"/>
              </w:rPr>
              <w:t>:</w:t>
            </w:r>
          </w:p>
        </w:tc>
        <w:tc>
          <w:tcPr>
            <w:tcW w:w="5490" w:type="dxa"/>
            <w:tcBorders>
              <w:top w:val="single" w:sz="4" w:space="0" w:color="auto"/>
              <w:left w:val="nil"/>
              <w:bottom w:val="single" w:sz="4" w:space="0" w:color="auto"/>
            </w:tcBorders>
          </w:tcPr>
          <w:p w14:paraId="52874694" w14:textId="77777777" w:rsidR="005B59E8" w:rsidRPr="00CD5328" w:rsidRDefault="005B59E8" w:rsidP="003A4705">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 O PERIODO DE EVALUACIÓN]</w:t>
            </w:r>
            <w:r w:rsidRPr="00CD5328">
              <w:rPr>
                <w:rFonts w:cs="Arial"/>
                <w:i w:val="0"/>
              </w:rPr>
              <w:t xml:space="preserve"> </w:t>
            </w:r>
          </w:p>
        </w:tc>
      </w:tr>
      <w:tr w:rsidR="005B59E8" w:rsidRPr="00CD5328" w14:paraId="5B8AE794" w14:textId="77777777" w:rsidTr="003A4705">
        <w:trPr>
          <w:trHeight w:val="20"/>
        </w:trPr>
        <w:tc>
          <w:tcPr>
            <w:tcW w:w="3152" w:type="dxa"/>
            <w:tcBorders>
              <w:top w:val="single" w:sz="4" w:space="0" w:color="auto"/>
              <w:left w:val="single" w:sz="4" w:space="0" w:color="auto"/>
              <w:bottom w:val="single" w:sz="4" w:space="0" w:color="auto"/>
              <w:right w:val="nil"/>
            </w:tcBorders>
            <w:vAlign w:val="center"/>
          </w:tcPr>
          <w:p w14:paraId="0D391F17" w14:textId="77777777" w:rsidR="005B59E8" w:rsidRPr="003D4970" w:rsidRDefault="005B59E8" w:rsidP="003A4705">
            <w:pPr>
              <w:pStyle w:val="Sangra3detindependiente"/>
              <w:widowControl w:val="0"/>
              <w:tabs>
                <w:tab w:val="left" w:pos="709"/>
              </w:tabs>
              <w:suppressAutoHyphens/>
              <w:ind w:left="0" w:firstLine="0"/>
              <w:rPr>
                <w:rFonts w:cs="Arial"/>
                <w:i w:val="0"/>
              </w:rPr>
            </w:pPr>
            <w:r w:rsidRPr="003D4970">
              <w:rPr>
                <w:rFonts w:cs="Arial"/>
                <w:i w:val="0"/>
              </w:rPr>
              <w:t xml:space="preserve">Calificación de </w:t>
            </w:r>
            <w:r>
              <w:rPr>
                <w:rFonts w:cs="Arial"/>
                <w:i w:val="0"/>
              </w:rPr>
              <w:t>ofertas</w:t>
            </w:r>
          </w:p>
        </w:tc>
        <w:tc>
          <w:tcPr>
            <w:tcW w:w="284" w:type="dxa"/>
            <w:tcBorders>
              <w:top w:val="single" w:sz="4" w:space="0" w:color="auto"/>
              <w:left w:val="nil"/>
              <w:bottom w:val="single" w:sz="4" w:space="0" w:color="auto"/>
              <w:right w:val="nil"/>
            </w:tcBorders>
          </w:tcPr>
          <w:p w14:paraId="636A69E1" w14:textId="77777777" w:rsidR="005B59E8" w:rsidRPr="003D4970" w:rsidRDefault="005B59E8" w:rsidP="003A4705">
            <w:pPr>
              <w:widowControl w:val="0"/>
              <w:rPr>
                <w:rFonts w:ascii="Arial" w:hAnsi="Arial" w:cs="Arial"/>
                <w:sz w:val="20"/>
              </w:rPr>
            </w:pPr>
            <w:r w:rsidRPr="003D4970">
              <w:rPr>
                <w:rFonts w:ascii="Arial" w:hAnsi="Arial" w:cs="Arial"/>
                <w:sz w:val="20"/>
              </w:rPr>
              <w:t>:</w:t>
            </w:r>
          </w:p>
        </w:tc>
        <w:tc>
          <w:tcPr>
            <w:tcW w:w="5490" w:type="dxa"/>
            <w:tcBorders>
              <w:top w:val="single" w:sz="4" w:space="0" w:color="auto"/>
              <w:left w:val="nil"/>
              <w:bottom w:val="single" w:sz="4" w:space="0" w:color="auto"/>
            </w:tcBorders>
          </w:tcPr>
          <w:p w14:paraId="046CC33F" w14:textId="77777777" w:rsidR="005B59E8" w:rsidRPr="00CD5328" w:rsidRDefault="005B59E8" w:rsidP="003A4705">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FECHA ÚNICA O PERIODO DE </w:t>
            </w:r>
            <w:r>
              <w:rPr>
                <w:rFonts w:cs="Arial"/>
                <w:i w:val="0"/>
                <w:highlight w:val="lightGray"/>
              </w:rPr>
              <w:t>CALIFICACIÓN</w:t>
            </w:r>
            <w:r w:rsidRPr="00CD5328">
              <w:rPr>
                <w:rFonts w:cs="Arial"/>
                <w:i w:val="0"/>
                <w:highlight w:val="lightGray"/>
              </w:rPr>
              <w:t>]</w:t>
            </w:r>
            <w:r w:rsidRPr="00CD5328">
              <w:rPr>
                <w:rFonts w:cs="Arial"/>
                <w:i w:val="0"/>
              </w:rPr>
              <w:t xml:space="preserve"> </w:t>
            </w:r>
          </w:p>
        </w:tc>
      </w:tr>
      <w:tr w:rsidR="005B59E8" w:rsidRPr="00CD5328" w14:paraId="4432B728" w14:textId="77777777" w:rsidTr="003A4705">
        <w:trPr>
          <w:trHeight w:val="205"/>
        </w:trPr>
        <w:tc>
          <w:tcPr>
            <w:tcW w:w="3152" w:type="dxa"/>
            <w:tcBorders>
              <w:top w:val="single" w:sz="4" w:space="0" w:color="auto"/>
              <w:left w:val="single" w:sz="4" w:space="0" w:color="auto"/>
              <w:bottom w:val="nil"/>
              <w:right w:val="nil"/>
            </w:tcBorders>
            <w:vAlign w:val="center"/>
          </w:tcPr>
          <w:p w14:paraId="7AE31299" w14:textId="77777777" w:rsidR="005B59E8" w:rsidRPr="003D4970" w:rsidRDefault="005B59E8" w:rsidP="003A4705">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744D5EC1" w14:textId="77777777" w:rsidR="005B59E8" w:rsidRPr="003D4970" w:rsidRDefault="005B59E8" w:rsidP="003A4705">
            <w:pPr>
              <w:widowControl w:val="0"/>
              <w:rPr>
                <w:rFonts w:ascii="Arial" w:hAnsi="Arial" w:cs="Arial"/>
                <w:sz w:val="20"/>
              </w:rPr>
            </w:pPr>
            <w:r w:rsidRPr="003D4970">
              <w:rPr>
                <w:rFonts w:ascii="Arial" w:hAnsi="Arial" w:cs="Arial"/>
                <w:sz w:val="20"/>
              </w:rPr>
              <w:t>:</w:t>
            </w:r>
          </w:p>
        </w:tc>
        <w:tc>
          <w:tcPr>
            <w:tcW w:w="5490" w:type="dxa"/>
            <w:tcBorders>
              <w:top w:val="single" w:sz="4" w:space="0" w:color="auto"/>
              <w:left w:val="nil"/>
              <w:bottom w:val="nil"/>
              <w:right w:val="single" w:sz="4" w:space="0" w:color="auto"/>
            </w:tcBorders>
          </w:tcPr>
          <w:p w14:paraId="573916F6" w14:textId="77777777" w:rsidR="005B59E8" w:rsidRPr="00CD5328" w:rsidRDefault="005B59E8" w:rsidP="003A4705">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1A187190" w14:textId="77777777" w:rsidTr="003A4705">
        <w:trPr>
          <w:trHeight w:val="20"/>
        </w:trPr>
        <w:tc>
          <w:tcPr>
            <w:tcW w:w="3152" w:type="dxa"/>
            <w:tcBorders>
              <w:top w:val="nil"/>
              <w:left w:val="single" w:sz="4" w:space="0" w:color="auto"/>
              <w:bottom w:val="single" w:sz="4" w:space="0" w:color="auto"/>
              <w:right w:val="nil"/>
            </w:tcBorders>
            <w:vAlign w:val="center"/>
          </w:tcPr>
          <w:p w14:paraId="68A94090" w14:textId="537BF0AD" w:rsidR="005B59E8" w:rsidRPr="00CE4223" w:rsidRDefault="005B59E8" w:rsidP="003A4705">
            <w:pPr>
              <w:pStyle w:val="Sangra3detindependiente"/>
              <w:widowControl w:val="0"/>
              <w:tabs>
                <w:tab w:val="left" w:pos="709"/>
              </w:tabs>
              <w:suppressAutoHyphens/>
              <w:ind w:left="0" w:firstLine="0"/>
              <w:rPr>
                <w:rFonts w:cs="Arial"/>
                <w:i w:val="0"/>
              </w:rPr>
            </w:pPr>
            <w:r w:rsidRPr="00CE4223">
              <w:rPr>
                <w:rFonts w:cs="Arial"/>
                <w:i w:val="0"/>
              </w:rPr>
              <w:t>A través del SEACE</w:t>
            </w:r>
          </w:p>
        </w:tc>
        <w:tc>
          <w:tcPr>
            <w:tcW w:w="284" w:type="dxa"/>
            <w:tcBorders>
              <w:top w:val="nil"/>
              <w:left w:val="nil"/>
              <w:bottom w:val="single" w:sz="4" w:space="0" w:color="auto"/>
              <w:right w:val="nil"/>
            </w:tcBorders>
          </w:tcPr>
          <w:p w14:paraId="401EB5A5" w14:textId="77777777" w:rsidR="005B59E8" w:rsidRPr="003D4970" w:rsidRDefault="005B59E8" w:rsidP="003A4705">
            <w:pPr>
              <w:widowControl w:val="0"/>
              <w:rPr>
                <w:rFonts w:ascii="Arial" w:hAnsi="Arial" w:cs="Arial"/>
                <w:sz w:val="20"/>
              </w:rPr>
            </w:pPr>
          </w:p>
        </w:tc>
        <w:tc>
          <w:tcPr>
            <w:tcW w:w="5490" w:type="dxa"/>
            <w:tcBorders>
              <w:top w:val="nil"/>
              <w:left w:val="nil"/>
              <w:bottom w:val="single" w:sz="4" w:space="0" w:color="auto"/>
              <w:right w:val="single" w:sz="4" w:space="0" w:color="auto"/>
            </w:tcBorders>
          </w:tcPr>
          <w:p w14:paraId="752B52E8" w14:textId="77777777" w:rsidR="005B59E8" w:rsidRPr="00CD5328" w:rsidRDefault="005B59E8" w:rsidP="003A4705">
            <w:pPr>
              <w:pStyle w:val="Sangra3detindependiente"/>
              <w:widowControl w:val="0"/>
              <w:tabs>
                <w:tab w:val="left" w:pos="709"/>
              </w:tabs>
              <w:suppressAutoHyphens/>
              <w:spacing w:before="10" w:after="10"/>
              <w:ind w:left="0" w:firstLine="0"/>
              <w:rPr>
                <w:rFonts w:cs="Arial"/>
                <w:i w:val="0"/>
              </w:rPr>
            </w:pPr>
          </w:p>
        </w:tc>
      </w:tr>
    </w:tbl>
    <w:p w14:paraId="36C96EB7" w14:textId="77777777" w:rsidR="00D34DEC" w:rsidRDefault="00D34DEC" w:rsidP="00345818">
      <w:pPr>
        <w:widowControl w:val="0"/>
        <w:ind w:left="360"/>
        <w:jc w:val="both"/>
        <w:rPr>
          <w:rFonts w:ascii="Arial" w:hAnsi="Arial" w:cs="Arial"/>
          <w:sz w:val="20"/>
        </w:rPr>
      </w:pPr>
    </w:p>
    <w:tbl>
      <w:tblPr>
        <w:tblStyle w:val="Tabladecuadrcula1clara-nfasis31"/>
        <w:tblW w:w="8917" w:type="dxa"/>
        <w:tblInd w:w="345" w:type="dxa"/>
        <w:tblLook w:val="04A0" w:firstRow="1" w:lastRow="0" w:firstColumn="1" w:lastColumn="0" w:noHBand="0" w:noVBand="1"/>
      </w:tblPr>
      <w:tblGrid>
        <w:gridCol w:w="8917"/>
      </w:tblGrid>
      <w:tr w:rsidR="00E744E2" w:rsidRPr="00E744E2" w14:paraId="19CFEBD4" w14:textId="77777777" w:rsidTr="003A470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17" w:type="dxa"/>
            <w:vAlign w:val="center"/>
          </w:tcPr>
          <w:p w14:paraId="31335851" w14:textId="5D0B2128" w:rsidR="00E744E2" w:rsidRPr="00E744E2" w:rsidRDefault="00E744E2" w:rsidP="006F1419">
            <w:pPr>
              <w:widowControl w:val="0"/>
              <w:jc w:val="both"/>
              <w:rPr>
                <w:rFonts w:ascii="Arial" w:hAnsi="Arial" w:cs="Arial"/>
                <w:color w:val="000099"/>
                <w:sz w:val="18"/>
                <w:lang w:val="es-ES"/>
              </w:rPr>
            </w:pPr>
            <w:r w:rsidRPr="00E744E2">
              <w:rPr>
                <w:rFonts w:ascii="Arial" w:hAnsi="Arial" w:cs="Arial"/>
                <w:color w:val="000099"/>
                <w:sz w:val="18"/>
                <w:lang w:val="es-ES"/>
              </w:rPr>
              <w:t>Importante para la Entidad</w:t>
            </w:r>
          </w:p>
        </w:tc>
      </w:tr>
      <w:tr w:rsidR="00E744E2" w:rsidRPr="00E744E2" w14:paraId="461FE6B8" w14:textId="77777777" w:rsidTr="00DD4977">
        <w:trPr>
          <w:trHeight w:val="1305"/>
        </w:trPr>
        <w:tc>
          <w:tcPr>
            <w:cnfStyle w:val="001000000000" w:firstRow="0" w:lastRow="0" w:firstColumn="1" w:lastColumn="0" w:oddVBand="0" w:evenVBand="0" w:oddHBand="0" w:evenHBand="0" w:firstRowFirstColumn="0" w:firstRowLastColumn="0" w:lastRowFirstColumn="0" w:lastRowLastColumn="0"/>
            <w:tcW w:w="8917" w:type="dxa"/>
            <w:vAlign w:val="center"/>
          </w:tcPr>
          <w:p w14:paraId="0656AC62" w14:textId="205EBEE7" w:rsidR="00E744E2" w:rsidRPr="00E744E2" w:rsidRDefault="00E744E2" w:rsidP="00E744E2">
            <w:pPr>
              <w:pStyle w:val="Prrafodelista"/>
              <w:widowControl w:val="0"/>
              <w:ind w:left="33"/>
              <w:jc w:val="both"/>
              <w:rPr>
                <w:rFonts w:ascii="Arial" w:hAnsi="Arial" w:cs="Arial"/>
                <w:b w:val="0"/>
                <w:color w:val="000099"/>
                <w:sz w:val="19"/>
                <w:szCs w:val="19"/>
              </w:rPr>
            </w:pPr>
            <w:r w:rsidRPr="00E744E2">
              <w:rPr>
                <w:rFonts w:ascii="Arial" w:hAnsi="Arial" w:cs="Arial"/>
                <w:b w:val="0"/>
                <w:i/>
                <w:color w:val="000099"/>
                <w:sz w:val="19"/>
                <w:szCs w:val="19"/>
                <w:lang w:val="es-ES_tradnl"/>
              </w:rPr>
              <w:t>Debe tenerse presente que en un concurso público, el plazo para la presentación de ofertas no puede ser menor de veintidós (22) días hábiles, computado a partir del día siguiente de la convocatoria, y entre la integración de las bases y la presentación de ofertas no puede mediar menos de siete (7) días hábiles, computados a partir del día siguiente de la publicación de las bases integradas en el SEACE</w:t>
            </w:r>
            <w:r w:rsidRPr="00E744E2">
              <w:rPr>
                <w:rFonts w:ascii="Arial" w:hAnsi="Arial" w:cs="Arial"/>
                <w:b w:val="0"/>
                <w:i/>
                <w:color w:val="000099"/>
                <w:sz w:val="19"/>
                <w:szCs w:val="19"/>
              </w:rPr>
              <w:t>.</w:t>
            </w:r>
          </w:p>
        </w:tc>
      </w:tr>
    </w:tbl>
    <w:p w14:paraId="18CCD9DB" w14:textId="335E9E2D" w:rsidR="00020706" w:rsidRDefault="00E744E2" w:rsidP="003A4705">
      <w:pPr>
        <w:widowControl w:val="0"/>
        <w:ind w:left="364"/>
        <w:jc w:val="both"/>
        <w:rPr>
          <w:rFonts w:ascii="Arial" w:hAnsi="Arial" w:cs="Arial"/>
          <w:sz w:val="20"/>
        </w:rPr>
      </w:pPr>
      <w:r w:rsidRPr="006141FF">
        <w:rPr>
          <w:rFonts w:ascii="Arial" w:hAnsi="Arial" w:cs="Arial"/>
          <w:b/>
          <w:i/>
          <w:color w:val="000099"/>
          <w:sz w:val="16"/>
          <w:lang w:val="es-ES"/>
        </w:rPr>
        <w:t>Esta nota deberá ser eliminada una vez culminada la elaboración de las bases.</w:t>
      </w:r>
    </w:p>
    <w:p w14:paraId="4F775CE3" w14:textId="77777777" w:rsidR="00E744E2" w:rsidRDefault="00E744E2" w:rsidP="00345818">
      <w:pPr>
        <w:widowControl w:val="0"/>
        <w:ind w:left="360"/>
        <w:jc w:val="both"/>
        <w:rPr>
          <w:rFonts w:ascii="Arial" w:hAnsi="Arial" w:cs="Arial"/>
          <w:sz w:val="20"/>
        </w:rPr>
      </w:pPr>
    </w:p>
    <w:p w14:paraId="04BC2533" w14:textId="77777777" w:rsidR="00DD4977" w:rsidRDefault="00DD4977" w:rsidP="00345818">
      <w:pPr>
        <w:widowControl w:val="0"/>
        <w:ind w:left="360"/>
        <w:jc w:val="both"/>
        <w:rPr>
          <w:rFonts w:ascii="Arial" w:hAnsi="Arial" w:cs="Arial"/>
          <w:sz w:val="20"/>
        </w:rPr>
      </w:pPr>
    </w:p>
    <w:tbl>
      <w:tblPr>
        <w:tblStyle w:val="Tabladecuadrcula1clara-nfasis5"/>
        <w:tblW w:w="8722" w:type="dxa"/>
        <w:tblInd w:w="345" w:type="dxa"/>
        <w:tblLook w:val="04A0" w:firstRow="1" w:lastRow="0" w:firstColumn="1" w:lastColumn="0" w:noHBand="0" w:noVBand="1"/>
      </w:tblPr>
      <w:tblGrid>
        <w:gridCol w:w="8722"/>
      </w:tblGrid>
      <w:tr w:rsidR="00020706" w:rsidRPr="00261047" w14:paraId="56BC9E1B" w14:textId="77777777" w:rsidTr="003A470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722" w:type="dxa"/>
            <w:vAlign w:val="center"/>
          </w:tcPr>
          <w:p w14:paraId="480A85D2" w14:textId="77777777" w:rsidR="00020706" w:rsidRPr="00261047" w:rsidRDefault="00020706" w:rsidP="00345818">
            <w:pPr>
              <w:widowControl w:val="0"/>
              <w:jc w:val="both"/>
              <w:rPr>
                <w:rFonts w:ascii="Arial" w:hAnsi="Arial" w:cs="Arial"/>
                <w:color w:val="3333CC"/>
                <w:sz w:val="18"/>
                <w:lang w:val="es-ES"/>
              </w:rPr>
            </w:pPr>
            <w:r w:rsidRPr="00261047">
              <w:rPr>
                <w:rFonts w:ascii="Arial" w:hAnsi="Arial" w:cs="Arial"/>
                <w:color w:val="0000FF"/>
                <w:sz w:val="18"/>
                <w:lang w:val="es-ES"/>
              </w:rPr>
              <w:lastRenderedPageBreak/>
              <w:t>Importante</w:t>
            </w:r>
          </w:p>
        </w:tc>
      </w:tr>
      <w:tr w:rsidR="00020706" w:rsidRPr="007D3784" w14:paraId="267F65EB" w14:textId="77777777" w:rsidTr="00DD4977">
        <w:trPr>
          <w:trHeight w:val="1331"/>
        </w:trPr>
        <w:tc>
          <w:tcPr>
            <w:cnfStyle w:val="001000000000" w:firstRow="0" w:lastRow="0" w:firstColumn="1" w:lastColumn="0" w:oddVBand="0" w:evenVBand="0" w:oddHBand="0" w:evenHBand="0" w:firstRowFirstColumn="0" w:firstRowLastColumn="0" w:lastRowFirstColumn="0" w:lastRowLastColumn="0"/>
            <w:tcW w:w="8722" w:type="dxa"/>
            <w:vAlign w:val="center"/>
          </w:tcPr>
          <w:p w14:paraId="0A8835AA" w14:textId="68D0C23D" w:rsidR="00020706" w:rsidRPr="007D3784" w:rsidRDefault="007D3784" w:rsidP="009F726D">
            <w:pPr>
              <w:pStyle w:val="Prrafodelista"/>
              <w:widowControl w:val="0"/>
              <w:ind w:left="34"/>
              <w:jc w:val="both"/>
              <w:rPr>
                <w:rFonts w:ascii="Arial" w:hAnsi="Arial" w:cs="Arial"/>
                <w:b w:val="0"/>
                <w:color w:val="0000FF"/>
                <w:sz w:val="19"/>
                <w:szCs w:val="19"/>
              </w:rPr>
            </w:pPr>
            <w:r w:rsidRPr="007D3784">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9" w:history="1">
              <w:r w:rsidRPr="007D3784">
                <w:rPr>
                  <w:rStyle w:val="Hipervnculo"/>
                  <w:rFonts w:ascii="Arial" w:hAnsi="Arial" w:cs="Arial"/>
                  <w:b w:val="0"/>
                  <w:i/>
                  <w:color w:val="0000FF"/>
                  <w:sz w:val="19"/>
                  <w:szCs w:val="19"/>
                </w:rPr>
                <w:t>www.seace.gob.pe</w:t>
              </w:r>
            </w:hyperlink>
            <w:r w:rsidRPr="007D3784">
              <w:rPr>
                <w:rFonts w:ascii="Arial" w:hAnsi="Arial" w:cs="Arial"/>
                <w:b w:val="0"/>
                <w:i/>
                <w:color w:val="0000FF"/>
                <w:sz w:val="19"/>
                <w:szCs w:val="19"/>
              </w:rPr>
              <w:t>, pestaña 1. Inicio, opción Documentos y Publicaciones, página Manuales y Otros (Proveedores).</w:t>
            </w:r>
          </w:p>
        </w:tc>
      </w:tr>
    </w:tbl>
    <w:p w14:paraId="2BB8869D" w14:textId="77777777" w:rsidR="007D3784" w:rsidRDefault="007D3784" w:rsidP="00345818">
      <w:pPr>
        <w:pStyle w:val="Sangra3detindependiente"/>
        <w:widowControl w:val="0"/>
        <w:tabs>
          <w:tab w:val="left" w:pos="567"/>
        </w:tabs>
        <w:ind w:left="444" w:firstLine="0"/>
        <w:jc w:val="both"/>
        <w:rPr>
          <w:rFonts w:cs="Arial"/>
          <w:i w:val="0"/>
          <w:lang w:val="es-ES_tradnl"/>
        </w:rPr>
      </w:pPr>
    </w:p>
    <w:p w14:paraId="0A0ABD6A" w14:textId="77777777" w:rsidR="007D3784" w:rsidRPr="00CD5328" w:rsidRDefault="007D3784" w:rsidP="00345818">
      <w:pPr>
        <w:pStyle w:val="Sangra3detindependiente"/>
        <w:widowControl w:val="0"/>
        <w:tabs>
          <w:tab w:val="left" w:pos="567"/>
        </w:tabs>
        <w:ind w:left="444" w:firstLine="0"/>
        <w:jc w:val="both"/>
        <w:rPr>
          <w:rFonts w:cs="Arial"/>
          <w:i w:val="0"/>
          <w:lang w:val="es-ES_tradnl"/>
        </w:rPr>
      </w:pPr>
    </w:p>
    <w:p w14:paraId="1A8C15EC" w14:textId="77777777" w:rsidR="005B4428" w:rsidRDefault="005B4428" w:rsidP="00345818">
      <w:pPr>
        <w:pStyle w:val="Prrafodelista"/>
        <w:widowControl w:val="0"/>
        <w:numPr>
          <w:ilvl w:val="1"/>
          <w:numId w:val="19"/>
        </w:numPr>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0B31CBFD" w14:textId="77777777" w:rsidR="0033651F" w:rsidRDefault="0033651F" w:rsidP="00345818">
      <w:pPr>
        <w:pStyle w:val="Prrafodelista"/>
        <w:widowControl w:val="0"/>
        <w:ind w:left="360"/>
        <w:jc w:val="both"/>
        <w:rPr>
          <w:rFonts w:ascii="Arial" w:hAnsi="Arial" w:cs="Arial"/>
          <w:sz w:val="20"/>
        </w:rPr>
      </w:pPr>
    </w:p>
    <w:p w14:paraId="106B66CE" w14:textId="69AA138D" w:rsidR="00DE35D8" w:rsidRPr="00CD5328" w:rsidRDefault="00DE35D8" w:rsidP="00345818">
      <w:pPr>
        <w:widowControl w:val="0"/>
        <w:ind w:left="360"/>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Pr>
          <w:rFonts w:ascii="Arial" w:hAnsi="Arial" w:cs="Arial"/>
          <w:sz w:val="20"/>
        </w:rPr>
        <w:t>un (1)</w:t>
      </w:r>
      <w:r w:rsidRPr="00CD5328">
        <w:rPr>
          <w:rFonts w:ascii="Arial" w:hAnsi="Arial" w:cs="Arial"/>
          <w:sz w:val="20"/>
        </w:rPr>
        <w:t xml:space="preserve"> sobre cerrado</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del</w:t>
      </w:r>
      <w:r w:rsidR="00D34AF0">
        <w:rPr>
          <w:rFonts w:ascii="Arial" w:hAnsi="Arial" w:cs="Arial"/>
          <w:sz w:val="20"/>
        </w:rPr>
        <w:t xml:space="preserve"> </w:t>
      </w:r>
      <w:r w:rsidRPr="00CD5328">
        <w:rPr>
          <w:rFonts w:ascii="Arial" w:hAnsi="Arial" w:cs="Arial"/>
          <w:b/>
          <w:sz w:val="20"/>
        </w:rPr>
        <w:t xml:space="preserve"> </w:t>
      </w:r>
      <w:r w:rsidR="008F3089">
        <w:rPr>
          <w:rFonts w:ascii="Arial" w:hAnsi="Arial" w:cs="Arial"/>
          <w:b/>
          <w:sz w:val="20"/>
        </w:rPr>
        <w:t>Concurso</w:t>
      </w:r>
      <w:r w:rsidRPr="00CD5328">
        <w:rPr>
          <w:rFonts w:ascii="Arial" w:hAnsi="Arial" w:cs="Arial"/>
          <w:b/>
          <w:sz w:val="20"/>
        </w:rPr>
        <w:t xml:space="preserve"> Públic</w:t>
      </w:r>
      <w:r w:rsidR="008F3089">
        <w:rPr>
          <w:rFonts w:ascii="Arial" w:hAnsi="Arial" w:cs="Arial"/>
          <w:b/>
          <w:sz w:val="20"/>
        </w:rPr>
        <w:t>o</w:t>
      </w:r>
      <w:r w:rsidRPr="00CD5328">
        <w:rPr>
          <w:rFonts w:ascii="Arial" w:hAnsi="Arial" w:cs="Arial"/>
          <w:b/>
          <w:sz w:val="20"/>
        </w:rPr>
        <w:t xml:space="preserve">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14:paraId="0353A1AA" w14:textId="77777777" w:rsidR="00DE35D8" w:rsidRPr="007760CB" w:rsidRDefault="00DE35D8" w:rsidP="004B66E6">
      <w:pPr>
        <w:pStyle w:val="Sangra3detindependiente"/>
        <w:widowControl w:val="0"/>
        <w:tabs>
          <w:tab w:val="left" w:pos="709"/>
        </w:tabs>
        <w:ind w:left="445" w:firstLine="0"/>
        <w:jc w:val="both"/>
        <w:rPr>
          <w:rFonts w:cs="Arial"/>
        </w:rPr>
      </w:pPr>
    </w:p>
    <w:p w14:paraId="3A6DAC68" w14:textId="6DE9D3B1" w:rsidR="00DE35D8" w:rsidRPr="00CD5328" w:rsidRDefault="00BF0D26" w:rsidP="004B66E6">
      <w:pPr>
        <w:pStyle w:val="Sangra3detindependiente"/>
        <w:widowControl w:val="0"/>
        <w:tabs>
          <w:tab w:val="left" w:pos="709"/>
        </w:tabs>
        <w:ind w:left="445" w:firstLine="0"/>
        <w:jc w:val="both"/>
        <w:rPr>
          <w:rFonts w:cs="Arial"/>
          <w:i w:val="0"/>
        </w:rPr>
      </w:pPr>
      <w:r>
        <w:rPr>
          <w:rFonts w:cs="Arial"/>
          <w:i w:val="0"/>
          <w:noProof/>
          <w:lang w:val="es-PE" w:eastAsia="es-PE"/>
        </w:rPr>
        <mc:AlternateContent>
          <mc:Choice Requires="wps">
            <w:drawing>
              <wp:anchor distT="0" distB="0" distL="114300" distR="114300" simplePos="0" relativeHeight="251660288" behindDoc="0" locked="0" layoutInCell="1" allowOverlap="1" wp14:anchorId="158FFB52" wp14:editId="40B80021">
                <wp:simplePos x="0" y="0"/>
                <wp:positionH relativeFrom="column">
                  <wp:posOffset>650875</wp:posOffset>
                </wp:positionH>
                <wp:positionV relativeFrom="paragraph">
                  <wp:posOffset>34925</wp:posOffset>
                </wp:positionV>
                <wp:extent cx="4686300" cy="1680210"/>
                <wp:effectExtent l="19050" t="19050" r="19050" b="1524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80210"/>
                        </a:xfrm>
                        <a:prstGeom prst="rect">
                          <a:avLst/>
                        </a:prstGeom>
                        <a:solidFill>
                          <a:srgbClr val="FFFFFF"/>
                        </a:solidFill>
                        <a:ln w="41275">
                          <a:solidFill>
                            <a:srgbClr val="000000"/>
                          </a:solidFill>
                          <a:miter lim="800000"/>
                          <a:headEnd/>
                          <a:tailEnd/>
                        </a:ln>
                      </wps:spPr>
                      <wps:txbx>
                        <w:txbxContent>
                          <w:p w14:paraId="400CFF54" w14:textId="77777777" w:rsidR="00FF3EC1" w:rsidRPr="00392CFD" w:rsidRDefault="00FF3EC1"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4DAC1E98" w14:textId="77777777" w:rsidR="00FF3EC1" w:rsidRPr="00392CFD" w:rsidRDefault="00FF3EC1" w:rsidP="00DE35D8">
                            <w:pPr>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5F1E8854" w14:textId="77777777" w:rsidR="00FF3EC1" w:rsidRPr="00392CFD" w:rsidRDefault="00FF3EC1" w:rsidP="00DE35D8">
                            <w:pPr>
                              <w:rPr>
                                <w:rFonts w:ascii="Arial" w:hAnsi="Arial" w:cs="Arial"/>
                                <w:color w:val="auto"/>
                                <w:spacing w:val="-2"/>
                                <w:sz w:val="8"/>
                                <w:highlight w:val="lightGray"/>
                              </w:rPr>
                            </w:pPr>
                          </w:p>
                          <w:p w14:paraId="3160F9EC" w14:textId="77777777" w:rsidR="00FF3EC1" w:rsidRPr="00392CFD" w:rsidRDefault="00FF3EC1" w:rsidP="00DE35D8">
                            <w:pPr>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7060B2CA" w14:textId="77777777" w:rsidR="00FF3EC1" w:rsidRPr="00A9260D" w:rsidRDefault="00FF3EC1" w:rsidP="00DE35D8">
                            <w:pPr>
                              <w:pStyle w:val="Ttulo1"/>
                              <w:spacing w:before="0" w:after="0"/>
                              <w:rPr>
                                <w:rFonts w:ascii="Arial" w:hAnsi="Arial" w:cs="Arial"/>
                                <w:b w:val="0"/>
                                <w:color w:val="auto"/>
                                <w:spacing w:val="-2"/>
                                <w:position w:val="6"/>
                                <w:sz w:val="18"/>
                              </w:rPr>
                            </w:pPr>
                            <w:proofErr w:type="spellStart"/>
                            <w:r w:rsidRPr="00A9260D">
                              <w:rPr>
                                <w:rFonts w:ascii="Arial" w:hAnsi="Arial" w:cs="Arial"/>
                                <w:b w:val="0"/>
                                <w:color w:val="auto"/>
                                <w:spacing w:val="-2"/>
                                <w:position w:val="6"/>
                                <w:sz w:val="18"/>
                              </w:rPr>
                              <w:t>Att</w:t>
                            </w:r>
                            <w:proofErr w:type="spellEnd"/>
                            <w:r w:rsidRPr="00A9260D">
                              <w:rPr>
                                <w:rFonts w:ascii="Arial" w:hAnsi="Arial" w:cs="Arial"/>
                                <w:b w:val="0"/>
                                <w:color w:val="auto"/>
                                <w:spacing w:val="-2"/>
                                <w:position w:val="6"/>
                                <w:sz w:val="18"/>
                              </w:rPr>
                              <w:t>.: Comité de selección</w:t>
                            </w:r>
                          </w:p>
                          <w:p w14:paraId="48B7EA57" w14:textId="77777777" w:rsidR="00FF3EC1" w:rsidRPr="002772CF" w:rsidRDefault="00FF3EC1" w:rsidP="00DE35D8">
                            <w:pPr>
                              <w:ind w:left="1418"/>
                              <w:rPr>
                                <w:rFonts w:ascii="Arial" w:hAnsi="Arial" w:cs="Arial"/>
                                <w:color w:val="auto"/>
                                <w:spacing w:val="-2"/>
                                <w:sz w:val="14"/>
                              </w:rPr>
                            </w:pPr>
                          </w:p>
                          <w:p w14:paraId="52A5E84A" w14:textId="6AD07D98" w:rsidR="00FF3EC1" w:rsidRPr="002772CF" w:rsidRDefault="00FF3EC1" w:rsidP="00DE35D8">
                            <w:pPr>
                              <w:ind w:left="1418"/>
                              <w:rPr>
                                <w:rFonts w:ascii="Arial" w:hAnsi="Arial" w:cs="Arial"/>
                                <w:color w:val="auto"/>
                                <w:spacing w:val="-2"/>
                                <w:sz w:val="18"/>
                              </w:rPr>
                            </w:pPr>
                            <w:r w:rsidRPr="002772CF">
                              <w:rPr>
                                <w:rFonts w:ascii="Arial" w:hAnsi="Arial" w:cs="Arial"/>
                                <w:b/>
                                <w:caps/>
                                <w:color w:val="auto"/>
                                <w:spacing w:val="-2"/>
                                <w:sz w:val="18"/>
                              </w:rPr>
                              <w:t>CONCURSO PÚBLICO  N°</w:t>
                            </w:r>
                            <w:r w:rsidRPr="002772CF">
                              <w:rPr>
                                <w:rFonts w:ascii="Arial" w:hAnsi="Arial" w:cs="Arial"/>
                                <w:caps/>
                                <w:color w:val="auto"/>
                                <w:spacing w:val="-2"/>
                                <w:sz w:val="18"/>
                              </w:rPr>
                              <w:t xml:space="preserve"> </w:t>
                            </w:r>
                            <w:proofErr w:type="gramStart"/>
                            <w:r w:rsidRPr="002772CF">
                              <w:rPr>
                                <w:rFonts w:ascii="Arial" w:hAnsi="Arial" w:cs="Arial"/>
                                <w:caps/>
                                <w:color w:val="auto"/>
                                <w:spacing w:val="-2"/>
                                <w:sz w:val="18"/>
                                <w:highlight w:val="lightGray"/>
                              </w:rPr>
                              <w:t>[</w:t>
                            </w:r>
                            <w:r w:rsidRPr="002772CF">
                              <w:rPr>
                                <w:rFonts w:ascii="Arial" w:hAnsi="Arial" w:cs="Arial"/>
                                <w:color w:val="auto"/>
                                <w:spacing w:val="-2"/>
                                <w:sz w:val="18"/>
                                <w:highlight w:val="lightGray"/>
                              </w:rPr>
                              <w:t xml:space="preserve"> …</w:t>
                            </w:r>
                            <w:proofErr w:type="gramEnd"/>
                            <w:r w:rsidRPr="002772CF">
                              <w:rPr>
                                <w:rFonts w:ascii="Arial" w:hAnsi="Arial" w:cs="Arial"/>
                                <w:color w:val="auto"/>
                                <w:spacing w:val="-2"/>
                                <w:sz w:val="18"/>
                                <w:highlight w:val="lightGray"/>
                              </w:rPr>
                              <w:t>………….]</w:t>
                            </w:r>
                          </w:p>
                          <w:p w14:paraId="41CD532C" w14:textId="77777777" w:rsidR="00FF3EC1" w:rsidRPr="002772CF" w:rsidRDefault="00FF3EC1" w:rsidP="00DE35D8">
                            <w:pPr>
                              <w:ind w:left="1418"/>
                              <w:rPr>
                                <w:rFonts w:ascii="Arial" w:hAnsi="Arial" w:cs="Arial"/>
                                <w:b/>
                                <w:color w:val="auto"/>
                                <w:spacing w:val="-2"/>
                                <w:sz w:val="6"/>
                              </w:rPr>
                            </w:pPr>
                          </w:p>
                          <w:p w14:paraId="7CFC9539" w14:textId="77777777" w:rsidR="00FF3EC1" w:rsidRPr="002772CF" w:rsidRDefault="00FF3EC1" w:rsidP="00DE35D8">
                            <w:pPr>
                              <w:ind w:left="1418"/>
                              <w:rPr>
                                <w:rFonts w:ascii="Arial" w:hAnsi="Arial" w:cs="Arial"/>
                                <w:b/>
                                <w:color w:val="auto"/>
                                <w:spacing w:val="-2"/>
                                <w:position w:val="6"/>
                                <w:sz w:val="18"/>
                              </w:rPr>
                            </w:pPr>
                            <w:r w:rsidRPr="002772CF">
                              <w:rPr>
                                <w:rFonts w:ascii="Arial" w:hAnsi="Arial" w:cs="Arial"/>
                                <w:b/>
                                <w:color w:val="auto"/>
                                <w:spacing w:val="-2"/>
                                <w:sz w:val="18"/>
                              </w:rPr>
                              <w:t xml:space="preserve">Denominación de la convocatoria: </w:t>
                            </w:r>
                            <w:proofErr w:type="gramStart"/>
                            <w:r w:rsidRPr="002772CF">
                              <w:rPr>
                                <w:rFonts w:ascii="Arial" w:hAnsi="Arial" w:cs="Arial"/>
                                <w:caps/>
                                <w:color w:val="auto"/>
                                <w:spacing w:val="-2"/>
                                <w:sz w:val="18"/>
                                <w:highlight w:val="lightGray"/>
                              </w:rPr>
                              <w:t>[</w:t>
                            </w:r>
                            <w:r w:rsidRPr="002772CF">
                              <w:rPr>
                                <w:rFonts w:ascii="Arial" w:hAnsi="Arial" w:cs="Arial"/>
                                <w:color w:val="auto"/>
                                <w:spacing w:val="-2"/>
                                <w:sz w:val="18"/>
                                <w:highlight w:val="lightGray"/>
                              </w:rPr>
                              <w:t xml:space="preserve"> …</w:t>
                            </w:r>
                            <w:proofErr w:type="gramEnd"/>
                            <w:r w:rsidRPr="002772CF">
                              <w:rPr>
                                <w:rFonts w:ascii="Arial" w:hAnsi="Arial" w:cs="Arial"/>
                                <w:color w:val="auto"/>
                                <w:spacing w:val="-2"/>
                                <w:sz w:val="18"/>
                                <w:highlight w:val="lightGray"/>
                              </w:rPr>
                              <w:t>………………….]</w:t>
                            </w:r>
                          </w:p>
                          <w:p w14:paraId="00F5AE89" w14:textId="77777777" w:rsidR="00FF3EC1" w:rsidRPr="008A44AA" w:rsidRDefault="00FF3EC1" w:rsidP="00DE35D8">
                            <w:pPr>
                              <w:ind w:left="1980"/>
                              <w:rPr>
                                <w:rFonts w:ascii="Arial" w:hAnsi="Arial" w:cs="Arial"/>
                                <w:spacing w:val="-2"/>
                                <w:sz w:val="18"/>
                              </w:rPr>
                            </w:pPr>
                          </w:p>
                          <w:p w14:paraId="6C3576F0" w14:textId="77777777" w:rsidR="00FF3EC1" w:rsidRPr="0033651F" w:rsidRDefault="00FF3EC1" w:rsidP="00DE35D8">
                            <w:pPr>
                              <w:ind w:left="708" w:firstLine="708"/>
                              <w:rPr>
                                <w:rFonts w:ascii="Arial" w:hAnsi="Arial" w:cs="Arial"/>
                                <w:b/>
                                <w:spacing w:val="-2"/>
                                <w:sz w:val="18"/>
                              </w:rPr>
                            </w:pPr>
                            <w:r w:rsidRPr="0033651F">
                              <w:rPr>
                                <w:rFonts w:ascii="Arial" w:hAnsi="Arial" w:cs="Arial"/>
                                <w:b/>
                                <w:caps/>
                                <w:spacing w:val="-2"/>
                                <w:sz w:val="18"/>
                              </w:rPr>
                              <w:t>oferta</w:t>
                            </w:r>
                          </w:p>
                          <w:p w14:paraId="5A20C5BB" w14:textId="2461A1DD" w:rsidR="00FF3EC1" w:rsidRPr="008A44AA" w:rsidRDefault="00FF3EC1" w:rsidP="00DE35D8">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FFB52" id="Rectangle 9" o:spid="_x0000_s1028" style="position:absolute;left:0;text-align:left;margin-left:51.25pt;margin-top:2.75pt;width:369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" strokeweight="3.25pt">
                <v:textbox>
                  <w:txbxContent>
                    <w:p w14:paraId="400CFF54" w14:textId="77777777" w:rsidR="00FF3EC1" w:rsidRPr="00392CFD" w:rsidRDefault="00FF3EC1"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4DAC1E98" w14:textId="77777777" w:rsidR="00FF3EC1" w:rsidRPr="00392CFD" w:rsidRDefault="00FF3EC1" w:rsidP="00DE35D8">
                      <w:pPr>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5F1E8854" w14:textId="77777777" w:rsidR="00FF3EC1" w:rsidRPr="00392CFD" w:rsidRDefault="00FF3EC1" w:rsidP="00DE35D8">
                      <w:pPr>
                        <w:rPr>
                          <w:rFonts w:ascii="Arial" w:hAnsi="Arial" w:cs="Arial"/>
                          <w:color w:val="auto"/>
                          <w:spacing w:val="-2"/>
                          <w:sz w:val="8"/>
                          <w:highlight w:val="lightGray"/>
                        </w:rPr>
                      </w:pPr>
                    </w:p>
                    <w:p w14:paraId="3160F9EC" w14:textId="77777777" w:rsidR="00FF3EC1" w:rsidRPr="00392CFD" w:rsidRDefault="00FF3EC1" w:rsidP="00DE35D8">
                      <w:pPr>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7060B2CA" w14:textId="77777777" w:rsidR="00FF3EC1" w:rsidRPr="00A9260D" w:rsidRDefault="00FF3EC1" w:rsidP="00DE35D8">
                      <w:pPr>
                        <w:pStyle w:val="Ttulo1"/>
                        <w:spacing w:before="0" w:after="0"/>
                        <w:rPr>
                          <w:rFonts w:ascii="Arial" w:hAnsi="Arial" w:cs="Arial"/>
                          <w:b w:val="0"/>
                          <w:color w:val="auto"/>
                          <w:spacing w:val="-2"/>
                          <w:position w:val="6"/>
                          <w:sz w:val="18"/>
                        </w:rPr>
                      </w:pPr>
                      <w:proofErr w:type="spellStart"/>
                      <w:r w:rsidRPr="00A9260D">
                        <w:rPr>
                          <w:rFonts w:ascii="Arial" w:hAnsi="Arial" w:cs="Arial"/>
                          <w:b w:val="0"/>
                          <w:color w:val="auto"/>
                          <w:spacing w:val="-2"/>
                          <w:position w:val="6"/>
                          <w:sz w:val="18"/>
                        </w:rPr>
                        <w:t>Att</w:t>
                      </w:r>
                      <w:proofErr w:type="spellEnd"/>
                      <w:r w:rsidRPr="00A9260D">
                        <w:rPr>
                          <w:rFonts w:ascii="Arial" w:hAnsi="Arial" w:cs="Arial"/>
                          <w:b w:val="0"/>
                          <w:color w:val="auto"/>
                          <w:spacing w:val="-2"/>
                          <w:position w:val="6"/>
                          <w:sz w:val="18"/>
                        </w:rPr>
                        <w:t>.: Comité de selección</w:t>
                      </w:r>
                    </w:p>
                    <w:p w14:paraId="48B7EA57" w14:textId="77777777" w:rsidR="00FF3EC1" w:rsidRPr="002772CF" w:rsidRDefault="00FF3EC1" w:rsidP="00DE35D8">
                      <w:pPr>
                        <w:ind w:left="1418"/>
                        <w:rPr>
                          <w:rFonts w:ascii="Arial" w:hAnsi="Arial" w:cs="Arial"/>
                          <w:color w:val="auto"/>
                          <w:spacing w:val="-2"/>
                          <w:sz w:val="14"/>
                        </w:rPr>
                      </w:pPr>
                    </w:p>
                    <w:p w14:paraId="52A5E84A" w14:textId="6AD07D98" w:rsidR="00FF3EC1" w:rsidRPr="002772CF" w:rsidRDefault="00FF3EC1" w:rsidP="00DE35D8">
                      <w:pPr>
                        <w:ind w:left="1418"/>
                        <w:rPr>
                          <w:rFonts w:ascii="Arial" w:hAnsi="Arial" w:cs="Arial"/>
                          <w:color w:val="auto"/>
                          <w:spacing w:val="-2"/>
                          <w:sz w:val="18"/>
                        </w:rPr>
                      </w:pPr>
                      <w:r w:rsidRPr="002772CF">
                        <w:rPr>
                          <w:rFonts w:ascii="Arial" w:hAnsi="Arial" w:cs="Arial"/>
                          <w:b/>
                          <w:caps/>
                          <w:color w:val="auto"/>
                          <w:spacing w:val="-2"/>
                          <w:sz w:val="18"/>
                        </w:rPr>
                        <w:t>CONCURSO PÚBLICO  N°</w:t>
                      </w:r>
                      <w:r w:rsidRPr="002772CF">
                        <w:rPr>
                          <w:rFonts w:ascii="Arial" w:hAnsi="Arial" w:cs="Arial"/>
                          <w:caps/>
                          <w:color w:val="auto"/>
                          <w:spacing w:val="-2"/>
                          <w:sz w:val="18"/>
                        </w:rPr>
                        <w:t xml:space="preserve"> </w:t>
                      </w:r>
                      <w:proofErr w:type="gramStart"/>
                      <w:r w:rsidRPr="002772CF">
                        <w:rPr>
                          <w:rFonts w:ascii="Arial" w:hAnsi="Arial" w:cs="Arial"/>
                          <w:caps/>
                          <w:color w:val="auto"/>
                          <w:spacing w:val="-2"/>
                          <w:sz w:val="18"/>
                          <w:highlight w:val="lightGray"/>
                        </w:rPr>
                        <w:t>[</w:t>
                      </w:r>
                      <w:r w:rsidRPr="002772CF">
                        <w:rPr>
                          <w:rFonts w:ascii="Arial" w:hAnsi="Arial" w:cs="Arial"/>
                          <w:color w:val="auto"/>
                          <w:spacing w:val="-2"/>
                          <w:sz w:val="18"/>
                          <w:highlight w:val="lightGray"/>
                        </w:rPr>
                        <w:t xml:space="preserve"> …</w:t>
                      </w:r>
                      <w:proofErr w:type="gramEnd"/>
                      <w:r w:rsidRPr="002772CF">
                        <w:rPr>
                          <w:rFonts w:ascii="Arial" w:hAnsi="Arial" w:cs="Arial"/>
                          <w:color w:val="auto"/>
                          <w:spacing w:val="-2"/>
                          <w:sz w:val="18"/>
                          <w:highlight w:val="lightGray"/>
                        </w:rPr>
                        <w:t>………….]</w:t>
                      </w:r>
                    </w:p>
                    <w:p w14:paraId="41CD532C" w14:textId="77777777" w:rsidR="00FF3EC1" w:rsidRPr="002772CF" w:rsidRDefault="00FF3EC1" w:rsidP="00DE35D8">
                      <w:pPr>
                        <w:ind w:left="1418"/>
                        <w:rPr>
                          <w:rFonts w:ascii="Arial" w:hAnsi="Arial" w:cs="Arial"/>
                          <w:b/>
                          <w:color w:val="auto"/>
                          <w:spacing w:val="-2"/>
                          <w:sz w:val="6"/>
                        </w:rPr>
                      </w:pPr>
                    </w:p>
                    <w:p w14:paraId="7CFC9539" w14:textId="77777777" w:rsidR="00FF3EC1" w:rsidRPr="002772CF" w:rsidRDefault="00FF3EC1" w:rsidP="00DE35D8">
                      <w:pPr>
                        <w:ind w:left="1418"/>
                        <w:rPr>
                          <w:rFonts w:ascii="Arial" w:hAnsi="Arial" w:cs="Arial"/>
                          <w:b/>
                          <w:color w:val="auto"/>
                          <w:spacing w:val="-2"/>
                          <w:position w:val="6"/>
                          <w:sz w:val="18"/>
                        </w:rPr>
                      </w:pPr>
                      <w:r w:rsidRPr="002772CF">
                        <w:rPr>
                          <w:rFonts w:ascii="Arial" w:hAnsi="Arial" w:cs="Arial"/>
                          <w:b/>
                          <w:color w:val="auto"/>
                          <w:spacing w:val="-2"/>
                          <w:sz w:val="18"/>
                        </w:rPr>
                        <w:t xml:space="preserve">Denominación de la convocatoria: </w:t>
                      </w:r>
                      <w:proofErr w:type="gramStart"/>
                      <w:r w:rsidRPr="002772CF">
                        <w:rPr>
                          <w:rFonts w:ascii="Arial" w:hAnsi="Arial" w:cs="Arial"/>
                          <w:caps/>
                          <w:color w:val="auto"/>
                          <w:spacing w:val="-2"/>
                          <w:sz w:val="18"/>
                          <w:highlight w:val="lightGray"/>
                        </w:rPr>
                        <w:t>[</w:t>
                      </w:r>
                      <w:r w:rsidRPr="002772CF">
                        <w:rPr>
                          <w:rFonts w:ascii="Arial" w:hAnsi="Arial" w:cs="Arial"/>
                          <w:color w:val="auto"/>
                          <w:spacing w:val="-2"/>
                          <w:sz w:val="18"/>
                          <w:highlight w:val="lightGray"/>
                        </w:rPr>
                        <w:t xml:space="preserve"> …</w:t>
                      </w:r>
                      <w:proofErr w:type="gramEnd"/>
                      <w:r w:rsidRPr="002772CF">
                        <w:rPr>
                          <w:rFonts w:ascii="Arial" w:hAnsi="Arial" w:cs="Arial"/>
                          <w:color w:val="auto"/>
                          <w:spacing w:val="-2"/>
                          <w:sz w:val="18"/>
                          <w:highlight w:val="lightGray"/>
                        </w:rPr>
                        <w:t>………………….]</w:t>
                      </w:r>
                    </w:p>
                    <w:p w14:paraId="00F5AE89" w14:textId="77777777" w:rsidR="00FF3EC1" w:rsidRPr="008A44AA" w:rsidRDefault="00FF3EC1" w:rsidP="00DE35D8">
                      <w:pPr>
                        <w:ind w:left="1980"/>
                        <w:rPr>
                          <w:rFonts w:ascii="Arial" w:hAnsi="Arial" w:cs="Arial"/>
                          <w:spacing w:val="-2"/>
                          <w:sz w:val="18"/>
                        </w:rPr>
                      </w:pPr>
                    </w:p>
                    <w:p w14:paraId="6C3576F0" w14:textId="77777777" w:rsidR="00FF3EC1" w:rsidRPr="0033651F" w:rsidRDefault="00FF3EC1" w:rsidP="00DE35D8">
                      <w:pPr>
                        <w:ind w:left="708" w:firstLine="708"/>
                        <w:rPr>
                          <w:rFonts w:ascii="Arial" w:hAnsi="Arial" w:cs="Arial"/>
                          <w:b/>
                          <w:spacing w:val="-2"/>
                          <w:sz w:val="18"/>
                        </w:rPr>
                      </w:pPr>
                      <w:r w:rsidRPr="0033651F">
                        <w:rPr>
                          <w:rFonts w:ascii="Arial" w:hAnsi="Arial" w:cs="Arial"/>
                          <w:b/>
                          <w:caps/>
                          <w:spacing w:val="-2"/>
                          <w:sz w:val="18"/>
                        </w:rPr>
                        <w:t>oferta</w:t>
                      </w:r>
                    </w:p>
                    <w:p w14:paraId="5A20C5BB" w14:textId="2461A1DD" w:rsidR="00FF3EC1" w:rsidRPr="008A44AA" w:rsidRDefault="00FF3EC1" w:rsidP="00DE35D8">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1C7BEDB9" w14:textId="77777777" w:rsidR="00DE35D8" w:rsidRPr="004B66E6" w:rsidRDefault="00DE35D8" w:rsidP="00345818">
      <w:pPr>
        <w:pStyle w:val="Sangra3detindependiente"/>
        <w:widowControl w:val="0"/>
        <w:tabs>
          <w:tab w:val="left" w:pos="709"/>
        </w:tabs>
        <w:ind w:left="445" w:firstLine="0"/>
        <w:jc w:val="both"/>
        <w:rPr>
          <w:rFonts w:cs="Arial"/>
          <w:i w:val="0"/>
        </w:rPr>
      </w:pPr>
    </w:p>
    <w:p w14:paraId="595B97D0" w14:textId="77777777" w:rsidR="00DE35D8" w:rsidRPr="004B66E6" w:rsidRDefault="00DE35D8" w:rsidP="00345818">
      <w:pPr>
        <w:pStyle w:val="Sangra3detindependiente"/>
        <w:widowControl w:val="0"/>
        <w:tabs>
          <w:tab w:val="left" w:pos="709"/>
        </w:tabs>
        <w:ind w:left="445" w:firstLine="0"/>
        <w:jc w:val="both"/>
        <w:rPr>
          <w:rFonts w:cs="Arial"/>
          <w:i w:val="0"/>
        </w:rPr>
      </w:pPr>
    </w:p>
    <w:p w14:paraId="29DBFCF3" w14:textId="77777777" w:rsidR="00DE35D8" w:rsidRPr="004B66E6" w:rsidRDefault="00DE35D8" w:rsidP="00345818">
      <w:pPr>
        <w:widowControl w:val="0"/>
        <w:tabs>
          <w:tab w:val="left" w:pos="709"/>
        </w:tabs>
        <w:autoSpaceDE w:val="0"/>
        <w:autoSpaceDN w:val="0"/>
        <w:adjustRightInd w:val="0"/>
        <w:ind w:left="445" w:right="539"/>
        <w:jc w:val="both"/>
        <w:rPr>
          <w:rFonts w:ascii="Arial" w:hAnsi="Arial" w:cs="Arial"/>
          <w:sz w:val="20"/>
        </w:rPr>
      </w:pPr>
    </w:p>
    <w:p w14:paraId="7783CFD0" w14:textId="77777777" w:rsidR="00DE35D8" w:rsidRPr="004B66E6" w:rsidRDefault="00DE35D8" w:rsidP="00345818">
      <w:pPr>
        <w:widowControl w:val="0"/>
        <w:tabs>
          <w:tab w:val="left" w:pos="709"/>
        </w:tabs>
        <w:autoSpaceDE w:val="0"/>
        <w:autoSpaceDN w:val="0"/>
        <w:adjustRightInd w:val="0"/>
        <w:ind w:left="445" w:right="539"/>
        <w:jc w:val="both"/>
        <w:rPr>
          <w:rFonts w:ascii="Arial" w:hAnsi="Arial" w:cs="Arial"/>
          <w:sz w:val="20"/>
        </w:rPr>
      </w:pPr>
    </w:p>
    <w:p w14:paraId="16C86117" w14:textId="77777777" w:rsidR="00DE35D8" w:rsidRPr="004B66E6" w:rsidRDefault="00DE35D8" w:rsidP="00345818">
      <w:pPr>
        <w:widowControl w:val="0"/>
        <w:tabs>
          <w:tab w:val="left" w:pos="709"/>
        </w:tabs>
        <w:autoSpaceDE w:val="0"/>
        <w:autoSpaceDN w:val="0"/>
        <w:adjustRightInd w:val="0"/>
        <w:ind w:left="445" w:right="539"/>
        <w:jc w:val="both"/>
        <w:rPr>
          <w:rFonts w:ascii="Arial" w:hAnsi="Arial" w:cs="Arial"/>
          <w:sz w:val="20"/>
        </w:rPr>
      </w:pPr>
    </w:p>
    <w:p w14:paraId="20417305" w14:textId="77777777" w:rsidR="00DE35D8" w:rsidRPr="004B66E6" w:rsidRDefault="00DE35D8" w:rsidP="00345818">
      <w:pPr>
        <w:widowControl w:val="0"/>
        <w:tabs>
          <w:tab w:val="left" w:pos="709"/>
        </w:tabs>
        <w:autoSpaceDE w:val="0"/>
        <w:autoSpaceDN w:val="0"/>
        <w:adjustRightInd w:val="0"/>
        <w:ind w:left="445" w:right="539"/>
        <w:jc w:val="both"/>
        <w:rPr>
          <w:rFonts w:ascii="Arial" w:hAnsi="Arial" w:cs="Arial"/>
          <w:sz w:val="20"/>
        </w:rPr>
      </w:pPr>
    </w:p>
    <w:p w14:paraId="09E63B1F" w14:textId="77777777" w:rsidR="00DE35D8" w:rsidRPr="004B66E6" w:rsidRDefault="00DE35D8" w:rsidP="00345818">
      <w:pPr>
        <w:widowControl w:val="0"/>
        <w:tabs>
          <w:tab w:val="left" w:pos="709"/>
        </w:tabs>
        <w:autoSpaceDE w:val="0"/>
        <w:autoSpaceDN w:val="0"/>
        <w:adjustRightInd w:val="0"/>
        <w:ind w:left="445" w:right="539"/>
        <w:jc w:val="both"/>
        <w:rPr>
          <w:rFonts w:ascii="Arial" w:hAnsi="Arial" w:cs="Arial"/>
          <w:sz w:val="20"/>
        </w:rPr>
      </w:pPr>
    </w:p>
    <w:p w14:paraId="6076BF7E" w14:textId="77777777" w:rsidR="00DE35D8" w:rsidRPr="004B66E6" w:rsidRDefault="00DE35D8" w:rsidP="00345818">
      <w:pPr>
        <w:widowControl w:val="0"/>
        <w:tabs>
          <w:tab w:val="left" w:pos="709"/>
        </w:tabs>
        <w:autoSpaceDE w:val="0"/>
        <w:autoSpaceDN w:val="0"/>
        <w:adjustRightInd w:val="0"/>
        <w:ind w:left="445" w:right="539"/>
        <w:jc w:val="both"/>
        <w:rPr>
          <w:rFonts w:ascii="Arial" w:hAnsi="Arial" w:cs="Arial"/>
          <w:sz w:val="20"/>
        </w:rPr>
      </w:pPr>
    </w:p>
    <w:p w14:paraId="469D3D8F" w14:textId="77777777" w:rsidR="00DE35D8" w:rsidRPr="004B66E6" w:rsidRDefault="00DE35D8" w:rsidP="00345818">
      <w:pPr>
        <w:widowControl w:val="0"/>
        <w:tabs>
          <w:tab w:val="left" w:pos="709"/>
        </w:tabs>
        <w:autoSpaceDE w:val="0"/>
        <w:autoSpaceDN w:val="0"/>
        <w:adjustRightInd w:val="0"/>
        <w:ind w:left="445" w:right="539"/>
        <w:jc w:val="both"/>
        <w:rPr>
          <w:rFonts w:ascii="Arial" w:hAnsi="Arial" w:cs="Arial"/>
          <w:sz w:val="20"/>
        </w:rPr>
      </w:pPr>
    </w:p>
    <w:p w14:paraId="194F694C" w14:textId="77777777" w:rsidR="00DE35D8" w:rsidRPr="00F15BB6" w:rsidRDefault="00DE35D8" w:rsidP="00345818">
      <w:pPr>
        <w:widowControl w:val="0"/>
        <w:tabs>
          <w:tab w:val="left" w:pos="709"/>
        </w:tabs>
        <w:autoSpaceDE w:val="0"/>
        <w:autoSpaceDN w:val="0"/>
        <w:adjustRightInd w:val="0"/>
        <w:ind w:left="442" w:right="539"/>
        <w:jc w:val="both"/>
        <w:rPr>
          <w:rFonts w:ascii="Arial" w:hAnsi="Arial" w:cs="Arial"/>
          <w:sz w:val="20"/>
        </w:rPr>
      </w:pPr>
    </w:p>
    <w:p w14:paraId="168753FD" w14:textId="77777777" w:rsidR="00DE35D8" w:rsidRDefault="00DE35D8" w:rsidP="00345818">
      <w:pPr>
        <w:widowControl w:val="0"/>
        <w:tabs>
          <w:tab w:val="left" w:pos="709"/>
        </w:tabs>
        <w:autoSpaceDE w:val="0"/>
        <w:autoSpaceDN w:val="0"/>
        <w:adjustRightInd w:val="0"/>
        <w:ind w:left="445" w:right="539"/>
        <w:jc w:val="both"/>
        <w:rPr>
          <w:rFonts w:ascii="Arial" w:hAnsi="Arial" w:cs="Arial"/>
          <w:sz w:val="20"/>
        </w:rPr>
      </w:pPr>
    </w:p>
    <w:p w14:paraId="0E6FD411" w14:textId="77777777" w:rsidR="00F15BB6" w:rsidRDefault="00F15BB6" w:rsidP="00345818">
      <w:pPr>
        <w:widowControl w:val="0"/>
        <w:tabs>
          <w:tab w:val="left" w:pos="709"/>
        </w:tabs>
        <w:autoSpaceDE w:val="0"/>
        <w:autoSpaceDN w:val="0"/>
        <w:adjustRightInd w:val="0"/>
        <w:ind w:left="445" w:right="539"/>
        <w:jc w:val="both"/>
        <w:rPr>
          <w:rFonts w:ascii="Arial" w:hAnsi="Arial" w:cs="Arial"/>
          <w:sz w:val="20"/>
        </w:rPr>
      </w:pPr>
    </w:p>
    <w:p w14:paraId="0986EB46" w14:textId="77777777" w:rsidR="0033651F" w:rsidRPr="0033651F" w:rsidRDefault="00BB12F8" w:rsidP="00345818">
      <w:pPr>
        <w:pStyle w:val="Prrafodelista"/>
        <w:widowControl w:val="0"/>
        <w:ind w:left="360"/>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 la siguiente  documentación:</w:t>
      </w:r>
    </w:p>
    <w:p w14:paraId="17FC88B7" w14:textId="77777777" w:rsidR="00F46672" w:rsidRPr="004D09ED" w:rsidRDefault="00F46672" w:rsidP="004D09ED">
      <w:pPr>
        <w:pStyle w:val="Prrafodelista"/>
        <w:widowControl w:val="0"/>
        <w:ind w:left="360"/>
        <w:jc w:val="both"/>
        <w:rPr>
          <w:rFonts w:ascii="Arial" w:hAnsi="Arial" w:cs="Arial"/>
          <w:sz w:val="20"/>
        </w:rPr>
      </w:pPr>
    </w:p>
    <w:p w14:paraId="4E15955E" w14:textId="77777777" w:rsidR="005B4428" w:rsidRPr="004D09ED" w:rsidRDefault="005B4428" w:rsidP="004D09ED">
      <w:pPr>
        <w:widowControl w:val="0"/>
        <w:ind w:left="360"/>
        <w:jc w:val="both"/>
        <w:rPr>
          <w:rFonts w:ascii="Arial" w:hAnsi="Arial" w:cs="Arial"/>
          <w:sz w:val="20"/>
        </w:rPr>
      </w:pPr>
    </w:p>
    <w:p w14:paraId="2D101C87" w14:textId="77777777" w:rsidR="0033651F" w:rsidRPr="0047397E" w:rsidRDefault="0033651F" w:rsidP="00345818">
      <w:pPr>
        <w:pStyle w:val="Prrafodelista"/>
        <w:widowControl w:val="0"/>
        <w:numPr>
          <w:ilvl w:val="2"/>
          <w:numId w:val="19"/>
        </w:numPr>
        <w:ind w:hanging="294"/>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5E2337AA" w14:textId="77777777" w:rsidR="00C56BDB" w:rsidRPr="001C6B94" w:rsidRDefault="00C56BDB" w:rsidP="001C6B94">
      <w:pPr>
        <w:pStyle w:val="Prrafodelista"/>
        <w:widowControl w:val="0"/>
        <w:ind w:left="1440"/>
        <w:jc w:val="both"/>
        <w:rPr>
          <w:rFonts w:ascii="Arial" w:hAnsi="Arial" w:cs="Arial"/>
          <w:sz w:val="20"/>
          <w:lang w:val="es-ES_tradnl"/>
        </w:rPr>
      </w:pPr>
    </w:p>
    <w:p w14:paraId="081B5FAF" w14:textId="2A8CC49A" w:rsidR="00C56BDB" w:rsidRPr="0047397E" w:rsidRDefault="00C56BDB" w:rsidP="00345818">
      <w:pPr>
        <w:pStyle w:val="Prrafodelista"/>
        <w:widowControl w:val="0"/>
        <w:numPr>
          <w:ilvl w:val="3"/>
          <w:numId w:val="19"/>
        </w:numPr>
        <w:ind w:hanging="294"/>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14:paraId="1D3277C5" w14:textId="23BA90DA" w:rsidR="005B4428" w:rsidRPr="001C6B94" w:rsidRDefault="005B4428" w:rsidP="00345818">
      <w:pPr>
        <w:pStyle w:val="WW-Textosinformato"/>
        <w:widowControl w:val="0"/>
        <w:ind w:left="1440"/>
        <w:rPr>
          <w:rFonts w:ascii="Arial" w:hAnsi="Arial" w:cs="Arial"/>
        </w:rPr>
      </w:pPr>
    </w:p>
    <w:p w14:paraId="34298713" w14:textId="77777777" w:rsidR="005B4428" w:rsidRPr="0097324D" w:rsidRDefault="005B4428" w:rsidP="00345818">
      <w:pPr>
        <w:pStyle w:val="WW-Textosinformato"/>
        <w:widowControl w:val="0"/>
        <w:numPr>
          <w:ilvl w:val="0"/>
          <w:numId w:val="20"/>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p>
    <w:p w14:paraId="382FBAD2" w14:textId="77777777" w:rsidR="005B4428" w:rsidRPr="0097324D" w:rsidRDefault="005B4428" w:rsidP="00345818">
      <w:pPr>
        <w:widowControl w:val="0"/>
        <w:ind w:left="1843"/>
        <w:jc w:val="both"/>
        <w:rPr>
          <w:rFonts w:ascii="Arial" w:hAnsi="Arial" w:cs="Arial"/>
          <w:sz w:val="20"/>
        </w:rPr>
      </w:pPr>
      <w:r w:rsidRPr="0097324D">
        <w:rPr>
          <w:rFonts w:ascii="Arial" w:hAnsi="Arial" w:cs="Arial"/>
          <w:sz w:val="20"/>
        </w:rPr>
        <w:t xml:space="preserve">Cuando se trate de </w:t>
      </w:r>
      <w:r w:rsidR="00D6077B" w:rsidRPr="0097324D">
        <w:rPr>
          <w:rFonts w:ascii="Arial" w:hAnsi="Arial" w:cs="Arial"/>
          <w:sz w:val="20"/>
        </w:rPr>
        <w:t>consorcio</w:t>
      </w:r>
      <w:r w:rsidRPr="0097324D">
        <w:rPr>
          <w:rFonts w:ascii="Arial" w:hAnsi="Arial" w:cs="Arial"/>
          <w:sz w:val="20"/>
        </w:rPr>
        <w:t xml:space="preserve">, esta declaración jurada </w:t>
      </w:r>
      <w:r w:rsidR="00B04A9D">
        <w:rPr>
          <w:rFonts w:ascii="Arial" w:hAnsi="Arial" w:cs="Arial"/>
          <w:sz w:val="20"/>
        </w:rPr>
        <w:t xml:space="preserve">debe ser </w:t>
      </w:r>
      <w:r w:rsidRPr="0097324D">
        <w:rPr>
          <w:rFonts w:ascii="Arial" w:hAnsi="Arial" w:cs="Arial"/>
          <w:sz w:val="20"/>
        </w:rPr>
        <w:t xml:space="preserve">presentada por cada uno de los </w:t>
      </w:r>
      <w:r w:rsidR="00B04A9D">
        <w:rPr>
          <w:rFonts w:ascii="Arial" w:hAnsi="Arial" w:cs="Arial"/>
          <w:sz w:val="20"/>
        </w:rPr>
        <w:t>integrantes del consorcio</w:t>
      </w:r>
      <w:r w:rsidRPr="0097324D">
        <w:rPr>
          <w:rFonts w:ascii="Arial" w:hAnsi="Arial" w:cs="Arial"/>
          <w:sz w:val="20"/>
        </w:rPr>
        <w:t>. (</w:t>
      </w:r>
      <w:r w:rsidRPr="0097324D">
        <w:rPr>
          <w:rFonts w:ascii="Arial" w:hAnsi="Arial" w:cs="Arial"/>
          <w:b/>
          <w:sz w:val="20"/>
        </w:rPr>
        <w:t>Anexo Nº 1)</w:t>
      </w:r>
    </w:p>
    <w:p w14:paraId="1A1ED8BE" w14:textId="77777777" w:rsidR="005B4428" w:rsidRPr="00887F5F" w:rsidRDefault="005B4428" w:rsidP="00345818">
      <w:pPr>
        <w:pStyle w:val="WW-Textosinformato"/>
        <w:widowControl w:val="0"/>
        <w:tabs>
          <w:tab w:val="left" w:pos="993"/>
          <w:tab w:val="center" w:pos="6744"/>
          <w:tab w:val="right" w:pos="11163"/>
        </w:tabs>
        <w:adjustRightInd w:val="0"/>
        <w:ind w:left="2034" w:hanging="191"/>
        <w:jc w:val="both"/>
        <w:textAlignment w:val="baseline"/>
        <w:rPr>
          <w:rFonts w:ascii="Arial" w:hAnsi="Arial" w:cs="Arial"/>
        </w:rPr>
      </w:pPr>
    </w:p>
    <w:p w14:paraId="2C6DAB52" w14:textId="77777777" w:rsidR="005B4428" w:rsidRPr="00C7758F" w:rsidRDefault="005B4428" w:rsidP="00345818">
      <w:pPr>
        <w:pStyle w:val="WW-Textosinformato"/>
        <w:widowControl w:val="0"/>
        <w:numPr>
          <w:ilvl w:val="0"/>
          <w:numId w:val="20"/>
        </w:numPr>
        <w:tabs>
          <w:tab w:val="left" w:pos="993"/>
          <w:tab w:val="center" w:pos="1560"/>
          <w:tab w:val="center" w:pos="1843"/>
          <w:tab w:val="right" w:pos="11163"/>
        </w:tabs>
        <w:ind w:left="1843" w:hanging="425"/>
        <w:jc w:val="both"/>
        <w:rPr>
          <w:rFonts w:ascii="Arial" w:hAnsi="Arial" w:cs="Arial"/>
          <w:color w:val="000000" w:themeColor="text1"/>
        </w:rPr>
      </w:pPr>
      <w:r w:rsidRPr="0097324D">
        <w:rPr>
          <w:rFonts w:ascii="Arial" w:hAnsi="Arial" w:cs="Arial"/>
        </w:rPr>
        <w:t xml:space="preserve">Declaración jurada </w:t>
      </w:r>
      <w:r w:rsidRPr="00C7758F">
        <w:rPr>
          <w:rFonts w:ascii="Arial" w:hAnsi="Arial" w:cs="Arial"/>
          <w:color w:val="000000" w:themeColor="text1"/>
        </w:rPr>
        <w:t xml:space="preserve">de acuerdo </w:t>
      </w:r>
      <w:r w:rsidR="00C56BDB" w:rsidRPr="00C7758F">
        <w:rPr>
          <w:rFonts w:ascii="Arial" w:hAnsi="Arial" w:cs="Arial"/>
          <w:color w:val="000000" w:themeColor="text1"/>
        </w:rPr>
        <w:t>con el numeral 1 de</w:t>
      </w:r>
      <w:r w:rsidRPr="00C7758F">
        <w:rPr>
          <w:rFonts w:ascii="Arial" w:hAnsi="Arial" w:cs="Arial"/>
          <w:color w:val="000000" w:themeColor="text1"/>
        </w:rPr>
        <w:t xml:space="preserve">l artículo </w:t>
      </w:r>
      <w:r w:rsidR="00EA7B7C" w:rsidRPr="00C7758F">
        <w:rPr>
          <w:rFonts w:ascii="Arial" w:hAnsi="Arial" w:cs="Arial"/>
          <w:color w:val="000000" w:themeColor="text1"/>
        </w:rPr>
        <w:t>31</w:t>
      </w:r>
      <w:r w:rsidRPr="00C7758F">
        <w:rPr>
          <w:rFonts w:ascii="Arial" w:hAnsi="Arial" w:cs="Arial"/>
          <w:color w:val="000000" w:themeColor="text1"/>
        </w:rPr>
        <w:t xml:space="preserve"> del  Reglamento</w:t>
      </w:r>
      <w:r w:rsidR="001435FE" w:rsidRPr="00C7758F">
        <w:rPr>
          <w:rFonts w:ascii="Arial" w:hAnsi="Arial" w:cs="Arial"/>
          <w:color w:val="000000" w:themeColor="text1"/>
        </w:rPr>
        <w:t>.</w:t>
      </w:r>
      <w:r w:rsidRPr="00C7758F">
        <w:rPr>
          <w:rFonts w:ascii="Arial" w:hAnsi="Arial" w:cs="Arial"/>
          <w:color w:val="000000" w:themeColor="text1"/>
        </w:rPr>
        <w:t xml:space="preserve"> </w:t>
      </w:r>
      <w:r w:rsidRPr="00C7758F">
        <w:rPr>
          <w:rFonts w:ascii="Arial" w:hAnsi="Arial" w:cs="Arial"/>
          <w:b/>
          <w:color w:val="000000" w:themeColor="text1"/>
        </w:rPr>
        <w:t xml:space="preserve">(Anexo Nº </w:t>
      </w:r>
      <w:r w:rsidR="00CE2844" w:rsidRPr="00C7758F">
        <w:rPr>
          <w:rFonts w:ascii="Arial" w:hAnsi="Arial" w:cs="Arial"/>
          <w:b/>
          <w:color w:val="000000" w:themeColor="text1"/>
        </w:rPr>
        <w:t>2</w:t>
      </w:r>
      <w:r w:rsidRPr="00C7758F">
        <w:rPr>
          <w:rFonts w:ascii="Arial" w:hAnsi="Arial" w:cs="Arial"/>
          <w:b/>
          <w:color w:val="000000" w:themeColor="text1"/>
        </w:rPr>
        <w:t>)</w:t>
      </w:r>
    </w:p>
    <w:p w14:paraId="06522868" w14:textId="77777777" w:rsidR="005B4428" w:rsidRPr="0097324D" w:rsidRDefault="00BA38AD" w:rsidP="0034581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C7758F">
        <w:rPr>
          <w:rFonts w:ascii="Arial" w:hAnsi="Arial" w:cs="Arial"/>
          <w:color w:val="000000" w:themeColor="text1"/>
        </w:rPr>
        <w:t xml:space="preserve">En el caso de </w:t>
      </w:r>
      <w:r w:rsidR="00D6077B" w:rsidRPr="00C7758F">
        <w:rPr>
          <w:rFonts w:ascii="Arial" w:hAnsi="Arial" w:cs="Arial"/>
          <w:color w:val="000000" w:themeColor="text1"/>
        </w:rPr>
        <w:t>consorcio</w:t>
      </w:r>
      <w:r w:rsidRPr="00C7758F">
        <w:rPr>
          <w:rFonts w:ascii="Arial" w:hAnsi="Arial" w:cs="Arial"/>
          <w:color w:val="000000" w:themeColor="text1"/>
        </w:rPr>
        <w:t xml:space="preserve">s, cada integrante debe presentar esta declaración jurada, salvo que sea presentada </w:t>
      </w:r>
      <w:r w:rsidRPr="0097324D">
        <w:rPr>
          <w:rFonts w:ascii="Arial" w:hAnsi="Arial" w:cs="Arial"/>
        </w:rPr>
        <w:t xml:space="preserve">por el representante común del </w:t>
      </w:r>
      <w:r w:rsidR="00D6077B" w:rsidRPr="0097324D">
        <w:rPr>
          <w:rFonts w:ascii="Arial" w:hAnsi="Arial" w:cs="Arial"/>
        </w:rPr>
        <w:t>consorcio</w:t>
      </w:r>
      <w:r w:rsidR="005B4428" w:rsidRPr="0097324D">
        <w:rPr>
          <w:rFonts w:ascii="Arial" w:hAnsi="Arial" w:cs="Arial"/>
        </w:rPr>
        <w:t>.</w:t>
      </w:r>
    </w:p>
    <w:p w14:paraId="18E4D96D" w14:textId="77777777" w:rsidR="005B4428" w:rsidRDefault="005B4428" w:rsidP="00345818">
      <w:pPr>
        <w:pStyle w:val="WW-Textosinformato"/>
        <w:widowControl w:val="0"/>
        <w:tabs>
          <w:tab w:val="left" w:pos="993"/>
          <w:tab w:val="center" w:pos="6744"/>
          <w:tab w:val="right" w:pos="11163"/>
        </w:tabs>
        <w:adjustRightInd w:val="0"/>
        <w:ind w:left="2034" w:hanging="191"/>
        <w:jc w:val="both"/>
        <w:textAlignment w:val="baseline"/>
        <w:rPr>
          <w:rFonts w:ascii="Arial" w:hAnsi="Arial" w:cs="Arial"/>
        </w:rPr>
      </w:pPr>
    </w:p>
    <w:p w14:paraId="1E75F48E" w14:textId="34A4CA50" w:rsidR="00B04A9D" w:rsidRPr="0097324D" w:rsidRDefault="00B04A9D" w:rsidP="00345818">
      <w:pPr>
        <w:pStyle w:val="WW-Textosinformato"/>
        <w:widowControl w:val="0"/>
        <w:numPr>
          <w:ilvl w:val="0"/>
          <w:numId w:val="20"/>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2E33A9C7" w14:textId="77777777" w:rsidR="00B04A9D" w:rsidRDefault="00B04A9D" w:rsidP="00345818">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
        <w:tblW w:w="7740" w:type="dxa"/>
        <w:tblInd w:w="1327" w:type="dxa"/>
        <w:tblLook w:val="04A0" w:firstRow="1" w:lastRow="0" w:firstColumn="1" w:lastColumn="0" w:noHBand="0" w:noVBand="1"/>
      </w:tblPr>
      <w:tblGrid>
        <w:gridCol w:w="7740"/>
      </w:tblGrid>
      <w:tr w:rsidR="007760CB" w:rsidRPr="00A61510" w14:paraId="04B7BE1A" w14:textId="77777777"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6AB389BB" w14:textId="77777777" w:rsidR="007760CB" w:rsidRPr="00A61510" w:rsidRDefault="007760CB" w:rsidP="00345818">
            <w:pPr>
              <w:widowControl w:val="0"/>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7760CB" w:rsidRPr="00A61510" w14:paraId="1C8C1BBC" w14:textId="77777777" w:rsidTr="007C4D90">
        <w:trPr>
          <w:trHeight w:val="537"/>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1804A5E4" w14:textId="2D6B711B" w:rsidR="007760CB" w:rsidRPr="008B5977" w:rsidRDefault="007760CB" w:rsidP="008B5977">
            <w:pPr>
              <w:widowControl w:val="0"/>
              <w:jc w:val="both"/>
              <w:rPr>
                <w:rFonts w:ascii="Arial" w:hAnsi="Arial" w:cs="Arial"/>
                <w:b w:val="0"/>
                <w:color w:val="000099"/>
                <w:sz w:val="19"/>
                <w:szCs w:val="19"/>
                <w:lang w:val="es-ES"/>
              </w:rPr>
            </w:pPr>
            <w:r w:rsidRPr="008B5977">
              <w:rPr>
                <w:rFonts w:ascii="Arial" w:hAnsi="Arial" w:cs="Arial"/>
                <w:b w:val="0"/>
                <w:i/>
                <w:color w:val="000099"/>
                <w:sz w:val="19"/>
                <w:szCs w:val="19"/>
              </w:rPr>
              <w:t xml:space="preserve">En caso se determine que adicionalmente a la declaración jurada de cumplimiento de </w:t>
            </w:r>
            <w:r w:rsidR="00314AC3" w:rsidRPr="008B5977">
              <w:rPr>
                <w:rFonts w:ascii="Arial" w:hAnsi="Arial" w:cs="Arial"/>
                <w:b w:val="0"/>
                <w:i/>
                <w:color w:val="000099"/>
                <w:sz w:val="19"/>
                <w:szCs w:val="19"/>
              </w:rPr>
              <w:t>los Términos de Referencia, el postor deba presentar algún otro documento para acreditar las características y/o requisitos y condiciones de los Términos de Referencia consignar en el siguiente literal:</w:t>
            </w:r>
          </w:p>
          <w:p w14:paraId="055CE962" w14:textId="77777777" w:rsidR="007760CB" w:rsidRPr="00BF1C0C" w:rsidRDefault="007760CB" w:rsidP="00345818">
            <w:pPr>
              <w:pStyle w:val="Prrafodelista"/>
              <w:widowControl w:val="0"/>
              <w:tabs>
                <w:tab w:val="left" w:pos="1422"/>
              </w:tabs>
              <w:ind w:left="459"/>
              <w:jc w:val="both"/>
              <w:rPr>
                <w:rFonts w:ascii="Arial" w:hAnsi="Arial" w:cs="Arial"/>
                <w:b w:val="0"/>
                <w:i/>
                <w:color w:val="000099"/>
                <w:sz w:val="19"/>
                <w:szCs w:val="19"/>
              </w:rPr>
            </w:pPr>
          </w:p>
          <w:p w14:paraId="58720800" w14:textId="41367013" w:rsidR="007760CB" w:rsidRPr="00BF1C0C" w:rsidRDefault="007760CB" w:rsidP="00345818">
            <w:pPr>
              <w:pStyle w:val="WW-Textosinformato"/>
              <w:widowControl w:val="0"/>
              <w:numPr>
                <w:ilvl w:val="0"/>
                <w:numId w:val="20"/>
              </w:numPr>
              <w:ind w:left="403" w:hanging="425"/>
              <w:jc w:val="both"/>
              <w:rPr>
                <w:rFonts w:ascii="Arial" w:hAnsi="Arial" w:cs="Arial"/>
                <w:b w:val="0"/>
                <w:bCs w:val="0"/>
                <w:i/>
                <w:color w:val="000099"/>
                <w:sz w:val="19"/>
                <w:szCs w:val="19"/>
              </w:rPr>
            </w:pPr>
            <w:r w:rsidRPr="00CC7A45">
              <w:rPr>
                <w:rFonts w:ascii="Arial" w:hAnsi="Arial" w:cs="Arial"/>
                <w:b w:val="0"/>
                <w:bCs w:val="0"/>
                <w:color w:val="000099"/>
                <w:sz w:val="19"/>
                <w:szCs w:val="19"/>
                <w:highlight w:val="lightGray"/>
              </w:rPr>
              <w:t xml:space="preserve">[DOCUMENTACIÓN QUE SERVIRÁ PARA ACREDITAR EL CUMPLIMIENTO DE </w:t>
            </w:r>
            <w:r w:rsidR="002E1CD0" w:rsidRPr="00CC7A45">
              <w:rPr>
                <w:rFonts w:ascii="Arial" w:hAnsi="Arial" w:cs="Arial"/>
                <w:b w:val="0"/>
                <w:bCs w:val="0"/>
                <w:color w:val="000099"/>
                <w:sz w:val="19"/>
                <w:szCs w:val="19"/>
                <w:highlight w:val="lightGray"/>
              </w:rPr>
              <w:t>LOS TÉRMINOS DE REFERENCIA</w:t>
            </w:r>
            <w:r w:rsidRPr="00CC7A45">
              <w:rPr>
                <w:rFonts w:ascii="Arial" w:hAnsi="Arial" w:cs="Arial"/>
                <w:b w:val="0"/>
                <w:bCs w:val="0"/>
                <w:color w:val="000099"/>
                <w:sz w:val="19"/>
                <w:szCs w:val="19"/>
                <w:highlight w:val="lightGray"/>
              </w:rPr>
              <w:t>]</w:t>
            </w:r>
            <w:r w:rsidRPr="00BF1C0C">
              <w:rPr>
                <w:rFonts w:ascii="Arial" w:hAnsi="Arial" w:cs="Arial"/>
                <w:b w:val="0"/>
                <w:bCs w:val="0"/>
                <w:i/>
                <w:color w:val="000099"/>
                <w:sz w:val="19"/>
                <w:szCs w:val="19"/>
              </w:rPr>
              <w:t>.</w:t>
            </w:r>
          </w:p>
          <w:p w14:paraId="29A9D912" w14:textId="77777777" w:rsidR="007760CB" w:rsidRPr="00BF1C0C" w:rsidRDefault="007760CB" w:rsidP="00345818">
            <w:pPr>
              <w:pStyle w:val="Prrafodelista"/>
              <w:widowControl w:val="0"/>
              <w:ind w:left="403"/>
              <w:jc w:val="both"/>
              <w:rPr>
                <w:rFonts w:ascii="Arial" w:hAnsi="Arial" w:cs="Arial"/>
                <w:b w:val="0"/>
                <w:i/>
                <w:color w:val="000099"/>
                <w:sz w:val="19"/>
                <w:szCs w:val="19"/>
              </w:rPr>
            </w:pPr>
          </w:p>
          <w:p w14:paraId="4DCFA82E" w14:textId="137551B4" w:rsidR="00EA73E2" w:rsidRDefault="00EA73E2" w:rsidP="00EA73E2">
            <w:pPr>
              <w:pStyle w:val="Prrafodelista"/>
              <w:widowControl w:val="0"/>
              <w:ind w:left="403"/>
              <w:jc w:val="both"/>
              <w:rPr>
                <w:rFonts w:ascii="Arial" w:hAnsi="Arial" w:cs="Arial"/>
                <w:b w:val="0"/>
                <w:i/>
                <w:color w:val="000099"/>
                <w:sz w:val="19"/>
                <w:szCs w:val="19"/>
              </w:rPr>
            </w:pPr>
            <w:r w:rsidRPr="002C1EBD">
              <w:rPr>
                <w:rFonts w:ascii="Arial" w:hAnsi="Arial" w:cs="Arial"/>
                <w:b w:val="0"/>
                <w:i/>
                <w:color w:val="000099"/>
                <w:sz w:val="19"/>
                <w:szCs w:val="19"/>
              </w:rPr>
              <w:t xml:space="preserve">Cabe precisar que en este literal no debe </w:t>
            </w:r>
            <w:r w:rsidR="007C4D90">
              <w:rPr>
                <w:rFonts w:ascii="Arial" w:hAnsi="Arial" w:cs="Arial"/>
                <w:b w:val="0"/>
                <w:i/>
                <w:color w:val="000099"/>
                <w:sz w:val="19"/>
                <w:szCs w:val="19"/>
              </w:rPr>
              <w:t>exigirse</w:t>
            </w:r>
            <w:r w:rsidRPr="002C1EBD">
              <w:rPr>
                <w:rFonts w:ascii="Arial" w:hAnsi="Arial" w:cs="Arial"/>
                <w:b w:val="0"/>
                <w:i/>
                <w:color w:val="000099"/>
                <w:sz w:val="19"/>
                <w:szCs w:val="19"/>
              </w:rPr>
              <w:t xml:space="preserve"> ningún documento vinculado a los requisitos de calificación</w:t>
            </w:r>
            <w:r w:rsidR="00783D3D">
              <w:rPr>
                <w:rFonts w:ascii="Arial" w:hAnsi="Arial" w:cs="Arial"/>
                <w:b w:val="0"/>
                <w:i/>
                <w:color w:val="000099"/>
                <w:sz w:val="19"/>
                <w:szCs w:val="19"/>
              </w:rPr>
              <w:t xml:space="preserve"> del postor</w:t>
            </w:r>
            <w:r w:rsidRPr="002C1EBD">
              <w:rPr>
                <w:rFonts w:ascii="Arial" w:hAnsi="Arial" w:cs="Arial"/>
                <w:b w:val="0"/>
                <w:i/>
                <w:color w:val="000099"/>
                <w:sz w:val="19"/>
                <w:szCs w:val="19"/>
              </w:rPr>
              <w:t xml:space="preserve">, tales como: i) capacidad legal, ii) capacidad técnica y profesional: equipamiento e infraestructura estratégica, </w:t>
            </w:r>
            <w:r w:rsidR="003F19BD">
              <w:rPr>
                <w:rFonts w:ascii="Arial" w:hAnsi="Arial" w:cs="Arial"/>
                <w:b w:val="0"/>
                <w:i/>
                <w:color w:val="000099"/>
                <w:sz w:val="19"/>
                <w:szCs w:val="19"/>
              </w:rPr>
              <w:t xml:space="preserve">calificaciones y </w:t>
            </w:r>
            <w:r w:rsidRPr="002C1EBD">
              <w:rPr>
                <w:rFonts w:ascii="Arial" w:hAnsi="Arial" w:cs="Arial"/>
                <w:b w:val="0"/>
                <w:i/>
                <w:color w:val="000099"/>
                <w:sz w:val="19"/>
                <w:szCs w:val="19"/>
              </w:rPr>
              <w:t>experiencia del personal clave y iii) experiencia del postor. Tampoco se puede incluir documentos referidos a cualquier tipo de equipamiento, infraestructura, soporte, calificaciones y experiencia del personal en general</w:t>
            </w:r>
            <w:r>
              <w:rPr>
                <w:rFonts w:ascii="Arial" w:hAnsi="Arial" w:cs="Arial"/>
                <w:b w:val="0"/>
                <w:i/>
                <w:color w:val="000099"/>
                <w:sz w:val="19"/>
                <w:szCs w:val="19"/>
              </w:rPr>
              <w:t>.</w:t>
            </w:r>
          </w:p>
          <w:p w14:paraId="60766BBB" w14:textId="77777777" w:rsidR="007C4D90" w:rsidRDefault="007C4D90" w:rsidP="00EA73E2">
            <w:pPr>
              <w:pStyle w:val="Prrafodelista"/>
              <w:widowControl w:val="0"/>
              <w:ind w:left="403"/>
              <w:jc w:val="both"/>
              <w:rPr>
                <w:rFonts w:ascii="Arial" w:hAnsi="Arial" w:cs="Arial"/>
                <w:b w:val="0"/>
                <w:i/>
                <w:color w:val="000099"/>
                <w:sz w:val="19"/>
                <w:szCs w:val="19"/>
              </w:rPr>
            </w:pPr>
          </w:p>
          <w:p w14:paraId="32CEFFDE" w14:textId="148C7581" w:rsidR="007C4D90" w:rsidRDefault="007C4D90" w:rsidP="007C4D90">
            <w:pPr>
              <w:pStyle w:val="Prrafodelista"/>
              <w:widowControl w:val="0"/>
              <w:ind w:left="317"/>
              <w:jc w:val="both"/>
              <w:rPr>
                <w:rFonts w:ascii="Arial" w:hAnsi="Arial" w:cs="Arial"/>
                <w:b w:val="0"/>
                <w:i/>
                <w:color w:val="000099"/>
                <w:sz w:val="19"/>
                <w:szCs w:val="19"/>
              </w:rPr>
            </w:pPr>
            <w:r>
              <w:rPr>
                <w:rFonts w:ascii="Arial" w:hAnsi="Arial" w:cs="Arial"/>
                <w:b w:val="0"/>
                <w:i/>
                <w:color w:val="000099"/>
                <w:sz w:val="19"/>
                <w:szCs w:val="19"/>
              </w:rPr>
              <w:t xml:space="preserve">Además, no debe requerirse declaraciones juradas cuyo alcance se encuentre </w:t>
            </w:r>
            <w:r>
              <w:rPr>
                <w:rFonts w:ascii="Arial" w:hAnsi="Arial" w:cs="Arial"/>
                <w:b w:val="0"/>
                <w:i/>
                <w:color w:val="000099"/>
                <w:sz w:val="19"/>
                <w:szCs w:val="19"/>
              </w:rPr>
              <w:lastRenderedPageBreak/>
              <w:t xml:space="preserve">comprendido en la Declaración Jurada de Cumplimiento de </w:t>
            </w:r>
            <w:r w:rsidR="00DD28F8">
              <w:rPr>
                <w:rFonts w:ascii="Arial" w:hAnsi="Arial" w:cs="Arial"/>
                <w:b w:val="0"/>
                <w:i/>
                <w:color w:val="000099"/>
                <w:sz w:val="19"/>
                <w:szCs w:val="19"/>
              </w:rPr>
              <w:t>los Términos de Referencia</w:t>
            </w:r>
            <w:r>
              <w:rPr>
                <w:rFonts w:ascii="Arial" w:hAnsi="Arial" w:cs="Arial"/>
                <w:b w:val="0"/>
                <w:i/>
                <w:color w:val="000099"/>
                <w:sz w:val="19"/>
                <w:szCs w:val="19"/>
              </w:rPr>
              <w:t xml:space="preserve"> y que, por ende, no aporten información adicional a dicho documento.</w:t>
            </w:r>
          </w:p>
          <w:p w14:paraId="3BE6B3CA" w14:textId="514B38D2" w:rsidR="007760CB" w:rsidRPr="00BF1C0C" w:rsidRDefault="007760CB" w:rsidP="00345818">
            <w:pPr>
              <w:pStyle w:val="Prrafodelista"/>
              <w:widowControl w:val="0"/>
              <w:ind w:left="403"/>
              <w:jc w:val="both"/>
              <w:rPr>
                <w:rFonts w:ascii="Arial" w:hAnsi="Arial" w:cs="Arial"/>
                <w:b w:val="0"/>
                <w:i/>
                <w:color w:val="000099"/>
                <w:sz w:val="19"/>
                <w:szCs w:val="19"/>
              </w:rPr>
            </w:pPr>
          </w:p>
        </w:tc>
      </w:tr>
    </w:tbl>
    <w:p w14:paraId="79BD4573" w14:textId="77777777" w:rsidR="00FE727F" w:rsidRPr="000E41BF" w:rsidRDefault="00FE727F" w:rsidP="00FE727F">
      <w:pPr>
        <w:ind w:left="1287" w:hanging="11"/>
        <w:jc w:val="both"/>
        <w:rPr>
          <w:rFonts w:ascii="Arial" w:hAnsi="Arial" w:cs="Arial"/>
          <w:b/>
          <w:i/>
          <w:color w:val="000099"/>
          <w:sz w:val="16"/>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4205A654" w14:textId="77777777" w:rsidR="007760CB" w:rsidRPr="00D2341A" w:rsidRDefault="007760CB" w:rsidP="00345818">
      <w:pPr>
        <w:pStyle w:val="WW-Textosinformato"/>
        <w:widowControl w:val="0"/>
        <w:tabs>
          <w:tab w:val="left" w:pos="993"/>
          <w:tab w:val="center" w:pos="1560"/>
          <w:tab w:val="center" w:pos="1843"/>
          <w:tab w:val="right" w:pos="11163"/>
        </w:tabs>
        <w:ind w:left="1843"/>
        <w:jc w:val="both"/>
        <w:rPr>
          <w:rFonts w:ascii="Arial" w:hAnsi="Arial" w:cs="Arial"/>
        </w:rPr>
      </w:pPr>
    </w:p>
    <w:p w14:paraId="4344A3E9" w14:textId="1BB63820" w:rsidR="00186372" w:rsidRPr="00E17536" w:rsidRDefault="00186372" w:rsidP="00345818">
      <w:pPr>
        <w:pStyle w:val="WW-Textosinformato"/>
        <w:widowControl w:val="0"/>
        <w:numPr>
          <w:ilvl w:val="0"/>
          <w:numId w:val="20"/>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1435FE">
        <w:rPr>
          <w:rFonts w:ascii="Arial" w:hAnsi="Arial" w:cs="Arial"/>
        </w:rPr>
        <w:t>.</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Pr="00E17536">
        <w:rPr>
          <w:rFonts w:ascii="Arial" w:hAnsi="Arial" w:cs="Arial"/>
          <w:vertAlign w:val="superscript"/>
        </w:rPr>
        <w:footnoteReference w:id="7"/>
      </w:r>
    </w:p>
    <w:p w14:paraId="16FA7048" w14:textId="77777777" w:rsidR="00C747C2" w:rsidRDefault="00C747C2" w:rsidP="0034581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14:paraId="20B22D09" w14:textId="491B9CEF" w:rsidR="003B6833" w:rsidRPr="003B6833" w:rsidRDefault="00C747C2" w:rsidP="00345818">
      <w:pPr>
        <w:pStyle w:val="WW-Textosinformato"/>
        <w:widowControl w:val="0"/>
        <w:numPr>
          <w:ilvl w:val="0"/>
          <w:numId w:val="20"/>
        </w:numPr>
        <w:tabs>
          <w:tab w:val="left" w:pos="993"/>
          <w:tab w:val="center" w:pos="1843"/>
          <w:tab w:val="right" w:pos="11163"/>
        </w:tabs>
        <w:ind w:left="1843" w:hanging="425"/>
        <w:jc w:val="both"/>
        <w:rPr>
          <w:rFonts w:ascii="Arial" w:hAnsi="Arial" w:cs="Arial"/>
        </w:rPr>
      </w:pPr>
      <w:r w:rsidRPr="0010366A">
        <w:rPr>
          <w:rFonts w:ascii="Arial" w:hAnsi="Arial" w:cs="Arial"/>
        </w:rPr>
        <w:t xml:space="preserve">El </w:t>
      </w:r>
      <w:r w:rsidR="002D1F31">
        <w:rPr>
          <w:rFonts w:ascii="Arial" w:hAnsi="Arial" w:cs="Arial"/>
        </w:rPr>
        <w:t>precio</w:t>
      </w:r>
      <w:r w:rsidRPr="0010366A">
        <w:rPr>
          <w:rFonts w:ascii="Arial" w:hAnsi="Arial" w:cs="Arial"/>
        </w:rPr>
        <w:t xml:space="preserve"> de la oferta</w:t>
      </w:r>
      <w:r w:rsidR="00CB5999">
        <w:rPr>
          <w:rFonts w:ascii="Arial" w:hAnsi="Arial" w:cs="Arial"/>
        </w:rPr>
        <w:t xml:space="preserve"> en</w:t>
      </w:r>
      <w:r w:rsidRPr="00C747C2">
        <w:rPr>
          <w:rFonts w:ascii="Arial" w:hAnsi="Arial" w:cs="Arial"/>
        </w:rPr>
        <w:t xml:space="preserve"> </w:t>
      </w:r>
      <w:r w:rsidR="00CB5999" w:rsidRPr="00FB6865">
        <w:rPr>
          <w:rFonts w:ascii="Arial" w:hAnsi="Arial" w:cs="Arial"/>
          <w:highlight w:val="lightGray"/>
        </w:rPr>
        <w:t>[CONSIGNAR LA MONEDA EN LA QUE SE DEBE PRESENTAR LA OFERTA]</w:t>
      </w:r>
      <w:r w:rsidR="0010366A" w:rsidRPr="00FB6865">
        <w:rPr>
          <w:rFonts w:ascii="Arial" w:hAnsi="Arial" w:cs="Arial"/>
        </w:rPr>
        <w:t xml:space="preserve"> </w:t>
      </w:r>
      <w:r w:rsidRPr="00FB6865">
        <w:rPr>
          <w:rFonts w:ascii="Arial" w:hAnsi="Arial" w:cs="Arial"/>
        </w:rPr>
        <w:t xml:space="preserve">y </w:t>
      </w:r>
      <w:r w:rsidRPr="00C747C2">
        <w:rPr>
          <w:rFonts w:ascii="Arial" w:hAnsi="Arial" w:cs="Arial"/>
        </w:rPr>
        <w:t>el detalle de precios unitarios, cuando dicho sistema haya sido establecido en l</w:t>
      </w:r>
      <w:r>
        <w:rPr>
          <w:rFonts w:ascii="Arial" w:hAnsi="Arial" w:cs="Arial"/>
        </w:rPr>
        <w:t xml:space="preserve">as </w:t>
      </w:r>
      <w:r w:rsidR="00FB6865">
        <w:rPr>
          <w:rFonts w:ascii="Arial" w:hAnsi="Arial" w:cs="Arial"/>
        </w:rPr>
        <w:t>b</w:t>
      </w:r>
      <w:r>
        <w:rPr>
          <w:rFonts w:ascii="Arial" w:hAnsi="Arial" w:cs="Arial"/>
        </w:rPr>
        <w:t>ases</w:t>
      </w:r>
      <w:r w:rsidR="003B6833">
        <w:rPr>
          <w:rFonts w:ascii="Arial" w:hAnsi="Arial" w:cs="Arial"/>
        </w:rPr>
        <w:t xml:space="preserve">. </w:t>
      </w:r>
      <w:r w:rsidR="003B6833" w:rsidRPr="003B6833">
        <w:rPr>
          <w:rFonts w:ascii="Arial" w:hAnsi="Arial" w:cs="Arial"/>
          <w:b/>
        </w:rPr>
        <w:t>(Anexo Nº</w:t>
      </w:r>
      <w:r w:rsidR="00A466AB">
        <w:rPr>
          <w:rFonts w:ascii="Arial" w:hAnsi="Arial" w:cs="Arial"/>
          <w:b/>
        </w:rPr>
        <w:t xml:space="preserve"> </w:t>
      </w:r>
      <w:r w:rsidR="00FA1930">
        <w:rPr>
          <w:rFonts w:ascii="Arial" w:hAnsi="Arial" w:cs="Arial"/>
          <w:b/>
        </w:rPr>
        <w:t>5</w:t>
      </w:r>
      <w:r w:rsidR="003B6833" w:rsidRPr="003B6833">
        <w:rPr>
          <w:rFonts w:ascii="Arial" w:hAnsi="Arial" w:cs="Arial"/>
          <w:b/>
        </w:rPr>
        <w:t>)</w:t>
      </w:r>
    </w:p>
    <w:p w14:paraId="6E76728E" w14:textId="77777777" w:rsidR="003B6833" w:rsidRDefault="003B6833" w:rsidP="00345818">
      <w:pPr>
        <w:widowControl w:val="0"/>
        <w:tabs>
          <w:tab w:val="num" w:pos="993"/>
        </w:tabs>
        <w:ind w:left="1843"/>
        <w:jc w:val="both"/>
        <w:rPr>
          <w:rFonts w:ascii="Arial" w:hAnsi="Arial" w:cs="Arial"/>
          <w:sz w:val="20"/>
        </w:rPr>
      </w:pPr>
    </w:p>
    <w:p w14:paraId="5115ABF1" w14:textId="679942D4" w:rsidR="003B6833" w:rsidRDefault="003B6833" w:rsidP="00345818">
      <w:pPr>
        <w:widowControl w:val="0"/>
        <w:ind w:left="1843"/>
        <w:jc w:val="both"/>
        <w:rPr>
          <w:rFonts w:ascii="Arial" w:hAnsi="Arial" w:cs="Arial"/>
          <w:sz w:val="20"/>
        </w:rPr>
      </w:pPr>
      <w:r w:rsidRPr="00CD5328">
        <w:rPr>
          <w:rFonts w:ascii="Arial" w:hAnsi="Arial" w:cs="Arial"/>
          <w:sz w:val="20"/>
        </w:rPr>
        <w:t xml:space="preserve">El </w:t>
      </w:r>
      <w:r w:rsidR="00803EEE">
        <w:rPr>
          <w:rFonts w:ascii="Arial" w:hAnsi="Arial" w:cs="Arial"/>
          <w:sz w:val="20"/>
        </w:rPr>
        <w:t>precio</w:t>
      </w:r>
      <w:r w:rsidRPr="00CD5328">
        <w:rPr>
          <w:rFonts w:ascii="Arial" w:hAnsi="Arial" w:cs="Arial"/>
          <w:sz w:val="20"/>
        </w:rPr>
        <w:t xml:space="preserve"> total de la </w:t>
      </w:r>
      <w:r>
        <w:rPr>
          <w:rFonts w:ascii="Arial" w:hAnsi="Arial" w:cs="Arial"/>
          <w:sz w:val="20"/>
        </w:rPr>
        <w:t>oferta</w:t>
      </w:r>
      <w:r w:rsidRPr="00CD5328">
        <w:rPr>
          <w:rFonts w:ascii="Arial" w:hAnsi="Arial" w:cs="Arial"/>
          <w:sz w:val="20"/>
        </w:rPr>
        <w:t xml:space="preserve"> y los subtotales que lo componen deben ser </w:t>
      </w:r>
      <w:r w:rsidRPr="00C67D4F">
        <w:rPr>
          <w:rFonts w:ascii="Arial" w:hAnsi="Arial" w:cs="Arial"/>
          <w:sz w:val="20"/>
        </w:rPr>
        <w:t>expresados</w:t>
      </w:r>
      <w:r w:rsidRPr="00CD5328">
        <w:rPr>
          <w:rFonts w:ascii="Arial" w:hAnsi="Arial" w:cs="Arial"/>
          <w:sz w:val="20"/>
        </w:rPr>
        <w:t xml:space="preserve"> con dos decimales. Los precios unitarios p</w:t>
      </w:r>
      <w:r w:rsidR="003E6F3E">
        <w:rPr>
          <w:rFonts w:ascii="Arial" w:hAnsi="Arial" w:cs="Arial"/>
          <w:sz w:val="20"/>
        </w:rPr>
        <w:t>uede</w:t>
      </w:r>
      <w:r w:rsidRPr="00CD5328">
        <w:rPr>
          <w:rFonts w:ascii="Arial" w:hAnsi="Arial" w:cs="Arial"/>
          <w:sz w:val="20"/>
        </w:rPr>
        <w:t>n ser expresados con más de dos decimales.</w:t>
      </w:r>
    </w:p>
    <w:p w14:paraId="098757F7" w14:textId="77777777" w:rsidR="00887F5F" w:rsidRDefault="00887F5F" w:rsidP="00345818">
      <w:pPr>
        <w:widowControl w:val="0"/>
        <w:ind w:left="1843"/>
        <w:jc w:val="both"/>
        <w:rPr>
          <w:rFonts w:ascii="Arial" w:hAnsi="Arial" w:cs="Arial"/>
          <w:sz w:val="20"/>
        </w:rPr>
      </w:pPr>
    </w:p>
    <w:tbl>
      <w:tblPr>
        <w:tblStyle w:val="Tabladecuadrcula1clara-nfasis3"/>
        <w:tblW w:w="7740" w:type="dxa"/>
        <w:tblInd w:w="1327" w:type="dxa"/>
        <w:tblLook w:val="04A0" w:firstRow="1" w:lastRow="0" w:firstColumn="1" w:lastColumn="0" w:noHBand="0" w:noVBand="1"/>
      </w:tblPr>
      <w:tblGrid>
        <w:gridCol w:w="7740"/>
      </w:tblGrid>
      <w:tr w:rsidR="00887F5F" w:rsidRPr="00A61510" w14:paraId="28625BD6" w14:textId="77777777"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45E2C9BE" w14:textId="77777777" w:rsidR="00887F5F" w:rsidRPr="00A61510" w:rsidRDefault="00887F5F" w:rsidP="00345818">
            <w:pPr>
              <w:widowControl w:val="0"/>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887F5F" w:rsidRPr="00A61510" w14:paraId="41EDF504" w14:textId="77777777" w:rsidTr="00887F5F">
        <w:trPr>
          <w:trHeight w:val="1075"/>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6069E41A" w14:textId="30F23A7A" w:rsidR="00887F5F" w:rsidRPr="00D91C7F" w:rsidRDefault="00887F5F" w:rsidP="00D91C7F">
            <w:pPr>
              <w:widowControl w:val="0"/>
              <w:jc w:val="both"/>
              <w:rPr>
                <w:rFonts w:ascii="Arial" w:hAnsi="Arial" w:cs="Arial"/>
                <w:b w:val="0"/>
                <w:color w:val="000099"/>
                <w:sz w:val="19"/>
                <w:szCs w:val="19"/>
                <w:lang w:val="es-ES"/>
              </w:rPr>
            </w:pPr>
            <w:r w:rsidRPr="00D91C7F">
              <w:rPr>
                <w:rFonts w:ascii="Arial" w:hAnsi="Arial" w:cs="Arial"/>
                <w:b w:val="0"/>
                <w:i/>
                <w:color w:val="000099"/>
                <w:sz w:val="19"/>
                <w:szCs w:val="19"/>
              </w:rPr>
              <w:t>De haberse requerido personal clave para ejecutar la prestación se debe solicitar:</w:t>
            </w:r>
          </w:p>
          <w:p w14:paraId="59609E99" w14:textId="77777777" w:rsidR="00887F5F" w:rsidRPr="00BF1C0C" w:rsidRDefault="00887F5F" w:rsidP="00345818">
            <w:pPr>
              <w:pStyle w:val="Prrafodelista"/>
              <w:widowControl w:val="0"/>
              <w:tabs>
                <w:tab w:val="left" w:pos="1422"/>
              </w:tabs>
              <w:ind w:left="459"/>
              <w:jc w:val="both"/>
              <w:rPr>
                <w:rFonts w:ascii="Arial" w:hAnsi="Arial" w:cs="Arial"/>
                <w:b w:val="0"/>
                <w:i/>
                <w:color w:val="000099"/>
                <w:sz w:val="19"/>
                <w:szCs w:val="19"/>
              </w:rPr>
            </w:pPr>
          </w:p>
          <w:p w14:paraId="4B4F72A5" w14:textId="097ED018" w:rsidR="00887F5F" w:rsidRPr="00887F5F" w:rsidRDefault="00887F5F" w:rsidP="00345818">
            <w:pPr>
              <w:pStyle w:val="WW-Textosinformato"/>
              <w:widowControl w:val="0"/>
              <w:numPr>
                <w:ilvl w:val="0"/>
                <w:numId w:val="20"/>
              </w:numPr>
              <w:ind w:left="403"/>
              <w:jc w:val="both"/>
              <w:rPr>
                <w:rFonts w:ascii="Arial" w:hAnsi="Arial" w:cs="Arial"/>
                <w:b w:val="0"/>
                <w:bCs w:val="0"/>
                <w:i/>
                <w:color w:val="000099"/>
                <w:sz w:val="19"/>
                <w:szCs w:val="19"/>
              </w:rPr>
            </w:pPr>
            <w:r w:rsidRPr="00887F5F">
              <w:rPr>
                <w:rFonts w:ascii="Arial" w:hAnsi="Arial" w:cs="Arial"/>
                <w:b w:val="0"/>
                <w:bCs w:val="0"/>
                <w:i/>
                <w:color w:val="000099"/>
                <w:sz w:val="19"/>
                <w:szCs w:val="19"/>
              </w:rPr>
              <w:t>Carta de compromiso del personal clave con firma legalizada, según lo previsto en el numeral 3.1 del Capítulo III de la presente sección. (</w:t>
            </w:r>
            <w:r w:rsidRPr="00887F5F">
              <w:rPr>
                <w:rFonts w:ascii="Arial" w:hAnsi="Arial" w:cs="Arial"/>
                <w:bCs w:val="0"/>
                <w:i/>
                <w:color w:val="000099"/>
                <w:sz w:val="19"/>
                <w:szCs w:val="19"/>
              </w:rPr>
              <w:t>Anexo N° 8</w:t>
            </w:r>
            <w:r w:rsidRPr="00887F5F">
              <w:rPr>
                <w:rFonts w:ascii="Arial" w:hAnsi="Arial" w:cs="Arial"/>
                <w:b w:val="0"/>
                <w:bCs w:val="0"/>
                <w:i/>
                <w:color w:val="000099"/>
                <w:sz w:val="19"/>
                <w:szCs w:val="19"/>
              </w:rPr>
              <w:t>)</w:t>
            </w:r>
            <w:r w:rsidRPr="00BF1C0C">
              <w:rPr>
                <w:rFonts w:ascii="Arial" w:hAnsi="Arial" w:cs="Arial"/>
                <w:b w:val="0"/>
                <w:bCs w:val="0"/>
                <w:i/>
                <w:color w:val="000099"/>
                <w:sz w:val="19"/>
                <w:szCs w:val="19"/>
              </w:rPr>
              <w:t>.</w:t>
            </w:r>
          </w:p>
        </w:tc>
      </w:tr>
    </w:tbl>
    <w:p w14:paraId="3B544F59" w14:textId="77777777" w:rsidR="00FE727F" w:rsidRPr="000E41BF" w:rsidRDefault="00FE727F" w:rsidP="00FE727F">
      <w:pPr>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28465CFF" w14:textId="77777777" w:rsidR="00887F5F" w:rsidRDefault="00887F5F" w:rsidP="00345818">
      <w:pPr>
        <w:widowControl w:val="0"/>
        <w:ind w:left="1843"/>
        <w:jc w:val="both"/>
        <w:rPr>
          <w:rFonts w:ascii="Arial" w:hAnsi="Arial" w:cs="Arial"/>
          <w:sz w:val="20"/>
          <w:lang w:val="es-ES"/>
        </w:rPr>
      </w:pPr>
    </w:p>
    <w:p w14:paraId="7B813223" w14:textId="77777777" w:rsidR="00654531" w:rsidRPr="00887F5F" w:rsidRDefault="00654531" w:rsidP="00345818">
      <w:pPr>
        <w:widowControl w:val="0"/>
        <w:ind w:left="1843"/>
        <w:jc w:val="both"/>
        <w:rPr>
          <w:rFonts w:ascii="Arial" w:hAnsi="Arial" w:cs="Arial"/>
          <w:sz w:val="20"/>
          <w:lang w:val="es-ES"/>
        </w:rPr>
      </w:pPr>
    </w:p>
    <w:tbl>
      <w:tblPr>
        <w:tblStyle w:val="Tabladecuadrcula1clara-nfasis5"/>
        <w:tblW w:w="7728" w:type="dxa"/>
        <w:tblInd w:w="1339" w:type="dxa"/>
        <w:tblLook w:val="04A0" w:firstRow="1" w:lastRow="0" w:firstColumn="1" w:lastColumn="0" w:noHBand="0" w:noVBand="1"/>
      </w:tblPr>
      <w:tblGrid>
        <w:gridCol w:w="7728"/>
      </w:tblGrid>
      <w:tr w:rsidR="0042459C" w:rsidRPr="00AF41B0" w14:paraId="69436143" w14:textId="77777777" w:rsidTr="0042459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8" w:type="dxa"/>
            <w:vAlign w:val="center"/>
          </w:tcPr>
          <w:p w14:paraId="1024A7BB" w14:textId="77777777" w:rsidR="0042459C" w:rsidRPr="00AF41B0" w:rsidRDefault="0042459C" w:rsidP="00345818">
            <w:pPr>
              <w:widowControl w:val="0"/>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42459C" w:rsidRPr="00AF41B0" w14:paraId="1CA988E9" w14:textId="77777777" w:rsidTr="0042459C">
        <w:trPr>
          <w:trHeight w:val="569"/>
        </w:trPr>
        <w:tc>
          <w:tcPr>
            <w:cnfStyle w:val="001000000000" w:firstRow="0" w:lastRow="0" w:firstColumn="1" w:lastColumn="0" w:oddVBand="0" w:evenVBand="0" w:oddHBand="0" w:evenHBand="0" w:firstRowFirstColumn="0" w:firstRowLastColumn="0" w:lastRowFirstColumn="0" w:lastRowLastColumn="0"/>
            <w:tcW w:w="7728" w:type="dxa"/>
            <w:vAlign w:val="center"/>
          </w:tcPr>
          <w:p w14:paraId="58F7273F" w14:textId="77777777" w:rsidR="0042459C" w:rsidRPr="00AF41B0" w:rsidRDefault="0042459C" w:rsidP="00345818">
            <w:pPr>
              <w:widowControl w:val="0"/>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14:paraId="2E6A7A4E" w14:textId="77777777" w:rsidR="00887F5F" w:rsidRDefault="00887F5F" w:rsidP="00345818">
      <w:pPr>
        <w:widowControl w:val="0"/>
        <w:ind w:left="1843"/>
        <w:jc w:val="both"/>
        <w:rPr>
          <w:rFonts w:ascii="Arial" w:hAnsi="Arial" w:cs="Arial"/>
          <w:sz w:val="20"/>
        </w:rPr>
      </w:pPr>
    </w:p>
    <w:p w14:paraId="2EF61123" w14:textId="77777777" w:rsidR="0042459C" w:rsidRDefault="0042459C" w:rsidP="00345818">
      <w:pPr>
        <w:widowControl w:val="0"/>
        <w:ind w:left="1843"/>
        <w:jc w:val="both"/>
        <w:rPr>
          <w:rFonts w:ascii="Arial" w:hAnsi="Arial" w:cs="Arial"/>
          <w:sz w:val="20"/>
        </w:rPr>
      </w:pPr>
    </w:p>
    <w:p w14:paraId="4D037E9F" w14:textId="77777777" w:rsidR="00186372" w:rsidRPr="00F53699" w:rsidRDefault="00186372" w:rsidP="00345818">
      <w:pPr>
        <w:pStyle w:val="Prrafodelista"/>
        <w:widowControl w:val="0"/>
        <w:numPr>
          <w:ilvl w:val="3"/>
          <w:numId w:val="19"/>
        </w:numPr>
        <w:ind w:hanging="294"/>
        <w:jc w:val="both"/>
        <w:rPr>
          <w:rFonts w:ascii="Arial" w:hAnsi="Arial" w:cs="Arial"/>
          <w:i/>
          <w:color w:val="auto"/>
          <w:sz w:val="20"/>
          <w:lang w:val="es-ES_tradnl"/>
        </w:rPr>
      </w:pPr>
      <w:r w:rsidRPr="0047397E">
        <w:rPr>
          <w:rFonts w:ascii="Arial" w:hAnsi="Arial" w:cs="Arial"/>
          <w:b/>
          <w:color w:val="auto"/>
          <w:sz w:val="20"/>
          <w:lang w:val="es-ES_tradnl"/>
        </w:rPr>
        <w:t xml:space="preserve">Documentos para acreditar los </w:t>
      </w:r>
      <w:r w:rsidR="00D93871" w:rsidRPr="0047397E">
        <w:rPr>
          <w:rFonts w:ascii="Arial" w:hAnsi="Arial" w:cs="Arial"/>
          <w:b/>
          <w:color w:val="auto"/>
          <w:sz w:val="20"/>
          <w:lang w:val="es-ES_tradnl"/>
        </w:rPr>
        <w:t>requisitos</w:t>
      </w:r>
      <w:r w:rsidRPr="0047397E">
        <w:rPr>
          <w:rFonts w:ascii="Arial" w:hAnsi="Arial" w:cs="Arial"/>
          <w:b/>
          <w:color w:val="auto"/>
          <w:sz w:val="20"/>
          <w:lang w:val="es-ES_tradnl"/>
        </w:rPr>
        <w:t xml:space="preserve"> de </w:t>
      </w:r>
      <w:r w:rsidR="008906E4" w:rsidRPr="0047397E">
        <w:rPr>
          <w:rFonts w:ascii="Arial" w:hAnsi="Arial" w:cs="Arial"/>
          <w:b/>
          <w:color w:val="auto"/>
          <w:sz w:val="20"/>
          <w:lang w:val="es-ES_tradnl"/>
        </w:rPr>
        <w:t>calificación</w:t>
      </w:r>
    </w:p>
    <w:p w14:paraId="2F0F277A" w14:textId="77777777" w:rsidR="003D4143" w:rsidRPr="00A01177" w:rsidRDefault="003D4143" w:rsidP="00345818">
      <w:pPr>
        <w:widowControl w:val="0"/>
        <w:ind w:left="2170"/>
        <w:jc w:val="both"/>
        <w:rPr>
          <w:rFonts w:ascii="Arial" w:hAnsi="Arial" w:cs="Arial"/>
          <w:sz w:val="20"/>
        </w:rPr>
      </w:pPr>
    </w:p>
    <w:p w14:paraId="0FD80405" w14:textId="460FFB4E" w:rsidR="00A01177" w:rsidRPr="00626028" w:rsidRDefault="00A01177" w:rsidP="00626028">
      <w:pPr>
        <w:pStyle w:val="Textocomentario"/>
        <w:ind w:left="1418"/>
        <w:jc w:val="both"/>
        <w:rPr>
          <w:rFonts w:ascii="Arial" w:hAnsi="Arial" w:cs="Arial"/>
        </w:rPr>
      </w:pPr>
      <w:r w:rsidRPr="00626028">
        <w:rPr>
          <w:rFonts w:ascii="Arial" w:hAnsi="Arial" w:cs="Arial"/>
        </w:rPr>
        <w:t xml:space="preserve">El postor debe incorporar en su oferta los documentos que acreditan los </w:t>
      </w:r>
      <w:r w:rsidRPr="00626028">
        <w:rPr>
          <w:rFonts w:ascii="Arial" w:hAnsi="Arial" w:cs="Arial"/>
          <w:b/>
        </w:rPr>
        <w:t>“Requisitos de Calificación”</w:t>
      </w:r>
      <w:r w:rsidRPr="00626028">
        <w:rPr>
          <w:rFonts w:ascii="Arial" w:hAnsi="Arial" w:cs="Arial"/>
        </w:rPr>
        <w:t xml:space="preserve"> que se detallan en el numeral 3.2 del Capítulo III de la presente sección de las bases.   </w:t>
      </w:r>
    </w:p>
    <w:p w14:paraId="406F3E7D" w14:textId="77777777" w:rsidR="003D4143" w:rsidRPr="00A01177" w:rsidRDefault="003D4143" w:rsidP="00345818">
      <w:pPr>
        <w:widowControl w:val="0"/>
        <w:ind w:left="2170"/>
        <w:jc w:val="both"/>
        <w:rPr>
          <w:rFonts w:ascii="Arial" w:hAnsi="Arial" w:cs="Arial"/>
          <w:sz w:val="20"/>
        </w:rPr>
      </w:pPr>
    </w:p>
    <w:p w14:paraId="4DE48F45" w14:textId="77777777" w:rsidR="00F53699" w:rsidRDefault="00F53699" w:rsidP="00345818">
      <w:pPr>
        <w:pStyle w:val="WW-Textosinformato"/>
        <w:widowControl w:val="0"/>
        <w:tabs>
          <w:tab w:val="left" w:pos="993"/>
          <w:tab w:val="center" w:pos="1843"/>
          <w:tab w:val="right" w:pos="11163"/>
        </w:tabs>
        <w:ind w:left="1330"/>
        <w:jc w:val="both"/>
        <w:rPr>
          <w:rFonts w:ascii="Arial" w:hAnsi="Arial" w:cs="Arial"/>
          <w:lang w:val="es-ES_tradnl"/>
        </w:rPr>
      </w:pPr>
    </w:p>
    <w:p w14:paraId="1042FCA1" w14:textId="77777777" w:rsidR="00574084" w:rsidRPr="0047397E" w:rsidRDefault="00574084" w:rsidP="00345818">
      <w:pPr>
        <w:pStyle w:val="Prrafodelista"/>
        <w:widowControl w:val="0"/>
        <w:numPr>
          <w:ilvl w:val="2"/>
          <w:numId w:val="19"/>
        </w:numPr>
        <w:ind w:hanging="294"/>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14:paraId="74E2753E" w14:textId="77777777" w:rsidR="00BF5AA3" w:rsidRDefault="00BF5AA3" w:rsidP="00345818">
      <w:pPr>
        <w:widowControl w:val="0"/>
        <w:tabs>
          <w:tab w:val="left" w:pos="0"/>
        </w:tabs>
        <w:ind w:left="1418"/>
        <w:jc w:val="both"/>
        <w:rPr>
          <w:rFonts w:ascii="Arial" w:hAnsi="Arial" w:cs="Arial"/>
          <w:color w:val="auto"/>
          <w:sz w:val="20"/>
          <w:highlight w:val="lightGray"/>
          <w:lang w:val="es-ES_tradnl"/>
        </w:rPr>
      </w:pPr>
    </w:p>
    <w:p w14:paraId="216DC50B" w14:textId="77777777" w:rsidR="00BB7415" w:rsidRPr="00BB7415" w:rsidRDefault="00BB7415" w:rsidP="00345818">
      <w:pPr>
        <w:widowControl w:val="0"/>
        <w:numPr>
          <w:ilvl w:val="0"/>
          <w:numId w:val="31"/>
        </w:numPr>
        <w:ind w:left="1843" w:hanging="426"/>
        <w:jc w:val="both"/>
        <w:rPr>
          <w:rFonts w:ascii="Arial" w:hAnsi="Arial" w:cs="Arial"/>
          <w:color w:val="auto"/>
          <w:sz w:val="20"/>
          <w:lang w:val="es-ES_tradnl"/>
        </w:rPr>
      </w:pPr>
      <w:r w:rsidRPr="00BB7415">
        <w:rPr>
          <w:rFonts w:ascii="Arial" w:hAnsi="Arial" w:cs="Arial"/>
          <w:color w:val="auto"/>
          <w:sz w:val="20"/>
          <w:lang w:val="es-ES_tradnl"/>
        </w:rPr>
        <w:t>Certificado de inscripción en el registro de la Micro y Pequeña Empresa – REMYPE, de ser el caso</w:t>
      </w:r>
      <w:r w:rsidRPr="00BB7415">
        <w:rPr>
          <w:rFonts w:ascii="Arial" w:hAnsi="Arial" w:cs="Arial"/>
          <w:color w:val="auto"/>
          <w:sz w:val="20"/>
          <w:vertAlign w:val="superscript"/>
          <w:lang w:val="es-ES_tradnl"/>
        </w:rPr>
        <w:footnoteReference w:id="8"/>
      </w:r>
      <w:r w:rsidRPr="00BB7415">
        <w:rPr>
          <w:rFonts w:ascii="Arial" w:hAnsi="Arial" w:cs="Arial"/>
          <w:color w:val="auto"/>
          <w:sz w:val="20"/>
          <w:lang w:val="es-ES_tradnl"/>
        </w:rPr>
        <w:t>. En el caso de consorcios, todos los integrantes deben acreditar la condición de micro o pequeña empresa.</w:t>
      </w:r>
    </w:p>
    <w:p w14:paraId="1CF295E9" w14:textId="77777777" w:rsidR="00BB7415" w:rsidRPr="00BB7415" w:rsidRDefault="00BB7415" w:rsidP="00345818">
      <w:pPr>
        <w:widowControl w:val="0"/>
        <w:tabs>
          <w:tab w:val="left" w:pos="1560"/>
        </w:tabs>
        <w:ind w:left="1843"/>
        <w:jc w:val="both"/>
        <w:rPr>
          <w:rFonts w:ascii="Arial" w:hAnsi="Arial" w:cs="Arial"/>
          <w:color w:val="auto"/>
          <w:sz w:val="20"/>
          <w:lang w:val="es-ES_tradnl"/>
        </w:rPr>
      </w:pPr>
    </w:p>
    <w:tbl>
      <w:tblPr>
        <w:tblStyle w:val="Tabladecuadrcula1clara-nfasis3"/>
        <w:tblW w:w="7740" w:type="dxa"/>
        <w:tblInd w:w="1327" w:type="dxa"/>
        <w:tblLook w:val="04A0" w:firstRow="1" w:lastRow="0" w:firstColumn="1" w:lastColumn="0" w:noHBand="0" w:noVBand="1"/>
      </w:tblPr>
      <w:tblGrid>
        <w:gridCol w:w="7740"/>
      </w:tblGrid>
      <w:tr w:rsidR="00A1309B" w:rsidRPr="00A61510" w14:paraId="4CBE0C21" w14:textId="77777777"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15DCA54C" w14:textId="77777777" w:rsidR="00A1309B" w:rsidRPr="00A61510" w:rsidRDefault="00A1309B" w:rsidP="00345818">
            <w:pPr>
              <w:widowControl w:val="0"/>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A1309B" w:rsidRPr="00A61510" w14:paraId="1C457A3F" w14:textId="77777777" w:rsidTr="001D2067">
        <w:trPr>
          <w:trHeight w:val="4056"/>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12C58D78" w14:textId="0E12E7D8" w:rsidR="00A1309B" w:rsidRPr="00CD5BEC" w:rsidRDefault="00A1309B" w:rsidP="000D1C97">
            <w:pPr>
              <w:pStyle w:val="Prrafodelista"/>
              <w:widowControl w:val="0"/>
              <w:numPr>
                <w:ilvl w:val="0"/>
                <w:numId w:val="38"/>
              </w:numPr>
              <w:ind w:left="212" w:hanging="234"/>
              <w:jc w:val="both"/>
              <w:rPr>
                <w:rFonts w:ascii="Arial" w:hAnsi="Arial" w:cs="Arial"/>
                <w:b w:val="0"/>
                <w:color w:val="000099"/>
                <w:sz w:val="19"/>
                <w:szCs w:val="19"/>
                <w:lang w:val="es-ES"/>
              </w:rPr>
            </w:pPr>
            <w:r w:rsidRPr="0045007D">
              <w:rPr>
                <w:rFonts w:ascii="Arial" w:hAnsi="Arial" w:cs="Arial"/>
                <w:b w:val="0"/>
                <w:i/>
                <w:color w:val="000099"/>
                <w:sz w:val="19"/>
                <w:szCs w:val="19"/>
                <w:lang w:val="es-ES_tradnl"/>
              </w:rPr>
              <w:lastRenderedPageBreak/>
              <w:t>En caso el comité de selección considere evaluar otros factores además del precio,</w:t>
            </w:r>
            <w:r w:rsidR="00A01177">
              <w:rPr>
                <w:rFonts w:ascii="Arial" w:hAnsi="Arial" w:cs="Arial"/>
                <w:b w:val="0"/>
                <w:i/>
                <w:color w:val="000099"/>
                <w:sz w:val="19"/>
                <w:szCs w:val="19"/>
                <w:lang w:val="es-ES_tradnl"/>
              </w:rPr>
              <w:t xml:space="preserve"> incluir lo siguiente:</w:t>
            </w:r>
          </w:p>
          <w:p w14:paraId="35C5238C" w14:textId="77777777" w:rsidR="00CD5BEC" w:rsidRPr="0045007D" w:rsidRDefault="00CD5BEC" w:rsidP="00CD5BEC">
            <w:pPr>
              <w:pStyle w:val="Prrafodelista"/>
              <w:widowControl w:val="0"/>
              <w:ind w:left="403"/>
              <w:jc w:val="both"/>
              <w:rPr>
                <w:rFonts w:ascii="Arial" w:hAnsi="Arial" w:cs="Arial"/>
                <w:b w:val="0"/>
                <w:color w:val="000099"/>
                <w:sz w:val="19"/>
                <w:szCs w:val="19"/>
                <w:lang w:val="es-ES"/>
              </w:rPr>
            </w:pPr>
          </w:p>
          <w:p w14:paraId="42D54416" w14:textId="7FDF3CBD" w:rsidR="00A01177" w:rsidRPr="00A01177" w:rsidRDefault="00A01177" w:rsidP="00A01177">
            <w:pPr>
              <w:widowControl w:val="0"/>
              <w:numPr>
                <w:ilvl w:val="0"/>
                <w:numId w:val="31"/>
              </w:numPr>
              <w:ind w:left="403"/>
              <w:jc w:val="both"/>
              <w:rPr>
                <w:rFonts w:ascii="Arial" w:hAnsi="Arial" w:cs="Arial"/>
                <w:b w:val="0"/>
                <w:color w:val="000099"/>
                <w:sz w:val="19"/>
                <w:szCs w:val="19"/>
                <w:lang w:val="es-ES_tradnl"/>
              </w:rPr>
            </w:pPr>
            <w:r w:rsidRPr="00A01177">
              <w:rPr>
                <w:rFonts w:ascii="Arial" w:hAnsi="Arial" w:cs="Arial"/>
                <w:b w:val="0"/>
                <w:i/>
                <w:color w:val="000099"/>
                <w:sz w:val="19"/>
                <w:szCs w:val="19"/>
                <w:lang w:val="es-ES_tradnl"/>
              </w:rPr>
              <w:t xml:space="preserve">Incorporar en la oferta los documentos que acreditan los </w:t>
            </w:r>
            <w:r w:rsidRPr="00A01177">
              <w:rPr>
                <w:rFonts w:ascii="Arial" w:hAnsi="Arial" w:cs="Arial"/>
                <w:i/>
                <w:color w:val="000099"/>
                <w:sz w:val="19"/>
                <w:szCs w:val="19"/>
                <w:lang w:val="es-ES_tradnl"/>
              </w:rPr>
              <w:t>“Factores de Evaluación”</w:t>
            </w:r>
            <w:r w:rsidRPr="00A01177">
              <w:rPr>
                <w:rFonts w:ascii="Arial" w:hAnsi="Arial" w:cs="Arial"/>
                <w:b w:val="0"/>
                <w:i/>
                <w:color w:val="000099"/>
                <w:sz w:val="19"/>
                <w:szCs w:val="19"/>
                <w:lang w:val="es-ES_tradnl"/>
              </w:rPr>
              <w:t xml:space="preserve"> establecidos en el Capítulo IV de la presente sección de las bases, a efectos de obtener el puntaje previsto en dicho Capítulo para cada factor.</w:t>
            </w:r>
          </w:p>
          <w:p w14:paraId="05590303" w14:textId="77777777" w:rsidR="00A01177" w:rsidRPr="0045007D" w:rsidRDefault="00A01177" w:rsidP="00345818">
            <w:pPr>
              <w:pStyle w:val="Prrafodelista"/>
              <w:widowControl w:val="0"/>
              <w:ind w:left="403"/>
              <w:jc w:val="both"/>
              <w:rPr>
                <w:rFonts w:ascii="Arial" w:hAnsi="Arial" w:cs="Arial"/>
                <w:b w:val="0"/>
                <w:color w:val="000099"/>
                <w:sz w:val="19"/>
                <w:szCs w:val="19"/>
                <w:lang w:val="es-ES"/>
              </w:rPr>
            </w:pPr>
          </w:p>
          <w:p w14:paraId="2F3182EE" w14:textId="7709A95F" w:rsidR="00204A9D" w:rsidRPr="0045007D" w:rsidRDefault="0045007D" w:rsidP="000D1C97">
            <w:pPr>
              <w:pStyle w:val="Prrafodelista"/>
              <w:widowControl w:val="0"/>
              <w:numPr>
                <w:ilvl w:val="0"/>
                <w:numId w:val="38"/>
              </w:numPr>
              <w:ind w:left="212" w:hanging="234"/>
              <w:jc w:val="both"/>
              <w:rPr>
                <w:rFonts w:ascii="Arial" w:hAnsi="Arial" w:cs="Arial"/>
                <w:b w:val="0"/>
                <w:i/>
                <w:color w:val="000099"/>
                <w:sz w:val="19"/>
                <w:szCs w:val="19"/>
                <w:lang w:val="es-ES_tradnl"/>
              </w:rPr>
            </w:pPr>
            <w:r w:rsidRPr="0045007D">
              <w:rPr>
                <w:rFonts w:ascii="Arial" w:hAnsi="Arial" w:cs="Arial"/>
                <w:b w:val="0"/>
                <w:i/>
                <w:color w:val="000099"/>
                <w:sz w:val="19"/>
                <w:szCs w:val="19"/>
                <w:lang w:val="es-ES_tradnl"/>
              </w:rPr>
              <w:t xml:space="preserve">En el caso de procedimientos por relación de ítems cuando la contratación del servicio en general va a ser prestado fuera de la provincia de Lima y Callao y el monto del valor </w:t>
            </w:r>
            <w:r w:rsidR="006315FD">
              <w:rPr>
                <w:rFonts w:ascii="Arial" w:hAnsi="Arial" w:cs="Arial"/>
                <w:b w:val="0"/>
                <w:i/>
                <w:color w:val="000099"/>
                <w:sz w:val="19"/>
                <w:szCs w:val="19"/>
                <w:lang w:val="es-ES_tradnl"/>
              </w:rPr>
              <w:t>referencial</w:t>
            </w:r>
            <w:r w:rsidRPr="0045007D">
              <w:rPr>
                <w:rFonts w:ascii="Arial" w:hAnsi="Arial" w:cs="Arial"/>
                <w:b w:val="0"/>
                <w:i/>
                <w:color w:val="000099"/>
                <w:sz w:val="19"/>
                <w:szCs w:val="19"/>
                <w:lang w:val="es-ES_tradnl"/>
              </w:rPr>
              <w:t xml:space="preserve"> de algún ítem no supere los doscientos mil Soles (S/ 200,000.00)</w:t>
            </w:r>
            <w:r w:rsidR="00C17FD9">
              <w:rPr>
                <w:rFonts w:ascii="Arial" w:hAnsi="Arial" w:cs="Arial"/>
                <w:b w:val="0"/>
                <w:i/>
                <w:color w:val="000099"/>
                <w:sz w:val="19"/>
                <w:szCs w:val="19"/>
                <w:lang w:val="es-ES_tradnl"/>
              </w:rPr>
              <w:t>,</w:t>
            </w:r>
            <w:r w:rsidRPr="0045007D">
              <w:rPr>
                <w:rFonts w:ascii="Arial" w:hAnsi="Arial" w:cs="Arial"/>
                <w:b w:val="0"/>
                <w:i/>
                <w:color w:val="000099"/>
                <w:sz w:val="19"/>
                <w:szCs w:val="19"/>
                <w:lang w:val="es-ES_tradnl"/>
              </w:rPr>
              <w:t xml:space="preserve">  consignar lo siguiente:</w:t>
            </w:r>
          </w:p>
          <w:p w14:paraId="1978A0A2" w14:textId="77777777" w:rsidR="00204A9D" w:rsidRDefault="00204A9D" w:rsidP="00345818">
            <w:pPr>
              <w:pStyle w:val="Prrafodelista"/>
              <w:widowControl w:val="0"/>
              <w:ind w:left="403"/>
              <w:jc w:val="both"/>
              <w:rPr>
                <w:rFonts w:ascii="Arial" w:hAnsi="Arial" w:cs="Arial"/>
                <w:b w:val="0"/>
                <w:color w:val="000099"/>
                <w:sz w:val="19"/>
                <w:szCs w:val="19"/>
                <w:lang w:val="es-ES"/>
              </w:rPr>
            </w:pPr>
          </w:p>
          <w:p w14:paraId="43B714DC" w14:textId="2AEE2F00" w:rsidR="00204A9D" w:rsidRPr="0045007D" w:rsidRDefault="0045007D" w:rsidP="002D3FF1">
            <w:pPr>
              <w:widowControl w:val="0"/>
              <w:numPr>
                <w:ilvl w:val="0"/>
                <w:numId w:val="31"/>
              </w:numPr>
              <w:ind w:left="403"/>
              <w:jc w:val="both"/>
              <w:rPr>
                <w:rFonts w:ascii="Arial" w:hAnsi="Arial" w:cs="Arial"/>
                <w:b w:val="0"/>
                <w:color w:val="000099"/>
                <w:sz w:val="19"/>
                <w:szCs w:val="19"/>
                <w:lang w:val="es-ES"/>
              </w:rPr>
            </w:pPr>
            <w:r w:rsidRPr="0045007D">
              <w:rPr>
                <w:rFonts w:ascii="Arial" w:hAnsi="Arial" w:cs="Arial"/>
                <w:b w:val="0"/>
                <w:i/>
                <w:color w:val="000099"/>
                <w:sz w:val="19"/>
                <w:szCs w:val="19"/>
                <w:lang w:val="es-ES_tradnl"/>
              </w:rPr>
              <w:t xml:space="preserve">En el </w:t>
            </w:r>
            <w:r w:rsidRPr="00CC7A45">
              <w:rPr>
                <w:rFonts w:ascii="Arial" w:hAnsi="Arial" w:cs="Arial"/>
                <w:b w:val="0"/>
                <w:color w:val="000099"/>
                <w:sz w:val="19"/>
                <w:szCs w:val="19"/>
                <w:highlight w:val="lightGray"/>
                <w:lang w:val="es-ES_tradnl"/>
              </w:rPr>
              <w:t>[CONSIGNAR EL ÍTEM O ÍTEMS, SEGÚN CORRESPONDA, EN LOS QUE SE PUEDE SOLICITAR LA BONIFICACIÓN]</w:t>
            </w:r>
            <w:r w:rsidRPr="0045007D">
              <w:rPr>
                <w:rFonts w:ascii="Arial" w:hAnsi="Arial" w:cs="Arial"/>
                <w:b w:val="0"/>
                <w:i/>
                <w:color w:val="000099"/>
                <w:sz w:val="19"/>
                <w:szCs w:val="19"/>
                <w:lang w:val="es-ES_tradnl"/>
              </w:rPr>
              <w:t xml:space="preserve"> los postores con domicilio en la provincia donde se prestará el servicio, o en las provincias colindantes, sean o no pertenecientes al mismo departamento o región, pueden presentar la solicitud de bonificación por servicios prestados fuera de la provincia de Lima y Callao, según </w:t>
            </w:r>
            <w:r w:rsidRPr="008F3ED8">
              <w:rPr>
                <w:rFonts w:ascii="Arial" w:hAnsi="Arial" w:cs="Arial"/>
                <w:i/>
                <w:color w:val="000099"/>
                <w:sz w:val="19"/>
                <w:szCs w:val="19"/>
                <w:lang w:val="es-ES_tradnl"/>
              </w:rPr>
              <w:t>Anexo Nº 9.</w:t>
            </w:r>
            <w:r w:rsidRPr="0045007D">
              <w:rPr>
                <w:rFonts w:ascii="Arial" w:hAnsi="Arial" w:cs="Arial"/>
                <w:b w:val="0"/>
                <w:i/>
                <w:color w:val="000099"/>
                <w:sz w:val="19"/>
                <w:szCs w:val="19"/>
                <w:lang w:val="es-ES_tradnl"/>
              </w:rPr>
              <w:t xml:space="preserve"> </w:t>
            </w:r>
            <w:r w:rsidRPr="0045007D">
              <w:rPr>
                <w:rFonts w:ascii="Arial" w:hAnsi="Arial" w:cs="Arial"/>
                <w:b w:val="0"/>
                <w:i/>
                <w:color w:val="000099"/>
                <w:sz w:val="19"/>
                <w:szCs w:val="19"/>
              </w:rPr>
              <w:t>Cuando se trate de consorcios, esta solicitud debe ser presentada por cada uno de los consorciados.</w:t>
            </w:r>
          </w:p>
          <w:p w14:paraId="31E43EAE" w14:textId="77777777" w:rsidR="00204A9D" w:rsidRPr="0027145D" w:rsidRDefault="00204A9D" w:rsidP="00345818">
            <w:pPr>
              <w:pStyle w:val="Prrafodelista"/>
              <w:widowControl w:val="0"/>
              <w:ind w:left="403"/>
              <w:jc w:val="both"/>
              <w:rPr>
                <w:rFonts w:ascii="Arial" w:hAnsi="Arial" w:cs="Arial"/>
                <w:b w:val="0"/>
                <w:color w:val="000099"/>
                <w:sz w:val="19"/>
                <w:szCs w:val="19"/>
                <w:lang w:val="es-ES"/>
              </w:rPr>
            </w:pPr>
          </w:p>
        </w:tc>
      </w:tr>
    </w:tbl>
    <w:p w14:paraId="1A8BD33E" w14:textId="77777777" w:rsidR="00FE727F" w:rsidRPr="000E41BF" w:rsidRDefault="00FE727F" w:rsidP="00FE727F">
      <w:pPr>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30541B0F" w14:textId="77777777" w:rsidR="00A1309B" w:rsidRDefault="00A1309B" w:rsidP="00345818">
      <w:pPr>
        <w:pStyle w:val="Prrafodelista"/>
        <w:widowControl w:val="0"/>
        <w:ind w:left="1302"/>
        <w:jc w:val="both"/>
        <w:rPr>
          <w:rFonts w:ascii="Arial" w:hAnsi="Arial" w:cs="Arial"/>
          <w:sz w:val="20"/>
          <w:lang w:val="es-ES"/>
        </w:rPr>
      </w:pPr>
    </w:p>
    <w:p w14:paraId="395C5367" w14:textId="77777777" w:rsidR="00F54776" w:rsidRDefault="00F54776" w:rsidP="00345818">
      <w:pPr>
        <w:pStyle w:val="Prrafodelista"/>
        <w:widowControl w:val="0"/>
        <w:ind w:left="1302"/>
        <w:jc w:val="both"/>
        <w:rPr>
          <w:rFonts w:ascii="Arial" w:hAnsi="Arial" w:cs="Arial"/>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204A9D" w:rsidRPr="008018D9" w14:paraId="52111A29" w14:textId="77777777"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7FBCDC0" w14:textId="77777777" w:rsidR="00204A9D" w:rsidRPr="008018D9" w:rsidRDefault="00204A9D" w:rsidP="00345818">
            <w:pPr>
              <w:widowControl w:val="0"/>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204A9D" w:rsidRPr="008018D9" w14:paraId="3BD80623" w14:textId="77777777" w:rsidTr="00C6463D">
        <w:trPr>
          <w:trHeight w:val="84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52587CF" w14:textId="6D050683" w:rsidR="00204A9D" w:rsidRPr="008018D9" w:rsidRDefault="00204A9D" w:rsidP="00C6463D">
            <w:pPr>
              <w:widowControl w:val="0"/>
              <w:ind w:left="34"/>
              <w:jc w:val="both"/>
              <w:rPr>
                <w:rFonts w:ascii="Arial" w:hAnsi="Arial" w:cs="Arial"/>
                <w:color w:val="0000FF"/>
                <w:sz w:val="19"/>
                <w:szCs w:val="19"/>
                <w:lang w:val="es-ES"/>
              </w:rPr>
            </w:pPr>
            <w:r w:rsidRPr="008018D9">
              <w:rPr>
                <w:rFonts w:ascii="Arial" w:hAnsi="Arial" w:cs="Arial"/>
                <w:b w:val="0"/>
                <w:i/>
                <w:color w:val="0000FF"/>
                <w:sz w:val="19"/>
                <w:szCs w:val="19"/>
                <w:lang w:val="es-ES_tradnl"/>
              </w:rPr>
              <w:t>Cabe subsanación de las ofertas, de conformidad con lo dispuesto en el artículo 39 del Reglamento.</w:t>
            </w:r>
            <w:r w:rsidR="00C6463D">
              <w:rPr>
                <w:rFonts w:ascii="Arial" w:hAnsi="Arial" w:cs="Arial"/>
                <w:b w:val="0"/>
                <w:i/>
                <w:color w:val="0000FF"/>
                <w:sz w:val="19"/>
                <w:szCs w:val="19"/>
                <w:lang w:val="es-ES_tradnl"/>
              </w:rPr>
              <w:t xml:space="preserve"> La legalización de las firmas en la promesa de consorcio y en la carta de compromiso del personal clave, son subsanables.</w:t>
            </w:r>
          </w:p>
        </w:tc>
      </w:tr>
    </w:tbl>
    <w:p w14:paraId="7DF872B1" w14:textId="77777777" w:rsidR="00204A9D" w:rsidRPr="00204A9D" w:rsidRDefault="00204A9D" w:rsidP="00345818">
      <w:pPr>
        <w:pStyle w:val="Prrafodelista"/>
        <w:widowControl w:val="0"/>
        <w:ind w:left="360"/>
        <w:jc w:val="both"/>
        <w:rPr>
          <w:rFonts w:ascii="Arial" w:hAnsi="Arial" w:cs="Arial"/>
          <w:sz w:val="20"/>
        </w:rPr>
      </w:pPr>
    </w:p>
    <w:p w14:paraId="3F54EC58" w14:textId="77777777" w:rsidR="00204A9D" w:rsidRDefault="00204A9D" w:rsidP="00345818">
      <w:pPr>
        <w:pStyle w:val="Prrafodelista"/>
        <w:widowControl w:val="0"/>
        <w:ind w:left="360"/>
        <w:jc w:val="both"/>
        <w:rPr>
          <w:rFonts w:ascii="Arial" w:hAnsi="Arial" w:cs="Arial"/>
          <w:sz w:val="20"/>
          <w:lang w:val="es-ES"/>
        </w:rPr>
      </w:pPr>
    </w:p>
    <w:p w14:paraId="6D1A6005" w14:textId="71E6A62D" w:rsidR="00CB4BC8" w:rsidRPr="00CD5328" w:rsidRDefault="00F11A9C" w:rsidP="00345818">
      <w:pPr>
        <w:pStyle w:val="Prrafodelista"/>
        <w:widowControl w:val="0"/>
        <w:numPr>
          <w:ilvl w:val="1"/>
          <w:numId w:val="19"/>
        </w:numPr>
        <w:jc w:val="both"/>
        <w:rPr>
          <w:rFonts w:ascii="Arial" w:hAnsi="Arial" w:cs="Arial"/>
          <w:b/>
          <w:sz w:val="20"/>
        </w:rPr>
      </w:pPr>
      <w:r w:rsidRPr="00CD5328">
        <w:rPr>
          <w:rFonts w:ascii="Arial" w:hAnsi="Arial" w:cs="Arial"/>
          <w:b/>
          <w:sz w:val="20"/>
        </w:rPr>
        <w:t>DETERMINACIÓN DEL</w:t>
      </w:r>
      <w:r>
        <w:rPr>
          <w:rFonts w:ascii="Arial" w:hAnsi="Arial" w:cs="Arial"/>
          <w:b/>
          <w:sz w:val="20"/>
        </w:rPr>
        <w:t xml:space="preserve"> </w:t>
      </w:r>
      <w:r w:rsidRPr="00CD5328">
        <w:rPr>
          <w:rFonts w:ascii="Arial" w:hAnsi="Arial" w:cs="Arial"/>
          <w:b/>
          <w:sz w:val="20"/>
        </w:rPr>
        <w:t xml:space="preserve">PUNTAJE </w:t>
      </w:r>
      <w:r>
        <w:rPr>
          <w:rFonts w:ascii="Arial" w:hAnsi="Arial" w:cs="Arial"/>
          <w:b/>
          <w:sz w:val="20"/>
        </w:rPr>
        <w:t>TOTAL DE LAS OFERTAS</w:t>
      </w:r>
      <w:r w:rsidR="00CB4BC8" w:rsidRPr="00CD5328">
        <w:rPr>
          <w:rFonts w:ascii="Arial" w:hAnsi="Arial" w:cs="Arial"/>
          <w:b/>
          <w:sz w:val="20"/>
        </w:rPr>
        <w:t xml:space="preserve"> </w:t>
      </w:r>
    </w:p>
    <w:p w14:paraId="27E28A5E" w14:textId="77777777" w:rsidR="00CB4BC8" w:rsidRPr="00CD5328" w:rsidRDefault="00CB4BC8" w:rsidP="001D2067">
      <w:pPr>
        <w:widowControl w:val="0"/>
        <w:ind w:left="378"/>
        <w:jc w:val="both"/>
        <w:rPr>
          <w:rFonts w:ascii="Arial" w:hAnsi="Arial" w:cs="Arial"/>
          <w:sz w:val="20"/>
        </w:rPr>
      </w:pPr>
    </w:p>
    <w:p w14:paraId="38E2F704" w14:textId="77777777" w:rsidR="00D76E85" w:rsidRDefault="00C54988" w:rsidP="001D2067">
      <w:pPr>
        <w:pStyle w:val="Prrafodelista"/>
        <w:widowControl w:val="0"/>
        <w:ind w:left="378"/>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14:paraId="762B1723" w14:textId="77777777" w:rsidR="00D76E85" w:rsidRDefault="00D76E85" w:rsidP="001D2067">
      <w:pPr>
        <w:pStyle w:val="Prrafodelista"/>
        <w:widowControl w:val="0"/>
        <w:ind w:left="378"/>
        <w:jc w:val="both"/>
        <w:rPr>
          <w:rFonts w:ascii="Arial" w:hAnsi="Arial" w:cs="Arial"/>
          <w:sz w:val="20"/>
          <w:lang w:val="es-ES"/>
        </w:rPr>
      </w:pPr>
    </w:p>
    <w:p w14:paraId="6E238CE1" w14:textId="62AE9DA5" w:rsidR="00FB443C" w:rsidRPr="005B7160" w:rsidRDefault="007C143B" w:rsidP="001D2067">
      <w:pPr>
        <w:pStyle w:val="Prrafodelista"/>
        <w:widowControl w:val="0"/>
        <w:ind w:left="378"/>
        <w:jc w:val="both"/>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Pr="005B7160">
        <w:rPr>
          <w:rFonts w:ascii="Arial" w:hAnsi="Arial" w:cs="Arial"/>
          <w:sz w:val="20"/>
          <w:lang w:val="es-ES"/>
        </w:rPr>
        <w:t xml:space="preserve"> l</w:t>
      </w:r>
      <w:r w:rsidR="00D16CF8">
        <w:rPr>
          <w:rFonts w:ascii="Arial" w:hAnsi="Arial" w:cs="Arial"/>
          <w:sz w:val="20"/>
          <w:lang w:val="es-ES"/>
        </w:rPr>
        <w:t>o</w:t>
      </w:r>
      <w:r w:rsidRPr="005B7160">
        <w:rPr>
          <w:rFonts w:ascii="Arial" w:hAnsi="Arial" w:cs="Arial"/>
          <w:sz w:val="20"/>
          <w:lang w:val="es-ES"/>
        </w:rPr>
        <w:t xml:space="preserve"> siguiente:</w:t>
      </w:r>
    </w:p>
    <w:p w14:paraId="64E0749E" w14:textId="77777777" w:rsidR="00FB443C" w:rsidRDefault="00FB443C" w:rsidP="001D2067">
      <w:pPr>
        <w:pStyle w:val="Prrafodelista"/>
        <w:widowControl w:val="0"/>
        <w:ind w:left="378"/>
        <w:jc w:val="both"/>
        <w:rPr>
          <w:rFonts w:ascii="Arial" w:hAnsi="Arial" w:cs="Arial"/>
          <w:sz w:val="20"/>
          <w:lang w:val="es-ES"/>
        </w:rPr>
      </w:pPr>
    </w:p>
    <w:p w14:paraId="28F4B04E" w14:textId="77777777" w:rsidR="001D2067" w:rsidRDefault="001D2067" w:rsidP="001D2067">
      <w:pPr>
        <w:pStyle w:val="Prrafodelista"/>
        <w:widowControl w:val="0"/>
        <w:ind w:left="378"/>
        <w:jc w:val="both"/>
        <w:rPr>
          <w:rFonts w:ascii="Arial" w:hAnsi="Arial" w:cs="Arial"/>
          <w:sz w:val="20"/>
          <w:lang w:val="es-ES"/>
        </w:rPr>
      </w:pPr>
    </w:p>
    <w:tbl>
      <w:tblPr>
        <w:tblStyle w:val="Tabladecuadrcula1clara-nfasis3"/>
        <w:tblW w:w="8505" w:type="dxa"/>
        <w:tblInd w:w="562" w:type="dxa"/>
        <w:tblLook w:val="04A0" w:firstRow="1" w:lastRow="0" w:firstColumn="1" w:lastColumn="0" w:noHBand="0" w:noVBand="1"/>
      </w:tblPr>
      <w:tblGrid>
        <w:gridCol w:w="8505"/>
      </w:tblGrid>
      <w:tr w:rsidR="0066527C" w:rsidRPr="00A61510" w14:paraId="021D442A" w14:textId="77777777" w:rsidTr="00B95F6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78EF36C" w14:textId="77777777" w:rsidR="0066527C" w:rsidRPr="00A61510" w:rsidRDefault="0066527C" w:rsidP="00345818">
            <w:pPr>
              <w:widowControl w:val="0"/>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66527C" w:rsidRPr="00A61510" w14:paraId="3A3FC015" w14:textId="77777777" w:rsidTr="00B95F6F">
        <w:trPr>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7CCAF23" w14:textId="77777777" w:rsidR="0066527C" w:rsidRPr="00D01E8B" w:rsidRDefault="0066527C" w:rsidP="00345818">
            <w:pPr>
              <w:pStyle w:val="Prrafodelista"/>
              <w:widowControl w:val="0"/>
              <w:numPr>
                <w:ilvl w:val="0"/>
                <w:numId w:val="39"/>
              </w:numPr>
              <w:ind w:left="318" w:hanging="284"/>
              <w:jc w:val="both"/>
              <w:rPr>
                <w:rFonts w:ascii="Arial" w:hAnsi="Arial" w:cs="Arial"/>
                <w:b w:val="0"/>
                <w:i/>
                <w:color w:val="000099"/>
                <w:sz w:val="19"/>
                <w:szCs w:val="19"/>
                <w:lang w:val="es-ES"/>
              </w:rPr>
            </w:pPr>
            <w:r w:rsidRPr="00D01E8B">
              <w:rPr>
                <w:rFonts w:ascii="Arial" w:hAnsi="Arial" w:cs="Arial"/>
                <w:i/>
                <w:color w:val="000099"/>
                <w:sz w:val="19"/>
                <w:szCs w:val="19"/>
                <w:lang w:val="es-ES"/>
              </w:rPr>
              <w:t xml:space="preserve">En el caso que el único factor sea el precio: </w:t>
            </w:r>
          </w:p>
          <w:p w14:paraId="4267AE2E" w14:textId="77777777" w:rsidR="0066527C" w:rsidRPr="00C80605" w:rsidRDefault="0066527C" w:rsidP="00345818">
            <w:pPr>
              <w:pStyle w:val="Prrafodelista"/>
              <w:widowControl w:val="0"/>
              <w:ind w:left="34"/>
              <w:jc w:val="both"/>
              <w:rPr>
                <w:rFonts w:ascii="Arial" w:hAnsi="Arial" w:cs="Arial"/>
                <w:b w:val="0"/>
                <w:color w:val="000099"/>
                <w:sz w:val="19"/>
                <w:szCs w:val="19"/>
                <w:lang w:val="es-ES"/>
              </w:rPr>
            </w:pPr>
          </w:p>
          <w:p w14:paraId="1E91EABD" w14:textId="77777777" w:rsidR="0066527C" w:rsidRPr="00D01E8B" w:rsidRDefault="0066527C" w:rsidP="00345818">
            <w:pPr>
              <w:pStyle w:val="Prrafodelista"/>
              <w:widowControl w:val="0"/>
              <w:ind w:left="318"/>
              <w:jc w:val="both"/>
              <w:rPr>
                <w:rFonts w:ascii="Arial" w:hAnsi="Arial" w:cs="Arial"/>
                <w:b w:val="0"/>
                <w:i/>
                <w:color w:val="000099"/>
                <w:sz w:val="19"/>
                <w:szCs w:val="19"/>
                <w:lang w:val="es-ES"/>
              </w:rPr>
            </w:pPr>
            <w:r w:rsidRPr="00D01E8B">
              <w:rPr>
                <w:rFonts w:ascii="Arial" w:hAnsi="Arial" w:cs="Arial"/>
                <w:b w:val="0"/>
                <w:i/>
                <w:color w:val="000099"/>
                <w:sz w:val="19"/>
                <w:szCs w:val="19"/>
              </w:rPr>
              <w:t>Precio</w:t>
            </w:r>
            <w:r w:rsidRPr="00D01E8B">
              <w:rPr>
                <w:rFonts w:ascii="Arial" w:hAnsi="Arial" w:cs="Arial"/>
                <w:b w:val="0"/>
                <w:i/>
                <w:color w:val="000099"/>
                <w:sz w:val="19"/>
                <w:szCs w:val="19"/>
              </w:rPr>
              <w:tab/>
            </w:r>
            <w:r w:rsidRPr="00D01E8B">
              <w:rPr>
                <w:rFonts w:ascii="Arial" w:hAnsi="Arial" w:cs="Arial"/>
                <w:b w:val="0"/>
                <w:i/>
                <w:color w:val="000099"/>
                <w:sz w:val="19"/>
                <w:szCs w:val="19"/>
              </w:rPr>
              <w:tab/>
              <w:t>=</w:t>
            </w:r>
            <w:r w:rsidRPr="00D01E8B">
              <w:rPr>
                <w:rFonts w:ascii="Arial" w:hAnsi="Arial" w:cs="Arial"/>
                <w:b w:val="0"/>
                <w:i/>
                <w:color w:val="000099"/>
                <w:sz w:val="19"/>
                <w:szCs w:val="19"/>
              </w:rPr>
              <w:tab/>
              <w:t>100 puntos</w:t>
            </w:r>
          </w:p>
          <w:p w14:paraId="5EE707D6" w14:textId="77777777" w:rsidR="0066527C" w:rsidRPr="00D01E8B" w:rsidRDefault="0066527C" w:rsidP="00345818">
            <w:pPr>
              <w:pStyle w:val="Prrafodelista"/>
              <w:widowControl w:val="0"/>
              <w:ind w:left="34"/>
              <w:jc w:val="both"/>
              <w:rPr>
                <w:rFonts w:ascii="Arial" w:hAnsi="Arial" w:cs="Arial"/>
                <w:b w:val="0"/>
                <w:color w:val="000099"/>
                <w:sz w:val="19"/>
                <w:szCs w:val="19"/>
              </w:rPr>
            </w:pPr>
          </w:p>
          <w:p w14:paraId="602478E7" w14:textId="77777777" w:rsidR="0066527C" w:rsidRPr="00D01E8B" w:rsidRDefault="0066527C" w:rsidP="00345818">
            <w:pPr>
              <w:pStyle w:val="Prrafodelista"/>
              <w:widowControl w:val="0"/>
              <w:numPr>
                <w:ilvl w:val="0"/>
                <w:numId w:val="39"/>
              </w:numPr>
              <w:ind w:left="318" w:hanging="284"/>
              <w:jc w:val="both"/>
              <w:rPr>
                <w:rFonts w:ascii="Arial" w:hAnsi="Arial" w:cs="Arial"/>
                <w:i/>
                <w:color w:val="000099"/>
                <w:sz w:val="19"/>
                <w:szCs w:val="19"/>
                <w:lang w:val="es-ES"/>
              </w:rPr>
            </w:pPr>
            <w:r w:rsidRPr="00D01E8B">
              <w:rPr>
                <w:rFonts w:ascii="Arial" w:hAnsi="Arial" w:cs="Arial"/>
                <w:i/>
                <w:color w:val="000099"/>
                <w:sz w:val="19"/>
                <w:szCs w:val="19"/>
                <w:lang w:val="es-ES"/>
              </w:rPr>
              <w:t>En el caso que se considere(n) otro(s) factor(es) además del precio:</w:t>
            </w:r>
          </w:p>
          <w:p w14:paraId="723F1FCA" w14:textId="77777777" w:rsidR="0066527C" w:rsidRPr="00C80605" w:rsidRDefault="0066527C" w:rsidP="00345818">
            <w:pPr>
              <w:pStyle w:val="Prrafodelista"/>
              <w:widowControl w:val="0"/>
              <w:ind w:left="34"/>
              <w:jc w:val="both"/>
              <w:rPr>
                <w:rFonts w:ascii="Arial" w:hAnsi="Arial" w:cs="Arial"/>
                <w:b w:val="0"/>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66527C" w:rsidRPr="00FE5CCB" w14:paraId="58DE22EA" w14:textId="77777777" w:rsidTr="00803332">
              <w:trPr>
                <w:trHeight w:val="361"/>
              </w:trPr>
              <w:tc>
                <w:tcPr>
                  <w:tcW w:w="2410" w:type="dxa"/>
                  <w:vAlign w:val="center"/>
                </w:tcPr>
                <w:p w14:paraId="7AB37B78" w14:textId="77777777" w:rsidR="0066527C" w:rsidRPr="00C80605" w:rsidRDefault="0066527C" w:rsidP="00345818">
                  <w:pPr>
                    <w:pStyle w:val="Prrafodelista"/>
                    <w:widowControl w:val="0"/>
                    <w:ind w:left="0"/>
                    <w:jc w:val="both"/>
                    <w:rPr>
                      <w:rFonts w:ascii="Arial" w:hAnsi="Arial" w:cs="Arial"/>
                      <w:color w:val="000099"/>
                      <w:sz w:val="19"/>
                      <w:szCs w:val="19"/>
                    </w:rPr>
                  </w:pPr>
                  <w:r w:rsidRPr="00C80605">
                    <w:rPr>
                      <w:rFonts w:ascii="Arial" w:hAnsi="Arial" w:cs="Arial"/>
                      <w:color w:val="000099"/>
                      <w:sz w:val="19"/>
                      <w:szCs w:val="19"/>
                    </w:rPr>
                    <w:t>Precio</w:t>
                  </w:r>
                </w:p>
              </w:tc>
              <w:tc>
                <w:tcPr>
                  <w:tcW w:w="283" w:type="dxa"/>
                  <w:vAlign w:val="center"/>
                </w:tcPr>
                <w:p w14:paraId="5294AACC" w14:textId="77777777" w:rsidR="0066527C" w:rsidRPr="00C80605" w:rsidRDefault="0066527C" w:rsidP="00345818">
                  <w:pPr>
                    <w:pStyle w:val="Prrafodelista"/>
                    <w:widowControl w:val="0"/>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14:paraId="2C6925DC" w14:textId="77777777" w:rsidR="0066527C" w:rsidRPr="00C80605" w:rsidRDefault="0066527C" w:rsidP="00345818">
                  <w:pPr>
                    <w:widowControl w:val="0"/>
                    <w:jc w:val="both"/>
                    <w:rPr>
                      <w:rFonts w:ascii="Arial" w:hAnsi="Arial" w:cs="Arial"/>
                      <w:color w:val="000099"/>
                      <w:sz w:val="19"/>
                      <w:szCs w:val="19"/>
                    </w:rPr>
                  </w:pPr>
                  <w:r w:rsidRPr="00C80605">
                    <w:rPr>
                      <w:rFonts w:ascii="Arial" w:hAnsi="Arial" w:cs="Arial"/>
                      <w:color w:val="000099"/>
                      <w:sz w:val="19"/>
                      <w:szCs w:val="19"/>
                      <w:highlight w:val="lightGray"/>
                    </w:rPr>
                    <w:t>[INDICAR PUNTAJE ENTRE ≥ 50 &lt; 100</w:t>
                  </w:r>
                  <w:r w:rsidRPr="00C80605">
                    <w:rPr>
                      <w:rFonts w:ascii="Arial" w:hAnsi="Arial" w:cs="Arial"/>
                      <w:b/>
                      <w:color w:val="000099"/>
                      <w:sz w:val="19"/>
                      <w:szCs w:val="19"/>
                      <w:highlight w:val="lightGray"/>
                    </w:rPr>
                    <w:t xml:space="preserve"> </w:t>
                  </w:r>
                  <w:r w:rsidRPr="00C80605">
                    <w:rPr>
                      <w:rFonts w:ascii="Arial" w:hAnsi="Arial" w:cs="Arial"/>
                      <w:color w:val="000099"/>
                      <w:sz w:val="19"/>
                      <w:szCs w:val="19"/>
                      <w:highlight w:val="lightGray"/>
                    </w:rPr>
                    <w:t>PUNTOS]</w:t>
                  </w:r>
                  <w:r w:rsidRPr="00C80605">
                    <w:rPr>
                      <w:rFonts w:ascii="Arial" w:hAnsi="Arial" w:cs="Arial"/>
                      <w:color w:val="000099"/>
                      <w:sz w:val="19"/>
                      <w:szCs w:val="19"/>
                    </w:rPr>
                    <w:t xml:space="preserve"> </w:t>
                  </w:r>
                  <w:r w:rsidRPr="00C80605">
                    <w:rPr>
                      <w:rFonts w:ascii="Arial" w:hAnsi="Arial" w:cs="Arial"/>
                      <w:b/>
                      <w:color w:val="000099"/>
                      <w:sz w:val="19"/>
                      <w:szCs w:val="19"/>
                    </w:rPr>
                    <w:t xml:space="preserve"> </w:t>
                  </w:r>
                  <w:r w:rsidRPr="00C80605">
                    <w:rPr>
                      <w:rFonts w:ascii="Arial" w:hAnsi="Arial" w:cs="Arial"/>
                      <w:color w:val="000099"/>
                      <w:sz w:val="19"/>
                      <w:szCs w:val="19"/>
                    </w:rPr>
                    <w:t>puntos</w:t>
                  </w:r>
                </w:p>
              </w:tc>
            </w:tr>
            <w:tr w:rsidR="0066527C" w:rsidRPr="00FE5CCB" w14:paraId="0DEBE44C" w14:textId="77777777" w:rsidTr="00803332">
              <w:trPr>
                <w:trHeight w:val="564"/>
              </w:trPr>
              <w:tc>
                <w:tcPr>
                  <w:tcW w:w="2410" w:type="dxa"/>
                  <w:vAlign w:val="center"/>
                </w:tcPr>
                <w:p w14:paraId="5CEE5B79" w14:textId="77777777" w:rsidR="0066527C" w:rsidRPr="00C80605" w:rsidRDefault="0066527C" w:rsidP="00345818">
                  <w:pPr>
                    <w:pStyle w:val="Prrafodelista"/>
                    <w:widowControl w:val="0"/>
                    <w:ind w:left="0"/>
                    <w:jc w:val="both"/>
                    <w:rPr>
                      <w:rFonts w:ascii="Arial" w:hAnsi="Arial" w:cs="Arial"/>
                      <w:color w:val="000099"/>
                      <w:sz w:val="19"/>
                      <w:szCs w:val="19"/>
                    </w:rPr>
                  </w:pPr>
                  <w:r w:rsidRPr="00C80605">
                    <w:rPr>
                      <w:rFonts w:ascii="Arial" w:hAnsi="Arial" w:cs="Arial"/>
                      <w:color w:val="000099"/>
                      <w:sz w:val="19"/>
                      <w:szCs w:val="19"/>
                      <w:highlight w:val="lightGray"/>
                    </w:rPr>
                    <w:t>[INDICAR FACTOR(ES)]</w:t>
                  </w:r>
                </w:p>
              </w:tc>
              <w:tc>
                <w:tcPr>
                  <w:tcW w:w="283" w:type="dxa"/>
                  <w:vAlign w:val="center"/>
                </w:tcPr>
                <w:p w14:paraId="3F382373" w14:textId="77777777" w:rsidR="0066527C" w:rsidRPr="00C80605" w:rsidRDefault="0066527C" w:rsidP="00345818">
                  <w:pPr>
                    <w:pStyle w:val="Prrafodelista"/>
                    <w:widowControl w:val="0"/>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14:paraId="67B4BB3B" w14:textId="77777777" w:rsidR="0066527C" w:rsidRPr="00C80605" w:rsidRDefault="0066527C" w:rsidP="00345818">
                  <w:pPr>
                    <w:widowControl w:val="0"/>
                    <w:jc w:val="both"/>
                    <w:rPr>
                      <w:rFonts w:ascii="Arial" w:hAnsi="Arial" w:cs="Arial"/>
                      <w:color w:val="000099"/>
                      <w:sz w:val="19"/>
                      <w:szCs w:val="19"/>
                      <w:highlight w:val="lightGray"/>
                    </w:rPr>
                  </w:pPr>
                  <w:r w:rsidRPr="00C80605">
                    <w:rPr>
                      <w:rFonts w:ascii="Arial" w:hAnsi="Arial" w:cs="Arial"/>
                      <w:color w:val="000099"/>
                      <w:sz w:val="19"/>
                      <w:szCs w:val="19"/>
                      <w:highlight w:val="lightGray"/>
                    </w:rPr>
                    <w:t xml:space="preserve">[INDICAR EL PUNTAJE DEL(OS) FACTOR(ES) </w:t>
                  </w:r>
                </w:p>
                <w:p w14:paraId="1B7FB914" w14:textId="77777777" w:rsidR="0066527C" w:rsidRPr="00C80605" w:rsidRDefault="0066527C" w:rsidP="00345818">
                  <w:pPr>
                    <w:widowControl w:val="0"/>
                    <w:jc w:val="both"/>
                    <w:rPr>
                      <w:rFonts w:ascii="Arial" w:hAnsi="Arial" w:cs="Arial"/>
                      <w:color w:val="000099"/>
                      <w:sz w:val="19"/>
                      <w:szCs w:val="19"/>
                    </w:rPr>
                  </w:pPr>
                  <w:r w:rsidRPr="00C80605">
                    <w:rPr>
                      <w:rFonts w:ascii="Arial" w:hAnsi="Arial" w:cs="Arial"/>
                      <w:color w:val="000099"/>
                      <w:sz w:val="19"/>
                      <w:szCs w:val="19"/>
                      <w:highlight w:val="lightGray"/>
                    </w:rPr>
                    <w:t>ENTRE ≥ 1 ≤ 50]</w:t>
                  </w:r>
                  <w:r w:rsidRPr="00C80605">
                    <w:rPr>
                      <w:rFonts w:ascii="Arial" w:hAnsi="Arial" w:cs="Arial"/>
                      <w:color w:val="000099"/>
                      <w:sz w:val="19"/>
                      <w:szCs w:val="19"/>
                    </w:rPr>
                    <w:t xml:space="preserve"> puntos</w:t>
                  </w:r>
                </w:p>
              </w:tc>
            </w:tr>
          </w:tbl>
          <w:p w14:paraId="2DA1FBA5" w14:textId="77777777" w:rsidR="0066527C" w:rsidRPr="00FE5CCB" w:rsidRDefault="0066527C" w:rsidP="00345818">
            <w:pPr>
              <w:widowControl w:val="0"/>
              <w:ind w:left="43"/>
              <w:jc w:val="both"/>
              <w:rPr>
                <w:rFonts w:ascii="Arial" w:hAnsi="Arial" w:cs="Arial"/>
                <w:b w:val="0"/>
                <w:color w:val="000099"/>
                <w:sz w:val="19"/>
                <w:szCs w:val="19"/>
                <w:lang w:val="es-ES"/>
              </w:rPr>
            </w:pPr>
          </w:p>
        </w:tc>
      </w:tr>
    </w:tbl>
    <w:p w14:paraId="3AB8C8FC" w14:textId="77777777" w:rsidR="0066527C" w:rsidRPr="00773B5C" w:rsidRDefault="0066527C" w:rsidP="00345818">
      <w:pPr>
        <w:widowControl w:val="0"/>
        <w:ind w:left="567"/>
        <w:jc w:val="both"/>
        <w:rPr>
          <w:rFonts w:ascii="Arial" w:hAnsi="Arial" w:cs="Arial"/>
          <w:b/>
          <w:i/>
          <w:color w:val="000099"/>
          <w:sz w:val="10"/>
          <w:lang w:val="es-ES"/>
        </w:rPr>
      </w:pPr>
    </w:p>
    <w:p w14:paraId="5E033FD7" w14:textId="32F7C491" w:rsidR="0066527C" w:rsidRPr="006141FF" w:rsidRDefault="00813B42" w:rsidP="00345818">
      <w:pPr>
        <w:widowControl w:val="0"/>
        <w:ind w:left="567"/>
        <w:jc w:val="both"/>
        <w:rPr>
          <w:rFonts w:ascii="Arial" w:hAnsi="Arial" w:cs="Arial"/>
          <w:b/>
          <w:i/>
          <w:color w:val="000099"/>
          <w:sz w:val="16"/>
          <w:lang w:val="es-ES"/>
        </w:rPr>
      </w:pPr>
      <w:r w:rsidRPr="001E4787">
        <w:rPr>
          <w:rFonts w:ascii="Arial" w:hAnsi="Arial" w:cs="Arial"/>
          <w:b/>
          <w:i/>
          <w:color w:val="000099"/>
          <w:sz w:val="16"/>
          <w:szCs w:val="16"/>
          <w:lang w:val="es-ES"/>
        </w:rPr>
        <w:t>Incorporar a las bases, según corresponda.</w:t>
      </w:r>
    </w:p>
    <w:p w14:paraId="3DB50235" w14:textId="77777777" w:rsidR="0066527C" w:rsidRDefault="0066527C" w:rsidP="00345818">
      <w:pPr>
        <w:pStyle w:val="Prrafodelista"/>
        <w:widowControl w:val="0"/>
        <w:ind w:left="709"/>
        <w:jc w:val="both"/>
        <w:rPr>
          <w:rFonts w:ascii="Arial" w:hAnsi="Arial" w:cs="Arial"/>
          <w:i/>
          <w:sz w:val="20"/>
        </w:rPr>
      </w:pPr>
    </w:p>
    <w:p w14:paraId="642282B1" w14:textId="77777777" w:rsidR="0066527C" w:rsidRDefault="0066527C" w:rsidP="00345818">
      <w:pPr>
        <w:pStyle w:val="Prrafodelista"/>
        <w:widowControl w:val="0"/>
        <w:ind w:left="709"/>
        <w:jc w:val="both"/>
        <w:rPr>
          <w:rFonts w:ascii="Arial" w:hAnsi="Arial" w:cs="Arial"/>
          <w:i/>
          <w:sz w:val="20"/>
        </w:rPr>
      </w:pPr>
    </w:p>
    <w:tbl>
      <w:tblPr>
        <w:tblStyle w:val="Tabladecuadrcula1clara-nfasis5"/>
        <w:tblW w:w="8505" w:type="dxa"/>
        <w:tblInd w:w="562" w:type="dxa"/>
        <w:tblLook w:val="04A0" w:firstRow="1" w:lastRow="0" w:firstColumn="1" w:lastColumn="0" w:noHBand="0" w:noVBand="1"/>
      </w:tblPr>
      <w:tblGrid>
        <w:gridCol w:w="8505"/>
      </w:tblGrid>
      <w:tr w:rsidR="004620E8" w:rsidRPr="008018D9" w14:paraId="3306E71D" w14:textId="77777777"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8F2507E" w14:textId="77777777" w:rsidR="004620E8" w:rsidRPr="008018D9" w:rsidRDefault="004620E8" w:rsidP="00345818">
            <w:pPr>
              <w:widowControl w:val="0"/>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4620E8" w:rsidRPr="008018D9" w14:paraId="7C922203" w14:textId="77777777" w:rsidTr="00803332">
        <w:trPr>
          <w:trHeight w:val="127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ADD083F" w14:textId="77777777" w:rsidR="004620E8" w:rsidRPr="008018D9" w:rsidRDefault="004620E8" w:rsidP="00345818">
            <w:pPr>
              <w:widowControl w:val="0"/>
              <w:ind w:left="34"/>
              <w:jc w:val="both"/>
              <w:rPr>
                <w:rFonts w:ascii="Arial" w:hAnsi="Arial" w:cs="Arial"/>
                <w:color w:val="0000FF"/>
                <w:sz w:val="19"/>
                <w:szCs w:val="19"/>
                <w:lang w:val="es-ES"/>
              </w:rPr>
            </w:pPr>
            <w:r w:rsidRPr="005C7C8B">
              <w:rPr>
                <w:rFonts w:ascii="Arial" w:hAnsi="Arial" w:cs="Arial"/>
                <w:b w:val="0"/>
                <w:i/>
                <w:color w:val="0000FF"/>
                <w:sz w:val="19"/>
                <w:szCs w:val="19"/>
                <w:lang w:val="es-ES_tradnl"/>
              </w:rPr>
              <w:t>Luego de culminada la evaluación según los factores de evaluación señalados en el Capítulo IV de esta sección, el comité de selección debe determinar si el postor que obtuvo el primer lugar según el orden de prelación cumple con los requisitos de calificación especificados en el numeral 3.2 del capítulo III de la sección específica de las bases. Si dicho postor no cumple con los requisitos de calificación su oferta será descalificada</w:t>
            </w:r>
            <w:r w:rsidRPr="008018D9">
              <w:rPr>
                <w:rFonts w:ascii="Arial" w:hAnsi="Arial" w:cs="Arial"/>
                <w:b w:val="0"/>
                <w:i/>
                <w:color w:val="0000FF"/>
                <w:sz w:val="19"/>
                <w:szCs w:val="19"/>
                <w:lang w:val="es-ES_tradnl"/>
              </w:rPr>
              <w:t>.</w:t>
            </w:r>
          </w:p>
        </w:tc>
      </w:tr>
    </w:tbl>
    <w:p w14:paraId="1AFCBF88" w14:textId="77777777" w:rsidR="0066527C" w:rsidRDefault="0066527C" w:rsidP="00345818">
      <w:pPr>
        <w:pStyle w:val="Prrafodelista"/>
        <w:widowControl w:val="0"/>
        <w:ind w:left="709"/>
        <w:jc w:val="both"/>
        <w:rPr>
          <w:rFonts w:ascii="Arial" w:hAnsi="Arial" w:cs="Arial"/>
          <w:i/>
          <w:sz w:val="20"/>
          <w:lang w:val="es-ES"/>
        </w:rPr>
      </w:pPr>
    </w:p>
    <w:p w14:paraId="0D2FD816" w14:textId="77777777" w:rsidR="004620E8" w:rsidRPr="004620E8" w:rsidRDefault="004620E8" w:rsidP="00345818">
      <w:pPr>
        <w:pStyle w:val="Prrafodelista"/>
        <w:widowControl w:val="0"/>
        <w:ind w:left="709"/>
        <w:jc w:val="both"/>
        <w:rPr>
          <w:rFonts w:ascii="Arial" w:hAnsi="Arial" w:cs="Arial"/>
          <w:i/>
          <w:sz w:val="20"/>
          <w:lang w:val="es-ES"/>
        </w:rPr>
      </w:pPr>
    </w:p>
    <w:p w14:paraId="1B7D8BCD" w14:textId="77777777" w:rsidR="00D97207" w:rsidRPr="00CD5328" w:rsidRDefault="00D97207" w:rsidP="00345818">
      <w:pPr>
        <w:pStyle w:val="Prrafodelista"/>
        <w:widowControl w:val="0"/>
        <w:numPr>
          <w:ilvl w:val="1"/>
          <w:numId w:val="19"/>
        </w:numPr>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3952AE7A" w14:textId="77777777" w:rsidR="005762B6" w:rsidRDefault="005762B6" w:rsidP="00345818">
      <w:pPr>
        <w:widowControl w:val="0"/>
        <w:ind w:left="426"/>
        <w:jc w:val="both"/>
        <w:rPr>
          <w:rFonts w:ascii="Arial" w:hAnsi="Arial" w:cs="Arial"/>
          <w:sz w:val="20"/>
          <w:lang w:val="es-ES"/>
        </w:rPr>
      </w:pPr>
    </w:p>
    <w:p w14:paraId="66AB36B4" w14:textId="77777777" w:rsidR="007B6D5D" w:rsidRPr="00CD5328" w:rsidRDefault="007B6D5D" w:rsidP="00345818">
      <w:pPr>
        <w:widowControl w:val="0"/>
        <w:ind w:left="426"/>
        <w:jc w:val="both"/>
        <w:rPr>
          <w:rFonts w:ascii="Arial" w:hAnsi="Arial" w:cs="Arial"/>
          <w:sz w:val="20"/>
          <w:lang w:val="es-ES"/>
        </w:rPr>
      </w:pPr>
      <w:r w:rsidRPr="00CD5328">
        <w:rPr>
          <w:rFonts w:ascii="Arial" w:hAnsi="Arial" w:cs="Arial"/>
          <w:sz w:val="20"/>
          <w:lang w:val="es-ES"/>
        </w:rPr>
        <w:lastRenderedPageBreak/>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515E968B" w14:textId="77777777" w:rsidR="007B6D5D" w:rsidRPr="00CD5328" w:rsidRDefault="007B6D5D" w:rsidP="00345818">
      <w:pPr>
        <w:widowControl w:val="0"/>
        <w:ind w:left="964"/>
        <w:jc w:val="both"/>
        <w:rPr>
          <w:rFonts w:ascii="Arial" w:hAnsi="Arial" w:cs="Arial"/>
          <w:sz w:val="20"/>
        </w:rPr>
      </w:pPr>
    </w:p>
    <w:p w14:paraId="199300C0" w14:textId="77777777" w:rsidR="007B6D5D" w:rsidRPr="0069760B" w:rsidRDefault="007B6D5D" w:rsidP="00A9260D">
      <w:pPr>
        <w:widowControl w:val="0"/>
        <w:numPr>
          <w:ilvl w:val="0"/>
          <w:numId w:val="22"/>
        </w:numPr>
        <w:tabs>
          <w:tab w:val="left" w:pos="851"/>
        </w:tabs>
        <w:ind w:left="850" w:hanging="425"/>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DEBE PRESENTARSE CARTA FIANZA O PÓLIZA DE CAUCIÓN]</w:t>
      </w:r>
    </w:p>
    <w:p w14:paraId="37908EBB" w14:textId="77777777" w:rsidR="007B6D5D" w:rsidRPr="0069760B" w:rsidRDefault="007B6D5D" w:rsidP="00A9260D">
      <w:pPr>
        <w:widowControl w:val="0"/>
        <w:numPr>
          <w:ilvl w:val="0"/>
          <w:numId w:val="22"/>
        </w:numPr>
        <w:tabs>
          <w:tab w:val="left" w:pos="851"/>
        </w:tabs>
        <w:ind w:left="850" w:hanging="425"/>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14:paraId="3FC072A0" w14:textId="77777777" w:rsidR="007B6D5D" w:rsidRPr="0069760B" w:rsidRDefault="007B6D5D" w:rsidP="00A9260D">
      <w:pPr>
        <w:widowControl w:val="0"/>
        <w:numPr>
          <w:ilvl w:val="0"/>
          <w:numId w:val="22"/>
        </w:numPr>
        <w:tabs>
          <w:tab w:val="left" w:pos="851"/>
        </w:tabs>
        <w:ind w:left="850" w:hanging="425"/>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54FA4408" w14:textId="77777777" w:rsidR="00E93DF3" w:rsidRDefault="007B6D5D" w:rsidP="00A9260D">
      <w:pPr>
        <w:widowControl w:val="0"/>
        <w:numPr>
          <w:ilvl w:val="0"/>
          <w:numId w:val="22"/>
        </w:numPr>
        <w:tabs>
          <w:tab w:val="left" w:pos="851"/>
        </w:tabs>
        <w:ind w:left="850" w:hanging="425"/>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14:paraId="2010D3EE" w14:textId="77777777" w:rsidR="00031A30" w:rsidRDefault="00056624" w:rsidP="00A9260D">
      <w:pPr>
        <w:widowControl w:val="0"/>
        <w:numPr>
          <w:ilvl w:val="0"/>
          <w:numId w:val="22"/>
        </w:numPr>
        <w:tabs>
          <w:tab w:val="left" w:pos="851"/>
        </w:tabs>
        <w:ind w:left="850" w:hanging="425"/>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409F0FF4" w14:textId="77777777" w:rsidR="00031A30" w:rsidRDefault="00031A30" w:rsidP="00A9260D">
      <w:pPr>
        <w:widowControl w:val="0"/>
        <w:numPr>
          <w:ilvl w:val="0"/>
          <w:numId w:val="22"/>
        </w:numPr>
        <w:tabs>
          <w:tab w:val="left" w:pos="851"/>
        </w:tabs>
        <w:ind w:left="850" w:hanging="425"/>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0A60DE6F" w14:textId="77777777" w:rsidR="00DA017A" w:rsidRDefault="00031A30" w:rsidP="00A9260D">
      <w:pPr>
        <w:widowControl w:val="0"/>
        <w:numPr>
          <w:ilvl w:val="0"/>
          <w:numId w:val="22"/>
        </w:numPr>
        <w:tabs>
          <w:tab w:val="left" w:pos="851"/>
        </w:tabs>
        <w:ind w:left="850" w:hanging="425"/>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14:paraId="56862B62" w14:textId="264F75AD" w:rsidR="00DA017A" w:rsidRPr="000024FF" w:rsidRDefault="0099424E" w:rsidP="00A9260D">
      <w:pPr>
        <w:widowControl w:val="0"/>
        <w:numPr>
          <w:ilvl w:val="0"/>
          <w:numId w:val="22"/>
        </w:numPr>
        <w:tabs>
          <w:tab w:val="left" w:pos="851"/>
        </w:tabs>
        <w:ind w:left="850" w:hanging="425"/>
        <w:jc w:val="both"/>
        <w:rPr>
          <w:rFonts w:ascii="Arial" w:hAnsi="Arial" w:cs="Arial"/>
          <w:color w:val="0000FF"/>
          <w:sz w:val="20"/>
        </w:rPr>
      </w:pPr>
      <w:r w:rsidRPr="000024FF">
        <w:rPr>
          <w:rFonts w:ascii="Arial" w:hAnsi="Arial" w:cs="Arial"/>
          <w:color w:val="0000FF"/>
          <w:sz w:val="20"/>
        </w:rPr>
        <w:t>Estructura de costos o d</w:t>
      </w:r>
      <w:r w:rsidR="00DA017A" w:rsidRPr="000024FF">
        <w:rPr>
          <w:rFonts w:ascii="Arial" w:hAnsi="Arial" w:cs="Arial"/>
          <w:color w:val="0000FF"/>
          <w:sz w:val="20"/>
        </w:rPr>
        <w:t xml:space="preserve">etalle de </w:t>
      </w:r>
      <w:r w:rsidR="00641B72" w:rsidRPr="000024FF">
        <w:rPr>
          <w:rFonts w:ascii="Arial" w:hAnsi="Arial" w:cs="Arial"/>
          <w:color w:val="0000FF"/>
          <w:sz w:val="20"/>
        </w:rPr>
        <w:t xml:space="preserve">los </w:t>
      </w:r>
      <w:r w:rsidR="00DA017A" w:rsidRPr="000024FF">
        <w:rPr>
          <w:rFonts w:ascii="Arial" w:hAnsi="Arial" w:cs="Arial"/>
          <w:color w:val="0000FF"/>
          <w:sz w:val="20"/>
        </w:rPr>
        <w:t xml:space="preserve">precios unitarios del </w:t>
      </w:r>
      <w:r w:rsidR="00AE1A69">
        <w:rPr>
          <w:rFonts w:ascii="Arial" w:hAnsi="Arial" w:cs="Arial"/>
          <w:color w:val="0000FF"/>
          <w:sz w:val="20"/>
        </w:rPr>
        <w:t>precio</w:t>
      </w:r>
      <w:r w:rsidR="00DA017A" w:rsidRPr="000024FF">
        <w:rPr>
          <w:rFonts w:ascii="Arial" w:hAnsi="Arial" w:cs="Arial"/>
          <w:color w:val="0000FF"/>
          <w:sz w:val="20"/>
        </w:rPr>
        <w:t xml:space="preserve"> ofertado</w:t>
      </w:r>
      <w:r w:rsidR="00DA017A" w:rsidRPr="000024FF">
        <w:rPr>
          <w:rStyle w:val="Refdenotaalpie"/>
          <w:rFonts w:ascii="Arial" w:hAnsi="Arial" w:cs="Arial"/>
          <w:b/>
          <w:color w:val="0000FF"/>
          <w:sz w:val="20"/>
          <w:lang w:val="es-ES_tradnl"/>
        </w:rPr>
        <w:footnoteReference w:id="9"/>
      </w:r>
      <w:r w:rsidR="00DA017A" w:rsidRPr="000024FF">
        <w:rPr>
          <w:rFonts w:ascii="Arial" w:hAnsi="Arial" w:cs="Arial"/>
          <w:color w:val="0000FF"/>
          <w:sz w:val="20"/>
        </w:rPr>
        <w:t>.</w:t>
      </w:r>
    </w:p>
    <w:p w14:paraId="102E98F0" w14:textId="2C4EE21B" w:rsidR="00654BDA" w:rsidRPr="000024FF" w:rsidRDefault="00654BDA" w:rsidP="00A9260D">
      <w:pPr>
        <w:widowControl w:val="0"/>
        <w:numPr>
          <w:ilvl w:val="0"/>
          <w:numId w:val="22"/>
        </w:numPr>
        <w:tabs>
          <w:tab w:val="left" w:pos="851"/>
        </w:tabs>
        <w:ind w:left="850" w:hanging="425"/>
        <w:jc w:val="both"/>
        <w:rPr>
          <w:rFonts w:ascii="Arial" w:hAnsi="Arial" w:cs="Arial"/>
          <w:color w:val="0000FF"/>
          <w:sz w:val="20"/>
        </w:rPr>
      </w:pPr>
      <w:r w:rsidRPr="000024FF">
        <w:rPr>
          <w:rFonts w:ascii="Arial" w:hAnsi="Arial" w:cs="Arial"/>
          <w:color w:val="0000FF"/>
          <w:sz w:val="20"/>
        </w:rPr>
        <w:t xml:space="preserve">Detalle del </w:t>
      </w:r>
      <w:r w:rsidR="00AE1A69">
        <w:rPr>
          <w:rFonts w:ascii="Arial" w:hAnsi="Arial" w:cs="Arial"/>
          <w:color w:val="0000FF"/>
          <w:sz w:val="20"/>
        </w:rPr>
        <w:t>precio</w:t>
      </w:r>
      <w:r w:rsidRPr="000024FF">
        <w:rPr>
          <w:rFonts w:ascii="Arial" w:hAnsi="Arial" w:cs="Arial"/>
          <w:color w:val="0000FF"/>
          <w:sz w:val="20"/>
        </w:rPr>
        <w:t xml:space="preserve"> de la oferta de cada uno de los ítems que conforman el paquete</w:t>
      </w:r>
      <w:r w:rsidRPr="000024FF">
        <w:rPr>
          <w:rStyle w:val="Refdenotaalpie"/>
          <w:rFonts w:ascii="Arial" w:hAnsi="Arial" w:cs="Arial"/>
          <w:b/>
          <w:color w:val="0000FF"/>
          <w:sz w:val="20"/>
          <w:lang w:val="es-ES_tradnl"/>
        </w:rPr>
        <w:footnoteReference w:id="10"/>
      </w:r>
      <w:r w:rsidRPr="000024FF">
        <w:rPr>
          <w:rFonts w:ascii="Arial" w:hAnsi="Arial" w:cs="Arial"/>
          <w:color w:val="0000FF"/>
          <w:sz w:val="20"/>
        </w:rPr>
        <w:t xml:space="preserve">. </w:t>
      </w:r>
    </w:p>
    <w:p w14:paraId="2CF7DA64" w14:textId="77777777" w:rsidR="00F46672" w:rsidRDefault="00F46672" w:rsidP="00345818">
      <w:pPr>
        <w:widowControl w:val="0"/>
        <w:ind w:left="425"/>
        <w:jc w:val="both"/>
        <w:rPr>
          <w:rFonts w:ascii="Arial" w:hAnsi="Arial" w:cs="Arial"/>
          <w:sz w:val="20"/>
        </w:rPr>
      </w:pPr>
    </w:p>
    <w:p w14:paraId="4E1C7B26" w14:textId="77777777" w:rsidR="001D2067" w:rsidRDefault="001D2067" w:rsidP="00345818">
      <w:pPr>
        <w:widowControl w:val="0"/>
        <w:ind w:left="425"/>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A43B73" w:rsidRPr="00992523" w14:paraId="6A60BD69" w14:textId="77777777" w:rsidTr="00F93DF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34F75A4" w14:textId="77777777" w:rsidR="00A43B73" w:rsidRPr="00992523" w:rsidRDefault="00A43B73" w:rsidP="00345818">
            <w:pPr>
              <w:widowControl w:val="0"/>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A43B73" w:rsidRPr="00992523" w14:paraId="390AEDF0" w14:textId="77777777" w:rsidTr="00F93DF1">
        <w:trPr>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C4F6520" w14:textId="55719685" w:rsidR="00A43B73" w:rsidRPr="00992523" w:rsidRDefault="00A43B73" w:rsidP="00345818">
            <w:pPr>
              <w:pStyle w:val="Prrafodelista"/>
              <w:widowControl w:val="0"/>
              <w:numPr>
                <w:ilvl w:val="0"/>
                <w:numId w:val="40"/>
              </w:numPr>
              <w:ind w:left="453" w:hanging="357"/>
              <w:contextualSpacing w:val="0"/>
              <w:jc w:val="both"/>
              <w:rPr>
                <w:rFonts w:ascii="Arial" w:hAnsi="Arial" w:cs="Arial"/>
                <w:b w:val="0"/>
                <w:color w:val="0000FF"/>
                <w:sz w:val="19"/>
                <w:szCs w:val="19"/>
                <w:lang w:val="es-ES"/>
              </w:rPr>
            </w:pPr>
            <w:r w:rsidRPr="00992523">
              <w:rPr>
                <w:rFonts w:ascii="Arial" w:hAnsi="Arial" w:cs="Arial"/>
                <w:b w:val="0"/>
                <w:i/>
                <w:color w:val="0000FF"/>
                <w:sz w:val="19"/>
                <w:szCs w:val="19"/>
              </w:rPr>
              <w:t>En caso que el postor ganador de la buena pro sea un consorcio, l</w:t>
            </w:r>
            <w:r w:rsidRPr="00992523">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992523">
              <w:rPr>
                <w:rFonts w:ascii="Arial" w:hAnsi="Arial" w:cs="Arial"/>
                <w:b w:val="0"/>
                <w:i/>
                <w:color w:val="0000FF"/>
                <w:sz w:val="19"/>
                <w:szCs w:val="19"/>
                <w:lang w:val="es-ES_tradnl"/>
              </w:rPr>
              <w:t>.</w:t>
            </w:r>
          </w:p>
          <w:p w14:paraId="2CE73965" w14:textId="77777777" w:rsidR="00A43B73" w:rsidRPr="00992523" w:rsidRDefault="00A43B73" w:rsidP="00345818">
            <w:pPr>
              <w:pStyle w:val="Prrafodelista"/>
              <w:widowControl w:val="0"/>
              <w:ind w:left="453"/>
              <w:contextualSpacing w:val="0"/>
              <w:jc w:val="both"/>
              <w:rPr>
                <w:rFonts w:ascii="Arial" w:hAnsi="Arial" w:cs="Arial"/>
                <w:b w:val="0"/>
                <w:color w:val="0000FF"/>
                <w:sz w:val="19"/>
                <w:szCs w:val="19"/>
                <w:lang w:val="es-ES"/>
              </w:rPr>
            </w:pPr>
          </w:p>
          <w:p w14:paraId="3711D431" w14:textId="236230C0" w:rsidR="007E0C26" w:rsidRPr="00D86D22" w:rsidRDefault="00232578" w:rsidP="007E0C26">
            <w:pPr>
              <w:pStyle w:val="Prrafodelista"/>
              <w:widowControl w:val="0"/>
              <w:numPr>
                <w:ilvl w:val="0"/>
                <w:numId w:val="40"/>
              </w:numPr>
              <w:ind w:left="453" w:hanging="357"/>
              <w:contextualSpacing w:val="0"/>
              <w:jc w:val="both"/>
              <w:rPr>
                <w:rFonts w:ascii="Arial" w:hAnsi="Arial" w:cs="Arial"/>
                <w:b w:val="0"/>
                <w:i/>
                <w:color w:val="0000FF"/>
                <w:sz w:val="19"/>
                <w:szCs w:val="19"/>
              </w:rPr>
            </w:pPr>
            <w:r w:rsidRPr="00232578">
              <w:rPr>
                <w:rFonts w:ascii="Arial" w:hAnsi="Arial" w:cs="Arial"/>
                <w:b w:val="0"/>
                <w:i/>
                <w:color w:val="0000FF"/>
                <w:sz w:val="19"/>
                <w:szCs w:val="19"/>
              </w:rPr>
              <w:t>En los contratos periódicos de prestación de servicios en general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r w:rsidRPr="00D86D22">
              <w:rPr>
                <w:rFonts w:ascii="Arial" w:hAnsi="Arial" w:cs="Arial"/>
                <w:b w:val="0"/>
                <w:i/>
                <w:color w:val="0000FF"/>
                <w:sz w:val="19"/>
                <w:szCs w:val="19"/>
              </w:rPr>
              <w:t>.</w:t>
            </w:r>
            <w:r w:rsidR="007E0C26" w:rsidRPr="00D86D22">
              <w:rPr>
                <w:rFonts w:ascii="Arial" w:hAnsi="Arial" w:cs="Arial"/>
                <w:b w:val="0"/>
                <w:i/>
                <w:color w:val="0000FF"/>
                <w:sz w:val="19"/>
                <w:szCs w:val="19"/>
              </w:rPr>
              <w:t xml:space="preserve"> En caso que el postor ganador de la buena pro no haya presentado el certificado de inscripción en el REMYPE en su oferta, puede presentarlo con los documentos para el perfeccionamiento del contrato.</w:t>
            </w:r>
          </w:p>
          <w:p w14:paraId="2601036B" w14:textId="77777777" w:rsidR="00232578" w:rsidRDefault="00232578" w:rsidP="00345818">
            <w:pPr>
              <w:pStyle w:val="Prrafodelista"/>
              <w:widowControl w:val="0"/>
              <w:ind w:left="453"/>
              <w:contextualSpacing w:val="0"/>
              <w:jc w:val="both"/>
              <w:rPr>
                <w:rFonts w:ascii="Arial" w:hAnsi="Arial" w:cs="Arial"/>
                <w:b w:val="0"/>
                <w:color w:val="0000FF"/>
                <w:sz w:val="19"/>
                <w:szCs w:val="19"/>
                <w:lang w:val="es-ES"/>
              </w:rPr>
            </w:pPr>
          </w:p>
          <w:p w14:paraId="34E74DD7" w14:textId="1DC019F2" w:rsidR="007E0C26" w:rsidRDefault="00232578" w:rsidP="00345818">
            <w:pPr>
              <w:pStyle w:val="Prrafodelista"/>
              <w:widowControl w:val="0"/>
              <w:numPr>
                <w:ilvl w:val="0"/>
                <w:numId w:val="40"/>
              </w:numPr>
              <w:ind w:left="453" w:hanging="357"/>
              <w:contextualSpacing w:val="0"/>
              <w:jc w:val="both"/>
              <w:rPr>
                <w:rFonts w:ascii="Arial" w:hAnsi="Arial" w:cs="Arial"/>
                <w:b w:val="0"/>
                <w:i/>
                <w:color w:val="0000FF"/>
                <w:sz w:val="19"/>
                <w:szCs w:val="19"/>
              </w:rPr>
            </w:pPr>
            <w:bookmarkStart w:id="1" w:name="_GoBack"/>
            <w:bookmarkEnd w:id="1"/>
            <w:r w:rsidRPr="00232578">
              <w:rPr>
                <w:rFonts w:ascii="Arial" w:hAnsi="Arial" w:cs="Arial"/>
                <w:b w:val="0"/>
                <w:i/>
                <w:color w:val="0000FF"/>
                <w:sz w:val="19"/>
                <w:szCs w:val="19"/>
              </w:rPr>
              <w:t xml:space="preserve">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numeral 1 del artículo 128 del Reglamento. </w:t>
            </w:r>
          </w:p>
          <w:p w14:paraId="639A2F49" w14:textId="77777777" w:rsidR="00232578" w:rsidRPr="007E0C26" w:rsidRDefault="00232578" w:rsidP="007E0C26">
            <w:pPr>
              <w:widowControl w:val="0"/>
              <w:jc w:val="both"/>
              <w:rPr>
                <w:rFonts w:ascii="Arial" w:hAnsi="Arial" w:cs="Arial"/>
                <w:color w:val="0000FF"/>
                <w:sz w:val="19"/>
                <w:szCs w:val="19"/>
                <w:lang w:val="es-ES"/>
              </w:rPr>
            </w:pPr>
          </w:p>
          <w:p w14:paraId="13EAFD7A" w14:textId="77777777" w:rsidR="00A43B73" w:rsidRPr="00992523" w:rsidRDefault="00A43B73" w:rsidP="00345818">
            <w:pPr>
              <w:pStyle w:val="Prrafodelista"/>
              <w:widowControl w:val="0"/>
              <w:numPr>
                <w:ilvl w:val="0"/>
                <w:numId w:val="40"/>
              </w:numPr>
              <w:ind w:left="453" w:hanging="357"/>
              <w:contextualSpacing w:val="0"/>
              <w:jc w:val="both"/>
              <w:rPr>
                <w:rFonts w:ascii="Arial" w:hAnsi="Arial" w:cs="Arial"/>
                <w:b w:val="0"/>
                <w:color w:val="0000FF"/>
                <w:sz w:val="19"/>
                <w:szCs w:val="19"/>
                <w:lang w:val="es-ES"/>
              </w:rPr>
            </w:pPr>
            <w:r w:rsidRPr="00992523">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tc>
      </w:tr>
    </w:tbl>
    <w:p w14:paraId="3B2469B6" w14:textId="77777777" w:rsidR="00A43B73" w:rsidRDefault="00A43B73" w:rsidP="00345818">
      <w:pPr>
        <w:widowControl w:val="0"/>
        <w:ind w:left="425"/>
        <w:jc w:val="both"/>
        <w:rPr>
          <w:rFonts w:ascii="Arial" w:hAnsi="Arial" w:cs="Arial"/>
          <w:sz w:val="20"/>
          <w:lang w:val="es-ES"/>
        </w:rPr>
      </w:pPr>
    </w:p>
    <w:p w14:paraId="0AE1B0EE" w14:textId="77777777" w:rsidR="005A4354" w:rsidRPr="00A43B73" w:rsidRDefault="005A4354" w:rsidP="00345818">
      <w:pPr>
        <w:widowControl w:val="0"/>
        <w:ind w:left="425"/>
        <w:jc w:val="both"/>
        <w:rPr>
          <w:rFonts w:ascii="Arial" w:hAnsi="Arial" w:cs="Arial"/>
          <w:sz w:val="20"/>
          <w:lang w:val="es-ES"/>
        </w:rPr>
      </w:pPr>
    </w:p>
    <w:p w14:paraId="159FE2AF" w14:textId="77777777" w:rsidR="00D92AF2" w:rsidRPr="00CD5328" w:rsidRDefault="00D92AF2" w:rsidP="00345818">
      <w:pPr>
        <w:widowControl w:val="0"/>
        <w:ind w:left="426"/>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31C8064D" w14:textId="77777777" w:rsidR="00D97207" w:rsidRPr="00CD5328" w:rsidRDefault="00D97207" w:rsidP="00345818">
      <w:pPr>
        <w:widowControl w:val="0"/>
        <w:ind w:left="604"/>
        <w:jc w:val="both"/>
        <w:rPr>
          <w:rFonts w:ascii="Arial" w:hAnsi="Arial" w:cs="Arial"/>
          <w:sz w:val="20"/>
          <w:lang w:val="es-ES_tradnl"/>
        </w:rPr>
      </w:pPr>
      <w:r w:rsidRPr="00CD5328">
        <w:rPr>
          <w:rFonts w:ascii="Arial" w:hAnsi="Arial" w:cs="Arial"/>
          <w:sz w:val="20"/>
          <w:lang w:val="es-ES_tradnl"/>
        </w:rPr>
        <w:t xml:space="preserve"> </w:t>
      </w:r>
    </w:p>
    <w:p w14:paraId="61A690B0" w14:textId="77777777" w:rsidR="00F92196" w:rsidRDefault="00F92196" w:rsidP="00345818">
      <w:pPr>
        <w:widowControl w:val="0"/>
        <w:numPr>
          <w:ilvl w:val="0"/>
          <w:numId w:val="26"/>
        </w:numPr>
        <w:tabs>
          <w:tab w:val="left" w:pos="851"/>
        </w:tabs>
        <w:ind w:left="851" w:hanging="425"/>
        <w:jc w:val="both"/>
        <w:rPr>
          <w:rFonts w:ascii="Arial" w:hAnsi="Arial" w:cs="Arial"/>
          <w:sz w:val="20"/>
          <w:lang w:val="es-ES"/>
        </w:rPr>
      </w:pPr>
      <w:r w:rsidRPr="00A90AB3">
        <w:rPr>
          <w:rFonts w:ascii="Arial" w:hAnsi="Arial" w:cs="Arial"/>
          <w:sz w:val="20"/>
          <w:lang w:val="es-ES"/>
        </w:rPr>
        <w:t>Copia de la constitución de la empresa y sus modificatorias debidamente actualizado.</w:t>
      </w:r>
    </w:p>
    <w:p w14:paraId="4E098C2C" w14:textId="1A856423" w:rsidR="00481418" w:rsidRPr="00481418" w:rsidRDefault="00481418" w:rsidP="00345818">
      <w:pPr>
        <w:widowControl w:val="0"/>
        <w:numPr>
          <w:ilvl w:val="0"/>
          <w:numId w:val="26"/>
        </w:numPr>
        <w:tabs>
          <w:tab w:val="left" w:pos="851"/>
        </w:tabs>
        <w:ind w:left="851" w:hanging="425"/>
        <w:jc w:val="both"/>
        <w:rPr>
          <w:rFonts w:ascii="Arial" w:hAnsi="Arial" w:cs="Arial"/>
          <w:sz w:val="20"/>
          <w:lang w:val="es-ES"/>
        </w:rPr>
      </w:pPr>
      <w:r w:rsidRPr="00481418">
        <w:rPr>
          <w:rFonts w:ascii="Arial" w:hAnsi="Arial" w:cs="Arial"/>
          <w:sz w:val="20"/>
          <w:lang w:val="es-ES_tradnl"/>
        </w:rPr>
        <w:t xml:space="preserve">Correo electrónico para notificar la orden de </w:t>
      </w:r>
      <w:r w:rsidR="00687AFD">
        <w:rPr>
          <w:rFonts w:ascii="Arial" w:hAnsi="Arial" w:cs="Arial"/>
          <w:sz w:val="20"/>
          <w:lang w:val="es-ES_tradnl"/>
        </w:rPr>
        <w:t>servicios</w:t>
      </w:r>
      <w:r w:rsidRPr="00481418">
        <w:rPr>
          <w:rFonts w:ascii="Arial" w:hAnsi="Arial" w:cs="Arial"/>
          <w:sz w:val="20"/>
          <w:lang w:val="es-ES_tradnl"/>
        </w:rPr>
        <w:t xml:space="preserve">, en el caso de procedimientos de selección por relación de ítems, cuando el monto del valor </w:t>
      </w:r>
      <w:r w:rsidR="006315FD">
        <w:rPr>
          <w:rFonts w:ascii="Arial" w:hAnsi="Arial" w:cs="Arial"/>
          <w:sz w:val="20"/>
          <w:lang w:val="es-ES_tradnl"/>
        </w:rPr>
        <w:t>referencial</w:t>
      </w:r>
      <w:r w:rsidRPr="00481418">
        <w:rPr>
          <w:rFonts w:ascii="Arial" w:hAnsi="Arial" w:cs="Arial"/>
          <w:sz w:val="20"/>
          <w:lang w:val="es-ES_tradnl"/>
        </w:rPr>
        <w:t xml:space="preserve"> del ítem no supere los </w:t>
      </w:r>
      <w:r w:rsidR="007E0732">
        <w:rPr>
          <w:rFonts w:ascii="Arial" w:hAnsi="Arial" w:cs="Arial"/>
          <w:sz w:val="20"/>
          <w:lang w:val="es-ES_tradnl"/>
        </w:rPr>
        <w:t>cien</w:t>
      </w:r>
      <w:r w:rsidRPr="00481418">
        <w:rPr>
          <w:rFonts w:ascii="Arial" w:hAnsi="Arial" w:cs="Arial"/>
          <w:sz w:val="20"/>
          <w:lang w:val="es-ES_tradnl"/>
        </w:rPr>
        <w:t xml:space="preserve"> mil Soles (S/ </w:t>
      </w:r>
      <w:r w:rsidR="007E0732">
        <w:rPr>
          <w:rFonts w:ascii="Arial" w:hAnsi="Arial" w:cs="Arial"/>
          <w:sz w:val="20"/>
          <w:lang w:val="es-ES_tradnl"/>
        </w:rPr>
        <w:t>1</w:t>
      </w:r>
      <w:r w:rsidRPr="00481418">
        <w:rPr>
          <w:rFonts w:ascii="Arial" w:hAnsi="Arial" w:cs="Arial"/>
          <w:sz w:val="20"/>
          <w:lang w:val="es-ES_tradnl"/>
        </w:rPr>
        <w:t>00 000.00),</w:t>
      </w:r>
      <w:r w:rsidR="00224467">
        <w:rPr>
          <w:rFonts w:ascii="Arial" w:hAnsi="Arial" w:cs="Arial"/>
          <w:sz w:val="20"/>
          <w:lang w:val="es-ES_tradnl"/>
        </w:rPr>
        <w:t xml:space="preserve"> en caso se haya optado por perfeccionar el contrato con una orden de </w:t>
      </w:r>
      <w:r w:rsidR="003F03A6">
        <w:rPr>
          <w:rFonts w:ascii="Arial" w:hAnsi="Arial" w:cs="Arial"/>
          <w:sz w:val="20"/>
          <w:lang w:val="es-ES_tradnl"/>
        </w:rPr>
        <w:t>servicio</w:t>
      </w:r>
      <w:r w:rsidR="002862D9">
        <w:rPr>
          <w:rFonts w:ascii="Arial" w:hAnsi="Arial" w:cs="Arial"/>
          <w:sz w:val="20"/>
          <w:lang w:val="es-ES_tradnl"/>
        </w:rPr>
        <w:t>s</w:t>
      </w:r>
      <w:r w:rsidRPr="00481418">
        <w:rPr>
          <w:rFonts w:ascii="Arial" w:hAnsi="Arial" w:cs="Arial"/>
          <w:sz w:val="20"/>
          <w:lang w:val="es-ES_tradnl"/>
        </w:rPr>
        <w:t>.</w:t>
      </w:r>
    </w:p>
    <w:p w14:paraId="5F5364D3" w14:textId="77777777" w:rsidR="00D97207" w:rsidRPr="003F7F11" w:rsidRDefault="004277DD" w:rsidP="00345818">
      <w:pPr>
        <w:widowControl w:val="0"/>
        <w:numPr>
          <w:ilvl w:val="0"/>
          <w:numId w:val="26"/>
        </w:numPr>
        <w:tabs>
          <w:tab w:val="left" w:pos="851"/>
        </w:tabs>
        <w:ind w:left="851" w:hanging="425"/>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w:t>
      </w:r>
      <w:r w:rsidRPr="003F7F11">
        <w:rPr>
          <w:rFonts w:ascii="Arial" w:hAnsi="Arial" w:cs="Arial"/>
          <w:sz w:val="20"/>
          <w:highlight w:val="lightGray"/>
          <w:lang w:val="es-ES_tradnl"/>
        </w:rPr>
        <w:lastRenderedPageBreak/>
        <w:t>CONTRATO, LOS QUE DEBEN SER INCLUIDOS EN ESTE RUBRO]</w:t>
      </w:r>
      <w:r w:rsidRPr="003F7F11">
        <w:rPr>
          <w:rFonts w:ascii="Arial" w:hAnsi="Arial" w:cs="Arial"/>
          <w:sz w:val="20"/>
          <w:lang w:val="es-ES_tradnl"/>
        </w:rPr>
        <w:t>.</w:t>
      </w:r>
    </w:p>
    <w:p w14:paraId="1D4FE1A0" w14:textId="363F24B5" w:rsidR="00D97207" w:rsidRDefault="00D97207" w:rsidP="00345818">
      <w:pPr>
        <w:widowControl w:val="0"/>
        <w:tabs>
          <w:tab w:val="left" w:pos="1350"/>
        </w:tabs>
        <w:ind w:left="604"/>
        <w:jc w:val="both"/>
        <w:rPr>
          <w:rFonts w:ascii="Arial" w:hAnsi="Arial" w:cs="Arial"/>
          <w:sz w:val="20"/>
          <w:lang w:val="es-ES"/>
        </w:rPr>
      </w:pPr>
    </w:p>
    <w:p w14:paraId="687ABD28" w14:textId="77777777" w:rsidR="001E3F70" w:rsidRDefault="001E3F70" w:rsidP="00345818">
      <w:pPr>
        <w:widowControl w:val="0"/>
        <w:tabs>
          <w:tab w:val="left" w:pos="1350"/>
        </w:tabs>
        <w:ind w:left="604"/>
        <w:jc w:val="both"/>
        <w:rPr>
          <w:rFonts w:ascii="Arial" w:hAnsi="Arial" w:cs="Arial"/>
          <w:sz w:val="20"/>
          <w:lang w:val="es-ES"/>
        </w:rPr>
      </w:pPr>
    </w:p>
    <w:tbl>
      <w:tblPr>
        <w:tblStyle w:val="Tabladecuadrcula1clara-nfasis5"/>
        <w:tblW w:w="8646" w:type="dxa"/>
        <w:tblInd w:w="421" w:type="dxa"/>
        <w:tblLook w:val="04A0" w:firstRow="1" w:lastRow="0" w:firstColumn="1" w:lastColumn="0" w:noHBand="0" w:noVBand="1"/>
      </w:tblPr>
      <w:tblGrid>
        <w:gridCol w:w="8646"/>
      </w:tblGrid>
      <w:tr w:rsidR="00667A2F" w:rsidRPr="008018D9" w14:paraId="6406072D" w14:textId="77777777" w:rsidTr="001E3F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8C33647" w14:textId="77777777" w:rsidR="00667A2F" w:rsidRPr="008018D9" w:rsidRDefault="00667A2F" w:rsidP="00345818">
            <w:pPr>
              <w:widowControl w:val="0"/>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667A2F" w:rsidRPr="008018D9" w14:paraId="0FCDECEC" w14:textId="77777777" w:rsidTr="001E3F70">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A312145" w14:textId="77777777" w:rsidR="006832EA" w:rsidRPr="00E47071" w:rsidRDefault="006832EA" w:rsidP="006832EA">
            <w:pPr>
              <w:pStyle w:val="Prrafodelista"/>
              <w:widowControl w:val="0"/>
              <w:numPr>
                <w:ilvl w:val="0"/>
                <w:numId w:val="40"/>
              </w:numPr>
              <w:spacing w:after="120"/>
              <w:ind w:left="453" w:hanging="357"/>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0"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14:paraId="5126B110" w14:textId="77777777" w:rsidR="004F6B0A" w:rsidRPr="004F6B0A" w:rsidRDefault="004F6B0A" w:rsidP="006832EA">
            <w:pPr>
              <w:pStyle w:val="Prrafodelista"/>
              <w:widowControl w:val="0"/>
              <w:ind w:left="453"/>
              <w:contextualSpacing w:val="0"/>
              <w:jc w:val="both"/>
              <w:rPr>
                <w:rFonts w:ascii="Arial" w:hAnsi="Arial" w:cs="Arial"/>
                <w:b w:val="0"/>
                <w:color w:val="0000FF"/>
                <w:sz w:val="19"/>
                <w:szCs w:val="19"/>
                <w:lang w:val="es-ES"/>
              </w:rPr>
            </w:pPr>
          </w:p>
          <w:p w14:paraId="39AB3A27" w14:textId="77777777" w:rsidR="004F6B0A" w:rsidRPr="00992523" w:rsidRDefault="004F6B0A" w:rsidP="004F6B0A">
            <w:pPr>
              <w:pStyle w:val="Prrafodelista"/>
              <w:widowControl w:val="0"/>
              <w:numPr>
                <w:ilvl w:val="0"/>
                <w:numId w:val="40"/>
              </w:numPr>
              <w:ind w:left="453" w:hanging="357"/>
              <w:contextualSpacing w:val="0"/>
              <w:jc w:val="both"/>
              <w:rPr>
                <w:rFonts w:ascii="Arial" w:hAnsi="Arial" w:cs="Arial"/>
                <w:b w:val="0"/>
                <w:color w:val="0000FF"/>
                <w:sz w:val="19"/>
                <w:szCs w:val="19"/>
                <w:lang w:val="es-ES"/>
              </w:rPr>
            </w:pPr>
            <w:r w:rsidRPr="00992523">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78E2C49A" w14:textId="77777777" w:rsidR="004F6B0A" w:rsidRDefault="004F6B0A" w:rsidP="004F6B0A">
            <w:pPr>
              <w:pStyle w:val="Prrafodelista"/>
              <w:widowControl w:val="0"/>
              <w:ind w:left="453"/>
              <w:contextualSpacing w:val="0"/>
              <w:jc w:val="both"/>
              <w:rPr>
                <w:rFonts w:ascii="Arial" w:hAnsi="Arial" w:cs="Arial"/>
                <w:b w:val="0"/>
                <w:color w:val="0000FF"/>
                <w:sz w:val="19"/>
                <w:szCs w:val="19"/>
                <w:lang w:val="es-ES"/>
              </w:rPr>
            </w:pPr>
          </w:p>
          <w:p w14:paraId="564E2AD4" w14:textId="77777777" w:rsidR="00667A2F" w:rsidRPr="008018D9" w:rsidRDefault="00667A2F" w:rsidP="004F6B0A">
            <w:pPr>
              <w:pStyle w:val="Prrafodelista"/>
              <w:widowControl w:val="0"/>
              <w:numPr>
                <w:ilvl w:val="0"/>
                <w:numId w:val="40"/>
              </w:numPr>
              <w:ind w:left="453" w:hanging="357"/>
              <w:contextualSpacing w:val="0"/>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14:paraId="7837EF50" w14:textId="77777777" w:rsidR="00667A2F" w:rsidRDefault="00667A2F" w:rsidP="00345818">
      <w:pPr>
        <w:widowControl w:val="0"/>
        <w:tabs>
          <w:tab w:val="left" w:pos="1350"/>
        </w:tabs>
        <w:ind w:left="604"/>
        <w:jc w:val="both"/>
        <w:rPr>
          <w:rFonts w:ascii="Arial" w:hAnsi="Arial" w:cs="Arial"/>
          <w:sz w:val="20"/>
          <w:lang w:val="es-ES"/>
        </w:rPr>
      </w:pPr>
    </w:p>
    <w:p w14:paraId="6A06CE68" w14:textId="77777777" w:rsidR="00667A2F" w:rsidRDefault="00667A2F" w:rsidP="00345818">
      <w:pPr>
        <w:widowControl w:val="0"/>
        <w:tabs>
          <w:tab w:val="left" w:pos="1350"/>
        </w:tabs>
        <w:ind w:left="604"/>
        <w:jc w:val="both"/>
        <w:rPr>
          <w:rFonts w:ascii="Arial" w:hAnsi="Arial" w:cs="Arial"/>
          <w:sz w:val="20"/>
          <w:lang w:val="es-ES"/>
        </w:rPr>
      </w:pPr>
    </w:p>
    <w:p w14:paraId="19160C1C" w14:textId="663CAA64" w:rsidR="00B4599A" w:rsidRPr="00CD5328" w:rsidRDefault="006B55F2" w:rsidP="00345818">
      <w:pPr>
        <w:pStyle w:val="Prrafodelista"/>
        <w:widowControl w:val="0"/>
        <w:numPr>
          <w:ilvl w:val="1"/>
          <w:numId w:val="19"/>
        </w:numPr>
        <w:contextualSpacing w:val="0"/>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813B42">
        <w:rPr>
          <w:rFonts w:ascii="Arial" w:hAnsi="Arial" w:cs="Arial"/>
          <w:b/>
          <w:sz w:val="20"/>
        </w:rPr>
        <w:t>D</w:t>
      </w:r>
      <w:r w:rsidR="00B4599A" w:rsidRPr="00CD5328">
        <w:rPr>
          <w:rFonts w:ascii="Arial" w:hAnsi="Arial" w:cs="Arial"/>
          <w:b/>
          <w:sz w:val="20"/>
        </w:rPr>
        <w:t>EL CONTRATO</w:t>
      </w:r>
    </w:p>
    <w:p w14:paraId="7DDB520E" w14:textId="77777777" w:rsidR="00B4599A" w:rsidRPr="00CD5328" w:rsidRDefault="00B4599A" w:rsidP="00345818">
      <w:pPr>
        <w:widowControl w:val="0"/>
        <w:ind w:left="360"/>
        <w:jc w:val="both"/>
        <w:rPr>
          <w:rFonts w:ascii="Arial" w:hAnsi="Arial" w:cs="Arial"/>
          <w:sz w:val="20"/>
        </w:rPr>
      </w:pPr>
    </w:p>
    <w:p w14:paraId="61E7D2A7" w14:textId="5F952764" w:rsidR="00B4599A" w:rsidRPr="00CD5328" w:rsidRDefault="00382713" w:rsidP="00345818">
      <w:pPr>
        <w:widowControl w:val="0"/>
        <w:ind w:left="360"/>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66B3A7D1" w14:textId="77777777" w:rsidR="001E3F70" w:rsidRDefault="001E3F70" w:rsidP="00345818">
      <w:pPr>
        <w:widowControl w:val="0"/>
        <w:ind w:left="360"/>
        <w:jc w:val="both"/>
        <w:rPr>
          <w:rFonts w:ascii="Arial" w:hAnsi="Arial" w:cs="Arial"/>
          <w:sz w:val="20"/>
          <w:lang w:val="es-ES_tradnl"/>
        </w:rPr>
      </w:pPr>
    </w:p>
    <w:tbl>
      <w:tblPr>
        <w:tblStyle w:val="Tabladecuadrcula1clara-nfasis5"/>
        <w:tblW w:w="8505" w:type="dxa"/>
        <w:tblInd w:w="562" w:type="dxa"/>
        <w:tblLook w:val="04A0" w:firstRow="1" w:lastRow="0" w:firstColumn="1" w:lastColumn="0" w:noHBand="0" w:noVBand="1"/>
      </w:tblPr>
      <w:tblGrid>
        <w:gridCol w:w="8505"/>
      </w:tblGrid>
      <w:tr w:rsidR="001E3F70" w:rsidRPr="008018D9" w14:paraId="799186A3" w14:textId="77777777"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088C244" w14:textId="77777777" w:rsidR="001E3F70" w:rsidRPr="008018D9" w:rsidRDefault="001E3F70" w:rsidP="00345818">
            <w:pPr>
              <w:widowControl w:val="0"/>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1E3F70" w:rsidRPr="008018D9" w14:paraId="6258D219" w14:textId="77777777" w:rsidTr="00803332">
        <w:trPr>
          <w:trHeight w:val="79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EE7168C" w14:textId="0A5F62F7" w:rsidR="001E3F70" w:rsidRPr="008018D9" w:rsidRDefault="001E3F70" w:rsidP="002B4A1A">
            <w:pPr>
              <w:widowControl w:val="0"/>
              <w:ind w:left="34"/>
              <w:jc w:val="both"/>
              <w:rPr>
                <w:rFonts w:ascii="Arial" w:hAnsi="Arial" w:cs="Arial"/>
                <w:color w:val="0000FF"/>
                <w:sz w:val="19"/>
                <w:szCs w:val="19"/>
                <w:lang w:val="es-ES"/>
              </w:rPr>
            </w:pPr>
            <w:r w:rsidRPr="00F4431F">
              <w:rPr>
                <w:rFonts w:ascii="Arial" w:hAnsi="Arial" w:cs="Arial"/>
                <w:b w:val="0"/>
                <w:i/>
                <w:color w:val="0000FF"/>
                <w:sz w:val="19"/>
                <w:szCs w:val="19"/>
                <w:lang w:val="es-ES_tradnl"/>
              </w:rPr>
              <w:t xml:space="preserve">En el caso de procedimientos de selección por relación de ítems, se puede perfeccionar el contrato con la suscripción del documento o con la recepción de una orden de </w:t>
            </w:r>
            <w:r>
              <w:rPr>
                <w:rFonts w:ascii="Arial" w:hAnsi="Arial" w:cs="Arial"/>
                <w:b w:val="0"/>
                <w:i/>
                <w:color w:val="0000FF"/>
                <w:sz w:val="19"/>
                <w:szCs w:val="19"/>
                <w:lang w:val="es-ES_tradnl"/>
              </w:rPr>
              <w:t>servicios</w:t>
            </w:r>
            <w:r w:rsidRPr="00F4431F">
              <w:rPr>
                <w:rFonts w:ascii="Arial" w:hAnsi="Arial" w:cs="Arial"/>
                <w:b w:val="0"/>
                <w:i/>
                <w:color w:val="0000FF"/>
                <w:sz w:val="19"/>
                <w:szCs w:val="19"/>
                <w:lang w:val="es-ES_tradnl"/>
              </w:rPr>
              <w:t xml:space="preserve">, cuando el monto del valor </w:t>
            </w:r>
            <w:r w:rsidR="006315FD">
              <w:rPr>
                <w:rFonts w:ascii="Arial" w:hAnsi="Arial" w:cs="Arial"/>
                <w:b w:val="0"/>
                <w:i/>
                <w:color w:val="0000FF"/>
                <w:sz w:val="19"/>
                <w:szCs w:val="19"/>
                <w:lang w:val="es-ES_tradnl"/>
              </w:rPr>
              <w:t xml:space="preserve">referencial </w:t>
            </w:r>
            <w:r w:rsidRPr="00F4431F">
              <w:rPr>
                <w:rFonts w:ascii="Arial" w:hAnsi="Arial" w:cs="Arial"/>
                <w:b w:val="0"/>
                <w:i/>
                <w:color w:val="0000FF"/>
                <w:sz w:val="19"/>
                <w:szCs w:val="19"/>
                <w:lang w:val="es-ES_tradnl"/>
              </w:rPr>
              <w:t>del ítem no supere los cien mil Soles (S/ 100,000.00)</w:t>
            </w:r>
            <w:r w:rsidRPr="008018D9">
              <w:rPr>
                <w:rFonts w:ascii="Arial" w:hAnsi="Arial" w:cs="Arial"/>
                <w:b w:val="0"/>
                <w:i/>
                <w:color w:val="0000FF"/>
                <w:sz w:val="19"/>
                <w:szCs w:val="19"/>
                <w:lang w:val="es-ES_tradnl"/>
              </w:rPr>
              <w:t>.</w:t>
            </w:r>
          </w:p>
        </w:tc>
      </w:tr>
    </w:tbl>
    <w:p w14:paraId="1539E108" w14:textId="77777777" w:rsidR="001E3F70" w:rsidRDefault="001E3F70" w:rsidP="00345818">
      <w:pPr>
        <w:widowControl w:val="0"/>
        <w:ind w:left="360"/>
        <w:jc w:val="both"/>
        <w:rPr>
          <w:rFonts w:ascii="Arial" w:hAnsi="Arial" w:cs="Arial"/>
          <w:sz w:val="20"/>
          <w:lang w:val="es-ES"/>
        </w:rPr>
      </w:pPr>
    </w:p>
    <w:p w14:paraId="320658A6" w14:textId="77777777" w:rsidR="0091269F" w:rsidRDefault="0091269F" w:rsidP="00345818">
      <w:pPr>
        <w:widowControl w:val="0"/>
        <w:ind w:left="360"/>
        <w:jc w:val="both"/>
        <w:rPr>
          <w:rFonts w:ascii="Arial" w:hAnsi="Arial" w:cs="Arial"/>
          <w:sz w:val="20"/>
          <w:lang w:val="es-ES"/>
        </w:rPr>
      </w:pPr>
    </w:p>
    <w:tbl>
      <w:tblPr>
        <w:tblStyle w:val="Tabladecuadrcula1clara-nfasis3"/>
        <w:tblW w:w="9498" w:type="dxa"/>
        <w:tblInd w:w="-431" w:type="dxa"/>
        <w:tblLook w:val="04A0" w:firstRow="1" w:lastRow="0" w:firstColumn="1" w:lastColumn="0" w:noHBand="0" w:noVBand="1"/>
      </w:tblPr>
      <w:tblGrid>
        <w:gridCol w:w="9498"/>
      </w:tblGrid>
      <w:tr w:rsidR="0091269F" w:rsidRPr="00E00881" w14:paraId="0A8EE762" w14:textId="77777777" w:rsidTr="00F93DF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98" w:type="dxa"/>
            <w:vAlign w:val="center"/>
          </w:tcPr>
          <w:p w14:paraId="2CA68025" w14:textId="77777777" w:rsidR="0091269F" w:rsidRPr="00E00881" w:rsidRDefault="0091269F" w:rsidP="00345818">
            <w:pPr>
              <w:widowControl w:val="0"/>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91269F" w:rsidRPr="00E00881" w14:paraId="771DB3B6" w14:textId="77777777" w:rsidTr="00F93DF1">
        <w:trPr>
          <w:trHeight w:val="20"/>
        </w:trPr>
        <w:tc>
          <w:tcPr>
            <w:cnfStyle w:val="001000000000" w:firstRow="0" w:lastRow="0" w:firstColumn="1" w:lastColumn="0" w:oddVBand="0" w:evenVBand="0" w:oddHBand="0" w:evenHBand="0" w:firstRowFirstColumn="0" w:firstRowLastColumn="0" w:lastRowFirstColumn="0" w:lastRowLastColumn="0"/>
            <w:tcW w:w="9498" w:type="dxa"/>
            <w:vAlign w:val="center"/>
          </w:tcPr>
          <w:p w14:paraId="274F4935" w14:textId="77777777" w:rsidR="0091269F" w:rsidRPr="00E00881" w:rsidRDefault="0091269F" w:rsidP="00345818">
            <w:pPr>
              <w:widowControl w:val="0"/>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155126">
              <w:rPr>
                <w:rFonts w:ascii="Arial" w:hAnsi="Arial" w:cs="Arial"/>
                <w:i/>
                <w:color w:val="000099"/>
                <w:sz w:val="19"/>
                <w:szCs w:val="19"/>
              </w:rPr>
              <w:t>solo</w:t>
            </w:r>
            <w:r w:rsidRPr="00E00881">
              <w:rPr>
                <w:rFonts w:ascii="Arial" w:hAnsi="Arial" w:cs="Arial"/>
                <w:b w:val="0"/>
                <w:i/>
                <w:color w:val="000099"/>
                <w:sz w:val="19"/>
                <w:szCs w:val="19"/>
              </w:rPr>
              <w:t xml:space="preserve"> debe ser incluida en el caso que la Entidad considere la entrega de adelantos:</w:t>
            </w:r>
          </w:p>
          <w:p w14:paraId="27B84F58" w14:textId="77777777" w:rsidR="0091269F" w:rsidRPr="00E00881" w:rsidRDefault="0091269F" w:rsidP="00345818">
            <w:pPr>
              <w:widowControl w:val="0"/>
              <w:ind w:left="34"/>
              <w:jc w:val="both"/>
              <w:rPr>
                <w:rFonts w:ascii="Arial" w:hAnsi="Arial" w:cs="Arial"/>
                <w:b w:val="0"/>
                <w:i/>
                <w:color w:val="000099"/>
                <w:sz w:val="19"/>
                <w:szCs w:val="19"/>
                <w:lang w:val="es-ES_tradnl"/>
              </w:rPr>
            </w:pPr>
          </w:p>
          <w:p w14:paraId="64C8BBAF" w14:textId="77777777" w:rsidR="0091269F" w:rsidRPr="00E00881" w:rsidRDefault="0091269F" w:rsidP="00345818">
            <w:pPr>
              <w:pStyle w:val="Prrafodelista"/>
              <w:widowControl w:val="0"/>
              <w:numPr>
                <w:ilvl w:val="1"/>
                <w:numId w:val="19"/>
              </w:numPr>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E00881">
              <w:rPr>
                <w:rFonts w:ascii="Arial" w:hAnsi="Arial" w:cs="Arial"/>
                <w:i/>
                <w:color w:val="000099"/>
                <w:sz w:val="19"/>
                <w:szCs w:val="19"/>
                <w:vertAlign w:val="superscript"/>
              </w:rPr>
              <w:footnoteReference w:id="11"/>
            </w:r>
          </w:p>
          <w:p w14:paraId="03D504D1" w14:textId="77777777" w:rsidR="0091269F" w:rsidRPr="00E00881" w:rsidRDefault="0091269F" w:rsidP="00345818">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1E266A0B" w14:textId="77777777" w:rsidR="0091269F" w:rsidRPr="00E46559" w:rsidRDefault="0091269F" w:rsidP="00345818">
            <w:pPr>
              <w:widowControl w:val="0"/>
              <w:ind w:left="567"/>
              <w:jc w:val="both"/>
              <w:rPr>
                <w:rFonts w:ascii="Arial" w:hAnsi="Arial" w:cs="Arial"/>
                <w:b w:val="0"/>
                <w:i/>
                <w:color w:val="000099"/>
                <w:sz w:val="19"/>
                <w:szCs w:val="19"/>
              </w:rPr>
            </w:pPr>
            <w:r w:rsidRPr="00E46559">
              <w:rPr>
                <w:rFonts w:ascii="Arial" w:eastAsia="Times New Roman" w:hAnsi="Arial" w:cs="Arial"/>
                <w:b w:val="0"/>
                <w:i/>
                <w:color w:val="000099"/>
                <w:sz w:val="19"/>
                <w:szCs w:val="19"/>
                <w:lang w:val="es-ES" w:eastAsia="es-ES"/>
              </w:rPr>
              <w:t xml:space="preserve">“La Entidad otorgará </w:t>
            </w:r>
            <w:r w:rsidRPr="00ED11FA">
              <w:rPr>
                <w:rFonts w:ascii="Arial" w:eastAsia="Times New Roman" w:hAnsi="Arial" w:cs="Arial"/>
                <w:b w:val="0"/>
                <w:color w:val="000099"/>
                <w:sz w:val="19"/>
                <w:szCs w:val="19"/>
                <w:highlight w:val="lightGray"/>
                <w:lang w:val="es-ES" w:eastAsia="es-ES"/>
              </w:rPr>
              <w:t>[CONSIGNAR NÚMERO DE ADELANTOS A OTORGARSE]</w:t>
            </w:r>
            <w:r w:rsidRPr="00ED11FA">
              <w:rPr>
                <w:rFonts w:ascii="Arial" w:eastAsia="Times New Roman" w:hAnsi="Arial" w:cs="Arial"/>
                <w:b w:val="0"/>
                <w:color w:val="000099"/>
                <w:sz w:val="19"/>
                <w:szCs w:val="19"/>
                <w:lang w:val="es-ES" w:eastAsia="es-ES"/>
              </w:rPr>
              <w:t xml:space="preserve"> </w:t>
            </w:r>
            <w:r w:rsidRPr="00ED11FA">
              <w:rPr>
                <w:rFonts w:ascii="Arial" w:hAnsi="Arial" w:cs="Arial"/>
                <w:b w:val="0"/>
                <w:color w:val="000099"/>
                <w:sz w:val="19"/>
                <w:szCs w:val="19"/>
              </w:rPr>
              <w:t xml:space="preserve">adelantos directos por </w:t>
            </w:r>
            <w:r w:rsidRPr="00ED11FA">
              <w:rPr>
                <w:rFonts w:ascii="Arial" w:hAnsi="Arial" w:cs="Arial"/>
                <w:b w:val="0"/>
                <w:color w:val="000099"/>
                <w:sz w:val="19"/>
                <w:szCs w:val="19"/>
                <w:lang w:val="es-ES"/>
              </w:rPr>
              <w:t xml:space="preserve">el  </w:t>
            </w:r>
            <w:r w:rsidRPr="00ED11FA">
              <w:rPr>
                <w:rFonts w:ascii="Arial" w:hAnsi="Arial" w:cs="Arial"/>
                <w:b w:val="0"/>
                <w:color w:val="000099"/>
                <w:sz w:val="19"/>
                <w:szCs w:val="19"/>
                <w:highlight w:val="lightGray"/>
                <w:lang w:val="es-ES"/>
              </w:rPr>
              <w:t>[CONSIGNAR PORCENTAJE QUE NO DEBE EXCEDER EN CONJUNTO DEL 30% DEL MONTO DEL CONTRATO ORIGINAL]</w:t>
            </w:r>
            <w:r w:rsidRPr="00E46559">
              <w:rPr>
                <w:rFonts w:ascii="Arial" w:hAnsi="Arial" w:cs="Arial"/>
                <w:b w:val="0"/>
                <w:i/>
                <w:color w:val="000099"/>
                <w:sz w:val="19"/>
                <w:szCs w:val="19"/>
              </w:rPr>
              <w:t xml:space="preserve"> del monto del contrato original.</w:t>
            </w:r>
          </w:p>
          <w:p w14:paraId="42BEF09A" w14:textId="77777777" w:rsidR="0091269F" w:rsidRPr="00E46559" w:rsidRDefault="0091269F" w:rsidP="00345818">
            <w:pPr>
              <w:widowControl w:val="0"/>
              <w:ind w:left="567"/>
              <w:jc w:val="both"/>
              <w:rPr>
                <w:rFonts w:ascii="Arial" w:hAnsi="Arial" w:cs="Arial"/>
                <w:b w:val="0"/>
                <w:i/>
                <w:color w:val="000099"/>
                <w:sz w:val="19"/>
                <w:szCs w:val="19"/>
              </w:rPr>
            </w:pPr>
          </w:p>
          <w:p w14:paraId="32211E29" w14:textId="4FDB66DF" w:rsidR="0091269F" w:rsidRPr="00E46559" w:rsidRDefault="0091269F" w:rsidP="00345818">
            <w:pPr>
              <w:widowControl w:val="0"/>
              <w:ind w:left="567"/>
              <w:jc w:val="both"/>
              <w:rPr>
                <w:rFonts w:ascii="Arial" w:hAnsi="Arial" w:cs="Arial"/>
                <w:b w:val="0"/>
                <w:bCs w:val="0"/>
                <w:i/>
                <w:color w:val="000099"/>
                <w:sz w:val="19"/>
                <w:szCs w:val="19"/>
                <w:lang w:val="es-ES"/>
              </w:rPr>
            </w:pPr>
            <w:r w:rsidRPr="00E46559">
              <w:rPr>
                <w:rFonts w:ascii="Arial" w:hAnsi="Arial" w:cs="Arial"/>
                <w:b w:val="0"/>
                <w:i/>
                <w:color w:val="000099"/>
                <w:sz w:val="19"/>
                <w:szCs w:val="19"/>
                <w:lang w:val="es-ES"/>
              </w:rPr>
              <w:t xml:space="preserve">El contratista debe solicitar los adelantos dentro de </w:t>
            </w:r>
            <w:r w:rsidRPr="00ED11FA">
              <w:rPr>
                <w:rFonts w:ascii="Arial" w:hAnsi="Arial" w:cs="Arial"/>
                <w:b w:val="0"/>
                <w:color w:val="000099"/>
                <w:sz w:val="19"/>
                <w:szCs w:val="19"/>
                <w:highlight w:val="lightGray"/>
                <w:lang w:val="es-ES"/>
              </w:rPr>
              <w:t>[CONSIGNAR EL PLAZO Y OPORTUNIDAD PARA LA SOLICITUD]</w:t>
            </w:r>
            <w:r w:rsidRPr="00E46559">
              <w:rPr>
                <w:rFonts w:ascii="Arial" w:hAnsi="Arial" w:cs="Arial"/>
                <w:b w:val="0"/>
                <w:i/>
                <w:color w:val="000099"/>
                <w:sz w:val="19"/>
                <w:szCs w:val="19"/>
                <w:lang w:val="es-ES"/>
              </w:rPr>
              <w:t>, adjuntando a su solicitud la garantía por adelantos</w:t>
            </w:r>
            <w:r w:rsidRPr="00E46559">
              <w:rPr>
                <w:rStyle w:val="Refdenotaalpie"/>
                <w:rFonts w:ascii="Arial" w:hAnsi="Arial" w:cs="Arial"/>
                <w:b w:val="0"/>
                <w:i/>
                <w:color w:val="000099"/>
                <w:sz w:val="19"/>
                <w:szCs w:val="19"/>
                <w:lang w:val="es-ES"/>
              </w:rPr>
              <w:footnoteReference w:id="12"/>
            </w:r>
            <w:r w:rsidR="00944FE1" w:rsidRPr="00E46559">
              <w:rPr>
                <w:rFonts w:ascii="Arial" w:hAnsi="Arial" w:cs="Arial"/>
                <w:b w:val="0"/>
                <w:i/>
                <w:color w:val="000099"/>
                <w:sz w:val="19"/>
                <w:szCs w:val="19"/>
                <w:lang w:val="es-ES"/>
              </w:rPr>
              <w:t xml:space="preserve"> </w:t>
            </w:r>
            <w:r w:rsidRPr="00E46559">
              <w:rPr>
                <w:rFonts w:ascii="Arial" w:hAnsi="Arial" w:cs="Arial"/>
                <w:b w:val="0"/>
                <w:i/>
                <w:color w:val="000099"/>
                <w:sz w:val="19"/>
                <w:szCs w:val="19"/>
                <w:lang w:val="es-ES"/>
              </w:rPr>
              <w:t xml:space="preserve">mediante </w:t>
            </w:r>
            <w:r w:rsidRPr="00ED11FA">
              <w:rPr>
                <w:rFonts w:ascii="Arial" w:hAnsi="Arial" w:cs="Arial"/>
                <w:b w:val="0"/>
                <w:color w:val="000099"/>
                <w:sz w:val="19"/>
                <w:szCs w:val="19"/>
                <w:highlight w:val="lightGray"/>
                <w:lang w:val="es-ES"/>
              </w:rPr>
              <w:t>[CONSIGNAR CARTA FIANZA O PÓLIZA DE CAUCIÓN]</w:t>
            </w:r>
            <w:r w:rsidRPr="00E46559">
              <w:rPr>
                <w:rFonts w:ascii="Arial" w:hAnsi="Arial" w:cs="Arial"/>
                <w:b w:val="0"/>
                <w:i/>
                <w:color w:val="000099"/>
                <w:sz w:val="19"/>
                <w:szCs w:val="19"/>
                <w:lang w:val="es-ES"/>
              </w:rPr>
              <w:t xml:space="preserve"> acompañada del comprobante de pago correspondiente. Vencido dicho plazo no procede la solicitud.</w:t>
            </w:r>
          </w:p>
          <w:p w14:paraId="3B8ED90C" w14:textId="77777777" w:rsidR="0091269F" w:rsidRPr="00E46559" w:rsidRDefault="0091269F" w:rsidP="00345818">
            <w:pPr>
              <w:widowControl w:val="0"/>
              <w:ind w:left="567"/>
              <w:jc w:val="both"/>
              <w:rPr>
                <w:rFonts w:ascii="Arial" w:hAnsi="Arial" w:cs="Arial"/>
                <w:b w:val="0"/>
                <w:bCs w:val="0"/>
                <w:i/>
                <w:color w:val="000099"/>
                <w:sz w:val="19"/>
                <w:szCs w:val="19"/>
                <w:lang w:val="es-ES"/>
              </w:rPr>
            </w:pPr>
          </w:p>
          <w:p w14:paraId="2C72D2CE" w14:textId="77777777" w:rsidR="0091269F" w:rsidRPr="00E46559" w:rsidRDefault="0091269F" w:rsidP="00345818">
            <w:pPr>
              <w:pStyle w:val="WW-Textosinformato"/>
              <w:widowControl w:val="0"/>
              <w:tabs>
                <w:tab w:val="left" w:pos="851"/>
                <w:tab w:val="right" w:pos="10782"/>
              </w:tabs>
              <w:ind w:left="567"/>
              <w:jc w:val="both"/>
              <w:rPr>
                <w:rFonts w:ascii="Arial" w:hAnsi="Arial" w:cs="Arial"/>
                <w:b w:val="0"/>
                <w:i/>
                <w:color w:val="000099"/>
                <w:sz w:val="19"/>
                <w:szCs w:val="19"/>
                <w:lang w:val="es-ES"/>
              </w:rPr>
            </w:pPr>
            <w:r w:rsidRPr="00E46559">
              <w:rPr>
                <w:rFonts w:ascii="Arial" w:hAnsi="Arial" w:cs="Arial"/>
                <w:b w:val="0"/>
                <w:i/>
                <w:color w:val="000099"/>
                <w:sz w:val="19"/>
                <w:szCs w:val="19"/>
                <w:lang w:val="es-ES"/>
              </w:rPr>
              <w:t xml:space="preserve">La Entidad debe entregar el monto solicitado dentro de </w:t>
            </w:r>
            <w:r w:rsidRPr="00ED11FA">
              <w:rPr>
                <w:rFonts w:ascii="Arial" w:hAnsi="Arial" w:cs="Arial"/>
                <w:b w:val="0"/>
                <w:color w:val="000099"/>
                <w:sz w:val="19"/>
                <w:szCs w:val="19"/>
                <w:highlight w:val="lightGray"/>
                <w:lang w:val="es-ES"/>
              </w:rPr>
              <w:t>[CONSIGNAR EL PLAZO]</w:t>
            </w:r>
            <w:r w:rsidRPr="00E46559">
              <w:rPr>
                <w:rFonts w:ascii="Arial" w:hAnsi="Arial" w:cs="Arial"/>
                <w:b w:val="0"/>
                <w:i/>
                <w:color w:val="000099"/>
                <w:sz w:val="19"/>
                <w:szCs w:val="19"/>
                <w:lang w:val="es-ES"/>
              </w:rPr>
              <w:t xml:space="preserve"> siguientes a la presentación de la solicitud del contratista.</w:t>
            </w:r>
          </w:p>
          <w:p w14:paraId="3940698A" w14:textId="52B17E95" w:rsidR="008A776B" w:rsidRPr="003F2E77" w:rsidRDefault="008A776B" w:rsidP="00345818">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tc>
      </w:tr>
    </w:tbl>
    <w:p w14:paraId="00E3E560" w14:textId="77777777" w:rsidR="00167E10" w:rsidRPr="000E41BF" w:rsidRDefault="00167E10" w:rsidP="008A776B">
      <w:pPr>
        <w:ind w:left="-284"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7C498CAB" w14:textId="77777777" w:rsidR="0091269F" w:rsidRDefault="0091269F" w:rsidP="00345818">
      <w:pPr>
        <w:widowControl w:val="0"/>
        <w:ind w:left="360"/>
        <w:jc w:val="both"/>
        <w:rPr>
          <w:rFonts w:ascii="Arial" w:hAnsi="Arial" w:cs="Arial"/>
          <w:sz w:val="20"/>
        </w:rPr>
      </w:pPr>
    </w:p>
    <w:p w14:paraId="587A9E08" w14:textId="77777777" w:rsidR="0091269F" w:rsidRPr="0091269F" w:rsidRDefault="0091269F" w:rsidP="00345818">
      <w:pPr>
        <w:widowControl w:val="0"/>
        <w:ind w:left="360"/>
        <w:jc w:val="both"/>
        <w:rPr>
          <w:rFonts w:ascii="Arial" w:hAnsi="Arial" w:cs="Arial"/>
          <w:sz w:val="20"/>
        </w:rPr>
      </w:pPr>
    </w:p>
    <w:p w14:paraId="7B1B1D53" w14:textId="77777777" w:rsidR="00CB3BCF" w:rsidRPr="00CD5328" w:rsidRDefault="00CB3BCF" w:rsidP="00345818">
      <w:pPr>
        <w:pStyle w:val="Prrafodelista"/>
        <w:widowControl w:val="0"/>
        <w:numPr>
          <w:ilvl w:val="1"/>
          <w:numId w:val="19"/>
        </w:numPr>
        <w:ind w:hanging="644"/>
        <w:jc w:val="both"/>
        <w:rPr>
          <w:rFonts w:ascii="Arial" w:hAnsi="Arial" w:cs="Arial"/>
          <w:b/>
          <w:sz w:val="20"/>
        </w:rPr>
      </w:pPr>
      <w:r w:rsidRPr="00CD5328">
        <w:rPr>
          <w:rFonts w:ascii="Arial" w:hAnsi="Arial" w:cs="Arial"/>
          <w:b/>
          <w:sz w:val="20"/>
        </w:rPr>
        <w:t>FORMA DE PAGO</w:t>
      </w:r>
    </w:p>
    <w:p w14:paraId="5A40F8C1" w14:textId="77777777" w:rsidR="00CB3BCF" w:rsidRPr="00CD5328" w:rsidRDefault="00CB3BCF" w:rsidP="00345818">
      <w:pPr>
        <w:widowControl w:val="0"/>
        <w:ind w:left="360"/>
        <w:jc w:val="both"/>
        <w:rPr>
          <w:rFonts w:ascii="Arial" w:hAnsi="Arial" w:cs="Arial"/>
          <w:sz w:val="20"/>
        </w:rPr>
      </w:pPr>
    </w:p>
    <w:p w14:paraId="0993EAD8" w14:textId="76B92746" w:rsidR="00CB64C4" w:rsidRPr="00CD5328" w:rsidRDefault="00CB64C4" w:rsidP="00345818">
      <w:pPr>
        <w:widowControl w:val="0"/>
        <w:ind w:left="360"/>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PRECISAR EL PORCENTAJE APLICABLE A </w:t>
      </w:r>
      <w:r w:rsidR="00B34DD7">
        <w:rPr>
          <w:rFonts w:ascii="Arial" w:hAnsi="Arial" w:cs="Arial"/>
          <w:sz w:val="20"/>
          <w:highlight w:val="lightGray"/>
        </w:rPr>
        <w:lastRenderedPageBreak/>
        <w:t>CADA UNO DE ELLOS EN FUNCIÓN AL MONTO DEL CONTRATO ORIGINAL</w:t>
      </w:r>
      <w:r w:rsidRPr="00CD5328">
        <w:rPr>
          <w:rFonts w:ascii="Arial" w:hAnsi="Arial" w:cs="Arial"/>
          <w:sz w:val="20"/>
          <w:highlight w:val="lightGray"/>
        </w:rPr>
        <w:t>]</w:t>
      </w:r>
      <w:r w:rsidRPr="00CD5328">
        <w:rPr>
          <w:rFonts w:ascii="Arial" w:hAnsi="Arial" w:cs="Arial"/>
          <w:sz w:val="20"/>
        </w:rPr>
        <w:t xml:space="preserve">. </w:t>
      </w:r>
    </w:p>
    <w:p w14:paraId="0AA51512" w14:textId="77777777" w:rsidR="00CB64C4" w:rsidRPr="00CD5328" w:rsidRDefault="00CB64C4" w:rsidP="00345818">
      <w:pPr>
        <w:widowControl w:val="0"/>
        <w:ind w:left="360"/>
        <w:jc w:val="both"/>
        <w:rPr>
          <w:rFonts w:ascii="Arial" w:hAnsi="Arial" w:cs="Arial"/>
          <w:sz w:val="20"/>
        </w:rPr>
      </w:pPr>
    </w:p>
    <w:p w14:paraId="7A261AA5" w14:textId="77777777" w:rsidR="00CB64C4" w:rsidRPr="00CD5328" w:rsidRDefault="00550978" w:rsidP="00345818">
      <w:pPr>
        <w:widowControl w:val="0"/>
        <w:ind w:left="360"/>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22D9143E" w14:textId="77777777" w:rsidR="00CB64C4" w:rsidRPr="00C3451C" w:rsidRDefault="00CB64C4" w:rsidP="00C3451C">
      <w:pPr>
        <w:widowControl w:val="0"/>
        <w:ind w:left="360"/>
        <w:jc w:val="both"/>
        <w:rPr>
          <w:rFonts w:ascii="Arial" w:hAnsi="Arial" w:cs="Arial"/>
          <w:sz w:val="20"/>
        </w:rPr>
      </w:pPr>
    </w:p>
    <w:p w14:paraId="46CC93CE" w14:textId="77777777" w:rsidR="00452BDF" w:rsidRDefault="00CB64C4" w:rsidP="00345818">
      <w:pPr>
        <w:widowControl w:val="0"/>
        <w:numPr>
          <w:ilvl w:val="0"/>
          <w:numId w:val="8"/>
        </w:numPr>
        <w:tabs>
          <w:tab w:val="clear" w:pos="1470"/>
          <w:tab w:val="num" w:pos="242"/>
        </w:tabs>
        <w:ind w:left="720"/>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314F0FCB" w14:textId="77777777" w:rsidR="00452BDF" w:rsidRDefault="00CB64C4" w:rsidP="00345818">
      <w:pPr>
        <w:widowControl w:val="0"/>
        <w:numPr>
          <w:ilvl w:val="0"/>
          <w:numId w:val="8"/>
        </w:numPr>
        <w:tabs>
          <w:tab w:val="clear" w:pos="1470"/>
          <w:tab w:val="num" w:pos="242"/>
        </w:tabs>
        <w:ind w:left="720"/>
        <w:jc w:val="both"/>
        <w:rPr>
          <w:rFonts w:ascii="Arial" w:hAnsi="Arial" w:cs="Arial"/>
          <w:b/>
          <w:i/>
          <w:sz w:val="20"/>
        </w:rPr>
      </w:pPr>
      <w:r w:rsidRPr="00452BDF">
        <w:rPr>
          <w:rFonts w:ascii="Arial" w:hAnsi="Arial" w:cs="Arial"/>
          <w:sz w:val="20"/>
        </w:rPr>
        <w:t>Comprobante de pago.</w:t>
      </w:r>
    </w:p>
    <w:p w14:paraId="411D9CF0" w14:textId="23848CD2" w:rsidR="00CB64C4" w:rsidRPr="00452BDF" w:rsidRDefault="00CB64C4" w:rsidP="00345818">
      <w:pPr>
        <w:widowControl w:val="0"/>
        <w:numPr>
          <w:ilvl w:val="0"/>
          <w:numId w:val="8"/>
        </w:numPr>
        <w:tabs>
          <w:tab w:val="clear" w:pos="1470"/>
          <w:tab w:val="num" w:pos="242"/>
        </w:tabs>
        <w:ind w:left="720"/>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14:paraId="281A73E3" w14:textId="77777777" w:rsidR="00944BF5" w:rsidRPr="00C3451C" w:rsidRDefault="00944BF5" w:rsidP="00C3451C">
      <w:pPr>
        <w:widowControl w:val="0"/>
        <w:ind w:left="360"/>
        <w:jc w:val="both"/>
        <w:rPr>
          <w:rFonts w:ascii="Arial" w:hAnsi="Arial" w:cs="Arial"/>
          <w:sz w:val="20"/>
        </w:rPr>
      </w:pPr>
    </w:p>
    <w:p w14:paraId="19DC96FF" w14:textId="77777777" w:rsidR="004B2302" w:rsidRPr="00C3451C" w:rsidRDefault="004B2302" w:rsidP="00C3451C">
      <w:pPr>
        <w:widowControl w:val="0"/>
        <w:ind w:left="360"/>
        <w:jc w:val="both"/>
        <w:rPr>
          <w:rFonts w:ascii="Arial" w:hAnsi="Arial" w:cs="Arial"/>
          <w:sz w:val="20"/>
        </w:rPr>
      </w:pPr>
    </w:p>
    <w:p w14:paraId="3E996BB6" w14:textId="77777777" w:rsidR="000938E3" w:rsidRPr="00CD5328" w:rsidRDefault="000938E3" w:rsidP="00345818">
      <w:pPr>
        <w:pStyle w:val="Prrafodelista"/>
        <w:widowControl w:val="0"/>
        <w:numPr>
          <w:ilvl w:val="1"/>
          <w:numId w:val="19"/>
        </w:numPr>
        <w:ind w:hanging="644"/>
        <w:jc w:val="both"/>
        <w:rPr>
          <w:rFonts w:ascii="Arial" w:hAnsi="Arial" w:cs="Arial"/>
          <w:b/>
          <w:sz w:val="20"/>
        </w:rPr>
      </w:pPr>
      <w:r w:rsidRPr="00CD5328">
        <w:rPr>
          <w:rFonts w:ascii="Arial" w:hAnsi="Arial" w:cs="Arial"/>
          <w:b/>
          <w:sz w:val="20"/>
        </w:rPr>
        <w:t>PLAZO PARA EL PAGO</w:t>
      </w:r>
    </w:p>
    <w:p w14:paraId="1EC5EC00" w14:textId="77777777" w:rsidR="000938E3" w:rsidRPr="00C3451C" w:rsidRDefault="000938E3" w:rsidP="00C3451C">
      <w:pPr>
        <w:widowControl w:val="0"/>
        <w:ind w:left="360"/>
        <w:jc w:val="both"/>
        <w:rPr>
          <w:rFonts w:ascii="Arial" w:hAnsi="Arial" w:cs="Arial"/>
          <w:sz w:val="20"/>
        </w:rPr>
      </w:pPr>
    </w:p>
    <w:p w14:paraId="29FB8F66" w14:textId="5A67C5F9" w:rsidR="00320552" w:rsidRPr="00320552" w:rsidRDefault="00320552" w:rsidP="00345818">
      <w:pPr>
        <w:widowControl w:val="0"/>
        <w:ind w:left="360"/>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 a la conformidad de los </w:t>
      </w:r>
      <w:r w:rsidR="003A38B5">
        <w:rPr>
          <w:rFonts w:ascii="Arial" w:hAnsi="Arial" w:cs="Arial"/>
          <w:sz w:val="20"/>
        </w:rPr>
        <w:t>servicios</w:t>
      </w:r>
      <w:r w:rsidRPr="00320552">
        <w:rPr>
          <w:rFonts w:ascii="Arial" w:hAnsi="Arial" w:cs="Arial"/>
          <w:sz w:val="20"/>
        </w:rPr>
        <w:t>, siempre que se verifiquen las condiciones establecidas en el contrato para ello.</w:t>
      </w:r>
    </w:p>
    <w:p w14:paraId="069E92C6" w14:textId="77777777" w:rsidR="001D2067" w:rsidRDefault="001D2067" w:rsidP="00345818">
      <w:pPr>
        <w:widowControl w:val="0"/>
        <w:ind w:left="360"/>
        <w:jc w:val="both"/>
        <w:rPr>
          <w:rFonts w:ascii="Arial" w:hAnsi="Arial" w:cs="Arial"/>
          <w:sz w:val="20"/>
        </w:rPr>
      </w:pPr>
    </w:p>
    <w:p w14:paraId="733DD7E4" w14:textId="77777777" w:rsidR="00345818" w:rsidRDefault="00345818" w:rsidP="00345818">
      <w:pPr>
        <w:widowControl w:val="0"/>
        <w:ind w:left="360"/>
        <w:jc w:val="both"/>
        <w:rPr>
          <w:rFonts w:ascii="Arial" w:hAnsi="Arial" w:cs="Arial"/>
          <w:sz w:val="20"/>
        </w:rPr>
      </w:pPr>
    </w:p>
    <w:tbl>
      <w:tblPr>
        <w:tblStyle w:val="Tabladecuadrcula1clara-nfasis3"/>
        <w:tblW w:w="9503" w:type="dxa"/>
        <w:tblInd w:w="-289" w:type="dxa"/>
        <w:tblLayout w:type="fixed"/>
        <w:tblLook w:val="04A0" w:firstRow="1" w:lastRow="0" w:firstColumn="1" w:lastColumn="0" w:noHBand="0" w:noVBand="1"/>
      </w:tblPr>
      <w:tblGrid>
        <w:gridCol w:w="9503"/>
      </w:tblGrid>
      <w:tr w:rsidR="0097091F" w:rsidRPr="00E00881" w14:paraId="0D8294AF" w14:textId="77777777" w:rsidTr="001D2067">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503" w:type="dxa"/>
            <w:vAlign w:val="center"/>
          </w:tcPr>
          <w:p w14:paraId="60573B16" w14:textId="77777777" w:rsidR="0097091F" w:rsidRPr="00E00881" w:rsidRDefault="0097091F" w:rsidP="00345818">
            <w:pPr>
              <w:widowControl w:val="0"/>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97091F" w:rsidRPr="00E00881" w14:paraId="30D62377" w14:textId="77777777" w:rsidTr="001D2067">
        <w:trPr>
          <w:cantSplit/>
          <w:trHeight w:val="1240"/>
        </w:trPr>
        <w:tc>
          <w:tcPr>
            <w:cnfStyle w:val="001000000000" w:firstRow="0" w:lastRow="0" w:firstColumn="1" w:lastColumn="0" w:oddVBand="0" w:evenVBand="0" w:oddHBand="0" w:evenHBand="0" w:firstRowFirstColumn="0" w:firstRowLastColumn="0" w:lastRowFirstColumn="0" w:lastRowLastColumn="0"/>
            <w:tcW w:w="9503" w:type="dxa"/>
            <w:vAlign w:val="center"/>
          </w:tcPr>
          <w:p w14:paraId="3EF6EB5B" w14:textId="550D2275" w:rsidR="0097091F" w:rsidRPr="00E00881" w:rsidRDefault="0097091F" w:rsidP="00345818">
            <w:pPr>
              <w:pStyle w:val="Prrafodelista"/>
              <w:widowControl w:val="0"/>
              <w:numPr>
                <w:ilvl w:val="1"/>
                <w:numId w:val="19"/>
              </w:numPr>
              <w:ind w:left="567" w:hanging="567"/>
              <w:jc w:val="both"/>
              <w:rPr>
                <w:rFonts w:ascii="Arial" w:hAnsi="Arial" w:cs="Arial"/>
                <w:i/>
                <w:color w:val="000099"/>
                <w:sz w:val="19"/>
                <w:szCs w:val="19"/>
              </w:rPr>
            </w:pPr>
            <w:r>
              <w:rPr>
                <w:rFonts w:ascii="Arial" w:hAnsi="Arial" w:cs="Arial"/>
                <w:i/>
                <w:color w:val="000099"/>
                <w:sz w:val="19"/>
                <w:szCs w:val="19"/>
              </w:rPr>
              <w:t>REAJUSTE DE LOS PAGOS</w:t>
            </w:r>
          </w:p>
          <w:p w14:paraId="21AFD4DB" w14:textId="77777777" w:rsidR="0097091F" w:rsidRPr="00E00881" w:rsidRDefault="0097091F" w:rsidP="00345818">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67B5499E" w14:textId="1D68F0AD" w:rsidR="0097091F" w:rsidRPr="007E4FC0" w:rsidRDefault="0097091F" w:rsidP="00345818">
            <w:pPr>
              <w:widowControl w:val="0"/>
              <w:ind w:left="567"/>
              <w:jc w:val="both"/>
              <w:rPr>
                <w:rFonts w:ascii="Arial" w:hAnsi="Arial" w:cs="Arial"/>
                <w:b w:val="0"/>
                <w:color w:val="000099"/>
                <w:sz w:val="19"/>
                <w:szCs w:val="19"/>
              </w:rPr>
            </w:pPr>
            <w:r w:rsidRPr="007E4FC0">
              <w:rPr>
                <w:rFonts w:ascii="Arial" w:eastAsia="Times New Roman" w:hAnsi="Arial" w:cs="Arial"/>
                <w:b w:val="0"/>
                <w:color w:val="000099"/>
                <w:sz w:val="19"/>
                <w:szCs w:val="19"/>
                <w:highlight w:val="lightGray"/>
                <w:lang w:val="es-ES" w:eastAsia="es-ES"/>
              </w:rPr>
              <w:t>[DE SER EL CASO, CONSIGNAR EL PROCEDIMIENTO DE ACUERDO A LO PREVISTO EN EL ARTICULO 17 DEL REGLAMENTO, EN EL CASO DE CONTRATOS DE EJECUCIÓN PERIÓDICA O CONTINUADA DE SERVICIOS EN GENERAL</w:t>
            </w:r>
            <w:r w:rsidRPr="007E4FC0">
              <w:rPr>
                <w:rFonts w:ascii="Arial" w:hAnsi="Arial" w:cs="Arial"/>
                <w:b w:val="0"/>
                <w:color w:val="000099"/>
                <w:sz w:val="19"/>
                <w:szCs w:val="19"/>
                <w:highlight w:val="lightGray"/>
                <w:lang w:val="es-ES"/>
              </w:rPr>
              <w:t>]</w:t>
            </w:r>
          </w:p>
        </w:tc>
      </w:tr>
    </w:tbl>
    <w:p w14:paraId="644CB4EF" w14:textId="77777777" w:rsidR="00167E10" w:rsidRPr="000E41BF" w:rsidRDefault="00167E10" w:rsidP="00167E10">
      <w:pPr>
        <w:ind w:left="-284"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7ADF373E" w14:textId="77777777" w:rsidR="0097091F" w:rsidRPr="00167E10" w:rsidRDefault="0097091F" w:rsidP="00345818">
      <w:pPr>
        <w:widowControl w:val="0"/>
        <w:ind w:left="360"/>
        <w:jc w:val="both"/>
        <w:rPr>
          <w:rFonts w:ascii="Arial" w:hAnsi="Arial" w:cs="Arial"/>
          <w:sz w:val="20"/>
          <w:lang w:val="es-ES"/>
        </w:rPr>
      </w:pPr>
    </w:p>
    <w:p w14:paraId="501B2636" w14:textId="77777777" w:rsidR="00AD4D4C" w:rsidRPr="00305716" w:rsidRDefault="00AD4D4C" w:rsidP="00345818">
      <w:pPr>
        <w:widowControl w:val="0"/>
        <w:ind w:left="360"/>
        <w:jc w:val="both"/>
        <w:rPr>
          <w:rFonts w:ascii="Arial" w:hAnsi="Arial" w:cs="Arial"/>
          <w:sz w:val="20"/>
          <w:lang w:val="es-ES"/>
        </w:rPr>
      </w:pPr>
    </w:p>
    <w:p w14:paraId="2C5468CE" w14:textId="6EE3E43C" w:rsidR="00B57DA4" w:rsidRDefault="00B57DA4" w:rsidP="00345818">
      <w:pPr>
        <w:widowControl w:val="0"/>
        <w:rPr>
          <w:rFonts w:ascii="Arial" w:hAnsi="Arial" w:cs="Arial"/>
          <w:sz w:val="20"/>
        </w:rPr>
      </w:pPr>
      <w:r>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1A7CE4C4" w14:textId="77777777" w:rsidTr="00DE326E">
        <w:tc>
          <w:tcPr>
            <w:tcW w:w="8701" w:type="dxa"/>
          </w:tcPr>
          <w:p w14:paraId="345ACAA4" w14:textId="44DECD33" w:rsidR="00525E00" w:rsidRPr="00CD5328" w:rsidRDefault="00D5597F" w:rsidP="00345818">
            <w:pPr>
              <w:pStyle w:val="Prrafodelista"/>
              <w:widowControl w:val="0"/>
              <w:ind w:left="360"/>
              <w:jc w:val="center"/>
              <w:rPr>
                <w:rFonts w:ascii="Arial" w:hAnsi="Arial" w:cs="Arial"/>
                <w:b/>
                <w:sz w:val="12"/>
              </w:rPr>
            </w:pPr>
            <w:r w:rsidRPr="00CD5328">
              <w:rPr>
                <w:rFonts w:ascii="Arial" w:eastAsia="SimSun" w:hAnsi="Arial" w:cs="Arial"/>
                <w:sz w:val="20"/>
                <w:lang w:val="es-ES"/>
              </w:rPr>
              <w:lastRenderedPageBreak/>
              <w:br w:type="page"/>
            </w:r>
          </w:p>
          <w:p w14:paraId="1A1CD6D6" w14:textId="77777777" w:rsidR="00525E00" w:rsidRPr="00CD5328" w:rsidRDefault="00525E00" w:rsidP="00345818">
            <w:pPr>
              <w:pStyle w:val="Prrafodelista"/>
              <w:widowControl w:val="0"/>
              <w:ind w:left="0"/>
              <w:jc w:val="center"/>
              <w:rPr>
                <w:rFonts w:ascii="Arial" w:hAnsi="Arial" w:cs="Arial"/>
                <w:szCs w:val="22"/>
              </w:rPr>
            </w:pPr>
            <w:r w:rsidRPr="00CD5328">
              <w:rPr>
                <w:rFonts w:ascii="Arial" w:hAnsi="Arial" w:cs="Arial"/>
                <w:b/>
                <w:szCs w:val="22"/>
              </w:rPr>
              <w:t>CAPÍTULO III</w:t>
            </w:r>
          </w:p>
          <w:p w14:paraId="5F6AA0BD" w14:textId="63A66ACE" w:rsidR="00525E00" w:rsidRDefault="00693BD5" w:rsidP="00345818">
            <w:pPr>
              <w:widowControl w:val="0"/>
              <w:jc w:val="center"/>
              <w:rPr>
                <w:rFonts w:ascii="Arial" w:hAnsi="Arial" w:cs="Arial"/>
                <w:b/>
                <w:szCs w:val="22"/>
              </w:rPr>
            </w:pPr>
            <w:r>
              <w:rPr>
                <w:rFonts w:ascii="Arial" w:hAnsi="Arial" w:cs="Arial"/>
                <w:b/>
                <w:szCs w:val="22"/>
              </w:rPr>
              <w:t>REQUERIMIENTO</w:t>
            </w:r>
          </w:p>
          <w:p w14:paraId="18A55A10" w14:textId="77777777" w:rsidR="00A2144E" w:rsidRPr="00CD5328" w:rsidRDefault="00A2144E" w:rsidP="00345818">
            <w:pPr>
              <w:widowControl w:val="0"/>
              <w:jc w:val="center"/>
              <w:rPr>
                <w:rFonts w:ascii="Arial" w:hAnsi="Arial" w:cs="Arial"/>
                <w:sz w:val="6"/>
              </w:rPr>
            </w:pPr>
          </w:p>
        </w:tc>
      </w:tr>
    </w:tbl>
    <w:p w14:paraId="4460FB95" w14:textId="77777777" w:rsidR="00525E00" w:rsidRDefault="00525E00" w:rsidP="00345818">
      <w:pPr>
        <w:widowControl w:val="0"/>
        <w:ind w:left="360"/>
        <w:jc w:val="both"/>
        <w:rPr>
          <w:rFonts w:ascii="Arial" w:hAnsi="Arial" w:cs="Arial"/>
          <w:sz w:val="20"/>
        </w:rPr>
      </w:pPr>
    </w:p>
    <w:p w14:paraId="24E73A26" w14:textId="77777777" w:rsidR="00E0360C" w:rsidRDefault="00E0360C" w:rsidP="00E0360C">
      <w:pPr>
        <w:widowControl w:val="0"/>
        <w:ind w:left="360"/>
        <w:jc w:val="both"/>
        <w:rPr>
          <w:rFonts w:ascii="Arial" w:hAnsi="Arial" w:cs="Arial"/>
          <w:sz w:val="20"/>
        </w:rPr>
      </w:pPr>
    </w:p>
    <w:tbl>
      <w:tblPr>
        <w:tblStyle w:val="Tabladecuadrcula1clara-nfasis5"/>
        <w:tblW w:w="8708" w:type="dxa"/>
        <w:tblInd w:w="359" w:type="dxa"/>
        <w:tblLook w:val="04A0" w:firstRow="1" w:lastRow="0" w:firstColumn="1" w:lastColumn="0" w:noHBand="0" w:noVBand="1"/>
      </w:tblPr>
      <w:tblGrid>
        <w:gridCol w:w="8708"/>
      </w:tblGrid>
      <w:tr w:rsidR="00E0360C" w:rsidRPr="00A61510" w14:paraId="23142075" w14:textId="77777777" w:rsidTr="00D87B2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55AE843E" w14:textId="77777777" w:rsidR="00E0360C" w:rsidRPr="00A61510" w:rsidRDefault="00E0360C" w:rsidP="005E53F4">
            <w:pPr>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E0360C" w:rsidRPr="00B9115F" w14:paraId="3AB00316" w14:textId="77777777" w:rsidTr="00D87B2E">
        <w:trPr>
          <w:trHeight w:val="1084"/>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562DEB7D" w14:textId="086465D1" w:rsidR="00E0360C" w:rsidRPr="00B9115F" w:rsidRDefault="00E0360C" w:rsidP="00C647FA">
            <w:pPr>
              <w:pStyle w:val="Prrafodelista"/>
              <w:widowControl w:val="0"/>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0D733352" w14:textId="77777777" w:rsidR="00E0360C" w:rsidRPr="00DA6988" w:rsidRDefault="00E0360C" w:rsidP="00E0360C">
      <w:pPr>
        <w:widowControl w:val="0"/>
        <w:ind w:left="360"/>
        <w:jc w:val="both"/>
        <w:rPr>
          <w:rFonts w:ascii="Arial" w:hAnsi="Arial" w:cs="Arial"/>
          <w:color w:val="auto"/>
        </w:rPr>
      </w:pPr>
    </w:p>
    <w:p w14:paraId="6E91A379" w14:textId="68E4455A" w:rsidR="00874B2A" w:rsidRPr="00C248AD" w:rsidRDefault="00AB6338" w:rsidP="00224ADA">
      <w:pPr>
        <w:pStyle w:val="Prrafodelista"/>
        <w:widowControl w:val="0"/>
        <w:numPr>
          <w:ilvl w:val="0"/>
          <w:numId w:val="41"/>
        </w:numPr>
        <w:ind w:left="567" w:hanging="567"/>
        <w:jc w:val="both"/>
        <w:rPr>
          <w:rFonts w:ascii="Arial" w:hAnsi="Arial" w:cs="Arial"/>
          <w:sz w:val="18"/>
        </w:rPr>
      </w:pPr>
      <w:r w:rsidRPr="00C248AD">
        <w:rPr>
          <w:rFonts w:ascii="Arial" w:hAnsi="Arial" w:cs="Arial"/>
          <w:b/>
          <w:sz w:val="20"/>
          <w:szCs w:val="22"/>
        </w:rPr>
        <w:t>TERMINOS DE REFERENCIA</w:t>
      </w:r>
    </w:p>
    <w:p w14:paraId="57A06ECD" w14:textId="77777777" w:rsidR="003610C1" w:rsidRPr="00CD5328" w:rsidRDefault="003610C1" w:rsidP="00224ADA">
      <w:pPr>
        <w:widowControl w:val="0"/>
        <w:ind w:left="567"/>
        <w:jc w:val="both"/>
        <w:rPr>
          <w:rFonts w:ascii="Arial" w:hAnsi="Arial" w:cs="Arial"/>
          <w:sz w:val="20"/>
        </w:rPr>
      </w:pPr>
    </w:p>
    <w:p w14:paraId="264B5CB4" w14:textId="6F09CD15" w:rsidR="008950D7" w:rsidRPr="00462F00" w:rsidRDefault="00525E00" w:rsidP="00224ADA">
      <w:pPr>
        <w:widowControl w:val="0"/>
        <w:ind w:left="567"/>
        <w:jc w:val="both"/>
        <w:rPr>
          <w:rFonts w:ascii="Arial" w:hAnsi="Arial" w:cs="Arial"/>
          <w:i/>
          <w:color w:val="000099"/>
          <w:sz w:val="19"/>
          <w:szCs w:val="19"/>
          <w:lang w:val="es-ES"/>
        </w:rPr>
      </w:pPr>
      <w:r w:rsidRPr="00462F00">
        <w:rPr>
          <w:rFonts w:ascii="Arial" w:hAnsi="Arial" w:cs="Arial"/>
          <w:b/>
          <w:color w:val="000099"/>
          <w:sz w:val="19"/>
          <w:szCs w:val="19"/>
          <w:highlight w:val="lightGray"/>
        </w:rPr>
        <w:t>[ ….</w:t>
      </w:r>
      <w:r w:rsidR="000E752C" w:rsidRPr="00462F00">
        <w:rPr>
          <w:rFonts w:ascii="Arial" w:hAnsi="Arial" w:cs="Arial"/>
          <w:b/>
          <w:color w:val="000099"/>
          <w:sz w:val="19"/>
          <w:szCs w:val="19"/>
        </w:rPr>
        <w:t xml:space="preserve"> </w:t>
      </w:r>
      <w:r w:rsidRPr="00462F00">
        <w:rPr>
          <w:rFonts w:ascii="Arial" w:hAnsi="Arial" w:cs="Arial"/>
          <w:i/>
          <w:color w:val="000099"/>
          <w:sz w:val="19"/>
          <w:szCs w:val="19"/>
          <w:lang w:val="es-ES"/>
        </w:rPr>
        <w:t>Aquí debe</w:t>
      </w:r>
      <w:r w:rsidR="008950D7" w:rsidRPr="00462F00">
        <w:rPr>
          <w:rFonts w:ascii="Arial" w:hAnsi="Arial" w:cs="Arial"/>
          <w:i/>
          <w:color w:val="000099"/>
          <w:sz w:val="19"/>
          <w:szCs w:val="19"/>
          <w:lang w:val="es-ES"/>
        </w:rPr>
        <w:t xml:space="preserve"> señalarse la descripción objetiva y precisa de las características y/o requisitos relevantes para cumplir la finalidad pública de la contratación, y las condiciones en las que debe ejecutarse la contratación</w:t>
      </w:r>
      <w:r w:rsidRPr="00462F00">
        <w:rPr>
          <w:rFonts w:ascii="Arial" w:hAnsi="Arial" w:cs="Arial"/>
          <w:i/>
          <w:color w:val="000099"/>
          <w:sz w:val="19"/>
          <w:szCs w:val="19"/>
          <w:lang w:val="es-ES"/>
        </w:rPr>
        <w:t>, en estricta concordancia con el expediente de contratación</w:t>
      </w:r>
      <w:r w:rsidR="00865AEE" w:rsidRPr="00462F00">
        <w:rPr>
          <w:rFonts w:ascii="Arial" w:hAnsi="Arial" w:cs="Arial"/>
          <w:i/>
          <w:color w:val="000099"/>
          <w:sz w:val="19"/>
          <w:szCs w:val="19"/>
          <w:lang w:val="es-ES"/>
        </w:rPr>
        <w:t>.</w:t>
      </w:r>
      <w:r w:rsidRPr="00462F00">
        <w:rPr>
          <w:rFonts w:ascii="Arial" w:hAnsi="Arial" w:cs="Arial"/>
          <w:i/>
          <w:color w:val="000099"/>
          <w:sz w:val="19"/>
          <w:szCs w:val="19"/>
          <w:lang w:val="es-ES"/>
        </w:rPr>
        <w:t xml:space="preserve"> </w:t>
      </w:r>
    </w:p>
    <w:p w14:paraId="343036FD" w14:textId="77777777" w:rsidR="008950D7" w:rsidRPr="00462F00" w:rsidRDefault="008950D7" w:rsidP="00224ADA">
      <w:pPr>
        <w:widowControl w:val="0"/>
        <w:ind w:left="567"/>
        <w:jc w:val="both"/>
        <w:rPr>
          <w:rFonts w:ascii="Arial" w:hAnsi="Arial" w:cs="Arial"/>
          <w:i/>
          <w:color w:val="000099"/>
          <w:sz w:val="19"/>
          <w:szCs w:val="19"/>
          <w:lang w:val="es-ES"/>
        </w:rPr>
      </w:pPr>
    </w:p>
    <w:p w14:paraId="2AA637F2" w14:textId="77777777" w:rsidR="0060113F" w:rsidRPr="00462F00" w:rsidRDefault="0060113F" w:rsidP="00224ADA">
      <w:pPr>
        <w:widowControl w:val="0"/>
        <w:ind w:left="567"/>
        <w:jc w:val="both"/>
        <w:rPr>
          <w:rFonts w:ascii="Arial" w:hAnsi="Arial" w:cs="Arial"/>
          <w:i/>
          <w:color w:val="000099"/>
          <w:sz w:val="19"/>
          <w:szCs w:val="19"/>
          <w:lang w:val="es-ES"/>
        </w:rPr>
      </w:pPr>
      <w:r w:rsidRPr="00462F00">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14:paraId="45BD007A" w14:textId="77777777" w:rsidR="0060113F" w:rsidRPr="00462F00" w:rsidRDefault="0060113F" w:rsidP="00224ADA">
      <w:pPr>
        <w:widowControl w:val="0"/>
        <w:ind w:left="567"/>
        <w:jc w:val="both"/>
        <w:rPr>
          <w:rFonts w:ascii="Arial" w:hAnsi="Arial" w:cs="Arial"/>
          <w:i/>
          <w:color w:val="000099"/>
          <w:sz w:val="19"/>
          <w:szCs w:val="19"/>
        </w:rPr>
      </w:pPr>
    </w:p>
    <w:p w14:paraId="5E7474D5" w14:textId="77777777" w:rsidR="0060113F" w:rsidRPr="00462F00" w:rsidRDefault="0060113F" w:rsidP="00224ADA">
      <w:pPr>
        <w:widowControl w:val="0"/>
        <w:ind w:left="567"/>
        <w:jc w:val="both"/>
        <w:rPr>
          <w:rFonts w:ascii="Arial" w:hAnsi="Arial" w:cs="Arial"/>
          <w:i/>
          <w:color w:val="000099"/>
          <w:sz w:val="19"/>
          <w:szCs w:val="19"/>
          <w:lang w:val="es-ES"/>
        </w:rPr>
      </w:pPr>
    </w:p>
    <w:p w14:paraId="38BA5A55" w14:textId="3D60C0AC" w:rsidR="00A42A7F" w:rsidRPr="00462F00" w:rsidRDefault="0049358D" w:rsidP="00224ADA">
      <w:pPr>
        <w:widowControl w:val="0"/>
        <w:ind w:left="567"/>
        <w:jc w:val="both"/>
        <w:rPr>
          <w:rFonts w:ascii="Arial" w:hAnsi="Arial" w:cs="Arial"/>
          <w:i/>
          <w:color w:val="000099"/>
          <w:sz w:val="19"/>
          <w:szCs w:val="19"/>
          <w:lang w:val="es-ES"/>
        </w:rPr>
      </w:pPr>
      <w:r w:rsidRPr="00462F00">
        <w:rPr>
          <w:rFonts w:ascii="Arial" w:hAnsi="Arial" w:cs="Arial"/>
          <w:i/>
          <w:color w:val="000099"/>
          <w:sz w:val="19"/>
          <w:szCs w:val="19"/>
          <w:lang w:val="es-ES"/>
        </w:rPr>
        <w:t xml:space="preserve">El detalle de </w:t>
      </w:r>
      <w:r w:rsidR="005571D6" w:rsidRPr="00462F00">
        <w:rPr>
          <w:rFonts w:ascii="Arial" w:hAnsi="Arial" w:cs="Arial"/>
          <w:i/>
          <w:color w:val="000099"/>
          <w:sz w:val="19"/>
          <w:szCs w:val="19"/>
          <w:lang w:val="es-ES"/>
        </w:rPr>
        <w:t>los términos de referencia</w:t>
      </w:r>
      <w:r w:rsidRPr="00462F00">
        <w:rPr>
          <w:rFonts w:ascii="Arial" w:hAnsi="Arial" w:cs="Arial"/>
          <w:i/>
          <w:color w:val="000099"/>
          <w:sz w:val="19"/>
          <w:szCs w:val="19"/>
          <w:lang w:val="es-ES"/>
        </w:rPr>
        <w:t xml:space="preserve"> debe</w:t>
      </w:r>
      <w:r w:rsidR="00A42A7F" w:rsidRPr="00462F00">
        <w:rPr>
          <w:rFonts w:ascii="Arial" w:hAnsi="Arial" w:cs="Arial"/>
          <w:i/>
          <w:color w:val="000099"/>
          <w:sz w:val="19"/>
          <w:szCs w:val="19"/>
          <w:lang w:val="es-ES"/>
        </w:rPr>
        <w:t xml:space="preserve"> incluir las exigencias previstas en leyes, reglamentos técnicos, normas metrológicas y/o sanitarias, reglamentos y demás normas que regulan el objeto de la contratación con carácter obligatorio.</w:t>
      </w:r>
      <w:r w:rsidR="0060113F" w:rsidRPr="00462F00">
        <w:rPr>
          <w:rFonts w:ascii="Arial" w:hAnsi="Arial" w:cs="Arial"/>
          <w:i/>
          <w:color w:val="000099"/>
          <w:sz w:val="19"/>
          <w:szCs w:val="19"/>
          <w:lang w:val="es-ES"/>
        </w:rPr>
        <w:t xml:space="preserve"> En ese sentido, si el objeto de la contratación requiere de la </w:t>
      </w:r>
      <w:r w:rsidR="0060113F" w:rsidRPr="00C8446F">
        <w:rPr>
          <w:rFonts w:ascii="Arial" w:hAnsi="Arial" w:cs="Arial"/>
          <w:b/>
          <w:i/>
          <w:color w:val="000099"/>
          <w:sz w:val="19"/>
          <w:szCs w:val="19"/>
          <w:lang w:val="es-ES"/>
        </w:rPr>
        <w:t>habilitación del proveedor</w:t>
      </w:r>
      <w:r w:rsidR="0060113F" w:rsidRPr="00462F00">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w:t>
      </w:r>
      <w:r w:rsidR="00A42A7F" w:rsidRPr="00462F00">
        <w:rPr>
          <w:rFonts w:ascii="Arial" w:hAnsi="Arial" w:cs="Arial"/>
          <w:i/>
          <w:color w:val="000099"/>
          <w:sz w:val="19"/>
          <w:szCs w:val="19"/>
          <w:lang w:val="es-ES"/>
        </w:rPr>
        <w:t xml:space="preserve"> Asimismo, puede incluir disposiciones previstas en normas técnicas de carácter voluntario, siempre </w:t>
      </w:r>
      <w:r w:rsidR="00892DE9" w:rsidRPr="00462F00">
        <w:rPr>
          <w:rFonts w:ascii="Arial" w:hAnsi="Arial" w:cs="Arial"/>
          <w:i/>
          <w:color w:val="000099"/>
          <w:sz w:val="19"/>
          <w:szCs w:val="19"/>
          <w:lang w:val="es-ES"/>
        </w:rPr>
        <w:t>que se ajusten a l</w:t>
      </w:r>
      <w:r w:rsidR="00610A6B" w:rsidRPr="00462F00">
        <w:rPr>
          <w:rFonts w:ascii="Arial" w:hAnsi="Arial" w:cs="Arial"/>
          <w:i/>
          <w:color w:val="000099"/>
          <w:sz w:val="19"/>
          <w:szCs w:val="19"/>
          <w:lang w:val="es-ES"/>
        </w:rPr>
        <w:t>o</w:t>
      </w:r>
      <w:r w:rsidR="00892DE9" w:rsidRPr="00462F00">
        <w:rPr>
          <w:rFonts w:ascii="Arial" w:hAnsi="Arial" w:cs="Arial"/>
          <w:i/>
          <w:color w:val="000099"/>
          <w:sz w:val="19"/>
          <w:szCs w:val="19"/>
          <w:lang w:val="es-ES"/>
        </w:rPr>
        <w:t xml:space="preserve"> disp</w:t>
      </w:r>
      <w:r w:rsidR="00610A6B" w:rsidRPr="00462F00">
        <w:rPr>
          <w:rFonts w:ascii="Arial" w:hAnsi="Arial" w:cs="Arial"/>
          <w:i/>
          <w:color w:val="000099"/>
          <w:sz w:val="19"/>
          <w:szCs w:val="19"/>
          <w:lang w:val="es-ES"/>
        </w:rPr>
        <w:t>uesto</w:t>
      </w:r>
      <w:r w:rsidR="00892DE9" w:rsidRPr="00462F00">
        <w:rPr>
          <w:rFonts w:ascii="Arial" w:hAnsi="Arial" w:cs="Arial"/>
          <w:i/>
          <w:color w:val="000099"/>
          <w:sz w:val="19"/>
          <w:szCs w:val="19"/>
          <w:lang w:val="es-ES"/>
        </w:rPr>
        <w:t xml:space="preserve"> </w:t>
      </w:r>
      <w:r w:rsidR="00A42A7F" w:rsidRPr="00462F00">
        <w:rPr>
          <w:rFonts w:ascii="Arial" w:hAnsi="Arial" w:cs="Arial"/>
          <w:i/>
          <w:color w:val="000099"/>
          <w:sz w:val="19"/>
          <w:szCs w:val="19"/>
          <w:lang w:val="es-ES"/>
        </w:rPr>
        <w:t xml:space="preserve">en el artículo </w:t>
      </w:r>
      <w:r w:rsidR="008F4AB8" w:rsidRPr="00462F00">
        <w:rPr>
          <w:rFonts w:ascii="Arial" w:hAnsi="Arial" w:cs="Arial"/>
          <w:i/>
          <w:color w:val="000099"/>
          <w:sz w:val="19"/>
          <w:szCs w:val="19"/>
          <w:lang w:val="es-ES"/>
        </w:rPr>
        <w:t>8</w:t>
      </w:r>
      <w:r w:rsidR="00A42A7F" w:rsidRPr="00462F00">
        <w:rPr>
          <w:rFonts w:ascii="Arial" w:hAnsi="Arial" w:cs="Arial"/>
          <w:i/>
          <w:color w:val="000099"/>
          <w:sz w:val="19"/>
          <w:szCs w:val="19"/>
          <w:lang w:val="es-ES"/>
        </w:rPr>
        <w:t xml:space="preserve"> del Reglamento.</w:t>
      </w:r>
    </w:p>
    <w:p w14:paraId="60284139" w14:textId="77777777" w:rsidR="00525E00" w:rsidRPr="00462F00" w:rsidRDefault="00525E00" w:rsidP="00224ADA">
      <w:pPr>
        <w:widowControl w:val="0"/>
        <w:ind w:left="567"/>
        <w:jc w:val="both"/>
        <w:rPr>
          <w:rFonts w:ascii="Arial" w:eastAsia="MS Mincho" w:hAnsi="Arial" w:cs="Arial"/>
          <w:i/>
          <w:color w:val="000099"/>
          <w:sz w:val="19"/>
          <w:szCs w:val="19"/>
          <w:lang w:val="es-ES" w:eastAsia="ja-JP"/>
        </w:rPr>
      </w:pPr>
    </w:p>
    <w:p w14:paraId="7D68D517" w14:textId="77777777" w:rsidR="0060113F" w:rsidRPr="00462F00" w:rsidRDefault="0060113F" w:rsidP="00224ADA">
      <w:pPr>
        <w:widowControl w:val="0"/>
        <w:ind w:left="567"/>
        <w:jc w:val="both"/>
        <w:rPr>
          <w:rFonts w:ascii="Arial" w:hAnsi="Arial" w:cs="Arial"/>
          <w:i/>
          <w:color w:val="000099"/>
          <w:sz w:val="19"/>
          <w:szCs w:val="19"/>
          <w:lang w:val="es-ES"/>
        </w:rPr>
      </w:pPr>
      <w:r w:rsidRPr="00462F00">
        <w:rPr>
          <w:rFonts w:ascii="Arial" w:hAnsi="Arial" w:cs="Arial"/>
          <w:i/>
          <w:color w:val="000099"/>
          <w:sz w:val="19"/>
          <w:szCs w:val="19"/>
          <w:lang w:val="es-ES"/>
        </w:rPr>
        <w:t xml:space="preserve">En esta sección puede consignarse el </w:t>
      </w:r>
      <w:r w:rsidRPr="00C8446F">
        <w:rPr>
          <w:rFonts w:ascii="Arial" w:hAnsi="Arial" w:cs="Arial"/>
          <w:b/>
          <w:i/>
          <w:color w:val="000099"/>
          <w:sz w:val="19"/>
          <w:szCs w:val="19"/>
          <w:lang w:val="es-ES"/>
        </w:rPr>
        <w:t>equipamiento e infraestructura</w:t>
      </w:r>
      <w:r w:rsidRPr="00462F00">
        <w:rPr>
          <w:rFonts w:ascii="Arial" w:hAnsi="Arial" w:cs="Arial"/>
          <w:i/>
          <w:color w:val="000099"/>
          <w:sz w:val="19"/>
          <w:szCs w:val="19"/>
          <w:lang w:val="es-ES"/>
        </w:rPr>
        <w:t xml:space="preserve"> necesaria para la ejecución de la prestación, de ser el caso, debiendo clasificarse aquella que es estratégica para ejecutar dicha prestación. Cabe precisar, que solo aquel equipamiento o infraestructura clasificada como estratégica, pueden ser incluidos como requisitos de calificación en los literales B.1 y B.2 del presente Capítulo.</w:t>
      </w:r>
    </w:p>
    <w:p w14:paraId="5E83F4A4" w14:textId="77777777" w:rsidR="00635AF2" w:rsidRPr="00462F00" w:rsidRDefault="00635AF2" w:rsidP="00224ADA">
      <w:pPr>
        <w:widowControl w:val="0"/>
        <w:ind w:left="567"/>
        <w:jc w:val="both"/>
        <w:rPr>
          <w:rFonts w:ascii="Arial" w:hAnsi="Arial" w:cs="Arial"/>
          <w:i/>
          <w:color w:val="000099"/>
          <w:sz w:val="19"/>
          <w:szCs w:val="19"/>
          <w:lang w:val="es-ES"/>
        </w:rPr>
      </w:pPr>
    </w:p>
    <w:p w14:paraId="40814649" w14:textId="6193FD7F" w:rsidR="00EA73E2" w:rsidRPr="00462F00" w:rsidRDefault="00EA73E2" w:rsidP="00EA73E2">
      <w:pPr>
        <w:widowControl w:val="0"/>
        <w:ind w:left="567"/>
        <w:jc w:val="both"/>
        <w:rPr>
          <w:rFonts w:ascii="Arial" w:hAnsi="Arial" w:cs="Arial"/>
          <w:i/>
          <w:color w:val="000099"/>
          <w:sz w:val="19"/>
          <w:szCs w:val="19"/>
          <w:lang w:val="es-ES"/>
        </w:rPr>
      </w:pPr>
      <w:r w:rsidRPr="00462F00">
        <w:rPr>
          <w:rFonts w:ascii="Arial" w:hAnsi="Arial" w:cs="Arial"/>
          <w:i/>
          <w:color w:val="000099"/>
          <w:sz w:val="19"/>
          <w:szCs w:val="19"/>
          <w:lang w:val="es-ES"/>
        </w:rPr>
        <w:t xml:space="preserve">Asimismo, en esta sección puede consignarse el </w:t>
      </w:r>
      <w:r w:rsidRPr="00C8446F">
        <w:rPr>
          <w:rFonts w:ascii="Arial" w:hAnsi="Arial" w:cs="Arial"/>
          <w:b/>
          <w:i/>
          <w:color w:val="000099"/>
          <w:sz w:val="19"/>
          <w:szCs w:val="19"/>
          <w:lang w:val="es-ES"/>
        </w:rPr>
        <w:t>personal</w:t>
      </w:r>
      <w:r w:rsidRPr="00462F00">
        <w:rPr>
          <w:rFonts w:ascii="Arial" w:hAnsi="Arial" w:cs="Arial"/>
          <w:i/>
          <w:color w:val="000099"/>
          <w:sz w:val="19"/>
          <w:szCs w:val="19"/>
          <w:lang w:val="es-ES"/>
        </w:rPr>
        <w:t xml:space="preserve"> necesario para la ejecución de la prestación, debiendo detallarse su perfil mínimo y las actividades a desarrollar, así como clasificar al personal clave. En el caso del </w:t>
      </w:r>
      <w:r w:rsidRPr="00C8446F">
        <w:rPr>
          <w:rFonts w:ascii="Arial" w:hAnsi="Arial" w:cs="Arial"/>
          <w:b/>
          <w:i/>
          <w:color w:val="000099"/>
          <w:sz w:val="19"/>
          <w:szCs w:val="19"/>
          <w:lang w:val="es-ES"/>
        </w:rPr>
        <w:t>personal clave</w:t>
      </w:r>
      <w:r w:rsidRPr="00462F00">
        <w:rPr>
          <w:rFonts w:ascii="Arial" w:hAnsi="Arial" w:cs="Arial"/>
          <w:i/>
          <w:color w:val="000099"/>
          <w:sz w:val="19"/>
          <w:szCs w:val="19"/>
          <w:lang w:val="es-ES"/>
        </w:rPr>
        <w:t>, la</w:t>
      </w:r>
      <w:r w:rsidR="001311F6">
        <w:rPr>
          <w:rFonts w:ascii="Arial" w:hAnsi="Arial" w:cs="Arial"/>
          <w:i/>
          <w:color w:val="000099"/>
          <w:sz w:val="19"/>
          <w:szCs w:val="19"/>
          <w:lang w:val="es-ES"/>
        </w:rPr>
        <w:t xml:space="preserve">s </w:t>
      </w:r>
      <w:r w:rsidR="001311F6" w:rsidRPr="00A9260D">
        <w:rPr>
          <w:rFonts w:ascii="Arial" w:hAnsi="Arial" w:cs="Arial"/>
          <w:b/>
          <w:i/>
          <w:color w:val="000099"/>
          <w:sz w:val="19"/>
          <w:szCs w:val="19"/>
          <w:lang w:val="es-ES"/>
        </w:rPr>
        <w:t>calificaciones</w:t>
      </w:r>
      <w:r w:rsidR="001311F6">
        <w:rPr>
          <w:rFonts w:ascii="Arial" w:hAnsi="Arial" w:cs="Arial"/>
          <w:i/>
          <w:color w:val="000099"/>
          <w:sz w:val="19"/>
          <w:szCs w:val="19"/>
          <w:lang w:val="es-ES"/>
        </w:rPr>
        <w:t xml:space="preserve"> y</w:t>
      </w:r>
      <w:r w:rsidRPr="00462F00">
        <w:rPr>
          <w:rFonts w:ascii="Arial" w:hAnsi="Arial" w:cs="Arial"/>
          <w:i/>
          <w:color w:val="000099"/>
          <w:sz w:val="19"/>
          <w:szCs w:val="19"/>
          <w:lang w:val="es-ES"/>
        </w:rPr>
        <w:t xml:space="preserve"> </w:t>
      </w:r>
      <w:r w:rsidRPr="00A9260D">
        <w:rPr>
          <w:rFonts w:ascii="Arial" w:hAnsi="Arial" w:cs="Arial"/>
          <w:b/>
          <w:i/>
          <w:color w:val="000099"/>
          <w:sz w:val="19"/>
          <w:szCs w:val="19"/>
          <w:lang w:val="es-ES"/>
        </w:rPr>
        <w:t>experiencia</w:t>
      </w:r>
      <w:r w:rsidRPr="00462F00">
        <w:rPr>
          <w:rFonts w:ascii="Arial" w:hAnsi="Arial" w:cs="Arial"/>
          <w:i/>
          <w:color w:val="000099"/>
          <w:sz w:val="19"/>
          <w:szCs w:val="19"/>
          <w:lang w:val="es-ES"/>
        </w:rPr>
        <w:t xml:space="preserve"> requerida debe</w:t>
      </w:r>
      <w:r w:rsidR="00563819">
        <w:rPr>
          <w:rFonts w:ascii="Arial" w:hAnsi="Arial" w:cs="Arial"/>
          <w:i/>
          <w:color w:val="000099"/>
          <w:sz w:val="19"/>
          <w:szCs w:val="19"/>
          <w:lang w:val="es-ES"/>
        </w:rPr>
        <w:t>n</w:t>
      </w:r>
      <w:r w:rsidRPr="00462F00">
        <w:rPr>
          <w:rFonts w:ascii="Arial" w:hAnsi="Arial" w:cs="Arial"/>
          <w:i/>
          <w:color w:val="000099"/>
          <w:sz w:val="19"/>
          <w:szCs w:val="19"/>
          <w:lang w:val="es-ES"/>
        </w:rPr>
        <w:t xml:space="preserve"> acreditarse documentalmente, por lo que de haberse previsto esta</w:t>
      </w:r>
      <w:r w:rsidR="001311F6">
        <w:rPr>
          <w:rFonts w:ascii="Arial" w:hAnsi="Arial" w:cs="Arial"/>
          <w:i/>
          <w:color w:val="000099"/>
          <w:sz w:val="19"/>
          <w:szCs w:val="19"/>
          <w:lang w:val="es-ES"/>
        </w:rPr>
        <w:t>s</w:t>
      </w:r>
      <w:r w:rsidRPr="00462F00">
        <w:rPr>
          <w:rFonts w:ascii="Arial" w:hAnsi="Arial" w:cs="Arial"/>
          <w:i/>
          <w:color w:val="000099"/>
          <w:sz w:val="19"/>
          <w:szCs w:val="19"/>
          <w:lang w:val="es-ES"/>
        </w:rPr>
        <w:t>, debe</w:t>
      </w:r>
      <w:r w:rsidR="001311F6">
        <w:rPr>
          <w:rFonts w:ascii="Arial" w:hAnsi="Arial" w:cs="Arial"/>
          <w:i/>
          <w:color w:val="000099"/>
          <w:sz w:val="19"/>
          <w:szCs w:val="19"/>
          <w:lang w:val="es-ES"/>
        </w:rPr>
        <w:t>n</w:t>
      </w:r>
      <w:r w:rsidRPr="00462F00">
        <w:rPr>
          <w:rFonts w:ascii="Arial" w:hAnsi="Arial" w:cs="Arial"/>
          <w:i/>
          <w:color w:val="000099"/>
          <w:sz w:val="19"/>
          <w:szCs w:val="19"/>
          <w:lang w:val="es-ES"/>
        </w:rPr>
        <w:t xml:space="preserve"> incluirse obligatoriamente como requisito de calificación en el literal B.3 </w:t>
      </w:r>
      <w:r w:rsidR="001311F6">
        <w:rPr>
          <w:rFonts w:ascii="Arial" w:hAnsi="Arial" w:cs="Arial"/>
          <w:i/>
          <w:color w:val="000099"/>
          <w:sz w:val="19"/>
          <w:szCs w:val="19"/>
          <w:lang w:val="es-ES"/>
        </w:rPr>
        <w:t xml:space="preserve">y B.4 </w:t>
      </w:r>
      <w:r w:rsidRPr="00462F00">
        <w:rPr>
          <w:rFonts w:ascii="Arial" w:hAnsi="Arial" w:cs="Arial"/>
          <w:i/>
          <w:color w:val="000099"/>
          <w:sz w:val="19"/>
          <w:szCs w:val="19"/>
          <w:lang w:val="es-ES"/>
        </w:rPr>
        <w:t xml:space="preserve">del presente Capítulo. </w:t>
      </w:r>
    </w:p>
    <w:p w14:paraId="619FC0F5" w14:textId="77777777" w:rsidR="0060113F" w:rsidRPr="00462F00" w:rsidRDefault="0060113F" w:rsidP="00224ADA">
      <w:pPr>
        <w:widowControl w:val="0"/>
        <w:ind w:left="567"/>
        <w:jc w:val="both"/>
        <w:rPr>
          <w:rFonts w:ascii="Arial" w:hAnsi="Arial" w:cs="Arial"/>
          <w:i/>
          <w:color w:val="000099"/>
          <w:sz w:val="19"/>
          <w:szCs w:val="19"/>
          <w:lang w:val="es-ES"/>
        </w:rPr>
      </w:pPr>
    </w:p>
    <w:p w14:paraId="48BA727C" w14:textId="2ECE4871" w:rsidR="0060113F" w:rsidRPr="00462F00" w:rsidRDefault="0060113F" w:rsidP="00224ADA">
      <w:pPr>
        <w:widowControl w:val="0"/>
        <w:ind w:left="567"/>
        <w:jc w:val="both"/>
        <w:rPr>
          <w:rFonts w:ascii="Arial" w:hAnsi="Arial" w:cs="Arial"/>
          <w:i/>
          <w:color w:val="000099"/>
          <w:sz w:val="19"/>
          <w:szCs w:val="19"/>
          <w:lang w:val="es-ES"/>
        </w:rPr>
      </w:pPr>
      <w:r w:rsidRPr="00462F00">
        <w:rPr>
          <w:rFonts w:ascii="Arial" w:hAnsi="Arial" w:cs="Arial"/>
          <w:i/>
          <w:color w:val="000099"/>
          <w:sz w:val="19"/>
          <w:szCs w:val="19"/>
          <w:lang w:val="es-ES"/>
        </w:rPr>
        <w:t xml:space="preserve">En caso de requerir que el proveedor cuente con </w:t>
      </w:r>
      <w:r w:rsidRPr="00C8446F">
        <w:rPr>
          <w:rFonts w:ascii="Arial" w:hAnsi="Arial" w:cs="Arial"/>
          <w:b/>
          <w:i/>
          <w:color w:val="000099"/>
          <w:sz w:val="19"/>
          <w:szCs w:val="19"/>
          <w:lang w:val="es-ES"/>
        </w:rPr>
        <w:t>experiencia</w:t>
      </w:r>
      <w:r w:rsidRPr="00462F00">
        <w:rPr>
          <w:rFonts w:ascii="Arial" w:hAnsi="Arial" w:cs="Arial"/>
          <w:i/>
          <w:color w:val="000099"/>
          <w:sz w:val="19"/>
          <w:szCs w:val="19"/>
          <w:lang w:val="es-ES"/>
        </w:rPr>
        <w:t xml:space="preserve">, esta solo se puede exigir a través de la acreditación de un determinado monto facturado acumulado  durante un periodo de hasta ocho (8) años a la fecha de presentación de ofertas, por un monto máximo acumulado de hasta tres (3) veces el valor </w:t>
      </w:r>
      <w:r w:rsidR="006315FD">
        <w:rPr>
          <w:rFonts w:ascii="Arial" w:hAnsi="Arial" w:cs="Arial"/>
          <w:i/>
          <w:color w:val="000099"/>
          <w:sz w:val="19"/>
          <w:szCs w:val="19"/>
          <w:lang w:val="es-ES"/>
        </w:rPr>
        <w:t xml:space="preserve">referencial </w:t>
      </w:r>
      <w:r w:rsidRPr="00462F00">
        <w:rPr>
          <w:rFonts w:ascii="Arial" w:hAnsi="Arial" w:cs="Arial"/>
          <w:i/>
          <w:color w:val="000099"/>
          <w:sz w:val="19"/>
          <w:szCs w:val="19"/>
          <w:lang w:val="es-ES"/>
        </w:rPr>
        <w:t xml:space="preserve">de la contratación o ítem materia de la convocatoria. Por consiguiente, no se puede exigir que el proveedor cuente con una determinada experiencia expresada en tiempo (años, meses, </w:t>
      </w:r>
      <w:r w:rsidR="000E752C" w:rsidRPr="00462F00">
        <w:rPr>
          <w:rFonts w:ascii="Arial" w:hAnsi="Arial" w:cs="Arial"/>
          <w:i/>
          <w:color w:val="000099"/>
          <w:sz w:val="19"/>
          <w:szCs w:val="19"/>
          <w:lang w:val="es-ES"/>
        </w:rPr>
        <w:t>etc.</w:t>
      </w:r>
      <w:r w:rsidRPr="00462F00">
        <w:rPr>
          <w:rFonts w:ascii="Arial" w:hAnsi="Arial" w:cs="Arial"/>
          <w:i/>
          <w:color w:val="000099"/>
          <w:sz w:val="19"/>
          <w:szCs w:val="19"/>
          <w:lang w:val="es-ES"/>
        </w:rPr>
        <w:t xml:space="preserve">) o número de contrataciones. Para dicho efecto, debe incluirse el requisito de calificación “Experiencia del postor” previsto en el literal C.1 del presente </w:t>
      </w:r>
      <w:r w:rsidR="009C1990">
        <w:rPr>
          <w:rFonts w:ascii="Arial" w:hAnsi="Arial" w:cs="Arial"/>
          <w:i/>
          <w:color w:val="000099"/>
          <w:sz w:val="19"/>
          <w:szCs w:val="19"/>
          <w:lang w:val="es-ES"/>
        </w:rPr>
        <w:t>C</w:t>
      </w:r>
      <w:r w:rsidRPr="00462F00">
        <w:rPr>
          <w:rFonts w:ascii="Arial" w:hAnsi="Arial" w:cs="Arial"/>
          <w:i/>
          <w:color w:val="000099"/>
          <w:sz w:val="19"/>
          <w:szCs w:val="19"/>
          <w:lang w:val="es-ES"/>
        </w:rPr>
        <w:t>apítulo.</w:t>
      </w:r>
    </w:p>
    <w:p w14:paraId="36F5C691" w14:textId="77777777" w:rsidR="005E5B4A" w:rsidRPr="00462F00" w:rsidRDefault="005E5B4A" w:rsidP="00224ADA">
      <w:pPr>
        <w:widowControl w:val="0"/>
        <w:ind w:left="567"/>
        <w:jc w:val="both"/>
        <w:rPr>
          <w:rFonts w:ascii="Arial" w:hAnsi="Arial" w:cs="Arial"/>
          <w:i/>
          <w:color w:val="000099"/>
          <w:sz w:val="19"/>
          <w:szCs w:val="19"/>
          <w:lang w:val="es-ES"/>
        </w:rPr>
      </w:pPr>
    </w:p>
    <w:p w14:paraId="552C44C7" w14:textId="62F64C80" w:rsidR="007E316A" w:rsidRPr="00462F00" w:rsidRDefault="00DF4FF2" w:rsidP="00224ADA">
      <w:pPr>
        <w:widowControl w:val="0"/>
        <w:ind w:left="567"/>
        <w:jc w:val="both"/>
        <w:rPr>
          <w:rFonts w:ascii="Arial" w:hAnsi="Arial" w:cs="Arial"/>
          <w:i/>
          <w:color w:val="000099"/>
          <w:sz w:val="19"/>
          <w:szCs w:val="19"/>
          <w:lang w:val="es-ES"/>
        </w:rPr>
      </w:pPr>
      <w:r w:rsidRPr="00462F00">
        <w:rPr>
          <w:rFonts w:ascii="Arial" w:hAnsi="Arial" w:cs="Arial"/>
          <w:i/>
          <w:color w:val="000099"/>
          <w:sz w:val="19"/>
          <w:szCs w:val="19"/>
          <w:lang w:val="es-ES"/>
        </w:rPr>
        <w:t xml:space="preserve">De acuerdo </w:t>
      </w:r>
      <w:r w:rsidR="00EB527B" w:rsidRPr="00462F00">
        <w:rPr>
          <w:rFonts w:ascii="Arial" w:hAnsi="Arial" w:cs="Arial"/>
          <w:i/>
          <w:color w:val="000099"/>
          <w:sz w:val="19"/>
          <w:szCs w:val="19"/>
          <w:lang w:val="es-ES"/>
        </w:rPr>
        <w:t>con el artículo 13</w:t>
      </w:r>
      <w:r w:rsidR="006F1790" w:rsidRPr="00462F00">
        <w:rPr>
          <w:rFonts w:ascii="Arial" w:hAnsi="Arial" w:cs="Arial"/>
          <w:i/>
          <w:color w:val="000099"/>
          <w:sz w:val="19"/>
          <w:szCs w:val="19"/>
          <w:lang w:val="es-ES"/>
        </w:rPr>
        <w:t>4</w:t>
      </w:r>
      <w:r w:rsidR="00EB527B" w:rsidRPr="00462F00">
        <w:rPr>
          <w:rFonts w:ascii="Arial" w:hAnsi="Arial" w:cs="Arial"/>
          <w:i/>
          <w:color w:val="000099"/>
          <w:sz w:val="19"/>
          <w:szCs w:val="19"/>
          <w:lang w:val="es-ES"/>
        </w:rPr>
        <w:t xml:space="preserve"> </w:t>
      </w:r>
      <w:r w:rsidR="006F1790" w:rsidRPr="00462F00">
        <w:rPr>
          <w:rFonts w:ascii="Arial" w:hAnsi="Arial" w:cs="Arial"/>
          <w:i/>
          <w:color w:val="000099"/>
          <w:sz w:val="19"/>
          <w:szCs w:val="19"/>
          <w:lang w:val="es-ES"/>
        </w:rPr>
        <w:t>se pueden</w:t>
      </w:r>
      <w:r w:rsidR="007E316A" w:rsidRPr="00462F00">
        <w:rPr>
          <w:rFonts w:ascii="Arial" w:hAnsi="Arial" w:cs="Arial"/>
          <w:i/>
          <w:color w:val="000099"/>
          <w:sz w:val="19"/>
          <w:szCs w:val="19"/>
          <w:lang w:val="es-ES"/>
        </w:rPr>
        <w:t xml:space="preserve"> establecer penalidades distintas a la</w:t>
      </w:r>
      <w:r w:rsidR="003F3A25" w:rsidRPr="00462F00">
        <w:rPr>
          <w:rFonts w:ascii="Arial" w:hAnsi="Arial" w:cs="Arial"/>
          <w:i/>
          <w:color w:val="000099"/>
          <w:sz w:val="19"/>
          <w:szCs w:val="19"/>
          <w:lang w:val="es-ES"/>
        </w:rPr>
        <w:t xml:space="preserve"> penalidad por mora</w:t>
      </w:r>
      <w:r w:rsidR="006F1790" w:rsidRPr="00462F00">
        <w:rPr>
          <w:rFonts w:ascii="Arial" w:hAnsi="Arial" w:cs="Arial"/>
          <w:i/>
          <w:color w:val="000099"/>
          <w:sz w:val="19"/>
          <w:szCs w:val="19"/>
          <w:lang w:val="es-ES"/>
        </w:rPr>
        <w:t xml:space="preserve"> en la ejecución de la prestación</w:t>
      </w:r>
      <w:r w:rsidR="007E316A" w:rsidRPr="00462F00">
        <w:rPr>
          <w:rFonts w:ascii="Arial" w:hAnsi="Arial" w:cs="Arial"/>
          <w:i/>
          <w:color w:val="000099"/>
          <w:sz w:val="19"/>
          <w:szCs w:val="19"/>
          <w:lang w:val="es-ES"/>
        </w:rPr>
        <w:t xml:space="preserve">. Para dicho efecto, </w:t>
      </w:r>
      <w:r w:rsidR="00156CB8" w:rsidRPr="00462F00">
        <w:rPr>
          <w:rFonts w:ascii="Arial" w:hAnsi="Arial" w:cs="Arial"/>
          <w:i/>
          <w:color w:val="000099"/>
          <w:sz w:val="19"/>
          <w:szCs w:val="19"/>
          <w:lang w:val="es-ES"/>
        </w:rPr>
        <w:t xml:space="preserve">se </w:t>
      </w:r>
      <w:r w:rsidR="007E316A" w:rsidRPr="00462F00">
        <w:rPr>
          <w:rFonts w:ascii="Arial" w:hAnsi="Arial" w:cs="Arial"/>
          <w:i/>
          <w:color w:val="000099"/>
          <w:sz w:val="19"/>
          <w:szCs w:val="19"/>
          <w:lang w:val="es-ES"/>
        </w:rPr>
        <w:t xml:space="preserve">debe incluir un listado detallado de los supuestos </w:t>
      </w:r>
      <w:r w:rsidR="00E735D3" w:rsidRPr="00462F00">
        <w:rPr>
          <w:rFonts w:ascii="Arial" w:hAnsi="Arial" w:cs="Arial"/>
          <w:i/>
          <w:color w:val="000099"/>
          <w:sz w:val="19"/>
          <w:szCs w:val="19"/>
          <w:lang w:val="es-ES"/>
        </w:rPr>
        <w:t>de aplicación de penalidad</w:t>
      </w:r>
      <w:r w:rsidR="007E316A" w:rsidRPr="00462F00">
        <w:rPr>
          <w:rFonts w:ascii="Arial" w:hAnsi="Arial" w:cs="Arial"/>
          <w:i/>
          <w:color w:val="000099"/>
          <w:sz w:val="19"/>
          <w:szCs w:val="19"/>
          <w:lang w:val="es-ES"/>
        </w:rPr>
        <w:t xml:space="preserve">, la forma de cálculo de la penalidad para cada supuesto y el </w:t>
      </w:r>
      <w:r w:rsidR="004D587C" w:rsidRPr="00462F00">
        <w:rPr>
          <w:rFonts w:ascii="Arial" w:hAnsi="Arial" w:cs="Arial"/>
          <w:i/>
          <w:color w:val="000099"/>
          <w:sz w:val="19"/>
          <w:szCs w:val="19"/>
          <w:lang w:val="es-ES"/>
        </w:rPr>
        <w:t>procedimiento</w:t>
      </w:r>
      <w:r w:rsidR="007E316A" w:rsidRPr="00462F00">
        <w:rPr>
          <w:rFonts w:ascii="Arial" w:hAnsi="Arial" w:cs="Arial"/>
          <w:i/>
          <w:color w:val="000099"/>
          <w:sz w:val="19"/>
          <w:szCs w:val="19"/>
          <w:lang w:val="es-ES"/>
        </w:rPr>
        <w:t xml:space="preserve"> mediante el cual se verifica el supuesto </w:t>
      </w:r>
      <w:r w:rsidR="00E735D3" w:rsidRPr="00462F00">
        <w:rPr>
          <w:rFonts w:ascii="Arial" w:hAnsi="Arial" w:cs="Arial"/>
          <w:i/>
          <w:color w:val="000099"/>
          <w:sz w:val="19"/>
          <w:szCs w:val="19"/>
          <w:lang w:val="es-ES"/>
        </w:rPr>
        <w:t>a penalizar</w:t>
      </w:r>
      <w:r w:rsidR="007E316A" w:rsidRPr="00462F00">
        <w:rPr>
          <w:rFonts w:ascii="Arial" w:hAnsi="Arial" w:cs="Arial"/>
          <w:i/>
          <w:color w:val="000099"/>
          <w:sz w:val="19"/>
          <w:szCs w:val="19"/>
          <w:lang w:val="es-ES"/>
        </w:rPr>
        <w:t>.</w:t>
      </w:r>
      <w:r w:rsidR="00772940" w:rsidRPr="00462F00">
        <w:rPr>
          <w:rFonts w:ascii="Arial" w:hAnsi="Arial" w:cs="Arial"/>
          <w:i/>
          <w:color w:val="000099"/>
          <w:sz w:val="19"/>
          <w:szCs w:val="19"/>
          <w:lang w:val="es-ES"/>
        </w:rPr>
        <w:t xml:space="preserve"> </w:t>
      </w:r>
    </w:p>
    <w:p w14:paraId="1E5772B7" w14:textId="77777777" w:rsidR="001429E8" w:rsidRPr="00462F00" w:rsidRDefault="001429E8" w:rsidP="00224ADA">
      <w:pPr>
        <w:widowControl w:val="0"/>
        <w:ind w:left="567"/>
        <w:jc w:val="both"/>
        <w:rPr>
          <w:rFonts w:ascii="Arial" w:hAnsi="Arial" w:cs="Arial"/>
          <w:i/>
          <w:color w:val="000099"/>
          <w:sz w:val="19"/>
          <w:szCs w:val="19"/>
        </w:rPr>
      </w:pPr>
    </w:p>
    <w:p w14:paraId="0AF35402" w14:textId="7ACB0000" w:rsidR="0060113F" w:rsidRPr="00462F00" w:rsidRDefault="006F1790" w:rsidP="00224ADA">
      <w:pPr>
        <w:widowControl w:val="0"/>
        <w:ind w:left="567"/>
        <w:jc w:val="both"/>
        <w:rPr>
          <w:rFonts w:ascii="Arial" w:hAnsi="Arial" w:cs="Arial"/>
          <w:i/>
          <w:color w:val="000099"/>
          <w:sz w:val="19"/>
          <w:szCs w:val="19"/>
          <w:lang w:val="es-ES"/>
        </w:rPr>
      </w:pPr>
      <w:r w:rsidRPr="00462F00">
        <w:rPr>
          <w:rFonts w:ascii="Arial" w:hAnsi="Arial" w:cs="Arial"/>
          <w:i/>
          <w:color w:val="000099"/>
          <w:sz w:val="19"/>
          <w:szCs w:val="19"/>
          <w:lang w:val="es-ES"/>
        </w:rPr>
        <w:t xml:space="preserve">Las </w:t>
      </w:r>
      <w:r w:rsidR="007E316A" w:rsidRPr="00462F00">
        <w:rPr>
          <w:rFonts w:ascii="Arial" w:hAnsi="Arial" w:cs="Arial"/>
          <w:i/>
          <w:color w:val="000099"/>
          <w:sz w:val="19"/>
          <w:szCs w:val="19"/>
          <w:lang w:val="es-ES"/>
        </w:rPr>
        <w:t xml:space="preserve">penalidades </w:t>
      </w:r>
      <w:r w:rsidR="0043068F" w:rsidRPr="00462F00">
        <w:rPr>
          <w:rFonts w:ascii="Arial" w:hAnsi="Arial" w:cs="Arial"/>
          <w:i/>
          <w:color w:val="000099"/>
          <w:sz w:val="19"/>
          <w:szCs w:val="19"/>
          <w:lang w:val="es-ES"/>
        </w:rPr>
        <w:t>deben ser objetivas, razonables y congruentes con el objeto de la convocatoria</w:t>
      </w:r>
      <w:r w:rsidR="00914F28" w:rsidRPr="00462F00">
        <w:rPr>
          <w:rFonts w:ascii="Arial" w:hAnsi="Arial" w:cs="Arial"/>
          <w:i/>
          <w:color w:val="000099"/>
          <w:sz w:val="19"/>
          <w:szCs w:val="19"/>
          <w:lang w:val="es-ES"/>
        </w:rPr>
        <w:t>. Cabe precisar que la penalidad por mora y otras penalidades</w:t>
      </w:r>
      <w:r w:rsidR="0043068F" w:rsidRPr="00462F00">
        <w:rPr>
          <w:rFonts w:ascii="Arial" w:hAnsi="Arial" w:cs="Arial"/>
          <w:i/>
          <w:color w:val="000099"/>
          <w:sz w:val="19"/>
          <w:szCs w:val="19"/>
          <w:lang w:val="es-ES"/>
        </w:rPr>
        <w:t xml:space="preserve"> </w:t>
      </w:r>
      <w:r w:rsidR="007E316A" w:rsidRPr="00462F00">
        <w:rPr>
          <w:rFonts w:ascii="Arial" w:hAnsi="Arial" w:cs="Arial"/>
          <w:i/>
          <w:color w:val="000099"/>
          <w:sz w:val="19"/>
          <w:szCs w:val="19"/>
          <w:lang w:val="es-ES"/>
        </w:rPr>
        <w:t xml:space="preserve">pueden alcanzar </w:t>
      </w:r>
      <w:r w:rsidR="00914F28" w:rsidRPr="00462F00">
        <w:rPr>
          <w:rFonts w:ascii="Arial" w:hAnsi="Arial" w:cs="Arial"/>
          <w:i/>
          <w:color w:val="000099"/>
          <w:sz w:val="19"/>
          <w:szCs w:val="19"/>
          <w:lang w:val="es-ES"/>
        </w:rPr>
        <w:t xml:space="preserve">cada una </w:t>
      </w:r>
      <w:r w:rsidR="007E316A" w:rsidRPr="00462F00">
        <w:rPr>
          <w:rFonts w:ascii="Arial" w:hAnsi="Arial" w:cs="Arial"/>
          <w:i/>
          <w:color w:val="000099"/>
          <w:sz w:val="19"/>
          <w:szCs w:val="19"/>
          <w:lang w:val="es-ES"/>
        </w:rPr>
        <w:t xml:space="preserve">un monto máximo equivalente al diez por ciento (10%) del monto del contrato vigente, </w:t>
      </w:r>
      <w:r w:rsidRPr="00462F00">
        <w:rPr>
          <w:rFonts w:ascii="Arial" w:hAnsi="Arial" w:cs="Arial"/>
          <w:i/>
          <w:color w:val="000099"/>
          <w:sz w:val="19"/>
          <w:szCs w:val="19"/>
          <w:lang w:val="es-ES"/>
        </w:rPr>
        <w:t>o de ser el caso, del ítem que debió ejecutarse</w:t>
      </w:r>
      <w:r w:rsidR="0060113F" w:rsidRPr="00462F00">
        <w:rPr>
          <w:rFonts w:ascii="Arial" w:hAnsi="Arial" w:cs="Arial"/>
          <w:i/>
          <w:color w:val="000099"/>
          <w:sz w:val="19"/>
          <w:szCs w:val="19"/>
          <w:lang w:val="es-ES"/>
        </w:rPr>
        <w:t>.</w:t>
      </w:r>
    </w:p>
    <w:p w14:paraId="481222B9" w14:textId="77777777" w:rsidR="0060113F" w:rsidRPr="00462F00" w:rsidRDefault="0060113F" w:rsidP="00224ADA">
      <w:pPr>
        <w:widowControl w:val="0"/>
        <w:ind w:left="567"/>
        <w:jc w:val="both"/>
        <w:rPr>
          <w:rFonts w:ascii="Arial" w:hAnsi="Arial" w:cs="Arial"/>
          <w:i/>
          <w:color w:val="000099"/>
          <w:sz w:val="19"/>
          <w:szCs w:val="19"/>
          <w:lang w:val="es-ES"/>
        </w:rPr>
      </w:pPr>
    </w:p>
    <w:p w14:paraId="23B52DB6" w14:textId="77777777" w:rsidR="0060113F" w:rsidRPr="00462F00" w:rsidRDefault="0060113F" w:rsidP="00224ADA">
      <w:pPr>
        <w:widowControl w:val="0"/>
        <w:ind w:left="567"/>
        <w:jc w:val="both"/>
        <w:rPr>
          <w:rFonts w:ascii="Arial" w:hAnsi="Arial" w:cs="Arial"/>
          <w:i/>
          <w:color w:val="000099"/>
          <w:sz w:val="19"/>
          <w:szCs w:val="19"/>
          <w:lang w:val="es-ES"/>
        </w:rPr>
      </w:pPr>
      <w:r w:rsidRPr="00462F00">
        <w:rPr>
          <w:rFonts w:ascii="Arial" w:hAnsi="Arial" w:cs="Arial"/>
          <w:i/>
          <w:color w:val="000099"/>
          <w:sz w:val="19"/>
          <w:szCs w:val="19"/>
          <w:lang w:val="es-ES"/>
        </w:rPr>
        <w:t>Indicar si se trata de una contratación por ítems o paquetes, en cuyo caso debe detallarse dicha información.</w:t>
      </w:r>
    </w:p>
    <w:p w14:paraId="481AEBBE" w14:textId="77777777" w:rsidR="0060113F" w:rsidRPr="00462F00" w:rsidRDefault="0060113F" w:rsidP="00224ADA">
      <w:pPr>
        <w:widowControl w:val="0"/>
        <w:ind w:left="567"/>
        <w:jc w:val="both"/>
        <w:rPr>
          <w:rFonts w:ascii="Arial" w:hAnsi="Arial" w:cs="Arial"/>
          <w:i/>
          <w:color w:val="000099"/>
          <w:sz w:val="19"/>
          <w:szCs w:val="19"/>
          <w:lang w:val="es-ES"/>
        </w:rPr>
      </w:pPr>
    </w:p>
    <w:p w14:paraId="2A8ACE2B" w14:textId="7C00EBA7" w:rsidR="00635AF2" w:rsidRPr="00533D15" w:rsidRDefault="0060113F" w:rsidP="00224ADA">
      <w:pPr>
        <w:widowControl w:val="0"/>
        <w:ind w:left="567"/>
        <w:jc w:val="both"/>
        <w:rPr>
          <w:rFonts w:ascii="Arial" w:hAnsi="Arial" w:cs="Arial"/>
          <w:i/>
          <w:color w:val="000099"/>
          <w:sz w:val="20"/>
          <w:lang w:val="es-ES"/>
        </w:rPr>
      </w:pPr>
      <w:r w:rsidRPr="00462F00">
        <w:rPr>
          <w:rFonts w:ascii="Arial" w:hAnsi="Arial" w:cs="Arial"/>
          <w:i/>
          <w:color w:val="000099"/>
          <w:sz w:val="19"/>
          <w:szCs w:val="19"/>
          <w:lang w:val="es-ES"/>
        </w:rPr>
        <w:t>Se puede indicar expresamente si estará prohibida la subcontratación, de acuerdo a lo señalado en el artículo 35 de la Ley</w:t>
      </w:r>
      <w:r w:rsidR="00533D15" w:rsidRPr="00462F00">
        <w:rPr>
          <w:rFonts w:ascii="Arial" w:hAnsi="Arial" w:cs="Arial"/>
          <w:i/>
          <w:color w:val="000099"/>
          <w:sz w:val="19"/>
          <w:szCs w:val="19"/>
          <w:lang w:val="es-ES"/>
        </w:rPr>
        <w:t xml:space="preserve"> </w:t>
      </w:r>
      <w:r w:rsidR="007806F0" w:rsidRPr="00462F00">
        <w:rPr>
          <w:rFonts w:ascii="Arial" w:hAnsi="Arial" w:cs="Arial"/>
          <w:b/>
          <w:color w:val="000099"/>
          <w:sz w:val="19"/>
          <w:szCs w:val="19"/>
          <w:highlight w:val="lightGray"/>
        </w:rPr>
        <w:t>.…]</w:t>
      </w:r>
    </w:p>
    <w:p w14:paraId="3E681BF8" w14:textId="77777777" w:rsidR="003815F8" w:rsidRPr="00155126" w:rsidRDefault="003815F8" w:rsidP="00224ADA">
      <w:pPr>
        <w:widowControl w:val="0"/>
        <w:ind w:left="567"/>
        <w:rPr>
          <w:rFonts w:ascii="Arial" w:hAnsi="Arial" w:cs="Arial"/>
          <w:color w:val="000000" w:themeColor="text1"/>
          <w:sz w:val="20"/>
          <w:lang w:val="es-ES"/>
        </w:rPr>
      </w:pPr>
    </w:p>
    <w:tbl>
      <w:tblPr>
        <w:tblStyle w:val="Tabladecuadrcula1clara-nfasis5"/>
        <w:tblW w:w="9214" w:type="dxa"/>
        <w:tblInd w:w="-147" w:type="dxa"/>
        <w:tblLook w:val="04A0" w:firstRow="1" w:lastRow="0" w:firstColumn="1" w:lastColumn="0" w:noHBand="0" w:noVBand="1"/>
      </w:tblPr>
      <w:tblGrid>
        <w:gridCol w:w="9214"/>
      </w:tblGrid>
      <w:tr w:rsidR="00F56200" w:rsidRPr="001F5E6A" w14:paraId="2D79D0A6" w14:textId="77777777"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1935513A" w14:textId="77777777" w:rsidR="00F56200" w:rsidRPr="001F5E6A" w:rsidRDefault="00F56200" w:rsidP="00803332">
            <w:pPr>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F56200" w:rsidRPr="001F5E6A" w14:paraId="6255791B" w14:textId="77777777" w:rsidTr="00803332">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35463B16" w14:textId="5EA8848D" w:rsidR="00F56200" w:rsidRPr="001F5E6A" w:rsidRDefault="00F56200" w:rsidP="001D3F71">
            <w:pPr>
              <w:widowControl w:val="0"/>
              <w:ind w:left="34"/>
              <w:jc w:val="both"/>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documentalmente, la Entidad incorpora los requisitos de calificación que se extraen de l</w:t>
            </w:r>
            <w:r w:rsidR="00AC6A8F">
              <w:rPr>
                <w:rFonts w:ascii="Arial" w:hAnsi="Arial" w:cs="Arial"/>
                <w:b w:val="0"/>
                <w:i/>
                <w:color w:val="0000FF"/>
                <w:sz w:val="19"/>
                <w:szCs w:val="19"/>
              </w:rPr>
              <w:t>os términos de referencia</w:t>
            </w:r>
            <w:r w:rsidRPr="001F5E6A">
              <w:rPr>
                <w:rFonts w:ascii="Arial" w:hAnsi="Arial" w:cs="Arial"/>
                <w:b w:val="0"/>
                <w:i/>
                <w:color w:val="0000FF"/>
                <w:sz w:val="19"/>
                <w:szCs w:val="19"/>
              </w:rPr>
              <w:t>, no pudiendo incluirse requisitos a</w:t>
            </w:r>
            <w:r w:rsidR="00840C98">
              <w:rPr>
                <w:rFonts w:ascii="Arial" w:hAnsi="Arial" w:cs="Arial"/>
                <w:b w:val="0"/>
                <w:i/>
                <w:color w:val="0000FF"/>
                <w:sz w:val="19"/>
                <w:szCs w:val="19"/>
              </w:rPr>
              <w:t>dicionales a los previstos en lo</w:t>
            </w:r>
            <w:r w:rsidR="00DF60E3">
              <w:rPr>
                <w:rFonts w:ascii="Arial" w:hAnsi="Arial" w:cs="Arial"/>
                <w:b w:val="0"/>
                <w:i/>
                <w:color w:val="0000FF"/>
                <w:sz w:val="19"/>
                <w:szCs w:val="19"/>
              </w:rPr>
              <w:t>s mismo</w:t>
            </w:r>
            <w:r w:rsidRPr="001F5E6A">
              <w:rPr>
                <w:rFonts w:ascii="Arial" w:hAnsi="Arial" w:cs="Arial"/>
                <w:b w:val="0"/>
                <w:i/>
                <w:color w:val="0000FF"/>
                <w:sz w:val="19"/>
                <w:szCs w:val="19"/>
              </w:rPr>
              <w:t>s, los cuales son los siguientes:</w:t>
            </w:r>
          </w:p>
        </w:tc>
      </w:tr>
    </w:tbl>
    <w:p w14:paraId="4284E4F3" w14:textId="77777777" w:rsidR="00525E00" w:rsidRDefault="00525E00" w:rsidP="00345818">
      <w:pPr>
        <w:widowControl w:val="0"/>
        <w:ind w:left="360"/>
        <w:jc w:val="both"/>
        <w:rPr>
          <w:rFonts w:ascii="Arial" w:hAnsi="Arial" w:cs="Arial"/>
          <w:sz w:val="20"/>
          <w:lang w:val="es-ES"/>
        </w:rPr>
      </w:pPr>
    </w:p>
    <w:p w14:paraId="65162470" w14:textId="77777777" w:rsidR="00E9762F" w:rsidRDefault="00E9762F" w:rsidP="00345818">
      <w:pPr>
        <w:widowControl w:val="0"/>
        <w:ind w:left="360"/>
        <w:jc w:val="both"/>
        <w:rPr>
          <w:rFonts w:ascii="Arial" w:hAnsi="Arial" w:cs="Arial"/>
          <w:sz w:val="20"/>
          <w:lang w:val="es-ES"/>
        </w:rPr>
      </w:pPr>
    </w:p>
    <w:p w14:paraId="37EFB169" w14:textId="19E27538" w:rsidR="00D604A9" w:rsidRPr="00C248AD" w:rsidRDefault="00874B2A" w:rsidP="00224ADA">
      <w:pPr>
        <w:pStyle w:val="Prrafodelista"/>
        <w:widowControl w:val="0"/>
        <w:numPr>
          <w:ilvl w:val="0"/>
          <w:numId w:val="41"/>
        </w:numPr>
        <w:ind w:left="567" w:hanging="567"/>
        <w:jc w:val="both"/>
        <w:rPr>
          <w:rFonts w:ascii="Arial" w:hAnsi="Arial" w:cs="Arial"/>
          <w:b/>
          <w:sz w:val="20"/>
          <w:szCs w:val="22"/>
        </w:rPr>
      </w:pPr>
      <w:r w:rsidRPr="00C248AD">
        <w:rPr>
          <w:rFonts w:ascii="Arial" w:hAnsi="Arial" w:cs="Arial"/>
          <w:b/>
          <w:sz w:val="20"/>
          <w:szCs w:val="22"/>
        </w:rPr>
        <w:t>REQUISITOS DE CALIFICACIÓN</w:t>
      </w:r>
      <w:r w:rsidR="00436F11" w:rsidRPr="00224ADA">
        <w:rPr>
          <w:rFonts w:ascii="Arial" w:hAnsi="Arial" w:cs="Arial"/>
          <w:b/>
          <w:sz w:val="20"/>
          <w:szCs w:val="22"/>
          <w:vertAlign w:val="superscript"/>
        </w:rPr>
        <w:footnoteReference w:id="13"/>
      </w:r>
    </w:p>
    <w:p w14:paraId="0175C8FD" w14:textId="77777777" w:rsidR="00D604A9" w:rsidRPr="008040DD" w:rsidRDefault="00D604A9" w:rsidP="00E9762F">
      <w:pPr>
        <w:widowControl w:val="0"/>
        <w:jc w:val="both"/>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8040DD" w:rsidRPr="00A61510" w14:paraId="6FE3E9E8" w14:textId="77777777"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7D70B93" w14:textId="77777777" w:rsidR="008040DD" w:rsidRPr="00A61510" w:rsidRDefault="008040DD" w:rsidP="00803332">
            <w:pPr>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8040DD" w:rsidRPr="00A61510" w14:paraId="020ABF87" w14:textId="77777777" w:rsidTr="00803332">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5914B84" w14:textId="77777777" w:rsidR="008040DD" w:rsidRPr="00DA19DF" w:rsidRDefault="008040DD" w:rsidP="00803332">
            <w:pPr>
              <w:pStyle w:val="Prrafodelista"/>
              <w:widowControl w:val="0"/>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14:paraId="716256D6" w14:textId="77777777" w:rsidR="008040DD" w:rsidRPr="00614E01" w:rsidRDefault="008040DD" w:rsidP="008040DD">
      <w:pPr>
        <w:jc w:val="both"/>
        <w:rPr>
          <w:rFonts w:ascii="Arial" w:hAnsi="Arial" w:cs="Arial"/>
          <w:i/>
          <w:color w:val="000099"/>
          <w:sz w:val="10"/>
          <w:lang w:val="es-ES"/>
        </w:rPr>
      </w:pPr>
    </w:p>
    <w:p w14:paraId="64AA43CE" w14:textId="77777777" w:rsidR="008040DD" w:rsidRPr="001B62C9" w:rsidRDefault="008040DD" w:rsidP="008040DD">
      <w:pPr>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72F83489" w14:textId="77777777" w:rsidR="008040DD" w:rsidRDefault="008040DD" w:rsidP="00E9762F">
      <w:pPr>
        <w:widowControl w:val="0"/>
        <w:jc w:val="both"/>
        <w:rPr>
          <w:rFonts w:ascii="Arial" w:hAnsi="Arial" w:cs="Arial"/>
          <w:sz w:val="20"/>
          <w:lang w:val="es-ES"/>
        </w:rPr>
      </w:pPr>
    </w:p>
    <w:p w14:paraId="612CFEA9" w14:textId="77777777" w:rsidR="00A95950" w:rsidRPr="008040DD" w:rsidRDefault="00A95950" w:rsidP="00E9762F">
      <w:pPr>
        <w:widowControl w:val="0"/>
        <w:jc w:val="both"/>
        <w:rPr>
          <w:rFonts w:ascii="Arial" w:hAnsi="Arial" w:cs="Arial"/>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52"/>
        <w:gridCol w:w="8378"/>
      </w:tblGrid>
      <w:tr w:rsidR="007707ED" w:rsidRPr="0087454E" w14:paraId="1C3010E5" w14:textId="77777777" w:rsidTr="0045007D">
        <w:tc>
          <w:tcPr>
            <w:tcW w:w="552" w:type="dxa"/>
          </w:tcPr>
          <w:p w14:paraId="50153483" w14:textId="77777777" w:rsidR="007707ED" w:rsidRPr="0087454E" w:rsidRDefault="007707ED" w:rsidP="00345818">
            <w:pPr>
              <w:widowControl w:val="0"/>
              <w:rPr>
                <w:rFonts w:ascii="Arial" w:hAnsi="Arial" w:cs="Arial"/>
                <w:b/>
                <w:sz w:val="20"/>
              </w:rPr>
            </w:pPr>
            <w:r>
              <w:rPr>
                <w:rFonts w:ascii="Arial" w:hAnsi="Arial" w:cs="Arial"/>
                <w:b/>
                <w:sz w:val="20"/>
              </w:rPr>
              <w:t>A</w:t>
            </w:r>
          </w:p>
        </w:tc>
        <w:tc>
          <w:tcPr>
            <w:tcW w:w="8378" w:type="dxa"/>
            <w:vAlign w:val="center"/>
          </w:tcPr>
          <w:p w14:paraId="588C5F47" w14:textId="5873D0E7" w:rsidR="007707ED" w:rsidRPr="007013FF" w:rsidRDefault="007707ED" w:rsidP="00345818">
            <w:pPr>
              <w:widowControl w:val="0"/>
              <w:rPr>
                <w:rFonts w:ascii="Arial" w:hAnsi="Arial" w:cs="Arial"/>
                <w:b/>
                <w:sz w:val="20"/>
              </w:rPr>
            </w:pPr>
            <w:r w:rsidRPr="007013FF">
              <w:rPr>
                <w:rFonts w:ascii="Arial" w:hAnsi="Arial" w:cs="Arial"/>
                <w:b/>
                <w:sz w:val="20"/>
              </w:rPr>
              <w:t>CAPACIDAD LEGAL</w:t>
            </w:r>
            <w:r w:rsidR="000D7CB2" w:rsidRPr="007013FF">
              <w:rPr>
                <w:rFonts w:ascii="Arial" w:hAnsi="Arial" w:cs="Arial"/>
                <w:b/>
                <w:sz w:val="20"/>
              </w:rPr>
              <w:t xml:space="preserve"> </w:t>
            </w:r>
          </w:p>
        </w:tc>
      </w:tr>
      <w:tr w:rsidR="00714765" w:rsidRPr="0087454E" w14:paraId="0BB31F0F" w14:textId="77777777" w:rsidTr="0045007D">
        <w:tc>
          <w:tcPr>
            <w:tcW w:w="552" w:type="dxa"/>
          </w:tcPr>
          <w:p w14:paraId="0A823114" w14:textId="7D489739" w:rsidR="00714765" w:rsidRPr="00770672" w:rsidRDefault="00714765" w:rsidP="00345818">
            <w:pPr>
              <w:widowControl w:val="0"/>
              <w:rPr>
                <w:rFonts w:ascii="Arial" w:hAnsi="Arial" w:cs="Arial"/>
                <w:b/>
                <w:sz w:val="18"/>
                <w:szCs w:val="18"/>
              </w:rPr>
            </w:pPr>
            <w:r w:rsidRPr="00770672">
              <w:rPr>
                <w:rFonts w:ascii="Arial" w:hAnsi="Arial" w:cs="Arial"/>
                <w:b/>
                <w:sz w:val="18"/>
                <w:szCs w:val="18"/>
              </w:rPr>
              <w:t>A.1</w:t>
            </w:r>
          </w:p>
        </w:tc>
        <w:tc>
          <w:tcPr>
            <w:tcW w:w="8378" w:type="dxa"/>
          </w:tcPr>
          <w:p w14:paraId="31AE6DB2" w14:textId="19F74A85" w:rsidR="00714765" w:rsidRPr="008F6700" w:rsidRDefault="00714765" w:rsidP="00345818">
            <w:pPr>
              <w:widowControl w:val="0"/>
              <w:jc w:val="both"/>
              <w:rPr>
                <w:rFonts w:ascii="Arial" w:hAnsi="Arial" w:cs="Arial"/>
                <w:color w:val="auto"/>
                <w:sz w:val="18"/>
                <w:szCs w:val="18"/>
                <w:u w:val="single"/>
                <w:lang w:val="es-ES_tradnl"/>
              </w:rPr>
            </w:pPr>
            <w:r w:rsidRPr="00770672">
              <w:rPr>
                <w:rFonts w:ascii="Arial" w:hAnsi="Arial" w:cs="Arial"/>
                <w:b/>
                <w:sz w:val="18"/>
                <w:szCs w:val="18"/>
                <w:lang w:val="es-ES" w:eastAsia="es-ES"/>
              </w:rPr>
              <w:t>REPRESENTACIÓN</w:t>
            </w:r>
          </w:p>
        </w:tc>
      </w:tr>
      <w:tr w:rsidR="00714765" w:rsidRPr="0087454E" w14:paraId="66956CB4" w14:textId="77777777" w:rsidTr="0045007D">
        <w:tc>
          <w:tcPr>
            <w:tcW w:w="552" w:type="dxa"/>
          </w:tcPr>
          <w:p w14:paraId="7B04DC75" w14:textId="20AA2F9A" w:rsidR="00714765" w:rsidRPr="00770672" w:rsidRDefault="00714765" w:rsidP="00345818">
            <w:pPr>
              <w:widowControl w:val="0"/>
              <w:rPr>
                <w:rFonts w:ascii="Arial" w:hAnsi="Arial" w:cs="Arial"/>
                <w:b/>
                <w:sz w:val="18"/>
                <w:szCs w:val="18"/>
              </w:rPr>
            </w:pPr>
          </w:p>
        </w:tc>
        <w:tc>
          <w:tcPr>
            <w:tcW w:w="8378" w:type="dxa"/>
          </w:tcPr>
          <w:p w14:paraId="4CD1CAEA" w14:textId="2E847A95" w:rsidR="00714765" w:rsidRPr="00807418" w:rsidRDefault="00714765" w:rsidP="00345818">
            <w:pPr>
              <w:widowControl w:val="0"/>
              <w:jc w:val="both"/>
              <w:rPr>
                <w:rFonts w:ascii="Arial" w:hAnsi="Arial" w:cs="Arial"/>
                <w:color w:val="auto"/>
                <w:sz w:val="18"/>
                <w:szCs w:val="18"/>
                <w:lang w:val="es-ES_tradnl"/>
              </w:rPr>
            </w:pPr>
            <w:r w:rsidRPr="00807418">
              <w:rPr>
                <w:rFonts w:ascii="Arial" w:hAnsi="Arial" w:cs="Arial"/>
                <w:color w:val="auto"/>
                <w:sz w:val="18"/>
                <w:szCs w:val="18"/>
                <w:u w:val="single"/>
                <w:lang w:val="es-ES_tradnl"/>
              </w:rPr>
              <w:t>Requisitos</w:t>
            </w:r>
            <w:r w:rsidRPr="00807418">
              <w:rPr>
                <w:rFonts w:ascii="Arial" w:hAnsi="Arial" w:cs="Arial"/>
                <w:color w:val="auto"/>
                <w:sz w:val="18"/>
                <w:szCs w:val="18"/>
                <w:lang w:val="es-ES_tradnl"/>
              </w:rPr>
              <w:t>:</w:t>
            </w:r>
          </w:p>
          <w:p w14:paraId="27624FC5" w14:textId="77777777" w:rsidR="00714765" w:rsidRPr="006A48B4" w:rsidRDefault="00714765" w:rsidP="00345818">
            <w:pPr>
              <w:widowControl w:val="0"/>
              <w:jc w:val="both"/>
              <w:rPr>
                <w:rFonts w:ascii="Arial" w:eastAsia="Times New Roman" w:hAnsi="Arial" w:cs="Arial"/>
                <w:b/>
                <w:color w:val="auto"/>
                <w:sz w:val="18"/>
                <w:szCs w:val="18"/>
                <w:u w:val="single"/>
                <w:lang w:val="es-ES" w:eastAsia="es-ES"/>
              </w:rPr>
            </w:pPr>
          </w:p>
          <w:p w14:paraId="02979CF2" w14:textId="77777777" w:rsidR="00DF60E3" w:rsidRPr="00D86D22" w:rsidRDefault="00DF60E3" w:rsidP="00DF60E3">
            <w:pPr>
              <w:pStyle w:val="Prrafodelista"/>
              <w:widowControl w:val="0"/>
              <w:numPr>
                <w:ilvl w:val="0"/>
                <w:numId w:val="28"/>
              </w:numPr>
              <w:ind w:left="317" w:hanging="242"/>
              <w:jc w:val="both"/>
              <w:rPr>
                <w:rFonts w:ascii="Arial" w:hAnsi="Arial" w:cs="Arial"/>
                <w:color w:val="auto"/>
                <w:sz w:val="18"/>
                <w:szCs w:val="18"/>
                <w:lang w:val="es-ES"/>
              </w:rPr>
            </w:pPr>
            <w:r w:rsidRPr="00D86D22">
              <w:rPr>
                <w:rFonts w:ascii="Arial" w:hAnsi="Arial" w:cs="Arial"/>
                <w:color w:val="000000" w:themeColor="text1"/>
                <w:sz w:val="18"/>
                <w:szCs w:val="18"/>
                <w:lang w:val="es-ES"/>
              </w:rPr>
              <w:t xml:space="preserve">Documento que acredite fehacientemente la representación de quien suscribe la oferta. </w:t>
            </w:r>
          </w:p>
          <w:p w14:paraId="19F95E65" w14:textId="77777777" w:rsidR="00714765" w:rsidRPr="00D86D22" w:rsidRDefault="00714765" w:rsidP="00345818">
            <w:pPr>
              <w:pStyle w:val="Prrafodelista"/>
              <w:widowControl w:val="0"/>
              <w:ind w:left="317"/>
              <w:jc w:val="both"/>
              <w:rPr>
                <w:rFonts w:ascii="Arial" w:hAnsi="Arial" w:cs="Arial"/>
                <w:color w:val="auto"/>
                <w:sz w:val="18"/>
                <w:szCs w:val="18"/>
                <w:lang w:val="es-ES"/>
              </w:rPr>
            </w:pPr>
          </w:p>
          <w:p w14:paraId="0EA71A5E" w14:textId="194DCF05" w:rsidR="00714765" w:rsidRPr="00D86D22" w:rsidRDefault="00DF60E3" w:rsidP="00DF60E3">
            <w:pPr>
              <w:pStyle w:val="Prrafodelista"/>
              <w:widowControl w:val="0"/>
              <w:ind w:left="317"/>
              <w:jc w:val="both"/>
              <w:rPr>
                <w:rFonts w:ascii="Arial" w:hAnsi="Arial" w:cs="Arial"/>
                <w:color w:val="auto"/>
                <w:sz w:val="18"/>
                <w:szCs w:val="18"/>
                <w:lang w:val="es-ES"/>
              </w:rPr>
            </w:pPr>
            <w:r w:rsidRPr="00D86D22">
              <w:rPr>
                <w:rFonts w:ascii="Arial" w:hAnsi="Arial" w:cs="Arial"/>
                <w:color w:val="auto"/>
                <w:sz w:val="18"/>
                <w:szCs w:val="18"/>
                <w:lang w:val="es-ES"/>
              </w:rPr>
              <w:t>En el caso de consorcios, este documento debe ser presentado por cada uno de los integrantes del consorcio que suscriba la promesa de consorcio, según corresponda</w:t>
            </w:r>
            <w:r w:rsidR="00714765" w:rsidRPr="00D86D22">
              <w:rPr>
                <w:rFonts w:ascii="Arial" w:hAnsi="Arial" w:cs="Arial"/>
                <w:color w:val="auto"/>
                <w:sz w:val="18"/>
                <w:szCs w:val="18"/>
                <w:lang w:val="es-ES"/>
              </w:rPr>
              <w:t>.</w:t>
            </w:r>
          </w:p>
          <w:p w14:paraId="4D6E6017" w14:textId="77777777" w:rsidR="00714765" w:rsidRPr="00D86D22" w:rsidRDefault="00714765" w:rsidP="00345818">
            <w:pPr>
              <w:pStyle w:val="Prrafodelista"/>
              <w:widowControl w:val="0"/>
              <w:ind w:left="317"/>
              <w:jc w:val="both"/>
              <w:rPr>
                <w:rFonts w:ascii="Arial" w:hAnsi="Arial" w:cs="Arial"/>
                <w:color w:val="auto"/>
                <w:sz w:val="18"/>
                <w:szCs w:val="18"/>
                <w:lang w:val="es-ES"/>
              </w:rPr>
            </w:pPr>
          </w:p>
          <w:p w14:paraId="1A984561" w14:textId="09E0FD42" w:rsidR="00714765" w:rsidRPr="00D86D22" w:rsidRDefault="00DF60E3" w:rsidP="00345818">
            <w:pPr>
              <w:pStyle w:val="Prrafodelista"/>
              <w:widowControl w:val="0"/>
              <w:numPr>
                <w:ilvl w:val="0"/>
                <w:numId w:val="28"/>
              </w:numPr>
              <w:ind w:left="317" w:hanging="242"/>
              <w:jc w:val="both"/>
              <w:rPr>
                <w:rFonts w:ascii="Arial" w:hAnsi="Arial" w:cs="Arial"/>
                <w:color w:val="auto"/>
                <w:sz w:val="18"/>
                <w:szCs w:val="18"/>
                <w:lang w:val="es-ES"/>
              </w:rPr>
            </w:pPr>
            <w:r w:rsidRPr="00D86D22">
              <w:rPr>
                <w:rFonts w:ascii="Arial" w:hAnsi="Arial" w:cs="Arial"/>
                <w:color w:val="auto"/>
                <w:sz w:val="18"/>
                <w:szCs w:val="18"/>
                <w:lang w:val="es-ES"/>
              </w:rPr>
              <w:t>Promesa de consorcio con firmas legalizadas</w:t>
            </w:r>
            <w:r w:rsidRPr="00D86D22">
              <w:rPr>
                <w:rStyle w:val="Refdenotaalpie"/>
                <w:rFonts w:ascii="Arial" w:hAnsi="Arial" w:cs="Arial"/>
                <w:color w:val="auto"/>
                <w:sz w:val="18"/>
                <w:szCs w:val="18"/>
                <w:lang w:val="es-ES"/>
              </w:rPr>
              <w:footnoteReference w:id="14"/>
            </w:r>
            <w:r w:rsidRPr="00D86D22">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807418">
              <w:rPr>
                <w:rFonts w:ascii="Arial" w:hAnsi="Arial" w:cs="Arial"/>
                <w:b/>
                <w:color w:val="auto"/>
                <w:sz w:val="18"/>
                <w:szCs w:val="18"/>
                <w:lang w:val="es-ES"/>
              </w:rPr>
              <w:t>Anexo Nº 6</w:t>
            </w:r>
            <w:r w:rsidR="00714765" w:rsidRPr="00D86D22">
              <w:rPr>
                <w:rFonts w:ascii="Arial" w:hAnsi="Arial" w:cs="Arial"/>
                <w:color w:val="auto"/>
                <w:sz w:val="18"/>
                <w:szCs w:val="18"/>
                <w:lang w:val="es-ES"/>
              </w:rPr>
              <w:t>)</w:t>
            </w:r>
          </w:p>
          <w:p w14:paraId="469C7557" w14:textId="77777777" w:rsidR="00714765" w:rsidRDefault="00714765" w:rsidP="00345818">
            <w:pPr>
              <w:pStyle w:val="Prrafodelista"/>
              <w:widowControl w:val="0"/>
              <w:ind w:left="317"/>
              <w:jc w:val="both"/>
              <w:rPr>
                <w:rFonts w:ascii="Arial" w:hAnsi="Arial" w:cs="Arial"/>
                <w:color w:val="auto"/>
                <w:sz w:val="18"/>
                <w:szCs w:val="18"/>
                <w:lang w:val="es-ES"/>
              </w:rPr>
            </w:pPr>
          </w:p>
          <w:tbl>
            <w:tblPr>
              <w:tblStyle w:val="Tabladecuadrcula1clara-nfasis3"/>
              <w:tblW w:w="7654" w:type="dxa"/>
              <w:tblInd w:w="351" w:type="dxa"/>
              <w:tblLook w:val="04A0" w:firstRow="1" w:lastRow="0" w:firstColumn="1" w:lastColumn="0" w:noHBand="0" w:noVBand="1"/>
            </w:tblPr>
            <w:tblGrid>
              <w:gridCol w:w="7654"/>
            </w:tblGrid>
            <w:tr w:rsidR="00E552A1" w:rsidRPr="002875F1" w14:paraId="6D88F816" w14:textId="77777777" w:rsidTr="00944F8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772F52D0" w14:textId="77777777" w:rsidR="00E552A1" w:rsidRPr="00A9260D" w:rsidRDefault="00E552A1" w:rsidP="00E552A1">
                  <w:pPr>
                    <w:jc w:val="both"/>
                    <w:rPr>
                      <w:rFonts w:ascii="Arial" w:hAnsi="Arial" w:cs="Arial"/>
                      <w:color w:val="000099"/>
                      <w:sz w:val="18"/>
                      <w:szCs w:val="18"/>
                      <w:lang w:val="es-ES"/>
                    </w:rPr>
                  </w:pPr>
                  <w:r w:rsidRPr="00A9260D">
                    <w:rPr>
                      <w:rFonts w:ascii="Arial" w:hAnsi="Arial" w:cs="Arial"/>
                      <w:color w:val="000099"/>
                      <w:sz w:val="18"/>
                      <w:szCs w:val="18"/>
                      <w:lang w:val="es-ES"/>
                    </w:rPr>
                    <w:t>Importante para la Entidad</w:t>
                  </w:r>
                </w:p>
              </w:tc>
            </w:tr>
            <w:tr w:rsidR="00E552A1" w:rsidRPr="002875F1" w14:paraId="2A5890C3" w14:textId="77777777" w:rsidTr="00944F82">
              <w:trPr>
                <w:trHeight w:val="340"/>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3AA24E04" w14:textId="77777777" w:rsidR="00E552A1" w:rsidRPr="00E46559" w:rsidRDefault="00E552A1" w:rsidP="00E552A1">
                  <w:pPr>
                    <w:widowControl w:val="0"/>
                    <w:ind w:left="43"/>
                    <w:jc w:val="both"/>
                    <w:rPr>
                      <w:rFonts w:ascii="Arial" w:hAnsi="Arial" w:cs="Arial"/>
                      <w:b w:val="0"/>
                      <w:i/>
                      <w:color w:val="000099"/>
                      <w:sz w:val="18"/>
                      <w:szCs w:val="18"/>
                      <w:lang w:val="es-ES_tradnl"/>
                    </w:rPr>
                  </w:pPr>
                  <w:r w:rsidRPr="00E46559">
                    <w:rPr>
                      <w:rFonts w:ascii="Arial" w:hAnsi="Arial" w:cs="Arial"/>
                      <w:b w:val="0"/>
                      <w:i/>
                      <w:color w:val="000099"/>
                      <w:sz w:val="18"/>
                      <w:szCs w:val="18"/>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7F97CA30" w14:textId="77777777" w:rsidR="00E552A1" w:rsidRPr="00E46559" w:rsidRDefault="00E552A1" w:rsidP="00E552A1">
                  <w:pPr>
                    <w:widowControl w:val="0"/>
                    <w:ind w:left="43"/>
                    <w:jc w:val="both"/>
                    <w:rPr>
                      <w:rFonts w:ascii="Arial" w:hAnsi="Arial" w:cs="Arial"/>
                      <w:b w:val="0"/>
                      <w:i/>
                      <w:color w:val="000099"/>
                      <w:sz w:val="18"/>
                      <w:szCs w:val="18"/>
                      <w:lang w:val="es-ES_tradnl"/>
                    </w:rPr>
                  </w:pPr>
                </w:p>
                <w:p w14:paraId="7D34925D" w14:textId="77777777" w:rsidR="00E552A1" w:rsidRPr="00E46559" w:rsidRDefault="00E552A1" w:rsidP="00E552A1">
                  <w:pPr>
                    <w:widowControl w:val="0"/>
                    <w:ind w:left="43"/>
                    <w:jc w:val="both"/>
                    <w:rPr>
                      <w:rFonts w:ascii="Arial" w:hAnsi="Arial" w:cs="Arial"/>
                      <w:b w:val="0"/>
                      <w:i/>
                      <w:color w:val="000099"/>
                      <w:sz w:val="18"/>
                      <w:szCs w:val="18"/>
                      <w:lang w:val="es-ES_tradnl"/>
                    </w:rPr>
                  </w:pPr>
                  <w:r w:rsidRPr="00E46559">
                    <w:rPr>
                      <w:rFonts w:ascii="Arial" w:hAnsi="Arial" w:cs="Arial"/>
                      <w:b w:val="0"/>
                      <w:i/>
                      <w:color w:val="000099"/>
                      <w:sz w:val="18"/>
                      <w:szCs w:val="18"/>
                      <w:lang w:val="es-ES_tradnl"/>
                    </w:rPr>
                    <w:t xml:space="preserve">De conformidad con el artículo 28 del Reglamento,  el número máximo de consorciados es de </w:t>
                  </w:r>
                  <w:r w:rsidRPr="005B2BF6">
                    <w:rPr>
                      <w:rFonts w:ascii="Arial" w:hAnsi="Arial" w:cs="Arial"/>
                      <w:b w:val="0"/>
                      <w:color w:val="000099"/>
                      <w:sz w:val="18"/>
                      <w:szCs w:val="18"/>
                      <w:highlight w:val="lightGray"/>
                      <w:lang w:val="es-ES_tradnl"/>
                    </w:rPr>
                    <w:t>[CONSIGNAR EL NÚMERO MÁXIMO DE CONSORCIADOS]</w:t>
                  </w:r>
                  <w:r w:rsidRPr="00E46559">
                    <w:rPr>
                      <w:rFonts w:ascii="Arial" w:hAnsi="Arial" w:cs="Arial"/>
                      <w:b w:val="0"/>
                      <w:i/>
                      <w:color w:val="000099"/>
                      <w:sz w:val="18"/>
                      <w:szCs w:val="18"/>
                      <w:lang w:val="es-ES_tradnl"/>
                    </w:rPr>
                    <w:t xml:space="preserve"> integrantes.</w:t>
                  </w:r>
                </w:p>
                <w:p w14:paraId="64DFEE99" w14:textId="77777777" w:rsidR="00E552A1" w:rsidRPr="00E46559" w:rsidRDefault="00E552A1" w:rsidP="00E552A1">
                  <w:pPr>
                    <w:widowControl w:val="0"/>
                    <w:ind w:left="43"/>
                    <w:jc w:val="both"/>
                    <w:rPr>
                      <w:rFonts w:ascii="Arial" w:hAnsi="Arial" w:cs="Arial"/>
                      <w:b w:val="0"/>
                      <w:i/>
                      <w:color w:val="000099"/>
                      <w:sz w:val="18"/>
                      <w:szCs w:val="18"/>
                      <w:lang w:val="es-ES_tradnl"/>
                    </w:rPr>
                  </w:pPr>
                </w:p>
                <w:p w14:paraId="7DD14450" w14:textId="77777777" w:rsidR="00E552A1" w:rsidRPr="00E46559" w:rsidRDefault="00E552A1" w:rsidP="00E552A1">
                  <w:pPr>
                    <w:widowControl w:val="0"/>
                    <w:ind w:left="43"/>
                    <w:jc w:val="both"/>
                    <w:rPr>
                      <w:rFonts w:ascii="Arial" w:hAnsi="Arial" w:cs="Arial"/>
                      <w:b w:val="0"/>
                      <w:i/>
                      <w:color w:val="000099"/>
                      <w:sz w:val="18"/>
                      <w:szCs w:val="18"/>
                      <w:lang w:val="es-ES_tradnl"/>
                    </w:rPr>
                  </w:pPr>
                  <w:r w:rsidRPr="00E46559">
                    <w:rPr>
                      <w:rFonts w:ascii="Arial" w:hAnsi="Arial" w:cs="Arial"/>
                      <w:b w:val="0"/>
                      <w:i/>
                      <w:color w:val="000099"/>
                      <w:sz w:val="18"/>
                      <w:szCs w:val="18"/>
                      <w:lang w:val="es-ES_tradnl"/>
                    </w:rPr>
                    <w:t xml:space="preserve">Asimismo, el porcentaje mínimo de participación en la ejecución del contrato, para el integrante del consorcio que acredite mayor experiencia, es de </w:t>
                  </w:r>
                  <w:r w:rsidRPr="005B2BF6">
                    <w:rPr>
                      <w:rFonts w:ascii="Arial" w:hAnsi="Arial" w:cs="Arial"/>
                      <w:b w:val="0"/>
                      <w:color w:val="000099"/>
                      <w:sz w:val="18"/>
                      <w:szCs w:val="18"/>
                      <w:highlight w:val="lightGray"/>
                      <w:lang w:val="es-ES_tradnl"/>
                    </w:rPr>
                    <w:t>[CONSIGNAR EL PORCENTAJE MÍNIMO DE PARTICIPACIÓN EN LAS OBLIGACIONES DEL PARTICIPANTE QUE ACREDITE LA MAYOR EXPERIENCIA]</w:t>
                  </w:r>
                  <w:r w:rsidRPr="00E46559">
                    <w:rPr>
                      <w:rFonts w:ascii="Arial" w:hAnsi="Arial" w:cs="Arial"/>
                      <w:b w:val="0"/>
                      <w:i/>
                      <w:color w:val="000099"/>
                      <w:sz w:val="18"/>
                      <w:szCs w:val="18"/>
                      <w:lang w:val="es-ES_tradnl"/>
                    </w:rPr>
                    <w:t>.</w:t>
                  </w:r>
                </w:p>
                <w:p w14:paraId="60369E02" w14:textId="77777777" w:rsidR="00E552A1" w:rsidRPr="00E46559" w:rsidRDefault="00E552A1" w:rsidP="00E552A1">
                  <w:pPr>
                    <w:pStyle w:val="WW-Textosinformato"/>
                    <w:widowControl w:val="0"/>
                    <w:tabs>
                      <w:tab w:val="right" w:pos="11163"/>
                    </w:tabs>
                    <w:ind w:left="261"/>
                    <w:jc w:val="both"/>
                    <w:rPr>
                      <w:rFonts w:ascii="Arial" w:hAnsi="Arial" w:cs="Arial"/>
                      <w:b w:val="0"/>
                      <w:i/>
                      <w:color w:val="000099"/>
                      <w:sz w:val="18"/>
                      <w:szCs w:val="18"/>
                      <w:lang w:val="es-ES"/>
                    </w:rPr>
                  </w:pPr>
                </w:p>
              </w:tc>
            </w:tr>
          </w:tbl>
          <w:p w14:paraId="22B6611C" w14:textId="77777777" w:rsidR="00E552A1" w:rsidRPr="00944F82" w:rsidRDefault="00E552A1" w:rsidP="00A9260D">
            <w:pPr>
              <w:ind w:firstLine="306"/>
              <w:jc w:val="both"/>
              <w:rPr>
                <w:rFonts w:ascii="Arial" w:hAnsi="Arial" w:cs="Arial"/>
                <w:b/>
                <w:i/>
                <w:color w:val="000099"/>
                <w:sz w:val="18"/>
                <w:szCs w:val="18"/>
                <w:lang w:val="es-ES"/>
              </w:rPr>
            </w:pPr>
            <w:r w:rsidRPr="00944F82">
              <w:rPr>
                <w:rFonts w:ascii="Arial" w:hAnsi="Arial" w:cs="Arial"/>
                <w:b/>
                <w:i/>
                <w:color w:val="000099"/>
                <w:sz w:val="18"/>
                <w:szCs w:val="18"/>
                <w:lang w:val="es-ES"/>
              </w:rPr>
              <w:t>Incorporar a las bases o eliminar, según corresponda</w:t>
            </w:r>
          </w:p>
          <w:p w14:paraId="7CF7E8C7" w14:textId="77777777" w:rsidR="00B82736" w:rsidRPr="00D86D22" w:rsidRDefault="00B82736" w:rsidP="00345818">
            <w:pPr>
              <w:pStyle w:val="Prrafodelista"/>
              <w:widowControl w:val="0"/>
              <w:ind w:left="317"/>
              <w:jc w:val="both"/>
              <w:rPr>
                <w:rFonts w:ascii="Arial" w:hAnsi="Arial" w:cs="Arial"/>
                <w:color w:val="auto"/>
                <w:sz w:val="18"/>
                <w:szCs w:val="18"/>
                <w:lang w:val="es-ES"/>
              </w:rPr>
            </w:pPr>
          </w:p>
          <w:p w14:paraId="6E37F069" w14:textId="77777777" w:rsidR="00684146" w:rsidRDefault="00714765" w:rsidP="00684146">
            <w:pPr>
              <w:pStyle w:val="Prrafodelista"/>
              <w:widowControl w:val="0"/>
              <w:ind w:left="317"/>
              <w:jc w:val="both"/>
              <w:rPr>
                <w:rFonts w:ascii="Arial" w:hAnsi="Arial" w:cs="Arial"/>
                <w:color w:val="auto"/>
                <w:sz w:val="18"/>
                <w:szCs w:val="18"/>
                <w:lang w:val="es-ES"/>
              </w:rPr>
            </w:pPr>
            <w:r w:rsidRPr="00D86D22">
              <w:rPr>
                <w:rFonts w:ascii="Arial" w:hAnsi="Arial" w:cs="Arial"/>
                <w:color w:val="auto"/>
                <w:sz w:val="18"/>
                <w:szCs w:val="18"/>
                <w:lang w:val="es-ES"/>
              </w:rPr>
              <w:t xml:space="preserve">La promesa de consorcio debe ser suscrita por cada uno de sus integrantes. </w:t>
            </w:r>
          </w:p>
          <w:p w14:paraId="1F14FE14" w14:textId="77777777" w:rsidR="00684146" w:rsidRDefault="00684146" w:rsidP="00684146">
            <w:pPr>
              <w:pStyle w:val="Prrafodelista"/>
              <w:widowControl w:val="0"/>
              <w:ind w:left="317"/>
              <w:jc w:val="both"/>
              <w:rPr>
                <w:rFonts w:ascii="Arial" w:hAnsi="Arial" w:cs="Arial"/>
                <w:color w:val="auto"/>
                <w:sz w:val="18"/>
                <w:szCs w:val="18"/>
                <w:lang w:val="es-ES"/>
              </w:rPr>
            </w:pPr>
          </w:p>
          <w:p w14:paraId="474EE385" w14:textId="730EEFDE" w:rsidR="00684146" w:rsidRPr="00684146" w:rsidRDefault="00684146" w:rsidP="00684146">
            <w:pPr>
              <w:pStyle w:val="Prrafodelista"/>
              <w:widowControl w:val="0"/>
              <w:ind w:left="317"/>
              <w:jc w:val="both"/>
              <w:rPr>
                <w:rFonts w:ascii="Arial" w:hAnsi="Arial" w:cs="Arial"/>
                <w:color w:val="auto"/>
                <w:sz w:val="14"/>
                <w:szCs w:val="18"/>
                <w:lang w:val="es-ES"/>
              </w:rPr>
            </w:pPr>
            <w:r w:rsidRPr="00684146">
              <w:rPr>
                <w:rFonts w:ascii="Arial" w:hAnsi="Arial" w:cs="Arial"/>
                <w:sz w:val="18"/>
              </w:rPr>
              <w:t>El representante común del consorcio se encuentra facultado para actuar en nombre y representación del mismo en todos los actos referidos al procedimiento de selección, suscripción y ejecución del contrato, con amplias y suficientes facultades.</w:t>
            </w:r>
          </w:p>
          <w:p w14:paraId="356A3A64" w14:textId="77777777" w:rsidR="00684146" w:rsidRPr="00D86D22" w:rsidRDefault="00684146" w:rsidP="00345818">
            <w:pPr>
              <w:widowControl w:val="0"/>
              <w:ind w:left="75"/>
              <w:jc w:val="both"/>
              <w:rPr>
                <w:rFonts w:ascii="Arial" w:hAnsi="Arial" w:cs="Arial"/>
                <w:i/>
                <w:color w:val="auto"/>
                <w:sz w:val="18"/>
                <w:szCs w:val="18"/>
              </w:rPr>
            </w:pPr>
          </w:p>
          <w:p w14:paraId="6A9D7BBF" w14:textId="77777777" w:rsidR="00714765" w:rsidRPr="00807418" w:rsidRDefault="00714765" w:rsidP="00345818">
            <w:pPr>
              <w:widowControl w:val="0"/>
              <w:jc w:val="both"/>
              <w:rPr>
                <w:rFonts w:ascii="Arial" w:eastAsia="Times New Roman" w:hAnsi="Arial" w:cs="Arial"/>
                <w:color w:val="auto"/>
                <w:sz w:val="18"/>
                <w:szCs w:val="18"/>
                <w:u w:val="single"/>
                <w:lang w:val="es-ES" w:eastAsia="es-ES"/>
              </w:rPr>
            </w:pPr>
            <w:r w:rsidRPr="00807418">
              <w:rPr>
                <w:rFonts w:ascii="Arial" w:hAnsi="Arial" w:cs="Arial"/>
                <w:color w:val="auto"/>
                <w:sz w:val="18"/>
                <w:szCs w:val="18"/>
                <w:u w:val="single"/>
                <w:lang w:val="es-ES_tradnl"/>
              </w:rPr>
              <w:t>Acreditación</w:t>
            </w:r>
            <w:r w:rsidRPr="00807418">
              <w:rPr>
                <w:rFonts w:ascii="Arial" w:hAnsi="Arial" w:cs="Arial"/>
                <w:color w:val="auto"/>
                <w:sz w:val="18"/>
                <w:szCs w:val="18"/>
                <w:lang w:val="es-ES_tradnl"/>
              </w:rPr>
              <w:t>:</w:t>
            </w:r>
          </w:p>
          <w:p w14:paraId="36A135C0" w14:textId="77777777" w:rsidR="00714765" w:rsidRPr="00D86D22" w:rsidRDefault="00714765" w:rsidP="00345818">
            <w:pPr>
              <w:widowControl w:val="0"/>
              <w:jc w:val="both"/>
              <w:rPr>
                <w:rFonts w:ascii="Arial" w:hAnsi="Arial" w:cs="Arial"/>
                <w:iCs/>
                <w:color w:val="auto"/>
                <w:sz w:val="18"/>
                <w:szCs w:val="18"/>
                <w:lang w:eastAsia="es-ES"/>
              </w:rPr>
            </w:pPr>
          </w:p>
          <w:p w14:paraId="45AB1343" w14:textId="6B2B85B0" w:rsidR="00714765" w:rsidRPr="00D86D22" w:rsidRDefault="00DF60E3" w:rsidP="00345818">
            <w:pPr>
              <w:pStyle w:val="Prrafodelista"/>
              <w:widowControl w:val="0"/>
              <w:numPr>
                <w:ilvl w:val="0"/>
                <w:numId w:val="28"/>
              </w:numPr>
              <w:ind w:left="242" w:hanging="242"/>
              <w:jc w:val="both"/>
              <w:rPr>
                <w:rFonts w:ascii="Arial" w:hAnsi="Arial" w:cs="Arial"/>
                <w:color w:val="auto"/>
                <w:sz w:val="18"/>
                <w:szCs w:val="18"/>
                <w:lang w:val="es-ES"/>
              </w:rPr>
            </w:pPr>
            <w:r w:rsidRPr="00D86D22">
              <w:rPr>
                <w:rFonts w:ascii="Arial" w:hAnsi="Arial" w:cs="Arial"/>
                <w:color w:val="auto"/>
                <w:sz w:val="18"/>
                <w:szCs w:val="18"/>
                <w:lang w:val="es-ES"/>
              </w:rPr>
              <w:t xml:space="preserve">Tratándose de persona jurídica, copia del certificado de vigencia de poder </w:t>
            </w:r>
            <w:r w:rsidRPr="00D86D22">
              <w:rPr>
                <w:rFonts w:ascii="Arial" w:hAnsi="Arial" w:cs="Arial"/>
                <w:color w:val="000000" w:themeColor="text1"/>
                <w:sz w:val="18"/>
                <w:szCs w:val="18"/>
                <w:lang w:val="es-ES"/>
              </w:rPr>
              <w:t xml:space="preserve">del representante legal, apoderado </w:t>
            </w:r>
            <w:r w:rsidRPr="00D86D22">
              <w:rPr>
                <w:rFonts w:ascii="Arial" w:hAnsi="Arial" w:cs="Arial"/>
                <w:color w:val="auto"/>
                <w:sz w:val="18"/>
                <w:szCs w:val="18"/>
                <w:lang w:val="es-ES"/>
              </w:rPr>
              <w:t>o mandatario designado para tal efecto, expedido por registros públicos con una antigüedad no mayor de treinta (30) días calendario a la presentación de ofertas, computada desde la fecha de emisión</w:t>
            </w:r>
            <w:r w:rsidR="00714765" w:rsidRPr="00D86D22">
              <w:rPr>
                <w:rFonts w:ascii="Arial" w:hAnsi="Arial" w:cs="Arial"/>
                <w:color w:val="auto"/>
                <w:sz w:val="18"/>
                <w:szCs w:val="18"/>
                <w:lang w:val="es-ES"/>
              </w:rPr>
              <w:t>.</w:t>
            </w:r>
          </w:p>
          <w:p w14:paraId="4F0EC901" w14:textId="77777777" w:rsidR="00714765" w:rsidRPr="00D86D22" w:rsidRDefault="00714765" w:rsidP="00345818">
            <w:pPr>
              <w:pStyle w:val="Prrafodelista"/>
              <w:widowControl w:val="0"/>
              <w:ind w:left="242"/>
              <w:jc w:val="both"/>
              <w:rPr>
                <w:rFonts w:ascii="Arial" w:hAnsi="Arial" w:cs="Arial"/>
                <w:color w:val="auto"/>
                <w:sz w:val="18"/>
                <w:szCs w:val="18"/>
                <w:lang w:val="es-ES"/>
              </w:rPr>
            </w:pPr>
          </w:p>
          <w:p w14:paraId="05421923" w14:textId="262CC572" w:rsidR="00714765" w:rsidRPr="00D86D22" w:rsidRDefault="00DF60E3" w:rsidP="00345818">
            <w:pPr>
              <w:pStyle w:val="Prrafodelista"/>
              <w:widowControl w:val="0"/>
              <w:numPr>
                <w:ilvl w:val="0"/>
                <w:numId w:val="28"/>
              </w:numPr>
              <w:ind w:left="242" w:hanging="242"/>
              <w:jc w:val="both"/>
              <w:rPr>
                <w:rFonts w:ascii="Arial" w:hAnsi="Arial" w:cs="Arial"/>
                <w:color w:val="auto"/>
                <w:sz w:val="18"/>
                <w:szCs w:val="18"/>
                <w:lang w:val="es-ES"/>
              </w:rPr>
            </w:pPr>
            <w:r w:rsidRPr="00D86D22">
              <w:rPr>
                <w:rFonts w:ascii="Arial" w:hAnsi="Arial" w:cs="Arial"/>
                <w:color w:val="auto"/>
                <w:sz w:val="18"/>
                <w:szCs w:val="18"/>
                <w:lang w:val="es-ES"/>
              </w:rPr>
              <w:lastRenderedPageBreak/>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r w:rsidR="00714765" w:rsidRPr="00D86D22">
              <w:rPr>
                <w:rFonts w:ascii="Arial" w:hAnsi="Arial" w:cs="Arial"/>
                <w:color w:val="auto"/>
                <w:sz w:val="18"/>
                <w:szCs w:val="18"/>
                <w:lang w:val="es-ES"/>
              </w:rPr>
              <w:t>.</w:t>
            </w:r>
          </w:p>
          <w:p w14:paraId="62274A05" w14:textId="77777777" w:rsidR="00714765" w:rsidRPr="006A48B4" w:rsidRDefault="00714765" w:rsidP="00345818">
            <w:pPr>
              <w:pStyle w:val="Prrafodelista"/>
              <w:widowControl w:val="0"/>
              <w:ind w:left="242"/>
              <w:jc w:val="both"/>
              <w:rPr>
                <w:rFonts w:ascii="Arial" w:hAnsi="Arial" w:cs="Arial"/>
                <w:color w:val="auto"/>
                <w:sz w:val="18"/>
                <w:szCs w:val="18"/>
                <w:lang w:val="es-ES"/>
              </w:rPr>
            </w:pPr>
          </w:p>
          <w:p w14:paraId="20F33EC1" w14:textId="766B204B" w:rsidR="00714765" w:rsidRPr="006A48B4" w:rsidRDefault="00714765" w:rsidP="00345818">
            <w:pPr>
              <w:pStyle w:val="Prrafodelista"/>
              <w:widowControl w:val="0"/>
              <w:numPr>
                <w:ilvl w:val="0"/>
                <w:numId w:val="28"/>
              </w:numPr>
              <w:ind w:left="242" w:hanging="242"/>
              <w:jc w:val="both"/>
              <w:rPr>
                <w:rFonts w:ascii="Arial" w:hAnsi="Arial" w:cs="Arial"/>
                <w:i/>
                <w:color w:val="auto"/>
                <w:sz w:val="20"/>
                <w:lang w:val="es-ES_tradnl"/>
              </w:rPr>
            </w:pPr>
            <w:r w:rsidRPr="006A48B4">
              <w:rPr>
                <w:rFonts w:ascii="Arial" w:hAnsi="Arial" w:cs="Arial"/>
                <w:color w:val="auto"/>
                <w:sz w:val="18"/>
                <w:szCs w:val="18"/>
                <w:lang w:val="es-ES"/>
              </w:rPr>
              <w:t>Promesa de consorcio con firmas legalizadas.</w:t>
            </w:r>
          </w:p>
          <w:p w14:paraId="344F7056" w14:textId="77777777" w:rsidR="00714765" w:rsidRPr="006A48B4" w:rsidRDefault="00714765" w:rsidP="00345818">
            <w:pPr>
              <w:pStyle w:val="WW-Textosinformato"/>
              <w:widowControl w:val="0"/>
              <w:tabs>
                <w:tab w:val="left" w:pos="993"/>
                <w:tab w:val="center" w:pos="1843"/>
                <w:tab w:val="center" w:pos="6744"/>
                <w:tab w:val="right" w:pos="11163"/>
              </w:tabs>
              <w:adjustRightInd w:val="0"/>
              <w:ind w:left="2368"/>
              <w:jc w:val="both"/>
              <w:textAlignment w:val="baseline"/>
              <w:rPr>
                <w:rFonts w:ascii="Arial" w:hAnsi="Arial" w:cs="Arial"/>
                <w:b/>
                <w:i/>
              </w:rPr>
            </w:pPr>
          </w:p>
        </w:tc>
      </w:tr>
      <w:tr w:rsidR="00714765" w:rsidRPr="0087454E" w14:paraId="37A159F2" w14:textId="77777777" w:rsidTr="0045007D">
        <w:tc>
          <w:tcPr>
            <w:tcW w:w="552" w:type="dxa"/>
          </w:tcPr>
          <w:p w14:paraId="58308482" w14:textId="458EAD6B" w:rsidR="00714765" w:rsidRPr="00770672" w:rsidRDefault="00714765" w:rsidP="00345818">
            <w:pPr>
              <w:widowControl w:val="0"/>
              <w:rPr>
                <w:rFonts w:ascii="Arial" w:hAnsi="Arial" w:cs="Arial"/>
                <w:b/>
                <w:sz w:val="18"/>
                <w:szCs w:val="18"/>
              </w:rPr>
            </w:pPr>
            <w:r w:rsidRPr="00770672">
              <w:rPr>
                <w:rFonts w:ascii="Arial" w:hAnsi="Arial" w:cs="Arial"/>
                <w:b/>
                <w:sz w:val="18"/>
                <w:szCs w:val="18"/>
              </w:rPr>
              <w:lastRenderedPageBreak/>
              <w:t>A.2</w:t>
            </w:r>
          </w:p>
        </w:tc>
        <w:tc>
          <w:tcPr>
            <w:tcW w:w="8378" w:type="dxa"/>
          </w:tcPr>
          <w:p w14:paraId="4F0616B1" w14:textId="66E0C109" w:rsidR="00714765" w:rsidRPr="006A48B4" w:rsidRDefault="00714765" w:rsidP="00345818">
            <w:pPr>
              <w:widowControl w:val="0"/>
              <w:jc w:val="both"/>
              <w:rPr>
                <w:rFonts w:ascii="Arial" w:hAnsi="Arial" w:cs="Arial"/>
                <w:iCs/>
                <w:color w:val="auto"/>
                <w:sz w:val="18"/>
                <w:szCs w:val="18"/>
                <w:highlight w:val="lightGray"/>
                <w:lang w:eastAsia="es-ES"/>
              </w:rPr>
            </w:pPr>
            <w:r w:rsidRPr="006A48B4">
              <w:rPr>
                <w:rFonts w:ascii="Arial" w:hAnsi="Arial" w:cs="Arial"/>
                <w:b/>
                <w:color w:val="auto"/>
                <w:sz w:val="18"/>
                <w:szCs w:val="18"/>
                <w:lang w:val="es-ES" w:eastAsia="es-ES"/>
              </w:rPr>
              <w:t>HABILITACIÓN</w:t>
            </w:r>
          </w:p>
        </w:tc>
      </w:tr>
      <w:tr w:rsidR="00714765" w:rsidRPr="0087454E" w14:paraId="6D917590" w14:textId="77777777" w:rsidTr="0045007D">
        <w:tc>
          <w:tcPr>
            <w:tcW w:w="552" w:type="dxa"/>
          </w:tcPr>
          <w:p w14:paraId="0D7830F3" w14:textId="633C711C" w:rsidR="00714765" w:rsidRPr="00770672" w:rsidRDefault="00714765" w:rsidP="00345818">
            <w:pPr>
              <w:widowControl w:val="0"/>
              <w:rPr>
                <w:rFonts w:ascii="Arial" w:hAnsi="Arial" w:cs="Arial"/>
                <w:b/>
                <w:sz w:val="18"/>
                <w:szCs w:val="18"/>
              </w:rPr>
            </w:pPr>
          </w:p>
        </w:tc>
        <w:tc>
          <w:tcPr>
            <w:tcW w:w="8378" w:type="dxa"/>
          </w:tcPr>
          <w:p w14:paraId="5EF3222C" w14:textId="4EC1677C" w:rsidR="0023310E" w:rsidRPr="00807418" w:rsidRDefault="0023310E" w:rsidP="0023310E">
            <w:pPr>
              <w:widowControl w:val="0"/>
              <w:jc w:val="both"/>
              <w:rPr>
                <w:rFonts w:ascii="Arial" w:hAnsi="Arial" w:cs="Arial"/>
                <w:color w:val="auto"/>
                <w:sz w:val="18"/>
                <w:szCs w:val="18"/>
              </w:rPr>
            </w:pPr>
            <w:r w:rsidRPr="00807418">
              <w:rPr>
                <w:rFonts w:ascii="Arial" w:hAnsi="Arial" w:cs="Arial"/>
                <w:color w:val="auto"/>
                <w:sz w:val="18"/>
                <w:szCs w:val="18"/>
                <w:u w:val="single"/>
              </w:rPr>
              <w:t>Requisito</w:t>
            </w:r>
            <w:r w:rsidR="00807418" w:rsidRPr="00807418">
              <w:rPr>
                <w:rFonts w:ascii="Arial" w:hAnsi="Arial" w:cs="Arial"/>
                <w:color w:val="auto"/>
                <w:sz w:val="18"/>
                <w:szCs w:val="18"/>
                <w:u w:val="single"/>
              </w:rPr>
              <w:t>s</w:t>
            </w:r>
            <w:r w:rsidRPr="00807418">
              <w:rPr>
                <w:rFonts w:ascii="Arial" w:hAnsi="Arial" w:cs="Arial"/>
                <w:color w:val="auto"/>
                <w:sz w:val="18"/>
                <w:szCs w:val="18"/>
              </w:rPr>
              <w:t>:</w:t>
            </w:r>
          </w:p>
          <w:p w14:paraId="3705DDB7" w14:textId="77777777" w:rsidR="0023310E" w:rsidRDefault="0023310E" w:rsidP="00345818">
            <w:pPr>
              <w:widowControl w:val="0"/>
              <w:jc w:val="both"/>
              <w:rPr>
                <w:rFonts w:ascii="Arial" w:hAnsi="Arial" w:cs="Arial"/>
                <w:iCs/>
                <w:sz w:val="18"/>
                <w:szCs w:val="18"/>
                <w:highlight w:val="lightGray"/>
                <w:lang w:eastAsia="es-ES"/>
              </w:rPr>
            </w:pPr>
          </w:p>
          <w:p w14:paraId="7280CD71" w14:textId="77777777" w:rsidR="0023310E" w:rsidRDefault="0023310E" w:rsidP="0023310E">
            <w:pPr>
              <w:widowControl w:val="0"/>
              <w:jc w:val="both"/>
              <w:rPr>
                <w:rFonts w:ascii="Arial" w:hAnsi="Arial" w:cs="Arial"/>
                <w:color w:val="auto"/>
                <w:sz w:val="18"/>
                <w:szCs w:val="18"/>
              </w:rPr>
            </w:pPr>
            <w:r w:rsidRPr="001533B7">
              <w:rPr>
                <w:rFonts w:ascii="Arial" w:hAnsi="Arial" w:cs="Arial"/>
                <w:color w:val="auto"/>
                <w:sz w:val="18"/>
                <w:szCs w:val="18"/>
                <w:highlight w:val="lightGray"/>
              </w:rPr>
              <w:t>[INCLUIR DE SER EL CASO, REQUISITOS RELACIONADOS A LA HABILITACIÓN PARA LLEVAR A CABO LA ACTIVIDAD ECONÓMICA MATERIA DE LA CONTRATACIÓN]</w:t>
            </w:r>
            <w:r w:rsidRPr="001533B7">
              <w:rPr>
                <w:rFonts w:ascii="Arial" w:hAnsi="Arial" w:cs="Arial"/>
                <w:color w:val="auto"/>
                <w:sz w:val="18"/>
                <w:szCs w:val="18"/>
              </w:rPr>
              <w:t>.</w:t>
            </w:r>
          </w:p>
          <w:p w14:paraId="6B655C9A" w14:textId="77777777" w:rsidR="0023310E" w:rsidRDefault="0023310E" w:rsidP="0023310E">
            <w:pPr>
              <w:widowControl w:val="0"/>
              <w:jc w:val="both"/>
              <w:rPr>
                <w:rFonts w:ascii="Arial" w:hAnsi="Arial" w:cs="Arial"/>
                <w:color w:val="auto"/>
                <w:sz w:val="18"/>
                <w:szCs w:val="18"/>
              </w:rPr>
            </w:pPr>
          </w:p>
          <w:p w14:paraId="1C39F3E7" w14:textId="77777777" w:rsidR="0023310E" w:rsidRPr="00807418" w:rsidRDefault="0023310E" w:rsidP="0023310E">
            <w:pPr>
              <w:widowControl w:val="0"/>
              <w:jc w:val="both"/>
              <w:rPr>
                <w:rFonts w:ascii="Arial" w:hAnsi="Arial" w:cs="Arial"/>
                <w:color w:val="auto"/>
                <w:sz w:val="18"/>
                <w:szCs w:val="18"/>
              </w:rPr>
            </w:pPr>
            <w:r w:rsidRPr="00807418">
              <w:rPr>
                <w:rFonts w:ascii="Arial" w:hAnsi="Arial" w:cs="Arial"/>
                <w:color w:val="auto"/>
                <w:sz w:val="18"/>
                <w:szCs w:val="18"/>
                <w:u w:val="single"/>
              </w:rPr>
              <w:t>Acreditación</w:t>
            </w:r>
            <w:r w:rsidRPr="00807418">
              <w:rPr>
                <w:rFonts w:ascii="Arial" w:hAnsi="Arial" w:cs="Arial"/>
                <w:color w:val="auto"/>
                <w:sz w:val="18"/>
                <w:szCs w:val="18"/>
              </w:rPr>
              <w:t>:</w:t>
            </w:r>
          </w:p>
          <w:p w14:paraId="764EB098" w14:textId="77777777" w:rsidR="0023310E" w:rsidRPr="001533B7" w:rsidRDefault="0023310E" w:rsidP="0023310E">
            <w:pPr>
              <w:pStyle w:val="Prrafodelista"/>
              <w:widowControl w:val="0"/>
              <w:ind w:left="242"/>
              <w:jc w:val="both"/>
              <w:rPr>
                <w:rFonts w:ascii="Arial" w:hAnsi="Arial" w:cs="Arial"/>
                <w:color w:val="auto"/>
                <w:sz w:val="18"/>
                <w:szCs w:val="18"/>
              </w:rPr>
            </w:pPr>
          </w:p>
          <w:p w14:paraId="43D9A297" w14:textId="77777777" w:rsidR="0023310E" w:rsidRPr="001533B7" w:rsidRDefault="0023310E" w:rsidP="0023310E">
            <w:pPr>
              <w:widowControl w:val="0"/>
              <w:jc w:val="both"/>
              <w:rPr>
                <w:rFonts w:ascii="Arial" w:hAnsi="Arial" w:cs="Arial"/>
                <w:color w:val="auto"/>
                <w:sz w:val="18"/>
                <w:szCs w:val="18"/>
              </w:rPr>
            </w:pPr>
            <w:r w:rsidRPr="001533B7">
              <w:rPr>
                <w:rFonts w:ascii="Arial" w:hAnsi="Arial" w:cs="Arial"/>
                <w:color w:val="auto"/>
                <w:sz w:val="18"/>
                <w:szCs w:val="18"/>
                <w:highlight w:val="lightGray"/>
              </w:rPr>
              <w:t>[INCLUIR DE SER EL CASO, EL DOCUMENTO CON EL QUE SE DEBE ACREDITAR EL REQUISITO RELACIONADO A LA HABILITACIÓN]</w:t>
            </w:r>
            <w:r w:rsidRPr="001533B7">
              <w:rPr>
                <w:rFonts w:ascii="Arial" w:hAnsi="Arial" w:cs="Arial"/>
                <w:color w:val="auto"/>
                <w:sz w:val="18"/>
                <w:szCs w:val="18"/>
              </w:rPr>
              <w:t>.</w:t>
            </w:r>
          </w:p>
          <w:p w14:paraId="2A9E76A2" w14:textId="77777777" w:rsidR="0023310E" w:rsidRPr="001533B7" w:rsidRDefault="0023310E" w:rsidP="0023310E">
            <w:pPr>
              <w:widowControl w:val="0"/>
              <w:jc w:val="both"/>
              <w:rPr>
                <w:rFonts w:ascii="Arial" w:hAnsi="Arial" w:cs="Arial"/>
                <w:color w:val="auto"/>
                <w:sz w:val="18"/>
                <w:szCs w:val="18"/>
              </w:rPr>
            </w:pPr>
          </w:p>
          <w:tbl>
            <w:tblPr>
              <w:tblStyle w:val="Tabladecuadrcula1clara-nfasis5"/>
              <w:tblW w:w="8006" w:type="dxa"/>
              <w:tblLook w:val="04A0" w:firstRow="1" w:lastRow="0" w:firstColumn="1" w:lastColumn="0" w:noHBand="0" w:noVBand="1"/>
            </w:tblPr>
            <w:tblGrid>
              <w:gridCol w:w="8006"/>
            </w:tblGrid>
            <w:tr w:rsidR="006A48B4" w:rsidRPr="002B4536" w14:paraId="7C6ABB3B" w14:textId="77777777"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00EF6E65" w14:textId="77777777" w:rsidR="006A48B4" w:rsidRPr="002B4536" w:rsidRDefault="006A48B4" w:rsidP="006A48B4">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A48B4" w:rsidRPr="002B4536" w14:paraId="2F5629E3" w14:textId="77777777" w:rsidTr="00803332">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259DBC86" w14:textId="77777777" w:rsidR="006A48B4" w:rsidRPr="002B4536" w:rsidRDefault="006A48B4" w:rsidP="006A48B4">
                  <w:pPr>
                    <w:widowControl w:val="0"/>
                    <w:ind w:left="34"/>
                    <w:jc w:val="both"/>
                    <w:rPr>
                      <w:rFonts w:ascii="Arial" w:hAnsi="Arial" w:cs="Arial"/>
                      <w:color w:val="0000FF"/>
                      <w:sz w:val="19"/>
                      <w:szCs w:val="19"/>
                      <w:lang w:val="es-ES"/>
                    </w:rPr>
                  </w:pPr>
                  <w:r w:rsidRPr="001639B3">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r w:rsidRPr="002B4536">
                    <w:rPr>
                      <w:rFonts w:ascii="Arial" w:hAnsi="Arial" w:cs="Arial"/>
                      <w:b w:val="0"/>
                      <w:i/>
                      <w:color w:val="0000FF"/>
                      <w:sz w:val="19"/>
                      <w:szCs w:val="19"/>
                      <w:lang w:val="es-ES_tradnl"/>
                    </w:rPr>
                    <w:t>.</w:t>
                  </w:r>
                </w:p>
              </w:tc>
            </w:tr>
          </w:tbl>
          <w:p w14:paraId="50D7C6B8" w14:textId="77777777" w:rsidR="006A48B4" w:rsidRDefault="006A48B4" w:rsidP="00345818">
            <w:pPr>
              <w:widowControl w:val="0"/>
              <w:jc w:val="both"/>
              <w:rPr>
                <w:rFonts w:ascii="Arial" w:hAnsi="Arial" w:cs="Arial"/>
                <w:iCs/>
                <w:color w:val="0000FF"/>
                <w:sz w:val="18"/>
                <w:szCs w:val="18"/>
                <w:highlight w:val="lightGray"/>
                <w:lang w:val="es-ES" w:eastAsia="es-ES"/>
              </w:rPr>
            </w:pPr>
          </w:p>
          <w:p w14:paraId="52ECD0F1" w14:textId="65113657" w:rsidR="004C79CA" w:rsidRPr="004822C2" w:rsidRDefault="004C79CA" w:rsidP="00345818">
            <w:pPr>
              <w:widowControl w:val="0"/>
              <w:jc w:val="both"/>
              <w:rPr>
                <w:rFonts w:ascii="Arial" w:hAnsi="Arial" w:cs="Arial"/>
                <w:iCs/>
                <w:color w:val="000099"/>
                <w:sz w:val="18"/>
                <w:szCs w:val="18"/>
                <w:highlight w:val="lightGray"/>
                <w:lang w:val="es-ES" w:eastAsia="es-ES"/>
              </w:rPr>
            </w:pPr>
            <w:r w:rsidRPr="004822C2">
              <w:rPr>
                <w:rFonts w:ascii="Arial" w:hAnsi="Arial" w:cs="Arial"/>
                <w:i/>
                <w:color w:val="000099"/>
                <w:sz w:val="18"/>
                <w:szCs w:val="18"/>
              </w:rPr>
              <w:t xml:space="preserve">Por </w:t>
            </w:r>
            <w:r w:rsidRPr="004822C2">
              <w:rPr>
                <w:rFonts w:ascii="Arial" w:hAnsi="Arial" w:cs="Arial"/>
                <w:i/>
                <w:color w:val="000099"/>
                <w:sz w:val="18"/>
                <w:szCs w:val="18"/>
                <w:lang w:val="es-ES_tradnl"/>
              </w:rPr>
              <w:t>ejemplo, en caso que el objeto de la convocatoria sea el servicio de notificación de documentos u otros servicios postales, se debe requerir lo siguiente:</w:t>
            </w:r>
          </w:p>
          <w:p w14:paraId="62189B78" w14:textId="77777777" w:rsidR="004C79CA" w:rsidRPr="004822C2" w:rsidRDefault="004C79CA" w:rsidP="00345818">
            <w:pPr>
              <w:widowControl w:val="0"/>
              <w:jc w:val="both"/>
              <w:rPr>
                <w:rFonts w:ascii="Arial" w:hAnsi="Arial" w:cs="Arial"/>
                <w:iCs/>
                <w:color w:val="000099"/>
                <w:sz w:val="18"/>
                <w:szCs w:val="18"/>
                <w:highlight w:val="lightGray"/>
                <w:lang w:val="es-ES" w:eastAsia="es-ES"/>
              </w:rPr>
            </w:pPr>
          </w:p>
          <w:p w14:paraId="21140EEB" w14:textId="433CFE6D" w:rsidR="00714765" w:rsidRPr="004822C2" w:rsidRDefault="00714765" w:rsidP="00345818">
            <w:pPr>
              <w:widowControl w:val="0"/>
              <w:jc w:val="both"/>
              <w:rPr>
                <w:rFonts w:ascii="Arial" w:hAnsi="Arial" w:cs="Arial"/>
                <w:i/>
                <w:color w:val="000099"/>
                <w:sz w:val="18"/>
                <w:szCs w:val="18"/>
                <w:u w:val="single"/>
                <w:lang w:val="es-ES_tradnl"/>
              </w:rPr>
            </w:pPr>
            <w:r w:rsidRPr="004822C2">
              <w:rPr>
                <w:rFonts w:ascii="Arial" w:hAnsi="Arial" w:cs="Arial"/>
                <w:i/>
                <w:color w:val="000099"/>
                <w:sz w:val="18"/>
                <w:szCs w:val="18"/>
                <w:u w:val="single"/>
                <w:lang w:val="es-ES_tradnl"/>
              </w:rPr>
              <w:t>Requisito</w:t>
            </w:r>
            <w:r w:rsidR="00793EDF" w:rsidRPr="004822C2">
              <w:rPr>
                <w:rFonts w:ascii="Arial" w:hAnsi="Arial" w:cs="Arial"/>
                <w:i/>
                <w:color w:val="000099"/>
                <w:sz w:val="18"/>
                <w:szCs w:val="18"/>
                <w:u w:val="single"/>
                <w:lang w:val="es-ES_tradnl"/>
              </w:rPr>
              <w:t>s</w:t>
            </w:r>
            <w:r w:rsidRPr="00954C66">
              <w:rPr>
                <w:rFonts w:ascii="Arial" w:hAnsi="Arial" w:cs="Arial"/>
                <w:i/>
                <w:color w:val="000099"/>
                <w:sz w:val="18"/>
                <w:szCs w:val="18"/>
                <w:lang w:val="es-ES_tradnl"/>
              </w:rPr>
              <w:t>:</w:t>
            </w:r>
          </w:p>
          <w:p w14:paraId="198CFE87" w14:textId="77777777" w:rsidR="00714765" w:rsidRPr="004822C2" w:rsidRDefault="00714765" w:rsidP="00345818">
            <w:pPr>
              <w:pStyle w:val="Prrafodelista"/>
              <w:widowControl w:val="0"/>
              <w:ind w:left="242"/>
              <w:jc w:val="both"/>
              <w:rPr>
                <w:rFonts w:ascii="Arial" w:eastAsia="Times New Roman" w:hAnsi="Arial" w:cs="Arial"/>
                <w:color w:val="000099"/>
                <w:sz w:val="18"/>
                <w:szCs w:val="18"/>
                <w:lang w:val="es-ES" w:eastAsia="es-ES"/>
              </w:rPr>
            </w:pPr>
          </w:p>
          <w:p w14:paraId="64C39D81" w14:textId="74805DA1" w:rsidR="00774A65" w:rsidRPr="004822C2" w:rsidRDefault="00774A65" w:rsidP="00774A65">
            <w:pPr>
              <w:widowControl w:val="0"/>
              <w:jc w:val="both"/>
              <w:rPr>
                <w:rFonts w:ascii="Arial" w:eastAsia="Times New Roman" w:hAnsi="Arial" w:cs="Arial"/>
                <w:i/>
                <w:color w:val="000099"/>
                <w:sz w:val="18"/>
                <w:szCs w:val="18"/>
                <w:lang w:val="es-ES" w:eastAsia="es-ES"/>
              </w:rPr>
            </w:pPr>
            <w:r w:rsidRPr="004822C2">
              <w:rPr>
                <w:rFonts w:ascii="Arial" w:eastAsia="Times New Roman" w:hAnsi="Arial" w:cs="Arial"/>
                <w:i/>
                <w:color w:val="000099"/>
                <w:sz w:val="18"/>
                <w:szCs w:val="18"/>
                <w:lang w:val="es-ES" w:eastAsia="es-ES"/>
              </w:rPr>
              <w:t>El postor debe contar con:</w:t>
            </w:r>
          </w:p>
          <w:p w14:paraId="68C2FC48" w14:textId="77777777" w:rsidR="00774A65" w:rsidRPr="004822C2" w:rsidRDefault="00774A65" w:rsidP="00774A65">
            <w:pPr>
              <w:widowControl w:val="0"/>
              <w:jc w:val="both"/>
              <w:rPr>
                <w:rFonts w:ascii="Arial" w:eastAsia="Times New Roman" w:hAnsi="Arial" w:cs="Arial"/>
                <w:i/>
                <w:color w:val="000099"/>
                <w:sz w:val="18"/>
                <w:szCs w:val="18"/>
                <w:lang w:val="es-ES" w:eastAsia="es-ES"/>
              </w:rPr>
            </w:pPr>
          </w:p>
          <w:p w14:paraId="136A8278" w14:textId="16C28BEC" w:rsidR="00714765" w:rsidRPr="00954C66" w:rsidRDefault="00774A65" w:rsidP="00954C66">
            <w:pPr>
              <w:pStyle w:val="Prrafodelista"/>
              <w:widowControl w:val="0"/>
              <w:numPr>
                <w:ilvl w:val="0"/>
                <w:numId w:val="48"/>
              </w:numPr>
              <w:ind w:left="332" w:hanging="332"/>
              <w:jc w:val="both"/>
              <w:rPr>
                <w:rFonts w:ascii="Arial" w:eastAsia="Times New Roman" w:hAnsi="Arial" w:cs="Arial"/>
                <w:i/>
                <w:color w:val="000099"/>
                <w:sz w:val="18"/>
                <w:szCs w:val="18"/>
                <w:lang w:val="es-ES" w:eastAsia="es-ES"/>
              </w:rPr>
            </w:pPr>
            <w:r w:rsidRPr="00954C66">
              <w:rPr>
                <w:rFonts w:ascii="Arial" w:eastAsia="Times New Roman" w:hAnsi="Arial" w:cs="Arial"/>
                <w:i/>
                <w:color w:val="000099"/>
                <w:sz w:val="18"/>
                <w:szCs w:val="18"/>
                <w:lang w:val="es-ES" w:eastAsia="es-ES"/>
              </w:rPr>
              <w:t>C</w:t>
            </w:r>
            <w:r w:rsidR="00714765" w:rsidRPr="00954C66">
              <w:rPr>
                <w:rFonts w:ascii="Arial" w:eastAsia="Times New Roman" w:hAnsi="Arial" w:cs="Arial"/>
                <w:i/>
                <w:color w:val="000099"/>
                <w:sz w:val="18"/>
                <w:szCs w:val="18"/>
                <w:lang w:val="es-ES" w:eastAsia="es-ES"/>
              </w:rPr>
              <w:t>ontrato de concesión postal vigente en el ámbito de operación requerido (local, regional, nacional o internacional) aprobado por la Dirección General de Concesiones en Comunicaciones del Ministerio de Transportes y Comunicaciones o entidad competente.</w:t>
            </w:r>
          </w:p>
          <w:p w14:paraId="086DDCCE" w14:textId="77777777" w:rsidR="00714765" w:rsidRPr="00954C66" w:rsidRDefault="00714765" w:rsidP="00345818">
            <w:pPr>
              <w:widowControl w:val="0"/>
              <w:jc w:val="both"/>
              <w:rPr>
                <w:rFonts w:ascii="Arial" w:hAnsi="Arial" w:cs="Arial"/>
                <w:i/>
                <w:color w:val="000099"/>
                <w:sz w:val="18"/>
                <w:szCs w:val="18"/>
                <w:u w:val="single"/>
                <w:lang w:val="es-ES_tradnl"/>
              </w:rPr>
            </w:pPr>
          </w:p>
          <w:p w14:paraId="35A60DFD" w14:textId="77777777" w:rsidR="00714765" w:rsidRPr="00954C66" w:rsidRDefault="00714765" w:rsidP="00345818">
            <w:pPr>
              <w:widowControl w:val="0"/>
              <w:jc w:val="both"/>
              <w:rPr>
                <w:rFonts w:ascii="Arial" w:hAnsi="Arial" w:cs="Arial"/>
                <w:i/>
                <w:color w:val="000099"/>
                <w:sz w:val="18"/>
                <w:szCs w:val="18"/>
                <w:u w:val="single"/>
                <w:lang w:val="es-ES_tradnl"/>
              </w:rPr>
            </w:pPr>
            <w:r w:rsidRPr="00954C66">
              <w:rPr>
                <w:rFonts w:ascii="Arial" w:hAnsi="Arial" w:cs="Arial"/>
                <w:i/>
                <w:color w:val="000099"/>
                <w:sz w:val="18"/>
                <w:szCs w:val="18"/>
                <w:u w:val="single"/>
                <w:lang w:val="es-ES_tradnl"/>
              </w:rPr>
              <w:t>Acreditación</w:t>
            </w:r>
            <w:r w:rsidRPr="00954C66">
              <w:rPr>
                <w:rFonts w:ascii="Arial" w:hAnsi="Arial" w:cs="Arial"/>
                <w:i/>
                <w:color w:val="000099"/>
                <w:sz w:val="18"/>
                <w:szCs w:val="18"/>
                <w:lang w:val="es-ES_tradnl"/>
              </w:rPr>
              <w:t>:</w:t>
            </w:r>
          </w:p>
          <w:p w14:paraId="3E7368AB" w14:textId="77777777" w:rsidR="00714765" w:rsidRPr="00954C66" w:rsidRDefault="00714765" w:rsidP="00345818">
            <w:pPr>
              <w:pStyle w:val="Prrafodelista"/>
              <w:widowControl w:val="0"/>
              <w:ind w:left="242"/>
              <w:jc w:val="both"/>
              <w:rPr>
                <w:rFonts w:ascii="Arial" w:eastAsia="Times New Roman" w:hAnsi="Arial" w:cs="Arial"/>
                <w:color w:val="000099"/>
                <w:sz w:val="18"/>
                <w:szCs w:val="18"/>
                <w:lang w:val="es-ES" w:eastAsia="es-ES"/>
              </w:rPr>
            </w:pPr>
          </w:p>
          <w:p w14:paraId="6C834614" w14:textId="52C92F2D" w:rsidR="00714765" w:rsidRPr="00954C66" w:rsidRDefault="00714765" w:rsidP="00954C66">
            <w:pPr>
              <w:pStyle w:val="Prrafodelista"/>
              <w:widowControl w:val="0"/>
              <w:numPr>
                <w:ilvl w:val="0"/>
                <w:numId w:val="48"/>
              </w:numPr>
              <w:ind w:left="332" w:hanging="332"/>
              <w:jc w:val="both"/>
              <w:rPr>
                <w:rFonts w:ascii="Arial" w:eastAsia="Times New Roman" w:hAnsi="Arial" w:cs="Arial"/>
                <w:i/>
                <w:color w:val="000099"/>
                <w:sz w:val="18"/>
                <w:szCs w:val="18"/>
                <w:lang w:val="es-ES" w:eastAsia="es-ES"/>
              </w:rPr>
            </w:pPr>
            <w:r w:rsidRPr="00954C66">
              <w:rPr>
                <w:rFonts w:ascii="Arial" w:eastAsia="Times New Roman" w:hAnsi="Arial" w:cs="Arial"/>
                <w:i/>
                <w:color w:val="000099"/>
                <w:sz w:val="18"/>
                <w:szCs w:val="18"/>
                <w:lang w:val="es-ES" w:eastAsia="es-ES"/>
              </w:rPr>
              <w:t xml:space="preserve">Copia del contrato de concesión para la prestación del servicio postal y de la Resolución Directoral aprobando la concesión postal expedida por la Dirección General de Concesiones en Comunicaciones del Ministerio de Transportes y Comunicaciones o entidad competente. </w:t>
            </w:r>
          </w:p>
          <w:p w14:paraId="2D866982" w14:textId="77777777" w:rsidR="00714765" w:rsidRPr="00954C66" w:rsidRDefault="00714765" w:rsidP="00345818">
            <w:pPr>
              <w:widowControl w:val="0"/>
              <w:jc w:val="both"/>
              <w:rPr>
                <w:rFonts w:ascii="Arial" w:hAnsi="Arial" w:cs="Arial"/>
                <w:i/>
                <w:color w:val="000099"/>
                <w:sz w:val="18"/>
                <w:szCs w:val="18"/>
                <w:highlight w:val="green"/>
                <w:u w:val="single"/>
              </w:rPr>
            </w:pPr>
          </w:p>
          <w:p w14:paraId="13B6887B" w14:textId="355E2ACA" w:rsidR="00714765" w:rsidRPr="00954C66" w:rsidRDefault="00714765" w:rsidP="00345818">
            <w:pPr>
              <w:widowControl w:val="0"/>
              <w:jc w:val="both"/>
              <w:rPr>
                <w:rFonts w:ascii="Arial" w:hAnsi="Arial" w:cs="Arial"/>
                <w:i/>
                <w:color w:val="000099"/>
                <w:sz w:val="18"/>
                <w:szCs w:val="18"/>
                <w:lang w:val="es-ES_tradnl"/>
              </w:rPr>
            </w:pPr>
            <w:r w:rsidRPr="00954C66">
              <w:rPr>
                <w:rFonts w:ascii="Arial" w:hAnsi="Arial" w:cs="Arial"/>
                <w:i/>
                <w:color w:val="000099"/>
                <w:sz w:val="18"/>
                <w:szCs w:val="18"/>
              </w:rPr>
              <w:t xml:space="preserve">Por </w:t>
            </w:r>
            <w:r w:rsidRPr="00954C66">
              <w:rPr>
                <w:rFonts w:ascii="Arial" w:hAnsi="Arial" w:cs="Arial"/>
                <w:i/>
                <w:color w:val="000099"/>
                <w:sz w:val="18"/>
                <w:szCs w:val="18"/>
                <w:lang w:val="es-ES_tradnl"/>
              </w:rPr>
              <w:t>ejemplo, en caso que el objeto de la convocatoria sea la contratación del servicio de seguridad, se debe requerir lo siguiente:</w:t>
            </w:r>
          </w:p>
          <w:p w14:paraId="7980FF2E" w14:textId="77777777" w:rsidR="00714765" w:rsidRPr="00954C66" w:rsidRDefault="00714765" w:rsidP="00345818">
            <w:pPr>
              <w:widowControl w:val="0"/>
              <w:jc w:val="both"/>
              <w:rPr>
                <w:rFonts w:ascii="Arial" w:hAnsi="Arial" w:cs="Arial"/>
                <w:i/>
                <w:color w:val="000099"/>
                <w:sz w:val="18"/>
                <w:szCs w:val="18"/>
                <w:u w:val="single"/>
                <w:lang w:val="es-ES_tradnl"/>
              </w:rPr>
            </w:pPr>
          </w:p>
          <w:p w14:paraId="6CAC0A3A" w14:textId="5FC09E3D" w:rsidR="00714765" w:rsidRPr="00954C66" w:rsidRDefault="00714765" w:rsidP="00345818">
            <w:pPr>
              <w:widowControl w:val="0"/>
              <w:jc w:val="both"/>
              <w:rPr>
                <w:rFonts w:ascii="Arial" w:hAnsi="Arial" w:cs="Arial"/>
                <w:i/>
                <w:color w:val="000099"/>
                <w:sz w:val="18"/>
                <w:szCs w:val="18"/>
                <w:lang w:val="es-ES_tradnl"/>
              </w:rPr>
            </w:pPr>
            <w:r w:rsidRPr="00954C66">
              <w:rPr>
                <w:rFonts w:ascii="Arial" w:hAnsi="Arial" w:cs="Arial"/>
                <w:i/>
                <w:color w:val="000099"/>
                <w:sz w:val="18"/>
                <w:szCs w:val="18"/>
                <w:u w:val="single"/>
                <w:lang w:val="es-ES_tradnl"/>
              </w:rPr>
              <w:t>Requisitos</w:t>
            </w:r>
            <w:r w:rsidRPr="00954C66">
              <w:rPr>
                <w:rFonts w:ascii="Arial" w:hAnsi="Arial" w:cs="Arial"/>
                <w:i/>
                <w:color w:val="000099"/>
                <w:sz w:val="18"/>
                <w:szCs w:val="18"/>
                <w:lang w:val="es-ES_tradnl"/>
              </w:rPr>
              <w:t>:</w:t>
            </w:r>
          </w:p>
          <w:p w14:paraId="7B836868" w14:textId="77777777" w:rsidR="00714765" w:rsidRPr="00954C66" w:rsidRDefault="00714765" w:rsidP="00345818">
            <w:pPr>
              <w:widowControl w:val="0"/>
              <w:jc w:val="both"/>
              <w:rPr>
                <w:rFonts w:ascii="Arial" w:hAnsi="Arial" w:cs="Arial"/>
                <w:i/>
                <w:color w:val="000099"/>
                <w:sz w:val="18"/>
                <w:szCs w:val="18"/>
                <w:u w:val="single"/>
                <w:lang w:val="es-ES_tradnl"/>
              </w:rPr>
            </w:pPr>
          </w:p>
          <w:p w14:paraId="7B496207" w14:textId="4942974F" w:rsidR="00714765" w:rsidRPr="004822C2" w:rsidRDefault="00714765" w:rsidP="00345818">
            <w:pPr>
              <w:widowControl w:val="0"/>
              <w:jc w:val="both"/>
              <w:rPr>
                <w:rFonts w:ascii="Arial" w:eastAsia="Times New Roman" w:hAnsi="Arial" w:cs="Arial"/>
                <w:i/>
                <w:color w:val="000099"/>
                <w:sz w:val="18"/>
                <w:szCs w:val="18"/>
                <w:lang w:val="es-ES" w:eastAsia="es-ES"/>
              </w:rPr>
            </w:pPr>
            <w:r w:rsidRPr="00954C66">
              <w:rPr>
                <w:rFonts w:ascii="Arial" w:hAnsi="Arial" w:cs="Arial"/>
                <w:i/>
                <w:color w:val="000099"/>
                <w:sz w:val="18"/>
                <w:szCs w:val="18"/>
                <w:lang w:val="es-ES_tradnl"/>
              </w:rPr>
              <w:t>El postor debe contar</w:t>
            </w:r>
            <w:r w:rsidRPr="004822C2">
              <w:rPr>
                <w:rFonts w:ascii="Arial" w:hAnsi="Arial" w:cs="Arial"/>
                <w:i/>
                <w:color w:val="000099"/>
                <w:sz w:val="18"/>
                <w:szCs w:val="18"/>
                <w:lang w:val="es-ES_tradnl"/>
              </w:rPr>
              <w:t xml:space="preserve"> con:</w:t>
            </w:r>
          </w:p>
          <w:p w14:paraId="1F113B4D" w14:textId="77777777" w:rsidR="00714765" w:rsidRPr="004822C2" w:rsidRDefault="00714765" w:rsidP="00345818">
            <w:pPr>
              <w:pStyle w:val="Prrafodelista"/>
              <w:widowControl w:val="0"/>
              <w:ind w:left="242"/>
              <w:jc w:val="both"/>
              <w:rPr>
                <w:rFonts w:ascii="Arial" w:eastAsia="Times New Roman" w:hAnsi="Arial" w:cs="Arial"/>
                <w:color w:val="000099"/>
                <w:sz w:val="18"/>
                <w:szCs w:val="18"/>
                <w:lang w:val="es-ES" w:eastAsia="es-ES"/>
              </w:rPr>
            </w:pPr>
          </w:p>
          <w:p w14:paraId="5AFBDB9B" w14:textId="5A1AB620" w:rsidR="00714765" w:rsidRPr="00E46559" w:rsidRDefault="00714765" w:rsidP="00954C66">
            <w:pPr>
              <w:pStyle w:val="Prrafodelista"/>
              <w:widowControl w:val="0"/>
              <w:numPr>
                <w:ilvl w:val="0"/>
                <w:numId w:val="49"/>
              </w:numPr>
              <w:ind w:left="332"/>
              <w:jc w:val="both"/>
              <w:rPr>
                <w:rFonts w:ascii="Arial" w:hAnsi="Arial" w:cs="Arial"/>
                <w:i/>
                <w:color w:val="000099"/>
                <w:sz w:val="18"/>
                <w:szCs w:val="18"/>
                <w:u w:val="single"/>
              </w:rPr>
            </w:pPr>
            <w:r w:rsidRPr="00954C66">
              <w:rPr>
                <w:rFonts w:ascii="Arial" w:eastAsia="Times New Roman" w:hAnsi="Arial" w:cs="Arial"/>
                <w:i/>
                <w:color w:val="000099"/>
                <w:sz w:val="18"/>
                <w:szCs w:val="18"/>
                <w:lang w:val="es-ES" w:eastAsia="es-ES"/>
              </w:rPr>
              <w:t>Inscripción vigente en el Registro Nacional de Empresas y Entidades que realizan actividades de intermediación laboral – RENEEIL. En dicha constancia se debe(n) detallar la(s) actividad(es) de</w:t>
            </w:r>
            <w:r w:rsidRPr="00954C66">
              <w:rPr>
                <w:rFonts w:ascii="Arial" w:hAnsi="Arial" w:cs="Arial"/>
                <w:color w:val="000099"/>
              </w:rPr>
              <w:t xml:space="preserve"> </w:t>
            </w:r>
            <w:r w:rsidRPr="005B2BF6">
              <w:rPr>
                <w:rFonts w:ascii="Arial" w:hAnsi="Arial" w:cs="Arial"/>
                <w:iCs/>
                <w:color w:val="000099"/>
                <w:sz w:val="18"/>
                <w:szCs w:val="18"/>
                <w:highlight w:val="lightGray"/>
              </w:rPr>
              <w:t>[CONSIGNAR LAS ACTIVIDAD(ES) DE INTERMEDIACIÓN LABORAL EN LAS QUE DEBE ESTAR AUTORIZADO EL POSTOR]</w:t>
            </w:r>
            <w:r w:rsidRPr="00E46559">
              <w:rPr>
                <w:rFonts w:ascii="Arial" w:hAnsi="Arial" w:cs="Arial"/>
                <w:i/>
                <w:color w:val="000099"/>
                <w:sz w:val="18"/>
                <w:szCs w:val="18"/>
              </w:rPr>
              <w:t>.</w:t>
            </w:r>
          </w:p>
          <w:p w14:paraId="05EAB1BB" w14:textId="77777777" w:rsidR="00714765" w:rsidRPr="00E46559" w:rsidRDefault="00714765" w:rsidP="00954C66">
            <w:pPr>
              <w:pStyle w:val="Prrafodelista"/>
              <w:widowControl w:val="0"/>
              <w:ind w:left="332"/>
              <w:jc w:val="both"/>
              <w:rPr>
                <w:rFonts w:ascii="Arial" w:hAnsi="Arial" w:cs="Arial"/>
                <w:i/>
                <w:color w:val="000099"/>
                <w:sz w:val="18"/>
                <w:szCs w:val="18"/>
                <w:u w:val="single"/>
              </w:rPr>
            </w:pPr>
          </w:p>
          <w:p w14:paraId="356B42CE" w14:textId="6348EFF1" w:rsidR="00714765" w:rsidRPr="00954C66" w:rsidRDefault="00714765" w:rsidP="00954C66">
            <w:pPr>
              <w:pStyle w:val="Prrafodelista"/>
              <w:widowControl w:val="0"/>
              <w:numPr>
                <w:ilvl w:val="0"/>
                <w:numId w:val="49"/>
              </w:numPr>
              <w:ind w:left="332"/>
              <w:jc w:val="both"/>
              <w:rPr>
                <w:rFonts w:ascii="Arial" w:hAnsi="Arial" w:cs="Arial"/>
                <w:i/>
                <w:color w:val="000099"/>
                <w:sz w:val="18"/>
                <w:szCs w:val="18"/>
                <w:u w:val="single"/>
              </w:rPr>
            </w:pPr>
            <w:r w:rsidRPr="00954C66">
              <w:rPr>
                <w:rFonts w:ascii="Arial" w:eastAsia="Times New Roman" w:hAnsi="Arial" w:cs="Arial"/>
                <w:i/>
                <w:color w:val="000099"/>
                <w:sz w:val="18"/>
                <w:szCs w:val="18"/>
                <w:lang w:val="es-ES" w:eastAsia="es-ES"/>
              </w:rPr>
              <w:t>Autorización de funcionamiento para la prestación del servicio de vigilancia privada vigente en el ámbito geográfico en que se prestará el servicio, expedida por la Superintendencia Nacional de Control de Servicios de Seguridad, Armas, Municiones y Explosivos de Uso Civil –SUCAMEC (antes DICSCAMEC).</w:t>
            </w:r>
          </w:p>
          <w:p w14:paraId="3BAFE521" w14:textId="77777777" w:rsidR="00714765" w:rsidRPr="004822C2" w:rsidRDefault="00714765" w:rsidP="00345818">
            <w:pPr>
              <w:pStyle w:val="Prrafodelista"/>
              <w:widowControl w:val="0"/>
              <w:ind w:left="242"/>
              <w:jc w:val="both"/>
              <w:rPr>
                <w:rFonts w:ascii="Arial" w:hAnsi="Arial" w:cs="Arial"/>
                <w:i/>
                <w:color w:val="000099"/>
                <w:sz w:val="18"/>
                <w:szCs w:val="18"/>
                <w:u w:val="single"/>
              </w:rPr>
            </w:pPr>
          </w:p>
          <w:p w14:paraId="2459B705" w14:textId="77777777" w:rsidR="00714765" w:rsidRPr="004822C2" w:rsidRDefault="00714765" w:rsidP="00345818">
            <w:pPr>
              <w:widowControl w:val="0"/>
              <w:jc w:val="both"/>
              <w:rPr>
                <w:rFonts w:ascii="Arial" w:eastAsia="Times New Roman" w:hAnsi="Arial" w:cs="Arial"/>
                <w:i/>
                <w:color w:val="000099"/>
                <w:sz w:val="18"/>
                <w:szCs w:val="18"/>
                <w:lang w:val="es-ES" w:eastAsia="es-ES"/>
              </w:rPr>
            </w:pPr>
            <w:r w:rsidRPr="004822C2">
              <w:rPr>
                <w:rFonts w:ascii="Arial" w:hAnsi="Arial" w:cs="Arial"/>
                <w:i/>
                <w:color w:val="000099"/>
                <w:sz w:val="18"/>
                <w:szCs w:val="18"/>
                <w:u w:val="single"/>
                <w:lang w:val="es-ES_tradnl"/>
              </w:rPr>
              <w:t>Acreditación</w:t>
            </w:r>
            <w:r w:rsidRPr="004822C2">
              <w:rPr>
                <w:rFonts w:ascii="Arial" w:hAnsi="Arial" w:cs="Arial"/>
                <w:i/>
                <w:color w:val="000099"/>
                <w:sz w:val="18"/>
                <w:szCs w:val="18"/>
                <w:lang w:val="es-ES_tradnl"/>
              </w:rPr>
              <w:t>:</w:t>
            </w:r>
          </w:p>
          <w:p w14:paraId="16891790" w14:textId="77777777" w:rsidR="00714765" w:rsidRPr="004822C2" w:rsidRDefault="00714765" w:rsidP="00345818">
            <w:pPr>
              <w:pStyle w:val="Prrafodelista"/>
              <w:widowControl w:val="0"/>
              <w:ind w:left="242"/>
              <w:jc w:val="both"/>
              <w:rPr>
                <w:rFonts w:ascii="Arial" w:hAnsi="Arial" w:cs="Arial"/>
                <w:i/>
                <w:color w:val="000099"/>
                <w:sz w:val="18"/>
                <w:szCs w:val="18"/>
              </w:rPr>
            </w:pPr>
          </w:p>
          <w:p w14:paraId="75E39F17" w14:textId="6A60409B" w:rsidR="00714765" w:rsidRPr="00954C66" w:rsidRDefault="00714765" w:rsidP="00954C66">
            <w:pPr>
              <w:pStyle w:val="Prrafodelista"/>
              <w:widowControl w:val="0"/>
              <w:numPr>
                <w:ilvl w:val="0"/>
                <w:numId w:val="49"/>
              </w:numPr>
              <w:ind w:left="332"/>
              <w:jc w:val="both"/>
              <w:rPr>
                <w:rFonts w:ascii="Arial" w:hAnsi="Arial" w:cs="Arial"/>
                <w:b/>
                <w:i/>
                <w:color w:val="000099"/>
                <w:sz w:val="18"/>
                <w:szCs w:val="18"/>
                <w:u w:val="single"/>
              </w:rPr>
            </w:pPr>
            <w:r w:rsidRPr="00954C66">
              <w:rPr>
                <w:rFonts w:ascii="Arial" w:eastAsia="Times New Roman" w:hAnsi="Arial" w:cs="Arial"/>
                <w:i/>
                <w:color w:val="000099"/>
                <w:sz w:val="18"/>
                <w:szCs w:val="18"/>
                <w:lang w:val="es-ES" w:eastAsia="es-ES"/>
              </w:rPr>
              <w:t>Copia de la constancia vigente de estar inscrito en el Registro Nacional de Empresas y Entidades que realizan actividades de intermediación laboral – RENEEIL, expedida por el Ministerio de Trabajo y Promoción del Empleo.</w:t>
            </w:r>
          </w:p>
          <w:p w14:paraId="7FB3F37F" w14:textId="77777777" w:rsidR="00714765" w:rsidRPr="004822C2" w:rsidRDefault="00714765" w:rsidP="00954C66">
            <w:pPr>
              <w:pStyle w:val="Prrafodelista"/>
              <w:widowControl w:val="0"/>
              <w:ind w:left="332"/>
              <w:jc w:val="both"/>
              <w:rPr>
                <w:rFonts w:ascii="Arial" w:hAnsi="Arial" w:cs="Arial"/>
                <w:i/>
                <w:color w:val="000099"/>
                <w:sz w:val="18"/>
                <w:szCs w:val="18"/>
              </w:rPr>
            </w:pPr>
          </w:p>
          <w:p w14:paraId="2B9BE8B9" w14:textId="515D88B0" w:rsidR="00714765" w:rsidRPr="00954C66" w:rsidRDefault="00714765" w:rsidP="00954C66">
            <w:pPr>
              <w:pStyle w:val="Prrafodelista"/>
              <w:widowControl w:val="0"/>
              <w:numPr>
                <w:ilvl w:val="0"/>
                <w:numId w:val="49"/>
              </w:numPr>
              <w:ind w:left="332"/>
              <w:jc w:val="both"/>
              <w:rPr>
                <w:rFonts w:ascii="Arial" w:hAnsi="Arial" w:cs="Arial"/>
                <w:i/>
                <w:color w:val="000099"/>
                <w:sz w:val="18"/>
                <w:szCs w:val="18"/>
              </w:rPr>
            </w:pPr>
            <w:r w:rsidRPr="00954C66">
              <w:rPr>
                <w:rFonts w:ascii="Arial" w:eastAsia="Times New Roman" w:hAnsi="Arial" w:cs="Arial"/>
                <w:i/>
                <w:color w:val="000099"/>
                <w:sz w:val="18"/>
                <w:szCs w:val="18"/>
                <w:lang w:val="es-ES" w:eastAsia="es-ES"/>
              </w:rPr>
              <w:t>Copia de la autorización de funcionamiento para la prestación del servicio de vigilancia privada vigente en el ámbito geográfico en que se prestará el servicio, expedida por Superintendencia Nacional de Control de Servicios de Seguridad, Armas, Municiones y Explosivos de Uso Civil  –</w:t>
            </w:r>
            <w:r w:rsidRPr="00954C66">
              <w:rPr>
                <w:rFonts w:ascii="Arial" w:eastAsia="Times New Roman" w:hAnsi="Arial" w:cs="Arial"/>
                <w:i/>
                <w:color w:val="000099"/>
                <w:sz w:val="18"/>
                <w:szCs w:val="18"/>
                <w:lang w:val="es-ES" w:eastAsia="es-ES"/>
              </w:rPr>
              <w:lastRenderedPageBreak/>
              <w:t>SUCAMEC (antes DICSCAMEC).</w:t>
            </w:r>
            <w:r w:rsidRPr="004822C2">
              <w:rPr>
                <w:vertAlign w:val="superscript"/>
              </w:rPr>
              <w:footnoteReference w:id="15"/>
            </w:r>
          </w:p>
          <w:p w14:paraId="173BD61B" w14:textId="77777777" w:rsidR="00714765" w:rsidRPr="0076364B" w:rsidRDefault="00714765" w:rsidP="00345818">
            <w:pPr>
              <w:pStyle w:val="Prrafodelista"/>
              <w:widowControl w:val="0"/>
              <w:ind w:left="242"/>
              <w:jc w:val="both"/>
              <w:rPr>
                <w:rFonts w:ascii="Arial" w:hAnsi="Arial" w:cs="Arial"/>
                <w:i/>
                <w:iCs/>
                <w:sz w:val="18"/>
                <w:szCs w:val="18"/>
                <w:lang w:eastAsia="es-ES"/>
              </w:rPr>
            </w:pPr>
          </w:p>
        </w:tc>
      </w:tr>
    </w:tbl>
    <w:p w14:paraId="6A6CA1E3" w14:textId="77777777" w:rsidR="00611CFE" w:rsidRDefault="00611CFE" w:rsidP="00345818">
      <w:pPr>
        <w:widowControl w:val="0"/>
        <w:ind w:left="360"/>
        <w:jc w:val="both"/>
        <w:rPr>
          <w:rFonts w:ascii="Arial" w:hAnsi="Arial" w:cs="Arial"/>
          <w:sz w:val="20"/>
        </w:rPr>
      </w:pPr>
    </w:p>
    <w:p w14:paraId="14999533" w14:textId="77777777" w:rsidR="00B41CB4" w:rsidRDefault="00B41CB4" w:rsidP="00345818">
      <w:pPr>
        <w:widowControl w:val="0"/>
        <w:ind w:left="360"/>
        <w:jc w:val="both"/>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BC7198" w:rsidRPr="00A62260" w14:paraId="4FE5C965" w14:textId="77777777"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46132C6" w14:textId="77777777" w:rsidR="00BC7198" w:rsidRPr="00A62260" w:rsidRDefault="00BC7198" w:rsidP="00803332">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BC7198" w:rsidRPr="00A62260" w14:paraId="72FF5606" w14:textId="77777777" w:rsidTr="00803332">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D6BFE16" w14:textId="5375462B" w:rsidR="00BC7198" w:rsidRPr="00A62260" w:rsidRDefault="00BC7198" w:rsidP="00803332">
            <w:pPr>
              <w:pStyle w:val="Prrafodelista"/>
              <w:widowControl w:val="0"/>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Pr="00AC2A14">
              <w:rPr>
                <w:rFonts w:ascii="Arial" w:hAnsi="Arial" w:cs="Arial"/>
                <w:b w:val="0"/>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14:paraId="489421AF" w14:textId="77777777" w:rsidR="00BC7198" w:rsidRPr="00614E01" w:rsidRDefault="00BC7198" w:rsidP="00BC7198">
      <w:pPr>
        <w:jc w:val="both"/>
        <w:rPr>
          <w:rFonts w:ascii="Arial" w:hAnsi="Arial" w:cs="Arial"/>
          <w:i/>
          <w:color w:val="000099"/>
          <w:sz w:val="10"/>
          <w:lang w:val="es-ES"/>
        </w:rPr>
      </w:pPr>
    </w:p>
    <w:p w14:paraId="75DD1A00" w14:textId="77777777" w:rsidR="00BC7198" w:rsidRPr="001B62C9" w:rsidRDefault="00BC7198" w:rsidP="00BC7198">
      <w:pPr>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14:paraId="3E3B73A0" w14:textId="77777777" w:rsidR="00BC7198" w:rsidRDefault="00BC7198" w:rsidP="00BC7198">
      <w:pPr>
        <w:rPr>
          <w:rFonts w:ascii="Arial" w:hAnsi="Arial" w:cs="Arial"/>
          <w:sz w:val="20"/>
        </w:rPr>
      </w:pPr>
    </w:p>
    <w:tbl>
      <w:tblPr>
        <w:tblStyle w:val="Tablaconcuadrcula"/>
        <w:tblW w:w="9430" w:type="dxa"/>
        <w:tblInd w:w="137" w:type="dxa"/>
        <w:tblCellMar>
          <w:top w:w="28" w:type="dxa"/>
          <w:bottom w:w="28" w:type="dxa"/>
        </w:tblCellMar>
        <w:tblLook w:val="04A0" w:firstRow="1" w:lastRow="0" w:firstColumn="1" w:lastColumn="0" w:noHBand="0" w:noVBand="1"/>
      </w:tblPr>
      <w:tblGrid>
        <w:gridCol w:w="695"/>
        <w:gridCol w:w="8735"/>
      </w:tblGrid>
      <w:tr w:rsidR="006A7B64" w:rsidRPr="0069099F" w14:paraId="595807CE" w14:textId="77777777" w:rsidTr="00A9260D">
        <w:trPr>
          <w:trHeight w:val="307"/>
        </w:trPr>
        <w:tc>
          <w:tcPr>
            <w:tcW w:w="695" w:type="dxa"/>
            <w:vAlign w:val="center"/>
          </w:tcPr>
          <w:p w14:paraId="46C00584" w14:textId="77777777" w:rsidR="006A7B64" w:rsidRPr="0069099F" w:rsidRDefault="006A7B64" w:rsidP="00345818">
            <w:pPr>
              <w:widowControl w:val="0"/>
              <w:rPr>
                <w:rFonts w:ascii="Arial" w:hAnsi="Arial" w:cs="Arial"/>
                <w:b/>
                <w:color w:val="auto"/>
                <w:sz w:val="20"/>
              </w:rPr>
            </w:pPr>
            <w:r w:rsidRPr="0069099F">
              <w:rPr>
                <w:rFonts w:ascii="Arial" w:hAnsi="Arial" w:cs="Arial"/>
                <w:b/>
                <w:color w:val="auto"/>
                <w:sz w:val="20"/>
              </w:rPr>
              <w:t>B</w:t>
            </w:r>
          </w:p>
        </w:tc>
        <w:tc>
          <w:tcPr>
            <w:tcW w:w="8735" w:type="dxa"/>
            <w:vAlign w:val="center"/>
          </w:tcPr>
          <w:p w14:paraId="4FA07291" w14:textId="77777777" w:rsidR="006A7B64" w:rsidRPr="0069099F" w:rsidRDefault="006A7B64" w:rsidP="00345818">
            <w:pPr>
              <w:widowControl w:val="0"/>
              <w:rPr>
                <w:rFonts w:ascii="Arial" w:hAnsi="Arial" w:cs="Arial"/>
                <w:b/>
                <w:color w:val="auto"/>
                <w:sz w:val="20"/>
              </w:rPr>
            </w:pPr>
            <w:r w:rsidRPr="0069099F">
              <w:rPr>
                <w:rFonts w:ascii="Arial" w:hAnsi="Arial" w:cs="Arial"/>
                <w:b/>
                <w:color w:val="auto"/>
                <w:sz w:val="20"/>
              </w:rPr>
              <w:t xml:space="preserve">CAPACIDAD TÉCNICA Y PROFESIONAL </w:t>
            </w:r>
          </w:p>
        </w:tc>
      </w:tr>
      <w:tr w:rsidR="002E7755" w:rsidRPr="00B57DA4" w14:paraId="39DAD0BF" w14:textId="77777777" w:rsidTr="00A9260D">
        <w:tc>
          <w:tcPr>
            <w:tcW w:w="695" w:type="dxa"/>
          </w:tcPr>
          <w:p w14:paraId="1A244195" w14:textId="15BB48B2" w:rsidR="002E7755" w:rsidRPr="0069099F" w:rsidRDefault="002E7755" w:rsidP="00345818">
            <w:pPr>
              <w:widowControl w:val="0"/>
              <w:rPr>
                <w:rFonts w:ascii="Arial" w:eastAsia="Times New Roman" w:hAnsi="Arial" w:cs="Arial"/>
                <w:b/>
                <w:color w:val="auto"/>
                <w:sz w:val="20"/>
                <w:lang w:val="es-ES" w:eastAsia="es-ES"/>
              </w:rPr>
            </w:pPr>
            <w:r w:rsidRPr="0069099F">
              <w:rPr>
                <w:rFonts w:ascii="Arial" w:eastAsia="Times New Roman" w:hAnsi="Arial" w:cs="Arial"/>
                <w:b/>
                <w:color w:val="auto"/>
                <w:sz w:val="20"/>
                <w:lang w:val="es-ES" w:eastAsia="es-ES"/>
              </w:rPr>
              <w:t>B.1</w:t>
            </w:r>
          </w:p>
        </w:tc>
        <w:tc>
          <w:tcPr>
            <w:tcW w:w="8735" w:type="dxa"/>
          </w:tcPr>
          <w:p w14:paraId="77F62AF4" w14:textId="64F560E3" w:rsidR="002E7755" w:rsidRPr="00B57DA4" w:rsidRDefault="002E7755" w:rsidP="00345818">
            <w:pPr>
              <w:pStyle w:val="Prrafodelista"/>
              <w:widowControl w:val="0"/>
              <w:ind w:left="0"/>
              <w:jc w:val="both"/>
              <w:rPr>
                <w:rFonts w:ascii="Arial" w:hAnsi="Arial" w:cs="Arial"/>
                <w:color w:val="auto"/>
                <w:sz w:val="18"/>
                <w:szCs w:val="18"/>
                <w:u w:val="single"/>
                <w:lang w:val="es-ES_tradnl"/>
              </w:rPr>
            </w:pPr>
            <w:r w:rsidRPr="0069099F">
              <w:rPr>
                <w:rFonts w:ascii="Arial" w:eastAsia="Times New Roman" w:hAnsi="Arial" w:cs="Arial"/>
                <w:b/>
                <w:color w:val="auto"/>
                <w:sz w:val="18"/>
                <w:szCs w:val="18"/>
                <w:lang w:val="es-ES" w:eastAsia="es-ES"/>
              </w:rPr>
              <w:t>EQUIPAMIENTO</w:t>
            </w:r>
            <w:r>
              <w:rPr>
                <w:rFonts w:ascii="Arial" w:eastAsia="Times New Roman" w:hAnsi="Arial" w:cs="Arial"/>
                <w:b/>
                <w:color w:val="auto"/>
                <w:sz w:val="18"/>
                <w:szCs w:val="18"/>
                <w:lang w:val="es-ES" w:eastAsia="es-ES"/>
              </w:rPr>
              <w:t xml:space="preserve"> ESTRATÉGICO</w:t>
            </w:r>
          </w:p>
        </w:tc>
      </w:tr>
      <w:tr w:rsidR="002E7755" w:rsidRPr="00B57DA4" w14:paraId="0626E3CE" w14:textId="77777777" w:rsidTr="00A9260D">
        <w:tc>
          <w:tcPr>
            <w:tcW w:w="695" w:type="dxa"/>
          </w:tcPr>
          <w:p w14:paraId="21304F97" w14:textId="19DA5DEC" w:rsidR="002E7755" w:rsidRPr="0069099F" w:rsidRDefault="002E7755" w:rsidP="00345818">
            <w:pPr>
              <w:widowControl w:val="0"/>
              <w:rPr>
                <w:rFonts w:ascii="Arial" w:hAnsi="Arial" w:cs="Arial"/>
                <w:color w:val="auto"/>
                <w:sz w:val="20"/>
              </w:rPr>
            </w:pPr>
          </w:p>
        </w:tc>
        <w:tc>
          <w:tcPr>
            <w:tcW w:w="8735" w:type="dxa"/>
          </w:tcPr>
          <w:p w14:paraId="20FA8639" w14:textId="6CABD936" w:rsidR="002E7755" w:rsidRPr="00807418" w:rsidRDefault="002E7755" w:rsidP="00345818">
            <w:pPr>
              <w:widowControl w:val="0"/>
              <w:jc w:val="both"/>
              <w:rPr>
                <w:rFonts w:ascii="Arial" w:hAnsi="Arial" w:cs="Arial"/>
                <w:color w:val="auto"/>
                <w:sz w:val="18"/>
                <w:szCs w:val="18"/>
                <w:u w:val="single"/>
                <w:lang w:val="es-ES_tradnl"/>
              </w:rPr>
            </w:pPr>
            <w:r w:rsidRPr="00807418">
              <w:rPr>
                <w:rFonts w:ascii="Arial" w:hAnsi="Arial" w:cs="Arial"/>
                <w:color w:val="auto"/>
                <w:sz w:val="18"/>
                <w:szCs w:val="18"/>
                <w:u w:val="single"/>
                <w:lang w:val="es-ES_tradnl"/>
              </w:rPr>
              <w:t>Requisito</w:t>
            </w:r>
            <w:r w:rsidR="00807418" w:rsidRPr="00807418">
              <w:rPr>
                <w:rFonts w:ascii="Arial" w:hAnsi="Arial" w:cs="Arial"/>
                <w:color w:val="auto"/>
                <w:sz w:val="18"/>
                <w:szCs w:val="18"/>
                <w:u w:val="single"/>
                <w:lang w:val="es-ES_tradnl"/>
              </w:rPr>
              <w:t>s</w:t>
            </w:r>
            <w:r w:rsidRPr="00807418">
              <w:rPr>
                <w:rFonts w:ascii="Arial" w:hAnsi="Arial" w:cs="Arial"/>
                <w:color w:val="auto"/>
                <w:sz w:val="18"/>
                <w:szCs w:val="18"/>
                <w:lang w:val="es-ES_tradnl"/>
              </w:rPr>
              <w:t>:</w:t>
            </w:r>
          </w:p>
          <w:p w14:paraId="45FBED9B" w14:textId="77777777" w:rsidR="002E7755" w:rsidRPr="00B57DA4" w:rsidRDefault="002E7755" w:rsidP="00345818">
            <w:pPr>
              <w:widowControl w:val="0"/>
              <w:jc w:val="both"/>
              <w:rPr>
                <w:rFonts w:ascii="Arial" w:eastAsia="Times New Roman" w:hAnsi="Arial" w:cs="Arial"/>
                <w:color w:val="auto"/>
                <w:sz w:val="18"/>
                <w:szCs w:val="18"/>
                <w:u w:val="single"/>
                <w:lang w:val="es-ES" w:eastAsia="es-ES"/>
              </w:rPr>
            </w:pPr>
          </w:p>
          <w:p w14:paraId="3310A4D3" w14:textId="77777777" w:rsidR="002E7755" w:rsidRPr="002E7755" w:rsidRDefault="002E7755" w:rsidP="00345818">
            <w:pPr>
              <w:widowControl w:val="0"/>
              <w:jc w:val="both"/>
              <w:rPr>
                <w:rFonts w:ascii="Arial" w:hAnsi="Arial" w:cs="Arial"/>
                <w:color w:val="auto"/>
                <w:sz w:val="18"/>
                <w:szCs w:val="18"/>
              </w:rPr>
            </w:pPr>
            <w:r w:rsidRPr="002E7755">
              <w:rPr>
                <w:rFonts w:ascii="Arial" w:hAnsi="Arial" w:cs="Arial"/>
                <w:color w:val="auto"/>
                <w:sz w:val="18"/>
                <w:szCs w:val="18"/>
                <w:highlight w:val="lightGray"/>
                <w:lang w:val="es-ES_tradnl"/>
              </w:rPr>
              <w:t>[CONSIGNAR EL LISTADO DEL EQUIPAMIENTO CLASIFICADO COMO ESTRATÉGICO PARA EJECUTAR LA PRESTACIÓN OBJETO DE LA CONVOCATORIA, DE SER EL CASO, QUE DEBE SER ACREDITADO]</w:t>
            </w:r>
          </w:p>
          <w:p w14:paraId="174A8CB4" w14:textId="77777777" w:rsidR="002E7755" w:rsidRPr="00B57DA4" w:rsidRDefault="002E7755" w:rsidP="00B41CB4">
            <w:pPr>
              <w:pStyle w:val="Prrafodelista"/>
              <w:widowControl w:val="0"/>
              <w:ind w:left="0"/>
              <w:jc w:val="both"/>
              <w:rPr>
                <w:rFonts w:ascii="Arial" w:hAnsi="Arial" w:cs="Arial"/>
                <w:color w:val="auto"/>
                <w:sz w:val="18"/>
                <w:szCs w:val="18"/>
              </w:rPr>
            </w:pPr>
          </w:p>
          <w:p w14:paraId="2204845F" w14:textId="77777777" w:rsidR="002E7755" w:rsidRPr="00807418" w:rsidRDefault="002E7755" w:rsidP="00345818">
            <w:pPr>
              <w:widowControl w:val="0"/>
              <w:jc w:val="both"/>
              <w:rPr>
                <w:rFonts w:ascii="Arial" w:hAnsi="Arial" w:cs="Arial"/>
                <w:color w:val="auto"/>
                <w:sz w:val="18"/>
                <w:szCs w:val="18"/>
                <w:u w:val="single"/>
                <w:lang w:val="es-ES_tradnl"/>
              </w:rPr>
            </w:pPr>
            <w:r w:rsidRPr="00807418">
              <w:rPr>
                <w:rFonts w:ascii="Arial" w:hAnsi="Arial" w:cs="Arial"/>
                <w:color w:val="auto"/>
                <w:sz w:val="18"/>
                <w:szCs w:val="18"/>
                <w:u w:val="single"/>
                <w:lang w:val="es-ES_tradnl"/>
              </w:rPr>
              <w:t>Acreditación</w:t>
            </w:r>
            <w:r w:rsidRPr="00954C66">
              <w:rPr>
                <w:rFonts w:ascii="Arial" w:hAnsi="Arial" w:cs="Arial"/>
                <w:color w:val="auto"/>
                <w:sz w:val="18"/>
                <w:szCs w:val="18"/>
                <w:lang w:val="es-ES_tradnl"/>
              </w:rPr>
              <w:t>:</w:t>
            </w:r>
          </w:p>
          <w:p w14:paraId="22570615" w14:textId="77777777" w:rsidR="002E7755" w:rsidRPr="00B57DA4" w:rsidRDefault="002E7755" w:rsidP="00345818">
            <w:pPr>
              <w:widowControl w:val="0"/>
              <w:jc w:val="both"/>
              <w:rPr>
                <w:rFonts w:ascii="Arial" w:eastAsia="Times New Roman" w:hAnsi="Arial" w:cs="Arial"/>
                <w:color w:val="auto"/>
                <w:sz w:val="18"/>
                <w:szCs w:val="18"/>
                <w:u w:val="single"/>
                <w:lang w:val="es-ES" w:eastAsia="es-ES"/>
              </w:rPr>
            </w:pPr>
          </w:p>
          <w:p w14:paraId="7F9117BC" w14:textId="664FFC13" w:rsidR="002E7755" w:rsidRPr="002E7755" w:rsidRDefault="002E7755" w:rsidP="00345818">
            <w:pPr>
              <w:widowControl w:val="0"/>
              <w:jc w:val="both"/>
              <w:rPr>
                <w:rFonts w:ascii="Arial" w:eastAsia="Times New Roman" w:hAnsi="Arial" w:cs="Arial"/>
                <w:color w:val="auto"/>
                <w:sz w:val="18"/>
                <w:szCs w:val="18"/>
                <w:lang w:val="es-ES" w:eastAsia="es-ES"/>
              </w:rPr>
            </w:pPr>
            <w:r w:rsidRPr="002E7755">
              <w:rPr>
                <w:rFonts w:ascii="Arial" w:eastAsia="Times New Roman" w:hAnsi="Arial" w:cs="Arial"/>
                <w:color w:val="auto"/>
                <w:sz w:val="18"/>
                <w:szCs w:val="18"/>
                <w:lang w:val="es-ES" w:eastAsia="es-ES"/>
              </w:rPr>
              <w:t>Copia de documentos que sustenten la propiedad, la posesión, el compromiso de compra venta o alquiler u otro documento que acredite la disponibilidad del equipamiento estratégico requerido.</w:t>
            </w:r>
          </w:p>
          <w:p w14:paraId="7C488BC4" w14:textId="77777777" w:rsidR="002E7755" w:rsidRPr="00B57DA4" w:rsidRDefault="002E7755" w:rsidP="00345818">
            <w:pPr>
              <w:pStyle w:val="Prrafodelista"/>
              <w:widowControl w:val="0"/>
              <w:ind w:left="242"/>
              <w:jc w:val="both"/>
              <w:rPr>
                <w:rFonts w:ascii="Arial" w:eastAsia="Times New Roman" w:hAnsi="Arial" w:cs="Arial"/>
                <w:color w:val="auto"/>
                <w:sz w:val="18"/>
                <w:szCs w:val="18"/>
                <w:lang w:val="es-ES" w:eastAsia="es-ES"/>
              </w:rPr>
            </w:pPr>
          </w:p>
        </w:tc>
      </w:tr>
      <w:tr w:rsidR="002E7755" w:rsidRPr="00B57DA4" w14:paraId="1C86E829" w14:textId="77777777" w:rsidTr="00A9260D">
        <w:tc>
          <w:tcPr>
            <w:tcW w:w="695" w:type="dxa"/>
          </w:tcPr>
          <w:p w14:paraId="33B72E07" w14:textId="5552C2E0" w:rsidR="002E7755" w:rsidRPr="0069099F" w:rsidRDefault="002E7755" w:rsidP="00345818">
            <w:pPr>
              <w:widowControl w:val="0"/>
              <w:rPr>
                <w:rFonts w:ascii="Arial" w:eastAsia="Times New Roman" w:hAnsi="Arial" w:cs="Arial"/>
                <w:b/>
                <w:color w:val="auto"/>
                <w:sz w:val="20"/>
                <w:lang w:val="es-ES" w:eastAsia="es-ES"/>
              </w:rPr>
            </w:pPr>
            <w:r w:rsidRPr="0069099F">
              <w:rPr>
                <w:rFonts w:ascii="Arial" w:eastAsia="Times New Roman" w:hAnsi="Arial" w:cs="Arial"/>
                <w:b/>
                <w:color w:val="auto"/>
                <w:sz w:val="20"/>
                <w:lang w:val="es-ES" w:eastAsia="es-ES"/>
              </w:rPr>
              <w:t>B.2</w:t>
            </w:r>
          </w:p>
        </w:tc>
        <w:tc>
          <w:tcPr>
            <w:tcW w:w="8735" w:type="dxa"/>
          </w:tcPr>
          <w:p w14:paraId="273AF99E" w14:textId="30E43218" w:rsidR="002E7755" w:rsidRPr="00B57DA4" w:rsidRDefault="002E7755" w:rsidP="00345818">
            <w:pPr>
              <w:pStyle w:val="Prrafodelista"/>
              <w:widowControl w:val="0"/>
              <w:ind w:left="0"/>
              <w:jc w:val="both"/>
              <w:rPr>
                <w:rFonts w:ascii="Arial" w:hAnsi="Arial" w:cs="Arial"/>
                <w:color w:val="auto"/>
                <w:sz w:val="18"/>
                <w:szCs w:val="18"/>
                <w:u w:val="single"/>
                <w:lang w:val="es-ES_tradnl"/>
              </w:rPr>
            </w:pPr>
            <w:r w:rsidRPr="0069099F">
              <w:rPr>
                <w:rFonts w:ascii="Arial" w:eastAsia="Times New Roman" w:hAnsi="Arial" w:cs="Arial"/>
                <w:b/>
                <w:color w:val="auto"/>
                <w:sz w:val="18"/>
                <w:szCs w:val="18"/>
                <w:lang w:val="es-ES" w:eastAsia="es-ES"/>
              </w:rPr>
              <w:t>INFRAESTRUCTURA</w:t>
            </w:r>
            <w:r>
              <w:rPr>
                <w:rFonts w:ascii="Arial" w:eastAsia="Times New Roman" w:hAnsi="Arial" w:cs="Arial"/>
                <w:b/>
                <w:color w:val="auto"/>
                <w:sz w:val="18"/>
                <w:szCs w:val="18"/>
                <w:lang w:val="es-ES" w:eastAsia="es-ES"/>
              </w:rPr>
              <w:t xml:space="preserve"> ESTRATÉGICA</w:t>
            </w:r>
          </w:p>
        </w:tc>
      </w:tr>
      <w:tr w:rsidR="002E7755" w:rsidRPr="00B57DA4" w14:paraId="542B225D" w14:textId="77777777" w:rsidTr="00A9260D">
        <w:tc>
          <w:tcPr>
            <w:tcW w:w="695" w:type="dxa"/>
          </w:tcPr>
          <w:p w14:paraId="1CFE0438" w14:textId="73376102" w:rsidR="002E7755" w:rsidRPr="0069099F" w:rsidRDefault="002E7755" w:rsidP="00345818">
            <w:pPr>
              <w:widowControl w:val="0"/>
              <w:rPr>
                <w:rFonts w:ascii="Arial" w:hAnsi="Arial" w:cs="Arial"/>
                <w:color w:val="auto"/>
                <w:sz w:val="20"/>
              </w:rPr>
            </w:pPr>
          </w:p>
        </w:tc>
        <w:tc>
          <w:tcPr>
            <w:tcW w:w="8735" w:type="dxa"/>
          </w:tcPr>
          <w:p w14:paraId="6B149C5F" w14:textId="17B8CC4E" w:rsidR="002E7755" w:rsidRPr="00807418" w:rsidRDefault="002E7755" w:rsidP="00345818">
            <w:pPr>
              <w:widowControl w:val="0"/>
              <w:jc w:val="both"/>
              <w:rPr>
                <w:rFonts w:ascii="Arial" w:hAnsi="Arial" w:cs="Arial"/>
                <w:color w:val="auto"/>
                <w:sz w:val="18"/>
                <w:szCs w:val="18"/>
                <w:u w:val="single"/>
                <w:lang w:val="es-ES_tradnl"/>
              </w:rPr>
            </w:pPr>
            <w:r w:rsidRPr="00807418">
              <w:rPr>
                <w:rFonts w:ascii="Arial" w:hAnsi="Arial" w:cs="Arial"/>
                <w:color w:val="auto"/>
                <w:sz w:val="18"/>
                <w:szCs w:val="18"/>
                <w:u w:val="single"/>
                <w:lang w:val="es-ES_tradnl"/>
              </w:rPr>
              <w:t>Requisito</w:t>
            </w:r>
            <w:r w:rsidR="00807418" w:rsidRPr="00807418">
              <w:rPr>
                <w:rFonts w:ascii="Arial" w:hAnsi="Arial" w:cs="Arial"/>
                <w:color w:val="auto"/>
                <w:sz w:val="18"/>
                <w:szCs w:val="18"/>
                <w:u w:val="single"/>
                <w:lang w:val="es-ES_tradnl"/>
              </w:rPr>
              <w:t>s</w:t>
            </w:r>
            <w:r w:rsidRPr="00807418">
              <w:rPr>
                <w:rFonts w:ascii="Arial" w:hAnsi="Arial" w:cs="Arial"/>
                <w:color w:val="auto"/>
                <w:sz w:val="18"/>
                <w:szCs w:val="18"/>
                <w:lang w:val="es-ES_tradnl"/>
              </w:rPr>
              <w:t>:</w:t>
            </w:r>
          </w:p>
          <w:p w14:paraId="10BFE3EC" w14:textId="77777777" w:rsidR="002E7755" w:rsidRPr="00B57DA4" w:rsidRDefault="002E7755" w:rsidP="00345818">
            <w:pPr>
              <w:widowControl w:val="0"/>
              <w:jc w:val="both"/>
              <w:rPr>
                <w:rFonts w:ascii="Arial" w:eastAsia="Times New Roman" w:hAnsi="Arial" w:cs="Arial"/>
                <w:color w:val="auto"/>
                <w:sz w:val="18"/>
                <w:szCs w:val="18"/>
                <w:u w:val="single"/>
                <w:lang w:val="es-ES" w:eastAsia="es-ES"/>
              </w:rPr>
            </w:pPr>
          </w:p>
          <w:p w14:paraId="4DB577DC" w14:textId="620F5428" w:rsidR="002E7755" w:rsidRPr="002E7755" w:rsidRDefault="002E7755" w:rsidP="00345818">
            <w:pPr>
              <w:widowControl w:val="0"/>
              <w:jc w:val="both"/>
              <w:rPr>
                <w:rFonts w:ascii="Arial" w:hAnsi="Arial" w:cs="Arial"/>
                <w:color w:val="auto"/>
                <w:sz w:val="18"/>
                <w:szCs w:val="18"/>
              </w:rPr>
            </w:pPr>
            <w:r w:rsidRPr="002E7755">
              <w:rPr>
                <w:rFonts w:ascii="Arial" w:hAnsi="Arial" w:cs="Arial"/>
                <w:color w:val="auto"/>
                <w:sz w:val="18"/>
                <w:szCs w:val="18"/>
                <w:highlight w:val="lightGray"/>
                <w:lang w:val="es-ES_tradnl"/>
              </w:rPr>
              <w:t xml:space="preserve">[CONSIGNAR SOLO LA INFRAESTRUCTURA CLASIFICADA COMO </w:t>
            </w:r>
            <w:r w:rsidRPr="00AC2A14">
              <w:rPr>
                <w:rFonts w:ascii="Arial" w:hAnsi="Arial" w:cs="Arial"/>
                <w:color w:val="auto"/>
                <w:sz w:val="18"/>
                <w:szCs w:val="18"/>
                <w:highlight w:val="lightGray"/>
                <w:lang w:val="es-ES_tradnl"/>
              </w:rPr>
              <w:t>ESTRATÉGICA</w:t>
            </w:r>
            <w:r w:rsidRPr="002E7755">
              <w:rPr>
                <w:rFonts w:ascii="Arial" w:hAnsi="Arial" w:cs="Arial"/>
                <w:color w:val="auto"/>
                <w:sz w:val="18"/>
                <w:szCs w:val="18"/>
                <w:highlight w:val="lightGray"/>
                <w:lang w:val="es-ES_tradnl"/>
              </w:rPr>
              <w:t xml:space="preserve"> PARA EJECUTAR LA PRESTACIÓN OBJETO DE LA CONVOCATORIA, DE SER EL CASO, QUE DEBE SER ACREDITADA]</w:t>
            </w:r>
            <w:r>
              <w:rPr>
                <w:rFonts w:ascii="Arial" w:hAnsi="Arial" w:cs="Arial"/>
                <w:color w:val="auto"/>
                <w:sz w:val="18"/>
                <w:szCs w:val="18"/>
                <w:lang w:val="es-ES_tradnl"/>
              </w:rPr>
              <w:t>.</w:t>
            </w:r>
          </w:p>
          <w:p w14:paraId="4D42C66D" w14:textId="77777777" w:rsidR="002E7755" w:rsidRPr="00B57DA4" w:rsidRDefault="002E7755" w:rsidP="00B41CB4">
            <w:pPr>
              <w:pStyle w:val="Prrafodelista"/>
              <w:widowControl w:val="0"/>
              <w:ind w:left="0"/>
              <w:jc w:val="both"/>
              <w:rPr>
                <w:rFonts w:ascii="Arial" w:hAnsi="Arial" w:cs="Arial"/>
                <w:color w:val="auto"/>
                <w:sz w:val="18"/>
                <w:szCs w:val="18"/>
              </w:rPr>
            </w:pPr>
          </w:p>
          <w:p w14:paraId="15C31C17" w14:textId="77777777" w:rsidR="002E7755" w:rsidRPr="00807418" w:rsidRDefault="002E7755" w:rsidP="00345818">
            <w:pPr>
              <w:widowControl w:val="0"/>
              <w:jc w:val="both"/>
              <w:rPr>
                <w:rFonts w:ascii="Arial" w:hAnsi="Arial" w:cs="Arial"/>
                <w:color w:val="auto"/>
                <w:sz w:val="18"/>
                <w:szCs w:val="18"/>
                <w:u w:val="single"/>
                <w:lang w:val="es-ES_tradnl"/>
              </w:rPr>
            </w:pPr>
            <w:r w:rsidRPr="00807418">
              <w:rPr>
                <w:rFonts w:ascii="Arial" w:hAnsi="Arial" w:cs="Arial"/>
                <w:color w:val="auto"/>
                <w:sz w:val="18"/>
                <w:szCs w:val="18"/>
                <w:u w:val="single"/>
                <w:lang w:val="es-ES_tradnl"/>
              </w:rPr>
              <w:t>Acreditación</w:t>
            </w:r>
            <w:r w:rsidRPr="00807418">
              <w:rPr>
                <w:rFonts w:ascii="Arial" w:hAnsi="Arial" w:cs="Arial"/>
                <w:color w:val="auto"/>
                <w:sz w:val="18"/>
                <w:szCs w:val="18"/>
                <w:lang w:val="es-ES_tradnl"/>
              </w:rPr>
              <w:t>:</w:t>
            </w:r>
          </w:p>
          <w:p w14:paraId="791965AF" w14:textId="77777777" w:rsidR="002E7755" w:rsidRPr="00B57DA4" w:rsidRDefault="002E7755" w:rsidP="00345818">
            <w:pPr>
              <w:widowControl w:val="0"/>
              <w:jc w:val="both"/>
              <w:rPr>
                <w:rFonts w:ascii="Arial" w:eastAsia="Times New Roman" w:hAnsi="Arial" w:cs="Arial"/>
                <w:color w:val="auto"/>
                <w:sz w:val="18"/>
                <w:szCs w:val="18"/>
                <w:u w:val="single"/>
                <w:lang w:val="es-ES" w:eastAsia="es-ES"/>
              </w:rPr>
            </w:pPr>
          </w:p>
          <w:p w14:paraId="79EEAB36" w14:textId="62FD82F7" w:rsidR="002E7755" w:rsidRPr="00B57DA4" w:rsidRDefault="002E7755" w:rsidP="00B41CB4">
            <w:pPr>
              <w:widowControl w:val="0"/>
              <w:jc w:val="both"/>
              <w:rPr>
                <w:rFonts w:ascii="Arial" w:hAnsi="Arial" w:cs="Arial"/>
                <w:color w:val="auto"/>
                <w:sz w:val="18"/>
                <w:szCs w:val="18"/>
                <w:lang w:val="es-ES"/>
              </w:rPr>
            </w:pPr>
            <w:r w:rsidRPr="002E7755">
              <w:rPr>
                <w:rFonts w:ascii="Arial" w:eastAsia="Times New Roman" w:hAnsi="Arial" w:cs="Arial"/>
                <w:color w:val="auto"/>
                <w:sz w:val="18"/>
                <w:szCs w:val="18"/>
                <w:lang w:val="es-ES" w:eastAsia="es-ES"/>
              </w:rPr>
              <w:t>Copia de documentos que sustenten la propiedad, la posesión, el compromiso de compra venta o alquiler u otro documento que acredite la disponibilidad de la infraestructura estratégica requerida.</w:t>
            </w:r>
          </w:p>
        </w:tc>
      </w:tr>
      <w:tr w:rsidR="00042218" w:rsidRPr="007806F0" w14:paraId="6330AB58" w14:textId="77777777" w:rsidTr="00A9260D">
        <w:tc>
          <w:tcPr>
            <w:tcW w:w="695" w:type="dxa"/>
          </w:tcPr>
          <w:p w14:paraId="62971D99" w14:textId="7A12F1B8" w:rsidR="00042218" w:rsidRDefault="00042218" w:rsidP="00345818">
            <w:pPr>
              <w:widowControl w:val="0"/>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B.3</w:t>
            </w:r>
          </w:p>
        </w:tc>
        <w:tc>
          <w:tcPr>
            <w:tcW w:w="8735" w:type="dxa"/>
          </w:tcPr>
          <w:p w14:paraId="5A5753A4" w14:textId="0BF611BB" w:rsidR="00042218" w:rsidRPr="0069099F" w:rsidRDefault="00042218" w:rsidP="00345818">
            <w:pPr>
              <w:pStyle w:val="Prrafodelista"/>
              <w:widowControl w:val="0"/>
              <w:ind w:left="0"/>
              <w:jc w:val="both"/>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CALIFICACIONES DEL PERSONAL CLAVE</w:t>
            </w:r>
          </w:p>
        </w:tc>
      </w:tr>
      <w:tr w:rsidR="00042218" w:rsidRPr="007806F0" w14:paraId="037C97BE" w14:textId="77777777" w:rsidTr="00042218">
        <w:tc>
          <w:tcPr>
            <w:tcW w:w="9430" w:type="dxa"/>
            <w:gridSpan w:val="2"/>
          </w:tcPr>
          <w:tbl>
            <w:tblPr>
              <w:tblStyle w:val="Tabladecuadrcula1clara-nfasis3"/>
              <w:tblW w:w="8676" w:type="dxa"/>
              <w:tblLook w:val="04A0" w:firstRow="1" w:lastRow="0" w:firstColumn="1" w:lastColumn="0" w:noHBand="0" w:noVBand="1"/>
            </w:tblPr>
            <w:tblGrid>
              <w:gridCol w:w="8676"/>
            </w:tblGrid>
            <w:tr w:rsidR="00042218" w:rsidRPr="007D54B7" w14:paraId="51B79016" w14:textId="77777777" w:rsidTr="00E838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76" w:type="dxa"/>
                </w:tcPr>
                <w:p w14:paraId="46BCBD50" w14:textId="77777777" w:rsidR="00042218" w:rsidRPr="007D54B7" w:rsidRDefault="00042218" w:rsidP="00042218">
                  <w:pPr>
                    <w:jc w:val="both"/>
                    <w:rPr>
                      <w:rFonts w:ascii="Arial" w:hAnsi="Arial" w:cs="Arial"/>
                      <w:color w:val="000099"/>
                      <w:sz w:val="19"/>
                      <w:szCs w:val="19"/>
                      <w:lang w:val="es-ES"/>
                    </w:rPr>
                  </w:pPr>
                  <w:r w:rsidRPr="007D54B7">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042218" w:rsidRPr="007D54B7" w14:paraId="7417DCA0" w14:textId="77777777" w:rsidTr="00E83854">
              <w:trPr>
                <w:trHeight w:val="275"/>
              </w:trPr>
              <w:tc>
                <w:tcPr>
                  <w:cnfStyle w:val="001000000000" w:firstRow="0" w:lastRow="0" w:firstColumn="1" w:lastColumn="0" w:oddVBand="0" w:evenVBand="0" w:oddHBand="0" w:evenHBand="0" w:firstRowFirstColumn="0" w:firstRowLastColumn="0" w:lastRowFirstColumn="0" w:lastRowLastColumn="0"/>
                  <w:tcW w:w="8676" w:type="dxa"/>
                </w:tcPr>
                <w:p w14:paraId="0A1F76A9" w14:textId="3F060FAC" w:rsidR="00042218" w:rsidRPr="007D54B7" w:rsidRDefault="00042218" w:rsidP="00042218">
                  <w:pPr>
                    <w:widowControl w:val="0"/>
                    <w:ind w:left="34"/>
                    <w:jc w:val="both"/>
                    <w:rPr>
                      <w:rFonts w:ascii="Arial" w:hAnsi="Arial" w:cs="Arial"/>
                      <w:b w:val="0"/>
                      <w:i/>
                      <w:color w:val="000099"/>
                      <w:sz w:val="19"/>
                      <w:szCs w:val="19"/>
                      <w:lang w:val="es-ES"/>
                    </w:rPr>
                  </w:pPr>
                  <w:r w:rsidRPr="007D54B7">
                    <w:rPr>
                      <w:rFonts w:ascii="Arial" w:hAnsi="Arial" w:cs="Arial"/>
                      <w:b w:val="0"/>
                      <w:i/>
                      <w:color w:val="000099"/>
                      <w:sz w:val="19"/>
                      <w:szCs w:val="19"/>
                      <w:lang w:val="es-ES"/>
                    </w:rPr>
                    <w:t xml:space="preserve">Para las calificaciones del personal </w:t>
                  </w:r>
                  <w:r w:rsidR="006C77D2">
                    <w:rPr>
                      <w:rFonts w:ascii="Arial" w:hAnsi="Arial" w:cs="Arial"/>
                      <w:b w:val="0"/>
                      <w:i/>
                      <w:color w:val="000099"/>
                      <w:sz w:val="19"/>
                      <w:szCs w:val="19"/>
                      <w:lang w:val="es-ES"/>
                    </w:rPr>
                    <w:t xml:space="preserve">se puede </w:t>
                  </w:r>
                  <w:r w:rsidRPr="007D54B7">
                    <w:rPr>
                      <w:rFonts w:ascii="Arial" w:hAnsi="Arial" w:cs="Arial"/>
                      <w:b w:val="0"/>
                      <w:i/>
                      <w:color w:val="000099"/>
                      <w:sz w:val="19"/>
                      <w:szCs w:val="19"/>
                      <w:lang w:val="es-ES"/>
                    </w:rPr>
                    <w:t>considerar al menos uno de los requisitos siguientes</w:t>
                  </w:r>
                  <w:r>
                    <w:rPr>
                      <w:rFonts w:ascii="Arial" w:hAnsi="Arial" w:cs="Arial"/>
                      <w:b w:val="0"/>
                      <w:i/>
                      <w:color w:val="000099"/>
                      <w:sz w:val="19"/>
                      <w:szCs w:val="19"/>
                      <w:lang w:val="es-ES"/>
                    </w:rPr>
                    <w:t>:</w:t>
                  </w:r>
                </w:p>
              </w:tc>
            </w:tr>
          </w:tbl>
          <w:p w14:paraId="5277DEE9" w14:textId="77777777" w:rsidR="00042218" w:rsidRPr="00CE727F" w:rsidRDefault="00042218" w:rsidP="00042218">
            <w:pPr>
              <w:jc w:val="both"/>
              <w:rPr>
                <w:rFonts w:ascii="Arial" w:hAnsi="Arial" w:cs="Arial"/>
                <w:b/>
                <w:i/>
                <w:color w:val="000099"/>
                <w:sz w:val="16"/>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r w:rsidRPr="001B62C9">
              <w:rPr>
                <w:rFonts w:ascii="Arial" w:hAnsi="Arial" w:cs="Arial"/>
                <w:b/>
                <w:i/>
                <w:color w:val="000099"/>
                <w:sz w:val="16"/>
                <w:lang w:val="es-ES"/>
              </w:rPr>
              <w:t>.</w:t>
            </w:r>
          </w:p>
          <w:p w14:paraId="378BA66E" w14:textId="77777777" w:rsidR="00042218" w:rsidRPr="00A9260D" w:rsidRDefault="00042218" w:rsidP="00345818">
            <w:pPr>
              <w:pStyle w:val="Prrafodelista"/>
              <w:widowControl w:val="0"/>
              <w:ind w:left="0"/>
              <w:jc w:val="both"/>
              <w:rPr>
                <w:rFonts w:ascii="Arial" w:eastAsia="Times New Roman" w:hAnsi="Arial" w:cs="Arial"/>
                <w:b/>
                <w:color w:val="auto"/>
                <w:sz w:val="18"/>
                <w:szCs w:val="18"/>
                <w:lang w:eastAsia="es-ES"/>
              </w:rPr>
            </w:pPr>
          </w:p>
        </w:tc>
      </w:tr>
      <w:tr w:rsidR="00042218" w:rsidRPr="007806F0" w14:paraId="74A624C0" w14:textId="77777777" w:rsidTr="00A9260D">
        <w:tc>
          <w:tcPr>
            <w:tcW w:w="695" w:type="dxa"/>
          </w:tcPr>
          <w:p w14:paraId="610A413C" w14:textId="38166F1D" w:rsidR="00042218" w:rsidRDefault="00042218" w:rsidP="00345818">
            <w:pPr>
              <w:widowControl w:val="0"/>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B.3.1</w:t>
            </w:r>
          </w:p>
        </w:tc>
        <w:tc>
          <w:tcPr>
            <w:tcW w:w="8735" w:type="dxa"/>
          </w:tcPr>
          <w:p w14:paraId="61758618" w14:textId="727575A6" w:rsidR="00042218" w:rsidRPr="0069099F" w:rsidRDefault="00042218" w:rsidP="00345818">
            <w:pPr>
              <w:pStyle w:val="Prrafodelista"/>
              <w:widowControl w:val="0"/>
              <w:ind w:left="0"/>
              <w:jc w:val="both"/>
              <w:rPr>
                <w:rFonts w:ascii="Arial" w:eastAsia="Times New Roman" w:hAnsi="Arial" w:cs="Arial"/>
                <w:b/>
                <w:color w:val="auto"/>
                <w:sz w:val="18"/>
                <w:szCs w:val="18"/>
                <w:lang w:val="es-ES" w:eastAsia="es-ES"/>
              </w:rPr>
            </w:pPr>
            <w:r>
              <w:rPr>
                <w:rFonts w:ascii="Arial" w:hAnsi="Arial" w:cs="Arial"/>
                <w:b/>
                <w:bCs/>
                <w:color w:val="auto"/>
                <w:sz w:val="18"/>
                <w:szCs w:val="18"/>
                <w:lang w:val="es-ES" w:eastAsia="es-ES"/>
              </w:rPr>
              <w:t>FORMACIÓN ACADÉMICA</w:t>
            </w:r>
          </w:p>
        </w:tc>
      </w:tr>
      <w:tr w:rsidR="00042218" w:rsidRPr="007806F0" w14:paraId="296FE17E" w14:textId="77777777" w:rsidTr="00A9260D">
        <w:tc>
          <w:tcPr>
            <w:tcW w:w="695" w:type="dxa"/>
          </w:tcPr>
          <w:p w14:paraId="24DCD861" w14:textId="77777777" w:rsidR="00042218" w:rsidRDefault="00042218" w:rsidP="00345818">
            <w:pPr>
              <w:widowControl w:val="0"/>
              <w:rPr>
                <w:rFonts w:ascii="Arial" w:eastAsia="Times New Roman" w:hAnsi="Arial" w:cs="Arial"/>
                <w:b/>
                <w:color w:val="auto"/>
                <w:sz w:val="20"/>
                <w:lang w:val="es-ES" w:eastAsia="es-ES"/>
              </w:rPr>
            </w:pPr>
          </w:p>
        </w:tc>
        <w:tc>
          <w:tcPr>
            <w:tcW w:w="8735" w:type="dxa"/>
          </w:tcPr>
          <w:p w14:paraId="4416AB79" w14:textId="77777777" w:rsidR="00042218" w:rsidRPr="004B39ED" w:rsidRDefault="00042218" w:rsidP="00042218">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14:paraId="34BD280F" w14:textId="77777777" w:rsidR="00042218" w:rsidRPr="004B39ED" w:rsidRDefault="00042218" w:rsidP="00042218">
            <w:pPr>
              <w:widowControl w:val="0"/>
              <w:jc w:val="both"/>
              <w:rPr>
                <w:rFonts w:ascii="Arial" w:hAnsi="Arial" w:cs="Arial"/>
                <w:color w:val="auto"/>
                <w:sz w:val="18"/>
                <w:szCs w:val="18"/>
                <w:lang w:val="es-ES_tradnl"/>
              </w:rPr>
            </w:pPr>
          </w:p>
          <w:p w14:paraId="57B69EE4" w14:textId="77777777" w:rsidR="00042218" w:rsidRPr="00C43CF5" w:rsidRDefault="00042218" w:rsidP="00042218">
            <w:pPr>
              <w:widowControl w:val="0"/>
              <w:jc w:val="both"/>
              <w:rPr>
                <w:rFonts w:ascii="Arial" w:hAnsi="Arial" w:cs="Arial"/>
                <w:color w:val="auto"/>
                <w:sz w:val="18"/>
                <w:szCs w:val="18"/>
              </w:rPr>
            </w:pPr>
            <w:r w:rsidRPr="00C43CF5">
              <w:rPr>
                <w:rFonts w:ascii="Arial" w:hAnsi="Arial" w:cs="Arial"/>
                <w:color w:val="auto"/>
                <w:sz w:val="18"/>
                <w:szCs w:val="18"/>
                <w:highlight w:val="lightGray"/>
                <w:lang w:val="es-ES_tradnl"/>
              </w:rPr>
              <w:t>[CONSIGNAR EL NIVEL DE FORMACIÓN ACADÉMICA, CONSIDERANDO LOS NIVELES ESTABLECIDOS POR LA NORMATIVA EN LA MATERIA]</w:t>
            </w:r>
            <w:r w:rsidRPr="00C43CF5">
              <w:rPr>
                <w:rFonts w:ascii="Arial" w:hAnsi="Arial" w:cs="Arial"/>
                <w:color w:val="auto"/>
                <w:sz w:val="18"/>
                <w:szCs w:val="18"/>
                <w:lang w:val="es-ES_tradnl"/>
              </w:rPr>
              <w:t xml:space="preserve"> del personal clave requerido como </w:t>
            </w:r>
            <w:r w:rsidRPr="00C43CF5">
              <w:rPr>
                <w:rFonts w:ascii="Arial" w:hAnsi="Arial" w:cs="Arial"/>
                <w:color w:val="auto"/>
                <w:sz w:val="18"/>
                <w:szCs w:val="18"/>
                <w:highlight w:val="lightGray"/>
                <w:lang w:val="es-ES_tradnl"/>
              </w:rPr>
              <w:t>[CONSIGNAR EL PERSONAL CLAVE REQUERIDO PARA EJECUTAR LA PRESTACIÓN OBJETO DE LA CONVOCATORIA DEL CUAL DEBE ACREDITARSE ESTE REQUISITO].</w:t>
            </w:r>
          </w:p>
          <w:p w14:paraId="13FA69B2" w14:textId="77777777" w:rsidR="00042218" w:rsidRPr="00C43CF5" w:rsidRDefault="00042218" w:rsidP="00042218">
            <w:pPr>
              <w:pStyle w:val="Prrafodelista"/>
              <w:widowControl w:val="0"/>
              <w:ind w:left="317"/>
              <w:jc w:val="both"/>
              <w:rPr>
                <w:rFonts w:ascii="Arial" w:hAnsi="Arial" w:cs="Arial"/>
                <w:color w:val="auto"/>
                <w:sz w:val="18"/>
                <w:szCs w:val="18"/>
              </w:rPr>
            </w:pPr>
          </w:p>
          <w:p w14:paraId="08B5957A" w14:textId="77777777" w:rsidR="00042218" w:rsidRPr="004B39ED" w:rsidRDefault="00042218" w:rsidP="00042218">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14:paraId="39342B8F" w14:textId="77777777" w:rsidR="00042218" w:rsidRPr="004B39ED" w:rsidRDefault="00042218" w:rsidP="00042218">
            <w:pPr>
              <w:widowControl w:val="0"/>
              <w:jc w:val="both"/>
              <w:rPr>
                <w:rFonts w:ascii="Arial" w:hAnsi="Arial" w:cs="Arial"/>
                <w:iCs/>
                <w:color w:val="auto"/>
                <w:sz w:val="18"/>
                <w:szCs w:val="18"/>
                <w:lang w:eastAsia="es-ES"/>
              </w:rPr>
            </w:pPr>
          </w:p>
          <w:p w14:paraId="2177D64E" w14:textId="77777777" w:rsidR="00042218" w:rsidRPr="00BD60DA" w:rsidRDefault="00042218" w:rsidP="00042218">
            <w:pPr>
              <w:widowControl w:val="0"/>
              <w:jc w:val="both"/>
              <w:rPr>
                <w:rFonts w:ascii="Arial" w:eastAsia="Times New Roman" w:hAnsi="Arial" w:cs="Arial"/>
                <w:color w:val="auto"/>
                <w:sz w:val="18"/>
                <w:szCs w:val="18"/>
                <w:lang w:eastAsia="es-ES"/>
              </w:rPr>
            </w:pPr>
            <w:r w:rsidRPr="00BD60DA">
              <w:rPr>
                <w:rFonts w:ascii="Arial" w:hAnsi="Arial" w:cs="Arial"/>
                <w:iCs/>
                <w:color w:val="auto"/>
                <w:sz w:val="18"/>
                <w:szCs w:val="18"/>
                <w:lang w:eastAsia="es-ES"/>
              </w:rPr>
              <w:t>Se acreditará con copia simple de</w:t>
            </w:r>
            <w:r w:rsidRPr="00BD60DA">
              <w:rPr>
                <w:rFonts w:ascii="Arial" w:hAnsi="Arial" w:cs="Arial"/>
                <w:color w:val="auto"/>
                <w:sz w:val="20"/>
                <w:szCs w:val="16"/>
                <w:lang w:eastAsia="es-ES"/>
              </w:rPr>
              <w:t xml:space="preserve"> </w:t>
            </w:r>
            <w:r w:rsidRPr="00BD60DA">
              <w:rPr>
                <w:rFonts w:ascii="Arial" w:hAnsi="Arial" w:cs="Arial"/>
                <w:color w:val="auto"/>
                <w:sz w:val="18"/>
                <w:szCs w:val="18"/>
                <w:highlight w:val="lightGray"/>
                <w:lang w:val="es-ES_tradnl"/>
              </w:rPr>
              <w:t>[CONSIGNAR TÍTULOS U OTROS DOCUMENTOS, SEGÚN CORRESPONDA]</w:t>
            </w:r>
            <w:r w:rsidRPr="00BD60DA">
              <w:rPr>
                <w:rFonts w:ascii="Arial" w:hAnsi="Arial" w:cs="Arial"/>
                <w:color w:val="auto"/>
                <w:sz w:val="18"/>
                <w:szCs w:val="18"/>
                <w:lang w:val="es-ES_tradnl"/>
              </w:rPr>
              <w:t>.</w:t>
            </w:r>
          </w:p>
          <w:p w14:paraId="4765DA2E" w14:textId="77777777" w:rsidR="00042218" w:rsidRPr="00A9260D" w:rsidRDefault="00042218" w:rsidP="00345818">
            <w:pPr>
              <w:pStyle w:val="Prrafodelista"/>
              <w:widowControl w:val="0"/>
              <w:ind w:left="0"/>
              <w:jc w:val="both"/>
              <w:rPr>
                <w:rFonts w:ascii="Arial" w:eastAsia="Times New Roman" w:hAnsi="Arial" w:cs="Arial"/>
                <w:b/>
                <w:color w:val="auto"/>
                <w:sz w:val="18"/>
                <w:szCs w:val="18"/>
                <w:lang w:eastAsia="es-ES"/>
              </w:rPr>
            </w:pPr>
          </w:p>
        </w:tc>
      </w:tr>
      <w:tr w:rsidR="00042218" w:rsidRPr="007806F0" w14:paraId="630C3DBE" w14:textId="77777777" w:rsidTr="00042218">
        <w:tc>
          <w:tcPr>
            <w:tcW w:w="695" w:type="dxa"/>
          </w:tcPr>
          <w:p w14:paraId="4E227009" w14:textId="414BA998" w:rsidR="00042218" w:rsidRDefault="00042218" w:rsidP="00042218">
            <w:pPr>
              <w:widowControl w:val="0"/>
              <w:rPr>
                <w:rFonts w:ascii="Arial" w:eastAsia="Times New Roman" w:hAnsi="Arial" w:cs="Arial"/>
                <w:b/>
                <w:color w:val="auto"/>
                <w:sz w:val="20"/>
                <w:lang w:val="es-ES" w:eastAsia="es-ES"/>
              </w:rPr>
            </w:pPr>
            <w:r>
              <w:rPr>
                <w:rFonts w:ascii="Arial" w:hAnsi="Arial" w:cs="Arial"/>
                <w:b/>
                <w:sz w:val="18"/>
                <w:szCs w:val="18"/>
              </w:rPr>
              <w:t>B.3.2</w:t>
            </w:r>
          </w:p>
        </w:tc>
        <w:tc>
          <w:tcPr>
            <w:tcW w:w="8735" w:type="dxa"/>
          </w:tcPr>
          <w:p w14:paraId="1A30F3F8" w14:textId="0EB602FD" w:rsidR="00042218" w:rsidRPr="0069099F" w:rsidRDefault="00042218" w:rsidP="00042218">
            <w:pPr>
              <w:pStyle w:val="Prrafodelista"/>
              <w:widowControl w:val="0"/>
              <w:ind w:left="0"/>
              <w:jc w:val="both"/>
              <w:rPr>
                <w:rFonts w:ascii="Arial" w:eastAsia="Times New Roman" w:hAnsi="Arial" w:cs="Arial"/>
                <w:b/>
                <w:color w:val="auto"/>
                <w:sz w:val="18"/>
                <w:szCs w:val="18"/>
                <w:lang w:val="es-ES" w:eastAsia="es-ES"/>
              </w:rPr>
            </w:pPr>
            <w:r w:rsidRPr="00090441">
              <w:rPr>
                <w:rFonts w:ascii="Arial" w:hAnsi="Arial" w:cs="Arial"/>
                <w:b/>
                <w:iCs/>
                <w:sz w:val="18"/>
                <w:szCs w:val="18"/>
                <w:lang w:eastAsia="es-ES"/>
              </w:rPr>
              <w:t>CAPACITACIÓN</w:t>
            </w:r>
          </w:p>
        </w:tc>
      </w:tr>
      <w:tr w:rsidR="00042218" w:rsidRPr="007806F0" w14:paraId="28DA0623" w14:textId="77777777" w:rsidTr="00042218">
        <w:tc>
          <w:tcPr>
            <w:tcW w:w="695" w:type="dxa"/>
          </w:tcPr>
          <w:p w14:paraId="69E7CDE2" w14:textId="77777777" w:rsidR="00042218" w:rsidRDefault="00042218" w:rsidP="00042218">
            <w:pPr>
              <w:widowControl w:val="0"/>
              <w:rPr>
                <w:rFonts w:ascii="Arial" w:eastAsia="Times New Roman" w:hAnsi="Arial" w:cs="Arial"/>
                <w:b/>
                <w:color w:val="auto"/>
                <w:sz w:val="20"/>
                <w:lang w:val="es-ES" w:eastAsia="es-ES"/>
              </w:rPr>
            </w:pPr>
          </w:p>
        </w:tc>
        <w:tc>
          <w:tcPr>
            <w:tcW w:w="8735" w:type="dxa"/>
          </w:tcPr>
          <w:p w14:paraId="52EF998D" w14:textId="77777777" w:rsidR="00042218" w:rsidRPr="004B39ED" w:rsidRDefault="00042218" w:rsidP="00042218">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14:paraId="4CE296CE" w14:textId="77777777" w:rsidR="00042218" w:rsidRPr="004B39ED" w:rsidRDefault="00042218" w:rsidP="00042218">
            <w:pPr>
              <w:widowControl w:val="0"/>
              <w:jc w:val="both"/>
              <w:rPr>
                <w:rFonts w:ascii="Arial" w:hAnsi="Arial" w:cs="Arial"/>
                <w:color w:val="auto"/>
                <w:sz w:val="18"/>
                <w:szCs w:val="18"/>
                <w:lang w:val="es-ES_tradnl"/>
              </w:rPr>
            </w:pPr>
          </w:p>
          <w:p w14:paraId="2BC03BD9" w14:textId="77777777" w:rsidR="00042218" w:rsidRPr="00C43CF5" w:rsidRDefault="00042218" w:rsidP="00042218">
            <w:pPr>
              <w:widowControl w:val="0"/>
              <w:jc w:val="both"/>
              <w:rPr>
                <w:rFonts w:ascii="Arial" w:hAnsi="Arial" w:cs="Arial"/>
                <w:color w:val="auto"/>
                <w:sz w:val="18"/>
                <w:szCs w:val="18"/>
              </w:rPr>
            </w:pPr>
            <w:r w:rsidRPr="00C43CF5">
              <w:rPr>
                <w:rFonts w:ascii="Arial" w:hAnsi="Arial" w:cs="Arial"/>
                <w:color w:val="auto"/>
                <w:sz w:val="18"/>
                <w:szCs w:val="18"/>
                <w:highlight w:val="lightGray"/>
                <w:lang w:val="es-ES_tradnl"/>
              </w:rPr>
              <w:t>[CONSIGNAR LA CANTIDAD DE HORAS LECTIVAS, SEMESTRE ACADÉMICO, ETC]</w:t>
            </w:r>
            <w:r w:rsidRPr="00C43CF5">
              <w:rPr>
                <w:rFonts w:ascii="Arial" w:hAnsi="Arial" w:cs="Arial"/>
                <w:color w:val="auto"/>
                <w:sz w:val="18"/>
                <w:szCs w:val="18"/>
                <w:lang w:val="es-ES_tradnl"/>
              </w:rPr>
              <w:t xml:space="preserve">, en </w:t>
            </w:r>
            <w:r w:rsidRPr="00C43CF5">
              <w:rPr>
                <w:rFonts w:ascii="Arial" w:hAnsi="Arial" w:cs="Arial"/>
                <w:color w:val="auto"/>
                <w:sz w:val="18"/>
                <w:szCs w:val="18"/>
                <w:highlight w:val="lightGray"/>
                <w:lang w:val="es-ES_tradnl"/>
              </w:rPr>
              <w:t>[CONSIGNAR LA MATERIA O ÁREA DE CAPACITACIÓN]</w:t>
            </w:r>
            <w:r w:rsidRPr="00C43CF5">
              <w:rPr>
                <w:rFonts w:ascii="Arial" w:hAnsi="Arial" w:cs="Arial"/>
                <w:color w:val="auto"/>
                <w:sz w:val="18"/>
                <w:szCs w:val="18"/>
                <w:lang w:val="es-ES_tradnl"/>
              </w:rPr>
              <w:t xml:space="preserve"> del personal requerido como </w:t>
            </w:r>
            <w:r w:rsidRPr="00C43CF5">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Pr="00C43CF5">
              <w:rPr>
                <w:rFonts w:ascii="Arial" w:hAnsi="Arial" w:cs="Arial"/>
                <w:color w:val="auto"/>
                <w:sz w:val="18"/>
                <w:szCs w:val="18"/>
                <w:lang w:val="es-ES_tradnl"/>
              </w:rPr>
              <w:t>.</w:t>
            </w:r>
          </w:p>
          <w:p w14:paraId="08C4B39A" w14:textId="77777777" w:rsidR="00042218" w:rsidRPr="00C43CF5" w:rsidRDefault="00042218" w:rsidP="00042218">
            <w:pPr>
              <w:pStyle w:val="Prrafodelista"/>
              <w:widowControl w:val="0"/>
              <w:ind w:left="317"/>
              <w:jc w:val="both"/>
              <w:rPr>
                <w:rFonts w:ascii="Arial" w:hAnsi="Arial" w:cs="Arial"/>
                <w:color w:val="auto"/>
                <w:sz w:val="18"/>
                <w:szCs w:val="18"/>
              </w:rPr>
            </w:pPr>
          </w:p>
          <w:p w14:paraId="7D2ABE29" w14:textId="77777777" w:rsidR="00042218" w:rsidRPr="004B39ED" w:rsidRDefault="00042218" w:rsidP="00042218">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14:paraId="6BCE12F8" w14:textId="77777777" w:rsidR="00042218" w:rsidRPr="00C43CF5" w:rsidRDefault="00042218" w:rsidP="00042218">
            <w:pPr>
              <w:widowControl w:val="0"/>
              <w:jc w:val="both"/>
              <w:rPr>
                <w:rFonts w:ascii="Arial" w:hAnsi="Arial" w:cs="Arial"/>
                <w:color w:val="auto"/>
                <w:sz w:val="18"/>
                <w:szCs w:val="18"/>
                <w:u w:val="single"/>
                <w:lang w:val="es-ES_tradnl"/>
              </w:rPr>
            </w:pPr>
          </w:p>
          <w:p w14:paraId="5BBA9978" w14:textId="77777777" w:rsidR="00042218" w:rsidRPr="002813B4" w:rsidRDefault="00042218" w:rsidP="00042218">
            <w:pPr>
              <w:widowControl w:val="0"/>
              <w:jc w:val="both"/>
              <w:rPr>
                <w:rFonts w:ascii="Arial" w:eastAsia="Times New Roman" w:hAnsi="Arial" w:cs="Arial"/>
                <w:i/>
                <w:color w:val="auto"/>
                <w:sz w:val="18"/>
                <w:szCs w:val="18"/>
                <w:lang w:eastAsia="es-ES"/>
              </w:rPr>
            </w:pPr>
            <w:r w:rsidRPr="00C43CF5">
              <w:rPr>
                <w:rFonts w:ascii="Arial" w:hAnsi="Arial" w:cs="Arial"/>
                <w:iCs/>
                <w:color w:val="auto"/>
                <w:sz w:val="18"/>
                <w:szCs w:val="18"/>
                <w:lang w:eastAsia="es-ES"/>
              </w:rPr>
              <w:t>Se acreditará</w:t>
            </w:r>
            <w:r w:rsidRPr="00090441">
              <w:rPr>
                <w:rFonts w:ascii="Arial" w:hAnsi="Arial" w:cs="Arial"/>
                <w:iCs/>
                <w:color w:val="auto"/>
                <w:sz w:val="18"/>
                <w:szCs w:val="18"/>
                <w:lang w:eastAsia="es-ES"/>
              </w:rPr>
              <w:t xml:space="preserve"> con copia simple de</w:t>
            </w:r>
            <w:r w:rsidRPr="00090441">
              <w:rPr>
                <w:rFonts w:ascii="Arial" w:hAnsi="Arial" w:cs="Arial"/>
                <w:color w:val="auto"/>
                <w:sz w:val="20"/>
                <w:szCs w:val="16"/>
                <w:lang w:eastAsia="es-ES"/>
              </w:rPr>
              <w:t xml:space="preserve"> </w:t>
            </w:r>
            <w:r w:rsidRPr="00090441">
              <w:rPr>
                <w:rFonts w:ascii="Arial" w:hAnsi="Arial" w:cs="Arial"/>
                <w:color w:val="auto"/>
                <w:sz w:val="18"/>
                <w:szCs w:val="18"/>
                <w:highlight w:val="lightGray"/>
                <w:lang w:val="es-ES_tradnl"/>
              </w:rPr>
              <w:t>[CONSIGNAR CONSTANCIAS, CERTIFICADOS, U OTROS DOCUMENTOS, SEGÚN CORRESPONDA]</w:t>
            </w:r>
            <w:r w:rsidRPr="00090441">
              <w:rPr>
                <w:rFonts w:ascii="Arial" w:hAnsi="Arial" w:cs="Arial"/>
                <w:color w:val="auto"/>
                <w:sz w:val="18"/>
                <w:szCs w:val="18"/>
                <w:lang w:val="es-ES_tradnl"/>
              </w:rPr>
              <w:t>.</w:t>
            </w:r>
          </w:p>
          <w:p w14:paraId="7CD23F79" w14:textId="77777777" w:rsidR="00042218" w:rsidRPr="00A9260D" w:rsidRDefault="00042218" w:rsidP="00042218">
            <w:pPr>
              <w:pStyle w:val="Prrafodelista"/>
              <w:widowControl w:val="0"/>
              <w:ind w:left="0"/>
              <w:jc w:val="both"/>
              <w:rPr>
                <w:rFonts w:ascii="Arial" w:eastAsia="Times New Roman" w:hAnsi="Arial" w:cs="Arial"/>
                <w:b/>
                <w:color w:val="auto"/>
                <w:sz w:val="18"/>
                <w:szCs w:val="18"/>
                <w:lang w:eastAsia="es-ES"/>
              </w:rPr>
            </w:pPr>
          </w:p>
        </w:tc>
      </w:tr>
      <w:tr w:rsidR="00042218" w:rsidRPr="007806F0" w14:paraId="499F3A20" w14:textId="77777777" w:rsidTr="00A9260D">
        <w:tc>
          <w:tcPr>
            <w:tcW w:w="695" w:type="dxa"/>
          </w:tcPr>
          <w:p w14:paraId="01F4C91A" w14:textId="3ABDEE58" w:rsidR="00042218" w:rsidRPr="0069099F" w:rsidRDefault="00042218">
            <w:pPr>
              <w:widowControl w:val="0"/>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lastRenderedPageBreak/>
              <w:t>B.</w:t>
            </w:r>
            <w:r w:rsidR="006C77D2">
              <w:rPr>
                <w:rFonts w:ascii="Arial" w:eastAsia="Times New Roman" w:hAnsi="Arial" w:cs="Arial"/>
                <w:b/>
                <w:color w:val="auto"/>
                <w:sz w:val="20"/>
                <w:lang w:val="es-ES" w:eastAsia="es-ES"/>
              </w:rPr>
              <w:t>4</w:t>
            </w:r>
          </w:p>
        </w:tc>
        <w:tc>
          <w:tcPr>
            <w:tcW w:w="8735" w:type="dxa"/>
          </w:tcPr>
          <w:p w14:paraId="1E58A42E" w14:textId="14966743" w:rsidR="00042218" w:rsidRPr="007806F0" w:rsidRDefault="00042218" w:rsidP="00042218">
            <w:pPr>
              <w:pStyle w:val="Prrafodelista"/>
              <w:widowControl w:val="0"/>
              <w:ind w:left="0"/>
              <w:jc w:val="both"/>
              <w:rPr>
                <w:rFonts w:ascii="Arial" w:hAnsi="Arial" w:cs="Arial"/>
                <w:color w:val="auto"/>
                <w:sz w:val="18"/>
                <w:szCs w:val="18"/>
                <w:u w:val="single"/>
                <w:lang w:val="es-ES_tradnl"/>
              </w:rPr>
            </w:pPr>
            <w:r w:rsidRPr="0069099F">
              <w:rPr>
                <w:rFonts w:ascii="Arial" w:eastAsia="Times New Roman" w:hAnsi="Arial" w:cs="Arial"/>
                <w:b/>
                <w:color w:val="auto"/>
                <w:sz w:val="18"/>
                <w:szCs w:val="18"/>
                <w:lang w:val="es-ES" w:eastAsia="es-ES"/>
              </w:rPr>
              <w:t>EXPERIENCIA DEL PERSONAL</w:t>
            </w:r>
            <w:r>
              <w:rPr>
                <w:rFonts w:ascii="Arial" w:eastAsia="Times New Roman" w:hAnsi="Arial" w:cs="Arial"/>
                <w:b/>
                <w:color w:val="auto"/>
                <w:sz w:val="18"/>
                <w:szCs w:val="18"/>
                <w:lang w:val="es-ES" w:eastAsia="es-ES"/>
              </w:rPr>
              <w:t xml:space="preserve"> CLAVE</w:t>
            </w:r>
          </w:p>
        </w:tc>
      </w:tr>
      <w:tr w:rsidR="00042218" w:rsidRPr="007806F0" w14:paraId="0E1AD850" w14:textId="77777777" w:rsidTr="00A9260D">
        <w:tc>
          <w:tcPr>
            <w:tcW w:w="695" w:type="dxa"/>
          </w:tcPr>
          <w:p w14:paraId="43B3184E" w14:textId="559545DD" w:rsidR="00042218" w:rsidRPr="0069099F" w:rsidRDefault="00042218" w:rsidP="00042218">
            <w:pPr>
              <w:widowControl w:val="0"/>
              <w:rPr>
                <w:rFonts w:ascii="Arial" w:hAnsi="Arial" w:cs="Arial"/>
                <w:color w:val="auto"/>
                <w:sz w:val="20"/>
              </w:rPr>
            </w:pPr>
          </w:p>
        </w:tc>
        <w:tc>
          <w:tcPr>
            <w:tcW w:w="8735" w:type="dxa"/>
          </w:tcPr>
          <w:p w14:paraId="3FC885AD" w14:textId="25CA5D98" w:rsidR="00042218" w:rsidRPr="00807418" w:rsidRDefault="00042218" w:rsidP="00042218">
            <w:pPr>
              <w:widowControl w:val="0"/>
              <w:jc w:val="both"/>
              <w:rPr>
                <w:rFonts w:ascii="Arial" w:hAnsi="Arial" w:cs="Arial"/>
                <w:color w:val="auto"/>
                <w:sz w:val="18"/>
                <w:szCs w:val="18"/>
                <w:u w:val="single"/>
                <w:lang w:val="es-ES_tradnl"/>
              </w:rPr>
            </w:pPr>
            <w:r w:rsidRPr="00807418">
              <w:rPr>
                <w:rFonts w:ascii="Arial" w:hAnsi="Arial" w:cs="Arial"/>
                <w:color w:val="auto"/>
                <w:sz w:val="18"/>
                <w:szCs w:val="18"/>
                <w:u w:val="single"/>
                <w:lang w:val="es-ES_tradnl"/>
              </w:rPr>
              <w:t>Requisitos</w:t>
            </w:r>
            <w:r w:rsidRPr="00807418">
              <w:rPr>
                <w:rFonts w:ascii="Arial" w:hAnsi="Arial" w:cs="Arial"/>
                <w:color w:val="auto"/>
                <w:sz w:val="18"/>
                <w:szCs w:val="18"/>
                <w:lang w:val="es-ES_tradnl"/>
              </w:rPr>
              <w:t>:</w:t>
            </w:r>
          </w:p>
          <w:p w14:paraId="0ABD1152" w14:textId="77777777" w:rsidR="00042218" w:rsidRPr="007806F0" w:rsidRDefault="00042218" w:rsidP="00042218">
            <w:pPr>
              <w:widowControl w:val="0"/>
              <w:jc w:val="both"/>
              <w:rPr>
                <w:rFonts w:ascii="Arial" w:eastAsia="Times New Roman" w:hAnsi="Arial" w:cs="Arial"/>
                <w:color w:val="auto"/>
                <w:sz w:val="18"/>
                <w:szCs w:val="18"/>
                <w:u w:val="single"/>
                <w:lang w:val="es-ES" w:eastAsia="es-ES"/>
              </w:rPr>
            </w:pPr>
          </w:p>
          <w:p w14:paraId="124E379B" w14:textId="35B914FA" w:rsidR="00042218" w:rsidRPr="001C7FA8" w:rsidRDefault="00042218" w:rsidP="00042218">
            <w:pPr>
              <w:widowControl w:val="0"/>
              <w:jc w:val="both"/>
              <w:rPr>
                <w:rFonts w:ascii="Arial" w:hAnsi="Arial" w:cs="Arial"/>
                <w:color w:val="auto"/>
                <w:sz w:val="18"/>
                <w:szCs w:val="18"/>
              </w:rPr>
            </w:pPr>
            <w:r w:rsidRPr="001C7FA8">
              <w:rPr>
                <w:rFonts w:ascii="Arial" w:hAnsi="Arial" w:cs="Arial"/>
                <w:color w:val="auto"/>
                <w:sz w:val="18"/>
                <w:szCs w:val="18"/>
                <w:highlight w:val="lightGray"/>
                <w:lang w:val="es-ES_tradnl"/>
              </w:rPr>
              <w:t>[CONSIGNAR EL TIEMPO DE EXPERIENCIA MÍNIMO]</w:t>
            </w:r>
            <w:r w:rsidRPr="001C7FA8">
              <w:rPr>
                <w:rFonts w:ascii="Arial" w:hAnsi="Arial" w:cs="Arial"/>
                <w:color w:val="auto"/>
                <w:sz w:val="18"/>
                <w:szCs w:val="18"/>
                <w:lang w:val="es-ES_tradnl"/>
              </w:rPr>
              <w:t xml:space="preserve"> en </w:t>
            </w:r>
            <w:r w:rsidRPr="001C7FA8">
              <w:rPr>
                <w:rFonts w:ascii="Arial" w:hAnsi="Arial" w:cs="Arial"/>
                <w:color w:val="auto"/>
                <w:sz w:val="18"/>
                <w:szCs w:val="18"/>
                <w:highlight w:val="lightGray"/>
                <w:lang w:val="es-ES_tradnl"/>
              </w:rPr>
              <w:t>[CONSIGNAR LOS TRABAJOS O PRESTACIONES EN LA ACTIVIDAD REQUERIDA]</w:t>
            </w:r>
            <w:r w:rsidRPr="001C7FA8">
              <w:rPr>
                <w:rFonts w:ascii="Arial" w:hAnsi="Arial" w:cs="Arial"/>
                <w:color w:val="auto"/>
                <w:sz w:val="18"/>
                <w:szCs w:val="18"/>
                <w:lang w:val="es-ES_tradnl"/>
              </w:rPr>
              <w:t xml:space="preserve"> del personal clave requerido como </w:t>
            </w:r>
            <w:r w:rsidRPr="001C7FA8">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p>
          <w:p w14:paraId="5DB7ED5A" w14:textId="77777777" w:rsidR="00042218" w:rsidRPr="007806F0" w:rsidRDefault="00042218" w:rsidP="00042218">
            <w:pPr>
              <w:widowControl w:val="0"/>
              <w:jc w:val="both"/>
              <w:rPr>
                <w:rFonts w:ascii="Arial" w:hAnsi="Arial" w:cs="Arial"/>
                <w:color w:val="auto"/>
                <w:sz w:val="18"/>
                <w:szCs w:val="18"/>
                <w:u w:val="single"/>
              </w:rPr>
            </w:pPr>
          </w:p>
          <w:p w14:paraId="741990CD" w14:textId="77777777" w:rsidR="00042218" w:rsidRPr="00807418" w:rsidRDefault="00042218" w:rsidP="00042218">
            <w:pPr>
              <w:widowControl w:val="0"/>
              <w:jc w:val="both"/>
              <w:rPr>
                <w:rFonts w:ascii="Arial" w:hAnsi="Arial" w:cs="Arial"/>
                <w:color w:val="auto"/>
                <w:sz w:val="18"/>
                <w:szCs w:val="18"/>
                <w:u w:val="single"/>
                <w:lang w:val="es-ES_tradnl"/>
              </w:rPr>
            </w:pPr>
            <w:r w:rsidRPr="00807418">
              <w:rPr>
                <w:rFonts w:ascii="Arial" w:hAnsi="Arial" w:cs="Arial"/>
                <w:color w:val="auto"/>
                <w:sz w:val="18"/>
                <w:szCs w:val="18"/>
                <w:u w:val="single"/>
                <w:lang w:val="es-ES_tradnl"/>
              </w:rPr>
              <w:t>Acreditación</w:t>
            </w:r>
            <w:r w:rsidRPr="00807418">
              <w:rPr>
                <w:rFonts w:ascii="Arial" w:hAnsi="Arial" w:cs="Arial"/>
                <w:color w:val="auto"/>
                <w:sz w:val="18"/>
                <w:szCs w:val="18"/>
                <w:lang w:val="es-ES_tradnl"/>
              </w:rPr>
              <w:t>:</w:t>
            </w:r>
          </w:p>
          <w:p w14:paraId="13D4F306" w14:textId="77777777" w:rsidR="00042218" w:rsidRPr="007806F0" w:rsidRDefault="00042218" w:rsidP="00042218">
            <w:pPr>
              <w:widowControl w:val="0"/>
              <w:jc w:val="both"/>
              <w:rPr>
                <w:rFonts w:ascii="Arial" w:eastAsia="Times New Roman" w:hAnsi="Arial" w:cs="Arial"/>
                <w:color w:val="auto"/>
                <w:sz w:val="18"/>
                <w:szCs w:val="18"/>
                <w:u w:val="single"/>
                <w:lang w:val="es-ES" w:eastAsia="es-ES"/>
              </w:rPr>
            </w:pPr>
          </w:p>
          <w:p w14:paraId="6B7BEC0B" w14:textId="77777777" w:rsidR="00042218" w:rsidRPr="001C7FA8" w:rsidRDefault="00042218" w:rsidP="00042218">
            <w:pPr>
              <w:widowControl w:val="0"/>
              <w:jc w:val="both"/>
              <w:rPr>
                <w:rFonts w:ascii="Arial" w:eastAsia="Times New Roman" w:hAnsi="Arial" w:cs="Arial"/>
                <w:color w:val="auto"/>
                <w:sz w:val="18"/>
                <w:szCs w:val="18"/>
                <w:lang w:eastAsia="es-ES"/>
              </w:rPr>
            </w:pPr>
            <w:r w:rsidRPr="001C7FA8">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0C1B4B0D" w14:textId="77777777" w:rsidR="00042218" w:rsidRPr="007806F0" w:rsidRDefault="00042218" w:rsidP="00042218">
            <w:pPr>
              <w:widowControl w:val="0"/>
              <w:jc w:val="both"/>
              <w:rPr>
                <w:rFonts w:ascii="Arial" w:hAnsi="Arial" w:cs="Arial"/>
                <w:color w:val="auto"/>
                <w:sz w:val="18"/>
                <w:szCs w:val="18"/>
                <w:lang w:val="es-ES"/>
              </w:rPr>
            </w:pPr>
          </w:p>
        </w:tc>
      </w:tr>
      <w:tr w:rsidR="00042218" w:rsidRPr="00990599" w14:paraId="3586AAB9" w14:textId="77777777" w:rsidTr="00A9260D">
        <w:tc>
          <w:tcPr>
            <w:tcW w:w="695" w:type="dxa"/>
          </w:tcPr>
          <w:p w14:paraId="36E93D72" w14:textId="77777777" w:rsidR="00042218" w:rsidRPr="00990599" w:rsidRDefault="00042218" w:rsidP="00042218">
            <w:pPr>
              <w:widowControl w:val="0"/>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t>C</w:t>
            </w:r>
          </w:p>
        </w:tc>
        <w:tc>
          <w:tcPr>
            <w:tcW w:w="8735" w:type="dxa"/>
          </w:tcPr>
          <w:p w14:paraId="2CE703B9" w14:textId="7D478297" w:rsidR="00042218" w:rsidRPr="00990599" w:rsidRDefault="00042218" w:rsidP="00042218">
            <w:pPr>
              <w:widowControl w:val="0"/>
              <w:jc w:val="both"/>
              <w:rPr>
                <w:rFonts w:ascii="Arial" w:hAnsi="Arial" w:cs="Arial"/>
                <w:b/>
                <w:iCs/>
                <w:sz w:val="20"/>
                <w:lang w:eastAsia="es-ES"/>
              </w:rPr>
            </w:pPr>
            <w:r w:rsidRPr="00990599">
              <w:rPr>
                <w:rFonts w:ascii="Arial" w:hAnsi="Arial" w:cs="Arial"/>
                <w:b/>
                <w:iCs/>
                <w:sz w:val="20"/>
                <w:lang w:eastAsia="es-ES"/>
              </w:rPr>
              <w:t xml:space="preserve">EXPERIENCIA DEL POSTOR </w:t>
            </w:r>
          </w:p>
        </w:tc>
      </w:tr>
      <w:tr w:rsidR="00042218" w:rsidRPr="00990599" w14:paraId="72A9E03B" w14:textId="77777777" w:rsidTr="00A9260D">
        <w:tc>
          <w:tcPr>
            <w:tcW w:w="695" w:type="dxa"/>
          </w:tcPr>
          <w:p w14:paraId="6F36E598" w14:textId="6E7C7035" w:rsidR="00042218" w:rsidRPr="00990599" w:rsidRDefault="00042218" w:rsidP="00042218">
            <w:pPr>
              <w:widowControl w:val="0"/>
              <w:rPr>
                <w:rFonts w:ascii="Arial" w:eastAsia="Times New Roman" w:hAnsi="Arial" w:cs="Arial"/>
                <w:b/>
                <w:color w:val="auto"/>
                <w:sz w:val="18"/>
                <w:szCs w:val="18"/>
                <w:lang w:val="es-ES" w:eastAsia="es-ES"/>
              </w:rPr>
            </w:pPr>
            <w:r w:rsidRPr="00990599">
              <w:rPr>
                <w:rFonts w:ascii="Arial" w:eastAsia="Times New Roman" w:hAnsi="Arial" w:cs="Arial"/>
                <w:b/>
                <w:color w:val="auto"/>
                <w:sz w:val="18"/>
                <w:szCs w:val="18"/>
                <w:lang w:val="es-ES" w:eastAsia="es-ES"/>
              </w:rPr>
              <w:t>C.1</w:t>
            </w:r>
          </w:p>
        </w:tc>
        <w:tc>
          <w:tcPr>
            <w:tcW w:w="8735" w:type="dxa"/>
          </w:tcPr>
          <w:p w14:paraId="76A6A8E2" w14:textId="43F588DA" w:rsidR="00042218" w:rsidRPr="00990599" w:rsidRDefault="00042218" w:rsidP="00042218">
            <w:pPr>
              <w:pStyle w:val="Prrafodelista"/>
              <w:widowControl w:val="0"/>
              <w:ind w:left="0"/>
              <w:jc w:val="both"/>
              <w:rPr>
                <w:rFonts w:ascii="Arial" w:hAnsi="Arial" w:cs="Arial"/>
                <w:iCs/>
                <w:sz w:val="18"/>
                <w:szCs w:val="18"/>
                <w:u w:val="single"/>
                <w:lang w:eastAsia="es-ES"/>
              </w:rPr>
            </w:pPr>
            <w:r w:rsidRPr="00990599">
              <w:rPr>
                <w:rFonts w:ascii="Arial" w:eastAsia="Times New Roman" w:hAnsi="Arial" w:cs="Arial"/>
                <w:b/>
                <w:color w:val="auto"/>
                <w:sz w:val="18"/>
                <w:szCs w:val="18"/>
                <w:lang w:val="es-ES" w:eastAsia="es-ES"/>
              </w:rPr>
              <w:t>FACTURACIÓN</w:t>
            </w:r>
          </w:p>
        </w:tc>
      </w:tr>
      <w:tr w:rsidR="00042218" w:rsidRPr="00990599" w14:paraId="4C34D432" w14:textId="77777777" w:rsidTr="00A9260D">
        <w:tc>
          <w:tcPr>
            <w:tcW w:w="695" w:type="dxa"/>
          </w:tcPr>
          <w:p w14:paraId="0A503EDF" w14:textId="6138C6BC" w:rsidR="00042218" w:rsidRPr="00990599" w:rsidRDefault="00042218" w:rsidP="00042218">
            <w:pPr>
              <w:widowControl w:val="0"/>
              <w:rPr>
                <w:rFonts w:ascii="Arial" w:hAnsi="Arial" w:cs="Arial"/>
                <w:b/>
                <w:sz w:val="18"/>
                <w:szCs w:val="18"/>
              </w:rPr>
            </w:pPr>
          </w:p>
        </w:tc>
        <w:tc>
          <w:tcPr>
            <w:tcW w:w="8735" w:type="dxa"/>
          </w:tcPr>
          <w:p w14:paraId="24D788D1" w14:textId="5F755633" w:rsidR="00042218" w:rsidRPr="00807418" w:rsidRDefault="00042218" w:rsidP="00042218">
            <w:pPr>
              <w:widowControl w:val="0"/>
              <w:jc w:val="both"/>
              <w:rPr>
                <w:rFonts w:ascii="Arial" w:hAnsi="Arial" w:cs="Arial"/>
                <w:iCs/>
                <w:sz w:val="18"/>
                <w:szCs w:val="18"/>
                <w:u w:val="single"/>
                <w:lang w:eastAsia="es-ES"/>
              </w:rPr>
            </w:pPr>
            <w:r w:rsidRPr="00807418">
              <w:rPr>
                <w:rFonts w:ascii="Arial" w:hAnsi="Arial" w:cs="Arial"/>
                <w:iCs/>
                <w:sz w:val="18"/>
                <w:szCs w:val="18"/>
                <w:u w:val="single"/>
                <w:lang w:eastAsia="es-ES"/>
              </w:rPr>
              <w:t>Requisitos</w:t>
            </w:r>
            <w:r w:rsidRPr="00807418">
              <w:rPr>
                <w:rFonts w:ascii="Arial" w:hAnsi="Arial" w:cs="Arial"/>
                <w:iCs/>
                <w:sz w:val="18"/>
                <w:szCs w:val="18"/>
                <w:lang w:eastAsia="es-ES"/>
              </w:rPr>
              <w:t>:</w:t>
            </w:r>
          </w:p>
          <w:p w14:paraId="7BA88C45" w14:textId="77777777" w:rsidR="00042218" w:rsidRPr="00990599" w:rsidRDefault="00042218" w:rsidP="00042218">
            <w:pPr>
              <w:widowControl w:val="0"/>
              <w:jc w:val="both"/>
              <w:rPr>
                <w:rFonts w:ascii="Arial" w:hAnsi="Arial" w:cs="Arial"/>
                <w:iCs/>
                <w:sz w:val="18"/>
                <w:szCs w:val="18"/>
                <w:lang w:eastAsia="es-ES"/>
              </w:rPr>
            </w:pPr>
          </w:p>
          <w:p w14:paraId="0C1A24D0" w14:textId="0E751A4C" w:rsidR="00042218" w:rsidRPr="00990599" w:rsidRDefault="00042218" w:rsidP="00042218">
            <w:pPr>
              <w:widowControl w:val="0"/>
              <w:jc w:val="both"/>
              <w:rPr>
                <w:rFonts w:ascii="Arial" w:hAnsi="Arial" w:cs="Arial"/>
                <w:iCs/>
                <w:sz w:val="18"/>
                <w:szCs w:val="18"/>
                <w:lang w:eastAsia="es-ES"/>
              </w:rPr>
            </w:pPr>
            <w:r w:rsidRPr="00990599">
              <w:rPr>
                <w:rFonts w:ascii="Arial" w:hAnsi="Arial" w:cs="Arial"/>
                <w:iCs/>
                <w:sz w:val="18"/>
                <w:szCs w:val="18"/>
                <w:lang w:eastAsia="es-ES"/>
              </w:rPr>
              <w:t xml:space="preserve">El postor debe acreditar un monto facturado acumulado equivalente a </w:t>
            </w:r>
            <w:r w:rsidRPr="00990599">
              <w:rPr>
                <w:rFonts w:ascii="Arial" w:hAnsi="Arial" w:cs="Arial"/>
                <w:iCs/>
                <w:sz w:val="18"/>
                <w:szCs w:val="18"/>
                <w:highlight w:val="lightGray"/>
                <w:lang w:eastAsia="es-ES"/>
              </w:rPr>
              <w:t xml:space="preserve">[CONSIGNAR </w:t>
            </w:r>
            <w:r w:rsidR="00CF680B">
              <w:rPr>
                <w:rFonts w:ascii="Arial" w:hAnsi="Arial" w:cs="Arial"/>
                <w:iCs/>
                <w:sz w:val="18"/>
                <w:szCs w:val="18"/>
                <w:highlight w:val="lightGray"/>
                <w:lang w:eastAsia="es-ES"/>
              </w:rPr>
              <w:t>LA</w:t>
            </w:r>
            <w:r w:rsidRPr="00990599">
              <w:rPr>
                <w:rFonts w:ascii="Arial" w:hAnsi="Arial" w:cs="Arial"/>
                <w:iCs/>
                <w:sz w:val="18"/>
                <w:szCs w:val="18"/>
                <w:highlight w:val="lightGray"/>
                <w:lang w:eastAsia="es-ES"/>
              </w:rPr>
              <w:t xml:space="preserve"> FACTURACIÓN NO MAYOR A </w:t>
            </w:r>
            <w:r w:rsidRPr="00442242">
              <w:rPr>
                <w:rFonts w:ascii="Arial" w:hAnsi="Arial" w:cs="Arial"/>
                <w:iCs/>
                <w:sz w:val="18"/>
                <w:szCs w:val="18"/>
                <w:highlight w:val="lightGray"/>
                <w:lang w:eastAsia="es-ES"/>
              </w:rPr>
              <w:t xml:space="preserve">TRES (3) VECES </w:t>
            </w:r>
            <w:r w:rsidRPr="00990599">
              <w:rPr>
                <w:rFonts w:ascii="Arial" w:hAnsi="Arial" w:cs="Arial"/>
                <w:iCs/>
                <w:sz w:val="18"/>
                <w:szCs w:val="18"/>
                <w:highlight w:val="lightGray"/>
                <w:lang w:eastAsia="es-ES"/>
              </w:rPr>
              <w:t xml:space="preserve">EL VALOR </w:t>
            </w:r>
            <w:r w:rsidR="00CF680B">
              <w:rPr>
                <w:rFonts w:ascii="Arial" w:hAnsi="Arial" w:cs="Arial"/>
                <w:iCs/>
                <w:sz w:val="18"/>
                <w:szCs w:val="18"/>
                <w:highlight w:val="lightGray"/>
                <w:lang w:eastAsia="es-ES"/>
              </w:rPr>
              <w:t>REFERENCIAL</w:t>
            </w:r>
            <w:r w:rsidRPr="00990599">
              <w:rPr>
                <w:rFonts w:ascii="Arial" w:hAnsi="Arial" w:cs="Arial"/>
                <w:iCs/>
                <w:sz w:val="18"/>
                <w:szCs w:val="18"/>
                <w:highlight w:val="lightGray"/>
                <w:lang w:eastAsia="es-ES"/>
              </w:rPr>
              <w:t xml:space="preserve"> DE LA CONTRATACIÓN O DEL ÍTEM]</w:t>
            </w:r>
            <w:r w:rsidRPr="00990599">
              <w:rPr>
                <w:rFonts w:ascii="Arial" w:hAnsi="Arial" w:cs="Arial"/>
                <w:iCs/>
                <w:sz w:val="18"/>
                <w:szCs w:val="18"/>
                <w:lang w:eastAsia="es-ES"/>
              </w:rPr>
              <w:t>, por la cont</w:t>
            </w:r>
            <w:r>
              <w:rPr>
                <w:rFonts w:ascii="Arial" w:hAnsi="Arial" w:cs="Arial"/>
                <w:iCs/>
                <w:sz w:val="18"/>
                <w:szCs w:val="18"/>
                <w:lang w:eastAsia="es-ES"/>
              </w:rPr>
              <w:t xml:space="preserve">ratación de servicios </w:t>
            </w:r>
            <w:r w:rsidRPr="00990599">
              <w:rPr>
                <w:rFonts w:ascii="Arial" w:hAnsi="Arial" w:cs="Arial"/>
                <w:iCs/>
                <w:sz w:val="18"/>
                <w:szCs w:val="18"/>
                <w:lang w:eastAsia="es-ES"/>
              </w:rPr>
              <w:t>similares al objeto de la convocatoria</w:t>
            </w:r>
            <w:r>
              <w:rPr>
                <w:rFonts w:ascii="Arial" w:hAnsi="Arial" w:cs="Arial"/>
                <w:iCs/>
                <w:sz w:val="18"/>
                <w:szCs w:val="18"/>
                <w:lang w:eastAsia="es-ES"/>
              </w:rPr>
              <w:t xml:space="preserve"> y/o en la actividad</w:t>
            </w:r>
            <w:r w:rsidRPr="00990599">
              <w:rPr>
                <w:rFonts w:ascii="Arial" w:hAnsi="Arial" w:cs="Arial"/>
                <w:iCs/>
                <w:sz w:val="18"/>
                <w:szCs w:val="18"/>
                <w:lang w:eastAsia="es-ES"/>
              </w:rPr>
              <w:t xml:space="preserve">, durante un periodo de </w:t>
            </w:r>
            <w:r w:rsidRPr="00990599">
              <w:rPr>
                <w:rFonts w:ascii="Arial" w:hAnsi="Arial" w:cs="Arial"/>
                <w:iCs/>
                <w:sz w:val="18"/>
                <w:szCs w:val="18"/>
                <w:highlight w:val="lightGray"/>
                <w:lang w:eastAsia="es-ES"/>
              </w:rPr>
              <w:t xml:space="preserve">[CONSIGNAR UN PERIODO DETERMINADO, </w:t>
            </w:r>
            <w:r w:rsidRPr="00442242">
              <w:rPr>
                <w:rFonts w:ascii="Arial" w:hAnsi="Arial" w:cs="Arial"/>
                <w:iCs/>
                <w:sz w:val="18"/>
                <w:szCs w:val="18"/>
                <w:highlight w:val="lightGray"/>
                <w:lang w:eastAsia="es-ES"/>
              </w:rPr>
              <w:t>NO MAYOR A OCHO (8) AÑOS</w:t>
            </w:r>
            <w:r w:rsidRPr="00990599">
              <w:rPr>
                <w:rFonts w:ascii="Arial" w:hAnsi="Arial" w:cs="Arial"/>
                <w:iCs/>
                <w:sz w:val="18"/>
                <w:szCs w:val="18"/>
                <w:highlight w:val="lightGray"/>
                <w:lang w:eastAsia="es-ES"/>
              </w:rPr>
              <w:t>]</w:t>
            </w:r>
            <w:r w:rsidRPr="00990599">
              <w:rPr>
                <w:rFonts w:ascii="Arial" w:hAnsi="Arial" w:cs="Arial"/>
                <w:iCs/>
                <w:sz w:val="18"/>
                <w:szCs w:val="18"/>
                <w:lang w:eastAsia="es-ES"/>
              </w:rPr>
              <w:t xml:space="preserve"> a la fecha de la presentación de ofertas.</w:t>
            </w:r>
            <w:r w:rsidRPr="00990599">
              <w:rPr>
                <w:rFonts w:ascii="Arial" w:hAnsi="Arial" w:cs="Arial"/>
                <w:iCs/>
                <w:sz w:val="18"/>
                <w:szCs w:val="18"/>
                <w:lang w:val="es-ES" w:eastAsia="es-ES"/>
              </w:rPr>
              <w:t xml:space="preserve"> </w:t>
            </w:r>
          </w:p>
          <w:p w14:paraId="6202E8D9" w14:textId="77777777" w:rsidR="00042218" w:rsidRPr="00990599" w:rsidRDefault="00042218" w:rsidP="00042218">
            <w:pPr>
              <w:widowControl w:val="0"/>
              <w:jc w:val="both"/>
              <w:rPr>
                <w:rFonts w:ascii="Arial" w:hAnsi="Arial" w:cs="Arial"/>
                <w:iCs/>
                <w:sz w:val="18"/>
                <w:szCs w:val="18"/>
                <w:lang w:eastAsia="es-ES"/>
              </w:rPr>
            </w:pPr>
          </w:p>
          <w:p w14:paraId="24ABA9E5" w14:textId="77777777" w:rsidR="00042218" w:rsidRDefault="00042218" w:rsidP="00042218">
            <w:pPr>
              <w:widowControl w:val="0"/>
              <w:jc w:val="both"/>
              <w:rPr>
                <w:rFonts w:ascii="Arial" w:hAnsi="Arial" w:cs="Arial"/>
                <w:iCs/>
                <w:sz w:val="18"/>
                <w:szCs w:val="18"/>
                <w:lang w:eastAsia="es-ES"/>
              </w:rPr>
            </w:pPr>
            <w:r w:rsidRPr="00990599">
              <w:rPr>
                <w:rFonts w:ascii="Arial" w:hAnsi="Arial" w:cs="Arial"/>
                <w:iCs/>
                <w:sz w:val="18"/>
                <w:szCs w:val="18"/>
                <w:lang w:eastAsia="es-ES"/>
              </w:rPr>
              <w:t xml:space="preserve">Se consideran servicios similares a los siguientes </w:t>
            </w:r>
            <w:r w:rsidRPr="00990599">
              <w:rPr>
                <w:rFonts w:ascii="Arial" w:hAnsi="Arial" w:cs="Arial"/>
                <w:iCs/>
                <w:sz w:val="18"/>
                <w:szCs w:val="18"/>
                <w:highlight w:val="lightGray"/>
                <w:lang w:eastAsia="es-ES"/>
              </w:rPr>
              <w:t>[CONSIGNAR LOS SERVICIOS SIMILARES AL OBJETO CONVOCADO]</w:t>
            </w:r>
            <w:r>
              <w:rPr>
                <w:rFonts w:ascii="Arial" w:hAnsi="Arial" w:cs="Arial"/>
                <w:iCs/>
                <w:sz w:val="18"/>
                <w:szCs w:val="18"/>
                <w:lang w:eastAsia="es-ES"/>
              </w:rPr>
              <w:t>.</w:t>
            </w:r>
          </w:p>
          <w:p w14:paraId="3D8FE3AB" w14:textId="77777777" w:rsidR="00042218" w:rsidRPr="00990599" w:rsidRDefault="00042218" w:rsidP="00042218">
            <w:pPr>
              <w:widowControl w:val="0"/>
              <w:jc w:val="both"/>
              <w:rPr>
                <w:rFonts w:ascii="Arial" w:hAnsi="Arial" w:cs="Arial"/>
                <w:iCs/>
                <w:sz w:val="18"/>
                <w:szCs w:val="18"/>
                <w:lang w:eastAsia="es-ES"/>
              </w:rPr>
            </w:pPr>
          </w:p>
          <w:p w14:paraId="68A18098" w14:textId="77777777" w:rsidR="00042218" w:rsidRPr="00807418" w:rsidRDefault="00042218" w:rsidP="00042218">
            <w:pPr>
              <w:widowControl w:val="0"/>
              <w:jc w:val="both"/>
              <w:rPr>
                <w:rFonts w:ascii="Arial" w:hAnsi="Arial" w:cs="Arial"/>
                <w:iCs/>
                <w:sz w:val="18"/>
                <w:szCs w:val="18"/>
                <w:u w:val="single"/>
                <w:lang w:eastAsia="es-ES"/>
              </w:rPr>
            </w:pPr>
            <w:r w:rsidRPr="00807418">
              <w:rPr>
                <w:rFonts w:ascii="Arial" w:hAnsi="Arial" w:cs="Arial"/>
                <w:iCs/>
                <w:sz w:val="18"/>
                <w:szCs w:val="18"/>
                <w:u w:val="single"/>
                <w:lang w:eastAsia="es-ES"/>
              </w:rPr>
              <w:t>Acreditación</w:t>
            </w:r>
            <w:r w:rsidRPr="00807418">
              <w:rPr>
                <w:rFonts w:ascii="Arial" w:hAnsi="Arial" w:cs="Arial"/>
                <w:iCs/>
                <w:sz w:val="18"/>
                <w:szCs w:val="18"/>
                <w:lang w:eastAsia="es-ES"/>
              </w:rPr>
              <w:t>:</w:t>
            </w:r>
          </w:p>
          <w:p w14:paraId="1C2A999C" w14:textId="77777777" w:rsidR="00042218" w:rsidRDefault="00042218" w:rsidP="00042218">
            <w:pPr>
              <w:widowControl w:val="0"/>
              <w:jc w:val="both"/>
              <w:rPr>
                <w:rFonts w:ascii="Arial" w:hAnsi="Arial" w:cs="Arial"/>
                <w:iCs/>
                <w:sz w:val="18"/>
                <w:szCs w:val="18"/>
                <w:lang w:eastAsia="es-ES"/>
              </w:rPr>
            </w:pPr>
          </w:p>
          <w:p w14:paraId="16CF2F39" w14:textId="77777777" w:rsidR="00042218" w:rsidRPr="00990599" w:rsidRDefault="00042218" w:rsidP="00042218">
            <w:pPr>
              <w:widowControl w:val="0"/>
              <w:jc w:val="both"/>
              <w:rPr>
                <w:rFonts w:ascii="Arial" w:hAnsi="Arial" w:cs="Arial"/>
                <w:color w:val="auto"/>
                <w:sz w:val="18"/>
                <w:szCs w:val="18"/>
              </w:rPr>
            </w:pPr>
            <w:r w:rsidRPr="00990599">
              <w:rPr>
                <w:rFonts w:ascii="Arial" w:hAnsi="Arial" w:cs="Arial"/>
                <w:iCs/>
                <w:sz w:val="18"/>
                <w:szCs w:val="18"/>
                <w:lang w:eastAsia="es-ES"/>
              </w:rPr>
              <w:t xml:space="preserve">Copia simple de contratos u órdenes de servicios, y su respectiva conformidad por la prestación efectuada; o  comprobantes de pago cuya cancelación se acredite documental y fehacientemente, con </w:t>
            </w:r>
            <w:r w:rsidRPr="00990599">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sidRPr="00990599">
              <w:rPr>
                <w:rFonts w:ascii="Arial" w:hAnsi="Arial" w:cs="Arial"/>
                <w:iCs/>
                <w:sz w:val="18"/>
                <w:szCs w:val="18"/>
                <w:highlight w:val="lightGray"/>
                <w:lang w:val="es-ES" w:eastAsia="es-ES"/>
              </w:rPr>
              <w:t>DOCUMENTO,</w:t>
            </w:r>
            <w:r w:rsidRPr="00990599">
              <w:rPr>
                <w:rFonts w:ascii="Arial" w:hAnsi="Arial" w:cs="Arial"/>
                <w:b/>
                <w:iCs/>
                <w:sz w:val="18"/>
                <w:szCs w:val="18"/>
                <w:highlight w:val="lightGray"/>
                <w:lang w:val="es-ES" w:eastAsia="es-ES"/>
              </w:rPr>
              <w:t xml:space="preserve"> </w:t>
            </w:r>
            <w:r w:rsidRPr="00990599">
              <w:rPr>
                <w:rFonts w:ascii="Arial" w:hAnsi="Arial" w:cs="Arial"/>
                <w:iCs/>
                <w:sz w:val="18"/>
                <w:szCs w:val="18"/>
                <w:highlight w:val="lightGray"/>
                <w:lang w:val="es-ES" w:eastAsia="es-ES"/>
              </w:rPr>
              <w:t>ENTRE OTROS</w:t>
            </w:r>
            <w:r w:rsidRPr="00990599">
              <w:rPr>
                <w:rFonts w:ascii="Arial" w:hAnsi="Arial" w:cs="Arial"/>
                <w:iCs/>
                <w:sz w:val="18"/>
                <w:szCs w:val="18"/>
                <w:highlight w:val="lightGray"/>
                <w:lang w:eastAsia="es-ES"/>
              </w:rPr>
              <w:t>]</w:t>
            </w:r>
            <w:r w:rsidRPr="00990599">
              <w:rPr>
                <w:rFonts w:ascii="Arial" w:hAnsi="Arial" w:cs="Arial"/>
                <w:iCs/>
                <w:sz w:val="18"/>
                <w:szCs w:val="18"/>
                <w:lang w:eastAsia="es-ES"/>
              </w:rPr>
              <w:t xml:space="preserve">, </w:t>
            </w:r>
            <w:r w:rsidRPr="00E15663">
              <w:rPr>
                <w:rFonts w:ascii="Arial" w:hAnsi="Arial" w:cs="Arial"/>
                <w:iCs/>
                <w:color w:val="auto"/>
                <w:sz w:val="18"/>
                <w:szCs w:val="18"/>
                <w:lang w:eastAsia="es-ES"/>
              </w:rPr>
              <w:t>correspondientes a un máximo de veinte (20) contrataciones.</w:t>
            </w:r>
            <w:r w:rsidRPr="00990599" w:rsidDel="005A042B">
              <w:rPr>
                <w:rFonts w:ascii="Arial" w:hAnsi="Arial" w:cs="Arial"/>
                <w:iCs/>
                <w:color w:val="auto"/>
                <w:sz w:val="18"/>
                <w:szCs w:val="18"/>
                <w:lang w:eastAsia="es-ES"/>
              </w:rPr>
              <w:t xml:space="preserve"> </w:t>
            </w:r>
          </w:p>
          <w:p w14:paraId="255355AE" w14:textId="77777777" w:rsidR="00042218" w:rsidRPr="00990599" w:rsidRDefault="00042218" w:rsidP="00042218">
            <w:pPr>
              <w:widowControl w:val="0"/>
              <w:jc w:val="both"/>
              <w:rPr>
                <w:rFonts w:ascii="Arial" w:hAnsi="Arial" w:cs="Arial"/>
                <w:sz w:val="18"/>
                <w:szCs w:val="18"/>
              </w:rPr>
            </w:pPr>
          </w:p>
          <w:p w14:paraId="090AC1FD" w14:textId="77777777" w:rsidR="00042218" w:rsidRPr="00990599" w:rsidRDefault="00042218" w:rsidP="00042218">
            <w:pPr>
              <w:widowControl w:val="0"/>
              <w:jc w:val="both"/>
              <w:rPr>
                <w:rFonts w:ascii="Arial" w:hAnsi="Arial" w:cs="Arial"/>
                <w:iCs/>
                <w:sz w:val="18"/>
                <w:szCs w:val="18"/>
                <w:lang w:eastAsia="es-ES"/>
              </w:rPr>
            </w:pPr>
            <w:r w:rsidRPr="00990599">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807418">
              <w:rPr>
                <w:rFonts w:ascii="Arial" w:hAnsi="Arial" w:cs="Arial"/>
                <w:b/>
                <w:sz w:val="18"/>
                <w:szCs w:val="18"/>
                <w:lang w:eastAsia="es-ES"/>
              </w:rPr>
              <w:t>Anexo Nº 7</w:t>
            </w:r>
            <w:r w:rsidRPr="00990599">
              <w:rPr>
                <w:rFonts w:ascii="Arial" w:hAnsi="Arial" w:cs="Arial"/>
                <w:sz w:val="18"/>
                <w:szCs w:val="18"/>
                <w:lang w:eastAsia="es-ES"/>
              </w:rPr>
              <w:t xml:space="preserve"> referido a la Experiencia del Postor.</w:t>
            </w:r>
          </w:p>
          <w:p w14:paraId="7CC0CF36" w14:textId="77777777" w:rsidR="00042218" w:rsidRPr="00990599" w:rsidRDefault="00042218" w:rsidP="00042218">
            <w:pPr>
              <w:widowControl w:val="0"/>
              <w:jc w:val="both"/>
              <w:rPr>
                <w:rFonts w:ascii="Arial" w:hAnsi="Arial" w:cs="Arial"/>
                <w:sz w:val="18"/>
                <w:szCs w:val="18"/>
              </w:rPr>
            </w:pPr>
          </w:p>
          <w:p w14:paraId="0BDA55B0" w14:textId="77777777" w:rsidR="00042218" w:rsidRPr="00990599" w:rsidRDefault="00042218" w:rsidP="00042218">
            <w:pPr>
              <w:widowControl w:val="0"/>
              <w:jc w:val="both"/>
              <w:rPr>
                <w:rFonts w:ascii="Arial" w:hAnsi="Arial" w:cs="Arial"/>
                <w:iCs/>
                <w:sz w:val="18"/>
                <w:szCs w:val="18"/>
                <w:lang w:eastAsia="es-ES"/>
              </w:rPr>
            </w:pPr>
            <w:r w:rsidRPr="00990599">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5215F935" w14:textId="77777777" w:rsidR="00042218" w:rsidRPr="00990599" w:rsidRDefault="00042218" w:rsidP="00042218">
            <w:pPr>
              <w:widowControl w:val="0"/>
              <w:jc w:val="both"/>
              <w:rPr>
                <w:rFonts w:ascii="Arial" w:hAnsi="Arial" w:cs="Arial"/>
                <w:iCs/>
                <w:sz w:val="18"/>
                <w:szCs w:val="18"/>
                <w:lang w:eastAsia="es-ES"/>
              </w:rPr>
            </w:pPr>
          </w:p>
          <w:p w14:paraId="30064FE7" w14:textId="77777777" w:rsidR="00042218" w:rsidRPr="00990599" w:rsidRDefault="00042218" w:rsidP="00042218">
            <w:pPr>
              <w:widowControl w:val="0"/>
              <w:jc w:val="both"/>
              <w:rPr>
                <w:rFonts w:ascii="Arial" w:hAnsi="Arial" w:cs="Arial"/>
                <w:sz w:val="18"/>
                <w:szCs w:val="18"/>
                <w:lang w:val="es-ES" w:eastAsia="ja-JP"/>
              </w:rPr>
            </w:pPr>
            <w:r w:rsidRPr="00990599">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7D342F19" w14:textId="77777777" w:rsidR="00042218" w:rsidRPr="00990599" w:rsidRDefault="00042218" w:rsidP="00042218">
            <w:pPr>
              <w:widowControl w:val="0"/>
              <w:tabs>
                <w:tab w:val="left" w:pos="3494"/>
              </w:tabs>
              <w:jc w:val="both"/>
              <w:rPr>
                <w:rFonts w:ascii="Arial" w:hAnsi="Arial" w:cs="Arial"/>
                <w:iCs/>
                <w:color w:val="auto"/>
                <w:sz w:val="18"/>
                <w:szCs w:val="18"/>
                <w:lang w:val="es-ES" w:eastAsia="es-ES"/>
              </w:rPr>
            </w:pPr>
          </w:p>
          <w:p w14:paraId="0C4A48ED" w14:textId="39CB4943" w:rsidR="00042218" w:rsidRPr="00E403EB" w:rsidRDefault="00042218" w:rsidP="00042218">
            <w:pPr>
              <w:widowControl w:val="0"/>
              <w:jc w:val="both"/>
              <w:rPr>
                <w:rFonts w:ascii="Arial" w:hAnsi="Arial" w:cs="Arial"/>
                <w:color w:val="auto"/>
                <w:sz w:val="18"/>
                <w:szCs w:val="18"/>
                <w:lang w:val="es-ES" w:eastAsia="ja-JP"/>
              </w:rPr>
            </w:pPr>
            <w:r w:rsidRPr="001C7FA8">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w:t>
            </w:r>
            <w:r w:rsidRPr="00FC6A9B">
              <w:rPr>
                <w:rFonts w:ascii="Arial" w:hAnsi="Arial" w:cs="Arial"/>
                <w:color w:val="auto"/>
                <w:sz w:val="18"/>
                <w:szCs w:val="18"/>
                <w:lang w:val="es-ES" w:eastAsia="ja-JP"/>
              </w:rPr>
              <w:t xml:space="preserve">la </w:t>
            </w:r>
            <w:r w:rsidRPr="001311F6">
              <w:rPr>
                <w:rFonts w:ascii="Arial" w:hAnsi="Arial" w:cs="Arial"/>
                <w:color w:val="auto"/>
                <w:sz w:val="18"/>
                <w:szCs w:val="18"/>
                <w:lang w:val="es-ES" w:eastAsia="ja-JP"/>
              </w:rPr>
              <w:t xml:space="preserve">Directiva </w:t>
            </w:r>
            <w:r w:rsidR="001311F6" w:rsidRPr="00A9260D">
              <w:rPr>
                <w:rFonts w:ascii="Arial" w:hAnsi="Arial"/>
                <w:color w:val="auto"/>
                <w:sz w:val="18"/>
                <w:szCs w:val="18"/>
              </w:rPr>
              <w:t>“Participación de Proveedores en Consorcio en las Contrataciones del Estado”</w:t>
            </w:r>
            <w:r w:rsidRPr="001311F6">
              <w:rPr>
                <w:rFonts w:ascii="Arial" w:hAnsi="Arial" w:cs="Arial"/>
                <w:color w:val="auto"/>
                <w:sz w:val="18"/>
                <w:szCs w:val="18"/>
                <w:lang w:val="es-ES" w:eastAsia="ja-JP"/>
              </w:rPr>
              <w:t>,</w:t>
            </w:r>
            <w:r w:rsidRPr="001C7FA8">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18DC5709" w14:textId="77777777" w:rsidR="00042218" w:rsidRDefault="00042218" w:rsidP="00042218">
            <w:pPr>
              <w:widowControl w:val="0"/>
              <w:jc w:val="both"/>
              <w:rPr>
                <w:rFonts w:ascii="Arial" w:hAnsi="Arial" w:cs="Arial"/>
                <w:iCs/>
                <w:color w:val="auto"/>
                <w:sz w:val="18"/>
                <w:szCs w:val="18"/>
                <w:lang w:val="es-ES" w:eastAsia="es-ES"/>
              </w:rPr>
            </w:pPr>
          </w:p>
          <w:p w14:paraId="1EC9CD27" w14:textId="77777777" w:rsidR="00042218" w:rsidRPr="00990599" w:rsidRDefault="00042218" w:rsidP="00042218">
            <w:pPr>
              <w:widowControl w:val="0"/>
              <w:jc w:val="both"/>
              <w:rPr>
                <w:rFonts w:ascii="Arial" w:hAnsi="Arial" w:cs="Arial"/>
                <w:iCs/>
                <w:color w:val="auto"/>
                <w:sz w:val="18"/>
                <w:szCs w:val="18"/>
                <w:lang w:eastAsia="es-ES"/>
              </w:rPr>
            </w:pPr>
            <w:r w:rsidRPr="00990599">
              <w:rPr>
                <w:rFonts w:ascii="Arial" w:hAnsi="Arial" w:cs="Arial"/>
                <w:iCs/>
                <w:color w:val="auto"/>
                <w:sz w:val="18"/>
                <w:szCs w:val="18"/>
                <w:lang w:eastAsia="es-ES"/>
              </w:rPr>
              <w:t>Cuando en los contratos, órdenes de servicio</w:t>
            </w:r>
            <w:r>
              <w:rPr>
                <w:rFonts w:ascii="Arial" w:hAnsi="Arial" w:cs="Arial"/>
                <w:iCs/>
                <w:color w:val="auto"/>
                <w:sz w:val="18"/>
                <w:szCs w:val="18"/>
                <w:lang w:eastAsia="es-ES"/>
              </w:rPr>
              <w:t>s</w:t>
            </w:r>
            <w:r w:rsidRPr="00990599">
              <w:rPr>
                <w:rFonts w:ascii="Arial" w:hAnsi="Arial" w:cs="Arial"/>
                <w:iCs/>
                <w:color w:val="auto"/>
                <w:sz w:val="18"/>
                <w:szCs w:val="18"/>
                <w:lang w:eastAsia="es-ES"/>
              </w:rPr>
              <w:t xml:space="preserve"> o comprobantes de pago el monto facturado se encuentre expresado en moneda extranjera, debe indicarse el tipo de cambio venta publicado por la Superintendencia de Banca, Seguros y AFP correspondiente a la fecha de suscripción del contrato, de emisión de la orden de servicio</w:t>
            </w:r>
            <w:r>
              <w:rPr>
                <w:rFonts w:ascii="Arial" w:hAnsi="Arial" w:cs="Arial"/>
                <w:iCs/>
                <w:color w:val="auto"/>
                <w:sz w:val="18"/>
                <w:szCs w:val="18"/>
                <w:lang w:eastAsia="es-ES"/>
              </w:rPr>
              <w:t>s</w:t>
            </w:r>
            <w:r w:rsidRPr="00990599">
              <w:rPr>
                <w:rFonts w:ascii="Arial" w:hAnsi="Arial" w:cs="Arial"/>
                <w:iCs/>
                <w:color w:val="auto"/>
                <w:sz w:val="18"/>
                <w:szCs w:val="18"/>
                <w:lang w:eastAsia="es-ES"/>
              </w:rPr>
              <w:t xml:space="preserve"> o de cancelación del comprobante de pago, según corresponda. </w:t>
            </w:r>
          </w:p>
          <w:p w14:paraId="3ED0107C" w14:textId="77777777" w:rsidR="00042218" w:rsidRPr="00990599" w:rsidRDefault="00042218" w:rsidP="00042218">
            <w:pPr>
              <w:widowControl w:val="0"/>
              <w:jc w:val="both"/>
              <w:rPr>
                <w:rFonts w:ascii="Arial" w:hAnsi="Arial" w:cs="Arial"/>
                <w:iCs/>
                <w:color w:val="auto"/>
                <w:sz w:val="18"/>
                <w:szCs w:val="18"/>
                <w:lang w:eastAsia="es-ES"/>
              </w:rPr>
            </w:pPr>
          </w:p>
          <w:p w14:paraId="4F152B2E" w14:textId="77777777" w:rsidR="00042218" w:rsidRDefault="00042218" w:rsidP="00042218">
            <w:pPr>
              <w:widowControl w:val="0"/>
              <w:jc w:val="both"/>
              <w:rPr>
                <w:rFonts w:ascii="Arial" w:hAnsi="Arial" w:cs="Arial"/>
                <w:color w:val="auto"/>
                <w:sz w:val="18"/>
                <w:szCs w:val="18"/>
                <w:lang w:eastAsia="es-ES"/>
              </w:rPr>
            </w:pPr>
            <w:r w:rsidRPr="00990599">
              <w:rPr>
                <w:rFonts w:ascii="Arial" w:hAnsi="Arial" w:cs="Arial"/>
                <w:color w:val="auto"/>
                <w:sz w:val="18"/>
                <w:szCs w:val="18"/>
                <w:lang w:eastAsia="es-ES"/>
              </w:rPr>
              <w:t xml:space="preserve">Sin perjuicio de lo anterior, los postores deben llenar y presentar el </w:t>
            </w:r>
            <w:r w:rsidRPr="00807418">
              <w:rPr>
                <w:rFonts w:ascii="Arial" w:hAnsi="Arial" w:cs="Arial"/>
                <w:b/>
                <w:color w:val="auto"/>
                <w:sz w:val="18"/>
                <w:szCs w:val="18"/>
                <w:lang w:eastAsia="es-ES"/>
              </w:rPr>
              <w:t>Anexo Nº 7</w:t>
            </w:r>
            <w:r w:rsidRPr="00990599">
              <w:rPr>
                <w:rFonts w:ascii="Arial" w:hAnsi="Arial" w:cs="Arial"/>
                <w:color w:val="auto"/>
                <w:sz w:val="18"/>
                <w:szCs w:val="18"/>
                <w:lang w:eastAsia="es-ES"/>
              </w:rPr>
              <w:t xml:space="preserve"> referido a la Experiencia del </w:t>
            </w:r>
            <w:r w:rsidRPr="00990599">
              <w:rPr>
                <w:rFonts w:ascii="Arial" w:hAnsi="Arial" w:cs="Arial"/>
                <w:color w:val="auto"/>
                <w:sz w:val="18"/>
                <w:szCs w:val="18"/>
                <w:lang w:eastAsia="es-ES"/>
              </w:rPr>
              <w:lastRenderedPageBreak/>
              <w:t>Postor.</w:t>
            </w:r>
          </w:p>
          <w:p w14:paraId="7A265E25" w14:textId="77777777" w:rsidR="00042218" w:rsidRDefault="00042218" w:rsidP="00042218">
            <w:pPr>
              <w:widowControl w:val="0"/>
              <w:jc w:val="both"/>
              <w:rPr>
                <w:rFonts w:ascii="Arial" w:hAnsi="Arial" w:cs="Arial"/>
                <w:color w:val="auto"/>
                <w:sz w:val="18"/>
                <w:szCs w:val="18"/>
                <w:lang w:eastAsia="es-ES"/>
              </w:rPr>
            </w:pPr>
          </w:p>
          <w:p w14:paraId="32963BD6" w14:textId="77777777" w:rsidR="00042218" w:rsidRDefault="00042218" w:rsidP="00042218">
            <w:pPr>
              <w:widowControl w:val="0"/>
              <w:jc w:val="both"/>
              <w:rPr>
                <w:rFonts w:ascii="Arial" w:hAnsi="Arial" w:cs="Arial"/>
                <w:color w:val="auto"/>
                <w:sz w:val="18"/>
                <w:szCs w:val="18"/>
                <w:lang w:eastAsia="es-ES"/>
              </w:rPr>
            </w:pPr>
          </w:p>
          <w:tbl>
            <w:tblPr>
              <w:tblStyle w:val="Tabladecuadrcula1clara-nfasis5"/>
              <w:tblW w:w="8029" w:type="dxa"/>
              <w:tblLook w:val="04A0" w:firstRow="1" w:lastRow="0" w:firstColumn="1" w:lastColumn="0" w:noHBand="0" w:noVBand="1"/>
            </w:tblPr>
            <w:tblGrid>
              <w:gridCol w:w="8029"/>
            </w:tblGrid>
            <w:tr w:rsidR="00042218" w:rsidRPr="002B4536" w14:paraId="279B9503" w14:textId="77777777" w:rsidTr="00F3251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75786A86" w14:textId="77777777" w:rsidR="00042218" w:rsidRPr="002B4536" w:rsidRDefault="00042218" w:rsidP="00042218">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42218" w:rsidRPr="00F94F05" w14:paraId="052646CC" w14:textId="77777777" w:rsidTr="00F3251D">
              <w:trPr>
                <w:trHeight w:val="1017"/>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16B05129" w14:textId="46C654B9" w:rsidR="00042218" w:rsidRPr="00F94F05" w:rsidRDefault="00042218" w:rsidP="001311F6">
                  <w:pPr>
                    <w:widowControl w:val="0"/>
                    <w:ind w:left="34"/>
                    <w:jc w:val="both"/>
                    <w:rPr>
                      <w:rFonts w:ascii="Arial" w:hAnsi="Arial" w:cs="Arial"/>
                      <w:b w:val="0"/>
                      <w:color w:val="0000FF"/>
                      <w:sz w:val="19"/>
                      <w:szCs w:val="19"/>
                      <w:lang w:val="es-ES"/>
                    </w:rPr>
                  </w:pPr>
                  <w:r w:rsidRPr="00F94F05">
                    <w:rPr>
                      <w:rFonts w:ascii="Arial" w:hAnsi="Arial" w:cs="Arial"/>
                      <w:b w:val="0"/>
                      <w:i/>
                      <w:color w:val="0000FF"/>
                      <w:sz w:val="19"/>
                      <w:szCs w:val="19"/>
                      <w:lang w:val="es-ES_tradnl"/>
                    </w:rPr>
                    <w:t xml:space="preserve">En el caso de consorcios, solo se considera la experiencia de aquellos integrantes que ejecutan conjuntamente el objeto materia de la convocatoria, previamente ponderada, conforme a la Directiva </w:t>
                  </w:r>
                  <w:r w:rsidRPr="00F94F05">
                    <w:rPr>
                      <w:rFonts w:ascii="Arial" w:hAnsi="Arial"/>
                      <w:b w:val="0"/>
                      <w:i/>
                      <w:color w:val="0000FF"/>
                      <w:sz w:val="19"/>
                      <w:szCs w:val="19"/>
                    </w:rPr>
                    <w:t>“Participación de Proveedores en Consorcio en las Contrataciones del Estado”</w:t>
                  </w:r>
                  <w:r w:rsidRPr="00F94F05">
                    <w:rPr>
                      <w:rFonts w:ascii="Arial" w:hAnsi="Arial" w:cs="Arial"/>
                      <w:b w:val="0"/>
                      <w:i/>
                      <w:color w:val="0000FF"/>
                      <w:sz w:val="19"/>
                      <w:szCs w:val="19"/>
                      <w:lang w:val="es-ES_tradnl"/>
                    </w:rPr>
                    <w:t>.</w:t>
                  </w:r>
                </w:p>
              </w:tc>
            </w:tr>
          </w:tbl>
          <w:p w14:paraId="294C76DB" w14:textId="77777777" w:rsidR="00042218" w:rsidRPr="00990599" w:rsidRDefault="00042218" w:rsidP="00042218">
            <w:pPr>
              <w:widowControl w:val="0"/>
              <w:jc w:val="both"/>
              <w:rPr>
                <w:rFonts w:ascii="Arial" w:hAnsi="Arial" w:cs="Arial"/>
                <w:color w:val="auto"/>
                <w:sz w:val="18"/>
                <w:szCs w:val="18"/>
                <w:lang w:eastAsia="es-ES"/>
              </w:rPr>
            </w:pPr>
          </w:p>
          <w:p w14:paraId="0AFDF88C" w14:textId="77777777" w:rsidR="00042218" w:rsidRPr="00F700D1" w:rsidRDefault="00042218" w:rsidP="00042218">
            <w:pPr>
              <w:widowControl w:val="0"/>
              <w:jc w:val="both"/>
              <w:rPr>
                <w:rFonts w:ascii="Arial" w:eastAsia="Times New Roman" w:hAnsi="Arial" w:cs="Arial"/>
                <w:color w:val="0000FF"/>
                <w:sz w:val="18"/>
                <w:szCs w:val="18"/>
                <w:lang w:eastAsia="es-ES"/>
              </w:rPr>
            </w:pPr>
          </w:p>
        </w:tc>
      </w:tr>
    </w:tbl>
    <w:p w14:paraId="0897E886" w14:textId="541DF41B" w:rsidR="006A7B64" w:rsidRDefault="006A7B64" w:rsidP="00B41CB4">
      <w:pPr>
        <w:widowControl w:val="0"/>
        <w:jc w:val="both"/>
        <w:rPr>
          <w:rFonts w:ascii="Arial" w:hAnsi="Arial" w:cs="Arial"/>
        </w:rPr>
      </w:pPr>
    </w:p>
    <w:p w14:paraId="17236398" w14:textId="77777777" w:rsidR="00B41CB4" w:rsidRDefault="00B41CB4" w:rsidP="00B41CB4">
      <w:pPr>
        <w:widowControl w:val="0"/>
        <w:jc w:val="both"/>
        <w:rPr>
          <w:rFonts w:ascii="Arial" w:hAnsi="Arial" w:cs="Arial"/>
        </w:rPr>
      </w:pPr>
    </w:p>
    <w:tbl>
      <w:tblPr>
        <w:tblStyle w:val="Tabladecuadrcula1clara-nfasis5"/>
        <w:tblW w:w="9067" w:type="dxa"/>
        <w:tblLook w:val="04A0" w:firstRow="1" w:lastRow="0" w:firstColumn="1" w:lastColumn="0" w:noHBand="0" w:noVBand="1"/>
      </w:tblPr>
      <w:tblGrid>
        <w:gridCol w:w="9067"/>
      </w:tblGrid>
      <w:tr w:rsidR="00B41CB4" w:rsidRPr="002B4536" w14:paraId="4569EA57" w14:textId="77777777" w:rsidTr="00B41CB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7EEC2C3C" w14:textId="77777777" w:rsidR="00B41CB4" w:rsidRPr="002B4536" w:rsidRDefault="00B41CB4" w:rsidP="00803332">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41CB4" w:rsidRPr="00F94F05" w14:paraId="12252378" w14:textId="77777777" w:rsidTr="00B41CB4">
        <w:trPr>
          <w:trHeight w:val="1017"/>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75BC3E1E" w14:textId="7387F259" w:rsidR="00B41CB4" w:rsidRPr="00B41CB4" w:rsidRDefault="00B41CB4" w:rsidP="00B41CB4">
            <w:pPr>
              <w:pStyle w:val="Prrafodelista"/>
              <w:widowControl w:val="0"/>
              <w:numPr>
                <w:ilvl w:val="0"/>
                <w:numId w:val="21"/>
              </w:numPr>
              <w:ind w:left="360"/>
              <w:jc w:val="both"/>
              <w:rPr>
                <w:rFonts w:ascii="Arial" w:hAnsi="Arial" w:cs="Arial"/>
                <w:b w:val="0"/>
                <w:i/>
                <w:color w:val="0000FF"/>
                <w:sz w:val="19"/>
                <w:szCs w:val="19"/>
                <w:lang w:val="es-ES"/>
              </w:rPr>
            </w:pPr>
            <w:r w:rsidRPr="00B41CB4">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AD4BD6">
              <w:rPr>
                <w:rFonts w:ascii="Arial" w:hAnsi="Arial" w:cs="Arial"/>
                <w:b w:val="0"/>
                <w:i/>
                <w:color w:val="0000FF"/>
                <w:sz w:val="19"/>
                <w:szCs w:val="19"/>
                <w:lang w:val="es-ES"/>
              </w:rPr>
              <w:t>como</w:t>
            </w:r>
            <w:r w:rsidRPr="00B41CB4">
              <w:rPr>
                <w:rFonts w:ascii="Arial" w:hAnsi="Arial" w:cs="Arial"/>
                <w:b w:val="0"/>
                <w:i/>
                <w:color w:val="0000FF"/>
                <w:sz w:val="19"/>
                <w:szCs w:val="19"/>
                <w:lang w:val="es-ES"/>
              </w:rPr>
              <w:t xml:space="preserve"> </w:t>
            </w:r>
            <w:r w:rsidR="00AD4BD6">
              <w:rPr>
                <w:rFonts w:ascii="Arial" w:hAnsi="Arial" w:cs="Arial"/>
                <w:b w:val="0"/>
                <w:i/>
                <w:color w:val="0000FF"/>
                <w:sz w:val="19"/>
                <w:szCs w:val="19"/>
                <w:lang w:val="es-ES"/>
              </w:rPr>
              <w:t xml:space="preserve">resultado de una </w:t>
            </w:r>
            <w:r w:rsidRPr="00B41CB4">
              <w:rPr>
                <w:rFonts w:ascii="Arial" w:hAnsi="Arial" w:cs="Arial"/>
                <w:b w:val="0"/>
                <w:i/>
                <w:color w:val="0000FF"/>
                <w:sz w:val="19"/>
                <w:szCs w:val="19"/>
                <w:lang w:val="es-ES"/>
              </w:rPr>
              <w:t xml:space="preserve">consulta </w:t>
            </w:r>
            <w:r w:rsidR="00AD4BD6">
              <w:rPr>
                <w:rFonts w:ascii="Arial" w:hAnsi="Arial" w:cs="Arial"/>
                <w:b w:val="0"/>
                <w:i/>
                <w:color w:val="0000FF"/>
                <w:sz w:val="19"/>
                <w:szCs w:val="19"/>
                <w:lang w:val="es-ES"/>
              </w:rPr>
              <w:t>u</w:t>
            </w:r>
            <w:r w:rsidRPr="00B41CB4">
              <w:rPr>
                <w:rFonts w:ascii="Arial" w:hAnsi="Arial" w:cs="Arial"/>
                <w:b w:val="0"/>
                <w:i/>
                <w:color w:val="0000FF"/>
                <w:sz w:val="19"/>
                <w:szCs w:val="19"/>
                <w:lang w:val="es-ES"/>
              </w:rPr>
              <w:t xml:space="preserve"> observaci</w:t>
            </w:r>
            <w:r w:rsidR="00AD4BD6">
              <w:rPr>
                <w:rFonts w:ascii="Arial" w:hAnsi="Arial" w:cs="Arial"/>
                <w:b w:val="0"/>
                <w:i/>
                <w:color w:val="0000FF"/>
                <w:sz w:val="19"/>
                <w:szCs w:val="19"/>
                <w:lang w:val="es-ES"/>
              </w:rPr>
              <w:t>ón</w:t>
            </w:r>
            <w:r w:rsidRPr="00B41CB4">
              <w:rPr>
                <w:rFonts w:ascii="Arial" w:hAnsi="Arial" w:cs="Arial"/>
                <w:b w:val="0"/>
                <w:i/>
                <w:color w:val="0000FF"/>
                <w:sz w:val="19"/>
                <w:szCs w:val="19"/>
                <w:lang w:val="es-ES"/>
              </w:rPr>
              <w:t xml:space="preserve"> </w:t>
            </w:r>
            <w:r w:rsidR="00AD4BD6">
              <w:rPr>
                <w:rFonts w:ascii="Arial" w:hAnsi="Arial" w:cs="Arial"/>
                <w:b w:val="0"/>
                <w:i/>
                <w:color w:val="0000FF"/>
                <w:sz w:val="19"/>
                <w:szCs w:val="19"/>
                <w:lang w:val="es-ES"/>
              </w:rPr>
              <w:t>debe</w:t>
            </w:r>
            <w:r w:rsidRPr="00B41CB4">
              <w:rPr>
                <w:rFonts w:ascii="Arial" w:hAnsi="Arial" w:cs="Arial"/>
                <w:b w:val="0"/>
                <w:i/>
                <w:color w:val="0000FF"/>
                <w:sz w:val="19"/>
                <w:szCs w:val="19"/>
                <w:lang w:val="es-ES"/>
              </w:rPr>
              <w:t xml:space="preserve"> modifica</w:t>
            </w:r>
            <w:r w:rsidR="00AD4BD6">
              <w:rPr>
                <w:rFonts w:ascii="Arial" w:hAnsi="Arial" w:cs="Arial"/>
                <w:b w:val="0"/>
                <w:i/>
                <w:color w:val="0000FF"/>
                <w:sz w:val="19"/>
                <w:szCs w:val="19"/>
                <w:lang w:val="es-ES"/>
              </w:rPr>
              <w:t>rse</w:t>
            </w:r>
            <w:r w:rsidRPr="00B41CB4">
              <w:rPr>
                <w:rFonts w:ascii="Arial" w:hAnsi="Arial" w:cs="Arial"/>
                <w:b w:val="0"/>
                <w:i/>
                <w:color w:val="0000FF"/>
                <w:sz w:val="19"/>
                <w:szCs w:val="19"/>
                <w:lang w:val="es-ES"/>
              </w:rPr>
              <w:t xml:space="preserve"> el requerimiento, debe </w:t>
            </w:r>
            <w:r w:rsidR="00AD4BD6">
              <w:rPr>
                <w:rFonts w:ascii="Arial" w:hAnsi="Arial" w:cs="Arial"/>
                <w:b w:val="0"/>
                <w:i/>
                <w:color w:val="0000FF"/>
                <w:sz w:val="19"/>
                <w:szCs w:val="19"/>
                <w:lang w:val="es-ES"/>
              </w:rPr>
              <w:t>solicitarse la autorización</w:t>
            </w:r>
            <w:r w:rsidRPr="00B41CB4">
              <w:rPr>
                <w:rFonts w:ascii="Arial" w:hAnsi="Arial" w:cs="Arial"/>
                <w:b w:val="0"/>
                <w:i/>
                <w:color w:val="0000FF"/>
                <w:sz w:val="19"/>
                <w:szCs w:val="19"/>
                <w:lang w:val="es-ES"/>
              </w:rPr>
              <w:t xml:space="preserve"> </w:t>
            </w:r>
            <w:r w:rsidR="00DD2D82">
              <w:rPr>
                <w:rFonts w:ascii="Arial" w:hAnsi="Arial" w:cs="Arial"/>
                <w:b w:val="0"/>
                <w:i/>
                <w:color w:val="0000FF"/>
                <w:sz w:val="19"/>
                <w:szCs w:val="19"/>
                <w:lang w:val="es-ES"/>
              </w:rPr>
              <w:t xml:space="preserve">del área usuaria y remitir dicha autorización </w:t>
            </w:r>
            <w:r w:rsidRPr="00B41CB4">
              <w:rPr>
                <w:rFonts w:ascii="Arial" w:hAnsi="Arial" w:cs="Arial"/>
                <w:b w:val="0"/>
                <w:i/>
                <w:color w:val="0000FF"/>
                <w:sz w:val="19"/>
                <w:szCs w:val="19"/>
                <w:lang w:val="es-ES"/>
              </w:rPr>
              <w:t>a la dependencia que aprobó el expediente de contratación</w:t>
            </w:r>
            <w:r w:rsidR="00EA73E2">
              <w:rPr>
                <w:rFonts w:ascii="Arial" w:hAnsi="Arial" w:cs="Arial"/>
                <w:b w:val="0"/>
                <w:i/>
                <w:color w:val="0000FF"/>
                <w:sz w:val="19"/>
                <w:szCs w:val="19"/>
                <w:lang w:val="es-ES"/>
              </w:rPr>
              <w:t xml:space="preserve"> </w:t>
            </w:r>
            <w:r w:rsidR="00EA73E2" w:rsidRPr="00EA73E2">
              <w:rPr>
                <w:rFonts w:ascii="Arial" w:hAnsi="Arial" w:cs="Arial"/>
                <w:b w:val="0"/>
                <w:i/>
                <w:color w:val="0000FF"/>
                <w:sz w:val="19"/>
                <w:szCs w:val="19"/>
                <w:lang w:val="es-ES"/>
              </w:rPr>
              <w:t>para su aprobación</w:t>
            </w:r>
            <w:r w:rsidRPr="00B41CB4">
              <w:rPr>
                <w:rFonts w:ascii="Arial" w:hAnsi="Arial" w:cs="Arial"/>
                <w:b w:val="0"/>
                <w:i/>
                <w:color w:val="0000FF"/>
                <w:sz w:val="19"/>
                <w:szCs w:val="19"/>
                <w:lang w:val="es-ES"/>
              </w:rPr>
              <w:t xml:space="preserve">, de conformidad con el artículo </w:t>
            </w:r>
            <w:r w:rsidR="00944F82">
              <w:rPr>
                <w:rFonts w:ascii="Arial" w:hAnsi="Arial" w:cs="Arial"/>
                <w:b w:val="0"/>
                <w:i/>
                <w:color w:val="0000FF"/>
                <w:sz w:val="19"/>
                <w:szCs w:val="19"/>
                <w:lang w:val="es-ES"/>
              </w:rPr>
              <w:t>51</w:t>
            </w:r>
            <w:r w:rsidRPr="00B41CB4">
              <w:rPr>
                <w:rFonts w:ascii="Arial" w:hAnsi="Arial" w:cs="Arial"/>
                <w:b w:val="0"/>
                <w:i/>
                <w:color w:val="0000FF"/>
                <w:sz w:val="19"/>
                <w:szCs w:val="19"/>
                <w:lang w:val="es-ES"/>
              </w:rPr>
              <w:t xml:space="preserve"> del Reglamento.</w:t>
            </w:r>
          </w:p>
          <w:p w14:paraId="51A7EDF2" w14:textId="77777777" w:rsidR="00B41CB4" w:rsidRPr="00B41CB4" w:rsidRDefault="00B41CB4" w:rsidP="00B41CB4">
            <w:pPr>
              <w:pStyle w:val="Prrafodelista"/>
              <w:widowControl w:val="0"/>
              <w:ind w:left="360"/>
              <w:jc w:val="both"/>
              <w:rPr>
                <w:rFonts w:ascii="Arial" w:hAnsi="Arial" w:cs="Arial"/>
                <w:b w:val="0"/>
                <w:i/>
                <w:color w:val="0000FF"/>
                <w:sz w:val="19"/>
                <w:szCs w:val="19"/>
                <w:lang w:val="es-ES"/>
              </w:rPr>
            </w:pPr>
          </w:p>
          <w:p w14:paraId="3260503B" w14:textId="1C4BD75B" w:rsidR="00B41CB4" w:rsidRPr="00B41CB4" w:rsidRDefault="00B41CB4" w:rsidP="00B41CB4">
            <w:pPr>
              <w:pStyle w:val="Prrafodelista"/>
              <w:widowControl w:val="0"/>
              <w:numPr>
                <w:ilvl w:val="0"/>
                <w:numId w:val="21"/>
              </w:numPr>
              <w:ind w:left="360"/>
              <w:jc w:val="both"/>
              <w:rPr>
                <w:rFonts w:ascii="Arial" w:hAnsi="Arial" w:cs="Arial"/>
                <w:b w:val="0"/>
                <w:i/>
                <w:color w:val="0000FF"/>
                <w:sz w:val="19"/>
                <w:szCs w:val="19"/>
                <w:lang w:val="es-ES"/>
              </w:rPr>
            </w:pPr>
            <w:r w:rsidRPr="00B41CB4">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documentalmente. Para ello, las Entidades </w:t>
            </w:r>
            <w:r w:rsidR="00951490">
              <w:rPr>
                <w:rFonts w:ascii="Arial" w:hAnsi="Arial" w:cs="Arial"/>
                <w:b w:val="0"/>
                <w:i/>
                <w:color w:val="0000FF"/>
                <w:sz w:val="19"/>
                <w:szCs w:val="19"/>
                <w:lang w:val="es-ES"/>
              </w:rPr>
              <w:t>deben establecer de manera clara y precisa los requisitos que deben cumplir</w:t>
            </w:r>
            <w:r w:rsidRPr="00B41CB4">
              <w:rPr>
                <w:rFonts w:ascii="Arial" w:hAnsi="Arial" w:cs="Arial"/>
                <w:b w:val="0"/>
                <w:i/>
                <w:color w:val="0000FF"/>
                <w:sz w:val="19"/>
                <w:szCs w:val="19"/>
                <w:lang w:val="es-ES"/>
              </w:rPr>
              <w:t xml:space="preserve"> los postores </w:t>
            </w:r>
            <w:r w:rsidR="00C87C82">
              <w:rPr>
                <w:rFonts w:ascii="Arial" w:hAnsi="Arial" w:cs="Arial"/>
                <w:b w:val="0"/>
                <w:i/>
                <w:color w:val="0000FF"/>
                <w:sz w:val="19"/>
                <w:szCs w:val="19"/>
                <w:lang w:val="es-ES"/>
              </w:rPr>
              <w:t>a fin</w:t>
            </w:r>
            <w:r w:rsidRPr="00B41CB4">
              <w:rPr>
                <w:rFonts w:ascii="Arial" w:hAnsi="Arial" w:cs="Arial"/>
                <w:b w:val="0"/>
                <w:i/>
                <w:color w:val="0000FF"/>
                <w:sz w:val="19"/>
                <w:szCs w:val="19"/>
                <w:lang w:val="es-ES"/>
              </w:rPr>
              <w:t xml:space="preserve"> </w:t>
            </w:r>
            <w:r w:rsidR="00C87C82">
              <w:rPr>
                <w:rFonts w:ascii="Arial" w:hAnsi="Arial" w:cs="Arial"/>
                <w:b w:val="0"/>
                <w:i/>
                <w:color w:val="0000FF"/>
                <w:sz w:val="19"/>
                <w:szCs w:val="19"/>
                <w:lang w:val="es-ES"/>
              </w:rPr>
              <w:t xml:space="preserve">de </w:t>
            </w:r>
            <w:r w:rsidRPr="00B41CB4">
              <w:rPr>
                <w:rFonts w:ascii="Arial" w:hAnsi="Arial" w:cs="Arial"/>
                <w:b w:val="0"/>
                <w:i/>
                <w:color w:val="0000FF"/>
                <w:sz w:val="19"/>
                <w:szCs w:val="19"/>
                <w:lang w:val="es-ES"/>
              </w:rPr>
              <w:t>acredita</w:t>
            </w:r>
            <w:r w:rsidR="00C87C82">
              <w:rPr>
                <w:rFonts w:ascii="Arial" w:hAnsi="Arial" w:cs="Arial"/>
                <w:b w:val="0"/>
                <w:i/>
                <w:color w:val="0000FF"/>
                <w:sz w:val="19"/>
                <w:szCs w:val="19"/>
                <w:lang w:val="es-ES"/>
              </w:rPr>
              <w:t>r</w:t>
            </w:r>
            <w:r w:rsidRPr="00B41CB4">
              <w:rPr>
                <w:rFonts w:ascii="Arial" w:hAnsi="Arial" w:cs="Arial"/>
                <w:b w:val="0"/>
                <w:i/>
                <w:color w:val="0000FF"/>
                <w:sz w:val="19"/>
                <w:szCs w:val="19"/>
                <w:lang w:val="es-ES"/>
              </w:rPr>
              <w:t xml:space="preserve"> </w:t>
            </w:r>
            <w:r w:rsidR="00C87C82">
              <w:rPr>
                <w:rFonts w:ascii="Arial" w:hAnsi="Arial" w:cs="Arial"/>
                <w:b w:val="0"/>
                <w:i/>
                <w:color w:val="0000FF"/>
                <w:sz w:val="19"/>
                <w:szCs w:val="19"/>
                <w:lang w:val="es-ES"/>
              </w:rPr>
              <w:t xml:space="preserve">su calificación </w:t>
            </w:r>
            <w:r w:rsidRPr="00B41CB4">
              <w:rPr>
                <w:rFonts w:ascii="Arial" w:hAnsi="Arial" w:cs="Arial"/>
                <w:b w:val="0"/>
                <w:i/>
                <w:color w:val="0000FF"/>
                <w:sz w:val="19"/>
                <w:szCs w:val="19"/>
                <w:lang w:val="es-ES"/>
              </w:rPr>
              <w:t>en el numeral 2.2.1.2 concordante con el numeral 3.2 de esta sección de las bases.</w:t>
            </w:r>
          </w:p>
          <w:p w14:paraId="33F2AFD1" w14:textId="77777777" w:rsidR="00B41CB4" w:rsidRPr="00B41CB4" w:rsidRDefault="00B41CB4" w:rsidP="00B41CB4">
            <w:pPr>
              <w:pStyle w:val="Prrafodelista"/>
              <w:widowControl w:val="0"/>
              <w:ind w:left="360"/>
              <w:jc w:val="both"/>
              <w:rPr>
                <w:rFonts w:ascii="Arial" w:hAnsi="Arial" w:cs="Arial"/>
                <w:b w:val="0"/>
                <w:i/>
                <w:color w:val="0000FF"/>
                <w:sz w:val="19"/>
                <w:szCs w:val="19"/>
                <w:lang w:val="es-ES"/>
              </w:rPr>
            </w:pPr>
          </w:p>
          <w:p w14:paraId="004FAA3D" w14:textId="77777777" w:rsidR="00B41CB4" w:rsidRPr="00B41CB4" w:rsidRDefault="00B41CB4" w:rsidP="009B3B81">
            <w:pPr>
              <w:pStyle w:val="Prrafodelista"/>
              <w:widowControl w:val="0"/>
              <w:numPr>
                <w:ilvl w:val="0"/>
                <w:numId w:val="21"/>
              </w:numPr>
              <w:ind w:left="360"/>
              <w:jc w:val="both"/>
              <w:rPr>
                <w:rFonts w:ascii="Arial" w:hAnsi="Arial" w:cs="Arial"/>
                <w:b w:val="0"/>
                <w:i/>
                <w:color w:val="0000FF"/>
                <w:sz w:val="19"/>
                <w:szCs w:val="19"/>
                <w:lang w:val="es-ES"/>
              </w:rPr>
            </w:pPr>
            <w:r w:rsidRPr="00B41CB4">
              <w:rPr>
                <w:rFonts w:ascii="Arial" w:hAnsi="Arial" w:cs="Arial"/>
                <w:b w:val="0"/>
                <w:i/>
                <w:color w:val="0000FF"/>
                <w:sz w:val="19"/>
                <w:szCs w:val="19"/>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 presentar el postor en el literal d) del numeral 2.2.1.1 de esta sección de las bases.</w:t>
            </w:r>
          </w:p>
          <w:p w14:paraId="0B4FDEDB" w14:textId="53CD804F" w:rsidR="00B41CB4" w:rsidRPr="00F94F05" w:rsidRDefault="00B41CB4" w:rsidP="00803332">
            <w:pPr>
              <w:widowControl w:val="0"/>
              <w:ind w:left="34"/>
              <w:jc w:val="both"/>
              <w:rPr>
                <w:rFonts w:ascii="Arial" w:hAnsi="Arial" w:cs="Arial"/>
                <w:b w:val="0"/>
                <w:color w:val="0000FF"/>
                <w:sz w:val="19"/>
                <w:szCs w:val="19"/>
                <w:lang w:val="es-ES"/>
              </w:rPr>
            </w:pPr>
          </w:p>
        </w:tc>
      </w:tr>
    </w:tbl>
    <w:p w14:paraId="29FDCBF5" w14:textId="77777777" w:rsidR="00B41CB4" w:rsidRPr="00B41CB4" w:rsidRDefault="00B41CB4" w:rsidP="00B41CB4">
      <w:pPr>
        <w:widowControl w:val="0"/>
        <w:jc w:val="both"/>
        <w:rPr>
          <w:rFonts w:ascii="Arial" w:hAnsi="Arial" w:cs="Arial"/>
          <w:lang w:val="es-ES"/>
        </w:rPr>
      </w:pPr>
    </w:p>
    <w:p w14:paraId="08863805" w14:textId="77777777" w:rsidR="00B41CB4" w:rsidRDefault="00B41CB4" w:rsidP="00B41CB4">
      <w:pPr>
        <w:widowControl w:val="0"/>
        <w:jc w:val="both"/>
        <w:rPr>
          <w:rFonts w:ascii="Arial" w:hAnsi="Arial" w:cs="Arial"/>
        </w:rPr>
      </w:pPr>
    </w:p>
    <w:p w14:paraId="0413A321" w14:textId="22B7651A" w:rsidR="0069099F" w:rsidRDefault="0069099F" w:rsidP="00345818">
      <w:pPr>
        <w:widowControl w:val="0"/>
        <w:rPr>
          <w:rFonts w:ascii="Arial" w:hAnsi="Arial" w:cs="Arial"/>
          <w:b/>
          <w:u w:val="single"/>
          <w:lang w:val="es-ES"/>
        </w:rPr>
      </w:pPr>
      <w:r>
        <w:rPr>
          <w:rFonts w:ascii="Arial" w:hAnsi="Arial" w:cs="Arial"/>
          <w:b/>
          <w:u w:val="single"/>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77DEC9D7" w14:textId="77777777" w:rsidTr="003F3D84">
        <w:trPr>
          <w:trHeight w:val="641"/>
        </w:trPr>
        <w:tc>
          <w:tcPr>
            <w:tcW w:w="8701" w:type="dxa"/>
            <w:shd w:val="clear" w:color="auto" w:fill="auto"/>
          </w:tcPr>
          <w:p w14:paraId="02F174B0" w14:textId="77777777" w:rsidR="00D5597F" w:rsidRPr="003F3D84" w:rsidRDefault="00D5597F" w:rsidP="00345818">
            <w:pPr>
              <w:pStyle w:val="Prrafodelista"/>
              <w:widowControl w:val="0"/>
              <w:ind w:left="360"/>
              <w:contextualSpacing w:val="0"/>
              <w:jc w:val="center"/>
              <w:rPr>
                <w:rFonts w:ascii="Arial" w:hAnsi="Arial" w:cs="Arial"/>
                <w:b/>
                <w:sz w:val="12"/>
              </w:rPr>
            </w:pPr>
          </w:p>
          <w:p w14:paraId="04163638" w14:textId="08040BC6" w:rsidR="00D5597F" w:rsidRPr="003F3D84" w:rsidRDefault="00D5597F" w:rsidP="00345818">
            <w:pPr>
              <w:pStyle w:val="Prrafodelista"/>
              <w:widowControl w:val="0"/>
              <w:tabs>
                <w:tab w:val="left" w:pos="3645"/>
                <w:tab w:val="center" w:pos="4478"/>
              </w:tabs>
              <w:ind w:left="0"/>
              <w:contextualSpacing w:val="0"/>
              <w:jc w:val="center"/>
              <w:rPr>
                <w:rFonts w:ascii="Arial" w:hAnsi="Arial" w:cs="Arial"/>
                <w:sz w:val="20"/>
              </w:rPr>
            </w:pPr>
            <w:r w:rsidRPr="003F3D84">
              <w:rPr>
                <w:rFonts w:ascii="Arial" w:hAnsi="Arial" w:cs="Arial"/>
                <w:b/>
                <w:sz w:val="20"/>
              </w:rPr>
              <w:t xml:space="preserve">CAPÍTULO </w:t>
            </w:r>
            <w:r w:rsidR="006605FD" w:rsidRPr="003F3D84">
              <w:rPr>
                <w:rFonts w:ascii="Arial" w:hAnsi="Arial" w:cs="Arial"/>
                <w:b/>
                <w:sz w:val="20"/>
              </w:rPr>
              <w:t>I</w:t>
            </w:r>
            <w:r w:rsidRPr="003F3D84">
              <w:rPr>
                <w:rFonts w:ascii="Arial" w:hAnsi="Arial" w:cs="Arial"/>
                <w:b/>
                <w:sz w:val="20"/>
              </w:rPr>
              <w:t>V</w:t>
            </w:r>
          </w:p>
          <w:p w14:paraId="632AB140" w14:textId="77777777" w:rsidR="00D5597F" w:rsidRPr="003F3D84" w:rsidRDefault="00B70494" w:rsidP="00345818">
            <w:pPr>
              <w:widowControl w:val="0"/>
              <w:jc w:val="center"/>
              <w:rPr>
                <w:rFonts w:ascii="Arial" w:hAnsi="Arial" w:cs="Arial"/>
                <w:sz w:val="20"/>
              </w:rPr>
            </w:pPr>
            <w:r w:rsidRPr="003F3D84">
              <w:rPr>
                <w:rFonts w:ascii="Arial" w:hAnsi="Arial" w:cs="Arial"/>
                <w:b/>
                <w:sz w:val="20"/>
              </w:rPr>
              <w:t>FACTORES</w:t>
            </w:r>
            <w:r w:rsidR="00D5597F" w:rsidRPr="003F3D84">
              <w:rPr>
                <w:rFonts w:ascii="Arial" w:hAnsi="Arial" w:cs="Arial"/>
                <w:b/>
                <w:sz w:val="20"/>
              </w:rPr>
              <w:t xml:space="preserve"> DE EVALUACIÓN </w:t>
            </w:r>
          </w:p>
        </w:tc>
      </w:tr>
    </w:tbl>
    <w:p w14:paraId="38F239B6" w14:textId="77777777" w:rsidR="00D5597F" w:rsidRPr="00357D93" w:rsidRDefault="00D5597F" w:rsidP="00803332">
      <w:pPr>
        <w:widowControl w:val="0"/>
        <w:ind w:left="284"/>
        <w:jc w:val="both"/>
        <w:rPr>
          <w:rFonts w:ascii="Arial" w:hAnsi="Arial" w:cs="Arial"/>
          <w:sz w:val="20"/>
        </w:rPr>
      </w:pPr>
    </w:p>
    <w:p w14:paraId="3F9CD7A7" w14:textId="77777777" w:rsidR="00AF578A" w:rsidRPr="00CD5328" w:rsidRDefault="00AF578A" w:rsidP="00803332">
      <w:pPr>
        <w:widowControl w:val="0"/>
        <w:tabs>
          <w:tab w:val="center" w:pos="6024"/>
          <w:tab w:val="right" w:pos="10443"/>
        </w:tabs>
        <w:autoSpaceDE w:val="0"/>
        <w:ind w:left="284"/>
        <w:jc w:val="both"/>
        <w:rPr>
          <w:rFonts w:ascii="Arial" w:hAnsi="Arial" w:cs="Arial"/>
          <w:b/>
          <w:sz w:val="20"/>
        </w:rPr>
      </w:pPr>
      <w:r w:rsidRPr="00357D93">
        <w:rPr>
          <w:rFonts w:ascii="Arial" w:hAnsi="Arial" w:cs="Arial"/>
          <w:b/>
          <w:sz w:val="20"/>
        </w:rPr>
        <w:t xml:space="preserve">Puntaje </w:t>
      </w:r>
      <w:r w:rsidR="003815F8" w:rsidRPr="00357D93">
        <w:rPr>
          <w:rFonts w:ascii="Arial" w:hAnsi="Arial" w:cs="Arial"/>
          <w:b/>
          <w:sz w:val="20"/>
        </w:rPr>
        <w:t>Total:</w:t>
      </w:r>
      <w:r w:rsidRPr="00357D93">
        <w:rPr>
          <w:rFonts w:ascii="Arial" w:hAnsi="Arial" w:cs="Arial"/>
          <w:b/>
          <w:sz w:val="20"/>
        </w:rPr>
        <w:t xml:space="preserve"> 100 Puntos</w:t>
      </w:r>
    </w:p>
    <w:p w14:paraId="5957F607" w14:textId="77777777" w:rsidR="00692C0D" w:rsidRPr="00692C0D" w:rsidRDefault="00692C0D" w:rsidP="00692C0D">
      <w:pPr>
        <w:widowControl w:val="0"/>
        <w:ind w:left="284"/>
        <w:jc w:val="both"/>
        <w:rPr>
          <w:rFonts w:ascii="Arial" w:hAnsi="Arial" w:cs="Arial"/>
          <w:sz w:val="20"/>
        </w:rPr>
      </w:pPr>
    </w:p>
    <w:tbl>
      <w:tblPr>
        <w:tblStyle w:val="Tabladecuadrcula1clara-nfasis3"/>
        <w:tblW w:w="8788" w:type="dxa"/>
        <w:tblInd w:w="279" w:type="dxa"/>
        <w:tblLook w:val="04A0" w:firstRow="1" w:lastRow="0" w:firstColumn="1" w:lastColumn="0" w:noHBand="0" w:noVBand="1"/>
      </w:tblPr>
      <w:tblGrid>
        <w:gridCol w:w="8788"/>
      </w:tblGrid>
      <w:tr w:rsidR="00692C0D" w:rsidRPr="00A61510" w14:paraId="222ABC0F" w14:textId="77777777" w:rsidTr="00692C0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E8652FF" w14:textId="77777777" w:rsidR="00692C0D" w:rsidRPr="00A62260" w:rsidRDefault="00692C0D" w:rsidP="005E53F4">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692C0D" w:rsidRPr="00A61510" w14:paraId="4C20390E" w14:textId="77777777" w:rsidTr="000E147C">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C7D407F" w14:textId="77777777" w:rsidR="00692C0D" w:rsidRPr="00A62260" w:rsidRDefault="00692C0D" w:rsidP="005E53F4">
            <w:pPr>
              <w:pStyle w:val="Prrafodelista"/>
              <w:widowControl w:val="0"/>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consignar el siguiente factor de evaluación</w:t>
            </w:r>
            <w:r w:rsidRPr="00A62260">
              <w:rPr>
                <w:rFonts w:ascii="Arial" w:hAnsi="Arial" w:cs="Arial"/>
                <w:b w:val="0"/>
                <w:i/>
                <w:color w:val="000099"/>
                <w:sz w:val="19"/>
                <w:szCs w:val="19"/>
                <w:lang w:val="es-ES_tradnl"/>
              </w:rPr>
              <w:t>:</w:t>
            </w:r>
          </w:p>
        </w:tc>
      </w:tr>
    </w:tbl>
    <w:p w14:paraId="0B399DAA" w14:textId="77777777" w:rsidR="00692C0D" w:rsidRPr="00614E01" w:rsidRDefault="00692C0D" w:rsidP="00692C0D">
      <w:pPr>
        <w:ind w:left="284"/>
        <w:jc w:val="both"/>
        <w:rPr>
          <w:rFonts w:ascii="Arial" w:hAnsi="Arial" w:cs="Arial"/>
          <w:i/>
          <w:color w:val="000099"/>
          <w:sz w:val="10"/>
          <w:lang w:val="es-ES"/>
        </w:rPr>
      </w:pPr>
    </w:p>
    <w:p w14:paraId="3C62327D" w14:textId="77777777" w:rsidR="00692C0D" w:rsidRPr="002D39EA" w:rsidRDefault="00692C0D" w:rsidP="00692C0D">
      <w:pPr>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1E37B3F0" w14:textId="77777777" w:rsidR="00692C0D" w:rsidRPr="00692C0D" w:rsidRDefault="00692C0D" w:rsidP="00692C0D">
      <w:pPr>
        <w:widowControl w:val="0"/>
        <w:ind w:left="284"/>
        <w:jc w:val="both"/>
        <w:rPr>
          <w:rFonts w:ascii="Arial" w:hAnsi="Arial" w:cs="Arial"/>
          <w:sz w:val="20"/>
        </w:rPr>
      </w:pPr>
    </w:p>
    <w:p w14:paraId="59FEBF73" w14:textId="77777777" w:rsidR="00692C0D" w:rsidRPr="00692C0D" w:rsidRDefault="00692C0D" w:rsidP="00692C0D">
      <w:pPr>
        <w:widowControl w:val="0"/>
        <w:tabs>
          <w:tab w:val="center" w:pos="6024"/>
          <w:tab w:val="right" w:pos="10443"/>
        </w:tabs>
        <w:autoSpaceDE w:val="0"/>
        <w:ind w:left="284"/>
        <w:jc w:val="both"/>
        <w:rPr>
          <w:rFonts w:ascii="Arial" w:hAnsi="Arial" w:cs="Arial"/>
          <w:b/>
          <w:sz w:val="20"/>
        </w:rPr>
      </w:pPr>
      <w:r w:rsidRPr="00357D93">
        <w:rPr>
          <w:rFonts w:ascii="Arial" w:hAnsi="Arial" w:cs="Arial"/>
          <w:b/>
          <w:sz w:val="20"/>
        </w:rPr>
        <w:t xml:space="preserve">Puntaje: De </w:t>
      </w:r>
      <w:r>
        <w:rPr>
          <w:rFonts w:ascii="Arial" w:hAnsi="Arial" w:cs="Arial"/>
          <w:b/>
          <w:sz w:val="20"/>
        </w:rPr>
        <w:t>5</w:t>
      </w:r>
      <w:r w:rsidRPr="00357D93">
        <w:rPr>
          <w:rFonts w:ascii="Arial" w:hAnsi="Arial" w:cs="Arial"/>
          <w:b/>
          <w:sz w:val="20"/>
        </w:rPr>
        <w:t>0 hasta 100 puntos</w:t>
      </w:r>
    </w:p>
    <w:p w14:paraId="1D0380A3" w14:textId="77777777" w:rsidR="00692C0D" w:rsidRDefault="00692C0D" w:rsidP="00692C0D">
      <w:pPr>
        <w:widowControl w:val="0"/>
        <w:ind w:left="284"/>
        <w:jc w:val="both"/>
        <w:rPr>
          <w:rFonts w:ascii="Arial" w:hAnsi="Arial" w:cs="Arial"/>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5363"/>
        <w:gridCol w:w="3246"/>
      </w:tblGrid>
      <w:tr w:rsidR="00AF578A" w:rsidRPr="00184899" w14:paraId="2D04BDE1" w14:textId="77777777" w:rsidTr="002152CB">
        <w:trPr>
          <w:trHeight w:val="310"/>
          <w:tblHeader/>
        </w:trPr>
        <w:tc>
          <w:tcPr>
            <w:tcW w:w="5737" w:type="dxa"/>
            <w:gridSpan w:val="2"/>
            <w:tcBorders>
              <w:bottom w:val="single" w:sz="4" w:space="0" w:color="auto"/>
            </w:tcBorders>
            <w:vAlign w:val="center"/>
          </w:tcPr>
          <w:p w14:paraId="00AB39F0" w14:textId="6476B31E" w:rsidR="00AF578A" w:rsidRPr="00184899" w:rsidRDefault="00B70494" w:rsidP="00345818">
            <w:pPr>
              <w:widowControl w:val="0"/>
              <w:jc w:val="center"/>
              <w:rPr>
                <w:rFonts w:ascii="Arial" w:hAnsi="Arial" w:cs="Arial"/>
                <w:b/>
                <w:bCs/>
                <w:color w:val="auto"/>
                <w:sz w:val="18"/>
                <w:szCs w:val="18"/>
                <w:lang w:eastAsia="es-ES"/>
              </w:rPr>
            </w:pPr>
            <w:r w:rsidRPr="00184899">
              <w:rPr>
                <w:rFonts w:ascii="Arial" w:hAnsi="Arial" w:cs="Arial"/>
                <w:b/>
                <w:bCs/>
                <w:color w:val="auto"/>
                <w:sz w:val="18"/>
                <w:szCs w:val="18"/>
                <w:lang w:eastAsia="es-ES"/>
              </w:rPr>
              <w:t>FACTOR</w:t>
            </w:r>
            <w:r w:rsidR="00AF578A" w:rsidRPr="00184899">
              <w:rPr>
                <w:rFonts w:ascii="Arial" w:hAnsi="Arial" w:cs="Arial"/>
                <w:b/>
                <w:bCs/>
                <w:color w:val="auto"/>
                <w:sz w:val="18"/>
                <w:szCs w:val="18"/>
                <w:lang w:eastAsia="es-ES"/>
              </w:rPr>
              <w:t xml:space="preserve"> DE EVALUACIÓN </w:t>
            </w:r>
          </w:p>
        </w:tc>
        <w:tc>
          <w:tcPr>
            <w:tcW w:w="3246" w:type="dxa"/>
            <w:tcBorders>
              <w:bottom w:val="single" w:sz="4" w:space="0" w:color="auto"/>
            </w:tcBorders>
            <w:vAlign w:val="center"/>
            <w:hideMark/>
          </w:tcPr>
          <w:p w14:paraId="43DA6941" w14:textId="77777777" w:rsidR="00AF578A" w:rsidRPr="00184899" w:rsidRDefault="00AF578A" w:rsidP="00345818">
            <w:pPr>
              <w:widowControl w:val="0"/>
              <w:jc w:val="center"/>
              <w:rPr>
                <w:rFonts w:ascii="Arial" w:hAnsi="Arial" w:cs="Arial"/>
                <w:b/>
                <w:bCs/>
                <w:color w:val="auto"/>
                <w:sz w:val="18"/>
                <w:szCs w:val="18"/>
                <w:lang w:eastAsia="es-ES"/>
              </w:rPr>
            </w:pPr>
            <w:r w:rsidRPr="00184899">
              <w:rPr>
                <w:rFonts w:ascii="Arial" w:hAnsi="Arial" w:cs="Arial"/>
                <w:b/>
                <w:bCs/>
                <w:color w:val="auto"/>
                <w:sz w:val="18"/>
                <w:szCs w:val="18"/>
                <w:lang w:eastAsia="es-ES"/>
              </w:rPr>
              <w:t>PUNTAJE / METODOLOGÍA PARA SU ASIGNACIÓN</w:t>
            </w:r>
          </w:p>
        </w:tc>
      </w:tr>
      <w:tr w:rsidR="00C7420E" w:rsidRPr="00184899" w14:paraId="72ECB0D7" w14:textId="77777777" w:rsidTr="002152CB">
        <w:trPr>
          <w:trHeight w:val="263"/>
        </w:trPr>
        <w:tc>
          <w:tcPr>
            <w:tcW w:w="374" w:type="dxa"/>
            <w:tcBorders>
              <w:bottom w:val="single" w:sz="4" w:space="0" w:color="auto"/>
              <w:right w:val="single" w:sz="4" w:space="0" w:color="auto"/>
            </w:tcBorders>
            <w:vAlign w:val="center"/>
          </w:tcPr>
          <w:p w14:paraId="29F528D2" w14:textId="77777777" w:rsidR="00C7420E" w:rsidRPr="00184899" w:rsidRDefault="00C7420E" w:rsidP="009B3B81">
            <w:pPr>
              <w:widowControl w:val="0"/>
              <w:rPr>
                <w:rFonts w:ascii="Arial" w:hAnsi="Arial" w:cs="Arial"/>
                <w:b/>
                <w:color w:val="auto"/>
                <w:sz w:val="20"/>
                <w:lang w:eastAsia="es-ES"/>
              </w:rPr>
            </w:pPr>
            <w:r w:rsidRPr="00184899">
              <w:rPr>
                <w:rFonts w:ascii="Arial" w:hAnsi="Arial" w:cs="Arial"/>
                <w:b/>
                <w:color w:val="auto"/>
                <w:sz w:val="20"/>
                <w:lang w:eastAsia="es-ES"/>
              </w:rPr>
              <w:t>A.</w:t>
            </w:r>
          </w:p>
        </w:tc>
        <w:tc>
          <w:tcPr>
            <w:tcW w:w="8609" w:type="dxa"/>
            <w:gridSpan w:val="2"/>
            <w:tcBorders>
              <w:left w:val="single" w:sz="4" w:space="0" w:color="auto"/>
              <w:bottom w:val="single" w:sz="4" w:space="0" w:color="auto"/>
            </w:tcBorders>
            <w:vAlign w:val="center"/>
            <w:hideMark/>
          </w:tcPr>
          <w:p w14:paraId="199136B6" w14:textId="4FE591E0" w:rsidR="00C7420E" w:rsidRPr="00184899" w:rsidRDefault="00C7420E" w:rsidP="00C7420E">
            <w:pPr>
              <w:widowControl w:val="0"/>
              <w:rPr>
                <w:rFonts w:ascii="Arial" w:hAnsi="Arial" w:cs="Arial"/>
                <w:color w:val="auto"/>
                <w:sz w:val="18"/>
                <w:szCs w:val="18"/>
                <w:lang w:eastAsia="es-ES"/>
              </w:rPr>
            </w:pPr>
            <w:r w:rsidRPr="00184899">
              <w:rPr>
                <w:rFonts w:ascii="Arial" w:hAnsi="Arial" w:cs="Arial"/>
                <w:b/>
                <w:color w:val="auto"/>
                <w:sz w:val="20"/>
                <w:lang w:eastAsia="es-ES"/>
              </w:rPr>
              <w:t>PRECIO</w:t>
            </w:r>
          </w:p>
        </w:tc>
      </w:tr>
      <w:tr w:rsidR="00C7420E" w:rsidRPr="00184899" w14:paraId="3F4F3DB8" w14:textId="77777777" w:rsidTr="002152CB">
        <w:trPr>
          <w:trHeight w:val="514"/>
        </w:trPr>
        <w:tc>
          <w:tcPr>
            <w:tcW w:w="374" w:type="dxa"/>
            <w:tcBorders>
              <w:top w:val="single" w:sz="4" w:space="0" w:color="auto"/>
              <w:right w:val="nil"/>
            </w:tcBorders>
            <w:vAlign w:val="center"/>
          </w:tcPr>
          <w:p w14:paraId="7D49284E" w14:textId="77777777" w:rsidR="00C7420E" w:rsidRPr="00184899" w:rsidRDefault="00C7420E" w:rsidP="009B3B81">
            <w:pPr>
              <w:widowControl w:val="0"/>
              <w:rPr>
                <w:rFonts w:ascii="Arial" w:hAnsi="Arial" w:cs="Arial"/>
                <w:color w:val="auto"/>
                <w:sz w:val="20"/>
                <w:szCs w:val="16"/>
                <w:lang w:eastAsia="es-ES"/>
              </w:rPr>
            </w:pPr>
          </w:p>
        </w:tc>
        <w:tc>
          <w:tcPr>
            <w:tcW w:w="5363" w:type="dxa"/>
            <w:tcBorders>
              <w:top w:val="single" w:sz="4" w:space="0" w:color="auto"/>
              <w:left w:val="nil"/>
            </w:tcBorders>
            <w:hideMark/>
          </w:tcPr>
          <w:p w14:paraId="7A9C3071" w14:textId="77777777" w:rsidR="00C7420E" w:rsidRPr="00954C66" w:rsidRDefault="00C7420E" w:rsidP="00345818">
            <w:pPr>
              <w:widowControl w:val="0"/>
              <w:jc w:val="both"/>
              <w:rPr>
                <w:rFonts w:ascii="Arial" w:hAnsi="Arial" w:cs="Arial"/>
                <w:iCs/>
                <w:color w:val="auto"/>
                <w:sz w:val="18"/>
                <w:szCs w:val="18"/>
                <w:lang w:eastAsia="es-ES"/>
              </w:rPr>
            </w:pPr>
            <w:r w:rsidRPr="00A46064">
              <w:rPr>
                <w:rFonts w:ascii="Arial" w:hAnsi="Arial" w:cs="Arial"/>
                <w:iCs/>
                <w:color w:val="auto"/>
                <w:sz w:val="18"/>
                <w:szCs w:val="18"/>
                <w:u w:val="single"/>
                <w:lang w:eastAsia="es-ES"/>
              </w:rPr>
              <w:t>Evaluación</w:t>
            </w:r>
            <w:r w:rsidRPr="00954C66">
              <w:rPr>
                <w:rFonts w:ascii="Arial" w:hAnsi="Arial" w:cs="Arial"/>
                <w:iCs/>
                <w:color w:val="auto"/>
                <w:sz w:val="18"/>
                <w:szCs w:val="18"/>
                <w:lang w:eastAsia="es-ES"/>
              </w:rPr>
              <w:t>:</w:t>
            </w:r>
          </w:p>
          <w:p w14:paraId="0969E3DC" w14:textId="77777777" w:rsidR="00850EE7" w:rsidRDefault="00850EE7" w:rsidP="00345818">
            <w:pPr>
              <w:widowControl w:val="0"/>
              <w:jc w:val="both"/>
              <w:rPr>
                <w:rFonts w:ascii="Arial" w:hAnsi="Arial" w:cs="Arial"/>
                <w:iCs/>
                <w:color w:val="auto"/>
                <w:sz w:val="18"/>
                <w:szCs w:val="18"/>
                <w:lang w:eastAsia="es-ES"/>
              </w:rPr>
            </w:pPr>
          </w:p>
          <w:p w14:paraId="54FB65D9" w14:textId="7D61EADE" w:rsidR="00C7420E" w:rsidRPr="00A46064" w:rsidRDefault="00C7420E" w:rsidP="00345818">
            <w:pPr>
              <w:widowControl w:val="0"/>
              <w:jc w:val="both"/>
              <w:rPr>
                <w:rFonts w:ascii="Arial" w:hAnsi="Arial" w:cs="Arial"/>
                <w:iCs/>
                <w:color w:val="auto"/>
                <w:sz w:val="18"/>
                <w:szCs w:val="18"/>
                <w:lang w:eastAsia="es-ES"/>
              </w:rPr>
            </w:pPr>
            <w:r w:rsidRPr="00A46064">
              <w:rPr>
                <w:rFonts w:ascii="Arial" w:hAnsi="Arial" w:cs="Arial"/>
                <w:iCs/>
                <w:color w:val="auto"/>
                <w:sz w:val="18"/>
                <w:szCs w:val="18"/>
                <w:lang w:eastAsia="es-ES"/>
              </w:rPr>
              <w:t xml:space="preserve">Se evaluará considerando el </w:t>
            </w:r>
            <w:r>
              <w:rPr>
                <w:rFonts w:ascii="Arial" w:hAnsi="Arial" w:cs="Arial"/>
                <w:iCs/>
                <w:color w:val="auto"/>
                <w:sz w:val="18"/>
                <w:szCs w:val="18"/>
                <w:lang w:eastAsia="es-ES"/>
              </w:rPr>
              <w:t>precio</w:t>
            </w:r>
            <w:r w:rsidRPr="00A46064">
              <w:rPr>
                <w:rFonts w:ascii="Arial" w:hAnsi="Arial" w:cs="Arial"/>
                <w:iCs/>
                <w:color w:val="auto"/>
                <w:sz w:val="18"/>
                <w:szCs w:val="18"/>
                <w:lang w:eastAsia="es-ES"/>
              </w:rPr>
              <w:t xml:space="preserve"> ofertado por el postor. </w:t>
            </w:r>
          </w:p>
          <w:p w14:paraId="4B7F06FB" w14:textId="77777777" w:rsidR="00C7420E" w:rsidRPr="00A46064" w:rsidRDefault="00C7420E" w:rsidP="00345818">
            <w:pPr>
              <w:widowControl w:val="0"/>
              <w:jc w:val="both"/>
              <w:rPr>
                <w:rFonts w:ascii="Arial" w:hAnsi="Arial" w:cs="Arial"/>
                <w:iCs/>
                <w:color w:val="auto"/>
                <w:sz w:val="18"/>
                <w:szCs w:val="18"/>
                <w:lang w:eastAsia="es-ES"/>
              </w:rPr>
            </w:pPr>
            <w:r w:rsidRPr="00A46064">
              <w:rPr>
                <w:rFonts w:ascii="Arial" w:hAnsi="Arial" w:cs="Arial"/>
                <w:iCs/>
                <w:color w:val="auto"/>
                <w:sz w:val="18"/>
                <w:szCs w:val="18"/>
                <w:lang w:eastAsia="es-ES"/>
              </w:rPr>
              <w:t xml:space="preserve"> </w:t>
            </w:r>
          </w:p>
          <w:p w14:paraId="633B9A28" w14:textId="77777777" w:rsidR="00C7420E" w:rsidRPr="00A46064" w:rsidRDefault="00C7420E" w:rsidP="00345818">
            <w:pPr>
              <w:widowControl w:val="0"/>
              <w:tabs>
                <w:tab w:val="left" w:pos="4951"/>
              </w:tabs>
              <w:jc w:val="both"/>
              <w:rPr>
                <w:rFonts w:ascii="Arial" w:hAnsi="Arial" w:cs="Arial"/>
                <w:iCs/>
                <w:color w:val="auto"/>
                <w:sz w:val="18"/>
                <w:szCs w:val="18"/>
                <w:u w:val="single"/>
                <w:lang w:eastAsia="es-ES"/>
              </w:rPr>
            </w:pPr>
            <w:r w:rsidRPr="00A46064">
              <w:rPr>
                <w:rFonts w:ascii="Arial" w:hAnsi="Arial" w:cs="Arial"/>
                <w:iCs/>
                <w:color w:val="auto"/>
                <w:sz w:val="18"/>
                <w:szCs w:val="18"/>
                <w:u w:val="single"/>
                <w:lang w:eastAsia="es-ES"/>
              </w:rPr>
              <w:t>Acreditación</w:t>
            </w:r>
            <w:r w:rsidRPr="00A46064">
              <w:rPr>
                <w:rFonts w:ascii="Arial" w:hAnsi="Arial" w:cs="Arial"/>
                <w:iCs/>
                <w:color w:val="auto"/>
                <w:sz w:val="18"/>
                <w:szCs w:val="18"/>
                <w:lang w:eastAsia="es-ES"/>
              </w:rPr>
              <w:t>:</w:t>
            </w:r>
          </w:p>
          <w:p w14:paraId="3E5713DD" w14:textId="77777777" w:rsidR="00850EE7" w:rsidRDefault="00850EE7" w:rsidP="00345818">
            <w:pPr>
              <w:widowControl w:val="0"/>
              <w:jc w:val="both"/>
              <w:rPr>
                <w:rFonts w:ascii="Arial" w:hAnsi="Arial" w:cs="Arial"/>
                <w:iCs/>
                <w:color w:val="auto"/>
                <w:sz w:val="18"/>
                <w:szCs w:val="18"/>
                <w:lang w:eastAsia="es-ES"/>
              </w:rPr>
            </w:pPr>
          </w:p>
          <w:p w14:paraId="0095DB9C" w14:textId="396FBDCB" w:rsidR="00C7420E" w:rsidRPr="00A46064" w:rsidRDefault="00C7420E" w:rsidP="00345818">
            <w:pPr>
              <w:widowControl w:val="0"/>
              <w:jc w:val="both"/>
              <w:rPr>
                <w:rFonts w:ascii="Arial" w:hAnsi="Arial" w:cs="Arial"/>
                <w:color w:val="auto"/>
                <w:sz w:val="18"/>
                <w:szCs w:val="18"/>
              </w:rPr>
            </w:pPr>
            <w:r w:rsidRPr="00A46064">
              <w:rPr>
                <w:rFonts w:ascii="Arial" w:hAnsi="Arial" w:cs="Arial"/>
                <w:iCs/>
                <w:color w:val="auto"/>
                <w:sz w:val="18"/>
                <w:szCs w:val="18"/>
                <w:lang w:eastAsia="es-ES"/>
              </w:rPr>
              <w:t xml:space="preserve">Se acreditará mediante el documento que contiene el </w:t>
            </w:r>
            <w:r>
              <w:rPr>
                <w:rFonts w:ascii="Arial" w:hAnsi="Arial" w:cs="Arial"/>
                <w:iCs/>
                <w:color w:val="auto"/>
                <w:sz w:val="18"/>
                <w:szCs w:val="18"/>
                <w:lang w:eastAsia="es-ES"/>
              </w:rPr>
              <w:t>precio</w:t>
            </w:r>
            <w:r w:rsidRPr="00A46064">
              <w:rPr>
                <w:rFonts w:ascii="Arial" w:hAnsi="Arial" w:cs="Arial"/>
                <w:iCs/>
                <w:color w:val="auto"/>
                <w:sz w:val="18"/>
                <w:szCs w:val="18"/>
                <w:lang w:eastAsia="es-ES"/>
              </w:rPr>
              <w:t xml:space="preserve"> de la oferta </w:t>
            </w:r>
            <w:r w:rsidRPr="00A46064">
              <w:rPr>
                <w:rFonts w:ascii="Arial" w:hAnsi="Arial" w:cs="Arial"/>
                <w:b/>
                <w:iCs/>
                <w:color w:val="auto"/>
                <w:sz w:val="18"/>
                <w:szCs w:val="18"/>
                <w:lang w:eastAsia="es-ES"/>
              </w:rPr>
              <w:t>(Anexo N° 5)</w:t>
            </w:r>
            <w:r w:rsidRPr="00A46064" w:rsidDel="005A042B">
              <w:rPr>
                <w:rFonts w:ascii="Arial" w:hAnsi="Arial" w:cs="Arial"/>
                <w:b/>
                <w:iCs/>
                <w:color w:val="auto"/>
                <w:sz w:val="18"/>
                <w:szCs w:val="18"/>
                <w:lang w:eastAsia="es-ES"/>
              </w:rPr>
              <w:t xml:space="preserve"> </w:t>
            </w:r>
          </w:p>
          <w:p w14:paraId="4CFCB751" w14:textId="27E1EF62" w:rsidR="00C7420E" w:rsidRPr="000E147C" w:rsidRDefault="00C7420E" w:rsidP="000E147C">
            <w:pPr>
              <w:widowControl w:val="0"/>
              <w:jc w:val="both"/>
              <w:rPr>
                <w:rFonts w:ascii="Arial" w:hAnsi="Arial" w:cs="Arial"/>
                <w:color w:val="auto"/>
                <w:sz w:val="18"/>
                <w:szCs w:val="18"/>
                <w:lang w:eastAsia="ja-JP"/>
              </w:rPr>
            </w:pPr>
          </w:p>
          <w:p w14:paraId="16118199" w14:textId="77777777" w:rsidR="00C7420E" w:rsidRPr="00A46064" w:rsidRDefault="00C7420E" w:rsidP="00345818">
            <w:pPr>
              <w:widowControl w:val="0"/>
              <w:jc w:val="both"/>
              <w:rPr>
                <w:rFonts w:ascii="Arial" w:hAnsi="Arial" w:cs="Arial"/>
                <w:color w:val="auto"/>
                <w:sz w:val="18"/>
                <w:szCs w:val="18"/>
                <w:lang w:eastAsia="es-ES"/>
              </w:rPr>
            </w:pPr>
            <w:r w:rsidRPr="00A46064">
              <w:rPr>
                <w:rFonts w:ascii="Arial" w:hAnsi="Arial" w:cs="Arial"/>
                <w:bCs/>
                <w:i/>
                <w:color w:val="auto"/>
                <w:sz w:val="18"/>
                <w:szCs w:val="18"/>
                <w:lang w:val="es-ES" w:eastAsia="es-ES"/>
              </w:rPr>
              <w:t xml:space="preserve"> </w:t>
            </w:r>
          </w:p>
        </w:tc>
        <w:tc>
          <w:tcPr>
            <w:tcW w:w="3246" w:type="dxa"/>
            <w:tcBorders>
              <w:top w:val="single" w:sz="4" w:space="0" w:color="auto"/>
            </w:tcBorders>
            <w:vAlign w:val="center"/>
            <w:hideMark/>
          </w:tcPr>
          <w:p w14:paraId="4B279ED7" w14:textId="77777777" w:rsidR="00C7420E" w:rsidRPr="00184899" w:rsidRDefault="00C7420E" w:rsidP="00C7420E">
            <w:pPr>
              <w:pStyle w:val="Prrafodelista"/>
              <w:widowControl w:val="0"/>
              <w:ind w:left="0"/>
              <w:jc w:val="both"/>
              <w:rPr>
                <w:rFonts w:ascii="Arial" w:hAnsi="Arial" w:cs="Arial"/>
                <w:color w:val="auto"/>
                <w:sz w:val="18"/>
                <w:szCs w:val="18"/>
                <w:lang w:val="es-ES"/>
              </w:rPr>
            </w:pPr>
            <w:r w:rsidRPr="00184899">
              <w:rPr>
                <w:rFonts w:ascii="Arial" w:hAnsi="Arial" w:cs="Arial"/>
                <w:color w:val="auto"/>
                <w:sz w:val="18"/>
                <w:szCs w:val="18"/>
                <w:lang w:val="es-ES"/>
              </w:rPr>
              <w:t>La evaluación consistirá en otorgar el máximo a la oferta de precio más bajo y otorgar a las demás ofertas puntajes inversamente proporcionales a sus respectivos precios, según la siguiente fórmula:</w:t>
            </w:r>
          </w:p>
          <w:p w14:paraId="4A05709A" w14:textId="77777777" w:rsidR="00C7420E" w:rsidRPr="00184899" w:rsidRDefault="00C7420E" w:rsidP="00C7420E">
            <w:pPr>
              <w:pStyle w:val="Prrafodelista"/>
              <w:widowControl w:val="0"/>
              <w:ind w:left="1701"/>
              <w:rPr>
                <w:rFonts w:ascii="Arial" w:hAnsi="Arial" w:cs="Arial"/>
                <w:color w:val="auto"/>
                <w:sz w:val="18"/>
                <w:szCs w:val="18"/>
              </w:rPr>
            </w:pPr>
          </w:p>
          <w:p w14:paraId="4DBD9D42" w14:textId="77777777" w:rsidR="00C7420E" w:rsidRPr="00184899" w:rsidRDefault="00C7420E" w:rsidP="00C7420E">
            <w:pPr>
              <w:pStyle w:val="Prrafodelista"/>
              <w:widowControl w:val="0"/>
              <w:ind w:left="0"/>
              <w:rPr>
                <w:rFonts w:ascii="Arial" w:hAnsi="Arial" w:cs="Arial"/>
                <w:b/>
                <w:color w:val="auto"/>
                <w:sz w:val="18"/>
                <w:szCs w:val="18"/>
                <w:lang w:val="pt-BR"/>
              </w:rPr>
            </w:pPr>
            <w:r w:rsidRPr="00184899">
              <w:rPr>
                <w:rFonts w:ascii="Arial" w:hAnsi="Arial" w:cs="Arial"/>
                <w:b/>
                <w:color w:val="auto"/>
                <w:sz w:val="18"/>
                <w:szCs w:val="18"/>
                <w:lang w:val="pt-BR"/>
              </w:rPr>
              <w:t xml:space="preserve">Pi </w:t>
            </w:r>
            <w:r w:rsidRPr="00184899">
              <w:rPr>
                <w:rFonts w:ascii="Arial" w:hAnsi="Arial" w:cs="Arial"/>
                <w:b/>
                <w:color w:val="auto"/>
                <w:sz w:val="18"/>
                <w:szCs w:val="18"/>
                <w:lang w:val="pt-BR"/>
              </w:rPr>
              <w:tab/>
              <w:t xml:space="preserve">=     </w:t>
            </w:r>
            <w:r w:rsidRPr="00184899">
              <w:rPr>
                <w:rFonts w:ascii="Arial" w:hAnsi="Arial" w:cs="Arial"/>
                <w:b/>
                <w:color w:val="auto"/>
                <w:sz w:val="18"/>
                <w:szCs w:val="18"/>
                <w:u w:val="single"/>
                <w:lang w:val="pt-BR"/>
              </w:rPr>
              <w:t>Om x PMP</w:t>
            </w:r>
          </w:p>
          <w:p w14:paraId="7E46DA98" w14:textId="77777777" w:rsidR="00C7420E" w:rsidRPr="00184899" w:rsidRDefault="00C7420E" w:rsidP="00C7420E">
            <w:pPr>
              <w:pStyle w:val="Prrafodelista"/>
              <w:widowControl w:val="0"/>
              <w:ind w:left="0"/>
              <w:rPr>
                <w:rFonts w:ascii="Arial" w:hAnsi="Arial" w:cs="Arial"/>
                <w:b/>
                <w:color w:val="auto"/>
                <w:sz w:val="18"/>
                <w:szCs w:val="18"/>
                <w:lang w:val="pt-BR"/>
              </w:rPr>
            </w:pPr>
            <w:r w:rsidRPr="00184899">
              <w:rPr>
                <w:rFonts w:ascii="Arial" w:hAnsi="Arial" w:cs="Arial"/>
                <w:b/>
                <w:color w:val="auto"/>
                <w:sz w:val="18"/>
                <w:szCs w:val="18"/>
                <w:lang w:val="pt-BR"/>
              </w:rPr>
              <w:tab/>
            </w:r>
            <w:r w:rsidRPr="00184899">
              <w:rPr>
                <w:rFonts w:ascii="Arial" w:hAnsi="Arial" w:cs="Arial"/>
                <w:b/>
                <w:color w:val="auto"/>
                <w:sz w:val="18"/>
                <w:szCs w:val="18"/>
                <w:lang w:val="pt-BR"/>
              </w:rPr>
              <w:tab/>
              <w:t xml:space="preserve"> Oi</w:t>
            </w:r>
          </w:p>
          <w:p w14:paraId="7F3CEF74" w14:textId="77777777" w:rsidR="00C7420E" w:rsidRPr="00184899" w:rsidRDefault="00C7420E" w:rsidP="00C7420E">
            <w:pPr>
              <w:pStyle w:val="Prrafodelista"/>
              <w:widowControl w:val="0"/>
              <w:ind w:left="0"/>
              <w:rPr>
                <w:rFonts w:ascii="Arial" w:hAnsi="Arial" w:cs="Arial"/>
                <w:color w:val="auto"/>
                <w:sz w:val="18"/>
                <w:szCs w:val="18"/>
                <w:lang w:val="pt-BR"/>
              </w:rPr>
            </w:pPr>
          </w:p>
          <w:p w14:paraId="5FBB2741" w14:textId="77777777" w:rsidR="00C7420E" w:rsidRPr="00184899" w:rsidRDefault="00C7420E" w:rsidP="00C7420E">
            <w:pPr>
              <w:widowControl w:val="0"/>
              <w:ind w:right="-301"/>
              <w:rPr>
                <w:rFonts w:ascii="Arial" w:hAnsi="Arial" w:cs="Arial"/>
                <w:color w:val="auto"/>
                <w:sz w:val="16"/>
                <w:szCs w:val="18"/>
                <w:lang w:val="pt-BR" w:eastAsia="es-ES"/>
              </w:rPr>
            </w:pPr>
            <w:r w:rsidRPr="00184899">
              <w:rPr>
                <w:rFonts w:ascii="Arial" w:hAnsi="Arial" w:cs="Arial"/>
                <w:b/>
                <w:color w:val="auto"/>
                <w:sz w:val="16"/>
                <w:szCs w:val="18"/>
                <w:lang w:val="pt-BR" w:eastAsia="es-ES"/>
              </w:rPr>
              <w:t>i</w:t>
            </w:r>
            <w:r w:rsidRPr="00184899">
              <w:rPr>
                <w:rFonts w:ascii="Arial" w:hAnsi="Arial" w:cs="Arial"/>
                <w:color w:val="auto"/>
                <w:sz w:val="16"/>
                <w:szCs w:val="18"/>
                <w:lang w:val="pt-BR" w:eastAsia="es-ES"/>
              </w:rPr>
              <w:t xml:space="preserve"> = Oferta</w:t>
            </w:r>
          </w:p>
          <w:p w14:paraId="29DDDB08" w14:textId="77777777" w:rsidR="00C7420E" w:rsidRPr="00184899" w:rsidRDefault="00C7420E" w:rsidP="00C7420E">
            <w:pPr>
              <w:widowControl w:val="0"/>
              <w:rPr>
                <w:rFonts w:ascii="Arial" w:hAnsi="Arial" w:cs="Arial"/>
                <w:color w:val="auto"/>
                <w:sz w:val="16"/>
                <w:szCs w:val="18"/>
                <w:lang w:eastAsia="es-ES"/>
              </w:rPr>
            </w:pPr>
            <w:r w:rsidRPr="00184899">
              <w:rPr>
                <w:rFonts w:ascii="Arial" w:hAnsi="Arial" w:cs="Arial"/>
                <w:b/>
                <w:color w:val="auto"/>
                <w:sz w:val="16"/>
                <w:szCs w:val="18"/>
                <w:lang w:eastAsia="es-ES"/>
              </w:rPr>
              <w:t>Pi</w:t>
            </w:r>
            <w:r w:rsidRPr="00184899">
              <w:rPr>
                <w:rFonts w:ascii="Arial" w:hAnsi="Arial" w:cs="Arial"/>
                <w:color w:val="auto"/>
                <w:sz w:val="16"/>
                <w:szCs w:val="18"/>
                <w:lang w:eastAsia="es-ES"/>
              </w:rPr>
              <w:t xml:space="preserve"> = Puntaje de la oferta a evaluar  </w:t>
            </w:r>
          </w:p>
          <w:p w14:paraId="3F288365" w14:textId="77777777" w:rsidR="00C7420E" w:rsidRPr="00184899" w:rsidRDefault="00C7420E" w:rsidP="00C7420E">
            <w:pPr>
              <w:widowControl w:val="0"/>
              <w:rPr>
                <w:rFonts w:ascii="Arial" w:hAnsi="Arial" w:cs="Arial"/>
                <w:color w:val="auto"/>
                <w:sz w:val="16"/>
                <w:szCs w:val="18"/>
                <w:lang w:eastAsia="es-ES"/>
              </w:rPr>
            </w:pPr>
            <w:r w:rsidRPr="00184899">
              <w:rPr>
                <w:rFonts w:ascii="Arial" w:hAnsi="Arial" w:cs="Arial"/>
                <w:b/>
                <w:color w:val="auto"/>
                <w:sz w:val="16"/>
                <w:szCs w:val="18"/>
                <w:lang w:eastAsia="es-ES"/>
              </w:rPr>
              <w:t>Oi</w:t>
            </w:r>
            <w:r w:rsidRPr="00184899">
              <w:rPr>
                <w:rFonts w:ascii="Arial" w:hAnsi="Arial" w:cs="Arial"/>
                <w:color w:val="auto"/>
                <w:sz w:val="16"/>
                <w:szCs w:val="18"/>
                <w:lang w:eastAsia="es-ES"/>
              </w:rPr>
              <w:t xml:space="preserve"> = Precio i  </w:t>
            </w:r>
          </w:p>
          <w:p w14:paraId="10458A18" w14:textId="77777777" w:rsidR="00C7420E" w:rsidRPr="00184899" w:rsidRDefault="00C7420E" w:rsidP="00C7420E">
            <w:pPr>
              <w:widowControl w:val="0"/>
              <w:rPr>
                <w:rFonts w:ascii="Arial" w:hAnsi="Arial" w:cs="Arial"/>
                <w:color w:val="auto"/>
                <w:sz w:val="16"/>
                <w:szCs w:val="18"/>
                <w:lang w:eastAsia="es-ES"/>
              </w:rPr>
            </w:pPr>
            <w:r w:rsidRPr="00184899">
              <w:rPr>
                <w:rFonts w:ascii="Arial" w:hAnsi="Arial" w:cs="Arial"/>
                <w:b/>
                <w:color w:val="auto"/>
                <w:sz w:val="16"/>
                <w:szCs w:val="18"/>
                <w:lang w:eastAsia="es-ES"/>
              </w:rPr>
              <w:t xml:space="preserve">Om </w:t>
            </w:r>
            <w:r w:rsidRPr="00184899">
              <w:rPr>
                <w:rFonts w:ascii="Arial" w:hAnsi="Arial" w:cs="Arial"/>
                <w:color w:val="auto"/>
                <w:sz w:val="16"/>
                <w:szCs w:val="18"/>
                <w:lang w:eastAsia="es-ES"/>
              </w:rPr>
              <w:t>= Precio de la oferta más baja</w:t>
            </w:r>
          </w:p>
          <w:p w14:paraId="56CF6A5F" w14:textId="2E09621A" w:rsidR="00C7420E" w:rsidRPr="00184899" w:rsidRDefault="00C7420E" w:rsidP="00C7420E">
            <w:pPr>
              <w:widowControl w:val="0"/>
              <w:rPr>
                <w:rFonts w:ascii="Arial" w:hAnsi="Arial" w:cs="Arial"/>
                <w:color w:val="auto"/>
                <w:sz w:val="16"/>
                <w:szCs w:val="18"/>
                <w:lang w:eastAsia="es-ES"/>
              </w:rPr>
            </w:pPr>
            <w:r w:rsidRPr="00184899">
              <w:rPr>
                <w:rFonts w:ascii="Arial" w:hAnsi="Arial" w:cs="Arial"/>
                <w:b/>
                <w:color w:val="auto"/>
                <w:sz w:val="16"/>
                <w:szCs w:val="18"/>
                <w:lang w:eastAsia="es-ES"/>
              </w:rPr>
              <w:t>PM</w:t>
            </w:r>
            <w:r w:rsidR="00177671">
              <w:rPr>
                <w:rFonts w:ascii="Arial" w:hAnsi="Arial" w:cs="Arial"/>
                <w:b/>
                <w:color w:val="auto"/>
                <w:sz w:val="16"/>
                <w:szCs w:val="18"/>
                <w:lang w:eastAsia="es-ES"/>
              </w:rPr>
              <w:t>P</w:t>
            </w:r>
            <w:r w:rsidRPr="00184899">
              <w:rPr>
                <w:rFonts w:ascii="Arial" w:hAnsi="Arial" w:cs="Arial"/>
                <w:b/>
                <w:color w:val="auto"/>
                <w:sz w:val="16"/>
                <w:szCs w:val="18"/>
                <w:lang w:eastAsia="es-ES"/>
              </w:rPr>
              <w:t xml:space="preserve"> </w:t>
            </w:r>
            <w:r w:rsidRPr="00184899">
              <w:rPr>
                <w:rFonts w:ascii="Arial" w:hAnsi="Arial" w:cs="Arial"/>
                <w:color w:val="auto"/>
                <w:sz w:val="16"/>
                <w:szCs w:val="18"/>
                <w:lang w:eastAsia="es-ES"/>
              </w:rPr>
              <w:t>= Puntaje máximo del precio</w:t>
            </w:r>
          </w:p>
          <w:p w14:paraId="6E30AC6E" w14:textId="77777777" w:rsidR="00C7420E" w:rsidRPr="00184899" w:rsidRDefault="00C7420E" w:rsidP="00C7420E">
            <w:pPr>
              <w:widowControl w:val="0"/>
              <w:jc w:val="right"/>
              <w:rPr>
                <w:rFonts w:ascii="Arial" w:hAnsi="Arial" w:cs="Arial"/>
                <w:color w:val="auto"/>
                <w:sz w:val="18"/>
                <w:szCs w:val="18"/>
                <w:lang w:eastAsia="es-ES"/>
              </w:rPr>
            </w:pPr>
          </w:p>
          <w:p w14:paraId="38A57A3D" w14:textId="19537863" w:rsidR="00C7420E" w:rsidRPr="00184899" w:rsidRDefault="00C7420E" w:rsidP="00C7420E">
            <w:pPr>
              <w:widowControl w:val="0"/>
              <w:jc w:val="right"/>
              <w:rPr>
                <w:rFonts w:ascii="Arial" w:hAnsi="Arial" w:cs="Arial"/>
                <w:color w:val="auto"/>
                <w:sz w:val="18"/>
                <w:szCs w:val="18"/>
                <w:lang w:eastAsia="es-ES"/>
              </w:rPr>
            </w:pPr>
            <w:r w:rsidRPr="00184899">
              <w:rPr>
                <w:rFonts w:ascii="Arial" w:hAnsi="Arial" w:cs="Arial"/>
                <w:color w:val="auto"/>
                <w:sz w:val="18"/>
                <w:szCs w:val="18"/>
                <w:lang w:eastAsia="es-ES"/>
              </w:rPr>
              <w:t xml:space="preserve">                           </w:t>
            </w:r>
            <w:r w:rsidRPr="00184899">
              <w:rPr>
                <w:rFonts w:ascii="Arial" w:hAnsi="Arial" w:cs="Arial"/>
                <w:b/>
                <w:color w:val="auto"/>
                <w:sz w:val="18"/>
                <w:szCs w:val="18"/>
                <w:highlight w:val="lightGray"/>
                <w:lang w:eastAsia="es-ES"/>
              </w:rPr>
              <w:t>[…]</w:t>
            </w:r>
            <w:r w:rsidRPr="00184899">
              <w:rPr>
                <w:rFonts w:ascii="Arial" w:hAnsi="Arial" w:cs="Arial"/>
                <w:b/>
                <w:color w:val="auto"/>
                <w:sz w:val="18"/>
                <w:szCs w:val="18"/>
                <w:lang w:eastAsia="es-ES"/>
              </w:rPr>
              <w:t xml:space="preserve"> puntos</w:t>
            </w:r>
          </w:p>
        </w:tc>
      </w:tr>
    </w:tbl>
    <w:p w14:paraId="5DFF813A" w14:textId="77777777" w:rsidR="00585639" w:rsidRDefault="00585639" w:rsidP="00FD3AD6">
      <w:pPr>
        <w:widowControl w:val="0"/>
        <w:ind w:left="284"/>
        <w:jc w:val="both"/>
        <w:rPr>
          <w:rFonts w:ascii="Arial" w:hAnsi="Arial" w:cs="Arial"/>
          <w:color w:val="auto"/>
          <w:sz w:val="20"/>
          <w:lang w:val="es-ES"/>
        </w:rPr>
      </w:pPr>
    </w:p>
    <w:p w14:paraId="3AF6E5EF" w14:textId="77777777" w:rsidR="00FD42FB" w:rsidRDefault="00FD42FB" w:rsidP="00FD3AD6">
      <w:pPr>
        <w:widowControl w:val="0"/>
        <w:ind w:left="284"/>
        <w:jc w:val="both"/>
        <w:rPr>
          <w:rFonts w:ascii="Arial" w:hAnsi="Arial" w:cs="Arial"/>
          <w:sz w:val="20"/>
          <w:lang w:val="es-ES"/>
        </w:rPr>
      </w:pPr>
    </w:p>
    <w:tbl>
      <w:tblPr>
        <w:tblStyle w:val="Tabladecuadrcula1clara-nfasis3"/>
        <w:tblW w:w="8788" w:type="dxa"/>
        <w:tblInd w:w="279" w:type="dxa"/>
        <w:tblLook w:val="04A0" w:firstRow="1" w:lastRow="0" w:firstColumn="1" w:lastColumn="0" w:noHBand="0" w:noVBand="1"/>
      </w:tblPr>
      <w:tblGrid>
        <w:gridCol w:w="8788"/>
      </w:tblGrid>
      <w:tr w:rsidR="00FD42FB" w:rsidRPr="00A61510" w14:paraId="2115104A" w14:textId="77777777" w:rsidTr="002058F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CDFCF00" w14:textId="77777777" w:rsidR="00FD42FB" w:rsidRPr="00A62260" w:rsidRDefault="00FD42FB" w:rsidP="005E53F4">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D42FB" w:rsidRPr="00A61510" w14:paraId="71E663A6" w14:textId="77777777" w:rsidTr="000E147C">
        <w:trPr>
          <w:trHeight w:val="846"/>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01E9FD4" w14:textId="77777777" w:rsidR="00FD42FB" w:rsidRPr="00A62260" w:rsidRDefault="00FD42FB" w:rsidP="005E53F4">
            <w:pPr>
              <w:pStyle w:val="Prrafodelista"/>
              <w:widowControl w:val="0"/>
              <w:ind w:left="33"/>
              <w:jc w:val="both"/>
              <w:rPr>
                <w:rFonts w:ascii="Arial" w:hAnsi="Arial" w:cs="Arial"/>
                <w:color w:val="000099"/>
                <w:sz w:val="19"/>
                <w:szCs w:val="19"/>
                <w:lang w:val="es-ES_tradnl"/>
              </w:rPr>
            </w:pPr>
            <w:r w:rsidRPr="00213989">
              <w:rPr>
                <w:rFonts w:ascii="Arial" w:hAnsi="Arial" w:cs="Arial"/>
                <w:b w:val="0"/>
                <w:i/>
                <w:color w:val="000099"/>
                <w:sz w:val="19"/>
                <w:szCs w:val="19"/>
                <w:lang w:val="es-ES_tradnl"/>
              </w:rPr>
              <w:t xml:space="preserve">Adicionalmente, se </w:t>
            </w:r>
            <w:r w:rsidRPr="00AC2A14">
              <w:rPr>
                <w:rFonts w:ascii="Arial" w:hAnsi="Arial" w:cs="Arial"/>
                <w:i/>
                <w:color w:val="000099"/>
                <w:sz w:val="19"/>
                <w:szCs w:val="19"/>
                <w:lang w:val="es-ES_tradnl"/>
              </w:rPr>
              <w:t>pueden</w:t>
            </w:r>
            <w:r w:rsidRPr="00213989">
              <w:rPr>
                <w:rFonts w:ascii="Arial" w:hAnsi="Arial" w:cs="Arial"/>
                <w:b w:val="0"/>
                <w:i/>
                <w:color w:val="000099"/>
                <w:sz w:val="19"/>
                <w:szCs w:val="19"/>
                <w:lang w:val="es-ES_tradnl"/>
              </w:rPr>
              <w:t xml:space="preserve"> consignar los siguientes factores de evaluación, pudiendo utilizar algunos o todos los que a continuación se detallan, según corresponda a la naturaleza y características del objeto del procedimiento, su finalidad y a la necesidad de la Entidad</w:t>
            </w:r>
            <w:r w:rsidRPr="00A62260">
              <w:rPr>
                <w:rFonts w:ascii="Arial" w:hAnsi="Arial" w:cs="Arial"/>
                <w:b w:val="0"/>
                <w:i/>
                <w:color w:val="000099"/>
                <w:sz w:val="19"/>
                <w:szCs w:val="19"/>
                <w:lang w:val="es-ES_tradnl"/>
              </w:rPr>
              <w:t>:</w:t>
            </w:r>
          </w:p>
        </w:tc>
      </w:tr>
    </w:tbl>
    <w:p w14:paraId="2E89DD21" w14:textId="77777777" w:rsidR="00FD42FB" w:rsidRPr="00614E01" w:rsidRDefault="00FD42FB" w:rsidP="002058F7">
      <w:pPr>
        <w:ind w:left="284"/>
        <w:jc w:val="both"/>
        <w:rPr>
          <w:rFonts w:ascii="Arial" w:hAnsi="Arial" w:cs="Arial"/>
          <w:i/>
          <w:color w:val="000099"/>
          <w:sz w:val="10"/>
          <w:lang w:val="es-ES"/>
        </w:rPr>
      </w:pPr>
    </w:p>
    <w:p w14:paraId="79F4FE58" w14:textId="77777777" w:rsidR="00FD42FB" w:rsidRPr="002D39EA" w:rsidRDefault="00FD42FB" w:rsidP="002058F7">
      <w:pPr>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14:paraId="46CE817C" w14:textId="77777777" w:rsidR="00FD42FB" w:rsidRPr="00FD42FB" w:rsidRDefault="00FD42FB" w:rsidP="00FD42FB">
      <w:pPr>
        <w:widowControl w:val="0"/>
        <w:tabs>
          <w:tab w:val="center" w:pos="6024"/>
          <w:tab w:val="right" w:pos="10443"/>
        </w:tabs>
        <w:autoSpaceDE w:val="0"/>
        <w:ind w:left="284"/>
        <w:jc w:val="both"/>
        <w:rPr>
          <w:rFonts w:ascii="Arial" w:hAnsi="Arial" w:cs="Arial"/>
          <w:sz w:val="20"/>
        </w:rPr>
      </w:pPr>
    </w:p>
    <w:p w14:paraId="6D9006A6" w14:textId="77777777" w:rsidR="00FD42FB" w:rsidRPr="00FD42FB" w:rsidRDefault="00FD42FB" w:rsidP="00FD42FB">
      <w:pPr>
        <w:widowControl w:val="0"/>
        <w:tabs>
          <w:tab w:val="center" w:pos="6024"/>
          <w:tab w:val="right" w:pos="10443"/>
        </w:tabs>
        <w:autoSpaceDE w:val="0"/>
        <w:ind w:left="284"/>
        <w:jc w:val="both"/>
        <w:rPr>
          <w:rFonts w:ascii="Arial" w:hAnsi="Arial" w:cs="Arial"/>
          <w:sz w:val="20"/>
        </w:rPr>
      </w:pPr>
    </w:p>
    <w:p w14:paraId="67F758A9" w14:textId="77777777" w:rsidR="003815F8" w:rsidRPr="00FD42FB" w:rsidRDefault="003815F8" w:rsidP="00FD42FB">
      <w:pPr>
        <w:widowControl w:val="0"/>
        <w:tabs>
          <w:tab w:val="center" w:pos="6024"/>
          <w:tab w:val="right" w:pos="10443"/>
        </w:tabs>
        <w:autoSpaceDE w:val="0"/>
        <w:ind w:left="284"/>
        <w:jc w:val="both"/>
        <w:rPr>
          <w:rFonts w:ascii="Arial" w:hAnsi="Arial" w:cs="Arial"/>
          <w:b/>
          <w:sz w:val="20"/>
        </w:rPr>
      </w:pPr>
      <w:r w:rsidRPr="00FD42FB">
        <w:rPr>
          <w:rFonts w:ascii="Arial" w:hAnsi="Arial" w:cs="Arial"/>
          <w:b/>
          <w:sz w:val="20"/>
        </w:rPr>
        <w:t xml:space="preserve">Puntaje: </w:t>
      </w:r>
      <w:r w:rsidR="00610C17" w:rsidRPr="00FD42FB">
        <w:rPr>
          <w:rFonts w:ascii="Arial" w:hAnsi="Arial" w:cs="Arial"/>
          <w:b/>
          <w:sz w:val="20"/>
        </w:rPr>
        <w:t>H</w:t>
      </w:r>
      <w:r w:rsidRPr="00FD42FB">
        <w:rPr>
          <w:rFonts w:ascii="Arial" w:hAnsi="Arial" w:cs="Arial"/>
          <w:b/>
          <w:sz w:val="20"/>
        </w:rPr>
        <w:t xml:space="preserve">asta </w:t>
      </w:r>
      <w:r w:rsidR="00357D93" w:rsidRPr="00FD42FB">
        <w:rPr>
          <w:rFonts w:ascii="Arial" w:hAnsi="Arial" w:cs="Arial"/>
          <w:b/>
          <w:sz w:val="20"/>
        </w:rPr>
        <w:t>5</w:t>
      </w:r>
      <w:r w:rsidRPr="00FD42FB">
        <w:rPr>
          <w:rFonts w:ascii="Arial" w:hAnsi="Arial" w:cs="Arial"/>
          <w:b/>
          <w:sz w:val="20"/>
        </w:rPr>
        <w:t>0 puntos</w:t>
      </w:r>
    </w:p>
    <w:p w14:paraId="17113FD6" w14:textId="77777777" w:rsidR="003815F8" w:rsidRPr="00FD42FB" w:rsidRDefault="003815F8" w:rsidP="00FD42FB">
      <w:pPr>
        <w:widowControl w:val="0"/>
        <w:tabs>
          <w:tab w:val="center" w:pos="6024"/>
          <w:tab w:val="right" w:pos="10443"/>
        </w:tabs>
        <w:autoSpaceDE w:val="0"/>
        <w:ind w:left="284"/>
        <w:jc w:val="both"/>
        <w:rPr>
          <w:rFonts w:ascii="Arial" w:hAnsi="Arial" w:cs="Arial"/>
          <w:sz w:val="20"/>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5420"/>
        <w:gridCol w:w="3231"/>
      </w:tblGrid>
      <w:tr w:rsidR="00D5597F" w:rsidRPr="00184899" w14:paraId="41E10DC1" w14:textId="77777777" w:rsidTr="00B121BC">
        <w:trPr>
          <w:trHeight w:val="310"/>
          <w:tblHeader/>
        </w:trPr>
        <w:tc>
          <w:tcPr>
            <w:tcW w:w="5841" w:type="dxa"/>
            <w:gridSpan w:val="2"/>
            <w:tcBorders>
              <w:bottom w:val="single" w:sz="4" w:space="0" w:color="auto"/>
            </w:tcBorders>
            <w:tcMar>
              <w:top w:w="28" w:type="dxa"/>
              <w:bottom w:w="28" w:type="dxa"/>
            </w:tcMar>
            <w:vAlign w:val="center"/>
          </w:tcPr>
          <w:p w14:paraId="0BCAB290" w14:textId="38C26775" w:rsidR="00D5597F" w:rsidRPr="00184899" w:rsidRDefault="00B70494" w:rsidP="00345818">
            <w:pPr>
              <w:widowControl w:val="0"/>
              <w:jc w:val="center"/>
              <w:rPr>
                <w:rFonts w:ascii="Arial" w:hAnsi="Arial" w:cs="Arial"/>
                <w:b/>
                <w:bCs/>
                <w:color w:val="auto"/>
                <w:sz w:val="18"/>
                <w:lang w:eastAsia="es-ES"/>
              </w:rPr>
            </w:pPr>
            <w:r w:rsidRPr="00184899">
              <w:rPr>
                <w:rFonts w:ascii="Arial" w:hAnsi="Arial" w:cs="Arial"/>
                <w:b/>
                <w:bCs/>
                <w:color w:val="auto"/>
                <w:sz w:val="18"/>
                <w:lang w:eastAsia="es-ES"/>
              </w:rPr>
              <w:t xml:space="preserve">FACTORES </w:t>
            </w:r>
            <w:r w:rsidR="00D5597F" w:rsidRPr="00184899">
              <w:rPr>
                <w:rFonts w:ascii="Arial" w:hAnsi="Arial" w:cs="Arial"/>
                <w:b/>
                <w:bCs/>
                <w:color w:val="auto"/>
                <w:sz w:val="18"/>
                <w:lang w:eastAsia="es-ES"/>
              </w:rPr>
              <w:t xml:space="preserve">DE </w:t>
            </w:r>
            <w:r w:rsidR="006B46FC" w:rsidRPr="00184899">
              <w:rPr>
                <w:rFonts w:ascii="Arial" w:hAnsi="Arial" w:cs="Arial"/>
                <w:b/>
                <w:bCs/>
                <w:color w:val="auto"/>
                <w:sz w:val="18"/>
                <w:lang w:eastAsia="es-ES"/>
              </w:rPr>
              <w:t>EVALUACIÓN</w:t>
            </w:r>
            <w:r w:rsidR="0073445C" w:rsidRPr="00184899">
              <w:rPr>
                <w:rFonts w:ascii="Arial" w:hAnsi="Arial" w:cs="Arial"/>
                <w:b/>
                <w:bCs/>
                <w:color w:val="auto"/>
                <w:sz w:val="18"/>
                <w:lang w:eastAsia="es-ES"/>
              </w:rPr>
              <w:t xml:space="preserve"> </w:t>
            </w:r>
          </w:p>
        </w:tc>
        <w:tc>
          <w:tcPr>
            <w:tcW w:w="3231" w:type="dxa"/>
            <w:tcBorders>
              <w:bottom w:val="single" w:sz="4" w:space="0" w:color="auto"/>
            </w:tcBorders>
            <w:tcMar>
              <w:top w:w="28" w:type="dxa"/>
              <w:bottom w:w="28" w:type="dxa"/>
            </w:tcMar>
            <w:vAlign w:val="center"/>
            <w:hideMark/>
          </w:tcPr>
          <w:p w14:paraId="7A30EC2A" w14:textId="77777777" w:rsidR="00D5597F" w:rsidRPr="00184899" w:rsidRDefault="00825F4B" w:rsidP="00345818">
            <w:pPr>
              <w:widowControl w:val="0"/>
              <w:jc w:val="center"/>
              <w:rPr>
                <w:rFonts w:ascii="Arial" w:hAnsi="Arial" w:cs="Arial"/>
                <w:b/>
                <w:bCs/>
                <w:color w:val="auto"/>
                <w:sz w:val="18"/>
                <w:lang w:eastAsia="es-ES"/>
              </w:rPr>
            </w:pPr>
            <w:r w:rsidRPr="00184899">
              <w:rPr>
                <w:rFonts w:ascii="Arial" w:hAnsi="Arial" w:cs="Arial"/>
                <w:b/>
                <w:bCs/>
                <w:color w:val="auto"/>
                <w:sz w:val="18"/>
                <w:szCs w:val="18"/>
                <w:lang w:eastAsia="es-ES"/>
              </w:rPr>
              <w:t>PUNTAJE / METODOLOGÍA PARA SU ASIGNACIÓN</w:t>
            </w:r>
            <w:r w:rsidR="00BB4681" w:rsidRPr="00184899">
              <w:rPr>
                <w:rFonts w:ascii="Arial" w:hAnsi="Arial" w:cs="Arial"/>
                <w:color w:val="auto"/>
                <w:sz w:val="18"/>
                <w:szCs w:val="18"/>
                <w:vertAlign w:val="superscript"/>
                <w:lang w:eastAsia="es-ES"/>
              </w:rPr>
              <w:footnoteReference w:id="16"/>
            </w:r>
          </w:p>
        </w:tc>
      </w:tr>
      <w:tr w:rsidR="00CA0427" w:rsidRPr="00184899" w14:paraId="6F6E2B59" w14:textId="77777777" w:rsidTr="003300FA">
        <w:trPr>
          <w:trHeight w:val="284"/>
        </w:trPr>
        <w:tc>
          <w:tcPr>
            <w:tcW w:w="421" w:type="dxa"/>
            <w:tcBorders>
              <w:bottom w:val="single" w:sz="4" w:space="0" w:color="auto"/>
              <w:right w:val="nil"/>
            </w:tcBorders>
            <w:tcMar>
              <w:top w:w="28" w:type="dxa"/>
              <w:bottom w:w="28" w:type="dxa"/>
            </w:tcMar>
            <w:vAlign w:val="center"/>
          </w:tcPr>
          <w:p w14:paraId="71D980BF" w14:textId="77777777" w:rsidR="00CA0427" w:rsidRPr="00184899" w:rsidRDefault="00CA0427" w:rsidP="009B3B81">
            <w:pPr>
              <w:widowControl w:val="0"/>
              <w:rPr>
                <w:rFonts w:ascii="Arial" w:hAnsi="Arial" w:cs="Arial"/>
                <w:b/>
                <w:color w:val="auto"/>
                <w:sz w:val="20"/>
                <w:lang w:eastAsia="es-ES"/>
              </w:rPr>
            </w:pPr>
            <w:r w:rsidRPr="00184899">
              <w:rPr>
                <w:rFonts w:ascii="Arial" w:hAnsi="Arial" w:cs="Arial"/>
                <w:b/>
                <w:color w:val="auto"/>
                <w:sz w:val="20"/>
                <w:lang w:eastAsia="es-ES"/>
              </w:rPr>
              <w:t>B.</w:t>
            </w:r>
          </w:p>
        </w:tc>
        <w:tc>
          <w:tcPr>
            <w:tcW w:w="8651" w:type="dxa"/>
            <w:gridSpan w:val="2"/>
            <w:tcBorders>
              <w:left w:val="nil"/>
              <w:bottom w:val="single" w:sz="4" w:space="0" w:color="auto"/>
            </w:tcBorders>
            <w:tcMar>
              <w:top w:w="28" w:type="dxa"/>
              <w:bottom w:w="28" w:type="dxa"/>
            </w:tcMar>
            <w:vAlign w:val="center"/>
            <w:hideMark/>
          </w:tcPr>
          <w:p w14:paraId="0953D063" w14:textId="231C660B" w:rsidR="00CA0427" w:rsidRPr="00184899" w:rsidRDefault="00CA0427" w:rsidP="00CA0427">
            <w:pPr>
              <w:widowControl w:val="0"/>
              <w:jc w:val="both"/>
              <w:rPr>
                <w:rFonts w:ascii="Arial" w:hAnsi="Arial" w:cs="Arial"/>
                <w:color w:val="auto"/>
                <w:sz w:val="18"/>
                <w:szCs w:val="18"/>
                <w:lang w:eastAsia="es-ES"/>
              </w:rPr>
            </w:pPr>
            <w:r w:rsidRPr="00184899">
              <w:rPr>
                <w:rFonts w:ascii="Arial" w:hAnsi="Arial" w:cs="Arial"/>
                <w:b/>
                <w:color w:val="auto"/>
                <w:sz w:val="20"/>
                <w:lang w:eastAsia="es-ES"/>
              </w:rPr>
              <w:t>PLAZO DE PRESTACIÓN DEL SERVICIO</w:t>
            </w:r>
            <w:r w:rsidRPr="00184899">
              <w:rPr>
                <w:rStyle w:val="Refdenotaalpie"/>
                <w:rFonts w:ascii="Arial" w:hAnsi="Arial" w:cs="Arial"/>
                <w:b/>
                <w:color w:val="auto"/>
                <w:sz w:val="20"/>
                <w:lang w:eastAsia="es-ES"/>
              </w:rPr>
              <w:footnoteReference w:id="17"/>
            </w:r>
          </w:p>
        </w:tc>
      </w:tr>
      <w:tr w:rsidR="00CA0427" w:rsidRPr="00184899" w14:paraId="7D3E36CD" w14:textId="77777777" w:rsidTr="00B121BC">
        <w:trPr>
          <w:trHeight w:val="514"/>
        </w:trPr>
        <w:tc>
          <w:tcPr>
            <w:tcW w:w="421" w:type="dxa"/>
            <w:tcBorders>
              <w:top w:val="single" w:sz="4" w:space="0" w:color="auto"/>
              <w:bottom w:val="single" w:sz="4" w:space="0" w:color="auto"/>
              <w:right w:val="nil"/>
            </w:tcBorders>
            <w:tcMar>
              <w:top w:w="28" w:type="dxa"/>
              <w:bottom w:w="28" w:type="dxa"/>
            </w:tcMar>
            <w:vAlign w:val="center"/>
          </w:tcPr>
          <w:p w14:paraId="7081D6D0" w14:textId="77777777" w:rsidR="00CA0427" w:rsidRPr="00184899" w:rsidRDefault="00CA0427" w:rsidP="009B3B81">
            <w:pPr>
              <w:widowControl w:val="0"/>
              <w:rPr>
                <w:rFonts w:ascii="Arial" w:hAnsi="Arial" w:cs="Arial"/>
                <w:color w:val="auto"/>
                <w:sz w:val="20"/>
                <w:lang w:eastAsia="es-ES"/>
              </w:rPr>
            </w:pPr>
          </w:p>
        </w:tc>
        <w:tc>
          <w:tcPr>
            <w:tcW w:w="5420" w:type="dxa"/>
            <w:tcBorders>
              <w:top w:val="single" w:sz="4" w:space="0" w:color="auto"/>
              <w:left w:val="nil"/>
              <w:bottom w:val="single" w:sz="4" w:space="0" w:color="auto"/>
            </w:tcBorders>
            <w:tcMar>
              <w:top w:w="28" w:type="dxa"/>
              <w:bottom w:w="28" w:type="dxa"/>
            </w:tcMar>
            <w:hideMark/>
          </w:tcPr>
          <w:p w14:paraId="401ACF8A" w14:textId="77777777" w:rsidR="00CA0427" w:rsidRPr="002058F7" w:rsidRDefault="00CA0427" w:rsidP="00345818">
            <w:pPr>
              <w:widowControl w:val="0"/>
              <w:jc w:val="both"/>
              <w:rPr>
                <w:rFonts w:ascii="Arial" w:hAnsi="Arial" w:cs="Arial"/>
                <w:iCs/>
                <w:color w:val="auto"/>
                <w:sz w:val="18"/>
                <w:szCs w:val="18"/>
                <w:lang w:eastAsia="es-ES"/>
              </w:rPr>
            </w:pPr>
            <w:r w:rsidRPr="00A46064">
              <w:rPr>
                <w:rFonts w:ascii="Arial" w:hAnsi="Arial" w:cs="Arial"/>
                <w:iCs/>
                <w:color w:val="auto"/>
                <w:sz w:val="18"/>
                <w:szCs w:val="18"/>
                <w:u w:val="single"/>
                <w:lang w:eastAsia="es-ES"/>
              </w:rPr>
              <w:t>Evaluación</w:t>
            </w:r>
            <w:r w:rsidRPr="002058F7">
              <w:rPr>
                <w:rFonts w:ascii="Arial" w:hAnsi="Arial" w:cs="Arial"/>
                <w:iCs/>
                <w:color w:val="auto"/>
                <w:sz w:val="18"/>
                <w:szCs w:val="18"/>
                <w:lang w:eastAsia="es-ES"/>
              </w:rPr>
              <w:t>:</w:t>
            </w:r>
          </w:p>
          <w:p w14:paraId="2DA1CDD1" w14:textId="77777777" w:rsidR="00850EE7" w:rsidRDefault="00850EE7" w:rsidP="00345818">
            <w:pPr>
              <w:widowControl w:val="0"/>
              <w:jc w:val="both"/>
              <w:rPr>
                <w:rFonts w:ascii="Arial" w:hAnsi="Arial" w:cs="Arial"/>
                <w:color w:val="auto"/>
                <w:sz w:val="18"/>
                <w:szCs w:val="18"/>
                <w:lang w:eastAsia="es-ES"/>
              </w:rPr>
            </w:pPr>
          </w:p>
          <w:p w14:paraId="5F98C336" w14:textId="0812968C" w:rsidR="00CA0427" w:rsidRPr="00A46064" w:rsidRDefault="00CA0427" w:rsidP="00345818">
            <w:pPr>
              <w:widowControl w:val="0"/>
              <w:jc w:val="both"/>
              <w:rPr>
                <w:rFonts w:ascii="Arial" w:hAnsi="Arial" w:cs="Arial"/>
                <w:color w:val="auto"/>
                <w:sz w:val="18"/>
                <w:szCs w:val="18"/>
                <w:lang w:eastAsia="es-ES"/>
              </w:rPr>
            </w:pPr>
            <w:r w:rsidRPr="00A46064">
              <w:rPr>
                <w:rFonts w:ascii="Arial" w:hAnsi="Arial" w:cs="Arial"/>
                <w:color w:val="auto"/>
                <w:sz w:val="18"/>
                <w:szCs w:val="18"/>
                <w:lang w:eastAsia="es-ES"/>
              </w:rPr>
              <w:t>Se evaluará en función al plazo ofertado, el cual debe mejorar el plazo de ejecución establecido en los Términos de Referencia.</w:t>
            </w:r>
          </w:p>
          <w:p w14:paraId="0285E5E8" w14:textId="77777777" w:rsidR="00CA0427" w:rsidRPr="00A46064" w:rsidRDefault="00CA0427" w:rsidP="00345818">
            <w:pPr>
              <w:widowControl w:val="0"/>
              <w:jc w:val="both"/>
              <w:rPr>
                <w:rFonts w:ascii="Arial" w:hAnsi="Arial" w:cs="Arial"/>
                <w:color w:val="auto"/>
                <w:sz w:val="18"/>
                <w:szCs w:val="18"/>
                <w:u w:val="single"/>
                <w:lang w:eastAsia="es-ES"/>
              </w:rPr>
            </w:pPr>
          </w:p>
          <w:p w14:paraId="65D1AF59" w14:textId="77777777" w:rsidR="00CA0427" w:rsidRPr="00A46064" w:rsidRDefault="00CA0427" w:rsidP="00345818">
            <w:pPr>
              <w:widowControl w:val="0"/>
              <w:jc w:val="both"/>
              <w:rPr>
                <w:rFonts w:ascii="Arial" w:hAnsi="Arial" w:cs="Arial"/>
                <w:color w:val="auto"/>
                <w:sz w:val="18"/>
                <w:szCs w:val="18"/>
                <w:u w:val="single"/>
                <w:lang w:eastAsia="es-ES"/>
              </w:rPr>
            </w:pPr>
            <w:r w:rsidRPr="00A46064">
              <w:rPr>
                <w:rFonts w:ascii="Arial" w:hAnsi="Arial" w:cs="Arial"/>
                <w:color w:val="auto"/>
                <w:sz w:val="18"/>
                <w:szCs w:val="18"/>
                <w:u w:val="single"/>
                <w:lang w:eastAsia="es-ES"/>
              </w:rPr>
              <w:t>Acreditación</w:t>
            </w:r>
            <w:r w:rsidRPr="002058F7">
              <w:rPr>
                <w:rFonts w:ascii="Arial" w:hAnsi="Arial" w:cs="Arial"/>
                <w:color w:val="auto"/>
                <w:sz w:val="18"/>
                <w:szCs w:val="18"/>
                <w:lang w:eastAsia="es-ES"/>
              </w:rPr>
              <w:t>:</w:t>
            </w:r>
          </w:p>
          <w:p w14:paraId="33619E2C" w14:textId="77777777" w:rsidR="00850EE7" w:rsidRDefault="00850EE7" w:rsidP="00FD3AD6">
            <w:pPr>
              <w:widowControl w:val="0"/>
              <w:jc w:val="both"/>
              <w:rPr>
                <w:rFonts w:ascii="Arial" w:hAnsi="Arial" w:cs="Arial"/>
                <w:color w:val="auto"/>
                <w:sz w:val="18"/>
                <w:szCs w:val="18"/>
                <w:lang w:eastAsia="es-ES"/>
              </w:rPr>
            </w:pPr>
          </w:p>
          <w:p w14:paraId="4A6027FC" w14:textId="5A2518A0" w:rsidR="00CA0427" w:rsidRPr="00A46064" w:rsidRDefault="00CA0427" w:rsidP="00FD3AD6">
            <w:pPr>
              <w:widowControl w:val="0"/>
              <w:jc w:val="both"/>
              <w:rPr>
                <w:rFonts w:ascii="Arial" w:hAnsi="Arial" w:cs="Arial"/>
                <w:color w:val="auto"/>
                <w:sz w:val="18"/>
                <w:szCs w:val="18"/>
                <w:lang w:val="es-ES" w:eastAsia="es-ES"/>
              </w:rPr>
            </w:pPr>
            <w:r w:rsidRPr="00A46064">
              <w:rPr>
                <w:rFonts w:ascii="Arial" w:hAnsi="Arial" w:cs="Arial"/>
                <w:color w:val="auto"/>
                <w:sz w:val="18"/>
                <w:szCs w:val="18"/>
                <w:lang w:eastAsia="es-ES"/>
              </w:rPr>
              <w:t xml:space="preserve">Se acreditará mediante la presentación de declaración jurada de plazo de prestación del servicio. </w:t>
            </w:r>
            <w:r w:rsidRPr="00A46064">
              <w:rPr>
                <w:rFonts w:ascii="Arial" w:hAnsi="Arial" w:cs="Arial"/>
                <w:b/>
                <w:color w:val="auto"/>
                <w:sz w:val="18"/>
                <w:szCs w:val="18"/>
              </w:rPr>
              <w:t>(Anexo Nº 4)</w:t>
            </w:r>
          </w:p>
        </w:tc>
        <w:tc>
          <w:tcPr>
            <w:tcW w:w="3231" w:type="dxa"/>
            <w:tcBorders>
              <w:top w:val="single" w:sz="4" w:space="0" w:color="auto"/>
              <w:bottom w:val="single" w:sz="4" w:space="0" w:color="auto"/>
            </w:tcBorders>
            <w:tcMar>
              <w:top w:w="28" w:type="dxa"/>
              <w:bottom w:w="28" w:type="dxa"/>
            </w:tcMar>
            <w:vAlign w:val="center"/>
            <w:hideMark/>
          </w:tcPr>
          <w:p w14:paraId="66F9A623" w14:textId="77777777" w:rsidR="00CA0427" w:rsidRPr="00184899" w:rsidRDefault="00CA0427" w:rsidP="00CA0427">
            <w:pPr>
              <w:widowControl w:val="0"/>
              <w:rPr>
                <w:rFonts w:ascii="Arial" w:hAnsi="Arial" w:cs="Arial"/>
                <w:color w:val="auto"/>
                <w:sz w:val="18"/>
                <w:szCs w:val="18"/>
                <w:lang w:eastAsia="es-ES"/>
              </w:rPr>
            </w:pPr>
            <w:r w:rsidRPr="00184899">
              <w:rPr>
                <w:rFonts w:ascii="Arial" w:hAnsi="Arial" w:cs="Arial"/>
                <w:color w:val="auto"/>
                <w:sz w:val="18"/>
                <w:szCs w:val="18"/>
              </w:rPr>
              <w:t xml:space="preserve">De </w:t>
            </w:r>
            <w:r w:rsidRPr="00184899">
              <w:rPr>
                <w:rFonts w:ascii="Arial" w:hAnsi="Arial" w:cs="Arial"/>
                <w:color w:val="auto"/>
                <w:sz w:val="18"/>
                <w:szCs w:val="18"/>
                <w:highlight w:val="lightGray"/>
                <w:lang w:eastAsia="es-ES"/>
              </w:rPr>
              <w:t>[...]</w:t>
            </w:r>
            <w:r w:rsidRPr="00184899">
              <w:rPr>
                <w:rFonts w:ascii="Arial" w:hAnsi="Arial" w:cs="Arial"/>
                <w:color w:val="auto"/>
                <w:sz w:val="18"/>
                <w:szCs w:val="18"/>
              </w:rPr>
              <w:t xml:space="preserve"> hasta </w:t>
            </w:r>
            <w:r w:rsidRPr="00184899">
              <w:rPr>
                <w:rFonts w:ascii="Arial" w:hAnsi="Arial" w:cs="Arial"/>
                <w:color w:val="auto"/>
                <w:sz w:val="18"/>
                <w:szCs w:val="18"/>
                <w:highlight w:val="lightGray"/>
                <w:lang w:eastAsia="es-ES"/>
              </w:rPr>
              <w:t>[...]</w:t>
            </w:r>
            <w:r w:rsidRPr="00184899">
              <w:rPr>
                <w:rFonts w:ascii="Arial" w:hAnsi="Arial" w:cs="Arial"/>
                <w:color w:val="auto"/>
                <w:sz w:val="18"/>
                <w:szCs w:val="18"/>
              </w:rPr>
              <w:t xml:space="preserve"> días calendario:</w:t>
            </w:r>
            <w:r w:rsidRPr="00184899">
              <w:rPr>
                <w:rFonts w:ascii="Arial" w:hAnsi="Arial" w:cs="Arial"/>
                <w:color w:val="auto"/>
                <w:sz w:val="18"/>
                <w:szCs w:val="18"/>
                <w:lang w:eastAsia="es-ES"/>
              </w:rPr>
              <w:t xml:space="preserve"> </w:t>
            </w:r>
          </w:p>
          <w:p w14:paraId="12678BCC" w14:textId="77777777" w:rsidR="00CA0427" w:rsidRPr="00184899" w:rsidRDefault="00CA0427" w:rsidP="00CA0427">
            <w:pPr>
              <w:widowControl w:val="0"/>
              <w:jc w:val="right"/>
              <w:rPr>
                <w:rFonts w:ascii="Arial" w:hAnsi="Arial" w:cs="Arial"/>
                <w:b/>
                <w:color w:val="auto"/>
                <w:sz w:val="18"/>
                <w:szCs w:val="18"/>
              </w:rPr>
            </w:pPr>
            <w:r w:rsidRPr="00184899">
              <w:rPr>
                <w:rFonts w:ascii="Arial" w:hAnsi="Arial" w:cs="Arial"/>
                <w:b/>
                <w:color w:val="auto"/>
                <w:sz w:val="18"/>
                <w:szCs w:val="18"/>
                <w:highlight w:val="lightGray"/>
                <w:lang w:eastAsia="es-ES"/>
              </w:rPr>
              <w:t>[...]</w:t>
            </w:r>
            <w:r w:rsidRPr="00184899">
              <w:rPr>
                <w:rFonts w:ascii="Arial" w:hAnsi="Arial" w:cs="Arial"/>
                <w:b/>
                <w:color w:val="auto"/>
                <w:sz w:val="18"/>
                <w:szCs w:val="18"/>
              </w:rPr>
              <w:t xml:space="preserve"> puntos</w:t>
            </w:r>
          </w:p>
          <w:p w14:paraId="296AC6FC" w14:textId="77777777" w:rsidR="00CA0427" w:rsidRPr="00184899" w:rsidRDefault="00CA0427" w:rsidP="00CA0427">
            <w:pPr>
              <w:widowControl w:val="0"/>
              <w:rPr>
                <w:rFonts w:ascii="Arial" w:hAnsi="Arial" w:cs="Arial"/>
                <w:color w:val="auto"/>
                <w:sz w:val="16"/>
                <w:szCs w:val="18"/>
              </w:rPr>
            </w:pPr>
          </w:p>
          <w:p w14:paraId="00607C08" w14:textId="77777777" w:rsidR="00CA0427" w:rsidRPr="00184899" w:rsidRDefault="00CA0427" w:rsidP="00CA0427">
            <w:pPr>
              <w:widowControl w:val="0"/>
              <w:rPr>
                <w:rFonts w:ascii="Arial" w:hAnsi="Arial" w:cs="Arial"/>
                <w:color w:val="auto"/>
                <w:sz w:val="18"/>
                <w:szCs w:val="18"/>
                <w:lang w:eastAsia="es-ES"/>
              </w:rPr>
            </w:pPr>
            <w:r w:rsidRPr="00184899">
              <w:rPr>
                <w:rFonts w:ascii="Arial" w:hAnsi="Arial" w:cs="Arial"/>
                <w:color w:val="auto"/>
                <w:sz w:val="18"/>
                <w:szCs w:val="18"/>
              </w:rPr>
              <w:t xml:space="preserve">De </w:t>
            </w:r>
            <w:r w:rsidRPr="00184899">
              <w:rPr>
                <w:rFonts w:ascii="Arial" w:hAnsi="Arial" w:cs="Arial"/>
                <w:color w:val="auto"/>
                <w:sz w:val="18"/>
                <w:szCs w:val="18"/>
                <w:highlight w:val="lightGray"/>
                <w:lang w:eastAsia="es-ES"/>
              </w:rPr>
              <w:t>[...]</w:t>
            </w:r>
            <w:r w:rsidRPr="00184899">
              <w:rPr>
                <w:rFonts w:ascii="Arial" w:hAnsi="Arial" w:cs="Arial"/>
                <w:color w:val="auto"/>
                <w:sz w:val="18"/>
                <w:szCs w:val="18"/>
              </w:rPr>
              <w:t xml:space="preserve"> hasta </w:t>
            </w:r>
            <w:r w:rsidRPr="00184899">
              <w:rPr>
                <w:rFonts w:ascii="Arial" w:hAnsi="Arial" w:cs="Arial"/>
                <w:color w:val="auto"/>
                <w:sz w:val="18"/>
                <w:szCs w:val="18"/>
                <w:highlight w:val="lightGray"/>
                <w:lang w:eastAsia="es-ES"/>
              </w:rPr>
              <w:t>[...]</w:t>
            </w:r>
            <w:r w:rsidRPr="00184899">
              <w:rPr>
                <w:rFonts w:ascii="Arial" w:hAnsi="Arial" w:cs="Arial"/>
                <w:color w:val="auto"/>
                <w:sz w:val="18"/>
                <w:szCs w:val="18"/>
              </w:rPr>
              <w:t xml:space="preserve"> días calendario:</w:t>
            </w:r>
            <w:r w:rsidRPr="00184899">
              <w:rPr>
                <w:rFonts w:ascii="Arial" w:hAnsi="Arial" w:cs="Arial"/>
                <w:color w:val="auto"/>
                <w:sz w:val="18"/>
                <w:szCs w:val="18"/>
                <w:lang w:eastAsia="es-ES"/>
              </w:rPr>
              <w:t xml:space="preserve"> </w:t>
            </w:r>
          </w:p>
          <w:p w14:paraId="1082E127" w14:textId="77777777" w:rsidR="00CA0427" w:rsidRPr="00184899" w:rsidRDefault="00CA0427" w:rsidP="00CA0427">
            <w:pPr>
              <w:widowControl w:val="0"/>
              <w:jc w:val="right"/>
              <w:rPr>
                <w:rFonts w:ascii="Arial" w:hAnsi="Arial" w:cs="Arial"/>
                <w:b/>
                <w:color w:val="auto"/>
                <w:sz w:val="18"/>
                <w:szCs w:val="18"/>
              </w:rPr>
            </w:pPr>
            <w:r w:rsidRPr="00184899">
              <w:rPr>
                <w:rFonts w:ascii="Arial" w:hAnsi="Arial" w:cs="Arial"/>
                <w:b/>
                <w:color w:val="auto"/>
                <w:sz w:val="18"/>
                <w:szCs w:val="18"/>
                <w:highlight w:val="lightGray"/>
                <w:lang w:eastAsia="es-ES"/>
              </w:rPr>
              <w:t>[...]</w:t>
            </w:r>
            <w:r w:rsidRPr="00184899">
              <w:rPr>
                <w:rFonts w:ascii="Arial" w:hAnsi="Arial" w:cs="Arial"/>
                <w:b/>
                <w:color w:val="auto"/>
                <w:sz w:val="18"/>
                <w:szCs w:val="18"/>
              </w:rPr>
              <w:t xml:space="preserve"> puntos</w:t>
            </w:r>
          </w:p>
          <w:p w14:paraId="08044906" w14:textId="77777777" w:rsidR="00CA0427" w:rsidRPr="00184899" w:rsidRDefault="00CA0427" w:rsidP="00CA0427">
            <w:pPr>
              <w:widowControl w:val="0"/>
              <w:rPr>
                <w:rFonts w:ascii="Arial" w:hAnsi="Arial" w:cs="Arial"/>
                <w:color w:val="auto"/>
                <w:sz w:val="16"/>
                <w:szCs w:val="18"/>
              </w:rPr>
            </w:pPr>
          </w:p>
          <w:p w14:paraId="27722156" w14:textId="77777777" w:rsidR="00CA0427" w:rsidRPr="00184899" w:rsidRDefault="00CA0427" w:rsidP="00CA0427">
            <w:pPr>
              <w:widowControl w:val="0"/>
              <w:rPr>
                <w:rFonts w:ascii="Arial" w:hAnsi="Arial" w:cs="Arial"/>
                <w:color w:val="auto"/>
                <w:sz w:val="18"/>
                <w:szCs w:val="18"/>
                <w:lang w:eastAsia="es-ES"/>
              </w:rPr>
            </w:pPr>
            <w:r w:rsidRPr="00184899">
              <w:rPr>
                <w:rFonts w:ascii="Arial" w:hAnsi="Arial" w:cs="Arial"/>
                <w:color w:val="auto"/>
                <w:sz w:val="18"/>
                <w:szCs w:val="18"/>
              </w:rPr>
              <w:t xml:space="preserve">De </w:t>
            </w:r>
            <w:r w:rsidRPr="00184899">
              <w:rPr>
                <w:rFonts w:ascii="Arial" w:hAnsi="Arial" w:cs="Arial"/>
                <w:color w:val="auto"/>
                <w:sz w:val="18"/>
                <w:szCs w:val="18"/>
                <w:highlight w:val="lightGray"/>
                <w:lang w:eastAsia="es-ES"/>
              </w:rPr>
              <w:t>[...]</w:t>
            </w:r>
            <w:r w:rsidRPr="00184899">
              <w:rPr>
                <w:rFonts w:ascii="Arial" w:hAnsi="Arial" w:cs="Arial"/>
                <w:color w:val="auto"/>
                <w:sz w:val="18"/>
                <w:szCs w:val="18"/>
              </w:rPr>
              <w:t xml:space="preserve"> hasta </w:t>
            </w:r>
            <w:r w:rsidRPr="00184899">
              <w:rPr>
                <w:rFonts w:ascii="Arial" w:hAnsi="Arial" w:cs="Arial"/>
                <w:color w:val="auto"/>
                <w:sz w:val="18"/>
                <w:szCs w:val="18"/>
                <w:highlight w:val="lightGray"/>
                <w:lang w:eastAsia="es-ES"/>
              </w:rPr>
              <w:t>[...]</w:t>
            </w:r>
            <w:r w:rsidRPr="00184899">
              <w:rPr>
                <w:rFonts w:ascii="Arial" w:hAnsi="Arial" w:cs="Arial"/>
                <w:color w:val="auto"/>
                <w:sz w:val="18"/>
                <w:szCs w:val="18"/>
              </w:rPr>
              <w:t xml:space="preserve"> días calendario:</w:t>
            </w:r>
            <w:r w:rsidRPr="00184899">
              <w:rPr>
                <w:rFonts w:ascii="Arial" w:hAnsi="Arial" w:cs="Arial"/>
                <w:color w:val="auto"/>
                <w:sz w:val="18"/>
                <w:szCs w:val="18"/>
                <w:lang w:eastAsia="es-ES"/>
              </w:rPr>
              <w:t xml:space="preserve"> </w:t>
            </w:r>
          </w:p>
          <w:p w14:paraId="65EAD6C5" w14:textId="6075A814" w:rsidR="00CA0427" w:rsidRPr="00184899" w:rsidRDefault="00CA0427" w:rsidP="00CA28E9">
            <w:pPr>
              <w:widowControl w:val="0"/>
              <w:jc w:val="right"/>
              <w:rPr>
                <w:rFonts w:ascii="Arial" w:hAnsi="Arial" w:cs="Arial"/>
                <w:color w:val="auto"/>
                <w:sz w:val="18"/>
                <w:szCs w:val="18"/>
                <w:lang w:eastAsia="es-ES"/>
              </w:rPr>
            </w:pPr>
            <w:r w:rsidRPr="00184899">
              <w:rPr>
                <w:rFonts w:ascii="Arial" w:hAnsi="Arial" w:cs="Arial"/>
                <w:b/>
                <w:color w:val="auto"/>
                <w:sz w:val="18"/>
                <w:szCs w:val="18"/>
                <w:highlight w:val="lightGray"/>
                <w:lang w:eastAsia="es-ES"/>
              </w:rPr>
              <w:t>[...]</w:t>
            </w:r>
            <w:r w:rsidRPr="00184899">
              <w:rPr>
                <w:rFonts w:ascii="Arial" w:hAnsi="Arial" w:cs="Arial"/>
                <w:b/>
                <w:color w:val="auto"/>
                <w:sz w:val="18"/>
                <w:szCs w:val="18"/>
              </w:rPr>
              <w:t xml:space="preserve"> puntos</w:t>
            </w:r>
          </w:p>
        </w:tc>
      </w:tr>
      <w:tr w:rsidR="00FD3AD6" w:rsidRPr="00CD5328" w14:paraId="3422C496" w14:textId="77777777" w:rsidTr="003300FA">
        <w:trPr>
          <w:trHeight w:val="284"/>
        </w:trPr>
        <w:tc>
          <w:tcPr>
            <w:tcW w:w="421" w:type="dxa"/>
            <w:tcBorders>
              <w:top w:val="single" w:sz="4" w:space="0" w:color="auto"/>
              <w:left w:val="single" w:sz="4" w:space="0" w:color="auto"/>
              <w:bottom w:val="single" w:sz="4" w:space="0" w:color="auto"/>
              <w:right w:val="nil"/>
            </w:tcBorders>
            <w:tcMar>
              <w:top w:w="28" w:type="dxa"/>
              <w:bottom w:w="28" w:type="dxa"/>
            </w:tcMar>
            <w:vAlign w:val="center"/>
          </w:tcPr>
          <w:p w14:paraId="56C9649C" w14:textId="316676B8" w:rsidR="00FD3AD6" w:rsidRPr="004E2F24" w:rsidRDefault="00FD3AD6" w:rsidP="00FD3AD6">
            <w:pPr>
              <w:widowControl w:val="0"/>
              <w:rPr>
                <w:rFonts w:ascii="Arial" w:hAnsi="Arial" w:cs="Arial"/>
                <w:b/>
                <w:sz w:val="20"/>
                <w:lang w:eastAsia="es-ES"/>
              </w:rPr>
            </w:pPr>
            <w:r>
              <w:rPr>
                <w:rFonts w:ascii="Arial" w:hAnsi="Arial" w:cs="Arial"/>
                <w:b/>
                <w:sz w:val="20"/>
                <w:lang w:eastAsia="es-ES"/>
              </w:rPr>
              <w:lastRenderedPageBreak/>
              <w:t>C</w:t>
            </w:r>
            <w:r w:rsidRPr="004E2F24">
              <w:rPr>
                <w:rFonts w:ascii="Arial" w:hAnsi="Arial" w:cs="Arial"/>
                <w:b/>
                <w:sz w:val="20"/>
                <w:lang w:eastAsia="es-ES"/>
              </w:rPr>
              <w:t>.</w:t>
            </w:r>
          </w:p>
        </w:tc>
        <w:tc>
          <w:tcPr>
            <w:tcW w:w="8651" w:type="dxa"/>
            <w:gridSpan w:val="2"/>
            <w:tcBorders>
              <w:top w:val="single" w:sz="4" w:space="0" w:color="auto"/>
              <w:left w:val="nil"/>
              <w:bottom w:val="single" w:sz="4" w:space="0" w:color="auto"/>
              <w:right w:val="single" w:sz="4" w:space="0" w:color="auto"/>
            </w:tcBorders>
            <w:tcMar>
              <w:top w:w="28" w:type="dxa"/>
              <w:bottom w:w="28" w:type="dxa"/>
            </w:tcMar>
            <w:vAlign w:val="center"/>
            <w:hideMark/>
          </w:tcPr>
          <w:p w14:paraId="4A26233D" w14:textId="378FD7FC" w:rsidR="00FD3AD6" w:rsidRDefault="00FD3AD6" w:rsidP="00345818">
            <w:pPr>
              <w:widowControl w:val="0"/>
              <w:rPr>
                <w:rFonts w:ascii="Arial" w:hAnsi="Arial" w:cs="Arial"/>
                <w:sz w:val="18"/>
                <w:szCs w:val="18"/>
                <w:highlight w:val="yellow"/>
              </w:rPr>
            </w:pPr>
            <w:r w:rsidRPr="0035567F">
              <w:rPr>
                <w:rFonts w:ascii="Arial" w:hAnsi="Arial" w:cs="Arial"/>
                <w:b/>
                <w:sz w:val="20"/>
                <w:lang w:eastAsia="es-ES"/>
              </w:rPr>
              <w:t xml:space="preserve">SOSTENIBILIDAD </w:t>
            </w:r>
            <w:r>
              <w:rPr>
                <w:rFonts w:ascii="Arial" w:hAnsi="Arial" w:cs="Arial"/>
                <w:b/>
                <w:sz w:val="20"/>
                <w:lang w:eastAsia="es-ES"/>
              </w:rPr>
              <w:t xml:space="preserve">AMBIENTAL O </w:t>
            </w:r>
            <w:r w:rsidRPr="0035567F">
              <w:rPr>
                <w:rFonts w:ascii="Arial" w:hAnsi="Arial" w:cs="Arial"/>
                <w:b/>
                <w:sz w:val="20"/>
                <w:lang w:eastAsia="es-ES"/>
              </w:rPr>
              <w:t>SOCIAL</w:t>
            </w:r>
            <w:r w:rsidRPr="004E2F24">
              <w:rPr>
                <w:rStyle w:val="Refdenotaalpie"/>
                <w:rFonts w:ascii="Arial" w:hAnsi="Arial" w:cs="Arial"/>
                <w:b/>
                <w:sz w:val="20"/>
                <w:lang w:eastAsia="es-ES"/>
              </w:rPr>
              <w:footnoteReference w:id="18"/>
            </w:r>
          </w:p>
        </w:tc>
      </w:tr>
      <w:tr w:rsidR="00FD3AD6" w:rsidRPr="00FD3AD6" w14:paraId="0DD8C998" w14:textId="77777777" w:rsidTr="003300FA">
        <w:trPr>
          <w:trHeight w:val="284"/>
        </w:trPr>
        <w:tc>
          <w:tcPr>
            <w:tcW w:w="421" w:type="dxa"/>
            <w:tcBorders>
              <w:top w:val="single" w:sz="4" w:space="0" w:color="auto"/>
              <w:left w:val="single" w:sz="4" w:space="0" w:color="auto"/>
              <w:bottom w:val="single" w:sz="4" w:space="0" w:color="auto"/>
              <w:right w:val="nil"/>
            </w:tcBorders>
            <w:tcMar>
              <w:top w:w="28" w:type="dxa"/>
              <w:bottom w:w="28" w:type="dxa"/>
            </w:tcMar>
            <w:vAlign w:val="center"/>
          </w:tcPr>
          <w:p w14:paraId="302EB56C" w14:textId="5F5EA00E" w:rsidR="00FD3AD6" w:rsidRPr="00FD3AD6" w:rsidRDefault="00FD3AD6" w:rsidP="00FD3AD6">
            <w:pPr>
              <w:widowControl w:val="0"/>
              <w:rPr>
                <w:rFonts w:ascii="Arial" w:hAnsi="Arial" w:cs="Arial"/>
                <w:sz w:val="18"/>
                <w:lang w:eastAsia="es-ES"/>
              </w:rPr>
            </w:pPr>
            <w:r w:rsidRPr="00FD3AD6">
              <w:rPr>
                <w:rFonts w:ascii="Arial" w:hAnsi="Arial" w:cs="Arial"/>
                <w:b/>
                <w:color w:val="auto"/>
                <w:sz w:val="18"/>
                <w:lang w:val="es-ES_tradnl"/>
              </w:rPr>
              <w:t>C.1</w:t>
            </w:r>
          </w:p>
        </w:tc>
        <w:tc>
          <w:tcPr>
            <w:tcW w:w="8651" w:type="dxa"/>
            <w:gridSpan w:val="2"/>
            <w:tcBorders>
              <w:top w:val="single" w:sz="4" w:space="0" w:color="auto"/>
              <w:left w:val="nil"/>
              <w:bottom w:val="single" w:sz="4" w:space="0" w:color="auto"/>
              <w:right w:val="single" w:sz="4" w:space="0" w:color="auto"/>
            </w:tcBorders>
            <w:tcMar>
              <w:top w:w="28" w:type="dxa"/>
              <w:bottom w:w="28" w:type="dxa"/>
            </w:tcMar>
          </w:tcPr>
          <w:p w14:paraId="1F5EAB27" w14:textId="396BF94D" w:rsidR="00FD3AD6" w:rsidRPr="00FD3AD6" w:rsidRDefault="00FD3AD6" w:rsidP="005E53F4">
            <w:pPr>
              <w:widowControl w:val="0"/>
              <w:ind w:left="72" w:hanging="72"/>
              <w:jc w:val="both"/>
              <w:rPr>
                <w:rFonts w:ascii="Arial" w:hAnsi="Arial" w:cs="Arial"/>
                <w:color w:val="auto"/>
                <w:sz w:val="18"/>
                <w:szCs w:val="18"/>
                <w:lang w:val="es-ES_tradnl"/>
              </w:rPr>
            </w:pPr>
            <w:r w:rsidRPr="00FD3AD6">
              <w:rPr>
                <w:rFonts w:ascii="Arial" w:hAnsi="Arial" w:cs="Arial"/>
                <w:b/>
                <w:color w:val="auto"/>
                <w:sz w:val="18"/>
                <w:lang w:val="es-ES_tradnl"/>
              </w:rPr>
              <w:t>Contratación de personas con discapacidad</w:t>
            </w:r>
          </w:p>
        </w:tc>
      </w:tr>
      <w:tr w:rsidR="002058F7" w:rsidRPr="00CD5328" w14:paraId="4AF51FC7" w14:textId="77777777" w:rsidTr="00B121BC">
        <w:trPr>
          <w:trHeight w:val="77"/>
        </w:trPr>
        <w:tc>
          <w:tcPr>
            <w:tcW w:w="421" w:type="dxa"/>
            <w:tcBorders>
              <w:top w:val="single" w:sz="4" w:space="0" w:color="auto"/>
              <w:left w:val="single" w:sz="4" w:space="0" w:color="auto"/>
              <w:bottom w:val="single" w:sz="4" w:space="0" w:color="auto"/>
              <w:right w:val="nil"/>
            </w:tcBorders>
            <w:tcMar>
              <w:top w:w="28" w:type="dxa"/>
              <w:bottom w:w="28" w:type="dxa"/>
            </w:tcMar>
            <w:vAlign w:val="center"/>
          </w:tcPr>
          <w:p w14:paraId="67596103" w14:textId="77777777" w:rsidR="002058F7" w:rsidRPr="004E2F24" w:rsidRDefault="002058F7" w:rsidP="005E53F4">
            <w:pPr>
              <w:widowControl w:val="0"/>
              <w:jc w:val="center"/>
              <w:rPr>
                <w:rFonts w:ascii="Arial" w:hAnsi="Arial" w:cs="Arial"/>
                <w:sz w:val="20"/>
                <w:lang w:eastAsia="es-ES"/>
              </w:rPr>
            </w:pPr>
          </w:p>
        </w:tc>
        <w:tc>
          <w:tcPr>
            <w:tcW w:w="5420" w:type="dxa"/>
            <w:tcBorders>
              <w:top w:val="single" w:sz="4" w:space="0" w:color="auto"/>
              <w:left w:val="nil"/>
              <w:bottom w:val="single" w:sz="4" w:space="0" w:color="auto"/>
              <w:right w:val="single" w:sz="4" w:space="0" w:color="auto"/>
            </w:tcBorders>
            <w:tcMar>
              <w:top w:w="28" w:type="dxa"/>
              <w:bottom w:w="28" w:type="dxa"/>
            </w:tcMar>
            <w:hideMark/>
          </w:tcPr>
          <w:p w14:paraId="2F08AAA2" w14:textId="77777777" w:rsidR="002058F7" w:rsidRPr="00FD3AD6" w:rsidRDefault="002058F7" w:rsidP="005E53F4">
            <w:pPr>
              <w:pStyle w:val="Prrafodelista"/>
              <w:widowControl w:val="0"/>
              <w:ind w:left="0"/>
              <w:jc w:val="both"/>
              <w:rPr>
                <w:rFonts w:ascii="Arial" w:hAnsi="Arial" w:cs="Arial"/>
                <w:bCs/>
                <w:color w:val="auto"/>
                <w:sz w:val="18"/>
                <w:szCs w:val="18"/>
                <w:lang w:val="es-ES" w:eastAsia="es-ES"/>
              </w:rPr>
            </w:pPr>
            <w:r w:rsidRPr="00FD3AD6">
              <w:rPr>
                <w:rFonts w:ascii="Arial" w:hAnsi="Arial" w:cs="Arial"/>
                <w:color w:val="auto"/>
                <w:sz w:val="18"/>
                <w:szCs w:val="18"/>
                <w:u w:val="single"/>
                <w:lang w:val="es-ES_tradnl"/>
              </w:rPr>
              <w:t>Evaluación</w:t>
            </w:r>
            <w:r w:rsidRPr="00FD3AD6">
              <w:rPr>
                <w:rFonts w:ascii="Arial" w:hAnsi="Arial" w:cs="Arial"/>
                <w:color w:val="auto"/>
                <w:sz w:val="18"/>
                <w:szCs w:val="18"/>
                <w:lang w:val="es-ES_tradnl"/>
              </w:rPr>
              <w:t>:</w:t>
            </w:r>
          </w:p>
          <w:p w14:paraId="42FDD041" w14:textId="77777777" w:rsidR="00850EE7" w:rsidRDefault="00850EE7" w:rsidP="005E53F4">
            <w:pPr>
              <w:pStyle w:val="Prrafodelista"/>
              <w:widowControl w:val="0"/>
              <w:ind w:left="0"/>
              <w:jc w:val="both"/>
              <w:rPr>
                <w:rFonts w:ascii="Arial" w:hAnsi="Arial" w:cs="Arial"/>
                <w:color w:val="auto"/>
                <w:sz w:val="18"/>
                <w:szCs w:val="18"/>
                <w:lang w:val="es-ES_tradnl"/>
              </w:rPr>
            </w:pPr>
          </w:p>
          <w:p w14:paraId="23155916" w14:textId="77777777" w:rsidR="002058F7" w:rsidRPr="00FD3AD6" w:rsidRDefault="002058F7" w:rsidP="005E53F4">
            <w:pPr>
              <w:pStyle w:val="Prrafodelista"/>
              <w:widowControl w:val="0"/>
              <w:ind w:left="0"/>
              <w:jc w:val="both"/>
              <w:rPr>
                <w:rFonts w:ascii="Arial" w:hAnsi="Arial" w:cs="Arial"/>
                <w:color w:val="auto"/>
                <w:sz w:val="18"/>
                <w:szCs w:val="18"/>
                <w:lang w:val="es-ES_tradnl"/>
              </w:rPr>
            </w:pPr>
            <w:r w:rsidRPr="00FD3AD6">
              <w:rPr>
                <w:rFonts w:ascii="Arial" w:hAnsi="Arial" w:cs="Arial"/>
                <w:color w:val="auto"/>
                <w:sz w:val="18"/>
                <w:szCs w:val="18"/>
                <w:lang w:val="es-ES_tradnl"/>
              </w:rPr>
              <w:t>Se evaluará que el postor sea una Empresa Promocional para Personas con Discapacidad</w:t>
            </w:r>
            <w:r w:rsidRPr="00FD3AD6">
              <w:rPr>
                <w:rStyle w:val="Refdenotaalpie"/>
                <w:rFonts w:ascii="Arial" w:hAnsi="Arial" w:cs="Arial"/>
                <w:bCs/>
                <w:color w:val="auto"/>
                <w:sz w:val="18"/>
                <w:szCs w:val="18"/>
                <w:lang w:val="es-ES_tradnl" w:eastAsia="es-ES"/>
              </w:rPr>
              <w:footnoteReference w:id="19"/>
            </w:r>
            <w:r w:rsidRPr="00FD3AD6">
              <w:rPr>
                <w:rFonts w:ascii="Arial" w:hAnsi="Arial" w:cs="Arial"/>
                <w:color w:val="auto"/>
                <w:sz w:val="18"/>
                <w:szCs w:val="18"/>
                <w:lang w:val="es-ES_tradnl"/>
              </w:rPr>
              <w:t xml:space="preserve"> registrada en el REPPCD.</w:t>
            </w:r>
          </w:p>
          <w:p w14:paraId="050776F0" w14:textId="77777777" w:rsidR="002058F7" w:rsidRPr="00FD3AD6" w:rsidRDefault="002058F7" w:rsidP="005E53F4">
            <w:pPr>
              <w:pStyle w:val="Prrafodelista"/>
              <w:widowControl w:val="0"/>
              <w:ind w:left="0"/>
              <w:jc w:val="both"/>
              <w:rPr>
                <w:rFonts w:ascii="Arial" w:hAnsi="Arial" w:cs="Arial"/>
                <w:bCs/>
                <w:color w:val="auto"/>
                <w:sz w:val="18"/>
                <w:szCs w:val="18"/>
                <w:u w:val="single"/>
                <w:lang w:val="es-ES_tradnl" w:eastAsia="es-ES"/>
              </w:rPr>
            </w:pPr>
          </w:p>
          <w:p w14:paraId="0A6A95C7" w14:textId="77777777" w:rsidR="002058F7" w:rsidRPr="00FD3AD6" w:rsidRDefault="002058F7" w:rsidP="005E53F4">
            <w:pPr>
              <w:pStyle w:val="Prrafodelista"/>
              <w:widowControl w:val="0"/>
              <w:ind w:left="0"/>
              <w:jc w:val="both"/>
              <w:rPr>
                <w:rFonts w:ascii="Arial" w:hAnsi="Arial" w:cs="Arial"/>
                <w:bCs/>
                <w:color w:val="auto"/>
                <w:sz w:val="18"/>
                <w:szCs w:val="18"/>
                <w:lang w:val="es-ES" w:eastAsia="es-ES"/>
              </w:rPr>
            </w:pPr>
            <w:r w:rsidRPr="00FD3AD6">
              <w:rPr>
                <w:rFonts w:ascii="Arial" w:hAnsi="Arial" w:cs="Arial"/>
                <w:color w:val="auto"/>
                <w:sz w:val="18"/>
                <w:szCs w:val="18"/>
                <w:u w:val="single"/>
                <w:lang w:val="es-ES_tradnl"/>
              </w:rPr>
              <w:t>Acreditación</w:t>
            </w:r>
            <w:r w:rsidRPr="00FD3AD6">
              <w:rPr>
                <w:rFonts w:ascii="Arial" w:hAnsi="Arial" w:cs="Arial"/>
                <w:color w:val="auto"/>
                <w:sz w:val="18"/>
                <w:szCs w:val="18"/>
                <w:lang w:val="es-ES_tradnl"/>
              </w:rPr>
              <w:t>:</w:t>
            </w:r>
          </w:p>
          <w:p w14:paraId="1E2B3863" w14:textId="77777777" w:rsidR="00850EE7" w:rsidRDefault="00850EE7" w:rsidP="00807418">
            <w:pPr>
              <w:widowControl w:val="0"/>
              <w:jc w:val="both"/>
              <w:rPr>
                <w:rFonts w:ascii="Arial" w:hAnsi="Arial" w:cs="Arial"/>
                <w:color w:val="auto"/>
                <w:sz w:val="18"/>
                <w:szCs w:val="18"/>
                <w:lang w:val="es-ES_tradnl"/>
              </w:rPr>
            </w:pPr>
          </w:p>
          <w:p w14:paraId="2320EC8C" w14:textId="3378D565" w:rsidR="002058F7" w:rsidRPr="00807418" w:rsidRDefault="002058F7" w:rsidP="00807418">
            <w:pPr>
              <w:widowControl w:val="0"/>
              <w:jc w:val="both"/>
              <w:rPr>
                <w:rFonts w:ascii="Arial" w:hAnsi="Arial" w:cs="Arial"/>
                <w:color w:val="auto"/>
                <w:sz w:val="18"/>
                <w:szCs w:val="18"/>
              </w:rPr>
            </w:pPr>
            <w:r w:rsidRPr="00A46064">
              <w:rPr>
                <w:rFonts w:ascii="Arial" w:hAnsi="Arial" w:cs="Arial"/>
                <w:color w:val="auto"/>
                <w:sz w:val="18"/>
                <w:szCs w:val="18"/>
                <w:lang w:val="es-ES_tradnl"/>
              </w:rPr>
              <w:t>Mediante la presentación de copia simple de la constancia de inscripción vigente en el Registro de Empresas Promocionales para Personas con Discapacidad (REPPCD) del Ministerio de Trabajo y Promoción del Empleo</w:t>
            </w:r>
            <w:r w:rsidRPr="00A46064">
              <w:rPr>
                <w:rStyle w:val="Refdenotaalpie"/>
                <w:rFonts w:ascii="Arial" w:hAnsi="Arial" w:cs="Arial"/>
                <w:color w:val="auto"/>
                <w:sz w:val="18"/>
                <w:szCs w:val="18"/>
                <w:lang w:val="es-ES_tradnl"/>
              </w:rPr>
              <w:footnoteReference w:id="20"/>
            </w:r>
            <w:r w:rsidRPr="00A46064">
              <w:rPr>
                <w:rFonts w:ascii="Arial" w:hAnsi="Arial" w:cs="Arial"/>
                <w:color w:val="auto"/>
                <w:sz w:val="18"/>
                <w:szCs w:val="18"/>
                <w:lang w:val="es-ES_tradnl"/>
              </w:rPr>
              <w:t>, a nombre del postor</w:t>
            </w:r>
            <w:r w:rsidRPr="00A46064">
              <w:rPr>
                <w:rStyle w:val="Refdenotaalpie"/>
                <w:rFonts w:ascii="Arial" w:hAnsi="Arial" w:cs="Arial"/>
                <w:color w:val="auto"/>
                <w:sz w:val="18"/>
                <w:szCs w:val="18"/>
                <w:lang w:val="es-ES_tradnl"/>
              </w:rPr>
              <w:footnoteReference w:id="21"/>
            </w:r>
            <w:r w:rsidRPr="00A46064">
              <w:rPr>
                <w:rFonts w:ascii="Arial" w:hAnsi="Arial" w:cs="Arial"/>
                <w:color w:val="auto"/>
                <w:sz w:val="18"/>
                <w:szCs w:val="18"/>
                <w:lang w:val="es-ES_tradnl"/>
              </w:rPr>
              <w:t>.</w:t>
            </w:r>
          </w:p>
        </w:tc>
        <w:tc>
          <w:tcPr>
            <w:tcW w:w="3231"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6EC06595" w14:textId="77777777" w:rsidR="002058F7" w:rsidRDefault="002058F7" w:rsidP="005E53F4">
            <w:pPr>
              <w:widowControl w:val="0"/>
              <w:ind w:left="72" w:hanging="72"/>
              <w:jc w:val="both"/>
              <w:rPr>
                <w:rFonts w:ascii="Arial" w:hAnsi="Arial" w:cs="Arial"/>
                <w:color w:val="auto"/>
                <w:sz w:val="18"/>
                <w:szCs w:val="18"/>
                <w:lang w:val="es-ES_tradnl"/>
              </w:rPr>
            </w:pPr>
          </w:p>
          <w:p w14:paraId="6605F5BE" w14:textId="77777777" w:rsidR="002058F7" w:rsidRDefault="002058F7" w:rsidP="005E53F4">
            <w:pPr>
              <w:widowControl w:val="0"/>
              <w:ind w:left="72" w:hanging="72"/>
              <w:jc w:val="both"/>
              <w:rPr>
                <w:rFonts w:ascii="Arial" w:hAnsi="Arial" w:cs="Arial"/>
                <w:color w:val="auto"/>
                <w:sz w:val="18"/>
                <w:szCs w:val="18"/>
                <w:lang w:val="es-ES_tradnl"/>
              </w:rPr>
            </w:pPr>
          </w:p>
          <w:p w14:paraId="0DB17A87" w14:textId="77777777" w:rsidR="002058F7" w:rsidRDefault="002058F7" w:rsidP="005E53F4">
            <w:pPr>
              <w:widowControl w:val="0"/>
              <w:ind w:left="72" w:hanging="72"/>
              <w:jc w:val="both"/>
              <w:rPr>
                <w:rFonts w:ascii="Arial" w:hAnsi="Arial" w:cs="Arial"/>
                <w:color w:val="auto"/>
                <w:sz w:val="18"/>
                <w:szCs w:val="18"/>
                <w:lang w:val="es-ES_tradnl"/>
              </w:rPr>
            </w:pPr>
          </w:p>
          <w:p w14:paraId="6CB65439" w14:textId="77777777" w:rsidR="002058F7" w:rsidRDefault="002058F7" w:rsidP="005E53F4">
            <w:pPr>
              <w:widowControl w:val="0"/>
              <w:ind w:left="72" w:hanging="72"/>
              <w:jc w:val="both"/>
              <w:rPr>
                <w:rFonts w:ascii="Arial" w:hAnsi="Arial" w:cs="Arial"/>
                <w:color w:val="auto"/>
                <w:sz w:val="18"/>
                <w:szCs w:val="18"/>
                <w:lang w:val="es-ES_tradnl"/>
              </w:rPr>
            </w:pPr>
          </w:p>
          <w:p w14:paraId="29C9FDFA" w14:textId="77777777" w:rsidR="002058F7" w:rsidRPr="00A46064" w:rsidRDefault="002058F7" w:rsidP="005E53F4">
            <w:pPr>
              <w:widowControl w:val="0"/>
              <w:ind w:left="72" w:hanging="72"/>
              <w:jc w:val="both"/>
              <w:rPr>
                <w:rFonts w:ascii="Arial" w:hAnsi="Arial" w:cs="Arial"/>
                <w:color w:val="auto"/>
                <w:sz w:val="18"/>
                <w:szCs w:val="18"/>
                <w:lang w:val="es-ES_tradnl"/>
              </w:rPr>
            </w:pPr>
            <w:r w:rsidRPr="00A46064">
              <w:rPr>
                <w:rFonts w:ascii="Arial" w:hAnsi="Arial" w:cs="Arial"/>
                <w:color w:val="auto"/>
                <w:sz w:val="18"/>
                <w:szCs w:val="18"/>
                <w:lang w:val="es-ES_tradnl"/>
              </w:rPr>
              <w:t>Presenta  Constancia REPPCD</w:t>
            </w:r>
          </w:p>
          <w:p w14:paraId="45212F9E" w14:textId="77777777" w:rsidR="002058F7" w:rsidRPr="00A46064" w:rsidRDefault="002058F7" w:rsidP="005E53F4">
            <w:pPr>
              <w:widowControl w:val="0"/>
              <w:ind w:left="72" w:hanging="72"/>
              <w:jc w:val="right"/>
              <w:rPr>
                <w:rFonts w:ascii="Arial" w:hAnsi="Arial" w:cs="Arial"/>
                <w:b/>
                <w:color w:val="auto"/>
                <w:sz w:val="18"/>
                <w:szCs w:val="18"/>
                <w:lang w:val="es-ES_tradnl"/>
              </w:rPr>
            </w:pPr>
            <w:r w:rsidRPr="00A46064">
              <w:rPr>
                <w:rFonts w:ascii="Arial" w:hAnsi="Arial" w:cs="Arial"/>
                <w:b/>
                <w:color w:val="auto"/>
                <w:sz w:val="18"/>
                <w:szCs w:val="18"/>
                <w:lang w:val="es-ES_tradnl"/>
              </w:rPr>
              <w:t xml:space="preserve"> </w:t>
            </w:r>
            <w:r w:rsidRPr="00A46064">
              <w:rPr>
                <w:rFonts w:ascii="Arial" w:hAnsi="Arial" w:cs="Arial"/>
                <w:b/>
                <w:color w:val="auto"/>
                <w:sz w:val="18"/>
                <w:szCs w:val="18"/>
                <w:highlight w:val="lightGray"/>
                <w:lang w:val="es-ES_tradnl"/>
              </w:rPr>
              <w:t>[...]</w:t>
            </w:r>
            <w:r w:rsidRPr="00A46064">
              <w:rPr>
                <w:rFonts w:ascii="Arial" w:hAnsi="Arial" w:cs="Arial"/>
                <w:b/>
                <w:color w:val="auto"/>
                <w:sz w:val="18"/>
                <w:szCs w:val="18"/>
                <w:lang w:val="es-ES_tradnl"/>
              </w:rPr>
              <w:t xml:space="preserve"> puntos</w:t>
            </w:r>
          </w:p>
          <w:p w14:paraId="252CAB66" w14:textId="77777777" w:rsidR="002058F7" w:rsidRPr="00A46064" w:rsidRDefault="002058F7" w:rsidP="005E53F4">
            <w:pPr>
              <w:widowControl w:val="0"/>
              <w:rPr>
                <w:rFonts w:ascii="Arial" w:hAnsi="Arial" w:cs="Arial"/>
                <w:color w:val="auto"/>
                <w:sz w:val="18"/>
                <w:szCs w:val="18"/>
                <w:lang w:eastAsia="es-ES"/>
              </w:rPr>
            </w:pPr>
          </w:p>
          <w:p w14:paraId="3DB82A38" w14:textId="77777777" w:rsidR="002058F7" w:rsidRPr="00A46064" w:rsidRDefault="002058F7" w:rsidP="005E53F4">
            <w:pPr>
              <w:widowControl w:val="0"/>
              <w:ind w:left="72" w:hanging="72"/>
              <w:jc w:val="both"/>
              <w:rPr>
                <w:rFonts w:ascii="Arial" w:hAnsi="Arial" w:cs="Arial"/>
                <w:color w:val="auto"/>
                <w:sz w:val="18"/>
                <w:szCs w:val="18"/>
                <w:lang w:val="es-ES_tradnl"/>
              </w:rPr>
            </w:pPr>
            <w:r w:rsidRPr="00A46064">
              <w:rPr>
                <w:rFonts w:ascii="Arial" w:hAnsi="Arial" w:cs="Arial"/>
                <w:color w:val="auto"/>
                <w:sz w:val="18"/>
                <w:szCs w:val="18"/>
                <w:lang w:val="es-ES_tradnl"/>
              </w:rPr>
              <w:t>No presenta Constancia REPPCD</w:t>
            </w:r>
          </w:p>
          <w:p w14:paraId="5816A539" w14:textId="3D9F48A0" w:rsidR="002058F7" w:rsidRPr="00A46064" w:rsidRDefault="002058F7" w:rsidP="00807418">
            <w:pPr>
              <w:widowControl w:val="0"/>
              <w:ind w:left="72" w:hanging="72"/>
              <w:jc w:val="right"/>
              <w:rPr>
                <w:rFonts w:ascii="Arial" w:hAnsi="Arial" w:cs="Arial"/>
                <w:b/>
                <w:color w:val="auto"/>
                <w:sz w:val="18"/>
                <w:szCs w:val="18"/>
                <w:lang w:val="es-ES_tradnl"/>
              </w:rPr>
            </w:pPr>
            <w:r w:rsidRPr="00A46064">
              <w:rPr>
                <w:rFonts w:ascii="Arial" w:hAnsi="Arial" w:cs="Arial"/>
                <w:b/>
                <w:color w:val="auto"/>
                <w:sz w:val="18"/>
                <w:szCs w:val="18"/>
                <w:lang w:val="es-ES_tradnl"/>
              </w:rPr>
              <w:t>0 puntos</w:t>
            </w:r>
          </w:p>
          <w:p w14:paraId="37C63BE9" w14:textId="5971C042" w:rsidR="002058F7" w:rsidRPr="00A46064" w:rsidRDefault="002058F7" w:rsidP="002058F7">
            <w:pPr>
              <w:widowControl w:val="0"/>
              <w:ind w:left="72" w:hanging="72"/>
              <w:rPr>
                <w:rFonts w:ascii="Arial" w:hAnsi="Arial" w:cs="Arial"/>
                <w:b/>
                <w:sz w:val="18"/>
                <w:szCs w:val="18"/>
                <w:highlight w:val="yellow"/>
                <w:lang w:val="es-ES_tradnl"/>
              </w:rPr>
            </w:pPr>
          </w:p>
        </w:tc>
      </w:tr>
      <w:tr w:rsidR="00FD3AD6" w:rsidRPr="00FD3AD6" w14:paraId="7A19F21F" w14:textId="77777777" w:rsidTr="003300FA">
        <w:trPr>
          <w:trHeight w:val="284"/>
        </w:trPr>
        <w:tc>
          <w:tcPr>
            <w:tcW w:w="421" w:type="dxa"/>
            <w:tcBorders>
              <w:top w:val="single" w:sz="4" w:space="0" w:color="auto"/>
              <w:left w:val="single" w:sz="4" w:space="0" w:color="auto"/>
              <w:bottom w:val="single" w:sz="4" w:space="0" w:color="auto"/>
              <w:right w:val="nil"/>
            </w:tcBorders>
            <w:tcMar>
              <w:top w:w="28" w:type="dxa"/>
              <w:bottom w:w="28" w:type="dxa"/>
            </w:tcMar>
            <w:vAlign w:val="center"/>
          </w:tcPr>
          <w:p w14:paraId="1F0ACADF" w14:textId="3078C907" w:rsidR="00FD3AD6" w:rsidRPr="000E7024" w:rsidRDefault="00FD3AD6" w:rsidP="00FD3AD6">
            <w:pPr>
              <w:widowControl w:val="0"/>
              <w:jc w:val="center"/>
              <w:rPr>
                <w:rFonts w:ascii="Arial" w:hAnsi="Arial" w:cs="Arial"/>
                <w:sz w:val="18"/>
                <w:szCs w:val="18"/>
                <w:lang w:eastAsia="es-ES"/>
              </w:rPr>
            </w:pPr>
            <w:r w:rsidRPr="000E7024">
              <w:rPr>
                <w:rFonts w:ascii="Arial" w:hAnsi="Arial" w:cs="Arial"/>
                <w:b/>
                <w:color w:val="auto"/>
                <w:sz w:val="18"/>
                <w:szCs w:val="18"/>
                <w:lang w:val="es-ES_tradnl"/>
              </w:rPr>
              <w:t>C.2</w:t>
            </w:r>
          </w:p>
        </w:tc>
        <w:tc>
          <w:tcPr>
            <w:tcW w:w="8651" w:type="dxa"/>
            <w:gridSpan w:val="2"/>
            <w:tcBorders>
              <w:top w:val="single" w:sz="4" w:space="0" w:color="auto"/>
              <w:left w:val="nil"/>
              <w:bottom w:val="single" w:sz="4" w:space="0" w:color="auto"/>
              <w:right w:val="single" w:sz="4" w:space="0" w:color="auto"/>
            </w:tcBorders>
            <w:tcMar>
              <w:top w:w="28" w:type="dxa"/>
              <w:bottom w:w="28" w:type="dxa"/>
            </w:tcMar>
          </w:tcPr>
          <w:p w14:paraId="636A24FD" w14:textId="584AF4C6" w:rsidR="00FD3AD6" w:rsidRPr="000E7024" w:rsidRDefault="00FD3AD6" w:rsidP="005E53F4">
            <w:pPr>
              <w:widowControl w:val="0"/>
              <w:ind w:left="72" w:hanging="72"/>
              <w:jc w:val="both"/>
              <w:rPr>
                <w:rFonts w:ascii="Arial" w:hAnsi="Arial" w:cs="Arial"/>
                <w:color w:val="auto"/>
                <w:sz w:val="18"/>
                <w:szCs w:val="18"/>
                <w:lang w:val="es-ES_tradnl"/>
              </w:rPr>
            </w:pPr>
            <w:r w:rsidRPr="000E7024">
              <w:rPr>
                <w:rFonts w:ascii="Arial" w:hAnsi="Arial" w:cs="Arial"/>
                <w:b/>
                <w:color w:val="auto"/>
                <w:sz w:val="18"/>
                <w:szCs w:val="18"/>
                <w:lang w:val="es-ES_tradnl"/>
              </w:rPr>
              <w:t>Sistema de Gestión de la Seguridad y Salud en el Trabajo</w:t>
            </w:r>
          </w:p>
        </w:tc>
      </w:tr>
      <w:tr w:rsidR="00046F1F" w:rsidRPr="00CD5328" w14:paraId="088C8E4F" w14:textId="77777777" w:rsidTr="00B121BC">
        <w:trPr>
          <w:trHeight w:val="77"/>
        </w:trPr>
        <w:tc>
          <w:tcPr>
            <w:tcW w:w="421" w:type="dxa"/>
            <w:tcBorders>
              <w:top w:val="single" w:sz="4" w:space="0" w:color="auto"/>
              <w:left w:val="single" w:sz="4" w:space="0" w:color="auto"/>
              <w:bottom w:val="single" w:sz="4" w:space="0" w:color="auto"/>
              <w:right w:val="nil"/>
            </w:tcBorders>
            <w:tcMar>
              <w:top w:w="28" w:type="dxa"/>
              <w:bottom w:w="28" w:type="dxa"/>
            </w:tcMar>
          </w:tcPr>
          <w:p w14:paraId="32A731FE" w14:textId="77777777" w:rsidR="00046F1F" w:rsidRPr="004E2F24" w:rsidRDefault="00046F1F" w:rsidP="005E53F4">
            <w:pPr>
              <w:widowControl w:val="0"/>
              <w:jc w:val="center"/>
              <w:rPr>
                <w:rFonts w:ascii="Arial" w:hAnsi="Arial" w:cs="Arial"/>
                <w:sz w:val="20"/>
                <w:lang w:eastAsia="es-ES"/>
              </w:rPr>
            </w:pPr>
          </w:p>
        </w:tc>
        <w:tc>
          <w:tcPr>
            <w:tcW w:w="5420" w:type="dxa"/>
            <w:tcBorders>
              <w:top w:val="single" w:sz="4" w:space="0" w:color="auto"/>
              <w:left w:val="nil"/>
              <w:bottom w:val="single" w:sz="4" w:space="0" w:color="auto"/>
              <w:right w:val="single" w:sz="4" w:space="0" w:color="auto"/>
            </w:tcBorders>
            <w:tcMar>
              <w:top w:w="28" w:type="dxa"/>
              <w:bottom w:w="28" w:type="dxa"/>
            </w:tcMar>
            <w:hideMark/>
          </w:tcPr>
          <w:p w14:paraId="3C0D8050" w14:textId="77777777" w:rsidR="00046F1F" w:rsidRPr="00FD3AD6" w:rsidRDefault="00046F1F" w:rsidP="005E53F4">
            <w:pPr>
              <w:pStyle w:val="Prrafodelista"/>
              <w:widowControl w:val="0"/>
              <w:ind w:left="0"/>
              <w:jc w:val="both"/>
              <w:rPr>
                <w:rFonts w:ascii="Arial" w:hAnsi="Arial" w:cs="Arial"/>
                <w:color w:val="auto"/>
                <w:sz w:val="18"/>
                <w:szCs w:val="18"/>
                <w:u w:val="single"/>
                <w:lang w:val="es-ES_tradnl"/>
              </w:rPr>
            </w:pPr>
            <w:r w:rsidRPr="00FD3AD6">
              <w:rPr>
                <w:rFonts w:ascii="Arial" w:hAnsi="Arial" w:cs="Arial"/>
                <w:color w:val="auto"/>
                <w:sz w:val="18"/>
                <w:szCs w:val="18"/>
                <w:u w:val="single"/>
                <w:lang w:val="es-ES_tradnl"/>
              </w:rPr>
              <w:t>Evaluación</w:t>
            </w:r>
            <w:r w:rsidRPr="007838E0">
              <w:rPr>
                <w:rFonts w:ascii="Arial" w:hAnsi="Arial" w:cs="Arial"/>
                <w:color w:val="auto"/>
                <w:sz w:val="18"/>
                <w:szCs w:val="18"/>
                <w:lang w:val="es-ES_tradnl"/>
              </w:rPr>
              <w:t>:</w:t>
            </w:r>
          </w:p>
          <w:p w14:paraId="7B1F0195" w14:textId="77777777" w:rsidR="00850EE7" w:rsidRDefault="00850EE7" w:rsidP="005E53F4">
            <w:pPr>
              <w:pStyle w:val="Prrafodelista"/>
              <w:widowControl w:val="0"/>
              <w:ind w:left="0"/>
              <w:jc w:val="both"/>
              <w:rPr>
                <w:rFonts w:ascii="Arial" w:hAnsi="Arial" w:cs="Arial"/>
                <w:color w:val="auto"/>
                <w:sz w:val="18"/>
                <w:szCs w:val="18"/>
                <w:lang w:val="es-ES_tradnl"/>
              </w:rPr>
            </w:pPr>
          </w:p>
          <w:p w14:paraId="41A826DD" w14:textId="77777777" w:rsidR="00046F1F" w:rsidRPr="00A46064" w:rsidRDefault="00046F1F" w:rsidP="005E53F4">
            <w:pPr>
              <w:pStyle w:val="Prrafodelista"/>
              <w:widowControl w:val="0"/>
              <w:ind w:left="0"/>
              <w:jc w:val="both"/>
              <w:rPr>
                <w:rFonts w:ascii="Arial" w:hAnsi="Arial" w:cs="Arial"/>
                <w:color w:val="auto"/>
                <w:sz w:val="18"/>
                <w:szCs w:val="18"/>
                <w:highlight w:val="lightGray"/>
                <w:lang w:val="es-ES_tradnl"/>
              </w:rPr>
            </w:pPr>
            <w:r w:rsidRPr="00FD3AD6">
              <w:rPr>
                <w:rFonts w:ascii="Arial" w:hAnsi="Arial" w:cs="Arial"/>
                <w:color w:val="auto"/>
                <w:sz w:val="18"/>
                <w:szCs w:val="18"/>
                <w:lang w:val="es-ES_tradnl"/>
              </w:rPr>
              <w:t>Se evaluará que el postor cuente con un sistema de gestión de la seguridad y salud en el trabajo certificado</w:t>
            </w:r>
            <w:r w:rsidRPr="00FD3AD6">
              <w:rPr>
                <w:rFonts w:ascii="Arial" w:hAnsi="Arial" w:cs="Arial"/>
                <w:color w:val="auto"/>
                <w:sz w:val="18"/>
                <w:szCs w:val="18"/>
                <w:vertAlign w:val="superscript"/>
                <w:lang w:val="es-ES_tradnl"/>
              </w:rPr>
              <w:footnoteReference w:id="22"/>
            </w:r>
            <w:r w:rsidRPr="00FD3AD6">
              <w:rPr>
                <w:rFonts w:ascii="Arial" w:hAnsi="Arial" w:cs="Arial"/>
                <w:color w:val="auto"/>
                <w:sz w:val="18"/>
                <w:szCs w:val="18"/>
                <w:lang w:val="es-ES_tradnl"/>
              </w:rPr>
              <w:t xml:space="preserve"> acorde con OHSAS 18001</w:t>
            </w:r>
            <w:r w:rsidRPr="00FD3AD6">
              <w:rPr>
                <w:rFonts w:ascii="Arial" w:hAnsi="Arial" w:cs="Arial"/>
                <w:color w:val="auto"/>
                <w:sz w:val="18"/>
                <w:szCs w:val="18"/>
                <w:vertAlign w:val="superscript"/>
                <w:lang w:val="es-ES_tradnl"/>
              </w:rPr>
              <w:footnoteReference w:id="23"/>
            </w:r>
            <w:r w:rsidRPr="00FD3AD6">
              <w:rPr>
                <w:rFonts w:ascii="Arial" w:hAnsi="Arial" w:cs="Arial"/>
                <w:color w:val="auto"/>
                <w:sz w:val="18"/>
                <w:szCs w:val="18"/>
                <w:lang w:val="es-ES_tradnl"/>
              </w:rPr>
              <w:t xml:space="preserve">: </w:t>
            </w:r>
            <w:r w:rsidRPr="00FD3AD6">
              <w:rPr>
                <w:rFonts w:ascii="Arial" w:hAnsi="Arial" w:cs="Arial"/>
                <w:color w:val="auto"/>
                <w:sz w:val="18"/>
                <w:szCs w:val="18"/>
                <w:highlight w:val="lightGray"/>
                <w:lang w:val="es-ES_tradnl"/>
              </w:rPr>
              <w:t>[CONSIGNAR VERSIÓN]</w:t>
            </w:r>
            <w:r w:rsidRPr="00FD3AD6">
              <w:rPr>
                <w:rFonts w:ascii="Arial" w:hAnsi="Arial" w:cs="Arial"/>
                <w:color w:val="auto"/>
                <w:sz w:val="18"/>
                <w:szCs w:val="18"/>
                <w:vertAlign w:val="superscript"/>
                <w:lang w:val="es-ES_tradnl"/>
              </w:rPr>
              <w:footnoteReference w:id="24"/>
            </w:r>
            <w:r w:rsidRPr="00FD3AD6">
              <w:rPr>
                <w:rFonts w:ascii="Arial" w:hAnsi="Arial" w:cs="Arial"/>
                <w:color w:val="auto"/>
                <w:sz w:val="18"/>
                <w:szCs w:val="18"/>
                <w:lang w:val="es-ES_tradnl"/>
              </w:rPr>
              <w:t>, cuyo alcance o campo de aplicación considere</w:t>
            </w:r>
            <w:r w:rsidRPr="00A46064">
              <w:rPr>
                <w:rFonts w:ascii="Arial" w:hAnsi="Arial" w:cs="Arial"/>
                <w:color w:val="auto"/>
                <w:sz w:val="18"/>
                <w:szCs w:val="18"/>
                <w:lang w:val="es-ES_tradnl"/>
              </w:rPr>
              <w:t xml:space="preserve"> </w:t>
            </w:r>
            <w:r w:rsidRPr="00A46064">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A46064">
              <w:rPr>
                <w:rFonts w:ascii="Arial" w:hAnsi="Arial" w:cs="Arial"/>
                <w:color w:val="auto"/>
                <w:sz w:val="18"/>
                <w:szCs w:val="18"/>
                <w:vertAlign w:val="superscript"/>
                <w:lang w:val="es-ES_tradnl"/>
              </w:rPr>
              <w:footnoteReference w:id="25"/>
            </w:r>
            <w:r w:rsidRPr="00A46064">
              <w:rPr>
                <w:rFonts w:ascii="Arial" w:hAnsi="Arial" w:cs="Arial"/>
                <w:bCs/>
                <w:color w:val="auto"/>
                <w:sz w:val="18"/>
                <w:szCs w:val="18"/>
                <w:lang w:val="es-ES_tradnl" w:eastAsia="es-ES"/>
              </w:rPr>
              <w:t>.</w:t>
            </w:r>
          </w:p>
          <w:p w14:paraId="6AE7D5B5" w14:textId="77777777" w:rsidR="00046F1F" w:rsidRPr="00A46064" w:rsidRDefault="00046F1F" w:rsidP="005E53F4">
            <w:pPr>
              <w:pStyle w:val="Prrafodelista"/>
              <w:widowControl w:val="0"/>
              <w:ind w:left="0"/>
              <w:jc w:val="both"/>
              <w:rPr>
                <w:rFonts w:ascii="Arial" w:hAnsi="Arial" w:cs="Arial"/>
                <w:color w:val="auto"/>
                <w:sz w:val="18"/>
                <w:szCs w:val="18"/>
                <w:u w:val="single"/>
                <w:lang w:val="es-ES_tradnl"/>
              </w:rPr>
            </w:pPr>
          </w:p>
          <w:p w14:paraId="5AFE7065" w14:textId="77777777" w:rsidR="00046F1F" w:rsidRPr="00954C66" w:rsidRDefault="00046F1F" w:rsidP="005E53F4">
            <w:pPr>
              <w:pStyle w:val="Prrafodelista"/>
              <w:widowControl w:val="0"/>
              <w:ind w:left="0"/>
              <w:jc w:val="both"/>
              <w:rPr>
                <w:rFonts w:ascii="Arial" w:hAnsi="Arial" w:cs="Arial"/>
                <w:color w:val="auto"/>
                <w:sz w:val="18"/>
                <w:szCs w:val="18"/>
                <w:lang w:val="es-ES_tradnl"/>
              </w:rPr>
            </w:pPr>
            <w:r w:rsidRPr="00A46064">
              <w:rPr>
                <w:rFonts w:ascii="Arial" w:hAnsi="Arial" w:cs="Arial"/>
                <w:color w:val="auto"/>
                <w:sz w:val="18"/>
                <w:szCs w:val="18"/>
                <w:u w:val="single"/>
                <w:lang w:val="es-ES_tradnl"/>
              </w:rPr>
              <w:t>Acreditación</w:t>
            </w:r>
            <w:r w:rsidRPr="00954C66">
              <w:rPr>
                <w:rFonts w:ascii="Arial" w:hAnsi="Arial" w:cs="Arial"/>
                <w:color w:val="auto"/>
                <w:sz w:val="18"/>
                <w:szCs w:val="18"/>
                <w:lang w:val="es-ES_tradnl"/>
              </w:rPr>
              <w:t>:</w:t>
            </w:r>
          </w:p>
          <w:p w14:paraId="6F8CA63D" w14:textId="77777777" w:rsidR="00850EE7" w:rsidRDefault="00850EE7" w:rsidP="00FD3AD6">
            <w:pPr>
              <w:widowControl w:val="0"/>
              <w:jc w:val="both"/>
              <w:rPr>
                <w:rFonts w:ascii="Arial" w:hAnsi="Arial" w:cs="Arial"/>
                <w:color w:val="auto"/>
                <w:sz w:val="18"/>
                <w:szCs w:val="18"/>
                <w:lang w:val="es-ES_tradnl"/>
              </w:rPr>
            </w:pPr>
          </w:p>
          <w:p w14:paraId="2905DFE0" w14:textId="6E22D352" w:rsidR="00046F1F" w:rsidRDefault="00046F1F" w:rsidP="00FD3AD6">
            <w:pPr>
              <w:widowControl w:val="0"/>
              <w:jc w:val="both"/>
              <w:rPr>
                <w:rFonts w:ascii="Arial" w:hAnsi="Arial" w:cs="Arial"/>
                <w:color w:val="auto"/>
                <w:sz w:val="18"/>
                <w:szCs w:val="18"/>
                <w:lang w:val="es-ES_tradnl"/>
              </w:rPr>
            </w:pPr>
            <w:r w:rsidRPr="00A46064">
              <w:rPr>
                <w:rFonts w:ascii="Arial" w:hAnsi="Arial" w:cs="Arial"/>
                <w:color w:val="auto"/>
                <w:sz w:val="18"/>
                <w:szCs w:val="18"/>
                <w:lang w:val="es-ES_tradnl"/>
              </w:rPr>
              <w:t xml:space="preserve">Mediante la presentación de copia </w:t>
            </w:r>
            <w:r w:rsidR="00F32643">
              <w:rPr>
                <w:rFonts w:ascii="Arial" w:hAnsi="Arial" w:cs="Arial"/>
                <w:color w:val="auto"/>
                <w:sz w:val="18"/>
                <w:szCs w:val="18"/>
                <w:lang w:val="es-ES_tradnl"/>
              </w:rPr>
              <w:t xml:space="preserve">simple </w:t>
            </w:r>
            <w:r w:rsidRPr="00A46064">
              <w:rPr>
                <w:rFonts w:ascii="Arial" w:hAnsi="Arial" w:cs="Arial"/>
                <w:color w:val="auto"/>
                <w:sz w:val="18"/>
                <w:szCs w:val="18"/>
                <w:lang w:val="es-ES_tradnl"/>
              </w:rPr>
              <w:t>de certificado oficial emitido por un Organismo de Certificación acreditado para dicho Sistema de Gestión, ya sea ante el INACAL (antes INDECOPI) u otro organismo acreditador que cuente con reconocimiento internacional</w:t>
            </w:r>
            <w:r w:rsidRPr="00A46064">
              <w:rPr>
                <w:rStyle w:val="Refdenotaalpie"/>
                <w:rFonts w:ascii="Arial" w:hAnsi="Arial" w:cs="Arial"/>
                <w:color w:val="auto"/>
                <w:sz w:val="18"/>
                <w:szCs w:val="18"/>
                <w:lang w:val="es-ES_tradnl"/>
              </w:rPr>
              <w:footnoteReference w:id="26"/>
            </w:r>
            <w:r w:rsidRPr="00A46064">
              <w:rPr>
                <w:rFonts w:ascii="Arial" w:hAnsi="Arial" w:cs="Arial"/>
                <w:color w:val="auto"/>
                <w:sz w:val="18"/>
                <w:szCs w:val="18"/>
                <w:lang w:val="es-ES_tradnl"/>
              </w:rPr>
              <w:t xml:space="preserve">. El referido certificado debe estar a nombre del </w:t>
            </w:r>
            <w:r w:rsidRPr="00A46064">
              <w:rPr>
                <w:rFonts w:ascii="Arial" w:hAnsi="Arial" w:cs="Arial"/>
                <w:color w:val="auto"/>
                <w:sz w:val="18"/>
                <w:szCs w:val="18"/>
                <w:lang w:val="es-ES_tradnl"/>
              </w:rPr>
              <w:lastRenderedPageBreak/>
              <w:t>postor</w:t>
            </w:r>
            <w:r w:rsidRPr="00A46064">
              <w:rPr>
                <w:rStyle w:val="Refdenotaalpie"/>
                <w:rFonts w:ascii="Arial" w:hAnsi="Arial" w:cs="Arial"/>
                <w:color w:val="auto"/>
                <w:sz w:val="18"/>
                <w:szCs w:val="18"/>
                <w:lang w:val="es-ES_tradnl"/>
              </w:rPr>
              <w:footnoteReference w:id="27"/>
            </w:r>
            <w:r w:rsidRPr="00A46064">
              <w:rPr>
                <w:rFonts w:ascii="Arial" w:hAnsi="Arial" w:cs="Arial"/>
                <w:color w:val="auto"/>
                <w:sz w:val="18"/>
                <w:szCs w:val="18"/>
                <w:lang w:val="es-ES_tradnl"/>
              </w:rPr>
              <w:t xml:space="preserve"> y corresponder a la sede, filial u oficina a cargo de la prestación</w:t>
            </w:r>
            <w:r w:rsidRPr="00A46064">
              <w:rPr>
                <w:rStyle w:val="Refdenotaalpie"/>
                <w:rFonts w:ascii="Arial" w:hAnsi="Arial" w:cs="Arial"/>
                <w:color w:val="auto"/>
                <w:sz w:val="18"/>
                <w:szCs w:val="18"/>
                <w:lang w:val="es-ES_tradnl"/>
              </w:rPr>
              <w:footnoteReference w:id="28"/>
            </w:r>
            <w:r w:rsidRPr="00A46064">
              <w:rPr>
                <w:rFonts w:ascii="Arial" w:hAnsi="Arial" w:cs="Arial"/>
                <w:color w:val="auto"/>
                <w:sz w:val="18"/>
                <w:szCs w:val="18"/>
                <w:lang w:val="es-ES_tradnl"/>
              </w:rPr>
              <w:t>, y estar vigente</w:t>
            </w:r>
            <w:r w:rsidRPr="00A46064">
              <w:rPr>
                <w:rFonts w:ascii="Arial" w:hAnsi="Arial" w:cs="Arial"/>
                <w:color w:val="auto"/>
                <w:sz w:val="18"/>
                <w:szCs w:val="18"/>
                <w:vertAlign w:val="superscript"/>
                <w:lang w:val="es-ES_tradnl"/>
              </w:rPr>
              <w:footnoteReference w:id="29"/>
            </w:r>
            <w:r w:rsidRPr="00A46064">
              <w:rPr>
                <w:rFonts w:ascii="Arial" w:hAnsi="Arial" w:cs="Arial"/>
                <w:color w:val="auto"/>
                <w:sz w:val="18"/>
                <w:szCs w:val="18"/>
                <w:lang w:val="es-ES_tradnl"/>
              </w:rPr>
              <w:t xml:space="preserve"> a la fecha de presentación de ofertas.  De ser emitido en idioma distinto al castellano, se deberá adjuntar obligatoriamente la traducción oficial o sin valor oficial efectuada por traductor público juramentado o traducción certificada efectuada por traductor colegiado certificado.</w:t>
            </w:r>
          </w:p>
          <w:p w14:paraId="61A8662A" w14:textId="28ECAF90" w:rsidR="00FD3AD6" w:rsidRPr="0075343F" w:rsidRDefault="00FD3AD6" w:rsidP="00FD3AD6">
            <w:pPr>
              <w:widowControl w:val="0"/>
              <w:jc w:val="both"/>
              <w:rPr>
                <w:rFonts w:ascii="Arial" w:hAnsi="Arial" w:cs="Arial"/>
                <w:sz w:val="20"/>
                <w:lang w:val="es-ES_tradnl" w:eastAsia="es-ES"/>
              </w:rPr>
            </w:pPr>
          </w:p>
        </w:tc>
        <w:tc>
          <w:tcPr>
            <w:tcW w:w="3231"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14644BE7" w14:textId="77777777" w:rsidR="00046F1F" w:rsidRPr="00A46064" w:rsidRDefault="00046F1F" w:rsidP="005E53F4">
            <w:pPr>
              <w:widowControl w:val="0"/>
              <w:ind w:left="72" w:hanging="72"/>
              <w:rPr>
                <w:rFonts w:ascii="Arial" w:hAnsi="Arial" w:cs="Arial"/>
                <w:b/>
                <w:color w:val="auto"/>
                <w:sz w:val="18"/>
                <w:szCs w:val="18"/>
                <w:lang w:val="es-ES_tradnl"/>
              </w:rPr>
            </w:pPr>
          </w:p>
          <w:p w14:paraId="66C08CF2" w14:textId="77777777" w:rsidR="00046F1F" w:rsidRPr="00A46064" w:rsidRDefault="00046F1F" w:rsidP="005E53F4">
            <w:pPr>
              <w:widowControl w:val="0"/>
              <w:ind w:left="72" w:hanging="72"/>
              <w:rPr>
                <w:rFonts w:ascii="Arial" w:hAnsi="Arial" w:cs="Arial"/>
                <w:b/>
                <w:color w:val="auto"/>
                <w:sz w:val="18"/>
                <w:szCs w:val="18"/>
                <w:lang w:val="es-ES_tradnl"/>
              </w:rPr>
            </w:pPr>
          </w:p>
          <w:p w14:paraId="11547635" w14:textId="77777777" w:rsidR="00046F1F" w:rsidRDefault="00046F1F" w:rsidP="005E53F4">
            <w:pPr>
              <w:widowControl w:val="0"/>
              <w:jc w:val="both"/>
              <w:rPr>
                <w:rFonts w:ascii="Arial" w:hAnsi="Arial" w:cs="Arial"/>
                <w:color w:val="auto"/>
                <w:sz w:val="18"/>
                <w:szCs w:val="18"/>
                <w:lang w:val="es-ES_tradnl"/>
              </w:rPr>
            </w:pPr>
          </w:p>
          <w:p w14:paraId="70478C3E" w14:textId="77777777" w:rsidR="00046F1F" w:rsidRDefault="00046F1F" w:rsidP="005E53F4">
            <w:pPr>
              <w:widowControl w:val="0"/>
              <w:jc w:val="both"/>
              <w:rPr>
                <w:rFonts w:ascii="Arial" w:hAnsi="Arial" w:cs="Arial"/>
                <w:color w:val="auto"/>
                <w:sz w:val="18"/>
                <w:szCs w:val="18"/>
                <w:lang w:val="es-ES_tradnl"/>
              </w:rPr>
            </w:pPr>
          </w:p>
          <w:p w14:paraId="03DC212F" w14:textId="77777777" w:rsidR="00046F1F" w:rsidRPr="00A46064" w:rsidRDefault="00046F1F" w:rsidP="005E53F4">
            <w:pPr>
              <w:widowControl w:val="0"/>
              <w:jc w:val="both"/>
              <w:rPr>
                <w:rFonts w:ascii="Arial" w:hAnsi="Arial" w:cs="Arial"/>
                <w:color w:val="auto"/>
                <w:sz w:val="18"/>
                <w:szCs w:val="18"/>
                <w:lang w:val="es-ES_tradnl"/>
              </w:rPr>
            </w:pPr>
            <w:r w:rsidRPr="00A46064">
              <w:rPr>
                <w:rFonts w:ascii="Arial" w:hAnsi="Arial" w:cs="Arial"/>
                <w:color w:val="auto"/>
                <w:sz w:val="18"/>
                <w:szCs w:val="18"/>
                <w:lang w:val="es-ES_tradnl"/>
              </w:rPr>
              <w:t>Presenta  Certificado OHSAS 18001</w:t>
            </w:r>
          </w:p>
          <w:p w14:paraId="2EF1C8E3" w14:textId="77777777" w:rsidR="00046F1F" w:rsidRPr="00A46064" w:rsidRDefault="00046F1F" w:rsidP="005E53F4">
            <w:pPr>
              <w:widowControl w:val="0"/>
              <w:ind w:left="72" w:hanging="72"/>
              <w:jc w:val="right"/>
              <w:rPr>
                <w:rFonts w:ascii="Arial" w:hAnsi="Arial" w:cs="Arial"/>
                <w:color w:val="auto"/>
                <w:sz w:val="18"/>
                <w:szCs w:val="18"/>
                <w:lang w:val="es-ES_tradnl"/>
              </w:rPr>
            </w:pPr>
            <w:r w:rsidRPr="00A46064">
              <w:rPr>
                <w:rFonts w:ascii="Arial" w:hAnsi="Arial" w:cs="Arial"/>
                <w:color w:val="auto"/>
                <w:sz w:val="18"/>
                <w:szCs w:val="18"/>
                <w:lang w:val="es-ES_tradnl"/>
              </w:rPr>
              <w:t xml:space="preserve"> </w:t>
            </w:r>
            <w:r w:rsidRPr="00A46064">
              <w:rPr>
                <w:rFonts w:ascii="Arial" w:hAnsi="Arial" w:cs="Arial"/>
                <w:color w:val="auto"/>
                <w:sz w:val="18"/>
                <w:szCs w:val="18"/>
                <w:highlight w:val="lightGray"/>
                <w:lang w:val="es-ES_tradnl"/>
              </w:rPr>
              <w:t>[...]</w:t>
            </w:r>
            <w:r w:rsidRPr="00A46064">
              <w:rPr>
                <w:rFonts w:ascii="Arial" w:hAnsi="Arial" w:cs="Arial"/>
                <w:color w:val="auto"/>
                <w:sz w:val="18"/>
                <w:szCs w:val="18"/>
                <w:lang w:val="es-ES_tradnl"/>
              </w:rPr>
              <w:t xml:space="preserve"> puntos</w:t>
            </w:r>
          </w:p>
          <w:p w14:paraId="0CB48AE1" w14:textId="77777777" w:rsidR="00046F1F" w:rsidRPr="00A46064" w:rsidRDefault="00046F1F" w:rsidP="005E53F4">
            <w:pPr>
              <w:widowControl w:val="0"/>
              <w:rPr>
                <w:rFonts w:ascii="Arial" w:hAnsi="Arial" w:cs="Arial"/>
                <w:color w:val="auto"/>
                <w:sz w:val="18"/>
                <w:szCs w:val="18"/>
                <w:lang w:eastAsia="es-ES"/>
              </w:rPr>
            </w:pPr>
          </w:p>
          <w:p w14:paraId="0540881F" w14:textId="77777777" w:rsidR="00046F1F" w:rsidRPr="00A46064" w:rsidRDefault="00046F1F" w:rsidP="005E53F4">
            <w:pPr>
              <w:widowControl w:val="0"/>
              <w:ind w:left="-12" w:firstLine="12"/>
              <w:jc w:val="both"/>
              <w:rPr>
                <w:rFonts w:ascii="Arial" w:hAnsi="Arial" w:cs="Arial"/>
                <w:color w:val="auto"/>
                <w:sz w:val="18"/>
                <w:szCs w:val="18"/>
                <w:lang w:val="es-ES_tradnl"/>
              </w:rPr>
            </w:pPr>
            <w:r w:rsidRPr="00A46064">
              <w:rPr>
                <w:rFonts w:ascii="Arial" w:hAnsi="Arial" w:cs="Arial"/>
                <w:color w:val="auto"/>
                <w:sz w:val="18"/>
                <w:szCs w:val="18"/>
                <w:lang w:val="es-ES_tradnl"/>
              </w:rPr>
              <w:t>No presenta Certificado OHSAS 18001</w:t>
            </w:r>
          </w:p>
          <w:p w14:paraId="17B2D173" w14:textId="77777777" w:rsidR="00046F1F" w:rsidRPr="00A46064" w:rsidRDefault="00046F1F" w:rsidP="005E53F4">
            <w:pPr>
              <w:widowControl w:val="0"/>
              <w:ind w:left="72" w:hanging="72"/>
              <w:jc w:val="right"/>
              <w:rPr>
                <w:rFonts w:ascii="Arial" w:hAnsi="Arial" w:cs="Arial"/>
                <w:b/>
                <w:color w:val="auto"/>
                <w:sz w:val="18"/>
                <w:szCs w:val="18"/>
                <w:lang w:val="es-ES_tradnl"/>
              </w:rPr>
            </w:pPr>
            <w:r w:rsidRPr="00A46064">
              <w:rPr>
                <w:rFonts w:ascii="Arial" w:hAnsi="Arial" w:cs="Arial"/>
                <w:b/>
                <w:color w:val="auto"/>
                <w:sz w:val="18"/>
                <w:szCs w:val="18"/>
                <w:lang w:val="es-ES_tradnl"/>
              </w:rPr>
              <w:t>0 puntos</w:t>
            </w:r>
          </w:p>
          <w:p w14:paraId="4219E77E" w14:textId="77777777" w:rsidR="00046F1F" w:rsidRPr="00A46064" w:rsidRDefault="00046F1F" w:rsidP="005E53F4">
            <w:pPr>
              <w:widowControl w:val="0"/>
              <w:ind w:left="72" w:hanging="72"/>
              <w:jc w:val="right"/>
              <w:rPr>
                <w:rFonts w:ascii="Arial" w:hAnsi="Arial" w:cs="Arial"/>
                <w:b/>
                <w:color w:val="auto"/>
                <w:sz w:val="18"/>
                <w:szCs w:val="18"/>
                <w:lang w:val="es-ES_tradnl"/>
              </w:rPr>
            </w:pPr>
          </w:p>
          <w:p w14:paraId="6B7AC769" w14:textId="77777777" w:rsidR="00046F1F" w:rsidRPr="00A46064" w:rsidRDefault="00046F1F" w:rsidP="000C4A10">
            <w:pPr>
              <w:widowControl w:val="0"/>
              <w:rPr>
                <w:rFonts w:ascii="Arial" w:hAnsi="Arial" w:cs="Arial"/>
                <w:b/>
                <w:sz w:val="18"/>
                <w:szCs w:val="18"/>
                <w:highlight w:val="yellow"/>
                <w:lang w:val="es-ES_tradnl"/>
              </w:rPr>
            </w:pPr>
          </w:p>
          <w:p w14:paraId="00639D0C" w14:textId="528B4A94" w:rsidR="00046F1F" w:rsidRPr="00A46064" w:rsidRDefault="00046F1F" w:rsidP="005E53F4">
            <w:pPr>
              <w:widowControl w:val="0"/>
              <w:ind w:left="72" w:hanging="72"/>
              <w:jc w:val="right"/>
              <w:rPr>
                <w:rFonts w:ascii="Arial" w:hAnsi="Arial" w:cs="Arial"/>
                <w:b/>
                <w:sz w:val="18"/>
                <w:szCs w:val="18"/>
                <w:highlight w:val="yellow"/>
                <w:lang w:val="es-ES_tradnl"/>
              </w:rPr>
            </w:pPr>
          </w:p>
        </w:tc>
      </w:tr>
      <w:tr w:rsidR="00FD3AD6" w:rsidRPr="00FD3AD6" w14:paraId="2882EBCD" w14:textId="77777777" w:rsidTr="003300FA">
        <w:trPr>
          <w:trHeight w:val="284"/>
        </w:trPr>
        <w:tc>
          <w:tcPr>
            <w:tcW w:w="421" w:type="dxa"/>
            <w:tcBorders>
              <w:top w:val="nil"/>
              <w:left w:val="single" w:sz="4" w:space="0" w:color="auto"/>
              <w:bottom w:val="single" w:sz="4" w:space="0" w:color="auto"/>
              <w:right w:val="nil"/>
            </w:tcBorders>
            <w:tcMar>
              <w:top w:w="28" w:type="dxa"/>
              <w:bottom w:w="28" w:type="dxa"/>
            </w:tcMar>
          </w:tcPr>
          <w:p w14:paraId="1ACC2E03" w14:textId="733F471E" w:rsidR="00FD3AD6" w:rsidRPr="00FD3AD6" w:rsidRDefault="00FD3AD6" w:rsidP="009B3B81">
            <w:pPr>
              <w:widowControl w:val="0"/>
              <w:rPr>
                <w:rFonts w:ascii="Arial" w:hAnsi="Arial" w:cs="Arial"/>
                <w:sz w:val="18"/>
                <w:lang w:eastAsia="es-ES"/>
              </w:rPr>
            </w:pPr>
            <w:r w:rsidRPr="00FD3AD6">
              <w:rPr>
                <w:rFonts w:ascii="Arial" w:hAnsi="Arial" w:cs="Arial"/>
                <w:b/>
                <w:color w:val="auto"/>
                <w:sz w:val="18"/>
                <w:lang w:val="es-ES_tradnl"/>
              </w:rPr>
              <w:lastRenderedPageBreak/>
              <w:t>C.3</w:t>
            </w:r>
          </w:p>
        </w:tc>
        <w:tc>
          <w:tcPr>
            <w:tcW w:w="8651" w:type="dxa"/>
            <w:gridSpan w:val="2"/>
            <w:tcBorders>
              <w:top w:val="nil"/>
              <w:left w:val="nil"/>
              <w:bottom w:val="single" w:sz="4" w:space="0" w:color="auto"/>
              <w:right w:val="single" w:sz="4" w:space="0" w:color="auto"/>
            </w:tcBorders>
            <w:tcMar>
              <w:top w:w="28" w:type="dxa"/>
              <w:bottom w:w="28" w:type="dxa"/>
            </w:tcMar>
          </w:tcPr>
          <w:p w14:paraId="7C9CDACD" w14:textId="6C919B76" w:rsidR="00FD3AD6" w:rsidRPr="00E71AF1" w:rsidRDefault="00FD3AD6" w:rsidP="00345818">
            <w:pPr>
              <w:widowControl w:val="0"/>
              <w:ind w:left="72" w:hanging="72"/>
              <w:rPr>
                <w:rFonts w:ascii="Arial" w:hAnsi="Arial" w:cs="Arial"/>
                <w:b/>
                <w:sz w:val="18"/>
                <w:szCs w:val="18"/>
                <w:highlight w:val="yellow"/>
                <w:lang w:val="es-ES_tradnl"/>
              </w:rPr>
            </w:pPr>
            <w:r w:rsidRPr="00A9260D">
              <w:rPr>
                <w:rFonts w:ascii="Arial" w:hAnsi="Arial" w:cs="Arial"/>
                <w:b/>
                <w:color w:val="auto"/>
                <w:sz w:val="18"/>
                <w:szCs w:val="18"/>
                <w:lang w:val="es-ES_tradnl"/>
              </w:rPr>
              <w:t>Sistema de Gestión Ambiental</w:t>
            </w:r>
          </w:p>
        </w:tc>
      </w:tr>
      <w:tr w:rsidR="007B28CA" w:rsidRPr="00CD5328" w14:paraId="51DC1779" w14:textId="77777777" w:rsidTr="000D1C97">
        <w:trPr>
          <w:trHeight w:val="77"/>
        </w:trPr>
        <w:tc>
          <w:tcPr>
            <w:tcW w:w="421" w:type="dxa"/>
            <w:tcBorders>
              <w:top w:val="nil"/>
              <w:left w:val="single" w:sz="4" w:space="0" w:color="auto"/>
              <w:bottom w:val="single" w:sz="4" w:space="0" w:color="auto"/>
              <w:right w:val="nil"/>
            </w:tcBorders>
            <w:tcMar>
              <w:top w:w="28" w:type="dxa"/>
              <w:bottom w:w="28" w:type="dxa"/>
            </w:tcMar>
          </w:tcPr>
          <w:p w14:paraId="34DC77C6" w14:textId="77777777" w:rsidR="007B28CA" w:rsidRPr="004E2F24" w:rsidRDefault="007B28CA" w:rsidP="00345818">
            <w:pPr>
              <w:widowControl w:val="0"/>
              <w:jc w:val="center"/>
              <w:rPr>
                <w:rFonts w:ascii="Arial" w:hAnsi="Arial" w:cs="Arial"/>
                <w:sz w:val="20"/>
                <w:lang w:eastAsia="es-ES"/>
              </w:rPr>
            </w:pPr>
          </w:p>
        </w:tc>
        <w:tc>
          <w:tcPr>
            <w:tcW w:w="5420" w:type="dxa"/>
            <w:tcBorders>
              <w:top w:val="nil"/>
              <w:left w:val="nil"/>
              <w:bottom w:val="single" w:sz="4" w:space="0" w:color="auto"/>
              <w:right w:val="single" w:sz="4" w:space="0" w:color="auto"/>
            </w:tcBorders>
            <w:tcMar>
              <w:top w:w="28" w:type="dxa"/>
              <w:bottom w:w="28" w:type="dxa"/>
            </w:tcMar>
            <w:hideMark/>
          </w:tcPr>
          <w:p w14:paraId="30080EAD" w14:textId="77777777" w:rsidR="00AC0CA9" w:rsidRPr="00FD3AD6" w:rsidRDefault="00AC0CA9" w:rsidP="00345818">
            <w:pPr>
              <w:pStyle w:val="Prrafodelista"/>
              <w:widowControl w:val="0"/>
              <w:ind w:left="0"/>
              <w:jc w:val="both"/>
              <w:rPr>
                <w:rFonts w:ascii="Arial" w:hAnsi="Arial" w:cs="Arial"/>
                <w:bCs/>
                <w:color w:val="auto"/>
                <w:sz w:val="18"/>
                <w:szCs w:val="18"/>
                <w:lang w:val="es-ES" w:eastAsia="es-ES"/>
              </w:rPr>
            </w:pPr>
            <w:r w:rsidRPr="00FD3AD6">
              <w:rPr>
                <w:rFonts w:ascii="Arial" w:hAnsi="Arial" w:cs="Arial"/>
                <w:color w:val="auto"/>
                <w:sz w:val="18"/>
                <w:szCs w:val="18"/>
                <w:u w:val="single"/>
                <w:lang w:val="es-ES_tradnl"/>
              </w:rPr>
              <w:t>Evaluación</w:t>
            </w:r>
            <w:r w:rsidRPr="00FD3AD6">
              <w:rPr>
                <w:rFonts w:ascii="Arial" w:hAnsi="Arial" w:cs="Arial"/>
                <w:color w:val="auto"/>
                <w:sz w:val="18"/>
                <w:szCs w:val="18"/>
                <w:lang w:val="es-ES_tradnl"/>
              </w:rPr>
              <w:t>:</w:t>
            </w:r>
          </w:p>
          <w:p w14:paraId="01D26EC5" w14:textId="77777777" w:rsidR="00850EE7" w:rsidRDefault="00850EE7" w:rsidP="00345818">
            <w:pPr>
              <w:pStyle w:val="Prrafodelista"/>
              <w:widowControl w:val="0"/>
              <w:ind w:left="0"/>
              <w:jc w:val="both"/>
              <w:rPr>
                <w:rFonts w:ascii="Arial" w:hAnsi="Arial" w:cs="Arial"/>
                <w:color w:val="auto"/>
                <w:sz w:val="18"/>
                <w:szCs w:val="18"/>
                <w:lang w:val="es-ES_tradnl"/>
              </w:rPr>
            </w:pPr>
          </w:p>
          <w:p w14:paraId="4027CF80" w14:textId="16670B92" w:rsidR="00AC0CA9" w:rsidRPr="00A46064" w:rsidRDefault="00AC0CA9" w:rsidP="00345818">
            <w:pPr>
              <w:pStyle w:val="Prrafodelista"/>
              <w:widowControl w:val="0"/>
              <w:ind w:left="0"/>
              <w:jc w:val="both"/>
              <w:rPr>
                <w:rFonts w:ascii="Arial" w:hAnsi="Arial" w:cs="Arial"/>
                <w:color w:val="auto"/>
                <w:sz w:val="18"/>
                <w:szCs w:val="18"/>
                <w:highlight w:val="lightGray"/>
                <w:lang w:val="es-ES_tradnl"/>
              </w:rPr>
            </w:pPr>
            <w:r w:rsidRPr="00CA28E9">
              <w:rPr>
                <w:rFonts w:ascii="Arial" w:hAnsi="Arial" w:cs="Arial"/>
                <w:color w:val="auto"/>
                <w:sz w:val="18"/>
                <w:szCs w:val="18"/>
                <w:lang w:val="es-ES_tradnl"/>
              </w:rPr>
              <w:t xml:space="preserve">Se evaluará que el postor </w:t>
            </w:r>
            <w:r w:rsidRPr="00A46064">
              <w:rPr>
                <w:rFonts w:ascii="Arial" w:hAnsi="Arial" w:cs="Arial"/>
                <w:color w:val="auto"/>
                <w:sz w:val="18"/>
                <w:szCs w:val="18"/>
                <w:lang w:val="es-ES_tradnl"/>
              </w:rPr>
              <w:t>cuente con un sistema de gestión ambiental certificado</w:t>
            </w:r>
            <w:r w:rsidRPr="00A46064">
              <w:rPr>
                <w:rFonts w:ascii="Arial" w:hAnsi="Arial" w:cs="Arial"/>
                <w:color w:val="auto"/>
                <w:sz w:val="18"/>
                <w:szCs w:val="18"/>
                <w:vertAlign w:val="superscript"/>
                <w:lang w:val="es-ES_tradnl"/>
              </w:rPr>
              <w:footnoteReference w:id="30"/>
            </w:r>
            <w:r w:rsidRPr="00A46064">
              <w:rPr>
                <w:rFonts w:ascii="Arial" w:hAnsi="Arial" w:cs="Arial"/>
                <w:color w:val="auto"/>
                <w:sz w:val="18"/>
                <w:szCs w:val="18"/>
                <w:lang w:val="es-ES_tradnl"/>
              </w:rPr>
              <w:t xml:space="preserve"> acorde con ISO 14001</w:t>
            </w:r>
            <w:r w:rsidRPr="00A46064">
              <w:rPr>
                <w:rFonts w:ascii="Arial" w:hAnsi="Arial" w:cs="Arial"/>
                <w:color w:val="auto"/>
                <w:sz w:val="18"/>
                <w:szCs w:val="18"/>
                <w:vertAlign w:val="superscript"/>
                <w:lang w:val="es-ES_tradnl"/>
              </w:rPr>
              <w:footnoteReference w:id="31"/>
            </w:r>
            <w:r w:rsidR="00656E77">
              <w:rPr>
                <w:rFonts w:ascii="Arial" w:hAnsi="Arial" w:cs="Arial"/>
                <w:color w:val="auto"/>
                <w:sz w:val="18"/>
                <w:szCs w:val="18"/>
                <w:lang w:val="es-ES_tradnl"/>
              </w:rPr>
              <w:t>,</w:t>
            </w:r>
            <w:r w:rsidR="00D81ADC">
              <w:rPr>
                <w:rFonts w:ascii="Arial" w:hAnsi="Arial" w:cs="Arial"/>
                <w:color w:val="auto"/>
                <w:sz w:val="18"/>
                <w:szCs w:val="18"/>
                <w:lang w:val="es-ES_tradnl"/>
              </w:rPr>
              <w:t xml:space="preserve"> </w:t>
            </w:r>
            <w:r w:rsidR="00656E77" w:rsidRPr="00656E77">
              <w:rPr>
                <w:rFonts w:ascii="Arial" w:hAnsi="Arial" w:cs="Arial"/>
                <w:color w:val="auto"/>
                <w:sz w:val="18"/>
                <w:szCs w:val="18"/>
                <w:lang w:val="es-ES_tradnl"/>
              </w:rPr>
              <w:t>versión</w:t>
            </w:r>
            <w:r w:rsidR="00656E77" w:rsidRPr="00656E77">
              <w:rPr>
                <w:rFonts w:ascii="Arial" w:hAnsi="Arial" w:cs="Arial"/>
                <w:b/>
                <w:color w:val="auto"/>
                <w:sz w:val="18"/>
                <w:szCs w:val="18"/>
                <w:vertAlign w:val="superscript"/>
                <w:lang w:val="es-ES_tradnl"/>
              </w:rPr>
              <w:footnoteReference w:id="32"/>
            </w:r>
            <w:r w:rsidR="00656E77" w:rsidRPr="00656E77">
              <w:rPr>
                <w:rFonts w:ascii="Arial" w:hAnsi="Arial" w:cs="Arial"/>
                <w:color w:val="auto"/>
                <w:sz w:val="18"/>
                <w:szCs w:val="18"/>
                <w:lang w:val="es-ES_tradnl"/>
              </w:rPr>
              <w:t xml:space="preserve"> 2004 o 2015 o norma técnica peruana equivalente (NTP-ISO 14001)</w:t>
            </w:r>
            <w:r w:rsidRPr="00656E77">
              <w:rPr>
                <w:rFonts w:ascii="Arial" w:hAnsi="Arial" w:cs="Arial"/>
                <w:color w:val="auto"/>
                <w:sz w:val="18"/>
                <w:szCs w:val="18"/>
                <w:lang w:val="es-ES_tradnl"/>
              </w:rPr>
              <w:t>,</w:t>
            </w:r>
            <w:r w:rsidRPr="00A46064">
              <w:rPr>
                <w:rFonts w:ascii="Arial" w:hAnsi="Arial" w:cs="Arial"/>
                <w:color w:val="auto"/>
                <w:sz w:val="18"/>
                <w:szCs w:val="18"/>
                <w:lang w:val="es-ES_tradnl"/>
              </w:rPr>
              <w:t xml:space="preserve"> cuyo alcance o campo de aplicación considere </w:t>
            </w:r>
            <w:r w:rsidRPr="00A46064">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A46064">
              <w:rPr>
                <w:rFonts w:ascii="Arial" w:hAnsi="Arial" w:cs="Arial"/>
                <w:color w:val="auto"/>
                <w:sz w:val="18"/>
                <w:szCs w:val="18"/>
                <w:vertAlign w:val="superscript"/>
                <w:lang w:val="es-ES_tradnl"/>
              </w:rPr>
              <w:footnoteReference w:id="33"/>
            </w:r>
            <w:r w:rsidRPr="00A46064">
              <w:rPr>
                <w:rFonts w:ascii="Arial" w:hAnsi="Arial" w:cs="Arial"/>
                <w:bCs/>
                <w:color w:val="auto"/>
                <w:sz w:val="18"/>
                <w:szCs w:val="18"/>
                <w:lang w:val="es-ES_tradnl" w:eastAsia="es-ES"/>
              </w:rPr>
              <w:t>.</w:t>
            </w:r>
          </w:p>
          <w:p w14:paraId="5250345F" w14:textId="77777777" w:rsidR="00AC0CA9" w:rsidRPr="00A46064" w:rsidRDefault="00AC0CA9" w:rsidP="00345818">
            <w:pPr>
              <w:widowControl w:val="0"/>
              <w:jc w:val="both"/>
              <w:rPr>
                <w:rFonts w:ascii="Arial" w:hAnsi="Arial" w:cs="Arial"/>
                <w:bCs/>
                <w:color w:val="auto"/>
                <w:sz w:val="18"/>
                <w:szCs w:val="18"/>
                <w:lang w:val="es-ES_tradnl" w:eastAsia="es-ES"/>
              </w:rPr>
            </w:pPr>
          </w:p>
          <w:p w14:paraId="69F5F64D" w14:textId="77777777" w:rsidR="00AC0CA9" w:rsidRPr="00FD3AD6" w:rsidRDefault="00AC0CA9" w:rsidP="00345818">
            <w:pPr>
              <w:pStyle w:val="Prrafodelista"/>
              <w:widowControl w:val="0"/>
              <w:ind w:left="0"/>
              <w:jc w:val="both"/>
              <w:rPr>
                <w:rFonts w:ascii="Arial" w:hAnsi="Arial" w:cs="Arial"/>
                <w:bCs/>
                <w:color w:val="auto"/>
                <w:sz w:val="18"/>
                <w:szCs w:val="18"/>
                <w:lang w:val="es-ES" w:eastAsia="es-ES"/>
              </w:rPr>
            </w:pPr>
            <w:r w:rsidRPr="00FD3AD6">
              <w:rPr>
                <w:rFonts w:ascii="Arial" w:hAnsi="Arial" w:cs="Arial"/>
                <w:color w:val="auto"/>
                <w:sz w:val="18"/>
                <w:szCs w:val="18"/>
                <w:u w:val="single"/>
                <w:lang w:val="es-ES_tradnl"/>
              </w:rPr>
              <w:t>Acreditación</w:t>
            </w:r>
            <w:r w:rsidRPr="00FD3AD6">
              <w:rPr>
                <w:rFonts w:ascii="Arial" w:hAnsi="Arial" w:cs="Arial"/>
                <w:color w:val="auto"/>
                <w:sz w:val="18"/>
                <w:szCs w:val="18"/>
                <w:lang w:val="es-ES_tradnl"/>
              </w:rPr>
              <w:t>:</w:t>
            </w:r>
          </w:p>
          <w:p w14:paraId="00F031BE" w14:textId="77777777" w:rsidR="00850EE7" w:rsidRDefault="00850EE7" w:rsidP="00345818">
            <w:pPr>
              <w:pStyle w:val="Prrafodelista"/>
              <w:widowControl w:val="0"/>
              <w:ind w:left="0"/>
              <w:jc w:val="both"/>
              <w:rPr>
                <w:rFonts w:ascii="Arial" w:hAnsi="Arial" w:cs="Arial"/>
                <w:color w:val="auto"/>
                <w:sz w:val="18"/>
                <w:szCs w:val="18"/>
                <w:lang w:val="es-ES_tradnl"/>
              </w:rPr>
            </w:pPr>
          </w:p>
          <w:p w14:paraId="0967B5EF" w14:textId="0E14CDEB" w:rsidR="002D5D9D" w:rsidRDefault="00AC0CA9" w:rsidP="00345818">
            <w:pPr>
              <w:pStyle w:val="Prrafodelista"/>
              <w:widowControl w:val="0"/>
              <w:ind w:left="0"/>
              <w:jc w:val="both"/>
              <w:rPr>
                <w:rFonts w:ascii="Arial" w:hAnsi="Arial" w:cs="Arial"/>
                <w:color w:val="auto"/>
                <w:sz w:val="18"/>
                <w:szCs w:val="18"/>
                <w:lang w:val="es-ES_tradnl"/>
              </w:rPr>
            </w:pPr>
            <w:r w:rsidRPr="00A46064">
              <w:rPr>
                <w:rFonts w:ascii="Arial" w:hAnsi="Arial" w:cs="Arial"/>
                <w:color w:val="auto"/>
                <w:sz w:val="18"/>
                <w:szCs w:val="18"/>
                <w:lang w:val="es-ES_tradnl"/>
              </w:rPr>
              <w:t xml:space="preserve">Mediante la presentación de copia </w:t>
            </w:r>
            <w:r w:rsidR="00F32643">
              <w:rPr>
                <w:rFonts w:ascii="Arial" w:hAnsi="Arial" w:cs="Arial"/>
                <w:color w:val="auto"/>
                <w:sz w:val="18"/>
                <w:szCs w:val="18"/>
                <w:lang w:val="es-ES_tradnl"/>
              </w:rPr>
              <w:t xml:space="preserve">simple </w:t>
            </w:r>
            <w:r w:rsidRPr="00A46064">
              <w:rPr>
                <w:rFonts w:ascii="Arial" w:hAnsi="Arial" w:cs="Arial"/>
                <w:color w:val="auto"/>
                <w:sz w:val="18"/>
                <w:szCs w:val="18"/>
                <w:lang w:val="es-ES_tradnl"/>
              </w:rPr>
              <w:t>de certificado oficial emitido por un Organismo de Certificación acreditado para dicho Sistema de Gestión, ya sea ante el INACAL (antes INDECOPI) u otro organismo acreditador que cuente con reconocimiento internacional</w:t>
            </w:r>
            <w:r w:rsidRPr="00A46064">
              <w:rPr>
                <w:rStyle w:val="Refdenotaalpie"/>
                <w:rFonts w:ascii="Arial" w:hAnsi="Arial" w:cs="Arial"/>
                <w:color w:val="auto"/>
                <w:sz w:val="18"/>
                <w:szCs w:val="18"/>
                <w:lang w:val="es-ES_tradnl"/>
              </w:rPr>
              <w:footnoteReference w:id="34"/>
            </w:r>
            <w:r w:rsidRPr="00A46064">
              <w:rPr>
                <w:rFonts w:ascii="Arial" w:hAnsi="Arial" w:cs="Arial"/>
                <w:color w:val="auto"/>
                <w:sz w:val="18"/>
                <w:szCs w:val="18"/>
                <w:lang w:val="es-ES_tradnl"/>
              </w:rPr>
              <w:t>. El referido certificado debe estar a nombre del postor</w:t>
            </w:r>
            <w:r w:rsidRPr="00A46064">
              <w:rPr>
                <w:rStyle w:val="Refdenotaalpie"/>
                <w:rFonts w:ascii="Arial" w:hAnsi="Arial" w:cs="Arial"/>
                <w:color w:val="auto"/>
                <w:sz w:val="18"/>
                <w:szCs w:val="18"/>
                <w:lang w:val="es-ES_tradnl"/>
              </w:rPr>
              <w:footnoteReference w:id="35"/>
            </w:r>
            <w:r w:rsidRPr="00A46064">
              <w:rPr>
                <w:rFonts w:ascii="Arial" w:hAnsi="Arial" w:cs="Arial"/>
                <w:color w:val="auto"/>
                <w:sz w:val="18"/>
                <w:szCs w:val="18"/>
                <w:lang w:val="es-ES_tradnl"/>
              </w:rPr>
              <w:t xml:space="preserve"> y corresponder a la sede, filial u oficina a cargo de la prestación</w:t>
            </w:r>
            <w:r w:rsidRPr="00A46064">
              <w:rPr>
                <w:rStyle w:val="Refdenotaalpie"/>
                <w:rFonts w:ascii="Arial" w:hAnsi="Arial" w:cs="Arial"/>
                <w:color w:val="auto"/>
                <w:sz w:val="18"/>
                <w:szCs w:val="18"/>
                <w:lang w:val="es-ES_tradnl"/>
              </w:rPr>
              <w:footnoteReference w:id="36"/>
            </w:r>
            <w:r w:rsidRPr="00A46064">
              <w:rPr>
                <w:rFonts w:ascii="Arial" w:hAnsi="Arial" w:cs="Arial"/>
                <w:color w:val="auto"/>
                <w:sz w:val="18"/>
                <w:szCs w:val="18"/>
                <w:lang w:val="es-ES_tradnl"/>
              </w:rPr>
              <w:t>, y estar vigente</w:t>
            </w:r>
            <w:r w:rsidRPr="00A46064">
              <w:rPr>
                <w:rFonts w:ascii="Arial" w:hAnsi="Arial" w:cs="Arial"/>
                <w:color w:val="auto"/>
                <w:sz w:val="18"/>
                <w:szCs w:val="18"/>
                <w:vertAlign w:val="superscript"/>
                <w:lang w:val="es-ES_tradnl"/>
              </w:rPr>
              <w:footnoteReference w:id="37"/>
            </w:r>
            <w:r w:rsidRPr="00A46064">
              <w:rPr>
                <w:rFonts w:ascii="Arial" w:hAnsi="Arial" w:cs="Arial"/>
                <w:color w:val="auto"/>
                <w:sz w:val="18"/>
                <w:szCs w:val="18"/>
                <w:lang w:val="es-ES_tradnl"/>
              </w:rPr>
              <w:t xml:space="preserve"> a la fecha de presentación de ofertas; de ser emitido en idioma distinto al castellano, se deberá adjuntar obligatoriamente la traducción oficial o sin valor oficial </w:t>
            </w:r>
            <w:r w:rsidRPr="00A46064">
              <w:rPr>
                <w:rFonts w:ascii="Arial" w:hAnsi="Arial" w:cs="Arial"/>
                <w:color w:val="auto"/>
                <w:sz w:val="18"/>
                <w:szCs w:val="18"/>
                <w:lang w:val="es-ES_tradnl"/>
              </w:rPr>
              <w:lastRenderedPageBreak/>
              <w:t>efectuada por traductor público juramentado o traducción certificada efectuada por traductor colegiado certificado.</w:t>
            </w:r>
          </w:p>
          <w:p w14:paraId="7A1450B7" w14:textId="39BB14B1" w:rsidR="00D81ADC" w:rsidRPr="0075343F" w:rsidRDefault="00D81ADC" w:rsidP="00345818">
            <w:pPr>
              <w:pStyle w:val="Prrafodelista"/>
              <w:widowControl w:val="0"/>
              <w:ind w:left="0"/>
              <w:jc w:val="both"/>
              <w:rPr>
                <w:rFonts w:ascii="Arial" w:hAnsi="Arial" w:cs="Arial"/>
                <w:sz w:val="20"/>
                <w:lang w:val="es-ES_tradnl" w:eastAsia="es-ES"/>
              </w:rPr>
            </w:pPr>
          </w:p>
        </w:tc>
        <w:tc>
          <w:tcPr>
            <w:tcW w:w="3231" w:type="dxa"/>
            <w:tcBorders>
              <w:top w:val="nil"/>
              <w:left w:val="single" w:sz="4" w:space="0" w:color="auto"/>
              <w:bottom w:val="single" w:sz="4" w:space="0" w:color="auto"/>
              <w:right w:val="single" w:sz="4" w:space="0" w:color="auto"/>
            </w:tcBorders>
            <w:tcMar>
              <w:top w:w="28" w:type="dxa"/>
              <w:bottom w:w="28" w:type="dxa"/>
            </w:tcMar>
            <w:hideMark/>
          </w:tcPr>
          <w:p w14:paraId="18E82446" w14:textId="77777777" w:rsidR="00AC0CA9" w:rsidRPr="00A46064" w:rsidRDefault="00AC0CA9" w:rsidP="00345818">
            <w:pPr>
              <w:widowControl w:val="0"/>
              <w:ind w:left="72" w:hanging="72"/>
              <w:rPr>
                <w:rFonts w:ascii="Arial" w:hAnsi="Arial" w:cs="Arial"/>
                <w:b/>
                <w:sz w:val="18"/>
                <w:szCs w:val="18"/>
                <w:highlight w:val="yellow"/>
                <w:lang w:val="es-ES_tradnl"/>
              </w:rPr>
            </w:pPr>
          </w:p>
          <w:p w14:paraId="0CAB7219" w14:textId="77777777" w:rsidR="006B0158" w:rsidRDefault="006B0158" w:rsidP="00345818">
            <w:pPr>
              <w:widowControl w:val="0"/>
              <w:jc w:val="both"/>
              <w:rPr>
                <w:rFonts w:ascii="Arial" w:hAnsi="Arial" w:cs="Arial"/>
                <w:color w:val="auto"/>
                <w:sz w:val="18"/>
                <w:szCs w:val="18"/>
                <w:lang w:val="es-ES_tradnl"/>
              </w:rPr>
            </w:pPr>
          </w:p>
          <w:p w14:paraId="2844CED9" w14:textId="77777777" w:rsidR="006B0158" w:rsidRDefault="006B0158" w:rsidP="00345818">
            <w:pPr>
              <w:widowControl w:val="0"/>
              <w:jc w:val="both"/>
              <w:rPr>
                <w:rFonts w:ascii="Arial" w:hAnsi="Arial" w:cs="Arial"/>
                <w:color w:val="auto"/>
                <w:sz w:val="18"/>
                <w:szCs w:val="18"/>
                <w:lang w:val="es-ES_tradnl"/>
              </w:rPr>
            </w:pPr>
          </w:p>
          <w:p w14:paraId="1CC452FF" w14:textId="77777777" w:rsidR="00AC0CA9" w:rsidRPr="00A46064" w:rsidRDefault="00AC0CA9" w:rsidP="00345818">
            <w:pPr>
              <w:widowControl w:val="0"/>
              <w:jc w:val="both"/>
              <w:rPr>
                <w:rFonts w:ascii="Arial" w:hAnsi="Arial" w:cs="Arial"/>
                <w:color w:val="auto"/>
                <w:sz w:val="18"/>
                <w:szCs w:val="18"/>
                <w:lang w:val="es-ES_tradnl"/>
              </w:rPr>
            </w:pPr>
            <w:r w:rsidRPr="00A46064">
              <w:rPr>
                <w:rFonts w:ascii="Arial" w:hAnsi="Arial" w:cs="Arial"/>
                <w:color w:val="auto"/>
                <w:sz w:val="18"/>
                <w:szCs w:val="18"/>
                <w:lang w:val="es-ES_tradnl"/>
              </w:rPr>
              <w:t>Presenta  Certificado ISO 14001</w:t>
            </w:r>
          </w:p>
          <w:p w14:paraId="32B0B1A4" w14:textId="77777777" w:rsidR="00AC0CA9" w:rsidRPr="00A46064" w:rsidRDefault="00AC0CA9" w:rsidP="00345818">
            <w:pPr>
              <w:widowControl w:val="0"/>
              <w:ind w:left="72" w:hanging="72"/>
              <w:jc w:val="right"/>
              <w:rPr>
                <w:rFonts w:ascii="Arial" w:hAnsi="Arial" w:cs="Arial"/>
                <w:color w:val="auto"/>
                <w:sz w:val="18"/>
                <w:szCs w:val="18"/>
                <w:lang w:val="es-ES_tradnl"/>
              </w:rPr>
            </w:pPr>
            <w:r w:rsidRPr="00A46064">
              <w:rPr>
                <w:rFonts w:ascii="Arial" w:hAnsi="Arial" w:cs="Arial"/>
                <w:color w:val="auto"/>
                <w:sz w:val="18"/>
                <w:szCs w:val="18"/>
                <w:lang w:val="es-ES_tradnl"/>
              </w:rPr>
              <w:t xml:space="preserve"> </w:t>
            </w:r>
            <w:r w:rsidRPr="00A46064">
              <w:rPr>
                <w:rFonts w:ascii="Arial" w:hAnsi="Arial" w:cs="Arial"/>
                <w:color w:val="auto"/>
                <w:sz w:val="18"/>
                <w:szCs w:val="18"/>
                <w:highlight w:val="lightGray"/>
                <w:lang w:val="es-ES_tradnl"/>
              </w:rPr>
              <w:t>[...]</w:t>
            </w:r>
            <w:r w:rsidRPr="00A46064">
              <w:rPr>
                <w:rFonts w:ascii="Arial" w:hAnsi="Arial" w:cs="Arial"/>
                <w:color w:val="auto"/>
                <w:sz w:val="18"/>
                <w:szCs w:val="18"/>
                <w:lang w:val="es-ES_tradnl"/>
              </w:rPr>
              <w:t xml:space="preserve"> puntos</w:t>
            </w:r>
          </w:p>
          <w:p w14:paraId="3F9BB27A" w14:textId="77777777" w:rsidR="00AC0CA9" w:rsidRPr="00A46064" w:rsidRDefault="00AC0CA9" w:rsidP="00345818">
            <w:pPr>
              <w:widowControl w:val="0"/>
              <w:rPr>
                <w:rFonts w:ascii="Arial" w:hAnsi="Arial" w:cs="Arial"/>
                <w:color w:val="auto"/>
                <w:sz w:val="18"/>
                <w:szCs w:val="18"/>
                <w:lang w:eastAsia="es-ES"/>
              </w:rPr>
            </w:pPr>
          </w:p>
          <w:p w14:paraId="531ABA40" w14:textId="77777777" w:rsidR="00AC0CA9" w:rsidRPr="00A46064" w:rsidRDefault="00AC0CA9" w:rsidP="00345818">
            <w:pPr>
              <w:widowControl w:val="0"/>
              <w:ind w:left="-12" w:firstLine="12"/>
              <w:jc w:val="both"/>
              <w:rPr>
                <w:rFonts w:ascii="Arial" w:hAnsi="Arial" w:cs="Arial"/>
                <w:color w:val="auto"/>
                <w:sz w:val="18"/>
                <w:szCs w:val="18"/>
                <w:lang w:val="es-ES_tradnl"/>
              </w:rPr>
            </w:pPr>
            <w:r w:rsidRPr="00A46064">
              <w:rPr>
                <w:rFonts w:ascii="Arial" w:hAnsi="Arial" w:cs="Arial"/>
                <w:color w:val="auto"/>
                <w:sz w:val="18"/>
                <w:szCs w:val="18"/>
                <w:lang w:val="es-ES_tradnl"/>
              </w:rPr>
              <w:t>No presenta Certificado ISO 14001</w:t>
            </w:r>
          </w:p>
          <w:p w14:paraId="7CA7F12C" w14:textId="4368117A" w:rsidR="00AC0CA9" w:rsidRPr="00A46064" w:rsidRDefault="00AC0CA9" w:rsidP="00345818">
            <w:pPr>
              <w:widowControl w:val="0"/>
              <w:ind w:left="72" w:hanging="72"/>
              <w:jc w:val="right"/>
              <w:rPr>
                <w:rFonts w:ascii="Arial" w:hAnsi="Arial" w:cs="Arial"/>
                <w:b/>
                <w:sz w:val="18"/>
                <w:szCs w:val="18"/>
                <w:highlight w:val="yellow"/>
                <w:lang w:val="es-ES_tradnl"/>
              </w:rPr>
            </w:pPr>
            <w:r w:rsidRPr="00A46064">
              <w:rPr>
                <w:rFonts w:ascii="Arial" w:hAnsi="Arial" w:cs="Arial"/>
                <w:b/>
                <w:color w:val="auto"/>
                <w:sz w:val="18"/>
                <w:szCs w:val="18"/>
                <w:lang w:val="es-ES_tradnl"/>
              </w:rPr>
              <w:t>0  puntos</w:t>
            </w:r>
          </w:p>
        </w:tc>
      </w:tr>
      <w:tr w:rsidR="00FD3AD6" w:rsidRPr="00CD5328" w14:paraId="59F1491C" w14:textId="77777777" w:rsidTr="003300FA">
        <w:trPr>
          <w:trHeight w:val="284"/>
        </w:trPr>
        <w:tc>
          <w:tcPr>
            <w:tcW w:w="421" w:type="dxa"/>
            <w:tcBorders>
              <w:top w:val="single" w:sz="4" w:space="0" w:color="auto"/>
              <w:bottom w:val="single" w:sz="4" w:space="0" w:color="auto"/>
              <w:right w:val="nil"/>
            </w:tcBorders>
            <w:tcMar>
              <w:top w:w="28" w:type="dxa"/>
              <w:bottom w:w="28" w:type="dxa"/>
            </w:tcMar>
            <w:vAlign w:val="center"/>
          </w:tcPr>
          <w:p w14:paraId="037D6BC8" w14:textId="6FD99F7A" w:rsidR="00FD3AD6" w:rsidRPr="004E2F24" w:rsidRDefault="00FD3AD6" w:rsidP="009B3B81">
            <w:pPr>
              <w:widowControl w:val="0"/>
              <w:rPr>
                <w:rFonts w:ascii="Arial" w:hAnsi="Arial" w:cs="Arial"/>
                <w:b/>
                <w:sz w:val="20"/>
                <w:lang w:eastAsia="es-ES"/>
              </w:rPr>
            </w:pPr>
            <w:r>
              <w:rPr>
                <w:rFonts w:ascii="Arial" w:hAnsi="Arial" w:cs="Arial"/>
                <w:b/>
                <w:sz w:val="20"/>
                <w:lang w:eastAsia="es-ES"/>
              </w:rPr>
              <w:lastRenderedPageBreak/>
              <w:t>D</w:t>
            </w:r>
            <w:r w:rsidRPr="004E2F24">
              <w:rPr>
                <w:rFonts w:ascii="Arial" w:hAnsi="Arial" w:cs="Arial"/>
                <w:b/>
                <w:sz w:val="20"/>
                <w:lang w:eastAsia="es-ES"/>
              </w:rPr>
              <w:t>.</w:t>
            </w:r>
          </w:p>
        </w:tc>
        <w:tc>
          <w:tcPr>
            <w:tcW w:w="8651" w:type="dxa"/>
            <w:gridSpan w:val="2"/>
            <w:tcBorders>
              <w:top w:val="single" w:sz="4" w:space="0" w:color="auto"/>
              <w:left w:val="nil"/>
              <w:bottom w:val="single" w:sz="4" w:space="0" w:color="auto"/>
              <w:right w:val="single" w:sz="4" w:space="0" w:color="auto"/>
            </w:tcBorders>
            <w:tcMar>
              <w:top w:w="28" w:type="dxa"/>
              <w:bottom w:w="28" w:type="dxa"/>
            </w:tcMar>
            <w:vAlign w:val="center"/>
            <w:hideMark/>
          </w:tcPr>
          <w:p w14:paraId="10384665" w14:textId="37F6B69E" w:rsidR="00FD3AD6" w:rsidRPr="00CD5328" w:rsidRDefault="00FD3AD6" w:rsidP="00FD3AD6">
            <w:pPr>
              <w:widowControl w:val="0"/>
              <w:jc w:val="both"/>
              <w:rPr>
                <w:rFonts w:ascii="Arial" w:hAnsi="Arial" w:cs="Arial"/>
                <w:sz w:val="18"/>
                <w:szCs w:val="18"/>
                <w:highlight w:val="lightGray"/>
                <w:lang w:eastAsia="es-ES"/>
              </w:rPr>
            </w:pPr>
            <w:r w:rsidRPr="002D5D9D">
              <w:rPr>
                <w:rFonts w:ascii="Arial" w:hAnsi="Arial" w:cs="Arial"/>
                <w:b/>
                <w:sz w:val="20"/>
                <w:lang w:eastAsia="es-ES"/>
              </w:rPr>
              <w:t>GARANTÍA COMERCIAL DEL POSTOR</w:t>
            </w:r>
          </w:p>
        </w:tc>
      </w:tr>
      <w:tr w:rsidR="00FD3AD6" w:rsidRPr="00CD5328" w14:paraId="3929DD0D" w14:textId="77777777" w:rsidTr="000D1C97">
        <w:trPr>
          <w:trHeight w:val="536"/>
        </w:trPr>
        <w:tc>
          <w:tcPr>
            <w:tcW w:w="421" w:type="dxa"/>
            <w:tcBorders>
              <w:top w:val="single" w:sz="4" w:space="0" w:color="auto"/>
              <w:bottom w:val="single" w:sz="4" w:space="0" w:color="auto"/>
              <w:right w:val="nil"/>
            </w:tcBorders>
            <w:tcMar>
              <w:top w:w="28" w:type="dxa"/>
              <w:bottom w:w="28" w:type="dxa"/>
            </w:tcMar>
            <w:vAlign w:val="center"/>
          </w:tcPr>
          <w:p w14:paraId="188EAEC3" w14:textId="77777777" w:rsidR="00FD3AD6" w:rsidRPr="004E2F24" w:rsidRDefault="00FD3AD6" w:rsidP="00345818">
            <w:pPr>
              <w:widowControl w:val="0"/>
              <w:jc w:val="center"/>
              <w:rPr>
                <w:rFonts w:ascii="Arial" w:hAnsi="Arial" w:cs="Arial"/>
                <w:sz w:val="20"/>
                <w:lang w:eastAsia="es-ES"/>
              </w:rPr>
            </w:pPr>
          </w:p>
        </w:tc>
        <w:tc>
          <w:tcPr>
            <w:tcW w:w="5420" w:type="dxa"/>
            <w:tcBorders>
              <w:top w:val="single" w:sz="4" w:space="0" w:color="auto"/>
              <w:left w:val="nil"/>
              <w:bottom w:val="single" w:sz="4" w:space="0" w:color="auto"/>
            </w:tcBorders>
            <w:tcMar>
              <w:top w:w="28" w:type="dxa"/>
              <w:bottom w:w="28" w:type="dxa"/>
            </w:tcMar>
            <w:hideMark/>
          </w:tcPr>
          <w:p w14:paraId="34D31E6C" w14:textId="77777777" w:rsidR="00FD3AD6" w:rsidRPr="00A46064" w:rsidRDefault="00FD3AD6" w:rsidP="00345818">
            <w:pPr>
              <w:widowControl w:val="0"/>
              <w:rPr>
                <w:rFonts w:ascii="Arial" w:hAnsi="Arial" w:cs="Arial"/>
                <w:sz w:val="18"/>
                <w:szCs w:val="18"/>
                <w:lang w:eastAsia="es-ES"/>
              </w:rPr>
            </w:pPr>
            <w:r w:rsidRPr="00A46064">
              <w:rPr>
                <w:rFonts w:ascii="Arial" w:hAnsi="Arial" w:cs="Arial"/>
                <w:sz w:val="18"/>
                <w:szCs w:val="18"/>
                <w:u w:val="single"/>
                <w:lang w:eastAsia="es-ES"/>
              </w:rPr>
              <w:t>Evaluación</w:t>
            </w:r>
            <w:r w:rsidRPr="00FD3AD6">
              <w:rPr>
                <w:rFonts w:ascii="Arial" w:hAnsi="Arial" w:cs="Arial"/>
                <w:sz w:val="18"/>
                <w:szCs w:val="18"/>
                <w:lang w:eastAsia="es-ES"/>
              </w:rPr>
              <w:t>:</w:t>
            </w:r>
          </w:p>
          <w:p w14:paraId="19B10604" w14:textId="77777777" w:rsidR="00850EE7" w:rsidRDefault="00850EE7" w:rsidP="00345818">
            <w:pPr>
              <w:widowControl w:val="0"/>
              <w:jc w:val="both"/>
              <w:rPr>
                <w:rFonts w:ascii="Arial" w:hAnsi="Arial" w:cs="Arial"/>
                <w:sz w:val="18"/>
                <w:szCs w:val="18"/>
                <w:lang w:eastAsia="es-ES"/>
              </w:rPr>
            </w:pPr>
          </w:p>
          <w:p w14:paraId="2242D5D3" w14:textId="13AFA70C" w:rsidR="00FD3AD6" w:rsidRPr="00A46064" w:rsidRDefault="00FD3AD6" w:rsidP="00345818">
            <w:pPr>
              <w:widowControl w:val="0"/>
              <w:jc w:val="both"/>
              <w:rPr>
                <w:rFonts w:ascii="Arial" w:hAnsi="Arial" w:cs="Arial"/>
                <w:sz w:val="18"/>
                <w:szCs w:val="18"/>
                <w:lang w:eastAsia="es-ES"/>
              </w:rPr>
            </w:pPr>
            <w:r w:rsidRPr="00A46064">
              <w:rPr>
                <w:rFonts w:ascii="Arial" w:hAnsi="Arial" w:cs="Arial"/>
                <w:sz w:val="18"/>
                <w:szCs w:val="18"/>
                <w:lang w:eastAsia="es-ES"/>
              </w:rPr>
              <w:t>Se evaluará en función al tiempo de garantía comercial ofertada, el cual debe superar el tiempo mínimo de garantía exigido en los Términos de Referencia.</w:t>
            </w:r>
          </w:p>
          <w:p w14:paraId="7911C927" w14:textId="77777777" w:rsidR="00FD3AD6" w:rsidRPr="00A46064" w:rsidRDefault="00FD3AD6" w:rsidP="00345818">
            <w:pPr>
              <w:widowControl w:val="0"/>
              <w:rPr>
                <w:rFonts w:ascii="Arial" w:hAnsi="Arial" w:cs="Arial"/>
                <w:sz w:val="18"/>
                <w:szCs w:val="18"/>
                <w:u w:val="single"/>
                <w:lang w:eastAsia="es-ES"/>
              </w:rPr>
            </w:pPr>
          </w:p>
          <w:p w14:paraId="3A5EE4A4" w14:textId="77777777" w:rsidR="00FD3AD6" w:rsidRPr="00A46064" w:rsidRDefault="00FD3AD6" w:rsidP="00345818">
            <w:pPr>
              <w:widowControl w:val="0"/>
              <w:rPr>
                <w:rFonts w:ascii="Arial" w:hAnsi="Arial" w:cs="Arial"/>
                <w:sz w:val="18"/>
                <w:szCs w:val="18"/>
                <w:u w:val="single"/>
                <w:lang w:eastAsia="es-ES"/>
              </w:rPr>
            </w:pPr>
            <w:r w:rsidRPr="00A46064">
              <w:rPr>
                <w:rFonts w:ascii="Arial" w:hAnsi="Arial" w:cs="Arial"/>
                <w:sz w:val="18"/>
                <w:szCs w:val="18"/>
                <w:u w:val="single"/>
                <w:lang w:eastAsia="es-ES"/>
              </w:rPr>
              <w:t>Acreditación</w:t>
            </w:r>
            <w:r w:rsidRPr="00FD3AD6">
              <w:rPr>
                <w:rFonts w:ascii="Arial" w:hAnsi="Arial" w:cs="Arial"/>
                <w:sz w:val="18"/>
                <w:szCs w:val="18"/>
                <w:lang w:eastAsia="es-ES"/>
              </w:rPr>
              <w:t>:</w:t>
            </w:r>
          </w:p>
          <w:p w14:paraId="37409693" w14:textId="77777777" w:rsidR="00850EE7" w:rsidRDefault="00850EE7" w:rsidP="00345818">
            <w:pPr>
              <w:widowControl w:val="0"/>
              <w:jc w:val="both"/>
              <w:rPr>
                <w:rFonts w:ascii="Arial" w:hAnsi="Arial" w:cs="Arial"/>
                <w:sz w:val="18"/>
                <w:szCs w:val="18"/>
                <w:lang w:eastAsia="es-ES"/>
              </w:rPr>
            </w:pPr>
          </w:p>
          <w:p w14:paraId="65762AA3" w14:textId="77777777" w:rsidR="00FD3AD6" w:rsidRPr="00A46064" w:rsidRDefault="00FD3AD6" w:rsidP="00345818">
            <w:pPr>
              <w:widowControl w:val="0"/>
              <w:jc w:val="both"/>
              <w:rPr>
                <w:rFonts w:ascii="Arial" w:hAnsi="Arial" w:cs="Arial"/>
                <w:sz w:val="18"/>
                <w:szCs w:val="18"/>
                <w:lang w:eastAsia="es-ES"/>
              </w:rPr>
            </w:pPr>
            <w:r w:rsidRPr="00A46064">
              <w:rPr>
                <w:rFonts w:ascii="Arial" w:hAnsi="Arial" w:cs="Arial"/>
                <w:sz w:val="18"/>
                <w:szCs w:val="18"/>
                <w:lang w:eastAsia="es-ES"/>
              </w:rPr>
              <w:t>Se acreditará mediante la presentación de declaración jurada.</w:t>
            </w:r>
          </w:p>
          <w:p w14:paraId="014E9EDD" w14:textId="77777777" w:rsidR="00FD3AD6" w:rsidRPr="00A46064" w:rsidRDefault="00FD3AD6" w:rsidP="00345818">
            <w:pPr>
              <w:widowControl w:val="0"/>
              <w:rPr>
                <w:rFonts w:ascii="Arial" w:hAnsi="Arial" w:cs="Arial"/>
                <w:sz w:val="18"/>
                <w:szCs w:val="18"/>
                <w:lang w:eastAsia="es-ES"/>
              </w:rPr>
            </w:pPr>
          </w:p>
        </w:tc>
        <w:tc>
          <w:tcPr>
            <w:tcW w:w="3231" w:type="dxa"/>
            <w:tcBorders>
              <w:top w:val="single" w:sz="4" w:space="0" w:color="auto"/>
              <w:bottom w:val="single" w:sz="4" w:space="0" w:color="auto"/>
            </w:tcBorders>
            <w:tcMar>
              <w:top w:w="28" w:type="dxa"/>
              <w:bottom w:w="28" w:type="dxa"/>
            </w:tcMar>
            <w:vAlign w:val="center"/>
            <w:hideMark/>
          </w:tcPr>
          <w:p w14:paraId="459F17F4" w14:textId="77777777" w:rsidR="00FD3AD6" w:rsidRDefault="00FD3AD6" w:rsidP="00FD3AD6">
            <w:pPr>
              <w:widowControl w:val="0"/>
              <w:rPr>
                <w:rFonts w:ascii="Arial" w:hAnsi="Arial" w:cs="Arial"/>
                <w:sz w:val="18"/>
                <w:szCs w:val="18"/>
                <w:highlight w:val="yellow"/>
              </w:rPr>
            </w:pPr>
          </w:p>
          <w:p w14:paraId="0366D49F" w14:textId="77777777" w:rsidR="00FD3AD6" w:rsidRDefault="00FD3AD6" w:rsidP="00FD3AD6">
            <w:pPr>
              <w:widowControl w:val="0"/>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14:paraId="1AF7773C" w14:textId="77777777" w:rsidR="00FD3AD6" w:rsidRPr="00CD5328" w:rsidRDefault="00FD3AD6" w:rsidP="00FD3AD6">
            <w:pPr>
              <w:widowControl w:val="0"/>
              <w:jc w:val="right"/>
              <w:rPr>
                <w:rFonts w:ascii="Arial" w:hAnsi="Arial" w:cs="Arial"/>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22A5F75D" w14:textId="77777777" w:rsidR="00FD3AD6" w:rsidRPr="00CD5328" w:rsidRDefault="00FD3AD6" w:rsidP="00FD3AD6">
            <w:pPr>
              <w:widowControl w:val="0"/>
              <w:rPr>
                <w:rFonts w:ascii="Arial" w:hAnsi="Arial" w:cs="Arial"/>
                <w:sz w:val="16"/>
                <w:szCs w:val="18"/>
              </w:rPr>
            </w:pPr>
          </w:p>
          <w:p w14:paraId="540F77F6" w14:textId="77777777" w:rsidR="00FD3AD6" w:rsidRDefault="00FD3AD6" w:rsidP="00FD3AD6">
            <w:pPr>
              <w:widowControl w:val="0"/>
              <w:jc w:val="both"/>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14:paraId="7079F5A6" w14:textId="77777777" w:rsidR="00FD3AD6" w:rsidRPr="00CD5328" w:rsidRDefault="00FD3AD6" w:rsidP="00FD3AD6">
            <w:pPr>
              <w:widowControl w:val="0"/>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11D1E6FB" w14:textId="77777777" w:rsidR="00FD3AD6" w:rsidRPr="00CD5328" w:rsidRDefault="00FD3AD6" w:rsidP="00FD3AD6">
            <w:pPr>
              <w:widowControl w:val="0"/>
              <w:rPr>
                <w:rFonts w:ascii="Arial" w:hAnsi="Arial" w:cs="Arial"/>
                <w:sz w:val="16"/>
                <w:szCs w:val="18"/>
              </w:rPr>
            </w:pPr>
          </w:p>
          <w:p w14:paraId="3C96E075" w14:textId="77777777" w:rsidR="00FD3AD6" w:rsidRDefault="00FD3AD6" w:rsidP="00FD3AD6">
            <w:pPr>
              <w:widowControl w:val="0"/>
              <w:jc w:val="both"/>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14:paraId="032DC7F7" w14:textId="77777777" w:rsidR="00FD3AD6" w:rsidRDefault="00FD3AD6" w:rsidP="00FD3AD6">
            <w:pPr>
              <w:widowControl w:val="0"/>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w:t>
            </w:r>
            <w:r w:rsidRPr="00F9202B">
              <w:rPr>
                <w:rFonts w:ascii="Arial" w:hAnsi="Arial" w:cs="Arial"/>
                <w:b/>
                <w:sz w:val="18"/>
                <w:szCs w:val="18"/>
              </w:rPr>
              <w:t>puntos</w:t>
            </w:r>
          </w:p>
          <w:p w14:paraId="40312A20" w14:textId="77777777" w:rsidR="00FD3AD6" w:rsidRPr="00CD5328" w:rsidRDefault="00FD3AD6" w:rsidP="00345818">
            <w:pPr>
              <w:widowControl w:val="0"/>
              <w:jc w:val="center"/>
              <w:rPr>
                <w:rFonts w:ascii="Arial" w:hAnsi="Arial" w:cs="Arial"/>
                <w:sz w:val="18"/>
                <w:szCs w:val="18"/>
                <w:lang w:eastAsia="es-ES"/>
              </w:rPr>
            </w:pPr>
          </w:p>
        </w:tc>
      </w:tr>
      <w:tr w:rsidR="00FD3AD6" w:rsidRPr="00CD5328" w14:paraId="088F7FB9" w14:textId="77777777" w:rsidTr="003300FA">
        <w:trPr>
          <w:trHeight w:val="284"/>
        </w:trPr>
        <w:tc>
          <w:tcPr>
            <w:tcW w:w="421" w:type="dxa"/>
            <w:tcBorders>
              <w:top w:val="single" w:sz="4" w:space="0" w:color="auto"/>
              <w:bottom w:val="single" w:sz="4" w:space="0" w:color="auto"/>
              <w:right w:val="nil"/>
            </w:tcBorders>
            <w:tcMar>
              <w:top w:w="28" w:type="dxa"/>
              <w:bottom w:w="28" w:type="dxa"/>
            </w:tcMar>
            <w:vAlign w:val="center"/>
          </w:tcPr>
          <w:p w14:paraId="625AE909" w14:textId="0DDF3CDC" w:rsidR="00FD3AD6" w:rsidRPr="004E2F24" w:rsidRDefault="00FD3AD6" w:rsidP="009B3B81">
            <w:pPr>
              <w:widowControl w:val="0"/>
              <w:rPr>
                <w:rFonts w:ascii="Arial" w:hAnsi="Arial" w:cs="Arial"/>
                <w:sz w:val="20"/>
                <w:lang w:eastAsia="es-ES"/>
              </w:rPr>
            </w:pPr>
            <w:r>
              <w:rPr>
                <w:rFonts w:ascii="Arial" w:hAnsi="Arial" w:cs="Arial"/>
                <w:b/>
                <w:sz w:val="20"/>
                <w:lang w:eastAsia="es-ES"/>
              </w:rPr>
              <w:t>E</w:t>
            </w:r>
            <w:r w:rsidRPr="004E2F24">
              <w:rPr>
                <w:rFonts w:ascii="Arial" w:hAnsi="Arial" w:cs="Arial"/>
                <w:b/>
                <w:sz w:val="20"/>
                <w:lang w:eastAsia="es-ES"/>
              </w:rPr>
              <w:t>.</w:t>
            </w:r>
          </w:p>
        </w:tc>
        <w:tc>
          <w:tcPr>
            <w:tcW w:w="8651" w:type="dxa"/>
            <w:gridSpan w:val="2"/>
            <w:tcBorders>
              <w:top w:val="single" w:sz="4" w:space="0" w:color="auto"/>
              <w:left w:val="nil"/>
              <w:bottom w:val="single" w:sz="4" w:space="0" w:color="auto"/>
            </w:tcBorders>
            <w:tcMar>
              <w:top w:w="28" w:type="dxa"/>
              <w:bottom w:w="28" w:type="dxa"/>
            </w:tcMar>
            <w:vAlign w:val="center"/>
          </w:tcPr>
          <w:p w14:paraId="39F50A0E" w14:textId="1EE3E4A6" w:rsidR="00FD3AD6" w:rsidRPr="00CD5328" w:rsidRDefault="00FD3AD6" w:rsidP="00FD3AD6">
            <w:pPr>
              <w:widowControl w:val="0"/>
              <w:jc w:val="both"/>
              <w:rPr>
                <w:rFonts w:ascii="Arial" w:hAnsi="Arial" w:cs="Arial"/>
                <w:sz w:val="18"/>
                <w:szCs w:val="18"/>
                <w:lang w:eastAsia="es-ES"/>
              </w:rPr>
            </w:pPr>
            <w:r w:rsidRPr="004E2F24">
              <w:rPr>
                <w:rFonts w:ascii="Arial" w:hAnsi="Arial" w:cs="Arial"/>
                <w:b/>
                <w:sz w:val="20"/>
                <w:lang w:eastAsia="es-ES"/>
              </w:rPr>
              <w:t>CAPACITACIÓN DEL PERSONAL DE LA ENTIDAD</w:t>
            </w:r>
          </w:p>
        </w:tc>
      </w:tr>
      <w:tr w:rsidR="00A868D7" w:rsidRPr="00CD5328" w14:paraId="5F304E78" w14:textId="77777777" w:rsidTr="00B121BC">
        <w:trPr>
          <w:trHeight w:val="536"/>
        </w:trPr>
        <w:tc>
          <w:tcPr>
            <w:tcW w:w="421" w:type="dxa"/>
            <w:tcBorders>
              <w:top w:val="single" w:sz="4" w:space="0" w:color="auto"/>
              <w:bottom w:val="single" w:sz="4" w:space="0" w:color="auto"/>
              <w:right w:val="nil"/>
            </w:tcBorders>
            <w:tcMar>
              <w:top w:w="28" w:type="dxa"/>
              <w:bottom w:w="28" w:type="dxa"/>
            </w:tcMar>
            <w:vAlign w:val="center"/>
          </w:tcPr>
          <w:p w14:paraId="6ABF5DCE" w14:textId="77777777" w:rsidR="00A868D7" w:rsidRDefault="00A868D7" w:rsidP="00345818">
            <w:pPr>
              <w:widowControl w:val="0"/>
              <w:jc w:val="center"/>
              <w:rPr>
                <w:rFonts w:ascii="Arial" w:hAnsi="Arial" w:cs="Arial"/>
                <w:b/>
                <w:sz w:val="20"/>
                <w:lang w:eastAsia="es-ES"/>
              </w:rPr>
            </w:pPr>
          </w:p>
        </w:tc>
        <w:tc>
          <w:tcPr>
            <w:tcW w:w="5420" w:type="dxa"/>
            <w:tcBorders>
              <w:top w:val="single" w:sz="4" w:space="0" w:color="auto"/>
              <w:left w:val="nil"/>
              <w:bottom w:val="single" w:sz="4" w:space="0" w:color="auto"/>
            </w:tcBorders>
            <w:tcMar>
              <w:top w:w="28" w:type="dxa"/>
              <w:bottom w:w="28" w:type="dxa"/>
            </w:tcMar>
            <w:vAlign w:val="center"/>
          </w:tcPr>
          <w:p w14:paraId="0E1DFC39" w14:textId="77777777" w:rsidR="00A868D7" w:rsidRPr="00CA0427" w:rsidRDefault="00A868D7" w:rsidP="00345818">
            <w:pPr>
              <w:widowControl w:val="0"/>
              <w:jc w:val="both"/>
              <w:rPr>
                <w:rFonts w:ascii="Arial" w:hAnsi="Arial" w:cs="Arial"/>
                <w:sz w:val="18"/>
                <w:szCs w:val="18"/>
                <w:lang w:eastAsia="es-ES"/>
              </w:rPr>
            </w:pPr>
            <w:r w:rsidRPr="00CA0427">
              <w:rPr>
                <w:rFonts w:ascii="Arial" w:hAnsi="Arial" w:cs="Arial"/>
                <w:sz w:val="18"/>
                <w:szCs w:val="18"/>
                <w:u w:val="single"/>
                <w:lang w:eastAsia="es-ES"/>
              </w:rPr>
              <w:t>Evaluación</w:t>
            </w:r>
            <w:r w:rsidRPr="00CA0427">
              <w:rPr>
                <w:rFonts w:ascii="Arial" w:hAnsi="Arial" w:cs="Arial"/>
                <w:sz w:val="18"/>
                <w:szCs w:val="18"/>
                <w:lang w:eastAsia="es-ES"/>
              </w:rPr>
              <w:t>:</w:t>
            </w:r>
          </w:p>
          <w:p w14:paraId="43DD44EC" w14:textId="77777777" w:rsidR="00850EE7" w:rsidRDefault="00850EE7" w:rsidP="00345818">
            <w:pPr>
              <w:widowControl w:val="0"/>
              <w:jc w:val="both"/>
              <w:rPr>
                <w:rFonts w:ascii="Arial" w:hAnsi="Arial" w:cs="Arial"/>
                <w:sz w:val="18"/>
                <w:szCs w:val="18"/>
                <w:lang w:eastAsia="es-ES"/>
              </w:rPr>
            </w:pPr>
          </w:p>
          <w:p w14:paraId="2F61DC8B" w14:textId="7200808B" w:rsidR="00A868D7" w:rsidRPr="00A46064" w:rsidRDefault="00A868D7" w:rsidP="00345818">
            <w:pPr>
              <w:widowControl w:val="0"/>
              <w:jc w:val="both"/>
              <w:rPr>
                <w:rFonts w:ascii="Arial" w:hAnsi="Arial" w:cs="Arial"/>
                <w:sz w:val="18"/>
                <w:szCs w:val="18"/>
                <w:lang w:eastAsia="es-ES"/>
              </w:rPr>
            </w:pPr>
            <w:r w:rsidRPr="00A46064">
              <w:rPr>
                <w:rFonts w:ascii="Arial" w:hAnsi="Arial" w:cs="Arial"/>
                <w:sz w:val="18"/>
                <w:szCs w:val="18"/>
                <w:lang w:eastAsia="es-ES"/>
              </w:rPr>
              <w:t xml:space="preserve">Se evaluará en función a la oferta de capacitación a </w:t>
            </w:r>
            <w:r w:rsidRPr="00A46064">
              <w:rPr>
                <w:rFonts w:ascii="Arial" w:hAnsi="Arial" w:cs="Arial"/>
                <w:sz w:val="18"/>
                <w:szCs w:val="18"/>
                <w:highlight w:val="lightGray"/>
                <w:lang w:eastAsia="es-ES"/>
              </w:rPr>
              <w:t>[CONSIGNAR CANTIDAD DE PERSONAL DE LA ENTIDAD]</w:t>
            </w:r>
            <w:r w:rsidRPr="00A46064">
              <w:rPr>
                <w:rFonts w:ascii="Arial" w:hAnsi="Arial" w:cs="Arial"/>
                <w:sz w:val="18"/>
                <w:szCs w:val="18"/>
                <w:lang w:eastAsia="es-ES"/>
              </w:rPr>
              <w:t xml:space="preserve">, en </w:t>
            </w:r>
            <w:r w:rsidRPr="00A46064">
              <w:rPr>
                <w:rFonts w:ascii="Arial" w:hAnsi="Arial" w:cs="Arial"/>
                <w:sz w:val="18"/>
                <w:szCs w:val="18"/>
                <w:highlight w:val="lightGray"/>
                <w:lang w:eastAsia="es-ES"/>
              </w:rPr>
              <w:t>[CONSIGNAR MATERIA O ÁREA DE CAPACITACIÓN RELACIONADA CON LA PRESTACIÓN DE LOS SERVICIOS A SER CONTRATADOS</w:t>
            </w:r>
            <w:r w:rsidR="00567094">
              <w:rPr>
                <w:rFonts w:ascii="Arial" w:hAnsi="Arial" w:cs="Arial"/>
                <w:sz w:val="18"/>
                <w:szCs w:val="18"/>
                <w:highlight w:val="lightGray"/>
                <w:lang w:eastAsia="es-ES"/>
              </w:rPr>
              <w:t xml:space="preserve">, </w:t>
            </w:r>
            <w:r w:rsidR="00567094" w:rsidRPr="00567094">
              <w:rPr>
                <w:rFonts w:ascii="Arial" w:hAnsi="Arial" w:cs="Arial"/>
                <w:sz w:val="18"/>
                <w:szCs w:val="18"/>
                <w:highlight w:val="lightGray"/>
                <w:lang w:eastAsia="es-ES"/>
              </w:rPr>
              <w:t>ASÍ COMO EL LUGAR DE LA CAPACITACIÓN Y EL PERFIL DEL CAPACITADOR</w:t>
            </w:r>
            <w:r w:rsidR="00656E77">
              <w:rPr>
                <w:rFonts w:ascii="Arial" w:hAnsi="Arial" w:cs="Arial"/>
                <w:sz w:val="18"/>
                <w:szCs w:val="18"/>
                <w:highlight w:val="lightGray"/>
                <w:lang w:eastAsia="es-ES"/>
              </w:rPr>
              <w:t xml:space="preserve">, </w:t>
            </w:r>
            <w:r w:rsidR="00656E77" w:rsidRPr="00656E77">
              <w:rPr>
                <w:rFonts w:ascii="Arial" w:hAnsi="Arial" w:cs="Arial"/>
                <w:sz w:val="18"/>
                <w:szCs w:val="18"/>
                <w:highlight w:val="lightGray"/>
                <w:lang w:eastAsia="es-ES"/>
              </w:rPr>
              <w:t>EL CUAL DEBE ESTAR VINCULADO A LA MATERIA DE LA CAPACITACIÓN</w:t>
            </w:r>
            <w:r w:rsidR="00656E77" w:rsidRPr="00894A8E">
              <w:rPr>
                <w:rFonts w:ascii="Arial" w:hAnsi="Arial" w:cs="Arial"/>
                <w:sz w:val="18"/>
                <w:szCs w:val="18"/>
                <w:highlight w:val="lightGray"/>
                <w:lang w:eastAsia="es-ES"/>
              </w:rPr>
              <w:t>]</w:t>
            </w:r>
            <w:r w:rsidR="00567094" w:rsidRPr="00894A8E">
              <w:rPr>
                <w:rFonts w:ascii="Arial" w:hAnsi="Arial" w:cs="Arial"/>
                <w:sz w:val="18"/>
                <w:szCs w:val="18"/>
                <w:lang w:eastAsia="es-ES"/>
              </w:rPr>
              <w:t>.</w:t>
            </w:r>
            <w:r w:rsidRPr="00A46064">
              <w:rPr>
                <w:rFonts w:ascii="Arial" w:hAnsi="Arial" w:cs="Arial"/>
                <w:sz w:val="18"/>
                <w:szCs w:val="18"/>
                <w:lang w:eastAsia="es-ES"/>
              </w:rPr>
              <w:t xml:space="preserve"> El postor que oferte esta capacitación, se obliga a entregar los certificados o constancias del personal capacitado a la Entidad.</w:t>
            </w:r>
          </w:p>
          <w:p w14:paraId="58567F0F" w14:textId="77777777" w:rsidR="00A868D7" w:rsidRPr="00A46064" w:rsidRDefault="00A868D7" w:rsidP="00345818">
            <w:pPr>
              <w:widowControl w:val="0"/>
              <w:jc w:val="both"/>
              <w:rPr>
                <w:rFonts w:ascii="Arial" w:hAnsi="Arial" w:cs="Arial"/>
                <w:sz w:val="18"/>
                <w:szCs w:val="18"/>
                <w:u w:val="single"/>
                <w:lang w:eastAsia="es-ES"/>
              </w:rPr>
            </w:pPr>
          </w:p>
          <w:p w14:paraId="095555FE" w14:textId="77777777" w:rsidR="00A868D7" w:rsidRPr="00954C66" w:rsidRDefault="00A868D7" w:rsidP="00345818">
            <w:pPr>
              <w:widowControl w:val="0"/>
              <w:jc w:val="both"/>
              <w:rPr>
                <w:rFonts w:ascii="Arial" w:hAnsi="Arial" w:cs="Arial"/>
                <w:sz w:val="18"/>
                <w:szCs w:val="18"/>
                <w:u w:val="single"/>
                <w:lang w:eastAsia="es-ES"/>
              </w:rPr>
            </w:pPr>
            <w:r w:rsidRPr="00CA0427">
              <w:rPr>
                <w:rFonts w:ascii="Arial" w:hAnsi="Arial" w:cs="Arial"/>
                <w:sz w:val="18"/>
                <w:szCs w:val="18"/>
                <w:u w:val="single"/>
                <w:lang w:eastAsia="es-ES"/>
              </w:rPr>
              <w:t>Acreditación</w:t>
            </w:r>
            <w:r w:rsidRPr="00954C66">
              <w:rPr>
                <w:rFonts w:ascii="Arial" w:hAnsi="Arial" w:cs="Arial"/>
                <w:sz w:val="18"/>
                <w:szCs w:val="18"/>
                <w:lang w:eastAsia="es-ES"/>
              </w:rPr>
              <w:t>:</w:t>
            </w:r>
          </w:p>
          <w:p w14:paraId="1AA9F4A4" w14:textId="77777777" w:rsidR="00850EE7" w:rsidRDefault="00850EE7" w:rsidP="00345818">
            <w:pPr>
              <w:widowControl w:val="0"/>
              <w:jc w:val="both"/>
              <w:rPr>
                <w:rFonts w:ascii="Arial" w:hAnsi="Arial" w:cs="Arial"/>
                <w:sz w:val="18"/>
                <w:szCs w:val="18"/>
                <w:lang w:eastAsia="es-ES"/>
              </w:rPr>
            </w:pPr>
          </w:p>
          <w:p w14:paraId="29D0A833" w14:textId="2B91AB0C" w:rsidR="00A868D7" w:rsidRPr="00A46064" w:rsidRDefault="00A868D7" w:rsidP="00345818">
            <w:pPr>
              <w:widowControl w:val="0"/>
              <w:jc w:val="both"/>
              <w:rPr>
                <w:rFonts w:ascii="Arial" w:hAnsi="Arial" w:cs="Arial"/>
                <w:sz w:val="18"/>
                <w:szCs w:val="18"/>
                <w:lang w:eastAsia="es-ES"/>
              </w:rPr>
            </w:pPr>
            <w:r w:rsidRPr="00A46064">
              <w:rPr>
                <w:rFonts w:ascii="Arial" w:hAnsi="Arial" w:cs="Arial"/>
                <w:sz w:val="18"/>
                <w:szCs w:val="18"/>
                <w:lang w:eastAsia="es-ES"/>
              </w:rPr>
              <w:t xml:space="preserve">Se acreditará </w:t>
            </w:r>
            <w:r w:rsidR="004C14D2">
              <w:rPr>
                <w:rFonts w:ascii="Arial" w:hAnsi="Arial" w:cs="Arial"/>
                <w:sz w:val="18"/>
                <w:szCs w:val="18"/>
                <w:lang w:eastAsia="es-ES"/>
              </w:rPr>
              <w:t xml:space="preserve">únicamente </w:t>
            </w:r>
            <w:r w:rsidRPr="00A46064">
              <w:rPr>
                <w:rFonts w:ascii="Arial" w:hAnsi="Arial" w:cs="Arial"/>
                <w:sz w:val="18"/>
                <w:szCs w:val="18"/>
                <w:lang w:eastAsia="es-ES"/>
              </w:rPr>
              <w:t>mediante la presentación de una declaración jurada.</w:t>
            </w:r>
          </w:p>
          <w:p w14:paraId="4A7E9D40" w14:textId="77777777" w:rsidR="00A868D7" w:rsidRPr="004E2F24" w:rsidRDefault="00A868D7" w:rsidP="00345818">
            <w:pPr>
              <w:widowControl w:val="0"/>
              <w:rPr>
                <w:rFonts w:ascii="Arial" w:hAnsi="Arial" w:cs="Arial"/>
                <w:b/>
                <w:sz w:val="20"/>
                <w:lang w:eastAsia="es-ES"/>
              </w:rPr>
            </w:pPr>
          </w:p>
        </w:tc>
        <w:tc>
          <w:tcPr>
            <w:tcW w:w="3231" w:type="dxa"/>
            <w:tcBorders>
              <w:top w:val="single" w:sz="4" w:space="0" w:color="auto"/>
              <w:bottom w:val="single" w:sz="4" w:space="0" w:color="auto"/>
            </w:tcBorders>
            <w:tcMar>
              <w:top w:w="28" w:type="dxa"/>
              <w:bottom w:w="28" w:type="dxa"/>
            </w:tcMar>
            <w:vAlign w:val="center"/>
          </w:tcPr>
          <w:p w14:paraId="4DAB1DFA" w14:textId="77777777" w:rsidR="00A868D7" w:rsidRDefault="00A868D7" w:rsidP="00345818">
            <w:pPr>
              <w:widowControl w:val="0"/>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14:paraId="38A9EE6A" w14:textId="77777777" w:rsidR="00A868D7" w:rsidRPr="007B0296" w:rsidRDefault="00A868D7" w:rsidP="00345818">
            <w:pPr>
              <w:widowControl w:val="0"/>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6A2C363E" w14:textId="77777777" w:rsidR="00A868D7" w:rsidRPr="007B0296" w:rsidRDefault="00A868D7" w:rsidP="00345818">
            <w:pPr>
              <w:widowControl w:val="0"/>
              <w:rPr>
                <w:rFonts w:ascii="Arial" w:hAnsi="Arial" w:cs="Arial"/>
                <w:b/>
                <w:color w:val="auto"/>
                <w:sz w:val="18"/>
                <w:szCs w:val="18"/>
              </w:rPr>
            </w:pPr>
          </w:p>
          <w:p w14:paraId="3D29CB48" w14:textId="77777777" w:rsidR="00A868D7" w:rsidRDefault="00A868D7" w:rsidP="00345818">
            <w:pPr>
              <w:widowControl w:val="0"/>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14:paraId="07684C12" w14:textId="77777777" w:rsidR="00A868D7" w:rsidRPr="007B0296" w:rsidRDefault="00A868D7" w:rsidP="00345818">
            <w:pPr>
              <w:widowControl w:val="0"/>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473B09E2" w14:textId="77777777" w:rsidR="00A868D7" w:rsidRPr="007B0296" w:rsidRDefault="00A868D7" w:rsidP="00345818">
            <w:pPr>
              <w:widowControl w:val="0"/>
              <w:rPr>
                <w:rFonts w:ascii="Arial" w:hAnsi="Arial" w:cs="Arial"/>
                <w:color w:val="auto"/>
                <w:sz w:val="18"/>
                <w:szCs w:val="18"/>
              </w:rPr>
            </w:pPr>
          </w:p>
          <w:p w14:paraId="3EF6F78C" w14:textId="77777777" w:rsidR="00A868D7" w:rsidRDefault="00A868D7" w:rsidP="00345818">
            <w:pPr>
              <w:widowControl w:val="0"/>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r w:rsidRPr="004C2013">
              <w:rPr>
                <w:rFonts w:ascii="Arial" w:hAnsi="Arial" w:cs="Arial"/>
                <w:b/>
                <w:color w:val="auto"/>
                <w:sz w:val="18"/>
                <w:szCs w:val="18"/>
                <w:lang w:eastAsia="es-ES"/>
              </w:rPr>
              <w:t xml:space="preserve"> </w:t>
            </w:r>
          </w:p>
          <w:p w14:paraId="23838489" w14:textId="77777777" w:rsidR="00A868D7" w:rsidRPr="007B0296" w:rsidRDefault="00A868D7" w:rsidP="00345818">
            <w:pPr>
              <w:widowControl w:val="0"/>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56058B">
              <w:rPr>
                <w:rFonts w:ascii="Arial" w:hAnsi="Arial" w:cs="Arial"/>
                <w:b/>
                <w:color w:val="auto"/>
                <w:sz w:val="18"/>
                <w:szCs w:val="18"/>
              </w:rPr>
              <w:t>puntos</w:t>
            </w:r>
          </w:p>
          <w:p w14:paraId="76636BED" w14:textId="77777777" w:rsidR="00A868D7" w:rsidRPr="00CD5328" w:rsidRDefault="00A868D7" w:rsidP="00345818">
            <w:pPr>
              <w:widowControl w:val="0"/>
              <w:jc w:val="center"/>
              <w:rPr>
                <w:rFonts w:ascii="Arial" w:hAnsi="Arial" w:cs="Arial"/>
                <w:sz w:val="18"/>
                <w:szCs w:val="18"/>
                <w:lang w:eastAsia="es-ES"/>
              </w:rPr>
            </w:pPr>
          </w:p>
        </w:tc>
      </w:tr>
      <w:tr w:rsidR="00CA0427" w:rsidRPr="00CD5328" w14:paraId="31738E8C" w14:textId="77777777" w:rsidTr="003300FA">
        <w:trPr>
          <w:trHeight w:val="284"/>
        </w:trPr>
        <w:tc>
          <w:tcPr>
            <w:tcW w:w="421" w:type="dxa"/>
            <w:tcBorders>
              <w:top w:val="single" w:sz="4" w:space="0" w:color="auto"/>
              <w:bottom w:val="nil"/>
              <w:right w:val="nil"/>
            </w:tcBorders>
            <w:tcMar>
              <w:top w:w="28" w:type="dxa"/>
              <w:bottom w:w="28" w:type="dxa"/>
            </w:tcMar>
            <w:vAlign w:val="center"/>
          </w:tcPr>
          <w:p w14:paraId="49D04ADB" w14:textId="0410F74F" w:rsidR="00CA0427" w:rsidRDefault="00CA0427" w:rsidP="009B3B81">
            <w:pPr>
              <w:widowControl w:val="0"/>
              <w:rPr>
                <w:rFonts w:ascii="Arial" w:hAnsi="Arial" w:cs="Arial"/>
                <w:b/>
                <w:sz w:val="20"/>
                <w:lang w:eastAsia="es-ES"/>
              </w:rPr>
            </w:pPr>
            <w:r>
              <w:rPr>
                <w:rFonts w:ascii="Arial" w:hAnsi="Arial" w:cs="Arial"/>
                <w:b/>
                <w:sz w:val="20"/>
                <w:lang w:eastAsia="es-ES"/>
              </w:rPr>
              <w:t>F</w:t>
            </w:r>
            <w:r w:rsidRPr="004E2F24">
              <w:rPr>
                <w:rFonts w:ascii="Arial" w:hAnsi="Arial" w:cs="Arial"/>
                <w:b/>
                <w:sz w:val="20"/>
                <w:lang w:eastAsia="es-ES"/>
              </w:rPr>
              <w:t>.</w:t>
            </w:r>
          </w:p>
        </w:tc>
        <w:tc>
          <w:tcPr>
            <w:tcW w:w="8651" w:type="dxa"/>
            <w:gridSpan w:val="2"/>
            <w:tcBorders>
              <w:top w:val="single" w:sz="4" w:space="0" w:color="auto"/>
              <w:left w:val="nil"/>
              <w:bottom w:val="nil"/>
            </w:tcBorders>
            <w:tcMar>
              <w:top w:w="28" w:type="dxa"/>
              <w:bottom w:w="28" w:type="dxa"/>
            </w:tcMar>
            <w:vAlign w:val="center"/>
          </w:tcPr>
          <w:p w14:paraId="3158A9B7" w14:textId="33EB51FE" w:rsidR="00CA0427" w:rsidRPr="0056058B" w:rsidRDefault="00CA0427" w:rsidP="00345818">
            <w:pPr>
              <w:widowControl w:val="0"/>
              <w:rPr>
                <w:rFonts w:ascii="Arial" w:hAnsi="Arial" w:cs="Arial"/>
                <w:color w:val="auto"/>
                <w:sz w:val="18"/>
                <w:szCs w:val="18"/>
              </w:rPr>
            </w:pPr>
            <w:r w:rsidRPr="00C44BA1">
              <w:rPr>
                <w:rFonts w:ascii="Arial" w:hAnsi="Arial" w:cs="Arial"/>
                <w:b/>
                <w:sz w:val="20"/>
                <w:lang w:eastAsia="es-ES"/>
              </w:rPr>
              <w:t>MEJORAS A LOS TÉRMINOS DE REFERENCIA</w:t>
            </w:r>
            <w:r w:rsidRPr="00C44BA1">
              <w:rPr>
                <w:rStyle w:val="Refdenotaalpie"/>
                <w:rFonts w:ascii="Arial" w:hAnsi="Arial" w:cs="Arial"/>
                <w:b/>
                <w:sz w:val="20"/>
                <w:lang w:eastAsia="es-ES"/>
              </w:rPr>
              <w:footnoteReference w:id="38"/>
            </w:r>
          </w:p>
        </w:tc>
      </w:tr>
      <w:tr w:rsidR="00656E77" w:rsidRPr="00CD5328" w14:paraId="0C0140D9" w14:textId="77777777" w:rsidTr="00B121BC">
        <w:trPr>
          <w:trHeight w:val="439"/>
        </w:trPr>
        <w:tc>
          <w:tcPr>
            <w:tcW w:w="421" w:type="dxa"/>
            <w:tcBorders>
              <w:top w:val="single" w:sz="4" w:space="0" w:color="auto"/>
              <w:bottom w:val="single" w:sz="4" w:space="0" w:color="auto"/>
              <w:right w:val="nil"/>
            </w:tcBorders>
            <w:tcMar>
              <w:top w:w="28" w:type="dxa"/>
              <w:bottom w:w="28" w:type="dxa"/>
            </w:tcMar>
            <w:vAlign w:val="center"/>
          </w:tcPr>
          <w:p w14:paraId="0E093B0A" w14:textId="77777777" w:rsidR="00656E77" w:rsidRDefault="00656E77" w:rsidP="009B3B81">
            <w:pPr>
              <w:widowControl w:val="0"/>
              <w:rPr>
                <w:rFonts w:ascii="Arial" w:hAnsi="Arial" w:cs="Arial"/>
                <w:b/>
                <w:sz w:val="20"/>
                <w:lang w:eastAsia="es-ES"/>
              </w:rPr>
            </w:pPr>
          </w:p>
        </w:tc>
        <w:tc>
          <w:tcPr>
            <w:tcW w:w="5420" w:type="dxa"/>
            <w:tcBorders>
              <w:top w:val="single" w:sz="4" w:space="0" w:color="auto"/>
              <w:left w:val="nil"/>
              <w:bottom w:val="single" w:sz="4" w:space="0" w:color="auto"/>
            </w:tcBorders>
            <w:tcMar>
              <w:top w:w="28" w:type="dxa"/>
              <w:bottom w:w="28" w:type="dxa"/>
            </w:tcMar>
            <w:vAlign w:val="center"/>
          </w:tcPr>
          <w:p w14:paraId="06F12680" w14:textId="77777777" w:rsidR="00656E77" w:rsidRPr="00954C66" w:rsidRDefault="00656E77" w:rsidP="00345818">
            <w:pPr>
              <w:widowControl w:val="0"/>
              <w:jc w:val="both"/>
              <w:rPr>
                <w:rFonts w:ascii="Arial" w:hAnsi="Arial" w:cs="Arial"/>
                <w:sz w:val="18"/>
                <w:szCs w:val="18"/>
                <w:lang w:eastAsia="es-ES"/>
              </w:rPr>
            </w:pPr>
            <w:r w:rsidRPr="00A46064">
              <w:rPr>
                <w:rFonts w:ascii="Arial" w:hAnsi="Arial" w:cs="Arial"/>
                <w:sz w:val="18"/>
                <w:szCs w:val="18"/>
                <w:u w:val="single"/>
                <w:lang w:eastAsia="es-ES"/>
              </w:rPr>
              <w:t>Evaluación</w:t>
            </w:r>
            <w:r w:rsidRPr="00954C66">
              <w:rPr>
                <w:rFonts w:ascii="Arial" w:hAnsi="Arial" w:cs="Arial"/>
                <w:sz w:val="18"/>
                <w:szCs w:val="18"/>
                <w:lang w:eastAsia="es-ES"/>
              </w:rPr>
              <w:t>:</w:t>
            </w:r>
          </w:p>
          <w:p w14:paraId="7626C9CF" w14:textId="77777777" w:rsidR="00850EE7" w:rsidRPr="00A46064" w:rsidRDefault="00850EE7" w:rsidP="00345818">
            <w:pPr>
              <w:widowControl w:val="0"/>
              <w:jc w:val="both"/>
              <w:rPr>
                <w:rFonts w:ascii="Arial" w:hAnsi="Arial" w:cs="Arial"/>
                <w:sz w:val="18"/>
                <w:szCs w:val="18"/>
                <w:u w:val="single"/>
                <w:lang w:eastAsia="es-ES"/>
              </w:rPr>
            </w:pPr>
          </w:p>
          <w:p w14:paraId="6C5E9E41" w14:textId="77777777" w:rsidR="00656E77" w:rsidRPr="00A46064" w:rsidRDefault="00656E77" w:rsidP="00345818">
            <w:pPr>
              <w:widowControl w:val="0"/>
              <w:jc w:val="both"/>
              <w:rPr>
                <w:rFonts w:ascii="Arial" w:hAnsi="Arial" w:cs="Arial"/>
                <w:sz w:val="18"/>
                <w:szCs w:val="18"/>
                <w:lang w:eastAsia="es-ES"/>
              </w:rPr>
            </w:pPr>
            <w:r w:rsidRPr="00A46064">
              <w:rPr>
                <w:rFonts w:ascii="Arial" w:hAnsi="Arial" w:cs="Arial"/>
                <w:sz w:val="18"/>
                <w:szCs w:val="18"/>
                <w:highlight w:val="lightGray"/>
                <w:lang w:eastAsia="es-ES"/>
              </w:rPr>
              <w:t>[CONSIGNAR CADA UNA DE LAS MEJORAS QUE PUEDEN OFERTAR LOS POSTORES]</w:t>
            </w:r>
            <w:r w:rsidRPr="00A46064">
              <w:rPr>
                <w:rFonts w:ascii="Arial" w:hAnsi="Arial" w:cs="Arial"/>
                <w:sz w:val="18"/>
                <w:szCs w:val="18"/>
                <w:lang w:eastAsia="es-ES"/>
              </w:rPr>
              <w:t>.</w:t>
            </w:r>
          </w:p>
          <w:p w14:paraId="04EA0A15" w14:textId="77777777" w:rsidR="00656E77" w:rsidRPr="00A46064" w:rsidRDefault="00656E77" w:rsidP="00345818">
            <w:pPr>
              <w:widowControl w:val="0"/>
              <w:jc w:val="both"/>
              <w:rPr>
                <w:rFonts w:ascii="Arial" w:hAnsi="Arial" w:cs="Arial"/>
                <w:sz w:val="18"/>
                <w:szCs w:val="18"/>
                <w:lang w:eastAsia="es-ES"/>
              </w:rPr>
            </w:pPr>
          </w:p>
          <w:p w14:paraId="21917710" w14:textId="77777777" w:rsidR="00656E77" w:rsidRPr="00954C66" w:rsidRDefault="00656E77" w:rsidP="00345818">
            <w:pPr>
              <w:widowControl w:val="0"/>
              <w:jc w:val="both"/>
              <w:rPr>
                <w:rFonts w:ascii="Arial" w:hAnsi="Arial" w:cs="Arial"/>
                <w:sz w:val="18"/>
                <w:szCs w:val="18"/>
                <w:lang w:eastAsia="es-ES"/>
              </w:rPr>
            </w:pPr>
            <w:r w:rsidRPr="00A46064">
              <w:rPr>
                <w:rFonts w:ascii="Arial" w:hAnsi="Arial" w:cs="Arial"/>
                <w:sz w:val="18"/>
                <w:szCs w:val="18"/>
                <w:u w:val="single"/>
                <w:lang w:eastAsia="es-ES"/>
              </w:rPr>
              <w:t>Acreditación</w:t>
            </w:r>
            <w:r w:rsidRPr="00954C66">
              <w:rPr>
                <w:rFonts w:ascii="Arial" w:hAnsi="Arial" w:cs="Arial"/>
                <w:sz w:val="18"/>
                <w:szCs w:val="18"/>
                <w:lang w:eastAsia="es-ES"/>
              </w:rPr>
              <w:t>:</w:t>
            </w:r>
          </w:p>
          <w:p w14:paraId="4918F3A0" w14:textId="77777777" w:rsidR="00850EE7" w:rsidRDefault="00850EE7" w:rsidP="00CA0427">
            <w:pPr>
              <w:widowControl w:val="0"/>
              <w:jc w:val="both"/>
              <w:rPr>
                <w:rFonts w:ascii="Arial" w:hAnsi="Arial" w:cs="Arial"/>
                <w:sz w:val="18"/>
                <w:szCs w:val="18"/>
                <w:lang w:eastAsia="es-ES"/>
              </w:rPr>
            </w:pPr>
          </w:p>
          <w:p w14:paraId="2404944F" w14:textId="6D052DEB" w:rsidR="00BF5795" w:rsidRDefault="00656E77" w:rsidP="00CA0427">
            <w:pPr>
              <w:widowControl w:val="0"/>
              <w:jc w:val="both"/>
              <w:rPr>
                <w:rFonts w:ascii="Arial" w:hAnsi="Arial" w:cs="Arial"/>
                <w:sz w:val="18"/>
                <w:szCs w:val="18"/>
                <w:lang w:eastAsia="es-ES"/>
              </w:rPr>
            </w:pPr>
            <w:r w:rsidRPr="00A46064">
              <w:rPr>
                <w:rFonts w:ascii="Arial" w:hAnsi="Arial" w:cs="Arial"/>
                <w:sz w:val="18"/>
                <w:szCs w:val="18"/>
                <w:lang w:eastAsia="es-ES"/>
              </w:rPr>
              <w:t xml:space="preserve">Se acreditará </w:t>
            </w:r>
            <w:r w:rsidR="00BD0257">
              <w:rPr>
                <w:rFonts w:ascii="Arial" w:hAnsi="Arial" w:cs="Arial"/>
                <w:sz w:val="18"/>
                <w:szCs w:val="18"/>
                <w:lang w:eastAsia="es-ES"/>
              </w:rPr>
              <w:t xml:space="preserve">únicamente </w:t>
            </w:r>
            <w:r w:rsidRPr="00A46064">
              <w:rPr>
                <w:rFonts w:ascii="Arial" w:hAnsi="Arial" w:cs="Arial"/>
                <w:sz w:val="18"/>
                <w:szCs w:val="18"/>
                <w:lang w:eastAsia="es-ES"/>
              </w:rPr>
              <w:t xml:space="preserve">mediante la presentación de </w:t>
            </w:r>
            <w:r w:rsidRPr="00F80719">
              <w:rPr>
                <w:rFonts w:ascii="Arial" w:hAnsi="Arial" w:cs="Arial"/>
                <w:sz w:val="18"/>
                <w:szCs w:val="18"/>
                <w:highlight w:val="lightGray"/>
                <w:lang w:eastAsia="es-ES"/>
              </w:rPr>
              <w:t xml:space="preserve">[CONSIGNAR DECLARACIÓN JURADA </w:t>
            </w:r>
            <w:r w:rsidRPr="00656E77">
              <w:rPr>
                <w:rFonts w:ascii="Arial" w:hAnsi="Arial" w:cs="Arial"/>
                <w:sz w:val="18"/>
                <w:szCs w:val="18"/>
                <w:highlight w:val="lightGray"/>
                <w:lang w:eastAsia="es-ES"/>
              </w:rPr>
              <w:t xml:space="preserve">O </w:t>
            </w:r>
            <w:r w:rsidR="009D78AC">
              <w:rPr>
                <w:rFonts w:ascii="Arial" w:hAnsi="Arial" w:cs="Arial"/>
                <w:sz w:val="18"/>
                <w:szCs w:val="18"/>
                <w:highlight w:val="lightGray"/>
                <w:lang w:eastAsia="es-ES"/>
              </w:rPr>
              <w:t xml:space="preserve">INDICAR </w:t>
            </w:r>
            <w:r w:rsidRPr="00656E77">
              <w:rPr>
                <w:rFonts w:ascii="Arial" w:hAnsi="Arial" w:cs="Arial"/>
                <w:sz w:val="18"/>
                <w:szCs w:val="18"/>
                <w:highlight w:val="lightGray"/>
                <w:lang w:eastAsia="es-ES"/>
              </w:rPr>
              <w:t xml:space="preserve">DOCUMENTO </w:t>
            </w:r>
            <w:r w:rsidR="009D78AC">
              <w:rPr>
                <w:rFonts w:ascii="Arial" w:hAnsi="Arial" w:cs="Arial"/>
                <w:sz w:val="18"/>
                <w:szCs w:val="18"/>
                <w:highlight w:val="lightGray"/>
                <w:lang w:eastAsia="es-ES"/>
              </w:rPr>
              <w:t xml:space="preserve">ESPECÍFICO </w:t>
            </w:r>
            <w:r w:rsidRPr="00656E77">
              <w:rPr>
                <w:rFonts w:ascii="Arial" w:hAnsi="Arial" w:cs="Arial"/>
                <w:sz w:val="18"/>
                <w:szCs w:val="18"/>
                <w:highlight w:val="lightGray"/>
                <w:lang w:eastAsia="es-ES"/>
              </w:rPr>
              <w:t>QUE ACREDITE LAS MEJORAS</w:t>
            </w:r>
            <w:r w:rsidRPr="00F80719">
              <w:rPr>
                <w:rFonts w:ascii="Arial" w:hAnsi="Arial" w:cs="Arial"/>
                <w:sz w:val="18"/>
                <w:szCs w:val="18"/>
                <w:highlight w:val="lightGray"/>
                <w:lang w:eastAsia="es-ES"/>
              </w:rPr>
              <w:t>]</w:t>
            </w:r>
            <w:r w:rsidRPr="00A46064">
              <w:rPr>
                <w:rFonts w:ascii="Arial" w:hAnsi="Arial" w:cs="Arial"/>
                <w:sz w:val="18"/>
                <w:szCs w:val="18"/>
                <w:lang w:eastAsia="es-ES"/>
              </w:rPr>
              <w:t>.</w:t>
            </w:r>
          </w:p>
          <w:p w14:paraId="132AA63C" w14:textId="496DCD9F" w:rsidR="00CA0427" w:rsidRPr="00C44BA1" w:rsidRDefault="00CA0427" w:rsidP="00CA0427">
            <w:pPr>
              <w:widowControl w:val="0"/>
              <w:jc w:val="both"/>
              <w:rPr>
                <w:rFonts w:ascii="Arial" w:hAnsi="Arial" w:cs="Arial"/>
                <w:b/>
                <w:sz w:val="20"/>
                <w:lang w:eastAsia="es-ES"/>
              </w:rPr>
            </w:pPr>
          </w:p>
        </w:tc>
        <w:tc>
          <w:tcPr>
            <w:tcW w:w="3231" w:type="dxa"/>
            <w:tcBorders>
              <w:top w:val="single" w:sz="4" w:space="0" w:color="auto"/>
              <w:bottom w:val="single" w:sz="4" w:space="0" w:color="auto"/>
            </w:tcBorders>
            <w:tcMar>
              <w:top w:w="28" w:type="dxa"/>
              <w:bottom w:w="28" w:type="dxa"/>
            </w:tcMar>
            <w:vAlign w:val="center"/>
          </w:tcPr>
          <w:p w14:paraId="363BCDFA" w14:textId="77777777" w:rsidR="00656E77" w:rsidRPr="00CD5328" w:rsidRDefault="00656E77" w:rsidP="00345818">
            <w:pPr>
              <w:widowControl w:val="0"/>
              <w:rPr>
                <w:rFonts w:ascii="Arial" w:hAnsi="Arial" w:cs="Arial"/>
                <w:sz w:val="18"/>
                <w:szCs w:val="18"/>
              </w:rPr>
            </w:pPr>
            <w:r w:rsidRPr="00CD5328">
              <w:rPr>
                <w:rFonts w:ascii="Arial" w:hAnsi="Arial" w:cs="Arial"/>
                <w:sz w:val="18"/>
                <w:szCs w:val="18"/>
              </w:rPr>
              <w:t>Mejora 1   :</w:t>
            </w:r>
            <w:r w:rsidRPr="00CD5328">
              <w:rPr>
                <w:rFonts w:ascii="Arial" w:hAnsi="Arial" w:cs="Arial"/>
                <w:sz w:val="18"/>
                <w:szCs w:val="18"/>
                <w:lang w:eastAsia="es-ES"/>
              </w:rPr>
              <w:t xml:space="preserve">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2F59D02E" w14:textId="77777777" w:rsidR="00656E77" w:rsidRPr="00CD5328" w:rsidRDefault="00656E77" w:rsidP="00345818">
            <w:pPr>
              <w:widowControl w:val="0"/>
              <w:rPr>
                <w:rFonts w:ascii="Arial" w:hAnsi="Arial" w:cs="Arial"/>
                <w:sz w:val="18"/>
                <w:szCs w:val="18"/>
              </w:rPr>
            </w:pPr>
            <w:r w:rsidRPr="00CD5328">
              <w:rPr>
                <w:rFonts w:ascii="Arial" w:hAnsi="Arial" w:cs="Arial"/>
                <w:sz w:val="18"/>
                <w:szCs w:val="18"/>
              </w:rPr>
              <w:t xml:space="preserve">Mejora 2   :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23943ED1" w14:textId="77777777" w:rsidR="00656E77" w:rsidRPr="00CD5328" w:rsidRDefault="00656E77" w:rsidP="00345818">
            <w:pPr>
              <w:widowControl w:val="0"/>
              <w:rPr>
                <w:rFonts w:ascii="Arial" w:hAnsi="Arial" w:cs="Arial"/>
                <w:sz w:val="18"/>
                <w:szCs w:val="18"/>
              </w:rPr>
            </w:pPr>
            <w:r w:rsidRPr="00CD5328">
              <w:rPr>
                <w:rFonts w:ascii="Arial" w:hAnsi="Arial" w:cs="Arial"/>
                <w:sz w:val="18"/>
                <w:szCs w:val="18"/>
              </w:rPr>
              <w:t>…</w:t>
            </w:r>
          </w:p>
          <w:p w14:paraId="093AA40E" w14:textId="77777777" w:rsidR="00656E77" w:rsidRPr="00CD5328" w:rsidRDefault="00656E77" w:rsidP="00345818">
            <w:pPr>
              <w:widowControl w:val="0"/>
              <w:rPr>
                <w:rFonts w:ascii="Arial" w:hAnsi="Arial" w:cs="Arial"/>
                <w:sz w:val="18"/>
                <w:szCs w:val="18"/>
              </w:rPr>
            </w:pPr>
            <w:r w:rsidRPr="00CD5328">
              <w:rPr>
                <w:rFonts w:ascii="Arial" w:hAnsi="Arial" w:cs="Arial"/>
                <w:sz w:val="18"/>
                <w:szCs w:val="18"/>
              </w:rPr>
              <w:t xml:space="preserve">Mejora “n”: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6637F6BB" w14:textId="77777777" w:rsidR="00656E77" w:rsidRPr="0056058B" w:rsidRDefault="00656E77" w:rsidP="00345818">
            <w:pPr>
              <w:widowControl w:val="0"/>
              <w:rPr>
                <w:rFonts w:ascii="Arial" w:hAnsi="Arial" w:cs="Arial"/>
                <w:color w:val="auto"/>
                <w:sz w:val="18"/>
                <w:szCs w:val="18"/>
              </w:rPr>
            </w:pPr>
          </w:p>
        </w:tc>
      </w:tr>
      <w:tr w:rsidR="00CA0427" w:rsidRPr="00CD5328" w14:paraId="0DFB8636" w14:textId="77777777" w:rsidTr="003300FA">
        <w:trPr>
          <w:trHeight w:val="284"/>
        </w:trPr>
        <w:tc>
          <w:tcPr>
            <w:tcW w:w="421" w:type="dxa"/>
            <w:tcBorders>
              <w:top w:val="single" w:sz="4" w:space="0" w:color="auto"/>
              <w:bottom w:val="single" w:sz="4" w:space="0" w:color="auto"/>
              <w:right w:val="nil"/>
            </w:tcBorders>
            <w:tcMar>
              <w:top w:w="28" w:type="dxa"/>
              <w:bottom w:w="28" w:type="dxa"/>
            </w:tcMar>
            <w:vAlign w:val="center"/>
          </w:tcPr>
          <w:p w14:paraId="760C14B6" w14:textId="36A8C20F" w:rsidR="00CA0427" w:rsidRPr="00656E77" w:rsidRDefault="00CA0427" w:rsidP="009B3B81">
            <w:pPr>
              <w:widowControl w:val="0"/>
              <w:rPr>
                <w:rFonts w:ascii="Arial" w:hAnsi="Arial" w:cs="Arial"/>
                <w:b/>
                <w:sz w:val="20"/>
                <w:lang w:eastAsia="es-ES"/>
              </w:rPr>
            </w:pPr>
            <w:r w:rsidRPr="00656E77">
              <w:rPr>
                <w:rFonts w:ascii="Arial" w:hAnsi="Arial" w:cs="Arial"/>
                <w:b/>
                <w:sz w:val="20"/>
                <w:lang w:eastAsia="es-ES"/>
              </w:rPr>
              <w:t>G</w:t>
            </w:r>
          </w:p>
        </w:tc>
        <w:tc>
          <w:tcPr>
            <w:tcW w:w="8651" w:type="dxa"/>
            <w:gridSpan w:val="2"/>
            <w:tcBorders>
              <w:top w:val="single" w:sz="4" w:space="0" w:color="auto"/>
              <w:left w:val="nil"/>
              <w:bottom w:val="single" w:sz="4" w:space="0" w:color="auto"/>
            </w:tcBorders>
            <w:tcMar>
              <w:top w:w="28" w:type="dxa"/>
              <w:bottom w:w="28" w:type="dxa"/>
            </w:tcMar>
            <w:vAlign w:val="center"/>
          </w:tcPr>
          <w:p w14:paraId="7910A0F3" w14:textId="696B0363" w:rsidR="00CA0427" w:rsidRPr="0056058B" w:rsidRDefault="00CA0427" w:rsidP="00345818">
            <w:pPr>
              <w:widowControl w:val="0"/>
              <w:rPr>
                <w:rFonts w:ascii="Arial" w:hAnsi="Arial" w:cs="Arial"/>
                <w:color w:val="auto"/>
                <w:sz w:val="18"/>
                <w:szCs w:val="18"/>
              </w:rPr>
            </w:pPr>
            <w:r w:rsidRPr="00656E77">
              <w:rPr>
                <w:rFonts w:ascii="Arial" w:hAnsi="Arial" w:cs="Arial"/>
                <w:b/>
                <w:sz w:val="20"/>
                <w:lang w:eastAsia="es-ES"/>
              </w:rPr>
              <w:t>SISTEMA DE GESTIÓN DE LA CALIDAD</w:t>
            </w:r>
            <w:r w:rsidRPr="00656E77">
              <w:rPr>
                <w:rStyle w:val="Refdenotaalpie"/>
                <w:rFonts w:ascii="Arial" w:hAnsi="Arial" w:cs="Arial"/>
                <w:b/>
                <w:sz w:val="20"/>
                <w:lang w:eastAsia="es-ES"/>
              </w:rPr>
              <w:footnoteReference w:id="39"/>
            </w:r>
          </w:p>
        </w:tc>
      </w:tr>
      <w:tr w:rsidR="00656E77" w:rsidRPr="00CD5328" w14:paraId="0BAA0E80" w14:textId="77777777" w:rsidTr="00B121BC">
        <w:tc>
          <w:tcPr>
            <w:tcW w:w="421" w:type="dxa"/>
            <w:tcBorders>
              <w:top w:val="single" w:sz="4" w:space="0" w:color="auto"/>
              <w:bottom w:val="single" w:sz="4" w:space="0" w:color="auto"/>
              <w:right w:val="nil"/>
            </w:tcBorders>
            <w:tcMar>
              <w:top w:w="28" w:type="dxa"/>
              <w:bottom w:w="28" w:type="dxa"/>
            </w:tcMar>
          </w:tcPr>
          <w:p w14:paraId="63EC8D90" w14:textId="77777777" w:rsidR="00656E77" w:rsidRDefault="00656E77" w:rsidP="00BF5795">
            <w:pPr>
              <w:widowControl w:val="0"/>
              <w:jc w:val="center"/>
              <w:rPr>
                <w:rFonts w:ascii="Arial" w:hAnsi="Arial" w:cs="Arial"/>
                <w:b/>
                <w:sz w:val="20"/>
                <w:lang w:eastAsia="es-ES"/>
              </w:rPr>
            </w:pPr>
          </w:p>
        </w:tc>
        <w:tc>
          <w:tcPr>
            <w:tcW w:w="5420" w:type="dxa"/>
            <w:tcBorders>
              <w:top w:val="single" w:sz="4" w:space="0" w:color="auto"/>
              <w:left w:val="nil"/>
              <w:bottom w:val="single" w:sz="4" w:space="0" w:color="auto"/>
            </w:tcBorders>
            <w:tcMar>
              <w:top w:w="28" w:type="dxa"/>
              <w:bottom w:w="28" w:type="dxa"/>
            </w:tcMar>
          </w:tcPr>
          <w:p w14:paraId="1AB10F2B" w14:textId="77777777" w:rsidR="00656E77" w:rsidRPr="00954C66" w:rsidRDefault="00656E77" w:rsidP="00BF5795">
            <w:pPr>
              <w:pStyle w:val="Prrafodelista"/>
              <w:widowControl w:val="0"/>
              <w:ind w:left="0"/>
              <w:jc w:val="both"/>
              <w:rPr>
                <w:rFonts w:ascii="Arial" w:hAnsi="Arial" w:cs="Arial"/>
                <w:bCs/>
                <w:color w:val="auto"/>
                <w:sz w:val="18"/>
                <w:szCs w:val="18"/>
                <w:lang w:val="es-ES" w:eastAsia="es-ES"/>
              </w:rPr>
            </w:pPr>
            <w:r w:rsidRPr="00176F7D">
              <w:rPr>
                <w:rFonts w:ascii="Arial" w:hAnsi="Arial" w:cs="Arial"/>
                <w:color w:val="auto"/>
                <w:sz w:val="18"/>
                <w:szCs w:val="18"/>
                <w:u w:val="single"/>
                <w:lang w:val="es-ES_tradnl"/>
              </w:rPr>
              <w:t>Evaluación</w:t>
            </w:r>
            <w:r w:rsidRPr="00954C66">
              <w:rPr>
                <w:rFonts w:ascii="Arial" w:hAnsi="Arial" w:cs="Arial"/>
                <w:color w:val="auto"/>
                <w:sz w:val="18"/>
                <w:szCs w:val="18"/>
                <w:lang w:val="es-ES_tradnl"/>
              </w:rPr>
              <w:t>:</w:t>
            </w:r>
          </w:p>
          <w:p w14:paraId="5D470A7A" w14:textId="77777777" w:rsidR="00850EE7" w:rsidRPr="00954C66" w:rsidRDefault="00850EE7" w:rsidP="00BF5795">
            <w:pPr>
              <w:pStyle w:val="Prrafodelista"/>
              <w:widowControl w:val="0"/>
              <w:ind w:left="0"/>
              <w:jc w:val="both"/>
              <w:rPr>
                <w:rFonts w:ascii="Arial" w:hAnsi="Arial" w:cs="Arial"/>
                <w:color w:val="auto"/>
                <w:sz w:val="18"/>
                <w:szCs w:val="18"/>
                <w:lang w:val="es-ES_tradnl"/>
              </w:rPr>
            </w:pPr>
          </w:p>
          <w:p w14:paraId="159FAF1A" w14:textId="64C133DE" w:rsidR="00656E77" w:rsidRPr="00BF5795" w:rsidRDefault="00656E77" w:rsidP="00BF5795">
            <w:pPr>
              <w:pStyle w:val="Prrafodelista"/>
              <w:widowControl w:val="0"/>
              <w:ind w:left="0"/>
              <w:jc w:val="both"/>
              <w:rPr>
                <w:rFonts w:ascii="Arial" w:hAnsi="Arial" w:cs="Arial"/>
                <w:color w:val="auto"/>
                <w:sz w:val="18"/>
                <w:szCs w:val="18"/>
                <w:lang w:val="es-ES_tradnl"/>
                <w14:ligatures w14:val="standard"/>
              </w:rPr>
            </w:pPr>
            <w:r w:rsidRPr="00176F7D">
              <w:rPr>
                <w:rFonts w:ascii="Arial" w:hAnsi="Arial" w:cs="Arial"/>
                <w:color w:val="auto"/>
                <w:sz w:val="18"/>
                <w:szCs w:val="18"/>
                <w:lang w:val="es-ES_tradnl"/>
              </w:rPr>
              <w:t>Se evaluará que el</w:t>
            </w:r>
            <w:r w:rsidRPr="00176F7D">
              <w:rPr>
                <w:rFonts w:ascii="Arial" w:hAnsi="Arial" w:cs="Arial"/>
                <w:i/>
                <w:color w:val="auto"/>
                <w:sz w:val="18"/>
                <w:szCs w:val="18"/>
                <w:lang w:val="es-ES_tradnl"/>
              </w:rPr>
              <w:t xml:space="preserve"> </w:t>
            </w:r>
            <w:r w:rsidRPr="00176F7D">
              <w:rPr>
                <w:rFonts w:ascii="Arial" w:hAnsi="Arial" w:cs="Arial"/>
                <w:color w:val="auto"/>
                <w:sz w:val="18"/>
                <w:szCs w:val="18"/>
                <w:lang w:val="es-ES_tradnl"/>
              </w:rPr>
              <w:t>postor cuente con un sistema de gestión de la</w:t>
            </w:r>
            <w:r w:rsidR="00B121BC">
              <w:rPr>
                <w:rFonts w:ascii="Arial" w:hAnsi="Arial" w:cs="Arial"/>
                <w:color w:val="auto"/>
                <w:sz w:val="18"/>
                <w:szCs w:val="18"/>
                <w:lang w:val="es-ES_tradnl"/>
              </w:rPr>
              <w:t xml:space="preserve"> </w:t>
            </w:r>
            <w:r w:rsidRPr="00176F7D">
              <w:rPr>
                <w:rFonts w:ascii="Arial" w:hAnsi="Arial" w:cs="Arial"/>
                <w:color w:val="auto"/>
                <w:sz w:val="18"/>
                <w:szCs w:val="18"/>
                <w:lang w:val="es-ES_tradnl"/>
              </w:rPr>
              <w:lastRenderedPageBreak/>
              <w:t>calidad certificado</w:t>
            </w:r>
            <w:r w:rsidRPr="00176F7D">
              <w:rPr>
                <w:rFonts w:ascii="Arial" w:hAnsi="Arial" w:cs="Arial"/>
                <w:color w:val="auto"/>
                <w:sz w:val="18"/>
                <w:szCs w:val="18"/>
                <w:vertAlign w:val="superscript"/>
                <w:lang w:val="es-ES_tradnl"/>
              </w:rPr>
              <w:footnoteReference w:id="40"/>
            </w:r>
            <w:r w:rsidRPr="00176F7D">
              <w:rPr>
                <w:rFonts w:ascii="Arial" w:hAnsi="Arial" w:cs="Arial"/>
                <w:color w:val="auto"/>
                <w:sz w:val="18"/>
                <w:szCs w:val="18"/>
                <w:lang w:val="es-ES_tradnl"/>
              </w:rPr>
              <w:t xml:space="preserve"> acorde con ISO 9001</w:t>
            </w:r>
            <w:r w:rsidRPr="00176F7D">
              <w:rPr>
                <w:rFonts w:ascii="Arial" w:hAnsi="Arial" w:cs="Arial"/>
                <w:color w:val="auto"/>
                <w:sz w:val="18"/>
                <w:szCs w:val="18"/>
                <w:vertAlign w:val="superscript"/>
                <w:lang w:val="es-ES_tradnl"/>
              </w:rPr>
              <w:footnoteReference w:id="41"/>
            </w:r>
            <w:r w:rsidRPr="00176F7D">
              <w:rPr>
                <w:rFonts w:ascii="Arial" w:hAnsi="Arial" w:cs="Arial"/>
                <w:color w:val="auto"/>
                <w:sz w:val="18"/>
                <w:szCs w:val="18"/>
                <w:lang w:val="es-ES_tradnl"/>
              </w:rPr>
              <w:t>, versión</w:t>
            </w:r>
            <w:r w:rsidRPr="00176F7D">
              <w:rPr>
                <w:rFonts w:ascii="Arial" w:hAnsi="Arial" w:cs="Arial"/>
                <w:color w:val="auto"/>
                <w:sz w:val="18"/>
                <w:szCs w:val="18"/>
                <w:vertAlign w:val="superscript"/>
                <w:lang w:val="es-ES_tradnl"/>
              </w:rPr>
              <w:footnoteReference w:id="42"/>
            </w:r>
            <w:r w:rsidRPr="00176F7D">
              <w:rPr>
                <w:rFonts w:ascii="Arial" w:hAnsi="Arial" w:cs="Arial"/>
                <w:color w:val="auto"/>
                <w:sz w:val="18"/>
                <w:szCs w:val="18"/>
                <w:lang w:val="es-ES_tradnl"/>
              </w:rPr>
              <w:t xml:space="preserve"> 2008 o 2015, o norma técnica peruana </w:t>
            </w:r>
            <w:r w:rsidRPr="00656E77">
              <w:rPr>
                <w:rFonts w:ascii="Arial" w:hAnsi="Arial" w:cs="Arial"/>
                <w:color w:val="auto"/>
                <w:sz w:val="18"/>
                <w:szCs w:val="18"/>
                <w:lang w:val="es-ES_tradnl"/>
              </w:rPr>
              <w:t>equivalente (NTP-ISO 9001),</w:t>
            </w:r>
            <w:r w:rsidRPr="00176F7D">
              <w:rPr>
                <w:rFonts w:ascii="Arial" w:hAnsi="Arial" w:cs="Arial"/>
                <w:color w:val="auto"/>
                <w:sz w:val="18"/>
                <w:szCs w:val="18"/>
                <w:lang w:val="es-ES_tradnl"/>
              </w:rPr>
              <w:t xml:space="preserve"> cuyo alcance o campo de aplicación del certificado considere </w:t>
            </w:r>
            <w:r w:rsidRPr="00B4716E">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176F7D">
              <w:rPr>
                <w:rFonts w:ascii="Arial" w:hAnsi="Arial" w:cs="Arial"/>
                <w:color w:val="auto"/>
                <w:sz w:val="18"/>
                <w:szCs w:val="18"/>
                <w:vertAlign w:val="superscript"/>
                <w:lang w:val="es-ES_tradnl"/>
              </w:rPr>
              <w:footnoteReference w:id="43"/>
            </w:r>
            <w:r w:rsidRPr="00176F7D">
              <w:rPr>
                <w:rFonts w:ascii="Arial" w:hAnsi="Arial" w:cs="Arial"/>
                <w:bCs/>
                <w:color w:val="auto"/>
                <w:sz w:val="18"/>
                <w:szCs w:val="18"/>
                <w:lang w:val="es-ES_tradnl" w:eastAsia="es-ES"/>
              </w:rPr>
              <w:t>.</w:t>
            </w:r>
          </w:p>
          <w:p w14:paraId="2A0D410D" w14:textId="77777777" w:rsidR="00656E77" w:rsidRPr="00BF5795" w:rsidRDefault="00656E77" w:rsidP="00BF5795">
            <w:pPr>
              <w:widowControl w:val="0"/>
              <w:jc w:val="both"/>
              <w:rPr>
                <w:rFonts w:ascii="Arial" w:hAnsi="Arial" w:cs="Arial"/>
                <w:bCs/>
                <w:color w:val="auto"/>
                <w:sz w:val="18"/>
                <w:szCs w:val="18"/>
                <w:lang w:val="es-ES_tradnl" w:eastAsia="es-ES"/>
                <w14:ligatures w14:val="standard"/>
              </w:rPr>
            </w:pPr>
          </w:p>
          <w:p w14:paraId="598569EF" w14:textId="77777777" w:rsidR="00656E77" w:rsidRPr="00954C66" w:rsidRDefault="00656E77" w:rsidP="00BF5795">
            <w:pPr>
              <w:pStyle w:val="Prrafodelista"/>
              <w:widowControl w:val="0"/>
              <w:ind w:left="0"/>
              <w:jc w:val="both"/>
              <w:rPr>
                <w:rFonts w:ascii="Arial" w:hAnsi="Arial" w:cs="Arial"/>
                <w:bCs/>
                <w:color w:val="auto"/>
                <w:sz w:val="18"/>
                <w:szCs w:val="18"/>
                <w:lang w:val="es-ES" w:eastAsia="es-ES"/>
              </w:rPr>
            </w:pPr>
            <w:r w:rsidRPr="00176F7D">
              <w:rPr>
                <w:rFonts w:ascii="Arial" w:hAnsi="Arial" w:cs="Arial"/>
                <w:color w:val="auto"/>
                <w:sz w:val="18"/>
                <w:szCs w:val="18"/>
                <w:u w:val="single"/>
                <w:lang w:val="es-ES_tradnl"/>
              </w:rPr>
              <w:t>Acreditación</w:t>
            </w:r>
            <w:r w:rsidRPr="00954C66">
              <w:rPr>
                <w:rFonts w:ascii="Arial" w:hAnsi="Arial" w:cs="Arial"/>
                <w:color w:val="auto"/>
                <w:sz w:val="18"/>
                <w:szCs w:val="18"/>
                <w:lang w:val="es-ES_tradnl"/>
              </w:rPr>
              <w:t>:</w:t>
            </w:r>
          </w:p>
          <w:p w14:paraId="53A55EAA" w14:textId="77777777" w:rsidR="00AE548E" w:rsidRDefault="00AE548E" w:rsidP="00BF5795">
            <w:pPr>
              <w:pStyle w:val="Prrafodelista"/>
              <w:widowControl w:val="0"/>
              <w:ind w:left="0"/>
              <w:jc w:val="both"/>
              <w:rPr>
                <w:rFonts w:ascii="Arial" w:hAnsi="Arial" w:cs="Arial"/>
                <w:color w:val="auto"/>
                <w:sz w:val="18"/>
                <w:szCs w:val="18"/>
                <w:lang w:val="es-ES_tradnl"/>
              </w:rPr>
            </w:pPr>
          </w:p>
          <w:p w14:paraId="4278E70A" w14:textId="77777777" w:rsidR="00BF5795" w:rsidRDefault="00656E77" w:rsidP="00BF5795">
            <w:pPr>
              <w:pStyle w:val="Prrafodelista"/>
              <w:widowControl w:val="0"/>
              <w:ind w:left="0"/>
              <w:jc w:val="both"/>
              <w:rPr>
                <w:rFonts w:ascii="Arial" w:hAnsi="Arial" w:cs="Arial"/>
                <w:color w:val="auto"/>
                <w:sz w:val="18"/>
                <w:szCs w:val="18"/>
                <w:lang w:val="es-ES_tradnl"/>
              </w:rPr>
            </w:pPr>
            <w:r w:rsidRPr="00176F7D">
              <w:rPr>
                <w:rFonts w:ascii="Arial" w:hAnsi="Arial" w:cs="Arial"/>
                <w:color w:val="auto"/>
                <w:sz w:val="18"/>
                <w:szCs w:val="18"/>
                <w:lang w:val="es-ES_tradnl"/>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Pr="00176F7D">
              <w:rPr>
                <w:rStyle w:val="Refdenotaalpie"/>
                <w:rFonts w:ascii="Arial" w:hAnsi="Arial" w:cs="Arial"/>
                <w:color w:val="auto"/>
                <w:sz w:val="18"/>
                <w:szCs w:val="18"/>
                <w:lang w:val="es-ES_tradnl"/>
              </w:rPr>
              <w:footnoteReference w:id="44"/>
            </w:r>
            <w:r w:rsidRPr="00176F7D">
              <w:rPr>
                <w:rFonts w:ascii="Arial" w:hAnsi="Arial" w:cs="Arial"/>
                <w:color w:val="auto"/>
                <w:sz w:val="18"/>
                <w:szCs w:val="18"/>
                <w:lang w:val="es-ES_tradnl"/>
              </w:rPr>
              <w:t>. El referido certificado debe estar a nombre del postor</w:t>
            </w:r>
            <w:r w:rsidRPr="00176F7D">
              <w:rPr>
                <w:rStyle w:val="Refdenotaalpie"/>
                <w:rFonts w:ascii="Arial" w:hAnsi="Arial" w:cs="Arial"/>
                <w:color w:val="auto"/>
                <w:sz w:val="18"/>
                <w:szCs w:val="18"/>
                <w:lang w:val="es-ES_tradnl"/>
              </w:rPr>
              <w:footnoteReference w:id="45"/>
            </w:r>
            <w:r w:rsidRPr="00176F7D">
              <w:rPr>
                <w:rFonts w:ascii="Arial" w:hAnsi="Arial" w:cs="Arial"/>
                <w:color w:val="auto"/>
                <w:sz w:val="18"/>
                <w:szCs w:val="18"/>
                <w:lang w:val="es-ES_tradnl"/>
              </w:rPr>
              <w:t xml:space="preserve"> y corresponder a la sede, filial u oficina a cargo de la prestación</w:t>
            </w:r>
            <w:r w:rsidRPr="00176F7D">
              <w:rPr>
                <w:rStyle w:val="Refdenotaalpie"/>
                <w:rFonts w:ascii="Arial" w:hAnsi="Arial" w:cs="Arial"/>
                <w:color w:val="auto"/>
                <w:sz w:val="18"/>
                <w:szCs w:val="18"/>
                <w:lang w:val="es-ES_tradnl"/>
              </w:rPr>
              <w:footnoteReference w:id="46"/>
            </w:r>
            <w:r w:rsidRPr="00176F7D">
              <w:rPr>
                <w:rFonts w:ascii="Arial" w:hAnsi="Arial" w:cs="Arial"/>
                <w:color w:val="auto"/>
                <w:sz w:val="18"/>
                <w:szCs w:val="18"/>
                <w:lang w:val="es-ES_tradnl"/>
              </w:rPr>
              <w:t>, y estar vigente</w:t>
            </w:r>
            <w:r w:rsidRPr="00176F7D">
              <w:rPr>
                <w:rFonts w:ascii="Arial" w:hAnsi="Arial" w:cs="Arial"/>
                <w:color w:val="auto"/>
                <w:sz w:val="18"/>
                <w:szCs w:val="18"/>
                <w:vertAlign w:val="superscript"/>
                <w:lang w:val="es-ES_tradnl"/>
              </w:rPr>
              <w:footnoteReference w:id="47"/>
            </w:r>
            <w:r w:rsidRPr="00176F7D">
              <w:rPr>
                <w:rFonts w:ascii="Arial" w:hAnsi="Arial" w:cs="Arial"/>
                <w:color w:val="auto"/>
                <w:sz w:val="18"/>
                <w:szCs w:val="18"/>
                <w:lang w:val="es-ES_tradnl"/>
              </w:rPr>
              <w:t xml:space="preserve"> a la fecha de presentación de ofertas; de ser emitido en idioma distinto al castellano, se deberá adjuntar obligatoriamente la traducción oficial o sin valor oficial efectuada por traductor público juramentado o traducción certificada efectuada por traductor colegiado certificado.</w:t>
            </w:r>
          </w:p>
          <w:p w14:paraId="04FFABF3" w14:textId="1200C457" w:rsidR="00B121BC" w:rsidRPr="00B121BC" w:rsidRDefault="00B121BC" w:rsidP="00BF5795">
            <w:pPr>
              <w:pStyle w:val="Prrafodelista"/>
              <w:widowControl w:val="0"/>
              <w:ind w:left="0"/>
              <w:jc w:val="both"/>
              <w:rPr>
                <w:rFonts w:ascii="Arial" w:hAnsi="Arial" w:cs="Arial"/>
                <w:color w:val="auto"/>
                <w:sz w:val="18"/>
                <w:szCs w:val="18"/>
                <w:lang w:val="es-ES_tradnl"/>
              </w:rPr>
            </w:pPr>
          </w:p>
        </w:tc>
        <w:tc>
          <w:tcPr>
            <w:tcW w:w="3231" w:type="dxa"/>
            <w:tcBorders>
              <w:top w:val="single" w:sz="4" w:space="0" w:color="auto"/>
              <w:bottom w:val="single" w:sz="4" w:space="0" w:color="auto"/>
            </w:tcBorders>
            <w:tcMar>
              <w:top w:w="28" w:type="dxa"/>
              <w:bottom w:w="28" w:type="dxa"/>
            </w:tcMar>
          </w:tcPr>
          <w:p w14:paraId="6076B674" w14:textId="77777777" w:rsidR="00656E77" w:rsidRPr="00A46064" w:rsidRDefault="00656E77" w:rsidP="00345818">
            <w:pPr>
              <w:widowControl w:val="0"/>
              <w:jc w:val="both"/>
              <w:rPr>
                <w:rFonts w:ascii="Arial" w:hAnsi="Arial" w:cs="Arial"/>
                <w:color w:val="auto"/>
                <w:sz w:val="18"/>
                <w:szCs w:val="18"/>
                <w:lang w:val="es-ES_tradnl"/>
              </w:rPr>
            </w:pPr>
            <w:r w:rsidRPr="00A46064">
              <w:rPr>
                <w:rFonts w:ascii="Arial" w:hAnsi="Arial" w:cs="Arial"/>
                <w:color w:val="auto"/>
                <w:sz w:val="18"/>
                <w:szCs w:val="18"/>
                <w:lang w:val="es-ES_tradnl"/>
              </w:rPr>
              <w:lastRenderedPageBreak/>
              <w:t xml:space="preserve">Presenta  Certificado ISO </w:t>
            </w:r>
            <w:r>
              <w:rPr>
                <w:rFonts w:ascii="Arial" w:hAnsi="Arial" w:cs="Arial"/>
                <w:color w:val="auto"/>
                <w:sz w:val="18"/>
                <w:szCs w:val="18"/>
                <w:lang w:val="es-ES_tradnl"/>
              </w:rPr>
              <w:t>9001</w:t>
            </w:r>
          </w:p>
          <w:p w14:paraId="4542673E" w14:textId="77777777" w:rsidR="00656E77" w:rsidRPr="00A46064" w:rsidRDefault="00656E77" w:rsidP="00345818">
            <w:pPr>
              <w:widowControl w:val="0"/>
              <w:ind w:left="72" w:hanging="72"/>
              <w:jc w:val="right"/>
              <w:rPr>
                <w:rFonts w:ascii="Arial" w:hAnsi="Arial" w:cs="Arial"/>
                <w:color w:val="auto"/>
                <w:sz w:val="18"/>
                <w:szCs w:val="18"/>
                <w:lang w:val="es-ES_tradnl"/>
              </w:rPr>
            </w:pPr>
            <w:r w:rsidRPr="00A46064">
              <w:rPr>
                <w:rFonts w:ascii="Arial" w:hAnsi="Arial" w:cs="Arial"/>
                <w:color w:val="auto"/>
                <w:sz w:val="18"/>
                <w:szCs w:val="18"/>
                <w:lang w:val="es-ES_tradnl"/>
              </w:rPr>
              <w:t xml:space="preserve"> </w:t>
            </w:r>
            <w:r w:rsidRPr="00A46064">
              <w:rPr>
                <w:rFonts w:ascii="Arial" w:hAnsi="Arial" w:cs="Arial"/>
                <w:color w:val="auto"/>
                <w:sz w:val="18"/>
                <w:szCs w:val="18"/>
                <w:highlight w:val="lightGray"/>
                <w:lang w:val="es-ES_tradnl"/>
              </w:rPr>
              <w:t>[...]</w:t>
            </w:r>
            <w:r w:rsidRPr="00A46064">
              <w:rPr>
                <w:rFonts w:ascii="Arial" w:hAnsi="Arial" w:cs="Arial"/>
                <w:color w:val="auto"/>
                <w:sz w:val="18"/>
                <w:szCs w:val="18"/>
                <w:lang w:val="es-ES_tradnl"/>
              </w:rPr>
              <w:t xml:space="preserve"> puntos</w:t>
            </w:r>
          </w:p>
          <w:p w14:paraId="1F7F8CF8" w14:textId="77777777" w:rsidR="00656E77" w:rsidRPr="00A46064" w:rsidRDefault="00656E77" w:rsidP="00345818">
            <w:pPr>
              <w:widowControl w:val="0"/>
              <w:rPr>
                <w:rFonts w:ascii="Arial" w:hAnsi="Arial" w:cs="Arial"/>
                <w:color w:val="auto"/>
                <w:sz w:val="18"/>
                <w:szCs w:val="18"/>
                <w:lang w:eastAsia="es-ES"/>
              </w:rPr>
            </w:pPr>
          </w:p>
          <w:p w14:paraId="7B4FB898" w14:textId="77777777" w:rsidR="00656E77" w:rsidRPr="00A46064" w:rsidRDefault="00656E77" w:rsidP="00345818">
            <w:pPr>
              <w:widowControl w:val="0"/>
              <w:ind w:left="-12" w:firstLine="12"/>
              <w:jc w:val="both"/>
              <w:rPr>
                <w:rFonts w:ascii="Arial" w:hAnsi="Arial" w:cs="Arial"/>
                <w:color w:val="auto"/>
                <w:sz w:val="18"/>
                <w:szCs w:val="18"/>
                <w:lang w:val="es-ES_tradnl"/>
              </w:rPr>
            </w:pPr>
            <w:r w:rsidRPr="00A46064">
              <w:rPr>
                <w:rFonts w:ascii="Arial" w:hAnsi="Arial" w:cs="Arial"/>
                <w:color w:val="auto"/>
                <w:sz w:val="18"/>
                <w:szCs w:val="18"/>
                <w:lang w:val="es-ES_tradnl"/>
              </w:rPr>
              <w:t xml:space="preserve">No presenta Certificado ISO </w:t>
            </w:r>
            <w:r>
              <w:rPr>
                <w:rFonts w:ascii="Arial" w:hAnsi="Arial" w:cs="Arial"/>
                <w:color w:val="auto"/>
                <w:sz w:val="18"/>
                <w:szCs w:val="18"/>
                <w:lang w:val="es-ES_tradnl"/>
              </w:rPr>
              <w:t>9001</w:t>
            </w:r>
          </w:p>
          <w:p w14:paraId="5F744C90" w14:textId="3C698965" w:rsidR="00656E77" w:rsidRPr="0056058B" w:rsidRDefault="00656E77" w:rsidP="00893A72">
            <w:pPr>
              <w:widowControl w:val="0"/>
              <w:jc w:val="right"/>
              <w:rPr>
                <w:rFonts w:ascii="Arial" w:hAnsi="Arial" w:cs="Arial"/>
                <w:color w:val="auto"/>
                <w:sz w:val="18"/>
                <w:szCs w:val="18"/>
              </w:rPr>
            </w:pPr>
            <w:r w:rsidRPr="00A46064">
              <w:rPr>
                <w:rFonts w:ascii="Arial" w:hAnsi="Arial" w:cs="Arial"/>
                <w:b/>
                <w:color w:val="auto"/>
                <w:sz w:val="18"/>
                <w:szCs w:val="18"/>
                <w:lang w:val="es-ES_tradnl"/>
              </w:rPr>
              <w:t>0  puntos</w:t>
            </w:r>
          </w:p>
        </w:tc>
      </w:tr>
      <w:tr w:rsidR="00656E77" w:rsidRPr="00CD5328" w14:paraId="505FFC97" w14:textId="77777777" w:rsidTr="00B121BC">
        <w:trPr>
          <w:trHeight w:val="377"/>
        </w:trPr>
        <w:tc>
          <w:tcPr>
            <w:tcW w:w="5841" w:type="dxa"/>
            <w:gridSpan w:val="2"/>
            <w:tcBorders>
              <w:top w:val="single" w:sz="4" w:space="0" w:color="auto"/>
            </w:tcBorders>
            <w:tcMar>
              <w:top w:w="28" w:type="dxa"/>
              <w:bottom w:w="28" w:type="dxa"/>
            </w:tcMar>
            <w:vAlign w:val="center"/>
          </w:tcPr>
          <w:p w14:paraId="5C243A5E" w14:textId="2C104BE4" w:rsidR="00656E77" w:rsidRPr="00A46064" w:rsidRDefault="00656E77" w:rsidP="00345818">
            <w:pPr>
              <w:widowControl w:val="0"/>
              <w:jc w:val="both"/>
              <w:rPr>
                <w:rFonts w:ascii="Arial" w:hAnsi="Arial" w:cs="Arial"/>
                <w:sz w:val="18"/>
                <w:szCs w:val="18"/>
                <w:u w:val="single"/>
                <w:lang w:eastAsia="es-ES"/>
              </w:rPr>
            </w:pPr>
            <w:r w:rsidRPr="004E2F24">
              <w:rPr>
                <w:rFonts w:ascii="Arial" w:hAnsi="Arial" w:cs="Arial"/>
                <w:b/>
                <w:sz w:val="20"/>
                <w:lang w:eastAsia="es-ES"/>
              </w:rPr>
              <w:lastRenderedPageBreak/>
              <w:t>PUNTAJE TOTAL</w:t>
            </w:r>
          </w:p>
        </w:tc>
        <w:tc>
          <w:tcPr>
            <w:tcW w:w="3231" w:type="dxa"/>
            <w:tcBorders>
              <w:top w:val="single" w:sz="4" w:space="0" w:color="auto"/>
            </w:tcBorders>
            <w:tcMar>
              <w:top w:w="28" w:type="dxa"/>
              <w:bottom w:w="28" w:type="dxa"/>
            </w:tcMar>
            <w:vAlign w:val="center"/>
          </w:tcPr>
          <w:p w14:paraId="74DFFFA9" w14:textId="13D7A6A0" w:rsidR="00656E77" w:rsidRPr="00CD5328" w:rsidRDefault="00656E77" w:rsidP="00D86D22">
            <w:pPr>
              <w:widowControl w:val="0"/>
              <w:jc w:val="center"/>
              <w:rPr>
                <w:rFonts w:ascii="Arial" w:hAnsi="Arial" w:cs="Arial"/>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48"/>
            </w:r>
          </w:p>
        </w:tc>
      </w:tr>
    </w:tbl>
    <w:p w14:paraId="3D2C2771" w14:textId="77777777" w:rsidR="00BF5795" w:rsidRDefault="00BF5795" w:rsidP="0076088D">
      <w:pPr>
        <w:pStyle w:val="Textoindependiente2"/>
        <w:widowControl w:val="0"/>
        <w:spacing w:after="0" w:line="240" w:lineRule="auto"/>
        <w:ind w:left="284"/>
        <w:jc w:val="both"/>
        <w:rPr>
          <w:rFonts w:ascii="Arial" w:hAnsi="Arial" w:cs="Arial"/>
          <w:lang w:val="es-PE"/>
        </w:rPr>
      </w:pPr>
    </w:p>
    <w:tbl>
      <w:tblPr>
        <w:tblStyle w:val="Tabladecuadrcula1clara-nfasis5"/>
        <w:tblW w:w="9071" w:type="dxa"/>
        <w:tblInd w:w="359" w:type="dxa"/>
        <w:tblLook w:val="04A0" w:firstRow="1" w:lastRow="0" w:firstColumn="1" w:lastColumn="0" w:noHBand="0" w:noVBand="1"/>
      </w:tblPr>
      <w:tblGrid>
        <w:gridCol w:w="9071"/>
      </w:tblGrid>
      <w:tr w:rsidR="00BF5795" w:rsidRPr="002B4536" w14:paraId="1A430236" w14:textId="77777777" w:rsidTr="006711C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1" w:type="dxa"/>
            <w:vAlign w:val="center"/>
          </w:tcPr>
          <w:p w14:paraId="61F1F4A3" w14:textId="77777777" w:rsidR="00BF5795" w:rsidRPr="002B4536" w:rsidRDefault="00BF5795" w:rsidP="005E53F4">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F5795" w:rsidRPr="002B4536" w14:paraId="1C584115" w14:textId="77777777" w:rsidTr="006711CA">
        <w:trPr>
          <w:trHeight w:val="1064"/>
        </w:trPr>
        <w:tc>
          <w:tcPr>
            <w:cnfStyle w:val="001000000000" w:firstRow="0" w:lastRow="0" w:firstColumn="1" w:lastColumn="0" w:oddVBand="0" w:evenVBand="0" w:oddHBand="0" w:evenHBand="0" w:firstRowFirstColumn="0" w:firstRowLastColumn="0" w:lastRowFirstColumn="0" w:lastRowLastColumn="0"/>
            <w:tcW w:w="9071" w:type="dxa"/>
            <w:vAlign w:val="center"/>
          </w:tcPr>
          <w:p w14:paraId="17B881CD" w14:textId="44F752BB" w:rsidR="00BF5795" w:rsidRPr="002B4536" w:rsidRDefault="00BF5795" w:rsidP="005E53F4">
            <w:pPr>
              <w:widowControl w:val="0"/>
              <w:ind w:left="34"/>
              <w:jc w:val="both"/>
              <w:rPr>
                <w:rFonts w:ascii="Arial" w:hAnsi="Arial" w:cs="Arial"/>
                <w:color w:val="0000FF"/>
                <w:sz w:val="19"/>
                <w:szCs w:val="19"/>
                <w:lang w:val="es-ES"/>
              </w:rPr>
            </w:pPr>
            <w:r w:rsidRPr="001310EA">
              <w:rPr>
                <w:rFonts w:ascii="Arial" w:hAnsi="Arial" w:cs="Arial"/>
                <w:b w:val="0"/>
                <w:i/>
                <w:color w:val="0000FF"/>
                <w:sz w:val="19"/>
                <w:szCs w:val="19"/>
                <w:lang w:val="es-ES_tradnl"/>
              </w:rPr>
              <w:t xml:space="preserve">Los factores de evaluación elaborados por el comité de selección deben ser objetivos y deben guardar vinculación, razonabilidad y proporcionalidad con el objeto de la contratación. Asimismo, estos no pueden calificar con puntaje </w:t>
            </w:r>
            <w:r w:rsidR="00F3291F" w:rsidRPr="00F3291F">
              <w:rPr>
                <w:rFonts w:ascii="Arial" w:hAnsi="Arial" w:cs="Arial"/>
                <w:b w:val="0"/>
                <w:i/>
                <w:color w:val="0000FF"/>
                <w:sz w:val="19"/>
                <w:szCs w:val="19"/>
                <w:lang w:val="es-ES_tradnl"/>
              </w:rPr>
              <w:t>el cumplimiento de los Términos de Referencia ni los requisitos de calificación.</w:t>
            </w:r>
          </w:p>
        </w:tc>
      </w:tr>
    </w:tbl>
    <w:p w14:paraId="366CCC26" w14:textId="77777777" w:rsidR="00BF5795" w:rsidRPr="006B233C" w:rsidRDefault="00BF5795" w:rsidP="0076088D">
      <w:pPr>
        <w:pStyle w:val="Textoindependiente2"/>
        <w:widowControl w:val="0"/>
        <w:spacing w:after="0" w:line="240" w:lineRule="auto"/>
        <w:ind w:left="284"/>
        <w:jc w:val="both"/>
        <w:rPr>
          <w:rFonts w:ascii="Arial" w:hAnsi="Arial" w:cs="Arial"/>
          <w:lang w:val="es-PE"/>
        </w:rPr>
      </w:pPr>
    </w:p>
    <w:p w14:paraId="7FC3D1AB" w14:textId="06C2CFD1" w:rsidR="00A73C6D" w:rsidRDefault="00A73C6D" w:rsidP="00345818">
      <w:pPr>
        <w:widowControl w:val="0"/>
        <w:rPr>
          <w:rFonts w:ascii="Arial" w:hAnsi="Arial" w:cs="Arial"/>
          <w:b/>
          <w:u w:val="single"/>
          <w:lang w:val="es-ES"/>
        </w:rPr>
      </w:pPr>
      <w:r>
        <w:rPr>
          <w:rFonts w:ascii="Arial" w:hAnsi="Arial" w:cs="Arial"/>
          <w:b/>
          <w:u w:val="single"/>
          <w:lang w:val="es-ES"/>
        </w:rPr>
        <w:br w:type="page"/>
      </w:r>
    </w:p>
    <w:p w14:paraId="13851E55" w14:textId="77777777" w:rsidR="00EC6E93" w:rsidRPr="0076088D" w:rsidRDefault="00EC6E93" w:rsidP="004B5F95">
      <w:pPr>
        <w:widowControl w:val="0"/>
        <w:jc w:val="both"/>
        <w:rPr>
          <w:rFonts w:ascii="Arial" w:hAnsi="Arial" w:cs="Arial"/>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3B56E634" w14:textId="77777777" w:rsidTr="00E403EB">
        <w:tc>
          <w:tcPr>
            <w:tcW w:w="8701" w:type="dxa"/>
          </w:tcPr>
          <w:p w14:paraId="7FE25E8C" w14:textId="302784D0" w:rsidR="00F17D49" w:rsidRPr="00654138" w:rsidRDefault="00A81096" w:rsidP="00345818">
            <w:pPr>
              <w:pStyle w:val="Prrafodelista"/>
              <w:widowControl w:val="0"/>
              <w:ind w:left="66"/>
              <w:jc w:val="center"/>
              <w:rPr>
                <w:rFonts w:ascii="Arial" w:hAnsi="Arial" w:cs="Arial"/>
              </w:rPr>
            </w:pPr>
            <w:r>
              <w:rPr>
                <w:rFonts w:ascii="Arial" w:hAnsi="Arial" w:cs="Arial"/>
                <w:b/>
              </w:rPr>
              <w:t>C</w:t>
            </w:r>
            <w:r w:rsidR="00F17D49" w:rsidRPr="00654138">
              <w:rPr>
                <w:rFonts w:ascii="Arial" w:hAnsi="Arial" w:cs="Arial"/>
                <w:b/>
              </w:rPr>
              <w:t>APÍTULO V</w:t>
            </w:r>
          </w:p>
          <w:p w14:paraId="2A522556" w14:textId="77777777" w:rsidR="00F17D49" w:rsidRPr="00CD5328" w:rsidRDefault="00F17D49" w:rsidP="00345818">
            <w:pPr>
              <w:widowControl w:val="0"/>
              <w:jc w:val="center"/>
              <w:rPr>
                <w:rFonts w:ascii="Arial" w:hAnsi="Arial" w:cs="Arial"/>
                <w:b/>
              </w:rPr>
            </w:pPr>
            <w:r w:rsidRPr="00654138">
              <w:rPr>
                <w:rFonts w:ascii="Arial" w:hAnsi="Arial" w:cs="Arial"/>
                <w:b/>
              </w:rPr>
              <w:t>PROFORMA DEL CONTRATO</w:t>
            </w:r>
          </w:p>
          <w:p w14:paraId="2C6F0D1D" w14:textId="77777777" w:rsidR="00F17D49" w:rsidRPr="00CD5328" w:rsidRDefault="00F17D49" w:rsidP="00345818">
            <w:pPr>
              <w:widowControl w:val="0"/>
              <w:jc w:val="center"/>
              <w:rPr>
                <w:rFonts w:ascii="Arial" w:hAnsi="Arial" w:cs="Arial"/>
                <w:sz w:val="6"/>
              </w:rPr>
            </w:pPr>
          </w:p>
        </w:tc>
      </w:tr>
    </w:tbl>
    <w:p w14:paraId="0FCA3C79" w14:textId="77777777" w:rsidR="00F17D49" w:rsidRPr="00CD5328" w:rsidRDefault="00F17D49" w:rsidP="0076088D">
      <w:pPr>
        <w:widowControl w:val="0"/>
        <w:ind w:left="142"/>
        <w:jc w:val="both"/>
        <w:rPr>
          <w:rFonts w:ascii="Arial" w:hAnsi="Arial" w:cs="Arial"/>
          <w:sz w:val="20"/>
        </w:rPr>
      </w:pPr>
    </w:p>
    <w:p w14:paraId="5C7EB0CB" w14:textId="77777777" w:rsidR="00F17D49" w:rsidRDefault="00F17D49" w:rsidP="0076088D">
      <w:pPr>
        <w:widowControl w:val="0"/>
        <w:ind w:left="142"/>
        <w:jc w:val="both"/>
        <w:rPr>
          <w:rFonts w:ascii="Arial" w:hAnsi="Arial" w:cs="Arial"/>
          <w:sz w:val="20"/>
        </w:rPr>
      </w:pPr>
    </w:p>
    <w:tbl>
      <w:tblPr>
        <w:tblStyle w:val="Tabladecuadrcula1clara-nfasis5"/>
        <w:tblW w:w="8707" w:type="dxa"/>
        <w:tblInd w:w="359" w:type="dxa"/>
        <w:tblLook w:val="04A0" w:firstRow="1" w:lastRow="0" w:firstColumn="1" w:lastColumn="0" w:noHBand="0" w:noVBand="1"/>
      </w:tblPr>
      <w:tblGrid>
        <w:gridCol w:w="8707"/>
      </w:tblGrid>
      <w:tr w:rsidR="0076088D" w:rsidRPr="00970F1E" w14:paraId="4330BD17" w14:textId="77777777" w:rsidTr="003C28B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7" w:type="dxa"/>
            <w:vAlign w:val="center"/>
          </w:tcPr>
          <w:p w14:paraId="1D117E8E" w14:textId="6304A41F" w:rsidR="0076088D" w:rsidRPr="00B738AD" w:rsidRDefault="0076088D" w:rsidP="00B738AD">
            <w:pPr>
              <w:jc w:val="both"/>
              <w:rPr>
                <w:rFonts w:ascii="Arial" w:hAnsi="Arial" w:cs="Arial"/>
                <w:color w:val="0000FF"/>
                <w:sz w:val="19"/>
                <w:szCs w:val="19"/>
                <w:lang w:val="es-ES"/>
              </w:rPr>
            </w:pPr>
            <w:r w:rsidRPr="00B738AD">
              <w:rPr>
                <w:rFonts w:ascii="Arial" w:hAnsi="Arial" w:cs="Arial"/>
                <w:color w:val="0000FF"/>
                <w:sz w:val="19"/>
                <w:szCs w:val="19"/>
                <w:lang w:val="es-ES"/>
              </w:rPr>
              <w:t xml:space="preserve">Importante </w:t>
            </w:r>
          </w:p>
        </w:tc>
      </w:tr>
      <w:tr w:rsidR="0076088D" w:rsidRPr="00970F1E" w14:paraId="1C01063C" w14:textId="77777777" w:rsidTr="003C28B0">
        <w:trPr>
          <w:trHeight w:val="880"/>
        </w:trPr>
        <w:tc>
          <w:tcPr>
            <w:cnfStyle w:val="001000000000" w:firstRow="0" w:lastRow="0" w:firstColumn="1" w:lastColumn="0" w:oddVBand="0" w:evenVBand="0" w:oddHBand="0" w:evenHBand="0" w:firstRowFirstColumn="0" w:firstRowLastColumn="0" w:lastRowFirstColumn="0" w:lastRowLastColumn="0"/>
            <w:tcW w:w="8707" w:type="dxa"/>
            <w:vAlign w:val="center"/>
          </w:tcPr>
          <w:p w14:paraId="3FD2FB57" w14:textId="77777777" w:rsidR="0076088D" w:rsidRPr="00B738AD" w:rsidRDefault="0076088D" w:rsidP="005E53F4">
            <w:pPr>
              <w:widowControl w:val="0"/>
              <w:ind w:left="34"/>
              <w:jc w:val="both"/>
              <w:rPr>
                <w:rFonts w:ascii="Arial" w:hAnsi="Arial" w:cs="Arial"/>
                <w:color w:val="0000FF"/>
                <w:sz w:val="19"/>
                <w:szCs w:val="19"/>
                <w:lang w:val="es-ES"/>
              </w:rPr>
            </w:pPr>
            <w:r w:rsidRPr="00B738AD">
              <w:rPr>
                <w:rFonts w:ascii="Arial" w:hAnsi="Arial" w:cs="Arial"/>
                <w:b w:val="0"/>
                <w:i/>
                <w:color w:val="0000FF"/>
                <w:sz w:val="19"/>
                <w:szCs w:val="19"/>
                <w:lang w:val="es-ES_tradnl"/>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2AFA96ED" w14:textId="77777777" w:rsidR="0076088D" w:rsidRDefault="0076088D" w:rsidP="0076088D">
      <w:pPr>
        <w:widowControl w:val="0"/>
        <w:ind w:left="142"/>
        <w:jc w:val="both"/>
        <w:rPr>
          <w:rFonts w:ascii="Arial" w:hAnsi="Arial" w:cs="Arial"/>
          <w:sz w:val="20"/>
        </w:rPr>
      </w:pPr>
    </w:p>
    <w:p w14:paraId="32D650F8" w14:textId="77777777" w:rsidR="00F17D49" w:rsidRPr="00CD5328" w:rsidRDefault="00F17D49" w:rsidP="0076088D">
      <w:pPr>
        <w:widowControl w:val="0"/>
        <w:ind w:left="142"/>
        <w:jc w:val="both"/>
        <w:rPr>
          <w:rFonts w:ascii="Arial" w:hAnsi="Arial" w:cs="Arial"/>
          <w:sz w:val="20"/>
        </w:rPr>
      </w:pPr>
    </w:p>
    <w:p w14:paraId="62ECF8F5" w14:textId="0E21696D" w:rsidR="00F17D49" w:rsidRDefault="00F17D49" w:rsidP="00345818">
      <w:pPr>
        <w:pStyle w:val="Textoindependiente"/>
        <w:widowControl w:val="0"/>
        <w:spacing w:after="0"/>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Pr="00CD5328">
        <w:rPr>
          <w:rFonts w:ascii="Arial" w:hAnsi="Arial" w:cs="Arial"/>
          <w:sz w:val="20"/>
          <w:szCs w:val="20"/>
        </w:rPr>
        <w:t xml:space="preserv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05E7B8B9" w14:textId="77777777" w:rsidR="00167E64" w:rsidRDefault="00167E64" w:rsidP="00345818">
      <w:pPr>
        <w:pStyle w:val="Textoindependiente"/>
        <w:widowControl w:val="0"/>
        <w:spacing w:after="0"/>
        <w:ind w:left="349"/>
        <w:jc w:val="both"/>
        <w:rPr>
          <w:rFonts w:ascii="Arial" w:hAnsi="Arial" w:cs="Arial"/>
          <w:sz w:val="20"/>
          <w:szCs w:val="20"/>
        </w:rPr>
      </w:pPr>
    </w:p>
    <w:p w14:paraId="53BFEEF1" w14:textId="1BCF972F" w:rsidR="00167E64" w:rsidRPr="00167E64" w:rsidRDefault="00167E64" w:rsidP="00345818">
      <w:pPr>
        <w:pStyle w:val="Textoindependiente"/>
        <w:widowControl w:val="0"/>
        <w:spacing w:after="0"/>
        <w:ind w:left="349"/>
        <w:jc w:val="both"/>
        <w:rPr>
          <w:rFonts w:ascii="Arial" w:hAnsi="Arial" w:cs="Arial"/>
          <w:spacing w:val="10"/>
          <w:sz w:val="20"/>
          <w:szCs w:val="20"/>
        </w:rPr>
      </w:pPr>
      <w:r w:rsidRPr="00167E64">
        <w:rPr>
          <w:rFonts w:ascii="Arial" w:hAnsi="Arial" w:cs="Arial"/>
          <w:b/>
          <w:spacing w:val="10"/>
          <w:sz w:val="20"/>
          <w:u w:val="single"/>
        </w:rPr>
        <w:t>CLÁUSULA PRIMERA: ANTECEDENTES</w:t>
      </w:r>
    </w:p>
    <w:p w14:paraId="26F58DB0" w14:textId="77777777" w:rsidR="00167E64" w:rsidRDefault="00167E64" w:rsidP="00345818">
      <w:pPr>
        <w:pStyle w:val="Textoindependiente"/>
        <w:widowControl w:val="0"/>
        <w:spacing w:after="0"/>
        <w:ind w:left="349"/>
        <w:jc w:val="both"/>
        <w:rPr>
          <w:rFonts w:ascii="Arial" w:hAnsi="Arial" w:cs="Arial"/>
          <w:sz w:val="20"/>
          <w:szCs w:val="20"/>
        </w:rPr>
      </w:pPr>
    </w:p>
    <w:p w14:paraId="35495F25" w14:textId="4C0273E9" w:rsidR="00167E64" w:rsidRDefault="00167E64" w:rsidP="00345818">
      <w:pPr>
        <w:pStyle w:val="Textoindependiente"/>
        <w:widowControl w:val="0"/>
        <w:spacing w:after="0"/>
        <w:ind w:left="349"/>
        <w:jc w:val="both"/>
        <w:rPr>
          <w:rFonts w:ascii="Arial" w:hAnsi="Arial" w:cs="Arial"/>
          <w:sz w:val="20"/>
          <w:szCs w:val="20"/>
        </w:rPr>
      </w:pPr>
      <w:r w:rsidRPr="00BC6FB7">
        <w:rPr>
          <w:rFonts w:ascii="Arial" w:hAnsi="Arial" w:cs="Arial"/>
          <w:iCs/>
          <w:color w:val="000000"/>
          <w:sz w:val="20"/>
        </w:rPr>
        <w:t>Con fecha</w:t>
      </w:r>
      <w:r w:rsidRPr="00CD5328">
        <w:rPr>
          <w:rFonts w:ascii="Arial" w:hAnsi="Arial" w:cs="Arial"/>
          <w:sz w:val="20"/>
        </w:rPr>
        <w:t xml:space="preserve"> [………………..], </w:t>
      </w:r>
      <w:r w:rsidRPr="006549A0">
        <w:rPr>
          <w:rFonts w:ascii="Arial" w:hAnsi="Arial" w:cs="Arial"/>
          <w:iCs/>
          <w:color w:val="000000"/>
          <w:sz w:val="20"/>
        </w:rPr>
        <w:t xml:space="preserve">el </w:t>
      </w:r>
      <w:r>
        <w:rPr>
          <w:rFonts w:ascii="Arial" w:hAnsi="Arial" w:cs="Arial"/>
          <w:iCs/>
          <w:color w:val="000000"/>
          <w:sz w:val="20"/>
        </w:rPr>
        <w:t>comité de selección</w:t>
      </w:r>
      <w:r w:rsidRPr="006549A0">
        <w:rPr>
          <w:rFonts w:ascii="Arial" w:hAnsi="Arial" w:cs="Arial"/>
          <w:iCs/>
          <w:color w:val="000000"/>
          <w:sz w:val="20"/>
        </w:rPr>
        <w:t xml:space="preserve"> adjudicó la </w:t>
      </w:r>
      <w:r>
        <w:rPr>
          <w:rFonts w:ascii="Arial" w:hAnsi="Arial" w:cs="Arial"/>
          <w:iCs/>
          <w:color w:val="000000"/>
          <w:sz w:val="20"/>
        </w:rPr>
        <w:t>b</w:t>
      </w:r>
      <w:r w:rsidRPr="006549A0">
        <w:rPr>
          <w:rFonts w:ascii="Arial" w:hAnsi="Arial" w:cs="Arial"/>
          <w:iCs/>
          <w:color w:val="000000"/>
          <w:sz w:val="20"/>
        </w:rPr>
        <w:t xml:space="preserve">uena </w:t>
      </w:r>
      <w:r>
        <w:rPr>
          <w:rFonts w:ascii="Arial" w:hAnsi="Arial" w:cs="Arial"/>
          <w:iCs/>
          <w:color w:val="000000"/>
          <w:sz w:val="20"/>
        </w:rPr>
        <w:t>p</w:t>
      </w:r>
      <w:r w:rsidRPr="006549A0">
        <w:rPr>
          <w:rFonts w:ascii="Arial" w:hAnsi="Arial" w:cs="Arial"/>
          <w:iCs/>
          <w:color w:val="000000"/>
          <w:sz w:val="20"/>
        </w:rPr>
        <w:t>ro del</w:t>
      </w:r>
      <w:r>
        <w:rPr>
          <w:rFonts w:ascii="Arial" w:hAnsi="Arial" w:cs="Arial"/>
          <w:iCs/>
          <w:color w:val="000000"/>
          <w:sz w:val="20"/>
        </w:rPr>
        <w:t xml:space="preserve"> </w:t>
      </w:r>
      <w:r>
        <w:rPr>
          <w:rFonts w:ascii="Arial" w:hAnsi="Arial" w:cs="Arial"/>
          <w:b/>
          <w:sz w:val="20"/>
        </w:rPr>
        <w:t>CONCURSO</w:t>
      </w:r>
      <w:r w:rsidRPr="00AC3FF9">
        <w:rPr>
          <w:rFonts w:ascii="Arial" w:hAnsi="Arial" w:cs="Arial"/>
          <w:b/>
          <w:sz w:val="20"/>
        </w:rPr>
        <w:t xml:space="preserve"> PÚBLIC</w:t>
      </w:r>
      <w:r>
        <w:rPr>
          <w:rFonts w:ascii="Arial" w:hAnsi="Arial" w:cs="Arial"/>
          <w:b/>
          <w:sz w:val="20"/>
        </w:rPr>
        <w:t>O</w:t>
      </w:r>
      <w:r w:rsidRPr="00AC3FF9">
        <w:rPr>
          <w:rFonts w:ascii="Arial" w:hAnsi="Arial" w:cs="Arial"/>
          <w:b/>
          <w:sz w:val="20"/>
        </w:rPr>
        <w:t xml:space="preserve"> Nº</w:t>
      </w:r>
      <w:r w:rsidRPr="00CD5328">
        <w:rPr>
          <w:rFonts w:ascii="Arial" w:hAnsi="Arial" w:cs="Arial"/>
          <w:sz w:val="20"/>
        </w:rPr>
        <w:t xml:space="preserve"> </w:t>
      </w:r>
      <w:r w:rsidRPr="00CD5328">
        <w:rPr>
          <w:rFonts w:ascii="Arial" w:hAnsi="Arial" w:cs="Arial"/>
          <w:sz w:val="20"/>
          <w:highlight w:val="lightGray"/>
        </w:rPr>
        <w:t>[CONSIGNAR NOMENCLATURA DEL PROCE</w:t>
      </w:r>
      <w:r>
        <w:rPr>
          <w:rFonts w:ascii="Arial" w:hAnsi="Arial" w:cs="Arial"/>
          <w:sz w:val="20"/>
          <w:highlight w:val="lightGray"/>
        </w:rPr>
        <w:t>DIMIENTO</w:t>
      </w:r>
      <w:r w:rsidRPr="00CD5328">
        <w:rPr>
          <w:rFonts w:ascii="Arial" w:hAnsi="Arial" w:cs="Arial"/>
          <w:sz w:val="20"/>
          <w:highlight w:val="lightGray"/>
        </w:rPr>
        <w:t xml:space="preserve"> DE SELECCIÓN]</w:t>
      </w:r>
      <w:r w:rsidRPr="00CD5328">
        <w:rPr>
          <w:rFonts w:ascii="Arial" w:hAnsi="Arial" w:cs="Arial"/>
          <w:sz w:val="20"/>
        </w:rPr>
        <w:t xml:space="preserve"> </w:t>
      </w:r>
      <w:r w:rsidRPr="00083838">
        <w:rPr>
          <w:rFonts w:ascii="Arial" w:hAnsi="Arial" w:cs="Arial"/>
          <w:iCs/>
          <w:color w:val="000000"/>
          <w:sz w:val="20"/>
        </w:rPr>
        <w:t xml:space="preserve">para la </w:t>
      </w:r>
      <w:r w:rsidRPr="00040821">
        <w:rPr>
          <w:rFonts w:ascii="Arial" w:hAnsi="Arial" w:cs="Arial"/>
          <w:iCs/>
          <w:color w:val="000000"/>
          <w:sz w:val="20"/>
        </w:rPr>
        <w:t>contratación de</w:t>
      </w:r>
      <w:r w:rsidRPr="00CD5328">
        <w:rPr>
          <w:rFonts w:ascii="Arial" w:hAnsi="Arial" w:cs="Arial"/>
          <w:sz w:val="20"/>
        </w:rPr>
        <w:t xml:space="preserve"> </w:t>
      </w:r>
      <w:r w:rsidRPr="00CD5328">
        <w:rPr>
          <w:rFonts w:ascii="Arial" w:hAnsi="Arial" w:cs="Arial"/>
          <w:sz w:val="20"/>
          <w:highlight w:val="lightGray"/>
        </w:rPr>
        <w:t>[CONSIGNAR LA DENOMINACIÓN DE LA CONVOCATORIA]</w:t>
      </w:r>
      <w:r w:rsidRPr="00CD5328">
        <w:rPr>
          <w:rFonts w:ascii="Arial" w:hAnsi="Arial" w:cs="Arial"/>
          <w:sz w:val="20"/>
        </w:rPr>
        <w:t xml:space="preserve">, </w:t>
      </w:r>
      <w:r w:rsidRPr="00AB5F58">
        <w:rPr>
          <w:rFonts w:ascii="Arial" w:hAnsi="Arial" w:cs="Arial"/>
          <w:iCs/>
          <w:color w:val="000000"/>
          <w:sz w:val="20"/>
        </w:rPr>
        <w:t>a [INDICAR NOMBRE DEL GANADOR DE LA BUENA PRO], cuyos detalles e importe constan en los documentos integrantes del presente contrato.</w:t>
      </w:r>
    </w:p>
    <w:p w14:paraId="78A84818" w14:textId="77777777" w:rsidR="00167E64" w:rsidRPr="00CD5328" w:rsidRDefault="00167E64" w:rsidP="00345818">
      <w:pPr>
        <w:pStyle w:val="Textoindependiente"/>
        <w:widowControl w:val="0"/>
        <w:spacing w:after="0"/>
        <w:ind w:left="349"/>
        <w:jc w:val="both"/>
        <w:rPr>
          <w:rFonts w:ascii="Arial" w:hAnsi="Arial" w:cs="Arial"/>
          <w:sz w:val="20"/>
          <w:szCs w:val="20"/>
        </w:rPr>
      </w:pPr>
    </w:p>
    <w:p w14:paraId="791EE28F" w14:textId="77777777"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 xml:space="preserve">CLÁUSULA SEGUNDA: OBJETO </w:t>
      </w:r>
    </w:p>
    <w:p w14:paraId="30E67EF0" w14:textId="77777777" w:rsidR="00F17D49" w:rsidRPr="00CD5328" w:rsidRDefault="00F17D49" w:rsidP="00345818">
      <w:pPr>
        <w:widowControl w:val="0"/>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14:paraId="15A081C0" w14:textId="77777777" w:rsidR="00F17D49" w:rsidRPr="00CD5328" w:rsidRDefault="00F17D49" w:rsidP="00345818">
      <w:pPr>
        <w:widowControl w:val="0"/>
        <w:ind w:left="349"/>
        <w:jc w:val="both"/>
        <w:rPr>
          <w:rFonts w:ascii="Arial" w:hAnsi="Arial" w:cs="Arial"/>
          <w:b/>
          <w:sz w:val="20"/>
          <w:u w:val="single"/>
        </w:rPr>
      </w:pPr>
    </w:p>
    <w:p w14:paraId="499E5DF1" w14:textId="77777777"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CLÁUSULA TERCERA: MONTO CONTRACTUAL</w:t>
      </w:r>
    </w:p>
    <w:p w14:paraId="5B86D36C" w14:textId="23FF6505" w:rsidR="00F17D49" w:rsidRPr="00CD5328" w:rsidRDefault="00F17D49" w:rsidP="00345818">
      <w:pPr>
        <w:widowControl w:val="0"/>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Pr="00D83C99">
        <w:rPr>
          <w:rFonts w:ascii="Arial" w:hAnsi="Arial" w:cs="Arial"/>
          <w:sz w:val="20"/>
        </w:rPr>
        <w:t xml:space="preserve">, </w:t>
      </w:r>
      <w:r w:rsidR="00FE632B" w:rsidRPr="00EA26D3">
        <w:rPr>
          <w:rFonts w:ascii="Arial" w:hAnsi="Arial" w:cs="Arial"/>
          <w:sz w:val="20"/>
        </w:rPr>
        <w:t>que incluye todos los impuestos de Ley.</w:t>
      </w:r>
    </w:p>
    <w:p w14:paraId="5E69AD26" w14:textId="77777777" w:rsidR="00F17D49" w:rsidRPr="00CD5328" w:rsidRDefault="00F17D49" w:rsidP="00345818">
      <w:pPr>
        <w:widowControl w:val="0"/>
        <w:ind w:left="349"/>
        <w:jc w:val="both"/>
        <w:rPr>
          <w:rFonts w:ascii="Arial" w:hAnsi="Arial" w:cs="Arial"/>
          <w:sz w:val="20"/>
        </w:rPr>
      </w:pPr>
    </w:p>
    <w:p w14:paraId="17247F9F" w14:textId="56D59B02" w:rsidR="00F17D49" w:rsidRPr="00CD5328" w:rsidRDefault="00F17D49" w:rsidP="00345818">
      <w:pPr>
        <w:widowControl w:val="0"/>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y, de ser el caso, los costos laborales conforme la legislación vigente,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materia del presente contrato</w:t>
      </w:r>
      <w:r w:rsidR="00DC0E67" w:rsidRPr="00DC0E67">
        <w:rPr>
          <w:rFonts w:ascii="Arial" w:hAnsi="Arial" w:cs="Arial"/>
          <w:sz w:val="20"/>
          <w:lang w:val="es-ES_tradnl"/>
        </w:rPr>
        <w:t xml:space="preserve">. </w:t>
      </w:r>
    </w:p>
    <w:p w14:paraId="6E40B10E" w14:textId="77777777" w:rsidR="00F17D49" w:rsidRPr="00CD5328" w:rsidRDefault="00F17D49" w:rsidP="00345818">
      <w:pPr>
        <w:widowControl w:val="0"/>
        <w:ind w:left="349"/>
        <w:jc w:val="both"/>
        <w:rPr>
          <w:rFonts w:ascii="Arial" w:hAnsi="Arial" w:cs="Arial"/>
          <w:sz w:val="20"/>
          <w:lang w:val="es-ES_tradnl"/>
        </w:rPr>
      </w:pPr>
    </w:p>
    <w:p w14:paraId="42D54C10" w14:textId="77777777"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49"/>
      </w:r>
    </w:p>
    <w:p w14:paraId="0BD3E3E6" w14:textId="62EA03A3" w:rsidR="00F17D49" w:rsidRPr="00EA26D3" w:rsidRDefault="00F17D49" w:rsidP="00345818">
      <w:pPr>
        <w:pStyle w:val="Textoindependiente"/>
        <w:widowControl w:val="0"/>
        <w:tabs>
          <w:tab w:val="left" w:pos="1985"/>
        </w:tabs>
        <w:spacing w:after="0"/>
        <w:ind w:left="349"/>
        <w:jc w:val="both"/>
        <w:rPr>
          <w:rFonts w:ascii="Arial" w:hAnsi="Arial" w:cs="Arial"/>
          <w:color w:val="000000" w:themeColor="text1"/>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B34DD7">
        <w:rPr>
          <w:rFonts w:ascii="Arial" w:eastAsia="Batang" w:hAnsi="Arial" w:cs="Arial"/>
          <w:iCs/>
          <w:color w:val="000000"/>
          <w:sz w:val="20"/>
          <w:szCs w:val="20"/>
          <w:highlight w:val="lightGray"/>
          <w:lang w:val="es-PE" w:eastAsia="es-PE"/>
        </w:rPr>
        <w:t xml:space="preserve">SI SE TRATA </w:t>
      </w:r>
      <w:r w:rsidR="00B34DD7" w:rsidRPr="00EA26D3">
        <w:rPr>
          <w:rFonts w:ascii="Arial" w:eastAsia="Batang" w:hAnsi="Arial" w:cs="Arial"/>
          <w:iCs/>
          <w:color w:val="000000" w:themeColor="text1"/>
          <w:sz w:val="20"/>
          <w:szCs w:val="20"/>
          <w:highlight w:val="lightGray"/>
          <w:lang w:val="es-PE" w:eastAsia="es-PE"/>
        </w:rPr>
        <w:t>DE PAGO ÚNICO, PAGOS PARCIALES O PAGOS PERIÓDICOS</w:t>
      </w:r>
      <w:r w:rsidRPr="00EA26D3">
        <w:rPr>
          <w:rFonts w:ascii="Arial" w:eastAsia="Batang" w:hAnsi="Arial" w:cs="Arial"/>
          <w:iCs/>
          <w:color w:val="000000" w:themeColor="text1"/>
          <w:sz w:val="20"/>
          <w:szCs w:val="20"/>
          <w:highlight w:val="lightGray"/>
          <w:lang w:val="es-PE" w:eastAsia="es-PE"/>
        </w:rPr>
        <w:t>]</w:t>
      </w:r>
      <w:r w:rsidRPr="00EA26D3">
        <w:rPr>
          <w:rFonts w:ascii="Arial" w:hAnsi="Arial" w:cs="Arial"/>
          <w:b/>
          <w:i/>
          <w:color w:val="000000" w:themeColor="text1"/>
          <w:sz w:val="20"/>
          <w:szCs w:val="20"/>
        </w:rPr>
        <w:t>,</w:t>
      </w:r>
      <w:r w:rsidRPr="00EA26D3">
        <w:rPr>
          <w:rFonts w:ascii="Arial" w:hAnsi="Arial" w:cs="Arial"/>
          <w:color w:val="000000" w:themeColor="text1"/>
          <w:sz w:val="20"/>
          <w:szCs w:val="20"/>
        </w:rPr>
        <w:t xml:space="preserve"> luego de la recepción formal y completa de la documentación correspondiente, según lo establecido en el artículo </w:t>
      </w:r>
      <w:r w:rsidR="003A398B" w:rsidRPr="00EA26D3">
        <w:rPr>
          <w:rFonts w:ascii="Arial" w:hAnsi="Arial" w:cs="Arial"/>
          <w:color w:val="000000" w:themeColor="text1"/>
          <w:sz w:val="20"/>
          <w:szCs w:val="20"/>
        </w:rPr>
        <w:t>1</w:t>
      </w:r>
      <w:r w:rsidR="00357D93" w:rsidRPr="00EA26D3">
        <w:rPr>
          <w:rFonts w:ascii="Arial" w:hAnsi="Arial" w:cs="Arial"/>
          <w:color w:val="000000" w:themeColor="text1"/>
          <w:sz w:val="20"/>
          <w:szCs w:val="20"/>
        </w:rPr>
        <w:t>49</w:t>
      </w:r>
      <w:r w:rsidRPr="00EA26D3">
        <w:rPr>
          <w:rFonts w:ascii="Arial" w:hAnsi="Arial" w:cs="Arial"/>
          <w:color w:val="000000" w:themeColor="text1"/>
          <w:sz w:val="20"/>
          <w:szCs w:val="20"/>
        </w:rPr>
        <w:t xml:space="preserve"> del Reglamento de la Ley de Contrataciones del Estado.</w:t>
      </w:r>
    </w:p>
    <w:p w14:paraId="5ADA991D" w14:textId="77777777" w:rsidR="00F17D49" w:rsidRPr="00EA26D3" w:rsidRDefault="00F17D49" w:rsidP="00345818">
      <w:pPr>
        <w:pStyle w:val="Textoindependiente"/>
        <w:widowControl w:val="0"/>
        <w:tabs>
          <w:tab w:val="left" w:pos="1985"/>
        </w:tabs>
        <w:spacing w:after="0"/>
        <w:ind w:left="349"/>
        <w:jc w:val="both"/>
        <w:rPr>
          <w:rFonts w:ascii="Arial" w:hAnsi="Arial" w:cs="Arial"/>
          <w:color w:val="000000" w:themeColor="text1"/>
          <w:sz w:val="20"/>
          <w:szCs w:val="20"/>
        </w:rPr>
      </w:pPr>
    </w:p>
    <w:p w14:paraId="0F30CDF9" w14:textId="77777777" w:rsidR="00F17D49" w:rsidRPr="00CD5328" w:rsidRDefault="00F17D49" w:rsidP="00345818">
      <w:pPr>
        <w:pStyle w:val="Textoindependiente"/>
        <w:widowControl w:val="0"/>
        <w:tabs>
          <w:tab w:val="left" w:pos="1985"/>
        </w:tabs>
        <w:spacing w:after="0"/>
        <w:ind w:left="349"/>
        <w:jc w:val="both"/>
        <w:rPr>
          <w:rFonts w:ascii="Arial" w:hAnsi="Arial" w:cs="Arial"/>
          <w:sz w:val="20"/>
          <w:szCs w:val="20"/>
        </w:rPr>
      </w:pPr>
      <w:r w:rsidRPr="00EA26D3">
        <w:rPr>
          <w:rFonts w:ascii="Arial" w:hAnsi="Arial" w:cs="Arial"/>
          <w:color w:val="000000" w:themeColor="text1"/>
          <w:sz w:val="20"/>
          <w:szCs w:val="20"/>
        </w:rPr>
        <w:t xml:space="preserve">Para tal efecto, el responsable de </w:t>
      </w:r>
      <w:r w:rsidRPr="00CD5328">
        <w:rPr>
          <w:rFonts w:ascii="Arial" w:hAnsi="Arial" w:cs="Arial"/>
          <w:sz w:val="20"/>
          <w:szCs w:val="20"/>
        </w:rPr>
        <w:t xml:space="preserve">otorgar la conformidad de la prestación deberá hacerlo en un plazo que no excederá de los diez (10) días </w:t>
      </w:r>
      <w:r w:rsidR="003A398B">
        <w:rPr>
          <w:rFonts w:ascii="Arial" w:hAnsi="Arial" w:cs="Arial"/>
          <w:sz w:val="20"/>
          <w:szCs w:val="20"/>
        </w:rPr>
        <w:t>de producida la recepción</w:t>
      </w:r>
      <w:r w:rsidRPr="00CD5328">
        <w:rPr>
          <w:rFonts w:ascii="Arial" w:hAnsi="Arial" w:cs="Arial"/>
          <w:sz w:val="20"/>
          <w:szCs w:val="20"/>
        </w:rPr>
        <w:t xml:space="preserve">. </w:t>
      </w:r>
    </w:p>
    <w:p w14:paraId="5E5A742A" w14:textId="77777777" w:rsidR="00F17D49" w:rsidRPr="00CD5328" w:rsidRDefault="00F17D49" w:rsidP="00345818">
      <w:pPr>
        <w:pStyle w:val="Textoindependiente"/>
        <w:widowControl w:val="0"/>
        <w:tabs>
          <w:tab w:val="left" w:pos="1985"/>
        </w:tabs>
        <w:spacing w:after="0"/>
        <w:ind w:left="349"/>
        <w:jc w:val="both"/>
        <w:rPr>
          <w:rFonts w:ascii="Arial" w:hAnsi="Arial" w:cs="Arial"/>
          <w:sz w:val="20"/>
          <w:szCs w:val="20"/>
        </w:rPr>
      </w:pPr>
    </w:p>
    <w:p w14:paraId="4F275DA0" w14:textId="427AC606" w:rsidR="00F17D49" w:rsidRPr="00CD5328" w:rsidRDefault="0097005C" w:rsidP="00345818">
      <w:pPr>
        <w:pStyle w:val="Textoindependiente"/>
        <w:widowControl w:val="0"/>
        <w:tabs>
          <w:tab w:val="left" w:pos="1985"/>
        </w:tabs>
        <w:spacing w:after="0"/>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w:t>
      </w:r>
      <w:r w:rsidR="00840E03">
        <w:rPr>
          <w:rFonts w:ascii="Arial" w:hAnsi="Arial" w:cs="Arial"/>
          <w:sz w:val="20"/>
          <w:szCs w:val="20"/>
        </w:rPr>
        <w:t xml:space="preserve"> </w:t>
      </w:r>
      <w:r w:rsidR="00A8697D">
        <w:rPr>
          <w:rFonts w:ascii="Arial" w:hAnsi="Arial" w:cs="Arial"/>
          <w:sz w:val="20"/>
          <w:szCs w:val="20"/>
        </w:rPr>
        <w:t>l</w:t>
      </w:r>
      <w:r w:rsidR="00840E03">
        <w:rPr>
          <w:rFonts w:ascii="Arial" w:hAnsi="Arial" w:cs="Arial"/>
          <w:sz w:val="20"/>
          <w:szCs w:val="20"/>
        </w:rPr>
        <w:t>os</w:t>
      </w:r>
      <w:r w:rsidR="00EE0CF4">
        <w:rPr>
          <w:rFonts w:ascii="Arial" w:hAnsi="Arial" w:cs="Arial"/>
          <w:sz w:val="20"/>
          <w:szCs w:val="20"/>
        </w:rPr>
        <w:t xml:space="preserve"> servicio</w:t>
      </w:r>
      <w:r w:rsidR="00840E03">
        <w:rPr>
          <w:rFonts w:ascii="Arial" w:hAnsi="Arial" w:cs="Arial"/>
          <w:sz w:val="20"/>
          <w:szCs w:val="20"/>
        </w:rPr>
        <w:t>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14:paraId="343FB252" w14:textId="77777777" w:rsidR="00F17D49" w:rsidRPr="00CD5328" w:rsidRDefault="00F17D49" w:rsidP="00345818">
      <w:pPr>
        <w:pStyle w:val="Textoindependiente"/>
        <w:widowControl w:val="0"/>
        <w:tabs>
          <w:tab w:val="left" w:pos="1985"/>
        </w:tabs>
        <w:spacing w:after="0"/>
        <w:ind w:left="349"/>
        <w:jc w:val="both"/>
        <w:rPr>
          <w:rFonts w:ascii="Arial" w:hAnsi="Arial" w:cs="Arial"/>
          <w:sz w:val="20"/>
          <w:szCs w:val="20"/>
          <w:lang w:val="es-PE"/>
        </w:rPr>
      </w:pPr>
    </w:p>
    <w:p w14:paraId="0AA8BC8C" w14:textId="644BA15A" w:rsidR="00F17D49" w:rsidRDefault="00F17D49" w:rsidP="00345818">
      <w:pPr>
        <w:widowControl w:val="0"/>
        <w:ind w:left="349"/>
        <w:jc w:val="both"/>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a caso fortuito o 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w:t>
      </w:r>
      <w:r w:rsidRPr="00CD5328">
        <w:rPr>
          <w:rFonts w:ascii="Arial" w:hAnsi="Arial" w:cs="Arial"/>
          <w:sz w:val="20"/>
        </w:rPr>
        <w:lastRenderedPageBreak/>
        <w:t xml:space="preserve">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6D08A6">
        <w:rPr>
          <w:rFonts w:ascii="Arial" w:hAnsi="Arial" w:cs="Arial"/>
          <w:sz w:val="20"/>
        </w:rPr>
        <w:t xml:space="preserve"> y en el artículo 149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14:paraId="4180F130" w14:textId="77777777" w:rsidR="003E3429" w:rsidRPr="008D6D95" w:rsidRDefault="003E3429" w:rsidP="00345818">
      <w:pPr>
        <w:widowControl w:val="0"/>
        <w:ind w:left="349"/>
        <w:jc w:val="both"/>
        <w:rPr>
          <w:rFonts w:ascii="Arial" w:hAnsi="Arial" w:cs="Arial"/>
          <w:sz w:val="20"/>
        </w:rPr>
      </w:pPr>
    </w:p>
    <w:p w14:paraId="2D968E37" w14:textId="77777777"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14:paraId="03DA9985" w14:textId="77777777" w:rsidR="00F17D49" w:rsidRPr="00CD5328" w:rsidRDefault="00F17D49" w:rsidP="00345818">
      <w:pPr>
        <w:widowControl w:val="0"/>
        <w:ind w:left="349"/>
        <w:jc w:val="both"/>
        <w:rPr>
          <w:rFonts w:ascii="Arial" w:hAnsi="Arial" w:cs="Arial"/>
          <w:sz w:val="20"/>
        </w:rPr>
      </w:pPr>
      <w:r w:rsidRPr="00CD5328">
        <w:rPr>
          <w:rFonts w:ascii="Arial" w:hAnsi="Arial" w:cs="Arial"/>
          <w:sz w:val="20"/>
        </w:rPr>
        <w:t xml:space="preserve">El plazo de ejecución del presente contrato es de [……..] días calendario,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Pr="00CD5328">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Pr="00CD5328">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14:paraId="74402601" w14:textId="77777777" w:rsidR="00F17D49" w:rsidRDefault="00F17D49" w:rsidP="00345818">
      <w:pPr>
        <w:widowControl w:val="0"/>
        <w:ind w:left="349"/>
        <w:jc w:val="both"/>
        <w:rPr>
          <w:rFonts w:ascii="Arial" w:hAnsi="Arial" w:cs="Arial"/>
          <w:sz w:val="20"/>
        </w:rPr>
      </w:pPr>
    </w:p>
    <w:tbl>
      <w:tblPr>
        <w:tblStyle w:val="Tabladecuadrcula1clara-nfasis5"/>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3E3429" w:rsidRPr="003E3429" w14:paraId="0E1E2DBC" w14:textId="77777777" w:rsidTr="003300F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4EA79579" w14:textId="77777777" w:rsidR="003E3429" w:rsidRPr="003300FA" w:rsidRDefault="003E3429" w:rsidP="005E53F4">
            <w:pPr>
              <w:jc w:val="both"/>
              <w:rPr>
                <w:rFonts w:ascii="Arial" w:hAnsi="Arial" w:cs="Arial"/>
                <w:color w:val="000099"/>
                <w:sz w:val="19"/>
                <w:szCs w:val="19"/>
                <w:lang w:val="es-ES"/>
              </w:rPr>
            </w:pPr>
            <w:r w:rsidRPr="003300FA">
              <w:rPr>
                <w:rFonts w:ascii="Arial" w:hAnsi="Arial" w:cs="Arial"/>
                <w:color w:val="000099"/>
                <w:sz w:val="19"/>
                <w:szCs w:val="19"/>
                <w:lang w:val="es-ES"/>
              </w:rPr>
              <w:t>Importante</w:t>
            </w:r>
          </w:p>
        </w:tc>
      </w:tr>
      <w:tr w:rsidR="003E3429" w:rsidRPr="003E3429" w14:paraId="43C2C433" w14:textId="77777777" w:rsidTr="003300FA">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6CD328E" w14:textId="5D36F7A0" w:rsidR="003E3429" w:rsidRPr="003300FA" w:rsidRDefault="003E3429" w:rsidP="005E53F4">
            <w:pPr>
              <w:widowControl w:val="0"/>
              <w:ind w:left="34"/>
              <w:jc w:val="both"/>
              <w:rPr>
                <w:rFonts w:ascii="Arial" w:hAnsi="Arial" w:cs="Arial"/>
                <w:b w:val="0"/>
                <w:i/>
                <w:color w:val="000099"/>
                <w:sz w:val="19"/>
                <w:szCs w:val="19"/>
                <w:lang w:val="es-ES_tradnl"/>
              </w:rPr>
            </w:pPr>
            <w:r w:rsidRPr="003300FA">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14:paraId="6E868D8A" w14:textId="24875BE8" w:rsidR="003E3429" w:rsidRPr="003300FA" w:rsidRDefault="003E3429" w:rsidP="005E53F4">
            <w:pPr>
              <w:widowControl w:val="0"/>
              <w:ind w:left="34"/>
              <w:jc w:val="both"/>
              <w:rPr>
                <w:rFonts w:ascii="Arial" w:hAnsi="Arial" w:cs="Arial"/>
                <w:b w:val="0"/>
                <w:bCs w:val="0"/>
                <w:i/>
                <w:color w:val="000099"/>
                <w:sz w:val="19"/>
                <w:szCs w:val="19"/>
                <w:lang w:val="es-ES"/>
              </w:rPr>
            </w:pPr>
          </w:p>
          <w:p w14:paraId="1FEF3BF6" w14:textId="77777777" w:rsidR="003E3429" w:rsidRPr="003300FA" w:rsidRDefault="003E3429" w:rsidP="005E53F4">
            <w:pPr>
              <w:widowControl w:val="0"/>
              <w:ind w:left="34"/>
              <w:jc w:val="both"/>
              <w:rPr>
                <w:rFonts w:ascii="Arial" w:hAnsi="Arial" w:cs="Arial"/>
                <w:b w:val="0"/>
                <w:i/>
                <w:color w:val="000099"/>
                <w:sz w:val="19"/>
                <w:szCs w:val="19"/>
              </w:rPr>
            </w:pPr>
            <w:r w:rsidRPr="003300FA">
              <w:rPr>
                <w:rFonts w:ascii="Arial" w:hAnsi="Arial" w:cs="Arial"/>
                <w:b w:val="0"/>
                <w:i/>
                <w:color w:val="000099"/>
                <w:sz w:val="19"/>
                <w:szCs w:val="19"/>
              </w:rPr>
              <w:t xml:space="preserve">“El plazo para la </w:t>
            </w:r>
            <w:r w:rsidRPr="003300FA">
              <w:rPr>
                <w:rFonts w:ascii="Arial" w:hAnsi="Arial" w:cs="Arial"/>
                <w:b w:val="0"/>
                <w:color w:val="000099"/>
                <w:sz w:val="19"/>
                <w:szCs w:val="19"/>
                <w:highlight w:val="lightGray"/>
              </w:rPr>
              <w:t>[CONSIGNAR LAS ACTIVIDADES PREVIAS PREVISTAS EN LOS TÉRMINOS DE REFERENCIA]</w:t>
            </w:r>
            <w:r w:rsidRPr="003300FA">
              <w:rPr>
                <w:rFonts w:ascii="Arial" w:hAnsi="Arial" w:cs="Arial"/>
                <w:b w:val="0"/>
                <w:i/>
                <w:color w:val="000099"/>
                <w:sz w:val="19"/>
                <w:szCs w:val="19"/>
              </w:rPr>
              <w:t xml:space="preserve"> es de </w:t>
            </w:r>
            <w:r w:rsidRPr="003300FA">
              <w:rPr>
                <w:rFonts w:ascii="Arial" w:hAnsi="Arial" w:cs="Arial"/>
                <w:b w:val="0"/>
                <w:color w:val="000099"/>
                <w:sz w:val="19"/>
                <w:szCs w:val="19"/>
              </w:rPr>
              <w:t>[……...…]</w:t>
            </w:r>
            <w:r w:rsidRPr="003300FA">
              <w:rPr>
                <w:rFonts w:ascii="Arial" w:hAnsi="Arial" w:cs="Arial"/>
                <w:b w:val="0"/>
                <w:i/>
                <w:color w:val="000099"/>
                <w:sz w:val="19"/>
                <w:szCs w:val="19"/>
              </w:rPr>
              <w:t xml:space="preserve"> días calendario, el mismo que se computa desde </w:t>
            </w:r>
            <w:r w:rsidRPr="003300FA">
              <w:rPr>
                <w:rFonts w:ascii="Arial" w:hAnsi="Arial" w:cs="Arial"/>
                <w:b w:val="0"/>
                <w:color w:val="000099"/>
                <w:sz w:val="19"/>
                <w:szCs w:val="19"/>
                <w:highlight w:val="lightGray"/>
              </w:rPr>
              <w:t>[INDICAR CONDICIÓN CON LA QUE DICHAS ACTIVIDADES SE INICIAN]</w:t>
            </w:r>
            <w:r w:rsidRPr="003300FA">
              <w:rPr>
                <w:rFonts w:ascii="Arial" w:hAnsi="Arial" w:cs="Arial"/>
                <w:b w:val="0"/>
                <w:color w:val="000099"/>
                <w:sz w:val="19"/>
                <w:szCs w:val="19"/>
              </w:rPr>
              <w:t>.</w:t>
            </w:r>
            <w:r w:rsidRPr="003300FA">
              <w:rPr>
                <w:rFonts w:ascii="Arial" w:hAnsi="Arial" w:cs="Arial"/>
                <w:b w:val="0"/>
                <w:i/>
                <w:color w:val="000099"/>
                <w:sz w:val="19"/>
                <w:szCs w:val="19"/>
              </w:rPr>
              <w:t>”</w:t>
            </w:r>
          </w:p>
          <w:p w14:paraId="3AF0D25B" w14:textId="76C9347B" w:rsidR="003E3429" w:rsidRPr="003300FA" w:rsidRDefault="003E3429" w:rsidP="005E53F4">
            <w:pPr>
              <w:widowControl w:val="0"/>
              <w:ind w:left="34"/>
              <w:jc w:val="both"/>
              <w:rPr>
                <w:rFonts w:ascii="Arial" w:hAnsi="Arial" w:cs="Arial"/>
                <w:b w:val="0"/>
                <w:color w:val="000099"/>
                <w:sz w:val="19"/>
                <w:szCs w:val="19"/>
                <w:lang w:val="es-ES"/>
              </w:rPr>
            </w:pPr>
          </w:p>
        </w:tc>
      </w:tr>
    </w:tbl>
    <w:p w14:paraId="6A54B4C3" w14:textId="0FEDBF1D" w:rsidR="003E3429" w:rsidRDefault="003300FA" w:rsidP="00345818">
      <w:pPr>
        <w:widowControl w:val="0"/>
        <w:ind w:left="349"/>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2EC9727F" w14:textId="77777777" w:rsidR="003300FA" w:rsidRPr="003E3429" w:rsidRDefault="003300FA" w:rsidP="00345818">
      <w:pPr>
        <w:widowControl w:val="0"/>
        <w:ind w:left="349"/>
        <w:jc w:val="both"/>
        <w:rPr>
          <w:rFonts w:ascii="Arial" w:hAnsi="Arial" w:cs="Arial"/>
          <w:sz w:val="20"/>
          <w:lang w:val="es-ES"/>
        </w:rPr>
      </w:pPr>
    </w:p>
    <w:p w14:paraId="5BFEF863" w14:textId="77777777"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CLÁUSULA SEXTA: PARTES INTEGRANTES DEL CONTRATO</w:t>
      </w:r>
    </w:p>
    <w:p w14:paraId="5F8BC9E6" w14:textId="77777777" w:rsidR="00F17D49" w:rsidRPr="00B8239D" w:rsidRDefault="00F17D49" w:rsidP="00345818">
      <w:pPr>
        <w:widowControl w:val="0"/>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14:paraId="10CD77E4" w14:textId="77777777" w:rsidR="00F17D49" w:rsidRPr="00CD5328" w:rsidRDefault="00F17D49" w:rsidP="00345818">
      <w:pPr>
        <w:widowControl w:val="0"/>
        <w:ind w:left="349"/>
        <w:jc w:val="both"/>
        <w:rPr>
          <w:rFonts w:ascii="Arial" w:hAnsi="Arial" w:cs="Arial"/>
          <w:sz w:val="20"/>
        </w:rPr>
      </w:pPr>
    </w:p>
    <w:p w14:paraId="357D188E" w14:textId="77777777" w:rsidR="00F17D49" w:rsidRPr="00CD5328" w:rsidRDefault="00F17D49" w:rsidP="00345818">
      <w:pPr>
        <w:widowControl w:val="0"/>
        <w:ind w:left="352"/>
        <w:jc w:val="both"/>
        <w:rPr>
          <w:rFonts w:ascii="Arial" w:hAnsi="Arial" w:cs="Arial"/>
          <w:b/>
          <w:sz w:val="20"/>
          <w:u w:val="single"/>
        </w:rPr>
      </w:pPr>
      <w:r w:rsidRPr="00CD5328">
        <w:rPr>
          <w:rFonts w:ascii="Arial" w:hAnsi="Arial" w:cs="Arial"/>
          <w:b/>
          <w:sz w:val="20"/>
          <w:u w:val="single"/>
        </w:rPr>
        <w:t>CLÁUSULA SÉTIMA: GARANTÍAS</w:t>
      </w:r>
    </w:p>
    <w:p w14:paraId="1B23D84E" w14:textId="77777777" w:rsidR="00F17D49" w:rsidRPr="00CD5328" w:rsidRDefault="00F17D49" w:rsidP="00345818">
      <w:pPr>
        <w:widowControl w:val="0"/>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79480D" w:rsidRPr="00CD5328">
        <w:rPr>
          <w:rFonts w:ascii="Arial" w:hAnsi="Arial" w:cs="Arial"/>
          <w:sz w:val="20"/>
        </w:rPr>
        <w:t>incondicional</w:t>
      </w:r>
      <w:r w:rsidR="0079480D">
        <w:rPr>
          <w:rFonts w:ascii="Arial" w:hAnsi="Arial" w:cs="Arial"/>
          <w:sz w:val="20"/>
        </w:rPr>
        <w:t xml:space="preserve">,  </w:t>
      </w:r>
      <w:r w:rsidRPr="00CD5328">
        <w:rPr>
          <w:rFonts w:ascii="Arial" w:hAnsi="Arial" w:cs="Arial"/>
          <w:sz w:val="20"/>
        </w:rPr>
        <w:t xml:space="preserve">solidaria,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14:paraId="492DDE36" w14:textId="77777777" w:rsidR="00F17D49" w:rsidRPr="00CD5328" w:rsidRDefault="00F17D49" w:rsidP="00345818">
      <w:pPr>
        <w:widowControl w:val="0"/>
        <w:ind w:left="349"/>
        <w:jc w:val="both"/>
        <w:rPr>
          <w:rFonts w:ascii="Arial" w:hAnsi="Arial" w:cs="Arial"/>
          <w:sz w:val="20"/>
        </w:rPr>
      </w:pPr>
    </w:p>
    <w:p w14:paraId="7FB28818" w14:textId="035E4245" w:rsidR="00F17D49" w:rsidRPr="00AF3369" w:rsidRDefault="00F17D49" w:rsidP="00345818">
      <w:pPr>
        <w:widowControl w:val="0"/>
        <w:numPr>
          <w:ilvl w:val="0"/>
          <w:numId w:val="24"/>
        </w:numPr>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w:t>
      </w:r>
      <w:r w:rsidRPr="00CD5328">
        <w:rPr>
          <w:rStyle w:val="Refdenotaalpie"/>
          <w:rFonts w:ascii="Arial" w:hAnsi="Arial" w:cs="Arial"/>
          <w:sz w:val="20"/>
        </w:rPr>
        <w:footnoteReference w:id="50"/>
      </w:r>
      <w:r w:rsidRPr="00CD5328">
        <w:rPr>
          <w:rFonts w:ascii="Arial" w:hAnsi="Arial" w:cs="Arial"/>
          <w:sz w:val="20"/>
        </w:rPr>
        <w:t xml:space="preserve">: </w:t>
      </w:r>
      <w:r w:rsidRPr="00C6478A">
        <w:rPr>
          <w:rFonts w:ascii="Arial" w:hAnsi="Arial" w:cs="Arial"/>
          <w:sz w:val="20"/>
        </w:rPr>
        <w:t>[CONSIGNAR EL MONTO],</w:t>
      </w:r>
      <w:r w:rsidRPr="00CD5328">
        <w:rPr>
          <w:rFonts w:ascii="Arial" w:hAnsi="Arial" w:cs="Arial"/>
          <w:sz w:val="20"/>
        </w:rPr>
        <w:t xml:space="preserve"> a través de la  </w:t>
      </w:r>
      <w:r w:rsidRPr="000D6293">
        <w:rPr>
          <w:rFonts w:ascii="Arial" w:hAnsi="Arial" w:cs="Arial"/>
          <w:sz w:val="20"/>
          <w:highlight w:val="lightGray"/>
        </w:rPr>
        <w:t>[INDICAR EL TIPO DE GARANTÍA</w:t>
      </w:r>
      <w:r w:rsidR="00AE05F2">
        <w:rPr>
          <w:rFonts w:ascii="Arial" w:hAnsi="Arial" w:cs="Arial"/>
          <w:sz w:val="20"/>
          <w:highlight w:val="lightGray"/>
        </w:rPr>
        <w:t>, CARTA FIANZA O PÓLIZA DE CAUCIÓN</w:t>
      </w:r>
      <w:r w:rsidR="00C61A80">
        <w:rPr>
          <w:rFonts w:ascii="Arial" w:hAnsi="Arial" w:cs="Arial"/>
          <w:sz w:val="20"/>
          <w:highlight w:val="lightGray"/>
        </w:rPr>
        <w:t>]</w:t>
      </w:r>
      <w:r w:rsidRPr="00C61A80">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Pr="0095536C">
        <w:rPr>
          <w:rFonts w:ascii="Arial" w:hAnsi="Arial" w:cs="Arial"/>
          <w:sz w:val="20"/>
        </w:rPr>
        <w:t xml:space="preserve"> </w:t>
      </w:r>
      <w:r w:rsidR="00C61A80" w:rsidRPr="0095536C">
        <w:rPr>
          <w:rFonts w:ascii="Arial" w:hAnsi="Arial" w:cs="Arial"/>
          <w:sz w:val="20"/>
        </w:rPr>
        <w:t>[INDICAR NÚ</w:t>
      </w:r>
      <w:r w:rsidRPr="0095536C">
        <w:rPr>
          <w:rFonts w:ascii="Arial" w:hAnsi="Arial" w:cs="Arial"/>
          <w:sz w:val="20"/>
        </w:rPr>
        <w:t>MERO DEL DOCUMENTO</w:t>
      </w:r>
      <w:r w:rsidR="00295AF5" w:rsidRPr="0095536C">
        <w:rPr>
          <w:rFonts w:ascii="Arial" w:hAnsi="Arial" w:cs="Arial"/>
          <w:sz w:val="20"/>
        </w:rPr>
        <w:t>] emitida por [</w:t>
      </w:r>
      <w:r w:rsidR="0095536C" w:rsidRPr="0095536C">
        <w:rPr>
          <w:rFonts w:ascii="Arial" w:hAnsi="Arial" w:cs="Arial"/>
          <w:sz w:val="20"/>
        </w:rPr>
        <w:t xml:space="preserve">SEÑALAR </w:t>
      </w:r>
      <w:r w:rsidRPr="0095536C">
        <w:rPr>
          <w:rFonts w:ascii="Arial" w:hAnsi="Arial" w:cs="Arial"/>
          <w:sz w:val="20"/>
        </w:rPr>
        <w:t xml:space="preserve">EMPRESA QUE LA EMITE].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14:paraId="7F1BEFAF" w14:textId="77777777" w:rsidR="00F17D49" w:rsidRDefault="00F17D49" w:rsidP="00345818">
      <w:pPr>
        <w:widowControl w:val="0"/>
        <w:ind w:left="349"/>
        <w:jc w:val="both"/>
        <w:rPr>
          <w:rFonts w:ascii="Arial" w:hAnsi="Arial" w:cs="Arial"/>
          <w:sz w:val="20"/>
        </w:rPr>
      </w:pPr>
    </w:p>
    <w:tbl>
      <w:tblPr>
        <w:tblStyle w:val="Tabladecuadrcula1clara-nfasis5"/>
        <w:tblW w:w="8788" w:type="dxa"/>
        <w:tblInd w:w="279" w:type="dxa"/>
        <w:tblBorders>
          <w:insideH w:val="single" w:sz="12" w:space="0" w:color="8EAADB" w:themeColor="accent5" w:themeTint="99"/>
          <w:insideV w:val="single" w:sz="12" w:space="0" w:color="8EAADB" w:themeColor="accent5" w:themeTint="99"/>
        </w:tblBorders>
        <w:tblLook w:val="04A0" w:firstRow="1" w:lastRow="0" w:firstColumn="1" w:lastColumn="0" w:noHBand="0" w:noVBand="1"/>
      </w:tblPr>
      <w:tblGrid>
        <w:gridCol w:w="8788"/>
      </w:tblGrid>
      <w:tr w:rsidR="00E00B09" w:rsidRPr="00E00B09" w14:paraId="10A4CB78" w14:textId="77777777" w:rsidTr="00E00B0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51A3B6B3" w14:textId="77777777" w:rsidR="00EA186B" w:rsidRPr="00E00B09" w:rsidRDefault="00EA186B" w:rsidP="005E53F4">
            <w:pPr>
              <w:jc w:val="both"/>
              <w:rPr>
                <w:rFonts w:ascii="Arial" w:hAnsi="Arial" w:cs="Arial"/>
                <w:color w:val="3333FF"/>
                <w:sz w:val="19"/>
                <w:szCs w:val="19"/>
                <w:lang w:val="es-ES"/>
              </w:rPr>
            </w:pPr>
            <w:r w:rsidRPr="00E00B09">
              <w:rPr>
                <w:rFonts w:ascii="Arial" w:hAnsi="Arial" w:cs="Arial"/>
                <w:color w:val="3333FF"/>
                <w:sz w:val="19"/>
                <w:szCs w:val="19"/>
                <w:lang w:val="es-ES"/>
              </w:rPr>
              <w:t>Importante</w:t>
            </w:r>
          </w:p>
        </w:tc>
      </w:tr>
      <w:tr w:rsidR="00E00B09" w:rsidRPr="00E00B09" w14:paraId="4EFCE3C7" w14:textId="77777777" w:rsidTr="00E00B09">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D1E774A" w14:textId="57F14027" w:rsidR="00EA186B" w:rsidRPr="00E00B09" w:rsidRDefault="00EA186B" w:rsidP="005E53F4">
            <w:pPr>
              <w:widowControl w:val="0"/>
              <w:ind w:left="34"/>
              <w:jc w:val="both"/>
              <w:rPr>
                <w:rFonts w:ascii="Arial" w:hAnsi="Arial" w:cs="Arial"/>
                <w:b w:val="0"/>
                <w:i/>
                <w:color w:val="3333FF"/>
                <w:sz w:val="19"/>
                <w:szCs w:val="19"/>
                <w:lang w:val="es-ES_tradnl"/>
              </w:rPr>
            </w:pPr>
            <w:r w:rsidRPr="00E00B09">
              <w:rPr>
                <w:rFonts w:ascii="Arial" w:hAnsi="Arial" w:cs="Arial"/>
                <w:b w:val="0"/>
                <w:i/>
                <w:color w:val="3333FF"/>
                <w:sz w:val="19"/>
                <w:szCs w:val="19"/>
                <w:lang w:val="es-ES_tradnl"/>
              </w:rPr>
              <w:t>Al amparo de lo dispuesto en el artículo 126 del Reglamento de la Ley de Contrataciones del Estado, en el caso de contratos periódicos de prestación de servicios en general, si el postor ganador de la buena pro solicita la retención del diez por ciento (10%) del monto del contrato original como garantía de fiel cumplimiento de contrato, debe consignarse lo siguiente:</w:t>
            </w:r>
          </w:p>
          <w:p w14:paraId="34D30A4E" w14:textId="77777777" w:rsidR="00EA186B" w:rsidRPr="00E00B09" w:rsidRDefault="00EA186B" w:rsidP="005E53F4">
            <w:pPr>
              <w:widowControl w:val="0"/>
              <w:ind w:left="34"/>
              <w:jc w:val="both"/>
              <w:rPr>
                <w:rFonts w:ascii="Arial" w:hAnsi="Arial" w:cs="Arial"/>
                <w:b w:val="0"/>
                <w:bCs w:val="0"/>
                <w:i/>
                <w:color w:val="3333FF"/>
                <w:sz w:val="19"/>
                <w:szCs w:val="19"/>
                <w:lang w:val="es-ES"/>
              </w:rPr>
            </w:pPr>
          </w:p>
          <w:p w14:paraId="27772A51" w14:textId="77777777" w:rsidR="00EA186B" w:rsidRPr="00E00B09" w:rsidRDefault="0081465E" w:rsidP="0081465E">
            <w:pPr>
              <w:widowControl w:val="0"/>
              <w:ind w:left="34"/>
              <w:jc w:val="both"/>
              <w:rPr>
                <w:rFonts w:ascii="Arial" w:hAnsi="Arial" w:cs="Arial"/>
                <w:b w:val="0"/>
                <w:bCs w:val="0"/>
                <w:i/>
                <w:color w:val="3333FF"/>
                <w:sz w:val="19"/>
                <w:szCs w:val="19"/>
                <w:lang w:val="es-ES"/>
              </w:rPr>
            </w:pPr>
            <w:r w:rsidRPr="00E00B09">
              <w:rPr>
                <w:rFonts w:ascii="Arial" w:hAnsi="Arial" w:cs="Arial"/>
                <w:b w:val="0"/>
                <w:bCs w:val="0"/>
                <w:i/>
                <w:color w:val="3333FF"/>
                <w:sz w:val="19"/>
                <w:szCs w:val="19"/>
                <w:lang w:val="es-ES"/>
              </w:rPr>
              <w:t xml:space="preserve">“De fiel cumplimiento del contrato: </w:t>
            </w:r>
            <w:r w:rsidRPr="00E00B09">
              <w:rPr>
                <w:rFonts w:ascii="Arial" w:eastAsia="Times New Roman" w:hAnsi="Arial" w:cs="Arial"/>
                <w:b w:val="0"/>
                <w:color w:val="3333FF"/>
                <w:sz w:val="19"/>
                <w:szCs w:val="19"/>
                <w:lang w:val="es-ES" w:eastAsia="es-ES"/>
              </w:rPr>
              <w:t>[CONSIGNAR EL MONTO]</w:t>
            </w:r>
            <w:r w:rsidRPr="00E00B09">
              <w:rPr>
                <w:rFonts w:ascii="Arial" w:hAnsi="Arial" w:cs="Arial"/>
                <w:b w:val="0"/>
                <w:bCs w:val="0"/>
                <w:i/>
                <w:color w:val="3333FF"/>
                <w:sz w:val="19"/>
                <w:szCs w:val="19"/>
                <w:lang w:val="es-ES"/>
              </w:rPr>
              <w:t>, a través de la retención que debe efectuar LA ENTIDAD, durante la primera mitad del número total de pagos a realizarse, de forma prorrateada, con cargo a ser devuelto a la finalización del mismo.”</w:t>
            </w:r>
          </w:p>
          <w:p w14:paraId="5443FAE4" w14:textId="79DCF4BE" w:rsidR="0081465E" w:rsidRPr="00E00B09" w:rsidRDefault="0081465E" w:rsidP="0081465E">
            <w:pPr>
              <w:widowControl w:val="0"/>
              <w:ind w:left="34"/>
              <w:jc w:val="both"/>
              <w:rPr>
                <w:rFonts w:ascii="Arial" w:hAnsi="Arial" w:cs="Arial"/>
                <w:b w:val="0"/>
                <w:color w:val="3333FF"/>
                <w:sz w:val="19"/>
                <w:szCs w:val="19"/>
                <w:lang w:val="es-ES"/>
              </w:rPr>
            </w:pPr>
          </w:p>
        </w:tc>
      </w:tr>
    </w:tbl>
    <w:p w14:paraId="7E9267C4" w14:textId="77777777" w:rsidR="00EA186B" w:rsidRPr="00EA186B" w:rsidRDefault="00EA186B" w:rsidP="00345818">
      <w:pPr>
        <w:widowControl w:val="0"/>
        <w:ind w:left="349"/>
        <w:jc w:val="both"/>
        <w:rPr>
          <w:rFonts w:ascii="Arial" w:hAnsi="Arial" w:cs="Arial"/>
          <w:sz w:val="20"/>
          <w:lang w:val="es-ES"/>
        </w:rPr>
      </w:pPr>
    </w:p>
    <w:p w14:paraId="6DC70D39" w14:textId="77777777" w:rsidR="00F17D49" w:rsidRPr="00CD5328" w:rsidRDefault="00F17D49" w:rsidP="00345818">
      <w:pPr>
        <w:widowControl w:val="0"/>
        <w:ind w:left="349"/>
        <w:jc w:val="both"/>
        <w:rPr>
          <w:rFonts w:ascii="Arial" w:hAnsi="Arial" w:cs="Arial"/>
          <w:sz w:val="20"/>
        </w:rPr>
      </w:pPr>
      <w:r w:rsidRPr="00CD5328">
        <w:rPr>
          <w:rFonts w:ascii="Arial" w:hAnsi="Arial" w:cs="Arial"/>
          <w:sz w:val="20"/>
        </w:rPr>
        <w:t>En el caso que corresponda, consignar lo siguiente:</w:t>
      </w:r>
    </w:p>
    <w:p w14:paraId="08533F44" w14:textId="77777777" w:rsidR="00F17D49" w:rsidRPr="00CD5328" w:rsidRDefault="00F17D49" w:rsidP="00345818">
      <w:pPr>
        <w:widowControl w:val="0"/>
        <w:ind w:left="349"/>
        <w:jc w:val="both"/>
        <w:rPr>
          <w:rFonts w:ascii="Arial" w:hAnsi="Arial" w:cs="Arial"/>
          <w:sz w:val="20"/>
        </w:rPr>
      </w:pPr>
    </w:p>
    <w:p w14:paraId="7CAEDB68" w14:textId="19C706D8" w:rsidR="00F17D49" w:rsidRPr="00AF3369" w:rsidRDefault="00F17D49" w:rsidP="00345818">
      <w:pPr>
        <w:widowControl w:val="0"/>
        <w:numPr>
          <w:ilvl w:val="0"/>
          <w:numId w:val="24"/>
        </w:numPr>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CD5328">
        <w:rPr>
          <w:rFonts w:ascii="Arial" w:hAnsi="Arial" w:cs="Arial"/>
          <w:sz w:val="20"/>
          <w:vertAlign w:val="superscript"/>
          <w:lang w:val="es-ES"/>
        </w:rPr>
        <w:footnoteReference w:id="51"/>
      </w:r>
      <w:r w:rsidRPr="00CD5328">
        <w:rPr>
          <w:rFonts w:ascii="Arial" w:hAnsi="Arial" w:cs="Arial"/>
          <w:sz w:val="20"/>
        </w:rPr>
        <w:t xml:space="preserve">: </w:t>
      </w:r>
      <w:r w:rsidRPr="0095536C">
        <w:rPr>
          <w:rFonts w:ascii="Arial" w:hAnsi="Arial" w:cs="Arial"/>
          <w:sz w:val="20"/>
        </w:rPr>
        <w:t>[CONSIGNAR EL MONTO],</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AE05F2">
        <w:rPr>
          <w:rFonts w:ascii="Arial" w:hAnsi="Arial" w:cs="Arial"/>
          <w:sz w:val="20"/>
          <w:highlight w:val="lightGray"/>
        </w:rPr>
        <w:t>, CARTA FIANZA O PÓLIZA DE CAUCIÓN</w:t>
      </w:r>
      <w:r w:rsidR="00433009">
        <w:rPr>
          <w:rFonts w:ascii="Arial" w:hAnsi="Arial" w:cs="Arial"/>
          <w:sz w:val="20"/>
          <w:highlight w:val="lightGray"/>
        </w:rPr>
        <w:t>]</w:t>
      </w:r>
      <w:r w:rsidR="00433009">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[INDICAR NÚMERO DEL DOCUMENTO] </w:t>
      </w:r>
      <w:r w:rsidR="00433009">
        <w:rPr>
          <w:rFonts w:ascii="Arial" w:hAnsi="Arial" w:cs="Arial"/>
          <w:sz w:val="20"/>
        </w:rPr>
        <w:t xml:space="preserve">emitida </w:t>
      </w:r>
      <w:r w:rsidR="00433009" w:rsidRPr="0095536C">
        <w:rPr>
          <w:rFonts w:ascii="Arial" w:hAnsi="Arial" w:cs="Arial"/>
          <w:sz w:val="20"/>
        </w:rPr>
        <w:t>por [</w:t>
      </w:r>
      <w:r w:rsidR="0095536C" w:rsidRPr="0095536C">
        <w:rPr>
          <w:rFonts w:ascii="Arial" w:hAnsi="Arial" w:cs="Arial"/>
          <w:sz w:val="20"/>
        </w:rPr>
        <w:t xml:space="preserve">SEÑALAR </w:t>
      </w:r>
      <w:r w:rsidR="00433009" w:rsidRPr="0095536C">
        <w:rPr>
          <w:rFonts w:ascii="Arial" w:hAnsi="Arial" w:cs="Arial"/>
          <w:sz w:val="20"/>
        </w:rPr>
        <w:t>EMPRESA QUE LA EMITE]</w:t>
      </w:r>
      <w:r w:rsidRPr="0095536C">
        <w:rPr>
          <w:rFonts w:ascii="Arial" w:hAnsi="Arial" w:cs="Arial"/>
          <w:sz w:val="20"/>
        </w:rPr>
        <w:t xml:space="preserve">, </w:t>
      </w:r>
      <w:r w:rsidRPr="00AF3369">
        <w:rPr>
          <w:rFonts w:ascii="Arial" w:hAnsi="Arial" w:cs="Arial"/>
          <w:sz w:val="20"/>
        </w:rPr>
        <w:t xml:space="preserve">la misma que debe mantenerse vigente hasta el cumplimiento total de las obligaciones </w:t>
      </w:r>
      <w:r w:rsidRPr="00AF3369">
        <w:rPr>
          <w:rFonts w:ascii="Arial" w:hAnsi="Arial" w:cs="Arial"/>
          <w:sz w:val="20"/>
        </w:rPr>
        <w:lastRenderedPageBreak/>
        <w:t>garantizadas.</w:t>
      </w:r>
    </w:p>
    <w:p w14:paraId="5B241E77" w14:textId="77777777" w:rsidR="00F17D49" w:rsidRPr="00CD5328" w:rsidRDefault="00F17D49" w:rsidP="00345818">
      <w:pPr>
        <w:widowControl w:val="0"/>
        <w:ind w:left="349"/>
        <w:jc w:val="both"/>
        <w:rPr>
          <w:rFonts w:ascii="Arial" w:hAnsi="Arial" w:cs="Arial"/>
          <w:sz w:val="20"/>
        </w:rPr>
      </w:pPr>
    </w:p>
    <w:p w14:paraId="13B19479" w14:textId="77777777" w:rsidR="00F17D49" w:rsidRPr="00B532D9" w:rsidRDefault="00F17D49" w:rsidP="00345818">
      <w:pPr>
        <w:widowControl w:val="0"/>
        <w:ind w:left="349"/>
        <w:jc w:val="both"/>
        <w:rPr>
          <w:rFonts w:ascii="Arial" w:hAnsi="Arial" w:cs="Arial"/>
          <w:b/>
          <w:color w:val="000000" w:themeColor="text1"/>
          <w:sz w:val="20"/>
          <w:u w:val="single"/>
        </w:rPr>
      </w:pPr>
      <w:r w:rsidRPr="00CD5328">
        <w:rPr>
          <w:rFonts w:ascii="Arial" w:hAnsi="Arial" w:cs="Arial"/>
          <w:b/>
          <w:sz w:val="20"/>
          <w:u w:val="single"/>
        </w:rPr>
        <w:t xml:space="preserve">CLÁUSULA OCTAVA: EJECUCIÓN DE GARANTÍAS POR </w:t>
      </w:r>
      <w:r w:rsidRPr="00B532D9">
        <w:rPr>
          <w:rFonts w:ascii="Arial" w:hAnsi="Arial" w:cs="Arial"/>
          <w:b/>
          <w:color w:val="000000" w:themeColor="text1"/>
          <w:sz w:val="20"/>
          <w:u w:val="single"/>
        </w:rPr>
        <w:t>FALTA DE RENOVACIÓN</w:t>
      </w:r>
    </w:p>
    <w:p w14:paraId="1E99A63F" w14:textId="77777777" w:rsidR="00F17D49" w:rsidRDefault="00F17D49" w:rsidP="00345818">
      <w:pPr>
        <w:widowControl w:val="0"/>
        <w:ind w:left="349"/>
        <w:jc w:val="both"/>
        <w:rPr>
          <w:rFonts w:ascii="Arial" w:hAnsi="Arial" w:cs="Arial"/>
          <w:color w:val="000000" w:themeColor="text1"/>
          <w:sz w:val="20"/>
        </w:rPr>
      </w:pPr>
      <w:r w:rsidRPr="00B532D9">
        <w:rPr>
          <w:rFonts w:ascii="Arial" w:hAnsi="Arial" w:cs="Arial"/>
          <w:color w:val="000000" w:themeColor="text1"/>
          <w:sz w:val="20"/>
        </w:rPr>
        <w:t xml:space="preserve">LA ENTIDAD </w:t>
      </w:r>
      <w:r w:rsidR="00716F18" w:rsidRPr="00B532D9">
        <w:rPr>
          <w:rFonts w:ascii="Arial" w:hAnsi="Arial" w:cs="Arial"/>
          <w:color w:val="000000" w:themeColor="text1"/>
          <w:sz w:val="20"/>
        </w:rPr>
        <w:t>puede</w:t>
      </w:r>
      <w:r w:rsidRPr="00B532D9">
        <w:rPr>
          <w:rFonts w:ascii="Arial" w:hAnsi="Arial" w:cs="Arial"/>
          <w:color w:val="000000" w:themeColor="text1"/>
          <w:sz w:val="20"/>
        </w:rPr>
        <w:t xml:space="preserve"> </w:t>
      </w:r>
      <w:r w:rsidR="00716F18" w:rsidRPr="00B532D9">
        <w:rPr>
          <w:rFonts w:ascii="Arial" w:hAnsi="Arial" w:cs="Arial"/>
          <w:color w:val="000000" w:themeColor="text1"/>
          <w:sz w:val="20"/>
        </w:rPr>
        <w:t xml:space="preserve">solicitar la ejecución de las </w:t>
      </w:r>
      <w:r w:rsidRPr="00B532D9">
        <w:rPr>
          <w:rFonts w:ascii="Arial" w:hAnsi="Arial" w:cs="Arial"/>
          <w:color w:val="000000" w:themeColor="text1"/>
          <w:sz w:val="20"/>
        </w:rPr>
        <w:t xml:space="preserve">garantías cuando EL CONTRATISTA no </w:t>
      </w:r>
      <w:r w:rsidR="00716F18" w:rsidRPr="00B532D9">
        <w:rPr>
          <w:rFonts w:ascii="Arial" w:hAnsi="Arial" w:cs="Arial"/>
          <w:color w:val="000000" w:themeColor="text1"/>
          <w:sz w:val="20"/>
        </w:rPr>
        <w:t xml:space="preserve">las hubiere </w:t>
      </w:r>
      <w:r w:rsidRPr="00B532D9">
        <w:rPr>
          <w:rFonts w:ascii="Arial" w:hAnsi="Arial" w:cs="Arial"/>
          <w:color w:val="000000" w:themeColor="text1"/>
          <w:sz w:val="20"/>
        </w:rPr>
        <w:t>renova</w:t>
      </w:r>
      <w:r w:rsidR="00716F18" w:rsidRPr="00B532D9">
        <w:rPr>
          <w:rFonts w:ascii="Arial" w:hAnsi="Arial" w:cs="Arial"/>
          <w:color w:val="000000" w:themeColor="text1"/>
          <w:sz w:val="20"/>
        </w:rPr>
        <w:t>do antes de la fecha de su vencimiento</w:t>
      </w:r>
      <w:r w:rsidRPr="00B532D9">
        <w:rPr>
          <w:rFonts w:ascii="Arial" w:hAnsi="Arial" w:cs="Arial"/>
          <w:color w:val="000000" w:themeColor="text1"/>
          <w:sz w:val="20"/>
        </w:rPr>
        <w:t>, conforme a lo dispuesto por el artículo 1</w:t>
      </w:r>
      <w:r w:rsidR="00216D35" w:rsidRPr="00B532D9">
        <w:rPr>
          <w:rFonts w:ascii="Arial" w:hAnsi="Arial" w:cs="Arial"/>
          <w:color w:val="000000" w:themeColor="text1"/>
          <w:sz w:val="20"/>
        </w:rPr>
        <w:t>3</w:t>
      </w:r>
      <w:r w:rsidR="00357D93" w:rsidRPr="00B532D9">
        <w:rPr>
          <w:rFonts w:ascii="Arial" w:hAnsi="Arial" w:cs="Arial"/>
          <w:color w:val="000000" w:themeColor="text1"/>
          <w:sz w:val="20"/>
        </w:rPr>
        <w:t>1</w:t>
      </w:r>
      <w:r w:rsidRPr="00B532D9">
        <w:rPr>
          <w:rFonts w:ascii="Arial" w:hAnsi="Arial" w:cs="Arial"/>
          <w:color w:val="000000" w:themeColor="text1"/>
          <w:sz w:val="20"/>
        </w:rPr>
        <w:t xml:space="preserve"> del Reglamento de la Ley de Contrataciones del Estado.</w:t>
      </w:r>
    </w:p>
    <w:p w14:paraId="28DCEF55" w14:textId="77777777" w:rsidR="00575E3B" w:rsidRDefault="00575E3B" w:rsidP="00345818">
      <w:pPr>
        <w:widowControl w:val="0"/>
        <w:ind w:left="349"/>
        <w:jc w:val="both"/>
        <w:rPr>
          <w:rFonts w:ascii="Arial" w:hAnsi="Arial" w:cs="Arial"/>
          <w:color w:val="000000" w:themeColor="text1"/>
          <w:sz w:val="20"/>
        </w:rPr>
      </w:pPr>
    </w:p>
    <w:tbl>
      <w:tblPr>
        <w:tblStyle w:val="Tabladecuadrcula1clara-nfasis31"/>
        <w:tblW w:w="8788" w:type="dxa"/>
        <w:tblInd w:w="279" w:type="dxa"/>
        <w:tblLook w:val="04A0" w:firstRow="1" w:lastRow="0" w:firstColumn="1" w:lastColumn="0" w:noHBand="0" w:noVBand="1"/>
      </w:tblPr>
      <w:tblGrid>
        <w:gridCol w:w="8788"/>
      </w:tblGrid>
      <w:tr w:rsidR="00CD016A" w:rsidRPr="00CD016A" w14:paraId="13BC816E" w14:textId="77777777" w:rsidTr="007C5CF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539C162" w14:textId="1728E186" w:rsidR="00575E3B" w:rsidRPr="00CD016A" w:rsidRDefault="00575E3B" w:rsidP="00CD016A">
            <w:pPr>
              <w:jc w:val="both"/>
              <w:rPr>
                <w:rFonts w:ascii="Arial" w:hAnsi="Arial" w:cs="Arial"/>
                <w:color w:val="000099"/>
                <w:sz w:val="19"/>
                <w:szCs w:val="19"/>
                <w:lang w:val="es-ES"/>
              </w:rPr>
            </w:pPr>
            <w:r w:rsidRPr="00CD016A">
              <w:rPr>
                <w:rFonts w:ascii="Arial" w:hAnsi="Arial" w:cs="Arial"/>
                <w:color w:val="000099"/>
                <w:sz w:val="19"/>
                <w:szCs w:val="19"/>
                <w:lang w:val="es-ES"/>
              </w:rPr>
              <w:t>Importante</w:t>
            </w:r>
            <w:r w:rsidR="00CD016A" w:rsidRPr="00CD016A">
              <w:rPr>
                <w:rFonts w:ascii="Arial" w:hAnsi="Arial" w:cs="Arial"/>
                <w:color w:val="000099"/>
                <w:sz w:val="19"/>
                <w:szCs w:val="19"/>
                <w:lang w:val="es-ES"/>
              </w:rPr>
              <w:t xml:space="preserve"> para la Entidad</w:t>
            </w:r>
          </w:p>
        </w:tc>
      </w:tr>
      <w:tr w:rsidR="00CD016A" w:rsidRPr="00CD016A" w14:paraId="1CB5C9F4" w14:textId="77777777" w:rsidTr="007C5CF7">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1BE0E9C" w14:textId="77777777" w:rsidR="00575E3B" w:rsidRPr="00CD016A" w:rsidRDefault="00575E3B" w:rsidP="005E53F4">
            <w:pPr>
              <w:widowControl w:val="0"/>
              <w:ind w:left="34"/>
              <w:jc w:val="both"/>
              <w:rPr>
                <w:rFonts w:ascii="Arial" w:hAnsi="Arial" w:cs="Arial"/>
                <w:b w:val="0"/>
                <w:i/>
                <w:color w:val="000099"/>
                <w:sz w:val="19"/>
                <w:szCs w:val="19"/>
                <w:lang w:val="es-ES_tradnl"/>
              </w:rPr>
            </w:pPr>
            <w:r w:rsidRPr="00CD016A">
              <w:rPr>
                <w:rFonts w:ascii="Arial" w:hAnsi="Arial" w:cs="Arial"/>
                <w:b w:val="0"/>
                <w:i/>
                <w:color w:val="000099"/>
                <w:sz w:val="19"/>
                <w:szCs w:val="19"/>
                <w:lang w:val="es-ES_tradnl"/>
              </w:rPr>
              <w:t>Sólo en el caso que la Entidad hubiese previsto otorgar adelanto, se debe incluir la siguiente cláusula:</w:t>
            </w:r>
          </w:p>
          <w:p w14:paraId="3343529C" w14:textId="77777777" w:rsidR="00575E3B" w:rsidRPr="00CD016A" w:rsidRDefault="00575E3B" w:rsidP="005E53F4">
            <w:pPr>
              <w:widowControl w:val="0"/>
              <w:ind w:left="34"/>
              <w:jc w:val="both"/>
              <w:rPr>
                <w:rFonts w:ascii="Arial" w:hAnsi="Arial" w:cs="Arial"/>
                <w:b w:val="0"/>
                <w:i/>
                <w:color w:val="000099"/>
                <w:sz w:val="19"/>
                <w:szCs w:val="19"/>
                <w:lang w:val="es-ES_tradnl"/>
              </w:rPr>
            </w:pPr>
          </w:p>
          <w:p w14:paraId="38C4FFA4" w14:textId="77777777" w:rsidR="00575E3B" w:rsidRPr="00CD016A" w:rsidRDefault="00575E3B" w:rsidP="005E53F4">
            <w:pPr>
              <w:pStyle w:val="Prrafodelista"/>
              <w:widowControl w:val="0"/>
              <w:ind w:left="34"/>
              <w:jc w:val="both"/>
              <w:rPr>
                <w:rFonts w:ascii="Arial" w:hAnsi="Arial" w:cs="Arial"/>
                <w:b w:val="0"/>
                <w:i/>
                <w:color w:val="000099"/>
                <w:sz w:val="20"/>
              </w:rPr>
            </w:pPr>
            <w:r w:rsidRPr="00CD016A">
              <w:rPr>
                <w:rFonts w:ascii="Arial" w:hAnsi="Arial" w:cs="Arial"/>
                <w:i/>
                <w:color w:val="000099"/>
                <w:sz w:val="20"/>
                <w:u w:val="single"/>
              </w:rPr>
              <w:t>CLÁUSULA NOVENA: ADELANTO DIRECTO</w:t>
            </w:r>
            <w:r w:rsidRPr="00CD016A">
              <w:rPr>
                <w:rFonts w:ascii="Arial" w:hAnsi="Arial" w:cs="Arial"/>
                <w:i/>
                <w:color w:val="000099"/>
                <w:sz w:val="20"/>
                <w:vertAlign w:val="superscript"/>
              </w:rPr>
              <w:footnoteReference w:id="52"/>
            </w:r>
          </w:p>
          <w:p w14:paraId="78900FAA" w14:textId="77777777" w:rsidR="00575E3B" w:rsidRPr="00CD016A" w:rsidRDefault="00575E3B" w:rsidP="005E53F4">
            <w:pPr>
              <w:pStyle w:val="Prrafodelista"/>
              <w:widowControl w:val="0"/>
              <w:ind w:left="34"/>
              <w:jc w:val="both"/>
              <w:rPr>
                <w:rFonts w:ascii="Arial" w:hAnsi="Arial" w:cs="Arial"/>
                <w:b w:val="0"/>
                <w:i/>
                <w:color w:val="000099"/>
                <w:sz w:val="19"/>
                <w:szCs w:val="19"/>
              </w:rPr>
            </w:pPr>
          </w:p>
          <w:p w14:paraId="49B5EBD6" w14:textId="77777777" w:rsidR="00575E3B" w:rsidRPr="00CD016A" w:rsidRDefault="00575E3B" w:rsidP="005E53F4">
            <w:pPr>
              <w:widowControl w:val="0"/>
              <w:ind w:left="34"/>
              <w:jc w:val="both"/>
              <w:rPr>
                <w:rFonts w:ascii="Arial" w:hAnsi="Arial" w:cs="Arial"/>
                <w:b w:val="0"/>
                <w:i/>
                <w:color w:val="000099"/>
                <w:sz w:val="19"/>
                <w:szCs w:val="19"/>
              </w:rPr>
            </w:pPr>
            <w:r w:rsidRPr="00CD016A">
              <w:rPr>
                <w:rFonts w:ascii="Arial" w:eastAsia="Times New Roman" w:hAnsi="Arial" w:cs="Arial"/>
                <w:b w:val="0"/>
                <w:i/>
                <w:color w:val="000099"/>
                <w:sz w:val="19"/>
                <w:szCs w:val="19"/>
                <w:lang w:val="es-ES" w:eastAsia="es-ES"/>
              </w:rPr>
              <w:t xml:space="preserve">“LA ENTIDAD otorgará </w:t>
            </w:r>
            <w:r w:rsidRPr="00CD016A">
              <w:rPr>
                <w:rFonts w:ascii="Arial" w:eastAsia="Times New Roman" w:hAnsi="Arial" w:cs="Arial"/>
                <w:b w:val="0"/>
                <w:color w:val="000099"/>
                <w:sz w:val="19"/>
                <w:szCs w:val="19"/>
                <w:highlight w:val="lightGray"/>
                <w:lang w:val="es-ES" w:eastAsia="es-ES"/>
              </w:rPr>
              <w:t>[CONSIGNAR NÚMERO DE ADELANTOS A OTORGARSE]</w:t>
            </w:r>
            <w:r w:rsidRPr="00CD016A">
              <w:rPr>
                <w:rFonts w:ascii="Arial" w:eastAsia="Times New Roman" w:hAnsi="Arial" w:cs="Arial"/>
                <w:b w:val="0"/>
                <w:i/>
                <w:color w:val="000099"/>
                <w:sz w:val="19"/>
                <w:szCs w:val="19"/>
                <w:lang w:val="es-ES" w:eastAsia="es-ES"/>
              </w:rPr>
              <w:t xml:space="preserve"> </w:t>
            </w:r>
            <w:r w:rsidRPr="00CD016A">
              <w:rPr>
                <w:rFonts w:ascii="Arial" w:hAnsi="Arial" w:cs="Arial"/>
                <w:b w:val="0"/>
                <w:i/>
                <w:color w:val="000099"/>
                <w:sz w:val="19"/>
                <w:szCs w:val="19"/>
              </w:rPr>
              <w:t xml:space="preserve">adelantos directos por </w:t>
            </w:r>
            <w:r w:rsidRPr="00CD016A">
              <w:rPr>
                <w:rFonts w:ascii="Arial" w:hAnsi="Arial" w:cs="Arial"/>
                <w:b w:val="0"/>
                <w:i/>
                <w:color w:val="000099"/>
                <w:sz w:val="19"/>
                <w:szCs w:val="19"/>
                <w:lang w:val="es-ES"/>
              </w:rPr>
              <w:t>el</w:t>
            </w:r>
            <w:r w:rsidRPr="00CD016A">
              <w:rPr>
                <w:rFonts w:ascii="Arial" w:hAnsi="Arial" w:cs="Arial"/>
                <w:b w:val="0"/>
                <w:color w:val="000099"/>
                <w:sz w:val="19"/>
                <w:szCs w:val="19"/>
                <w:lang w:val="es-ES"/>
              </w:rPr>
              <w:t xml:space="preserve">  </w:t>
            </w:r>
            <w:r w:rsidRPr="00CD016A">
              <w:rPr>
                <w:rFonts w:ascii="Arial" w:hAnsi="Arial" w:cs="Arial"/>
                <w:b w:val="0"/>
                <w:color w:val="000099"/>
                <w:sz w:val="19"/>
                <w:szCs w:val="19"/>
                <w:highlight w:val="lightGray"/>
                <w:lang w:val="es-ES"/>
              </w:rPr>
              <w:t>[CONSIGNAR PORCENTAJE QUE NO DEBE EXCEDER DEL 30% DEL MONTO DEL CONTRATO ORIGINAL]</w:t>
            </w:r>
            <w:r w:rsidRPr="00CD016A">
              <w:rPr>
                <w:rFonts w:ascii="Arial" w:hAnsi="Arial" w:cs="Arial"/>
                <w:b w:val="0"/>
                <w:i/>
                <w:color w:val="000099"/>
                <w:sz w:val="19"/>
                <w:szCs w:val="19"/>
              </w:rPr>
              <w:t xml:space="preserve"> del monto del contrato original.</w:t>
            </w:r>
          </w:p>
          <w:p w14:paraId="63254CFA" w14:textId="77777777" w:rsidR="00575E3B" w:rsidRPr="00CD016A" w:rsidRDefault="00575E3B" w:rsidP="005E53F4">
            <w:pPr>
              <w:widowControl w:val="0"/>
              <w:ind w:left="34"/>
              <w:jc w:val="both"/>
              <w:rPr>
                <w:rFonts w:ascii="Arial" w:hAnsi="Arial" w:cs="Arial"/>
                <w:b w:val="0"/>
                <w:i/>
                <w:color w:val="000099"/>
                <w:sz w:val="19"/>
                <w:szCs w:val="19"/>
              </w:rPr>
            </w:pPr>
          </w:p>
          <w:p w14:paraId="290703AA" w14:textId="77777777" w:rsidR="00575E3B" w:rsidRPr="00CD016A" w:rsidRDefault="00575E3B" w:rsidP="005E53F4">
            <w:pPr>
              <w:widowControl w:val="0"/>
              <w:ind w:left="34"/>
              <w:jc w:val="both"/>
              <w:rPr>
                <w:rFonts w:ascii="Arial" w:hAnsi="Arial" w:cs="Arial"/>
                <w:b w:val="0"/>
                <w:bCs w:val="0"/>
                <w:i/>
                <w:color w:val="000099"/>
                <w:sz w:val="19"/>
                <w:szCs w:val="19"/>
                <w:lang w:val="es-ES"/>
              </w:rPr>
            </w:pPr>
            <w:r w:rsidRPr="00CD016A">
              <w:rPr>
                <w:rFonts w:ascii="Arial" w:hAnsi="Arial" w:cs="Arial"/>
                <w:b w:val="0"/>
                <w:i/>
                <w:color w:val="000099"/>
                <w:sz w:val="19"/>
                <w:szCs w:val="19"/>
                <w:lang w:val="es-ES"/>
              </w:rPr>
              <w:t xml:space="preserve">EL CONTRATISTA debe solicitar los adelantos dentro de </w:t>
            </w:r>
            <w:r w:rsidRPr="00CD016A">
              <w:rPr>
                <w:rFonts w:ascii="Arial" w:hAnsi="Arial" w:cs="Arial"/>
                <w:b w:val="0"/>
                <w:color w:val="000099"/>
                <w:sz w:val="19"/>
                <w:szCs w:val="19"/>
                <w:highlight w:val="lightGray"/>
                <w:lang w:val="es-ES"/>
              </w:rPr>
              <w:t>[CONSIGNAR EL PLAZO Y OPORTUNIDAD PARA LA SOLICITUD]</w:t>
            </w:r>
            <w:r w:rsidRPr="00CD016A">
              <w:rPr>
                <w:rFonts w:ascii="Arial" w:hAnsi="Arial" w:cs="Arial"/>
                <w:b w:val="0"/>
                <w:i/>
                <w:color w:val="000099"/>
                <w:sz w:val="19"/>
                <w:szCs w:val="19"/>
                <w:lang w:val="es-ES"/>
              </w:rPr>
              <w:t>, adjuntando a su solicitud la garantía por adelantos</w:t>
            </w:r>
            <w:r w:rsidRPr="00CD016A">
              <w:rPr>
                <w:rStyle w:val="Refdenotaalpie"/>
                <w:rFonts w:ascii="Arial" w:hAnsi="Arial" w:cs="Arial"/>
                <w:b w:val="0"/>
                <w:i/>
                <w:color w:val="000099"/>
                <w:sz w:val="19"/>
                <w:szCs w:val="19"/>
                <w:lang w:val="es-ES"/>
              </w:rPr>
              <w:footnoteReference w:id="53"/>
            </w:r>
            <w:r w:rsidRPr="00CD016A">
              <w:rPr>
                <w:rFonts w:ascii="Arial" w:hAnsi="Arial" w:cs="Arial"/>
                <w:b w:val="0"/>
                <w:i/>
                <w:color w:val="000099"/>
                <w:sz w:val="19"/>
                <w:szCs w:val="19"/>
                <w:lang w:val="es-ES"/>
              </w:rPr>
              <w:t xml:space="preserve"> mediante </w:t>
            </w:r>
            <w:r w:rsidRPr="00CD016A">
              <w:rPr>
                <w:rFonts w:ascii="Arial" w:hAnsi="Arial" w:cs="Arial"/>
                <w:b w:val="0"/>
                <w:color w:val="000099"/>
                <w:sz w:val="19"/>
                <w:szCs w:val="19"/>
                <w:highlight w:val="lightGray"/>
                <w:lang w:val="es-ES"/>
              </w:rPr>
              <w:t>[INDICAR TIPO DE GARANTÍA, CARTA FIANZA O PÓLIZA DE CAUCIÓN]</w:t>
            </w:r>
            <w:r w:rsidRPr="00CD016A">
              <w:rPr>
                <w:rFonts w:ascii="Arial" w:hAnsi="Arial" w:cs="Arial"/>
                <w:b w:val="0"/>
                <w:i/>
                <w:color w:val="000099"/>
                <w:sz w:val="19"/>
                <w:szCs w:val="19"/>
                <w:lang w:val="es-ES"/>
              </w:rPr>
              <w:t xml:space="preserve"> acompañada del comprobante de pago correspondiente. Vencido dicho plazo no procederá la solicitud.</w:t>
            </w:r>
          </w:p>
          <w:p w14:paraId="0D24595E" w14:textId="77777777" w:rsidR="00575E3B" w:rsidRPr="00CD016A" w:rsidRDefault="00575E3B" w:rsidP="005E53F4">
            <w:pPr>
              <w:widowControl w:val="0"/>
              <w:ind w:left="34"/>
              <w:jc w:val="both"/>
              <w:rPr>
                <w:rFonts w:ascii="Arial" w:hAnsi="Arial" w:cs="Arial"/>
                <w:b w:val="0"/>
                <w:bCs w:val="0"/>
                <w:i/>
                <w:color w:val="000099"/>
                <w:sz w:val="19"/>
                <w:szCs w:val="19"/>
                <w:lang w:val="es-ES"/>
              </w:rPr>
            </w:pPr>
          </w:p>
          <w:p w14:paraId="46851F00" w14:textId="77777777" w:rsidR="00575E3B" w:rsidRPr="00CD016A" w:rsidRDefault="00575E3B" w:rsidP="005E53F4">
            <w:pPr>
              <w:widowControl w:val="0"/>
              <w:ind w:left="34"/>
              <w:jc w:val="both"/>
              <w:rPr>
                <w:rFonts w:ascii="Arial" w:hAnsi="Arial" w:cs="Arial"/>
                <w:b w:val="0"/>
                <w:bCs w:val="0"/>
                <w:i/>
                <w:color w:val="000099"/>
                <w:sz w:val="19"/>
                <w:szCs w:val="19"/>
                <w:lang w:val="es-ES"/>
              </w:rPr>
            </w:pPr>
            <w:r w:rsidRPr="00CD016A">
              <w:rPr>
                <w:rFonts w:ascii="Arial" w:hAnsi="Arial" w:cs="Arial"/>
                <w:b w:val="0"/>
                <w:i/>
                <w:color w:val="000099"/>
                <w:sz w:val="19"/>
                <w:szCs w:val="19"/>
                <w:lang w:val="es-ES"/>
              </w:rPr>
              <w:t xml:space="preserve">LA ENTIDAD debe entregar el monto solicitado dentro de </w:t>
            </w:r>
            <w:r w:rsidRPr="00CD016A">
              <w:rPr>
                <w:rFonts w:ascii="Arial" w:hAnsi="Arial" w:cs="Arial"/>
                <w:b w:val="0"/>
                <w:color w:val="000099"/>
                <w:sz w:val="19"/>
                <w:szCs w:val="19"/>
                <w:highlight w:val="lightGray"/>
                <w:lang w:val="es-ES"/>
              </w:rPr>
              <w:t>[CONSIGNAR EL PLAZO]</w:t>
            </w:r>
            <w:r w:rsidRPr="00CD016A">
              <w:rPr>
                <w:rFonts w:ascii="Arial" w:hAnsi="Arial" w:cs="Arial"/>
                <w:b w:val="0"/>
                <w:color w:val="000099"/>
                <w:sz w:val="19"/>
                <w:szCs w:val="19"/>
                <w:lang w:val="es-ES"/>
              </w:rPr>
              <w:t xml:space="preserve"> </w:t>
            </w:r>
            <w:r w:rsidRPr="00CD016A">
              <w:rPr>
                <w:rFonts w:ascii="Arial" w:hAnsi="Arial" w:cs="Arial"/>
                <w:b w:val="0"/>
                <w:i/>
                <w:color w:val="000099"/>
                <w:sz w:val="19"/>
                <w:szCs w:val="19"/>
                <w:lang w:val="es-ES"/>
              </w:rPr>
              <w:t>siguientes a la presentación de la solicitud del contratista.”</w:t>
            </w:r>
          </w:p>
          <w:p w14:paraId="7C031126" w14:textId="77777777" w:rsidR="00575E3B" w:rsidRPr="00CD016A" w:rsidRDefault="00575E3B" w:rsidP="005E53F4">
            <w:pPr>
              <w:widowControl w:val="0"/>
              <w:ind w:left="34"/>
              <w:jc w:val="both"/>
              <w:rPr>
                <w:rFonts w:ascii="Arial" w:hAnsi="Arial" w:cs="Arial"/>
                <w:color w:val="000099"/>
                <w:sz w:val="19"/>
                <w:szCs w:val="19"/>
                <w:lang w:val="es-ES"/>
              </w:rPr>
            </w:pPr>
          </w:p>
        </w:tc>
      </w:tr>
    </w:tbl>
    <w:p w14:paraId="3ED65F14" w14:textId="4E14F4FB" w:rsidR="00575E3B" w:rsidRDefault="00CD016A" w:rsidP="00345818">
      <w:pPr>
        <w:widowControl w:val="0"/>
        <w:ind w:left="349"/>
        <w:jc w:val="both"/>
        <w:rPr>
          <w:rFonts w:ascii="Arial" w:hAnsi="Arial" w:cs="Arial"/>
          <w:color w:val="000000" w:themeColor="text1"/>
          <w:sz w:val="20"/>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0ED5670D" w14:textId="77777777" w:rsidR="00575E3B" w:rsidRPr="00575E3B" w:rsidRDefault="00575E3B" w:rsidP="00345818">
      <w:pPr>
        <w:widowControl w:val="0"/>
        <w:ind w:left="349"/>
        <w:jc w:val="both"/>
        <w:rPr>
          <w:rFonts w:ascii="Arial" w:hAnsi="Arial" w:cs="Arial"/>
          <w:color w:val="000000" w:themeColor="text1"/>
          <w:sz w:val="20"/>
          <w:lang w:val="es-ES"/>
        </w:rPr>
      </w:pPr>
    </w:p>
    <w:p w14:paraId="2CB8DC27" w14:textId="2F4A9EED" w:rsidR="00F17D49" w:rsidRPr="00CD5328" w:rsidRDefault="005E4A19" w:rsidP="00345818">
      <w:pPr>
        <w:widowControl w:val="0"/>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14:paraId="4AE281D5" w14:textId="32107EC7" w:rsidR="00F17D49" w:rsidRPr="00CD5328" w:rsidRDefault="00F17D49" w:rsidP="00345818">
      <w:pPr>
        <w:widowControl w:val="0"/>
        <w:ind w:left="349"/>
        <w:jc w:val="both"/>
        <w:rPr>
          <w:rFonts w:ascii="Arial" w:hAnsi="Arial" w:cs="Arial"/>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regula por lo dispuesto en el </w:t>
      </w:r>
      <w:r w:rsidRPr="00B532D9">
        <w:rPr>
          <w:rFonts w:ascii="Arial" w:hAnsi="Arial" w:cs="Arial"/>
          <w:color w:val="000000" w:themeColor="text1"/>
          <w:sz w:val="20"/>
          <w:lang w:val="es-ES"/>
        </w:rPr>
        <w:t>artículo 1</w:t>
      </w:r>
      <w:r w:rsidR="009B263A" w:rsidRPr="00B532D9">
        <w:rPr>
          <w:rFonts w:ascii="Arial" w:hAnsi="Arial" w:cs="Arial"/>
          <w:color w:val="000000" w:themeColor="text1"/>
          <w:sz w:val="20"/>
          <w:lang w:val="es-ES"/>
        </w:rPr>
        <w:t>4</w:t>
      </w:r>
      <w:r w:rsidR="0076453E" w:rsidRPr="00B532D9">
        <w:rPr>
          <w:rFonts w:ascii="Arial" w:hAnsi="Arial" w:cs="Arial"/>
          <w:color w:val="000000" w:themeColor="text1"/>
          <w:sz w:val="20"/>
          <w:lang w:val="es-ES"/>
        </w:rPr>
        <w:t>3</w:t>
      </w:r>
      <w:r w:rsidRPr="00B532D9">
        <w:rPr>
          <w:rFonts w:ascii="Arial" w:hAnsi="Arial" w:cs="Arial"/>
          <w:color w:val="000000" w:themeColor="text1"/>
          <w:sz w:val="20"/>
          <w:lang w:val="es-ES"/>
        </w:rPr>
        <w:t xml:space="preserve"> del Reglamento de la Ley de Contrataciones del Estado</w:t>
      </w:r>
      <w:r w:rsidR="001C75EE" w:rsidRPr="00B532D9">
        <w:rPr>
          <w:rFonts w:ascii="Arial" w:hAnsi="Arial" w:cs="Arial"/>
          <w:color w:val="000000" w:themeColor="text1"/>
          <w:sz w:val="20"/>
          <w:lang w:val="es-ES"/>
        </w:rPr>
        <w:t xml:space="preserve">. La </w:t>
      </w:r>
      <w:r w:rsidR="002C3DB1" w:rsidRPr="00B532D9">
        <w:rPr>
          <w:rFonts w:ascii="Arial" w:hAnsi="Arial" w:cs="Arial"/>
          <w:color w:val="000000" w:themeColor="text1"/>
          <w:sz w:val="20"/>
        </w:rPr>
        <w:t xml:space="preserve">conformidad será otorgada por </w:t>
      </w:r>
      <w:r w:rsidR="002C3DB1" w:rsidRPr="00B532D9">
        <w:rPr>
          <w:rFonts w:ascii="Arial" w:hAnsi="Arial" w:cs="Arial"/>
          <w:color w:val="000000" w:themeColor="text1"/>
          <w:sz w:val="20"/>
          <w:highlight w:val="lightGray"/>
        </w:rPr>
        <w:t>[CONSIGNAR EL ÁREA O UNIDAD ORGÁNICA QUE OTORGARÁ LA CONFORMIDAD</w:t>
      </w:r>
      <w:r w:rsidR="002C3DB1" w:rsidRPr="00CD5328">
        <w:rPr>
          <w:rFonts w:ascii="Arial" w:hAnsi="Arial" w:cs="Arial"/>
          <w:sz w:val="20"/>
          <w:highlight w:val="lightGray"/>
        </w:rPr>
        <w:t>]</w:t>
      </w:r>
      <w:r w:rsidRPr="00CD5328">
        <w:rPr>
          <w:rFonts w:ascii="Arial" w:hAnsi="Arial" w:cs="Arial"/>
          <w:sz w:val="20"/>
          <w:lang w:val="es-ES"/>
        </w:rPr>
        <w:t>.</w:t>
      </w:r>
    </w:p>
    <w:p w14:paraId="6E9BB506" w14:textId="77777777" w:rsidR="00F17D49" w:rsidRPr="00CD5328" w:rsidRDefault="00F17D49" w:rsidP="00345818">
      <w:pPr>
        <w:widowControl w:val="0"/>
        <w:ind w:left="349"/>
        <w:jc w:val="both"/>
        <w:rPr>
          <w:rFonts w:ascii="Arial" w:hAnsi="Arial" w:cs="Arial"/>
          <w:sz w:val="20"/>
          <w:lang w:val="es-ES"/>
        </w:rPr>
      </w:pPr>
    </w:p>
    <w:p w14:paraId="667C8F8E" w14:textId="77777777" w:rsidR="00BB0EE3" w:rsidRPr="00BB0EE3" w:rsidRDefault="00BB0EE3" w:rsidP="00345818">
      <w:pPr>
        <w:widowControl w:val="0"/>
        <w:ind w:left="349"/>
        <w:jc w:val="both"/>
        <w:rPr>
          <w:rFonts w:ascii="Arial" w:hAnsi="Arial" w:cs="Arial"/>
          <w:sz w:val="20"/>
          <w:lang w:val="es-ES"/>
        </w:rPr>
      </w:pPr>
      <w:r w:rsidRPr="00BB0EE3">
        <w:rPr>
          <w:rFonts w:ascii="Arial" w:hAnsi="Arial" w:cs="Arial"/>
          <w:sz w:val="20"/>
          <w:lang w:val="es-ES"/>
        </w:rPr>
        <w:t>De existir observaciones, LA ENTIDAD</w:t>
      </w:r>
      <w:r>
        <w:rPr>
          <w:rFonts w:ascii="Arial" w:hAnsi="Arial" w:cs="Arial"/>
          <w:sz w:val="20"/>
          <w:lang w:val="es-ES"/>
        </w:rPr>
        <w:t xml:space="preserve"> </w:t>
      </w:r>
      <w:r w:rsidRPr="00BB0EE3">
        <w:rPr>
          <w:rFonts w:ascii="Arial" w:hAnsi="Arial" w:cs="Arial"/>
          <w:sz w:val="20"/>
          <w:lang w:val="es-ES"/>
        </w:rPr>
        <w:t xml:space="preserve">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dos (2) ni mayor de diez (10) días, dependiendo de la complejidad.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resolver el contrato, sin perjuicio de aplicar las penalidades que correspondan, desde el vencimiento del plazo para subsanar.</w:t>
      </w:r>
    </w:p>
    <w:p w14:paraId="539C1579" w14:textId="77777777" w:rsidR="00BB0EE3" w:rsidRDefault="00BB0EE3" w:rsidP="00345818">
      <w:pPr>
        <w:widowControl w:val="0"/>
        <w:ind w:left="349"/>
        <w:jc w:val="both"/>
        <w:rPr>
          <w:rFonts w:ascii="Arial" w:hAnsi="Arial" w:cs="Arial"/>
          <w:sz w:val="20"/>
        </w:rPr>
      </w:pPr>
    </w:p>
    <w:p w14:paraId="25F0A976" w14:textId="270D5BD4" w:rsidR="00BB0EE3" w:rsidRPr="00BB0EE3" w:rsidRDefault="00BB0EE3" w:rsidP="00345818">
      <w:pPr>
        <w:widowControl w:val="0"/>
        <w:ind w:left="349"/>
        <w:jc w:val="both"/>
        <w:rPr>
          <w:rFonts w:ascii="Arial" w:hAnsi="Arial" w:cs="Arial"/>
          <w:sz w:val="20"/>
          <w:lang w:val="es-ES"/>
        </w:rPr>
      </w:pPr>
      <w:r w:rsidRPr="00BB0EE3">
        <w:rPr>
          <w:rFonts w:ascii="Arial" w:hAnsi="Arial" w:cs="Arial"/>
          <w:sz w:val="20"/>
          <w:lang w:val="es-ES"/>
        </w:rPr>
        <w:t xml:space="preserve">Este procedimiento no resulta aplicable cuando los </w:t>
      </w:r>
      <w:r w:rsidR="00903962">
        <w:rPr>
          <w:rFonts w:ascii="Arial" w:hAnsi="Arial" w:cs="Arial"/>
          <w:sz w:val="20"/>
          <w:lang w:val="es-ES"/>
        </w:rPr>
        <w:t>servicios</w:t>
      </w:r>
      <w:r w:rsidRPr="00BB0EE3">
        <w:rPr>
          <w:rFonts w:ascii="Arial" w:hAnsi="Arial" w:cs="Arial"/>
          <w:sz w:val="20"/>
          <w:lang w:val="es-ES"/>
        </w:rPr>
        <w:t xml:space="preserve"> manifiestamente no cumplan con las características y condiciones ofrecidas, en cuyo caso LA ENTIDAD no otorga la conformidad, según corresponda, debiendo considerarse como no ejecutada la prestación, aplicándose las penalidades </w:t>
      </w:r>
      <w:r w:rsidR="00C178C9">
        <w:rPr>
          <w:rFonts w:ascii="Arial" w:hAnsi="Arial" w:cs="Arial"/>
          <w:sz w:val="20"/>
          <w:lang w:val="es-ES"/>
        </w:rPr>
        <w:t>respectivas</w:t>
      </w:r>
      <w:r w:rsidRPr="00BB0EE3">
        <w:rPr>
          <w:rFonts w:ascii="Arial" w:hAnsi="Arial" w:cs="Arial"/>
          <w:sz w:val="20"/>
          <w:lang w:val="es-ES"/>
        </w:rPr>
        <w:t>.</w:t>
      </w:r>
    </w:p>
    <w:p w14:paraId="1CA1D9ED" w14:textId="77777777" w:rsidR="00BB0EE3" w:rsidRPr="00BB0EE3" w:rsidRDefault="00BB0EE3" w:rsidP="00345818">
      <w:pPr>
        <w:widowControl w:val="0"/>
        <w:ind w:left="349"/>
        <w:jc w:val="both"/>
        <w:rPr>
          <w:rFonts w:ascii="Arial" w:hAnsi="Arial" w:cs="Arial"/>
          <w:sz w:val="20"/>
          <w:lang w:val="es-ES"/>
        </w:rPr>
      </w:pPr>
    </w:p>
    <w:p w14:paraId="08322C92" w14:textId="77777777"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14:paraId="07E49DDB" w14:textId="77777777" w:rsidR="00F17D49" w:rsidRPr="00AD7C04" w:rsidRDefault="00FA2B61" w:rsidP="00345818">
      <w:pPr>
        <w:widowControl w:val="0"/>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6888929A" w14:textId="77777777" w:rsidR="00F17D49" w:rsidRPr="00CD5328" w:rsidRDefault="00F17D49" w:rsidP="00345818">
      <w:pPr>
        <w:widowControl w:val="0"/>
        <w:ind w:left="349"/>
        <w:jc w:val="both"/>
        <w:rPr>
          <w:rFonts w:ascii="Arial" w:hAnsi="Arial" w:cs="Arial"/>
          <w:b/>
          <w:sz w:val="20"/>
          <w:u w:val="single"/>
        </w:rPr>
      </w:pPr>
    </w:p>
    <w:p w14:paraId="5A6D190D" w14:textId="77777777" w:rsidR="00F17D49" w:rsidRPr="00CD5328" w:rsidRDefault="00F17D49" w:rsidP="00345818">
      <w:pPr>
        <w:widowControl w:val="0"/>
        <w:ind w:left="352"/>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DÉCIMA: RESPONSABILIDAD POR VICIOS OCULTOS</w:t>
      </w:r>
    </w:p>
    <w:p w14:paraId="2666F246" w14:textId="5C443E23" w:rsidR="00F17D49" w:rsidRPr="00B532D9" w:rsidRDefault="00F17D49" w:rsidP="00345818">
      <w:pPr>
        <w:widowControl w:val="0"/>
        <w:ind w:left="349"/>
        <w:jc w:val="both"/>
        <w:rPr>
          <w:rFonts w:ascii="Arial" w:hAnsi="Arial" w:cs="Arial"/>
          <w:color w:val="000000" w:themeColor="text1"/>
          <w:sz w:val="20"/>
          <w:lang w:val="es-ES"/>
        </w:rPr>
      </w:pPr>
      <w:r w:rsidRPr="00AA0138">
        <w:rPr>
          <w:rFonts w:ascii="Arial" w:hAnsi="Arial" w:cs="Arial"/>
          <w:sz w:val="20"/>
          <w:lang w:val="es-ES"/>
        </w:rPr>
        <w:t xml:space="preserve">La </w:t>
      </w:r>
      <w:r w:rsidR="00B34FD1">
        <w:rPr>
          <w:rFonts w:ascii="Arial" w:hAnsi="Arial" w:cs="Arial"/>
          <w:sz w:val="20"/>
          <w:lang w:val="es-ES"/>
        </w:rPr>
        <w:t>conformidad del servicio</w:t>
      </w:r>
      <w:r w:rsidR="00683C72" w:rsidRPr="00AA0138">
        <w:rPr>
          <w:rFonts w:ascii="Arial" w:hAnsi="Arial" w:cs="Arial"/>
          <w:sz w:val="20"/>
          <w:lang w:val="es-ES"/>
        </w:rPr>
        <w:t xml:space="preserve"> </w:t>
      </w:r>
      <w:r w:rsidRPr="00AA0138">
        <w:rPr>
          <w:rFonts w:ascii="Arial" w:hAnsi="Arial" w:cs="Arial"/>
          <w:sz w:val="20"/>
          <w:lang w:val="es-ES"/>
        </w:rPr>
        <w:t xml:space="preserve">por parte de LA ENTIDAD no enerva su derecho a reclamar posteriormente por </w:t>
      </w:r>
      <w:r w:rsidR="00D61BC3">
        <w:rPr>
          <w:rFonts w:ascii="Arial" w:hAnsi="Arial" w:cs="Arial"/>
          <w:sz w:val="20"/>
          <w:lang w:val="es-ES"/>
        </w:rPr>
        <w:t>defectos</w:t>
      </w:r>
      <w:r w:rsidR="00FC7700">
        <w:rPr>
          <w:rFonts w:ascii="Arial" w:hAnsi="Arial" w:cs="Arial"/>
          <w:sz w:val="20"/>
          <w:lang w:val="es-ES"/>
        </w:rPr>
        <w:t xml:space="preserve"> </w:t>
      </w:r>
      <w:r w:rsidR="00D61BC3">
        <w:rPr>
          <w:rFonts w:ascii="Arial" w:hAnsi="Arial" w:cs="Arial"/>
          <w:sz w:val="20"/>
          <w:lang w:val="es-ES"/>
        </w:rPr>
        <w:t>o</w:t>
      </w:r>
      <w:r w:rsidR="00FC7700">
        <w:rPr>
          <w:rFonts w:ascii="Arial" w:hAnsi="Arial" w:cs="Arial"/>
          <w:sz w:val="20"/>
          <w:lang w:val="es-ES"/>
        </w:rPr>
        <w:t xml:space="preserve"> </w:t>
      </w:r>
      <w:r w:rsidRPr="00AA0138">
        <w:rPr>
          <w:rFonts w:ascii="Arial" w:hAnsi="Arial" w:cs="Arial"/>
          <w:sz w:val="20"/>
          <w:lang w:val="es-ES"/>
        </w:rPr>
        <w:t xml:space="preserve">vicios </w:t>
      </w:r>
      <w:r w:rsidRPr="00B532D9">
        <w:rPr>
          <w:rFonts w:ascii="Arial" w:hAnsi="Arial" w:cs="Arial"/>
          <w:color w:val="000000" w:themeColor="text1"/>
          <w:sz w:val="20"/>
          <w:lang w:val="es-ES"/>
        </w:rPr>
        <w:t xml:space="preserve">ocultos, conforme a lo dispuesto por </w:t>
      </w:r>
      <w:r w:rsidR="00D61BC3" w:rsidRPr="00B532D9">
        <w:rPr>
          <w:rFonts w:ascii="Arial" w:hAnsi="Arial" w:cs="Arial"/>
          <w:color w:val="000000" w:themeColor="text1"/>
          <w:sz w:val="20"/>
          <w:lang w:val="es-ES"/>
        </w:rPr>
        <w:t>los</w:t>
      </w:r>
      <w:r w:rsidRPr="00B532D9">
        <w:rPr>
          <w:rFonts w:ascii="Arial" w:hAnsi="Arial" w:cs="Arial"/>
          <w:color w:val="000000" w:themeColor="text1"/>
          <w:sz w:val="20"/>
          <w:lang w:val="es-ES"/>
        </w:rPr>
        <w:t xml:space="preserve"> artículo</w:t>
      </w:r>
      <w:r w:rsidR="00D61BC3" w:rsidRPr="00B532D9">
        <w:rPr>
          <w:rFonts w:ascii="Arial" w:hAnsi="Arial" w:cs="Arial"/>
          <w:color w:val="000000" w:themeColor="text1"/>
          <w:sz w:val="20"/>
          <w:lang w:val="es-ES"/>
        </w:rPr>
        <w:t>s</w:t>
      </w:r>
      <w:r w:rsidRPr="00B532D9">
        <w:rPr>
          <w:rFonts w:ascii="Arial" w:hAnsi="Arial" w:cs="Arial"/>
          <w:color w:val="000000" w:themeColor="text1"/>
          <w:sz w:val="20"/>
          <w:lang w:val="es-ES"/>
        </w:rPr>
        <w:t xml:space="preserve"> </w:t>
      </w:r>
      <w:r w:rsidR="00FC7700" w:rsidRPr="00B532D9">
        <w:rPr>
          <w:rFonts w:ascii="Arial" w:hAnsi="Arial" w:cs="Arial"/>
          <w:color w:val="000000" w:themeColor="text1"/>
          <w:sz w:val="20"/>
          <w:lang w:val="es-ES"/>
        </w:rPr>
        <w:t>40</w:t>
      </w:r>
      <w:r w:rsidRPr="00B532D9">
        <w:rPr>
          <w:rFonts w:ascii="Arial" w:hAnsi="Arial" w:cs="Arial"/>
          <w:color w:val="000000" w:themeColor="text1"/>
          <w:sz w:val="20"/>
          <w:lang w:val="es-ES"/>
        </w:rPr>
        <w:t xml:space="preserve"> de la Ley</w:t>
      </w:r>
      <w:r w:rsidR="00247998" w:rsidRPr="00B532D9">
        <w:rPr>
          <w:rFonts w:ascii="Arial" w:hAnsi="Arial" w:cs="Arial"/>
          <w:color w:val="000000" w:themeColor="text1"/>
          <w:sz w:val="20"/>
          <w:lang w:val="es-ES"/>
        </w:rPr>
        <w:t xml:space="preserve"> de Contrataciones del Estado</w:t>
      </w:r>
      <w:r w:rsidR="00D61BC3" w:rsidRPr="00B532D9">
        <w:rPr>
          <w:rFonts w:ascii="Arial" w:hAnsi="Arial" w:cs="Arial"/>
          <w:color w:val="000000" w:themeColor="text1"/>
          <w:sz w:val="20"/>
          <w:lang w:val="es-ES"/>
        </w:rPr>
        <w:t xml:space="preserve"> y 1</w:t>
      </w:r>
      <w:r w:rsidR="00EE6DD0" w:rsidRPr="00B532D9">
        <w:rPr>
          <w:rFonts w:ascii="Arial" w:hAnsi="Arial" w:cs="Arial"/>
          <w:color w:val="000000" w:themeColor="text1"/>
          <w:sz w:val="20"/>
          <w:lang w:val="es-ES"/>
        </w:rPr>
        <w:t>4</w:t>
      </w:r>
      <w:r w:rsidR="0076453E" w:rsidRPr="00B532D9">
        <w:rPr>
          <w:rFonts w:ascii="Arial" w:hAnsi="Arial" w:cs="Arial"/>
          <w:color w:val="000000" w:themeColor="text1"/>
          <w:sz w:val="20"/>
          <w:lang w:val="es-ES"/>
        </w:rPr>
        <w:t>6</w:t>
      </w:r>
      <w:r w:rsidR="00D61BC3" w:rsidRPr="00B532D9">
        <w:rPr>
          <w:rFonts w:ascii="Arial" w:hAnsi="Arial" w:cs="Arial"/>
          <w:color w:val="000000" w:themeColor="text1"/>
          <w:sz w:val="20"/>
          <w:lang w:val="es-ES"/>
        </w:rPr>
        <w:t xml:space="preserve"> de su Reglamento</w:t>
      </w:r>
      <w:r w:rsidRPr="00B532D9">
        <w:rPr>
          <w:rFonts w:ascii="Arial" w:hAnsi="Arial" w:cs="Arial"/>
          <w:color w:val="000000" w:themeColor="text1"/>
          <w:sz w:val="20"/>
          <w:lang w:val="es-ES"/>
        </w:rPr>
        <w:t>.</w:t>
      </w:r>
    </w:p>
    <w:p w14:paraId="56692625" w14:textId="77777777" w:rsidR="00F17D49" w:rsidRPr="00B532D9" w:rsidRDefault="00F17D49" w:rsidP="00345818">
      <w:pPr>
        <w:widowControl w:val="0"/>
        <w:ind w:left="349"/>
        <w:rPr>
          <w:rFonts w:ascii="Arial" w:hAnsi="Arial" w:cs="Arial"/>
          <w:color w:val="000000" w:themeColor="text1"/>
          <w:sz w:val="20"/>
          <w:lang w:val="es-ES"/>
        </w:rPr>
      </w:pPr>
    </w:p>
    <w:p w14:paraId="1AE9348F" w14:textId="77777777" w:rsidR="00F17D49" w:rsidRPr="00CD5328" w:rsidRDefault="00F17D49" w:rsidP="00345818">
      <w:pPr>
        <w:widowControl w:val="0"/>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FC7700">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14:paraId="7F9200A0" w14:textId="77777777" w:rsidR="00F17D49" w:rsidRPr="00CD5328" w:rsidRDefault="00F17D49" w:rsidP="00345818">
      <w:pPr>
        <w:widowControl w:val="0"/>
        <w:ind w:left="349"/>
        <w:jc w:val="both"/>
        <w:rPr>
          <w:rFonts w:ascii="Arial" w:hAnsi="Arial" w:cs="Arial"/>
          <w:sz w:val="20"/>
        </w:rPr>
      </w:pPr>
    </w:p>
    <w:p w14:paraId="1F2F008C" w14:textId="77777777" w:rsidR="00F17D49" w:rsidRPr="00E6398E" w:rsidRDefault="00EB113C" w:rsidP="00345818">
      <w:pPr>
        <w:widowControl w:val="0"/>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Pr="00E6398E">
        <w:rPr>
          <w:rFonts w:ascii="Arial" w:hAnsi="Arial" w:cs="Arial"/>
          <w:b/>
          <w:sz w:val="20"/>
          <w:u w:val="single"/>
        </w:rPr>
        <w:t>O TERCERA</w:t>
      </w:r>
      <w:r w:rsidR="00F17D49" w:rsidRPr="00E6398E">
        <w:rPr>
          <w:rFonts w:ascii="Arial" w:hAnsi="Arial" w:cs="Arial"/>
          <w:b/>
          <w:sz w:val="20"/>
          <w:u w:val="single"/>
        </w:rPr>
        <w:t>: PENALIDADES</w:t>
      </w:r>
    </w:p>
    <w:p w14:paraId="6934CF9A" w14:textId="77777777" w:rsidR="000548F4" w:rsidRPr="00CD5328" w:rsidRDefault="00A977B5" w:rsidP="00345818">
      <w:pPr>
        <w:pStyle w:val="Textoindependiente"/>
        <w:widowControl w:val="0"/>
        <w:spacing w:after="0"/>
        <w:ind w:left="349"/>
        <w:jc w:val="both"/>
        <w:rPr>
          <w:rFonts w:ascii="Arial" w:hAnsi="Arial" w:cs="Arial"/>
          <w:sz w:val="20"/>
          <w:szCs w:val="20"/>
        </w:rPr>
      </w:pPr>
      <w:r w:rsidRPr="00CD5328">
        <w:rPr>
          <w:rFonts w:ascii="Arial" w:hAnsi="Arial" w:cs="Arial"/>
          <w:sz w:val="20"/>
          <w:szCs w:val="20"/>
        </w:rPr>
        <w:lastRenderedPageBreak/>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76453E">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14:paraId="2A0D317F" w14:textId="77777777" w:rsidR="000548F4" w:rsidRPr="00C77620" w:rsidRDefault="000548F4" w:rsidP="00345818">
      <w:pPr>
        <w:widowControl w:val="0"/>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14:paraId="3B30C4BE" w14:textId="77777777" w:rsidTr="00B452E4">
        <w:trPr>
          <w:cantSplit/>
          <w:jc w:val="center"/>
        </w:trPr>
        <w:tc>
          <w:tcPr>
            <w:tcW w:w="2184" w:type="dxa"/>
            <w:vMerge w:val="restart"/>
            <w:vAlign w:val="center"/>
          </w:tcPr>
          <w:p w14:paraId="573093DA" w14:textId="77777777" w:rsidR="000548F4" w:rsidRPr="00CD5328" w:rsidRDefault="000548F4" w:rsidP="00345818">
            <w:pPr>
              <w:widowControl w:val="0"/>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14:paraId="7DA4ED4E" w14:textId="77777777" w:rsidR="000548F4" w:rsidRPr="00CD5328" w:rsidRDefault="000548F4" w:rsidP="00345818">
            <w:pPr>
              <w:widowControl w:val="0"/>
              <w:jc w:val="center"/>
              <w:rPr>
                <w:rFonts w:ascii="Arial" w:hAnsi="Arial" w:cs="Arial"/>
                <w:sz w:val="20"/>
              </w:rPr>
            </w:pPr>
            <w:r w:rsidRPr="00CD5328">
              <w:rPr>
                <w:rFonts w:ascii="Arial" w:hAnsi="Arial" w:cs="Arial"/>
                <w:sz w:val="20"/>
              </w:rPr>
              <w:t>0.10 x Monto</w:t>
            </w:r>
          </w:p>
        </w:tc>
      </w:tr>
      <w:tr w:rsidR="000548F4" w:rsidRPr="00CD5328" w14:paraId="4B855835" w14:textId="77777777" w:rsidTr="00B452E4">
        <w:trPr>
          <w:cantSplit/>
          <w:jc w:val="center"/>
        </w:trPr>
        <w:tc>
          <w:tcPr>
            <w:tcW w:w="2184" w:type="dxa"/>
            <w:vMerge/>
            <w:vAlign w:val="center"/>
          </w:tcPr>
          <w:p w14:paraId="58F88D28" w14:textId="77777777" w:rsidR="000548F4" w:rsidRPr="00CD5328" w:rsidRDefault="000548F4" w:rsidP="00345818">
            <w:pPr>
              <w:widowControl w:val="0"/>
              <w:jc w:val="both"/>
              <w:rPr>
                <w:rFonts w:ascii="Arial" w:hAnsi="Arial" w:cs="Arial"/>
                <w:sz w:val="20"/>
              </w:rPr>
            </w:pPr>
          </w:p>
        </w:tc>
        <w:tc>
          <w:tcPr>
            <w:tcW w:w="2977" w:type="dxa"/>
            <w:vAlign w:val="center"/>
          </w:tcPr>
          <w:p w14:paraId="524C1318" w14:textId="77777777" w:rsidR="000548F4" w:rsidRPr="00CD5328" w:rsidRDefault="000548F4" w:rsidP="00345818">
            <w:pPr>
              <w:widowControl w:val="0"/>
              <w:jc w:val="center"/>
              <w:rPr>
                <w:rFonts w:ascii="Arial" w:hAnsi="Arial" w:cs="Arial"/>
                <w:sz w:val="20"/>
              </w:rPr>
            </w:pPr>
            <w:r w:rsidRPr="00CD5328">
              <w:rPr>
                <w:rFonts w:ascii="Arial" w:hAnsi="Arial" w:cs="Arial"/>
                <w:sz w:val="20"/>
              </w:rPr>
              <w:t>F x Plazo en días</w:t>
            </w:r>
          </w:p>
        </w:tc>
      </w:tr>
    </w:tbl>
    <w:p w14:paraId="5595D6F3" w14:textId="77777777" w:rsidR="000548F4" w:rsidRPr="00CD5328" w:rsidRDefault="000548F4" w:rsidP="00345818">
      <w:pPr>
        <w:widowControl w:val="0"/>
        <w:ind w:left="349"/>
        <w:jc w:val="both"/>
        <w:rPr>
          <w:rFonts w:ascii="Arial" w:hAnsi="Arial" w:cs="Arial"/>
          <w:sz w:val="20"/>
        </w:rPr>
      </w:pPr>
    </w:p>
    <w:p w14:paraId="7063FF1E" w14:textId="30FE47E6" w:rsidR="000548F4" w:rsidRPr="00CD5328" w:rsidRDefault="000548F4" w:rsidP="00345818">
      <w:pPr>
        <w:widowControl w:val="0"/>
        <w:ind w:left="349"/>
        <w:jc w:val="both"/>
        <w:rPr>
          <w:rFonts w:ascii="Arial" w:hAnsi="Arial" w:cs="Arial"/>
          <w:sz w:val="20"/>
        </w:rPr>
      </w:pPr>
      <w:r w:rsidRPr="00CD5328">
        <w:rPr>
          <w:rFonts w:ascii="Arial" w:hAnsi="Arial" w:cs="Arial"/>
          <w:sz w:val="20"/>
        </w:rPr>
        <w:t>Donde:</w:t>
      </w:r>
    </w:p>
    <w:p w14:paraId="473F0FBE" w14:textId="77777777" w:rsidR="000548F4" w:rsidRPr="00CD5328" w:rsidRDefault="000548F4" w:rsidP="00345818">
      <w:pPr>
        <w:widowControl w:val="0"/>
        <w:ind w:left="349"/>
        <w:jc w:val="both"/>
        <w:rPr>
          <w:rFonts w:ascii="Arial" w:hAnsi="Arial" w:cs="Arial"/>
          <w:sz w:val="20"/>
        </w:rPr>
      </w:pPr>
    </w:p>
    <w:p w14:paraId="594BD0F3" w14:textId="77777777" w:rsidR="000548F4" w:rsidRPr="00CD5328" w:rsidRDefault="000548F4" w:rsidP="00345818">
      <w:pPr>
        <w:widowControl w:val="0"/>
        <w:ind w:left="349"/>
        <w:jc w:val="both"/>
        <w:rPr>
          <w:rFonts w:ascii="Arial" w:hAnsi="Arial" w:cs="Arial"/>
          <w:b/>
          <w:sz w:val="20"/>
        </w:rPr>
      </w:pPr>
      <w:r w:rsidRPr="00CD5328">
        <w:rPr>
          <w:rFonts w:ascii="Arial" w:hAnsi="Arial" w:cs="Arial"/>
          <w:b/>
          <w:sz w:val="20"/>
        </w:rPr>
        <w:t>F = 0.25 para plazos mayores a sesenta (60) días o;</w:t>
      </w:r>
    </w:p>
    <w:p w14:paraId="4C9BEDD1" w14:textId="77777777" w:rsidR="000548F4" w:rsidRPr="00CD5328" w:rsidRDefault="000548F4" w:rsidP="00345818">
      <w:pPr>
        <w:widowControl w:val="0"/>
        <w:ind w:left="349"/>
        <w:jc w:val="both"/>
        <w:rPr>
          <w:rFonts w:ascii="Arial" w:hAnsi="Arial" w:cs="Arial"/>
          <w:b/>
          <w:sz w:val="20"/>
        </w:rPr>
      </w:pPr>
      <w:r w:rsidRPr="00CD5328">
        <w:rPr>
          <w:rFonts w:ascii="Arial" w:hAnsi="Arial" w:cs="Arial"/>
          <w:b/>
          <w:sz w:val="20"/>
        </w:rPr>
        <w:t>F = 0.40 para plazos menores o iguales a sesenta (60) días.</w:t>
      </w:r>
    </w:p>
    <w:p w14:paraId="14FF4837" w14:textId="77777777" w:rsidR="000548F4" w:rsidRPr="0085621D" w:rsidRDefault="000548F4" w:rsidP="00345818">
      <w:pPr>
        <w:widowControl w:val="0"/>
        <w:ind w:left="349"/>
        <w:jc w:val="both"/>
        <w:rPr>
          <w:rFonts w:ascii="Arial" w:hAnsi="Arial" w:cs="Arial"/>
          <w:b/>
          <w:i/>
          <w:color w:val="000000" w:themeColor="text1"/>
          <w:sz w:val="20"/>
        </w:rPr>
      </w:pPr>
    </w:p>
    <w:p w14:paraId="20821EEE" w14:textId="69FBB4DB" w:rsidR="00EA061A" w:rsidRPr="0085621D" w:rsidRDefault="00EA061A" w:rsidP="00345818">
      <w:pPr>
        <w:widowControl w:val="0"/>
        <w:ind w:left="352"/>
        <w:jc w:val="both"/>
        <w:rPr>
          <w:rFonts w:ascii="Arial" w:hAnsi="Arial" w:cs="Arial"/>
          <w:color w:val="000000" w:themeColor="text1"/>
          <w:sz w:val="20"/>
        </w:rPr>
      </w:pPr>
      <w:r w:rsidRPr="0085621D">
        <w:rPr>
          <w:rFonts w:ascii="Arial" w:hAnsi="Arial" w:cs="Arial"/>
          <w:color w:val="000000" w:themeColor="text1"/>
          <w:sz w:val="20"/>
        </w:rPr>
        <w:t xml:space="preserve">Tanto el monto como el plazo se refieren, según corresponda, al contrato </w:t>
      </w:r>
      <w:r w:rsidR="000A3F59">
        <w:rPr>
          <w:rFonts w:ascii="Arial" w:hAnsi="Arial" w:cs="Arial"/>
          <w:color w:val="000000" w:themeColor="text1"/>
          <w:sz w:val="20"/>
        </w:rPr>
        <w:t xml:space="preserve">vigente </w:t>
      </w:r>
      <w:r w:rsidRPr="0085621D">
        <w:rPr>
          <w:rFonts w:ascii="Arial" w:hAnsi="Arial" w:cs="Arial"/>
          <w:color w:val="000000" w:themeColor="text1"/>
          <w:sz w:val="20"/>
        </w:rPr>
        <w:t xml:space="preserve">o ítem que debió ejecutarse o </w:t>
      </w:r>
      <w:r w:rsidR="00D95810" w:rsidRPr="0085621D">
        <w:rPr>
          <w:rFonts w:ascii="Arial" w:hAnsi="Arial" w:cs="Arial"/>
          <w:color w:val="000000" w:themeColor="text1"/>
          <w:sz w:val="20"/>
        </w:rPr>
        <w:t xml:space="preserve">en caso que estos involucraran obligaciones de ejecución periódica, </w:t>
      </w:r>
      <w:r w:rsidRPr="0085621D">
        <w:rPr>
          <w:rFonts w:ascii="Arial" w:hAnsi="Arial" w:cs="Arial"/>
          <w:color w:val="000000" w:themeColor="text1"/>
          <w:sz w:val="20"/>
        </w:rPr>
        <w:t xml:space="preserve">a la prestación parcial que fuera materia de retraso. </w:t>
      </w:r>
    </w:p>
    <w:p w14:paraId="3AE945BC" w14:textId="77777777" w:rsidR="00052CC0" w:rsidRPr="0085621D" w:rsidRDefault="00052CC0" w:rsidP="00345818">
      <w:pPr>
        <w:widowControl w:val="0"/>
        <w:ind w:left="426"/>
        <w:jc w:val="both"/>
        <w:rPr>
          <w:rFonts w:ascii="Arial" w:hAnsi="Arial" w:cs="Arial"/>
          <w:color w:val="000000" w:themeColor="text1"/>
          <w:sz w:val="20"/>
        </w:rPr>
      </w:pPr>
    </w:p>
    <w:p w14:paraId="22251CC2" w14:textId="77777777" w:rsidR="003910C7" w:rsidRPr="0085621D" w:rsidRDefault="003910C7" w:rsidP="00345818">
      <w:pPr>
        <w:widowControl w:val="0"/>
        <w:ind w:left="352"/>
        <w:jc w:val="both"/>
        <w:rPr>
          <w:rFonts w:ascii="Arial" w:hAnsi="Arial" w:cs="Arial"/>
          <w:color w:val="000000" w:themeColor="text1"/>
          <w:sz w:val="20"/>
        </w:rPr>
      </w:pPr>
      <w:r w:rsidRPr="0085621D">
        <w:rPr>
          <w:rFonts w:ascii="Arial" w:hAnsi="Arial" w:cs="Arial"/>
          <w:color w:val="000000" w:themeColor="text1"/>
          <w:sz w:val="20"/>
        </w:rPr>
        <w:t xml:space="preserve">Se considera justificado el retraso, cuando </w:t>
      </w:r>
      <w:r w:rsidR="00316057" w:rsidRPr="0085621D">
        <w:rPr>
          <w:rFonts w:ascii="Arial" w:hAnsi="Arial" w:cs="Arial"/>
          <w:color w:val="000000" w:themeColor="text1"/>
          <w:sz w:val="20"/>
        </w:rPr>
        <w:t xml:space="preserve">EL CONTRATISTA </w:t>
      </w:r>
      <w:r w:rsidRPr="0085621D">
        <w:rPr>
          <w:rFonts w:ascii="Arial" w:hAnsi="Arial" w:cs="Arial"/>
          <w:color w:val="000000" w:themeColor="text1"/>
          <w:sz w:val="20"/>
        </w:rPr>
        <w:t>acredite, de modo objetivamente sustentado, que el mayor tiempo transcurrido no le resulta imputable. Esta calificación del retraso como justificado no da lugar al pago de gastos generales de ningún tipo</w:t>
      </w:r>
      <w:r w:rsidR="001B1D30" w:rsidRPr="0085621D">
        <w:rPr>
          <w:rFonts w:ascii="Arial" w:hAnsi="Arial" w:cs="Arial"/>
          <w:color w:val="000000" w:themeColor="text1"/>
          <w:sz w:val="20"/>
        </w:rPr>
        <w:t>, conforme el artículo 133 del Reglamento de la Ley de Contrataciones del Estado</w:t>
      </w:r>
      <w:r w:rsidRPr="0085621D">
        <w:rPr>
          <w:rFonts w:ascii="Arial" w:hAnsi="Arial" w:cs="Arial"/>
          <w:color w:val="000000" w:themeColor="text1"/>
          <w:sz w:val="20"/>
        </w:rPr>
        <w:t>.</w:t>
      </w:r>
    </w:p>
    <w:p w14:paraId="04CD01B1" w14:textId="77777777" w:rsidR="003910C7" w:rsidRDefault="003910C7" w:rsidP="00345818">
      <w:pPr>
        <w:widowControl w:val="0"/>
        <w:ind w:left="352"/>
        <w:jc w:val="both"/>
        <w:rPr>
          <w:rFonts w:ascii="Arial" w:hAnsi="Arial" w:cs="Arial"/>
          <w:color w:val="000000" w:themeColor="text1"/>
          <w:sz w:val="20"/>
        </w:rPr>
      </w:pPr>
    </w:p>
    <w:tbl>
      <w:tblPr>
        <w:tblStyle w:val="Tabladecuadrcula1clara-nfasis5"/>
        <w:tblW w:w="8788" w:type="dxa"/>
        <w:tblInd w:w="279" w:type="dxa"/>
        <w:tblLook w:val="04A0" w:firstRow="1" w:lastRow="0" w:firstColumn="1" w:lastColumn="0" w:noHBand="0" w:noVBand="1"/>
      </w:tblPr>
      <w:tblGrid>
        <w:gridCol w:w="8788"/>
      </w:tblGrid>
      <w:tr w:rsidR="0013280F" w:rsidRPr="005236AC" w14:paraId="7D76D15B" w14:textId="77777777" w:rsidTr="005E53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7E1689A" w14:textId="77777777" w:rsidR="0013280F" w:rsidRPr="005236AC" w:rsidRDefault="0013280F" w:rsidP="005E53F4">
            <w:pPr>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13280F" w:rsidRPr="005236AC" w14:paraId="0F6DE49B" w14:textId="77777777" w:rsidTr="005E53F4">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24A8219" w14:textId="77777777" w:rsidR="0013280F" w:rsidRPr="005236AC" w:rsidRDefault="0013280F" w:rsidP="005E53F4">
            <w:pPr>
              <w:widowControl w:val="0"/>
              <w:ind w:left="34"/>
              <w:jc w:val="both"/>
              <w:rPr>
                <w:rFonts w:ascii="Arial" w:hAnsi="Arial" w:cs="Arial"/>
                <w:color w:val="0000FF"/>
                <w:sz w:val="19"/>
                <w:szCs w:val="19"/>
                <w:lang w:val="es-ES"/>
              </w:rPr>
            </w:pPr>
            <w:r w:rsidRPr="005236AC">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096FAE65" w14:textId="77777777" w:rsidR="000548F4" w:rsidRDefault="000548F4" w:rsidP="00345818">
      <w:pPr>
        <w:widowControl w:val="0"/>
        <w:ind w:left="426"/>
        <w:jc w:val="both"/>
        <w:rPr>
          <w:rFonts w:ascii="Arial" w:hAnsi="Arial" w:cs="Arial"/>
          <w:sz w:val="20"/>
        </w:rPr>
      </w:pPr>
    </w:p>
    <w:p w14:paraId="2AC5025E" w14:textId="77777777" w:rsidR="0013280F" w:rsidRDefault="0013280F" w:rsidP="00345818">
      <w:pPr>
        <w:widowControl w:val="0"/>
        <w:ind w:left="426"/>
        <w:jc w:val="both"/>
        <w:rPr>
          <w:rFonts w:ascii="Arial" w:hAnsi="Arial" w:cs="Arial"/>
          <w:sz w:val="20"/>
        </w:rPr>
      </w:pPr>
    </w:p>
    <w:p w14:paraId="1165D829" w14:textId="77777777" w:rsidR="003C5F9D" w:rsidRPr="000548F4" w:rsidRDefault="003C5F9D" w:rsidP="00345818">
      <w:pPr>
        <w:widowControl w:val="0"/>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14:paraId="0B2251A6" w14:textId="77777777" w:rsidR="003C5F9D" w:rsidRPr="000548F4" w:rsidRDefault="003C5F9D" w:rsidP="00345818">
      <w:pPr>
        <w:pStyle w:val="Textoindependiente"/>
        <w:widowControl w:val="0"/>
        <w:spacing w:after="0"/>
        <w:ind w:left="349"/>
        <w:jc w:val="both"/>
        <w:rPr>
          <w:rFonts w:ascii="Arial" w:hAnsi="Arial" w:cs="Arial"/>
          <w:sz w:val="20"/>
          <w:szCs w:val="20"/>
          <w:lang w:val="es-PE"/>
        </w:rPr>
      </w:pPr>
    </w:p>
    <w:p w14:paraId="3EA2FBFC" w14:textId="77777777" w:rsidR="003C5F9D" w:rsidRPr="00530BD1" w:rsidRDefault="003C5F9D" w:rsidP="00345818">
      <w:pPr>
        <w:widowControl w:val="0"/>
        <w:ind w:left="349"/>
        <w:jc w:val="both"/>
        <w:rPr>
          <w:rFonts w:ascii="Arial" w:hAnsi="Arial" w:cs="Arial"/>
          <w:color w:val="auto"/>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14:paraId="50A314A7" w14:textId="77777777" w:rsidR="000548F4" w:rsidRDefault="000548F4" w:rsidP="00345818">
      <w:pPr>
        <w:widowControl w:val="0"/>
        <w:ind w:left="349"/>
        <w:jc w:val="both"/>
        <w:rPr>
          <w:rFonts w:ascii="Arial" w:hAnsi="Arial" w:cs="Arial"/>
          <w:sz w:val="20"/>
        </w:rPr>
      </w:pPr>
    </w:p>
    <w:p w14:paraId="1B5C2735" w14:textId="77777777" w:rsidR="000548F4" w:rsidRPr="00CD5328" w:rsidRDefault="000548F4" w:rsidP="00345818">
      <w:pPr>
        <w:widowControl w:val="0"/>
        <w:ind w:left="349"/>
        <w:jc w:val="both"/>
        <w:rPr>
          <w:rFonts w:ascii="Arial" w:hAnsi="Arial" w:cs="Arial"/>
          <w:sz w:val="20"/>
        </w:rPr>
      </w:pPr>
      <w:r w:rsidRPr="00CD5328">
        <w:rPr>
          <w:rFonts w:ascii="Arial" w:hAnsi="Arial" w:cs="Arial"/>
          <w:sz w:val="20"/>
        </w:rPr>
        <w:t>Cuando se llegue a cubrir el monto máximo de la penalidad</w:t>
      </w:r>
      <w:r w:rsidR="003910C7">
        <w:rPr>
          <w:rFonts w:ascii="Arial" w:hAnsi="Arial" w:cs="Arial"/>
          <w:sz w:val="20"/>
        </w:rPr>
        <w:t xml:space="preserve"> por mora o el monto máximo para otras penalidades</w:t>
      </w:r>
      <w:r w:rsidRPr="00CD5328">
        <w:rPr>
          <w:rFonts w:ascii="Arial" w:hAnsi="Arial" w:cs="Arial"/>
          <w:sz w:val="20"/>
        </w:rPr>
        <w:t>,</w:t>
      </w:r>
      <w:r w:rsidR="003910C7">
        <w:rPr>
          <w:rFonts w:ascii="Arial" w:hAnsi="Arial" w:cs="Arial"/>
          <w:sz w:val="20"/>
        </w:rPr>
        <w:t xml:space="preserve"> de ser el caso,</w:t>
      </w:r>
      <w:r w:rsidRPr="00CD5328">
        <w:rPr>
          <w:rFonts w:ascii="Arial" w:hAnsi="Arial" w:cs="Arial"/>
          <w:sz w:val="20"/>
        </w:rPr>
        <w:t xml:space="preserve"> LA ENTIDAD p</w:t>
      </w:r>
      <w:r w:rsidR="003910C7">
        <w:rPr>
          <w:rFonts w:ascii="Arial" w:hAnsi="Arial" w:cs="Arial"/>
          <w:sz w:val="20"/>
        </w:rPr>
        <w:t>uede</w:t>
      </w:r>
      <w:r w:rsidRPr="00CD5328">
        <w:rPr>
          <w:rFonts w:ascii="Arial" w:hAnsi="Arial" w:cs="Arial"/>
          <w:sz w:val="20"/>
        </w:rPr>
        <w:t xml:space="preserve"> resolver el contrato por incumplimiento.</w:t>
      </w:r>
    </w:p>
    <w:p w14:paraId="3958DC3E" w14:textId="77777777" w:rsidR="000548F4" w:rsidRPr="003910C7" w:rsidRDefault="000548F4" w:rsidP="00345818">
      <w:pPr>
        <w:pStyle w:val="Textoindependiente"/>
        <w:widowControl w:val="0"/>
        <w:spacing w:after="0"/>
        <w:ind w:left="349"/>
        <w:jc w:val="both"/>
        <w:rPr>
          <w:rFonts w:ascii="Arial" w:hAnsi="Arial" w:cs="Arial"/>
          <w:sz w:val="20"/>
          <w:szCs w:val="20"/>
          <w:lang w:val="es-PE"/>
        </w:rPr>
      </w:pPr>
    </w:p>
    <w:p w14:paraId="21061503" w14:textId="77777777" w:rsidR="00F17D49" w:rsidRPr="00E6398E" w:rsidRDefault="00F17D49" w:rsidP="00345818">
      <w:pPr>
        <w:widowControl w:val="0"/>
        <w:ind w:left="352"/>
        <w:jc w:val="both"/>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CUARTA</w:t>
      </w:r>
      <w:r w:rsidRPr="00E6398E">
        <w:rPr>
          <w:rFonts w:ascii="Arial" w:hAnsi="Arial" w:cs="Arial"/>
          <w:b/>
          <w:sz w:val="20"/>
          <w:u w:val="single"/>
        </w:rPr>
        <w:t>: RESOLUCIÓN DEL CONTRATO</w:t>
      </w:r>
    </w:p>
    <w:p w14:paraId="31268074" w14:textId="77777777" w:rsidR="00251494" w:rsidRPr="007C04AB" w:rsidRDefault="00251494" w:rsidP="00251494">
      <w:pPr>
        <w:widowControl w:val="0"/>
        <w:ind w:left="349"/>
        <w:jc w:val="both"/>
        <w:rPr>
          <w:rFonts w:ascii="Arial" w:hAnsi="Arial" w:cs="Arial"/>
          <w:sz w:val="20"/>
        </w:rPr>
      </w:pPr>
      <w:r w:rsidRPr="007C04AB">
        <w:rPr>
          <w:rFonts w:ascii="Arial" w:hAnsi="Arial" w:cs="Arial"/>
          <w:sz w:val="20"/>
        </w:rPr>
        <w:t xml:space="preserve">Cualquiera de las partes puede resolver el </w:t>
      </w:r>
      <w:r w:rsidRPr="007C04AB">
        <w:rPr>
          <w:rFonts w:ascii="Arial" w:hAnsi="Arial" w:cs="Arial"/>
          <w:color w:val="auto"/>
          <w:sz w:val="20"/>
        </w:rPr>
        <w:t xml:space="preserve">contrato, de conformidad con </w:t>
      </w:r>
      <w:r>
        <w:rPr>
          <w:rFonts w:ascii="Arial" w:hAnsi="Arial" w:cs="Arial"/>
          <w:color w:val="auto"/>
          <w:sz w:val="20"/>
        </w:rPr>
        <w:t>el literal d</w:t>
      </w:r>
      <w:r w:rsidRPr="007C04AB">
        <w:rPr>
          <w:rFonts w:ascii="Arial" w:hAnsi="Arial" w:cs="Arial"/>
          <w:color w:val="auto"/>
          <w:sz w:val="20"/>
        </w:rPr>
        <w:t>)</w:t>
      </w:r>
      <w:r>
        <w:rPr>
          <w:rFonts w:ascii="Arial" w:hAnsi="Arial" w:cs="Arial"/>
          <w:color w:val="auto"/>
          <w:sz w:val="20"/>
        </w:rPr>
        <w:t xml:space="preserve"> del inciso 32.3 del artículo 32</w:t>
      </w:r>
      <w:r w:rsidRPr="007C04AB">
        <w:rPr>
          <w:rFonts w:ascii="Arial" w:hAnsi="Arial" w:cs="Arial"/>
          <w:color w:val="auto"/>
          <w:sz w:val="20"/>
        </w:rPr>
        <w:t xml:space="preserve"> y </w:t>
      </w:r>
      <w:r>
        <w:rPr>
          <w:rFonts w:ascii="Arial" w:hAnsi="Arial" w:cs="Arial"/>
          <w:color w:val="auto"/>
          <w:sz w:val="20"/>
        </w:rPr>
        <w:t xml:space="preserve">artículo </w:t>
      </w:r>
      <w:r w:rsidRPr="007C04AB">
        <w:rPr>
          <w:rFonts w:ascii="Arial" w:hAnsi="Arial" w:cs="Arial"/>
          <w:color w:val="auto"/>
          <w:sz w:val="20"/>
        </w:rPr>
        <w:t xml:space="preserve">36 de la Ley de Contrataciones del Estado, y el artículo 135 de su Reglamento. De darse el caso, LA ENTIDAD procederá de acuerdo a lo establecido en el artículo 136 del </w:t>
      </w:r>
      <w:r w:rsidRPr="007C04AB">
        <w:rPr>
          <w:rFonts w:ascii="Arial" w:hAnsi="Arial" w:cs="Arial"/>
          <w:sz w:val="20"/>
        </w:rPr>
        <w:t>Reglamento de la Ley de Contrataciones del Estado.</w:t>
      </w:r>
    </w:p>
    <w:p w14:paraId="791CB41C" w14:textId="77777777" w:rsidR="00F17D49" w:rsidRPr="00CD5328" w:rsidRDefault="00F17D49" w:rsidP="00345818">
      <w:pPr>
        <w:pStyle w:val="Ttulo8"/>
        <w:widowControl w:val="0"/>
        <w:spacing w:before="0"/>
        <w:ind w:left="349"/>
        <w:jc w:val="both"/>
        <w:rPr>
          <w:rFonts w:ascii="Arial" w:hAnsi="Arial" w:cs="Arial"/>
          <w:b/>
          <w:color w:val="auto"/>
          <w:sz w:val="20"/>
          <w:u w:val="single"/>
        </w:rPr>
      </w:pPr>
    </w:p>
    <w:p w14:paraId="5D36A1FD" w14:textId="77777777" w:rsidR="00F17D49" w:rsidRPr="005E0915" w:rsidRDefault="00F17D49" w:rsidP="00345818">
      <w:pPr>
        <w:widowControl w:val="0"/>
        <w:ind w:left="352"/>
        <w:jc w:val="both"/>
        <w:rPr>
          <w:rFonts w:ascii="Arial" w:hAnsi="Arial" w:cs="Arial"/>
          <w:b/>
          <w:sz w:val="20"/>
          <w:u w:val="single"/>
        </w:rPr>
      </w:pPr>
      <w:r w:rsidRPr="005E0915">
        <w:rPr>
          <w:rFonts w:ascii="Arial" w:hAnsi="Arial" w:cs="Arial"/>
          <w:b/>
          <w:sz w:val="20"/>
          <w:u w:val="single"/>
        </w:rPr>
        <w:t xml:space="preserve">CLÁUSULA DÉCIMO </w:t>
      </w:r>
      <w:r w:rsidR="00C048B8" w:rsidRPr="005E0915">
        <w:rPr>
          <w:rFonts w:ascii="Arial" w:hAnsi="Arial" w:cs="Arial"/>
          <w:b/>
          <w:sz w:val="20"/>
          <w:u w:val="single"/>
        </w:rPr>
        <w:t>QUINTA</w:t>
      </w:r>
      <w:r w:rsidRPr="005E0915">
        <w:rPr>
          <w:rFonts w:ascii="Arial" w:hAnsi="Arial" w:cs="Arial"/>
          <w:b/>
          <w:sz w:val="20"/>
          <w:u w:val="single"/>
        </w:rPr>
        <w:t xml:space="preserve">: RESPONSABILIDAD DE LAS PARTES </w:t>
      </w:r>
    </w:p>
    <w:p w14:paraId="13F14A0B" w14:textId="77777777" w:rsidR="00F17D49" w:rsidRPr="005E0915" w:rsidRDefault="00F17D49" w:rsidP="00345818">
      <w:pPr>
        <w:widowControl w:val="0"/>
        <w:ind w:left="349"/>
        <w:jc w:val="both"/>
        <w:rPr>
          <w:rFonts w:ascii="Arial" w:hAnsi="Arial" w:cs="Arial"/>
          <w:sz w:val="20"/>
        </w:rPr>
      </w:pPr>
      <w:r w:rsidRPr="005E0915">
        <w:rPr>
          <w:rFonts w:ascii="Arial" w:hAnsi="Arial" w:cs="Arial"/>
          <w:sz w:val="20"/>
        </w:rPr>
        <w:t>Cuando</w:t>
      </w:r>
      <w:r w:rsidR="005E0915" w:rsidRPr="005E0915">
        <w:rPr>
          <w:rFonts w:ascii="Arial" w:hAnsi="Arial" w:cs="Arial"/>
          <w:sz w:val="20"/>
        </w:rPr>
        <w:t xml:space="preserve"> se resuelva el contrato por causas imputables a algunas de las partes</w:t>
      </w:r>
      <w:r w:rsidRPr="005E0915">
        <w:rPr>
          <w:rFonts w:ascii="Arial" w:hAnsi="Arial" w:cs="Arial"/>
          <w:sz w:val="20"/>
        </w:rPr>
        <w:t xml:space="preserve">, </w:t>
      </w:r>
      <w:r w:rsidR="005E0915" w:rsidRPr="005E0915">
        <w:rPr>
          <w:rFonts w:ascii="Arial" w:hAnsi="Arial" w:cs="Arial"/>
          <w:sz w:val="20"/>
        </w:rPr>
        <w:t xml:space="preserve">se </w:t>
      </w:r>
      <w:r w:rsidRPr="005E091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2AB24763" w14:textId="77777777" w:rsidR="00F17D49" w:rsidRPr="005E0915" w:rsidRDefault="00F17D49" w:rsidP="00345818">
      <w:pPr>
        <w:widowControl w:val="0"/>
        <w:ind w:left="349"/>
        <w:jc w:val="both"/>
        <w:rPr>
          <w:rFonts w:ascii="Arial" w:hAnsi="Arial" w:cs="Arial"/>
          <w:sz w:val="20"/>
        </w:rPr>
      </w:pPr>
    </w:p>
    <w:p w14:paraId="14696E12" w14:textId="77777777" w:rsidR="00F17D49" w:rsidRPr="00CD5328" w:rsidRDefault="00F17D49" w:rsidP="00345818">
      <w:pPr>
        <w:widowControl w:val="0"/>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14:paraId="2BB0587F" w14:textId="77777777" w:rsidR="00F17D49" w:rsidRPr="00CD5328" w:rsidRDefault="00F17D49" w:rsidP="00345818">
      <w:pPr>
        <w:widowControl w:val="0"/>
        <w:ind w:left="349"/>
        <w:jc w:val="both"/>
        <w:rPr>
          <w:rFonts w:ascii="Arial" w:hAnsi="Arial" w:cs="Arial"/>
          <w:sz w:val="20"/>
        </w:rPr>
      </w:pPr>
    </w:p>
    <w:p w14:paraId="19E884D3" w14:textId="77777777" w:rsidR="00A23D39" w:rsidRDefault="00A23D39" w:rsidP="00A23D39">
      <w:pPr>
        <w:widowControl w:val="0"/>
        <w:ind w:left="352"/>
        <w:jc w:val="both"/>
        <w:rPr>
          <w:rFonts w:ascii="Arial" w:hAnsi="Arial" w:cs="Arial"/>
          <w:b/>
          <w:sz w:val="20"/>
          <w:u w:val="single"/>
        </w:rPr>
      </w:pPr>
      <w:r w:rsidRPr="007C04AB">
        <w:rPr>
          <w:rFonts w:ascii="Arial" w:hAnsi="Arial" w:cs="Arial"/>
          <w:b/>
          <w:sz w:val="20"/>
          <w:u w:val="single"/>
        </w:rPr>
        <w:t>CLÁUSULA DÉCIMO SEXTA:</w:t>
      </w:r>
      <w:r>
        <w:rPr>
          <w:rFonts w:ascii="Arial" w:hAnsi="Arial" w:cs="Arial"/>
          <w:b/>
          <w:sz w:val="20"/>
          <w:u w:val="single"/>
        </w:rPr>
        <w:t xml:space="preserve"> ANTICORRUPCIÓN</w:t>
      </w:r>
      <w:r w:rsidRPr="007C04AB">
        <w:rPr>
          <w:rFonts w:ascii="Arial" w:hAnsi="Arial" w:cs="Arial"/>
          <w:b/>
          <w:sz w:val="20"/>
          <w:u w:val="single"/>
        </w:rPr>
        <w:t xml:space="preserve"> </w:t>
      </w:r>
    </w:p>
    <w:p w14:paraId="083C4A7A" w14:textId="77777777" w:rsidR="00A23D39" w:rsidRDefault="00A23D39" w:rsidP="00A23D39">
      <w:pPr>
        <w:widowControl w:val="0"/>
        <w:ind w:left="352"/>
        <w:jc w:val="both"/>
        <w:rPr>
          <w:rFonts w:ascii="Arial" w:hAnsi="Arial" w:cs="Arial"/>
          <w:b/>
          <w:sz w:val="20"/>
          <w:u w:val="single"/>
        </w:rPr>
      </w:pPr>
    </w:p>
    <w:p w14:paraId="2EC0C99A" w14:textId="77777777" w:rsidR="007557C4" w:rsidRDefault="007557C4" w:rsidP="007557C4">
      <w:pPr>
        <w:autoSpaceDE w:val="0"/>
        <w:autoSpaceDN w:val="0"/>
        <w:adjustRightInd w:val="0"/>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3502EA9E" w14:textId="77777777" w:rsidR="007557C4" w:rsidRDefault="007557C4" w:rsidP="007557C4">
      <w:pPr>
        <w:autoSpaceDE w:val="0"/>
        <w:autoSpaceDN w:val="0"/>
        <w:adjustRightInd w:val="0"/>
        <w:ind w:left="712"/>
        <w:jc w:val="both"/>
        <w:rPr>
          <w:rFonts w:ascii="Arial" w:hAnsi="Arial" w:cs="Arial"/>
          <w:sz w:val="20"/>
        </w:rPr>
      </w:pPr>
    </w:p>
    <w:p w14:paraId="4BEF88CA" w14:textId="77777777" w:rsidR="007557C4" w:rsidRDefault="007557C4" w:rsidP="007557C4">
      <w:pPr>
        <w:autoSpaceDE w:val="0"/>
        <w:autoSpaceDN w:val="0"/>
        <w:adjustRightInd w:val="0"/>
        <w:ind w:left="352"/>
        <w:jc w:val="both"/>
        <w:rPr>
          <w:rFonts w:ascii="Arial" w:hAnsi="Arial" w:cs="Arial"/>
          <w:sz w:val="20"/>
        </w:rPr>
      </w:pPr>
      <w:r>
        <w:rPr>
          <w:rFonts w:ascii="Arial" w:hAnsi="Arial" w:cs="Arial"/>
          <w:sz w:val="20"/>
        </w:rPr>
        <w:t xml:space="preserve">Asimismo, el CONTRATISTA se obliga a conducirse en todo momento, durante la ejecución del contrato, con honestidad, probidad, veracidad e integridad y de no cometer actos ilegales o de </w:t>
      </w:r>
      <w:r>
        <w:rPr>
          <w:rFonts w:ascii="Arial" w:hAnsi="Arial" w:cs="Arial"/>
          <w:sz w:val="20"/>
        </w:rPr>
        <w:lastRenderedPageBreak/>
        <w:t>corrupción, directa o indirectamente o a través de sus socios, accionistas, participacionistas, integrantes de los órganos de administración, apoderados, representantes legales, funcionarios, asesores y personas vinculadas a las que se refiere el artículo 248-A.</w:t>
      </w:r>
    </w:p>
    <w:p w14:paraId="3F5F7B9C" w14:textId="77777777" w:rsidR="007557C4" w:rsidRDefault="007557C4" w:rsidP="007557C4">
      <w:pPr>
        <w:autoSpaceDE w:val="0"/>
        <w:autoSpaceDN w:val="0"/>
        <w:adjustRightInd w:val="0"/>
        <w:ind w:left="352"/>
        <w:jc w:val="both"/>
        <w:rPr>
          <w:rFonts w:ascii="Arial" w:hAnsi="Arial" w:cs="Arial"/>
          <w:sz w:val="20"/>
        </w:rPr>
      </w:pPr>
    </w:p>
    <w:p w14:paraId="4D15DB6D" w14:textId="77777777" w:rsidR="007557C4" w:rsidRDefault="007557C4" w:rsidP="007557C4">
      <w:pPr>
        <w:widowControl w:val="0"/>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3BA2754B" w14:textId="77777777" w:rsidR="004757A8" w:rsidRPr="00A9260D" w:rsidRDefault="004757A8" w:rsidP="00345818">
      <w:pPr>
        <w:widowControl w:val="0"/>
        <w:ind w:left="352"/>
        <w:jc w:val="both"/>
        <w:rPr>
          <w:rFonts w:ascii="Arial" w:hAnsi="Arial" w:cs="Arial"/>
          <w:b/>
          <w:sz w:val="20"/>
          <w:u w:val="single"/>
        </w:rPr>
      </w:pPr>
    </w:p>
    <w:p w14:paraId="273FBD35" w14:textId="249190A2" w:rsidR="00F17D49" w:rsidRDefault="00F17D49" w:rsidP="00345818">
      <w:pPr>
        <w:widowControl w:val="0"/>
        <w:ind w:left="352"/>
        <w:jc w:val="both"/>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S</w:t>
      </w:r>
      <w:r w:rsidR="00A23D39">
        <w:rPr>
          <w:rFonts w:ascii="Arial" w:hAnsi="Arial" w:cs="Arial"/>
          <w:b/>
          <w:sz w:val="20"/>
          <w:u w:val="single"/>
        </w:rPr>
        <w:t>ÉTIMA</w:t>
      </w:r>
      <w:r w:rsidRPr="00E6398E">
        <w:rPr>
          <w:rFonts w:ascii="Arial" w:hAnsi="Arial" w:cs="Arial"/>
          <w:b/>
          <w:sz w:val="20"/>
          <w:u w:val="single"/>
        </w:rPr>
        <w:t>: MARCO LEGAL DEL CONTRATO</w:t>
      </w:r>
    </w:p>
    <w:p w14:paraId="64CB6E25" w14:textId="77777777" w:rsidR="00F17D49" w:rsidRPr="00CD5328" w:rsidRDefault="00F17D49" w:rsidP="00345818">
      <w:pPr>
        <w:widowControl w:val="0"/>
        <w:ind w:left="349"/>
        <w:jc w:val="both"/>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1412EAF1" w14:textId="77777777" w:rsidR="00A73C6D" w:rsidRPr="009130E6" w:rsidRDefault="00A73C6D" w:rsidP="009130E6">
      <w:pPr>
        <w:widowControl w:val="0"/>
        <w:ind w:left="349"/>
        <w:jc w:val="both"/>
        <w:rPr>
          <w:rFonts w:ascii="Arial" w:hAnsi="Arial" w:cs="Arial"/>
          <w:sz w:val="20"/>
        </w:rPr>
      </w:pPr>
    </w:p>
    <w:p w14:paraId="1725CC1C" w14:textId="13357F12" w:rsidR="00F17D49" w:rsidRPr="00CD5328" w:rsidRDefault="00F17D49" w:rsidP="00345818">
      <w:pPr>
        <w:pStyle w:val="Ttulo8"/>
        <w:widowControl w:val="0"/>
        <w:spacing w:before="0"/>
        <w:ind w:left="349"/>
        <w:jc w:val="both"/>
        <w:rPr>
          <w:rFonts w:ascii="Arial" w:hAnsi="Arial" w:cs="Arial"/>
          <w:i/>
          <w:color w:val="auto"/>
          <w:sz w:val="20"/>
        </w:rPr>
      </w:pPr>
      <w:r w:rsidRPr="00E6398E">
        <w:rPr>
          <w:rFonts w:ascii="Arial" w:hAnsi="Arial" w:cs="Arial"/>
          <w:b/>
          <w:color w:val="000000"/>
          <w:spacing w:val="0"/>
          <w:sz w:val="20"/>
          <w:u w:val="single"/>
        </w:rPr>
        <w:t xml:space="preserve">CLÁUSULA DÉCIMO </w:t>
      </w:r>
      <w:r w:rsidR="00A23D39">
        <w:rPr>
          <w:rFonts w:ascii="Arial" w:hAnsi="Arial" w:cs="Arial"/>
          <w:b/>
          <w:color w:val="000000"/>
          <w:spacing w:val="0"/>
          <w:sz w:val="20"/>
          <w:u w:val="single"/>
        </w:rPr>
        <w:t>OCTAVA</w:t>
      </w:r>
      <w:r w:rsidRPr="00E6398E">
        <w:rPr>
          <w:rFonts w:ascii="Arial" w:hAnsi="Arial" w:cs="Arial"/>
          <w:b/>
          <w:color w:val="000000"/>
          <w:spacing w:val="0"/>
          <w:sz w:val="20"/>
          <w:u w:val="single"/>
        </w:rPr>
        <w:t>: SOLUCIÓN DE CONTROVERSIAS</w:t>
      </w:r>
      <w:r w:rsidRPr="00CD5328">
        <w:rPr>
          <w:rFonts w:ascii="Arial" w:hAnsi="Arial" w:cs="Arial"/>
          <w:i/>
          <w:color w:val="auto"/>
          <w:sz w:val="20"/>
        </w:rPr>
        <w:t xml:space="preserve"> </w:t>
      </w:r>
    </w:p>
    <w:p w14:paraId="2013FD74" w14:textId="77777777" w:rsidR="005400A0" w:rsidRDefault="005400A0" w:rsidP="00345818">
      <w:pPr>
        <w:widowControl w:val="0"/>
        <w:ind w:left="349"/>
        <w:jc w:val="both"/>
        <w:rPr>
          <w:rFonts w:ascii="Arial" w:hAnsi="Arial" w:cs="Arial"/>
          <w:sz w:val="20"/>
          <w:lang w:val="es-ES"/>
        </w:rPr>
      </w:pPr>
      <w:r>
        <w:rPr>
          <w:rFonts w:ascii="Arial" w:hAnsi="Arial" w:cs="Arial"/>
          <w:sz w:val="20"/>
          <w:lang w:val="es-ES"/>
        </w:rPr>
        <w:t xml:space="preserve">Las controversias que surjan entre las partes </w:t>
      </w:r>
      <w:r w:rsidRPr="00CD5328">
        <w:rPr>
          <w:rFonts w:ascii="Arial" w:hAnsi="Arial" w:cs="Arial"/>
          <w:sz w:val="20"/>
          <w:lang w:val="es-ES"/>
        </w:rPr>
        <w:t xml:space="preserve">durante la ejecución </w:t>
      </w:r>
      <w:r>
        <w:rPr>
          <w:rFonts w:ascii="Arial" w:hAnsi="Arial" w:cs="Arial"/>
          <w:sz w:val="20"/>
          <w:lang w:val="es-ES"/>
        </w:rPr>
        <w:t xml:space="preserve">del </w:t>
      </w:r>
      <w:r w:rsidRPr="00CD5328">
        <w:rPr>
          <w:rFonts w:ascii="Arial" w:hAnsi="Arial" w:cs="Arial"/>
          <w:sz w:val="20"/>
          <w:lang w:val="es-ES"/>
        </w:rPr>
        <w:t>contrat</w:t>
      </w:r>
      <w:r>
        <w:rPr>
          <w:rFonts w:ascii="Arial" w:hAnsi="Arial" w:cs="Arial"/>
          <w:sz w:val="20"/>
          <w:lang w:val="es-ES"/>
        </w:rPr>
        <w:t>o se resuelven mediante conciliación o arbitraje, según el acuerdo de las partes.</w:t>
      </w:r>
    </w:p>
    <w:p w14:paraId="39EF1638" w14:textId="095791A2" w:rsidR="005400A0" w:rsidRDefault="005400A0" w:rsidP="00345818">
      <w:pPr>
        <w:widowControl w:val="0"/>
        <w:ind w:left="349"/>
        <w:jc w:val="both"/>
        <w:rPr>
          <w:rFonts w:ascii="Arial" w:hAnsi="Arial" w:cs="Arial"/>
          <w:sz w:val="20"/>
          <w:lang w:val="es-ES"/>
        </w:rPr>
      </w:pPr>
    </w:p>
    <w:p w14:paraId="3948ED95" w14:textId="77777777" w:rsidR="00D01622" w:rsidRDefault="00F17D49" w:rsidP="00345818">
      <w:pPr>
        <w:widowControl w:val="0"/>
        <w:ind w:left="349"/>
        <w:jc w:val="both"/>
        <w:rPr>
          <w:rFonts w:ascii="Arial" w:hAnsi="Arial" w:cs="Arial"/>
          <w:sz w:val="20"/>
          <w:lang w:val="es-ES"/>
        </w:rPr>
      </w:pPr>
      <w:r w:rsidRPr="00CD5328">
        <w:rPr>
          <w:rFonts w:ascii="Arial" w:hAnsi="Arial" w:cs="Arial"/>
          <w:sz w:val="20"/>
          <w:lang w:val="es-ES"/>
        </w:rPr>
        <w:t xml:space="preserve">Cualquiera de las partes tiene derecho a iniciar el </w:t>
      </w:r>
      <w:r w:rsidRPr="00972D04">
        <w:rPr>
          <w:rFonts w:ascii="Arial" w:hAnsi="Arial" w:cs="Arial"/>
          <w:color w:val="000000" w:themeColor="text1"/>
          <w:sz w:val="20"/>
          <w:lang w:val="es-ES"/>
        </w:rPr>
        <w:t xml:space="preserve">arbitraje  a fin de resolver </w:t>
      </w:r>
      <w:r w:rsidR="00AE2197" w:rsidRPr="00972D04">
        <w:rPr>
          <w:rFonts w:ascii="Arial" w:hAnsi="Arial" w:cs="Arial"/>
          <w:color w:val="000000" w:themeColor="text1"/>
          <w:sz w:val="20"/>
          <w:lang w:val="es-ES"/>
        </w:rPr>
        <w:t>dichas</w:t>
      </w:r>
      <w:r w:rsidRPr="00972D04">
        <w:rPr>
          <w:rFonts w:ascii="Arial" w:hAnsi="Arial" w:cs="Arial"/>
          <w:color w:val="000000" w:themeColor="text1"/>
          <w:sz w:val="20"/>
          <w:lang w:val="es-ES"/>
        </w:rPr>
        <w:t xml:space="preserve"> controversias dentro del plazo de caducidad previsto en los artículos 1</w:t>
      </w:r>
      <w:r w:rsidR="007F4714" w:rsidRPr="00972D04">
        <w:rPr>
          <w:rFonts w:ascii="Arial" w:hAnsi="Arial" w:cs="Arial"/>
          <w:color w:val="000000" w:themeColor="text1"/>
          <w:sz w:val="20"/>
          <w:lang w:val="es-ES"/>
        </w:rPr>
        <w:t>2</w:t>
      </w:r>
      <w:r w:rsidR="00EB564A" w:rsidRPr="00972D04">
        <w:rPr>
          <w:rFonts w:ascii="Arial" w:hAnsi="Arial" w:cs="Arial"/>
          <w:color w:val="000000" w:themeColor="text1"/>
          <w:sz w:val="20"/>
          <w:lang w:val="es-ES"/>
        </w:rPr>
        <w:t>2</w:t>
      </w:r>
      <w:r w:rsidRPr="00972D04">
        <w:rPr>
          <w:rFonts w:ascii="Arial" w:hAnsi="Arial" w:cs="Arial"/>
          <w:color w:val="000000" w:themeColor="text1"/>
          <w:sz w:val="20"/>
          <w:lang w:val="es-ES"/>
        </w:rPr>
        <w:t xml:space="preserve">, </w:t>
      </w:r>
      <w:r w:rsidR="007F4714" w:rsidRPr="00972D04">
        <w:rPr>
          <w:rFonts w:ascii="Arial" w:hAnsi="Arial" w:cs="Arial"/>
          <w:color w:val="000000" w:themeColor="text1"/>
          <w:sz w:val="20"/>
          <w:lang w:val="es-ES"/>
        </w:rPr>
        <w:t>1</w:t>
      </w:r>
      <w:r w:rsidR="00EB564A" w:rsidRPr="00972D04">
        <w:rPr>
          <w:rFonts w:ascii="Arial" w:hAnsi="Arial" w:cs="Arial"/>
          <w:color w:val="000000" w:themeColor="text1"/>
          <w:sz w:val="20"/>
          <w:lang w:val="es-ES"/>
        </w:rPr>
        <w:t>37</w:t>
      </w:r>
      <w:r w:rsidRPr="00972D04">
        <w:rPr>
          <w:rFonts w:ascii="Arial" w:hAnsi="Arial" w:cs="Arial"/>
          <w:color w:val="000000" w:themeColor="text1"/>
          <w:sz w:val="20"/>
          <w:lang w:val="es-ES"/>
        </w:rPr>
        <w:t>, 1</w:t>
      </w:r>
      <w:r w:rsidR="007F4714" w:rsidRPr="00972D04">
        <w:rPr>
          <w:rFonts w:ascii="Arial" w:hAnsi="Arial" w:cs="Arial"/>
          <w:color w:val="000000" w:themeColor="text1"/>
          <w:sz w:val="20"/>
          <w:lang w:val="es-ES"/>
        </w:rPr>
        <w:t>4</w:t>
      </w:r>
      <w:r w:rsidR="00EB564A" w:rsidRPr="00972D04">
        <w:rPr>
          <w:rFonts w:ascii="Arial" w:hAnsi="Arial" w:cs="Arial"/>
          <w:color w:val="000000" w:themeColor="text1"/>
          <w:sz w:val="20"/>
          <w:lang w:val="es-ES"/>
        </w:rPr>
        <w:t>0</w:t>
      </w:r>
      <w:r w:rsidRPr="00972D04">
        <w:rPr>
          <w:rFonts w:ascii="Arial" w:hAnsi="Arial" w:cs="Arial"/>
          <w:color w:val="000000" w:themeColor="text1"/>
          <w:sz w:val="20"/>
          <w:lang w:val="es-ES"/>
        </w:rPr>
        <w:t xml:space="preserve">, </w:t>
      </w:r>
      <w:r w:rsidR="009829F8" w:rsidRPr="00972D04">
        <w:rPr>
          <w:rFonts w:ascii="Arial" w:hAnsi="Arial" w:cs="Arial"/>
          <w:color w:val="000000" w:themeColor="text1"/>
          <w:sz w:val="20"/>
          <w:lang w:val="es-ES"/>
        </w:rPr>
        <w:t>14</w:t>
      </w:r>
      <w:r w:rsidR="00EB564A" w:rsidRPr="00972D04">
        <w:rPr>
          <w:rFonts w:ascii="Arial" w:hAnsi="Arial" w:cs="Arial"/>
          <w:color w:val="000000" w:themeColor="text1"/>
          <w:sz w:val="20"/>
          <w:lang w:val="es-ES"/>
        </w:rPr>
        <w:t>3</w:t>
      </w:r>
      <w:r w:rsidR="009829F8" w:rsidRPr="00972D04">
        <w:rPr>
          <w:rFonts w:ascii="Arial" w:hAnsi="Arial" w:cs="Arial"/>
          <w:color w:val="000000" w:themeColor="text1"/>
          <w:sz w:val="20"/>
          <w:lang w:val="es-ES"/>
        </w:rPr>
        <w:t xml:space="preserve">, </w:t>
      </w:r>
      <w:r w:rsidR="00D61BC3" w:rsidRPr="00972D04">
        <w:rPr>
          <w:rFonts w:ascii="Arial" w:hAnsi="Arial" w:cs="Arial"/>
          <w:color w:val="000000" w:themeColor="text1"/>
          <w:sz w:val="20"/>
          <w:lang w:val="es-ES"/>
        </w:rPr>
        <w:t>1</w:t>
      </w:r>
      <w:r w:rsidR="00BF40BD" w:rsidRPr="00972D04">
        <w:rPr>
          <w:rFonts w:ascii="Arial" w:hAnsi="Arial" w:cs="Arial"/>
          <w:color w:val="000000" w:themeColor="text1"/>
          <w:sz w:val="20"/>
          <w:lang w:val="es-ES"/>
        </w:rPr>
        <w:t>4</w:t>
      </w:r>
      <w:r w:rsidR="00EB564A" w:rsidRPr="00972D04">
        <w:rPr>
          <w:rFonts w:ascii="Arial" w:hAnsi="Arial" w:cs="Arial"/>
          <w:color w:val="000000" w:themeColor="text1"/>
          <w:sz w:val="20"/>
          <w:lang w:val="es-ES"/>
        </w:rPr>
        <w:t>6</w:t>
      </w:r>
      <w:r w:rsidR="00146CB4" w:rsidRPr="00972D04">
        <w:rPr>
          <w:rFonts w:ascii="Arial" w:hAnsi="Arial" w:cs="Arial"/>
          <w:color w:val="000000" w:themeColor="text1"/>
          <w:sz w:val="20"/>
          <w:lang w:val="es-ES"/>
        </w:rPr>
        <w:t>,</w:t>
      </w:r>
      <w:r w:rsidR="00D61BC3" w:rsidRPr="00972D04">
        <w:rPr>
          <w:rFonts w:ascii="Arial" w:hAnsi="Arial" w:cs="Arial"/>
          <w:color w:val="000000" w:themeColor="text1"/>
          <w:sz w:val="20"/>
          <w:lang w:val="es-ES"/>
        </w:rPr>
        <w:t xml:space="preserve"> 1</w:t>
      </w:r>
      <w:r w:rsidR="00BF40BD" w:rsidRPr="00972D04">
        <w:rPr>
          <w:rFonts w:ascii="Arial" w:hAnsi="Arial" w:cs="Arial"/>
          <w:color w:val="000000" w:themeColor="text1"/>
          <w:sz w:val="20"/>
          <w:lang w:val="es-ES"/>
        </w:rPr>
        <w:t>4</w:t>
      </w:r>
      <w:r w:rsidR="00EB564A" w:rsidRPr="00972D04">
        <w:rPr>
          <w:rFonts w:ascii="Arial" w:hAnsi="Arial" w:cs="Arial"/>
          <w:color w:val="000000" w:themeColor="text1"/>
          <w:sz w:val="20"/>
          <w:lang w:val="es-ES"/>
        </w:rPr>
        <w:t>7</w:t>
      </w:r>
      <w:r w:rsidR="00975F48" w:rsidRPr="00972D04">
        <w:rPr>
          <w:rFonts w:ascii="Arial" w:hAnsi="Arial" w:cs="Arial"/>
          <w:color w:val="000000" w:themeColor="text1"/>
          <w:sz w:val="20"/>
          <w:lang w:val="es-ES"/>
        </w:rPr>
        <w:t xml:space="preserve"> </w:t>
      </w:r>
      <w:r w:rsidR="00146CB4" w:rsidRPr="00972D04">
        <w:rPr>
          <w:rFonts w:ascii="Arial" w:hAnsi="Arial" w:cs="Arial"/>
          <w:color w:val="000000" w:themeColor="text1"/>
          <w:sz w:val="20"/>
          <w:lang w:val="es-ES"/>
        </w:rPr>
        <w:t xml:space="preserve">y 149 </w:t>
      </w:r>
      <w:r w:rsidRPr="00972D04">
        <w:rPr>
          <w:rFonts w:ascii="Arial" w:hAnsi="Arial" w:cs="Arial"/>
          <w:color w:val="000000" w:themeColor="text1"/>
          <w:sz w:val="20"/>
          <w:lang w:val="es-ES"/>
        </w:rPr>
        <w:t xml:space="preserve">del Reglamento </w:t>
      </w:r>
      <w:r w:rsidR="00A519B4" w:rsidRPr="00972D04">
        <w:rPr>
          <w:rFonts w:ascii="Arial" w:hAnsi="Arial" w:cs="Arial"/>
          <w:color w:val="000000" w:themeColor="text1"/>
          <w:sz w:val="20"/>
        </w:rPr>
        <w:t>de la Ley de Contrataciones del Estado</w:t>
      </w:r>
      <w:r w:rsidR="00A519B4" w:rsidRPr="00972D04">
        <w:rPr>
          <w:rFonts w:ascii="Arial" w:hAnsi="Arial" w:cs="Arial"/>
          <w:color w:val="000000" w:themeColor="text1"/>
          <w:sz w:val="20"/>
          <w:lang w:val="es-ES"/>
        </w:rPr>
        <w:t xml:space="preserve"> </w:t>
      </w:r>
      <w:r w:rsidRPr="00972D04">
        <w:rPr>
          <w:rFonts w:ascii="Arial" w:hAnsi="Arial" w:cs="Arial"/>
          <w:color w:val="000000" w:themeColor="text1"/>
          <w:sz w:val="20"/>
          <w:lang w:val="es-ES"/>
        </w:rPr>
        <w:t xml:space="preserve">o, en </w:t>
      </w:r>
      <w:r w:rsidRPr="00CD5328">
        <w:rPr>
          <w:rFonts w:ascii="Arial" w:hAnsi="Arial" w:cs="Arial"/>
          <w:sz w:val="20"/>
          <w:lang w:val="es-ES"/>
        </w:rPr>
        <w:t xml:space="preserve">su defecto, en el </w:t>
      </w:r>
      <w:r w:rsidR="004F2C20">
        <w:rPr>
          <w:rFonts w:ascii="Arial" w:hAnsi="Arial" w:cs="Arial"/>
          <w:sz w:val="20"/>
          <w:lang w:val="es-ES"/>
        </w:rPr>
        <w:t xml:space="preserve">inciso 45.2 del </w:t>
      </w:r>
      <w:r w:rsidRPr="00CD5328">
        <w:rPr>
          <w:rFonts w:ascii="Arial" w:hAnsi="Arial" w:cs="Arial"/>
          <w:sz w:val="20"/>
          <w:lang w:val="es-ES"/>
        </w:rPr>
        <w:t xml:space="preserve">artículo </w:t>
      </w:r>
      <w:r w:rsidR="004F2C20">
        <w:rPr>
          <w:rFonts w:ascii="Arial" w:hAnsi="Arial" w:cs="Arial"/>
          <w:sz w:val="20"/>
          <w:lang w:val="es-ES"/>
        </w:rPr>
        <w:t>45</w:t>
      </w:r>
      <w:r w:rsidRPr="00CD5328">
        <w:rPr>
          <w:rFonts w:ascii="Arial" w:hAnsi="Arial" w:cs="Arial"/>
          <w:sz w:val="20"/>
          <w:lang w:val="es-ES"/>
        </w:rPr>
        <w:t xml:space="preserve"> de la Ley</w:t>
      </w:r>
      <w:r w:rsidR="00DC6483" w:rsidRPr="00CD5328">
        <w:rPr>
          <w:rFonts w:ascii="Arial" w:hAnsi="Arial" w:cs="Arial"/>
          <w:sz w:val="20"/>
        </w:rPr>
        <w:t xml:space="preserve"> de Contrataciones del Estado</w:t>
      </w:r>
      <w:r w:rsidRPr="00CD5328">
        <w:rPr>
          <w:rFonts w:ascii="Arial" w:hAnsi="Arial" w:cs="Arial"/>
          <w:sz w:val="20"/>
          <w:lang w:val="es-ES"/>
        </w:rPr>
        <w:t>.</w:t>
      </w:r>
      <w:r w:rsidR="00886646">
        <w:rPr>
          <w:rFonts w:ascii="Arial" w:hAnsi="Arial" w:cs="Arial"/>
          <w:sz w:val="20"/>
          <w:lang w:val="es-ES"/>
        </w:rPr>
        <w:t xml:space="preserve">  </w:t>
      </w:r>
    </w:p>
    <w:p w14:paraId="54E51E20" w14:textId="77777777" w:rsidR="00D01622" w:rsidRDefault="00D01622" w:rsidP="00345818">
      <w:pPr>
        <w:widowControl w:val="0"/>
        <w:ind w:left="349"/>
        <w:jc w:val="both"/>
        <w:rPr>
          <w:rFonts w:ascii="Arial" w:hAnsi="Arial" w:cs="Arial"/>
          <w:sz w:val="20"/>
          <w:lang w:val="es-ES"/>
        </w:rPr>
      </w:pPr>
    </w:p>
    <w:p w14:paraId="24343C56" w14:textId="59472302" w:rsidR="00F17D49" w:rsidRPr="00CD5328" w:rsidRDefault="00886646" w:rsidP="00345818">
      <w:pPr>
        <w:widowControl w:val="0"/>
        <w:ind w:left="349"/>
        <w:jc w:val="both"/>
        <w:rPr>
          <w:rFonts w:ascii="Arial" w:hAnsi="Arial" w:cs="Arial"/>
          <w:sz w:val="20"/>
          <w:lang w:val="es-ES"/>
        </w:rPr>
      </w:pPr>
      <w:r>
        <w:rPr>
          <w:rFonts w:ascii="Arial" w:hAnsi="Arial" w:cs="Arial"/>
          <w:sz w:val="20"/>
          <w:lang w:val="es-ES"/>
        </w:rPr>
        <w:t xml:space="preserve">El arbitraje será </w:t>
      </w:r>
      <w:r w:rsidR="00204F4A">
        <w:rPr>
          <w:rFonts w:ascii="Arial" w:hAnsi="Arial" w:cs="Arial"/>
          <w:sz w:val="20"/>
          <w:lang w:val="es-ES"/>
        </w:rPr>
        <w:t>institucional</w:t>
      </w:r>
      <w:r w:rsidR="00DD2D93">
        <w:rPr>
          <w:rFonts w:ascii="Arial" w:hAnsi="Arial" w:cs="Arial"/>
          <w:sz w:val="20"/>
          <w:lang w:val="es-ES"/>
        </w:rPr>
        <w:t xml:space="preserve"> y resuelto por </w:t>
      </w:r>
      <w:r w:rsidR="00DD2D93" w:rsidRPr="00A9260D">
        <w:rPr>
          <w:rFonts w:ascii="Arial" w:hAnsi="Arial" w:cs="Arial"/>
          <w:sz w:val="20"/>
          <w:highlight w:val="lightGray"/>
          <w:lang w:val="es-ES"/>
        </w:rPr>
        <w:t xml:space="preserve">[INDICAR </w:t>
      </w:r>
      <w:r w:rsidR="007557C4">
        <w:rPr>
          <w:rFonts w:ascii="Arial" w:hAnsi="Arial" w:cs="Arial"/>
          <w:sz w:val="20"/>
          <w:highlight w:val="lightGray"/>
          <w:lang w:val="es-ES"/>
        </w:rPr>
        <w:t xml:space="preserve">SI SERÁ </w:t>
      </w:r>
      <w:r w:rsidR="00DD2D93" w:rsidRPr="00A9260D">
        <w:rPr>
          <w:rFonts w:ascii="Arial" w:hAnsi="Arial" w:cs="Arial"/>
          <w:sz w:val="20"/>
          <w:highlight w:val="lightGray"/>
          <w:lang w:val="es-ES"/>
        </w:rPr>
        <w:t xml:space="preserve">ÁRBITRO ÚNICO O TRIBUNAL ARBITRAL </w:t>
      </w:r>
      <w:r w:rsidR="00161CEA">
        <w:rPr>
          <w:rFonts w:ascii="Arial" w:hAnsi="Arial" w:cs="Arial"/>
          <w:sz w:val="20"/>
          <w:highlight w:val="lightGray"/>
          <w:lang w:val="es-ES"/>
        </w:rPr>
        <w:t>CONFORMADO POR</w:t>
      </w:r>
      <w:r w:rsidR="00DD2D93" w:rsidRPr="00A9260D">
        <w:rPr>
          <w:rFonts w:ascii="Arial" w:hAnsi="Arial" w:cs="Arial"/>
          <w:sz w:val="20"/>
          <w:highlight w:val="lightGray"/>
          <w:lang w:val="es-ES"/>
        </w:rPr>
        <w:t xml:space="preserve"> TRES (3) ÁRBITROS]</w:t>
      </w:r>
      <w:r w:rsidR="00204F4A">
        <w:rPr>
          <w:rFonts w:ascii="Arial" w:hAnsi="Arial" w:cs="Arial"/>
          <w:sz w:val="20"/>
          <w:lang w:val="es-ES"/>
        </w:rPr>
        <w:t>. LA ENTIDAD propone las siguientes instituciones arbitrales</w:t>
      </w:r>
      <w:r w:rsidR="00D01622">
        <w:rPr>
          <w:rFonts w:ascii="Arial" w:hAnsi="Arial" w:cs="Arial"/>
          <w:sz w:val="20"/>
          <w:lang w:val="es-ES"/>
        </w:rPr>
        <w:t>:</w:t>
      </w:r>
      <w:r>
        <w:rPr>
          <w:rFonts w:ascii="Arial" w:hAnsi="Arial" w:cs="Arial"/>
          <w:sz w:val="20"/>
          <w:lang w:val="es-ES"/>
        </w:rPr>
        <w:t xml:space="preserve"> </w:t>
      </w:r>
      <w:r w:rsidRPr="00433009">
        <w:rPr>
          <w:rFonts w:ascii="Arial" w:hAnsi="Arial" w:cs="Arial"/>
          <w:sz w:val="20"/>
          <w:highlight w:val="lightGray"/>
        </w:rPr>
        <w:t>[INDICAR</w:t>
      </w:r>
      <w:r w:rsidR="00204F4A">
        <w:rPr>
          <w:rFonts w:ascii="Arial" w:hAnsi="Arial" w:cs="Arial"/>
          <w:sz w:val="20"/>
          <w:highlight w:val="lightGray"/>
        </w:rPr>
        <w:t xml:space="preserve"> COMO MÍNIMO DOS</w:t>
      </w:r>
      <w:r w:rsidRPr="00433009">
        <w:rPr>
          <w:rFonts w:ascii="Arial" w:hAnsi="Arial" w:cs="Arial"/>
          <w:sz w:val="20"/>
          <w:highlight w:val="lightGray"/>
        </w:rPr>
        <w:t xml:space="preserve"> </w:t>
      </w:r>
      <w:r>
        <w:rPr>
          <w:rFonts w:ascii="Arial" w:hAnsi="Arial" w:cs="Arial"/>
          <w:sz w:val="20"/>
          <w:highlight w:val="lightGray"/>
        </w:rPr>
        <w:t>INSTITUCION</w:t>
      </w:r>
      <w:r w:rsidR="00204F4A">
        <w:rPr>
          <w:rFonts w:ascii="Arial" w:hAnsi="Arial" w:cs="Arial"/>
          <w:sz w:val="20"/>
          <w:highlight w:val="lightGray"/>
        </w:rPr>
        <w:t>ES ARBITRALES</w:t>
      </w:r>
      <w:r>
        <w:rPr>
          <w:rFonts w:ascii="Arial" w:hAnsi="Arial" w:cs="Arial"/>
          <w:sz w:val="20"/>
          <w:highlight w:val="lightGray"/>
        </w:rPr>
        <w:t>]</w:t>
      </w:r>
      <w:r w:rsidRPr="00A9260D">
        <w:rPr>
          <w:rStyle w:val="Refdenotaalpie"/>
          <w:rFonts w:ascii="Arial" w:hAnsi="Arial" w:cs="Arial"/>
          <w:sz w:val="20"/>
        </w:rPr>
        <w:footnoteReference w:id="54"/>
      </w:r>
      <w:r w:rsidRPr="00A9260D">
        <w:rPr>
          <w:rFonts w:ascii="Arial" w:hAnsi="Arial" w:cs="Arial"/>
          <w:sz w:val="20"/>
        </w:rPr>
        <w:t>.</w:t>
      </w:r>
    </w:p>
    <w:p w14:paraId="02FB687E" w14:textId="77777777" w:rsidR="00F17D49" w:rsidRDefault="00F17D49" w:rsidP="00345818">
      <w:pPr>
        <w:widowControl w:val="0"/>
        <w:ind w:left="349"/>
        <w:jc w:val="both"/>
        <w:rPr>
          <w:rFonts w:ascii="Arial" w:hAnsi="Arial" w:cs="Arial"/>
          <w:sz w:val="20"/>
          <w:lang w:val="es-ES"/>
        </w:rPr>
      </w:pPr>
    </w:p>
    <w:tbl>
      <w:tblPr>
        <w:tblW w:w="8789" w:type="dxa"/>
        <w:tblInd w:w="30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9"/>
      </w:tblGrid>
      <w:tr w:rsidR="00D01622" w:rsidRPr="007C04AB" w14:paraId="564D1A8E" w14:textId="77777777" w:rsidTr="00A9260D">
        <w:trPr>
          <w:trHeight w:val="349"/>
        </w:trPr>
        <w:tc>
          <w:tcPr>
            <w:tcW w:w="8789" w:type="dxa"/>
            <w:tcBorders>
              <w:bottom w:val="single" w:sz="12" w:space="0" w:color="8EAADB"/>
            </w:tcBorders>
            <w:shd w:val="clear" w:color="auto" w:fill="auto"/>
            <w:vAlign w:val="center"/>
          </w:tcPr>
          <w:p w14:paraId="4B5350BC" w14:textId="77777777" w:rsidR="00D01622" w:rsidRPr="00D77B8A" w:rsidRDefault="00D01622" w:rsidP="006406D3">
            <w:pPr>
              <w:widowControl w:val="0"/>
              <w:jc w:val="both"/>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D01622" w:rsidRPr="007C04AB" w14:paraId="7D4DEAC6" w14:textId="77777777" w:rsidTr="00A9260D">
        <w:trPr>
          <w:trHeight w:val="1244"/>
        </w:trPr>
        <w:tc>
          <w:tcPr>
            <w:tcW w:w="8789" w:type="dxa"/>
            <w:shd w:val="clear" w:color="auto" w:fill="auto"/>
            <w:vAlign w:val="center"/>
          </w:tcPr>
          <w:p w14:paraId="6700A6C1" w14:textId="77777777" w:rsidR="00D01622" w:rsidRPr="00D77B8A" w:rsidRDefault="00D01622" w:rsidP="006406D3">
            <w:pPr>
              <w:widowControl w:val="0"/>
              <w:ind w:left="34"/>
              <w:jc w:val="both"/>
              <w:rPr>
                <w:rFonts w:ascii="Arial" w:hAnsi="Arial" w:cs="Arial"/>
                <w:b/>
                <w:bCs/>
                <w:i/>
                <w:color w:val="0000FF"/>
                <w:sz w:val="19"/>
                <w:szCs w:val="19"/>
                <w:lang w:val="es-ES_tradnl"/>
              </w:rPr>
            </w:pPr>
          </w:p>
          <w:p w14:paraId="1F0A2CE8" w14:textId="77777777" w:rsidR="00D01622" w:rsidRPr="00D77B8A" w:rsidRDefault="00D01622" w:rsidP="006406D3">
            <w:pPr>
              <w:widowControl w:val="0"/>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Al momento de la presentación de su oferta, el postor elegirá a una de las instituciones arbitrales propuestas por la Enti</w:t>
            </w:r>
            <w:r w:rsidRPr="002B43DE">
              <w:rPr>
                <w:rFonts w:ascii="Arial" w:hAnsi="Arial" w:cs="Arial"/>
                <w:bCs/>
                <w:i/>
                <w:color w:val="0000FF"/>
                <w:sz w:val="19"/>
                <w:szCs w:val="19"/>
                <w:lang w:val="es-ES_tradnl"/>
              </w:rPr>
              <w:t>dad</w:t>
            </w:r>
            <w:r w:rsidRPr="00D77B8A">
              <w:rPr>
                <w:rFonts w:ascii="Arial" w:hAnsi="Arial" w:cs="Arial"/>
                <w:bCs/>
                <w:i/>
                <w:color w:val="0000FF"/>
                <w:sz w:val="19"/>
                <w:szCs w:val="19"/>
                <w:lang w:val="es-ES_tradnl"/>
              </w:rPr>
              <w:t>, señalando un orden de prelación</w:t>
            </w:r>
            <w:r>
              <w:rPr>
                <w:rFonts w:ascii="Arial" w:hAnsi="Arial" w:cs="Arial"/>
                <w:bCs/>
                <w:i/>
                <w:color w:val="0000FF"/>
                <w:sz w:val="19"/>
                <w:szCs w:val="19"/>
                <w:lang w:val="es-ES_tradnl"/>
              </w:rPr>
              <w:t xml:space="preserve"> con relación a las demás</w:t>
            </w:r>
            <w:r w:rsidRPr="00D77B8A">
              <w:rPr>
                <w:rFonts w:ascii="Arial" w:hAnsi="Arial" w:cs="Arial"/>
                <w:bCs/>
                <w:i/>
                <w:color w:val="0000FF"/>
                <w:sz w:val="19"/>
                <w:szCs w:val="19"/>
                <w:lang w:val="es-ES_tradnl"/>
              </w:rPr>
              <w:t>, de ser el caso. Si el postor no cumple con realizar la elección</w:t>
            </w:r>
            <w:r>
              <w:rPr>
                <w:rFonts w:ascii="Arial" w:hAnsi="Arial" w:cs="Arial"/>
                <w:bCs/>
                <w:i/>
                <w:color w:val="0000FF"/>
                <w:sz w:val="19"/>
                <w:szCs w:val="19"/>
                <w:lang w:val="es-ES_tradnl"/>
              </w:rPr>
              <w:t>,</w:t>
            </w:r>
            <w:r w:rsidRPr="00D77B8A">
              <w:rPr>
                <w:rFonts w:ascii="Arial" w:hAnsi="Arial" w:cs="Arial"/>
                <w:bCs/>
                <w:i/>
                <w:color w:val="0000FF"/>
                <w:sz w:val="19"/>
                <w:szCs w:val="19"/>
                <w:lang w:val="es-ES_tradnl"/>
              </w:rPr>
              <w:t xml:space="preserve"> se procederá de conformidad con el </w:t>
            </w:r>
            <w:r w:rsidRPr="002B43DE">
              <w:rPr>
                <w:rFonts w:ascii="Arial" w:hAnsi="Arial" w:cs="Arial"/>
                <w:bCs/>
                <w:i/>
                <w:color w:val="0000FF"/>
                <w:sz w:val="19"/>
                <w:szCs w:val="19"/>
                <w:lang w:val="es-ES_tradnl"/>
              </w:rPr>
              <w:t xml:space="preserve">inciso 185.3 del </w:t>
            </w:r>
            <w:r w:rsidRPr="00D77B8A">
              <w:rPr>
                <w:rFonts w:ascii="Arial" w:hAnsi="Arial" w:cs="Arial"/>
                <w:bCs/>
                <w:i/>
                <w:color w:val="0000FF"/>
                <w:sz w:val="19"/>
                <w:szCs w:val="19"/>
                <w:lang w:val="es-ES_tradnl"/>
              </w:rPr>
              <w:t xml:space="preserve">artículo 185 </w:t>
            </w:r>
            <w:r w:rsidRPr="002B43DE">
              <w:rPr>
                <w:rFonts w:ascii="Arial" w:hAnsi="Arial" w:cs="Arial"/>
                <w:bCs/>
                <w:i/>
                <w:color w:val="0000FF"/>
                <w:sz w:val="19"/>
                <w:szCs w:val="19"/>
                <w:lang w:val="es-ES_tradnl"/>
              </w:rPr>
              <w:t xml:space="preserve">del </w:t>
            </w:r>
            <w:r w:rsidRPr="00D77B8A">
              <w:rPr>
                <w:rFonts w:ascii="Arial" w:hAnsi="Arial" w:cs="Arial"/>
                <w:bCs/>
                <w:i/>
                <w:color w:val="0000FF"/>
                <w:sz w:val="19"/>
                <w:szCs w:val="19"/>
                <w:lang w:val="es-ES_tradnl"/>
              </w:rPr>
              <w:t>Reglamento.</w:t>
            </w:r>
          </w:p>
          <w:p w14:paraId="64697E3F" w14:textId="77777777" w:rsidR="00D01622" w:rsidRPr="00D77B8A" w:rsidRDefault="00D01622" w:rsidP="006406D3">
            <w:pPr>
              <w:widowControl w:val="0"/>
              <w:jc w:val="both"/>
              <w:rPr>
                <w:rFonts w:ascii="Arial" w:hAnsi="Arial" w:cs="Arial"/>
                <w:bCs/>
                <w:i/>
                <w:color w:val="0000FF"/>
                <w:sz w:val="19"/>
                <w:szCs w:val="19"/>
                <w:lang w:val="es-ES_tradnl"/>
              </w:rPr>
            </w:pPr>
          </w:p>
          <w:p w14:paraId="3E1D190B" w14:textId="77777777" w:rsidR="00D01622" w:rsidRPr="00D77B8A" w:rsidRDefault="00D01622" w:rsidP="006406D3">
            <w:pPr>
              <w:widowControl w:val="0"/>
              <w:ind w:left="34"/>
              <w:jc w:val="both"/>
              <w:rPr>
                <w:rFonts w:ascii="Arial" w:hAnsi="Arial" w:cs="Arial"/>
                <w:b/>
                <w:bCs/>
                <w:i/>
                <w:color w:val="0000FF"/>
                <w:sz w:val="19"/>
                <w:szCs w:val="19"/>
                <w:lang w:val="es-ES_tradnl"/>
              </w:rPr>
            </w:pPr>
            <w:r w:rsidRPr="00D77B8A">
              <w:rPr>
                <w:rFonts w:ascii="Arial" w:hAnsi="Arial" w:cs="Arial"/>
                <w:bCs/>
                <w:i/>
                <w:color w:val="0000FF"/>
                <w:sz w:val="19"/>
                <w:szCs w:val="19"/>
                <w:lang w:val="es-ES_tradnl"/>
              </w:rPr>
              <w:t xml:space="preserve">Asimismo, el postor puede consentir o no la propuesta de la Entidad sobre el número de árbitros que resuelven las </w:t>
            </w:r>
            <w:r w:rsidRPr="002B43DE">
              <w:rPr>
                <w:rFonts w:ascii="Arial" w:hAnsi="Arial" w:cs="Arial"/>
                <w:bCs/>
                <w:i/>
                <w:color w:val="0000FF"/>
                <w:sz w:val="19"/>
                <w:szCs w:val="19"/>
                <w:lang w:val="es-ES_tradnl"/>
              </w:rPr>
              <w:t>controversias. Si</w:t>
            </w:r>
            <w:r w:rsidRPr="00D77B8A">
              <w:rPr>
                <w:rFonts w:ascii="Arial" w:hAnsi="Arial" w:cs="Arial"/>
                <w:bCs/>
                <w:i/>
                <w:color w:val="0000FF"/>
                <w:sz w:val="19"/>
                <w:szCs w:val="19"/>
                <w:lang w:val="es-ES_tradnl"/>
              </w:rPr>
              <w:t xml:space="preserve"> el postor no está de acuerdo con la propuesta o no se pronuncia al respecto en su oferta o si la Entidad no formula ninguna propuesta, se procederá de conformidad con el </w:t>
            </w:r>
            <w:r w:rsidRPr="002B43DE">
              <w:rPr>
                <w:rFonts w:ascii="Arial" w:hAnsi="Arial" w:cs="Arial"/>
                <w:bCs/>
                <w:i/>
                <w:color w:val="0000FF"/>
                <w:sz w:val="19"/>
                <w:szCs w:val="19"/>
                <w:lang w:val="es-ES_tradnl"/>
              </w:rPr>
              <w:t xml:space="preserve">inciso 189.1 del artículo </w:t>
            </w:r>
            <w:r w:rsidRPr="00D77B8A">
              <w:rPr>
                <w:rFonts w:ascii="Arial" w:hAnsi="Arial" w:cs="Arial"/>
                <w:bCs/>
                <w:i/>
                <w:color w:val="0000FF"/>
                <w:sz w:val="19"/>
                <w:szCs w:val="19"/>
                <w:lang w:val="es-ES_tradnl"/>
              </w:rPr>
              <w:t>189 del Reglamento.</w:t>
            </w:r>
          </w:p>
          <w:p w14:paraId="7D5692E2" w14:textId="77777777" w:rsidR="00D01622" w:rsidRPr="00D77B8A" w:rsidRDefault="00D01622" w:rsidP="006406D3">
            <w:pPr>
              <w:widowControl w:val="0"/>
              <w:ind w:left="34"/>
              <w:jc w:val="both"/>
              <w:rPr>
                <w:rFonts w:ascii="Arial" w:hAnsi="Arial" w:cs="Arial"/>
                <w:bCs/>
                <w:i/>
                <w:color w:val="0000FF"/>
                <w:sz w:val="19"/>
                <w:szCs w:val="19"/>
                <w:lang w:val="es-ES_tradnl"/>
              </w:rPr>
            </w:pPr>
          </w:p>
        </w:tc>
      </w:tr>
    </w:tbl>
    <w:p w14:paraId="59DE96FD" w14:textId="77777777" w:rsidR="00D01622" w:rsidRPr="00A9260D" w:rsidRDefault="00D01622" w:rsidP="00345818">
      <w:pPr>
        <w:widowControl w:val="0"/>
        <w:ind w:left="349"/>
        <w:jc w:val="both"/>
        <w:rPr>
          <w:rFonts w:ascii="Arial" w:hAnsi="Arial" w:cs="Arial"/>
          <w:sz w:val="20"/>
        </w:rPr>
      </w:pPr>
    </w:p>
    <w:p w14:paraId="01E45490" w14:textId="77777777" w:rsidR="00AE2197" w:rsidRDefault="00AE2197" w:rsidP="00345818">
      <w:pPr>
        <w:widowControl w:val="0"/>
        <w:ind w:left="349"/>
        <w:jc w:val="both"/>
        <w:rPr>
          <w:rFonts w:ascii="Arial" w:hAnsi="Arial" w:cs="Arial"/>
          <w:sz w:val="20"/>
          <w:lang w:val="es-ES"/>
        </w:rPr>
      </w:pPr>
      <w:r>
        <w:rPr>
          <w:rFonts w:ascii="Arial" w:hAnsi="Arial" w:cs="Arial"/>
          <w:sz w:val="20"/>
          <w:lang w:val="es-ES"/>
        </w:rPr>
        <w:t>Facultativamente, c</w:t>
      </w:r>
      <w:r w:rsidRPr="00CD5328">
        <w:rPr>
          <w:rFonts w:ascii="Arial" w:hAnsi="Arial" w:cs="Arial"/>
          <w:sz w:val="20"/>
          <w:lang w:val="es-ES"/>
        </w:rPr>
        <w:t xml:space="preserve">ualquiera </w:t>
      </w:r>
      <w:r w:rsidRPr="00972D04">
        <w:rPr>
          <w:rFonts w:ascii="Arial" w:hAnsi="Arial" w:cs="Arial"/>
          <w:color w:val="000000" w:themeColor="text1"/>
          <w:sz w:val="20"/>
          <w:lang w:val="es-ES"/>
        </w:rPr>
        <w:t>de las partes tiene el derecho a solicitar una conciliación</w:t>
      </w:r>
      <w:r w:rsidR="00824B77" w:rsidRPr="00972D04">
        <w:rPr>
          <w:rFonts w:ascii="Arial" w:hAnsi="Arial" w:cs="Arial"/>
          <w:color w:val="000000" w:themeColor="text1"/>
          <w:sz w:val="20"/>
          <w:lang w:val="es-ES"/>
        </w:rPr>
        <w:t xml:space="preserve"> dentro del plazo de caducidad correspondiente</w:t>
      </w:r>
      <w:r w:rsidRPr="00972D04">
        <w:rPr>
          <w:rFonts w:ascii="Arial" w:hAnsi="Arial" w:cs="Arial"/>
          <w:color w:val="000000" w:themeColor="text1"/>
          <w:sz w:val="20"/>
          <w:lang w:val="es-ES"/>
        </w:rPr>
        <w:t>, según lo señalado en el artículo 18</w:t>
      </w:r>
      <w:r w:rsidR="00824B77" w:rsidRPr="00972D04">
        <w:rPr>
          <w:rFonts w:ascii="Arial" w:hAnsi="Arial" w:cs="Arial"/>
          <w:color w:val="000000" w:themeColor="text1"/>
          <w:sz w:val="20"/>
          <w:lang w:val="es-ES"/>
        </w:rPr>
        <w:t>3</w:t>
      </w:r>
      <w:r w:rsidRPr="00972D04">
        <w:rPr>
          <w:rFonts w:ascii="Arial" w:hAnsi="Arial" w:cs="Arial"/>
          <w:color w:val="000000" w:themeColor="text1"/>
          <w:sz w:val="20"/>
          <w:lang w:val="es-ES"/>
        </w:rPr>
        <w:t xml:space="preserve"> del Reglamento de la Ley de Contrataciones del Estado</w:t>
      </w:r>
      <w:r w:rsidR="00830915" w:rsidRPr="00972D04">
        <w:rPr>
          <w:rFonts w:ascii="Arial" w:hAnsi="Arial" w:cs="Arial"/>
          <w:color w:val="000000" w:themeColor="text1"/>
          <w:sz w:val="20"/>
          <w:lang w:val="es-ES"/>
        </w:rPr>
        <w:t xml:space="preserve">, sin perjuicio de recurrir al arbitraje, en caso no se llegue a un acuerdo entre ambas partes o </w:t>
      </w:r>
      <w:r w:rsidR="00830915">
        <w:rPr>
          <w:rFonts w:ascii="Arial" w:hAnsi="Arial" w:cs="Arial"/>
          <w:sz w:val="20"/>
          <w:lang w:val="es-ES"/>
        </w:rPr>
        <w:t>se llegue a un acuerdo parcial</w:t>
      </w:r>
      <w:r w:rsidRPr="00CD5328">
        <w:rPr>
          <w:rFonts w:ascii="Arial" w:hAnsi="Arial" w:cs="Arial"/>
          <w:sz w:val="20"/>
          <w:lang w:val="es-ES"/>
        </w:rPr>
        <w:t>.</w:t>
      </w:r>
      <w:r w:rsidR="009D39B2">
        <w:rPr>
          <w:rFonts w:ascii="Arial" w:hAnsi="Arial" w:cs="Arial"/>
          <w:sz w:val="20"/>
          <w:lang w:val="es-ES"/>
        </w:rPr>
        <w:t xml:space="preserve"> Las controversias sobre nulidad del contrato solo pueden ser sometidas a arbitraje.</w:t>
      </w:r>
    </w:p>
    <w:p w14:paraId="2F8CC0ED" w14:textId="77777777" w:rsidR="00800A0E" w:rsidRDefault="00800A0E" w:rsidP="00345818">
      <w:pPr>
        <w:pStyle w:val="Textocomentario"/>
        <w:widowControl w:val="0"/>
        <w:ind w:left="349"/>
        <w:jc w:val="both"/>
        <w:rPr>
          <w:rFonts w:ascii="Arial" w:hAnsi="Arial" w:cs="Arial"/>
          <w:lang w:val="es-ES"/>
        </w:rPr>
      </w:pPr>
    </w:p>
    <w:p w14:paraId="45D21FCE" w14:textId="1916EEBA" w:rsidR="00A65354" w:rsidRDefault="00A65354" w:rsidP="00345818">
      <w:pPr>
        <w:widowControl w:val="0"/>
        <w:ind w:left="349"/>
        <w:jc w:val="both"/>
        <w:rPr>
          <w:rFonts w:ascii="Arial" w:hAnsi="Arial" w:cs="Arial"/>
          <w:sz w:val="20"/>
        </w:rPr>
      </w:pPr>
      <w:r w:rsidRPr="00CD5328">
        <w:rPr>
          <w:rFonts w:ascii="Arial" w:hAnsi="Arial" w:cs="Arial"/>
          <w:sz w:val="20"/>
          <w:lang w:val="es-ES"/>
        </w:rPr>
        <w:t xml:space="preserve">El Laudo arbitral emitido es inapelable, definitivo </w:t>
      </w:r>
      <w:r>
        <w:rPr>
          <w:rFonts w:ascii="Arial" w:hAnsi="Arial" w:cs="Arial"/>
          <w:sz w:val="20"/>
          <w:lang w:val="es-ES"/>
        </w:rPr>
        <w:t>y obligatorio para las partes desde el momento de su notificación, según lo previsto en el inciso 45.</w:t>
      </w:r>
      <w:r w:rsidR="002E7888">
        <w:rPr>
          <w:rFonts w:ascii="Arial" w:hAnsi="Arial" w:cs="Arial"/>
          <w:sz w:val="20"/>
          <w:lang w:val="es-ES"/>
        </w:rPr>
        <w:t>8</w:t>
      </w:r>
      <w:r>
        <w:rPr>
          <w:rFonts w:ascii="Arial" w:hAnsi="Arial" w:cs="Arial"/>
          <w:sz w:val="20"/>
          <w:lang w:val="es-ES"/>
        </w:rPr>
        <w:t xml:space="preserve"> del </w:t>
      </w:r>
      <w:r w:rsidR="00D94171">
        <w:rPr>
          <w:rFonts w:ascii="Arial" w:hAnsi="Arial" w:cs="Arial"/>
          <w:sz w:val="20"/>
          <w:lang w:val="es-ES"/>
        </w:rPr>
        <w:t xml:space="preserve">artículo </w:t>
      </w:r>
      <w:r>
        <w:rPr>
          <w:rFonts w:ascii="Arial" w:hAnsi="Arial" w:cs="Arial"/>
          <w:sz w:val="20"/>
          <w:lang w:val="es-ES"/>
        </w:rPr>
        <w:t>45</w:t>
      </w:r>
      <w:r w:rsidRPr="00CD5328">
        <w:rPr>
          <w:rFonts w:ascii="Arial" w:hAnsi="Arial" w:cs="Arial"/>
          <w:sz w:val="20"/>
          <w:lang w:val="es-ES"/>
        </w:rPr>
        <w:t xml:space="preserve"> de la Ley</w:t>
      </w:r>
      <w:r w:rsidRPr="00CD5328">
        <w:rPr>
          <w:rFonts w:ascii="Arial" w:hAnsi="Arial" w:cs="Arial"/>
          <w:sz w:val="20"/>
        </w:rPr>
        <w:t xml:space="preserve"> de Contrataciones del Estad</w:t>
      </w:r>
      <w:r>
        <w:rPr>
          <w:rFonts w:ascii="Arial" w:hAnsi="Arial" w:cs="Arial"/>
          <w:sz w:val="20"/>
        </w:rPr>
        <w:t>o.</w:t>
      </w:r>
    </w:p>
    <w:p w14:paraId="291B009F" w14:textId="77777777" w:rsidR="007F32F1" w:rsidRDefault="007F32F1" w:rsidP="0022541D">
      <w:pPr>
        <w:widowControl w:val="0"/>
        <w:ind w:left="349"/>
        <w:jc w:val="both"/>
        <w:rPr>
          <w:rFonts w:ascii="Arial" w:hAnsi="Arial" w:cs="Arial"/>
          <w:sz w:val="20"/>
          <w:lang w:val="es-ES"/>
        </w:rPr>
      </w:pPr>
    </w:p>
    <w:p w14:paraId="0F779C5E" w14:textId="77777777" w:rsidR="00AF796C" w:rsidRPr="00A9260D" w:rsidRDefault="00AF796C" w:rsidP="0022541D">
      <w:pPr>
        <w:widowControl w:val="0"/>
        <w:ind w:left="349"/>
        <w:jc w:val="both"/>
        <w:rPr>
          <w:rFonts w:ascii="Arial" w:hAnsi="Arial" w:cs="Arial"/>
          <w:sz w:val="20"/>
        </w:rPr>
      </w:pPr>
    </w:p>
    <w:p w14:paraId="671E61D9" w14:textId="1FD117BC" w:rsidR="00F17D49" w:rsidRPr="00E6398E" w:rsidRDefault="00F17D49" w:rsidP="00345818">
      <w:pPr>
        <w:widowControl w:val="0"/>
        <w:ind w:left="352"/>
        <w:jc w:val="both"/>
        <w:rPr>
          <w:rFonts w:ascii="Arial" w:hAnsi="Arial" w:cs="Arial"/>
          <w:b/>
          <w:sz w:val="20"/>
          <w:u w:val="single"/>
        </w:rPr>
      </w:pPr>
      <w:r w:rsidRPr="00E6398E">
        <w:rPr>
          <w:rFonts w:ascii="Arial" w:hAnsi="Arial" w:cs="Arial"/>
          <w:b/>
          <w:sz w:val="20"/>
          <w:u w:val="single"/>
        </w:rPr>
        <w:t xml:space="preserve">CLÁUSULA DÉCIMO </w:t>
      </w:r>
      <w:r w:rsidR="00A23D39">
        <w:rPr>
          <w:rFonts w:ascii="Arial" w:hAnsi="Arial" w:cs="Arial"/>
          <w:b/>
          <w:sz w:val="20"/>
          <w:u w:val="single"/>
        </w:rPr>
        <w:t>NOVENA</w:t>
      </w:r>
      <w:r w:rsidRPr="00E6398E">
        <w:rPr>
          <w:rFonts w:ascii="Arial" w:hAnsi="Arial" w:cs="Arial"/>
          <w:b/>
          <w:sz w:val="20"/>
          <w:u w:val="single"/>
        </w:rPr>
        <w:t>: FACULTAD DE ELEVAR A ESCRITURA PÚBLICA</w:t>
      </w:r>
    </w:p>
    <w:p w14:paraId="139CBB98" w14:textId="6888E631" w:rsidR="00F17D49" w:rsidRPr="00CD5328" w:rsidRDefault="00F17D49" w:rsidP="00345818">
      <w:pPr>
        <w:widowControl w:val="0"/>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14:paraId="7ED5700F" w14:textId="77777777" w:rsidR="00F17D49" w:rsidRPr="00CD5328" w:rsidRDefault="00F17D49" w:rsidP="00345818">
      <w:pPr>
        <w:widowControl w:val="0"/>
        <w:ind w:left="349"/>
        <w:jc w:val="both"/>
        <w:rPr>
          <w:rFonts w:ascii="Arial" w:hAnsi="Arial" w:cs="Arial"/>
          <w:sz w:val="20"/>
        </w:rPr>
      </w:pPr>
    </w:p>
    <w:p w14:paraId="5D38F857" w14:textId="0E7F95DE" w:rsidR="00F17D49" w:rsidRPr="00E6398E" w:rsidRDefault="00F17D49" w:rsidP="00345818">
      <w:pPr>
        <w:widowControl w:val="0"/>
        <w:ind w:left="352"/>
        <w:jc w:val="both"/>
        <w:rPr>
          <w:rFonts w:ascii="Arial" w:hAnsi="Arial" w:cs="Arial"/>
          <w:b/>
          <w:sz w:val="20"/>
          <w:u w:val="single"/>
        </w:rPr>
      </w:pPr>
      <w:r w:rsidRPr="00E6398E">
        <w:rPr>
          <w:rFonts w:ascii="Arial" w:hAnsi="Arial" w:cs="Arial"/>
          <w:b/>
          <w:sz w:val="20"/>
          <w:u w:val="single"/>
        </w:rPr>
        <w:t xml:space="preserve">CLÁUSULA </w:t>
      </w:r>
      <w:r w:rsidR="00A23D39">
        <w:rPr>
          <w:rFonts w:ascii="Arial" w:hAnsi="Arial" w:cs="Arial"/>
          <w:b/>
          <w:sz w:val="20"/>
          <w:u w:val="single"/>
        </w:rPr>
        <w:t>VIGÉSIMA</w:t>
      </w:r>
      <w:r w:rsidRPr="00E6398E">
        <w:rPr>
          <w:rFonts w:ascii="Arial" w:hAnsi="Arial" w:cs="Arial"/>
          <w:b/>
          <w:sz w:val="20"/>
          <w:u w:val="single"/>
        </w:rPr>
        <w:t>: DOMICILIO PARA EFECTOS DE LA EJECUCIÓN    CONTRACTUAL</w:t>
      </w:r>
    </w:p>
    <w:p w14:paraId="6D9C1C69" w14:textId="77777777" w:rsidR="00F17D49" w:rsidRPr="00CD5328" w:rsidRDefault="00F17D49" w:rsidP="00345818">
      <w:pPr>
        <w:widowControl w:val="0"/>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14:paraId="18FADD2F" w14:textId="77777777" w:rsidR="00F17D49" w:rsidRPr="00CD5328" w:rsidRDefault="00F17D49" w:rsidP="00345818">
      <w:pPr>
        <w:widowControl w:val="0"/>
        <w:ind w:left="349"/>
        <w:jc w:val="both"/>
        <w:rPr>
          <w:rFonts w:ascii="Arial" w:hAnsi="Arial" w:cs="Arial"/>
          <w:sz w:val="20"/>
        </w:rPr>
      </w:pPr>
    </w:p>
    <w:p w14:paraId="6B04236C" w14:textId="77777777" w:rsidR="00F17D49" w:rsidRPr="00CD5328" w:rsidRDefault="00F17D49" w:rsidP="00345818">
      <w:pPr>
        <w:widowControl w:val="0"/>
        <w:ind w:left="284" w:firstLine="65"/>
        <w:jc w:val="both"/>
        <w:rPr>
          <w:rFonts w:ascii="Arial" w:eastAsia="MS Mincho" w:hAnsi="Arial" w:cs="Arial"/>
          <w:sz w:val="20"/>
          <w:lang w:eastAsia="ja-JP"/>
        </w:rPr>
      </w:pPr>
      <w:r w:rsidRPr="00CD5328">
        <w:rPr>
          <w:rFonts w:ascii="Arial" w:hAnsi="Arial" w:cs="Arial"/>
          <w:sz w:val="20"/>
        </w:rPr>
        <w:t>DOMICILIO DE LA ENTIDAD:</w:t>
      </w:r>
      <w:r w:rsidRPr="00CD5328">
        <w:rPr>
          <w:rFonts w:ascii="Arial" w:eastAsia="MS Mincho" w:hAnsi="Arial" w:cs="Arial"/>
          <w:sz w:val="20"/>
          <w:lang w:eastAsia="ja-JP"/>
        </w:rPr>
        <w:t xml:space="preserve"> </w:t>
      </w:r>
      <w:r w:rsidRPr="00A17CD0">
        <w:rPr>
          <w:rFonts w:ascii="Arial" w:hAnsi="Arial" w:cs="Arial"/>
          <w:sz w:val="20"/>
          <w:highlight w:val="lightGray"/>
        </w:rPr>
        <w:t>[...........................]</w:t>
      </w:r>
    </w:p>
    <w:p w14:paraId="18CFCDCA" w14:textId="77777777" w:rsidR="00F17D49" w:rsidRPr="00CD5328" w:rsidRDefault="00F17D49" w:rsidP="00345818">
      <w:pPr>
        <w:widowControl w:val="0"/>
        <w:ind w:left="349"/>
        <w:jc w:val="both"/>
        <w:rPr>
          <w:rFonts w:ascii="Arial" w:hAnsi="Arial" w:cs="Arial"/>
          <w:sz w:val="20"/>
        </w:rPr>
      </w:pPr>
    </w:p>
    <w:p w14:paraId="7716730E" w14:textId="4A71365F" w:rsidR="00F17D49" w:rsidRPr="00CD5328" w:rsidRDefault="00F17D49" w:rsidP="00345818">
      <w:pPr>
        <w:widowControl w:val="0"/>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14:paraId="3348D487" w14:textId="77777777" w:rsidR="00F17D49" w:rsidRPr="00CD5328" w:rsidRDefault="00F17D49" w:rsidP="00345818">
      <w:pPr>
        <w:widowControl w:val="0"/>
        <w:ind w:left="349"/>
        <w:jc w:val="both"/>
        <w:rPr>
          <w:rFonts w:ascii="Arial" w:hAnsi="Arial" w:cs="Arial"/>
          <w:sz w:val="20"/>
        </w:rPr>
      </w:pPr>
    </w:p>
    <w:p w14:paraId="0C0DFD03" w14:textId="77777777" w:rsidR="00F17D49" w:rsidRPr="00CD5328" w:rsidRDefault="00F17D49" w:rsidP="00345818">
      <w:pPr>
        <w:widowControl w:val="0"/>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14:paraId="0FB017E3" w14:textId="77777777" w:rsidR="00F17D49" w:rsidRPr="00CD5328" w:rsidRDefault="00F17D49" w:rsidP="00345818">
      <w:pPr>
        <w:widowControl w:val="0"/>
        <w:ind w:left="349"/>
        <w:jc w:val="both"/>
        <w:rPr>
          <w:rFonts w:ascii="Arial" w:hAnsi="Arial" w:cs="Arial"/>
          <w:b/>
          <w:i/>
          <w:sz w:val="20"/>
        </w:rPr>
      </w:pPr>
    </w:p>
    <w:p w14:paraId="719110FD" w14:textId="77777777" w:rsidR="00F17D49" w:rsidRPr="00CD5328" w:rsidRDefault="00F17D49" w:rsidP="00345818">
      <w:pPr>
        <w:widowControl w:val="0"/>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14:paraId="6545BC95" w14:textId="77777777" w:rsidR="00F17D49" w:rsidRPr="00CD5328" w:rsidRDefault="00F17D49" w:rsidP="00345818">
      <w:pPr>
        <w:widowControl w:val="0"/>
        <w:ind w:left="349"/>
        <w:jc w:val="both"/>
        <w:rPr>
          <w:rFonts w:ascii="Arial" w:hAnsi="Arial" w:cs="Arial"/>
          <w:sz w:val="20"/>
        </w:rPr>
      </w:pPr>
    </w:p>
    <w:p w14:paraId="3F6097F1" w14:textId="77777777" w:rsidR="00F17D49" w:rsidRPr="00CD5328" w:rsidRDefault="00F17D49" w:rsidP="00345818">
      <w:pPr>
        <w:widowControl w:val="0"/>
        <w:ind w:left="349"/>
        <w:jc w:val="both"/>
        <w:rPr>
          <w:rFonts w:ascii="Arial" w:hAnsi="Arial" w:cs="Arial"/>
          <w:sz w:val="20"/>
        </w:rPr>
      </w:pPr>
    </w:p>
    <w:p w14:paraId="78ADDCDB" w14:textId="77777777" w:rsidR="00F17D49" w:rsidRPr="00CD5328" w:rsidRDefault="00F17D49" w:rsidP="00345818">
      <w:pPr>
        <w:widowControl w:val="0"/>
        <w:ind w:left="349"/>
        <w:jc w:val="both"/>
        <w:rPr>
          <w:rFonts w:ascii="Arial" w:hAnsi="Arial" w:cs="Arial"/>
          <w:sz w:val="20"/>
        </w:rPr>
      </w:pPr>
    </w:p>
    <w:p w14:paraId="057E0DB7" w14:textId="77777777" w:rsidR="00F17D49" w:rsidRPr="00CD5328" w:rsidRDefault="00F17D49" w:rsidP="00345818">
      <w:pPr>
        <w:widowControl w:val="0"/>
        <w:ind w:left="349"/>
        <w:jc w:val="both"/>
        <w:rPr>
          <w:rFonts w:ascii="Arial" w:hAnsi="Arial" w:cs="Arial"/>
          <w:sz w:val="20"/>
        </w:rPr>
      </w:pPr>
    </w:p>
    <w:p w14:paraId="4FE0D3EF" w14:textId="77777777" w:rsidR="00F17D49" w:rsidRPr="00CD5328" w:rsidRDefault="00F17D49" w:rsidP="00345818">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14:paraId="233D63BD" w14:textId="77777777" w:rsidTr="00E43B1B">
        <w:trPr>
          <w:cantSplit/>
        </w:trPr>
        <w:tc>
          <w:tcPr>
            <w:tcW w:w="2882" w:type="dxa"/>
            <w:tcBorders>
              <w:top w:val="single" w:sz="6" w:space="0" w:color="auto"/>
            </w:tcBorders>
          </w:tcPr>
          <w:p w14:paraId="7F2F6956" w14:textId="77777777" w:rsidR="00F17D49" w:rsidRPr="00CD5328" w:rsidRDefault="00F17D49" w:rsidP="00345818">
            <w:pPr>
              <w:widowControl w:val="0"/>
              <w:jc w:val="both"/>
              <w:rPr>
                <w:rFonts w:ascii="Arial" w:hAnsi="Arial" w:cs="Arial"/>
                <w:sz w:val="20"/>
              </w:rPr>
            </w:pPr>
            <w:r w:rsidRPr="00CD5328">
              <w:rPr>
                <w:rFonts w:ascii="Arial" w:hAnsi="Arial" w:cs="Arial"/>
                <w:sz w:val="20"/>
              </w:rPr>
              <w:t xml:space="preserve">         “LA ENTIDAD”</w:t>
            </w:r>
          </w:p>
        </w:tc>
        <w:tc>
          <w:tcPr>
            <w:tcW w:w="2882" w:type="dxa"/>
          </w:tcPr>
          <w:p w14:paraId="58E90F90" w14:textId="77777777" w:rsidR="00F17D49" w:rsidRPr="00CD5328" w:rsidRDefault="00F17D49" w:rsidP="00345818">
            <w:pPr>
              <w:widowControl w:val="0"/>
              <w:jc w:val="both"/>
              <w:rPr>
                <w:rFonts w:ascii="Arial" w:hAnsi="Arial" w:cs="Arial"/>
                <w:sz w:val="20"/>
              </w:rPr>
            </w:pPr>
          </w:p>
        </w:tc>
        <w:tc>
          <w:tcPr>
            <w:tcW w:w="2883" w:type="dxa"/>
            <w:tcBorders>
              <w:top w:val="single" w:sz="6" w:space="0" w:color="auto"/>
            </w:tcBorders>
          </w:tcPr>
          <w:p w14:paraId="0006E2F4" w14:textId="77777777" w:rsidR="00F17D49" w:rsidRPr="00CD5328" w:rsidRDefault="00F17D49" w:rsidP="00345818">
            <w:pPr>
              <w:widowControl w:val="0"/>
              <w:ind w:left="708" w:hanging="708"/>
              <w:jc w:val="both"/>
              <w:rPr>
                <w:rFonts w:ascii="Arial" w:hAnsi="Arial" w:cs="Arial"/>
                <w:sz w:val="20"/>
              </w:rPr>
            </w:pPr>
            <w:r w:rsidRPr="00CD5328">
              <w:rPr>
                <w:rFonts w:ascii="Arial" w:hAnsi="Arial" w:cs="Arial"/>
                <w:sz w:val="20"/>
              </w:rPr>
              <w:t xml:space="preserve">      “EL CONTRATISTA”</w:t>
            </w:r>
          </w:p>
        </w:tc>
      </w:tr>
    </w:tbl>
    <w:p w14:paraId="05280CE0" w14:textId="77777777" w:rsidR="00F17D49" w:rsidRPr="00CD5328" w:rsidRDefault="00F17D49" w:rsidP="00345818">
      <w:pPr>
        <w:pStyle w:val="Prrafodelista"/>
        <w:widowControl w:val="0"/>
        <w:ind w:left="360"/>
        <w:jc w:val="both"/>
        <w:rPr>
          <w:rFonts w:ascii="Arial" w:hAnsi="Arial" w:cs="Arial"/>
        </w:rPr>
      </w:pPr>
    </w:p>
    <w:p w14:paraId="6C82ABDD" w14:textId="7F7AB2DD" w:rsidR="00A73C6D" w:rsidRDefault="00A73C6D" w:rsidP="00345818">
      <w:pPr>
        <w:widowControl w:val="0"/>
        <w:rPr>
          <w:rFonts w:ascii="Arial" w:hAnsi="Arial" w:cs="Arial"/>
          <w:sz w:val="20"/>
        </w:rPr>
      </w:pPr>
      <w:r>
        <w:rPr>
          <w:rFonts w:ascii="Arial" w:hAnsi="Arial" w:cs="Arial"/>
          <w:sz w:val="20"/>
        </w:rPr>
        <w:br w:type="page"/>
      </w:r>
    </w:p>
    <w:p w14:paraId="0B8B1476" w14:textId="77777777" w:rsidR="003300FA" w:rsidRPr="003B3389" w:rsidRDefault="003300FA" w:rsidP="003300FA">
      <w:pPr>
        <w:widowControl w:val="0"/>
        <w:jc w:val="both"/>
        <w:rPr>
          <w:rFonts w:ascii="Arial" w:hAnsi="Arial" w:cs="Arial"/>
          <w:sz w:val="20"/>
        </w:rPr>
      </w:pPr>
    </w:p>
    <w:p w14:paraId="719C9D93" w14:textId="77777777" w:rsidR="003300FA" w:rsidRPr="003B3389" w:rsidRDefault="003300FA" w:rsidP="003300FA">
      <w:pPr>
        <w:widowControl w:val="0"/>
        <w:jc w:val="both"/>
        <w:rPr>
          <w:rFonts w:ascii="Arial" w:hAnsi="Arial" w:cs="Arial"/>
          <w:sz w:val="20"/>
        </w:rPr>
      </w:pPr>
    </w:p>
    <w:p w14:paraId="2055FEC6" w14:textId="77777777" w:rsidR="003300FA" w:rsidRPr="003B3389" w:rsidRDefault="003300FA" w:rsidP="003300FA">
      <w:pPr>
        <w:widowControl w:val="0"/>
        <w:jc w:val="both"/>
        <w:rPr>
          <w:rFonts w:ascii="Arial" w:hAnsi="Arial" w:cs="Arial"/>
          <w:sz w:val="20"/>
        </w:rPr>
      </w:pPr>
    </w:p>
    <w:p w14:paraId="1E1BBAD6" w14:textId="77777777" w:rsidR="003300FA" w:rsidRPr="003B3389" w:rsidRDefault="003300FA" w:rsidP="003300FA">
      <w:pPr>
        <w:widowControl w:val="0"/>
        <w:jc w:val="both"/>
        <w:rPr>
          <w:rFonts w:ascii="Arial" w:hAnsi="Arial" w:cs="Arial"/>
          <w:sz w:val="20"/>
        </w:rPr>
      </w:pPr>
    </w:p>
    <w:p w14:paraId="28DB7378" w14:textId="77777777" w:rsidR="003300FA" w:rsidRPr="003B3389" w:rsidRDefault="003300FA" w:rsidP="003300FA">
      <w:pPr>
        <w:widowControl w:val="0"/>
        <w:jc w:val="both"/>
        <w:rPr>
          <w:rFonts w:ascii="Arial" w:hAnsi="Arial" w:cs="Arial"/>
          <w:sz w:val="20"/>
        </w:rPr>
      </w:pPr>
    </w:p>
    <w:p w14:paraId="05E98043" w14:textId="77777777" w:rsidR="003300FA" w:rsidRPr="003B3389" w:rsidRDefault="003300FA" w:rsidP="003300FA">
      <w:pPr>
        <w:widowControl w:val="0"/>
        <w:jc w:val="both"/>
        <w:rPr>
          <w:rFonts w:ascii="Arial" w:hAnsi="Arial" w:cs="Arial"/>
          <w:sz w:val="20"/>
        </w:rPr>
      </w:pPr>
    </w:p>
    <w:p w14:paraId="69EA509F" w14:textId="77777777" w:rsidR="003300FA" w:rsidRPr="003B3389" w:rsidRDefault="003300FA" w:rsidP="003300FA">
      <w:pPr>
        <w:widowControl w:val="0"/>
        <w:jc w:val="both"/>
        <w:rPr>
          <w:rFonts w:ascii="Arial" w:hAnsi="Arial" w:cs="Arial"/>
          <w:sz w:val="20"/>
        </w:rPr>
      </w:pPr>
    </w:p>
    <w:p w14:paraId="5D23CC23" w14:textId="77777777" w:rsidR="003300FA" w:rsidRPr="003B3389" w:rsidRDefault="003300FA" w:rsidP="003300FA">
      <w:pPr>
        <w:widowControl w:val="0"/>
        <w:jc w:val="both"/>
        <w:rPr>
          <w:rFonts w:ascii="Arial" w:hAnsi="Arial" w:cs="Arial"/>
          <w:sz w:val="20"/>
        </w:rPr>
      </w:pPr>
    </w:p>
    <w:p w14:paraId="415B3587" w14:textId="77777777" w:rsidR="003300FA" w:rsidRPr="003B3389" w:rsidRDefault="003300FA" w:rsidP="003300FA">
      <w:pPr>
        <w:widowControl w:val="0"/>
        <w:jc w:val="both"/>
        <w:rPr>
          <w:rFonts w:ascii="Arial" w:hAnsi="Arial" w:cs="Arial"/>
          <w:sz w:val="20"/>
        </w:rPr>
      </w:pPr>
    </w:p>
    <w:p w14:paraId="63215B93" w14:textId="77777777" w:rsidR="003300FA" w:rsidRDefault="003300FA" w:rsidP="003300FA">
      <w:pPr>
        <w:widowControl w:val="0"/>
        <w:jc w:val="both"/>
        <w:rPr>
          <w:rFonts w:ascii="Arial" w:hAnsi="Arial" w:cs="Arial"/>
          <w:sz w:val="20"/>
        </w:rPr>
      </w:pPr>
    </w:p>
    <w:p w14:paraId="11C306F3" w14:textId="77777777" w:rsidR="003300FA" w:rsidRDefault="003300FA" w:rsidP="003300FA">
      <w:pPr>
        <w:widowControl w:val="0"/>
        <w:jc w:val="both"/>
        <w:rPr>
          <w:rFonts w:ascii="Arial" w:hAnsi="Arial" w:cs="Arial"/>
          <w:sz w:val="20"/>
        </w:rPr>
      </w:pPr>
    </w:p>
    <w:p w14:paraId="01EE4503" w14:textId="77777777" w:rsidR="003300FA" w:rsidRDefault="003300FA" w:rsidP="003300FA">
      <w:pPr>
        <w:widowControl w:val="0"/>
        <w:jc w:val="both"/>
        <w:rPr>
          <w:rFonts w:ascii="Arial" w:hAnsi="Arial" w:cs="Arial"/>
          <w:sz w:val="20"/>
        </w:rPr>
      </w:pPr>
    </w:p>
    <w:p w14:paraId="2CDA486D" w14:textId="77777777" w:rsidR="003300FA" w:rsidRDefault="003300FA" w:rsidP="003300FA">
      <w:pPr>
        <w:widowControl w:val="0"/>
        <w:jc w:val="both"/>
        <w:rPr>
          <w:rFonts w:ascii="Arial" w:hAnsi="Arial" w:cs="Arial"/>
          <w:sz w:val="20"/>
        </w:rPr>
      </w:pPr>
    </w:p>
    <w:p w14:paraId="4D194A40" w14:textId="77777777" w:rsidR="003300FA" w:rsidRDefault="003300FA" w:rsidP="003300FA">
      <w:pPr>
        <w:widowControl w:val="0"/>
        <w:jc w:val="both"/>
        <w:rPr>
          <w:rFonts w:ascii="Arial" w:hAnsi="Arial" w:cs="Arial"/>
          <w:sz w:val="20"/>
        </w:rPr>
      </w:pPr>
    </w:p>
    <w:p w14:paraId="5E42631F" w14:textId="77777777" w:rsidR="003300FA" w:rsidRPr="003B3389" w:rsidRDefault="003300FA" w:rsidP="003300FA">
      <w:pPr>
        <w:widowControl w:val="0"/>
        <w:jc w:val="both"/>
        <w:rPr>
          <w:rFonts w:ascii="Arial" w:hAnsi="Arial" w:cs="Arial"/>
          <w:sz w:val="20"/>
        </w:rPr>
      </w:pPr>
    </w:p>
    <w:p w14:paraId="33E18F5A" w14:textId="77777777" w:rsidR="003300FA" w:rsidRDefault="003300FA" w:rsidP="003300FA">
      <w:pPr>
        <w:widowControl w:val="0"/>
        <w:jc w:val="both"/>
        <w:rPr>
          <w:rFonts w:ascii="Arial" w:hAnsi="Arial" w:cs="Arial"/>
          <w:sz w:val="20"/>
        </w:rPr>
      </w:pPr>
    </w:p>
    <w:p w14:paraId="6F454988" w14:textId="77777777" w:rsidR="003300FA" w:rsidRDefault="003300FA" w:rsidP="003300FA">
      <w:pPr>
        <w:widowControl w:val="0"/>
        <w:jc w:val="both"/>
        <w:rPr>
          <w:rFonts w:ascii="Arial" w:hAnsi="Arial" w:cs="Arial"/>
          <w:sz w:val="20"/>
        </w:rPr>
      </w:pPr>
    </w:p>
    <w:p w14:paraId="5022DE71" w14:textId="77777777" w:rsidR="003300FA" w:rsidRPr="003B3389" w:rsidRDefault="003300FA" w:rsidP="003300FA">
      <w:pPr>
        <w:widowControl w:val="0"/>
        <w:jc w:val="both"/>
        <w:rPr>
          <w:rFonts w:ascii="Arial" w:hAnsi="Arial" w:cs="Arial"/>
          <w:sz w:val="20"/>
        </w:rPr>
      </w:pPr>
    </w:p>
    <w:p w14:paraId="64BC6E97" w14:textId="77777777" w:rsidR="003300FA" w:rsidRPr="003B3389" w:rsidRDefault="003300FA" w:rsidP="003300FA">
      <w:pPr>
        <w:widowControl w:val="0"/>
        <w:jc w:val="both"/>
        <w:rPr>
          <w:rFonts w:ascii="Arial" w:hAnsi="Arial" w:cs="Arial"/>
          <w:sz w:val="20"/>
        </w:rPr>
      </w:pPr>
    </w:p>
    <w:p w14:paraId="2BEB7305" w14:textId="77777777" w:rsidR="003300FA" w:rsidRDefault="003300FA" w:rsidP="003300FA">
      <w:pPr>
        <w:widowControl w:val="0"/>
        <w:jc w:val="both"/>
        <w:rPr>
          <w:rFonts w:ascii="Arial" w:hAnsi="Arial" w:cs="Arial"/>
          <w:sz w:val="20"/>
        </w:rPr>
      </w:pPr>
    </w:p>
    <w:p w14:paraId="02A84A55" w14:textId="77777777" w:rsidR="003300FA" w:rsidRDefault="003300FA" w:rsidP="003300FA">
      <w:pPr>
        <w:widowControl w:val="0"/>
        <w:jc w:val="both"/>
        <w:rPr>
          <w:rFonts w:ascii="Arial" w:hAnsi="Arial" w:cs="Arial"/>
          <w:sz w:val="20"/>
        </w:rPr>
      </w:pPr>
    </w:p>
    <w:p w14:paraId="0D38453F" w14:textId="77777777" w:rsidR="003300FA" w:rsidRDefault="003300FA" w:rsidP="003300FA">
      <w:pPr>
        <w:widowControl w:val="0"/>
        <w:jc w:val="both"/>
        <w:rPr>
          <w:rFonts w:ascii="Arial" w:hAnsi="Arial" w:cs="Arial"/>
          <w:sz w:val="20"/>
        </w:rPr>
      </w:pPr>
    </w:p>
    <w:p w14:paraId="42C5355D" w14:textId="77777777" w:rsidR="003300FA" w:rsidRDefault="003300FA" w:rsidP="003300FA">
      <w:pPr>
        <w:widowControl w:val="0"/>
        <w:jc w:val="both"/>
        <w:rPr>
          <w:rFonts w:ascii="Arial" w:hAnsi="Arial" w:cs="Arial"/>
          <w:sz w:val="20"/>
        </w:rPr>
      </w:pPr>
    </w:p>
    <w:p w14:paraId="229D1974" w14:textId="77777777" w:rsidR="003300FA" w:rsidRDefault="003300FA" w:rsidP="003300FA">
      <w:pPr>
        <w:widowControl w:val="0"/>
        <w:jc w:val="both"/>
        <w:rPr>
          <w:rFonts w:ascii="Arial" w:hAnsi="Arial" w:cs="Arial"/>
          <w:sz w:val="20"/>
        </w:rPr>
      </w:pPr>
    </w:p>
    <w:p w14:paraId="7FE6382D" w14:textId="77777777" w:rsidR="003300FA" w:rsidRPr="003B3389" w:rsidRDefault="003300FA" w:rsidP="003300FA">
      <w:pPr>
        <w:widowControl w:val="0"/>
        <w:jc w:val="both"/>
        <w:rPr>
          <w:rFonts w:ascii="Arial" w:hAnsi="Arial" w:cs="Arial"/>
          <w:sz w:val="20"/>
        </w:rPr>
      </w:pPr>
    </w:p>
    <w:p w14:paraId="38AFFA2C" w14:textId="77777777" w:rsidR="00F17D49" w:rsidRPr="00CD5328" w:rsidRDefault="00F17D49" w:rsidP="00345818">
      <w:pPr>
        <w:widowControl w:val="0"/>
        <w:jc w:val="center"/>
        <w:rPr>
          <w:rFonts w:ascii="Arial" w:hAnsi="Arial" w:cs="Arial"/>
          <w:b/>
          <w:sz w:val="28"/>
        </w:rPr>
      </w:pPr>
      <w:r w:rsidRPr="00CD5328">
        <w:rPr>
          <w:rFonts w:ascii="Arial" w:hAnsi="Arial" w:cs="Arial"/>
          <w:b/>
          <w:sz w:val="28"/>
        </w:rPr>
        <w:t>ANEXOS</w:t>
      </w:r>
    </w:p>
    <w:p w14:paraId="521D3F41" w14:textId="77777777" w:rsidR="00F17D49" w:rsidRPr="00CD5328" w:rsidRDefault="00F17D49" w:rsidP="00345818">
      <w:pPr>
        <w:widowControl w:val="0"/>
        <w:ind w:left="360"/>
        <w:jc w:val="both"/>
        <w:rPr>
          <w:rFonts w:ascii="Arial" w:hAnsi="Arial" w:cs="Arial"/>
          <w:sz w:val="20"/>
        </w:rPr>
      </w:pPr>
    </w:p>
    <w:p w14:paraId="47106F37" w14:textId="77777777" w:rsidR="00F17D49" w:rsidRPr="00CD5328" w:rsidRDefault="00F17D49" w:rsidP="00345818">
      <w:pPr>
        <w:widowControl w:val="0"/>
        <w:ind w:left="360"/>
        <w:jc w:val="both"/>
        <w:rPr>
          <w:rFonts w:ascii="Arial" w:hAnsi="Arial" w:cs="Arial"/>
          <w:sz w:val="20"/>
        </w:rPr>
      </w:pPr>
    </w:p>
    <w:p w14:paraId="0C115DFA" w14:textId="77777777" w:rsidR="00F17D49" w:rsidRPr="00CD5328" w:rsidRDefault="00F17D49" w:rsidP="00345818">
      <w:pPr>
        <w:widowControl w:val="0"/>
        <w:ind w:left="360"/>
        <w:jc w:val="both"/>
        <w:rPr>
          <w:rFonts w:ascii="Arial" w:hAnsi="Arial" w:cs="Arial"/>
          <w:i/>
          <w:sz w:val="20"/>
        </w:rPr>
      </w:pPr>
    </w:p>
    <w:p w14:paraId="70C232CC" w14:textId="4CB2A4FD" w:rsidR="00A73C6D" w:rsidRDefault="00A73C6D" w:rsidP="00345818">
      <w:pPr>
        <w:widowControl w:val="0"/>
        <w:rPr>
          <w:rFonts w:ascii="Arial" w:hAnsi="Arial" w:cs="Arial"/>
          <w:b/>
        </w:rPr>
      </w:pPr>
      <w:r>
        <w:rPr>
          <w:rFonts w:ascii="Arial" w:hAnsi="Arial" w:cs="Arial"/>
          <w:b/>
        </w:rPr>
        <w:br w:type="page"/>
      </w:r>
    </w:p>
    <w:p w14:paraId="7C705F77" w14:textId="77777777" w:rsidR="00666045" w:rsidRPr="00366FFF" w:rsidRDefault="00666045" w:rsidP="00366FFF">
      <w:pPr>
        <w:widowControl w:val="0"/>
        <w:jc w:val="both"/>
        <w:rPr>
          <w:rFonts w:ascii="Arial" w:hAnsi="Arial" w:cs="Arial"/>
          <w:sz w:val="20"/>
        </w:rPr>
      </w:pPr>
    </w:p>
    <w:p w14:paraId="69456F88" w14:textId="77777777" w:rsidR="00F17D49" w:rsidRPr="00CD5328" w:rsidRDefault="00F17D49" w:rsidP="00345818">
      <w:pPr>
        <w:widowControl w:val="0"/>
        <w:jc w:val="center"/>
        <w:rPr>
          <w:rFonts w:ascii="Arial" w:hAnsi="Arial" w:cs="Arial"/>
          <w:b/>
        </w:rPr>
      </w:pPr>
      <w:r w:rsidRPr="00CD5328">
        <w:rPr>
          <w:rFonts w:ascii="Arial" w:hAnsi="Arial" w:cs="Arial"/>
          <w:b/>
        </w:rPr>
        <w:t>ANEXO Nº 1</w:t>
      </w:r>
    </w:p>
    <w:p w14:paraId="27D4973D" w14:textId="77777777" w:rsidR="00F17D49" w:rsidRPr="00CD5328" w:rsidRDefault="00F17D49" w:rsidP="00345818">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15BF6239" w14:textId="77777777" w:rsidTr="00E43B1B">
        <w:tc>
          <w:tcPr>
            <w:tcW w:w="8644" w:type="dxa"/>
            <w:shd w:val="clear" w:color="000000" w:fill="FFFFFF"/>
          </w:tcPr>
          <w:p w14:paraId="21BAC90B" w14:textId="77777777" w:rsidR="00F17D49" w:rsidRPr="00CD5328" w:rsidRDefault="00F17D49" w:rsidP="00345818">
            <w:pPr>
              <w:pStyle w:val="Textoindependiente"/>
              <w:widowControl w:val="0"/>
              <w:spacing w:after="0"/>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6A27D329" w14:textId="77777777" w:rsidR="00F17D49" w:rsidRPr="00CD5328" w:rsidRDefault="00F17D49" w:rsidP="00345818">
      <w:pPr>
        <w:widowControl w:val="0"/>
        <w:jc w:val="both"/>
        <w:rPr>
          <w:rFonts w:ascii="Arial" w:hAnsi="Arial" w:cs="Arial"/>
          <w:sz w:val="20"/>
        </w:rPr>
      </w:pPr>
    </w:p>
    <w:p w14:paraId="14DCBD6A" w14:textId="77777777" w:rsidR="00F17D49" w:rsidRPr="00CD5328" w:rsidRDefault="00F17D49" w:rsidP="00345818">
      <w:pPr>
        <w:widowControl w:val="0"/>
        <w:jc w:val="both"/>
        <w:rPr>
          <w:rFonts w:ascii="Arial" w:hAnsi="Arial" w:cs="Arial"/>
          <w:sz w:val="20"/>
        </w:rPr>
      </w:pPr>
      <w:r w:rsidRPr="00CD5328">
        <w:rPr>
          <w:rFonts w:ascii="Arial" w:hAnsi="Arial" w:cs="Arial"/>
          <w:sz w:val="20"/>
        </w:rPr>
        <w:t>Señores</w:t>
      </w:r>
    </w:p>
    <w:p w14:paraId="735B4619" w14:textId="77777777" w:rsidR="00F17D49" w:rsidRPr="00CD5328" w:rsidRDefault="00F17D49" w:rsidP="00345818">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14:paraId="0F9D2EF0" w14:textId="2572F485" w:rsidR="00F17D49" w:rsidRPr="00CD5328" w:rsidRDefault="00890132" w:rsidP="00345818">
      <w:pPr>
        <w:widowControl w:val="0"/>
        <w:autoSpaceDE w:val="0"/>
        <w:autoSpaceDN w:val="0"/>
        <w:adjustRightInd w:val="0"/>
        <w:jc w:val="both"/>
        <w:rPr>
          <w:rFonts w:ascii="Arial" w:hAnsi="Arial" w:cs="Arial"/>
          <w:b/>
          <w:sz w:val="20"/>
        </w:rPr>
      </w:pPr>
      <w:r>
        <w:rPr>
          <w:rFonts w:ascii="Arial" w:hAnsi="Arial" w:cs="Arial"/>
          <w:b/>
          <w:sz w:val="20"/>
        </w:rPr>
        <w:t>CONCURSO</w:t>
      </w:r>
      <w:r w:rsidR="00923B1E" w:rsidRPr="00CD5328">
        <w:rPr>
          <w:rFonts w:ascii="Arial" w:hAnsi="Arial" w:cs="Arial"/>
          <w:b/>
          <w:sz w:val="20"/>
        </w:rPr>
        <w:t xml:space="preserve"> PÚBLIC</w:t>
      </w:r>
      <w:r>
        <w:rPr>
          <w:rFonts w:ascii="Arial" w:hAnsi="Arial" w:cs="Arial"/>
          <w:b/>
          <w:sz w:val="20"/>
        </w:rPr>
        <w:t>O</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1C1E586C" w14:textId="77777777" w:rsidR="00F17D49" w:rsidRPr="00CD5328" w:rsidRDefault="00F17D49" w:rsidP="00345818">
      <w:pPr>
        <w:widowControl w:val="0"/>
        <w:autoSpaceDE w:val="0"/>
        <w:autoSpaceDN w:val="0"/>
        <w:adjustRightInd w:val="0"/>
        <w:jc w:val="both"/>
        <w:rPr>
          <w:rFonts w:ascii="Arial" w:hAnsi="Arial" w:cs="Arial"/>
          <w:sz w:val="20"/>
        </w:rPr>
      </w:pPr>
      <w:r w:rsidRPr="00CD5328">
        <w:rPr>
          <w:rFonts w:ascii="Arial" w:hAnsi="Arial" w:cs="Arial"/>
          <w:sz w:val="20"/>
        </w:rPr>
        <w:t>Presente.-</w:t>
      </w:r>
    </w:p>
    <w:p w14:paraId="5332F9A8" w14:textId="77777777" w:rsidR="00F17D49" w:rsidRPr="00CD5328" w:rsidRDefault="00F17D49" w:rsidP="00345818">
      <w:pPr>
        <w:widowControl w:val="0"/>
        <w:autoSpaceDE w:val="0"/>
        <w:autoSpaceDN w:val="0"/>
        <w:adjustRightInd w:val="0"/>
        <w:jc w:val="both"/>
        <w:rPr>
          <w:rFonts w:ascii="Arial" w:hAnsi="Arial" w:cs="Arial"/>
          <w:sz w:val="20"/>
        </w:rPr>
      </w:pPr>
    </w:p>
    <w:p w14:paraId="65A07460" w14:textId="77777777" w:rsidR="00F17D49" w:rsidRPr="00CD5328" w:rsidRDefault="00F17D49" w:rsidP="00345818">
      <w:pPr>
        <w:widowControl w:val="0"/>
        <w:autoSpaceDE w:val="0"/>
        <w:autoSpaceDN w:val="0"/>
        <w:adjustRightInd w:val="0"/>
        <w:jc w:val="both"/>
        <w:rPr>
          <w:rFonts w:ascii="Arial" w:hAnsi="Arial" w:cs="Arial"/>
          <w:sz w:val="20"/>
        </w:rPr>
      </w:pPr>
    </w:p>
    <w:p w14:paraId="579D789D" w14:textId="77777777" w:rsidR="00F17D49" w:rsidRPr="00CD5328" w:rsidRDefault="00F17D49" w:rsidP="00345818">
      <w:pPr>
        <w:widowControl w:val="0"/>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4F2914E6" w14:textId="77777777" w:rsidR="00F17D49" w:rsidRPr="00CD5328" w:rsidRDefault="00F17D49" w:rsidP="00345818">
      <w:pPr>
        <w:widowControl w:val="0"/>
        <w:ind w:right="-1"/>
        <w:jc w:val="both"/>
        <w:rPr>
          <w:rFonts w:ascii="Arial" w:hAnsi="Arial" w:cs="Arial"/>
          <w:sz w:val="20"/>
        </w:rPr>
      </w:pPr>
    </w:p>
    <w:p w14:paraId="76138AAD" w14:textId="77777777" w:rsidR="00F17D49" w:rsidRPr="00CD5328" w:rsidRDefault="00F17D49" w:rsidP="00345818">
      <w:pPr>
        <w:widowControl w:val="0"/>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F17D49" w:rsidRPr="00CD5328" w14:paraId="77E72172" w14:textId="77777777" w:rsidTr="00E43B1B">
        <w:tc>
          <w:tcPr>
            <w:tcW w:w="2977" w:type="dxa"/>
            <w:tcBorders>
              <w:right w:val="nil"/>
            </w:tcBorders>
          </w:tcPr>
          <w:p w14:paraId="66BC07DB" w14:textId="5B36E9DA" w:rsidR="00F17D49" w:rsidRPr="00CD5328" w:rsidRDefault="00F17D49" w:rsidP="00345818">
            <w:pPr>
              <w:widowControl w:val="0"/>
              <w:ind w:right="-1"/>
              <w:rPr>
                <w:rFonts w:ascii="Arial" w:hAnsi="Arial" w:cs="Arial"/>
                <w:sz w:val="20"/>
              </w:rPr>
            </w:pPr>
            <w:r w:rsidRPr="00CD5328">
              <w:rPr>
                <w:rFonts w:ascii="Arial" w:hAnsi="Arial" w:cs="Arial"/>
                <w:sz w:val="20"/>
              </w:rPr>
              <w:t>Nombre</w:t>
            </w:r>
            <w:r w:rsidR="008070C2">
              <w:rPr>
                <w:rFonts w:ascii="Arial" w:hAnsi="Arial" w:cs="Arial"/>
                <w:sz w:val="20"/>
              </w:rPr>
              <w:t>, Denominación</w:t>
            </w:r>
            <w:r w:rsidRPr="00CD5328">
              <w:rPr>
                <w:rFonts w:ascii="Arial" w:hAnsi="Arial" w:cs="Arial"/>
                <w:sz w:val="20"/>
              </w:rPr>
              <w:t xml:space="preserve"> o Razón Social :</w:t>
            </w:r>
          </w:p>
        </w:tc>
        <w:tc>
          <w:tcPr>
            <w:tcW w:w="5812" w:type="dxa"/>
            <w:gridSpan w:val="4"/>
            <w:tcBorders>
              <w:left w:val="nil"/>
            </w:tcBorders>
          </w:tcPr>
          <w:p w14:paraId="568643E2" w14:textId="77777777" w:rsidR="00F17D49" w:rsidRPr="00CD5328" w:rsidRDefault="00F17D49" w:rsidP="00345818">
            <w:pPr>
              <w:widowControl w:val="0"/>
              <w:ind w:right="-1"/>
              <w:rPr>
                <w:rFonts w:ascii="Arial" w:hAnsi="Arial" w:cs="Arial"/>
                <w:sz w:val="20"/>
              </w:rPr>
            </w:pPr>
          </w:p>
        </w:tc>
      </w:tr>
      <w:tr w:rsidR="00F17D49" w:rsidRPr="00CD5328" w14:paraId="7CA41055" w14:textId="77777777" w:rsidTr="004860CF">
        <w:tc>
          <w:tcPr>
            <w:tcW w:w="2977" w:type="dxa"/>
            <w:tcBorders>
              <w:bottom w:val="single" w:sz="4" w:space="0" w:color="auto"/>
              <w:right w:val="nil"/>
            </w:tcBorders>
          </w:tcPr>
          <w:p w14:paraId="78FB0547" w14:textId="77777777" w:rsidR="00F17D49" w:rsidRPr="00CD5328" w:rsidRDefault="00F17D49" w:rsidP="00345818">
            <w:pPr>
              <w:widowControl w:val="0"/>
              <w:ind w:right="-1"/>
              <w:rPr>
                <w:rFonts w:ascii="Arial" w:hAnsi="Arial" w:cs="Arial"/>
                <w:sz w:val="20"/>
              </w:rPr>
            </w:pPr>
            <w:r w:rsidRPr="00CD5328">
              <w:rPr>
                <w:rFonts w:ascii="Arial" w:hAnsi="Arial" w:cs="Arial"/>
                <w:sz w:val="20"/>
              </w:rPr>
              <w:t>Domicilio Legal :</w:t>
            </w:r>
          </w:p>
        </w:tc>
        <w:tc>
          <w:tcPr>
            <w:tcW w:w="5812" w:type="dxa"/>
            <w:gridSpan w:val="4"/>
            <w:tcBorders>
              <w:left w:val="nil"/>
              <w:bottom w:val="single" w:sz="4" w:space="0" w:color="auto"/>
            </w:tcBorders>
          </w:tcPr>
          <w:p w14:paraId="5106602A" w14:textId="77777777" w:rsidR="00F17D49" w:rsidRPr="00CD5328" w:rsidRDefault="00F17D49" w:rsidP="00345818">
            <w:pPr>
              <w:widowControl w:val="0"/>
              <w:ind w:right="-1"/>
              <w:rPr>
                <w:rFonts w:ascii="Arial" w:hAnsi="Arial" w:cs="Arial"/>
                <w:sz w:val="20"/>
              </w:rPr>
            </w:pPr>
          </w:p>
        </w:tc>
      </w:tr>
      <w:tr w:rsidR="004860CF" w:rsidRPr="00CD5328" w14:paraId="70DC3D1D" w14:textId="77777777" w:rsidTr="00350C49">
        <w:tc>
          <w:tcPr>
            <w:tcW w:w="4111" w:type="dxa"/>
            <w:gridSpan w:val="2"/>
            <w:tcBorders>
              <w:right w:val="single" w:sz="4" w:space="0" w:color="auto"/>
            </w:tcBorders>
          </w:tcPr>
          <w:p w14:paraId="3D138E5B" w14:textId="77777777" w:rsidR="004860CF" w:rsidRPr="00CD5328" w:rsidRDefault="004860CF" w:rsidP="00345818">
            <w:pPr>
              <w:widowControl w:val="0"/>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14:paraId="32490E1A" w14:textId="77777777" w:rsidR="004860CF" w:rsidRPr="00CD5328" w:rsidRDefault="004860CF" w:rsidP="00345818">
            <w:pPr>
              <w:widowControl w:val="0"/>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tcBorders>
              <w:left w:val="single" w:sz="4" w:space="0" w:color="auto"/>
              <w:right w:val="single" w:sz="4" w:space="0" w:color="auto"/>
            </w:tcBorders>
          </w:tcPr>
          <w:p w14:paraId="37AEDB81" w14:textId="77777777" w:rsidR="004860CF" w:rsidRPr="00CD5328" w:rsidRDefault="004860CF" w:rsidP="00345818">
            <w:pPr>
              <w:widowControl w:val="0"/>
              <w:ind w:right="-1"/>
              <w:rPr>
                <w:rFonts w:ascii="Arial" w:hAnsi="Arial" w:cs="Arial"/>
                <w:sz w:val="20"/>
              </w:rPr>
            </w:pPr>
          </w:p>
        </w:tc>
        <w:tc>
          <w:tcPr>
            <w:tcW w:w="1559" w:type="dxa"/>
            <w:tcBorders>
              <w:left w:val="single" w:sz="4" w:space="0" w:color="auto"/>
            </w:tcBorders>
          </w:tcPr>
          <w:p w14:paraId="4A27B875" w14:textId="77777777" w:rsidR="004860CF" w:rsidRPr="00CD5328" w:rsidRDefault="004860CF" w:rsidP="00345818">
            <w:pPr>
              <w:widowControl w:val="0"/>
              <w:ind w:right="-1"/>
              <w:jc w:val="center"/>
              <w:rPr>
                <w:rFonts w:ascii="Arial" w:hAnsi="Arial" w:cs="Arial"/>
                <w:sz w:val="20"/>
              </w:rPr>
            </w:pPr>
          </w:p>
        </w:tc>
      </w:tr>
      <w:tr w:rsidR="004860CF" w:rsidRPr="00CD5328" w14:paraId="39A6A1FF" w14:textId="77777777" w:rsidTr="00350C49">
        <w:tc>
          <w:tcPr>
            <w:tcW w:w="8789" w:type="dxa"/>
            <w:gridSpan w:val="5"/>
          </w:tcPr>
          <w:p w14:paraId="4C216EDB" w14:textId="77777777" w:rsidR="004860CF" w:rsidRPr="00CD5328" w:rsidRDefault="004860CF" w:rsidP="00345818">
            <w:pPr>
              <w:widowControl w:val="0"/>
              <w:ind w:right="-1"/>
              <w:rPr>
                <w:rFonts w:ascii="Arial" w:hAnsi="Arial" w:cs="Arial"/>
                <w:sz w:val="20"/>
              </w:rPr>
            </w:pPr>
            <w:r>
              <w:rPr>
                <w:rFonts w:ascii="Arial" w:hAnsi="Arial" w:cs="Arial"/>
                <w:sz w:val="20"/>
              </w:rPr>
              <w:t>Correo electrónico :</w:t>
            </w:r>
          </w:p>
        </w:tc>
      </w:tr>
    </w:tbl>
    <w:p w14:paraId="48A196B1" w14:textId="77777777" w:rsidR="00F17D49" w:rsidRPr="00306173" w:rsidRDefault="00F17D49" w:rsidP="00345818">
      <w:pPr>
        <w:widowControl w:val="0"/>
        <w:autoSpaceDE w:val="0"/>
        <w:autoSpaceDN w:val="0"/>
        <w:adjustRightInd w:val="0"/>
        <w:jc w:val="both"/>
        <w:rPr>
          <w:rFonts w:ascii="Arial" w:hAnsi="Arial" w:cs="Arial"/>
          <w:color w:val="auto"/>
          <w:sz w:val="20"/>
        </w:rPr>
      </w:pPr>
    </w:p>
    <w:p w14:paraId="7A1EE315" w14:textId="77777777" w:rsidR="00F17D49" w:rsidRPr="00306173" w:rsidRDefault="00F17D49" w:rsidP="00345818">
      <w:pPr>
        <w:widowControl w:val="0"/>
        <w:autoSpaceDE w:val="0"/>
        <w:autoSpaceDN w:val="0"/>
        <w:adjustRightInd w:val="0"/>
        <w:jc w:val="both"/>
        <w:rPr>
          <w:rFonts w:ascii="Arial" w:hAnsi="Arial" w:cs="Arial"/>
          <w:color w:val="auto"/>
          <w:sz w:val="20"/>
        </w:rPr>
      </w:pPr>
    </w:p>
    <w:p w14:paraId="0DFA9438" w14:textId="77777777" w:rsidR="00F17D49" w:rsidRPr="00306173" w:rsidRDefault="00F17D49" w:rsidP="00345818">
      <w:pPr>
        <w:widowControl w:val="0"/>
        <w:autoSpaceDE w:val="0"/>
        <w:autoSpaceDN w:val="0"/>
        <w:adjustRightInd w:val="0"/>
        <w:jc w:val="both"/>
        <w:rPr>
          <w:rFonts w:ascii="Arial" w:hAnsi="Arial" w:cs="Arial"/>
          <w:color w:val="auto"/>
          <w:sz w:val="20"/>
        </w:rPr>
      </w:pPr>
    </w:p>
    <w:p w14:paraId="6114D7EC" w14:textId="77777777" w:rsidR="00F17D49" w:rsidRPr="00306173" w:rsidRDefault="00F17D49" w:rsidP="00345818">
      <w:pPr>
        <w:widowControl w:val="0"/>
        <w:autoSpaceDE w:val="0"/>
        <w:autoSpaceDN w:val="0"/>
        <w:adjustRightInd w:val="0"/>
        <w:jc w:val="both"/>
        <w:rPr>
          <w:rFonts w:ascii="Arial" w:hAnsi="Arial" w:cs="Arial"/>
          <w:b/>
          <w:i/>
          <w:iCs/>
          <w:color w:val="auto"/>
          <w:sz w:val="20"/>
        </w:rPr>
      </w:pPr>
      <w:r w:rsidRPr="00306173">
        <w:rPr>
          <w:rFonts w:ascii="Arial" w:hAnsi="Arial" w:cs="Arial"/>
          <w:iCs/>
          <w:color w:val="auto"/>
          <w:sz w:val="20"/>
        </w:rPr>
        <w:t>[CONSIGNAR CIUDAD Y FECHA]</w:t>
      </w:r>
    </w:p>
    <w:p w14:paraId="77AC5FAF" w14:textId="77777777" w:rsidR="00F17D49" w:rsidRPr="00306173" w:rsidRDefault="00F17D49" w:rsidP="00345818">
      <w:pPr>
        <w:widowControl w:val="0"/>
        <w:ind w:right="-1"/>
        <w:jc w:val="both"/>
        <w:rPr>
          <w:rFonts w:ascii="Arial" w:hAnsi="Arial" w:cs="Arial"/>
          <w:color w:val="auto"/>
          <w:sz w:val="20"/>
        </w:rPr>
      </w:pPr>
    </w:p>
    <w:p w14:paraId="2ADFAC72" w14:textId="77777777" w:rsidR="00F17D49" w:rsidRPr="00306173" w:rsidRDefault="00F17D49" w:rsidP="00345818">
      <w:pPr>
        <w:widowControl w:val="0"/>
        <w:ind w:right="-1"/>
        <w:jc w:val="both"/>
        <w:rPr>
          <w:rFonts w:ascii="Arial" w:hAnsi="Arial" w:cs="Arial"/>
          <w:color w:val="auto"/>
          <w:sz w:val="20"/>
        </w:rPr>
      </w:pPr>
    </w:p>
    <w:p w14:paraId="61E74C3B" w14:textId="77777777" w:rsidR="00F17D49" w:rsidRPr="00306173" w:rsidRDefault="00F17D49" w:rsidP="00345818">
      <w:pPr>
        <w:widowControl w:val="0"/>
        <w:ind w:right="-1"/>
        <w:jc w:val="both"/>
        <w:rPr>
          <w:rFonts w:ascii="Arial" w:hAnsi="Arial" w:cs="Arial"/>
          <w:color w:val="auto"/>
          <w:sz w:val="20"/>
        </w:rPr>
      </w:pPr>
    </w:p>
    <w:p w14:paraId="016463D5" w14:textId="77777777" w:rsidR="00F17D49" w:rsidRPr="00306173" w:rsidRDefault="00F17D49" w:rsidP="00345818">
      <w:pPr>
        <w:widowControl w:val="0"/>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306173" w:rsidRPr="00306173" w14:paraId="2F8B80DF" w14:textId="77777777" w:rsidTr="00E43B1B">
        <w:trPr>
          <w:jc w:val="center"/>
        </w:trPr>
        <w:tc>
          <w:tcPr>
            <w:tcW w:w="4606" w:type="dxa"/>
          </w:tcPr>
          <w:p w14:paraId="0356812E" w14:textId="77777777" w:rsidR="00F17D49" w:rsidRPr="00306173" w:rsidRDefault="00F17D49" w:rsidP="00345818">
            <w:pPr>
              <w:widowControl w:val="0"/>
              <w:ind w:right="-1"/>
              <w:jc w:val="center"/>
              <w:rPr>
                <w:rFonts w:ascii="Arial" w:hAnsi="Arial" w:cs="Arial"/>
                <w:b/>
                <w:color w:val="auto"/>
                <w:sz w:val="20"/>
              </w:rPr>
            </w:pPr>
          </w:p>
          <w:p w14:paraId="28A667ED" w14:textId="77777777" w:rsidR="00F17D49" w:rsidRPr="00306173" w:rsidRDefault="00F17D49" w:rsidP="00345818">
            <w:pPr>
              <w:widowControl w:val="0"/>
              <w:ind w:right="-1"/>
              <w:jc w:val="center"/>
              <w:rPr>
                <w:rFonts w:ascii="Arial" w:hAnsi="Arial" w:cs="Arial"/>
                <w:color w:val="auto"/>
                <w:sz w:val="20"/>
              </w:rPr>
            </w:pPr>
            <w:r w:rsidRPr="00306173">
              <w:rPr>
                <w:rFonts w:ascii="Arial" w:hAnsi="Arial" w:cs="Arial"/>
                <w:color w:val="auto"/>
                <w:sz w:val="20"/>
              </w:rPr>
              <w:t>……...........................................................</w:t>
            </w:r>
          </w:p>
          <w:p w14:paraId="12EDC680" w14:textId="77777777" w:rsidR="00F17D49" w:rsidRPr="00306173" w:rsidRDefault="00F17D49" w:rsidP="00345818">
            <w:pPr>
              <w:widowControl w:val="0"/>
              <w:jc w:val="center"/>
              <w:rPr>
                <w:rFonts w:ascii="Arial" w:hAnsi="Arial" w:cs="Arial"/>
                <w:b/>
                <w:color w:val="auto"/>
                <w:sz w:val="20"/>
              </w:rPr>
            </w:pPr>
            <w:r w:rsidRPr="00306173">
              <w:rPr>
                <w:rFonts w:ascii="Arial" w:hAnsi="Arial" w:cs="Arial"/>
                <w:b/>
                <w:color w:val="auto"/>
                <w:sz w:val="20"/>
              </w:rPr>
              <w:t>Firma, Nombres y Apellidos del postor o</w:t>
            </w:r>
          </w:p>
          <w:p w14:paraId="46E4D70E" w14:textId="77777777" w:rsidR="00F17D49" w:rsidRPr="00306173" w:rsidRDefault="00F17D49" w:rsidP="00345818">
            <w:pPr>
              <w:widowControl w:val="0"/>
              <w:jc w:val="center"/>
              <w:rPr>
                <w:rFonts w:ascii="Arial" w:hAnsi="Arial" w:cs="Arial"/>
                <w:b/>
                <w:color w:val="auto"/>
                <w:sz w:val="20"/>
              </w:rPr>
            </w:pPr>
            <w:r w:rsidRPr="00306173">
              <w:rPr>
                <w:rFonts w:ascii="Arial" w:hAnsi="Arial" w:cs="Arial"/>
                <w:b/>
                <w:color w:val="auto"/>
                <w:sz w:val="20"/>
              </w:rPr>
              <w:t>Representante legal, según corresponda</w:t>
            </w:r>
          </w:p>
          <w:p w14:paraId="541B1F45" w14:textId="77777777" w:rsidR="00F17D49" w:rsidRPr="00306173" w:rsidRDefault="00F17D49" w:rsidP="00345818">
            <w:pPr>
              <w:widowControl w:val="0"/>
              <w:ind w:right="-1"/>
              <w:jc w:val="center"/>
              <w:rPr>
                <w:rFonts w:ascii="Arial" w:hAnsi="Arial" w:cs="Arial"/>
                <w:b/>
                <w:color w:val="auto"/>
                <w:sz w:val="20"/>
              </w:rPr>
            </w:pPr>
          </w:p>
        </w:tc>
      </w:tr>
    </w:tbl>
    <w:p w14:paraId="6CA51BC0" w14:textId="77777777" w:rsidR="00793EDF" w:rsidRPr="00CD5328" w:rsidRDefault="00793EDF" w:rsidP="00793EDF">
      <w:pPr>
        <w:pStyle w:val="Textoindependiente"/>
        <w:widowControl w:val="0"/>
        <w:spacing w:after="0"/>
        <w:rPr>
          <w:rFonts w:ascii="Arial" w:hAnsi="Arial" w:cs="Arial"/>
          <w:sz w:val="20"/>
          <w:szCs w:val="20"/>
        </w:rPr>
      </w:pPr>
    </w:p>
    <w:p w14:paraId="152697E1" w14:textId="77777777" w:rsidR="00793EDF" w:rsidRPr="00CD5328" w:rsidRDefault="00793EDF" w:rsidP="00793EDF">
      <w:pPr>
        <w:widowControl w:val="0"/>
        <w:autoSpaceDE w:val="0"/>
        <w:autoSpaceDN w:val="0"/>
        <w:adjustRightInd w:val="0"/>
        <w:jc w:val="both"/>
        <w:rPr>
          <w:rFonts w:ascii="Arial" w:hAnsi="Arial" w:cs="Arial"/>
          <w:sz w:val="20"/>
        </w:rPr>
      </w:pPr>
    </w:p>
    <w:p w14:paraId="049D416C" w14:textId="77777777" w:rsidR="00793EDF" w:rsidRPr="00CD5328" w:rsidRDefault="00793EDF" w:rsidP="00793EDF">
      <w:pPr>
        <w:widowControl w:val="0"/>
        <w:autoSpaceDE w:val="0"/>
        <w:autoSpaceDN w:val="0"/>
        <w:adjustRightInd w:val="0"/>
        <w:jc w:val="both"/>
        <w:rPr>
          <w:rFonts w:ascii="Arial" w:hAnsi="Arial" w:cs="Arial"/>
          <w:sz w:val="20"/>
        </w:rPr>
      </w:pPr>
    </w:p>
    <w:p w14:paraId="1FE385EE" w14:textId="77777777" w:rsidR="00793EDF" w:rsidRPr="00CD5328" w:rsidRDefault="00793EDF" w:rsidP="00793EDF">
      <w:pPr>
        <w:widowControl w:val="0"/>
        <w:autoSpaceDE w:val="0"/>
        <w:autoSpaceDN w:val="0"/>
        <w:adjustRightInd w:val="0"/>
        <w:jc w:val="both"/>
        <w:rPr>
          <w:rFonts w:ascii="Arial" w:hAnsi="Arial" w:cs="Arial"/>
          <w:sz w:val="20"/>
        </w:rPr>
      </w:pPr>
    </w:p>
    <w:p w14:paraId="7695D00D" w14:textId="77777777" w:rsidR="00793EDF" w:rsidRPr="00CD5328" w:rsidRDefault="00793EDF" w:rsidP="00793EDF">
      <w:pPr>
        <w:widowControl w:val="0"/>
        <w:autoSpaceDE w:val="0"/>
        <w:autoSpaceDN w:val="0"/>
        <w:adjustRightInd w:val="0"/>
        <w:jc w:val="both"/>
        <w:rPr>
          <w:rFonts w:ascii="Arial" w:hAnsi="Arial" w:cs="Arial"/>
          <w:sz w:val="20"/>
        </w:rPr>
      </w:pPr>
    </w:p>
    <w:p w14:paraId="6C5B85B2" w14:textId="77777777" w:rsidR="00793EDF" w:rsidRDefault="00793EDF" w:rsidP="00793EDF">
      <w:pPr>
        <w:widowControl w:val="0"/>
        <w:autoSpaceDE w:val="0"/>
        <w:autoSpaceDN w:val="0"/>
        <w:adjustRightInd w:val="0"/>
        <w:jc w:val="both"/>
        <w:rPr>
          <w:rFonts w:ascii="Arial" w:hAnsi="Arial" w:cs="Arial"/>
          <w:sz w:val="20"/>
        </w:rPr>
      </w:pPr>
    </w:p>
    <w:p w14:paraId="0E24EAFD" w14:textId="77777777" w:rsidR="00793EDF" w:rsidRDefault="00793EDF" w:rsidP="00793EDF">
      <w:pPr>
        <w:widowControl w:val="0"/>
        <w:autoSpaceDE w:val="0"/>
        <w:autoSpaceDN w:val="0"/>
        <w:adjustRightInd w:val="0"/>
        <w:jc w:val="both"/>
        <w:rPr>
          <w:rFonts w:ascii="Arial" w:hAnsi="Arial" w:cs="Arial"/>
          <w:sz w:val="20"/>
        </w:rPr>
      </w:pPr>
    </w:p>
    <w:p w14:paraId="39579FFC" w14:textId="77777777" w:rsidR="00793EDF" w:rsidRDefault="00793EDF" w:rsidP="00793EDF">
      <w:pPr>
        <w:widowControl w:val="0"/>
        <w:autoSpaceDE w:val="0"/>
        <w:autoSpaceDN w:val="0"/>
        <w:adjustRightInd w:val="0"/>
        <w:jc w:val="both"/>
        <w:rPr>
          <w:rFonts w:ascii="Arial" w:hAnsi="Arial" w:cs="Arial"/>
          <w:sz w:val="20"/>
        </w:rPr>
      </w:pPr>
    </w:p>
    <w:p w14:paraId="71A16999" w14:textId="77777777" w:rsidR="00793EDF" w:rsidRDefault="00793EDF" w:rsidP="00793EDF">
      <w:pPr>
        <w:widowControl w:val="0"/>
        <w:autoSpaceDE w:val="0"/>
        <w:autoSpaceDN w:val="0"/>
        <w:adjustRightInd w:val="0"/>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793EDF" w:rsidRPr="002B4536" w14:paraId="0664323C" w14:textId="77777777" w:rsidTr="005E53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85D17BA" w14:textId="77777777" w:rsidR="00793EDF" w:rsidRPr="00191EF6" w:rsidRDefault="00793EDF" w:rsidP="005E53F4">
            <w:pPr>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793EDF" w:rsidRPr="002B4536" w14:paraId="7649B8CC" w14:textId="77777777" w:rsidTr="005E53F4">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CE7DE58" w14:textId="77777777" w:rsidR="00793EDF" w:rsidRPr="00191EF6" w:rsidRDefault="00793EDF" w:rsidP="005E53F4">
            <w:pPr>
              <w:widowControl w:val="0"/>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Cuando se trate de consorcios, esta declaración jurada debe ser presentada por cada uno de los integrantes del consorcio.</w:t>
            </w:r>
          </w:p>
        </w:tc>
      </w:tr>
    </w:tbl>
    <w:p w14:paraId="05435A5B" w14:textId="77777777" w:rsidR="00793EDF" w:rsidRDefault="00793EDF" w:rsidP="00793EDF">
      <w:pPr>
        <w:widowControl w:val="0"/>
        <w:autoSpaceDE w:val="0"/>
        <w:autoSpaceDN w:val="0"/>
        <w:adjustRightInd w:val="0"/>
        <w:jc w:val="both"/>
        <w:rPr>
          <w:rFonts w:ascii="Arial" w:hAnsi="Arial" w:cs="Arial"/>
          <w:sz w:val="20"/>
        </w:rPr>
      </w:pPr>
    </w:p>
    <w:p w14:paraId="51CDD573" w14:textId="77777777" w:rsidR="00F17D49" w:rsidRPr="00CD5328" w:rsidRDefault="00F17D49" w:rsidP="00345818">
      <w:pPr>
        <w:widowControl w:val="0"/>
        <w:tabs>
          <w:tab w:val="left" w:pos="3544"/>
        </w:tabs>
        <w:rPr>
          <w:rFonts w:ascii="Arial" w:hAnsi="Arial" w:cs="Arial"/>
          <w:b/>
        </w:rPr>
      </w:pPr>
      <w:r w:rsidRPr="00CD5328">
        <w:rPr>
          <w:rFonts w:ascii="Arial" w:hAnsi="Arial" w:cs="Arial"/>
          <w:b/>
          <w:lang w:val="es-MX"/>
        </w:rPr>
        <w:br w:type="page"/>
      </w:r>
    </w:p>
    <w:p w14:paraId="07E890E7" w14:textId="77777777" w:rsidR="00F52540" w:rsidRPr="006F33AC" w:rsidRDefault="00F52540" w:rsidP="006F33AC">
      <w:pPr>
        <w:widowControl w:val="0"/>
        <w:jc w:val="both"/>
        <w:rPr>
          <w:rFonts w:ascii="Arial" w:hAnsi="Arial" w:cs="Arial"/>
          <w:sz w:val="20"/>
        </w:rPr>
      </w:pPr>
    </w:p>
    <w:p w14:paraId="608281B4" w14:textId="77777777" w:rsidR="001435FE" w:rsidRPr="00CD5328" w:rsidRDefault="001435FE" w:rsidP="00345818">
      <w:pPr>
        <w:widowControl w:val="0"/>
        <w:jc w:val="center"/>
        <w:rPr>
          <w:rFonts w:ascii="Arial" w:hAnsi="Arial" w:cs="Arial"/>
          <w:b/>
        </w:rPr>
      </w:pPr>
      <w:r w:rsidRPr="001F6F54">
        <w:rPr>
          <w:rFonts w:ascii="Arial" w:hAnsi="Arial" w:cs="Arial"/>
          <w:b/>
        </w:rPr>
        <w:t xml:space="preserve">ANEXO Nº </w:t>
      </w:r>
      <w:r>
        <w:rPr>
          <w:rFonts w:ascii="Arial" w:hAnsi="Arial" w:cs="Arial"/>
          <w:b/>
        </w:rPr>
        <w:t>2</w:t>
      </w:r>
    </w:p>
    <w:p w14:paraId="09B6C9EF" w14:textId="77777777" w:rsidR="001435FE" w:rsidRPr="00CD5328" w:rsidRDefault="001435FE" w:rsidP="00345818">
      <w:pPr>
        <w:widowControl w:val="0"/>
        <w:jc w:val="center"/>
        <w:rPr>
          <w:rFonts w:ascii="Arial" w:hAnsi="Arial" w:cs="Arial"/>
          <w:b/>
          <w:sz w:val="20"/>
        </w:rPr>
      </w:pPr>
    </w:p>
    <w:p w14:paraId="446D8CBF" w14:textId="77777777" w:rsidR="001435FE" w:rsidRPr="00CD5328" w:rsidRDefault="001435FE" w:rsidP="00345818">
      <w:pPr>
        <w:pStyle w:val="Subttulo0"/>
        <w:widowControl w:val="0"/>
        <w:autoSpaceDE/>
        <w:autoSpaceDN/>
        <w:adjustRightInd/>
        <w:rPr>
          <w:rFonts w:cs="Arial"/>
          <w:szCs w:val="20"/>
        </w:rPr>
      </w:pPr>
      <w:r w:rsidRPr="00CD5328">
        <w:rPr>
          <w:rFonts w:cs="Arial"/>
          <w:szCs w:val="20"/>
        </w:rPr>
        <w:t xml:space="preserve">DECLARACIÓN JURADA </w:t>
      </w:r>
    </w:p>
    <w:p w14:paraId="39BD5AB2" w14:textId="77777777" w:rsidR="001435FE" w:rsidRPr="00CD5328" w:rsidRDefault="001435FE" w:rsidP="00345818">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 xml:space="preserve">(ART. </w:t>
      </w:r>
      <w:r w:rsidRPr="00972D04">
        <w:rPr>
          <w:rFonts w:ascii="Arial" w:hAnsi="Arial" w:cs="Arial"/>
          <w:sz w:val="20"/>
          <w:szCs w:val="20"/>
        </w:rPr>
        <w:t>31</w:t>
      </w:r>
      <w:r w:rsidRPr="00CD5328">
        <w:rPr>
          <w:rFonts w:ascii="Arial" w:hAnsi="Arial" w:cs="Arial"/>
          <w:sz w:val="20"/>
          <w:szCs w:val="20"/>
        </w:rPr>
        <w:t xml:space="preserve"> DEL REGLAMENTO DE LA LEY DE CONTRATACIONES DEL ESTADO)</w:t>
      </w:r>
    </w:p>
    <w:p w14:paraId="304D3A4D" w14:textId="77777777" w:rsidR="001435FE" w:rsidRPr="00CD5328" w:rsidRDefault="001435FE" w:rsidP="006F33AC">
      <w:pPr>
        <w:widowControl w:val="0"/>
        <w:jc w:val="both"/>
        <w:rPr>
          <w:rFonts w:ascii="Arial" w:hAnsi="Arial" w:cs="Arial"/>
          <w:sz w:val="20"/>
        </w:rPr>
      </w:pPr>
    </w:p>
    <w:p w14:paraId="1DC27B6F" w14:textId="77777777" w:rsidR="001435FE" w:rsidRPr="00CD5328" w:rsidRDefault="001435FE" w:rsidP="00345818">
      <w:pPr>
        <w:widowControl w:val="0"/>
        <w:rPr>
          <w:rFonts w:ascii="Arial" w:hAnsi="Arial" w:cs="Arial"/>
          <w:sz w:val="20"/>
        </w:rPr>
      </w:pPr>
    </w:p>
    <w:p w14:paraId="49061489" w14:textId="77777777" w:rsidR="001435FE" w:rsidRPr="00CD5328" w:rsidRDefault="001435FE" w:rsidP="00345818">
      <w:pPr>
        <w:widowControl w:val="0"/>
        <w:rPr>
          <w:rFonts w:ascii="Arial" w:hAnsi="Arial" w:cs="Arial"/>
          <w:sz w:val="20"/>
        </w:rPr>
      </w:pPr>
    </w:p>
    <w:p w14:paraId="094EA2FD" w14:textId="77777777" w:rsidR="001435FE" w:rsidRPr="00CD5328" w:rsidRDefault="001435FE" w:rsidP="00345818">
      <w:pPr>
        <w:widowControl w:val="0"/>
        <w:rPr>
          <w:rFonts w:ascii="Arial" w:hAnsi="Arial" w:cs="Arial"/>
          <w:sz w:val="20"/>
        </w:rPr>
      </w:pPr>
      <w:r w:rsidRPr="00CD5328">
        <w:rPr>
          <w:rFonts w:ascii="Arial" w:hAnsi="Arial" w:cs="Arial"/>
          <w:sz w:val="20"/>
        </w:rPr>
        <w:t>Señores</w:t>
      </w:r>
    </w:p>
    <w:p w14:paraId="28CF87DF" w14:textId="77777777" w:rsidR="001435FE" w:rsidRDefault="001435FE" w:rsidP="00345818">
      <w:pPr>
        <w:widowControl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3C9C462F" w14:textId="40B998F7" w:rsidR="001435FE" w:rsidRPr="00CD5328" w:rsidRDefault="00890132" w:rsidP="00345818">
      <w:pPr>
        <w:widowControl w:val="0"/>
        <w:jc w:val="both"/>
        <w:rPr>
          <w:rFonts w:ascii="Arial" w:hAnsi="Arial" w:cs="Arial"/>
          <w:b/>
          <w:sz w:val="20"/>
        </w:rPr>
      </w:pPr>
      <w:r>
        <w:rPr>
          <w:rFonts w:ascii="Arial" w:hAnsi="Arial" w:cs="Arial"/>
          <w:b/>
          <w:sz w:val="20"/>
        </w:rPr>
        <w:t>CONCURSO</w:t>
      </w:r>
      <w:r w:rsidR="001435FE" w:rsidRPr="00CD5328">
        <w:rPr>
          <w:rFonts w:ascii="Arial" w:hAnsi="Arial" w:cs="Arial"/>
          <w:b/>
          <w:sz w:val="20"/>
        </w:rPr>
        <w:t xml:space="preserve"> PÚBLIC</w:t>
      </w:r>
      <w:r>
        <w:rPr>
          <w:rFonts w:ascii="Arial" w:hAnsi="Arial" w:cs="Arial"/>
          <w:b/>
          <w:sz w:val="20"/>
        </w:rPr>
        <w:t>O</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523D608D" w14:textId="77777777" w:rsidR="001435FE" w:rsidRPr="00CD5328" w:rsidRDefault="001435FE" w:rsidP="00345818">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7ADD525" w14:textId="77777777" w:rsidR="001435FE" w:rsidRPr="00CD5328" w:rsidRDefault="001435FE" w:rsidP="00345818">
      <w:pPr>
        <w:widowControl w:val="0"/>
        <w:ind w:left="708"/>
        <w:rPr>
          <w:rFonts w:ascii="Arial" w:hAnsi="Arial" w:cs="Arial"/>
          <w:sz w:val="20"/>
        </w:rPr>
      </w:pPr>
    </w:p>
    <w:p w14:paraId="02D6B0B5" w14:textId="77777777" w:rsidR="001435FE" w:rsidRPr="00CD5328" w:rsidRDefault="001435FE" w:rsidP="00345818">
      <w:pPr>
        <w:widowControl w:val="0"/>
        <w:ind w:left="708"/>
        <w:rPr>
          <w:rFonts w:ascii="Arial" w:hAnsi="Arial" w:cs="Arial"/>
          <w:sz w:val="20"/>
        </w:rPr>
      </w:pPr>
    </w:p>
    <w:p w14:paraId="0145AF14" w14:textId="77777777" w:rsidR="001435FE" w:rsidRPr="00CD5328" w:rsidRDefault="001435FE" w:rsidP="00345818">
      <w:pPr>
        <w:widowControl w:val="0"/>
        <w:ind w:left="708"/>
        <w:rPr>
          <w:rFonts w:ascii="Arial" w:hAnsi="Arial" w:cs="Arial"/>
          <w:sz w:val="20"/>
        </w:rPr>
      </w:pPr>
    </w:p>
    <w:p w14:paraId="695A42E5" w14:textId="77777777" w:rsidR="001435FE" w:rsidRPr="00CD5328" w:rsidRDefault="001435FE" w:rsidP="00345818">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46C5379B" w14:textId="77777777" w:rsidR="001435FE" w:rsidRPr="00CD5328" w:rsidRDefault="001435FE" w:rsidP="00345818">
      <w:pPr>
        <w:pStyle w:val="Textoindependiente"/>
        <w:widowControl w:val="0"/>
        <w:spacing w:after="0"/>
        <w:ind w:left="705" w:hanging="705"/>
        <w:jc w:val="both"/>
        <w:rPr>
          <w:rFonts w:ascii="Arial" w:hAnsi="Arial" w:cs="Arial"/>
          <w:sz w:val="20"/>
          <w:szCs w:val="20"/>
        </w:rPr>
      </w:pPr>
    </w:p>
    <w:p w14:paraId="16F31C0A" w14:textId="77777777" w:rsidR="001435FE" w:rsidRPr="00CD5328" w:rsidRDefault="001435FE" w:rsidP="00345818">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0787603C" w14:textId="77777777" w:rsidR="001435FE" w:rsidRPr="00CD5328" w:rsidRDefault="001435FE" w:rsidP="00345818">
      <w:pPr>
        <w:pStyle w:val="Textoindependiente"/>
        <w:widowControl w:val="0"/>
        <w:spacing w:after="0"/>
        <w:ind w:left="284" w:hanging="284"/>
        <w:jc w:val="both"/>
        <w:rPr>
          <w:rFonts w:ascii="Arial" w:hAnsi="Arial" w:cs="Arial"/>
          <w:sz w:val="20"/>
          <w:szCs w:val="20"/>
        </w:rPr>
      </w:pPr>
    </w:p>
    <w:p w14:paraId="6F83A4E7" w14:textId="77777777" w:rsidR="001435FE" w:rsidRPr="00CD5328" w:rsidRDefault="001435FE" w:rsidP="00345818">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14:paraId="285A1A38" w14:textId="77777777" w:rsidR="001435FE" w:rsidRPr="00CD5328" w:rsidRDefault="001435FE" w:rsidP="00345818">
      <w:pPr>
        <w:pStyle w:val="Textoindependiente"/>
        <w:widowControl w:val="0"/>
        <w:spacing w:after="0"/>
        <w:ind w:left="284" w:hanging="284"/>
        <w:jc w:val="both"/>
        <w:rPr>
          <w:rFonts w:ascii="Arial" w:hAnsi="Arial" w:cs="Arial"/>
          <w:sz w:val="20"/>
          <w:szCs w:val="20"/>
        </w:rPr>
      </w:pPr>
    </w:p>
    <w:p w14:paraId="23ACAA31" w14:textId="77777777" w:rsidR="001435FE" w:rsidRPr="00306173" w:rsidRDefault="001435FE" w:rsidP="00345818">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w:t>
      </w:r>
      <w:r w:rsidRPr="00306173">
        <w:rPr>
          <w:rFonts w:ascii="Arial" w:hAnsi="Arial" w:cs="Arial"/>
          <w:sz w:val="20"/>
          <w:szCs w:val="20"/>
        </w:rPr>
        <w:t xml:space="preserve">documentos e información que presento </w:t>
      </w:r>
      <w:r w:rsidR="005F05D6" w:rsidRPr="00306173">
        <w:rPr>
          <w:rFonts w:ascii="Arial" w:hAnsi="Arial" w:cs="Arial"/>
          <w:sz w:val="20"/>
          <w:szCs w:val="20"/>
        </w:rPr>
        <w:t xml:space="preserve">en el </w:t>
      </w:r>
      <w:r w:rsidRPr="00306173">
        <w:rPr>
          <w:rFonts w:ascii="Arial" w:hAnsi="Arial" w:cs="Arial"/>
          <w:sz w:val="20"/>
          <w:szCs w:val="20"/>
        </w:rPr>
        <w:t>presente procedimiento de selección.</w:t>
      </w:r>
    </w:p>
    <w:p w14:paraId="3209D718" w14:textId="77777777" w:rsidR="001435FE" w:rsidRPr="00306173" w:rsidRDefault="001435FE" w:rsidP="00345818">
      <w:pPr>
        <w:pStyle w:val="Textoindependiente"/>
        <w:widowControl w:val="0"/>
        <w:spacing w:after="0"/>
        <w:ind w:left="284" w:hanging="284"/>
        <w:jc w:val="both"/>
        <w:rPr>
          <w:rFonts w:ascii="Arial" w:hAnsi="Arial" w:cs="Arial"/>
          <w:sz w:val="20"/>
          <w:szCs w:val="20"/>
        </w:rPr>
      </w:pPr>
    </w:p>
    <w:p w14:paraId="1744C175" w14:textId="77777777" w:rsidR="00E71226" w:rsidRDefault="00E71226" w:rsidP="00E71226">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12228DB2" w14:textId="77777777" w:rsidR="00A709E8" w:rsidRDefault="00A709E8" w:rsidP="00345818">
      <w:pPr>
        <w:pStyle w:val="Textoindependiente"/>
        <w:widowControl w:val="0"/>
        <w:spacing w:after="0"/>
        <w:ind w:left="284" w:hanging="284"/>
        <w:jc w:val="both"/>
        <w:rPr>
          <w:rFonts w:ascii="Arial" w:hAnsi="Arial" w:cs="Arial"/>
          <w:sz w:val="20"/>
          <w:szCs w:val="20"/>
        </w:rPr>
      </w:pPr>
    </w:p>
    <w:p w14:paraId="3E8D7D86" w14:textId="4FA53093" w:rsidR="001435FE" w:rsidRPr="00306173" w:rsidRDefault="00A709E8" w:rsidP="00345818">
      <w:pPr>
        <w:pStyle w:val="Textoindependiente"/>
        <w:widowControl w:val="0"/>
        <w:spacing w:after="0"/>
        <w:ind w:left="284" w:hanging="284"/>
        <w:jc w:val="both"/>
        <w:rPr>
          <w:rFonts w:ascii="Arial" w:hAnsi="Arial" w:cs="Arial"/>
          <w:sz w:val="20"/>
          <w:szCs w:val="20"/>
        </w:rPr>
      </w:pPr>
      <w:r>
        <w:rPr>
          <w:rFonts w:ascii="Arial" w:hAnsi="Arial" w:cs="Arial"/>
          <w:sz w:val="20"/>
          <w:szCs w:val="20"/>
        </w:rPr>
        <w:t>5</w:t>
      </w:r>
      <w:r w:rsidR="001435FE" w:rsidRPr="00306173">
        <w:rPr>
          <w:rFonts w:ascii="Arial" w:hAnsi="Arial" w:cs="Arial"/>
          <w:sz w:val="20"/>
          <w:szCs w:val="20"/>
        </w:rPr>
        <w:t>.-</w:t>
      </w:r>
      <w:r w:rsidR="001435FE" w:rsidRPr="00306173">
        <w:rPr>
          <w:rFonts w:ascii="Arial" w:hAnsi="Arial" w:cs="Arial"/>
          <w:sz w:val="20"/>
          <w:szCs w:val="20"/>
        </w:rPr>
        <w:tab/>
        <w:t>Comprometerme a mantener la oferta presentada durante el procedimiento de selección y a perfeccionar el contrato, en caso de resultar favorecido con la buena pro.</w:t>
      </w:r>
    </w:p>
    <w:p w14:paraId="5515544C" w14:textId="77777777" w:rsidR="001435FE" w:rsidRPr="00306173" w:rsidRDefault="001435FE" w:rsidP="00345818">
      <w:pPr>
        <w:pStyle w:val="Textoindependiente"/>
        <w:widowControl w:val="0"/>
        <w:spacing w:after="0"/>
        <w:ind w:left="284" w:hanging="284"/>
        <w:jc w:val="both"/>
        <w:rPr>
          <w:rFonts w:ascii="Arial" w:hAnsi="Arial" w:cs="Arial"/>
          <w:sz w:val="20"/>
          <w:szCs w:val="20"/>
        </w:rPr>
      </w:pPr>
    </w:p>
    <w:p w14:paraId="2E4FC08D" w14:textId="0F4569D2" w:rsidR="001435FE" w:rsidRPr="00306173" w:rsidRDefault="00A709E8" w:rsidP="00345818">
      <w:pPr>
        <w:pStyle w:val="Textoindependiente"/>
        <w:widowControl w:val="0"/>
        <w:spacing w:after="0"/>
        <w:ind w:left="284" w:hanging="284"/>
        <w:jc w:val="both"/>
        <w:rPr>
          <w:rFonts w:ascii="Arial" w:hAnsi="Arial" w:cs="Arial"/>
          <w:sz w:val="20"/>
          <w:szCs w:val="20"/>
        </w:rPr>
      </w:pPr>
      <w:r>
        <w:rPr>
          <w:rFonts w:ascii="Arial" w:hAnsi="Arial" w:cs="Arial"/>
          <w:sz w:val="20"/>
          <w:szCs w:val="20"/>
        </w:rPr>
        <w:t>6</w:t>
      </w:r>
      <w:r w:rsidR="001435FE" w:rsidRPr="00306173">
        <w:rPr>
          <w:rFonts w:ascii="Arial" w:hAnsi="Arial" w:cs="Arial"/>
          <w:sz w:val="20"/>
          <w:szCs w:val="20"/>
        </w:rPr>
        <w:t>.-</w:t>
      </w:r>
      <w:r w:rsidR="001435FE" w:rsidRPr="00306173">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001435FE" w:rsidRPr="00306173">
        <w:rPr>
          <w:rFonts w:ascii="Arial" w:hAnsi="Arial" w:cs="Arial"/>
          <w:sz w:val="20"/>
          <w:szCs w:val="20"/>
        </w:rPr>
        <w:t xml:space="preserve">en la Ley Nº 27444, Ley del Procedimiento Administrativo General. </w:t>
      </w:r>
    </w:p>
    <w:p w14:paraId="449AAC00" w14:textId="77777777" w:rsidR="001435FE" w:rsidRPr="00306173" w:rsidRDefault="001435FE" w:rsidP="00345818">
      <w:pPr>
        <w:widowControl w:val="0"/>
        <w:autoSpaceDE w:val="0"/>
        <w:autoSpaceDN w:val="0"/>
        <w:adjustRightInd w:val="0"/>
        <w:jc w:val="both"/>
        <w:rPr>
          <w:rFonts w:ascii="Arial" w:hAnsi="Arial" w:cs="Arial"/>
          <w:color w:val="auto"/>
          <w:sz w:val="20"/>
          <w:lang w:val="es-ES"/>
        </w:rPr>
      </w:pPr>
    </w:p>
    <w:p w14:paraId="7CC5607A" w14:textId="77777777" w:rsidR="001435FE" w:rsidRPr="00306173" w:rsidRDefault="001435FE" w:rsidP="00345818">
      <w:pPr>
        <w:widowControl w:val="0"/>
        <w:autoSpaceDE w:val="0"/>
        <w:autoSpaceDN w:val="0"/>
        <w:adjustRightInd w:val="0"/>
        <w:jc w:val="both"/>
        <w:rPr>
          <w:rFonts w:ascii="Arial" w:hAnsi="Arial" w:cs="Arial"/>
          <w:color w:val="auto"/>
          <w:sz w:val="20"/>
        </w:rPr>
      </w:pPr>
    </w:p>
    <w:p w14:paraId="3B13186A" w14:textId="77777777" w:rsidR="001435FE" w:rsidRPr="00306173" w:rsidRDefault="001435FE" w:rsidP="00345818">
      <w:pPr>
        <w:widowControl w:val="0"/>
        <w:autoSpaceDE w:val="0"/>
        <w:autoSpaceDN w:val="0"/>
        <w:adjustRightInd w:val="0"/>
        <w:jc w:val="both"/>
        <w:rPr>
          <w:rFonts w:ascii="Arial" w:hAnsi="Arial" w:cs="Arial"/>
          <w:color w:val="auto"/>
          <w:sz w:val="20"/>
        </w:rPr>
      </w:pPr>
    </w:p>
    <w:p w14:paraId="669C6A28" w14:textId="77777777" w:rsidR="001435FE" w:rsidRPr="00306173" w:rsidRDefault="001435FE" w:rsidP="00345818">
      <w:pPr>
        <w:widowControl w:val="0"/>
        <w:autoSpaceDE w:val="0"/>
        <w:autoSpaceDN w:val="0"/>
        <w:adjustRightInd w:val="0"/>
        <w:jc w:val="both"/>
        <w:rPr>
          <w:rFonts w:ascii="Arial" w:hAnsi="Arial" w:cs="Arial"/>
          <w:b/>
          <w:i/>
          <w:iCs/>
          <w:color w:val="auto"/>
          <w:sz w:val="20"/>
        </w:rPr>
      </w:pPr>
      <w:r w:rsidRPr="00306173">
        <w:rPr>
          <w:rFonts w:ascii="Arial" w:hAnsi="Arial" w:cs="Arial"/>
          <w:iCs/>
          <w:color w:val="auto"/>
          <w:sz w:val="20"/>
        </w:rPr>
        <w:t>[CONSIGNAR CIUDAD Y FECHA]</w:t>
      </w:r>
    </w:p>
    <w:p w14:paraId="19A15D98" w14:textId="77777777" w:rsidR="001435FE" w:rsidRPr="00306173" w:rsidRDefault="001435FE" w:rsidP="00345818">
      <w:pPr>
        <w:widowControl w:val="0"/>
        <w:autoSpaceDE w:val="0"/>
        <w:autoSpaceDN w:val="0"/>
        <w:adjustRightInd w:val="0"/>
        <w:jc w:val="both"/>
        <w:rPr>
          <w:rFonts w:ascii="Arial" w:hAnsi="Arial" w:cs="Arial"/>
          <w:color w:val="auto"/>
          <w:sz w:val="20"/>
        </w:rPr>
      </w:pPr>
    </w:p>
    <w:p w14:paraId="5E905A9F" w14:textId="77777777" w:rsidR="001435FE" w:rsidRPr="00306173" w:rsidRDefault="001435FE" w:rsidP="00345818">
      <w:pPr>
        <w:widowControl w:val="0"/>
        <w:autoSpaceDE w:val="0"/>
        <w:autoSpaceDN w:val="0"/>
        <w:adjustRightInd w:val="0"/>
        <w:jc w:val="both"/>
        <w:rPr>
          <w:rFonts w:ascii="Arial" w:hAnsi="Arial" w:cs="Arial"/>
          <w:color w:val="auto"/>
          <w:sz w:val="20"/>
        </w:rPr>
      </w:pPr>
    </w:p>
    <w:p w14:paraId="62F16DC3" w14:textId="77777777" w:rsidR="001435FE" w:rsidRPr="00306173" w:rsidRDefault="001435FE" w:rsidP="00345818">
      <w:pPr>
        <w:widowControl w:val="0"/>
        <w:autoSpaceDE w:val="0"/>
        <w:autoSpaceDN w:val="0"/>
        <w:adjustRightInd w:val="0"/>
        <w:jc w:val="both"/>
        <w:rPr>
          <w:rFonts w:ascii="Arial" w:hAnsi="Arial" w:cs="Arial"/>
          <w:color w:val="auto"/>
          <w:sz w:val="20"/>
        </w:rPr>
      </w:pPr>
    </w:p>
    <w:p w14:paraId="630CB02C" w14:textId="77777777" w:rsidR="001435FE" w:rsidRPr="00306173" w:rsidRDefault="001435FE" w:rsidP="00345818">
      <w:pPr>
        <w:widowControl w:val="0"/>
        <w:autoSpaceDE w:val="0"/>
        <w:autoSpaceDN w:val="0"/>
        <w:adjustRightInd w:val="0"/>
        <w:jc w:val="both"/>
        <w:rPr>
          <w:rFonts w:ascii="Arial" w:hAnsi="Arial" w:cs="Arial"/>
          <w:color w:val="auto"/>
          <w:sz w:val="20"/>
        </w:rPr>
      </w:pPr>
    </w:p>
    <w:p w14:paraId="78CF7C1F" w14:textId="77777777" w:rsidR="001435FE" w:rsidRPr="00306173" w:rsidRDefault="001435FE" w:rsidP="00345818">
      <w:pPr>
        <w:widowControl w:val="0"/>
        <w:autoSpaceDE w:val="0"/>
        <w:autoSpaceDN w:val="0"/>
        <w:adjustRightInd w:val="0"/>
        <w:jc w:val="both"/>
        <w:rPr>
          <w:rFonts w:ascii="Arial" w:hAnsi="Arial" w:cs="Arial"/>
          <w:color w:val="auto"/>
          <w:sz w:val="20"/>
        </w:rPr>
      </w:pPr>
    </w:p>
    <w:p w14:paraId="4AD99FEE" w14:textId="77777777" w:rsidR="001435FE" w:rsidRPr="00306173" w:rsidRDefault="001435FE" w:rsidP="00345818">
      <w:pPr>
        <w:widowControl w:val="0"/>
        <w:jc w:val="center"/>
        <w:rPr>
          <w:rFonts w:ascii="Arial" w:hAnsi="Arial" w:cs="Arial"/>
          <w:color w:val="auto"/>
          <w:sz w:val="20"/>
        </w:rPr>
      </w:pPr>
      <w:r w:rsidRPr="00306173">
        <w:rPr>
          <w:rFonts w:ascii="Arial" w:hAnsi="Arial" w:cs="Arial"/>
          <w:color w:val="auto"/>
          <w:sz w:val="20"/>
        </w:rPr>
        <w:t>………………………….………………………..</w:t>
      </w:r>
    </w:p>
    <w:p w14:paraId="19D9523E" w14:textId="77777777" w:rsidR="001435FE" w:rsidRPr="00CD5328" w:rsidRDefault="001435FE" w:rsidP="00345818">
      <w:pPr>
        <w:widowControl w:val="0"/>
        <w:jc w:val="center"/>
        <w:rPr>
          <w:rFonts w:ascii="Arial" w:hAnsi="Arial" w:cs="Arial"/>
          <w:b/>
          <w:sz w:val="20"/>
        </w:rPr>
      </w:pPr>
      <w:r w:rsidRPr="00CD5328">
        <w:rPr>
          <w:rFonts w:ascii="Arial" w:hAnsi="Arial" w:cs="Arial"/>
          <w:b/>
          <w:sz w:val="20"/>
        </w:rPr>
        <w:t>Firma, Nombres y Apellidos del postor o</w:t>
      </w:r>
    </w:p>
    <w:p w14:paraId="4134D3C3" w14:textId="77777777" w:rsidR="001435FE" w:rsidRPr="00CD5328" w:rsidRDefault="001435FE" w:rsidP="00345818">
      <w:pPr>
        <w:widowControl w:val="0"/>
        <w:jc w:val="center"/>
        <w:rPr>
          <w:rFonts w:ascii="Arial" w:hAnsi="Arial" w:cs="Arial"/>
          <w:b/>
          <w:sz w:val="20"/>
        </w:rPr>
      </w:pPr>
      <w:r w:rsidRPr="00CD5328">
        <w:rPr>
          <w:rFonts w:ascii="Arial" w:hAnsi="Arial" w:cs="Arial"/>
          <w:b/>
          <w:sz w:val="20"/>
        </w:rPr>
        <w:t>Representante legal, según corresponda</w:t>
      </w:r>
    </w:p>
    <w:p w14:paraId="22ACC55F" w14:textId="77777777" w:rsidR="001435FE" w:rsidRPr="00CD5328" w:rsidRDefault="001435FE" w:rsidP="00345818">
      <w:pPr>
        <w:widowControl w:val="0"/>
        <w:jc w:val="center"/>
        <w:rPr>
          <w:rFonts w:ascii="Arial" w:hAnsi="Arial" w:cs="Arial"/>
          <w:b/>
          <w:sz w:val="20"/>
        </w:rPr>
      </w:pPr>
    </w:p>
    <w:p w14:paraId="05E73A2D" w14:textId="77777777" w:rsidR="004D1808" w:rsidRPr="00E0654B" w:rsidRDefault="004D1808" w:rsidP="004D1808">
      <w:pPr>
        <w:widowControl w:val="0"/>
        <w:jc w:val="both"/>
        <w:rPr>
          <w:rFonts w:ascii="Arial" w:hAnsi="Arial" w:cs="Arial"/>
          <w:sz w:val="20"/>
        </w:rPr>
      </w:pPr>
    </w:p>
    <w:p w14:paraId="12AF8912" w14:textId="77777777" w:rsidR="004D1808" w:rsidRPr="00E0654B" w:rsidRDefault="004D1808" w:rsidP="004D1808">
      <w:pPr>
        <w:widowControl w:val="0"/>
        <w:jc w:val="both"/>
        <w:rPr>
          <w:rFonts w:ascii="Arial" w:hAnsi="Arial" w:cs="Arial"/>
          <w:sz w:val="20"/>
        </w:rPr>
      </w:pPr>
    </w:p>
    <w:p w14:paraId="732A3E45" w14:textId="77777777" w:rsidR="004D1808" w:rsidRPr="00E0654B" w:rsidRDefault="004D1808" w:rsidP="004D1808">
      <w:pPr>
        <w:widowControl w:val="0"/>
        <w:jc w:val="both"/>
        <w:rPr>
          <w:rFonts w:ascii="Arial" w:hAnsi="Arial" w:cs="Arial"/>
          <w:sz w:val="20"/>
        </w:rPr>
      </w:pPr>
    </w:p>
    <w:p w14:paraId="36A3C8E4" w14:textId="77777777" w:rsidR="004D1808" w:rsidRPr="00E0654B" w:rsidRDefault="004D1808" w:rsidP="004D1808">
      <w:pPr>
        <w:widowControl w:val="0"/>
        <w:jc w:val="both"/>
        <w:rPr>
          <w:rFonts w:ascii="Arial" w:hAnsi="Arial" w:cs="Arial"/>
          <w:sz w:val="20"/>
        </w:rPr>
      </w:pPr>
    </w:p>
    <w:p w14:paraId="445E94FD" w14:textId="77777777" w:rsidR="004D1808" w:rsidRPr="00E0654B" w:rsidRDefault="004D1808" w:rsidP="004D1808">
      <w:pPr>
        <w:widowControl w:val="0"/>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4D1808" w:rsidRPr="00191EF6" w14:paraId="754EA8AF" w14:textId="77777777" w:rsidTr="005E53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B8696A8" w14:textId="77777777" w:rsidR="004D1808" w:rsidRPr="00191EF6" w:rsidRDefault="004D1808" w:rsidP="005E53F4">
            <w:pPr>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4D1808" w:rsidRPr="00191EF6" w14:paraId="4D711AA5" w14:textId="77777777" w:rsidTr="005E53F4">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5AA32F0" w14:textId="77777777" w:rsidR="004D1808" w:rsidRPr="00191EF6" w:rsidRDefault="004D1808" w:rsidP="005E53F4">
            <w:pPr>
              <w:widowControl w:val="0"/>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071816A5" w14:textId="77777777" w:rsidR="004D1808" w:rsidRPr="00E0654B" w:rsidRDefault="004D1808" w:rsidP="004D1808">
      <w:pPr>
        <w:widowControl w:val="0"/>
        <w:jc w:val="both"/>
        <w:rPr>
          <w:rFonts w:ascii="Arial" w:hAnsi="Arial" w:cs="Arial"/>
          <w:sz w:val="20"/>
        </w:rPr>
      </w:pPr>
    </w:p>
    <w:p w14:paraId="42295E3B" w14:textId="77777777" w:rsidR="004D1808" w:rsidRPr="00E0654B" w:rsidRDefault="004D1808" w:rsidP="004D1808">
      <w:pPr>
        <w:widowControl w:val="0"/>
        <w:jc w:val="both"/>
        <w:rPr>
          <w:rFonts w:ascii="Arial" w:hAnsi="Arial" w:cs="Arial"/>
          <w:sz w:val="20"/>
        </w:rPr>
      </w:pPr>
    </w:p>
    <w:p w14:paraId="0E58BA1C" w14:textId="77777777" w:rsidR="001435FE" w:rsidRPr="00CD5328" w:rsidRDefault="001435FE" w:rsidP="00345818">
      <w:pPr>
        <w:pStyle w:val="Textoindependiente"/>
        <w:widowControl w:val="0"/>
        <w:spacing w:after="0"/>
        <w:jc w:val="center"/>
        <w:rPr>
          <w:rFonts w:ascii="Arial" w:hAnsi="Arial" w:cs="Arial"/>
          <w:b/>
        </w:rPr>
      </w:pPr>
      <w:r w:rsidRPr="00CD5328">
        <w:rPr>
          <w:rFonts w:ascii="Arial" w:hAnsi="Arial" w:cs="Arial"/>
          <w:b/>
          <w:sz w:val="20"/>
          <w:szCs w:val="20"/>
        </w:rPr>
        <w:br w:type="page"/>
      </w:r>
    </w:p>
    <w:p w14:paraId="000B9689" w14:textId="77777777" w:rsidR="00F52540" w:rsidRPr="005A74C2" w:rsidRDefault="00F52540" w:rsidP="005A74C2">
      <w:pPr>
        <w:widowControl w:val="0"/>
        <w:tabs>
          <w:tab w:val="left" w:pos="3544"/>
        </w:tabs>
        <w:jc w:val="both"/>
        <w:rPr>
          <w:rFonts w:ascii="Arial" w:hAnsi="Arial" w:cs="Arial"/>
          <w:sz w:val="20"/>
        </w:rPr>
      </w:pPr>
    </w:p>
    <w:p w14:paraId="7CE88AD3" w14:textId="77777777" w:rsidR="00F17D49" w:rsidRPr="00CD5328" w:rsidRDefault="00F17D49" w:rsidP="00345818">
      <w:pPr>
        <w:widowControl w:val="0"/>
        <w:tabs>
          <w:tab w:val="left" w:pos="3544"/>
        </w:tabs>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0022CBE0" w14:textId="77777777" w:rsidR="00F17D49" w:rsidRPr="00CD5328" w:rsidRDefault="00F17D49" w:rsidP="00345818">
      <w:pPr>
        <w:widowControl w:val="0"/>
        <w:ind w:right="-4"/>
        <w:jc w:val="center"/>
        <w:rPr>
          <w:rFonts w:ascii="Arial" w:hAnsi="Arial" w:cs="Arial"/>
          <w:b/>
          <w:sz w:val="20"/>
        </w:rPr>
      </w:pPr>
    </w:p>
    <w:p w14:paraId="51F3F05E" w14:textId="27AF87EE" w:rsidR="00F17D49" w:rsidRPr="00CD5328" w:rsidRDefault="00F17D49" w:rsidP="00345818">
      <w:pPr>
        <w:widowControl w:val="0"/>
        <w:autoSpaceDE w:val="0"/>
        <w:autoSpaceDN w:val="0"/>
        <w:adjustRightInd w:val="0"/>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14:paraId="1659357F" w14:textId="77777777" w:rsidR="00F17D49" w:rsidRPr="005A74C2" w:rsidRDefault="00F17D49" w:rsidP="00345818">
      <w:pPr>
        <w:widowControl w:val="0"/>
        <w:autoSpaceDE w:val="0"/>
        <w:autoSpaceDN w:val="0"/>
        <w:adjustRightInd w:val="0"/>
        <w:jc w:val="both"/>
        <w:rPr>
          <w:rFonts w:ascii="Arial" w:hAnsi="Arial" w:cs="Arial"/>
          <w:sz w:val="20"/>
        </w:rPr>
      </w:pPr>
    </w:p>
    <w:p w14:paraId="776607D9" w14:textId="77777777" w:rsidR="00F17D49" w:rsidRPr="005A74C2" w:rsidRDefault="00F17D49" w:rsidP="00345818">
      <w:pPr>
        <w:widowControl w:val="0"/>
        <w:autoSpaceDE w:val="0"/>
        <w:autoSpaceDN w:val="0"/>
        <w:adjustRightInd w:val="0"/>
        <w:jc w:val="both"/>
        <w:rPr>
          <w:rFonts w:ascii="Arial" w:hAnsi="Arial" w:cs="Arial"/>
          <w:sz w:val="20"/>
        </w:rPr>
      </w:pPr>
    </w:p>
    <w:p w14:paraId="2048114F" w14:textId="77777777" w:rsidR="00F17D49" w:rsidRPr="005A74C2" w:rsidRDefault="00F17D49" w:rsidP="00345818">
      <w:pPr>
        <w:widowControl w:val="0"/>
        <w:autoSpaceDE w:val="0"/>
        <w:autoSpaceDN w:val="0"/>
        <w:adjustRightInd w:val="0"/>
        <w:jc w:val="both"/>
        <w:rPr>
          <w:rFonts w:ascii="Arial" w:hAnsi="Arial" w:cs="Arial"/>
          <w:sz w:val="20"/>
        </w:rPr>
      </w:pPr>
    </w:p>
    <w:p w14:paraId="07CCD8BF" w14:textId="77777777" w:rsidR="00F17D49" w:rsidRPr="00CD5328" w:rsidRDefault="00F17D49" w:rsidP="00345818">
      <w:pPr>
        <w:widowControl w:val="0"/>
        <w:autoSpaceDE w:val="0"/>
        <w:autoSpaceDN w:val="0"/>
        <w:adjustRightInd w:val="0"/>
        <w:jc w:val="both"/>
        <w:rPr>
          <w:rFonts w:ascii="Arial" w:hAnsi="Arial" w:cs="Arial"/>
          <w:sz w:val="20"/>
        </w:rPr>
      </w:pPr>
      <w:r w:rsidRPr="00CD5328">
        <w:rPr>
          <w:rFonts w:ascii="Arial" w:hAnsi="Arial" w:cs="Arial"/>
          <w:sz w:val="20"/>
        </w:rPr>
        <w:t>Señores</w:t>
      </w:r>
    </w:p>
    <w:p w14:paraId="58A3D115" w14:textId="77777777" w:rsidR="00F17D49" w:rsidRPr="00CD5328" w:rsidRDefault="00F17D49" w:rsidP="00345818">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14:paraId="1F98E73A" w14:textId="151365B1" w:rsidR="00F17D49" w:rsidRPr="00CD5328" w:rsidRDefault="00890132" w:rsidP="00345818">
      <w:pPr>
        <w:widowControl w:val="0"/>
        <w:autoSpaceDE w:val="0"/>
        <w:autoSpaceDN w:val="0"/>
        <w:adjustRightInd w:val="0"/>
        <w:jc w:val="both"/>
        <w:rPr>
          <w:rFonts w:ascii="Arial" w:hAnsi="Arial" w:cs="Arial"/>
          <w:b/>
          <w:sz w:val="20"/>
        </w:rPr>
      </w:pPr>
      <w:r>
        <w:rPr>
          <w:rFonts w:ascii="Arial" w:hAnsi="Arial" w:cs="Arial"/>
          <w:b/>
          <w:sz w:val="20"/>
        </w:rPr>
        <w:t>CONCURSO PÚBLICO</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47EB5251" w14:textId="77777777" w:rsidR="00F17D49" w:rsidRPr="00CD5328" w:rsidRDefault="00F17D49" w:rsidP="00345818">
      <w:pPr>
        <w:widowControl w:val="0"/>
        <w:autoSpaceDE w:val="0"/>
        <w:autoSpaceDN w:val="0"/>
        <w:adjustRightInd w:val="0"/>
        <w:jc w:val="both"/>
        <w:rPr>
          <w:rFonts w:ascii="Arial" w:hAnsi="Arial" w:cs="Arial"/>
          <w:sz w:val="20"/>
        </w:rPr>
      </w:pPr>
      <w:r w:rsidRPr="00CD5328">
        <w:rPr>
          <w:rFonts w:ascii="Arial" w:hAnsi="Arial" w:cs="Arial"/>
          <w:sz w:val="20"/>
        </w:rPr>
        <w:t>Presente.-</w:t>
      </w:r>
    </w:p>
    <w:p w14:paraId="29C1DABF" w14:textId="77777777" w:rsidR="00F17D49" w:rsidRDefault="00F17D49" w:rsidP="00345818">
      <w:pPr>
        <w:widowControl w:val="0"/>
        <w:autoSpaceDE w:val="0"/>
        <w:autoSpaceDN w:val="0"/>
        <w:adjustRightInd w:val="0"/>
        <w:jc w:val="both"/>
        <w:rPr>
          <w:rFonts w:ascii="Arial" w:hAnsi="Arial" w:cs="Arial"/>
          <w:sz w:val="20"/>
        </w:rPr>
      </w:pPr>
    </w:p>
    <w:p w14:paraId="1B46C803" w14:textId="77777777" w:rsidR="00881349" w:rsidRDefault="00881349" w:rsidP="00345818">
      <w:pPr>
        <w:widowControl w:val="0"/>
        <w:autoSpaceDE w:val="0"/>
        <w:autoSpaceDN w:val="0"/>
        <w:adjustRightInd w:val="0"/>
        <w:jc w:val="both"/>
        <w:rPr>
          <w:rFonts w:ascii="Arial" w:hAnsi="Arial" w:cs="Arial"/>
          <w:sz w:val="20"/>
        </w:rPr>
      </w:pPr>
    </w:p>
    <w:p w14:paraId="0573D8FC" w14:textId="77777777" w:rsidR="00881349" w:rsidRPr="00CD5328" w:rsidRDefault="00881349" w:rsidP="00345818">
      <w:pPr>
        <w:widowControl w:val="0"/>
        <w:autoSpaceDE w:val="0"/>
        <w:autoSpaceDN w:val="0"/>
        <w:adjustRightInd w:val="0"/>
        <w:jc w:val="both"/>
        <w:rPr>
          <w:rFonts w:ascii="Arial" w:hAnsi="Arial" w:cs="Arial"/>
          <w:sz w:val="20"/>
        </w:rPr>
      </w:pPr>
    </w:p>
    <w:p w14:paraId="5130B4A6" w14:textId="2C92CB11" w:rsidR="00F17D49" w:rsidRPr="00306173" w:rsidRDefault="00F17D49" w:rsidP="00345818">
      <w:pPr>
        <w:widowControl w:val="0"/>
        <w:autoSpaceDE w:val="0"/>
        <w:autoSpaceDN w:val="0"/>
        <w:adjustRightInd w:val="0"/>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existentes, el postor </w:t>
      </w:r>
      <w:r w:rsidR="00977696">
        <w:rPr>
          <w:rFonts w:ascii="Arial" w:hAnsi="Arial" w:cs="Arial"/>
          <w:sz w:val="20"/>
        </w:rPr>
        <w:t xml:space="preserve">que </w:t>
      </w:r>
      <w:r w:rsidR="00977696" w:rsidRPr="00306173">
        <w:rPr>
          <w:rFonts w:ascii="Arial" w:hAnsi="Arial" w:cs="Arial"/>
          <w:color w:val="auto"/>
          <w:sz w:val="20"/>
        </w:rPr>
        <w:t xml:space="preserve">suscribe </w:t>
      </w:r>
      <w:r w:rsidRPr="00306173">
        <w:rPr>
          <w:rFonts w:ascii="Arial" w:hAnsi="Arial" w:cs="Arial"/>
          <w:color w:val="auto"/>
          <w:sz w:val="20"/>
        </w:rPr>
        <w:t xml:space="preserve">ofrece el </w:t>
      </w:r>
      <w:r w:rsidR="00076F3E" w:rsidRPr="00306173">
        <w:rPr>
          <w:rFonts w:ascii="Arial" w:hAnsi="Arial" w:cs="Arial"/>
          <w:color w:val="auto"/>
          <w:sz w:val="20"/>
        </w:rPr>
        <w:t xml:space="preserve">servicio de </w:t>
      </w:r>
      <w:r w:rsidRPr="00306173">
        <w:rPr>
          <w:rFonts w:ascii="Arial" w:hAnsi="Arial" w:cs="Arial"/>
          <w:iCs/>
          <w:color w:val="auto"/>
          <w:sz w:val="20"/>
          <w:highlight w:val="lightGray"/>
        </w:rPr>
        <w:t xml:space="preserve">[CONSIGNAR LA </w:t>
      </w:r>
      <w:r w:rsidR="009A4B81" w:rsidRPr="00306173">
        <w:rPr>
          <w:rFonts w:ascii="Arial" w:hAnsi="Arial" w:cs="Arial"/>
          <w:iCs/>
          <w:color w:val="auto"/>
          <w:sz w:val="20"/>
          <w:highlight w:val="lightGray"/>
        </w:rPr>
        <w:t>DENOMINACIÓN</w:t>
      </w:r>
      <w:r w:rsidRPr="00306173">
        <w:rPr>
          <w:rFonts w:ascii="Arial" w:hAnsi="Arial" w:cs="Arial"/>
          <w:iCs/>
          <w:color w:val="auto"/>
          <w:sz w:val="20"/>
          <w:highlight w:val="lightGray"/>
        </w:rPr>
        <w:t xml:space="preserve"> DE LA CONVOCATORIA]</w:t>
      </w:r>
      <w:r w:rsidRPr="00306173">
        <w:rPr>
          <w:rFonts w:ascii="Arial" w:hAnsi="Arial" w:cs="Arial"/>
          <w:color w:val="auto"/>
          <w:sz w:val="20"/>
        </w:rPr>
        <w:t>, de conformidad con l</w:t>
      </w:r>
      <w:r w:rsidR="00890132" w:rsidRPr="00306173">
        <w:rPr>
          <w:rFonts w:ascii="Arial" w:hAnsi="Arial" w:cs="Arial"/>
          <w:color w:val="auto"/>
          <w:sz w:val="20"/>
        </w:rPr>
        <w:t>o</w:t>
      </w:r>
      <w:r w:rsidRPr="00306173">
        <w:rPr>
          <w:rFonts w:ascii="Arial" w:hAnsi="Arial" w:cs="Arial"/>
          <w:color w:val="auto"/>
          <w:sz w:val="20"/>
        </w:rPr>
        <w:t xml:space="preserve">s </w:t>
      </w:r>
      <w:r w:rsidR="00890132" w:rsidRPr="00306173">
        <w:rPr>
          <w:rFonts w:ascii="Arial" w:hAnsi="Arial" w:cs="Arial"/>
          <w:color w:val="auto"/>
          <w:sz w:val="20"/>
        </w:rPr>
        <w:t>Términos de Referencia</w:t>
      </w:r>
      <w:r w:rsidR="005B0BD4" w:rsidRPr="00306173">
        <w:rPr>
          <w:rFonts w:ascii="Arial" w:hAnsi="Arial" w:cs="Arial"/>
          <w:color w:val="auto"/>
          <w:sz w:val="20"/>
        </w:rPr>
        <w:t xml:space="preserve"> </w:t>
      </w:r>
      <w:r w:rsidR="00977696" w:rsidRPr="00306173">
        <w:rPr>
          <w:rFonts w:ascii="Arial" w:hAnsi="Arial" w:cs="Arial"/>
          <w:color w:val="auto"/>
          <w:sz w:val="20"/>
        </w:rPr>
        <w:t>q</w:t>
      </w:r>
      <w:r w:rsidRPr="00306173">
        <w:rPr>
          <w:rFonts w:ascii="Arial" w:hAnsi="Arial" w:cs="Arial"/>
          <w:color w:val="auto"/>
          <w:sz w:val="20"/>
        </w:rPr>
        <w:t xml:space="preserve">ue se indican en </w:t>
      </w:r>
      <w:r w:rsidR="00F70D17" w:rsidRPr="00306173">
        <w:rPr>
          <w:rFonts w:ascii="Arial" w:hAnsi="Arial" w:cs="Arial"/>
          <w:color w:val="auto"/>
          <w:sz w:val="20"/>
        </w:rPr>
        <w:t>el</w:t>
      </w:r>
      <w:r w:rsidRPr="00306173">
        <w:rPr>
          <w:rFonts w:ascii="Arial" w:hAnsi="Arial" w:cs="Arial"/>
          <w:color w:val="auto"/>
          <w:sz w:val="20"/>
        </w:rPr>
        <w:t xml:space="preserve"> </w:t>
      </w:r>
      <w:r w:rsidR="00D24BA2" w:rsidRPr="00306173">
        <w:rPr>
          <w:rFonts w:ascii="Arial" w:hAnsi="Arial" w:cs="Arial"/>
          <w:color w:val="auto"/>
          <w:sz w:val="20"/>
        </w:rPr>
        <w:t xml:space="preserve">numeral 3.1 del </w:t>
      </w:r>
      <w:r w:rsidRPr="00306173">
        <w:rPr>
          <w:rFonts w:ascii="Arial" w:hAnsi="Arial" w:cs="Arial"/>
          <w:color w:val="auto"/>
          <w:sz w:val="20"/>
        </w:rPr>
        <w:t xml:space="preserve">Capítulo III de la sección específica de las </w:t>
      </w:r>
      <w:r w:rsidR="00113A54" w:rsidRPr="00306173">
        <w:rPr>
          <w:rFonts w:ascii="Arial" w:hAnsi="Arial" w:cs="Arial"/>
          <w:color w:val="auto"/>
          <w:sz w:val="20"/>
        </w:rPr>
        <w:t>b</w:t>
      </w:r>
      <w:r w:rsidR="00583DB3" w:rsidRPr="00306173">
        <w:rPr>
          <w:rFonts w:ascii="Arial" w:hAnsi="Arial" w:cs="Arial"/>
          <w:color w:val="auto"/>
          <w:sz w:val="20"/>
        </w:rPr>
        <w:t>ases</w:t>
      </w:r>
      <w:r w:rsidR="002426E3" w:rsidRPr="00306173">
        <w:rPr>
          <w:rFonts w:ascii="Arial" w:hAnsi="Arial" w:cs="Arial"/>
          <w:color w:val="auto"/>
          <w:sz w:val="20"/>
        </w:rPr>
        <w:t xml:space="preserve"> y los documentos del procedimiento</w:t>
      </w:r>
      <w:r w:rsidR="00820F97" w:rsidRPr="00306173">
        <w:rPr>
          <w:rFonts w:ascii="Arial" w:hAnsi="Arial" w:cs="Arial"/>
          <w:color w:val="auto"/>
          <w:sz w:val="20"/>
        </w:rPr>
        <w:t>.</w:t>
      </w:r>
    </w:p>
    <w:p w14:paraId="548F1527" w14:textId="77777777" w:rsidR="00F17D49" w:rsidRPr="00306173" w:rsidRDefault="00F17D49" w:rsidP="00345818">
      <w:pPr>
        <w:widowControl w:val="0"/>
        <w:autoSpaceDE w:val="0"/>
        <w:autoSpaceDN w:val="0"/>
        <w:adjustRightInd w:val="0"/>
        <w:jc w:val="both"/>
        <w:rPr>
          <w:rFonts w:ascii="Arial" w:hAnsi="Arial" w:cs="Arial"/>
          <w:color w:val="auto"/>
          <w:sz w:val="20"/>
        </w:rPr>
      </w:pPr>
    </w:p>
    <w:p w14:paraId="102B52A3" w14:textId="77777777" w:rsidR="00F17D49" w:rsidRPr="00306173" w:rsidRDefault="00F17D49" w:rsidP="00345818">
      <w:pPr>
        <w:widowControl w:val="0"/>
        <w:autoSpaceDE w:val="0"/>
        <w:autoSpaceDN w:val="0"/>
        <w:adjustRightInd w:val="0"/>
        <w:jc w:val="both"/>
        <w:rPr>
          <w:rFonts w:ascii="Arial" w:hAnsi="Arial" w:cs="Arial"/>
          <w:color w:val="auto"/>
          <w:sz w:val="20"/>
        </w:rPr>
      </w:pPr>
    </w:p>
    <w:p w14:paraId="690DE60B" w14:textId="77777777" w:rsidR="00F17D49" w:rsidRPr="00306173" w:rsidRDefault="00F17D49" w:rsidP="00345818">
      <w:pPr>
        <w:widowControl w:val="0"/>
        <w:autoSpaceDE w:val="0"/>
        <w:autoSpaceDN w:val="0"/>
        <w:adjustRightInd w:val="0"/>
        <w:jc w:val="both"/>
        <w:rPr>
          <w:rFonts w:ascii="Arial" w:hAnsi="Arial" w:cs="Arial"/>
          <w:b/>
          <w:i/>
          <w:iCs/>
          <w:color w:val="auto"/>
          <w:sz w:val="20"/>
        </w:rPr>
      </w:pPr>
      <w:r w:rsidRPr="00306173">
        <w:rPr>
          <w:rFonts w:ascii="Arial" w:hAnsi="Arial" w:cs="Arial"/>
          <w:iCs/>
          <w:color w:val="auto"/>
          <w:sz w:val="20"/>
        </w:rPr>
        <w:t>[CONSIGNAR CIUDAD Y FECHA]</w:t>
      </w:r>
    </w:p>
    <w:p w14:paraId="553F21FD" w14:textId="77777777" w:rsidR="00F17D49" w:rsidRPr="00306173" w:rsidRDefault="00F17D49" w:rsidP="00345818">
      <w:pPr>
        <w:widowControl w:val="0"/>
        <w:autoSpaceDE w:val="0"/>
        <w:autoSpaceDN w:val="0"/>
        <w:adjustRightInd w:val="0"/>
        <w:jc w:val="both"/>
        <w:rPr>
          <w:rFonts w:ascii="Arial" w:hAnsi="Arial" w:cs="Arial"/>
          <w:color w:val="auto"/>
          <w:sz w:val="20"/>
        </w:rPr>
      </w:pPr>
    </w:p>
    <w:p w14:paraId="7207D99F" w14:textId="77777777" w:rsidR="00F17D49" w:rsidRPr="00306173" w:rsidRDefault="00F17D49" w:rsidP="00345818">
      <w:pPr>
        <w:widowControl w:val="0"/>
        <w:autoSpaceDE w:val="0"/>
        <w:autoSpaceDN w:val="0"/>
        <w:adjustRightInd w:val="0"/>
        <w:jc w:val="both"/>
        <w:rPr>
          <w:rFonts w:ascii="Arial" w:hAnsi="Arial" w:cs="Arial"/>
          <w:color w:val="auto"/>
          <w:sz w:val="20"/>
        </w:rPr>
      </w:pPr>
    </w:p>
    <w:p w14:paraId="3234AC7D" w14:textId="77777777" w:rsidR="00F17D49" w:rsidRPr="00306173" w:rsidRDefault="00F17D49" w:rsidP="00345818">
      <w:pPr>
        <w:widowControl w:val="0"/>
        <w:autoSpaceDE w:val="0"/>
        <w:autoSpaceDN w:val="0"/>
        <w:adjustRightInd w:val="0"/>
        <w:jc w:val="both"/>
        <w:rPr>
          <w:rFonts w:ascii="Arial" w:hAnsi="Arial" w:cs="Arial"/>
          <w:color w:val="auto"/>
          <w:sz w:val="20"/>
        </w:rPr>
      </w:pPr>
    </w:p>
    <w:p w14:paraId="29C9F77A" w14:textId="77777777" w:rsidR="00F17D49" w:rsidRPr="00306173" w:rsidRDefault="00F17D49" w:rsidP="00345818">
      <w:pPr>
        <w:widowControl w:val="0"/>
        <w:autoSpaceDE w:val="0"/>
        <w:autoSpaceDN w:val="0"/>
        <w:adjustRightInd w:val="0"/>
        <w:jc w:val="both"/>
        <w:rPr>
          <w:rFonts w:ascii="Arial" w:hAnsi="Arial" w:cs="Arial"/>
          <w:color w:val="auto"/>
          <w:sz w:val="20"/>
        </w:rPr>
      </w:pPr>
    </w:p>
    <w:p w14:paraId="4427C269" w14:textId="77777777" w:rsidR="00F17D49" w:rsidRPr="00306173" w:rsidRDefault="00F17D49" w:rsidP="00345818">
      <w:pPr>
        <w:widowControl w:val="0"/>
        <w:autoSpaceDE w:val="0"/>
        <w:autoSpaceDN w:val="0"/>
        <w:adjustRightInd w:val="0"/>
        <w:jc w:val="both"/>
        <w:rPr>
          <w:rFonts w:ascii="Arial" w:hAnsi="Arial" w:cs="Arial"/>
          <w:color w:val="auto"/>
          <w:sz w:val="20"/>
        </w:rPr>
      </w:pPr>
    </w:p>
    <w:p w14:paraId="445A0DBC" w14:textId="77777777" w:rsidR="00F17D49" w:rsidRPr="00306173" w:rsidRDefault="00F17D49" w:rsidP="00345818">
      <w:pPr>
        <w:widowControl w:val="0"/>
        <w:autoSpaceDE w:val="0"/>
        <w:autoSpaceDN w:val="0"/>
        <w:adjustRightInd w:val="0"/>
        <w:jc w:val="both"/>
        <w:rPr>
          <w:rFonts w:ascii="Arial" w:hAnsi="Arial" w:cs="Arial"/>
          <w:color w:val="auto"/>
          <w:sz w:val="20"/>
        </w:rPr>
      </w:pPr>
    </w:p>
    <w:p w14:paraId="4DCDCC19" w14:textId="77777777" w:rsidR="00F17D49" w:rsidRPr="00CD5328" w:rsidRDefault="00F17D49" w:rsidP="00345818">
      <w:pPr>
        <w:widowControl w:val="0"/>
        <w:autoSpaceDE w:val="0"/>
        <w:autoSpaceDN w:val="0"/>
        <w:adjustRightInd w:val="0"/>
        <w:jc w:val="both"/>
        <w:rPr>
          <w:rFonts w:ascii="Arial" w:hAnsi="Arial" w:cs="Arial"/>
          <w:sz w:val="20"/>
        </w:rPr>
      </w:pPr>
    </w:p>
    <w:p w14:paraId="6B1BBD03" w14:textId="77777777" w:rsidR="00F17D49" w:rsidRPr="00CD5328" w:rsidRDefault="00F17D49" w:rsidP="00345818">
      <w:pPr>
        <w:widowControl w:val="0"/>
        <w:jc w:val="center"/>
        <w:rPr>
          <w:rFonts w:ascii="Arial" w:hAnsi="Arial" w:cs="Arial"/>
          <w:sz w:val="20"/>
        </w:rPr>
      </w:pPr>
      <w:r w:rsidRPr="00CD5328">
        <w:rPr>
          <w:rFonts w:ascii="Arial" w:hAnsi="Arial" w:cs="Arial"/>
          <w:sz w:val="20"/>
        </w:rPr>
        <w:t>…….………………………….…………………..</w:t>
      </w:r>
    </w:p>
    <w:p w14:paraId="222F0571" w14:textId="77777777" w:rsidR="00F17D49" w:rsidRPr="00CD5328" w:rsidRDefault="00F17D49" w:rsidP="00345818">
      <w:pPr>
        <w:widowControl w:val="0"/>
        <w:jc w:val="center"/>
        <w:rPr>
          <w:rFonts w:ascii="Arial" w:hAnsi="Arial" w:cs="Arial"/>
          <w:b/>
          <w:sz w:val="20"/>
        </w:rPr>
      </w:pPr>
      <w:r w:rsidRPr="00CD5328">
        <w:rPr>
          <w:rFonts w:ascii="Arial" w:hAnsi="Arial" w:cs="Arial"/>
          <w:b/>
          <w:sz w:val="20"/>
        </w:rPr>
        <w:t>Firma, Nombres y Apellidos del postor o</w:t>
      </w:r>
    </w:p>
    <w:p w14:paraId="00F08284" w14:textId="77777777" w:rsidR="00F17D49" w:rsidRPr="00CD5328" w:rsidRDefault="00F17D49" w:rsidP="00345818">
      <w:pPr>
        <w:widowControl w:val="0"/>
        <w:jc w:val="center"/>
        <w:rPr>
          <w:rFonts w:ascii="Arial" w:hAnsi="Arial" w:cs="Arial"/>
          <w:b/>
          <w:sz w:val="20"/>
        </w:rPr>
      </w:pPr>
      <w:r w:rsidRPr="00CD5328">
        <w:rPr>
          <w:rFonts w:ascii="Arial" w:hAnsi="Arial" w:cs="Arial"/>
          <w:b/>
          <w:sz w:val="20"/>
        </w:rPr>
        <w:t>Representante legal o común, según corresponda</w:t>
      </w:r>
    </w:p>
    <w:p w14:paraId="25CBB9DA" w14:textId="77777777" w:rsidR="00F17D49" w:rsidRPr="00CD5328" w:rsidRDefault="00F17D49" w:rsidP="00345818">
      <w:pPr>
        <w:widowControl w:val="0"/>
        <w:jc w:val="center"/>
        <w:rPr>
          <w:rFonts w:ascii="Arial" w:hAnsi="Arial" w:cs="Arial"/>
          <w:b/>
          <w:sz w:val="20"/>
        </w:rPr>
      </w:pPr>
    </w:p>
    <w:p w14:paraId="13A5A702" w14:textId="77777777" w:rsidR="00F17D49" w:rsidRPr="00CD5328" w:rsidRDefault="00F17D49" w:rsidP="00345818">
      <w:pPr>
        <w:widowControl w:val="0"/>
        <w:autoSpaceDE w:val="0"/>
        <w:autoSpaceDN w:val="0"/>
        <w:adjustRightInd w:val="0"/>
        <w:jc w:val="both"/>
        <w:rPr>
          <w:rFonts w:ascii="Arial" w:hAnsi="Arial" w:cs="Arial"/>
          <w:sz w:val="20"/>
        </w:rPr>
      </w:pPr>
    </w:p>
    <w:p w14:paraId="5504A94A" w14:textId="77777777" w:rsidR="00F17D49" w:rsidRPr="00CD5328" w:rsidRDefault="00F17D49" w:rsidP="00345818">
      <w:pPr>
        <w:widowControl w:val="0"/>
        <w:autoSpaceDE w:val="0"/>
        <w:autoSpaceDN w:val="0"/>
        <w:adjustRightInd w:val="0"/>
        <w:jc w:val="both"/>
        <w:rPr>
          <w:rFonts w:ascii="Arial" w:hAnsi="Arial" w:cs="Arial"/>
          <w:sz w:val="20"/>
        </w:rPr>
      </w:pPr>
    </w:p>
    <w:p w14:paraId="2EDF6EDD" w14:textId="77777777" w:rsidR="00F17D49" w:rsidRPr="00CD5328" w:rsidRDefault="00F17D49" w:rsidP="00345818">
      <w:pPr>
        <w:widowControl w:val="0"/>
        <w:autoSpaceDE w:val="0"/>
        <w:autoSpaceDN w:val="0"/>
        <w:adjustRightInd w:val="0"/>
        <w:jc w:val="both"/>
        <w:rPr>
          <w:rFonts w:ascii="Arial" w:hAnsi="Arial" w:cs="Arial"/>
          <w:sz w:val="20"/>
        </w:rPr>
      </w:pPr>
    </w:p>
    <w:p w14:paraId="4CACD087" w14:textId="77777777" w:rsidR="00F17D49" w:rsidRDefault="00F17D49" w:rsidP="00345818">
      <w:pPr>
        <w:widowControl w:val="0"/>
        <w:autoSpaceDE w:val="0"/>
        <w:autoSpaceDN w:val="0"/>
        <w:adjustRightInd w:val="0"/>
        <w:jc w:val="both"/>
        <w:rPr>
          <w:rFonts w:ascii="Arial" w:hAnsi="Arial" w:cs="Arial"/>
          <w:sz w:val="20"/>
        </w:rPr>
      </w:pPr>
    </w:p>
    <w:p w14:paraId="1CC8A662" w14:textId="77777777" w:rsidR="002003C7" w:rsidRDefault="002003C7" w:rsidP="00345818">
      <w:pPr>
        <w:widowControl w:val="0"/>
        <w:autoSpaceDE w:val="0"/>
        <w:autoSpaceDN w:val="0"/>
        <w:adjustRightInd w:val="0"/>
        <w:jc w:val="both"/>
        <w:rPr>
          <w:rFonts w:ascii="Arial" w:hAnsi="Arial" w:cs="Arial"/>
          <w:sz w:val="20"/>
        </w:rPr>
      </w:pPr>
    </w:p>
    <w:p w14:paraId="58A3C130" w14:textId="77777777" w:rsidR="002003C7" w:rsidRDefault="002003C7" w:rsidP="00345818">
      <w:pPr>
        <w:widowControl w:val="0"/>
        <w:autoSpaceDE w:val="0"/>
        <w:autoSpaceDN w:val="0"/>
        <w:adjustRightInd w:val="0"/>
        <w:jc w:val="both"/>
        <w:rPr>
          <w:rFonts w:ascii="Arial" w:hAnsi="Arial" w:cs="Arial"/>
          <w:sz w:val="20"/>
        </w:rPr>
      </w:pPr>
    </w:p>
    <w:p w14:paraId="1D372223" w14:textId="77777777" w:rsidR="002003C7" w:rsidRDefault="002003C7" w:rsidP="00345818">
      <w:pPr>
        <w:widowControl w:val="0"/>
        <w:autoSpaceDE w:val="0"/>
        <w:autoSpaceDN w:val="0"/>
        <w:adjustRightInd w:val="0"/>
        <w:jc w:val="both"/>
        <w:rPr>
          <w:rFonts w:ascii="Arial" w:hAnsi="Arial" w:cs="Arial"/>
          <w:sz w:val="20"/>
        </w:rPr>
      </w:pPr>
    </w:p>
    <w:p w14:paraId="67254811" w14:textId="77777777" w:rsidR="002003C7" w:rsidRDefault="002003C7" w:rsidP="00345818">
      <w:pPr>
        <w:widowControl w:val="0"/>
        <w:autoSpaceDE w:val="0"/>
        <w:autoSpaceDN w:val="0"/>
        <w:adjustRightInd w:val="0"/>
        <w:jc w:val="both"/>
        <w:rPr>
          <w:rFonts w:ascii="Arial" w:hAnsi="Arial" w:cs="Arial"/>
          <w:sz w:val="20"/>
        </w:rPr>
      </w:pPr>
    </w:p>
    <w:p w14:paraId="1C4AAC97" w14:textId="77777777" w:rsidR="002003C7" w:rsidRDefault="002003C7" w:rsidP="00345818">
      <w:pPr>
        <w:widowControl w:val="0"/>
        <w:autoSpaceDE w:val="0"/>
        <w:autoSpaceDN w:val="0"/>
        <w:adjustRightInd w:val="0"/>
        <w:jc w:val="both"/>
        <w:rPr>
          <w:rFonts w:ascii="Arial" w:hAnsi="Arial" w:cs="Arial"/>
          <w:sz w:val="20"/>
        </w:rPr>
      </w:pPr>
    </w:p>
    <w:p w14:paraId="77CBCC5B" w14:textId="77777777" w:rsidR="002003C7" w:rsidRDefault="002003C7" w:rsidP="00345818">
      <w:pPr>
        <w:widowControl w:val="0"/>
        <w:autoSpaceDE w:val="0"/>
        <w:autoSpaceDN w:val="0"/>
        <w:adjustRightInd w:val="0"/>
        <w:jc w:val="both"/>
        <w:rPr>
          <w:rFonts w:ascii="Arial" w:hAnsi="Arial" w:cs="Arial"/>
          <w:sz w:val="20"/>
        </w:rPr>
      </w:pPr>
    </w:p>
    <w:p w14:paraId="12433271" w14:textId="77777777" w:rsidR="004D1808" w:rsidRDefault="004D1808" w:rsidP="00345818">
      <w:pPr>
        <w:widowControl w:val="0"/>
        <w:autoSpaceDE w:val="0"/>
        <w:autoSpaceDN w:val="0"/>
        <w:adjustRightInd w:val="0"/>
        <w:jc w:val="both"/>
        <w:rPr>
          <w:rFonts w:ascii="Arial" w:hAnsi="Arial" w:cs="Arial"/>
          <w:sz w:val="20"/>
        </w:rPr>
      </w:pPr>
    </w:p>
    <w:p w14:paraId="36F2E34E" w14:textId="77777777" w:rsidR="004D1808" w:rsidRDefault="004D1808" w:rsidP="00345818">
      <w:pPr>
        <w:widowControl w:val="0"/>
        <w:autoSpaceDE w:val="0"/>
        <w:autoSpaceDN w:val="0"/>
        <w:adjustRightInd w:val="0"/>
        <w:jc w:val="both"/>
        <w:rPr>
          <w:rFonts w:ascii="Arial" w:hAnsi="Arial" w:cs="Arial"/>
          <w:sz w:val="20"/>
        </w:rPr>
      </w:pPr>
    </w:p>
    <w:p w14:paraId="1F070167" w14:textId="77777777" w:rsidR="004D1808" w:rsidRDefault="004D1808" w:rsidP="00345818">
      <w:pPr>
        <w:widowControl w:val="0"/>
        <w:autoSpaceDE w:val="0"/>
        <w:autoSpaceDN w:val="0"/>
        <w:adjustRightInd w:val="0"/>
        <w:jc w:val="both"/>
        <w:rPr>
          <w:rFonts w:ascii="Arial" w:hAnsi="Arial" w:cs="Arial"/>
          <w:sz w:val="20"/>
        </w:rPr>
      </w:pPr>
    </w:p>
    <w:p w14:paraId="6ACD8CA1" w14:textId="77777777" w:rsidR="004D1808" w:rsidRDefault="004D1808" w:rsidP="00345818">
      <w:pPr>
        <w:widowControl w:val="0"/>
        <w:autoSpaceDE w:val="0"/>
        <w:autoSpaceDN w:val="0"/>
        <w:adjustRightInd w:val="0"/>
        <w:jc w:val="both"/>
        <w:rPr>
          <w:rFonts w:ascii="Arial" w:hAnsi="Arial" w:cs="Arial"/>
          <w:sz w:val="20"/>
        </w:rPr>
      </w:pPr>
    </w:p>
    <w:p w14:paraId="6A98EFE0" w14:textId="77777777" w:rsidR="004D1808" w:rsidRDefault="004D1808" w:rsidP="00345818">
      <w:pPr>
        <w:widowControl w:val="0"/>
        <w:autoSpaceDE w:val="0"/>
        <w:autoSpaceDN w:val="0"/>
        <w:adjustRightInd w:val="0"/>
        <w:jc w:val="both"/>
        <w:rPr>
          <w:rFonts w:ascii="Arial" w:hAnsi="Arial" w:cs="Arial"/>
          <w:sz w:val="20"/>
        </w:rPr>
      </w:pPr>
    </w:p>
    <w:p w14:paraId="08375A17" w14:textId="77777777" w:rsidR="004D1808" w:rsidRDefault="004D1808" w:rsidP="00345818">
      <w:pPr>
        <w:widowControl w:val="0"/>
        <w:autoSpaceDE w:val="0"/>
        <w:autoSpaceDN w:val="0"/>
        <w:adjustRightInd w:val="0"/>
        <w:jc w:val="both"/>
        <w:rPr>
          <w:rFonts w:ascii="Arial" w:hAnsi="Arial" w:cs="Arial"/>
          <w:sz w:val="20"/>
        </w:rPr>
      </w:pPr>
    </w:p>
    <w:p w14:paraId="606BC567" w14:textId="77777777" w:rsidR="002003C7" w:rsidRDefault="002003C7" w:rsidP="00345818">
      <w:pPr>
        <w:widowControl w:val="0"/>
        <w:autoSpaceDE w:val="0"/>
        <w:autoSpaceDN w:val="0"/>
        <w:adjustRightInd w:val="0"/>
        <w:jc w:val="both"/>
        <w:rPr>
          <w:rFonts w:ascii="Arial" w:hAnsi="Arial" w:cs="Arial"/>
          <w:sz w:val="20"/>
        </w:rPr>
      </w:pPr>
    </w:p>
    <w:p w14:paraId="2180F47C" w14:textId="77777777" w:rsidR="002003C7" w:rsidRDefault="002003C7" w:rsidP="00345818">
      <w:pPr>
        <w:widowControl w:val="0"/>
        <w:autoSpaceDE w:val="0"/>
        <w:autoSpaceDN w:val="0"/>
        <w:adjustRightInd w:val="0"/>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4D1808" w:rsidRPr="00191EF6" w14:paraId="2B7D62B0" w14:textId="77777777" w:rsidTr="005E53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7B87C17" w14:textId="77777777" w:rsidR="004D1808" w:rsidRPr="00191EF6" w:rsidRDefault="004D1808" w:rsidP="005E53F4">
            <w:pPr>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4D1808" w:rsidRPr="00191EF6" w14:paraId="1B2B9ED4" w14:textId="77777777" w:rsidTr="006C247C">
        <w:trPr>
          <w:trHeight w:val="90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43FB5BC" w14:textId="584EB387" w:rsidR="004D1808" w:rsidRPr="00191EF6" w:rsidRDefault="004D1808" w:rsidP="005E53F4">
            <w:pPr>
              <w:widowControl w:val="0"/>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1214CF">
              <w:rPr>
                <w:rFonts w:ascii="Arial" w:hAnsi="Arial" w:cs="Arial"/>
                <w:b w:val="0"/>
                <w:i/>
                <w:color w:val="0000FF"/>
                <w:sz w:val="20"/>
                <w:szCs w:val="19"/>
                <w:lang w:val="es-ES_tradnl"/>
              </w:rPr>
              <w:t>de documentación que acredite</w:t>
            </w:r>
            <w:r w:rsidRPr="00191EF6">
              <w:rPr>
                <w:rFonts w:ascii="Arial" w:hAnsi="Arial" w:cs="Arial"/>
                <w:b w:val="0"/>
                <w:i/>
                <w:color w:val="0000FF"/>
                <w:sz w:val="20"/>
                <w:szCs w:val="19"/>
                <w:lang w:val="es-ES_tradnl"/>
              </w:rPr>
              <w:t xml:space="preserv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14:paraId="3F3CFAA3" w14:textId="77777777" w:rsidR="00F17D49" w:rsidRPr="00CD5328" w:rsidRDefault="00F17D49" w:rsidP="00345818">
      <w:pPr>
        <w:widowControl w:val="0"/>
        <w:autoSpaceDE w:val="0"/>
        <w:autoSpaceDN w:val="0"/>
        <w:adjustRightInd w:val="0"/>
        <w:jc w:val="both"/>
        <w:rPr>
          <w:rFonts w:ascii="Arial" w:hAnsi="Arial" w:cs="Arial"/>
          <w:sz w:val="20"/>
        </w:rPr>
      </w:pPr>
    </w:p>
    <w:p w14:paraId="2168250B" w14:textId="77777777" w:rsidR="00F17D49" w:rsidRPr="00CD5328" w:rsidRDefault="00F17D49" w:rsidP="00345818">
      <w:pPr>
        <w:widowControl w:val="0"/>
        <w:rPr>
          <w:rFonts w:ascii="Arial" w:hAnsi="Arial" w:cs="Arial"/>
          <w:b/>
        </w:rPr>
      </w:pPr>
      <w:r w:rsidRPr="00CD5328">
        <w:rPr>
          <w:rFonts w:ascii="Arial" w:hAnsi="Arial" w:cs="Arial"/>
          <w:b/>
          <w:sz w:val="20"/>
        </w:rPr>
        <w:br w:type="page"/>
      </w:r>
    </w:p>
    <w:p w14:paraId="579AA41D" w14:textId="77777777" w:rsidR="00F52540" w:rsidRPr="00737633" w:rsidRDefault="00F52540" w:rsidP="006C247C">
      <w:pPr>
        <w:widowControl w:val="0"/>
        <w:jc w:val="both"/>
        <w:rPr>
          <w:rFonts w:ascii="Arial" w:hAnsi="Arial" w:cs="Arial"/>
          <w:sz w:val="20"/>
        </w:rPr>
      </w:pPr>
    </w:p>
    <w:p w14:paraId="3361EB11" w14:textId="77777777" w:rsidR="001435FE" w:rsidRPr="00CD5328" w:rsidRDefault="001435FE" w:rsidP="00345818">
      <w:pPr>
        <w:widowControl w:val="0"/>
        <w:jc w:val="center"/>
        <w:rPr>
          <w:rFonts w:ascii="Arial" w:hAnsi="Arial" w:cs="Arial"/>
          <w:b/>
        </w:rPr>
      </w:pPr>
      <w:r w:rsidRPr="00CD5328">
        <w:rPr>
          <w:rFonts w:ascii="Arial" w:hAnsi="Arial" w:cs="Arial"/>
          <w:b/>
        </w:rPr>
        <w:t xml:space="preserve">ANEXO Nº </w:t>
      </w:r>
      <w:r>
        <w:rPr>
          <w:rFonts w:ascii="Arial" w:hAnsi="Arial" w:cs="Arial"/>
          <w:b/>
        </w:rPr>
        <w:t>4</w:t>
      </w:r>
    </w:p>
    <w:p w14:paraId="4E83BD5F" w14:textId="77777777" w:rsidR="001435FE" w:rsidRPr="00CD5328" w:rsidRDefault="001435FE" w:rsidP="00345818">
      <w:pPr>
        <w:widowControl w:val="0"/>
        <w:jc w:val="center"/>
        <w:rPr>
          <w:rFonts w:ascii="Arial" w:hAnsi="Arial" w:cs="Arial"/>
          <w:b/>
          <w:sz w:val="20"/>
        </w:rPr>
      </w:pPr>
    </w:p>
    <w:p w14:paraId="2F04C951" w14:textId="243E655D" w:rsidR="001435FE" w:rsidRPr="00CD5328" w:rsidRDefault="001435FE" w:rsidP="00345818">
      <w:pPr>
        <w:widowControl w:val="0"/>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p>
    <w:p w14:paraId="65AC002A" w14:textId="77777777" w:rsidR="001435FE" w:rsidRPr="00CD5328" w:rsidRDefault="001435FE" w:rsidP="00345818">
      <w:pPr>
        <w:widowControl w:val="0"/>
        <w:jc w:val="both"/>
        <w:rPr>
          <w:rFonts w:ascii="Arial" w:hAnsi="Arial" w:cs="Arial"/>
          <w:sz w:val="20"/>
        </w:rPr>
      </w:pPr>
    </w:p>
    <w:p w14:paraId="128F4000" w14:textId="77777777" w:rsidR="001435FE" w:rsidRPr="00CD5328" w:rsidRDefault="001435FE" w:rsidP="00345818">
      <w:pPr>
        <w:widowControl w:val="0"/>
        <w:jc w:val="both"/>
        <w:rPr>
          <w:rFonts w:ascii="Arial" w:hAnsi="Arial" w:cs="Arial"/>
          <w:sz w:val="20"/>
        </w:rPr>
      </w:pPr>
    </w:p>
    <w:p w14:paraId="1C96F354" w14:textId="77777777" w:rsidR="001435FE" w:rsidRPr="00CD5328" w:rsidRDefault="001435FE" w:rsidP="00345818">
      <w:pPr>
        <w:widowControl w:val="0"/>
        <w:jc w:val="both"/>
        <w:rPr>
          <w:rFonts w:ascii="Arial" w:hAnsi="Arial" w:cs="Arial"/>
          <w:sz w:val="20"/>
        </w:rPr>
      </w:pPr>
    </w:p>
    <w:p w14:paraId="6601A140" w14:textId="77777777" w:rsidR="001435FE" w:rsidRPr="00CD5328" w:rsidRDefault="001435FE" w:rsidP="00345818">
      <w:pPr>
        <w:widowControl w:val="0"/>
        <w:rPr>
          <w:rFonts w:ascii="Arial" w:hAnsi="Arial" w:cs="Arial"/>
          <w:sz w:val="20"/>
        </w:rPr>
      </w:pPr>
      <w:r w:rsidRPr="00CD5328">
        <w:rPr>
          <w:rFonts w:ascii="Arial" w:hAnsi="Arial" w:cs="Arial"/>
          <w:sz w:val="20"/>
        </w:rPr>
        <w:t>Señores</w:t>
      </w:r>
    </w:p>
    <w:p w14:paraId="6793F5E1" w14:textId="77777777" w:rsidR="001435FE" w:rsidRPr="00CD5328" w:rsidRDefault="001435FE" w:rsidP="00345818">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324CAC94" w14:textId="3603F01C" w:rsidR="001435FE" w:rsidRPr="00CD5328" w:rsidRDefault="003166CB" w:rsidP="00345818">
      <w:pPr>
        <w:widowControl w:val="0"/>
        <w:jc w:val="both"/>
        <w:rPr>
          <w:rFonts w:ascii="Arial" w:hAnsi="Arial" w:cs="Arial"/>
          <w:b/>
          <w:sz w:val="20"/>
        </w:rPr>
      </w:pPr>
      <w:r>
        <w:rPr>
          <w:rFonts w:ascii="Arial" w:hAnsi="Arial" w:cs="Arial"/>
          <w:b/>
          <w:sz w:val="20"/>
        </w:rPr>
        <w:t>CONCURSO</w:t>
      </w:r>
      <w:r w:rsidR="001435FE" w:rsidRPr="00CD5328">
        <w:rPr>
          <w:rFonts w:ascii="Arial" w:hAnsi="Arial" w:cs="Arial"/>
          <w:b/>
          <w:sz w:val="20"/>
        </w:rPr>
        <w:t xml:space="preserve"> PÚBLIC</w:t>
      </w:r>
      <w:r>
        <w:rPr>
          <w:rFonts w:ascii="Arial" w:hAnsi="Arial" w:cs="Arial"/>
          <w:b/>
          <w:sz w:val="20"/>
        </w:rPr>
        <w:t>O</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42857C90" w14:textId="77777777" w:rsidR="001435FE" w:rsidRPr="00CD5328" w:rsidRDefault="001435FE" w:rsidP="00345818">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6086F24" w14:textId="77777777" w:rsidR="001435FE" w:rsidRPr="00917B26" w:rsidRDefault="001435FE" w:rsidP="00345818">
      <w:pPr>
        <w:widowControl w:val="0"/>
        <w:jc w:val="both"/>
        <w:rPr>
          <w:rFonts w:ascii="Arial" w:hAnsi="Arial" w:cs="Arial"/>
          <w:sz w:val="20"/>
        </w:rPr>
      </w:pPr>
    </w:p>
    <w:p w14:paraId="78557290" w14:textId="77777777" w:rsidR="001435FE" w:rsidRPr="00CD5328" w:rsidRDefault="001435FE" w:rsidP="00345818">
      <w:pPr>
        <w:widowControl w:val="0"/>
        <w:jc w:val="both"/>
        <w:rPr>
          <w:rFonts w:ascii="Arial" w:hAnsi="Arial" w:cs="Arial"/>
          <w:sz w:val="20"/>
        </w:rPr>
      </w:pPr>
    </w:p>
    <w:p w14:paraId="0119088F" w14:textId="77777777" w:rsidR="001435FE" w:rsidRPr="00CD5328" w:rsidRDefault="001435FE" w:rsidP="00345818">
      <w:pPr>
        <w:widowControl w:val="0"/>
        <w:jc w:val="both"/>
        <w:rPr>
          <w:rFonts w:ascii="Arial" w:hAnsi="Arial" w:cs="Arial"/>
          <w:sz w:val="20"/>
        </w:rPr>
      </w:pPr>
    </w:p>
    <w:p w14:paraId="24BFB05F" w14:textId="77C439C6" w:rsidR="00487260" w:rsidRPr="00306173" w:rsidRDefault="001435FE" w:rsidP="00345818">
      <w:pPr>
        <w:widowControl w:val="0"/>
        <w:jc w:val="both"/>
        <w:rPr>
          <w:rFonts w:ascii="Arial" w:hAnsi="Arial"/>
          <w:color w:val="auto"/>
          <w:sz w:val="20"/>
          <w:highlight w:val="lightGray"/>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sidR="0099424E">
        <w:rPr>
          <w:rFonts w:ascii="Arial" w:hAnsi="Arial" w:cs="Arial"/>
          <w:sz w:val="20"/>
        </w:rPr>
        <w:t>prestar el servicio</w:t>
      </w:r>
      <w:r w:rsidRPr="00CD5328">
        <w:rPr>
          <w:rFonts w:ascii="Arial" w:hAnsi="Arial" w:cs="Arial"/>
          <w:sz w:val="20"/>
        </w:rPr>
        <w:t xml:space="preserve"> 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Pr="0071622C">
        <w:rPr>
          <w:rFonts w:ascii="Arial" w:hAnsi="Arial" w:cs="Arial"/>
          <w:iCs/>
          <w:sz w:val="20"/>
        </w:rPr>
        <w:t>[CONSIGNAR EL PLAZO OFERTADO, EL CUAL DEBE SER EXPRESADO EN DÍAS CALENDARIO</w:t>
      </w:r>
      <w:r w:rsidRPr="00F55128">
        <w:rPr>
          <w:rFonts w:ascii="Arial" w:hAnsi="Arial" w:cs="Arial"/>
          <w:iCs/>
          <w:sz w:val="20"/>
          <w:highlight w:val="lightGray"/>
        </w:rPr>
        <w:t>]</w:t>
      </w:r>
      <w:r w:rsidRPr="00CD5328">
        <w:rPr>
          <w:rFonts w:ascii="Arial" w:hAnsi="Arial" w:cs="Arial"/>
          <w:bCs/>
          <w:sz w:val="20"/>
        </w:rPr>
        <w:t xml:space="preserve"> días </w:t>
      </w:r>
      <w:r w:rsidRPr="00306173">
        <w:rPr>
          <w:rFonts w:ascii="Arial" w:hAnsi="Arial" w:cs="Arial"/>
          <w:bCs/>
          <w:color w:val="auto"/>
          <w:sz w:val="20"/>
        </w:rPr>
        <w:t>calendario</w:t>
      </w:r>
      <w:r w:rsidR="00487260" w:rsidRPr="00306173">
        <w:rPr>
          <w:rFonts w:ascii="Arial" w:hAnsi="Arial" w:cs="Arial"/>
          <w:bCs/>
          <w:color w:val="auto"/>
          <w:sz w:val="20"/>
        </w:rPr>
        <w:t>.</w:t>
      </w:r>
    </w:p>
    <w:p w14:paraId="386A0E5F" w14:textId="68DDE694" w:rsidR="001435FE" w:rsidRPr="00306173" w:rsidRDefault="001435FE" w:rsidP="00345818">
      <w:pPr>
        <w:widowControl w:val="0"/>
        <w:jc w:val="both"/>
        <w:rPr>
          <w:rFonts w:ascii="Arial" w:hAnsi="Arial" w:cs="Arial"/>
          <w:color w:val="auto"/>
          <w:sz w:val="20"/>
        </w:rPr>
      </w:pPr>
    </w:p>
    <w:p w14:paraId="57B623BC" w14:textId="77777777" w:rsidR="001435FE" w:rsidRPr="00306173" w:rsidRDefault="001435FE" w:rsidP="00345818">
      <w:pPr>
        <w:widowControl w:val="0"/>
        <w:autoSpaceDE w:val="0"/>
        <w:autoSpaceDN w:val="0"/>
        <w:adjustRightInd w:val="0"/>
        <w:jc w:val="both"/>
        <w:rPr>
          <w:rFonts w:ascii="Arial" w:hAnsi="Arial" w:cs="Arial"/>
          <w:color w:val="auto"/>
          <w:sz w:val="20"/>
        </w:rPr>
      </w:pPr>
    </w:p>
    <w:p w14:paraId="0185C4B5" w14:textId="77777777" w:rsidR="001435FE" w:rsidRPr="00306173" w:rsidRDefault="001435FE" w:rsidP="00345818">
      <w:pPr>
        <w:widowControl w:val="0"/>
        <w:autoSpaceDE w:val="0"/>
        <w:autoSpaceDN w:val="0"/>
        <w:adjustRightInd w:val="0"/>
        <w:jc w:val="both"/>
        <w:rPr>
          <w:rFonts w:ascii="Arial" w:hAnsi="Arial" w:cs="Arial"/>
          <w:color w:val="auto"/>
          <w:sz w:val="20"/>
        </w:rPr>
      </w:pPr>
    </w:p>
    <w:p w14:paraId="03D80C54" w14:textId="77777777" w:rsidR="001435FE" w:rsidRPr="00306173" w:rsidRDefault="001435FE" w:rsidP="00345818">
      <w:pPr>
        <w:widowControl w:val="0"/>
        <w:autoSpaceDE w:val="0"/>
        <w:autoSpaceDN w:val="0"/>
        <w:adjustRightInd w:val="0"/>
        <w:jc w:val="both"/>
        <w:rPr>
          <w:rFonts w:ascii="Arial" w:hAnsi="Arial" w:cs="Arial"/>
          <w:b/>
          <w:i/>
          <w:iCs/>
          <w:color w:val="auto"/>
          <w:sz w:val="20"/>
        </w:rPr>
      </w:pPr>
      <w:r w:rsidRPr="00306173">
        <w:rPr>
          <w:rFonts w:ascii="Arial" w:hAnsi="Arial" w:cs="Arial"/>
          <w:iCs/>
          <w:color w:val="auto"/>
          <w:sz w:val="20"/>
        </w:rPr>
        <w:t>[CONSIGNAR CIUDAD Y FECHA]</w:t>
      </w:r>
    </w:p>
    <w:p w14:paraId="125DAB51" w14:textId="77777777" w:rsidR="001435FE" w:rsidRPr="00306173" w:rsidRDefault="001435FE" w:rsidP="00345818">
      <w:pPr>
        <w:widowControl w:val="0"/>
        <w:autoSpaceDE w:val="0"/>
        <w:autoSpaceDN w:val="0"/>
        <w:adjustRightInd w:val="0"/>
        <w:jc w:val="both"/>
        <w:rPr>
          <w:rFonts w:ascii="Arial" w:hAnsi="Arial" w:cs="Arial"/>
          <w:color w:val="auto"/>
          <w:sz w:val="20"/>
        </w:rPr>
      </w:pPr>
    </w:p>
    <w:p w14:paraId="2E81F543" w14:textId="77777777" w:rsidR="001435FE" w:rsidRPr="00306173" w:rsidRDefault="001435FE" w:rsidP="00345818">
      <w:pPr>
        <w:widowControl w:val="0"/>
        <w:autoSpaceDE w:val="0"/>
        <w:autoSpaceDN w:val="0"/>
        <w:adjustRightInd w:val="0"/>
        <w:jc w:val="both"/>
        <w:rPr>
          <w:rFonts w:ascii="Arial" w:hAnsi="Arial" w:cs="Arial"/>
          <w:color w:val="auto"/>
          <w:sz w:val="20"/>
        </w:rPr>
      </w:pPr>
    </w:p>
    <w:p w14:paraId="4AAAD3B4" w14:textId="77777777" w:rsidR="001435FE" w:rsidRPr="00306173" w:rsidRDefault="001435FE" w:rsidP="00345818">
      <w:pPr>
        <w:widowControl w:val="0"/>
        <w:autoSpaceDE w:val="0"/>
        <w:autoSpaceDN w:val="0"/>
        <w:adjustRightInd w:val="0"/>
        <w:jc w:val="both"/>
        <w:rPr>
          <w:rFonts w:ascii="Arial" w:hAnsi="Arial" w:cs="Arial"/>
          <w:color w:val="auto"/>
          <w:sz w:val="20"/>
        </w:rPr>
      </w:pPr>
    </w:p>
    <w:p w14:paraId="16886D92" w14:textId="77777777" w:rsidR="001435FE" w:rsidRPr="00306173" w:rsidRDefault="001435FE" w:rsidP="00345818">
      <w:pPr>
        <w:widowControl w:val="0"/>
        <w:autoSpaceDE w:val="0"/>
        <w:autoSpaceDN w:val="0"/>
        <w:adjustRightInd w:val="0"/>
        <w:jc w:val="both"/>
        <w:rPr>
          <w:rFonts w:ascii="Arial" w:hAnsi="Arial" w:cs="Arial"/>
          <w:color w:val="auto"/>
          <w:sz w:val="20"/>
        </w:rPr>
      </w:pPr>
    </w:p>
    <w:p w14:paraId="0AE030F7" w14:textId="77777777" w:rsidR="001435FE" w:rsidRPr="00306173" w:rsidRDefault="001435FE" w:rsidP="00345818">
      <w:pPr>
        <w:widowControl w:val="0"/>
        <w:autoSpaceDE w:val="0"/>
        <w:autoSpaceDN w:val="0"/>
        <w:adjustRightInd w:val="0"/>
        <w:jc w:val="both"/>
        <w:rPr>
          <w:rFonts w:ascii="Arial" w:hAnsi="Arial" w:cs="Arial"/>
          <w:color w:val="auto"/>
          <w:sz w:val="20"/>
        </w:rPr>
      </w:pPr>
    </w:p>
    <w:p w14:paraId="55C32CAD" w14:textId="77777777" w:rsidR="001435FE" w:rsidRPr="00306173" w:rsidRDefault="001435FE" w:rsidP="00345818">
      <w:pPr>
        <w:widowControl w:val="0"/>
        <w:autoSpaceDE w:val="0"/>
        <w:autoSpaceDN w:val="0"/>
        <w:adjustRightInd w:val="0"/>
        <w:jc w:val="both"/>
        <w:rPr>
          <w:rFonts w:ascii="Arial" w:hAnsi="Arial" w:cs="Arial"/>
          <w:color w:val="auto"/>
          <w:sz w:val="20"/>
        </w:rPr>
      </w:pPr>
    </w:p>
    <w:p w14:paraId="3B95C47C" w14:textId="77777777" w:rsidR="001435FE" w:rsidRPr="00306173" w:rsidRDefault="001435FE" w:rsidP="00345818">
      <w:pPr>
        <w:widowControl w:val="0"/>
        <w:autoSpaceDE w:val="0"/>
        <w:autoSpaceDN w:val="0"/>
        <w:adjustRightInd w:val="0"/>
        <w:jc w:val="both"/>
        <w:rPr>
          <w:rFonts w:ascii="Arial" w:hAnsi="Arial" w:cs="Arial"/>
          <w:color w:val="auto"/>
          <w:sz w:val="20"/>
        </w:rPr>
      </w:pPr>
    </w:p>
    <w:p w14:paraId="7B9FA881" w14:textId="77777777" w:rsidR="001435FE" w:rsidRPr="00CD5328" w:rsidRDefault="001435FE" w:rsidP="00345818">
      <w:pPr>
        <w:widowControl w:val="0"/>
        <w:ind w:right="-1"/>
        <w:jc w:val="center"/>
        <w:rPr>
          <w:rFonts w:ascii="Arial" w:hAnsi="Arial" w:cs="Arial"/>
          <w:sz w:val="20"/>
        </w:rPr>
      </w:pPr>
      <w:r w:rsidRPr="00CD5328">
        <w:rPr>
          <w:rFonts w:ascii="Arial" w:hAnsi="Arial" w:cs="Arial"/>
          <w:sz w:val="20"/>
        </w:rPr>
        <w:t>……..........................................................</w:t>
      </w:r>
    </w:p>
    <w:p w14:paraId="37104670" w14:textId="77777777" w:rsidR="001435FE" w:rsidRPr="00CD5328" w:rsidRDefault="001435FE" w:rsidP="00345818">
      <w:pPr>
        <w:widowControl w:val="0"/>
        <w:jc w:val="center"/>
        <w:rPr>
          <w:rFonts w:ascii="Arial" w:hAnsi="Arial" w:cs="Arial"/>
          <w:b/>
          <w:sz w:val="20"/>
        </w:rPr>
      </w:pPr>
      <w:r w:rsidRPr="00CD5328">
        <w:rPr>
          <w:rFonts w:ascii="Arial" w:hAnsi="Arial" w:cs="Arial"/>
          <w:b/>
          <w:sz w:val="20"/>
        </w:rPr>
        <w:t>Firma, Nombres y Apellidos del postor o</w:t>
      </w:r>
    </w:p>
    <w:p w14:paraId="066B0DFC" w14:textId="77777777" w:rsidR="001435FE" w:rsidRPr="00CD5328" w:rsidRDefault="001435FE" w:rsidP="00345818">
      <w:pPr>
        <w:widowControl w:val="0"/>
        <w:jc w:val="center"/>
        <w:rPr>
          <w:rFonts w:ascii="Arial" w:hAnsi="Arial" w:cs="Arial"/>
          <w:b/>
          <w:sz w:val="20"/>
        </w:rPr>
      </w:pPr>
      <w:r w:rsidRPr="00CD5328">
        <w:rPr>
          <w:rFonts w:ascii="Arial" w:hAnsi="Arial" w:cs="Arial"/>
          <w:b/>
          <w:sz w:val="20"/>
        </w:rPr>
        <w:t>Representante legal o común, según corresponda</w:t>
      </w:r>
    </w:p>
    <w:p w14:paraId="5404211C" w14:textId="77777777" w:rsidR="001435FE" w:rsidRPr="004D1808" w:rsidRDefault="001435FE" w:rsidP="004D1808">
      <w:pPr>
        <w:pStyle w:val="Textoindependiente"/>
        <w:widowControl w:val="0"/>
        <w:spacing w:after="0"/>
        <w:jc w:val="both"/>
        <w:rPr>
          <w:rFonts w:ascii="Arial" w:hAnsi="Arial" w:cs="Arial"/>
          <w:sz w:val="20"/>
          <w:lang w:val="es-PE"/>
        </w:rPr>
      </w:pPr>
    </w:p>
    <w:p w14:paraId="773774E5" w14:textId="77777777" w:rsidR="001435FE" w:rsidRPr="004D1808" w:rsidRDefault="001435FE" w:rsidP="004D1808">
      <w:pPr>
        <w:pStyle w:val="Textoindependiente"/>
        <w:widowControl w:val="0"/>
        <w:spacing w:after="0"/>
        <w:jc w:val="both"/>
        <w:rPr>
          <w:rFonts w:ascii="Arial" w:hAnsi="Arial" w:cs="Arial"/>
          <w:sz w:val="20"/>
          <w:lang w:val="es-PE"/>
        </w:rPr>
      </w:pPr>
    </w:p>
    <w:p w14:paraId="258C7DDD" w14:textId="77777777" w:rsidR="001435FE" w:rsidRPr="004D1808" w:rsidRDefault="001435FE" w:rsidP="004D1808">
      <w:pPr>
        <w:pStyle w:val="Textoindependiente"/>
        <w:widowControl w:val="0"/>
        <w:spacing w:after="0"/>
        <w:jc w:val="both"/>
        <w:rPr>
          <w:rFonts w:ascii="Arial" w:hAnsi="Arial" w:cs="Arial"/>
          <w:sz w:val="20"/>
          <w:lang w:val="es-PE"/>
        </w:rPr>
      </w:pPr>
    </w:p>
    <w:p w14:paraId="19C546C1" w14:textId="77777777" w:rsidR="001435FE" w:rsidRPr="004D1808" w:rsidRDefault="001435FE" w:rsidP="004D1808">
      <w:pPr>
        <w:pStyle w:val="Textoindependiente"/>
        <w:widowControl w:val="0"/>
        <w:spacing w:after="0"/>
        <w:jc w:val="both"/>
        <w:rPr>
          <w:rFonts w:ascii="Arial" w:hAnsi="Arial" w:cs="Arial"/>
          <w:sz w:val="20"/>
          <w:lang w:val="es-PE"/>
        </w:rPr>
      </w:pPr>
    </w:p>
    <w:p w14:paraId="403807D2" w14:textId="77777777" w:rsidR="001435FE" w:rsidRPr="004D1808" w:rsidRDefault="001435FE" w:rsidP="004D1808">
      <w:pPr>
        <w:pStyle w:val="Textoindependiente"/>
        <w:widowControl w:val="0"/>
        <w:spacing w:after="0"/>
        <w:jc w:val="both"/>
        <w:rPr>
          <w:rFonts w:ascii="Arial" w:hAnsi="Arial" w:cs="Arial"/>
          <w:sz w:val="20"/>
          <w:lang w:val="es-PE"/>
        </w:rPr>
      </w:pPr>
    </w:p>
    <w:p w14:paraId="4090D57C" w14:textId="70CA2B92" w:rsidR="00306173" w:rsidRPr="004D1808" w:rsidRDefault="00306173" w:rsidP="004D1808">
      <w:pPr>
        <w:widowControl w:val="0"/>
        <w:jc w:val="both"/>
        <w:rPr>
          <w:rFonts w:ascii="Arial" w:eastAsia="Times New Roman" w:hAnsi="Arial" w:cs="Arial"/>
          <w:color w:val="auto"/>
          <w:sz w:val="20"/>
          <w:szCs w:val="22"/>
          <w:lang w:eastAsia="en-US"/>
        </w:rPr>
      </w:pPr>
      <w:r w:rsidRPr="004D1808">
        <w:rPr>
          <w:rFonts w:ascii="Arial" w:hAnsi="Arial" w:cs="Arial"/>
          <w:sz w:val="20"/>
        </w:rPr>
        <w:br w:type="page"/>
      </w:r>
    </w:p>
    <w:p w14:paraId="16F680FE" w14:textId="77777777" w:rsidR="001435FE" w:rsidRPr="00A54A62" w:rsidRDefault="001435FE" w:rsidP="00A54A62">
      <w:pPr>
        <w:pStyle w:val="Textoindependiente"/>
        <w:widowControl w:val="0"/>
        <w:spacing w:after="0"/>
        <w:jc w:val="both"/>
        <w:rPr>
          <w:rFonts w:ascii="Arial" w:hAnsi="Arial" w:cs="Arial"/>
          <w:sz w:val="20"/>
          <w:lang w:val="es-PE"/>
        </w:rPr>
      </w:pPr>
    </w:p>
    <w:p w14:paraId="70053874" w14:textId="352A6CB4" w:rsidR="00F43F10" w:rsidRPr="00CD5328" w:rsidRDefault="00F43F10" w:rsidP="00345818">
      <w:pPr>
        <w:widowControl w:val="0"/>
        <w:jc w:val="center"/>
        <w:rPr>
          <w:rFonts w:ascii="Arial" w:hAnsi="Arial" w:cs="Arial"/>
          <w:b/>
        </w:rPr>
      </w:pPr>
      <w:r w:rsidRPr="00CD5328">
        <w:rPr>
          <w:rFonts w:ascii="Arial" w:hAnsi="Arial" w:cs="Arial"/>
          <w:b/>
        </w:rPr>
        <w:t xml:space="preserve">ANEXO Nº </w:t>
      </w:r>
      <w:r w:rsidR="00843BF8">
        <w:rPr>
          <w:rFonts w:ascii="Arial" w:hAnsi="Arial" w:cs="Arial"/>
          <w:b/>
        </w:rPr>
        <w:t>5</w:t>
      </w:r>
    </w:p>
    <w:p w14:paraId="13539E66" w14:textId="77777777" w:rsidR="00F43F10" w:rsidRPr="00CD5328" w:rsidRDefault="00F43F10" w:rsidP="00345818">
      <w:pPr>
        <w:pStyle w:val="Textoindependiente"/>
        <w:widowControl w:val="0"/>
        <w:spacing w:after="0"/>
        <w:jc w:val="center"/>
        <w:rPr>
          <w:rFonts w:ascii="Arial" w:hAnsi="Arial" w:cs="Arial"/>
          <w:b/>
          <w:sz w:val="20"/>
          <w:szCs w:val="20"/>
        </w:rPr>
      </w:pPr>
    </w:p>
    <w:p w14:paraId="09F06408" w14:textId="767F2178" w:rsidR="00F43F10" w:rsidRPr="00972D04" w:rsidRDefault="007B4D5F" w:rsidP="00345818">
      <w:pPr>
        <w:pStyle w:val="Textoindependiente"/>
        <w:widowControl w:val="0"/>
        <w:spacing w:after="0"/>
        <w:jc w:val="center"/>
        <w:rPr>
          <w:rFonts w:ascii="Arial" w:hAnsi="Arial" w:cs="Arial"/>
          <w:b/>
          <w:sz w:val="20"/>
          <w:szCs w:val="20"/>
        </w:rPr>
      </w:pPr>
      <w:r>
        <w:rPr>
          <w:rFonts w:ascii="Arial" w:hAnsi="Arial" w:cs="Arial"/>
          <w:b/>
          <w:sz w:val="20"/>
          <w:szCs w:val="20"/>
        </w:rPr>
        <w:t xml:space="preserve">PRECIO DE LA </w:t>
      </w:r>
      <w:r w:rsidR="00F43F10" w:rsidRPr="004A0069">
        <w:rPr>
          <w:rFonts w:ascii="Arial" w:hAnsi="Arial" w:cs="Arial"/>
          <w:b/>
          <w:sz w:val="20"/>
          <w:szCs w:val="20"/>
        </w:rPr>
        <w:t>OFERTA</w:t>
      </w:r>
    </w:p>
    <w:p w14:paraId="663A4A7D" w14:textId="77777777" w:rsidR="00F43F10" w:rsidRPr="00CD5328" w:rsidRDefault="00F43F10" w:rsidP="00345818">
      <w:pPr>
        <w:pStyle w:val="Textoindependiente"/>
        <w:widowControl w:val="0"/>
        <w:spacing w:after="0"/>
        <w:jc w:val="center"/>
        <w:rPr>
          <w:rFonts w:ascii="Arial" w:hAnsi="Arial" w:cs="Arial"/>
          <w:sz w:val="20"/>
          <w:szCs w:val="20"/>
        </w:rPr>
      </w:pPr>
      <w:r w:rsidRPr="00CD5328">
        <w:rPr>
          <w:rFonts w:ascii="Arial" w:hAnsi="Arial" w:cs="Arial"/>
          <w:b/>
          <w:sz w:val="20"/>
          <w:szCs w:val="20"/>
        </w:rPr>
        <w:t>(MODELO)</w:t>
      </w:r>
    </w:p>
    <w:p w14:paraId="2CE7AC50" w14:textId="77777777" w:rsidR="00F43F10" w:rsidRPr="00CD5328" w:rsidRDefault="00F43F10" w:rsidP="00345818">
      <w:pPr>
        <w:pStyle w:val="Textoindependiente"/>
        <w:widowControl w:val="0"/>
        <w:spacing w:after="0"/>
        <w:jc w:val="both"/>
        <w:rPr>
          <w:rFonts w:ascii="Arial" w:hAnsi="Arial" w:cs="Arial"/>
          <w:sz w:val="20"/>
          <w:szCs w:val="20"/>
        </w:rPr>
      </w:pPr>
    </w:p>
    <w:p w14:paraId="4ECA4B1C" w14:textId="77777777" w:rsidR="00F43F10" w:rsidRPr="00CD5328" w:rsidRDefault="00F43F10" w:rsidP="00345818">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14:paraId="41B0470A" w14:textId="77777777" w:rsidR="00F43F10" w:rsidRDefault="00F43F10" w:rsidP="00345818">
      <w:pPr>
        <w:pStyle w:val="Textoindependiente"/>
        <w:widowControl w:val="0"/>
        <w:spacing w:after="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22A22A9E" w14:textId="2F9C773B" w:rsidR="00F43F10" w:rsidRPr="00CD5328" w:rsidRDefault="0099424E" w:rsidP="00345818">
      <w:pPr>
        <w:pStyle w:val="Textoindependiente"/>
        <w:widowControl w:val="0"/>
        <w:spacing w:after="0"/>
        <w:jc w:val="both"/>
        <w:rPr>
          <w:rFonts w:ascii="Arial" w:hAnsi="Arial" w:cs="Arial"/>
          <w:b/>
          <w:sz w:val="20"/>
          <w:szCs w:val="20"/>
        </w:rPr>
      </w:pPr>
      <w:r>
        <w:rPr>
          <w:rFonts w:ascii="Arial" w:hAnsi="Arial" w:cs="Arial"/>
          <w:b/>
          <w:color w:val="000000"/>
          <w:sz w:val="20"/>
          <w:szCs w:val="20"/>
        </w:rPr>
        <w:t>CONCURSO PÚBLICO</w:t>
      </w:r>
      <w:r w:rsidR="00F43F10" w:rsidRPr="00CD5328">
        <w:rPr>
          <w:rFonts w:ascii="Arial" w:hAnsi="Arial" w:cs="Arial"/>
          <w:b/>
          <w:color w:val="000000"/>
          <w:sz w:val="20"/>
          <w:szCs w:val="20"/>
        </w:rPr>
        <w:t xml:space="preserve"> Nº</w:t>
      </w:r>
      <w:r w:rsidR="00F43F10" w:rsidRPr="00CD5328">
        <w:rPr>
          <w:rFonts w:ascii="Arial" w:hAnsi="Arial" w:cs="Arial"/>
          <w:b/>
          <w:sz w:val="20"/>
          <w:szCs w:val="20"/>
        </w:rPr>
        <w:t xml:space="preserve"> </w:t>
      </w:r>
      <w:r w:rsidR="00F43F10" w:rsidRPr="00CD5328">
        <w:rPr>
          <w:rFonts w:ascii="Arial" w:hAnsi="Arial" w:cs="Arial"/>
          <w:bCs/>
          <w:color w:val="000000"/>
          <w:sz w:val="20"/>
          <w:szCs w:val="20"/>
          <w:highlight w:val="lightGray"/>
        </w:rPr>
        <w:t xml:space="preserve">[CONSIGNAR NOMENCLATURA DEL </w:t>
      </w:r>
      <w:r w:rsidR="00F43F10">
        <w:rPr>
          <w:rFonts w:ascii="Arial" w:hAnsi="Arial" w:cs="Arial"/>
          <w:bCs/>
          <w:color w:val="000000"/>
          <w:sz w:val="20"/>
          <w:szCs w:val="20"/>
          <w:highlight w:val="lightGray"/>
        </w:rPr>
        <w:t>PROCEDIMIENTO</w:t>
      </w:r>
      <w:r w:rsidR="00F43F10" w:rsidRPr="00CD5328">
        <w:rPr>
          <w:rFonts w:ascii="Arial" w:hAnsi="Arial" w:cs="Arial"/>
          <w:bCs/>
          <w:color w:val="000000"/>
          <w:sz w:val="20"/>
          <w:szCs w:val="20"/>
          <w:highlight w:val="lightGray"/>
        </w:rPr>
        <w:t>]</w:t>
      </w:r>
    </w:p>
    <w:p w14:paraId="4249BD06" w14:textId="77777777" w:rsidR="00F43F10" w:rsidRPr="00CD5328" w:rsidRDefault="00F43F10" w:rsidP="00345818">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21E56FEA" w14:textId="77777777" w:rsidR="00F43F10" w:rsidRPr="00CD5328" w:rsidRDefault="00F43F10" w:rsidP="00345818">
      <w:pPr>
        <w:pStyle w:val="Textoindependiente"/>
        <w:widowControl w:val="0"/>
        <w:spacing w:after="0"/>
        <w:jc w:val="both"/>
        <w:rPr>
          <w:rFonts w:ascii="Arial" w:hAnsi="Arial" w:cs="Arial"/>
          <w:sz w:val="20"/>
          <w:szCs w:val="20"/>
        </w:rPr>
      </w:pPr>
    </w:p>
    <w:p w14:paraId="7A032A96" w14:textId="77777777" w:rsidR="00F43F10" w:rsidRPr="00CD5328" w:rsidRDefault="00F43F10" w:rsidP="00345818">
      <w:pPr>
        <w:pStyle w:val="Textoindependiente"/>
        <w:widowControl w:val="0"/>
        <w:spacing w:after="0"/>
        <w:jc w:val="both"/>
        <w:rPr>
          <w:rFonts w:ascii="Arial" w:hAnsi="Arial" w:cs="Arial"/>
          <w:sz w:val="20"/>
          <w:szCs w:val="20"/>
        </w:rPr>
      </w:pPr>
    </w:p>
    <w:p w14:paraId="6685C0BD" w14:textId="77777777" w:rsidR="00F43F10" w:rsidRPr="00CD5328" w:rsidRDefault="00F43F10" w:rsidP="00345818">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w:t>
      </w:r>
      <w:r w:rsidR="00113A54">
        <w:rPr>
          <w:rFonts w:ascii="Arial" w:hAnsi="Arial" w:cs="Arial"/>
          <w:sz w:val="20"/>
        </w:rPr>
        <w:t>b</w:t>
      </w:r>
      <w:r>
        <w:rPr>
          <w:rFonts w:ascii="Arial" w:hAnsi="Arial" w:cs="Arial"/>
          <w:sz w:val="20"/>
        </w:rPr>
        <w:t>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3440036E" w14:textId="77777777" w:rsidR="00F43F10" w:rsidRPr="00A57984" w:rsidRDefault="00F43F10" w:rsidP="00345818">
      <w:pPr>
        <w:pStyle w:val="Textoindependiente"/>
        <w:widowControl w:val="0"/>
        <w:spacing w:after="0"/>
        <w:rPr>
          <w:rFonts w:ascii="Arial" w:hAnsi="Arial" w:cs="Arial"/>
          <w:sz w:val="20"/>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F43F10" w:rsidRPr="00C86FD9" w14:paraId="3386D003" w14:textId="77777777" w:rsidTr="00D61BC3">
        <w:trPr>
          <w:jc w:val="center"/>
        </w:trPr>
        <w:tc>
          <w:tcPr>
            <w:tcW w:w="4507" w:type="dxa"/>
            <w:shd w:val="clear" w:color="auto" w:fill="D9D9D9"/>
            <w:vAlign w:val="center"/>
          </w:tcPr>
          <w:p w14:paraId="16D0549A" w14:textId="77777777" w:rsidR="00F43F10" w:rsidRPr="00C86FD9" w:rsidRDefault="00F43F10" w:rsidP="00345818">
            <w:pPr>
              <w:widowControl w:val="0"/>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14:paraId="514A4FEB" w14:textId="77777777" w:rsidR="00F43F10" w:rsidRDefault="00F43F10" w:rsidP="00345818">
            <w:pPr>
              <w:pStyle w:val="Textoindependiente"/>
              <w:widowControl w:val="0"/>
              <w:spacing w:after="0"/>
              <w:jc w:val="center"/>
              <w:rPr>
                <w:rFonts w:ascii="Arial" w:hAnsi="Arial" w:cs="Arial"/>
                <w:b/>
                <w:sz w:val="18"/>
              </w:rPr>
            </w:pPr>
          </w:p>
          <w:p w14:paraId="2AE8B826" w14:textId="77777777" w:rsidR="00F43F10" w:rsidRPr="00BC28D8" w:rsidRDefault="00F43F10" w:rsidP="00345818">
            <w:pPr>
              <w:pStyle w:val="Textoindependiente"/>
              <w:widowControl w:val="0"/>
              <w:spacing w:after="0"/>
              <w:jc w:val="center"/>
              <w:rPr>
                <w:rFonts w:ascii="Arial" w:hAnsi="Arial" w:cs="Arial"/>
                <w:b/>
                <w:color w:val="0000FF"/>
                <w:sz w:val="18"/>
              </w:rPr>
            </w:pPr>
            <w:r w:rsidRPr="00BC28D8">
              <w:rPr>
                <w:rFonts w:ascii="Arial" w:hAnsi="Arial" w:cs="Arial"/>
                <w:b/>
                <w:color w:val="0000FF"/>
                <w:sz w:val="18"/>
              </w:rPr>
              <w:t>PRECIO UNITARIO</w:t>
            </w:r>
            <w:r w:rsidRPr="00BC28D8">
              <w:rPr>
                <w:rStyle w:val="Refdenotaalpie"/>
                <w:rFonts w:ascii="Arial" w:hAnsi="Arial" w:cs="Arial"/>
                <w:b/>
                <w:color w:val="0000FF"/>
                <w:sz w:val="18"/>
              </w:rPr>
              <w:footnoteReference w:id="55"/>
            </w:r>
          </w:p>
          <w:p w14:paraId="3CED521C" w14:textId="77777777" w:rsidR="00F43F10" w:rsidRDefault="00F43F10" w:rsidP="00345818">
            <w:pPr>
              <w:pStyle w:val="Textoindependiente"/>
              <w:widowControl w:val="0"/>
              <w:spacing w:after="0"/>
              <w:jc w:val="center"/>
              <w:rPr>
                <w:rFonts w:ascii="Arial" w:hAnsi="Arial" w:cs="Arial"/>
                <w:b/>
                <w:sz w:val="18"/>
              </w:rPr>
            </w:pPr>
          </w:p>
        </w:tc>
        <w:tc>
          <w:tcPr>
            <w:tcW w:w="2324" w:type="dxa"/>
            <w:shd w:val="clear" w:color="auto" w:fill="D9D9D9"/>
            <w:vAlign w:val="center"/>
          </w:tcPr>
          <w:p w14:paraId="7773E0DF" w14:textId="5585281C" w:rsidR="00F43F10" w:rsidRPr="00C86FD9" w:rsidRDefault="00D8153C" w:rsidP="00345818">
            <w:pPr>
              <w:pStyle w:val="Textoindependiente"/>
              <w:widowControl w:val="0"/>
              <w:spacing w:after="0"/>
              <w:jc w:val="center"/>
              <w:rPr>
                <w:rFonts w:ascii="Arial" w:hAnsi="Arial" w:cs="Arial"/>
                <w:b/>
                <w:sz w:val="18"/>
              </w:rPr>
            </w:pPr>
            <w:r>
              <w:rPr>
                <w:rFonts w:ascii="Arial" w:hAnsi="Arial" w:cs="Arial"/>
                <w:b/>
                <w:sz w:val="18"/>
              </w:rPr>
              <w:t>PRECIO</w:t>
            </w:r>
            <w:r w:rsidR="00F43F10" w:rsidRPr="00C86FD9">
              <w:rPr>
                <w:rFonts w:ascii="Arial" w:hAnsi="Arial" w:cs="Arial"/>
                <w:b/>
                <w:sz w:val="18"/>
              </w:rPr>
              <w:t xml:space="preserve"> TOTAL </w:t>
            </w:r>
            <w:r w:rsidR="00F43F10" w:rsidRPr="00CB5999">
              <w:rPr>
                <w:rFonts w:ascii="Arial" w:hAnsi="Arial" w:cs="Arial"/>
                <w:sz w:val="18"/>
                <w:highlight w:val="darkGray"/>
              </w:rPr>
              <w:t>[</w:t>
            </w:r>
            <w:r w:rsidR="00F43F10" w:rsidRPr="00D16053">
              <w:rPr>
                <w:rFonts w:ascii="Arial" w:hAnsi="Arial" w:cs="Arial"/>
                <w:sz w:val="18"/>
              </w:rPr>
              <w:t xml:space="preserve">CONSIGNAR </w:t>
            </w:r>
            <w:r>
              <w:rPr>
                <w:rFonts w:ascii="Arial" w:hAnsi="Arial" w:cs="Arial"/>
                <w:sz w:val="18"/>
              </w:rPr>
              <w:t>PRECIO</w:t>
            </w:r>
            <w:r w:rsidR="00D16053" w:rsidRPr="00D16053">
              <w:rPr>
                <w:rFonts w:ascii="Arial" w:hAnsi="Arial" w:cs="Arial"/>
                <w:sz w:val="18"/>
              </w:rPr>
              <w:t xml:space="preserve"> TOTAL DE LA OF</w:t>
            </w:r>
            <w:r w:rsidR="00D16053">
              <w:rPr>
                <w:rFonts w:ascii="Arial" w:hAnsi="Arial" w:cs="Arial"/>
                <w:sz w:val="18"/>
              </w:rPr>
              <w:t>E</w:t>
            </w:r>
            <w:r w:rsidR="00D16053" w:rsidRPr="00D16053">
              <w:rPr>
                <w:rFonts w:ascii="Arial" w:hAnsi="Arial" w:cs="Arial"/>
                <w:sz w:val="18"/>
              </w:rPr>
              <w:t>RTA</w:t>
            </w:r>
            <w:r w:rsidR="00AD3454" w:rsidRPr="00D16053">
              <w:rPr>
                <w:rFonts w:ascii="Arial" w:hAnsi="Arial" w:cs="Arial"/>
                <w:sz w:val="18"/>
              </w:rPr>
              <w:t xml:space="preserve"> EN LA </w:t>
            </w:r>
            <w:r w:rsidR="00F43F10" w:rsidRPr="00D16053">
              <w:rPr>
                <w:rFonts w:ascii="Arial" w:hAnsi="Arial" w:cs="Arial"/>
                <w:sz w:val="18"/>
              </w:rPr>
              <w:t>MONEDA</w:t>
            </w:r>
            <w:r w:rsidR="00AD3454" w:rsidRPr="00D16053">
              <w:rPr>
                <w:rFonts w:ascii="Arial" w:hAnsi="Arial" w:cs="Arial"/>
                <w:sz w:val="18"/>
              </w:rPr>
              <w:t xml:space="preserve"> DE LA CONVOCATORIA</w:t>
            </w:r>
            <w:r w:rsidR="00F43F10" w:rsidRPr="00CB5999">
              <w:rPr>
                <w:rFonts w:ascii="Arial" w:hAnsi="Arial" w:cs="Arial"/>
                <w:sz w:val="18"/>
                <w:highlight w:val="darkGray"/>
              </w:rPr>
              <w:t>]</w:t>
            </w:r>
          </w:p>
        </w:tc>
      </w:tr>
      <w:tr w:rsidR="00F43F10" w:rsidRPr="00C86FD9" w14:paraId="43057F6B" w14:textId="77777777" w:rsidTr="00D61BC3">
        <w:trPr>
          <w:trHeight w:val="386"/>
          <w:jc w:val="center"/>
        </w:trPr>
        <w:tc>
          <w:tcPr>
            <w:tcW w:w="4507" w:type="dxa"/>
            <w:vAlign w:val="center"/>
          </w:tcPr>
          <w:p w14:paraId="55E6C673" w14:textId="77777777" w:rsidR="00F43F10" w:rsidRPr="00C86FD9" w:rsidRDefault="00F43F10" w:rsidP="00345818">
            <w:pPr>
              <w:widowControl w:val="0"/>
              <w:jc w:val="both"/>
              <w:rPr>
                <w:rFonts w:ascii="Arial" w:hAnsi="Arial" w:cs="Arial"/>
                <w:sz w:val="20"/>
              </w:rPr>
            </w:pPr>
          </w:p>
        </w:tc>
        <w:tc>
          <w:tcPr>
            <w:tcW w:w="2155" w:type="dxa"/>
          </w:tcPr>
          <w:p w14:paraId="11580EEF" w14:textId="77777777" w:rsidR="00F43F10" w:rsidRPr="00C86FD9" w:rsidRDefault="00F43F10" w:rsidP="00345818">
            <w:pPr>
              <w:pStyle w:val="Textoindependiente"/>
              <w:widowControl w:val="0"/>
              <w:spacing w:after="0"/>
              <w:jc w:val="right"/>
              <w:rPr>
                <w:rFonts w:ascii="Arial" w:hAnsi="Arial" w:cs="Arial"/>
                <w:b/>
                <w:sz w:val="20"/>
              </w:rPr>
            </w:pPr>
          </w:p>
        </w:tc>
        <w:tc>
          <w:tcPr>
            <w:tcW w:w="2324" w:type="dxa"/>
            <w:vAlign w:val="center"/>
          </w:tcPr>
          <w:p w14:paraId="7A41A28A" w14:textId="77777777" w:rsidR="00F43F10" w:rsidRPr="00C86FD9" w:rsidRDefault="00F43F10" w:rsidP="00345818">
            <w:pPr>
              <w:pStyle w:val="Textoindependiente"/>
              <w:widowControl w:val="0"/>
              <w:spacing w:after="0"/>
              <w:jc w:val="right"/>
              <w:rPr>
                <w:rFonts w:ascii="Arial" w:hAnsi="Arial" w:cs="Arial"/>
                <w:b/>
                <w:sz w:val="20"/>
              </w:rPr>
            </w:pPr>
          </w:p>
        </w:tc>
      </w:tr>
      <w:tr w:rsidR="00F43F10" w:rsidRPr="00C86FD9" w14:paraId="42AF1A00" w14:textId="77777777" w:rsidTr="00D61BC3">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44F60C4E" w14:textId="77777777" w:rsidR="00F43F10" w:rsidRPr="00C86FD9" w:rsidRDefault="00F43F10" w:rsidP="00345818">
            <w:pPr>
              <w:widowControl w:val="0"/>
              <w:rPr>
                <w:rFonts w:ascii="Arial" w:hAnsi="Arial" w:cs="Arial"/>
                <w:b/>
                <w:sz w:val="20"/>
              </w:rPr>
            </w:pPr>
            <w:r w:rsidRPr="00C86FD9">
              <w:rPr>
                <w:rFonts w:ascii="Arial" w:hAnsi="Arial" w:cs="Arial"/>
                <w:b/>
                <w:sz w:val="20"/>
              </w:rPr>
              <w:t>TOTAL</w:t>
            </w:r>
          </w:p>
        </w:tc>
        <w:tc>
          <w:tcPr>
            <w:tcW w:w="2155" w:type="dxa"/>
            <w:tcBorders>
              <w:top w:val="single" w:sz="4" w:space="0" w:color="auto"/>
              <w:left w:val="single" w:sz="4" w:space="0" w:color="auto"/>
              <w:bottom w:val="single" w:sz="4" w:space="0" w:color="auto"/>
              <w:right w:val="single" w:sz="4" w:space="0" w:color="auto"/>
            </w:tcBorders>
          </w:tcPr>
          <w:p w14:paraId="2E42DD69" w14:textId="77777777" w:rsidR="00F43F10" w:rsidRPr="00C86FD9" w:rsidRDefault="00F43F10" w:rsidP="00345818">
            <w:pPr>
              <w:pStyle w:val="Textoindependiente"/>
              <w:widowControl w:val="0"/>
              <w:spacing w:after="0"/>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5634CD26" w14:textId="77777777" w:rsidR="00F43F10" w:rsidRPr="00C86FD9" w:rsidRDefault="00F43F10" w:rsidP="00345818">
            <w:pPr>
              <w:pStyle w:val="Textoindependiente"/>
              <w:widowControl w:val="0"/>
              <w:spacing w:after="0"/>
              <w:jc w:val="right"/>
              <w:rPr>
                <w:rFonts w:ascii="Arial" w:hAnsi="Arial" w:cs="Arial"/>
                <w:b/>
                <w:sz w:val="20"/>
              </w:rPr>
            </w:pPr>
          </w:p>
        </w:tc>
      </w:tr>
    </w:tbl>
    <w:p w14:paraId="52853AC1" w14:textId="77777777" w:rsidR="00F43F10" w:rsidRDefault="00F43F10" w:rsidP="00345818">
      <w:pPr>
        <w:pStyle w:val="Textoindependiente"/>
        <w:widowControl w:val="0"/>
        <w:spacing w:after="0"/>
        <w:jc w:val="both"/>
        <w:rPr>
          <w:rFonts w:ascii="Arial" w:hAnsi="Arial" w:cs="Arial"/>
          <w:color w:val="000000"/>
          <w:sz w:val="20"/>
          <w:szCs w:val="20"/>
        </w:rPr>
      </w:pPr>
    </w:p>
    <w:p w14:paraId="67B84A40" w14:textId="2D84E08B" w:rsidR="00AB7B25" w:rsidRPr="00306173" w:rsidRDefault="00AA3E75" w:rsidP="00345818">
      <w:pPr>
        <w:pStyle w:val="Prrafodelista"/>
        <w:widowControl w:val="0"/>
        <w:ind w:left="0"/>
        <w:jc w:val="both"/>
        <w:rPr>
          <w:rFonts w:ascii="Arial" w:hAnsi="Arial" w:cs="Arial"/>
          <w:color w:val="auto"/>
          <w:sz w:val="20"/>
        </w:rPr>
      </w:pPr>
      <w:r>
        <w:rPr>
          <w:rFonts w:ascii="Arial" w:hAnsi="Arial" w:cs="Arial"/>
          <w:sz w:val="20"/>
        </w:rPr>
        <w:t xml:space="preserve">El precio de la oferta </w:t>
      </w:r>
      <w:r w:rsidR="00F43F10" w:rsidRPr="008713CA">
        <w:rPr>
          <w:rFonts w:ascii="Arial" w:hAnsi="Arial" w:cs="Arial"/>
          <w:sz w:val="20"/>
        </w:rPr>
        <w:t>inclu</w:t>
      </w:r>
      <w:r w:rsidR="00F43F10">
        <w:rPr>
          <w:rFonts w:ascii="Arial" w:hAnsi="Arial" w:cs="Arial"/>
          <w:sz w:val="20"/>
        </w:rPr>
        <w:t>ye</w:t>
      </w:r>
      <w:r w:rsidR="00F43F10" w:rsidRPr="008713C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del </w:t>
      </w:r>
      <w:r w:rsidR="0099424E">
        <w:rPr>
          <w:rFonts w:ascii="Arial" w:hAnsi="Arial" w:cs="Arial"/>
          <w:sz w:val="20"/>
        </w:rPr>
        <w:t xml:space="preserve">servicio </w:t>
      </w:r>
      <w:r w:rsidR="00F43F10">
        <w:rPr>
          <w:rFonts w:ascii="Arial" w:hAnsi="Arial" w:cs="Arial"/>
          <w:sz w:val="20"/>
        </w:rPr>
        <w:t>a</w:t>
      </w:r>
      <w:r w:rsidR="00F43F10" w:rsidRPr="008713CA">
        <w:rPr>
          <w:rFonts w:ascii="Arial" w:hAnsi="Arial" w:cs="Arial"/>
          <w:sz w:val="20"/>
        </w:rPr>
        <w:t xml:space="preserve"> contratar; </w:t>
      </w:r>
      <w:r w:rsidR="00F43F10" w:rsidRPr="0045331A">
        <w:rPr>
          <w:rFonts w:ascii="Arial" w:hAnsi="Arial" w:cs="Arial"/>
          <w:sz w:val="20"/>
        </w:rPr>
        <w:t>excepto</w:t>
      </w:r>
      <w:r w:rsidR="00AB7B25" w:rsidRPr="00AB7B25">
        <w:rPr>
          <w:rFonts w:ascii="Arial" w:hAnsi="Arial" w:cs="Arial"/>
          <w:color w:val="auto"/>
          <w:sz w:val="20"/>
        </w:rPr>
        <w:t xml:space="preserve"> </w:t>
      </w:r>
      <w:r w:rsidR="00AB7B25" w:rsidRPr="00A31B96">
        <w:rPr>
          <w:rFonts w:ascii="Arial" w:hAnsi="Arial" w:cs="Arial"/>
          <w:color w:val="auto"/>
          <w:sz w:val="20"/>
        </w:rPr>
        <w:t xml:space="preserve">la de aquellos postores que gocen de </w:t>
      </w:r>
      <w:r w:rsidR="00AB7B25">
        <w:rPr>
          <w:rFonts w:ascii="Arial" w:hAnsi="Arial" w:cs="Arial"/>
          <w:color w:val="auto"/>
          <w:sz w:val="20"/>
        </w:rPr>
        <w:t xml:space="preserve">alguna </w:t>
      </w:r>
      <w:r w:rsidR="00AB7B25" w:rsidRPr="00A31B96">
        <w:rPr>
          <w:rFonts w:ascii="Arial" w:hAnsi="Arial" w:cs="Arial"/>
          <w:color w:val="auto"/>
          <w:sz w:val="20"/>
        </w:rPr>
        <w:t>exoneraci</w:t>
      </w:r>
      <w:r w:rsidR="00AB7B25">
        <w:rPr>
          <w:rFonts w:ascii="Arial" w:hAnsi="Arial" w:cs="Arial"/>
          <w:color w:val="auto"/>
          <w:sz w:val="20"/>
        </w:rPr>
        <w:t>ón</w:t>
      </w:r>
      <w:r w:rsidR="00AB7B25" w:rsidRPr="00A31B96">
        <w:rPr>
          <w:rFonts w:ascii="Arial" w:hAnsi="Arial" w:cs="Arial"/>
          <w:color w:val="auto"/>
          <w:sz w:val="20"/>
        </w:rPr>
        <w:t xml:space="preserve"> legal</w:t>
      </w:r>
      <w:r w:rsidR="00AB7B25">
        <w:rPr>
          <w:rFonts w:ascii="Arial" w:hAnsi="Arial" w:cs="Arial"/>
          <w:color w:val="auto"/>
          <w:sz w:val="20"/>
        </w:rPr>
        <w:t>, no incl</w:t>
      </w:r>
      <w:r w:rsidR="00FE632B">
        <w:rPr>
          <w:rFonts w:ascii="Arial" w:hAnsi="Arial" w:cs="Arial"/>
          <w:color w:val="auto"/>
          <w:sz w:val="20"/>
        </w:rPr>
        <w:t xml:space="preserve">uirán en </w:t>
      </w:r>
      <w:r w:rsidR="007B4D5F">
        <w:rPr>
          <w:rFonts w:ascii="Arial" w:hAnsi="Arial" w:cs="Arial"/>
          <w:color w:val="auto"/>
          <w:sz w:val="20"/>
        </w:rPr>
        <w:t xml:space="preserve">el precio de </w:t>
      </w:r>
      <w:r w:rsidR="00FE632B">
        <w:rPr>
          <w:rFonts w:ascii="Arial" w:hAnsi="Arial" w:cs="Arial"/>
          <w:color w:val="auto"/>
          <w:sz w:val="20"/>
        </w:rPr>
        <w:t xml:space="preserve">su </w:t>
      </w:r>
      <w:r w:rsidR="00FE632B" w:rsidRPr="00306173">
        <w:rPr>
          <w:rFonts w:ascii="Arial" w:hAnsi="Arial" w:cs="Arial"/>
          <w:color w:val="auto"/>
          <w:sz w:val="20"/>
        </w:rPr>
        <w:t>oferta los tributos</w:t>
      </w:r>
      <w:r w:rsidR="004B0016">
        <w:rPr>
          <w:rFonts w:ascii="Arial" w:hAnsi="Arial" w:cs="Arial"/>
          <w:color w:val="auto"/>
          <w:sz w:val="20"/>
        </w:rPr>
        <w:t xml:space="preserve"> respectivos</w:t>
      </w:r>
      <w:r w:rsidR="00FE632B" w:rsidRPr="00306173">
        <w:rPr>
          <w:rFonts w:ascii="Arial" w:hAnsi="Arial" w:cs="Arial"/>
          <w:color w:val="auto"/>
          <w:sz w:val="20"/>
        </w:rPr>
        <w:t>.</w:t>
      </w:r>
    </w:p>
    <w:p w14:paraId="1B2D849D" w14:textId="77777777" w:rsidR="00F43F10" w:rsidRPr="00306173" w:rsidRDefault="00F43F10" w:rsidP="00345818">
      <w:pPr>
        <w:pStyle w:val="Textoindependiente"/>
        <w:widowControl w:val="0"/>
        <w:spacing w:after="0"/>
        <w:rPr>
          <w:rFonts w:ascii="Arial" w:hAnsi="Arial" w:cs="Arial"/>
          <w:sz w:val="20"/>
          <w:szCs w:val="20"/>
          <w:lang w:val="es-PE"/>
        </w:rPr>
      </w:pPr>
    </w:p>
    <w:p w14:paraId="3C454092" w14:textId="77777777" w:rsidR="00F43F10" w:rsidRPr="00306173" w:rsidRDefault="00F43F10" w:rsidP="00345818">
      <w:pPr>
        <w:widowControl w:val="0"/>
        <w:autoSpaceDE w:val="0"/>
        <w:autoSpaceDN w:val="0"/>
        <w:adjustRightInd w:val="0"/>
        <w:jc w:val="both"/>
        <w:rPr>
          <w:rFonts w:ascii="Arial" w:hAnsi="Arial" w:cs="Arial"/>
          <w:b/>
          <w:i/>
          <w:iCs/>
          <w:color w:val="auto"/>
          <w:sz w:val="20"/>
        </w:rPr>
      </w:pPr>
      <w:r w:rsidRPr="00306173">
        <w:rPr>
          <w:rFonts w:ascii="Arial" w:hAnsi="Arial" w:cs="Arial"/>
          <w:iCs/>
          <w:color w:val="auto"/>
          <w:sz w:val="20"/>
        </w:rPr>
        <w:t>[CONSIGNAR CIUDAD Y FECHA]</w:t>
      </w:r>
    </w:p>
    <w:p w14:paraId="47CAEA18" w14:textId="77777777" w:rsidR="00F43F10" w:rsidRPr="00306173" w:rsidRDefault="00F43F10" w:rsidP="00345818">
      <w:pPr>
        <w:widowControl w:val="0"/>
        <w:autoSpaceDE w:val="0"/>
        <w:autoSpaceDN w:val="0"/>
        <w:adjustRightInd w:val="0"/>
        <w:jc w:val="both"/>
        <w:rPr>
          <w:rFonts w:ascii="Arial" w:hAnsi="Arial" w:cs="Arial"/>
          <w:color w:val="auto"/>
          <w:sz w:val="20"/>
        </w:rPr>
      </w:pPr>
    </w:p>
    <w:p w14:paraId="24ADFD07" w14:textId="3010455B" w:rsidR="00F43F10" w:rsidRPr="00306173" w:rsidRDefault="00F43F10" w:rsidP="00345818">
      <w:pPr>
        <w:widowControl w:val="0"/>
        <w:autoSpaceDE w:val="0"/>
        <w:autoSpaceDN w:val="0"/>
        <w:adjustRightInd w:val="0"/>
        <w:jc w:val="both"/>
        <w:rPr>
          <w:rFonts w:ascii="Arial" w:hAnsi="Arial" w:cs="Arial"/>
          <w:color w:val="auto"/>
          <w:szCs w:val="22"/>
        </w:rPr>
      </w:pPr>
    </w:p>
    <w:p w14:paraId="41D0BC93" w14:textId="77777777" w:rsidR="00F43F10" w:rsidRPr="00306173" w:rsidRDefault="00F43F10" w:rsidP="00345818">
      <w:pPr>
        <w:widowControl w:val="0"/>
        <w:autoSpaceDE w:val="0"/>
        <w:autoSpaceDN w:val="0"/>
        <w:adjustRightInd w:val="0"/>
        <w:jc w:val="both"/>
        <w:rPr>
          <w:rFonts w:ascii="Arial" w:hAnsi="Arial" w:cs="Arial"/>
          <w:color w:val="auto"/>
          <w:sz w:val="20"/>
        </w:rPr>
      </w:pPr>
    </w:p>
    <w:p w14:paraId="7FDF34BB" w14:textId="77777777" w:rsidR="00F43F10" w:rsidRPr="00306173" w:rsidRDefault="00F43F10" w:rsidP="00345818">
      <w:pPr>
        <w:widowControl w:val="0"/>
        <w:jc w:val="center"/>
        <w:rPr>
          <w:rFonts w:ascii="Arial" w:hAnsi="Arial" w:cs="Arial"/>
          <w:color w:val="auto"/>
          <w:sz w:val="20"/>
        </w:rPr>
      </w:pPr>
      <w:r w:rsidRPr="00306173">
        <w:rPr>
          <w:rFonts w:ascii="Arial" w:hAnsi="Arial" w:cs="Arial"/>
          <w:color w:val="auto"/>
          <w:sz w:val="20"/>
        </w:rPr>
        <w:t>……………………………….…………………..</w:t>
      </w:r>
    </w:p>
    <w:p w14:paraId="30F6E844" w14:textId="77777777" w:rsidR="00F43F10" w:rsidRPr="00306173" w:rsidRDefault="00F43F10" w:rsidP="00345818">
      <w:pPr>
        <w:widowControl w:val="0"/>
        <w:jc w:val="center"/>
        <w:rPr>
          <w:rFonts w:ascii="Arial" w:hAnsi="Arial" w:cs="Arial"/>
          <w:b/>
          <w:color w:val="auto"/>
          <w:sz w:val="20"/>
        </w:rPr>
      </w:pPr>
      <w:r w:rsidRPr="00306173">
        <w:rPr>
          <w:rFonts w:ascii="Arial" w:hAnsi="Arial" w:cs="Arial"/>
          <w:b/>
          <w:color w:val="auto"/>
          <w:sz w:val="20"/>
        </w:rPr>
        <w:t>Firma, Nombres y Apellidos del postor o</w:t>
      </w:r>
    </w:p>
    <w:p w14:paraId="0B3935C6" w14:textId="77777777" w:rsidR="00F43F10" w:rsidRPr="00306173" w:rsidRDefault="00F43F10" w:rsidP="00345818">
      <w:pPr>
        <w:widowControl w:val="0"/>
        <w:jc w:val="center"/>
        <w:rPr>
          <w:rFonts w:ascii="Arial" w:hAnsi="Arial" w:cs="Arial"/>
          <w:b/>
          <w:color w:val="auto"/>
          <w:sz w:val="20"/>
        </w:rPr>
      </w:pPr>
      <w:r w:rsidRPr="00306173">
        <w:rPr>
          <w:rFonts w:ascii="Arial" w:hAnsi="Arial" w:cs="Arial"/>
          <w:b/>
          <w:color w:val="auto"/>
          <w:sz w:val="20"/>
        </w:rPr>
        <w:t>Representante legal o común, según corresponda</w:t>
      </w:r>
    </w:p>
    <w:p w14:paraId="2CD0A1D5" w14:textId="77777777" w:rsidR="00F43F10" w:rsidRDefault="00F43F10" w:rsidP="00F665B6">
      <w:pPr>
        <w:pStyle w:val="Textoindependiente"/>
        <w:widowControl w:val="0"/>
        <w:spacing w:after="0"/>
        <w:jc w:val="both"/>
        <w:rPr>
          <w:rFonts w:ascii="Arial" w:hAnsi="Arial" w:cs="Arial"/>
          <w:sz w:val="20"/>
          <w:szCs w:val="20"/>
        </w:rPr>
      </w:pPr>
    </w:p>
    <w:p w14:paraId="1BD3D028" w14:textId="77777777" w:rsidR="00F665B6" w:rsidRDefault="00F665B6" w:rsidP="00F665B6">
      <w:pPr>
        <w:pStyle w:val="Textoindependiente"/>
        <w:widowControl w:val="0"/>
        <w:spacing w:after="0"/>
        <w:jc w:val="both"/>
        <w:rPr>
          <w:rFonts w:ascii="Arial" w:hAnsi="Arial" w:cs="Arial"/>
          <w:sz w:val="20"/>
          <w:szCs w:val="20"/>
        </w:rPr>
      </w:pPr>
    </w:p>
    <w:tbl>
      <w:tblPr>
        <w:tblStyle w:val="Tabladecuadrcula1clara-nfasis3"/>
        <w:tblW w:w="9072" w:type="dxa"/>
        <w:tblLook w:val="04A0" w:firstRow="1" w:lastRow="0" w:firstColumn="1" w:lastColumn="0" w:noHBand="0" w:noVBand="1"/>
      </w:tblPr>
      <w:tblGrid>
        <w:gridCol w:w="9072"/>
      </w:tblGrid>
      <w:tr w:rsidR="00F665B6" w:rsidRPr="00191EF6" w14:paraId="070FF146" w14:textId="77777777" w:rsidTr="005E53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0A723A9" w14:textId="77777777" w:rsidR="00F665B6" w:rsidRPr="005F4A68" w:rsidRDefault="00F665B6" w:rsidP="005E53F4">
            <w:pPr>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F665B6" w:rsidRPr="00191EF6" w14:paraId="475D60B2" w14:textId="77777777" w:rsidTr="00A54A62">
        <w:trPr>
          <w:trHeight w:val="331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9A7CCF8" w14:textId="77777777" w:rsidR="00F665B6" w:rsidRPr="00191EF6" w:rsidRDefault="00F665B6" w:rsidP="005E53F4">
            <w:pPr>
              <w:pStyle w:val="Prrafodelista"/>
              <w:widowControl w:val="0"/>
              <w:numPr>
                <w:ilvl w:val="0"/>
                <w:numId w:val="42"/>
              </w:numPr>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14:paraId="056F04F6" w14:textId="77777777" w:rsidR="00F665B6" w:rsidRPr="00F665B6" w:rsidRDefault="00F665B6" w:rsidP="00F665B6">
            <w:pPr>
              <w:widowControl w:val="0"/>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presentar el precio de su oferta en documentos independientes, en los ítems que se presente”.</w:t>
            </w:r>
          </w:p>
          <w:p w14:paraId="0F1E140F" w14:textId="77777777" w:rsidR="00F665B6" w:rsidRPr="00191EF6" w:rsidRDefault="00F665B6" w:rsidP="005E53F4">
            <w:pPr>
              <w:pStyle w:val="Prrafodelista"/>
              <w:widowControl w:val="0"/>
              <w:numPr>
                <w:ilvl w:val="0"/>
                <w:numId w:val="42"/>
              </w:numPr>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14:paraId="0FF429E4" w14:textId="77777777" w:rsidR="00F665B6" w:rsidRPr="00F665B6" w:rsidRDefault="00F665B6" w:rsidP="00F665B6">
            <w:pPr>
              <w:widowControl w:val="0"/>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detallar en el precio de su oferta, el monto correspondiente a la prestación principal y las prestaciones accesorias”. </w:t>
            </w:r>
          </w:p>
          <w:p w14:paraId="24F7CA46" w14:textId="77777777" w:rsidR="00F665B6" w:rsidRPr="00191EF6" w:rsidRDefault="00F665B6" w:rsidP="005E53F4">
            <w:pPr>
              <w:pStyle w:val="Prrafodelista"/>
              <w:widowControl w:val="0"/>
              <w:numPr>
                <w:ilvl w:val="0"/>
                <w:numId w:val="42"/>
              </w:numPr>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una convocatoria bajo el sistema a precios unitarios, consignar lo siguiente:</w:t>
            </w:r>
          </w:p>
          <w:p w14:paraId="5117ACFB" w14:textId="77777777" w:rsidR="00F665B6" w:rsidRPr="00F665B6" w:rsidRDefault="00F665B6" w:rsidP="00F665B6">
            <w:pPr>
              <w:widowControl w:val="0"/>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consignar los precios unitarios y subtotales de su oferta”.</w:t>
            </w:r>
          </w:p>
          <w:p w14:paraId="1453F2F3" w14:textId="77777777" w:rsidR="00F665B6" w:rsidRPr="00191EF6" w:rsidRDefault="00F665B6" w:rsidP="005E53F4">
            <w:pPr>
              <w:pStyle w:val="Prrafodelista"/>
              <w:widowControl w:val="0"/>
              <w:numPr>
                <w:ilvl w:val="0"/>
                <w:numId w:val="42"/>
              </w:numPr>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una convocatoria a suma alzada, consignar lo siguiente:</w:t>
            </w:r>
          </w:p>
          <w:p w14:paraId="739C1EFA" w14:textId="5FBC8265" w:rsidR="00F665B6" w:rsidRPr="00F665B6" w:rsidRDefault="00F665B6" w:rsidP="00F665B6">
            <w:pPr>
              <w:widowControl w:val="0"/>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consignar el precio total de la oferta, sin perjuicio, que de resultar favorecido con la buena pro, presente la estructura de costos o detalle de precios unitarios para el perfeccionamiento del contrato, según lo previsto en el numeral 2.4 de la sección específica de las bases”.</w:t>
            </w:r>
          </w:p>
        </w:tc>
      </w:tr>
    </w:tbl>
    <w:p w14:paraId="64535A83" w14:textId="77777777" w:rsidR="00F665B6" w:rsidRPr="003B4798" w:rsidRDefault="00F665B6" w:rsidP="00F665B6">
      <w:pPr>
        <w:widowControl w:val="0"/>
        <w:jc w:val="both"/>
        <w:rPr>
          <w:rFonts w:ascii="Arial" w:hAnsi="Arial" w:cs="Arial"/>
          <w:b/>
          <w:i/>
          <w:color w:val="000099"/>
          <w:sz w:val="12"/>
          <w:lang w:val="es-ES"/>
        </w:rPr>
      </w:pPr>
    </w:p>
    <w:p w14:paraId="6CC4493A" w14:textId="42D5FFB0" w:rsidR="00F665B6" w:rsidRPr="00F665B6" w:rsidRDefault="00F665B6" w:rsidP="00F665B6">
      <w:pPr>
        <w:widowControl w:val="0"/>
        <w:jc w:val="both"/>
        <w:rPr>
          <w:rFonts w:ascii="Arial" w:hAnsi="Arial" w:cs="Arial"/>
          <w:sz w:val="16"/>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w:t>
      </w:r>
      <w:r w:rsidR="009E7AEA">
        <w:rPr>
          <w:rFonts w:ascii="Arial" w:hAnsi="Arial" w:cs="Arial"/>
          <w:b/>
          <w:i/>
          <w:color w:val="000099"/>
          <w:sz w:val="16"/>
          <w:lang w:val="es-ES"/>
        </w:rPr>
        <w:t>las notas que no se incorporen deben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r w:rsidRPr="00BC4971">
        <w:rPr>
          <w:rFonts w:ascii="Arial" w:hAnsi="Arial" w:cs="Arial"/>
          <w:b/>
          <w:i/>
          <w:color w:val="000099"/>
          <w:sz w:val="16"/>
          <w:lang w:val="es-ES"/>
        </w:rPr>
        <w:t>.</w:t>
      </w:r>
    </w:p>
    <w:p w14:paraId="413A16A7" w14:textId="77777777" w:rsidR="00F665B6" w:rsidRPr="00F665B6" w:rsidRDefault="00F665B6" w:rsidP="00F665B6">
      <w:pPr>
        <w:widowControl w:val="0"/>
        <w:jc w:val="both"/>
        <w:rPr>
          <w:rFonts w:ascii="Arial" w:hAnsi="Arial" w:cs="Arial"/>
          <w:sz w:val="20"/>
        </w:rPr>
      </w:pPr>
    </w:p>
    <w:p w14:paraId="44DEBB30" w14:textId="77777777" w:rsidR="00FE632B" w:rsidRDefault="00FE632B" w:rsidP="00345818">
      <w:pPr>
        <w:widowControl w:val="0"/>
        <w:rPr>
          <w:rFonts w:ascii="Arial" w:eastAsia="Times New Roman" w:hAnsi="Arial" w:cs="Arial"/>
          <w:b/>
          <w:color w:val="auto"/>
          <w:szCs w:val="22"/>
          <w:lang w:val="es-ES" w:eastAsia="en-US"/>
        </w:rPr>
      </w:pPr>
      <w:r>
        <w:rPr>
          <w:rFonts w:ascii="Arial" w:hAnsi="Arial" w:cs="Arial"/>
          <w:b/>
        </w:rPr>
        <w:br w:type="page"/>
      </w:r>
    </w:p>
    <w:p w14:paraId="70BFC9CA" w14:textId="77777777" w:rsidR="00196FA9" w:rsidRPr="00A54A62" w:rsidRDefault="00196FA9" w:rsidP="00A54A62">
      <w:pPr>
        <w:pStyle w:val="Textoindependiente"/>
        <w:widowControl w:val="0"/>
        <w:spacing w:after="0"/>
        <w:jc w:val="both"/>
        <w:rPr>
          <w:rFonts w:ascii="Arial" w:hAnsi="Arial" w:cs="Arial"/>
          <w:sz w:val="20"/>
        </w:rPr>
      </w:pPr>
    </w:p>
    <w:p w14:paraId="344CB540" w14:textId="665ACFB2" w:rsidR="00843BF8" w:rsidRPr="00CD5328" w:rsidRDefault="00843BF8" w:rsidP="00345818">
      <w:pPr>
        <w:pStyle w:val="Textoindependiente"/>
        <w:widowControl w:val="0"/>
        <w:spacing w:after="0"/>
        <w:jc w:val="center"/>
        <w:rPr>
          <w:rFonts w:ascii="Arial" w:hAnsi="Arial" w:cs="Arial"/>
          <w:b/>
        </w:rPr>
      </w:pPr>
      <w:r w:rsidRPr="00CD5328">
        <w:rPr>
          <w:rFonts w:ascii="Arial" w:hAnsi="Arial" w:cs="Arial"/>
          <w:b/>
        </w:rPr>
        <w:t xml:space="preserve">ANEXO Nº </w:t>
      </w:r>
      <w:r>
        <w:rPr>
          <w:rFonts w:ascii="Arial" w:hAnsi="Arial" w:cs="Arial"/>
          <w:b/>
        </w:rPr>
        <w:t>6</w:t>
      </w:r>
    </w:p>
    <w:p w14:paraId="7DD22233" w14:textId="77777777" w:rsidR="00843BF8" w:rsidRPr="00CD5328" w:rsidRDefault="00843BF8" w:rsidP="00345818">
      <w:pPr>
        <w:pStyle w:val="Textoindependiente"/>
        <w:widowControl w:val="0"/>
        <w:spacing w:after="0"/>
        <w:jc w:val="center"/>
        <w:rPr>
          <w:rFonts w:ascii="Arial" w:hAnsi="Arial" w:cs="Arial"/>
          <w:sz w:val="20"/>
          <w:szCs w:val="20"/>
        </w:rPr>
      </w:pPr>
    </w:p>
    <w:p w14:paraId="01770973" w14:textId="77777777" w:rsidR="00843BF8" w:rsidRPr="00CD5328" w:rsidRDefault="00843BF8" w:rsidP="00345818">
      <w:pPr>
        <w:pStyle w:val="Textoindependiente"/>
        <w:widowControl w:val="0"/>
        <w:spacing w:after="0"/>
        <w:jc w:val="center"/>
        <w:rPr>
          <w:rFonts w:ascii="Arial" w:hAnsi="Arial" w:cs="Arial"/>
          <w:b/>
          <w:sz w:val="20"/>
          <w:szCs w:val="20"/>
        </w:rPr>
      </w:pPr>
      <w:r w:rsidRPr="00AC1A01">
        <w:rPr>
          <w:rFonts w:ascii="Arial" w:hAnsi="Arial" w:cs="Arial"/>
          <w:b/>
          <w:sz w:val="20"/>
          <w:szCs w:val="20"/>
        </w:rPr>
        <w:t>PROMESA DE CONSORCIO</w:t>
      </w:r>
    </w:p>
    <w:p w14:paraId="4EB22B43" w14:textId="77777777" w:rsidR="00843BF8" w:rsidRPr="00CD5328" w:rsidRDefault="00843BF8" w:rsidP="00345818">
      <w:pPr>
        <w:pStyle w:val="Textoindependiente"/>
        <w:widowControl w:val="0"/>
        <w:spacing w:after="0"/>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243282CF" w14:textId="77777777" w:rsidR="00843BF8" w:rsidRPr="00CD5328" w:rsidRDefault="00843BF8" w:rsidP="00345818">
      <w:pPr>
        <w:pStyle w:val="Textoindependiente"/>
        <w:widowControl w:val="0"/>
        <w:spacing w:after="0"/>
        <w:rPr>
          <w:rFonts w:ascii="Arial" w:hAnsi="Arial" w:cs="Arial"/>
          <w:sz w:val="20"/>
          <w:szCs w:val="20"/>
        </w:rPr>
      </w:pPr>
    </w:p>
    <w:p w14:paraId="40D0F97E" w14:textId="77777777" w:rsidR="00843BF8" w:rsidRPr="00CD5328" w:rsidRDefault="00843BF8" w:rsidP="00345818">
      <w:pPr>
        <w:pStyle w:val="Textoindependiente"/>
        <w:widowControl w:val="0"/>
        <w:spacing w:after="0"/>
        <w:rPr>
          <w:rFonts w:ascii="Arial" w:hAnsi="Arial" w:cs="Arial"/>
          <w:sz w:val="20"/>
          <w:szCs w:val="20"/>
        </w:rPr>
      </w:pPr>
    </w:p>
    <w:p w14:paraId="2C003CC1" w14:textId="77777777" w:rsidR="00843BF8" w:rsidRPr="00CD5328" w:rsidRDefault="00843BF8" w:rsidP="00345818">
      <w:pPr>
        <w:pStyle w:val="Textoindependiente"/>
        <w:widowControl w:val="0"/>
        <w:spacing w:after="0"/>
        <w:rPr>
          <w:rFonts w:ascii="Arial" w:hAnsi="Arial" w:cs="Arial"/>
          <w:sz w:val="20"/>
          <w:szCs w:val="20"/>
        </w:rPr>
      </w:pPr>
    </w:p>
    <w:p w14:paraId="202773C2" w14:textId="77777777" w:rsidR="00843BF8" w:rsidRPr="00CD5328" w:rsidRDefault="00843BF8" w:rsidP="00345818">
      <w:pPr>
        <w:widowControl w:val="0"/>
        <w:jc w:val="both"/>
        <w:rPr>
          <w:rFonts w:ascii="Arial" w:hAnsi="Arial" w:cs="Arial"/>
          <w:sz w:val="20"/>
        </w:rPr>
      </w:pPr>
      <w:r w:rsidRPr="00CD5328">
        <w:rPr>
          <w:rFonts w:ascii="Arial" w:hAnsi="Arial" w:cs="Arial"/>
          <w:sz w:val="20"/>
        </w:rPr>
        <w:t>Señores</w:t>
      </w:r>
    </w:p>
    <w:p w14:paraId="2490A36F" w14:textId="77777777" w:rsidR="00843BF8" w:rsidRPr="00CD5328" w:rsidRDefault="00843BF8" w:rsidP="00345818">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5BDA9783" w14:textId="176514E1" w:rsidR="00843BF8" w:rsidRPr="00CD5328" w:rsidRDefault="00C62844" w:rsidP="00345818">
      <w:pPr>
        <w:widowControl w:val="0"/>
        <w:jc w:val="both"/>
        <w:rPr>
          <w:rFonts w:ascii="Arial" w:hAnsi="Arial" w:cs="Arial"/>
          <w:b/>
          <w:sz w:val="20"/>
        </w:rPr>
      </w:pPr>
      <w:r>
        <w:rPr>
          <w:rFonts w:ascii="Arial" w:hAnsi="Arial" w:cs="Arial"/>
          <w:b/>
          <w:sz w:val="20"/>
        </w:rPr>
        <w:t>CONCURSO</w:t>
      </w:r>
      <w:r w:rsidR="00843BF8" w:rsidRPr="00CD5328">
        <w:rPr>
          <w:rFonts w:ascii="Arial" w:hAnsi="Arial" w:cs="Arial"/>
          <w:b/>
          <w:sz w:val="20"/>
        </w:rPr>
        <w:t xml:space="preserve"> PÚBLIC</w:t>
      </w:r>
      <w:r>
        <w:rPr>
          <w:rFonts w:ascii="Arial" w:hAnsi="Arial" w:cs="Arial"/>
          <w:b/>
          <w:sz w:val="20"/>
        </w:rPr>
        <w:t>O</w:t>
      </w:r>
      <w:r w:rsidR="00843BF8" w:rsidRPr="00CD5328">
        <w:rPr>
          <w:rFonts w:ascii="Arial" w:hAnsi="Arial" w:cs="Arial"/>
          <w:b/>
          <w:sz w:val="20"/>
        </w:rPr>
        <w:t xml:space="preserve"> Nº </w:t>
      </w:r>
      <w:r w:rsidR="00843BF8" w:rsidRPr="00CD5328">
        <w:rPr>
          <w:rFonts w:ascii="Arial" w:hAnsi="Arial" w:cs="Arial"/>
          <w:bCs/>
          <w:sz w:val="20"/>
          <w:highlight w:val="lightGray"/>
        </w:rPr>
        <w:t xml:space="preserve">[CONSIGNAR NOMENCLATURA  DEL </w:t>
      </w:r>
      <w:r w:rsidR="00843BF8">
        <w:rPr>
          <w:rFonts w:ascii="Arial" w:hAnsi="Arial" w:cs="Arial"/>
          <w:bCs/>
          <w:sz w:val="20"/>
          <w:highlight w:val="lightGray"/>
        </w:rPr>
        <w:t>PROCEDIMIENTO</w:t>
      </w:r>
      <w:r w:rsidR="00843BF8" w:rsidRPr="00CD5328">
        <w:rPr>
          <w:rFonts w:ascii="Arial" w:hAnsi="Arial" w:cs="Arial"/>
          <w:bCs/>
          <w:sz w:val="20"/>
          <w:highlight w:val="lightGray"/>
        </w:rPr>
        <w:t>]</w:t>
      </w:r>
    </w:p>
    <w:p w14:paraId="6BF373A6" w14:textId="77777777" w:rsidR="00843BF8" w:rsidRPr="00CD5328" w:rsidRDefault="00843BF8" w:rsidP="00345818">
      <w:pPr>
        <w:widowControl w:val="0"/>
        <w:jc w:val="both"/>
        <w:rPr>
          <w:rFonts w:ascii="Arial" w:hAnsi="Arial" w:cs="Arial"/>
          <w:sz w:val="20"/>
        </w:rPr>
      </w:pPr>
      <w:r w:rsidRPr="00CD5328">
        <w:rPr>
          <w:rFonts w:ascii="Arial" w:hAnsi="Arial" w:cs="Arial"/>
          <w:sz w:val="20"/>
        </w:rPr>
        <w:t>Presente.-</w:t>
      </w:r>
    </w:p>
    <w:p w14:paraId="75A89931" w14:textId="77777777" w:rsidR="00843BF8" w:rsidRPr="00CD5328" w:rsidRDefault="00843BF8" w:rsidP="00345818">
      <w:pPr>
        <w:widowControl w:val="0"/>
        <w:jc w:val="both"/>
        <w:rPr>
          <w:rFonts w:ascii="Arial" w:hAnsi="Arial" w:cs="Arial"/>
          <w:sz w:val="20"/>
        </w:rPr>
      </w:pPr>
    </w:p>
    <w:p w14:paraId="6009F099" w14:textId="2B43A9B8" w:rsidR="00843BF8" w:rsidRPr="00C00017" w:rsidRDefault="00843BF8" w:rsidP="00345818">
      <w:pPr>
        <w:widowControl w:val="0"/>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al </w:t>
      </w:r>
      <w:r w:rsidRPr="00CD5328">
        <w:rPr>
          <w:rFonts w:ascii="Arial" w:hAnsi="Arial" w:cs="Arial"/>
          <w:b/>
          <w:sz w:val="20"/>
        </w:rPr>
        <w:t xml:space="preserve"> </w:t>
      </w:r>
      <w:r w:rsidR="00C62844">
        <w:rPr>
          <w:rFonts w:ascii="Arial" w:hAnsi="Arial" w:cs="Arial"/>
          <w:b/>
          <w:sz w:val="20"/>
        </w:rPr>
        <w:t>CONCURSO P</w:t>
      </w:r>
      <w:r w:rsidRPr="00CD5328">
        <w:rPr>
          <w:rFonts w:ascii="Arial" w:hAnsi="Arial" w:cs="Arial"/>
          <w:b/>
          <w:sz w:val="20"/>
        </w:rPr>
        <w:t>ÚBLIC</w:t>
      </w:r>
      <w:r w:rsidR="00C62844">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78600AE6" w14:textId="77777777" w:rsidR="00843BF8" w:rsidRPr="00CD5328" w:rsidRDefault="00843BF8" w:rsidP="00345818">
      <w:pPr>
        <w:widowControl w:val="0"/>
        <w:jc w:val="both"/>
        <w:rPr>
          <w:rFonts w:ascii="Arial" w:hAnsi="Arial" w:cs="Arial"/>
          <w:sz w:val="20"/>
        </w:rPr>
      </w:pPr>
    </w:p>
    <w:p w14:paraId="6706B052" w14:textId="77777777" w:rsidR="00BF625C" w:rsidRPr="00BF625C" w:rsidRDefault="00BF625C" w:rsidP="00345818">
      <w:pPr>
        <w:widowControl w:val="0"/>
        <w:jc w:val="both"/>
        <w:rPr>
          <w:rFonts w:ascii="Arial" w:hAnsi="Arial" w:cs="Arial"/>
          <w:sz w:val="20"/>
        </w:rPr>
      </w:pPr>
      <w:r w:rsidRPr="00BF625C">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14:paraId="06A72A7C" w14:textId="77777777" w:rsidR="00BF625C" w:rsidRPr="00BF625C" w:rsidRDefault="00BF625C" w:rsidP="00345818">
      <w:pPr>
        <w:widowControl w:val="0"/>
        <w:jc w:val="both"/>
        <w:rPr>
          <w:rFonts w:ascii="Arial" w:hAnsi="Arial" w:cs="Arial"/>
          <w:color w:val="auto"/>
          <w:sz w:val="20"/>
        </w:rPr>
      </w:pPr>
    </w:p>
    <w:p w14:paraId="561591B7" w14:textId="77777777" w:rsidR="00BF625C" w:rsidRDefault="00BF625C" w:rsidP="00345818">
      <w:pPr>
        <w:pStyle w:val="Prrafodelista"/>
        <w:widowControl w:val="0"/>
        <w:numPr>
          <w:ilvl w:val="0"/>
          <w:numId w:val="35"/>
        </w:numPr>
        <w:jc w:val="both"/>
        <w:rPr>
          <w:rFonts w:ascii="Arial" w:hAnsi="Arial" w:cs="Arial"/>
          <w:color w:val="auto"/>
          <w:sz w:val="20"/>
        </w:rPr>
      </w:pPr>
      <w:r w:rsidRPr="00BF625C">
        <w:rPr>
          <w:rFonts w:ascii="Arial" w:hAnsi="Arial" w:cs="Arial"/>
          <w:color w:val="auto"/>
          <w:sz w:val="20"/>
        </w:rPr>
        <w:t>Integrantes del consorcio</w:t>
      </w:r>
    </w:p>
    <w:p w14:paraId="7DD0D301" w14:textId="77777777" w:rsidR="001A0FDB" w:rsidRPr="00BF625C" w:rsidRDefault="001A0FDB" w:rsidP="001A0FDB">
      <w:pPr>
        <w:pStyle w:val="Prrafodelista"/>
        <w:widowControl w:val="0"/>
        <w:ind w:left="360"/>
        <w:jc w:val="both"/>
        <w:rPr>
          <w:rFonts w:ascii="Arial" w:hAnsi="Arial" w:cs="Arial"/>
          <w:color w:val="auto"/>
          <w:sz w:val="20"/>
        </w:rPr>
      </w:pPr>
    </w:p>
    <w:p w14:paraId="1483FBF0" w14:textId="77777777" w:rsidR="00BF625C" w:rsidRPr="00BF625C" w:rsidRDefault="00BF625C" w:rsidP="00345818">
      <w:pPr>
        <w:pStyle w:val="Prrafodelista"/>
        <w:widowControl w:val="0"/>
        <w:numPr>
          <w:ilvl w:val="0"/>
          <w:numId w:val="36"/>
        </w:numPr>
        <w:jc w:val="both"/>
        <w:rPr>
          <w:rFonts w:ascii="Arial" w:hAnsi="Arial" w:cs="Arial"/>
          <w:color w:val="auto"/>
          <w:sz w:val="20"/>
        </w:rPr>
      </w:pPr>
      <w:r w:rsidRPr="00BF625C">
        <w:rPr>
          <w:rFonts w:ascii="Arial" w:hAnsi="Arial" w:cs="Arial"/>
          <w:color w:val="auto"/>
          <w:sz w:val="20"/>
        </w:rPr>
        <w:t>[NOMBRE, DENOMINACIÓN O RAZÓN SOCIAL DEL CONSORCIADO 1].</w:t>
      </w:r>
    </w:p>
    <w:p w14:paraId="2664F397" w14:textId="77777777" w:rsidR="00BF625C" w:rsidRPr="00BF625C" w:rsidRDefault="00BF625C" w:rsidP="00345818">
      <w:pPr>
        <w:pStyle w:val="Prrafodelista"/>
        <w:widowControl w:val="0"/>
        <w:numPr>
          <w:ilvl w:val="0"/>
          <w:numId w:val="36"/>
        </w:numPr>
        <w:jc w:val="both"/>
        <w:rPr>
          <w:rFonts w:ascii="Arial" w:hAnsi="Arial" w:cs="Arial"/>
          <w:color w:val="auto"/>
          <w:sz w:val="20"/>
        </w:rPr>
      </w:pPr>
      <w:r w:rsidRPr="00BF625C">
        <w:rPr>
          <w:rFonts w:ascii="Arial" w:hAnsi="Arial" w:cs="Arial"/>
          <w:color w:val="auto"/>
          <w:sz w:val="20"/>
        </w:rPr>
        <w:t>[NOMBRE, DENOMINACIÓN O RAZÓN SOCIAL DEL CONSORCIADO 2].</w:t>
      </w:r>
    </w:p>
    <w:p w14:paraId="09E1B3B0" w14:textId="77777777" w:rsidR="00BF625C" w:rsidRPr="00BF625C" w:rsidRDefault="00BF625C" w:rsidP="00345818">
      <w:pPr>
        <w:pStyle w:val="Prrafodelista"/>
        <w:widowControl w:val="0"/>
        <w:ind w:left="360"/>
        <w:jc w:val="both"/>
        <w:rPr>
          <w:rFonts w:ascii="Arial" w:hAnsi="Arial" w:cs="Arial"/>
          <w:sz w:val="20"/>
        </w:rPr>
      </w:pPr>
    </w:p>
    <w:p w14:paraId="32B71385" w14:textId="77777777" w:rsidR="00BF625C" w:rsidRPr="00BF625C" w:rsidRDefault="00BF625C" w:rsidP="00345818">
      <w:pPr>
        <w:pStyle w:val="Prrafodelista"/>
        <w:widowControl w:val="0"/>
        <w:numPr>
          <w:ilvl w:val="0"/>
          <w:numId w:val="35"/>
        </w:numPr>
        <w:jc w:val="both"/>
        <w:rPr>
          <w:rFonts w:ascii="Arial" w:hAnsi="Arial" w:cs="Arial"/>
          <w:sz w:val="20"/>
        </w:rPr>
      </w:pPr>
      <w:r w:rsidRPr="00BF625C">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3474B214" w14:textId="77777777" w:rsidR="00BF625C" w:rsidRPr="00BF625C" w:rsidRDefault="00BF625C" w:rsidP="00345818">
      <w:pPr>
        <w:pStyle w:val="Prrafodelista"/>
        <w:widowControl w:val="0"/>
        <w:rPr>
          <w:rFonts w:ascii="Arial" w:hAnsi="Arial" w:cs="Arial"/>
          <w:sz w:val="20"/>
        </w:rPr>
      </w:pPr>
    </w:p>
    <w:p w14:paraId="7BE07E28" w14:textId="77777777" w:rsidR="00BF625C" w:rsidRPr="00BF625C" w:rsidRDefault="00BF625C" w:rsidP="00345818">
      <w:pPr>
        <w:pStyle w:val="Prrafodelista"/>
        <w:widowControl w:val="0"/>
        <w:ind w:left="360"/>
        <w:jc w:val="both"/>
        <w:rPr>
          <w:rFonts w:ascii="Arial" w:hAnsi="Arial" w:cs="Arial"/>
          <w:color w:val="auto"/>
          <w:sz w:val="20"/>
        </w:rPr>
      </w:pPr>
      <w:r w:rsidRPr="00BF625C">
        <w:rPr>
          <w:rFonts w:ascii="Arial" w:hAnsi="Arial" w:cs="Arial"/>
          <w:color w:val="auto"/>
          <w:sz w:val="20"/>
        </w:rPr>
        <w:t>Asimismo, declaramos que el representante común del consorcio no se encuentra impedido, inhabilitado ni suspendido para contratar con el Estado.</w:t>
      </w:r>
    </w:p>
    <w:p w14:paraId="6E54BD03" w14:textId="77777777" w:rsidR="00BF625C" w:rsidRPr="00BF625C" w:rsidRDefault="00BF625C" w:rsidP="00345818">
      <w:pPr>
        <w:pStyle w:val="Prrafodelista"/>
        <w:widowControl w:val="0"/>
        <w:ind w:left="360"/>
        <w:jc w:val="both"/>
        <w:rPr>
          <w:rFonts w:ascii="Arial" w:hAnsi="Arial" w:cs="Arial"/>
          <w:sz w:val="20"/>
        </w:rPr>
      </w:pPr>
    </w:p>
    <w:p w14:paraId="43E41F4A" w14:textId="77777777" w:rsidR="00BF625C" w:rsidRPr="00BF625C" w:rsidRDefault="00BF625C" w:rsidP="00345818">
      <w:pPr>
        <w:pStyle w:val="Prrafodelista"/>
        <w:widowControl w:val="0"/>
        <w:numPr>
          <w:ilvl w:val="0"/>
          <w:numId w:val="35"/>
        </w:numPr>
        <w:jc w:val="both"/>
        <w:rPr>
          <w:rFonts w:ascii="Arial" w:hAnsi="Arial" w:cs="Arial"/>
          <w:sz w:val="20"/>
        </w:rPr>
      </w:pPr>
      <w:r w:rsidRPr="00BF625C">
        <w:rPr>
          <w:rFonts w:ascii="Arial" w:hAnsi="Arial" w:cs="Arial"/>
          <w:sz w:val="20"/>
        </w:rPr>
        <w:t>Fijamos nuestro domicilio legal común en [.............................].</w:t>
      </w:r>
    </w:p>
    <w:p w14:paraId="219135D2" w14:textId="77777777" w:rsidR="00BF625C" w:rsidRPr="00BF625C" w:rsidRDefault="00BF625C" w:rsidP="00345818">
      <w:pPr>
        <w:pStyle w:val="Prrafodelista"/>
        <w:widowControl w:val="0"/>
        <w:ind w:left="360"/>
        <w:jc w:val="both"/>
        <w:rPr>
          <w:rFonts w:ascii="Arial" w:hAnsi="Arial" w:cs="Arial"/>
          <w:sz w:val="20"/>
        </w:rPr>
      </w:pPr>
    </w:p>
    <w:p w14:paraId="5ACA8E42" w14:textId="77777777" w:rsidR="00BF625C" w:rsidRPr="00BF625C" w:rsidRDefault="00BF625C" w:rsidP="00345818">
      <w:pPr>
        <w:pStyle w:val="Prrafodelista"/>
        <w:widowControl w:val="0"/>
        <w:numPr>
          <w:ilvl w:val="0"/>
          <w:numId w:val="35"/>
        </w:numPr>
        <w:jc w:val="both"/>
        <w:rPr>
          <w:rFonts w:ascii="Arial" w:hAnsi="Arial" w:cs="Arial"/>
          <w:sz w:val="20"/>
        </w:rPr>
      </w:pPr>
      <w:r w:rsidRPr="00BF625C">
        <w:rPr>
          <w:rFonts w:ascii="Arial" w:hAnsi="Arial" w:cs="Arial"/>
          <w:sz w:val="20"/>
        </w:rPr>
        <w:t>Las obligaciones que corresponden a cada uno de los integrantes del consorcio son las siguientes:</w:t>
      </w:r>
    </w:p>
    <w:p w14:paraId="27C05311" w14:textId="77777777" w:rsidR="00BF625C" w:rsidRPr="00BF625C" w:rsidRDefault="00BF625C" w:rsidP="00345818">
      <w:pPr>
        <w:pStyle w:val="Prrafodelista"/>
        <w:widowControl w:val="0"/>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215FE2" w:rsidRPr="00215FE2" w14:paraId="7FA2DB7A" w14:textId="77777777" w:rsidTr="001A0FDB">
        <w:trPr>
          <w:trHeight w:val="646"/>
        </w:trPr>
        <w:tc>
          <w:tcPr>
            <w:tcW w:w="563" w:type="dxa"/>
            <w:vAlign w:val="center"/>
          </w:tcPr>
          <w:p w14:paraId="0AB5E5AD" w14:textId="77777777" w:rsidR="00215FE2" w:rsidRPr="00215FE2" w:rsidRDefault="00215FE2" w:rsidP="00345818">
            <w:pPr>
              <w:widowControl w:val="0"/>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7F38D73D" w14:textId="77777777" w:rsidR="00215FE2" w:rsidRPr="00215FE2" w:rsidRDefault="00215FE2" w:rsidP="00345818">
            <w:pPr>
              <w:widowControl w:val="0"/>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42A6449C" w14:textId="77777777" w:rsidR="00215FE2" w:rsidRPr="00215FE2" w:rsidRDefault="00215FE2" w:rsidP="00345818">
            <w:pPr>
              <w:pStyle w:val="Prrafodelista"/>
              <w:widowControl w:val="0"/>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6"/>
            </w:r>
          </w:p>
        </w:tc>
      </w:tr>
    </w:tbl>
    <w:p w14:paraId="25CACA1D" w14:textId="77777777" w:rsidR="00215FE2" w:rsidRPr="00215FE2" w:rsidRDefault="00215FE2" w:rsidP="00345818">
      <w:pPr>
        <w:pStyle w:val="Prrafodelista"/>
        <w:widowControl w:val="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215FE2" w:rsidRPr="00215FE2" w14:paraId="12F3A8A9" w14:textId="77777777" w:rsidTr="001A0FDB">
        <w:trPr>
          <w:trHeight w:val="476"/>
        </w:trPr>
        <w:tc>
          <w:tcPr>
            <w:tcW w:w="8114" w:type="dxa"/>
            <w:vAlign w:val="center"/>
          </w:tcPr>
          <w:p w14:paraId="6FB87880" w14:textId="77777777" w:rsidR="00215FE2" w:rsidRPr="00215FE2" w:rsidRDefault="00215FE2" w:rsidP="00345818">
            <w:pPr>
              <w:widowControl w:val="0"/>
              <w:jc w:val="both"/>
              <w:rPr>
                <w:rFonts w:ascii="Arial" w:hAnsi="Arial" w:cs="Arial"/>
                <w:color w:val="auto"/>
                <w:sz w:val="20"/>
              </w:rPr>
            </w:pPr>
            <w:r w:rsidRPr="00215FE2">
              <w:rPr>
                <w:rFonts w:ascii="Arial" w:hAnsi="Arial" w:cs="Arial"/>
                <w:color w:val="auto"/>
                <w:sz w:val="20"/>
              </w:rPr>
              <w:t>[DESCRIBIR LAS OBLIGACIONES DEL CONSORCIADO 1]</w:t>
            </w:r>
          </w:p>
        </w:tc>
      </w:tr>
    </w:tbl>
    <w:p w14:paraId="289A0D13" w14:textId="77777777" w:rsidR="00215FE2" w:rsidRPr="00215FE2" w:rsidRDefault="00215FE2" w:rsidP="00345818">
      <w:pPr>
        <w:pStyle w:val="Prrafodelista"/>
        <w:widowControl w:val="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215FE2" w:rsidRPr="00215FE2" w14:paraId="5661FAE6" w14:textId="77777777" w:rsidTr="001A0FDB">
        <w:trPr>
          <w:trHeight w:val="646"/>
        </w:trPr>
        <w:tc>
          <w:tcPr>
            <w:tcW w:w="567" w:type="dxa"/>
            <w:vAlign w:val="center"/>
          </w:tcPr>
          <w:p w14:paraId="38F455CA" w14:textId="77777777" w:rsidR="00215FE2" w:rsidRPr="00215FE2" w:rsidRDefault="00215FE2" w:rsidP="00345818">
            <w:pPr>
              <w:widowControl w:val="0"/>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108BEF97" w14:textId="77777777" w:rsidR="00215FE2" w:rsidRPr="00215FE2" w:rsidRDefault="00215FE2" w:rsidP="00345818">
            <w:pPr>
              <w:widowControl w:val="0"/>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63733916" w14:textId="77777777" w:rsidR="00215FE2" w:rsidRPr="00215FE2" w:rsidRDefault="00215FE2" w:rsidP="00345818">
            <w:pPr>
              <w:pStyle w:val="Prrafodelista"/>
              <w:widowControl w:val="0"/>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7"/>
            </w:r>
          </w:p>
        </w:tc>
      </w:tr>
    </w:tbl>
    <w:p w14:paraId="07E337B4" w14:textId="77BCBF5D" w:rsidR="00215FE2" w:rsidRPr="00215FE2" w:rsidRDefault="006F33AC" w:rsidP="006F33AC">
      <w:pPr>
        <w:pStyle w:val="Prrafodelista"/>
        <w:widowControl w:val="0"/>
        <w:tabs>
          <w:tab w:val="left" w:pos="1139"/>
        </w:tabs>
        <w:jc w:val="both"/>
        <w:rPr>
          <w:rFonts w:ascii="Arial" w:hAnsi="Arial" w:cs="Arial"/>
          <w:color w:val="auto"/>
          <w:sz w:val="20"/>
        </w:rPr>
      </w:pPr>
      <w:r>
        <w:rPr>
          <w:rFonts w:ascii="Arial" w:hAnsi="Arial" w:cs="Arial"/>
          <w:color w:val="auto"/>
          <w:sz w:val="20"/>
        </w:rPr>
        <w:tab/>
      </w: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215FE2" w:rsidRPr="00215FE2" w14:paraId="5632008B" w14:textId="77777777" w:rsidTr="001A0FDB">
        <w:trPr>
          <w:trHeight w:val="476"/>
        </w:trPr>
        <w:tc>
          <w:tcPr>
            <w:tcW w:w="8114" w:type="dxa"/>
            <w:vAlign w:val="center"/>
          </w:tcPr>
          <w:p w14:paraId="32DCA851" w14:textId="77777777" w:rsidR="00215FE2" w:rsidRPr="00215FE2" w:rsidRDefault="00215FE2" w:rsidP="00345818">
            <w:pPr>
              <w:widowControl w:val="0"/>
              <w:jc w:val="both"/>
              <w:rPr>
                <w:rFonts w:ascii="Arial" w:hAnsi="Arial" w:cs="Arial"/>
                <w:color w:val="auto"/>
                <w:sz w:val="20"/>
              </w:rPr>
            </w:pPr>
            <w:r w:rsidRPr="00215FE2">
              <w:rPr>
                <w:rFonts w:ascii="Arial" w:hAnsi="Arial" w:cs="Arial"/>
                <w:color w:val="auto"/>
                <w:sz w:val="20"/>
              </w:rPr>
              <w:t>[DESCRIBIR LAS OBLIGACIONES DEL CONSORCIADO 2]</w:t>
            </w:r>
          </w:p>
        </w:tc>
      </w:tr>
    </w:tbl>
    <w:p w14:paraId="574BBB85" w14:textId="77777777" w:rsidR="00215FE2" w:rsidRPr="00215FE2" w:rsidRDefault="00215FE2" w:rsidP="001A0FDB">
      <w:pPr>
        <w:widowControl w:val="0"/>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215FE2" w:rsidRPr="00F67942" w14:paraId="2833F6F8" w14:textId="77777777" w:rsidTr="001A0FDB">
        <w:trPr>
          <w:trHeight w:val="476"/>
        </w:trPr>
        <w:tc>
          <w:tcPr>
            <w:tcW w:w="7122" w:type="dxa"/>
            <w:vAlign w:val="center"/>
          </w:tcPr>
          <w:p w14:paraId="0F65D428" w14:textId="77777777" w:rsidR="00215FE2" w:rsidRPr="00215FE2" w:rsidRDefault="00215FE2" w:rsidP="00345818">
            <w:pPr>
              <w:widowControl w:val="0"/>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14:paraId="5088B927" w14:textId="77777777" w:rsidR="00215FE2" w:rsidRPr="00F67942" w:rsidRDefault="00215FE2" w:rsidP="00345818">
            <w:pPr>
              <w:pStyle w:val="Prrafodelista"/>
              <w:widowControl w:val="0"/>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58"/>
            </w:r>
          </w:p>
        </w:tc>
      </w:tr>
    </w:tbl>
    <w:p w14:paraId="183F8BE5" w14:textId="77777777" w:rsidR="00BF625C" w:rsidRDefault="00BF625C" w:rsidP="00345818">
      <w:pPr>
        <w:pStyle w:val="Prrafodelista"/>
        <w:widowControl w:val="0"/>
        <w:ind w:left="360"/>
        <w:jc w:val="both"/>
        <w:rPr>
          <w:rFonts w:ascii="Arial" w:hAnsi="Arial" w:cs="Arial"/>
          <w:color w:val="auto"/>
          <w:sz w:val="20"/>
        </w:rPr>
      </w:pPr>
    </w:p>
    <w:p w14:paraId="29B34BC0" w14:textId="77777777" w:rsidR="001A0FDB" w:rsidRPr="00BF625C" w:rsidRDefault="001A0FDB" w:rsidP="00345818">
      <w:pPr>
        <w:pStyle w:val="Prrafodelista"/>
        <w:widowControl w:val="0"/>
        <w:ind w:left="360"/>
        <w:jc w:val="both"/>
        <w:rPr>
          <w:rFonts w:ascii="Arial" w:hAnsi="Arial" w:cs="Arial"/>
          <w:color w:val="auto"/>
          <w:sz w:val="20"/>
        </w:rPr>
      </w:pPr>
    </w:p>
    <w:p w14:paraId="062EFE9A" w14:textId="7AD165C7" w:rsidR="00843BF8" w:rsidRDefault="00215FE2" w:rsidP="00345818">
      <w:pPr>
        <w:widowControl w:val="0"/>
        <w:autoSpaceDE w:val="0"/>
        <w:autoSpaceDN w:val="0"/>
        <w:adjustRightInd w:val="0"/>
        <w:jc w:val="both"/>
        <w:rPr>
          <w:rFonts w:ascii="Arial" w:hAnsi="Arial" w:cs="Arial"/>
          <w:iCs/>
          <w:color w:val="auto"/>
          <w:sz w:val="20"/>
        </w:rPr>
      </w:pPr>
      <w:r w:rsidRPr="00BF625C">
        <w:rPr>
          <w:rFonts w:ascii="Arial" w:hAnsi="Arial" w:cs="Arial"/>
          <w:iCs/>
          <w:color w:val="auto"/>
          <w:sz w:val="20"/>
        </w:rPr>
        <w:t xml:space="preserve"> </w:t>
      </w:r>
      <w:r w:rsidR="00843BF8" w:rsidRPr="00BF625C">
        <w:rPr>
          <w:rFonts w:ascii="Arial" w:hAnsi="Arial" w:cs="Arial"/>
          <w:iCs/>
          <w:color w:val="auto"/>
          <w:sz w:val="20"/>
        </w:rPr>
        <w:t>[CONSIGNAR CIUDAD Y FECHA]</w:t>
      </w:r>
    </w:p>
    <w:p w14:paraId="11CAA7BD" w14:textId="77777777" w:rsidR="00737633" w:rsidRPr="00737633" w:rsidRDefault="00737633" w:rsidP="00345818">
      <w:pPr>
        <w:widowControl w:val="0"/>
        <w:autoSpaceDE w:val="0"/>
        <w:autoSpaceDN w:val="0"/>
        <w:adjustRightInd w:val="0"/>
        <w:jc w:val="both"/>
        <w:rPr>
          <w:rFonts w:ascii="Arial" w:hAnsi="Arial" w:cs="Arial"/>
          <w:i/>
          <w:iCs/>
          <w:color w:val="auto"/>
          <w:sz w:val="20"/>
        </w:rPr>
      </w:pPr>
    </w:p>
    <w:p w14:paraId="53EA076D" w14:textId="77777777" w:rsidR="00843BF8" w:rsidRPr="00BF625C" w:rsidRDefault="00843BF8" w:rsidP="00345818">
      <w:pPr>
        <w:widowControl w:val="0"/>
        <w:autoSpaceDE w:val="0"/>
        <w:autoSpaceDN w:val="0"/>
        <w:adjustRightInd w:val="0"/>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BF625C" w14:paraId="2405109B" w14:textId="77777777" w:rsidTr="008561D6">
        <w:trPr>
          <w:jc w:val="center"/>
        </w:trPr>
        <w:tc>
          <w:tcPr>
            <w:tcW w:w="3867" w:type="dxa"/>
          </w:tcPr>
          <w:p w14:paraId="4DA0834C" w14:textId="77777777" w:rsidR="00BF625C" w:rsidRDefault="00BF625C" w:rsidP="00345818">
            <w:pPr>
              <w:widowControl w:val="0"/>
              <w:rPr>
                <w:rFonts w:ascii="Arial" w:hAnsi="Arial" w:cs="Arial"/>
                <w:color w:val="auto"/>
                <w:sz w:val="20"/>
              </w:rPr>
            </w:pPr>
          </w:p>
          <w:p w14:paraId="795BBDB4" w14:textId="77777777" w:rsidR="001A0FDB" w:rsidRDefault="001A0FDB" w:rsidP="00345818">
            <w:pPr>
              <w:widowControl w:val="0"/>
              <w:rPr>
                <w:rFonts w:ascii="Arial" w:hAnsi="Arial" w:cs="Arial"/>
                <w:color w:val="auto"/>
                <w:sz w:val="20"/>
              </w:rPr>
            </w:pPr>
          </w:p>
          <w:p w14:paraId="4F898C7D" w14:textId="77777777" w:rsidR="001A0FDB" w:rsidRPr="00BF625C" w:rsidRDefault="001A0FDB" w:rsidP="00345818">
            <w:pPr>
              <w:widowControl w:val="0"/>
              <w:rPr>
                <w:rFonts w:ascii="Arial" w:hAnsi="Arial" w:cs="Arial"/>
                <w:color w:val="auto"/>
                <w:sz w:val="20"/>
              </w:rPr>
            </w:pPr>
          </w:p>
          <w:p w14:paraId="21D9CDA2" w14:textId="77777777" w:rsidR="00BF625C" w:rsidRPr="00BF625C" w:rsidRDefault="00BF625C" w:rsidP="00345818">
            <w:pPr>
              <w:widowControl w:val="0"/>
              <w:rPr>
                <w:rFonts w:ascii="Arial" w:hAnsi="Arial" w:cs="Arial"/>
                <w:color w:val="auto"/>
                <w:sz w:val="20"/>
              </w:rPr>
            </w:pPr>
            <w:r w:rsidRPr="00BF625C">
              <w:rPr>
                <w:rFonts w:ascii="Arial" w:hAnsi="Arial" w:cs="Arial"/>
                <w:color w:val="auto"/>
                <w:sz w:val="20"/>
              </w:rPr>
              <w:t>..………………………………………….</w:t>
            </w:r>
          </w:p>
          <w:p w14:paraId="3BB27D38" w14:textId="77777777" w:rsidR="00BF625C" w:rsidRPr="001A0FDB" w:rsidRDefault="00BF625C" w:rsidP="00345818">
            <w:pPr>
              <w:widowControl w:val="0"/>
              <w:jc w:val="center"/>
              <w:rPr>
                <w:rFonts w:ascii="Arial Narrow" w:hAnsi="Arial Narrow" w:cs="Arial"/>
                <w:b/>
                <w:color w:val="auto"/>
                <w:sz w:val="20"/>
              </w:rPr>
            </w:pPr>
            <w:r w:rsidRPr="001A0FDB">
              <w:rPr>
                <w:rFonts w:ascii="Arial Narrow" w:hAnsi="Arial Narrow" w:cs="Arial"/>
                <w:b/>
                <w:color w:val="auto"/>
                <w:sz w:val="20"/>
              </w:rPr>
              <w:t>Consorciado 1</w:t>
            </w:r>
          </w:p>
          <w:p w14:paraId="497A9E1E" w14:textId="77777777" w:rsidR="00BF625C" w:rsidRPr="001A0FDB" w:rsidRDefault="00BF625C" w:rsidP="00345818">
            <w:pPr>
              <w:widowControl w:val="0"/>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14:paraId="0010B766" w14:textId="77777777" w:rsidR="00BF625C" w:rsidRPr="00BF625C" w:rsidRDefault="00BF625C" w:rsidP="00345818">
            <w:pPr>
              <w:widowControl w:val="0"/>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14:paraId="1C587702" w14:textId="77777777" w:rsidR="00BF625C" w:rsidRPr="00BF625C" w:rsidRDefault="00BF625C" w:rsidP="00345818">
            <w:pPr>
              <w:widowControl w:val="0"/>
              <w:rPr>
                <w:rFonts w:asciiTheme="minorHAnsi" w:hAnsiTheme="minorHAnsi"/>
                <w:color w:val="auto"/>
              </w:rPr>
            </w:pPr>
          </w:p>
        </w:tc>
        <w:tc>
          <w:tcPr>
            <w:tcW w:w="3855" w:type="dxa"/>
          </w:tcPr>
          <w:p w14:paraId="08DA4EFD" w14:textId="77777777" w:rsidR="00BF625C" w:rsidRDefault="00BF625C" w:rsidP="00345818">
            <w:pPr>
              <w:widowControl w:val="0"/>
              <w:rPr>
                <w:rFonts w:ascii="Arial" w:hAnsi="Arial" w:cs="Arial"/>
                <w:color w:val="auto"/>
                <w:sz w:val="20"/>
              </w:rPr>
            </w:pPr>
          </w:p>
          <w:p w14:paraId="6ADF790A" w14:textId="77777777" w:rsidR="001A0FDB" w:rsidRDefault="001A0FDB" w:rsidP="00345818">
            <w:pPr>
              <w:widowControl w:val="0"/>
              <w:rPr>
                <w:rFonts w:ascii="Arial" w:hAnsi="Arial" w:cs="Arial"/>
                <w:color w:val="auto"/>
                <w:sz w:val="20"/>
              </w:rPr>
            </w:pPr>
          </w:p>
          <w:p w14:paraId="1A336879" w14:textId="77777777" w:rsidR="001A0FDB" w:rsidRPr="00BF625C" w:rsidRDefault="001A0FDB" w:rsidP="00345818">
            <w:pPr>
              <w:widowControl w:val="0"/>
              <w:rPr>
                <w:rFonts w:ascii="Arial" w:hAnsi="Arial" w:cs="Arial"/>
                <w:color w:val="auto"/>
                <w:sz w:val="20"/>
              </w:rPr>
            </w:pPr>
          </w:p>
          <w:p w14:paraId="3A14F70F" w14:textId="77777777" w:rsidR="00BF625C" w:rsidRPr="00BF625C" w:rsidRDefault="00BF625C" w:rsidP="00345818">
            <w:pPr>
              <w:widowControl w:val="0"/>
              <w:rPr>
                <w:rFonts w:ascii="Arial" w:hAnsi="Arial" w:cs="Arial"/>
                <w:color w:val="auto"/>
                <w:sz w:val="20"/>
              </w:rPr>
            </w:pPr>
            <w:r w:rsidRPr="00BF625C">
              <w:rPr>
                <w:rFonts w:ascii="Arial" w:hAnsi="Arial" w:cs="Arial"/>
                <w:color w:val="auto"/>
                <w:sz w:val="20"/>
              </w:rPr>
              <w:t>..…………………………………………..</w:t>
            </w:r>
          </w:p>
          <w:p w14:paraId="5156C84D" w14:textId="77777777" w:rsidR="00BF625C" w:rsidRPr="001A0FDB" w:rsidRDefault="00BF625C" w:rsidP="00345818">
            <w:pPr>
              <w:widowControl w:val="0"/>
              <w:jc w:val="center"/>
              <w:rPr>
                <w:rFonts w:ascii="Arial Narrow" w:hAnsi="Arial Narrow" w:cs="Arial"/>
                <w:b/>
                <w:color w:val="auto"/>
                <w:sz w:val="20"/>
              </w:rPr>
            </w:pPr>
            <w:r w:rsidRPr="001A0FDB">
              <w:rPr>
                <w:rFonts w:ascii="Arial Narrow" w:hAnsi="Arial Narrow" w:cs="Arial"/>
                <w:b/>
                <w:color w:val="auto"/>
                <w:sz w:val="20"/>
              </w:rPr>
              <w:t>Consorciado 2</w:t>
            </w:r>
          </w:p>
          <w:p w14:paraId="094F0140" w14:textId="77777777" w:rsidR="00BF625C" w:rsidRPr="001A0FDB" w:rsidRDefault="00BF625C" w:rsidP="00345818">
            <w:pPr>
              <w:widowControl w:val="0"/>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14:paraId="36EFAE78" w14:textId="77777777" w:rsidR="00BF625C" w:rsidRPr="00254560" w:rsidRDefault="00BF625C" w:rsidP="00345818">
            <w:pPr>
              <w:widowControl w:val="0"/>
              <w:jc w:val="center"/>
              <w:rPr>
                <w:rFonts w:asciiTheme="minorHAnsi" w:hAnsiTheme="minorHAnsi"/>
                <w:color w:val="auto"/>
              </w:rPr>
            </w:pPr>
            <w:r w:rsidRPr="001A0FDB">
              <w:rPr>
                <w:rFonts w:ascii="Arial Narrow" w:hAnsi="Arial Narrow" w:cs="Arial"/>
                <w:b/>
                <w:color w:val="auto"/>
                <w:sz w:val="20"/>
              </w:rPr>
              <w:t>Tipo y N° de Documento de Identidad</w:t>
            </w:r>
          </w:p>
        </w:tc>
      </w:tr>
    </w:tbl>
    <w:p w14:paraId="2D617D3C" w14:textId="77777777" w:rsidR="001A0FDB" w:rsidRPr="00542077" w:rsidRDefault="001A0FDB" w:rsidP="001A0FDB">
      <w:pPr>
        <w:widowControl w:val="0"/>
        <w:autoSpaceDE w:val="0"/>
        <w:autoSpaceDN w:val="0"/>
        <w:adjustRightInd w:val="0"/>
        <w:jc w:val="both"/>
        <w:rPr>
          <w:rFonts w:ascii="Arial" w:hAnsi="Arial" w:cs="Arial"/>
          <w:color w:val="auto"/>
          <w:sz w:val="20"/>
        </w:rPr>
      </w:pPr>
    </w:p>
    <w:p w14:paraId="100E2344" w14:textId="77777777" w:rsidR="001A0FDB" w:rsidRDefault="001A0FDB" w:rsidP="001A0FDB">
      <w:pPr>
        <w:widowControl w:val="0"/>
        <w:autoSpaceDE w:val="0"/>
        <w:autoSpaceDN w:val="0"/>
        <w:adjustRightInd w:val="0"/>
        <w:jc w:val="both"/>
        <w:rPr>
          <w:rFonts w:ascii="Arial" w:hAnsi="Arial" w:cs="Arial"/>
          <w:color w:val="auto"/>
          <w:sz w:val="20"/>
        </w:rPr>
      </w:pPr>
    </w:p>
    <w:p w14:paraId="096BB196" w14:textId="77777777" w:rsidR="001A0FDB" w:rsidRDefault="001A0FDB" w:rsidP="001A0FDB">
      <w:pPr>
        <w:widowControl w:val="0"/>
        <w:autoSpaceDE w:val="0"/>
        <w:autoSpaceDN w:val="0"/>
        <w:adjustRightInd w:val="0"/>
        <w:jc w:val="both"/>
        <w:rPr>
          <w:rFonts w:ascii="Arial" w:hAnsi="Arial" w:cs="Arial"/>
          <w:color w:val="auto"/>
          <w:sz w:val="20"/>
        </w:rPr>
      </w:pPr>
    </w:p>
    <w:p w14:paraId="03887EB8" w14:textId="77777777" w:rsidR="001A0FDB" w:rsidRPr="00542077" w:rsidRDefault="001A0FDB" w:rsidP="001A0FDB">
      <w:pPr>
        <w:widowControl w:val="0"/>
        <w:autoSpaceDE w:val="0"/>
        <w:autoSpaceDN w:val="0"/>
        <w:adjustRightInd w:val="0"/>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1A0FDB" w:rsidRPr="00BD4007" w14:paraId="7F8EE01F" w14:textId="77777777" w:rsidTr="005E53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672074D" w14:textId="77777777" w:rsidR="001A0FDB" w:rsidRPr="00BD4007" w:rsidRDefault="001A0FDB" w:rsidP="005E53F4">
            <w:pPr>
              <w:jc w:val="both"/>
              <w:rPr>
                <w:rFonts w:ascii="Arial" w:hAnsi="Arial" w:cs="Arial"/>
                <w:color w:val="3333CC"/>
                <w:sz w:val="20"/>
                <w:lang w:val="es-ES"/>
              </w:rPr>
            </w:pPr>
            <w:r w:rsidRPr="00BD4007">
              <w:rPr>
                <w:rFonts w:ascii="Arial" w:hAnsi="Arial" w:cs="Arial"/>
                <w:color w:val="0000FF"/>
                <w:sz w:val="20"/>
                <w:lang w:val="es-ES"/>
              </w:rPr>
              <w:t>Importante</w:t>
            </w:r>
          </w:p>
        </w:tc>
      </w:tr>
      <w:tr w:rsidR="001A0FDB" w:rsidRPr="00BD4007" w14:paraId="52A48BC4" w14:textId="77777777" w:rsidTr="006352E7">
        <w:trPr>
          <w:trHeight w:val="63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7390C96" w14:textId="77777777" w:rsidR="001A0FDB" w:rsidRPr="00BD4007" w:rsidRDefault="001A0FDB" w:rsidP="005E53F4">
            <w:pPr>
              <w:widowControl w:val="0"/>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14:paraId="0D92BDAA" w14:textId="77777777" w:rsidR="001A0FDB" w:rsidRPr="00A44FA6" w:rsidRDefault="001A0FDB" w:rsidP="001A0FDB">
      <w:pPr>
        <w:widowControl w:val="0"/>
        <w:autoSpaceDE w:val="0"/>
        <w:autoSpaceDN w:val="0"/>
        <w:adjustRightInd w:val="0"/>
        <w:jc w:val="both"/>
        <w:rPr>
          <w:rFonts w:ascii="Arial" w:hAnsi="Arial" w:cs="Arial"/>
          <w:color w:val="auto"/>
          <w:sz w:val="19"/>
          <w:szCs w:val="19"/>
        </w:rPr>
      </w:pPr>
    </w:p>
    <w:p w14:paraId="2FACC613" w14:textId="22C72866" w:rsidR="00666045" w:rsidRPr="00AD6E9F" w:rsidRDefault="00666045" w:rsidP="001A0FDB">
      <w:pPr>
        <w:pStyle w:val="Prrafodelista"/>
        <w:widowControl w:val="0"/>
        <w:tabs>
          <w:tab w:val="left" w:pos="0"/>
          <w:tab w:val="left" w:pos="284"/>
        </w:tabs>
        <w:ind w:left="284"/>
        <w:jc w:val="both"/>
        <w:rPr>
          <w:rFonts w:ascii="Arial" w:hAnsi="Arial" w:cs="Arial"/>
          <w:sz w:val="20"/>
        </w:rPr>
        <w:sectPr w:rsidR="00666045" w:rsidRPr="00AD6E9F" w:rsidSect="00031254">
          <w:headerReference w:type="even" r:id="rId21"/>
          <w:headerReference w:type="default" r:id="rId22"/>
          <w:footerReference w:type="even" r:id="rId23"/>
          <w:footerReference w:type="default" r:id="rId24"/>
          <w:pgSz w:w="11907" w:h="16839" w:code="9"/>
          <w:pgMar w:top="1418" w:right="1418" w:bottom="0" w:left="1418" w:header="567" w:footer="567" w:gutter="0"/>
          <w:pgNumType w:start="1"/>
          <w:cols w:space="720"/>
          <w:docGrid w:linePitch="360"/>
        </w:sectPr>
      </w:pPr>
    </w:p>
    <w:p w14:paraId="6AF5BA64" w14:textId="77777777" w:rsidR="00F17D49" w:rsidRPr="00CD5328" w:rsidRDefault="00F17D49" w:rsidP="00345818">
      <w:pPr>
        <w:widowControl w:val="0"/>
        <w:autoSpaceDE w:val="0"/>
        <w:autoSpaceDN w:val="0"/>
        <w:adjustRightInd w:val="0"/>
        <w:jc w:val="both"/>
        <w:rPr>
          <w:rFonts w:ascii="Arial" w:hAnsi="Arial" w:cs="Arial"/>
          <w:sz w:val="20"/>
        </w:rPr>
      </w:pPr>
    </w:p>
    <w:p w14:paraId="6FFC780D" w14:textId="77777777" w:rsidR="00F17D49" w:rsidRPr="00CD5328" w:rsidRDefault="00F17D49" w:rsidP="00345818">
      <w:pPr>
        <w:pStyle w:val="Textoindependiente"/>
        <w:widowControl w:val="0"/>
        <w:spacing w:after="0"/>
        <w:jc w:val="center"/>
        <w:rPr>
          <w:rFonts w:ascii="Arial" w:hAnsi="Arial" w:cs="Arial"/>
          <w:b/>
          <w:szCs w:val="20"/>
        </w:rPr>
      </w:pPr>
      <w:r w:rsidRPr="00CD5328">
        <w:rPr>
          <w:rFonts w:ascii="Arial" w:hAnsi="Arial" w:cs="Arial"/>
          <w:b/>
          <w:szCs w:val="20"/>
        </w:rPr>
        <w:t xml:space="preserve">ANEXO Nº </w:t>
      </w:r>
      <w:r w:rsidR="00F43F10">
        <w:rPr>
          <w:rFonts w:ascii="Arial" w:hAnsi="Arial" w:cs="Arial"/>
          <w:b/>
          <w:szCs w:val="20"/>
        </w:rPr>
        <w:t>7</w:t>
      </w:r>
    </w:p>
    <w:p w14:paraId="43966FF3" w14:textId="77777777" w:rsidR="00F17D49" w:rsidRPr="00CD5328" w:rsidRDefault="00F17D49" w:rsidP="00345818">
      <w:pPr>
        <w:pStyle w:val="Textoindependiente"/>
        <w:widowControl w:val="0"/>
        <w:spacing w:after="0"/>
        <w:jc w:val="center"/>
        <w:rPr>
          <w:rFonts w:ascii="Arial" w:hAnsi="Arial" w:cs="Arial"/>
          <w:b/>
          <w:szCs w:val="20"/>
        </w:rPr>
      </w:pPr>
    </w:p>
    <w:p w14:paraId="7D51A666" w14:textId="77777777" w:rsidR="00F17D49" w:rsidRPr="00CD5328" w:rsidRDefault="00F17D49" w:rsidP="00345818">
      <w:pPr>
        <w:widowControl w:val="0"/>
        <w:jc w:val="center"/>
        <w:rPr>
          <w:rFonts w:ascii="Arial" w:hAnsi="Arial" w:cs="Arial"/>
          <w:b/>
          <w:sz w:val="20"/>
        </w:rPr>
      </w:pPr>
      <w:r w:rsidRPr="00CD5328">
        <w:rPr>
          <w:rFonts w:ascii="Arial" w:hAnsi="Arial" w:cs="Arial"/>
          <w:b/>
          <w:sz w:val="20"/>
        </w:rPr>
        <w:t xml:space="preserve">EXPERIENCIA DEL POSTOR </w:t>
      </w:r>
    </w:p>
    <w:p w14:paraId="40699130" w14:textId="77777777" w:rsidR="00F17D49" w:rsidRPr="00CD5328" w:rsidRDefault="00F17D49" w:rsidP="00345818">
      <w:pPr>
        <w:pStyle w:val="Sangradetindependiente"/>
        <w:widowControl w:val="0"/>
        <w:jc w:val="both"/>
        <w:rPr>
          <w:rFonts w:cs="Arial"/>
          <w:b/>
          <w:i w:val="0"/>
          <w:color w:val="000000"/>
          <w:u w:val="single"/>
        </w:rPr>
      </w:pPr>
    </w:p>
    <w:p w14:paraId="2CF3BB46" w14:textId="77777777" w:rsidR="00F17D49" w:rsidRPr="00CD5328" w:rsidRDefault="00F17D49" w:rsidP="00345818">
      <w:pPr>
        <w:widowControl w:val="0"/>
        <w:autoSpaceDE w:val="0"/>
        <w:autoSpaceDN w:val="0"/>
        <w:adjustRightInd w:val="0"/>
        <w:jc w:val="both"/>
        <w:rPr>
          <w:rFonts w:ascii="Arial" w:hAnsi="Arial" w:cs="Arial"/>
          <w:sz w:val="20"/>
        </w:rPr>
      </w:pPr>
      <w:r w:rsidRPr="00CD5328">
        <w:rPr>
          <w:rFonts w:ascii="Arial" w:hAnsi="Arial" w:cs="Arial"/>
          <w:sz w:val="20"/>
        </w:rPr>
        <w:t>Señores</w:t>
      </w:r>
    </w:p>
    <w:p w14:paraId="1D64484B" w14:textId="77777777" w:rsidR="00E7223C" w:rsidRDefault="00E7223C" w:rsidP="00345818">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2B36333F" w14:textId="11CDF13D" w:rsidR="00F17D49" w:rsidRPr="00CD5328" w:rsidRDefault="00327541" w:rsidP="00345818">
      <w:pPr>
        <w:widowControl w:val="0"/>
        <w:autoSpaceDE w:val="0"/>
        <w:autoSpaceDN w:val="0"/>
        <w:adjustRightInd w:val="0"/>
        <w:jc w:val="both"/>
        <w:rPr>
          <w:rFonts w:ascii="Arial" w:hAnsi="Arial" w:cs="Arial"/>
          <w:b/>
          <w:sz w:val="20"/>
        </w:rPr>
      </w:pPr>
      <w:r>
        <w:rPr>
          <w:rFonts w:ascii="Arial" w:hAnsi="Arial" w:cs="Arial"/>
          <w:b/>
          <w:sz w:val="20"/>
        </w:rPr>
        <w:t>CONCURSO</w:t>
      </w:r>
      <w:r w:rsidR="00923B1E" w:rsidRPr="00CD5328">
        <w:rPr>
          <w:rFonts w:ascii="Arial" w:hAnsi="Arial" w:cs="Arial"/>
          <w:b/>
          <w:sz w:val="20"/>
        </w:rPr>
        <w:t xml:space="preserve"> PÚBLIC</w:t>
      </w:r>
      <w:r>
        <w:rPr>
          <w:rFonts w:ascii="Arial" w:hAnsi="Arial" w:cs="Arial"/>
          <w:b/>
          <w:sz w:val="20"/>
        </w:rPr>
        <w:t>O</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5958D519" w14:textId="77777777" w:rsidR="00F17D49" w:rsidRPr="00CD5328" w:rsidRDefault="00F17D49" w:rsidP="00345818">
      <w:pPr>
        <w:widowControl w:val="0"/>
        <w:autoSpaceDE w:val="0"/>
        <w:autoSpaceDN w:val="0"/>
        <w:adjustRightInd w:val="0"/>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3FF3F86C" w14:textId="77777777" w:rsidR="00F17D49" w:rsidRPr="00CD5328" w:rsidRDefault="00F17D49" w:rsidP="00345818">
      <w:pPr>
        <w:widowControl w:val="0"/>
        <w:rPr>
          <w:rFonts w:ascii="Arial" w:hAnsi="Arial" w:cs="Arial"/>
          <w:sz w:val="20"/>
        </w:rPr>
      </w:pPr>
    </w:p>
    <w:p w14:paraId="0D8E26FF" w14:textId="77777777" w:rsidR="00F17D49" w:rsidRPr="00CD5328" w:rsidRDefault="00F17D49" w:rsidP="00345818">
      <w:pPr>
        <w:widowControl w:val="0"/>
        <w:rPr>
          <w:rFonts w:ascii="Arial" w:hAnsi="Arial" w:cs="Arial"/>
          <w:sz w:val="20"/>
        </w:rPr>
      </w:pPr>
    </w:p>
    <w:p w14:paraId="217ABD5C" w14:textId="77777777" w:rsidR="00F17D49" w:rsidRPr="00CD5328" w:rsidRDefault="00F17D49" w:rsidP="00345818">
      <w:pPr>
        <w:widowControl w:val="0"/>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14:paraId="7CBF3927" w14:textId="77777777" w:rsidR="00F17D49" w:rsidRPr="00CD5328" w:rsidRDefault="00F17D49" w:rsidP="00345818">
      <w:pPr>
        <w:widowControl w:val="0"/>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F17D49" w:rsidRPr="00CD5328" w14:paraId="1DE86B33" w14:textId="77777777"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0078FD" w14:textId="77777777" w:rsidR="00F17D49" w:rsidRPr="00CD5328" w:rsidRDefault="00F17D49" w:rsidP="00345818">
            <w:pPr>
              <w:widowControl w:val="0"/>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602E6A6F" w14:textId="77777777" w:rsidR="00F17D49" w:rsidRPr="00CD5328" w:rsidRDefault="00F17D49" w:rsidP="00345818">
            <w:pPr>
              <w:widowControl w:val="0"/>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FB60D12" w14:textId="77777777" w:rsidR="00F17D49" w:rsidRPr="00CD5328" w:rsidRDefault="00F17D49" w:rsidP="00345818">
            <w:pPr>
              <w:widowControl w:val="0"/>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36206932" w14:textId="0760B314" w:rsidR="00F17D49" w:rsidRPr="00736242" w:rsidRDefault="00F17D49" w:rsidP="00345818">
            <w:pPr>
              <w:widowControl w:val="0"/>
              <w:jc w:val="center"/>
              <w:rPr>
                <w:rFonts w:ascii="Arial" w:hAnsi="Arial" w:cs="Arial"/>
                <w:b/>
                <w:sz w:val="18"/>
                <w:lang w:val="pt-BR"/>
              </w:rPr>
            </w:pPr>
            <w:r w:rsidRPr="00736242">
              <w:rPr>
                <w:rFonts w:ascii="Arial" w:hAnsi="Arial" w:cs="Arial"/>
                <w:b/>
                <w:sz w:val="18"/>
                <w:lang w:val="pt-BR"/>
              </w:rPr>
              <w:t>N° CONTRATO / O/</w:t>
            </w:r>
            <w:r w:rsidR="00327541">
              <w:rPr>
                <w:rFonts w:ascii="Arial" w:hAnsi="Arial" w:cs="Arial"/>
                <w:b/>
                <w:sz w:val="18"/>
                <w:lang w:val="pt-BR"/>
              </w:rPr>
              <w:t>S</w:t>
            </w:r>
            <w:r w:rsidRPr="00736242">
              <w:rPr>
                <w:rFonts w:ascii="Arial" w:hAnsi="Arial" w:cs="Arial"/>
                <w:b/>
                <w:sz w:val="18"/>
                <w:lang w:val="pt-BR"/>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706E2C" w14:textId="77777777" w:rsidR="00F17D49" w:rsidRPr="00CD5328" w:rsidRDefault="00F17D49" w:rsidP="00345818">
            <w:pPr>
              <w:widowControl w:val="0"/>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59"/>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383F3AA4" w14:textId="77777777" w:rsidR="00F17D49" w:rsidRPr="00CD5328" w:rsidRDefault="00F17D49" w:rsidP="00345818">
            <w:pPr>
              <w:widowControl w:val="0"/>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B9894E" w14:textId="77777777" w:rsidR="00F17D49" w:rsidRPr="00CD5328" w:rsidRDefault="00F17D49" w:rsidP="00345818">
            <w:pPr>
              <w:widowControl w:val="0"/>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D56C79" w14:textId="77777777" w:rsidR="00F17D49" w:rsidRPr="00CD5328" w:rsidRDefault="00F17D49" w:rsidP="00345818">
            <w:pPr>
              <w:widowControl w:val="0"/>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60"/>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AF309B" w14:textId="77777777" w:rsidR="00F17D49" w:rsidRPr="00CD5328" w:rsidRDefault="00F17D49" w:rsidP="00345818">
            <w:pPr>
              <w:widowControl w:val="0"/>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61"/>
            </w:r>
            <w:r w:rsidRPr="00CD5328">
              <w:rPr>
                <w:rFonts w:ascii="Arial" w:hAnsi="Arial" w:cs="Arial"/>
                <w:b/>
                <w:sz w:val="18"/>
              </w:rPr>
              <w:t xml:space="preserve"> </w:t>
            </w:r>
          </w:p>
        </w:tc>
      </w:tr>
      <w:tr w:rsidR="00F17D49" w:rsidRPr="00CD5328" w14:paraId="0A034F32"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865428A" w14:textId="77777777" w:rsidR="00F17D49" w:rsidRPr="00CD5328" w:rsidRDefault="00F17D49" w:rsidP="00345818">
            <w:pPr>
              <w:widowControl w:val="0"/>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5FB69F1E" w14:textId="77777777" w:rsidR="00F17D49" w:rsidRPr="00CD5328" w:rsidRDefault="00F17D49" w:rsidP="0034581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C032CD1" w14:textId="77777777" w:rsidR="00F17D49" w:rsidRPr="00CD5328" w:rsidRDefault="00F17D49" w:rsidP="0034581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0DB55D9" w14:textId="77777777" w:rsidR="00F17D49" w:rsidRPr="00CD5328" w:rsidRDefault="00F17D49" w:rsidP="0034581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9792C7E" w14:textId="77777777" w:rsidR="00F17D49" w:rsidRPr="00CD5328" w:rsidRDefault="00F17D49" w:rsidP="0034581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8AC9C43" w14:textId="77777777" w:rsidR="00F17D49" w:rsidRPr="00CD5328" w:rsidRDefault="00F17D49" w:rsidP="0034581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0F3A2E9" w14:textId="77777777" w:rsidR="00F17D49" w:rsidRPr="00CD5328" w:rsidRDefault="00F17D49" w:rsidP="0034581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BDA60D" w14:textId="77777777" w:rsidR="00F17D49" w:rsidRPr="00CD5328" w:rsidRDefault="00F17D49" w:rsidP="0034581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F981FA7" w14:textId="77777777" w:rsidR="00F17D49" w:rsidRPr="00CD5328" w:rsidRDefault="00F17D49" w:rsidP="00345818">
            <w:pPr>
              <w:widowControl w:val="0"/>
              <w:jc w:val="right"/>
              <w:rPr>
                <w:rFonts w:ascii="Arial" w:hAnsi="Arial" w:cs="Arial"/>
                <w:sz w:val="20"/>
              </w:rPr>
            </w:pPr>
          </w:p>
        </w:tc>
      </w:tr>
      <w:tr w:rsidR="00F17D49" w:rsidRPr="00CD5328" w14:paraId="41E9891F"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C01D8A7" w14:textId="77777777" w:rsidR="00F17D49" w:rsidRPr="00CD5328" w:rsidRDefault="00F17D49" w:rsidP="00345818">
            <w:pPr>
              <w:widowControl w:val="0"/>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2DE14DF2" w14:textId="77777777" w:rsidR="00F17D49" w:rsidRPr="00CD5328" w:rsidRDefault="00F17D49" w:rsidP="0034581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777F722" w14:textId="77777777" w:rsidR="00F17D49" w:rsidRPr="00CD5328" w:rsidRDefault="00F17D49" w:rsidP="0034581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050B25D" w14:textId="77777777" w:rsidR="00F17D49" w:rsidRPr="00CD5328" w:rsidRDefault="00F17D49" w:rsidP="0034581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2D7598E" w14:textId="77777777" w:rsidR="00F17D49" w:rsidRPr="00CD5328" w:rsidRDefault="00F17D49" w:rsidP="0034581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A933FCE" w14:textId="77777777" w:rsidR="00F17D49" w:rsidRPr="00CD5328" w:rsidRDefault="00F17D49" w:rsidP="0034581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E03838E" w14:textId="77777777" w:rsidR="00F17D49" w:rsidRPr="00CD5328" w:rsidRDefault="00F17D49" w:rsidP="0034581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7DA8E2B" w14:textId="77777777" w:rsidR="00F17D49" w:rsidRPr="00CD5328" w:rsidRDefault="00F17D49" w:rsidP="0034581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68CC835" w14:textId="77777777" w:rsidR="00F17D49" w:rsidRPr="00CD5328" w:rsidRDefault="00F17D49" w:rsidP="00345818">
            <w:pPr>
              <w:widowControl w:val="0"/>
              <w:jc w:val="right"/>
              <w:rPr>
                <w:rFonts w:ascii="Arial" w:hAnsi="Arial" w:cs="Arial"/>
                <w:sz w:val="20"/>
              </w:rPr>
            </w:pPr>
          </w:p>
        </w:tc>
      </w:tr>
      <w:tr w:rsidR="00F17D49" w:rsidRPr="00CD5328" w14:paraId="7707DFAA"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73E4B5F" w14:textId="77777777" w:rsidR="00F17D49" w:rsidRPr="00CD5328" w:rsidRDefault="00F17D49" w:rsidP="00345818">
            <w:pPr>
              <w:widowControl w:val="0"/>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6BDE3E92" w14:textId="77777777" w:rsidR="00F17D49" w:rsidRPr="00CD5328" w:rsidRDefault="00F17D49" w:rsidP="0034581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81356AF" w14:textId="77777777" w:rsidR="00F17D49" w:rsidRPr="00CD5328" w:rsidRDefault="00F17D49" w:rsidP="0034581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8F143EE" w14:textId="77777777" w:rsidR="00F17D49" w:rsidRPr="00CD5328" w:rsidRDefault="00F17D49" w:rsidP="0034581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AC7B875" w14:textId="77777777" w:rsidR="00F17D49" w:rsidRPr="00CD5328" w:rsidRDefault="00F17D49" w:rsidP="0034581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AFC46C7" w14:textId="77777777" w:rsidR="00F17D49" w:rsidRPr="00CD5328" w:rsidRDefault="00F17D49" w:rsidP="0034581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B343E2C" w14:textId="77777777" w:rsidR="00F17D49" w:rsidRPr="00CD5328" w:rsidRDefault="00F17D49" w:rsidP="0034581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41FDD1" w14:textId="77777777" w:rsidR="00F17D49" w:rsidRPr="00CD5328" w:rsidRDefault="00F17D49" w:rsidP="0034581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4B3210D" w14:textId="77777777" w:rsidR="00F17D49" w:rsidRPr="00CD5328" w:rsidRDefault="00F17D49" w:rsidP="00345818">
            <w:pPr>
              <w:widowControl w:val="0"/>
              <w:jc w:val="right"/>
              <w:rPr>
                <w:rFonts w:ascii="Arial" w:hAnsi="Arial" w:cs="Arial"/>
                <w:sz w:val="20"/>
              </w:rPr>
            </w:pPr>
          </w:p>
        </w:tc>
      </w:tr>
      <w:tr w:rsidR="00F17D49" w:rsidRPr="00CD5328" w14:paraId="20C50B91"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41C64D6" w14:textId="77777777" w:rsidR="00F17D49" w:rsidRPr="00CD5328" w:rsidRDefault="00F17D49" w:rsidP="00345818">
            <w:pPr>
              <w:widowControl w:val="0"/>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505524C2" w14:textId="77777777" w:rsidR="00F17D49" w:rsidRPr="00CD5328" w:rsidRDefault="00F17D49" w:rsidP="0034581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6D6FF719" w14:textId="77777777" w:rsidR="00F17D49" w:rsidRPr="00CD5328" w:rsidRDefault="00F17D49" w:rsidP="0034581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7B676500" w14:textId="77777777" w:rsidR="00F17D49" w:rsidRPr="00CD5328" w:rsidRDefault="00F17D49" w:rsidP="0034581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89AB8FF" w14:textId="77777777" w:rsidR="00F17D49" w:rsidRPr="00CD5328" w:rsidRDefault="00F17D49" w:rsidP="0034581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2B7DC2F" w14:textId="77777777" w:rsidR="00F17D49" w:rsidRPr="00CD5328" w:rsidRDefault="00F17D49" w:rsidP="0034581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286F734" w14:textId="77777777" w:rsidR="00F17D49" w:rsidRPr="00CD5328" w:rsidRDefault="00F17D49" w:rsidP="0034581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EC650BE" w14:textId="77777777" w:rsidR="00F17D49" w:rsidRPr="00CD5328" w:rsidRDefault="00F17D49" w:rsidP="0034581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9147478" w14:textId="77777777" w:rsidR="00F17D49" w:rsidRPr="00CD5328" w:rsidRDefault="00F17D49" w:rsidP="00345818">
            <w:pPr>
              <w:widowControl w:val="0"/>
              <w:jc w:val="right"/>
              <w:rPr>
                <w:rFonts w:ascii="Arial" w:hAnsi="Arial" w:cs="Arial"/>
                <w:sz w:val="20"/>
              </w:rPr>
            </w:pPr>
          </w:p>
        </w:tc>
      </w:tr>
      <w:tr w:rsidR="00F17D49" w:rsidRPr="00CD5328" w14:paraId="6433774C"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425989C6" w14:textId="77777777" w:rsidR="00F17D49" w:rsidRPr="00CD5328" w:rsidRDefault="00F17D49" w:rsidP="00345818">
            <w:pPr>
              <w:widowControl w:val="0"/>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00075171" w14:textId="77777777" w:rsidR="00F17D49" w:rsidRPr="00CD5328" w:rsidRDefault="00F17D49" w:rsidP="0034581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3CC0DBB" w14:textId="77777777" w:rsidR="00F17D49" w:rsidRPr="00CD5328" w:rsidRDefault="00F17D49" w:rsidP="0034581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63782D2" w14:textId="77777777" w:rsidR="00F17D49" w:rsidRPr="00CD5328" w:rsidRDefault="00F17D49" w:rsidP="0034581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AA28922" w14:textId="77777777" w:rsidR="00F17D49" w:rsidRPr="00CD5328" w:rsidRDefault="00F17D49" w:rsidP="0034581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873A4D6" w14:textId="77777777" w:rsidR="00F17D49" w:rsidRPr="00CD5328" w:rsidRDefault="00F17D49" w:rsidP="0034581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7876429" w14:textId="77777777" w:rsidR="00F17D49" w:rsidRPr="00CD5328" w:rsidRDefault="00F17D49" w:rsidP="0034581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01A3823" w14:textId="77777777" w:rsidR="00F17D49" w:rsidRPr="00CD5328" w:rsidRDefault="00F17D49" w:rsidP="0034581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8E855E1" w14:textId="77777777" w:rsidR="00F17D49" w:rsidRPr="00CD5328" w:rsidRDefault="00F17D49" w:rsidP="00345818">
            <w:pPr>
              <w:widowControl w:val="0"/>
              <w:jc w:val="right"/>
              <w:rPr>
                <w:rFonts w:ascii="Arial" w:hAnsi="Arial" w:cs="Arial"/>
                <w:sz w:val="20"/>
              </w:rPr>
            </w:pPr>
          </w:p>
        </w:tc>
      </w:tr>
      <w:tr w:rsidR="00F17D49" w:rsidRPr="00CD5328" w14:paraId="31A436C0"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574814B" w14:textId="77777777" w:rsidR="00F17D49" w:rsidRPr="00CD5328" w:rsidRDefault="00F17D49" w:rsidP="00345818">
            <w:pPr>
              <w:widowControl w:val="0"/>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0190D631" w14:textId="77777777" w:rsidR="00F17D49" w:rsidRPr="00CD5328" w:rsidRDefault="00F17D49" w:rsidP="0034581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C75D544" w14:textId="77777777" w:rsidR="00F17D49" w:rsidRPr="00CD5328" w:rsidRDefault="00F17D49" w:rsidP="0034581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F8365C6" w14:textId="77777777" w:rsidR="00F17D49" w:rsidRPr="00CD5328" w:rsidRDefault="00F17D49" w:rsidP="0034581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EE43AA1" w14:textId="77777777" w:rsidR="00F17D49" w:rsidRPr="00CD5328" w:rsidRDefault="00F17D49" w:rsidP="0034581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4A9FE9F" w14:textId="77777777" w:rsidR="00F17D49" w:rsidRPr="00CD5328" w:rsidRDefault="00F17D49" w:rsidP="0034581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899BBDC" w14:textId="77777777" w:rsidR="00F17D49" w:rsidRPr="00CD5328" w:rsidRDefault="00F17D49" w:rsidP="0034581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CC88CD7" w14:textId="77777777" w:rsidR="00F17D49" w:rsidRPr="00CD5328" w:rsidRDefault="00F17D49" w:rsidP="0034581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4CFC423" w14:textId="77777777" w:rsidR="00F17D49" w:rsidRPr="00CD5328" w:rsidRDefault="00F17D49" w:rsidP="00345818">
            <w:pPr>
              <w:widowControl w:val="0"/>
              <w:jc w:val="right"/>
              <w:rPr>
                <w:rFonts w:ascii="Arial" w:hAnsi="Arial" w:cs="Arial"/>
                <w:sz w:val="20"/>
              </w:rPr>
            </w:pPr>
          </w:p>
        </w:tc>
      </w:tr>
      <w:tr w:rsidR="00F17D49" w:rsidRPr="00CD5328" w14:paraId="14A34E4B"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3D53AE5" w14:textId="77777777" w:rsidR="00F17D49" w:rsidRPr="00CD5328" w:rsidRDefault="00F17D49" w:rsidP="00345818">
            <w:pPr>
              <w:widowControl w:val="0"/>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2641202F" w14:textId="77777777" w:rsidR="00F17D49" w:rsidRPr="00CD5328" w:rsidRDefault="00F17D49" w:rsidP="0034581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B7C7F5F" w14:textId="77777777" w:rsidR="00F17D49" w:rsidRPr="00CD5328" w:rsidRDefault="00F17D49" w:rsidP="0034581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22F203F" w14:textId="77777777" w:rsidR="00F17D49" w:rsidRPr="00CD5328" w:rsidRDefault="00F17D49" w:rsidP="0034581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4F50EB1" w14:textId="77777777" w:rsidR="00F17D49" w:rsidRPr="00CD5328" w:rsidRDefault="00F17D49" w:rsidP="0034581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841752B" w14:textId="77777777" w:rsidR="00F17D49" w:rsidRPr="00CD5328" w:rsidRDefault="00F17D49" w:rsidP="0034581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238B66E" w14:textId="77777777" w:rsidR="00F17D49" w:rsidRPr="00CD5328" w:rsidRDefault="00F17D49" w:rsidP="0034581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4BB828F" w14:textId="77777777" w:rsidR="00F17D49" w:rsidRPr="00CD5328" w:rsidRDefault="00F17D49" w:rsidP="0034581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88C97AC" w14:textId="77777777" w:rsidR="00F17D49" w:rsidRPr="00CD5328" w:rsidRDefault="00F17D49" w:rsidP="00345818">
            <w:pPr>
              <w:widowControl w:val="0"/>
              <w:jc w:val="right"/>
              <w:rPr>
                <w:rFonts w:ascii="Arial" w:hAnsi="Arial" w:cs="Arial"/>
                <w:sz w:val="20"/>
              </w:rPr>
            </w:pPr>
          </w:p>
        </w:tc>
      </w:tr>
      <w:tr w:rsidR="00F17D49" w:rsidRPr="00CD5328" w14:paraId="06DDC48D"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57FF5E8C" w14:textId="77777777" w:rsidR="00F17D49" w:rsidRPr="00CD5328" w:rsidRDefault="00F17D49" w:rsidP="00345818">
            <w:pPr>
              <w:widowControl w:val="0"/>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7ADB0FC0" w14:textId="77777777" w:rsidR="00F17D49" w:rsidRPr="00CD5328" w:rsidRDefault="00F17D49" w:rsidP="0034581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0F8325C" w14:textId="77777777" w:rsidR="00F17D49" w:rsidRPr="00CD5328" w:rsidRDefault="00F17D49" w:rsidP="0034581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CB0C5C6" w14:textId="77777777" w:rsidR="00F17D49" w:rsidRPr="00CD5328" w:rsidRDefault="00F17D49" w:rsidP="0034581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49FE1F1" w14:textId="77777777" w:rsidR="00F17D49" w:rsidRPr="00CD5328" w:rsidRDefault="00F17D49" w:rsidP="0034581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34ABD06A" w14:textId="77777777" w:rsidR="00F17D49" w:rsidRPr="00CD5328" w:rsidRDefault="00F17D49" w:rsidP="0034581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E6741B5" w14:textId="77777777" w:rsidR="00F17D49" w:rsidRPr="00CD5328" w:rsidRDefault="00F17D49" w:rsidP="0034581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50965F" w14:textId="77777777" w:rsidR="00F17D49" w:rsidRPr="00CD5328" w:rsidRDefault="00F17D49" w:rsidP="0034581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0A57748" w14:textId="77777777" w:rsidR="00F17D49" w:rsidRPr="00CD5328" w:rsidRDefault="00F17D49" w:rsidP="00345818">
            <w:pPr>
              <w:widowControl w:val="0"/>
              <w:jc w:val="right"/>
              <w:rPr>
                <w:rFonts w:ascii="Arial" w:hAnsi="Arial" w:cs="Arial"/>
                <w:sz w:val="20"/>
              </w:rPr>
            </w:pPr>
          </w:p>
        </w:tc>
      </w:tr>
      <w:tr w:rsidR="00F17D49" w:rsidRPr="00CD5328" w14:paraId="3A592D53"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4C9FBF7" w14:textId="77777777" w:rsidR="00F17D49" w:rsidRPr="00CD5328" w:rsidRDefault="00F17D49" w:rsidP="00345818">
            <w:pPr>
              <w:widowControl w:val="0"/>
              <w:jc w:val="center"/>
              <w:rPr>
                <w:rFonts w:ascii="Arial" w:hAnsi="Arial" w:cs="Arial"/>
                <w:sz w:val="20"/>
              </w:rPr>
            </w:pPr>
            <w:r w:rsidRPr="00CD5328">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53D3E2AF" w14:textId="77777777" w:rsidR="00F17D49" w:rsidRPr="00CD5328" w:rsidRDefault="00F17D49" w:rsidP="0034581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2AC3702" w14:textId="77777777" w:rsidR="00F17D49" w:rsidRPr="00CD5328" w:rsidRDefault="00F17D49" w:rsidP="0034581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3C6FCA1" w14:textId="77777777" w:rsidR="00F17D49" w:rsidRPr="00CD5328" w:rsidRDefault="00F17D49" w:rsidP="0034581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3D6691C" w14:textId="77777777" w:rsidR="00F17D49" w:rsidRPr="00CD5328" w:rsidRDefault="00F17D49" w:rsidP="0034581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38B1FA0" w14:textId="77777777" w:rsidR="00F17D49" w:rsidRPr="00CD5328" w:rsidRDefault="00F17D49" w:rsidP="0034581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B492FC4" w14:textId="77777777" w:rsidR="00F17D49" w:rsidRPr="00CD5328" w:rsidRDefault="00F17D49" w:rsidP="0034581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1BA48C0" w14:textId="77777777" w:rsidR="00F17D49" w:rsidRPr="00CD5328" w:rsidRDefault="00F17D49" w:rsidP="0034581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285995B" w14:textId="77777777" w:rsidR="00F17D49" w:rsidRPr="00CD5328" w:rsidRDefault="00F17D49" w:rsidP="00345818">
            <w:pPr>
              <w:widowControl w:val="0"/>
              <w:jc w:val="right"/>
              <w:rPr>
                <w:rFonts w:ascii="Arial" w:hAnsi="Arial" w:cs="Arial"/>
                <w:sz w:val="20"/>
              </w:rPr>
            </w:pPr>
          </w:p>
        </w:tc>
      </w:tr>
      <w:tr w:rsidR="00F17D49" w:rsidRPr="00CD5328" w14:paraId="68CD2A86"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A2C9DE6" w14:textId="77777777" w:rsidR="00F17D49" w:rsidRPr="00CD5328" w:rsidRDefault="00F17D49" w:rsidP="00345818">
            <w:pPr>
              <w:widowControl w:val="0"/>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vAlign w:val="center"/>
          </w:tcPr>
          <w:p w14:paraId="6CB244BD" w14:textId="77777777" w:rsidR="00F17D49" w:rsidRPr="00CD5328" w:rsidRDefault="00F17D49" w:rsidP="0034581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E03EBBE" w14:textId="77777777" w:rsidR="00F17D49" w:rsidRPr="00CD5328" w:rsidRDefault="00F17D49" w:rsidP="0034581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7778CD9" w14:textId="77777777" w:rsidR="00F17D49" w:rsidRPr="00CD5328" w:rsidRDefault="00F17D49" w:rsidP="0034581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0633CD8" w14:textId="77777777" w:rsidR="00F17D49" w:rsidRPr="00CD5328" w:rsidRDefault="00F17D49" w:rsidP="0034581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A220669" w14:textId="77777777" w:rsidR="00F17D49" w:rsidRPr="00CD5328" w:rsidRDefault="00F17D49" w:rsidP="0034581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65C98C0" w14:textId="77777777" w:rsidR="00F17D49" w:rsidRPr="00CD5328" w:rsidRDefault="00F17D49" w:rsidP="0034581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95CD6D7" w14:textId="77777777" w:rsidR="00F17D49" w:rsidRPr="00CD5328" w:rsidRDefault="00F17D49" w:rsidP="0034581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9AACED2" w14:textId="77777777" w:rsidR="00F17D49" w:rsidRPr="00CD5328" w:rsidRDefault="00F17D49" w:rsidP="00345818">
            <w:pPr>
              <w:widowControl w:val="0"/>
              <w:jc w:val="right"/>
              <w:rPr>
                <w:rFonts w:ascii="Arial" w:hAnsi="Arial" w:cs="Arial"/>
                <w:sz w:val="20"/>
              </w:rPr>
            </w:pPr>
          </w:p>
        </w:tc>
      </w:tr>
      <w:tr w:rsidR="004A62CF" w:rsidRPr="00CD5328" w14:paraId="66E61383"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1E54786" w14:textId="77777777" w:rsidR="004A62CF" w:rsidRPr="00CD5328" w:rsidRDefault="004A62CF" w:rsidP="00345818">
            <w:pPr>
              <w:widowControl w:val="0"/>
              <w:jc w:val="center"/>
              <w:rPr>
                <w:rFonts w:ascii="Arial" w:hAnsi="Arial" w:cs="Arial"/>
                <w:sz w:val="20"/>
              </w:rPr>
            </w:pPr>
          </w:p>
        </w:tc>
        <w:tc>
          <w:tcPr>
            <w:tcW w:w="3722" w:type="dxa"/>
            <w:tcBorders>
              <w:top w:val="nil"/>
              <w:left w:val="nil"/>
              <w:bottom w:val="single" w:sz="4" w:space="0" w:color="000000"/>
              <w:right w:val="single" w:sz="4" w:space="0" w:color="000000"/>
            </w:tcBorders>
            <w:vAlign w:val="center"/>
          </w:tcPr>
          <w:p w14:paraId="73F5A848" w14:textId="77777777" w:rsidR="004A62CF" w:rsidRPr="00CD5328" w:rsidRDefault="004A62CF" w:rsidP="00345818">
            <w:pPr>
              <w:widowControl w:val="0"/>
              <w:rPr>
                <w:rFonts w:ascii="Arial" w:hAnsi="Arial" w:cs="Arial"/>
                <w:sz w:val="20"/>
              </w:rPr>
            </w:pPr>
            <w:r>
              <w:rPr>
                <w:rFonts w:ascii="Arial" w:hAnsi="Arial" w:cs="Arial"/>
                <w:sz w:val="20"/>
              </w:rPr>
              <w:t>…</w:t>
            </w:r>
          </w:p>
        </w:tc>
        <w:tc>
          <w:tcPr>
            <w:tcW w:w="1275" w:type="dxa"/>
            <w:tcBorders>
              <w:top w:val="nil"/>
              <w:left w:val="nil"/>
              <w:bottom w:val="single" w:sz="4" w:space="0" w:color="000000"/>
              <w:right w:val="single" w:sz="4" w:space="0" w:color="000000"/>
            </w:tcBorders>
            <w:vAlign w:val="center"/>
          </w:tcPr>
          <w:p w14:paraId="3245D2BC" w14:textId="77777777" w:rsidR="004A62CF" w:rsidRPr="00CD5328" w:rsidRDefault="004A62CF" w:rsidP="0034581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BB24473" w14:textId="77777777" w:rsidR="004A62CF" w:rsidRPr="00CD5328" w:rsidRDefault="004A62CF" w:rsidP="0034581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0F8B490" w14:textId="77777777" w:rsidR="004A62CF" w:rsidRPr="00CD5328" w:rsidRDefault="004A62CF" w:rsidP="0034581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033C86A" w14:textId="77777777" w:rsidR="004A62CF" w:rsidRPr="00CD5328" w:rsidRDefault="004A62CF" w:rsidP="0034581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D9C44A6" w14:textId="77777777" w:rsidR="004A62CF" w:rsidRPr="00CD5328" w:rsidRDefault="004A62CF" w:rsidP="0034581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F0292B5" w14:textId="77777777" w:rsidR="004A62CF" w:rsidRPr="00CD5328" w:rsidRDefault="004A62CF" w:rsidP="0034581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0C31414" w14:textId="77777777" w:rsidR="004A62CF" w:rsidRPr="00CD5328" w:rsidRDefault="004A62CF" w:rsidP="00345818">
            <w:pPr>
              <w:widowControl w:val="0"/>
              <w:jc w:val="right"/>
              <w:rPr>
                <w:rFonts w:ascii="Arial" w:hAnsi="Arial" w:cs="Arial"/>
                <w:sz w:val="20"/>
              </w:rPr>
            </w:pPr>
          </w:p>
        </w:tc>
      </w:tr>
      <w:tr w:rsidR="004A62CF" w:rsidRPr="00CD5328" w14:paraId="7A015B20"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3877709" w14:textId="77777777" w:rsidR="004A62CF" w:rsidRPr="00CD5328" w:rsidRDefault="004A62CF" w:rsidP="00345818">
            <w:pPr>
              <w:widowControl w:val="0"/>
              <w:jc w:val="center"/>
              <w:rPr>
                <w:rFonts w:ascii="Arial" w:hAnsi="Arial" w:cs="Arial"/>
                <w:sz w:val="20"/>
              </w:rPr>
            </w:pPr>
            <w:r>
              <w:rPr>
                <w:rFonts w:ascii="Arial" w:hAnsi="Arial" w:cs="Arial"/>
                <w:sz w:val="20"/>
              </w:rPr>
              <w:lastRenderedPageBreak/>
              <w:t>20</w:t>
            </w:r>
          </w:p>
        </w:tc>
        <w:tc>
          <w:tcPr>
            <w:tcW w:w="3722" w:type="dxa"/>
            <w:tcBorders>
              <w:top w:val="nil"/>
              <w:left w:val="nil"/>
              <w:bottom w:val="single" w:sz="4" w:space="0" w:color="000000"/>
              <w:right w:val="single" w:sz="4" w:space="0" w:color="000000"/>
            </w:tcBorders>
            <w:vAlign w:val="center"/>
          </w:tcPr>
          <w:p w14:paraId="1EEE6412" w14:textId="77777777" w:rsidR="004A62CF" w:rsidRPr="00CD5328" w:rsidRDefault="004A62CF" w:rsidP="0034581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A81CB2D" w14:textId="77777777" w:rsidR="004A62CF" w:rsidRPr="00CD5328" w:rsidRDefault="004A62CF" w:rsidP="0034581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05C3F83" w14:textId="77777777" w:rsidR="004A62CF" w:rsidRPr="00CD5328" w:rsidRDefault="004A62CF" w:rsidP="0034581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DFD46FB" w14:textId="77777777" w:rsidR="004A62CF" w:rsidRPr="00CD5328" w:rsidRDefault="004A62CF" w:rsidP="0034581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898BC1D" w14:textId="77777777" w:rsidR="004A62CF" w:rsidRPr="00CD5328" w:rsidRDefault="004A62CF" w:rsidP="0034581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6756F77" w14:textId="77777777" w:rsidR="004A62CF" w:rsidRPr="00CD5328" w:rsidRDefault="004A62CF" w:rsidP="0034581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41F449" w14:textId="77777777" w:rsidR="004A62CF" w:rsidRPr="00CD5328" w:rsidRDefault="004A62CF" w:rsidP="0034581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455602" w14:textId="77777777" w:rsidR="004A62CF" w:rsidRPr="00CD5328" w:rsidRDefault="004A62CF" w:rsidP="00345818">
            <w:pPr>
              <w:widowControl w:val="0"/>
              <w:jc w:val="right"/>
              <w:rPr>
                <w:rFonts w:ascii="Arial" w:hAnsi="Arial" w:cs="Arial"/>
                <w:sz w:val="20"/>
              </w:rPr>
            </w:pPr>
          </w:p>
        </w:tc>
      </w:tr>
      <w:tr w:rsidR="00F17D49" w:rsidRPr="00CD5328" w14:paraId="5D2E57B9" w14:textId="77777777" w:rsidTr="00E43B1B">
        <w:trPr>
          <w:cantSplit/>
          <w:trHeight w:val="278"/>
          <w:jc w:val="center"/>
        </w:trPr>
        <w:tc>
          <w:tcPr>
            <w:tcW w:w="436" w:type="dxa"/>
            <w:tcBorders>
              <w:top w:val="nil"/>
              <w:left w:val="single" w:sz="4" w:space="0" w:color="000000"/>
              <w:bottom w:val="single" w:sz="4" w:space="0" w:color="000000"/>
              <w:right w:val="nil"/>
            </w:tcBorders>
          </w:tcPr>
          <w:p w14:paraId="2111C7A6" w14:textId="77777777" w:rsidR="00F17D49" w:rsidRPr="00CD5328" w:rsidRDefault="00F17D49" w:rsidP="00345818">
            <w:pPr>
              <w:widowControl w:val="0"/>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4224E9DF" w14:textId="77777777" w:rsidR="00F17D49" w:rsidRPr="00CD5328" w:rsidRDefault="00F17D49" w:rsidP="00345818">
            <w:pPr>
              <w:widowControl w:val="0"/>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1D2CDD31" w14:textId="77777777" w:rsidR="00F17D49" w:rsidRPr="00CD5328" w:rsidRDefault="00F17D49" w:rsidP="00345818">
            <w:pPr>
              <w:widowControl w:val="0"/>
              <w:jc w:val="right"/>
              <w:rPr>
                <w:rFonts w:ascii="Arial" w:hAnsi="Arial" w:cs="Arial"/>
                <w:b/>
              </w:rPr>
            </w:pPr>
          </w:p>
        </w:tc>
      </w:tr>
    </w:tbl>
    <w:p w14:paraId="55E83384" w14:textId="77777777" w:rsidR="00F17D49" w:rsidRPr="00CD5328" w:rsidRDefault="00F17D49" w:rsidP="00345818">
      <w:pPr>
        <w:widowControl w:val="0"/>
        <w:jc w:val="both"/>
        <w:rPr>
          <w:rFonts w:ascii="Arial" w:hAnsi="Arial" w:cs="Arial"/>
          <w:b/>
          <w:sz w:val="20"/>
        </w:rPr>
      </w:pPr>
    </w:p>
    <w:p w14:paraId="480D2A97" w14:textId="77777777" w:rsidR="00F17D49" w:rsidRPr="00CD5328" w:rsidRDefault="00F17D49" w:rsidP="00345818">
      <w:pPr>
        <w:widowControl w:val="0"/>
        <w:jc w:val="both"/>
        <w:rPr>
          <w:rFonts w:ascii="Arial" w:hAnsi="Arial" w:cs="Arial"/>
          <w:b/>
          <w:sz w:val="20"/>
        </w:rPr>
      </w:pPr>
    </w:p>
    <w:p w14:paraId="3C27C251" w14:textId="77777777" w:rsidR="00F17D49" w:rsidRPr="00CD5328" w:rsidRDefault="00F17D49" w:rsidP="00345818">
      <w:pPr>
        <w:widowControl w:val="0"/>
        <w:autoSpaceDE w:val="0"/>
        <w:autoSpaceDN w:val="0"/>
        <w:adjustRightInd w:val="0"/>
        <w:jc w:val="both"/>
        <w:rPr>
          <w:rFonts w:ascii="Arial" w:hAnsi="Arial" w:cs="Arial"/>
          <w:iCs/>
          <w:sz w:val="20"/>
        </w:rPr>
      </w:pPr>
      <w:r w:rsidRPr="00CD5328">
        <w:rPr>
          <w:rFonts w:ascii="Arial" w:hAnsi="Arial" w:cs="Arial"/>
          <w:iCs/>
          <w:sz w:val="20"/>
        </w:rPr>
        <w:t>[CONSIGNAR CIUDAD Y FECHA]</w:t>
      </w:r>
    </w:p>
    <w:p w14:paraId="5C5660A3" w14:textId="77777777" w:rsidR="00F17D49" w:rsidRPr="00CD5328" w:rsidRDefault="00F17D49" w:rsidP="00345818">
      <w:pPr>
        <w:widowControl w:val="0"/>
        <w:autoSpaceDE w:val="0"/>
        <w:autoSpaceDN w:val="0"/>
        <w:adjustRightInd w:val="0"/>
        <w:jc w:val="both"/>
        <w:rPr>
          <w:rFonts w:ascii="Arial" w:hAnsi="Arial" w:cs="Arial"/>
          <w:iCs/>
          <w:sz w:val="20"/>
        </w:rPr>
      </w:pPr>
    </w:p>
    <w:p w14:paraId="78C6246E" w14:textId="77777777" w:rsidR="00F17D49" w:rsidRPr="00CD5328" w:rsidRDefault="00F17D49" w:rsidP="00345818">
      <w:pPr>
        <w:widowControl w:val="0"/>
        <w:autoSpaceDE w:val="0"/>
        <w:autoSpaceDN w:val="0"/>
        <w:adjustRightInd w:val="0"/>
        <w:jc w:val="both"/>
        <w:rPr>
          <w:rFonts w:ascii="Arial" w:hAnsi="Arial" w:cs="Arial"/>
          <w:iCs/>
          <w:sz w:val="20"/>
        </w:rPr>
      </w:pPr>
    </w:p>
    <w:p w14:paraId="64707A48" w14:textId="77777777" w:rsidR="00F17D49" w:rsidRPr="00CD5328" w:rsidRDefault="00F17D49" w:rsidP="00345818">
      <w:pPr>
        <w:widowControl w:val="0"/>
        <w:autoSpaceDE w:val="0"/>
        <w:autoSpaceDN w:val="0"/>
        <w:adjustRightInd w:val="0"/>
        <w:jc w:val="both"/>
        <w:rPr>
          <w:rFonts w:ascii="Arial" w:hAnsi="Arial" w:cs="Arial"/>
          <w:iCs/>
          <w:sz w:val="20"/>
        </w:rPr>
      </w:pPr>
    </w:p>
    <w:p w14:paraId="4A1012C4" w14:textId="77777777" w:rsidR="00F17D49" w:rsidRPr="00CD5328" w:rsidRDefault="00F17D49" w:rsidP="00345818">
      <w:pPr>
        <w:widowControl w:val="0"/>
        <w:autoSpaceDE w:val="0"/>
        <w:autoSpaceDN w:val="0"/>
        <w:adjustRightInd w:val="0"/>
        <w:jc w:val="both"/>
        <w:rPr>
          <w:rFonts w:ascii="Arial" w:hAnsi="Arial" w:cs="Arial"/>
          <w:iCs/>
          <w:sz w:val="20"/>
        </w:rPr>
      </w:pPr>
    </w:p>
    <w:p w14:paraId="65ACD7A5" w14:textId="77777777" w:rsidR="00F17D49" w:rsidRPr="00CD5328" w:rsidRDefault="00F17D49" w:rsidP="00345818">
      <w:pPr>
        <w:widowControl w:val="0"/>
        <w:autoSpaceDE w:val="0"/>
        <w:autoSpaceDN w:val="0"/>
        <w:adjustRightInd w:val="0"/>
        <w:jc w:val="both"/>
        <w:rPr>
          <w:rFonts w:ascii="Arial" w:hAnsi="Arial" w:cs="Arial"/>
          <w:sz w:val="20"/>
        </w:rPr>
      </w:pPr>
    </w:p>
    <w:p w14:paraId="32D9CB1B" w14:textId="77777777" w:rsidR="00F17D49" w:rsidRPr="00CD5328" w:rsidRDefault="00F17D49" w:rsidP="00345818">
      <w:pPr>
        <w:widowControl w:val="0"/>
        <w:ind w:right="-1"/>
        <w:jc w:val="center"/>
        <w:rPr>
          <w:rFonts w:ascii="Arial" w:hAnsi="Arial" w:cs="Arial"/>
          <w:sz w:val="20"/>
        </w:rPr>
      </w:pPr>
      <w:r w:rsidRPr="00CD5328">
        <w:rPr>
          <w:rFonts w:ascii="Arial" w:hAnsi="Arial" w:cs="Arial"/>
          <w:sz w:val="20"/>
        </w:rPr>
        <w:t>………..........................................................</w:t>
      </w:r>
    </w:p>
    <w:p w14:paraId="68518F71" w14:textId="77777777" w:rsidR="00F17D49" w:rsidRPr="00CD5328" w:rsidRDefault="00F17D49" w:rsidP="00345818">
      <w:pPr>
        <w:widowControl w:val="0"/>
        <w:jc w:val="center"/>
        <w:rPr>
          <w:rFonts w:ascii="Arial" w:hAnsi="Arial" w:cs="Arial"/>
          <w:b/>
          <w:sz w:val="20"/>
        </w:rPr>
      </w:pPr>
      <w:r w:rsidRPr="00CD5328">
        <w:rPr>
          <w:rFonts w:ascii="Arial" w:hAnsi="Arial" w:cs="Arial"/>
          <w:b/>
          <w:sz w:val="20"/>
        </w:rPr>
        <w:t>Firma, Nombres y Apellidos del postor o</w:t>
      </w:r>
    </w:p>
    <w:p w14:paraId="1BF8CA94" w14:textId="77777777" w:rsidR="00F17D49" w:rsidRPr="00CD5328" w:rsidRDefault="00F17D49" w:rsidP="00345818">
      <w:pPr>
        <w:widowControl w:val="0"/>
        <w:jc w:val="center"/>
        <w:rPr>
          <w:rFonts w:ascii="Arial" w:hAnsi="Arial" w:cs="Arial"/>
          <w:b/>
          <w:sz w:val="20"/>
        </w:rPr>
      </w:pPr>
      <w:r w:rsidRPr="00CD5328">
        <w:rPr>
          <w:rFonts w:ascii="Arial" w:hAnsi="Arial" w:cs="Arial"/>
          <w:b/>
          <w:sz w:val="20"/>
        </w:rPr>
        <w:t>Representante legal o común, según corresponda</w:t>
      </w:r>
    </w:p>
    <w:p w14:paraId="32805227" w14:textId="77777777" w:rsidR="00F17D49" w:rsidRPr="00CD5328" w:rsidRDefault="00F17D49" w:rsidP="00345818">
      <w:pPr>
        <w:widowControl w:val="0"/>
        <w:autoSpaceDE w:val="0"/>
        <w:autoSpaceDN w:val="0"/>
        <w:adjustRightInd w:val="0"/>
        <w:jc w:val="both"/>
        <w:rPr>
          <w:rFonts w:ascii="Arial" w:hAnsi="Arial" w:cs="Arial"/>
          <w:sz w:val="20"/>
        </w:rPr>
      </w:pPr>
    </w:p>
    <w:p w14:paraId="7FDC7975" w14:textId="77777777" w:rsidR="00F17D49" w:rsidRPr="00CD5328" w:rsidRDefault="00F17D49" w:rsidP="00345818">
      <w:pPr>
        <w:widowControl w:val="0"/>
        <w:autoSpaceDE w:val="0"/>
        <w:autoSpaceDN w:val="0"/>
        <w:adjustRightInd w:val="0"/>
        <w:jc w:val="both"/>
        <w:rPr>
          <w:rFonts w:ascii="Arial" w:hAnsi="Arial" w:cs="Arial"/>
          <w:sz w:val="20"/>
        </w:rPr>
      </w:pPr>
    </w:p>
    <w:p w14:paraId="482C6ECC" w14:textId="77777777" w:rsidR="00F17D49" w:rsidRPr="00CD5328" w:rsidRDefault="00F17D49" w:rsidP="00345818">
      <w:pPr>
        <w:pStyle w:val="Textoindependiente"/>
        <w:widowControl w:val="0"/>
        <w:spacing w:after="0"/>
        <w:jc w:val="both"/>
        <w:rPr>
          <w:rFonts w:ascii="Arial" w:hAnsi="Arial" w:cs="Arial"/>
          <w:sz w:val="20"/>
          <w:szCs w:val="20"/>
        </w:rPr>
      </w:pPr>
    </w:p>
    <w:p w14:paraId="6BA35429" w14:textId="77777777" w:rsidR="00F17D49" w:rsidRPr="00215FE2" w:rsidRDefault="00F17D49" w:rsidP="00345818">
      <w:pPr>
        <w:widowControl w:val="0"/>
        <w:autoSpaceDE w:val="0"/>
        <w:autoSpaceDN w:val="0"/>
        <w:adjustRightInd w:val="0"/>
        <w:jc w:val="both"/>
        <w:rPr>
          <w:rFonts w:ascii="Arial" w:hAnsi="Arial" w:cs="Arial"/>
          <w:sz w:val="20"/>
          <w:lang w:val="es-ES"/>
        </w:rPr>
      </w:pPr>
    </w:p>
    <w:p w14:paraId="73E090BE" w14:textId="77777777" w:rsidR="00F17D49" w:rsidRPr="00CD5328" w:rsidRDefault="00F17D49" w:rsidP="00345818">
      <w:pPr>
        <w:widowControl w:val="0"/>
        <w:autoSpaceDE w:val="0"/>
        <w:autoSpaceDN w:val="0"/>
        <w:adjustRightInd w:val="0"/>
        <w:jc w:val="both"/>
        <w:rPr>
          <w:rFonts w:ascii="Arial" w:hAnsi="Arial" w:cs="Arial"/>
          <w:sz w:val="20"/>
        </w:rPr>
        <w:sectPr w:rsidR="00F17D49" w:rsidRPr="00CD5328" w:rsidSect="00FA602C">
          <w:headerReference w:type="even" r:id="rId25"/>
          <w:headerReference w:type="default" r:id="rId26"/>
          <w:footerReference w:type="even" r:id="rId27"/>
          <w:footerReference w:type="default" r:id="rId28"/>
          <w:pgSz w:w="16839" w:h="11907" w:orient="landscape" w:code="9"/>
          <w:pgMar w:top="1418" w:right="1418" w:bottom="1418" w:left="1134" w:header="567" w:footer="567" w:gutter="0"/>
          <w:cols w:space="720"/>
          <w:docGrid w:linePitch="360"/>
        </w:sectPr>
      </w:pPr>
    </w:p>
    <w:tbl>
      <w:tblPr>
        <w:tblStyle w:val="Tabladecuadrcula1clara-nfasis3"/>
        <w:tblW w:w="9072" w:type="dxa"/>
        <w:tblInd w:w="-5" w:type="dxa"/>
        <w:tblLook w:val="04A0" w:firstRow="1" w:lastRow="0" w:firstColumn="1" w:lastColumn="0" w:noHBand="0" w:noVBand="1"/>
      </w:tblPr>
      <w:tblGrid>
        <w:gridCol w:w="9072"/>
      </w:tblGrid>
      <w:tr w:rsidR="00663F68" w:rsidRPr="00A61510" w14:paraId="01216FAD" w14:textId="77777777" w:rsidTr="00663F6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C0AB07D" w14:textId="77777777" w:rsidR="00663F68" w:rsidRPr="00663F68" w:rsidRDefault="00663F68" w:rsidP="00663F68">
            <w:pPr>
              <w:ind w:left="34"/>
              <w:jc w:val="both"/>
              <w:rPr>
                <w:rFonts w:ascii="Arial" w:hAnsi="Arial" w:cs="Arial"/>
                <w:color w:val="000099"/>
                <w:sz w:val="19"/>
                <w:szCs w:val="19"/>
                <w:lang w:val="es-ES"/>
              </w:rPr>
            </w:pPr>
            <w:r w:rsidRPr="00663F68">
              <w:rPr>
                <w:rFonts w:ascii="Arial" w:hAnsi="Arial" w:cs="Arial"/>
                <w:color w:val="000099"/>
                <w:sz w:val="19"/>
                <w:szCs w:val="19"/>
                <w:lang w:val="es-ES"/>
              </w:rPr>
              <w:lastRenderedPageBreak/>
              <w:t>Importante para la Entidad</w:t>
            </w:r>
          </w:p>
        </w:tc>
      </w:tr>
      <w:tr w:rsidR="00663F68" w:rsidRPr="00A61510" w14:paraId="140F4B9E" w14:textId="77777777" w:rsidTr="00663F68">
        <w:trPr>
          <w:trHeight w:val="302"/>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AC5DF2A" w14:textId="59766203" w:rsidR="00663F68" w:rsidRPr="00A62260" w:rsidRDefault="00663F68" w:rsidP="00663F68">
            <w:pPr>
              <w:pStyle w:val="Prrafodelista"/>
              <w:widowControl w:val="0"/>
              <w:ind w:left="33"/>
              <w:jc w:val="both"/>
              <w:rPr>
                <w:rFonts w:ascii="Arial" w:hAnsi="Arial" w:cs="Arial"/>
                <w:color w:val="000099"/>
                <w:sz w:val="19"/>
                <w:szCs w:val="19"/>
                <w:lang w:val="es-ES_tradnl"/>
              </w:rPr>
            </w:pPr>
            <w:r w:rsidRPr="00663F68">
              <w:rPr>
                <w:rFonts w:ascii="Arial" w:hAnsi="Arial" w:cs="Arial"/>
                <w:b w:val="0"/>
                <w:i/>
                <w:color w:val="000099"/>
                <w:sz w:val="19"/>
                <w:szCs w:val="19"/>
                <w:lang w:val="es-ES_tradnl"/>
              </w:rPr>
              <w:t>De haberse requerido personal clave para ejecutar la prestación, debe incluirse este anexo:</w:t>
            </w:r>
          </w:p>
        </w:tc>
      </w:tr>
    </w:tbl>
    <w:p w14:paraId="29D4A712" w14:textId="77777777" w:rsidR="00663F68" w:rsidRPr="00614E01" w:rsidRDefault="00663F68" w:rsidP="00663F68">
      <w:pPr>
        <w:jc w:val="both"/>
        <w:rPr>
          <w:rFonts w:ascii="Arial" w:hAnsi="Arial" w:cs="Arial"/>
          <w:i/>
          <w:color w:val="000099"/>
          <w:sz w:val="10"/>
          <w:lang w:val="es-ES"/>
        </w:rPr>
      </w:pPr>
    </w:p>
    <w:p w14:paraId="5E1A19A1" w14:textId="77777777" w:rsidR="00663F68" w:rsidRPr="002D39EA" w:rsidRDefault="00663F68" w:rsidP="00663F68">
      <w:pPr>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18CE43C6" w14:textId="77777777" w:rsidR="00663F68" w:rsidRPr="004A4B14" w:rsidRDefault="00663F68" w:rsidP="004A4B14">
      <w:pPr>
        <w:widowControl w:val="0"/>
        <w:jc w:val="both"/>
        <w:rPr>
          <w:rFonts w:ascii="Arial" w:hAnsi="Arial" w:cs="Arial"/>
          <w:sz w:val="20"/>
          <w:lang w:val="es-ES_tradnl"/>
        </w:rPr>
      </w:pPr>
    </w:p>
    <w:p w14:paraId="2C000297" w14:textId="77777777" w:rsidR="00AD6E9F" w:rsidRPr="00AD6E9F" w:rsidRDefault="00AD6E9F" w:rsidP="00345818">
      <w:pPr>
        <w:widowControl w:val="0"/>
        <w:jc w:val="center"/>
        <w:rPr>
          <w:rFonts w:ascii="Arial" w:hAnsi="Arial" w:cs="Arial"/>
          <w:b/>
        </w:rPr>
      </w:pPr>
      <w:r w:rsidRPr="00AD6E9F">
        <w:rPr>
          <w:rFonts w:ascii="Arial" w:hAnsi="Arial" w:cs="Arial"/>
          <w:b/>
        </w:rPr>
        <w:t>ANEXO Nº 8</w:t>
      </w:r>
    </w:p>
    <w:p w14:paraId="1770142E" w14:textId="77777777" w:rsidR="00AD6E9F" w:rsidRPr="004A4B14" w:rsidRDefault="00AD6E9F" w:rsidP="00345818">
      <w:pPr>
        <w:widowControl w:val="0"/>
        <w:jc w:val="center"/>
        <w:rPr>
          <w:rFonts w:ascii="Arial" w:hAnsi="Arial" w:cs="Arial"/>
          <w:sz w:val="20"/>
        </w:rPr>
      </w:pPr>
    </w:p>
    <w:p w14:paraId="6B43D215" w14:textId="77777777" w:rsidR="00AD6E9F" w:rsidRPr="00AD6E9F" w:rsidRDefault="00AD6E9F" w:rsidP="00345818">
      <w:pPr>
        <w:widowControl w:val="0"/>
        <w:jc w:val="center"/>
        <w:rPr>
          <w:rFonts w:ascii="Arial" w:hAnsi="Arial" w:cs="Arial"/>
          <w:b/>
          <w:sz w:val="20"/>
        </w:rPr>
      </w:pPr>
      <w:r w:rsidRPr="00AD6E9F">
        <w:rPr>
          <w:rFonts w:ascii="Arial" w:hAnsi="Arial" w:cs="Arial"/>
          <w:b/>
          <w:sz w:val="20"/>
        </w:rPr>
        <w:t xml:space="preserve">CARTA DE COMPROMISO DEL PERSONAL CLAVE  </w:t>
      </w:r>
    </w:p>
    <w:p w14:paraId="23DF5B14" w14:textId="77777777" w:rsidR="00AD6E9F" w:rsidRPr="00AD6E9F" w:rsidRDefault="00AD6E9F" w:rsidP="00345818">
      <w:pPr>
        <w:widowControl w:val="0"/>
        <w:jc w:val="both"/>
        <w:rPr>
          <w:rFonts w:ascii="Arial" w:hAnsi="Arial" w:cs="Arial"/>
          <w:sz w:val="20"/>
        </w:rPr>
      </w:pPr>
    </w:p>
    <w:p w14:paraId="4AB5D406" w14:textId="77777777" w:rsidR="00AD6E9F" w:rsidRPr="00AD6E9F" w:rsidRDefault="00AD6E9F" w:rsidP="00345818">
      <w:pPr>
        <w:widowControl w:val="0"/>
        <w:rPr>
          <w:rFonts w:ascii="Arial" w:hAnsi="Arial" w:cs="Arial"/>
          <w:sz w:val="20"/>
        </w:rPr>
      </w:pPr>
      <w:r w:rsidRPr="00AD6E9F">
        <w:rPr>
          <w:rFonts w:ascii="Arial" w:hAnsi="Arial" w:cs="Arial"/>
          <w:sz w:val="20"/>
        </w:rPr>
        <w:t>Señores</w:t>
      </w:r>
    </w:p>
    <w:p w14:paraId="3C93C824" w14:textId="77777777" w:rsidR="00AD6E9F" w:rsidRPr="00AD6E9F" w:rsidRDefault="00AD6E9F" w:rsidP="00345818">
      <w:pPr>
        <w:widowControl w:val="0"/>
        <w:autoSpaceDE w:val="0"/>
        <w:autoSpaceDN w:val="0"/>
        <w:adjustRightInd w:val="0"/>
        <w:jc w:val="both"/>
        <w:rPr>
          <w:rFonts w:ascii="Arial" w:hAnsi="Arial" w:cs="Arial"/>
          <w:b/>
          <w:bCs/>
          <w:sz w:val="20"/>
        </w:rPr>
      </w:pPr>
      <w:r w:rsidRPr="00AD6E9F">
        <w:rPr>
          <w:rFonts w:ascii="Arial" w:hAnsi="Arial" w:cs="Arial"/>
          <w:b/>
          <w:bCs/>
          <w:sz w:val="20"/>
        </w:rPr>
        <w:t>COMITÉ DE SELECCIÓN</w:t>
      </w:r>
    </w:p>
    <w:p w14:paraId="0C71DE61" w14:textId="77777777" w:rsidR="00AD6E9F" w:rsidRPr="00AD6E9F" w:rsidRDefault="00AD6E9F" w:rsidP="00345818">
      <w:pPr>
        <w:widowControl w:val="0"/>
        <w:jc w:val="both"/>
        <w:rPr>
          <w:rFonts w:ascii="Arial" w:hAnsi="Arial" w:cs="Arial"/>
          <w:b/>
          <w:sz w:val="20"/>
        </w:rPr>
      </w:pPr>
      <w:r w:rsidRPr="00AD6E9F">
        <w:rPr>
          <w:rFonts w:ascii="Arial" w:hAnsi="Arial" w:cs="Arial"/>
          <w:b/>
          <w:sz w:val="20"/>
        </w:rPr>
        <w:t xml:space="preserve">CONCURSO PÚBLICO Nº </w:t>
      </w:r>
      <w:r w:rsidRPr="00AD6E9F">
        <w:rPr>
          <w:rFonts w:ascii="Arial" w:hAnsi="Arial" w:cs="Arial"/>
          <w:bCs/>
          <w:sz w:val="20"/>
          <w:highlight w:val="lightGray"/>
        </w:rPr>
        <w:t>[CONSIGNAR NOMENCLATURA DEL PROCEDIMIENTO]</w:t>
      </w:r>
    </w:p>
    <w:p w14:paraId="076CE5CA" w14:textId="77777777" w:rsidR="00AD6E9F" w:rsidRPr="00AD6E9F" w:rsidRDefault="00AD6E9F" w:rsidP="00345818">
      <w:pPr>
        <w:widowControl w:val="0"/>
        <w:rPr>
          <w:rFonts w:ascii="Arial" w:hAnsi="Arial" w:cs="Arial"/>
          <w:sz w:val="20"/>
        </w:rPr>
      </w:pPr>
      <w:r w:rsidRPr="00AD6E9F">
        <w:rPr>
          <w:rFonts w:ascii="Arial" w:hAnsi="Arial" w:cs="Arial"/>
          <w:sz w:val="20"/>
          <w:u w:val="single"/>
        </w:rPr>
        <w:t>Presente</w:t>
      </w:r>
      <w:r w:rsidRPr="00AD6E9F">
        <w:rPr>
          <w:rFonts w:ascii="Arial" w:hAnsi="Arial" w:cs="Arial"/>
          <w:sz w:val="20"/>
        </w:rPr>
        <w:t>.-</w:t>
      </w:r>
    </w:p>
    <w:p w14:paraId="77B832D9" w14:textId="77777777" w:rsidR="00AD6E9F" w:rsidRPr="003F1F91" w:rsidRDefault="00AD6E9F" w:rsidP="00345818">
      <w:pPr>
        <w:widowControl w:val="0"/>
        <w:jc w:val="both"/>
        <w:rPr>
          <w:rFonts w:ascii="Arial" w:hAnsi="Arial" w:cs="Arial"/>
          <w:sz w:val="18"/>
        </w:rPr>
      </w:pPr>
    </w:p>
    <w:p w14:paraId="70839F12" w14:textId="77777777" w:rsidR="00AD6E9F" w:rsidRPr="00AD6E9F" w:rsidRDefault="00AD6E9F" w:rsidP="00345818">
      <w:pPr>
        <w:pStyle w:val="Textoindependiente"/>
        <w:widowControl w:val="0"/>
        <w:spacing w:after="0"/>
        <w:jc w:val="both"/>
        <w:rPr>
          <w:rFonts w:ascii="Arial" w:hAnsi="Arial" w:cs="Arial"/>
          <w:sz w:val="20"/>
          <w:szCs w:val="20"/>
        </w:rPr>
      </w:pPr>
      <w:r w:rsidRPr="00AD6E9F">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14:paraId="047A79A4" w14:textId="77777777" w:rsidR="00AD6E9F" w:rsidRPr="00603F3A" w:rsidRDefault="00AD6E9F" w:rsidP="00345818">
      <w:pPr>
        <w:pStyle w:val="Prrafodelista"/>
        <w:widowControl w:val="0"/>
        <w:autoSpaceDE w:val="0"/>
        <w:autoSpaceDN w:val="0"/>
        <w:adjustRightInd w:val="0"/>
        <w:ind w:left="0"/>
        <w:jc w:val="both"/>
        <w:rPr>
          <w:rFonts w:ascii="Arial" w:hAnsi="Arial" w:cs="Arial"/>
          <w:sz w:val="16"/>
        </w:rPr>
      </w:pPr>
    </w:p>
    <w:p w14:paraId="6999450B" w14:textId="760EFEA5" w:rsidR="00AD6E9F" w:rsidRPr="00AD6E9F" w:rsidRDefault="00AD6E9F" w:rsidP="00345818">
      <w:pPr>
        <w:pStyle w:val="Prrafodelista"/>
        <w:widowControl w:val="0"/>
        <w:autoSpaceDE w:val="0"/>
        <w:autoSpaceDN w:val="0"/>
        <w:adjustRightInd w:val="0"/>
        <w:ind w:left="0"/>
        <w:jc w:val="both"/>
        <w:rPr>
          <w:rFonts w:ascii="Arial" w:hAnsi="Arial" w:cs="Arial"/>
          <w:sz w:val="20"/>
        </w:rPr>
      </w:pPr>
      <w:r w:rsidRPr="00AD6E9F">
        <w:rPr>
          <w:rFonts w:ascii="Arial" w:hAnsi="Arial" w:cs="Arial"/>
          <w:sz w:val="20"/>
        </w:rPr>
        <w:t xml:space="preserve">Que, me comprometo a prestar mis servicios en el cargo de [CONSIGNAR EL CARGO A DESEMPEÑAR] para ejecutar </w:t>
      </w:r>
      <w:r w:rsidRPr="00AD6E9F">
        <w:rPr>
          <w:rFonts w:ascii="Arial" w:hAnsi="Arial" w:cs="Arial"/>
          <w:iCs/>
          <w:sz w:val="20"/>
        </w:rPr>
        <w:t xml:space="preserve">[CONSIGNAR LA DENOMINACIÓN DE LA CONVOCATORIA] </w:t>
      </w:r>
      <w:r w:rsidRPr="00AD6E9F">
        <w:rPr>
          <w:rFonts w:ascii="Arial" w:hAnsi="Arial" w:cs="Arial"/>
          <w:sz w:val="20"/>
        </w:rPr>
        <w:t>en caso que el postor [CONSIGNAR EL NOMBRE, DENOMINACIÓN O RAZÓN SOCIAL DEL POSTOR</w:t>
      </w:r>
      <w:r w:rsidRPr="00AD6E9F">
        <w:rPr>
          <w:rFonts w:ascii="Arial" w:hAnsi="Arial" w:cs="Arial"/>
          <w:vertAlign w:val="superscript"/>
        </w:rPr>
        <w:footnoteReference w:id="62"/>
      </w:r>
      <w:r w:rsidRPr="00AD6E9F">
        <w:rPr>
          <w:rFonts w:ascii="Arial" w:hAnsi="Arial" w:cs="Arial"/>
          <w:sz w:val="20"/>
        </w:rPr>
        <w:t>] resulte favorecido con la buena pro y suscriba el contrato correspondiente.</w:t>
      </w:r>
    </w:p>
    <w:p w14:paraId="37FAA73D" w14:textId="77777777" w:rsidR="00AD6E9F" w:rsidRPr="00603F3A" w:rsidRDefault="00AD6E9F" w:rsidP="00345818">
      <w:pPr>
        <w:pStyle w:val="Prrafodelista"/>
        <w:widowControl w:val="0"/>
        <w:autoSpaceDE w:val="0"/>
        <w:autoSpaceDN w:val="0"/>
        <w:adjustRightInd w:val="0"/>
        <w:ind w:left="0"/>
        <w:jc w:val="both"/>
        <w:rPr>
          <w:rFonts w:ascii="Arial" w:hAnsi="Arial" w:cs="Arial"/>
          <w:sz w:val="16"/>
        </w:rPr>
      </w:pPr>
    </w:p>
    <w:p w14:paraId="284D748F" w14:textId="1DB5C8B2" w:rsidR="00153875" w:rsidRPr="00B26DE1" w:rsidRDefault="00153875" w:rsidP="00153875">
      <w:pPr>
        <w:pStyle w:val="Prrafodelista"/>
        <w:widowControl w:val="0"/>
        <w:autoSpaceDE w:val="0"/>
        <w:autoSpaceDN w:val="0"/>
        <w:adjustRightInd w:val="0"/>
        <w:ind w:left="0"/>
        <w:jc w:val="both"/>
        <w:rPr>
          <w:rFonts w:ascii="Arial" w:hAnsi="Arial" w:cs="Arial"/>
          <w:sz w:val="20"/>
        </w:rPr>
      </w:pPr>
      <w:r w:rsidRPr="00B26DE1">
        <w:rPr>
          <w:rFonts w:ascii="Arial" w:hAnsi="Arial" w:cs="Arial"/>
          <w:sz w:val="20"/>
        </w:rPr>
        <w:t>Para dicho efecto, declaro que mi</w:t>
      </w:r>
      <w:r w:rsidR="005E2EAD">
        <w:rPr>
          <w:rFonts w:ascii="Arial" w:hAnsi="Arial" w:cs="Arial"/>
          <w:sz w:val="20"/>
        </w:rPr>
        <w:t>s calificaciones y</w:t>
      </w:r>
      <w:r w:rsidRPr="00B26DE1">
        <w:rPr>
          <w:rFonts w:ascii="Arial" w:hAnsi="Arial" w:cs="Arial"/>
          <w:sz w:val="20"/>
        </w:rPr>
        <w:t xml:space="preserve"> experiencia </w:t>
      </w:r>
      <w:r>
        <w:rPr>
          <w:rFonts w:ascii="Arial" w:hAnsi="Arial" w:cs="Arial"/>
          <w:sz w:val="20"/>
        </w:rPr>
        <w:t>s</w:t>
      </w:r>
      <w:r w:rsidR="005E2EAD">
        <w:rPr>
          <w:rFonts w:ascii="Arial" w:hAnsi="Arial" w:cs="Arial"/>
          <w:sz w:val="20"/>
        </w:rPr>
        <w:t>on</w:t>
      </w:r>
      <w:r w:rsidRPr="00B26DE1">
        <w:rPr>
          <w:rFonts w:ascii="Arial" w:hAnsi="Arial" w:cs="Arial"/>
          <w:sz w:val="20"/>
        </w:rPr>
        <w:t xml:space="preserve"> la</w:t>
      </w:r>
      <w:r w:rsidR="005E2EAD">
        <w:rPr>
          <w:rFonts w:ascii="Arial" w:hAnsi="Arial" w:cs="Arial"/>
          <w:sz w:val="20"/>
        </w:rPr>
        <w:t>s</w:t>
      </w:r>
      <w:r w:rsidRPr="00B26DE1">
        <w:rPr>
          <w:rFonts w:ascii="Arial" w:hAnsi="Arial" w:cs="Arial"/>
          <w:sz w:val="20"/>
        </w:rPr>
        <w:t xml:space="preserve"> siguiente</w:t>
      </w:r>
      <w:r w:rsidR="00B453CB">
        <w:rPr>
          <w:rFonts w:ascii="Arial" w:hAnsi="Arial" w:cs="Arial"/>
          <w:sz w:val="20"/>
        </w:rPr>
        <w:t>s</w:t>
      </w:r>
      <w:r w:rsidRPr="00B26DE1">
        <w:rPr>
          <w:rFonts w:ascii="Arial" w:hAnsi="Arial" w:cs="Arial"/>
          <w:sz w:val="20"/>
        </w:rPr>
        <w:t>:</w:t>
      </w:r>
    </w:p>
    <w:p w14:paraId="5065F034" w14:textId="77777777" w:rsidR="00AD6E9F" w:rsidRPr="00AD6E9F" w:rsidRDefault="00AD6E9F" w:rsidP="00345818">
      <w:pPr>
        <w:pStyle w:val="Prrafodelista"/>
        <w:widowControl w:val="0"/>
        <w:autoSpaceDE w:val="0"/>
        <w:autoSpaceDN w:val="0"/>
        <w:adjustRightInd w:val="0"/>
        <w:ind w:left="0"/>
        <w:jc w:val="both"/>
        <w:rPr>
          <w:rFonts w:ascii="Arial" w:hAnsi="Arial" w:cs="Arial"/>
          <w:sz w:val="20"/>
        </w:rPr>
      </w:pPr>
    </w:p>
    <w:p w14:paraId="476B4B0F" w14:textId="77777777" w:rsidR="005E2EAD" w:rsidRPr="00934C63" w:rsidRDefault="005E2EAD" w:rsidP="005E2EAD">
      <w:pPr>
        <w:pStyle w:val="Prrafodelista"/>
        <w:widowControl w:val="0"/>
        <w:numPr>
          <w:ilvl w:val="0"/>
          <w:numId w:val="37"/>
        </w:numPr>
        <w:autoSpaceDE w:val="0"/>
        <w:autoSpaceDN w:val="0"/>
        <w:adjustRightInd w:val="0"/>
        <w:jc w:val="both"/>
        <w:rPr>
          <w:rFonts w:ascii="Arial" w:hAnsi="Arial" w:cs="Arial"/>
          <w:b/>
          <w:sz w:val="20"/>
        </w:rPr>
      </w:pPr>
      <w:r w:rsidRPr="00934C63">
        <w:rPr>
          <w:rFonts w:ascii="Arial" w:hAnsi="Arial" w:cs="Arial"/>
          <w:b/>
          <w:sz w:val="20"/>
        </w:rPr>
        <w:t>Calificaciones</w:t>
      </w:r>
    </w:p>
    <w:p w14:paraId="7A2B49AD" w14:textId="77777777" w:rsidR="005E2EAD" w:rsidRPr="003F1F91" w:rsidRDefault="005E2EAD" w:rsidP="005E2EAD">
      <w:pPr>
        <w:pStyle w:val="Prrafodelista"/>
        <w:widowControl w:val="0"/>
        <w:autoSpaceDE w:val="0"/>
        <w:autoSpaceDN w:val="0"/>
        <w:adjustRightInd w:val="0"/>
        <w:ind w:left="0"/>
        <w:jc w:val="both"/>
        <w:rPr>
          <w:rFonts w:ascii="Arial" w:hAnsi="Arial" w:cs="Arial"/>
          <w:sz w:val="12"/>
        </w:rPr>
      </w:pPr>
    </w:p>
    <w:p w14:paraId="69B659C5" w14:textId="760662F5" w:rsidR="005E2EAD" w:rsidRPr="00934C63" w:rsidRDefault="005E2EAD" w:rsidP="005E2EAD">
      <w:pPr>
        <w:pStyle w:val="Prrafodelista"/>
        <w:widowControl w:val="0"/>
        <w:autoSpaceDE w:val="0"/>
        <w:autoSpaceDN w:val="0"/>
        <w:adjustRightInd w:val="0"/>
        <w:ind w:left="0"/>
        <w:jc w:val="both"/>
        <w:rPr>
          <w:rFonts w:ascii="Arial" w:hAnsi="Arial" w:cs="Arial"/>
          <w:sz w:val="20"/>
        </w:rPr>
      </w:pPr>
      <w:r w:rsidRPr="00934C63">
        <w:rPr>
          <w:rFonts w:ascii="Arial" w:hAnsi="Arial" w:cs="Arial"/>
          <w:sz w:val="20"/>
        </w:rPr>
        <w:t>[CONSIGNAR</w:t>
      </w:r>
      <w:r>
        <w:rPr>
          <w:rFonts w:ascii="Arial" w:hAnsi="Arial" w:cs="Arial"/>
          <w:sz w:val="20"/>
        </w:rPr>
        <w:t xml:space="preserve"> DE SER EL CASO, </w:t>
      </w:r>
      <w:r w:rsidRPr="00934C63">
        <w:rPr>
          <w:rFonts w:ascii="Arial" w:hAnsi="Arial" w:cs="Arial"/>
          <w:sz w:val="20"/>
        </w:rPr>
        <w:t>LA FORMACIÓN ACADÉMICA Y/O CAPACITACIONES SEGÚN LO REQUERIDO EN EL CAPÍTULO III DE LA PRESENTE SECCIÓN DE LAS BASES].</w:t>
      </w:r>
    </w:p>
    <w:p w14:paraId="41693B25" w14:textId="77777777" w:rsidR="00AD6E9F" w:rsidRPr="00AD6E9F" w:rsidRDefault="00AD6E9F" w:rsidP="00345818">
      <w:pPr>
        <w:pStyle w:val="Prrafodelista"/>
        <w:widowControl w:val="0"/>
        <w:autoSpaceDE w:val="0"/>
        <w:autoSpaceDN w:val="0"/>
        <w:adjustRightInd w:val="0"/>
        <w:ind w:left="0"/>
        <w:jc w:val="both"/>
        <w:rPr>
          <w:rFonts w:ascii="Arial" w:hAnsi="Arial" w:cs="Arial"/>
          <w:sz w:val="20"/>
        </w:rPr>
      </w:pPr>
    </w:p>
    <w:p w14:paraId="7D0EC49E" w14:textId="77777777" w:rsidR="00AD6E9F" w:rsidRPr="00153875" w:rsidRDefault="00AD6E9F" w:rsidP="00A9260D">
      <w:pPr>
        <w:pStyle w:val="Prrafodelista"/>
        <w:widowControl w:val="0"/>
        <w:numPr>
          <w:ilvl w:val="0"/>
          <w:numId w:val="37"/>
        </w:numPr>
        <w:autoSpaceDE w:val="0"/>
        <w:autoSpaceDN w:val="0"/>
        <w:adjustRightInd w:val="0"/>
        <w:jc w:val="both"/>
        <w:rPr>
          <w:rFonts w:ascii="Arial" w:hAnsi="Arial" w:cs="Arial"/>
          <w:b/>
          <w:sz w:val="20"/>
        </w:rPr>
      </w:pPr>
      <w:r w:rsidRPr="00153875">
        <w:rPr>
          <w:rFonts w:ascii="Arial" w:hAnsi="Arial" w:cs="Arial"/>
          <w:b/>
          <w:sz w:val="20"/>
        </w:rPr>
        <w:t>Experiencia</w:t>
      </w:r>
    </w:p>
    <w:p w14:paraId="3A99DADC" w14:textId="77777777" w:rsidR="00AD6E9F" w:rsidRPr="003F1F91" w:rsidRDefault="00AD6E9F" w:rsidP="00345818">
      <w:pPr>
        <w:widowControl w:val="0"/>
        <w:autoSpaceDE w:val="0"/>
        <w:autoSpaceDN w:val="0"/>
        <w:adjustRightInd w:val="0"/>
        <w:jc w:val="both"/>
        <w:rPr>
          <w:rFonts w:ascii="Arial" w:hAnsi="Arial" w:cs="Arial"/>
          <w:sz w:val="12"/>
        </w:rPr>
      </w:pPr>
    </w:p>
    <w:p w14:paraId="3B6DEE55" w14:textId="6E0F40B8" w:rsidR="00AD6E9F" w:rsidRPr="00AD6E9F" w:rsidRDefault="00AD6E9F" w:rsidP="00345818">
      <w:pPr>
        <w:widowControl w:val="0"/>
        <w:autoSpaceDE w:val="0"/>
        <w:autoSpaceDN w:val="0"/>
        <w:adjustRightInd w:val="0"/>
        <w:jc w:val="both"/>
        <w:rPr>
          <w:rFonts w:ascii="Arial" w:hAnsi="Arial" w:cs="Arial"/>
          <w:sz w:val="20"/>
        </w:rPr>
      </w:pPr>
      <w:r w:rsidRPr="00AD6E9F">
        <w:rPr>
          <w:rFonts w:ascii="Arial" w:hAnsi="Arial" w:cs="Arial"/>
          <w:sz w:val="20"/>
        </w:rPr>
        <w:t xml:space="preserve">[CONSIGNAR </w:t>
      </w:r>
      <w:r w:rsidR="005E2EAD">
        <w:rPr>
          <w:rFonts w:ascii="Arial" w:hAnsi="Arial" w:cs="Arial"/>
          <w:sz w:val="20"/>
        </w:rPr>
        <w:t xml:space="preserve">DE SER EL CASO, </w:t>
      </w:r>
      <w:r w:rsidRPr="00AD6E9F">
        <w:rPr>
          <w:rFonts w:ascii="Arial" w:hAnsi="Arial" w:cs="Arial"/>
          <w:sz w:val="20"/>
        </w:rPr>
        <w:t>LA EXPERIENCIA SEGÚN LO REQUERIDO EN EL CAPÍTULO III DE LA PRESENTE SECCIÓN DE LAS BASES].</w:t>
      </w:r>
    </w:p>
    <w:p w14:paraId="035D0681" w14:textId="77777777" w:rsidR="00AD6E9F" w:rsidRPr="00AD6E9F" w:rsidRDefault="00AD6E9F" w:rsidP="00345818">
      <w:pPr>
        <w:pStyle w:val="Prrafodelista"/>
        <w:widowControl w:val="0"/>
        <w:autoSpaceDE w:val="0"/>
        <w:autoSpaceDN w:val="0"/>
        <w:adjustRightInd w:val="0"/>
        <w:ind w:left="0"/>
        <w:jc w:val="both"/>
        <w:rPr>
          <w:rFonts w:ascii="Arial" w:hAnsi="Arial" w:cs="Arial"/>
          <w:b/>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AD6E9F" w:rsidRPr="00AD6E9F" w14:paraId="74A3DE08" w14:textId="77777777" w:rsidTr="008561D6">
        <w:tc>
          <w:tcPr>
            <w:tcW w:w="550" w:type="dxa"/>
            <w:vAlign w:val="center"/>
          </w:tcPr>
          <w:p w14:paraId="22CF2B40" w14:textId="77777777" w:rsidR="00AD6E9F" w:rsidRPr="00AD6E9F" w:rsidRDefault="00AD6E9F" w:rsidP="00345818">
            <w:pPr>
              <w:pStyle w:val="Prrafodelista"/>
              <w:widowControl w:val="0"/>
              <w:autoSpaceDE w:val="0"/>
              <w:autoSpaceDN w:val="0"/>
              <w:adjustRightInd w:val="0"/>
              <w:ind w:left="0"/>
              <w:jc w:val="center"/>
              <w:rPr>
                <w:rFonts w:ascii="Arial" w:hAnsi="Arial" w:cs="Arial"/>
                <w:b/>
                <w:sz w:val="20"/>
              </w:rPr>
            </w:pPr>
            <w:r w:rsidRPr="00AD6E9F">
              <w:rPr>
                <w:rFonts w:ascii="Arial" w:hAnsi="Arial" w:cs="Arial"/>
                <w:b/>
                <w:sz w:val="20"/>
              </w:rPr>
              <w:t>N°</w:t>
            </w:r>
          </w:p>
        </w:tc>
        <w:tc>
          <w:tcPr>
            <w:tcW w:w="2700" w:type="dxa"/>
            <w:vAlign w:val="center"/>
          </w:tcPr>
          <w:p w14:paraId="00BB0C6C" w14:textId="77777777" w:rsidR="00AD6E9F" w:rsidRPr="00AD6E9F" w:rsidRDefault="00AD6E9F" w:rsidP="00345818">
            <w:pPr>
              <w:pStyle w:val="Prrafodelista"/>
              <w:widowControl w:val="0"/>
              <w:autoSpaceDE w:val="0"/>
              <w:autoSpaceDN w:val="0"/>
              <w:adjustRightInd w:val="0"/>
              <w:ind w:left="0"/>
              <w:jc w:val="center"/>
              <w:rPr>
                <w:rFonts w:ascii="Arial" w:hAnsi="Arial" w:cs="Arial"/>
                <w:b/>
                <w:sz w:val="20"/>
              </w:rPr>
            </w:pPr>
            <w:r w:rsidRPr="00AD6E9F">
              <w:rPr>
                <w:rFonts w:ascii="Arial" w:hAnsi="Arial" w:cs="Arial"/>
                <w:b/>
                <w:sz w:val="20"/>
              </w:rPr>
              <w:t>Cliente o Empleador</w:t>
            </w:r>
          </w:p>
        </w:tc>
        <w:tc>
          <w:tcPr>
            <w:tcW w:w="1560" w:type="dxa"/>
            <w:vAlign w:val="center"/>
          </w:tcPr>
          <w:p w14:paraId="22D83A5E" w14:textId="77777777" w:rsidR="00AD6E9F" w:rsidRPr="00AD6E9F" w:rsidRDefault="00AD6E9F" w:rsidP="00345818">
            <w:pPr>
              <w:pStyle w:val="Prrafodelista"/>
              <w:widowControl w:val="0"/>
              <w:autoSpaceDE w:val="0"/>
              <w:autoSpaceDN w:val="0"/>
              <w:adjustRightInd w:val="0"/>
              <w:ind w:left="0"/>
              <w:jc w:val="center"/>
              <w:rPr>
                <w:rFonts w:ascii="Arial" w:hAnsi="Arial" w:cs="Arial"/>
                <w:b/>
                <w:sz w:val="20"/>
              </w:rPr>
            </w:pPr>
            <w:r w:rsidRPr="00AD6E9F">
              <w:rPr>
                <w:rFonts w:ascii="Arial" w:hAnsi="Arial" w:cs="Arial"/>
                <w:b/>
                <w:sz w:val="20"/>
              </w:rPr>
              <w:t>Objeto de la contratación</w:t>
            </w:r>
          </w:p>
        </w:tc>
        <w:tc>
          <w:tcPr>
            <w:tcW w:w="1134" w:type="dxa"/>
            <w:vAlign w:val="center"/>
          </w:tcPr>
          <w:p w14:paraId="5C43E54A" w14:textId="77777777" w:rsidR="00AD6E9F" w:rsidRPr="00AD6E9F" w:rsidRDefault="00AD6E9F" w:rsidP="00345818">
            <w:pPr>
              <w:pStyle w:val="Prrafodelista"/>
              <w:widowControl w:val="0"/>
              <w:autoSpaceDE w:val="0"/>
              <w:autoSpaceDN w:val="0"/>
              <w:adjustRightInd w:val="0"/>
              <w:ind w:left="0"/>
              <w:jc w:val="center"/>
              <w:rPr>
                <w:rFonts w:ascii="Arial" w:hAnsi="Arial" w:cs="Arial"/>
                <w:b/>
                <w:sz w:val="20"/>
              </w:rPr>
            </w:pPr>
            <w:r w:rsidRPr="00AD6E9F">
              <w:rPr>
                <w:rFonts w:ascii="Arial" w:hAnsi="Arial" w:cs="Arial"/>
                <w:b/>
                <w:sz w:val="20"/>
              </w:rPr>
              <w:t>Fecha de inicio</w:t>
            </w:r>
          </w:p>
        </w:tc>
        <w:tc>
          <w:tcPr>
            <w:tcW w:w="1559" w:type="dxa"/>
            <w:vAlign w:val="center"/>
          </w:tcPr>
          <w:p w14:paraId="33C0359E" w14:textId="77777777" w:rsidR="00AD6E9F" w:rsidRPr="00AD6E9F" w:rsidRDefault="00AD6E9F" w:rsidP="00345818">
            <w:pPr>
              <w:pStyle w:val="Prrafodelista"/>
              <w:widowControl w:val="0"/>
              <w:autoSpaceDE w:val="0"/>
              <w:autoSpaceDN w:val="0"/>
              <w:adjustRightInd w:val="0"/>
              <w:ind w:left="0"/>
              <w:jc w:val="center"/>
              <w:rPr>
                <w:rFonts w:ascii="Arial" w:hAnsi="Arial" w:cs="Arial"/>
                <w:b/>
                <w:sz w:val="20"/>
              </w:rPr>
            </w:pPr>
            <w:r w:rsidRPr="00AD6E9F">
              <w:rPr>
                <w:rFonts w:ascii="Arial" w:hAnsi="Arial" w:cs="Arial"/>
                <w:b/>
                <w:sz w:val="20"/>
              </w:rPr>
              <w:t>Fecha de culminación</w:t>
            </w:r>
          </w:p>
        </w:tc>
        <w:tc>
          <w:tcPr>
            <w:tcW w:w="1701" w:type="dxa"/>
            <w:vAlign w:val="center"/>
          </w:tcPr>
          <w:p w14:paraId="6FD5B594" w14:textId="202031D3" w:rsidR="00AD6E9F" w:rsidRPr="00AD6E9F" w:rsidRDefault="00153875" w:rsidP="00153875">
            <w:pPr>
              <w:pStyle w:val="Prrafodelista"/>
              <w:widowControl w:val="0"/>
              <w:autoSpaceDE w:val="0"/>
              <w:autoSpaceDN w:val="0"/>
              <w:adjustRightInd w:val="0"/>
              <w:ind w:left="0"/>
              <w:jc w:val="center"/>
              <w:rPr>
                <w:rFonts w:ascii="Arial" w:hAnsi="Arial" w:cs="Arial"/>
                <w:b/>
                <w:sz w:val="20"/>
              </w:rPr>
            </w:pPr>
            <w:r>
              <w:rPr>
                <w:rFonts w:ascii="Arial" w:hAnsi="Arial" w:cs="Arial"/>
                <w:b/>
                <w:sz w:val="20"/>
              </w:rPr>
              <w:t>Tiempo</w:t>
            </w:r>
          </w:p>
        </w:tc>
      </w:tr>
      <w:tr w:rsidR="00AD6E9F" w:rsidRPr="00AD6E9F" w14:paraId="35C5C131" w14:textId="77777777" w:rsidTr="00603F3A">
        <w:tc>
          <w:tcPr>
            <w:tcW w:w="550" w:type="dxa"/>
            <w:vAlign w:val="center"/>
          </w:tcPr>
          <w:p w14:paraId="4D89CF11" w14:textId="77777777" w:rsidR="00AD6E9F" w:rsidRPr="00AD6E9F" w:rsidRDefault="00AD6E9F" w:rsidP="00345818">
            <w:pPr>
              <w:pStyle w:val="Prrafodelista"/>
              <w:widowControl w:val="0"/>
              <w:autoSpaceDE w:val="0"/>
              <w:autoSpaceDN w:val="0"/>
              <w:adjustRightInd w:val="0"/>
              <w:ind w:left="0"/>
              <w:jc w:val="center"/>
              <w:rPr>
                <w:rFonts w:ascii="Arial" w:hAnsi="Arial" w:cs="Arial"/>
                <w:sz w:val="20"/>
              </w:rPr>
            </w:pPr>
            <w:r w:rsidRPr="00AD6E9F">
              <w:rPr>
                <w:rFonts w:ascii="Arial" w:hAnsi="Arial" w:cs="Arial"/>
                <w:sz w:val="20"/>
              </w:rPr>
              <w:t>1</w:t>
            </w:r>
          </w:p>
        </w:tc>
        <w:tc>
          <w:tcPr>
            <w:tcW w:w="2700" w:type="dxa"/>
            <w:vAlign w:val="center"/>
          </w:tcPr>
          <w:p w14:paraId="3AD9AA40" w14:textId="77777777" w:rsidR="00AD6E9F" w:rsidRPr="00603F3A" w:rsidRDefault="00AD6E9F" w:rsidP="00603F3A">
            <w:pPr>
              <w:pStyle w:val="Prrafodelista"/>
              <w:widowControl w:val="0"/>
              <w:autoSpaceDE w:val="0"/>
              <w:autoSpaceDN w:val="0"/>
              <w:adjustRightInd w:val="0"/>
              <w:ind w:left="0"/>
              <w:jc w:val="both"/>
              <w:rPr>
                <w:rFonts w:ascii="Arial" w:hAnsi="Arial" w:cs="Arial"/>
                <w:sz w:val="20"/>
              </w:rPr>
            </w:pPr>
          </w:p>
        </w:tc>
        <w:tc>
          <w:tcPr>
            <w:tcW w:w="1560" w:type="dxa"/>
            <w:vAlign w:val="center"/>
          </w:tcPr>
          <w:p w14:paraId="4B652261" w14:textId="77777777" w:rsidR="00AD6E9F" w:rsidRPr="00603F3A" w:rsidRDefault="00AD6E9F" w:rsidP="00603F3A">
            <w:pPr>
              <w:pStyle w:val="Prrafodelista"/>
              <w:widowControl w:val="0"/>
              <w:autoSpaceDE w:val="0"/>
              <w:autoSpaceDN w:val="0"/>
              <w:adjustRightInd w:val="0"/>
              <w:ind w:left="0"/>
              <w:jc w:val="both"/>
              <w:rPr>
                <w:rFonts w:ascii="Arial" w:hAnsi="Arial" w:cs="Arial"/>
                <w:sz w:val="20"/>
              </w:rPr>
            </w:pPr>
          </w:p>
        </w:tc>
        <w:tc>
          <w:tcPr>
            <w:tcW w:w="1134" w:type="dxa"/>
            <w:vAlign w:val="center"/>
          </w:tcPr>
          <w:p w14:paraId="01E4C7DF" w14:textId="77777777" w:rsidR="00AD6E9F" w:rsidRPr="00603F3A" w:rsidRDefault="00AD6E9F" w:rsidP="00603F3A">
            <w:pPr>
              <w:pStyle w:val="Prrafodelista"/>
              <w:widowControl w:val="0"/>
              <w:autoSpaceDE w:val="0"/>
              <w:autoSpaceDN w:val="0"/>
              <w:adjustRightInd w:val="0"/>
              <w:ind w:left="0"/>
              <w:jc w:val="both"/>
              <w:rPr>
                <w:rFonts w:ascii="Arial" w:hAnsi="Arial" w:cs="Arial"/>
                <w:sz w:val="20"/>
              </w:rPr>
            </w:pPr>
          </w:p>
        </w:tc>
        <w:tc>
          <w:tcPr>
            <w:tcW w:w="1559" w:type="dxa"/>
            <w:vAlign w:val="center"/>
          </w:tcPr>
          <w:p w14:paraId="40D46751" w14:textId="77777777" w:rsidR="00AD6E9F" w:rsidRPr="00603F3A" w:rsidRDefault="00AD6E9F" w:rsidP="00603F3A">
            <w:pPr>
              <w:pStyle w:val="Prrafodelista"/>
              <w:widowControl w:val="0"/>
              <w:autoSpaceDE w:val="0"/>
              <w:autoSpaceDN w:val="0"/>
              <w:adjustRightInd w:val="0"/>
              <w:ind w:left="0"/>
              <w:jc w:val="both"/>
              <w:rPr>
                <w:rFonts w:ascii="Arial" w:hAnsi="Arial" w:cs="Arial"/>
                <w:sz w:val="20"/>
              </w:rPr>
            </w:pPr>
          </w:p>
        </w:tc>
        <w:tc>
          <w:tcPr>
            <w:tcW w:w="1701" w:type="dxa"/>
            <w:vAlign w:val="center"/>
          </w:tcPr>
          <w:p w14:paraId="2F8C55D6" w14:textId="77777777" w:rsidR="00AD6E9F" w:rsidRPr="00603F3A" w:rsidRDefault="00AD6E9F" w:rsidP="00603F3A">
            <w:pPr>
              <w:pStyle w:val="Prrafodelista"/>
              <w:widowControl w:val="0"/>
              <w:autoSpaceDE w:val="0"/>
              <w:autoSpaceDN w:val="0"/>
              <w:adjustRightInd w:val="0"/>
              <w:ind w:left="0"/>
              <w:jc w:val="both"/>
              <w:rPr>
                <w:rFonts w:ascii="Arial" w:hAnsi="Arial" w:cs="Arial"/>
                <w:sz w:val="20"/>
              </w:rPr>
            </w:pPr>
          </w:p>
        </w:tc>
      </w:tr>
      <w:tr w:rsidR="00AD6E9F" w:rsidRPr="00AD6E9F" w14:paraId="6A1E32B0" w14:textId="77777777" w:rsidTr="00603F3A">
        <w:tc>
          <w:tcPr>
            <w:tcW w:w="550" w:type="dxa"/>
            <w:vAlign w:val="center"/>
          </w:tcPr>
          <w:p w14:paraId="7E915574" w14:textId="77777777" w:rsidR="00AD6E9F" w:rsidRPr="00AD6E9F" w:rsidRDefault="00AD6E9F" w:rsidP="00345818">
            <w:pPr>
              <w:pStyle w:val="Prrafodelista"/>
              <w:widowControl w:val="0"/>
              <w:autoSpaceDE w:val="0"/>
              <w:autoSpaceDN w:val="0"/>
              <w:adjustRightInd w:val="0"/>
              <w:ind w:left="0"/>
              <w:jc w:val="center"/>
              <w:rPr>
                <w:rFonts w:ascii="Arial" w:hAnsi="Arial" w:cs="Arial"/>
                <w:sz w:val="20"/>
              </w:rPr>
            </w:pPr>
            <w:r w:rsidRPr="00AD6E9F">
              <w:rPr>
                <w:rFonts w:ascii="Arial" w:hAnsi="Arial" w:cs="Arial"/>
                <w:sz w:val="20"/>
              </w:rPr>
              <w:t>2</w:t>
            </w:r>
          </w:p>
        </w:tc>
        <w:tc>
          <w:tcPr>
            <w:tcW w:w="2700" w:type="dxa"/>
            <w:vAlign w:val="center"/>
          </w:tcPr>
          <w:p w14:paraId="28884F7C" w14:textId="77777777" w:rsidR="00AD6E9F" w:rsidRPr="00603F3A" w:rsidRDefault="00AD6E9F" w:rsidP="00603F3A">
            <w:pPr>
              <w:pStyle w:val="Prrafodelista"/>
              <w:widowControl w:val="0"/>
              <w:autoSpaceDE w:val="0"/>
              <w:autoSpaceDN w:val="0"/>
              <w:adjustRightInd w:val="0"/>
              <w:ind w:left="0"/>
              <w:jc w:val="both"/>
              <w:rPr>
                <w:rFonts w:ascii="Arial" w:hAnsi="Arial" w:cs="Arial"/>
                <w:sz w:val="20"/>
              </w:rPr>
            </w:pPr>
          </w:p>
        </w:tc>
        <w:tc>
          <w:tcPr>
            <w:tcW w:w="1560" w:type="dxa"/>
            <w:vAlign w:val="center"/>
          </w:tcPr>
          <w:p w14:paraId="105E03C5" w14:textId="77777777" w:rsidR="00AD6E9F" w:rsidRPr="00603F3A" w:rsidRDefault="00AD6E9F" w:rsidP="00603F3A">
            <w:pPr>
              <w:pStyle w:val="Prrafodelista"/>
              <w:widowControl w:val="0"/>
              <w:autoSpaceDE w:val="0"/>
              <w:autoSpaceDN w:val="0"/>
              <w:adjustRightInd w:val="0"/>
              <w:ind w:left="0"/>
              <w:jc w:val="both"/>
              <w:rPr>
                <w:rFonts w:ascii="Arial" w:hAnsi="Arial" w:cs="Arial"/>
                <w:sz w:val="20"/>
              </w:rPr>
            </w:pPr>
          </w:p>
        </w:tc>
        <w:tc>
          <w:tcPr>
            <w:tcW w:w="1134" w:type="dxa"/>
            <w:vAlign w:val="center"/>
          </w:tcPr>
          <w:p w14:paraId="01C34721" w14:textId="77777777" w:rsidR="00AD6E9F" w:rsidRPr="00603F3A" w:rsidRDefault="00AD6E9F" w:rsidP="00603F3A">
            <w:pPr>
              <w:pStyle w:val="Prrafodelista"/>
              <w:widowControl w:val="0"/>
              <w:autoSpaceDE w:val="0"/>
              <w:autoSpaceDN w:val="0"/>
              <w:adjustRightInd w:val="0"/>
              <w:ind w:left="0"/>
              <w:jc w:val="both"/>
              <w:rPr>
                <w:rFonts w:ascii="Arial" w:hAnsi="Arial" w:cs="Arial"/>
                <w:sz w:val="20"/>
              </w:rPr>
            </w:pPr>
          </w:p>
        </w:tc>
        <w:tc>
          <w:tcPr>
            <w:tcW w:w="1559" w:type="dxa"/>
            <w:vAlign w:val="center"/>
          </w:tcPr>
          <w:p w14:paraId="3B8C770F" w14:textId="77777777" w:rsidR="00AD6E9F" w:rsidRPr="00603F3A" w:rsidRDefault="00AD6E9F" w:rsidP="00603F3A">
            <w:pPr>
              <w:pStyle w:val="Prrafodelista"/>
              <w:widowControl w:val="0"/>
              <w:autoSpaceDE w:val="0"/>
              <w:autoSpaceDN w:val="0"/>
              <w:adjustRightInd w:val="0"/>
              <w:ind w:left="0"/>
              <w:jc w:val="both"/>
              <w:rPr>
                <w:rFonts w:ascii="Arial" w:hAnsi="Arial" w:cs="Arial"/>
                <w:sz w:val="20"/>
              </w:rPr>
            </w:pPr>
          </w:p>
        </w:tc>
        <w:tc>
          <w:tcPr>
            <w:tcW w:w="1701" w:type="dxa"/>
            <w:vAlign w:val="center"/>
          </w:tcPr>
          <w:p w14:paraId="16C04B87" w14:textId="77777777" w:rsidR="00AD6E9F" w:rsidRPr="00603F3A" w:rsidRDefault="00AD6E9F" w:rsidP="00603F3A">
            <w:pPr>
              <w:pStyle w:val="Prrafodelista"/>
              <w:widowControl w:val="0"/>
              <w:autoSpaceDE w:val="0"/>
              <w:autoSpaceDN w:val="0"/>
              <w:adjustRightInd w:val="0"/>
              <w:ind w:left="0"/>
              <w:jc w:val="both"/>
              <w:rPr>
                <w:rFonts w:ascii="Arial" w:hAnsi="Arial" w:cs="Arial"/>
                <w:sz w:val="20"/>
              </w:rPr>
            </w:pPr>
          </w:p>
        </w:tc>
      </w:tr>
      <w:tr w:rsidR="00AD6E9F" w:rsidRPr="00AD6E9F" w14:paraId="292F9029" w14:textId="77777777" w:rsidTr="00603F3A">
        <w:tc>
          <w:tcPr>
            <w:tcW w:w="550" w:type="dxa"/>
            <w:vAlign w:val="center"/>
          </w:tcPr>
          <w:p w14:paraId="238B7011" w14:textId="77777777" w:rsidR="00AD6E9F" w:rsidRPr="00AD6E9F" w:rsidRDefault="00AD6E9F" w:rsidP="00345818">
            <w:pPr>
              <w:pStyle w:val="Prrafodelista"/>
              <w:widowControl w:val="0"/>
              <w:autoSpaceDE w:val="0"/>
              <w:autoSpaceDN w:val="0"/>
              <w:adjustRightInd w:val="0"/>
              <w:ind w:left="0"/>
              <w:jc w:val="center"/>
              <w:rPr>
                <w:rFonts w:ascii="Arial" w:hAnsi="Arial" w:cs="Arial"/>
                <w:sz w:val="20"/>
              </w:rPr>
            </w:pPr>
            <w:r w:rsidRPr="00AD6E9F">
              <w:rPr>
                <w:rFonts w:ascii="Arial" w:hAnsi="Arial" w:cs="Arial"/>
                <w:sz w:val="20"/>
              </w:rPr>
              <w:t>(…)</w:t>
            </w:r>
          </w:p>
        </w:tc>
        <w:tc>
          <w:tcPr>
            <w:tcW w:w="2700" w:type="dxa"/>
            <w:vAlign w:val="center"/>
          </w:tcPr>
          <w:p w14:paraId="375705C2" w14:textId="77777777" w:rsidR="00AD6E9F" w:rsidRPr="00603F3A" w:rsidRDefault="00AD6E9F" w:rsidP="00603F3A">
            <w:pPr>
              <w:pStyle w:val="Prrafodelista"/>
              <w:widowControl w:val="0"/>
              <w:autoSpaceDE w:val="0"/>
              <w:autoSpaceDN w:val="0"/>
              <w:adjustRightInd w:val="0"/>
              <w:ind w:left="0"/>
              <w:jc w:val="both"/>
              <w:rPr>
                <w:rFonts w:ascii="Arial" w:hAnsi="Arial" w:cs="Arial"/>
                <w:sz w:val="20"/>
              </w:rPr>
            </w:pPr>
          </w:p>
        </w:tc>
        <w:tc>
          <w:tcPr>
            <w:tcW w:w="1560" w:type="dxa"/>
            <w:vAlign w:val="center"/>
          </w:tcPr>
          <w:p w14:paraId="2084A531" w14:textId="77777777" w:rsidR="00AD6E9F" w:rsidRPr="00603F3A" w:rsidRDefault="00AD6E9F" w:rsidP="00603F3A">
            <w:pPr>
              <w:pStyle w:val="Prrafodelista"/>
              <w:widowControl w:val="0"/>
              <w:autoSpaceDE w:val="0"/>
              <w:autoSpaceDN w:val="0"/>
              <w:adjustRightInd w:val="0"/>
              <w:ind w:left="0"/>
              <w:jc w:val="both"/>
              <w:rPr>
                <w:rFonts w:ascii="Arial" w:hAnsi="Arial" w:cs="Arial"/>
                <w:sz w:val="20"/>
              </w:rPr>
            </w:pPr>
          </w:p>
        </w:tc>
        <w:tc>
          <w:tcPr>
            <w:tcW w:w="1134" w:type="dxa"/>
            <w:vAlign w:val="center"/>
          </w:tcPr>
          <w:p w14:paraId="1BC207BE" w14:textId="77777777" w:rsidR="00AD6E9F" w:rsidRPr="00603F3A" w:rsidRDefault="00AD6E9F" w:rsidP="00603F3A">
            <w:pPr>
              <w:pStyle w:val="Prrafodelista"/>
              <w:widowControl w:val="0"/>
              <w:autoSpaceDE w:val="0"/>
              <w:autoSpaceDN w:val="0"/>
              <w:adjustRightInd w:val="0"/>
              <w:ind w:left="0"/>
              <w:jc w:val="both"/>
              <w:rPr>
                <w:rFonts w:ascii="Arial" w:hAnsi="Arial" w:cs="Arial"/>
                <w:sz w:val="20"/>
              </w:rPr>
            </w:pPr>
          </w:p>
        </w:tc>
        <w:tc>
          <w:tcPr>
            <w:tcW w:w="1559" w:type="dxa"/>
            <w:vAlign w:val="center"/>
          </w:tcPr>
          <w:p w14:paraId="7DAFCDAD" w14:textId="77777777" w:rsidR="00AD6E9F" w:rsidRPr="00603F3A" w:rsidRDefault="00AD6E9F" w:rsidP="00603F3A">
            <w:pPr>
              <w:pStyle w:val="Prrafodelista"/>
              <w:widowControl w:val="0"/>
              <w:autoSpaceDE w:val="0"/>
              <w:autoSpaceDN w:val="0"/>
              <w:adjustRightInd w:val="0"/>
              <w:ind w:left="0"/>
              <w:jc w:val="both"/>
              <w:rPr>
                <w:rFonts w:ascii="Arial" w:hAnsi="Arial" w:cs="Arial"/>
                <w:sz w:val="20"/>
              </w:rPr>
            </w:pPr>
          </w:p>
        </w:tc>
        <w:tc>
          <w:tcPr>
            <w:tcW w:w="1701" w:type="dxa"/>
            <w:vAlign w:val="center"/>
          </w:tcPr>
          <w:p w14:paraId="5C7254E4" w14:textId="77777777" w:rsidR="00AD6E9F" w:rsidRPr="00603F3A" w:rsidRDefault="00AD6E9F" w:rsidP="00603F3A">
            <w:pPr>
              <w:pStyle w:val="Prrafodelista"/>
              <w:widowControl w:val="0"/>
              <w:autoSpaceDE w:val="0"/>
              <w:autoSpaceDN w:val="0"/>
              <w:adjustRightInd w:val="0"/>
              <w:ind w:left="0"/>
              <w:jc w:val="both"/>
              <w:rPr>
                <w:rFonts w:ascii="Arial" w:hAnsi="Arial" w:cs="Arial"/>
                <w:sz w:val="20"/>
              </w:rPr>
            </w:pPr>
          </w:p>
        </w:tc>
      </w:tr>
    </w:tbl>
    <w:p w14:paraId="20BA4CDD" w14:textId="77777777" w:rsidR="00AD6E9F" w:rsidRPr="003F1F91" w:rsidRDefault="00AD6E9F" w:rsidP="00345818">
      <w:pPr>
        <w:pStyle w:val="Prrafodelista"/>
        <w:widowControl w:val="0"/>
        <w:autoSpaceDE w:val="0"/>
        <w:autoSpaceDN w:val="0"/>
        <w:adjustRightInd w:val="0"/>
        <w:ind w:left="0"/>
        <w:jc w:val="both"/>
        <w:rPr>
          <w:rFonts w:ascii="Arial" w:hAnsi="Arial" w:cs="Arial"/>
          <w:sz w:val="16"/>
        </w:rPr>
      </w:pPr>
    </w:p>
    <w:tbl>
      <w:tblPr>
        <w:tblStyle w:val="Tablaconcuadrcula"/>
        <w:tblW w:w="9209" w:type="dxa"/>
        <w:tblLook w:val="04A0" w:firstRow="1" w:lastRow="0" w:firstColumn="1" w:lastColumn="0" w:noHBand="0" w:noVBand="1"/>
      </w:tblPr>
      <w:tblGrid>
        <w:gridCol w:w="9209"/>
      </w:tblGrid>
      <w:tr w:rsidR="00AD6E9F" w:rsidRPr="00AD6E9F" w14:paraId="39A0D338" w14:textId="77777777" w:rsidTr="00603F3A">
        <w:trPr>
          <w:trHeight w:val="265"/>
        </w:trPr>
        <w:tc>
          <w:tcPr>
            <w:tcW w:w="9209" w:type="dxa"/>
            <w:vAlign w:val="center"/>
          </w:tcPr>
          <w:p w14:paraId="26237734" w14:textId="28773324" w:rsidR="00AD6E9F" w:rsidRPr="00AD6E9F" w:rsidRDefault="00AD6E9F" w:rsidP="00345818">
            <w:pPr>
              <w:pStyle w:val="Prrafodelista"/>
              <w:widowControl w:val="0"/>
              <w:autoSpaceDE w:val="0"/>
              <w:autoSpaceDN w:val="0"/>
              <w:adjustRightInd w:val="0"/>
              <w:ind w:left="0"/>
              <w:jc w:val="both"/>
              <w:rPr>
                <w:rFonts w:ascii="Arial" w:hAnsi="Arial" w:cs="Arial"/>
                <w:sz w:val="20"/>
              </w:rPr>
            </w:pPr>
            <w:r w:rsidRPr="00AD6E9F">
              <w:rPr>
                <w:rFonts w:ascii="Arial" w:hAnsi="Arial" w:cs="Arial"/>
                <w:b/>
                <w:sz w:val="20"/>
              </w:rPr>
              <w:t>La experiencia total acumulada es de:</w:t>
            </w:r>
            <w:r w:rsidRPr="00AD6E9F">
              <w:rPr>
                <w:rFonts w:ascii="Arial" w:hAnsi="Arial" w:cs="Arial"/>
                <w:sz w:val="20"/>
              </w:rPr>
              <w:t xml:space="preserve"> [CONSIGNAR LA EXPERIENCIA TOTAL </w:t>
            </w:r>
            <w:r w:rsidR="00153875" w:rsidRPr="00AD6E9F">
              <w:rPr>
                <w:rFonts w:ascii="Arial" w:hAnsi="Arial" w:cs="Arial"/>
                <w:sz w:val="20"/>
              </w:rPr>
              <w:t>ACUMULADA</w:t>
            </w:r>
            <w:r w:rsidR="00153875">
              <w:rPr>
                <w:rFonts w:ascii="Arial" w:hAnsi="Arial" w:cs="Arial"/>
                <w:sz w:val="20"/>
              </w:rPr>
              <w:t xml:space="preserve"> </w:t>
            </w:r>
            <w:r w:rsidR="00153875" w:rsidRPr="00153875">
              <w:rPr>
                <w:rFonts w:ascii="Arial" w:hAnsi="Arial" w:cs="Arial"/>
                <w:sz w:val="20"/>
              </w:rPr>
              <w:t>EN AÑOS, MESES Y DÍAS, SEGÚN CORRESPONDA</w:t>
            </w:r>
            <w:r w:rsidR="00153875" w:rsidRPr="00AD6E9F">
              <w:rPr>
                <w:rFonts w:ascii="Arial" w:hAnsi="Arial" w:cs="Arial"/>
                <w:sz w:val="20"/>
              </w:rPr>
              <w:t xml:space="preserve">]  </w:t>
            </w:r>
          </w:p>
        </w:tc>
      </w:tr>
    </w:tbl>
    <w:p w14:paraId="69D3D033" w14:textId="77777777" w:rsidR="00AD6E9F" w:rsidRPr="00AD6E9F" w:rsidRDefault="00AD6E9F" w:rsidP="00345818">
      <w:pPr>
        <w:pStyle w:val="Prrafodelista"/>
        <w:widowControl w:val="0"/>
        <w:autoSpaceDE w:val="0"/>
        <w:autoSpaceDN w:val="0"/>
        <w:adjustRightInd w:val="0"/>
        <w:ind w:left="0"/>
        <w:jc w:val="both"/>
        <w:rPr>
          <w:rFonts w:ascii="Arial" w:hAnsi="Arial" w:cs="Arial"/>
          <w:sz w:val="20"/>
        </w:rPr>
      </w:pPr>
    </w:p>
    <w:p w14:paraId="7DE731F4" w14:textId="77777777" w:rsidR="00AD6E9F" w:rsidRPr="00AD6E9F" w:rsidRDefault="00AD6E9F" w:rsidP="00345818">
      <w:pPr>
        <w:pStyle w:val="Prrafodelista"/>
        <w:widowControl w:val="0"/>
        <w:autoSpaceDE w:val="0"/>
        <w:autoSpaceDN w:val="0"/>
        <w:adjustRightInd w:val="0"/>
        <w:ind w:left="0"/>
        <w:jc w:val="both"/>
        <w:rPr>
          <w:rFonts w:ascii="Arial" w:hAnsi="Arial" w:cs="Arial"/>
          <w:sz w:val="20"/>
        </w:rPr>
      </w:pPr>
      <w:r w:rsidRPr="00AD6E9F">
        <w:rPr>
          <w:rFonts w:ascii="Arial" w:hAnsi="Arial" w:cs="Arial"/>
          <w:sz w:val="20"/>
        </w:rPr>
        <w:t xml:space="preserve">Asimismo, manifiesto mi disposición de ejecutar las actividades que comprenden el desempeño del referido cargo, durante el periodo de ejecución del contrato.  </w:t>
      </w:r>
    </w:p>
    <w:p w14:paraId="29746064" w14:textId="77777777" w:rsidR="00AD6E9F" w:rsidRPr="00AD6E9F" w:rsidRDefault="00AD6E9F" w:rsidP="004A4B14">
      <w:pPr>
        <w:pStyle w:val="Prrafodelista"/>
        <w:widowControl w:val="0"/>
        <w:autoSpaceDE w:val="0"/>
        <w:autoSpaceDN w:val="0"/>
        <w:adjustRightInd w:val="0"/>
        <w:ind w:left="0"/>
        <w:jc w:val="both"/>
        <w:rPr>
          <w:rFonts w:ascii="Arial" w:hAnsi="Arial" w:cs="Arial"/>
          <w:sz w:val="20"/>
        </w:rPr>
      </w:pPr>
    </w:p>
    <w:p w14:paraId="70A2B4D1" w14:textId="3FB308F4" w:rsidR="00AD6E9F" w:rsidRPr="00AD6E9F" w:rsidRDefault="00AD6E9F" w:rsidP="00345818">
      <w:pPr>
        <w:widowControl w:val="0"/>
        <w:autoSpaceDE w:val="0"/>
        <w:autoSpaceDN w:val="0"/>
        <w:adjustRightInd w:val="0"/>
        <w:jc w:val="both"/>
        <w:rPr>
          <w:rFonts w:ascii="Arial" w:hAnsi="Arial" w:cs="Arial"/>
          <w:iCs/>
          <w:color w:val="auto"/>
          <w:sz w:val="20"/>
        </w:rPr>
      </w:pPr>
      <w:r w:rsidRPr="00AD6E9F">
        <w:rPr>
          <w:rFonts w:ascii="Arial" w:hAnsi="Arial" w:cs="Arial"/>
          <w:iCs/>
          <w:color w:val="auto"/>
          <w:sz w:val="20"/>
        </w:rPr>
        <w:t>[CONSIGNAR CIUDAD Y FECHA]</w:t>
      </w:r>
    </w:p>
    <w:p w14:paraId="2CFFA39F" w14:textId="77777777" w:rsidR="00AD6E9F" w:rsidRPr="004A4B14" w:rsidRDefault="00AD6E9F" w:rsidP="00345818">
      <w:pPr>
        <w:widowControl w:val="0"/>
        <w:autoSpaceDE w:val="0"/>
        <w:autoSpaceDN w:val="0"/>
        <w:adjustRightInd w:val="0"/>
        <w:jc w:val="both"/>
        <w:rPr>
          <w:rFonts w:ascii="Arial" w:hAnsi="Arial" w:cs="Arial"/>
          <w:iCs/>
          <w:color w:val="auto"/>
          <w:sz w:val="20"/>
        </w:rPr>
      </w:pPr>
    </w:p>
    <w:p w14:paraId="6634E19A" w14:textId="77777777" w:rsidR="00AD6E9F" w:rsidRPr="00AD6E9F" w:rsidRDefault="00AD6E9F" w:rsidP="00345818">
      <w:pPr>
        <w:widowControl w:val="0"/>
        <w:ind w:right="-1"/>
        <w:jc w:val="center"/>
        <w:rPr>
          <w:rFonts w:ascii="Arial" w:hAnsi="Arial" w:cs="Arial"/>
          <w:sz w:val="20"/>
        </w:rPr>
      </w:pPr>
      <w:r w:rsidRPr="00AD6E9F">
        <w:rPr>
          <w:rFonts w:ascii="Arial" w:hAnsi="Arial" w:cs="Arial"/>
          <w:sz w:val="20"/>
        </w:rPr>
        <w:t>………..........................................................</w:t>
      </w:r>
    </w:p>
    <w:p w14:paraId="15BFBECB" w14:textId="77777777" w:rsidR="00AD6E9F" w:rsidRPr="00AD6E9F" w:rsidRDefault="00AD6E9F" w:rsidP="00345818">
      <w:pPr>
        <w:widowControl w:val="0"/>
        <w:jc w:val="center"/>
        <w:rPr>
          <w:rFonts w:ascii="Arial" w:hAnsi="Arial" w:cs="Arial"/>
          <w:b/>
          <w:sz w:val="20"/>
        </w:rPr>
      </w:pPr>
      <w:r w:rsidRPr="00AD6E9F">
        <w:rPr>
          <w:rFonts w:ascii="Arial" w:hAnsi="Arial" w:cs="Arial"/>
          <w:b/>
          <w:sz w:val="20"/>
        </w:rPr>
        <w:t>Firma, Nombres y Apellidos del personal</w:t>
      </w:r>
    </w:p>
    <w:p w14:paraId="2AB8CF4C" w14:textId="77777777" w:rsidR="00AD6E9F" w:rsidRPr="004A4B14" w:rsidRDefault="00AD6E9F" w:rsidP="00345818">
      <w:pPr>
        <w:widowControl w:val="0"/>
        <w:tabs>
          <w:tab w:val="left" w:pos="0"/>
        </w:tabs>
        <w:ind w:left="360" w:hanging="360"/>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D02A52" w:rsidRPr="00BD4007" w14:paraId="52B56E3D" w14:textId="77777777" w:rsidTr="005E53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19B6D1A" w14:textId="77777777" w:rsidR="00D02A52" w:rsidRPr="00BD4007" w:rsidRDefault="00D02A52" w:rsidP="005E53F4">
            <w:pPr>
              <w:jc w:val="both"/>
              <w:rPr>
                <w:rFonts w:ascii="Arial" w:hAnsi="Arial" w:cs="Arial"/>
                <w:color w:val="3333CC"/>
                <w:sz w:val="20"/>
                <w:lang w:val="es-ES"/>
              </w:rPr>
            </w:pPr>
            <w:r w:rsidRPr="00BD4007">
              <w:rPr>
                <w:rFonts w:ascii="Arial" w:hAnsi="Arial" w:cs="Arial"/>
                <w:color w:val="0000FF"/>
                <w:sz w:val="20"/>
                <w:lang w:val="es-ES"/>
              </w:rPr>
              <w:t>Importante</w:t>
            </w:r>
          </w:p>
        </w:tc>
      </w:tr>
      <w:tr w:rsidR="00D02A52" w:rsidRPr="00BD4007" w14:paraId="2A72F528" w14:textId="77777777" w:rsidTr="005E53F4">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7784F68" w14:textId="77777777" w:rsidR="00D02A52" w:rsidRPr="004A4B14" w:rsidRDefault="00D02A52" w:rsidP="00811226">
            <w:pPr>
              <w:pStyle w:val="Prrafodelista"/>
              <w:widowControl w:val="0"/>
              <w:numPr>
                <w:ilvl w:val="0"/>
                <w:numId w:val="43"/>
              </w:numPr>
              <w:tabs>
                <w:tab w:val="left" w:pos="0"/>
                <w:tab w:val="left" w:pos="284"/>
              </w:tabs>
              <w:spacing w:after="120"/>
              <w:ind w:left="312" w:hanging="357"/>
              <w:jc w:val="both"/>
              <w:rPr>
                <w:rFonts w:ascii="Arial" w:hAnsi="Arial" w:cs="Arial"/>
                <w:b w:val="0"/>
                <w:sz w:val="20"/>
              </w:rPr>
            </w:pPr>
            <w:r w:rsidRPr="004A4B14">
              <w:rPr>
                <w:rFonts w:ascii="Arial" w:hAnsi="Arial" w:cs="Arial"/>
                <w:b w:val="0"/>
                <w:i/>
                <w:color w:val="0000FF"/>
                <w:sz w:val="20"/>
              </w:rPr>
              <w:t>De conformidad con el numeral 3 del artículo 31 del Reglamento la carta de compromiso del personal clave, debe contar con la firma legalizada de este.</w:t>
            </w:r>
          </w:p>
          <w:p w14:paraId="1552F44D" w14:textId="5D8B2FBB" w:rsidR="00D02A52" w:rsidRPr="004A4B14" w:rsidRDefault="00D02A52" w:rsidP="00811226">
            <w:pPr>
              <w:pStyle w:val="Prrafodelista"/>
              <w:widowControl w:val="0"/>
              <w:numPr>
                <w:ilvl w:val="0"/>
                <w:numId w:val="43"/>
              </w:numPr>
              <w:spacing w:after="120"/>
              <w:ind w:left="312" w:hanging="357"/>
              <w:jc w:val="both"/>
              <w:rPr>
                <w:rFonts w:ascii="Arial" w:hAnsi="Arial" w:cs="Arial"/>
                <w:color w:val="0000FF"/>
                <w:sz w:val="20"/>
                <w:lang w:val="es-ES"/>
              </w:rPr>
            </w:pPr>
            <w:r w:rsidRPr="004A4B14">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14:paraId="3CA04EB5" w14:textId="77777777" w:rsidR="003F1F91" w:rsidRDefault="003F1F91">
      <w:pPr>
        <w:rPr>
          <w:rFonts w:ascii="Arial" w:hAnsi="Arial" w:cs="Arial"/>
          <w:strike/>
          <w:sz w:val="20"/>
        </w:rPr>
      </w:pPr>
      <w:r>
        <w:rPr>
          <w:rFonts w:ascii="Arial" w:hAnsi="Arial" w:cs="Arial"/>
          <w:strike/>
          <w:sz w:val="20"/>
        </w:rPr>
        <w:br w:type="page"/>
      </w:r>
    </w:p>
    <w:p w14:paraId="232F4AE6" w14:textId="77777777" w:rsidR="00DD3CC9" w:rsidRPr="00346AFD" w:rsidRDefault="00DD3CC9">
      <w:pPr>
        <w:rPr>
          <w:rFonts w:ascii="Arial" w:hAnsi="Arial" w:cs="Arial"/>
          <w:strike/>
          <w:sz w:val="8"/>
        </w:rPr>
      </w:pPr>
    </w:p>
    <w:tbl>
      <w:tblPr>
        <w:tblStyle w:val="Tabladecuadrcula1clara-nfasis3"/>
        <w:tblW w:w="9072" w:type="dxa"/>
        <w:tblInd w:w="-5" w:type="dxa"/>
        <w:tblLook w:val="04A0" w:firstRow="1" w:lastRow="0" w:firstColumn="1" w:lastColumn="0" w:noHBand="0" w:noVBand="1"/>
      </w:tblPr>
      <w:tblGrid>
        <w:gridCol w:w="9072"/>
      </w:tblGrid>
      <w:tr w:rsidR="005F17FB" w:rsidRPr="00A61510" w14:paraId="5B69A101" w14:textId="77777777" w:rsidTr="008074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D59DC69" w14:textId="77777777" w:rsidR="005F17FB" w:rsidRPr="00663F68" w:rsidRDefault="005F17FB" w:rsidP="00807418">
            <w:pPr>
              <w:ind w:left="34"/>
              <w:jc w:val="both"/>
              <w:rPr>
                <w:rFonts w:ascii="Arial" w:hAnsi="Arial" w:cs="Arial"/>
                <w:color w:val="000099"/>
                <w:sz w:val="19"/>
                <w:szCs w:val="19"/>
                <w:lang w:val="es-ES"/>
              </w:rPr>
            </w:pPr>
            <w:r w:rsidRPr="00663F68">
              <w:rPr>
                <w:rFonts w:ascii="Arial" w:hAnsi="Arial" w:cs="Arial"/>
                <w:color w:val="000099"/>
                <w:sz w:val="19"/>
                <w:szCs w:val="19"/>
                <w:lang w:val="es-ES"/>
              </w:rPr>
              <w:t>Importante para la Entidad</w:t>
            </w:r>
          </w:p>
        </w:tc>
      </w:tr>
      <w:tr w:rsidR="005F17FB" w:rsidRPr="00A61510" w14:paraId="3D85E678" w14:textId="77777777" w:rsidTr="00807418">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E527CAD" w14:textId="61E10464" w:rsidR="005F17FB" w:rsidRPr="00D811A6" w:rsidRDefault="005F17FB" w:rsidP="002B4A1A">
            <w:pPr>
              <w:pStyle w:val="Prrafodelista"/>
              <w:widowControl w:val="0"/>
              <w:ind w:left="33"/>
              <w:jc w:val="both"/>
              <w:rPr>
                <w:rFonts w:ascii="Arial" w:hAnsi="Arial" w:cs="Arial"/>
                <w:b w:val="0"/>
                <w:color w:val="000099"/>
                <w:sz w:val="19"/>
                <w:szCs w:val="19"/>
                <w:lang w:val="es-ES_tradnl"/>
              </w:rPr>
            </w:pPr>
            <w:r w:rsidRPr="00D811A6">
              <w:rPr>
                <w:rFonts w:ascii="Arial" w:hAnsi="Arial" w:cs="Arial"/>
                <w:b w:val="0"/>
                <w:i/>
                <w:color w:val="000099"/>
                <w:sz w:val="20"/>
                <w:lang w:val="es-ES_tradnl"/>
              </w:rPr>
              <w:t>E</w:t>
            </w:r>
            <w:r w:rsidRPr="00D811A6">
              <w:rPr>
                <w:rFonts w:ascii="Arial" w:hAnsi="Arial" w:cs="Arial"/>
                <w:b w:val="0"/>
                <w:i/>
                <w:color w:val="000099"/>
                <w:sz w:val="20"/>
              </w:rPr>
              <w:t xml:space="preserve">n el caso de procedimientos por relación de ítems cuando la contratación del servicio va a ser  prestado fuera de la provincia de Lima y Callao y el monto del valor </w:t>
            </w:r>
            <w:r w:rsidR="006315FD">
              <w:rPr>
                <w:rFonts w:ascii="Arial" w:hAnsi="Arial" w:cs="Arial"/>
                <w:b w:val="0"/>
                <w:i/>
                <w:color w:val="000099"/>
                <w:sz w:val="20"/>
              </w:rPr>
              <w:t>referencial</w:t>
            </w:r>
            <w:r w:rsidRPr="00D811A6">
              <w:rPr>
                <w:rFonts w:ascii="Arial" w:hAnsi="Arial" w:cs="Arial"/>
                <w:b w:val="0"/>
                <w:i/>
                <w:color w:val="000099"/>
                <w:sz w:val="20"/>
              </w:rPr>
              <w:t xml:space="preserve"> de algún ítem no supere los doscientos mil Soles (S/ 200,000.00) debe considerarse el siguiente anexo:</w:t>
            </w:r>
          </w:p>
        </w:tc>
      </w:tr>
    </w:tbl>
    <w:p w14:paraId="54E7598B" w14:textId="77777777" w:rsidR="005F17FB" w:rsidRPr="00614E01" w:rsidRDefault="005F17FB" w:rsidP="005F17FB">
      <w:pPr>
        <w:jc w:val="both"/>
        <w:rPr>
          <w:rFonts w:ascii="Arial" w:hAnsi="Arial" w:cs="Arial"/>
          <w:i/>
          <w:color w:val="000099"/>
          <w:sz w:val="10"/>
          <w:lang w:val="es-ES"/>
        </w:rPr>
      </w:pPr>
    </w:p>
    <w:p w14:paraId="4A62FC11" w14:textId="77777777" w:rsidR="005F17FB" w:rsidRPr="002D39EA" w:rsidRDefault="005F17FB" w:rsidP="005F17FB">
      <w:pPr>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526CF875" w14:textId="77777777" w:rsidR="005F17FB" w:rsidRPr="00D811A6" w:rsidRDefault="005F17FB" w:rsidP="005F17FB">
      <w:pPr>
        <w:widowControl w:val="0"/>
        <w:jc w:val="both"/>
        <w:rPr>
          <w:rFonts w:ascii="Arial" w:hAnsi="Arial" w:cs="Arial"/>
          <w:color w:val="auto"/>
          <w:sz w:val="20"/>
          <w:lang w:val="es-ES"/>
        </w:rPr>
      </w:pPr>
    </w:p>
    <w:p w14:paraId="39848A01" w14:textId="77777777" w:rsidR="005F17FB" w:rsidRPr="00D811A6" w:rsidRDefault="005F17FB" w:rsidP="005F17FB">
      <w:pPr>
        <w:widowControl w:val="0"/>
        <w:jc w:val="both"/>
        <w:rPr>
          <w:rFonts w:ascii="Arial" w:hAnsi="Arial" w:cs="Arial"/>
          <w:color w:val="auto"/>
          <w:sz w:val="20"/>
        </w:rPr>
      </w:pPr>
    </w:p>
    <w:p w14:paraId="2CAF189D" w14:textId="32A7C799" w:rsidR="005F17FB" w:rsidRPr="00934C63" w:rsidRDefault="005F17FB" w:rsidP="005F17FB">
      <w:pPr>
        <w:widowControl w:val="0"/>
        <w:jc w:val="center"/>
        <w:rPr>
          <w:rFonts w:ascii="Arial" w:hAnsi="Arial" w:cs="Arial"/>
          <w:b/>
          <w:color w:val="auto"/>
        </w:rPr>
      </w:pPr>
      <w:r>
        <w:rPr>
          <w:rFonts w:ascii="Arial" w:hAnsi="Arial" w:cs="Arial"/>
          <w:b/>
          <w:color w:val="auto"/>
        </w:rPr>
        <w:t>ANEXO Nº 9</w:t>
      </w:r>
    </w:p>
    <w:p w14:paraId="5450071E" w14:textId="77777777" w:rsidR="005F17FB" w:rsidRPr="00934C63" w:rsidRDefault="005F17FB" w:rsidP="005F17FB">
      <w:pPr>
        <w:widowControl w:val="0"/>
        <w:jc w:val="center"/>
        <w:rPr>
          <w:rFonts w:ascii="Arial" w:hAnsi="Arial" w:cs="Arial"/>
          <w:b/>
          <w:color w:val="auto"/>
          <w:sz w:val="20"/>
        </w:rPr>
      </w:pPr>
    </w:p>
    <w:p w14:paraId="1D2DD9B3" w14:textId="77777777" w:rsidR="005F17FB" w:rsidRPr="00934C63" w:rsidRDefault="005F17FB" w:rsidP="005F17FB">
      <w:pPr>
        <w:widowControl w:val="0"/>
        <w:jc w:val="center"/>
        <w:rPr>
          <w:rFonts w:ascii="Arial" w:hAnsi="Arial" w:cs="Arial"/>
          <w:b/>
          <w:color w:val="auto"/>
          <w:sz w:val="20"/>
        </w:rPr>
      </w:pPr>
      <w:r w:rsidRPr="00934C63">
        <w:rPr>
          <w:rFonts w:ascii="Arial" w:hAnsi="Arial" w:cs="Arial"/>
          <w:b/>
          <w:color w:val="auto"/>
          <w:sz w:val="20"/>
        </w:rPr>
        <w:t>SOLICITUD DE BONIFICACIÓN DEL DIEZ POR CIENTO (10%) POR SERVICIOS PRESTADOS FUERA DE LA PROVINCIA DE LIMA Y CALLAO</w:t>
      </w:r>
    </w:p>
    <w:p w14:paraId="03056CAA" w14:textId="10726538" w:rsidR="005F17FB" w:rsidRPr="00934C63" w:rsidRDefault="005F17FB" w:rsidP="005F17FB">
      <w:pPr>
        <w:widowControl w:val="0"/>
        <w:jc w:val="center"/>
        <w:rPr>
          <w:rFonts w:ascii="Arial" w:hAnsi="Arial" w:cs="Arial"/>
          <w:b/>
          <w:color w:val="auto"/>
          <w:sz w:val="20"/>
        </w:rPr>
      </w:pPr>
      <w:r w:rsidRPr="00934C63">
        <w:rPr>
          <w:rFonts w:ascii="Arial" w:hAnsi="Arial" w:cs="Arial"/>
          <w:b/>
          <w:color w:val="auto"/>
          <w:sz w:val="20"/>
        </w:rPr>
        <w:t xml:space="preserve">(DE SER EL CASO, SOLO PRESENTAR ESTA SOLICITUD EN EL ITEM </w:t>
      </w:r>
      <w:r w:rsidRPr="008A42A0">
        <w:rPr>
          <w:rFonts w:ascii="Arial" w:hAnsi="Arial" w:cs="Arial"/>
          <w:b/>
          <w:color w:val="auto"/>
          <w:sz w:val="20"/>
          <w:highlight w:val="lightGray"/>
        </w:rPr>
        <w:t xml:space="preserve">[CONSIGNAR EL N° DEL ÍTEM O ÍTEMS CUYO VALOR </w:t>
      </w:r>
      <w:r w:rsidR="006242FE">
        <w:rPr>
          <w:rFonts w:ascii="Arial" w:hAnsi="Arial" w:cs="Arial"/>
          <w:b/>
          <w:color w:val="auto"/>
          <w:sz w:val="20"/>
          <w:highlight w:val="lightGray"/>
        </w:rPr>
        <w:t>REFERENCIAL</w:t>
      </w:r>
      <w:r w:rsidRPr="008A42A0">
        <w:rPr>
          <w:rFonts w:ascii="Arial" w:hAnsi="Arial" w:cs="Arial"/>
          <w:b/>
          <w:color w:val="auto"/>
          <w:sz w:val="20"/>
          <w:highlight w:val="lightGray"/>
        </w:rPr>
        <w:t xml:space="preserve"> NO SUPERA LOS DOSCIENTOS MIL SOLES (S/ 200,000.00]</w:t>
      </w:r>
      <w:r w:rsidRPr="00934C63">
        <w:rPr>
          <w:rFonts w:ascii="Arial" w:hAnsi="Arial" w:cs="Arial"/>
          <w:b/>
          <w:color w:val="auto"/>
          <w:sz w:val="20"/>
        </w:rPr>
        <w:t xml:space="preserve">) </w:t>
      </w:r>
    </w:p>
    <w:p w14:paraId="022677EC" w14:textId="77777777" w:rsidR="005F17FB" w:rsidRPr="00934C63" w:rsidRDefault="005F17FB" w:rsidP="005F17FB">
      <w:pPr>
        <w:widowControl w:val="0"/>
        <w:jc w:val="both"/>
        <w:rPr>
          <w:rFonts w:ascii="Arial" w:hAnsi="Arial" w:cs="Arial"/>
          <w:color w:val="auto"/>
          <w:sz w:val="20"/>
        </w:rPr>
      </w:pPr>
    </w:p>
    <w:p w14:paraId="18D35B20" w14:textId="77777777" w:rsidR="005F17FB" w:rsidRPr="00934C63" w:rsidRDefault="005F17FB" w:rsidP="005F17FB">
      <w:pPr>
        <w:widowControl w:val="0"/>
        <w:jc w:val="both"/>
        <w:rPr>
          <w:rFonts w:ascii="Arial" w:hAnsi="Arial" w:cs="Arial"/>
          <w:color w:val="auto"/>
          <w:sz w:val="20"/>
        </w:rPr>
      </w:pPr>
    </w:p>
    <w:p w14:paraId="7F5BA28C" w14:textId="77777777" w:rsidR="005F17FB" w:rsidRPr="00934C63" w:rsidRDefault="005F17FB" w:rsidP="005F17FB">
      <w:pPr>
        <w:widowControl w:val="0"/>
        <w:jc w:val="both"/>
        <w:rPr>
          <w:rFonts w:ascii="Arial" w:hAnsi="Arial" w:cs="Arial"/>
          <w:color w:val="auto"/>
          <w:sz w:val="20"/>
        </w:rPr>
      </w:pPr>
    </w:p>
    <w:p w14:paraId="7977DBD2" w14:textId="77777777" w:rsidR="005F17FB" w:rsidRPr="00934C63" w:rsidRDefault="005F17FB" w:rsidP="005F17FB">
      <w:pPr>
        <w:widowControl w:val="0"/>
        <w:rPr>
          <w:rFonts w:ascii="Arial" w:hAnsi="Arial" w:cs="Arial"/>
          <w:sz w:val="20"/>
        </w:rPr>
      </w:pPr>
      <w:r w:rsidRPr="00934C63">
        <w:rPr>
          <w:rFonts w:ascii="Arial" w:hAnsi="Arial" w:cs="Arial"/>
          <w:sz w:val="20"/>
        </w:rPr>
        <w:t>Señores</w:t>
      </w:r>
    </w:p>
    <w:p w14:paraId="063904F3" w14:textId="77777777" w:rsidR="005F17FB" w:rsidRPr="00934C63" w:rsidRDefault="005F17FB" w:rsidP="005F17FB">
      <w:pPr>
        <w:widowControl w:val="0"/>
        <w:autoSpaceDE w:val="0"/>
        <w:autoSpaceDN w:val="0"/>
        <w:adjustRightInd w:val="0"/>
        <w:jc w:val="both"/>
        <w:rPr>
          <w:rFonts w:ascii="Arial" w:eastAsia="Times New Roman" w:hAnsi="Arial" w:cs="Arial"/>
          <w:b/>
          <w:color w:val="auto"/>
          <w:sz w:val="20"/>
          <w:lang w:val="es-ES" w:eastAsia="es-ES"/>
        </w:rPr>
      </w:pPr>
      <w:r w:rsidRPr="00934C63">
        <w:rPr>
          <w:rFonts w:ascii="Arial" w:hAnsi="Arial"/>
          <w:b/>
          <w:color w:val="auto"/>
          <w:sz w:val="20"/>
          <w:lang w:val="es-ES"/>
        </w:rPr>
        <w:t>COMITÉ DE SELECCIÓN</w:t>
      </w:r>
    </w:p>
    <w:p w14:paraId="547F82EB" w14:textId="77777777" w:rsidR="005F17FB" w:rsidRPr="00934C63" w:rsidRDefault="005F17FB" w:rsidP="005F17FB">
      <w:pPr>
        <w:widowControl w:val="0"/>
        <w:autoSpaceDE w:val="0"/>
        <w:autoSpaceDN w:val="0"/>
        <w:adjustRightInd w:val="0"/>
        <w:jc w:val="both"/>
        <w:rPr>
          <w:rFonts w:ascii="Arial" w:hAnsi="Arial" w:cs="Arial"/>
          <w:b/>
          <w:sz w:val="20"/>
        </w:rPr>
      </w:pPr>
      <w:r w:rsidRPr="00934C63">
        <w:rPr>
          <w:rFonts w:ascii="Arial" w:hAnsi="Arial" w:cs="Arial"/>
          <w:b/>
          <w:sz w:val="20"/>
        </w:rPr>
        <w:t xml:space="preserve">CONCURSO PÚBLICO Nº </w:t>
      </w:r>
      <w:r w:rsidRPr="00934C63">
        <w:rPr>
          <w:rFonts w:ascii="Arial" w:hAnsi="Arial" w:cs="Arial"/>
          <w:bCs/>
          <w:sz w:val="20"/>
          <w:highlight w:val="lightGray"/>
        </w:rPr>
        <w:t>[CONSIGNAR NOMENCLATURA  DEL PROCEDIMIENTO]</w:t>
      </w:r>
    </w:p>
    <w:p w14:paraId="3ACE4464" w14:textId="77777777" w:rsidR="005F17FB" w:rsidRPr="00934C63" w:rsidRDefault="005F17FB" w:rsidP="005F17FB">
      <w:pPr>
        <w:widowControl w:val="0"/>
        <w:rPr>
          <w:rFonts w:ascii="Arial" w:hAnsi="Arial" w:cs="Arial"/>
          <w:sz w:val="20"/>
        </w:rPr>
      </w:pPr>
      <w:r w:rsidRPr="00934C63">
        <w:rPr>
          <w:rFonts w:ascii="Arial" w:hAnsi="Arial" w:cs="Arial"/>
          <w:sz w:val="20"/>
          <w:u w:val="single"/>
        </w:rPr>
        <w:t>Presente</w:t>
      </w:r>
      <w:r w:rsidRPr="00934C63">
        <w:rPr>
          <w:rFonts w:ascii="Arial" w:hAnsi="Arial" w:cs="Arial"/>
          <w:sz w:val="20"/>
        </w:rPr>
        <w:t>.-</w:t>
      </w:r>
    </w:p>
    <w:p w14:paraId="16229410" w14:textId="77777777" w:rsidR="005F17FB" w:rsidRPr="00934C63" w:rsidRDefault="005F17FB" w:rsidP="005F17FB">
      <w:pPr>
        <w:widowControl w:val="0"/>
        <w:jc w:val="both"/>
        <w:rPr>
          <w:rFonts w:ascii="Arial" w:hAnsi="Arial" w:cs="Arial"/>
          <w:b/>
          <w:sz w:val="20"/>
        </w:rPr>
      </w:pPr>
    </w:p>
    <w:p w14:paraId="4796D439" w14:textId="77777777" w:rsidR="005F17FB" w:rsidRPr="00934C63" w:rsidRDefault="005F17FB" w:rsidP="005F17FB">
      <w:pPr>
        <w:widowControl w:val="0"/>
        <w:jc w:val="both"/>
        <w:rPr>
          <w:rFonts w:ascii="Arial" w:hAnsi="Arial" w:cs="Arial"/>
          <w:sz w:val="20"/>
        </w:rPr>
      </w:pPr>
    </w:p>
    <w:p w14:paraId="00586135" w14:textId="0FC01318" w:rsidR="005F17FB" w:rsidRPr="00934C63" w:rsidRDefault="005F17FB" w:rsidP="005F17FB">
      <w:pPr>
        <w:pStyle w:val="Textoindependiente"/>
        <w:widowControl w:val="0"/>
        <w:spacing w:after="0"/>
        <w:jc w:val="both"/>
        <w:rPr>
          <w:rFonts w:ascii="Arial" w:hAnsi="Arial" w:cs="Arial"/>
          <w:bCs/>
          <w:sz w:val="20"/>
        </w:rPr>
      </w:pPr>
      <w:r w:rsidRPr="00934C63">
        <w:rPr>
          <w:rFonts w:ascii="Arial" w:hAnsi="Arial" w:cs="Arial"/>
          <w:sz w:val="20"/>
        </w:rPr>
        <w:t>Mediante el presente el suscrito</w:t>
      </w:r>
      <w:r w:rsidRPr="00934C63">
        <w:rPr>
          <w:rFonts w:ascii="Arial" w:hAnsi="Arial" w:cs="Arial"/>
          <w:sz w:val="20"/>
          <w:szCs w:val="20"/>
        </w:rPr>
        <w:t xml:space="preserve">, </w:t>
      </w:r>
      <w:r w:rsidRPr="00934C63">
        <w:rPr>
          <w:rFonts w:ascii="Arial" w:hAnsi="Arial" w:cs="Arial"/>
          <w:sz w:val="20"/>
        </w:rPr>
        <w:t>postor y/o Representante Legal de [CONSIGNAR EN CASO DE SER PERSONA JUR</w:t>
      </w:r>
      <w:r w:rsidR="00A90C0E">
        <w:rPr>
          <w:rFonts w:ascii="Arial" w:hAnsi="Arial" w:cs="Arial"/>
          <w:sz w:val="20"/>
        </w:rPr>
        <w:t>Í</w:t>
      </w:r>
      <w:r w:rsidRPr="00934C63">
        <w:rPr>
          <w:rFonts w:ascii="Arial" w:hAnsi="Arial" w:cs="Arial"/>
          <w:sz w:val="20"/>
        </w:rPr>
        <w:t>DICA]</w:t>
      </w:r>
      <w:r w:rsidRPr="00934C63">
        <w:rPr>
          <w:rFonts w:ascii="Arial" w:hAnsi="Arial" w:cs="Arial"/>
          <w:sz w:val="20"/>
          <w:szCs w:val="20"/>
        </w:rPr>
        <w:t xml:space="preserve">, solicito la asignación de la bonificación del diez por ciento (10%) sobre el puntaje total en [CONSIGNAR EL ÍTEM O ITEMS, SEGÚN CORRESPONDA, EN LOS QUE SE SOLICITA LA BONIFICACIÓN] debido a que mi representada se encuentra domiciliada en </w:t>
      </w:r>
      <w:r w:rsidRPr="00934C63">
        <w:rPr>
          <w:rFonts w:ascii="Arial" w:hAnsi="Arial" w:cs="Arial"/>
          <w:bCs/>
          <w:sz w:val="20"/>
        </w:rPr>
        <w:t>[CONSIGNAR DOMICILIO DEL POSTOR], la que está ubicada en la provincia [CONSIGNAR PROVINCIA O PROVINCIA COLINDANTE AL LUGAR EN EL QUE SE PRESTARÁ EL SERVICIO, LA QUE PODRÁ PERTENECER O NO AL MISMO DEPARTAMENTO O REGIÓN]</w:t>
      </w:r>
    </w:p>
    <w:p w14:paraId="5995E134" w14:textId="77777777" w:rsidR="005F17FB" w:rsidRPr="00934C63" w:rsidRDefault="005F17FB" w:rsidP="005F17FB">
      <w:pPr>
        <w:pStyle w:val="Textoindependiente"/>
        <w:widowControl w:val="0"/>
        <w:spacing w:after="0"/>
        <w:ind w:left="284" w:hanging="284"/>
        <w:jc w:val="both"/>
        <w:rPr>
          <w:rFonts w:ascii="Arial" w:hAnsi="Arial" w:cs="Arial"/>
          <w:sz w:val="20"/>
          <w:szCs w:val="20"/>
        </w:rPr>
      </w:pPr>
    </w:p>
    <w:p w14:paraId="65ED7583" w14:textId="77777777" w:rsidR="005F17FB" w:rsidRPr="00934C63" w:rsidRDefault="005F17FB" w:rsidP="005F17FB">
      <w:pPr>
        <w:widowControl w:val="0"/>
        <w:autoSpaceDE w:val="0"/>
        <w:autoSpaceDN w:val="0"/>
        <w:adjustRightInd w:val="0"/>
        <w:jc w:val="both"/>
        <w:rPr>
          <w:rFonts w:ascii="Arial" w:hAnsi="Arial" w:cs="Arial"/>
          <w:color w:val="auto"/>
          <w:sz w:val="20"/>
          <w:lang w:val="es-ES"/>
        </w:rPr>
      </w:pPr>
    </w:p>
    <w:p w14:paraId="61C200D9" w14:textId="77777777" w:rsidR="005F17FB" w:rsidRPr="00934C63" w:rsidRDefault="005F17FB" w:rsidP="005F17FB">
      <w:pPr>
        <w:widowControl w:val="0"/>
        <w:autoSpaceDE w:val="0"/>
        <w:autoSpaceDN w:val="0"/>
        <w:adjustRightInd w:val="0"/>
        <w:jc w:val="both"/>
        <w:rPr>
          <w:rFonts w:ascii="Arial" w:hAnsi="Arial" w:cs="Arial"/>
          <w:color w:val="auto"/>
          <w:sz w:val="20"/>
        </w:rPr>
      </w:pPr>
    </w:p>
    <w:p w14:paraId="6AA77200" w14:textId="77777777" w:rsidR="005F17FB" w:rsidRPr="00934C63" w:rsidRDefault="005F17FB" w:rsidP="005F17FB">
      <w:pPr>
        <w:widowControl w:val="0"/>
        <w:autoSpaceDE w:val="0"/>
        <w:autoSpaceDN w:val="0"/>
        <w:adjustRightInd w:val="0"/>
        <w:jc w:val="both"/>
        <w:rPr>
          <w:rFonts w:ascii="Arial" w:hAnsi="Arial" w:cs="Arial"/>
          <w:b/>
          <w:i/>
          <w:iCs/>
          <w:color w:val="auto"/>
          <w:sz w:val="20"/>
        </w:rPr>
      </w:pPr>
      <w:r w:rsidRPr="00934C63">
        <w:rPr>
          <w:rFonts w:ascii="Arial" w:hAnsi="Arial" w:cs="Arial"/>
          <w:iCs/>
          <w:color w:val="auto"/>
          <w:sz w:val="20"/>
        </w:rPr>
        <w:t>[CONSIGNAR CIUDAD Y FECHA]</w:t>
      </w:r>
    </w:p>
    <w:p w14:paraId="34CD5CCB" w14:textId="77777777" w:rsidR="005F17FB" w:rsidRPr="00934C63" w:rsidRDefault="005F17FB" w:rsidP="005F17FB">
      <w:pPr>
        <w:widowControl w:val="0"/>
        <w:autoSpaceDE w:val="0"/>
        <w:autoSpaceDN w:val="0"/>
        <w:adjustRightInd w:val="0"/>
        <w:jc w:val="both"/>
        <w:rPr>
          <w:rFonts w:ascii="Arial" w:hAnsi="Arial" w:cs="Arial"/>
          <w:color w:val="auto"/>
          <w:sz w:val="20"/>
        </w:rPr>
      </w:pPr>
    </w:p>
    <w:p w14:paraId="456D95B6" w14:textId="77777777" w:rsidR="005F17FB" w:rsidRPr="00934C63" w:rsidRDefault="005F17FB" w:rsidP="005F17FB">
      <w:pPr>
        <w:widowControl w:val="0"/>
        <w:autoSpaceDE w:val="0"/>
        <w:autoSpaceDN w:val="0"/>
        <w:adjustRightInd w:val="0"/>
        <w:jc w:val="both"/>
        <w:rPr>
          <w:rFonts w:ascii="Arial" w:hAnsi="Arial" w:cs="Arial"/>
          <w:color w:val="auto"/>
          <w:sz w:val="20"/>
        </w:rPr>
      </w:pPr>
    </w:p>
    <w:p w14:paraId="18154947" w14:textId="77777777" w:rsidR="005F17FB" w:rsidRPr="00934C63" w:rsidRDefault="005F17FB" w:rsidP="005F17FB">
      <w:pPr>
        <w:widowControl w:val="0"/>
        <w:autoSpaceDE w:val="0"/>
        <w:autoSpaceDN w:val="0"/>
        <w:adjustRightInd w:val="0"/>
        <w:jc w:val="both"/>
        <w:rPr>
          <w:rFonts w:ascii="Arial" w:hAnsi="Arial" w:cs="Arial"/>
          <w:color w:val="auto"/>
          <w:sz w:val="20"/>
        </w:rPr>
      </w:pPr>
    </w:p>
    <w:p w14:paraId="03A8DA53" w14:textId="77777777" w:rsidR="005F17FB" w:rsidRPr="00934C63" w:rsidRDefault="005F17FB" w:rsidP="005F17FB">
      <w:pPr>
        <w:widowControl w:val="0"/>
        <w:autoSpaceDE w:val="0"/>
        <w:autoSpaceDN w:val="0"/>
        <w:adjustRightInd w:val="0"/>
        <w:jc w:val="both"/>
        <w:rPr>
          <w:rFonts w:ascii="Arial" w:hAnsi="Arial" w:cs="Arial"/>
          <w:color w:val="auto"/>
          <w:sz w:val="20"/>
        </w:rPr>
      </w:pPr>
    </w:p>
    <w:p w14:paraId="7FCC5819" w14:textId="77777777" w:rsidR="005F17FB" w:rsidRPr="00934C63" w:rsidRDefault="005F17FB" w:rsidP="005F17FB">
      <w:pPr>
        <w:widowControl w:val="0"/>
        <w:autoSpaceDE w:val="0"/>
        <w:autoSpaceDN w:val="0"/>
        <w:adjustRightInd w:val="0"/>
        <w:jc w:val="both"/>
        <w:rPr>
          <w:rFonts w:ascii="Arial" w:hAnsi="Arial" w:cs="Arial"/>
          <w:color w:val="auto"/>
          <w:sz w:val="20"/>
        </w:rPr>
      </w:pPr>
    </w:p>
    <w:p w14:paraId="5D5CAEE4" w14:textId="77777777" w:rsidR="005F17FB" w:rsidRPr="00934C63" w:rsidRDefault="005F17FB" w:rsidP="005F17FB">
      <w:pPr>
        <w:widowControl w:val="0"/>
        <w:jc w:val="center"/>
        <w:rPr>
          <w:rFonts w:ascii="Arial" w:hAnsi="Arial" w:cs="Arial"/>
          <w:sz w:val="20"/>
        </w:rPr>
      </w:pPr>
      <w:r w:rsidRPr="00934C63">
        <w:rPr>
          <w:rFonts w:ascii="Arial" w:hAnsi="Arial" w:cs="Arial"/>
          <w:sz w:val="20"/>
        </w:rPr>
        <w:t>………………………….………………………..</w:t>
      </w:r>
    </w:p>
    <w:p w14:paraId="47AE4BC0" w14:textId="77777777" w:rsidR="005F17FB" w:rsidRPr="00934C63" w:rsidRDefault="005F17FB" w:rsidP="005F17FB">
      <w:pPr>
        <w:widowControl w:val="0"/>
        <w:jc w:val="center"/>
        <w:rPr>
          <w:rFonts w:ascii="Arial" w:hAnsi="Arial" w:cs="Arial"/>
          <w:b/>
          <w:sz w:val="20"/>
        </w:rPr>
      </w:pPr>
      <w:r w:rsidRPr="00934C63">
        <w:rPr>
          <w:rFonts w:ascii="Arial" w:hAnsi="Arial" w:cs="Arial"/>
          <w:b/>
          <w:sz w:val="20"/>
        </w:rPr>
        <w:t xml:space="preserve">Firma, Nombres y Apellidos del postor </w:t>
      </w:r>
    </w:p>
    <w:p w14:paraId="049CE650" w14:textId="77777777" w:rsidR="005F17FB" w:rsidRPr="003F1F91" w:rsidRDefault="005F17FB" w:rsidP="005F17FB">
      <w:pPr>
        <w:widowControl w:val="0"/>
        <w:jc w:val="both"/>
        <w:rPr>
          <w:rFonts w:ascii="Arial" w:hAnsi="Arial" w:cs="Arial"/>
          <w:sz w:val="20"/>
        </w:rPr>
      </w:pPr>
    </w:p>
    <w:p w14:paraId="123C2B36" w14:textId="77777777" w:rsidR="005F17FB" w:rsidRPr="003F1F91" w:rsidRDefault="005F17FB" w:rsidP="005F17FB">
      <w:pPr>
        <w:widowControl w:val="0"/>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5F17FB" w:rsidRPr="00BD4007" w14:paraId="594CD16F" w14:textId="77777777" w:rsidTr="008074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952672C" w14:textId="77777777" w:rsidR="005F17FB" w:rsidRPr="00BD4007" w:rsidRDefault="005F17FB" w:rsidP="00807418">
            <w:pPr>
              <w:jc w:val="both"/>
              <w:rPr>
                <w:rFonts w:ascii="Arial" w:hAnsi="Arial" w:cs="Arial"/>
                <w:color w:val="3333CC"/>
                <w:sz w:val="20"/>
                <w:lang w:val="es-ES"/>
              </w:rPr>
            </w:pPr>
            <w:r w:rsidRPr="00BD4007">
              <w:rPr>
                <w:rFonts w:ascii="Arial" w:hAnsi="Arial" w:cs="Arial"/>
                <w:color w:val="0000FF"/>
                <w:sz w:val="20"/>
                <w:lang w:val="es-ES"/>
              </w:rPr>
              <w:t>Importante</w:t>
            </w:r>
          </w:p>
        </w:tc>
      </w:tr>
      <w:tr w:rsidR="005F17FB" w:rsidRPr="00BD4007" w14:paraId="51507BBE" w14:textId="77777777" w:rsidTr="00346AFD">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30B6FFB" w14:textId="77777777" w:rsidR="005F17FB" w:rsidRPr="00D811A6" w:rsidRDefault="005F17FB" w:rsidP="005F17FB">
            <w:pPr>
              <w:pStyle w:val="Prrafodelista"/>
              <w:widowControl w:val="0"/>
              <w:numPr>
                <w:ilvl w:val="0"/>
                <w:numId w:val="43"/>
              </w:numPr>
              <w:tabs>
                <w:tab w:val="left" w:pos="0"/>
                <w:tab w:val="left" w:pos="284"/>
              </w:tabs>
              <w:ind w:left="317"/>
              <w:jc w:val="both"/>
              <w:rPr>
                <w:rFonts w:ascii="Arial" w:hAnsi="Arial" w:cs="Arial"/>
                <w:b w:val="0"/>
                <w:sz w:val="20"/>
              </w:rPr>
            </w:pPr>
            <w:r w:rsidRPr="00D811A6">
              <w:rPr>
                <w:rFonts w:ascii="Arial" w:hAnsi="Arial" w:cs="Arial"/>
                <w:b w:val="0"/>
                <w:i/>
                <w:color w:val="0000FF"/>
                <w:sz w:val="20"/>
              </w:rPr>
              <w:t>Para asignar la bonificación, el comité de selección, verifica el domicilio consignado por el postor en el Registro Nacional de Proveedores (RNP)</w:t>
            </w:r>
            <w:r w:rsidRPr="004A4B14">
              <w:rPr>
                <w:rFonts w:ascii="Arial" w:hAnsi="Arial" w:cs="Arial"/>
                <w:b w:val="0"/>
                <w:i/>
                <w:color w:val="0000FF"/>
                <w:sz w:val="20"/>
              </w:rPr>
              <w:t>.</w:t>
            </w:r>
          </w:p>
          <w:p w14:paraId="18D3D62A" w14:textId="77777777" w:rsidR="005F17FB" w:rsidRPr="00CC7877" w:rsidRDefault="005F17FB" w:rsidP="00807418">
            <w:pPr>
              <w:pStyle w:val="Prrafodelista"/>
              <w:widowControl w:val="0"/>
              <w:tabs>
                <w:tab w:val="left" w:pos="0"/>
                <w:tab w:val="left" w:pos="284"/>
              </w:tabs>
              <w:ind w:left="317"/>
              <w:jc w:val="both"/>
              <w:rPr>
                <w:rFonts w:ascii="Arial" w:hAnsi="Arial" w:cs="Arial"/>
                <w:b w:val="0"/>
                <w:sz w:val="12"/>
              </w:rPr>
            </w:pPr>
          </w:p>
          <w:p w14:paraId="11CBC4FB" w14:textId="77777777" w:rsidR="005F17FB" w:rsidRPr="004A4B14" w:rsidRDefault="005F17FB" w:rsidP="005F17FB">
            <w:pPr>
              <w:pStyle w:val="Prrafodelista"/>
              <w:widowControl w:val="0"/>
              <w:numPr>
                <w:ilvl w:val="0"/>
                <w:numId w:val="43"/>
              </w:numPr>
              <w:ind w:left="317"/>
              <w:jc w:val="both"/>
              <w:rPr>
                <w:rFonts w:ascii="Arial" w:hAnsi="Arial" w:cs="Arial"/>
                <w:color w:val="0000FF"/>
                <w:sz w:val="20"/>
                <w:lang w:val="es-ES"/>
              </w:rPr>
            </w:pPr>
            <w:r w:rsidRPr="00D811A6">
              <w:rPr>
                <w:rFonts w:ascii="Arial" w:hAnsi="Arial" w:cs="Arial"/>
                <w:b w:val="0"/>
                <w:i/>
                <w:color w:val="0000FF"/>
                <w:sz w:val="20"/>
              </w:rPr>
              <w:t>Cuando se trate de consorcios, esta solicitud debe ser presentada por cada uno de los consorciados</w:t>
            </w:r>
          </w:p>
        </w:tc>
      </w:tr>
    </w:tbl>
    <w:p w14:paraId="17A80875" w14:textId="77777777" w:rsidR="005F17FB" w:rsidRPr="003F1F91" w:rsidRDefault="005F17FB" w:rsidP="005F17FB">
      <w:pPr>
        <w:widowControl w:val="0"/>
        <w:jc w:val="both"/>
        <w:rPr>
          <w:rFonts w:ascii="Arial" w:hAnsi="Arial" w:cs="Arial"/>
          <w:sz w:val="20"/>
        </w:rPr>
      </w:pPr>
    </w:p>
    <w:p w14:paraId="4F9B48D7" w14:textId="77777777" w:rsidR="00F17D49" w:rsidRPr="003F1F91" w:rsidRDefault="00F17D49" w:rsidP="00774A65">
      <w:pPr>
        <w:rPr>
          <w:rFonts w:ascii="Arial" w:hAnsi="Arial" w:cs="Arial"/>
          <w:strike/>
          <w:sz w:val="20"/>
        </w:rPr>
      </w:pPr>
    </w:p>
    <w:sectPr w:rsidR="00F17D49" w:rsidRPr="003F1F91" w:rsidSect="000048BE">
      <w:headerReference w:type="even" r:id="rId29"/>
      <w:headerReference w:type="default" r:id="rId30"/>
      <w:footerReference w:type="even" r:id="rId31"/>
      <w:footerReference w:type="default" r:id="rId32"/>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10D52" w14:textId="77777777" w:rsidR="00FF3EC1" w:rsidRDefault="00FF3EC1">
      <w:r>
        <w:separator/>
      </w:r>
    </w:p>
  </w:endnote>
  <w:endnote w:type="continuationSeparator" w:id="0">
    <w:p w14:paraId="4FEA1D45" w14:textId="77777777" w:rsidR="00FF3EC1" w:rsidRDefault="00FF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E5337" w14:textId="77777777" w:rsidR="00FF3EC1" w:rsidRDefault="00FF3EC1">
    <w:pPr>
      <w:rPr>
        <w:sz w:val="20"/>
      </w:rPr>
    </w:pPr>
  </w:p>
  <w:p w14:paraId="358B3049" w14:textId="77777777" w:rsidR="00FF3EC1" w:rsidRDefault="00FF3EC1">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DD75B" w14:textId="77777777" w:rsidR="00FF3EC1" w:rsidRDefault="00FF3EC1">
    <w:pPr>
      <w:pStyle w:val="Piedepgina"/>
    </w:pPr>
    <w:r>
      <w:rPr>
        <w:noProof/>
      </w:rPr>
      <mc:AlternateContent>
        <mc:Choice Requires="wps">
          <w:drawing>
            <wp:anchor distT="0" distB="0" distL="114300" distR="114300" simplePos="0" relativeHeight="251671040" behindDoc="0" locked="0" layoutInCell="0" allowOverlap="1" wp14:anchorId="228332CB" wp14:editId="1E4058CF">
              <wp:simplePos x="0" y="0"/>
              <wp:positionH relativeFrom="page">
                <wp:posOffset>6818630</wp:posOffset>
              </wp:positionH>
              <wp:positionV relativeFrom="page">
                <wp:posOffset>10116820</wp:posOffset>
              </wp:positionV>
              <wp:extent cx="284480" cy="284480"/>
              <wp:effectExtent l="0" t="0" r="1270" b="1270"/>
              <wp:wrapNone/>
              <wp:docPr id="2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12378253" w14:textId="77777777" w:rsidR="00FF3EC1" w:rsidRPr="000F6A09" w:rsidRDefault="00FF3EC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34446" w:rsidRPr="00D34446">
                            <w:rPr>
                              <w:rFonts w:ascii="Tw Cen MT" w:hAnsi="Tw Cen MT"/>
                              <w:i/>
                              <w:noProof/>
                              <w:color w:val="FFFFFF"/>
                              <w:sz w:val="18"/>
                              <w:szCs w:val="18"/>
                              <w:lang w:val="es-ES"/>
                            </w:rPr>
                            <w:t>30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28332CB" id="Óvalo 21" o:spid="_x0000_s1029" style="position:absolute;margin-left:536.9pt;margin-top:796.6pt;width:22.4pt;height:22.4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6o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DkAY6oSwIAAHEEAAAOAAAAAAAAAAAAAAAAAC4CAABkcnMvZTJvRG9jLnhtbFBLAQItABQABgAI&#10;AAAAIQBScpUV4gAAAA8BAAAPAAAAAAAAAAAAAAAAAKUEAABkcnMvZG93bnJldi54bWxQSwUGAAAA&#10;AAQABADzAAAAtAUAAAAA&#10;" o:allowincell="f" fillcolor="#d34817" stroked="f">
              <v:textbox inset="0,0,0,0">
                <w:txbxContent>
                  <w:p w14:paraId="12378253" w14:textId="77777777" w:rsidR="00FF3EC1" w:rsidRPr="000F6A09" w:rsidRDefault="00FF3EC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34446" w:rsidRPr="00D34446">
                      <w:rPr>
                        <w:rFonts w:ascii="Tw Cen MT" w:hAnsi="Tw Cen MT"/>
                        <w:i/>
                        <w:noProof/>
                        <w:color w:val="FFFFFF"/>
                        <w:sz w:val="18"/>
                        <w:szCs w:val="18"/>
                        <w:lang w:val="es-ES"/>
                      </w:rPr>
                      <w:t>30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3DC8E" w14:textId="77777777" w:rsidR="00FF3EC1" w:rsidRDefault="00FF3EC1">
    <w:pPr>
      <w:rPr>
        <w:sz w:val="20"/>
      </w:rPr>
    </w:pPr>
    <w:r>
      <w:rPr>
        <w:noProof/>
        <w:sz w:val="20"/>
      </w:rPr>
      <mc:AlternateContent>
        <mc:Choice Requires="wps">
          <w:drawing>
            <wp:anchor distT="0" distB="0" distL="114300" distR="114300" simplePos="0" relativeHeight="251668992" behindDoc="0" locked="0" layoutInCell="0" allowOverlap="1" wp14:anchorId="259BC67B" wp14:editId="641A28E2">
              <wp:simplePos x="0" y="0"/>
              <wp:positionH relativeFrom="page">
                <wp:posOffset>447675</wp:posOffset>
              </wp:positionH>
              <wp:positionV relativeFrom="page">
                <wp:posOffset>10095230</wp:posOffset>
              </wp:positionV>
              <wp:extent cx="285115" cy="285115"/>
              <wp:effectExtent l="0" t="0" r="635" b="635"/>
              <wp:wrapNone/>
              <wp:docPr id="22"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5441871" w14:textId="77777777" w:rsidR="00FF3EC1" w:rsidRPr="000F6A09" w:rsidRDefault="00FF3EC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34446" w:rsidRPr="00D34446">
                            <w:rPr>
                              <w:rFonts w:ascii="Tw Cen MT" w:hAnsi="Tw Cen MT"/>
                              <w:i/>
                              <w:noProof/>
                              <w:color w:val="FFFFFF"/>
                              <w:sz w:val="18"/>
                              <w:szCs w:val="18"/>
                              <w:lang w:val="es-ES"/>
                            </w:rPr>
                            <w:t>31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59BC67B" id="Óvalo 18" o:spid="_x0000_s1030" style="position:absolute;margin-left:35.25pt;margin-top:794.9pt;width:22.45pt;height:22.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XaxaJE0CAAB4BAAADgAAAAAAAAAAAAAAAAAuAgAAZHJzL2Uyb0RvYy54bWxQSwECLQAUAAYA&#10;CAAAACEA38SrLeEAAAAMAQAADwAAAAAAAAAAAAAAAACnBAAAZHJzL2Rvd25yZXYueG1sUEsFBgAA&#10;AAAEAAQA8wAAALUFAAAAAA==&#10;" o:allowincell="f" fillcolor="#d34817" stroked="f">
              <v:textbox inset="0,0,0,0">
                <w:txbxContent>
                  <w:p w14:paraId="75441871" w14:textId="77777777" w:rsidR="00FF3EC1" w:rsidRPr="000F6A09" w:rsidRDefault="00FF3EC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34446" w:rsidRPr="00D34446">
                      <w:rPr>
                        <w:rFonts w:ascii="Tw Cen MT" w:hAnsi="Tw Cen MT"/>
                        <w:i/>
                        <w:noProof/>
                        <w:color w:val="FFFFFF"/>
                        <w:sz w:val="18"/>
                        <w:szCs w:val="18"/>
                        <w:lang w:val="es-ES"/>
                      </w:rPr>
                      <w:t>31</w:t>
                    </w:r>
                    <w:r w:rsidRPr="000F6A09">
                      <w:rPr>
                        <w:rFonts w:ascii="Tw Cen MT" w:hAnsi="Tw Cen MT"/>
                        <w:i/>
                        <w:color w:val="FFFFFF"/>
                        <w:sz w:val="18"/>
                        <w:szCs w:val="18"/>
                      </w:rPr>
                      <w:fldChar w:fldCharType="end"/>
                    </w:r>
                  </w:p>
                </w:txbxContent>
              </v:textbox>
              <w10:wrap anchorx="page" anchory="page"/>
            </v:oval>
          </w:pict>
        </mc:Fallback>
      </mc:AlternateContent>
    </w:r>
  </w:p>
  <w:p w14:paraId="2B51269A" w14:textId="77777777" w:rsidR="00FF3EC1" w:rsidRDefault="00FF3EC1">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4AE45" w14:textId="14259801" w:rsidR="00FF3EC1" w:rsidRDefault="00FF3EC1">
    <w:pPr>
      <w:pStyle w:val="Piedepgina"/>
    </w:pPr>
    <w:r>
      <w:rPr>
        <w:noProof/>
      </w:rPr>
      <mc:AlternateContent>
        <mc:Choice Requires="wps">
          <w:drawing>
            <wp:anchor distT="0" distB="0" distL="114300" distR="114300" simplePos="0" relativeHeight="251660800" behindDoc="0" locked="0" layoutInCell="0" allowOverlap="1" wp14:anchorId="56C3ABE0" wp14:editId="7434441A">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ABDAF8F" w14:textId="77777777" w:rsidR="00FF3EC1" w:rsidRPr="000F6A09" w:rsidRDefault="00FF3EC1"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26028" w:rsidRPr="00626028">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6C3ABE0" id="_x0000_s1031"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4ABDAF8F" w14:textId="77777777" w:rsidR="00FF3EC1" w:rsidRPr="000F6A09" w:rsidRDefault="00FF3EC1"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26028" w:rsidRPr="00626028">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2BA59993" wp14:editId="1C85800F">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99D4E48" w14:textId="77777777" w:rsidR="00FF3EC1" w:rsidRPr="000F6A09" w:rsidRDefault="00FF3EC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26028" w:rsidRPr="00626028">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A59993" id="_x0000_s1032"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599D4E48" w14:textId="77777777" w:rsidR="00FF3EC1" w:rsidRPr="000F6A09" w:rsidRDefault="00FF3EC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26028" w:rsidRPr="00626028">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E31F" w14:textId="3AA8E32D" w:rsidR="00FF3EC1" w:rsidRDefault="00FF3EC1">
    <w:pPr>
      <w:rPr>
        <w:sz w:val="20"/>
      </w:rPr>
    </w:pPr>
    <w:r>
      <w:rPr>
        <w:noProof/>
        <w:sz w:val="20"/>
      </w:rPr>
      <mc:AlternateContent>
        <mc:Choice Requires="wps">
          <w:drawing>
            <wp:anchor distT="0" distB="0" distL="114300" distR="114300" simplePos="0" relativeHeight="251659776" behindDoc="0" locked="0" layoutInCell="0" allowOverlap="1" wp14:anchorId="0B017725" wp14:editId="11EFE174">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A662B85" w14:textId="77777777" w:rsidR="00FF3EC1" w:rsidRPr="000F6A09" w:rsidRDefault="00FF3EC1"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17FD9" w:rsidRPr="00C17FD9">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B017725" id="_x0000_s1033"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2A662B85" w14:textId="77777777" w:rsidR="00FF3EC1" w:rsidRPr="000F6A09" w:rsidRDefault="00FF3EC1"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17FD9" w:rsidRPr="00C17FD9">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524478A4" wp14:editId="1EB797B3">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E830AA7" w14:textId="77777777" w:rsidR="00FF3EC1" w:rsidRPr="000F6A09" w:rsidRDefault="00FF3EC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17FD9" w:rsidRPr="00C17FD9">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4478A4" id="_x0000_s1034"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1E830AA7" w14:textId="77777777" w:rsidR="00FF3EC1" w:rsidRPr="000F6A09" w:rsidRDefault="00FF3EC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17FD9" w:rsidRPr="00C17FD9">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v:textbox>
              <w10:wrap anchorx="page" anchory="page"/>
            </v:oval>
          </w:pict>
        </mc:Fallback>
      </mc:AlternateContent>
    </w:r>
  </w:p>
  <w:p w14:paraId="084AF162" w14:textId="77777777" w:rsidR="00FF3EC1" w:rsidRDefault="00FF3EC1">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2ED84" w14:textId="0969F2C0" w:rsidR="00FF3EC1" w:rsidRDefault="00FF3EC1">
    <w:pPr>
      <w:pStyle w:val="Piedepgina"/>
    </w:pPr>
    <w:r>
      <w:rPr>
        <w:noProof/>
      </w:rPr>
      <mc:AlternateContent>
        <mc:Choice Requires="wps">
          <w:drawing>
            <wp:anchor distT="0" distB="0" distL="114300" distR="114300" simplePos="0" relativeHeight="251663872" behindDoc="0" locked="0" layoutInCell="0" allowOverlap="1" wp14:anchorId="217B1748" wp14:editId="40925DD5">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E2FB600" w14:textId="77777777" w:rsidR="00FF3EC1" w:rsidRPr="000F6A09" w:rsidRDefault="00FF3EC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17FD9" w:rsidRPr="00C17FD9">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17B1748" id="_x0000_s1035"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14:paraId="3E2FB600" w14:textId="77777777" w:rsidR="00FF3EC1" w:rsidRPr="000F6A09" w:rsidRDefault="00FF3EC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17FD9" w:rsidRPr="00C17FD9">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A021C" w14:textId="2861B873" w:rsidR="00FF3EC1" w:rsidRDefault="00FF3EC1">
    <w:pPr>
      <w:rPr>
        <w:sz w:val="20"/>
      </w:rPr>
    </w:pPr>
    <w:r>
      <w:rPr>
        <w:noProof/>
        <w:sz w:val="20"/>
      </w:rPr>
      <mc:AlternateContent>
        <mc:Choice Requires="wps">
          <w:drawing>
            <wp:anchor distT="0" distB="0" distL="114300" distR="114300" simplePos="0" relativeHeight="251662848" behindDoc="0" locked="0" layoutInCell="0" allowOverlap="1" wp14:anchorId="0A38F628" wp14:editId="67D66EB3">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E3DC0A4" w14:textId="77777777" w:rsidR="00FF3EC1" w:rsidRPr="001802FF" w:rsidRDefault="00FF3EC1"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C17FD9" w:rsidRPr="00C17FD9">
                            <w:rPr>
                              <w:rFonts w:ascii="Tw Cen MT" w:hAnsi="Tw Cen MT"/>
                              <w:i/>
                              <w:noProof/>
                              <w:color w:val="FFFFFF"/>
                              <w:sz w:val="18"/>
                              <w:szCs w:val="18"/>
                              <w:lang w:val="es-ES"/>
                            </w:rPr>
                            <w:t>53</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38F628" id="_x0000_s1036"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14:paraId="2E3DC0A4" w14:textId="77777777" w:rsidR="00FF3EC1" w:rsidRPr="001802FF" w:rsidRDefault="00FF3EC1"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C17FD9" w:rsidRPr="00C17FD9">
                      <w:rPr>
                        <w:rFonts w:ascii="Tw Cen MT" w:hAnsi="Tw Cen MT"/>
                        <w:i/>
                        <w:noProof/>
                        <w:color w:val="FFFFFF"/>
                        <w:sz w:val="18"/>
                        <w:szCs w:val="18"/>
                        <w:lang w:val="es-ES"/>
                      </w:rPr>
                      <w:t>53</w:t>
                    </w:r>
                    <w:r w:rsidRPr="001802FF">
                      <w:rPr>
                        <w:rFonts w:ascii="Tw Cen MT" w:hAnsi="Tw Cen MT"/>
                        <w:i/>
                        <w:color w:val="FFFFFF"/>
                        <w:sz w:val="18"/>
                        <w:szCs w:val="18"/>
                      </w:rPr>
                      <w:fldChar w:fldCharType="end"/>
                    </w:r>
                  </w:p>
                </w:txbxContent>
              </v:textbox>
              <w10:wrap anchorx="page" anchory="page"/>
            </v:oval>
          </w:pict>
        </mc:Fallback>
      </mc:AlternateContent>
    </w:r>
  </w:p>
  <w:p w14:paraId="32BFF01F" w14:textId="77777777" w:rsidR="00FF3EC1" w:rsidRDefault="00FF3EC1">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3D33A" w14:textId="77777777" w:rsidR="00FF3EC1" w:rsidRDefault="00FF3EC1">
      <w:r>
        <w:separator/>
      </w:r>
    </w:p>
  </w:footnote>
  <w:footnote w:type="continuationSeparator" w:id="0">
    <w:p w14:paraId="51A33D9F" w14:textId="77777777" w:rsidR="00FF3EC1" w:rsidRDefault="00FF3EC1">
      <w:r>
        <w:continuationSeparator/>
      </w:r>
    </w:p>
  </w:footnote>
  <w:footnote w:id="1">
    <w:p w14:paraId="076565A0" w14:textId="39A10B2E" w:rsidR="00FF3EC1" w:rsidRPr="00B04ED7" w:rsidRDefault="00FF3EC1" w:rsidP="000D1C97">
      <w:pPr>
        <w:pStyle w:val="Prrafodelista"/>
        <w:tabs>
          <w:tab w:val="left" w:pos="284"/>
        </w:tabs>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footnote>
  <w:footnote w:id="2">
    <w:p w14:paraId="197462A8" w14:textId="77777777" w:rsidR="00FF3EC1" w:rsidRPr="00A35C1E" w:rsidRDefault="00FF3EC1" w:rsidP="005210C5">
      <w:pPr>
        <w:widowControl w:val="0"/>
        <w:ind w:left="284" w:hanging="284"/>
        <w:jc w:val="both"/>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A partir de que el OSCE ponga en conocimiento de los usuarios mediante comunicado la implementación de la funcionalidad del valor reservado en el SEACE, según lo dispuesto en la Cuarta Disposición Complementaria Transitoria del Reglamento</w:t>
      </w:r>
      <w:r w:rsidRPr="005F1F27">
        <w:rPr>
          <w:rFonts w:ascii="Arial" w:hAnsi="Arial" w:cs="Arial"/>
          <w:sz w:val="16"/>
          <w:szCs w:val="16"/>
        </w:rPr>
        <w:t>.</w:t>
      </w:r>
    </w:p>
  </w:footnote>
  <w:footnote w:id="3">
    <w:p w14:paraId="46481D92" w14:textId="77777777" w:rsidR="00FF3EC1" w:rsidRDefault="00FF3EC1"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p w14:paraId="3DBADA57" w14:textId="77777777" w:rsidR="00FF3EC1" w:rsidRPr="00510E7A" w:rsidRDefault="00FF3EC1" w:rsidP="00510E7A">
      <w:pPr>
        <w:pStyle w:val="Textonotapie"/>
        <w:ind w:left="300" w:hanging="300"/>
        <w:jc w:val="both"/>
        <w:rPr>
          <w:rFonts w:ascii="Arial" w:hAnsi="Arial" w:cs="Arial"/>
          <w:sz w:val="16"/>
          <w:szCs w:val="16"/>
        </w:rPr>
      </w:pPr>
    </w:p>
  </w:footnote>
  <w:footnote w:id="4">
    <w:p w14:paraId="57A336FD" w14:textId="77777777" w:rsidR="00FF3EC1" w:rsidRDefault="00FF3EC1" w:rsidP="00CE4223">
      <w:pPr>
        <w:pStyle w:val="Textonotapie"/>
        <w:ind w:left="284" w:hanging="284"/>
        <w:jc w:val="both"/>
        <w:rPr>
          <w:rFonts w:ascii="Arial" w:hAnsi="Arial" w:cs="Arial"/>
          <w:color w:val="000000" w:themeColor="text1"/>
          <w:sz w:val="16"/>
          <w:szCs w:val="16"/>
        </w:rPr>
      </w:pPr>
      <w:r w:rsidRPr="00C7758F">
        <w:rPr>
          <w:rStyle w:val="Refdenotaalpie"/>
          <w:rFonts w:ascii="Arial" w:hAnsi="Arial" w:cs="Arial"/>
          <w:color w:val="000000" w:themeColor="text1"/>
          <w:sz w:val="16"/>
          <w:szCs w:val="16"/>
        </w:rPr>
        <w:footnoteRef/>
      </w:r>
      <w:r w:rsidRPr="00C7758F">
        <w:rPr>
          <w:rFonts w:ascii="Arial" w:hAnsi="Arial" w:cs="Arial"/>
          <w:color w:val="000000" w:themeColor="text1"/>
          <w:sz w:val="16"/>
          <w:szCs w:val="16"/>
        </w:rPr>
        <w:tab/>
      </w:r>
      <w:r w:rsidRPr="00C7758F">
        <w:rPr>
          <w:rStyle w:val="Refdenotaalpie"/>
          <w:rFonts w:ascii="Arial" w:hAnsi="Arial" w:cs="Arial"/>
          <w:color w:val="000000" w:themeColor="text1"/>
          <w:sz w:val="16"/>
          <w:szCs w:val="16"/>
        </w:rPr>
        <w:t xml:space="preserve"> </w:t>
      </w:r>
      <w:r w:rsidRPr="00C7758F">
        <w:rPr>
          <w:rFonts w:ascii="Arial" w:hAnsi="Arial" w:cs="Arial"/>
          <w:color w:val="000000" w:themeColor="text1"/>
          <w:sz w:val="16"/>
          <w:szCs w:val="16"/>
        </w:rPr>
        <w:t>El registro de participantes se lleva a cabo desde el día siguiente de la convocatoria hasta antes del inicio de la presentación de ofertas, según lo dispuesto en el artículo 34 del Reglamento.</w:t>
      </w:r>
    </w:p>
    <w:p w14:paraId="44570256" w14:textId="77777777" w:rsidR="00FF3EC1" w:rsidRPr="00C7758F" w:rsidRDefault="00FF3EC1" w:rsidP="00A9260D">
      <w:pPr>
        <w:pStyle w:val="Textonotapie"/>
        <w:jc w:val="both"/>
        <w:rPr>
          <w:rFonts w:ascii="Arial" w:hAnsi="Arial" w:cs="Arial"/>
          <w:color w:val="000000" w:themeColor="text1"/>
          <w:sz w:val="16"/>
          <w:szCs w:val="16"/>
        </w:rPr>
      </w:pPr>
    </w:p>
  </w:footnote>
  <w:footnote w:id="5">
    <w:p w14:paraId="796EB1A0" w14:textId="77777777" w:rsidR="00FF3EC1" w:rsidRPr="00993BFA" w:rsidRDefault="00FF3EC1" w:rsidP="000C33C2">
      <w:pPr>
        <w:pStyle w:val="Textonotapie"/>
        <w:ind w:left="284" w:hanging="284"/>
        <w:jc w:val="both"/>
        <w:rPr>
          <w:rFonts w:ascii="Arial" w:hAnsi="Arial" w:cs="Arial"/>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Pr>
          <w:rFonts w:ascii="Arial" w:hAnsi="Arial" w:cs="Arial"/>
          <w:sz w:val="16"/>
          <w:szCs w:val="16"/>
        </w:rPr>
        <w:t xml:space="preserve">Para acceder al formato ingrese </w:t>
      </w:r>
      <w:r w:rsidRPr="00993BFA">
        <w:rPr>
          <w:rFonts w:ascii="Arial" w:hAnsi="Arial" w:cs="Arial"/>
          <w:sz w:val="16"/>
          <w:szCs w:val="16"/>
        </w:rPr>
        <w:t xml:space="preserve">a </w:t>
      </w:r>
      <w:r w:rsidRPr="001E6590">
        <w:rPr>
          <w:rFonts w:ascii="Arial" w:hAnsi="Arial" w:cs="Arial"/>
          <w:sz w:val="16"/>
          <w:szCs w:val="16"/>
        </w:rPr>
        <w:t>http://portal.osce.gob.pe/osce/content/documentos_normativos_directivas</w:t>
      </w:r>
      <w:r w:rsidRPr="00993BFA">
        <w:rPr>
          <w:rFonts w:ascii="Arial" w:hAnsi="Arial" w:cs="Arial"/>
          <w:sz w:val="16"/>
          <w:szCs w:val="16"/>
        </w:rPr>
        <w:t>.</w:t>
      </w:r>
    </w:p>
    <w:p w14:paraId="26A14B9A" w14:textId="77777777" w:rsidR="00FF3EC1" w:rsidRPr="00FA55FA" w:rsidRDefault="00FF3EC1" w:rsidP="000C33C2">
      <w:pPr>
        <w:pStyle w:val="Textonotapie"/>
        <w:ind w:left="284" w:hanging="284"/>
        <w:jc w:val="both"/>
        <w:rPr>
          <w:rFonts w:ascii="Arial" w:hAnsi="Arial" w:cs="Arial"/>
          <w:sz w:val="16"/>
          <w:szCs w:val="16"/>
        </w:rPr>
      </w:pPr>
    </w:p>
  </w:footnote>
  <w:footnote w:id="6">
    <w:p w14:paraId="20B1D058" w14:textId="4E2DD3FD" w:rsidR="00FF3EC1" w:rsidRPr="00D9366E" w:rsidRDefault="00FF3EC1" w:rsidP="002321A4">
      <w:pPr>
        <w:widowControl w:val="0"/>
        <w:jc w:val="both"/>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w:t>
      </w:r>
      <w:r w:rsidRPr="005F1F27">
        <w:rPr>
          <w:rFonts w:ascii="Arial" w:hAnsi="Arial" w:cs="Arial"/>
          <w:sz w:val="16"/>
          <w:szCs w:val="16"/>
        </w:rPr>
        <w:t>Al consignar el horario de atención, debe tenerse en 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footnote>
  <w:footnote w:id="7">
    <w:p w14:paraId="3FDF5ECD" w14:textId="335A5DCF" w:rsidR="00FF3EC1" w:rsidRPr="00510E7A" w:rsidRDefault="00FF3EC1" w:rsidP="009A0BB2">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caso de considerar </w:t>
      </w:r>
      <w:r w:rsidRPr="00C678B4">
        <w:rPr>
          <w:rFonts w:ascii="Arial" w:hAnsi="Arial" w:cs="Arial"/>
          <w:sz w:val="16"/>
          <w:szCs w:val="16"/>
        </w:rPr>
        <w:t xml:space="preserve">como factor de evaluación la mejora del plazo de </w:t>
      </w:r>
      <w:r>
        <w:rPr>
          <w:rFonts w:ascii="Arial" w:hAnsi="Arial" w:cs="Arial"/>
          <w:sz w:val="16"/>
          <w:szCs w:val="16"/>
        </w:rPr>
        <w:t>prestación del servicio</w:t>
      </w:r>
      <w:r w:rsidRPr="00C678B4">
        <w:rPr>
          <w:rFonts w:ascii="Arial" w:hAnsi="Arial" w:cs="Arial"/>
          <w:sz w:val="16"/>
          <w:szCs w:val="16"/>
        </w:rPr>
        <w:t>, el plazo ofertado en dicho anexo servirá también para acreditar este factor.</w:t>
      </w:r>
      <w:r w:rsidRPr="00510E7A">
        <w:rPr>
          <w:rFonts w:ascii="Arial" w:hAnsi="Arial" w:cs="Arial"/>
          <w:sz w:val="16"/>
          <w:szCs w:val="16"/>
        </w:rPr>
        <w:t xml:space="preserve">  </w:t>
      </w:r>
    </w:p>
  </w:footnote>
  <w:footnote w:id="8">
    <w:p w14:paraId="0B2CEFB8" w14:textId="77777777" w:rsidR="00FF3EC1" w:rsidRPr="00BD4D58" w:rsidRDefault="00FF3EC1" w:rsidP="00BB7415">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60113F">
        <w:rPr>
          <w:rFonts w:ascii="Arial" w:hAnsi="Arial" w:cs="Arial"/>
          <w:sz w:val="16"/>
          <w:szCs w:val="16"/>
        </w:rPr>
        <w:t xml:space="preserve">Dicho documento se tendrá en consideración, en caso el postor ganador de la buena pro solicite la retención del diez por ciento (10%) del monto del contrato original, en calidad de garantía de fiel cumplimiento, según lo señalado en el artículo 126 del Reglamento. </w:t>
      </w:r>
    </w:p>
    <w:p w14:paraId="55F52C93" w14:textId="77777777" w:rsidR="00FF3EC1" w:rsidRPr="00C8537A" w:rsidRDefault="00FF3EC1" w:rsidP="00BB7415">
      <w:pPr>
        <w:pStyle w:val="Textonotapie"/>
        <w:tabs>
          <w:tab w:val="left" w:pos="284"/>
        </w:tabs>
        <w:ind w:left="284" w:hanging="284"/>
        <w:jc w:val="both"/>
        <w:rPr>
          <w:rFonts w:ascii="Arial" w:hAnsi="Arial" w:cs="Arial"/>
          <w:sz w:val="16"/>
          <w:szCs w:val="16"/>
        </w:rPr>
      </w:pPr>
    </w:p>
  </w:footnote>
  <w:footnote w:id="9">
    <w:p w14:paraId="160B8C43" w14:textId="708D209F" w:rsidR="00FF3EC1" w:rsidRPr="000024FF" w:rsidRDefault="00FF3EC1" w:rsidP="00DA017A">
      <w:pPr>
        <w:widowControl w:val="0"/>
        <w:ind w:left="142" w:hanging="142"/>
        <w:jc w:val="both"/>
        <w:rPr>
          <w:rFonts w:ascii="Arial" w:hAnsi="Arial" w:cs="Arial"/>
          <w:sz w:val="16"/>
          <w:szCs w:val="16"/>
        </w:rPr>
      </w:pPr>
      <w:r>
        <w:rPr>
          <w:rStyle w:val="Refdenotaalpie"/>
        </w:rPr>
        <w:footnoteRef/>
      </w:r>
      <w:r>
        <w:t xml:space="preserve"> </w:t>
      </w:r>
      <w:r>
        <w:tab/>
      </w:r>
      <w:r w:rsidRPr="000024FF">
        <w:rPr>
          <w:rFonts w:ascii="Arial" w:hAnsi="Arial" w:cs="Arial"/>
          <w:sz w:val="16"/>
          <w:szCs w:val="16"/>
        </w:rPr>
        <w:t>Incluir solo en caso que la convocatoria del procedimiento sea bajo el sistema a suma alzada.</w:t>
      </w:r>
    </w:p>
    <w:p w14:paraId="5410B517" w14:textId="77777777" w:rsidR="00FF3EC1" w:rsidRPr="000024FF" w:rsidRDefault="00FF3EC1" w:rsidP="00DA017A">
      <w:pPr>
        <w:pStyle w:val="Textonotapie"/>
        <w:rPr>
          <w:lang w:val="es-ES"/>
        </w:rPr>
      </w:pPr>
    </w:p>
  </w:footnote>
  <w:footnote w:id="10">
    <w:p w14:paraId="43199D13" w14:textId="02C900BC" w:rsidR="00FF3EC1" w:rsidRPr="00592651" w:rsidRDefault="00FF3EC1" w:rsidP="00F93DF1">
      <w:pPr>
        <w:widowControl w:val="0"/>
        <w:ind w:left="142" w:hanging="142"/>
        <w:jc w:val="both"/>
        <w:rPr>
          <w:lang w:val="es-ES"/>
        </w:rPr>
      </w:pPr>
      <w:r w:rsidRPr="000024FF">
        <w:rPr>
          <w:rStyle w:val="Refdenotaalpie"/>
        </w:rPr>
        <w:footnoteRef/>
      </w:r>
      <w:r w:rsidRPr="000024FF">
        <w:t xml:space="preserve"> </w:t>
      </w:r>
      <w:r w:rsidRPr="000024FF">
        <w:tab/>
      </w:r>
      <w:r w:rsidRPr="000024FF">
        <w:rPr>
          <w:rFonts w:ascii="Arial" w:hAnsi="Arial" w:cs="Arial"/>
          <w:sz w:val="16"/>
          <w:szCs w:val="16"/>
        </w:rPr>
        <w:t>Incluir solo en caso que la convocatoria del procedimiento sea por paquete.</w:t>
      </w:r>
    </w:p>
  </w:footnote>
  <w:footnote w:id="11">
    <w:p w14:paraId="18526C58" w14:textId="58490822" w:rsidR="00FF3EC1" w:rsidRPr="00510E7A" w:rsidRDefault="00FF3EC1" w:rsidP="0091269F">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en el</w:t>
      </w:r>
      <w:r w:rsidRPr="00510E7A">
        <w:rPr>
          <w:rFonts w:ascii="Arial" w:hAnsi="Arial" w:cs="Arial"/>
          <w:sz w:val="16"/>
          <w:szCs w:val="16"/>
        </w:rPr>
        <w:t xml:space="preserve"> </w:t>
      </w:r>
      <w:r w:rsidRPr="00B30A0B">
        <w:rPr>
          <w:rFonts w:ascii="Arial" w:hAnsi="Arial" w:cs="Arial"/>
          <w:color w:val="auto"/>
          <w:sz w:val="16"/>
          <w:szCs w:val="16"/>
        </w:rPr>
        <w:t xml:space="preserve">artículo 148 </w:t>
      </w:r>
      <w:r w:rsidRPr="00510E7A">
        <w:rPr>
          <w:rFonts w:ascii="Arial" w:hAnsi="Arial" w:cs="Arial"/>
          <w:sz w:val="16"/>
          <w:szCs w:val="16"/>
        </w:rPr>
        <w:t>del Reglamento.</w:t>
      </w:r>
    </w:p>
  </w:footnote>
  <w:footnote w:id="12">
    <w:p w14:paraId="2D1338D9" w14:textId="77777777" w:rsidR="00FF3EC1" w:rsidRPr="00510E7A" w:rsidRDefault="00FF3EC1" w:rsidP="0091269F">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w:t>
      </w:r>
      <w:r w:rsidRPr="00B30A0B">
        <w:rPr>
          <w:rFonts w:ascii="Arial" w:hAnsi="Arial" w:cs="Arial"/>
          <w:color w:val="auto"/>
          <w:sz w:val="16"/>
          <w:szCs w:val="16"/>
        </w:rPr>
        <w:t xml:space="preserve">129 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3">
    <w:p w14:paraId="1DB545DF" w14:textId="77777777" w:rsidR="00FF3EC1" w:rsidRPr="00510E7A" w:rsidRDefault="00FF3EC1" w:rsidP="00436F11">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La Entidad </w:t>
      </w:r>
      <w:r w:rsidRPr="00510E7A">
        <w:rPr>
          <w:rFonts w:ascii="Arial" w:eastAsia="MS Mincho" w:hAnsi="Arial" w:cs="Arial"/>
          <w:sz w:val="16"/>
          <w:szCs w:val="16"/>
        </w:rPr>
        <w:t>p</w:t>
      </w:r>
      <w:r>
        <w:rPr>
          <w:rFonts w:ascii="Arial" w:eastAsia="MS Mincho" w:hAnsi="Arial" w:cs="Arial"/>
          <w:sz w:val="16"/>
          <w:szCs w:val="16"/>
        </w:rPr>
        <w:t>uede</w:t>
      </w:r>
      <w:r w:rsidRPr="00510E7A">
        <w:rPr>
          <w:rFonts w:ascii="Arial" w:eastAsia="MS Mincho" w:hAnsi="Arial" w:cs="Arial"/>
          <w:sz w:val="16"/>
          <w:szCs w:val="16"/>
        </w:rPr>
        <w:t xml:space="preserve"> </w:t>
      </w:r>
      <w:r>
        <w:rPr>
          <w:rFonts w:ascii="Arial" w:eastAsia="MS Mincho" w:hAnsi="Arial" w:cs="Arial"/>
          <w:sz w:val="16"/>
          <w:szCs w:val="16"/>
        </w:rPr>
        <w:t xml:space="preserve">adoptar  solo </w:t>
      </w:r>
      <w:r w:rsidRPr="00130B3F">
        <w:rPr>
          <w:rFonts w:ascii="Arial" w:eastAsia="MS Mincho" w:hAnsi="Arial" w:cs="Arial"/>
          <w:sz w:val="16"/>
          <w:szCs w:val="16"/>
        </w:rPr>
        <w:t>los requisitos de calificación</w:t>
      </w:r>
      <w:r w:rsidRPr="00510E7A">
        <w:rPr>
          <w:rFonts w:ascii="Arial" w:eastAsia="MS Mincho" w:hAnsi="Arial" w:cs="Arial"/>
          <w:sz w:val="16"/>
          <w:szCs w:val="16"/>
        </w:rPr>
        <w:t xml:space="preserve"> contenidos en el </w:t>
      </w:r>
      <w:r w:rsidRPr="00D424D2">
        <w:rPr>
          <w:rFonts w:ascii="Arial" w:eastAsia="MS Mincho" w:hAnsi="Arial" w:cs="Arial"/>
          <w:color w:val="auto"/>
          <w:sz w:val="16"/>
          <w:szCs w:val="16"/>
        </w:rPr>
        <w:t>presente capítulo, de acuerdo al artículo 28 del Reglamento. Los requisitos de calificación son fijados por el área usuaria en el requerimiento</w:t>
      </w:r>
      <w:r>
        <w:rPr>
          <w:rFonts w:ascii="Arial" w:eastAsia="MS Mincho" w:hAnsi="Arial" w:cs="Arial"/>
          <w:sz w:val="16"/>
          <w:szCs w:val="16"/>
        </w:rPr>
        <w:t xml:space="preserve">. </w:t>
      </w:r>
    </w:p>
    <w:p w14:paraId="4E462D8A" w14:textId="77777777" w:rsidR="00FF3EC1" w:rsidRPr="00510E7A" w:rsidRDefault="00FF3EC1" w:rsidP="00436F11">
      <w:pPr>
        <w:pStyle w:val="Textonotapie"/>
        <w:ind w:left="300" w:hanging="300"/>
        <w:jc w:val="both"/>
        <w:rPr>
          <w:rFonts w:ascii="Arial" w:hAnsi="Arial" w:cs="Arial"/>
          <w:sz w:val="16"/>
          <w:szCs w:val="16"/>
        </w:rPr>
      </w:pPr>
    </w:p>
  </w:footnote>
  <w:footnote w:id="14">
    <w:p w14:paraId="05D2FA82" w14:textId="77777777" w:rsidR="00FF3EC1" w:rsidRDefault="00FF3EC1" w:rsidP="00DF60E3">
      <w:pPr>
        <w:pStyle w:val="Textonotapie"/>
        <w:tabs>
          <w:tab w:val="left" w:pos="284"/>
        </w:tabs>
      </w:pPr>
      <w:r>
        <w:rPr>
          <w:rStyle w:val="Refdenotaalpie"/>
        </w:rPr>
        <w:footnoteRef/>
      </w:r>
      <w:r>
        <w:t xml:space="preserve"> </w:t>
      </w:r>
      <w:r>
        <w:tab/>
      </w:r>
      <w:r w:rsidRPr="00C36940">
        <w:rPr>
          <w:rFonts w:ascii="Arial" w:eastAsia="MS Mincho" w:hAnsi="Arial" w:cs="Arial"/>
          <w:color w:val="auto"/>
          <w:sz w:val="16"/>
          <w:szCs w:val="16"/>
        </w:rPr>
        <w:t>En caso de presentarse en consorcio.</w:t>
      </w:r>
    </w:p>
  </w:footnote>
  <w:footnote w:id="15">
    <w:p w14:paraId="36BF5BCC" w14:textId="6CAFCC92" w:rsidR="00FF3EC1" w:rsidRPr="001C6351" w:rsidRDefault="00FF3EC1" w:rsidP="00253D79">
      <w:pPr>
        <w:pStyle w:val="Textonotapie"/>
        <w:tabs>
          <w:tab w:val="left" w:pos="300"/>
        </w:tabs>
        <w:ind w:left="300" w:hanging="300"/>
        <w:jc w:val="both"/>
        <w:rPr>
          <w:rFonts w:ascii="Arial" w:hAnsi="Arial" w:cs="Arial"/>
          <w:sz w:val="16"/>
          <w:szCs w:val="16"/>
        </w:rPr>
      </w:pPr>
      <w:r w:rsidRPr="009E0989">
        <w:rPr>
          <w:rStyle w:val="Refdenotaalpie"/>
          <w:rFonts w:ascii="Arial" w:hAnsi="Arial" w:cs="Arial"/>
          <w:sz w:val="16"/>
          <w:szCs w:val="16"/>
        </w:rPr>
        <w:footnoteRef/>
      </w:r>
      <w:r w:rsidRPr="009E0989">
        <w:rPr>
          <w:rFonts w:ascii="Arial" w:hAnsi="Arial" w:cs="Arial"/>
          <w:sz w:val="16"/>
          <w:szCs w:val="16"/>
        </w:rPr>
        <w:t xml:space="preserve"> </w:t>
      </w:r>
      <w:r w:rsidRPr="009E0989">
        <w:rPr>
          <w:rFonts w:ascii="Arial" w:hAnsi="Arial" w:cs="Arial"/>
          <w:sz w:val="16"/>
          <w:szCs w:val="16"/>
        </w:rPr>
        <w:tab/>
      </w:r>
      <w:r w:rsidRPr="009E0989">
        <w:rPr>
          <w:rFonts w:ascii="Arial" w:hAnsi="Arial" w:cs="Arial"/>
          <w:sz w:val="16"/>
          <w:szCs w:val="16"/>
          <w:lang w:val="es-ES"/>
        </w:rPr>
        <w:t>El postor debe acreditar dicho requisito a través de la presentación de la copia simple de la autorización de funcionamiento para la prestación del servicio de vigilancia privada vigente en el ámbito geográfico de prestación del servicio y, cuando corresponda, con la copia simple del documento de ampliación de la autorización de funcionamiento.</w:t>
      </w:r>
    </w:p>
  </w:footnote>
  <w:footnote w:id="16">
    <w:p w14:paraId="4BFE4D3B" w14:textId="77777777" w:rsidR="00FF3EC1" w:rsidRDefault="00FF3EC1" w:rsidP="00BB468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comité de selección</w:t>
      </w:r>
      <w:r w:rsidRPr="00510E7A">
        <w:rPr>
          <w:rFonts w:ascii="Arial" w:eastAsia="MS Mincho" w:hAnsi="Arial" w:cs="Arial"/>
          <w:sz w:val="16"/>
          <w:szCs w:val="16"/>
        </w:rPr>
        <w:t xml:space="preserve"> 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p w14:paraId="75E5AB9E" w14:textId="77777777" w:rsidR="00FF3EC1" w:rsidRPr="00510E7A" w:rsidRDefault="00FF3EC1" w:rsidP="00BB4681">
      <w:pPr>
        <w:pStyle w:val="Textonotapie"/>
        <w:ind w:left="284" w:hanging="284"/>
        <w:jc w:val="both"/>
        <w:rPr>
          <w:rFonts w:ascii="Arial" w:hAnsi="Arial" w:cs="Arial"/>
          <w:sz w:val="16"/>
          <w:szCs w:val="16"/>
        </w:rPr>
      </w:pPr>
    </w:p>
  </w:footnote>
  <w:footnote w:id="17">
    <w:p w14:paraId="06F5CEC7" w14:textId="061D548C" w:rsidR="00FF3EC1" w:rsidRPr="00B121BC" w:rsidRDefault="00FF3EC1" w:rsidP="00B121BC">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1C7FA8">
        <w:rPr>
          <w:rFonts w:ascii="Arial" w:hAnsi="Arial" w:cs="Arial"/>
          <w:sz w:val="16"/>
          <w:szCs w:val="16"/>
        </w:rPr>
        <w:t>Este factor podrá ser consignado cuando del expediente de contratación se advierta que el plazo establecido para la prestación del servicio admite reducción, para lo cual deben establecerse rangos razonables para la asignación de puntaje, esto es que no suponga un riesgo de incumplimiento contractual y que represente una mejora al plazo establecido.</w:t>
      </w:r>
    </w:p>
  </w:footnote>
  <w:footnote w:id="18">
    <w:p w14:paraId="628CF5AF" w14:textId="77777777" w:rsidR="00FF3EC1" w:rsidRPr="00357D93" w:rsidRDefault="00FF3EC1" w:rsidP="005362A5">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w:t>
      </w:r>
      <w:r>
        <w:rPr>
          <w:rFonts w:ascii="Arial" w:hAnsi="Arial" w:cs="Arial"/>
          <w:sz w:val="16"/>
          <w:szCs w:val="16"/>
        </w:rPr>
        <w:t xml:space="preserve">l puntaje de este </w:t>
      </w:r>
      <w:r w:rsidRPr="00357D93">
        <w:rPr>
          <w:rFonts w:ascii="Arial" w:hAnsi="Arial" w:cs="Arial"/>
          <w:sz w:val="16"/>
          <w:szCs w:val="16"/>
        </w:rPr>
        <w:t xml:space="preserve">factor </w:t>
      </w:r>
      <w:r w:rsidRPr="003429E9">
        <w:rPr>
          <w:rFonts w:ascii="Arial" w:hAnsi="Arial" w:cs="Arial"/>
          <w:b/>
          <w:sz w:val="16"/>
          <w:szCs w:val="16"/>
        </w:rPr>
        <w:t>no podrá ser mayor a diez (10) puntos</w:t>
      </w:r>
      <w:r w:rsidRPr="00357D93">
        <w:rPr>
          <w:rFonts w:ascii="Arial" w:hAnsi="Arial" w:cs="Arial"/>
          <w:sz w:val="16"/>
          <w:szCs w:val="16"/>
        </w:rPr>
        <w:t>.</w:t>
      </w:r>
    </w:p>
    <w:p w14:paraId="54BA2D23" w14:textId="77777777" w:rsidR="00FF3EC1" w:rsidRPr="00357D93" w:rsidRDefault="00FF3EC1" w:rsidP="005362A5">
      <w:pPr>
        <w:pStyle w:val="Textonotapie"/>
        <w:ind w:left="300" w:hanging="300"/>
        <w:jc w:val="both"/>
        <w:rPr>
          <w:rFonts w:ascii="Arial" w:hAnsi="Arial" w:cs="Arial"/>
          <w:sz w:val="16"/>
          <w:szCs w:val="16"/>
        </w:rPr>
      </w:pPr>
    </w:p>
  </w:footnote>
  <w:footnote w:id="19">
    <w:p w14:paraId="38D0EFBB" w14:textId="77777777" w:rsidR="00FF3EC1" w:rsidRDefault="00FF3EC1" w:rsidP="002058F7">
      <w:pPr>
        <w:pStyle w:val="Textonotapie"/>
        <w:tabs>
          <w:tab w:val="left" w:pos="284"/>
        </w:tabs>
        <w:ind w:left="284" w:hanging="284"/>
        <w:jc w:val="both"/>
        <w:rPr>
          <w:rFonts w:ascii="Arial" w:hAnsi="Arial" w:cs="Arial"/>
          <w:sz w:val="16"/>
          <w:szCs w:val="16"/>
          <w:lang w:val="es-ES"/>
        </w:rPr>
      </w:pPr>
      <w:r w:rsidRPr="00334C12">
        <w:rPr>
          <w:rStyle w:val="Refdenotaalpie"/>
          <w:rFonts w:ascii="Arial" w:hAnsi="Arial" w:cs="Arial"/>
          <w:sz w:val="16"/>
          <w:szCs w:val="16"/>
        </w:rPr>
        <w:footnoteRef/>
      </w:r>
      <w:r w:rsidRPr="00334C12">
        <w:rPr>
          <w:rFonts w:ascii="Arial" w:hAnsi="Arial" w:cs="Arial"/>
          <w:sz w:val="16"/>
          <w:szCs w:val="16"/>
          <w:lang w:val="es-ES"/>
        </w:rPr>
        <w:tab/>
      </w:r>
      <w:r>
        <w:rPr>
          <w:rFonts w:ascii="Arial" w:hAnsi="Arial" w:cs="Arial"/>
          <w:sz w:val="16"/>
          <w:szCs w:val="16"/>
          <w:lang w:val="es-ES"/>
        </w:rPr>
        <w:t>De acuerdo con el artículo 54 de la</w:t>
      </w:r>
      <w:r w:rsidRPr="00D61BDE">
        <w:rPr>
          <w:rFonts w:ascii="Arial" w:hAnsi="Arial" w:cs="Arial"/>
          <w:sz w:val="16"/>
          <w:szCs w:val="16"/>
          <w:lang w:val="es-ES"/>
        </w:rPr>
        <w:t xml:space="preserve"> </w:t>
      </w:r>
      <w:r w:rsidRPr="00F219E6">
        <w:rPr>
          <w:rFonts w:ascii="Arial" w:hAnsi="Arial" w:cs="Arial"/>
          <w:sz w:val="16"/>
          <w:szCs w:val="16"/>
          <w:lang w:val="es-ES"/>
        </w:rPr>
        <w:t xml:space="preserve">Ley N° </w:t>
      </w:r>
      <w:r>
        <w:rPr>
          <w:rFonts w:ascii="Arial" w:hAnsi="Arial" w:cs="Arial"/>
          <w:sz w:val="16"/>
          <w:szCs w:val="16"/>
          <w:lang w:val="es-ES"/>
        </w:rPr>
        <w:t>29973</w:t>
      </w:r>
      <w:r w:rsidRPr="00F219E6">
        <w:rPr>
          <w:rFonts w:ascii="Arial" w:hAnsi="Arial" w:cs="Arial"/>
          <w:sz w:val="16"/>
          <w:szCs w:val="16"/>
          <w:lang w:val="es-ES"/>
        </w:rPr>
        <w:t>, Ley General</w:t>
      </w:r>
      <w:r>
        <w:rPr>
          <w:rFonts w:ascii="Arial" w:hAnsi="Arial" w:cs="Arial"/>
          <w:sz w:val="16"/>
          <w:szCs w:val="16"/>
          <w:lang w:val="es-ES"/>
        </w:rPr>
        <w:t xml:space="preserve"> de la Persona con Discapacidad, s</w:t>
      </w:r>
      <w:r w:rsidRPr="00334C12">
        <w:rPr>
          <w:rFonts w:ascii="Arial" w:hAnsi="Arial" w:cs="Arial"/>
          <w:sz w:val="16"/>
          <w:szCs w:val="16"/>
          <w:lang w:val="es-ES"/>
        </w:rPr>
        <w:t xml:space="preserve">e considera Empresa Promocional para Persona con Discapacidad </w:t>
      </w:r>
      <w:r>
        <w:rPr>
          <w:rFonts w:ascii="Arial" w:hAnsi="Arial" w:cs="Arial"/>
          <w:sz w:val="16"/>
          <w:szCs w:val="16"/>
          <w:lang w:val="es-ES"/>
        </w:rPr>
        <w:t>a</w:t>
      </w:r>
      <w:r w:rsidRPr="00C22A1B">
        <w:rPr>
          <w:rFonts w:ascii="Arial" w:hAnsi="Arial" w:cs="Arial"/>
          <w:sz w:val="16"/>
          <w:szCs w:val="16"/>
          <w:lang w:val="es-ES"/>
        </w:rPr>
        <w:t xml:space="preserve"> aquella constituida como persona natural o jurídica, bajo cualquier forma de organización o </w:t>
      </w:r>
      <w:r w:rsidRPr="002D5D9D">
        <w:rPr>
          <w:rFonts w:ascii="Arial" w:hAnsi="Arial" w:cs="Arial"/>
          <w:sz w:val="16"/>
          <w:szCs w:val="16"/>
          <w:lang w:val="es-ES"/>
        </w:rPr>
        <w:t>gestión empresarial, que cuenta por lo menos con un 30% de personal con discapacidad. El 80% de este personal desarrolla actividades directamente vinculadas con el objeto social de la empresa.</w:t>
      </w:r>
    </w:p>
    <w:p w14:paraId="4289BBFD" w14:textId="77777777" w:rsidR="00FF3EC1" w:rsidRPr="002D5D9D" w:rsidRDefault="00FF3EC1" w:rsidP="002058F7">
      <w:pPr>
        <w:pStyle w:val="Textonotapie"/>
        <w:tabs>
          <w:tab w:val="left" w:pos="284"/>
        </w:tabs>
        <w:ind w:left="284" w:hanging="284"/>
        <w:jc w:val="both"/>
        <w:rPr>
          <w:rFonts w:ascii="Arial" w:hAnsi="Arial" w:cs="Arial"/>
          <w:sz w:val="16"/>
          <w:szCs w:val="16"/>
        </w:rPr>
      </w:pPr>
    </w:p>
  </w:footnote>
  <w:footnote w:id="20">
    <w:p w14:paraId="38FDB7B2" w14:textId="77777777" w:rsidR="00FF3EC1" w:rsidRDefault="00FF3EC1" w:rsidP="002058F7">
      <w:pPr>
        <w:pStyle w:val="Textonotapie"/>
        <w:tabs>
          <w:tab w:val="left" w:pos="284"/>
        </w:tabs>
        <w:ind w:left="284" w:hanging="284"/>
        <w:jc w:val="both"/>
        <w:rPr>
          <w:rFonts w:ascii="Arial" w:hAnsi="Arial" w:cs="Arial"/>
          <w:sz w:val="16"/>
          <w:szCs w:val="16"/>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p w14:paraId="787CF8E2" w14:textId="77777777" w:rsidR="00FF3EC1" w:rsidRPr="002D5D9D" w:rsidRDefault="00FF3EC1" w:rsidP="002058F7">
      <w:pPr>
        <w:pStyle w:val="Textonotapie"/>
        <w:tabs>
          <w:tab w:val="left" w:pos="284"/>
        </w:tabs>
        <w:ind w:left="284" w:hanging="284"/>
        <w:jc w:val="both"/>
        <w:rPr>
          <w:rFonts w:ascii="Arial" w:hAnsi="Arial" w:cs="Arial"/>
          <w:sz w:val="16"/>
          <w:szCs w:val="16"/>
          <w:lang w:val="es-ES"/>
        </w:rPr>
      </w:pPr>
    </w:p>
  </w:footnote>
  <w:footnote w:id="21">
    <w:p w14:paraId="6D64F268" w14:textId="77777777" w:rsidR="00FF3EC1" w:rsidRPr="002D5D9D" w:rsidRDefault="00FF3EC1" w:rsidP="002058F7">
      <w:pPr>
        <w:pStyle w:val="Textonotapie"/>
        <w:ind w:left="284" w:hanging="284"/>
        <w:jc w:val="both"/>
        <w:rPr>
          <w:rFonts w:ascii="Arial" w:eastAsia="MS Mincho" w:hAnsi="Arial" w:cs="Arial"/>
          <w:sz w:val="16"/>
          <w:szCs w:val="16"/>
        </w:rPr>
      </w:pPr>
      <w:r w:rsidRPr="002D5D9D">
        <w:rPr>
          <w:rStyle w:val="Refdenotaalpie"/>
        </w:rPr>
        <w:footnoteRef/>
      </w:r>
      <w:r w:rsidRPr="002D5D9D">
        <w:tab/>
      </w:r>
      <w:r w:rsidRPr="002D5D9D">
        <w:rPr>
          <w:rFonts w:ascii="Arial" w:hAnsi="Arial" w:cs="Arial"/>
          <w:sz w:val="16"/>
          <w:szCs w:val="16"/>
        </w:rPr>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14:paraId="54B466CF" w14:textId="77777777" w:rsidR="00FF3EC1" w:rsidRPr="002D5D9D" w:rsidRDefault="00FF3EC1" w:rsidP="002058F7">
      <w:pPr>
        <w:pStyle w:val="Textonotapie"/>
        <w:ind w:left="284" w:hanging="284"/>
        <w:jc w:val="both"/>
        <w:rPr>
          <w:rFonts w:ascii="Arial" w:eastAsia="MS Mincho" w:hAnsi="Arial" w:cs="Arial"/>
          <w:sz w:val="16"/>
          <w:szCs w:val="16"/>
        </w:rPr>
      </w:pPr>
    </w:p>
  </w:footnote>
  <w:footnote w:id="22">
    <w:p w14:paraId="133C21FA" w14:textId="77777777" w:rsidR="00FF3EC1" w:rsidRDefault="00FF3EC1" w:rsidP="00046F1F">
      <w:pPr>
        <w:pStyle w:val="Textonotapie"/>
        <w:tabs>
          <w:tab w:val="left" w:pos="284"/>
        </w:tabs>
        <w:ind w:left="284" w:hanging="284"/>
        <w:jc w:val="both"/>
        <w:rPr>
          <w:rFonts w:ascii="Arial" w:eastAsia="MS Mincho" w:hAnsi="Arial" w:cs="Arial"/>
          <w:sz w:val="16"/>
          <w:szCs w:val="16"/>
        </w:rPr>
      </w:pPr>
      <w:r w:rsidRPr="002D5D9D">
        <w:rPr>
          <w:rStyle w:val="Refdenotaalpie"/>
          <w:rFonts w:ascii="Arial" w:hAnsi="Arial" w:cs="Arial"/>
          <w:sz w:val="16"/>
          <w:szCs w:val="16"/>
        </w:rPr>
        <w:footnoteRef/>
      </w:r>
      <w:r w:rsidRPr="002D5D9D">
        <w:rPr>
          <w:rStyle w:val="Refdenotaalpie"/>
          <w:rFonts w:ascii="Arial" w:hAnsi="Arial" w:cs="Arial"/>
          <w:sz w:val="16"/>
          <w:szCs w:val="16"/>
          <w:lang w:val="es-ES"/>
        </w:rPr>
        <w:tab/>
      </w:r>
      <w:r w:rsidRPr="002D5D9D">
        <w:rPr>
          <w:rFonts w:ascii="Arial" w:hAnsi="Arial" w:cs="Arial"/>
          <w:sz w:val="16"/>
          <w:szCs w:val="16"/>
          <w:lang w:val="es-ES"/>
        </w:rPr>
        <w:t>L</w:t>
      </w:r>
      <w:r w:rsidRPr="002D5D9D">
        <w:rPr>
          <w:rFonts w:ascii="Arial" w:eastAsia="MS Mincho" w:hAnsi="Arial" w:cs="Arial"/>
          <w:sz w:val="16"/>
          <w:szCs w:val="16"/>
        </w:rPr>
        <w:t>a Certificación implica que un organismo de certificación independiente garantiza la conformidad de los productos/</w:t>
      </w:r>
      <w:r w:rsidRPr="002D5D9D">
        <w:rPr>
          <w:rFonts w:ascii="Arial" w:eastAsia="MS Mincho" w:hAnsi="Arial" w:cs="Arial"/>
          <w:sz w:val="16"/>
          <w:szCs w:val="16"/>
          <w:lang w:val="es-ES"/>
        </w:rPr>
        <w:t xml:space="preserve"> </w:t>
      </w:r>
      <w:r w:rsidRPr="002D5D9D">
        <w:rPr>
          <w:rFonts w:ascii="Arial" w:eastAsia="MS Mincho" w:hAnsi="Arial" w:cs="Arial"/>
          <w:sz w:val="16"/>
          <w:szCs w:val="16"/>
        </w:rPr>
        <w:t xml:space="preserve">servicios/procesos o sistemas de una organización, frente a los requisitos de una norma establecida. </w:t>
      </w:r>
    </w:p>
    <w:p w14:paraId="04F03B4C" w14:textId="77777777" w:rsidR="00FF3EC1" w:rsidRPr="002D5D9D" w:rsidRDefault="00FF3EC1" w:rsidP="00046F1F">
      <w:pPr>
        <w:pStyle w:val="Textonotapie"/>
        <w:tabs>
          <w:tab w:val="left" w:pos="284"/>
        </w:tabs>
        <w:ind w:left="284" w:hanging="284"/>
        <w:jc w:val="both"/>
        <w:rPr>
          <w:rFonts w:ascii="Arial" w:eastAsia="MS Mincho" w:hAnsi="Arial" w:cs="Arial"/>
          <w:sz w:val="16"/>
          <w:szCs w:val="16"/>
        </w:rPr>
      </w:pPr>
    </w:p>
  </w:footnote>
  <w:footnote w:id="23">
    <w:p w14:paraId="0F1F81C8" w14:textId="77777777" w:rsidR="00FF3EC1" w:rsidRDefault="00FF3EC1" w:rsidP="00046F1F">
      <w:pPr>
        <w:pStyle w:val="Default"/>
        <w:tabs>
          <w:tab w:val="left" w:pos="284"/>
        </w:tabs>
        <w:ind w:left="284" w:hanging="284"/>
        <w:jc w:val="both"/>
        <w:rPr>
          <w:rFonts w:eastAsia="MS Mincho"/>
          <w:sz w:val="16"/>
          <w:szCs w:val="16"/>
        </w:rPr>
      </w:pPr>
      <w:r w:rsidRPr="002D5D9D">
        <w:rPr>
          <w:rStyle w:val="Refdenotaalpie"/>
          <w:sz w:val="16"/>
          <w:szCs w:val="16"/>
        </w:rPr>
        <w:footnoteRef/>
      </w:r>
      <w:r w:rsidRPr="002D5D9D">
        <w:rPr>
          <w:rFonts w:eastAsia="MS Mincho"/>
          <w:sz w:val="16"/>
          <w:szCs w:val="16"/>
        </w:rPr>
        <w:tab/>
        <w:t xml:space="preserve">Entre las certificaciones más difundidas mundialmente, y que es aplicable a todas las organizaciones independientemente de su actividad o sector, referidas a la implementación de un sistema de gestión en seguridad y salud en el trabajo, se encuentra la correspondiente a la norma internacional OHSAS 18001, propuesto por la </w:t>
      </w:r>
      <w:hyperlink r:id="rId2" w:tooltip="British Standards Institution" w:history="1">
        <w:r w:rsidRPr="002D5D9D">
          <w:rPr>
            <w:rFonts w:eastAsia="MS Mincho"/>
            <w:sz w:val="16"/>
            <w:szCs w:val="16"/>
          </w:rPr>
          <w:t xml:space="preserve">British </w:t>
        </w:r>
        <w:proofErr w:type="spellStart"/>
        <w:r w:rsidRPr="002D5D9D">
          <w:rPr>
            <w:rFonts w:eastAsia="MS Mincho"/>
            <w:sz w:val="16"/>
            <w:szCs w:val="16"/>
          </w:rPr>
          <w:t>Standards</w:t>
        </w:r>
        <w:proofErr w:type="spellEnd"/>
        <w:r w:rsidRPr="002D5D9D">
          <w:rPr>
            <w:rFonts w:eastAsia="MS Mincho"/>
            <w:sz w:val="16"/>
            <w:szCs w:val="16"/>
          </w:rPr>
          <w:t xml:space="preserve"> </w:t>
        </w:r>
        <w:proofErr w:type="spellStart"/>
        <w:r w:rsidRPr="002D5D9D">
          <w:rPr>
            <w:rFonts w:eastAsia="MS Mincho"/>
            <w:sz w:val="16"/>
            <w:szCs w:val="16"/>
          </w:rPr>
          <w:t>Institution</w:t>
        </w:r>
        <w:proofErr w:type="spellEnd"/>
      </w:hyperlink>
      <w:r w:rsidRPr="002D5D9D">
        <w:rPr>
          <w:rFonts w:eastAsia="MS Mincho"/>
          <w:sz w:val="16"/>
          <w:szCs w:val="16"/>
        </w:rPr>
        <w:t xml:space="preserve">  (BSI).  La certificación de la norma OHSAS 18001 confirma que una organización ha demostrado mediante una evaluación (Auditoría de Tercera Parte) la implementación de un sistema de gestión de la Seguridad y Salud en el Trabajo (SST) para eliminar o minimizar los riesgos al personal y a otras partes interesadas que podrían estar expuestas a peligros para la SST asociados con sus actividades.</w:t>
      </w:r>
    </w:p>
    <w:p w14:paraId="46C2831A" w14:textId="77777777" w:rsidR="00FF3EC1" w:rsidRPr="002D5D9D" w:rsidRDefault="00FF3EC1" w:rsidP="00046F1F">
      <w:pPr>
        <w:pStyle w:val="Default"/>
        <w:tabs>
          <w:tab w:val="left" w:pos="284"/>
        </w:tabs>
        <w:ind w:left="284" w:hanging="284"/>
        <w:jc w:val="both"/>
        <w:rPr>
          <w:rFonts w:eastAsia="MS Mincho"/>
          <w:sz w:val="16"/>
          <w:szCs w:val="16"/>
        </w:rPr>
      </w:pPr>
    </w:p>
  </w:footnote>
  <w:footnote w:id="24">
    <w:p w14:paraId="2F2C496F" w14:textId="77777777" w:rsidR="00FF3EC1" w:rsidRDefault="00FF3EC1" w:rsidP="00046F1F">
      <w:pPr>
        <w:pStyle w:val="Textonotapie"/>
        <w:tabs>
          <w:tab w:val="left" w:pos="284"/>
        </w:tabs>
        <w:ind w:left="284" w:hanging="284"/>
        <w:jc w:val="both"/>
        <w:rPr>
          <w:rFonts w:ascii="Arial" w:eastAsia="MS Mincho" w:hAnsi="Arial" w:cs="Arial"/>
          <w:sz w:val="16"/>
          <w:szCs w:val="16"/>
        </w:rPr>
      </w:pPr>
      <w:r w:rsidRPr="002D5D9D">
        <w:rPr>
          <w:rStyle w:val="Refdenotaalpie"/>
          <w:rFonts w:ascii="Arial" w:hAnsi="Arial" w:cs="Arial"/>
          <w:sz w:val="16"/>
          <w:szCs w:val="16"/>
        </w:rPr>
        <w:footnoteRef/>
      </w:r>
      <w:r w:rsidRPr="002D5D9D">
        <w:rPr>
          <w:rFonts w:ascii="Arial" w:eastAsia="MS Mincho" w:hAnsi="Arial" w:cs="Arial"/>
          <w:sz w:val="16"/>
          <w:szCs w:val="16"/>
          <w:lang w:val="es-ES"/>
        </w:rPr>
        <w:tab/>
      </w:r>
      <w:r w:rsidRPr="002D5D9D">
        <w:rPr>
          <w:rFonts w:ascii="Arial" w:eastAsia="MS Mincho" w:hAnsi="Arial" w:cs="Arial"/>
          <w:sz w:val="16"/>
          <w:szCs w:val="16"/>
        </w:rPr>
        <w:t xml:space="preserve">La actualización de </w:t>
      </w:r>
      <w:r w:rsidRPr="002D5D9D">
        <w:rPr>
          <w:rFonts w:ascii="Arial" w:eastAsia="MS Mincho" w:hAnsi="Arial" w:cs="Arial"/>
          <w:color w:val="auto"/>
          <w:sz w:val="16"/>
          <w:szCs w:val="16"/>
        </w:rPr>
        <w:t xml:space="preserve">la versión OHSAS 18001 se encuentra registrada en la página web oficial de la </w:t>
      </w:r>
      <w:hyperlink r:id="rId3" w:tooltip="British Standards Institution" w:history="1">
        <w:r w:rsidRPr="002D5D9D">
          <w:rPr>
            <w:rFonts w:ascii="Arial" w:eastAsia="MS Mincho" w:hAnsi="Arial" w:cs="Arial"/>
            <w:sz w:val="16"/>
            <w:szCs w:val="16"/>
          </w:rPr>
          <w:t>British Standards Institution</w:t>
        </w:r>
      </w:hyperlink>
      <w:r w:rsidRPr="002D5D9D">
        <w:rPr>
          <w:rFonts w:ascii="Arial" w:eastAsia="MS Mincho" w:hAnsi="Arial" w:cs="Arial"/>
          <w:sz w:val="16"/>
          <w:szCs w:val="16"/>
        </w:rPr>
        <w:t> (BSI)</w:t>
      </w:r>
      <w:r w:rsidRPr="002D5D9D">
        <w:rPr>
          <w:rFonts w:ascii="Arial" w:eastAsia="MS Mincho" w:hAnsi="Arial" w:cs="Arial"/>
          <w:color w:val="auto"/>
          <w:sz w:val="16"/>
          <w:szCs w:val="16"/>
        </w:rPr>
        <w:t xml:space="preserve">, </w:t>
      </w:r>
      <w:hyperlink r:id="rId4" w:history="1">
        <w:r w:rsidRPr="00B93512">
          <w:rPr>
            <w:rStyle w:val="Hipervnculo"/>
            <w:rFonts w:ascii="Arial" w:hAnsi="Arial" w:cs="Arial"/>
            <w:sz w:val="16"/>
            <w:szCs w:val="16"/>
          </w:rPr>
          <w:t>www.bsigroup.com</w:t>
        </w:r>
      </w:hyperlink>
      <w:r w:rsidRPr="002D5D9D">
        <w:rPr>
          <w:rFonts w:ascii="Arial" w:eastAsia="MS Mincho" w:hAnsi="Arial" w:cs="Arial"/>
          <w:color w:val="auto"/>
          <w:sz w:val="16"/>
          <w:szCs w:val="16"/>
        </w:rPr>
        <w:t>.</w:t>
      </w:r>
      <w:r w:rsidRPr="002D5D9D">
        <w:rPr>
          <w:rFonts w:ascii="Arial" w:eastAsia="MS Mincho" w:hAnsi="Arial" w:cs="Arial"/>
          <w:sz w:val="16"/>
          <w:szCs w:val="16"/>
        </w:rPr>
        <w:t xml:space="preserve"> </w:t>
      </w:r>
    </w:p>
    <w:p w14:paraId="510A0655" w14:textId="77777777" w:rsidR="00FF3EC1" w:rsidRPr="002D5D9D" w:rsidRDefault="00FF3EC1" w:rsidP="00046F1F">
      <w:pPr>
        <w:pStyle w:val="Textonotapie"/>
        <w:tabs>
          <w:tab w:val="left" w:pos="284"/>
        </w:tabs>
        <w:ind w:left="284" w:hanging="284"/>
        <w:jc w:val="both"/>
        <w:rPr>
          <w:rStyle w:val="Refdenotaalpie"/>
          <w:rFonts w:ascii="Arial" w:eastAsia="MS Mincho" w:hAnsi="Arial" w:cs="Arial"/>
          <w:sz w:val="16"/>
          <w:szCs w:val="16"/>
        </w:rPr>
      </w:pPr>
    </w:p>
  </w:footnote>
  <w:footnote w:id="25">
    <w:p w14:paraId="08A1D103" w14:textId="77777777" w:rsidR="00FF3EC1" w:rsidRDefault="00FF3EC1" w:rsidP="00046F1F">
      <w:pPr>
        <w:pStyle w:val="Textonotapie"/>
        <w:ind w:left="284" w:hanging="284"/>
        <w:jc w:val="both"/>
        <w:rPr>
          <w:rFonts w:ascii="Arial"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lang w:val="es-ES"/>
        </w:rPr>
        <w:tab/>
      </w:r>
      <w:r w:rsidRPr="002D5D9D">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2D5D9D">
        <w:rPr>
          <w:rFonts w:ascii="Arial" w:eastAsia="MS Mincho" w:hAnsi="Arial" w:cs="Arial"/>
          <w:sz w:val="16"/>
          <w:szCs w:val="16"/>
          <w:lang w:val="es-ES"/>
        </w:rPr>
        <w:t>s</w:t>
      </w:r>
      <w:r w:rsidRPr="002D5D9D">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2D5D9D">
        <w:rPr>
          <w:rFonts w:ascii="Arial" w:eastAsia="MS Mincho" w:hAnsi="Arial" w:cs="Arial"/>
          <w:sz w:val="16"/>
          <w:szCs w:val="16"/>
          <w:lang w:val="es-ES"/>
        </w:rPr>
        <w:t>ciudad de…”</w:t>
      </w:r>
      <w:r w:rsidRPr="002D5D9D">
        <w:rPr>
          <w:rFonts w:ascii="Arial" w:hAnsi="Arial" w:cs="Arial"/>
          <w:sz w:val="16"/>
          <w:szCs w:val="16"/>
          <w:lang w:val="es-ES"/>
        </w:rPr>
        <w:t xml:space="preserve">, “limpieza de centros educativos en </w:t>
      </w:r>
      <w:r w:rsidRPr="002D5D9D">
        <w:rPr>
          <w:rFonts w:ascii="Arial" w:eastAsia="MS Mincho" w:hAnsi="Arial" w:cs="Arial"/>
          <w:sz w:val="16"/>
          <w:szCs w:val="16"/>
          <w:lang w:val="es-ES"/>
        </w:rPr>
        <w:t xml:space="preserve">las ciudades de…”, </w:t>
      </w:r>
      <w:r w:rsidRPr="002D5D9D">
        <w:rPr>
          <w:rFonts w:ascii="Arial" w:hAnsi="Arial" w:cs="Arial"/>
          <w:sz w:val="16"/>
          <w:szCs w:val="16"/>
          <w:lang w:val="es-ES"/>
        </w:rPr>
        <w:t xml:space="preserve">“limpieza de edificaciones en la provincia de…”, “limpieza de ambientes hospitalarios en el departamento de…”, “limpieza de centros educativos en la Región </w:t>
      </w:r>
      <w:r w:rsidRPr="002D5D9D">
        <w:rPr>
          <w:rFonts w:ascii="Arial" w:eastAsia="MS Mincho" w:hAnsi="Arial" w:cs="Arial"/>
          <w:sz w:val="16"/>
          <w:szCs w:val="16"/>
          <w:lang w:val="es-ES"/>
        </w:rPr>
        <w:t xml:space="preserve">de…”, </w:t>
      </w:r>
      <w:r w:rsidRPr="002D5D9D">
        <w:rPr>
          <w:rFonts w:ascii="Arial" w:hAnsi="Arial" w:cs="Arial"/>
          <w:sz w:val="16"/>
          <w:szCs w:val="16"/>
          <w:lang w:val="es-ES"/>
        </w:rPr>
        <w:t>“limpieza de instalaciones a nivel nacional”</w:t>
      </w:r>
      <w:r w:rsidRPr="002D5D9D">
        <w:rPr>
          <w:rFonts w:ascii="Arial" w:eastAsia="MS Mincho" w:hAnsi="Arial" w:cs="Arial"/>
          <w:sz w:val="16"/>
          <w:szCs w:val="16"/>
          <w:lang w:val="es-ES"/>
        </w:rPr>
        <w:t xml:space="preserve">, </w:t>
      </w:r>
      <w:r w:rsidRPr="002D5D9D">
        <w:rPr>
          <w:rFonts w:ascii="Arial" w:hAnsi="Arial" w:cs="Arial"/>
          <w:sz w:val="16"/>
          <w:szCs w:val="16"/>
          <w:lang w:val="es-ES"/>
        </w:rPr>
        <w:t xml:space="preserve">entre otros. </w:t>
      </w:r>
    </w:p>
    <w:p w14:paraId="42DC034E" w14:textId="77777777" w:rsidR="00FF3EC1" w:rsidRPr="002D5D9D" w:rsidRDefault="00FF3EC1" w:rsidP="00046F1F">
      <w:pPr>
        <w:pStyle w:val="Textonotapie"/>
        <w:ind w:left="284" w:hanging="284"/>
        <w:jc w:val="both"/>
        <w:rPr>
          <w:rFonts w:ascii="Arial" w:eastAsia="MS Mincho" w:hAnsi="Arial" w:cs="Arial"/>
          <w:sz w:val="16"/>
          <w:szCs w:val="16"/>
          <w:lang w:val="es-ES"/>
        </w:rPr>
      </w:pPr>
    </w:p>
  </w:footnote>
  <w:footnote w:id="26">
    <w:p w14:paraId="2E412992" w14:textId="14E48E0C" w:rsidR="00FF3EC1" w:rsidRDefault="00FF3EC1" w:rsidP="00B121BC">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 xml:space="preserve">Sea firmante del Acuerdo de Reconocimiento Mutuo de ILAC (International </w:t>
      </w:r>
      <w:proofErr w:type="spellStart"/>
      <w:r w:rsidRPr="002D5D9D">
        <w:rPr>
          <w:rFonts w:ascii="Arial" w:eastAsia="MS Mincho" w:hAnsi="Arial" w:cs="Arial"/>
          <w:sz w:val="16"/>
          <w:szCs w:val="16"/>
          <w:lang w:val="es-ES"/>
        </w:rPr>
        <w:t>Accreditation</w:t>
      </w:r>
      <w:proofErr w:type="spellEnd"/>
      <w:r w:rsidRPr="002D5D9D">
        <w:rPr>
          <w:rFonts w:ascii="Arial" w:eastAsia="MS Mincho" w:hAnsi="Arial" w:cs="Arial"/>
          <w:sz w:val="16"/>
          <w:szCs w:val="16"/>
          <w:lang w:val="es-ES"/>
        </w:rPr>
        <w:t xml:space="preserve"> </w:t>
      </w:r>
      <w:proofErr w:type="spellStart"/>
      <w:r w:rsidRPr="002D5D9D">
        <w:rPr>
          <w:rFonts w:ascii="Arial" w:eastAsia="MS Mincho" w:hAnsi="Arial" w:cs="Arial"/>
          <w:sz w:val="16"/>
          <w:szCs w:val="16"/>
          <w:lang w:val="es-ES"/>
        </w:rPr>
        <w:t>Cooperation</w:t>
      </w:r>
      <w:proofErr w:type="spellEnd"/>
      <w:r w:rsidRPr="002D5D9D">
        <w:rPr>
          <w:rFonts w:ascii="Arial" w:eastAsia="MS Mincho" w:hAnsi="Arial" w:cs="Arial"/>
          <w:sz w:val="16"/>
          <w:szCs w:val="16"/>
          <w:lang w:val="es-ES"/>
        </w:rPr>
        <w:t xml:space="preserve">) o del IAAC (Inter American </w:t>
      </w:r>
      <w:proofErr w:type="spellStart"/>
      <w:r w:rsidRPr="002D5D9D">
        <w:rPr>
          <w:rFonts w:ascii="Arial" w:eastAsia="MS Mincho" w:hAnsi="Arial" w:cs="Arial"/>
          <w:sz w:val="16"/>
          <w:szCs w:val="16"/>
          <w:lang w:val="es-ES"/>
        </w:rPr>
        <w:t>Accreditation</w:t>
      </w:r>
      <w:proofErr w:type="spellEnd"/>
      <w:r w:rsidRPr="002D5D9D">
        <w:rPr>
          <w:rFonts w:ascii="Arial" w:eastAsia="MS Mincho" w:hAnsi="Arial" w:cs="Arial"/>
          <w:sz w:val="16"/>
          <w:szCs w:val="16"/>
          <w:lang w:val="es-ES"/>
        </w:rPr>
        <w:t xml:space="preserve"> </w:t>
      </w:r>
      <w:proofErr w:type="spellStart"/>
      <w:r w:rsidRPr="002D5D9D">
        <w:rPr>
          <w:rFonts w:ascii="Arial" w:eastAsia="MS Mincho" w:hAnsi="Arial" w:cs="Arial"/>
          <w:sz w:val="16"/>
          <w:szCs w:val="16"/>
          <w:lang w:val="es-ES"/>
        </w:rPr>
        <w:t>Cooperation</w:t>
      </w:r>
      <w:proofErr w:type="spellEnd"/>
      <w:r w:rsidRPr="002D5D9D">
        <w:rPr>
          <w:rFonts w:ascii="Arial" w:eastAsia="MS Mincho" w:hAnsi="Arial" w:cs="Arial"/>
          <w:sz w:val="16"/>
          <w:szCs w:val="16"/>
          <w:lang w:val="es-ES"/>
        </w:rPr>
        <w:t>).</w:t>
      </w:r>
    </w:p>
    <w:p w14:paraId="1F2A2B31" w14:textId="77777777" w:rsidR="00FF3EC1" w:rsidRPr="00B121BC" w:rsidRDefault="00FF3EC1" w:rsidP="00B121BC">
      <w:pPr>
        <w:pStyle w:val="Textonotapie"/>
        <w:tabs>
          <w:tab w:val="left" w:pos="284"/>
        </w:tabs>
        <w:ind w:left="284" w:hanging="284"/>
        <w:jc w:val="both"/>
        <w:rPr>
          <w:rFonts w:ascii="Arial" w:eastAsia="MS Mincho" w:hAnsi="Arial" w:cs="Arial"/>
          <w:sz w:val="16"/>
          <w:szCs w:val="16"/>
          <w:lang w:val="es-ES"/>
        </w:rPr>
      </w:pPr>
    </w:p>
  </w:footnote>
  <w:footnote w:id="27">
    <w:p w14:paraId="3495E96F" w14:textId="77777777" w:rsidR="00FF3EC1" w:rsidRPr="00A46064" w:rsidRDefault="00FF3EC1" w:rsidP="00046F1F">
      <w:pPr>
        <w:pStyle w:val="Textonotapie"/>
        <w:ind w:left="284" w:hanging="284"/>
        <w:jc w:val="both"/>
        <w:rPr>
          <w:rFonts w:ascii="Arial" w:hAnsi="Arial" w:cs="Arial"/>
          <w:sz w:val="16"/>
          <w:szCs w:val="16"/>
        </w:rPr>
      </w:pPr>
      <w:r w:rsidRPr="00612AC4">
        <w:rPr>
          <w:rStyle w:val="Refdenotaalpie"/>
          <w:rFonts w:ascii="Arial" w:hAnsi="Arial" w:cs="Arial"/>
          <w:sz w:val="16"/>
          <w:szCs w:val="16"/>
        </w:rPr>
        <w:footnoteRef/>
      </w:r>
      <w:r>
        <w:tab/>
      </w:r>
      <w:r w:rsidRPr="00A46064">
        <w:rPr>
          <w:rFonts w:ascii="Arial" w:hAnsi="Arial" w:cs="Arial"/>
          <w:sz w:val="16"/>
          <w:szCs w:val="16"/>
        </w:rPr>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14:paraId="76291000" w14:textId="77777777" w:rsidR="00FF3EC1" w:rsidRPr="00A46064" w:rsidRDefault="00FF3EC1" w:rsidP="00046F1F">
      <w:pPr>
        <w:pStyle w:val="Textonotapie"/>
        <w:ind w:left="284" w:hanging="284"/>
        <w:jc w:val="both"/>
        <w:rPr>
          <w:rFonts w:ascii="Arial" w:eastAsia="MS Mincho" w:hAnsi="Arial" w:cs="Arial"/>
          <w:sz w:val="16"/>
          <w:szCs w:val="16"/>
        </w:rPr>
      </w:pPr>
    </w:p>
  </w:footnote>
  <w:footnote w:id="28">
    <w:p w14:paraId="2057D78C" w14:textId="77777777" w:rsidR="00FF3EC1" w:rsidRPr="00A46064" w:rsidRDefault="00FF3EC1" w:rsidP="00046F1F">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14:paraId="64F4DFF6" w14:textId="77777777" w:rsidR="00FF3EC1" w:rsidRPr="00A46064" w:rsidRDefault="00FF3EC1" w:rsidP="00046F1F">
      <w:pPr>
        <w:pStyle w:val="Textonotapie"/>
        <w:ind w:left="284" w:hanging="284"/>
      </w:pPr>
    </w:p>
  </w:footnote>
  <w:footnote w:id="29">
    <w:p w14:paraId="2140D2DC" w14:textId="77777777" w:rsidR="00FF3EC1" w:rsidRPr="00A46064" w:rsidRDefault="00FF3EC1" w:rsidP="00046F1F">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14:paraId="4EE60A60" w14:textId="77777777" w:rsidR="00FF3EC1" w:rsidRPr="00A46064" w:rsidRDefault="00FF3EC1" w:rsidP="00046F1F">
      <w:pPr>
        <w:pStyle w:val="Textonotapie"/>
        <w:tabs>
          <w:tab w:val="left" w:pos="284"/>
        </w:tabs>
        <w:rPr>
          <w:rFonts w:ascii="Arial" w:hAnsi="Arial" w:cs="Arial"/>
          <w:sz w:val="16"/>
          <w:szCs w:val="16"/>
          <w:lang w:val="es-ES"/>
        </w:rPr>
      </w:pPr>
    </w:p>
  </w:footnote>
  <w:footnote w:id="30">
    <w:p w14:paraId="6A163971" w14:textId="77777777" w:rsidR="00FF3EC1" w:rsidRPr="00A46064" w:rsidRDefault="00FF3EC1" w:rsidP="00AC0CA9">
      <w:pPr>
        <w:pStyle w:val="Textonotapie"/>
        <w:tabs>
          <w:tab w:val="left" w:pos="284"/>
        </w:tabs>
        <w:ind w:left="284" w:hanging="284"/>
        <w:jc w:val="both"/>
        <w:rPr>
          <w:rFonts w:ascii="Arial" w:eastAsia="MS Mincho" w:hAnsi="Arial" w:cs="Arial"/>
          <w:sz w:val="16"/>
          <w:szCs w:val="16"/>
        </w:rPr>
      </w:pPr>
      <w:r w:rsidRPr="00A46064">
        <w:rPr>
          <w:rStyle w:val="Refdenotaalpie"/>
          <w:rFonts w:ascii="Arial" w:hAnsi="Arial" w:cs="Arial"/>
          <w:sz w:val="16"/>
          <w:szCs w:val="16"/>
        </w:rPr>
        <w:footnoteRef/>
      </w:r>
      <w:r w:rsidRPr="00A46064">
        <w:rPr>
          <w:rStyle w:val="Refdenotaalpie"/>
          <w:rFonts w:ascii="Arial" w:hAnsi="Arial" w:cs="Arial"/>
          <w:sz w:val="16"/>
          <w:szCs w:val="16"/>
          <w:lang w:val="es-ES"/>
        </w:rPr>
        <w:tab/>
      </w:r>
      <w:r w:rsidRPr="00A46064">
        <w:rPr>
          <w:rFonts w:ascii="Arial" w:hAnsi="Arial" w:cs="Arial"/>
          <w:sz w:val="16"/>
          <w:szCs w:val="16"/>
          <w:lang w:val="es-ES"/>
        </w:rPr>
        <w:t>L</w:t>
      </w:r>
      <w:r w:rsidRPr="00A46064">
        <w:rPr>
          <w:rFonts w:ascii="Arial" w:eastAsia="MS Mincho" w:hAnsi="Arial" w:cs="Arial"/>
          <w:sz w:val="16"/>
          <w:szCs w:val="16"/>
        </w:rPr>
        <w:t>a Certificación implica que un organismo de certificación independiente garantiza la conformidad de los productos/</w:t>
      </w:r>
      <w:r w:rsidRPr="00A46064">
        <w:rPr>
          <w:rFonts w:ascii="Arial" w:eastAsia="MS Mincho" w:hAnsi="Arial" w:cs="Arial"/>
          <w:sz w:val="16"/>
          <w:szCs w:val="16"/>
          <w:lang w:val="es-ES"/>
        </w:rPr>
        <w:t xml:space="preserve"> </w:t>
      </w:r>
      <w:r w:rsidRPr="00A46064">
        <w:rPr>
          <w:rFonts w:ascii="Arial" w:eastAsia="MS Mincho" w:hAnsi="Arial" w:cs="Arial"/>
          <w:sz w:val="16"/>
          <w:szCs w:val="16"/>
        </w:rPr>
        <w:t xml:space="preserve">servicios/procesos o sistemas de una organización, frente a los requisitos de una norma establecida. </w:t>
      </w:r>
    </w:p>
    <w:p w14:paraId="5349DF32" w14:textId="77777777" w:rsidR="00FF3EC1" w:rsidRPr="00A46064" w:rsidRDefault="00FF3EC1" w:rsidP="00AC0CA9">
      <w:pPr>
        <w:pStyle w:val="Textonotapie"/>
        <w:tabs>
          <w:tab w:val="left" w:pos="284"/>
        </w:tabs>
        <w:ind w:left="284" w:hanging="284"/>
        <w:jc w:val="both"/>
        <w:rPr>
          <w:rFonts w:ascii="Arial" w:eastAsia="MS Mincho" w:hAnsi="Arial" w:cs="Arial"/>
          <w:sz w:val="16"/>
          <w:szCs w:val="16"/>
        </w:rPr>
      </w:pPr>
    </w:p>
  </w:footnote>
  <w:footnote w:id="31">
    <w:p w14:paraId="71A68468" w14:textId="77777777" w:rsidR="00FF3EC1" w:rsidRPr="00A46064" w:rsidRDefault="00FF3EC1" w:rsidP="00AC0CA9">
      <w:pPr>
        <w:pStyle w:val="Textonotapie"/>
        <w:tabs>
          <w:tab w:val="left" w:pos="284"/>
        </w:tabs>
        <w:ind w:left="284" w:hanging="284"/>
        <w:jc w:val="both"/>
        <w:rPr>
          <w:rFonts w:ascii="Arial" w:eastAsia="MS Mincho" w:hAnsi="Arial" w:cs="Arial"/>
          <w:sz w:val="16"/>
          <w:szCs w:val="16"/>
        </w:rPr>
      </w:pPr>
      <w:r w:rsidRPr="00A46064">
        <w:rPr>
          <w:rStyle w:val="Refdenotaalpie"/>
          <w:rFonts w:ascii="Arial" w:hAnsi="Arial" w:cs="Arial"/>
          <w:sz w:val="16"/>
          <w:szCs w:val="16"/>
        </w:rPr>
        <w:footnoteRef/>
      </w:r>
      <w:r w:rsidRPr="00A46064">
        <w:rPr>
          <w:rStyle w:val="Refdenotaalpie"/>
          <w:rFonts w:ascii="Arial" w:hAnsi="Arial" w:cs="Arial"/>
          <w:sz w:val="16"/>
          <w:szCs w:val="16"/>
          <w:lang w:val="es-ES"/>
        </w:rPr>
        <w:tab/>
      </w:r>
      <w:r w:rsidRPr="00A46064">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ambiental, se encuentra la correspondiente a la norma internacional ISO 14001, propuesto por la Organización Internacional para la Estandarización (ISO).  La certificación de la norma ISO 14001 confirma que una organización ha demostrado mediante una evaluación (Auditoría de Tercera Parte) la implementación de un Sistema de Gestión Ambiental.</w:t>
      </w:r>
    </w:p>
    <w:p w14:paraId="54045C33" w14:textId="77777777" w:rsidR="00FF3EC1" w:rsidRPr="00A46064" w:rsidRDefault="00FF3EC1" w:rsidP="00AC0CA9">
      <w:pPr>
        <w:pStyle w:val="Textonotapie"/>
        <w:tabs>
          <w:tab w:val="left" w:pos="284"/>
        </w:tabs>
        <w:ind w:left="284" w:hanging="284"/>
        <w:jc w:val="both"/>
        <w:rPr>
          <w:rFonts w:ascii="Arial" w:eastAsia="MS Mincho" w:hAnsi="Arial" w:cs="Arial"/>
          <w:sz w:val="16"/>
          <w:szCs w:val="16"/>
        </w:rPr>
      </w:pPr>
    </w:p>
  </w:footnote>
  <w:footnote w:id="32">
    <w:p w14:paraId="68EB0625" w14:textId="77777777" w:rsidR="00FF3EC1" w:rsidRPr="00A46064" w:rsidRDefault="00FF3EC1" w:rsidP="00656E77">
      <w:pPr>
        <w:pStyle w:val="Textonotapie"/>
        <w:tabs>
          <w:tab w:val="left" w:pos="284"/>
        </w:tabs>
        <w:ind w:left="284" w:hanging="284"/>
        <w:jc w:val="both"/>
        <w:rPr>
          <w:rFonts w:ascii="Arial" w:eastAsia="MS Mincho" w:hAnsi="Arial" w:cs="Arial"/>
          <w:sz w:val="16"/>
          <w:szCs w:val="16"/>
        </w:rPr>
      </w:pPr>
      <w:r w:rsidRPr="00A46064">
        <w:rPr>
          <w:rStyle w:val="Refdenotaalpie"/>
          <w:rFonts w:ascii="Arial" w:hAnsi="Arial" w:cs="Arial"/>
          <w:sz w:val="16"/>
          <w:szCs w:val="16"/>
        </w:rPr>
        <w:footnoteRef/>
      </w:r>
      <w:r w:rsidRPr="00A46064">
        <w:rPr>
          <w:rFonts w:ascii="Arial" w:eastAsia="MS Mincho" w:hAnsi="Arial" w:cs="Arial"/>
          <w:sz w:val="16"/>
          <w:szCs w:val="16"/>
          <w:lang w:val="es-ES"/>
        </w:rPr>
        <w:tab/>
      </w:r>
      <w:r w:rsidRPr="00656E77">
        <w:rPr>
          <w:rFonts w:ascii="Arial" w:eastAsia="MS Mincho" w:hAnsi="Arial" w:cs="Arial"/>
          <w:sz w:val="16"/>
          <w:szCs w:val="16"/>
        </w:rPr>
        <w:t xml:space="preserve">A la fecha de elaboración de las presentes Bases, la </w:t>
      </w:r>
      <w:r w:rsidRPr="00656E77">
        <w:rPr>
          <w:rFonts w:ascii="Arial" w:eastAsia="MS Mincho" w:hAnsi="Arial" w:cs="Arial"/>
          <w:color w:val="auto"/>
          <w:sz w:val="16"/>
          <w:szCs w:val="16"/>
        </w:rPr>
        <w:t xml:space="preserve">International </w:t>
      </w:r>
      <w:proofErr w:type="spellStart"/>
      <w:r w:rsidRPr="00656E77">
        <w:rPr>
          <w:rFonts w:ascii="Arial" w:eastAsia="MS Mincho" w:hAnsi="Arial" w:cs="Arial"/>
          <w:color w:val="auto"/>
          <w:sz w:val="16"/>
          <w:szCs w:val="16"/>
        </w:rPr>
        <w:t>Organization</w:t>
      </w:r>
      <w:proofErr w:type="spellEnd"/>
      <w:r w:rsidRPr="00656E77">
        <w:rPr>
          <w:rFonts w:ascii="Arial" w:eastAsia="MS Mincho" w:hAnsi="Arial" w:cs="Arial"/>
          <w:color w:val="auto"/>
          <w:sz w:val="16"/>
          <w:szCs w:val="16"/>
        </w:rPr>
        <w:t xml:space="preserve"> </w:t>
      </w:r>
      <w:proofErr w:type="spellStart"/>
      <w:r w:rsidRPr="00656E77">
        <w:rPr>
          <w:rFonts w:ascii="Arial" w:eastAsia="MS Mincho" w:hAnsi="Arial" w:cs="Arial"/>
          <w:color w:val="auto"/>
          <w:sz w:val="16"/>
          <w:szCs w:val="16"/>
        </w:rPr>
        <w:t>for</w:t>
      </w:r>
      <w:proofErr w:type="spellEnd"/>
      <w:r w:rsidRPr="00656E77">
        <w:rPr>
          <w:rFonts w:ascii="Arial" w:eastAsia="MS Mincho" w:hAnsi="Arial" w:cs="Arial"/>
          <w:color w:val="auto"/>
          <w:sz w:val="16"/>
          <w:szCs w:val="16"/>
        </w:rPr>
        <w:t xml:space="preserve"> </w:t>
      </w:r>
      <w:proofErr w:type="spellStart"/>
      <w:r w:rsidRPr="00656E77">
        <w:rPr>
          <w:rFonts w:ascii="Arial" w:eastAsia="MS Mincho" w:hAnsi="Arial" w:cs="Arial"/>
          <w:color w:val="auto"/>
          <w:sz w:val="16"/>
          <w:szCs w:val="16"/>
        </w:rPr>
        <w:t>Standardization</w:t>
      </w:r>
      <w:proofErr w:type="spellEnd"/>
      <w:r w:rsidRPr="00656E77">
        <w:rPr>
          <w:rFonts w:ascii="Arial" w:eastAsia="MS Mincho" w:hAnsi="Arial" w:cs="Arial"/>
          <w:color w:val="auto"/>
          <w:sz w:val="16"/>
          <w:szCs w:val="16"/>
        </w:rPr>
        <w:t xml:space="preserve"> (ISO), </w:t>
      </w:r>
      <w:r w:rsidRPr="00656E77">
        <w:rPr>
          <w:rFonts w:ascii="Arial" w:eastAsia="MS Mincho" w:hAnsi="Arial" w:cs="Arial"/>
          <w:sz w:val="16"/>
          <w:szCs w:val="16"/>
        </w:rPr>
        <w:t>señala que se encuentran en uso las versiones ISO 14001:2004 e ISO 14001:2015, y que después del 14 de setiembre del 2018, el certificado emitido conforme a la norma ISO 14001:2004 ya no será válido (</w:t>
      </w:r>
      <w:hyperlink r:id="rId5" w:history="1">
        <w:r w:rsidRPr="00656E77">
          <w:rPr>
            <w:rStyle w:val="Hipervnculo"/>
            <w:rFonts w:ascii="Arial" w:hAnsi="Arial" w:cs="Arial"/>
            <w:sz w:val="16"/>
            <w:szCs w:val="16"/>
          </w:rPr>
          <w:t>http://www.iso.org/iso/isofocus_113.pdf</w:t>
        </w:r>
      </w:hyperlink>
      <w:r w:rsidRPr="00656E77">
        <w:rPr>
          <w:rFonts w:ascii="Arial" w:eastAsia="MS Mincho" w:hAnsi="Arial" w:cs="Arial"/>
          <w:sz w:val="16"/>
          <w:szCs w:val="16"/>
        </w:rPr>
        <w:t>).</w:t>
      </w:r>
      <w:r w:rsidRPr="00A46064">
        <w:rPr>
          <w:rFonts w:ascii="Arial" w:eastAsia="MS Mincho" w:hAnsi="Arial" w:cs="Arial"/>
          <w:sz w:val="16"/>
          <w:szCs w:val="16"/>
        </w:rPr>
        <w:t xml:space="preserve"> </w:t>
      </w:r>
    </w:p>
    <w:p w14:paraId="1B579ED2" w14:textId="77777777" w:rsidR="00FF3EC1" w:rsidRPr="00A46064" w:rsidRDefault="00FF3EC1" w:rsidP="00656E77">
      <w:pPr>
        <w:pStyle w:val="Textonotapie"/>
        <w:tabs>
          <w:tab w:val="left" w:pos="284"/>
        </w:tabs>
        <w:ind w:left="284" w:hanging="284"/>
        <w:jc w:val="both"/>
        <w:rPr>
          <w:rStyle w:val="Refdenotaalpie"/>
          <w:rFonts w:ascii="Arial" w:hAnsi="Arial" w:cs="Arial"/>
          <w:sz w:val="16"/>
          <w:szCs w:val="16"/>
        </w:rPr>
      </w:pPr>
    </w:p>
  </w:footnote>
  <w:footnote w:id="33">
    <w:p w14:paraId="5788B573" w14:textId="77777777" w:rsidR="00FF3EC1" w:rsidRPr="00A46064" w:rsidRDefault="00FF3EC1" w:rsidP="00AC0CA9">
      <w:pPr>
        <w:pStyle w:val="Textonotapie"/>
        <w:ind w:left="284" w:hanging="284"/>
        <w:jc w:val="both"/>
        <w:rPr>
          <w:rFonts w:ascii="Arial" w:hAnsi="Arial" w:cs="Arial"/>
          <w:sz w:val="16"/>
          <w:szCs w:val="16"/>
          <w:lang w:val="es-ES"/>
        </w:rPr>
      </w:pPr>
      <w:r w:rsidRPr="00A46064">
        <w:rPr>
          <w:rStyle w:val="Refdenotaalpie"/>
          <w:rFonts w:ascii="Arial" w:hAnsi="Arial" w:cs="Arial"/>
          <w:sz w:val="16"/>
          <w:szCs w:val="16"/>
        </w:rPr>
        <w:footnoteRef/>
      </w:r>
      <w:r w:rsidRPr="00A46064">
        <w:rPr>
          <w:rStyle w:val="Refdenotaalpie"/>
          <w:rFonts w:ascii="Arial" w:hAnsi="Arial" w:cs="Arial"/>
          <w:sz w:val="16"/>
          <w:szCs w:val="16"/>
          <w:lang w:val="es-ES"/>
        </w:rPr>
        <w:tab/>
      </w:r>
      <w:r w:rsidRPr="00A46064">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A46064">
        <w:rPr>
          <w:rFonts w:ascii="Arial" w:eastAsia="MS Mincho" w:hAnsi="Arial" w:cs="Arial"/>
          <w:sz w:val="16"/>
          <w:szCs w:val="16"/>
          <w:lang w:val="es-ES"/>
        </w:rPr>
        <w:t>s</w:t>
      </w:r>
      <w:r w:rsidRPr="00A46064">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A46064">
        <w:rPr>
          <w:rFonts w:ascii="Arial" w:eastAsia="MS Mincho" w:hAnsi="Arial" w:cs="Arial"/>
          <w:sz w:val="16"/>
          <w:szCs w:val="16"/>
          <w:lang w:val="es-ES"/>
        </w:rPr>
        <w:t>ciudad de…”</w:t>
      </w:r>
      <w:r w:rsidRPr="00A46064">
        <w:rPr>
          <w:rFonts w:ascii="Arial" w:hAnsi="Arial" w:cs="Arial"/>
          <w:sz w:val="16"/>
          <w:szCs w:val="16"/>
          <w:lang w:val="es-ES"/>
        </w:rPr>
        <w:t xml:space="preserve">, “limpieza de centros educativos en </w:t>
      </w:r>
      <w:r w:rsidRPr="00A46064">
        <w:rPr>
          <w:rFonts w:ascii="Arial" w:eastAsia="MS Mincho" w:hAnsi="Arial" w:cs="Arial"/>
          <w:sz w:val="16"/>
          <w:szCs w:val="16"/>
          <w:lang w:val="es-ES"/>
        </w:rPr>
        <w:t xml:space="preserve">las ciudades de…”, </w:t>
      </w:r>
      <w:r w:rsidRPr="00A46064">
        <w:rPr>
          <w:rFonts w:ascii="Arial" w:hAnsi="Arial" w:cs="Arial"/>
          <w:sz w:val="16"/>
          <w:szCs w:val="16"/>
          <w:lang w:val="es-ES"/>
        </w:rPr>
        <w:t xml:space="preserve">“limpieza de edificaciones en la provincia de…”, “limpieza de ambientes hospitalarios en el departamento de…”, “limpieza de centros educativos en la Región </w:t>
      </w:r>
      <w:r w:rsidRPr="00A46064">
        <w:rPr>
          <w:rFonts w:ascii="Arial" w:eastAsia="MS Mincho" w:hAnsi="Arial" w:cs="Arial"/>
          <w:sz w:val="16"/>
          <w:szCs w:val="16"/>
          <w:lang w:val="es-ES"/>
        </w:rPr>
        <w:t xml:space="preserve">de…”, </w:t>
      </w:r>
      <w:r w:rsidRPr="00A46064">
        <w:rPr>
          <w:rFonts w:ascii="Arial" w:hAnsi="Arial" w:cs="Arial"/>
          <w:sz w:val="16"/>
          <w:szCs w:val="16"/>
          <w:lang w:val="es-ES"/>
        </w:rPr>
        <w:t>“limpieza de instalaciones a nivel nacional”</w:t>
      </w:r>
      <w:r w:rsidRPr="00A46064">
        <w:rPr>
          <w:rFonts w:ascii="Arial" w:eastAsia="MS Mincho" w:hAnsi="Arial" w:cs="Arial"/>
          <w:sz w:val="16"/>
          <w:szCs w:val="16"/>
          <w:lang w:val="es-ES"/>
        </w:rPr>
        <w:t xml:space="preserve">, </w:t>
      </w:r>
      <w:r w:rsidRPr="00A46064">
        <w:rPr>
          <w:rFonts w:ascii="Arial" w:hAnsi="Arial" w:cs="Arial"/>
          <w:sz w:val="16"/>
          <w:szCs w:val="16"/>
          <w:lang w:val="es-ES"/>
        </w:rPr>
        <w:t>entre otros.</w:t>
      </w:r>
    </w:p>
    <w:p w14:paraId="53955BE9" w14:textId="77777777" w:rsidR="00FF3EC1" w:rsidRPr="00A46064" w:rsidRDefault="00FF3EC1" w:rsidP="00AC0CA9">
      <w:pPr>
        <w:pStyle w:val="Textonotapie"/>
        <w:ind w:left="284" w:hanging="284"/>
        <w:jc w:val="both"/>
        <w:rPr>
          <w:rFonts w:ascii="Arial" w:eastAsia="MS Mincho" w:hAnsi="Arial" w:cs="Arial"/>
          <w:sz w:val="16"/>
          <w:szCs w:val="16"/>
        </w:rPr>
      </w:pPr>
    </w:p>
  </w:footnote>
  <w:footnote w:id="34">
    <w:p w14:paraId="32A5F291" w14:textId="77777777" w:rsidR="00FF3EC1" w:rsidRPr="00A46064" w:rsidRDefault="00FF3EC1" w:rsidP="00AC0CA9">
      <w:pPr>
        <w:pStyle w:val="Textonotapie"/>
        <w:tabs>
          <w:tab w:val="left" w:pos="284"/>
        </w:tabs>
        <w:ind w:left="284" w:hanging="284"/>
        <w:jc w:val="both"/>
        <w:rPr>
          <w:rFonts w:ascii="Arial" w:eastAsia="MS Mincho" w:hAnsi="Arial" w:cs="Arial"/>
          <w:sz w:val="16"/>
          <w:szCs w:val="16"/>
          <w:lang w:val="es-ES"/>
        </w:rPr>
      </w:pPr>
      <w:r w:rsidRPr="00A46064">
        <w:rPr>
          <w:rStyle w:val="Refdenotaalpie"/>
        </w:rPr>
        <w:footnoteRef/>
      </w:r>
      <w:r w:rsidRPr="00A46064">
        <w:t xml:space="preserve"> </w:t>
      </w:r>
      <w:r w:rsidRPr="00A46064">
        <w:tab/>
      </w:r>
      <w:r w:rsidRPr="00A46064">
        <w:rPr>
          <w:rFonts w:ascii="Arial" w:eastAsia="MS Mincho" w:hAnsi="Arial" w:cs="Arial"/>
          <w:sz w:val="16"/>
          <w:szCs w:val="16"/>
          <w:lang w:val="es-ES"/>
        </w:rPr>
        <w:t xml:space="preserve">Sea firmante del Acuerdo de Reconocimiento Mutuo de ILAC (International </w:t>
      </w:r>
      <w:proofErr w:type="spellStart"/>
      <w:r w:rsidRPr="00A46064">
        <w:rPr>
          <w:rFonts w:ascii="Arial" w:eastAsia="MS Mincho" w:hAnsi="Arial" w:cs="Arial"/>
          <w:sz w:val="16"/>
          <w:szCs w:val="16"/>
          <w:lang w:val="es-ES"/>
        </w:rPr>
        <w:t>Accreditation</w:t>
      </w:r>
      <w:proofErr w:type="spellEnd"/>
      <w:r w:rsidRPr="00A46064">
        <w:rPr>
          <w:rFonts w:ascii="Arial" w:eastAsia="MS Mincho" w:hAnsi="Arial" w:cs="Arial"/>
          <w:sz w:val="16"/>
          <w:szCs w:val="16"/>
          <w:lang w:val="es-ES"/>
        </w:rPr>
        <w:t xml:space="preserve"> </w:t>
      </w:r>
      <w:proofErr w:type="spellStart"/>
      <w:r w:rsidRPr="00A46064">
        <w:rPr>
          <w:rFonts w:ascii="Arial" w:eastAsia="MS Mincho" w:hAnsi="Arial" w:cs="Arial"/>
          <w:sz w:val="16"/>
          <w:szCs w:val="16"/>
          <w:lang w:val="es-ES"/>
        </w:rPr>
        <w:t>Cooperation</w:t>
      </w:r>
      <w:proofErr w:type="spellEnd"/>
      <w:r w:rsidRPr="00A46064">
        <w:rPr>
          <w:rFonts w:ascii="Arial" w:eastAsia="MS Mincho" w:hAnsi="Arial" w:cs="Arial"/>
          <w:sz w:val="16"/>
          <w:szCs w:val="16"/>
          <w:lang w:val="es-ES"/>
        </w:rPr>
        <w:t xml:space="preserve">) o del IAAC (Inter American </w:t>
      </w:r>
      <w:proofErr w:type="spellStart"/>
      <w:r w:rsidRPr="00A46064">
        <w:rPr>
          <w:rFonts w:ascii="Arial" w:eastAsia="MS Mincho" w:hAnsi="Arial" w:cs="Arial"/>
          <w:sz w:val="16"/>
          <w:szCs w:val="16"/>
          <w:lang w:val="es-ES"/>
        </w:rPr>
        <w:t>Accreditation</w:t>
      </w:r>
      <w:proofErr w:type="spellEnd"/>
      <w:r w:rsidRPr="00A46064">
        <w:rPr>
          <w:rFonts w:ascii="Arial" w:eastAsia="MS Mincho" w:hAnsi="Arial" w:cs="Arial"/>
          <w:sz w:val="16"/>
          <w:szCs w:val="16"/>
          <w:lang w:val="es-ES"/>
        </w:rPr>
        <w:t xml:space="preserve"> </w:t>
      </w:r>
      <w:proofErr w:type="spellStart"/>
      <w:r w:rsidRPr="00A46064">
        <w:rPr>
          <w:rFonts w:ascii="Arial" w:eastAsia="MS Mincho" w:hAnsi="Arial" w:cs="Arial"/>
          <w:sz w:val="16"/>
          <w:szCs w:val="16"/>
          <w:lang w:val="es-ES"/>
        </w:rPr>
        <w:t>Cooperation</w:t>
      </w:r>
      <w:proofErr w:type="spellEnd"/>
      <w:r w:rsidRPr="00A46064">
        <w:rPr>
          <w:rFonts w:ascii="Arial" w:eastAsia="MS Mincho" w:hAnsi="Arial" w:cs="Arial"/>
          <w:sz w:val="16"/>
          <w:szCs w:val="16"/>
          <w:lang w:val="es-ES"/>
        </w:rPr>
        <w:t>).</w:t>
      </w:r>
    </w:p>
    <w:p w14:paraId="23F3CDDE" w14:textId="77777777" w:rsidR="00FF3EC1" w:rsidRPr="00A46064" w:rsidRDefault="00FF3EC1" w:rsidP="00AC0CA9">
      <w:pPr>
        <w:pStyle w:val="Textonotapie"/>
        <w:tabs>
          <w:tab w:val="left" w:pos="284"/>
        </w:tabs>
        <w:ind w:left="284" w:hanging="284"/>
        <w:jc w:val="both"/>
      </w:pPr>
    </w:p>
  </w:footnote>
  <w:footnote w:id="35">
    <w:p w14:paraId="23576CD5" w14:textId="433022A8" w:rsidR="00FF3EC1" w:rsidRPr="00A46064" w:rsidRDefault="00FF3EC1" w:rsidP="00AC0CA9">
      <w:pPr>
        <w:pStyle w:val="Textonotapie"/>
        <w:ind w:left="284" w:hanging="284"/>
        <w:jc w:val="both"/>
        <w:rPr>
          <w:rFonts w:ascii="Arial" w:hAnsi="Arial" w:cs="Arial"/>
          <w:sz w:val="16"/>
          <w:szCs w:val="16"/>
        </w:rPr>
      </w:pPr>
      <w:r w:rsidRPr="00A46064">
        <w:rPr>
          <w:rStyle w:val="Refdenotaalpie"/>
        </w:rPr>
        <w:footnoteRef/>
      </w:r>
      <w:r w:rsidRPr="00A46064">
        <w:tab/>
      </w:r>
      <w:r w:rsidRPr="00A46064">
        <w:rPr>
          <w:rFonts w:ascii="Arial" w:hAnsi="Arial" w:cs="Arial"/>
          <w:sz w:val="16"/>
          <w:szCs w:val="16"/>
        </w:rPr>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14:paraId="5B2D776B" w14:textId="77777777" w:rsidR="00FF3EC1" w:rsidRPr="00A46064" w:rsidRDefault="00FF3EC1" w:rsidP="00AC0CA9">
      <w:pPr>
        <w:pStyle w:val="Textonotapie"/>
        <w:ind w:left="284" w:hanging="284"/>
        <w:jc w:val="both"/>
        <w:rPr>
          <w:rFonts w:ascii="Arial" w:eastAsia="MS Mincho" w:hAnsi="Arial" w:cs="Arial"/>
          <w:sz w:val="16"/>
          <w:szCs w:val="16"/>
        </w:rPr>
      </w:pPr>
    </w:p>
  </w:footnote>
  <w:footnote w:id="36">
    <w:p w14:paraId="6BF6FE25" w14:textId="77777777" w:rsidR="00FF3EC1" w:rsidRPr="00A46064" w:rsidRDefault="00FF3EC1" w:rsidP="00AC0CA9">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14:paraId="7A4B1F6E" w14:textId="77777777" w:rsidR="00FF3EC1" w:rsidRPr="00A46064" w:rsidRDefault="00FF3EC1" w:rsidP="00AC0CA9">
      <w:pPr>
        <w:pStyle w:val="Textonotapie"/>
        <w:ind w:left="284" w:hanging="284"/>
      </w:pPr>
    </w:p>
  </w:footnote>
  <w:footnote w:id="37">
    <w:p w14:paraId="4E2BE466" w14:textId="4B974ACC" w:rsidR="00FF3EC1" w:rsidRPr="00B121BC" w:rsidRDefault="00FF3EC1" w:rsidP="00B121BC">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w:t>
      </w:r>
      <w:r>
        <w:rPr>
          <w:rFonts w:ascii="Arial" w:hAnsi="Arial" w:cs="Arial"/>
          <w:sz w:val="16"/>
          <w:szCs w:val="16"/>
        </w:rPr>
        <w:t xml:space="preserve"> </w:t>
      </w:r>
    </w:p>
  </w:footnote>
  <w:footnote w:id="38">
    <w:p w14:paraId="62548EDD" w14:textId="77777777" w:rsidR="00FF3EC1" w:rsidRPr="00656E77" w:rsidRDefault="00FF3EC1" w:rsidP="00BF5795">
      <w:pPr>
        <w:pStyle w:val="Textonotapie"/>
        <w:widowControl w:val="0"/>
        <w:ind w:left="284" w:hanging="284"/>
        <w:jc w:val="both"/>
        <w:rPr>
          <w:rFonts w:ascii="Arial" w:eastAsia="MS Mincho" w:hAnsi="Arial" w:cs="Arial"/>
          <w:b/>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w:t>
      </w:r>
      <w:r w:rsidRPr="00357D93">
        <w:rPr>
          <w:rFonts w:ascii="Arial" w:hAnsi="Arial" w:cs="Arial"/>
          <w:sz w:val="16"/>
          <w:szCs w:val="16"/>
        </w:rPr>
        <w:tab/>
        <w:t>En caso se considere este factor</w:t>
      </w:r>
      <w:r w:rsidRPr="00357D93">
        <w:rPr>
          <w:rFonts w:ascii="Arial" w:eastAsia="MS Mincho" w:hAnsi="Arial" w:cs="Arial"/>
          <w:sz w:val="16"/>
          <w:szCs w:val="16"/>
        </w:rPr>
        <w:t xml:space="preserve"> se debe precisar el tipo de mejoras y el puntaje que se asignará</w:t>
      </w:r>
      <w:r w:rsidRPr="00656E77">
        <w:rPr>
          <w:rFonts w:ascii="Arial" w:eastAsia="MS Mincho" w:hAnsi="Arial" w:cs="Arial"/>
          <w:sz w:val="16"/>
          <w:szCs w:val="16"/>
        </w:rPr>
        <w:t xml:space="preserve">, el cual no podrá ser </w:t>
      </w:r>
      <w:r w:rsidRPr="00656E77">
        <w:rPr>
          <w:rFonts w:ascii="Arial" w:eastAsia="MS Mincho" w:hAnsi="Arial" w:cs="Arial"/>
          <w:b/>
          <w:sz w:val="16"/>
          <w:szCs w:val="16"/>
        </w:rPr>
        <w:t>mayor de diez (10) puntos.</w:t>
      </w:r>
    </w:p>
    <w:p w14:paraId="3E9D1249" w14:textId="77777777" w:rsidR="00FF3EC1" w:rsidRPr="00357D93" w:rsidRDefault="00FF3EC1" w:rsidP="00BF5795">
      <w:pPr>
        <w:pStyle w:val="Textonotapie"/>
        <w:widowControl w:val="0"/>
        <w:jc w:val="both"/>
        <w:rPr>
          <w:rFonts w:ascii="Arial" w:hAnsi="Arial" w:cs="Arial"/>
          <w:sz w:val="16"/>
          <w:szCs w:val="16"/>
        </w:rPr>
      </w:pPr>
    </w:p>
  </w:footnote>
  <w:footnote w:id="39">
    <w:p w14:paraId="6E3729C4" w14:textId="77777777" w:rsidR="00FF3EC1" w:rsidRPr="00357D93" w:rsidRDefault="00FF3EC1" w:rsidP="00BF5795">
      <w:pPr>
        <w:pStyle w:val="Textonotapie"/>
        <w:widowControl w:val="0"/>
        <w:ind w:left="284" w:hanging="284"/>
        <w:jc w:val="both"/>
        <w:rPr>
          <w:rFonts w:ascii="Arial" w:eastAsia="MS Mincho"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w:t>
      </w:r>
      <w:r w:rsidRPr="00357D93">
        <w:rPr>
          <w:rFonts w:ascii="Arial" w:hAnsi="Arial" w:cs="Arial"/>
          <w:sz w:val="16"/>
          <w:szCs w:val="16"/>
        </w:rPr>
        <w:tab/>
      </w:r>
      <w:r w:rsidRPr="00656E77">
        <w:rPr>
          <w:rFonts w:ascii="Arial" w:hAnsi="Arial" w:cs="Arial"/>
          <w:sz w:val="16"/>
          <w:szCs w:val="16"/>
        </w:rPr>
        <w:t>En caso se considere este factor,</w:t>
      </w:r>
      <w:r w:rsidRPr="00656E77">
        <w:rPr>
          <w:rFonts w:ascii="Arial" w:eastAsia="MS Mincho" w:hAnsi="Arial" w:cs="Arial"/>
          <w:sz w:val="16"/>
          <w:szCs w:val="16"/>
        </w:rPr>
        <w:t xml:space="preserve"> el puntaje que se asignará no podrá ser </w:t>
      </w:r>
      <w:r w:rsidRPr="00656E77">
        <w:rPr>
          <w:rFonts w:ascii="Arial" w:eastAsia="MS Mincho" w:hAnsi="Arial" w:cs="Arial"/>
          <w:b/>
          <w:sz w:val="16"/>
          <w:szCs w:val="16"/>
        </w:rPr>
        <w:t>mayor de cinco (5) puntos</w:t>
      </w:r>
      <w:r w:rsidRPr="00656E77">
        <w:rPr>
          <w:rFonts w:ascii="Arial" w:eastAsia="MS Mincho" w:hAnsi="Arial" w:cs="Arial"/>
          <w:sz w:val="16"/>
          <w:szCs w:val="16"/>
        </w:rPr>
        <w:t>.</w:t>
      </w:r>
    </w:p>
    <w:p w14:paraId="554A33C6" w14:textId="77777777" w:rsidR="00FF3EC1" w:rsidRPr="00357D93" w:rsidRDefault="00FF3EC1" w:rsidP="008561D6">
      <w:pPr>
        <w:pStyle w:val="Textonotapie"/>
        <w:jc w:val="both"/>
        <w:rPr>
          <w:rFonts w:ascii="Arial" w:hAnsi="Arial" w:cs="Arial"/>
          <w:sz w:val="16"/>
          <w:szCs w:val="16"/>
        </w:rPr>
      </w:pPr>
    </w:p>
  </w:footnote>
  <w:footnote w:id="40">
    <w:p w14:paraId="5853D063" w14:textId="77777777" w:rsidR="00FF3EC1" w:rsidRPr="003429E9" w:rsidRDefault="00FF3EC1" w:rsidP="008561D6">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L</w:t>
      </w:r>
      <w:r w:rsidRPr="003429E9">
        <w:rPr>
          <w:rFonts w:ascii="Arial" w:eastAsia="MS Mincho" w:hAnsi="Arial" w:cs="Arial"/>
          <w:sz w:val="16"/>
          <w:szCs w:val="16"/>
        </w:rPr>
        <w:t>a Certificación implica que un organismo de certificación independiente garantiza la conformidad de los productos/</w:t>
      </w:r>
      <w:r w:rsidRPr="003429E9">
        <w:rPr>
          <w:rFonts w:ascii="Arial" w:eastAsia="MS Mincho" w:hAnsi="Arial" w:cs="Arial"/>
          <w:sz w:val="16"/>
          <w:szCs w:val="16"/>
          <w:lang w:val="es-ES"/>
        </w:rPr>
        <w:t xml:space="preserve"> </w:t>
      </w:r>
      <w:r w:rsidRPr="003429E9">
        <w:rPr>
          <w:rFonts w:ascii="Arial" w:eastAsia="MS Mincho" w:hAnsi="Arial" w:cs="Arial"/>
          <w:sz w:val="16"/>
          <w:szCs w:val="16"/>
        </w:rPr>
        <w:t xml:space="preserve">servicios/procesos o sistemas de una organización, frente a los requisitos de una norma establecida. </w:t>
      </w:r>
    </w:p>
    <w:p w14:paraId="226E5C94" w14:textId="77777777" w:rsidR="00FF3EC1" w:rsidRPr="003429E9" w:rsidRDefault="00FF3EC1" w:rsidP="008561D6">
      <w:pPr>
        <w:pStyle w:val="Textonotapie"/>
        <w:tabs>
          <w:tab w:val="left" w:pos="284"/>
        </w:tabs>
        <w:ind w:left="284" w:hanging="284"/>
        <w:jc w:val="both"/>
        <w:rPr>
          <w:rFonts w:ascii="Arial" w:eastAsia="MS Mincho" w:hAnsi="Arial" w:cs="Arial"/>
          <w:sz w:val="16"/>
          <w:szCs w:val="16"/>
        </w:rPr>
      </w:pPr>
    </w:p>
  </w:footnote>
  <w:footnote w:id="41">
    <w:p w14:paraId="7EE261D8" w14:textId="77777777" w:rsidR="00FF3EC1" w:rsidRPr="003429E9" w:rsidRDefault="00FF3EC1" w:rsidP="008561D6">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de la calidad, se encuentra la correspondiente a la norma internacional ISO 9001, propuesto por la Organización Internacional para la Estandarización (ISO).  La certificación de la norma ISO 9001 confirma que una organización ha demostrado mediante una evaluación (Auditoría de Tercera Parte) la implementación de un Sistema de Gestión de la Calidad, y con ello su capacidad para proporcionar regularmente productos o servicios que satisfagan los requisitos de esa Norma Internacional, del cliente y los legales y reglamentarios aplicables, así como su compromiso por aumentar la satisfacción del cliente a través de la aplicación eficaz y mejora continua del sistema.</w:t>
      </w:r>
    </w:p>
    <w:p w14:paraId="4DD091A1" w14:textId="77777777" w:rsidR="00FF3EC1" w:rsidRPr="003429E9" w:rsidRDefault="00FF3EC1" w:rsidP="008561D6">
      <w:pPr>
        <w:pStyle w:val="Textonotapie"/>
        <w:tabs>
          <w:tab w:val="left" w:pos="284"/>
        </w:tabs>
        <w:jc w:val="both"/>
        <w:rPr>
          <w:rFonts w:ascii="Arial" w:eastAsia="MS Mincho" w:hAnsi="Arial" w:cs="Arial"/>
          <w:sz w:val="16"/>
          <w:szCs w:val="16"/>
        </w:rPr>
      </w:pPr>
    </w:p>
  </w:footnote>
  <w:footnote w:id="42">
    <w:p w14:paraId="556FB88F" w14:textId="77777777" w:rsidR="00FF3EC1" w:rsidRPr="003429E9" w:rsidRDefault="00FF3EC1" w:rsidP="008561D6">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Fonts w:ascii="Arial" w:eastAsia="MS Mincho" w:hAnsi="Arial" w:cs="Arial"/>
          <w:sz w:val="16"/>
          <w:szCs w:val="16"/>
          <w:lang w:val="es-ES"/>
        </w:rPr>
        <w:tab/>
      </w:r>
      <w:r w:rsidRPr="003429E9">
        <w:rPr>
          <w:rFonts w:ascii="Arial" w:eastAsia="MS Mincho" w:hAnsi="Arial" w:cs="Arial"/>
          <w:sz w:val="16"/>
          <w:szCs w:val="16"/>
        </w:rPr>
        <w:t xml:space="preserve">A la fecha de elaboración de las presentes Bases, la </w:t>
      </w:r>
      <w:r w:rsidRPr="003429E9">
        <w:rPr>
          <w:rFonts w:ascii="Arial" w:eastAsia="MS Mincho" w:hAnsi="Arial" w:cs="Arial"/>
          <w:color w:val="auto"/>
          <w:sz w:val="16"/>
          <w:szCs w:val="16"/>
        </w:rPr>
        <w:t xml:space="preserve">International </w:t>
      </w:r>
      <w:proofErr w:type="spellStart"/>
      <w:r w:rsidRPr="003429E9">
        <w:rPr>
          <w:rFonts w:ascii="Arial" w:eastAsia="MS Mincho" w:hAnsi="Arial" w:cs="Arial"/>
          <w:color w:val="auto"/>
          <w:sz w:val="16"/>
          <w:szCs w:val="16"/>
        </w:rPr>
        <w:t>Organization</w:t>
      </w:r>
      <w:proofErr w:type="spellEnd"/>
      <w:r w:rsidRPr="003429E9">
        <w:rPr>
          <w:rFonts w:ascii="Arial" w:eastAsia="MS Mincho" w:hAnsi="Arial" w:cs="Arial"/>
          <w:color w:val="auto"/>
          <w:sz w:val="16"/>
          <w:szCs w:val="16"/>
        </w:rPr>
        <w:t xml:space="preserve"> </w:t>
      </w:r>
      <w:proofErr w:type="spellStart"/>
      <w:r w:rsidRPr="003429E9">
        <w:rPr>
          <w:rFonts w:ascii="Arial" w:eastAsia="MS Mincho" w:hAnsi="Arial" w:cs="Arial"/>
          <w:color w:val="auto"/>
          <w:sz w:val="16"/>
          <w:szCs w:val="16"/>
        </w:rPr>
        <w:t>for</w:t>
      </w:r>
      <w:proofErr w:type="spellEnd"/>
      <w:r w:rsidRPr="003429E9">
        <w:rPr>
          <w:rFonts w:ascii="Arial" w:eastAsia="MS Mincho" w:hAnsi="Arial" w:cs="Arial"/>
          <w:color w:val="auto"/>
          <w:sz w:val="16"/>
          <w:szCs w:val="16"/>
        </w:rPr>
        <w:t xml:space="preserve"> </w:t>
      </w:r>
      <w:proofErr w:type="spellStart"/>
      <w:r w:rsidRPr="003429E9">
        <w:rPr>
          <w:rFonts w:ascii="Arial" w:eastAsia="MS Mincho" w:hAnsi="Arial" w:cs="Arial"/>
          <w:color w:val="auto"/>
          <w:sz w:val="16"/>
          <w:szCs w:val="16"/>
        </w:rPr>
        <w:t>Standardization</w:t>
      </w:r>
      <w:proofErr w:type="spellEnd"/>
      <w:r w:rsidRPr="003429E9">
        <w:rPr>
          <w:rFonts w:ascii="Arial" w:eastAsia="MS Mincho" w:hAnsi="Arial" w:cs="Arial"/>
          <w:color w:val="auto"/>
          <w:sz w:val="16"/>
          <w:szCs w:val="16"/>
        </w:rPr>
        <w:t xml:space="preserve"> (ISO), </w:t>
      </w:r>
      <w:r w:rsidRPr="003429E9">
        <w:rPr>
          <w:rFonts w:ascii="Arial" w:eastAsia="MS Mincho" w:hAnsi="Arial" w:cs="Arial"/>
          <w:sz w:val="16"/>
          <w:szCs w:val="16"/>
        </w:rPr>
        <w:t>señala que se encuentran en uso las versiones ISO 9001:2008 e ISO 9001:2015, y que después del 21 de setiembre del 2018, el certificado emitido conforme a la norma ISO 9001:2008 ya no será válido (</w:t>
      </w:r>
      <w:hyperlink r:id="rId6" w:history="1">
        <w:r w:rsidRPr="003429E9">
          <w:rPr>
            <w:rStyle w:val="Hipervnculo"/>
            <w:rFonts w:ascii="Arial" w:eastAsia="MS Mincho" w:hAnsi="Arial" w:cs="Arial"/>
            <w:sz w:val="16"/>
            <w:szCs w:val="16"/>
          </w:rPr>
          <w:t>http://www.iso.org/iso/iso_9001_-_moving_from_2008_to_2015.pdf</w:t>
        </w:r>
      </w:hyperlink>
      <w:r w:rsidRPr="003429E9">
        <w:rPr>
          <w:rFonts w:ascii="Arial" w:eastAsia="MS Mincho" w:hAnsi="Arial" w:cs="Arial"/>
          <w:sz w:val="16"/>
          <w:szCs w:val="16"/>
        </w:rPr>
        <w:t>).</w:t>
      </w:r>
    </w:p>
    <w:p w14:paraId="3A083571" w14:textId="77777777" w:rsidR="00FF3EC1" w:rsidRPr="003429E9" w:rsidRDefault="00FF3EC1" w:rsidP="008561D6">
      <w:pPr>
        <w:pStyle w:val="Textonotapie"/>
        <w:tabs>
          <w:tab w:val="left" w:pos="284"/>
        </w:tabs>
        <w:jc w:val="both"/>
        <w:rPr>
          <w:rStyle w:val="Refdenotaalpie"/>
          <w:rFonts w:ascii="Arial" w:eastAsia="MS Mincho" w:hAnsi="Arial" w:cs="Arial"/>
          <w:sz w:val="16"/>
          <w:szCs w:val="16"/>
        </w:rPr>
      </w:pPr>
    </w:p>
  </w:footnote>
  <w:footnote w:id="43">
    <w:p w14:paraId="67F714AD" w14:textId="77777777" w:rsidR="00FF3EC1" w:rsidRPr="003429E9" w:rsidRDefault="00FF3EC1" w:rsidP="008561D6">
      <w:pPr>
        <w:pStyle w:val="Textonotapie"/>
        <w:ind w:left="284" w:hanging="284"/>
        <w:jc w:val="both"/>
        <w:rPr>
          <w:rFonts w:ascii="Arial" w:hAnsi="Arial" w:cs="Arial"/>
          <w:sz w:val="16"/>
          <w:szCs w:val="16"/>
          <w:lang w:val="es-ES"/>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3429E9">
        <w:rPr>
          <w:rFonts w:ascii="Arial" w:eastAsia="MS Mincho" w:hAnsi="Arial" w:cs="Arial"/>
          <w:sz w:val="16"/>
          <w:szCs w:val="16"/>
          <w:lang w:val="es-ES"/>
        </w:rPr>
        <w:t>s</w:t>
      </w:r>
      <w:r w:rsidRPr="003429E9">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3429E9">
        <w:rPr>
          <w:rFonts w:ascii="Arial" w:eastAsia="MS Mincho" w:hAnsi="Arial" w:cs="Arial"/>
          <w:sz w:val="16"/>
          <w:szCs w:val="16"/>
          <w:lang w:val="es-ES"/>
        </w:rPr>
        <w:t>ciudad de…”</w:t>
      </w:r>
      <w:r w:rsidRPr="003429E9">
        <w:rPr>
          <w:rFonts w:ascii="Arial" w:hAnsi="Arial" w:cs="Arial"/>
          <w:sz w:val="16"/>
          <w:szCs w:val="16"/>
          <w:lang w:val="es-ES"/>
        </w:rPr>
        <w:t xml:space="preserve">, “limpieza de centros educativos en </w:t>
      </w:r>
      <w:r w:rsidRPr="003429E9">
        <w:rPr>
          <w:rFonts w:ascii="Arial" w:eastAsia="MS Mincho" w:hAnsi="Arial" w:cs="Arial"/>
          <w:sz w:val="16"/>
          <w:szCs w:val="16"/>
          <w:lang w:val="es-ES"/>
        </w:rPr>
        <w:t xml:space="preserve">las ciudades de…”, </w:t>
      </w:r>
      <w:r w:rsidRPr="003429E9">
        <w:rPr>
          <w:rFonts w:ascii="Arial" w:hAnsi="Arial" w:cs="Arial"/>
          <w:sz w:val="16"/>
          <w:szCs w:val="16"/>
          <w:lang w:val="es-ES"/>
        </w:rPr>
        <w:t xml:space="preserve">“limpieza de edificaciones en la provincia de…”, “limpieza de ambientes hospitalarios en el departamento de…”, “limpieza de centros educativos en la Región </w:t>
      </w:r>
      <w:r w:rsidRPr="003429E9">
        <w:rPr>
          <w:rFonts w:ascii="Arial" w:eastAsia="MS Mincho" w:hAnsi="Arial" w:cs="Arial"/>
          <w:sz w:val="16"/>
          <w:szCs w:val="16"/>
          <w:lang w:val="es-ES"/>
        </w:rPr>
        <w:t xml:space="preserve">de…”, </w:t>
      </w:r>
      <w:r w:rsidRPr="003429E9">
        <w:rPr>
          <w:rFonts w:ascii="Arial" w:hAnsi="Arial" w:cs="Arial"/>
          <w:sz w:val="16"/>
          <w:szCs w:val="16"/>
          <w:lang w:val="es-ES"/>
        </w:rPr>
        <w:t>“limpieza de instalaciones a nivel nacional”</w:t>
      </w:r>
      <w:r w:rsidRPr="003429E9">
        <w:rPr>
          <w:rFonts w:ascii="Arial" w:eastAsia="MS Mincho" w:hAnsi="Arial" w:cs="Arial"/>
          <w:sz w:val="16"/>
          <w:szCs w:val="16"/>
          <w:lang w:val="es-ES"/>
        </w:rPr>
        <w:t xml:space="preserve">, </w:t>
      </w:r>
      <w:r w:rsidRPr="003429E9">
        <w:rPr>
          <w:rFonts w:ascii="Arial" w:hAnsi="Arial" w:cs="Arial"/>
          <w:sz w:val="16"/>
          <w:szCs w:val="16"/>
          <w:lang w:val="es-ES"/>
        </w:rPr>
        <w:t>entre otros.</w:t>
      </w:r>
    </w:p>
    <w:p w14:paraId="0CE12EE1" w14:textId="77777777" w:rsidR="00FF3EC1" w:rsidRPr="003429E9" w:rsidRDefault="00FF3EC1" w:rsidP="008561D6">
      <w:pPr>
        <w:pStyle w:val="Textonotapie"/>
        <w:ind w:left="284" w:hanging="284"/>
        <w:jc w:val="both"/>
        <w:rPr>
          <w:rFonts w:ascii="Arial" w:eastAsia="MS Mincho" w:hAnsi="Arial" w:cs="Arial"/>
          <w:sz w:val="16"/>
          <w:szCs w:val="16"/>
        </w:rPr>
      </w:pPr>
    </w:p>
  </w:footnote>
  <w:footnote w:id="44">
    <w:p w14:paraId="35D03525" w14:textId="77777777" w:rsidR="00FF3EC1" w:rsidRPr="003429E9" w:rsidRDefault="00FF3EC1" w:rsidP="008561D6">
      <w:pPr>
        <w:pStyle w:val="Textonotapie"/>
        <w:tabs>
          <w:tab w:val="left" w:pos="284"/>
        </w:tabs>
        <w:ind w:left="284" w:hanging="284"/>
        <w:jc w:val="both"/>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 xml:space="preserve">Sea firmante del Acuerdo de Reconocimiento Mutuo de ILAC (International </w:t>
      </w:r>
      <w:proofErr w:type="spellStart"/>
      <w:r w:rsidRPr="003429E9">
        <w:rPr>
          <w:rFonts w:ascii="Arial" w:eastAsia="MS Mincho" w:hAnsi="Arial" w:cs="Arial"/>
          <w:sz w:val="16"/>
          <w:szCs w:val="16"/>
          <w:lang w:val="es-ES"/>
        </w:rPr>
        <w:t>Accreditation</w:t>
      </w:r>
      <w:proofErr w:type="spellEnd"/>
      <w:r w:rsidRPr="003429E9">
        <w:rPr>
          <w:rFonts w:ascii="Arial" w:eastAsia="MS Mincho" w:hAnsi="Arial" w:cs="Arial"/>
          <w:sz w:val="16"/>
          <w:szCs w:val="16"/>
          <w:lang w:val="es-ES"/>
        </w:rPr>
        <w:t xml:space="preserve"> </w:t>
      </w:r>
      <w:proofErr w:type="spellStart"/>
      <w:r w:rsidRPr="003429E9">
        <w:rPr>
          <w:rFonts w:ascii="Arial" w:eastAsia="MS Mincho" w:hAnsi="Arial" w:cs="Arial"/>
          <w:sz w:val="16"/>
          <w:szCs w:val="16"/>
          <w:lang w:val="es-ES"/>
        </w:rPr>
        <w:t>Cooperation</w:t>
      </w:r>
      <w:proofErr w:type="spellEnd"/>
      <w:r w:rsidRPr="003429E9">
        <w:rPr>
          <w:rFonts w:ascii="Arial" w:eastAsia="MS Mincho" w:hAnsi="Arial" w:cs="Arial"/>
          <w:sz w:val="16"/>
          <w:szCs w:val="16"/>
          <w:lang w:val="es-ES"/>
        </w:rPr>
        <w:t xml:space="preserve">) o del IAAC (Inter American </w:t>
      </w:r>
      <w:proofErr w:type="spellStart"/>
      <w:r w:rsidRPr="003429E9">
        <w:rPr>
          <w:rFonts w:ascii="Arial" w:eastAsia="MS Mincho" w:hAnsi="Arial" w:cs="Arial"/>
          <w:sz w:val="16"/>
          <w:szCs w:val="16"/>
          <w:lang w:val="es-ES"/>
        </w:rPr>
        <w:t>Accreditation</w:t>
      </w:r>
      <w:proofErr w:type="spellEnd"/>
      <w:r w:rsidRPr="003429E9">
        <w:rPr>
          <w:rFonts w:ascii="Arial" w:eastAsia="MS Mincho" w:hAnsi="Arial" w:cs="Arial"/>
          <w:sz w:val="16"/>
          <w:szCs w:val="16"/>
          <w:lang w:val="es-ES"/>
        </w:rPr>
        <w:t xml:space="preserve"> </w:t>
      </w:r>
      <w:proofErr w:type="spellStart"/>
      <w:r w:rsidRPr="003429E9">
        <w:rPr>
          <w:rFonts w:ascii="Arial" w:eastAsia="MS Mincho" w:hAnsi="Arial" w:cs="Arial"/>
          <w:sz w:val="16"/>
          <w:szCs w:val="16"/>
          <w:lang w:val="es-ES"/>
        </w:rPr>
        <w:t>Cooperation</w:t>
      </w:r>
      <w:proofErr w:type="spellEnd"/>
      <w:r w:rsidRPr="003429E9">
        <w:rPr>
          <w:rFonts w:ascii="Arial" w:eastAsia="MS Mincho" w:hAnsi="Arial" w:cs="Arial"/>
          <w:sz w:val="16"/>
          <w:szCs w:val="16"/>
          <w:lang w:val="es-ES"/>
        </w:rPr>
        <w:t>).</w:t>
      </w:r>
    </w:p>
    <w:p w14:paraId="0F93AA41" w14:textId="77777777" w:rsidR="00FF3EC1" w:rsidRPr="003429E9" w:rsidRDefault="00FF3EC1" w:rsidP="008561D6">
      <w:pPr>
        <w:pStyle w:val="Textonotapie"/>
        <w:tabs>
          <w:tab w:val="left" w:pos="284"/>
        </w:tabs>
        <w:ind w:left="284" w:hanging="284"/>
        <w:jc w:val="both"/>
        <w:rPr>
          <w:rFonts w:ascii="Arial" w:hAnsi="Arial" w:cs="Arial"/>
          <w:sz w:val="16"/>
          <w:szCs w:val="16"/>
        </w:rPr>
      </w:pPr>
    </w:p>
  </w:footnote>
  <w:footnote w:id="45">
    <w:p w14:paraId="2EF742FA" w14:textId="77777777" w:rsidR="00FF3EC1" w:rsidRPr="003429E9" w:rsidRDefault="00FF3EC1" w:rsidP="008561D6">
      <w:pPr>
        <w:pStyle w:val="Textonotapie"/>
        <w:ind w:left="284" w:hanging="284"/>
        <w:jc w:val="both"/>
        <w:rPr>
          <w:rFonts w:ascii="Arial" w:hAnsi="Arial" w:cs="Arial"/>
          <w:sz w:val="16"/>
          <w:szCs w:val="16"/>
        </w:rPr>
      </w:pPr>
      <w:r w:rsidRPr="003429E9">
        <w:rPr>
          <w:rStyle w:val="Refdenotaalpie"/>
          <w:rFonts w:ascii="Arial" w:hAnsi="Arial" w:cs="Arial"/>
          <w:sz w:val="16"/>
          <w:szCs w:val="16"/>
        </w:rPr>
        <w:footnoteRef/>
      </w:r>
      <w:r w:rsidRPr="003429E9">
        <w:rPr>
          <w:rFonts w:ascii="Arial" w:hAnsi="Arial" w:cs="Arial"/>
          <w:sz w:val="16"/>
          <w:szCs w:val="16"/>
        </w:rPr>
        <w:tab/>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14:paraId="5ED12F9C" w14:textId="77777777" w:rsidR="00FF3EC1" w:rsidRPr="003429E9" w:rsidRDefault="00FF3EC1" w:rsidP="008561D6">
      <w:pPr>
        <w:pStyle w:val="Textonotapie"/>
        <w:ind w:left="284" w:hanging="284"/>
        <w:jc w:val="both"/>
        <w:rPr>
          <w:rFonts w:ascii="Arial" w:eastAsia="MS Mincho" w:hAnsi="Arial" w:cs="Arial"/>
          <w:sz w:val="16"/>
          <w:szCs w:val="16"/>
        </w:rPr>
      </w:pPr>
    </w:p>
  </w:footnote>
  <w:footnote w:id="46">
    <w:p w14:paraId="1A1C55C1" w14:textId="77777777" w:rsidR="00FF3EC1" w:rsidRPr="003429E9" w:rsidRDefault="00FF3EC1" w:rsidP="008561D6">
      <w:pPr>
        <w:pStyle w:val="Textonotapie"/>
        <w:ind w:left="284" w:hanging="284"/>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En el certificado debe estar consignada la dirección exacta de la sede, filial u oficina a cargo de la prestación.</w:t>
      </w:r>
    </w:p>
    <w:p w14:paraId="4C129E09" w14:textId="77777777" w:rsidR="00FF3EC1" w:rsidRPr="003429E9" w:rsidRDefault="00FF3EC1" w:rsidP="008561D6">
      <w:pPr>
        <w:pStyle w:val="Textonotapie"/>
        <w:ind w:left="284" w:hanging="284"/>
        <w:rPr>
          <w:rFonts w:ascii="Arial" w:hAnsi="Arial" w:cs="Arial"/>
          <w:sz w:val="16"/>
          <w:szCs w:val="16"/>
        </w:rPr>
      </w:pPr>
    </w:p>
  </w:footnote>
  <w:footnote w:id="47">
    <w:p w14:paraId="01459FB5" w14:textId="77777777" w:rsidR="00FF3EC1" w:rsidRPr="003429E9" w:rsidRDefault="00FF3EC1" w:rsidP="008561D6">
      <w:pPr>
        <w:pStyle w:val="Textonotapie"/>
        <w:tabs>
          <w:tab w:val="left" w:pos="284"/>
        </w:tabs>
        <w:rPr>
          <w:rFonts w:ascii="Arial"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lang w:val="es-ES"/>
        </w:rPr>
        <w:tab/>
        <w:t xml:space="preserve">Se refiere al periodo </w:t>
      </w:r>
      <w:r w:rsidRPr="003429E9">
        <w:rPr>
          <w:rFonts w:ascii="Arial" w:hAnsi="Arial" w:cs="Arial"/>
          <w:sz w:val="16"/>
          <w:szCs w:val="16"/>
        </w:rPr>
        <w:t xml:space="preserve">de vigencia que señala el </w:t>
      </w:r>
      <w:r w:rsidRPr="003429E9">
        <w:rPr>
          <w:rFonts w:ascii="Arial" w:hAnsi="Arial" w:cs="Arial"/>
          <w:sz w:val="16"/>
          <w:szCs w:val="16"/>
          <w:lang w:val="es-ES"/>
        </w:rPr>
        <w:t>certificado presentado</w:t>
      </w:r>
      <w:r w:rsidRPr="003429E9">
        <w:rPr>
          <w:rFonts w:ascii="Arial" w:hAnsi="Arial" w:cs="Arial"/>
          <w:sz w:val="16"/>
          <w:szCs w:val="16"/>
        </w:rPr>
        <w:t xml:space="preserve">. </w:t>
      </w:r>
    </w:p>
    <w:p w14:paraId="670C8D76" w14:textId="77777777" w:rsidR="00FF3EC1" w:rsidRPr="003429E9" w:rsidRDefault="00FF3EC1" w:rsidP="008561D6">
      <w:pPr>
        <w:pStyle w:val="Textonotapie"/>
        <w:rPr>
          <w:rFonts w:ascii="Arial" w:hAnsi="Arial" w:cs="Arial"/>
          <w:sz w:val="16"/>
          <w:szCs w:val="16"/>
          <w:lang w:val="es-ES"/>
        </w:rPr>
      </w:pPr>
    </w:p>
  </w:footnote>
  <w:footnote w:id="48">
    <w:p w14:paraId="53201680" w14:textId="77777777" w:rsidR="00FF3EC1" w:rsidRPr="00510E7A" w:rsidRDefault="00FF3EC1" w:rsidP="00786126">
      <w:pPr>
        <w:pStyle w:val="Textonotapie"/>
        <w:jc w:val="both"/>
        <w:rPr>
          <w:rFonts w:ascii="Arial" w:hAnsi="Arial" w:cs="Arial"/>
          <w:sz w:val="16"/>
          <w:szCs w:val="16"/>
        </w:rPr>
      </w:pPr>
      <w:r w:rsidRPr="003429E9">
        <w:rPr>
          <w:rStyle w:val="Refdenotaalpie"/>
          <w:rFonts w:ascii="Arial" w:hAnsi="Arial" w:cs="Arial"/>
          <w:sz w:val="16"/>
          <w:szCs w:val="16"/>
        </w:rPr>
        <w:footnoteRef/>
      </w:r>
      <w:r w:rsidRPr="003429E9">
        <w:rPr>
          <w:rFonts w:ascii="Arial" w:hAnsi="Arial" w:cs="Arial"/>
          <w:sz w:val="16"/>
          <w:szCs w:val="16"/>
        </w:rPr>
        <w:t xml:space="preserve">    Es la suma de los puntajes de todos los factores de evaluación.</w:t>
      </w:r>
    </w:p>
  </w:footnote>
  <w:footnote w:id="49">
    <w:p w14:paraId="583CF723" w14:textId="77777777" w:rsidR="00FF3EC1" w:rsidRPr="00510E7A" w:rsidRDefault="00FF3EC1"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50">
    <w:p w14:paraId="35E1DF3E" w14:textId="77777777" w:rsidR="00FF3EC1" w:rsidRPr="001F00A7" w:rsidRDefault="00FF3EC1" w:rsidP="00510E7A">
      <w:pPr>
        <w:tabs>
          <w:tab w:val="left" w:pos="284"/>
        </w:tabs>
        <w:autoSpaceDE w:val="0"/>
        <w:autoSpaceDN w:val="0"/>
        <w:adjustRightInd w:val="0"/>
        <w:ind w:left="284" w:hanging="284"/>
        <w:jc w:val="both"/>
        <w:rPr>
          <w:rFonts w:ascii="Arial" w:hAnsi="Arial" w:cs="Arial"/>
          <w:color w:val="000000" w:themeColor="text1"/>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1F00A7">
        <w:rPr>
          <w:rFonts w:ascii="Arial" w:hAnsi="Arial" w:cs="Arial"/>
          <w:color w:val="000000" w:themeColor="text1"/>
          <w:sz w:val="16"/>
          <w:szCs w:val="16"/>
        </w:rPr>
        <w:t>artículo 126 del Reglamento de la Ley de Contrataciones del Estado, la garantía de fiel cumplimiento debe ser emitida por una suma equivalente al diez por ciento (10%) del monto del contrato original y mantenerse vigente hasta la conformidad de la recepción de la prestación a cargo del contratista.</w:t>
      </w:r>
    </w:p>
    <w:p w14:paraId="353E2C15" w14:textId="77777777" w:rsidR="00FF3EC1" w:rsidRPr="001F00A7" w:rsidRDefault="00FF3EC1" w:rsidP="00510E7A">
      <w:pPr>
        <w:pStyle w:val="Textonotapie"/>
        <w:ind w:left="284" w:hanging="284"/>
        <w:jc w:val="both"/>
        <w:rPr>
          <w:rFonts w:ascii="Arial" w:hAnsi="Arial" w:cs="Arial"/>
          <w:color w:val="000000" w:themeColor="text1"/>
          <w:sz w:val="16"/>
          <w:szCs w:val="16"/>
        </w:rPr>
      </w:pPr>
    </w:p>
  </w:footnote>
  <w:footnote w:id="51">
    <w:p w14:paraId="2D2E0450" w14:textId="052D3F3A" w:rsidR="00FF3EC1" w:rsidRPr="00510E7A" w:rsidRDefault="00FF3EC1" w:rsidP="00510E7A">
      <w:pPr>
        <w:pStyle w:val="Textonotapie"/>
        <w:tabs>
          <w:tab w:val="left" w:pos="284"/>
        </w:tabs>
        <w:ind w:left="300" w:hanging="300"/>
        <w:jc w:val="both"/>
        <w:rPr>
          <w:rFonts w:ascii="Arial" w:hAnsi="Arial" w:cs="Arial"/>
          <w:sz w:val="16"/>
          <w:szCs w:val="16"/>
        </w:rPr>
      </w:pPr>
      <w:r w:rsidRPr="001F00A7">
        <w:rPr>
          <w:rStyle w:val="Refdenotaalpie"/>
          <w:rFonts w:ascii="Arial" w:hAnsi="Arial" w:cs="Arial"/>
          <w:color w:val="000000" w:themeColor="text1"/>
          <w:sz w:val="16"/>
          <w:szCs w:val="16"/>
        </w:rPr>
        <w:footnoteRef/>
      </w:r>
      <w:r w:rsidRPr="001F00A7">
        <w:rPr>
          <w:rFonts w:ascii="Arial" w:hAnsi="Arial" w:cs="Arial"/>
          <w:color w:val="000000" w:themeColor="text1"/>
          <w:sz w:val="16"/>
          <w:szCs w:val="16"/>
        </w:rPr>
        <w:t xml:space="preserve"> </w:t>
      </w:r>
      <w:r w:rsidRPr="001F00A7">
        <w:rPr>
          <w:rFonts w:ascii="Arial" w:hAnsi="Arial" w:cs="Arial"/>
          <w:color w:val="000000" w:themeColor="text1"/>
          <w:sz w:val="16"/>
          <w:szCs w:val="16"/>
        </w:rPr>
        <w:tab/>
        <w:t xml:space="preserve">En aplicación de lo dispuesto en el artículo 127 del </w:t>
      </w:r>
      <w:r w:rsidRPr="00510E7A">
        <w:rPr>
          <w:rFonts w:ascii="Arial" w:hAnsi="Arial" w:cs="Arial"/>
          <w:sz w:val="16"/>
          <w:szCs w:val="16"/>
        </w:rPr>
        <w:t xml:space="preserve">Reglamento de la Ley de Contrataciones del Estado, en las contrataciones de </w:t>
      </w:r>
      <w:r>
        <w:rPr>
          <w:rFonts w:ascii="Arial" w:hAnsi="Arial" w:cs="Arial"/>
          <w:sz w:val="16"/>
          <w:szCs w:val="16"/>
        </w:rPr>
        <w:t>servicios</w:t>
      </w:r>
      <w:r w:rsidRPr="00510E7A">
        <w:rPr>
          <w:rFonts w:ascii="Arial" w:hAnsi="Arial" w:cs="Arial"/>
          <w:sz w:val="16"/>
          <w:szCs w:val="16"/>
        </w:rPr>
        <w:t xml:space="preserve"> que conllevan la ejecución de prestaciones 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p w14:paraId="59682D01" w14:textId="77777777" w:rsidR="00FF3EC1" w:rsidRPr="00510E7A" w:rsidRDefault="00FF3EC1" w:rsidP="00510E7A">
      <w:pPr>
        <w:pStyle w:val="Textonotapie"/>
        <w:tabs>
          <w:tab w:val="left" w:pos="284"/>
        </w:tabs>
        <w:ind w:left="300" w:hanging="300"/>
        <w:jc w:val="both"/>
        <w:rPr>
          <w:rFonts w:ascii="Arial" w:hAnsi="Arial" w:cs="Arial"/>
          <w:sz w:val="16"/>
          <w:szCs w:val="16"/>
        </w:rPr>
      </w:pPr>
    </w:p>
  </w:footnote>
  <w:footnote w:id="52">
    <w:p w14:paraId="051165E5" w14:textId="77777777" w:rsidR="00FF3EC1" w:rsidRPr="00E0416D" w:rsidRDefault="00FF3EC1" w:rsidP="00575E3B">
      <w:pPr>
        <w:pStyle w:val="Textonotapie"/>
        <w:widowControl w:val="0"/>
        <w:tabs>
          <w:tab w:val="left" w:pos="284"/>
        </w:tabs>
        <w:ind w:left="300" w:hanging="300"/>
        <w:jc w:val="both"/>
        <w:rPr>
          <w:rFonts w:ascii="Arial" w:hAnsi="Arial" w:cs="Arial"/>
          <w:color w:val="auto"/>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 xml:space="preserve"> </w:t>
      </w:r>
      <w:r w:rsidRPr="00E0416D">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14:paraId="077EA3EA" w14:textId="77777777" w:rsidR="00FF3EC1" w:rsidRPr="00E0416D" w:rsidRDefault="00FF3EC1" w:rsidP="00575E3B">
      <w:pPr>
        <w:pStyle w:val="Textonotapie"/>
        <w:widowControl w:val="0"/>
        <w:tabs>
          <w:tab w:val="left" w:pos="284"/>
        </w:tabs>
        <w:ind w:left="300" w:hanging="300"/>
        <w:jc w:val="both"/>
        <w:rPr>
          <w:rFonts w:ascii="Arial" w:hAnsi="Arial" w:cs="Arial"/>
          <w:color w:val="auto"/>
          <w:sz w:val="16"/>
          <w:szCs w:val="16"/>
        </w:rPr>
      </w:pPr>
    </w:p>
  </w:footnote>
  <w:footnote w:id="53">
    <w:p w14:paraId="2062F172" w14:textId="77777777" w:rsidR="00FF3EC1" w:rsidRPr="00510E7A" w:rsidRDefault="00FF3EC1" w:rsidP="00575E3B">
      <w:pPr>
        <w:pStyle w:val="Textonotapie"/>
        <w:widowControl w:val="0"/>
        <w:tabs>
          <w:tab w:val="left" w:pos="284"/>
        </w:tabs>
        <w:ind w:left="300" w:hanging="300"/>
        <w:jc w:val="both"/>
        <w:rPr>
          <w:rFonts w:ascii="Arial" w:hAnsi="Arial" w:cs="Arial"/>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 xml:space="preserve"> </w:t>
      </w:r>
      <w:r w:rsidRPr="00E0416D">
        <w:rPr>
          <w:rFonts w:ascii="Arial" w:hAnsi="Arial" w:cs="Arial"/>
          <w:color w:val="auto"/>
          <w:sz w:val="16"/>
          <w:szCs w:val="16"/>
        </w:rPr>
        <w:tab/>
        <w:t xml:space="preserve">De conformidad con el artículo 129 del Reglamento, esta garantía deberá ser emitida </w:t>
      </w:r>
      <w:r w:rsidRPr="00510E7A">
        <w:rPr>
          <w:rFonts w:ascii="Arial" w:hAnsi="Arial" w:cs="Arial"/>
          <w:sz w:val="16"/>
          <w:szCs w:val="16"/>
        </w:rPr>
        <w:t xml:space="preserve">por idéntico monto y un plazo mínimo de vigencia de tres (3) meses, renovable  </w:t>
      </w:r>
      <w:r w:rsidRPr="0036470B">
        <w:rPr>
          <w:rFonts w:ascii="Arial" w:hAnsi="Arial" w:cs="Arial"/>
          <w:sz w:val="16"/>
          <w:szCs w:val="16"/>
        </w:rPr>
        <w:t>por un plazo idéntico hasta la amortización 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54">
    <w:p w14:paraId="79F088CA" w14:textId="3E685FA4" w:rsidR="00FF3EC1" w:rsidRDefault="00FF3EC1" w:rsidP="00886646">
      <w:pPr>
        <w:pStyle w:val="Textonotapie"/>
        <w:ind w:left="284" w:hanging="284"/>
        <w:jc w:val="both"/>
      </w:pPr>
      <w:r>
        <w:rPr>
          <w:rStyle w:val="Refdenotaalpie"/>
        </w:rPr>
        <w:footnoteRef/>
      </w:r>
      <w:r>
        <w:tab/>
      </w:r>
      <w:r w:rsidRPr="009C1F96">
        <w:rPr>
          <w:rFonts w:ascii="Arial" w:hAnsi="Arial" w:cs="Arial"/>
          <w:color w:val="auto"/>
          <w:sz w:val="16"/>
          <w:szCs w:val="16"/>
        </w:rPr>
        <w:t xml:space="preserve">Preferentemente, las instituciones </w:t>
      </w:r>
      <w:r w:rsidR="008268C1" w:rsidRPr="009C1F96">
        <w:rPr>
          <w:rFonts w:ascii="Arial" w:hAnsi="Arial" w:cs="Arial"/>
          <w:color w:val="auto"/>
          <w:sz w:val="16"/>
          <w:szCs w:val="16"/>
        </w:rPr>
        <w:t xml:space="preserve">arbitrales </w:t>
      </w:r>
      <w:r w:rsidRPr="009C1F96">
        <w:rPr>
          <w:rFonts w:ascii="Arial" w:hAnsi="Arial" w:cs="Arial"/>
          <w:color w:val="auto"/>
          <w:sz w:val="16"/>
          <w:szCs w:val="16"/>
        </w:rPr>
        <w:t xml:space="preserve">deberán encontrarse ubicadas en </w:t>
      </w:r>
      <w:r>
        <w:rPr>
          <w:rFonts w:ascii="Arial" w:hAnsi="Arial" w:cs="Arial"/>
          <w:sz w:val="16"/>
          <w:szCs w:val="16"/>
        </w:rPr>
        <w:t xml:space="preserve">el lugar del perfeccionamiento </w:t>
      </w:r>
      <w:r w:rsidRPr="00762A67">
        <w:rPr>
          <w:rFonts w:ascii="Arial" w:hAnsi="Arial" w:cs="Arial"/>
          <w:sz w:val="16"/>
          <w:szCs w:val="16"/>
        </w:rPr>
        <w:t>del contrato</w:t>
      </w:r>
      <w:r>
        <w:rPr>
          <w:rFonts w:ascii="Arial" w:hAnsi="Arial" w:cs="Arial"/>
          <w:sz w:val="16"/>
          <w:szCs w:val="16"/>
        </w:rPr>
        <w:t>.</w:t>
      </w:r>
    </w:p>
  </w:footnote>
  <w:footnote w:id="55">
    <w:p w14:paraId="53AD1730" w14:textId="3A85F01C" w:rsidR="00FF3EC1" w:rsidRDefault="00FF3EC1" w:rsidP="00F43F10">
      <w:pPr>
        <w:pStyle w:val="Textonotapie"/>
        <w:rPr>
          <w:rFonts w:ascii="Arial" w:hAnsi="Arial" w:cs="Arial"/>
          <w:sz w:val="16"/>
          <w:szCs w:val="16"/>
        </w:rPr>
      </w:pPr>
      <w:r w:rsidRPr="00E61A7E">
        <w:rPr>
          <w:rStyle w:val="Refdenotaalpie"/>
        </w:rPr>
        <w:footnoteRef/>
      </w:r>
      <w:r w:rsidRPr="00E61A7E">
        <w:t xml:space="preserve"> </w:t>
      </w:r>
      <w:r w:rsidRPr="00E61A7E">
        <w:rPr>
          <w:rFonts w:ascii="Arial" w:hAnsi="Arial" w:cs="Arial"/>
          <w:sz w:val="16"/>
          <w:szCs w:val="16"/>
        </w:rPr>
        <w:t xml:space="preserve">Solo incluir esta columna en el caso de una convocatoria bajo el sistema </w:t>
      </w:r>
      <w:r>
        <w:rPr>
          <w:rFonts w:ascii="Arial" w:hAnsi="Arial" w:cs="Arial"/>
          <w:sz w:val="16"/>
          <w:szCs w:val="16"/>
        </w:rPr>
        <w:t>a</w:t>
      </w:r>
      <w:r w:rsidRPr="00E61A7E">
        <w:rPr>
          <w:rFonts w:ascii="Arial" w:hAnsi="Arial" w:cs="Arial"/>
          <w:sz w:val="16"/>
          <w:szCs w:val="16"/>
        </w:rPr>
        <w:t xml:space="preserve"> precios unitarios.</w:t>
      </w:r>
    </w:p>
    <w:p w14:paraId="3799160D" w14:textId="77777777" w:rsidR="00FF3EC1" w:rsidRDefault="00FF3EC1" w:rsidP="00F43F10">
      <w:pPr>
        <w:pStyle w:val="Textonotapie"/>
        <w:rPr>
          <w:rFonts w:ascii="Arial" w:hAnsi="Arial" w:cs="Arial"/>
          <w:sz w:val="16"/>
          <w:szCs w:val="16"/>
        </w:rPr>
      </w:pPr>
    </w:p>
    <w:p w14:paraId="06EFB057" w14:textId="77777777" w:rsidR="00FF3EC1" w:rsidRPr="00BC28D8" w:rsidRDefault="00FF3EC1" w:rsidP="00F43F10">
      <w:pPr>
        <w:pStyle w:val="Textonotapie"/>
        <w:rPr>
          <w:rFonts w:ascii="Arial" w:hAnsi="Arial" w:cs="Arial"/>
          <w:sz w:val="16"/>
          <w:szCs w:val="16"/>
        </w:rPr>
      </w:pPr>
    </w:p>
  </w:footnote>
  <w:footnote w:id="56">
    <w:p w14:paraId="5D358227" w14:textId="77777777" w:rsidR="00FF3EC1" w:rsidRDefault="00FF3EC1" w:rsidP="00215FE2">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4F3BB61D" w14:textId="77777777" w:rsidR="00FF3EC1" w:rsidRPr="00B06C98" w:rsidRDefault="00FF3EC1" w:rsidP="00215FE2">
      <w:pPr>
        <w:pStyle w:val="Textonotapie"/>
        <w:rPr>
          <w:rFonts w:ascii="Arial" w:hAnsi="Arial" w:cs="Arial"/>
          <w:sz w:val="16"/>
          <w:szCs w:val="16"/>
        </w:rPr>
      </w:pPr>
    </w:p>
  </w:footnote>
  <w:footnote w:id="57">
    <w:p w14:paraId="68CF09FA" w14:textId="77777777" w:rsidR="00FF3EC1" w:rsidRDefault="00FF3EC1" w:rsidP="00215FE2">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40C64DFA" w14:textId="77777777" w:rsidR="00FF3EC1" w:rsidRPr="00B06C98" w:rsidRDefault="00FF3EC1" w:rsidP="00215FE2">
      <w:pPr>
        <w:pStyle w:val="Textonotapie"/>
        <w:rPr>
          <w:rFonts w:ascii="Arial" w:hAnsi="Arial" w:cs="Arial"/>
          <w:sz w:val="16"/>
          <w:szCs w:val="16"/>
        </w:rPr>
      </w:pPr>
    </w:p>
  </w:footnote>
  <w:footnote w:id="58">
    <w:p w14:paraId="520CC8B5" w14:textId="675DBA8D" w:rsidR="00FF3EC1" w:rsidRPr="00B06C98" w:rsidRDefault="00FF3EC1" w:rsidP="00737633">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59">
    <w:p w14:paraId="325F5E1C" w14:textId="4F0DEC13" w:rsidR="00FF3EC1" w:rsidRPr="00510E7A" w:rsidRDefault="00FF3EC1"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14:paraId="0FAA3191" w14:textId="77777777" w:rsidR="00FF3EC1" w:rsidRPr="00510E7A" w:rsidRDefault="00FF3EC1" w:rsidP="00510E7A">
      <w:pPr>
        <w:pStyle w:val="Textonotapie"/>
        <w:tabs>
          <w:tab w:val="left" w:pos="300"/>
        </w:tabs>
        <w:ind w:left="301" w:hanging="301"/>
        <w:jc w:val="both"/>
        <w:rPr>
          <w:rFonts w:ascii="Arial" w:hAnsi="Arial" w:cs="Arial"/>
          <w:sz w:val="16"/>
          <w:szCs w:val="16"/>
        </w:rPr>
      </w:pPr>
    </w:p>
  </w:footnote>
  <w:footnote w:id="60">
    <w:p w14:paraId="0F3C2F8A" w14:textId="64267CC0" w:rsidR="00FF3EC1" w:rsidRPr="00510E7A" w:rsidRDefault="00FF3EC1"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14:paraId="12F88CE3" w14:textId="77777777" w:rsidR="00FF3EC1" w:rsidRPr="00510E7A" w:rsidRDefault="00FF3EC1" w:rsidP="00510E7A">
      <w:pPr>
        <w:pStyle w:val="Textonotapie"/>
        <w:tabs>
          <w:tab w:val="left" w:pos="300"/>
        </w:tabs>
        <w:ind w:left="301" w:hanging="301"/>
        <w:jc w:val="both"/>
        <w:rPr>
          <w:rFonts w:ascii="Arial" w:hAnsi="Arial" w:cs="Arial"/>
          <w:sz w:val="16"/>
          <w:szCs w:val="16"/>
        </w:rPr>
      </w:pPr>
    </w:p>
  </w:footnote>
  <w:footnote w:id="61">
    <w:p w14:paraId="6441AC71" w14:textId="77777777" w:rsidR="00FF3EC1" w:rsidRPr="00510E7A" w:rsidRDefault="00FF3EC1" w:rsidP="00510E7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 w:id="62">
    <w:p w14:paraId="672DB1BB" w14:textId="77777777" w:rsidR="00FF3EC1" w:rsidRPr="00D725B9" w:rsidRDefault="00FF3EC1" w:rsidP="00AD6E9F">
      <w:pPr>
        <w:pStyle w:val="Textonotapie"/>
        <w:ind w:left="284" w:hanging="284"/>
        <w:jc w:val="both"/>
        <w:rPr>
          <w:rFonts w:ascii="Arial" w:hAnsi="Arial" w:cs="Arial"/>
          <w:color w:val="auto"/>
          <w:sz w:val="16"/>
          <w:szCs w:val="16"/>
        </w:rPr>
      </w:pPr>
      <w:r w:rsidRPr="00D725B9">
        <w:rPr>
          <w:rStyle w:val="Refdenotaalpie"/>
          <w:rFonts w:ascii="Arial" w:hAnsi="Arial" w:cs="Arial"/>
          <w:color w:val="auto"/>
          <w:sz w:val="16"/>
          <w:szCs w:val="16"/>
        </w:rPr>
        <w:footnoteRef/>
      </w:r>
      <w:r w:rsidRPr="00D725B9">
        <w:rPr>
          <w:rFonts w:ascii="Arial" w:hAnsi="Arial" w:cs="Arial"/>
          <w:color w:val="auto"/>
          <w:sz w:val="16"/>
          <w:szCs w:val="16"/>
        </w:rPr>
        <w:t xml:space="preserve">  </w:t>
      </w:r>
      <w:r w:rsidRPr="00AD6E9F">
        <w:rPr>
          <w:rFonts w:ascii="Arial" w:hAnsi="Arial" w:cs="Arial"/>
          <w:color w:val="auto"/>
          <w:sz w:val="16"/>
          <w:szCs w:val="16"/>
        </w:rPr>
        <w:t>En el caso que el postor sea un consorcio se debe consignar el nombre del consorcio o de uno de sus integrantes.</w:t>
      </w:r>
    </w:p>
    <w:p w14:paraId="5F084845" w14:textId="77777777" w:rsidR="00FF3EC1" w:rsidRPr="00510E7A" w:rsidRDefault="00FF3EC1" w:rsidP="00AD6E9F">
      <w:pPr>
        <w:pStyle w:val="Textonotapie"/>
        <w:ind w:left="284" w:hanging="284"/>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16FCC" w14:textId="2A15A50B" w:rsidR="00FF3EC1" w:rsidRPr="00116925" w:rsidRDefault="00FF3EC1" w:rsidP="00116925">
    <w:pPr>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2AE5ED81" wp14:editId="20E5C725">
              <wp:simplePos x="0" y="0"/>
              <wp:positionH relativeFrom="page">
                <wp:posOffset>321310</wp:posOffset>
              </wp:positionH>
              <wp:positionV relativeFrom="page">
                <wp:posOffset>294005</wp:posOffset>
              </wp:positionV>
              <wp:extent cx="693293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C9C9FB7" id="AutoShape 39" o:spid="_x0000_s1026" style="position:absolute;margin-left:25.3pt;margin-top:23.15pt;width:545.9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4E7B6" w14:textId="2314BEF3" w:rsidR="00FF3EC1" w:rsidRPr="00116925" w:rsidRDefault="00FF3EC1"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51D549B9" wp14:editId="7D864512">
              <wp:simplePos x="0" y="0"/>
              <wp:positionH relativeFrom="page">
                <wp:posOffset>308610</wp:posOffset>
              </wp:positionH>
              <wp:positionV relativeFrom="page">
                <wp:posOffset>291465</wp:posOffset>
              </wp:positionV>
              <wp:extent cx="6932930"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094C5D8" id="AutoShape 37" o:spid="_x0000_s1026" style="position:absolute;margin-left:24.3pt;margin-top:22.95pt;width:545.9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ByEdA0hAIAACMFAAAOAAAAAAAAAAAAAAAAAC4CAABkcnMvZTJvRG9jLnhtbFBLAQItABQABgAI&#10;AAAAIQDDnZnk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4BF3" w14:textId="77777777" w:rsidR="00FF3EC1" w:rsidRPr="00116925" w:rsidRDefault="00FF3EC1" w:rsidP="00116925">
    <w:pPr>
      <w:jc w:val="both"/>
      <w:rPr>
        <w:rFonts w:ascii="Arial" w:hAnsi="Arial" w:cs="Arial"/>
        <w:i/>
        <w:sz w:val="18"/>
        <w:highlight w:val="lightGray"/>
      </w:rPr>
    </w:pPr>
    <w:r>
      <w:rPr>
        <w:noProof/>
      </w:rPr>
      <mc:AlternateContent>
        <mc:Choice Requires="wps">
          <w:drawing>
            <wp:anchor distT="0" distB="0" distL="114300" distR="114300" simplePos="0" relativeHeight="251670016" behindDoc="0" locked="0" layoutInCell="0" allowOverlap="1" wp14:anchorId="111F8BB9" wp14:editId="023FEADD">
              <wp:simplePos x="0" y="0"/>
              <wp:positionH relativeFrom="page">
                <wp:posOffset>321310</wp:posOffset>
              </wp:positionH>
              <wp:positionV relativeFrom="page">
                <wp:posOffset>294005</wp:posOffset>
              </wp:positionV>
              <wp:extent cx="6932930" cy="10161270"/>
              <wp:effectExtent l="0" t="0" r="16510" b="1143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C0EBE46" id="AutoShape 47" o:spid="_x0000_s1026" style="position:absolute;margin-left:25.3pt;margin-top:23.15pt;width:545.9pt;height:800.1pt;z-index:25167001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0267AA7" w14:textId="77777777" w:rsidR="00FF3EC1" w:rsidRDefault="00FF3EC1"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BE7C8" w14:textId="77777777" w:rsidR="00FF3EC1" w:rsidRPr="00116925" w:rsidRDefault="00FF3EC1"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67968" behindDoc="0" locked="0" layoutInCell="0" allowOverlap="1" wp14:anchorId="6921CBAB" wp14:editId="508F3F7B">
              <wp:simplePos x="0" y="0"/>
              <wp:positionH relativeFrom="page">
                <wp:posOffset>308610</wp:posOffset>
              </wp:positionH>
              <wp:positionV relativeFrom="page">
                <wp:posOffset>291465</wp:posOffset>
              </wp:positionV>
              <wp:extent cx="6932930" cy="10174605"/>
              <wp:effectExtent l="0" t="0" r="16510" b="17145"/>
              <wp:wrapNone/>
              <wp:docPr id="2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6E8D43F9" id="AutoShape 45" o:spid="_x0000_s1026" style="position:absolute;margin-left:24.3pt;margin-top:22.95pt;width:545.9pt;height:801.15pt;z-index:2516679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CJ/cc9hAIAACMFAAAOAAAAAAAAAAAAAAAAAC4CAABkcnMvZTJvRG9jLnhtbFBLAQItABQABgAI&#10;AAAAIQDDnZnk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267D446" w14:textId="77777777" w:rsidR="00FF3EC1" w:rsidRDefault="00FF3EC1"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6393F" w14:textId="0A50DFE6" w:rsidR="00FF3EC1" w:rsidRPr="00116925" w:rsidRDefault="00FF3EC1" w:rsidP="00116925">
    <w:pPr>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53989545" wp14:editId="6CEE3AC1">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B9B78E"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10EE6DA" w14:textId="77777777" w:rsidR="00FF3EC1" w:rsidRDefault="00FF3EC1"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C6299" w14:textId="0563FF54" w:rsidR="00FF3EC1" w:rsidRPr="00116925" w:rsidRDefault="00FF3EC1"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1FA34CBD" wp14:editId="3D1262C5">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5EC6E5"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CBF6E15" w14:textId="77777777" w:rsidR="00FF3EC1" w:rsidRDefault="00FF3EC1"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2EA2D" w14:textId="19DDD37D" w:rsidR="00FF3EC1" w:rsidRPr="00116925" w:rsidRDefault="00FF3EC1" w:rsidP="00116925">
    <w:pPr>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27D5203E" wp14:editId="02AF4B06">
              <wp:simplePos x="0" y="0"/>
              <wp:positionH relativeFrom="page">
                <wp:posOffset>325755</wp:posOffset>
              </wp:positionH>
              <wp:positionV relativeFrom="page">
                <wp:posOffset>312420</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00D847C" id="AutoShape 70" o:spid="_x0000_s1026" style="position:absolute;margin-left:25.65pt;margin-top:24.6pt;width:546.15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LlUOEYMCAAAiBQAADgAAAAAAAAAAAAAAAAAuAgAAZHJzL2Uyb0RvYy54bWxQSwECLQAUAAYA&#10;CAAAACEAPOUmuOQAAAALAQAADwAAAAAAAAAAAAAAAADd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F8E9D55" w14:textId="77777777" w:rsidR="00FF3EC1" w:rsidRDefault="00FF3EC1"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E6BF9" w14:textId="6B470D27" w:rsidR="00FF3EC1" w:rsidRPr="00116925" w:rsidRDefault="00FF3EC1"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3642BD3F" wp14:editId="0A835456">
              <wp:simplePos x="0" y="0"/>
              <wp:positionH relativeFrom="page">
                <wp:posOffset>308610</wp:posOffset>
              </wp:positionH>
              <wp:positionV relativeFrom="page">
                <wp:posOffset>291465</wp:posOffset>
              </wp:positionV>
              <wp:extent cx="6930390"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039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3349239F" id="AutoShape 66" o:spid="_x0000_s1026" style="position:absolute;margin-left:24.3pt;margin-top:22.95pt;width:545.7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OV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j6QI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Ev/3s+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C80E70E" w14:textId="77777777" w:rsidR="00FF3EC1" w:rsidRDefault="00FF3EC1"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7">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D687DAE"/>
    <w:multiLevelType w:val="hybridMultilevel"/>
    <w:tmpl w:val="A1B408E4"/>
    <w:lvl w:ilvl="0" w:tplc="B82A92F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2">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18BD374E"/>
    <w:multiLevelType w:val="hybridMultilevel"/>
    <w:tmpl w:val="4EA4822C"/>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4">
    <w:nsid w:val="1CAB70A9"/>
    <w:multiLevelType w:val="hybridMultilevel"/>
    <w:tmpl w:val="B2563F24"/>
    <w:lvl w:ilvl="0" w:tplc="4A74B18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8D11B9"/>
    <w:multiLevelType w:val="hybridMultilevel"/>
    <w:tmpl w:val="B95C99CE"/>
    <w:lvl w:ilvl="0" w:tplc="100AB6A8">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9">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1">
    <w:nsid w:val="2AB6459D"/>
    <w:multiLevelType w:val="hybridMultilevel"/>
    <w:tmpl w:val="44F27A6C"/>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2">
    <w:nsid w:val="2BE8128E"/>
    <w:multiLevelType w:val="hybridMultilevel"/>
    <w:tmpl w:val="E5FCA614"/>
    <w:lvl w:ilvl="0" w:tplc="B928E872">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3">
    <w:nsid w:val="2C4E6709"/>
    <w:multiLevelType w:val="hybridMultilevel"/>
    <w:tmpl w:val="2EBC3B1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nsid w:val="2CA73F6F"/>
    <w:multiLevelType w:val="hybridMultilevel"/>
    <w:tmpl w:val="8D243088"/>
    <w:lvl w:ilvl="0" w:tplc="0C0A0001">
      <w:start w:val="1"/>
      <w:numFmt w:val="bullet"/>
      <w:lvlText w:val=""/>
      <w:lvlJc w:val="left"/>
      <w:pPr>
        <w:ind w:left="716" w:hanging="360"/>
      </w:pPr>
      <w:rPr>
        <w:rFonts w:ascii="Symbol" w:hAnsi="Symbol" w:hint="default"/>
      </w:rPr>
    </w:lvl>
    <w:lvl w:ilvl="1" w:tplc="280A0003" w:tentative="1">
      <w:start w:val="1"/>
      <w:numFmt w:val="bullet"/>
      <w:lvlText w:val="o"/>
      <w:lvlJc w:val="left"/>
      <w:pPr>
        <w:ind w:left="1436" w:hanging="360"/>
      </w:pPr>
      <w:rPr>
        <w:rFonts w:ascii="Courier New" w:hAnsi="Courier New" w:cs="Courier New" w:hint="default"/>
      </w:rPr>
    </w:lvl>
    <w:lvl w:ilvl="2" w:tplc="280A0005" w:tentative="1">
      <w:start w:val="1"/>
      <w:numFmt w:val="bullet"/>
      <w:lvlText w:val=""/>
      <w:lvlJc w:val="left"/>
      <w:pPr>
        <w:ind w:left="2156" w:hanging="360"/>
      </w:pPr>
      <w:rPr>
        <w:rFonts w:ascii="Wingdings" w:hAnsi="Wingdings" w:hint="default"/>
      </w:rPr>
    </w:lvl>
    <w:lvl w:ilvl="3" w:tplc="280A0001" w:tentative="1">
      <w:start w:val="1"/>
      <w:numFmt w:val="bullet"/>
      <w:lvlText w:val=""/>
      <w:lvlJc w:val="left"/>
      <w:pPr>
        <w:ind w:left="2876" w:hanging="360"/>
      </w:pPr>
      <w:rPr>
        <w:rFonts w:ascii="Symbol" w:hAnsi="Symbol" w:hint="default"/>
      </w:rPr>
    </w:lvl>
    <w:lvl w:ilvl="4" w:tplc="280A0003" w:tentative="1">
      <w:start w:val="1"/>
      <w:numFmt w:val="bullet"/>
      <w:lvlText w:val="o"/>
      <w:lvlJc w:val="left"/>
      <w:pPr>
        <w:ind w:left="3596" w:hanging="360"/>
      </w:pPr>
      <w:rPr>
        <w:rFonts w:ascii="Courier New" w:hAnsi="Courier New" w:cs="Courier New" w:hint="default"/>
      </w:rPr>
    </w:lvl>
    <w:lvl w:ilvl="5" w:tplc="280A0005" w:tentative="1">
      <w:start w:val="1"/>
      <w:numFmt w:val="bullet"/>
      <w:lvlText w:val=""/>
      <w:lvlJc w:val="left"/>
      <w:pPr>
        <w:ind w:left="4316" w:hanging="360"/>
      </w:pPr>
      <w:rPr>
        <w:rFonts w:ascii="Wingdings" w:hAnsi="Wingdings" w:hint="default"/>
      </w:rPr>
    </w:lvl>
    <w:lvl w:ilvl="6" w:tplc="280A0001" w:tentative="1">
      <w:start w:val="1"/>
      <w:numFmt w:val="bullet"/>
      <w:lvlText w:val=""/>
      <w:lvlJc w:val="left"/>
      <w:pPr>
        <w:ind w:left="5036" w:hanging="360"/>
      </w:pPr>
      <w:rPr>
        <w:rFonts w:ascii="Symbol" w:hAnsi="Symbol" w:hint="default"/>
      </w:rPr>
    </w:lvl>
    <w:lvl w:ilvl="7" w:tplc="280A0003" w:tentative="1">
      <w:start w:val="1"/>
      <w:numFmt w:val="bullet"/>
      <w:lvlText w:val="o"/>
      <w:lvlJc w:val="left"/>
      <w:pPr>
        <w:ind w:left="5756" w:hanging="360"/>
      </w:pPr>
      <w:rPr>
        <w:rFonts w:ascii="Courier New" w:hAnsi="Courier New" w:cs="Courier New" w:hint="default"/>
      </w:rPr>
    </w:lvl>
    <w:lvl w:ilvl="8" w:tplc="280A0005" w:tentative="1">
      <w:start w:val="1"/>
      <w:numFmt w:val="bullet"/>
      <w:lvlText w:val=""/>
      <w:lvlJc w:val="left"/>
      <w:pPr>
        <w:ind w:left="6476" w:hanging="360"/>
      </w:pPr>
      <w:rPr>
        <w:rFonts w:ascii="Wingdings" w:hAnsi="Wingdings" w:hint="default"/>
      </w:rPr>
    </w:lvl>
  </w:abstractNum>
  <w:abstractNum w:abstractNumId="26">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4B746441"/>
    <w:multiLevelType w:val="hybridMultilevel"/>
    <w:tmpl w:val="D9482D8C"/>
    <w:lvl w:ilvl="0" w:tplc="DCA417E2">
      <w:start w:val="1"/>
      <w:numFmt w:val="bullet"/>
      <w:lvlText w:val=""/>
      <w:lvlJc w:val="left"/>
      <w:pPr>
        <w:ind w:left="709" w:hanging="360"/>
      </w:pPr>
      <w:rPr>
        <w:rFonts w:ascii="Symbol" w:hAnsi="Symbol" w:hint="default"/>
        <w:color w:val="0000FF"/>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2">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3">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2762E2B"/>
    <w:multiLevelType w:val="hybridMultilevel"/>
    <w:tmpl w:val="DCD67D30"/>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6">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nsid w:val="61D33771"/>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39">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40">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6A5C11C5"/>
    <w:multiLevelType w:val="hybridMultilevel"/>
    <w:tmpl w:val="AF00087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4">
    <w:nsid w:val="71B44FC9"/>
    <w:multiLevelType w:val="hybridMultilevel"/>
    <w:tmpl w:val="DFAEAFFE"/>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45">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7">
    <w:nsid w:val="7C0D64DA"/>
    <w:multiLevelType w:val="hybridMultilevel"/>
    <w:tmpl w:val="BB88E202"/>
    <w:lvl w:ilvl="0" w:tplc="109A25A8">
      <w:start w:val="1"/>
      <w:numFmt w:val="bullet"/>
      <w:lvlText w:val=""/>
      <w:lvlJc w:val="left"/>
      <w:pPr>
        <w:ind w:left="2368" w:hanging="360"/>
      </w:pPr>
      <w:rPr>
        <w:rFonts w:ascii="Symbol" w:hAnsi="Symbol" w:hint="default"/>
        <w:color w:val="000000" w:themeColor="text1"/>
      </w:rPr>
    </w:lvl>
    <w:lvl w:ilvl="1" w:tplc="280A0003" w:tentative="1">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48">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9">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35"/>
  </w:num>
  <w:num w:numId="8">
    <w:abstractNumId w:val="48"/>
  </w:num>
  <w:num w:numId="9">
    <w:abstractNumId w:val="49"/>
  </w:num>
  <w:num w:numId="10">
    <w:abstractNumId w:val="39"/>
  </w:num>
  <w:num w:numId="11">
    <w:abstractNumId w:val="36"/>
  </w:num>
  <w:num w:numId="12">
    <w:abstractNumId w:val="18"/>
  </w:num>
  <w:num w:numId="13">
    <w:abstractNumId w:val="15"/>
  </w:num>
  <w:num w:numId="14">
    <w:abstractNumId w:val="16"/>
  </w:num>
  <w:num w:numId="15">
    <w:abstractNumId w:val="37"/>
  </w:num>
  <w:num w:numId="16">
    <w:abstractNumId w:val="28"/>
  </w:num>
  <w:num w:numId="17">
    <w:abstractNumId w:val="40"/>
  </w:num>
  <w:num w:numId="18">
    <w:abstractNumId w:val="19"/>
  </w:num>
  <w:num w:numId="19">
    <w:abstractNumId w:val="33"/>
  </w:num>
  <w:num w:numId="20">
    <w:abstractNumId w:val="5"/>
  </w:num>
  <w:num w:numId="21">
    <w:abstractNumId w:val="7"/>
  </w:num>
  <w:num w:numId="22">
    <w:abstractNumId w:val="11"/>
  </w:num>
  <w:num w:numId="23">
    <w:abstractNumId w:val="24"/>
  </w:num>
  <w:num w:numId="24">
    <w:abstractNumId w:val="6"/>
  </w:num>
  <w:num w:numId="25">
    <w:abstractNumId w:val="31"/>
  </w:num>
  <w:num w:numId="26">
    <w:abstractNumId w:val="46"/>
  </w:num>
  <w:num w:numId="27">
    <w:abstractNumId w:val="43"/>
  </w:num>
  <w:num w:numId="28">
    <w:abstractNumId w:val="22"/>
  </w:num>
  <w:num w:numId="29">
    <w:abstractNumId w:val="12"/>
  </w:num>
  <w:num w:numId="30">
    <w:abstractNumId w:val="14"/>
  </w:num>
  <w:num w:numId="31">
    <w:abstractNumId w:val="13"/>
  </w:num>
  <w:num w:numId="32">
    <w:abstractNumId w:val="8"/>
  </w:num>
  <w:num w:numId="33">
    <w:abstractNumId w:val="47"/>
  </w:num>
  <w:num w:numId="34">
    <w:abstractNumId w:val="21"/>
  </w:num>
  <w:num w:numId="35">
    <w:abstractNumId w:val="10"/>
  </w:num>
  <w:num w:numId="36">
    <w:abstractNumId w:val="41"/>
  </w:num>
  <w:num w:numId="37">
    <w:abstractNumId w:val="27"/>
  </w:num>
  <w:num w:numId="38">
    <w:abstractNumId w:val="23"/>
  </w:num>
  <w:num w:numId="39">
    <w:abstractNumId w:val="26"/>
  </w:num>
  <w:num w:numId="40">
    <w:abstractNumId w:val="20"/>
  </w:num>
  <w:num w:numId="41">
    <w:abstractNumId w:val="17"/>
  </w:num>
  <w:num w:numId="42">
    <w:abstractNumId w:val="30"/>
  </w:num>
  <w:num w:numId="43">
    <w:abstractNumId w:val="29"/>
  </w:num>
  <w:num w:numId="44">
    <w:abstractNumId w:val="34"/>
  </w:num>
  <w:num w:numId="45">
    <w:abstractNumId w:val="45"/>
  </w:num>
  <w:num w:numId="46">
    <w:abstractNumId w:val="38"/>
  </w:num>
  <w:num w:numId="47">
    <w:abstractNumId w:val="44"/>
  </w:num>
  <w:num w:numId="48">
    <w:abstractNumId w:val="25"/>
  </w:num>
  <w:num w:numId="49">
    <w:abstractNumId w:val="42"/>
  </w:num>
  <w:num w:numId="50">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304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10F1"/>
    <w:rsid w:val="000014A0"/>
    <w:rsid w:val="0000245F"/>
    <w:rsid w:val="000024FF"/>
    <w:rsid w:val="0000275B"/>
    <w:rsid w:val="00002CE6"/>
    <w:rsid w:val="00003BCE"/>
    <w:rsid w:val="0000449B"/>
    <w:rsid w:val="000044C2"/>
    <w:rsid w:val="00004589"/>
    <w:rsid w:val="0000459B"/>
    <w:rsid w:val="000048BE"/>
    <w:rsid w:val="000050B7"/>
    <w:rsid w:val="0000562F"/>
    <w:rsid w:val="0000646B"/>
    <w:rsid w:val="000064FC"/>
    <w:rsid w:val="00007235"/>
    <w:rsid w:val="00007DCF"/>
    <w:rsid w:val="00007F31"/>
    <w:rsid w:val="00010FBD"/>
    <w:rsid w:val="00011703"/>
    <w:rsid w:val="0001181D"/>
    <w:rsid w:val="00011DC8"/>
    <w:rsid w:val="000120A1"/>
    <w:rsid w:val="0001227A"/>
    <w:rsid w:val="000125B6"/>
    <w:rsid w:val="00013616"/>
    <w:rsid w:val="00013F9F"/>
    <w:rsid w:val="00014E4C"/>
    <w:rsid w:val="000155C5"/>
    <w:rsid w:val="00015908"/>
    <w:rsid w:val="00015F83"/>
    <w:rsid w:val="000167D7"/>
    <w:rsid w:val="00016C15"/>
    <w:rsid w:val="000170ED"/>
    <w:rsid w:val="00020440"/>
    <w:rsid w:val="00020706"/>
    <w:rsid w:val="00020734"/>
    <w:rsid w:val="00020BB3"/>
    <w:rsid w:val="00021C00"/>
    <w:rsid w:val="00021ED1"/>
    <w:rsid w:val="00022A4B"/>
    <w:rsid w:val="000233CD"/>
    <w:rsid w:val="000235C2"/>
    <w:rsid w:val="00023740"/>
    <w:rsid w:val="000238E4"/>
    <w:rsid w:val="00023F08"/>
    <w:rsid w:val="0002440C"/>
    <w:rsid w:val="000244FB"/>
    <w:rsid w:val="000245F2"/>
    <w:rsid w:val="00025D41"/>
    <w:rsid w:val="000267AA"/>
    <w:rsid w:val="00026AEE"/>
    <w:rsid w:val="00026EB1"/>
    <w:rsid w:val="00027191"/>
    <w:rsid w:val="00027213"/>
    <w:rsid w:val="00030FFB"/>
    <w:rsid w:val="00031233"/>
    <w:rsid w:val="00031254"/>
    <w:rsid w:val="0003191F"/>
    <w:rsid w:val="00031A30"/>
    <w:rsid w:val="00031CE2"/>
    <w:rsid w:val="00031ED4"/>
    <w:rsid w:val="000324BE"/>
    <w:rsid w:val="0003259B"/>
    <w:rsid w:val="00032FBF"/>
    <w:rsid w:val="00033CC9"/>
    <w:rsid w:val="00033E06"/>
    <w:rsid w:val="00033F31"/>
    <w:rsid w:val="00034010"/>
    <w:rsid w:val="00034193"/>
    <w:rsid w:val="000344A2"/>
    <w:rsid w:val="0003490C"/>
    <w:rsid w:val="0003515D"/>
    <w:rsid w:val="00035260"/>
    <w:rsid w:val="0003568F"/>
    <w:rsid w:val="000363FE"/>
    <w:rsid w:val="00036491"/>
    <w:rsid w:val="00036534"/>
    <w:rsid w:val="00037043"/>
    <w:rsid w:val="00037498"/>
    <w:rsid w:val="00037EC8"/>
    <w:rsid w:val="00037FD3"/>
    <w:rsid w:val="00040821"/>
    <w:rsid w:val="0004092B"/>
    <w:rsid w:val="00040D81"/>
    <w:rsid w:val="00040FCD"/>
    <w:rsid w:val="00041F69"/>
    <w:rsid w:val="00042218"/>
    <w:rsid w:val="0004270F"/>
    <w:rsid w:val="000428A0"/>
    <w:rsid w:val="00042DA0"/>
    <w:rsid w:val="000446EA"/>
    <w:rsid w:val="000453AC"/>
    <w:rsid w:val="0004657E"/>
    <w:rsid w:val="00046F1F"/>
    <w:rsid w:val="0004728C"/>
    <w:rsid w:val="0005060C"/>
    <w:rsid w:val="00051D19"/>
    <w:rsid w:val="0005220D"/>
    <w:rsid w:val="00052CC0"/>
    <w:rsid w:val="00052F83"/>
    <w:rsid w:val="00053649"/>
    <w:rsid w:val="0005387B"/>
    <w:rsid w:val="00053A9F"/>
    <w:rsid w:val="00053BDD"/>
    <w:rsid w:val="00053DDC"/>
    <w:rsid w:val="0005409F"/>
    <w:rsid w:val="000548F4"/>
    <w:rsid w:val="0005524C"/>
    <w:rsid w:val="0005590F"/>
    <w:rsid w:val="00056037"/>
    <w:rsid w:val="00056624"/>
    <w:rsid w:val="000568A2"/>
    <w:rsid w:val="00056C3C"/>
    <w:rsid w:val="00057F23"/>
    <w:rsid w:val="000604DB"/>
    <w:rsid w:val="00062DDA"/>
    <w:rsid w:val="00063A5A"/>
    <w:rsid w:val="00064145"/>
    <w:rsid w:val="00064685"/>
    <w:rsid w:val="0006489A"/>
    <w:rsid w:val="000651DD"/>
    <w:rsid w:val="00065511"/>
    <w:rsid w:val="0006553B"/>
    <w:rsid w:val="00065E8D"/>
    <w:rsid w:val="0006604C"/>
    <w:rsid w:val="0006631A"/>
    <w:rsid w:val="00067283"/>
    <w:rsid w:val="00067FC3"/>
    <w:rsid w:val="000701FD"/>
    <w:rsid w:val="00070496"/>
    <w:rsid w:val="0007071C"/>
    <w:rsid w:val="000710A6"/>
    <w:rsid w:val="00071858"/>
    <w:rsid w:val="00073543"/>
    <w:rsid w:val="000737FE"/>
    <w:rsid w:val="00073B50"/>
    <w:rsid w:val="0007435E"/>
    <w:rsid w:val="00074639"/>
    <w:rsid w:val="00074BD3"/>
    <w:rsid w:val="00074C28"/>
    <w:rsid w:val="00075100"/>
    <w:rsid w:val="000753BD"/>
    <w:rsid w:val="00075C98"/>
    <w:rsid w:val="00075F2F"/>
    <w:rsid w:val="00076F3E"/>
    <w:rsid w:val="00077145"/>
    <w:rsid w:val="000773F5"/>
    <w:rsid w:val="00077904"/>
    <w:rsid w:val="0007798A"/>
    <w:rsid w:val="00077C21"/>
    <w:rsid w:val="00080330"/>
    <w:rsid w:val="00080535"/>
    <w:rsid w:val="000805FC"/>
    <w:rsid w:val="000806C0"/>
    <w:rsid w:val="00080F1C"/>
    <w:rsid w:val="00080F7F"/>
    <w:rsid w:val="000812B9"/>
    <w:rsid w:val="00081718"/>
    <w:rsid w:val="00082301"/>
    <w:rsid w:val="00082D0A"/>
    <w:rsid w:val="00083838"/>
    <w:rsid w:val="00083960"/>
    <w:rsid w:val="00084A13"/>
    <w:rsid w:val="000850E4"/>
    <w:rsid w:val="000852AA"/>
    <w:rsid w:val="00085369"/>
    <w:rsid w:val="000856B0"/>
    <w:rsid w:val="00086036"/>
    <w:rsid w:val="00086E46"/>
    <w:rsid w:val="00086ED1"/>
    <w:rsid w:val="0008714D"/>
    <w:rsid w:val="000871DE"/>
    <w:rsid w:val="00090199"/>
    <w:rsid w:val="00090D76"/>
    <w:rsid w:val="00091836"/>
    <w:rsid w:val="00091A69"/>
    <w:rsid w:val="00091BEA"/>
    <w:rsid w:val="000938E3"/>
    <w:rsid w:val="00094F54"/>
    <w:rsid w:val="00095442"/>
    <w:rsid w:val="00096323"/>
    <w:rsid w:val="00096C38"/>
    <w:rsid w:val="000970F7"/>
    <w:rsid w:val="000973A0"/>
    <w:rsid w:val="0009755D"/>
    <w:rsid w:val="00097D2A"/>
    <w:rsid w:val="000A04B2"/>
    <w:rsid w:val="000A094B"/>
    <w:rsid w:val="000A0EC6"/>
    <w:rsid w:val="000A1D23"/>
    <w:rsid w:val="000A210C"/>
    <w:rsid w:val="000A23F0"/>
    <w:rsid w:val="000A2B11"/>
    <w:rsid w:val="000A2C3A"/>
    <w:rsid w:val="000A3D00"/>
    <w:rsid w:val="000A3E41"/>
    <w:rsid w:val="000A3F59"/>
    <w:rsid w:val="000A4720"/>
    <w:rsid w:val="000A55C0"/>
    <w:rsid w:val="000A5BA3"/>
    <w:rsid w:val="000A5C98"/>
    <w:rsid w:val="000A6220"/>
    <w:rsid w:val="000A62F9"/>
    <w:rsid w:val="000A64C6"/>
    <w:rsid w:val="000A772D"/>
    <w:rsid w:val="000B01EC"/>
    <w:rsid w:val="000B0340"/>
    <w:rsid w:val="000B0C7F"/>
    <w:rsid w:val="000B0D31"/>
    <w:rsid w:val="000B0FAD"/>
    <w:rsid w:val="000B0FED"/>
    <w:rsid w:val="000B10DA"/>
    <w:rsid w:val="000B123E"/>
    <w:rsid w:val="000B18C8"/>
    <w:rsid w:val="000B1BE0"/>
    <w:rsid w:val="000B1C4B"/>
    <w:rsid w:val="000B1D25"/>
    <w:rsid w:val="000B2057"/>
    <w:rsid w:val="000B215F"/>
    <w:rsid w:val="000B21FF"/>
    <w:rsid w:val="000B30F7"/>
    <w:rsid w:val="000B4158"/>
    <w:rsid w:val="000B4D3C"/>
    <w:rsid w:val="000B4FBC"/>
    <w:rsid w:val="000B59C1"/>
    <w:rsid w:val="000B5C7F"/>
    <w:rsid w:val="000B5D40"/>
    <w:rsid w:val="000B5DC1"/>
    <w:rsid w:val="000B6159"/>
    <w:rsid w:val="000B629D"/>
    <w:rsid w:val="000B6992"/>
    <w:rsid w:val="000B6CC5"/>
    <w:rsid w:val="000B6CCF"/>
    <w:rsid w:val="000B6DBE"/>
    <w:rsid w:val="000B7661"/>
    <w:rsid w:val="000B7715"/>
    <w:rsid w:val="000B79DD"/>
    <w:rsid w:val="000B7D56"/>
    <w:rsid w:val="000C04AB"/>
    <w:rsid w:val="000C0A8B"/>
    <w:rsid w:val="000C1D80"/>
    <w:rsid w:val="000C1F7F"/>
    <w:rsid w:val="000C2744"/>
    <w:rsid w:val="000C27B4"/>
    <w:rsid w:val="000C33C2"/>
    <w:rsid w:val="000C37F8"/>
    <w:rsid w:val="000C4A10"/>
    <w:rsid w:val="000C4B30"/>
    <w:rsid w:val="000C4EBF"/>
    <w:rsid w:val="000C5429"/>
    <w:rsid w:val="000C5639"/>
    <w:rsid w:val="000C5B76"/>
    <w:rsid w:val="000C5B99"/>
    <w:rsid w:val="000C5F29"/>
    <w:rsid w:val="000C68D4"/>
    <w:rsid w:val="000C69ED"/>
    <w:rsid w:val="000C6C1C"/>
    <w:rsid w:val="000C6CC1"/>
    <w:rsid w:val="000C6F4A"/>
    <w:rsid w:val="000C7386"/>
    <w:rsid w:val="000C7805"/>
    <w:rsid w:val="000D0588"/>
    <w:rsid w:val="000D0D76"/>
    <w:rsid w:val="000D0E9E"/>
    <w:rsid w:val="000D1068"/>
    <w:rsid w:val="000D1C97"/>
    <w:rsid w:val="000D283E"/>
    <w:rsid w:val="000D4399"/>
    <w:rsid w:val="000D43AD"/>
    <w:rsid w:val="000D44B7"/>
    <w:rsid w:val="000D6177"/>
    <w:rsid w:val="000D6293"/>
    <w:rsid w:val="000D6EBF"/>
    <w:rsid w:val="000D7CB2"/>
    <w:rsid w:val="000E0724"/>
    <w:rsid w:val="000E0B76"/>
    <w:rsid w:val="000E0B9A"/>
    <w:rsid w:val="000E147C"/>
    <w:rsid w:val="000E1495"/>
    <w:rsid w:val="000E1ADB"/>
    <w:rsid w:val="000E205A"/>
    <w:rsid w:val="000E27AD"/>
    <w:rsid w:val="000E27B3"/>
    <w:rsid w:val="000E27B8"/>
    <w:rsid w:val="000E340B"/>
    <w:rsid w:val="000E38A3"/>
    <w:rsid w:val="000E5293"/>
    <w:rsid w:val="000E559E"/>
    <w:rsid w:val="000E55E6"/>
    <w:rsid w:val="000E5A0C"/>
    <w:rsid w:val="000E5D48"/>
    <w:rsid w:val="000E5F3C"/>
    <w:rsid w:val="000E644D"/>
    <w:rsid w:val="000E6809"/>
    <w:rsid w:val="000E68AC"/>
    <w:rsid w:val="000E6B79"/>
    <w:rsid w:val="000E6F81"/>
    <w:rsid w:val="000E7024"/>
    <w:rsid w:val="000E708F"/>
    <w:rsid w:val="000E752C"/>
    <w:rsid w:val="000E79C9"/>
    <w:rsid w:val="000E7FFC"/>
    <w:rsid w:val="000F002C"/>
    <w:rsid w:val="000F0C2B"/>
    <w:rsid w:val="000F19E9"/>
    <w:rsid w:val="000F1BA9"/>
    <w:rsid w:val="000F1EF7"/>
    <w:rsid w:val="000F27CA"/>
    <w:rsid w:val="000F340A"/>
    <w:rsid w:val="000F36D8"/>
    <w:rsid w:val="000F3BA3"/>
    <w:rsid w:val="000F3F80"/>
    <w:rsid w:val="000F451E"/>
    <w:rsid w:val="000F4CCD"/>
    <w:rsid w:val="000F6945"/>
    <w:rsid w:val="000F6AC5"/>
    <w:rsid w:val="000F6BE0"/>
    <w:rsid w:val="000F741B"/>
    <w:rsid w:val="000F7B91"/>
    <w:rsid w:val="000F7C4A"/>
    <w:rsid w:val="000F7CC4"/>
    <w:rsid w:val="0010079E"/>
    <w:rsid w:val="00101682"/>
    <w:rsid w:val="00101924"/>
    <w:rsid w:val="00101A79"/>
    <w:rsid w:val="00101CFB"/>
    <w:rsid w:val="00101E33"/>
    <w:rsid w:val="00101E8C"/>
    <w:rsid w:val="0010299E"/>
    <w:rsid w:val="00102B2C"/>
    <w:rsid w:val="00103216"/>
    <w:rsid w:val="001032D3"/>
    <w:rsid w:val="0010366A"/>
    <w:rsid w:val="001036E2"/>
    <w:rsid w:val="00103DB3"/>
    <w:rsid w:val="00105B25"/>
    <w:rsid w:val="00106185"/>
    <w:rsid w:val="00106940"/>
    <w:rsid w:val="00106E1A"/>
    <w:rsid w:val="00107F56"/>
    <w:rsid w:val="001103D2"/>
    <w:rsid w:val="00111918"/>
    <w:rsid w:val="00111E09"/>
    <w:rsid w:val="001125CC"/>
    <w:rsid w:val="001128D2"/>
    <w:rsid w:val="0011386A"/>
    <w:rsid w:val="00113A54"/>
    <w:rsid w:val="001141A8"/>
    <w:rsid w:val="001154ED"/>
    <w:rsid w:val="0011557C"/>
    <w:rsid w:val="00115FD0"/>
    <w:rsid w:val="00116443"/>
    <w:rsid w:val="0011649E"/>
    <w:rsid w:val="00116925"/>
    <w:rsid w:val="00120F0A"/>
    <w:rsid w:val="001214CF"/>
    <w:rsid w:val="00121641"/>
    <w:rsid w:val="001217DD"/>
    <w:rsid w:val="00121DB9"/>
    <w:rsid w:val="0012246B"/>
    <w:rsid w:val="0012246E"/>
    <w:rsid w:val="00122F67"/>
    <w:rsid w:val="001230D9"/>
    <w:rsid w:val="001237F6"/>
    <w:rsid w:val="00123D4A"/>
    <w:rsid w:val="0012411F"/>
    <w:rsid w:val="00124D2E"/>
    <w:rsid w:val="0012548D"/>
    <w:rsid w:val="001255D0"/>
    <w:rsid w:val="001257E0"/>
    <w:rsid w:val="00126AEF"/>
    <w:rsid w:val="00126D62"/>
    <w:rsid w:val="00126EDA"/>
    <w:rsid w:val="00127857"/>
    <w:rsid w:val="00127E4A"/>
    <w:rsid w:val="001300CA"/>
    <w:rsid w:val="00130656"/>
    <w:rsid w:val="00130B3F"/>
    <w:rsid w:val="00130B68"/>
    <w:rsid w:val="00130F2B"/>
    <w:rsid w:val="00131181"/>
    <w:rsid w:val="001311F6"/>
    <w:rsid w:val="00131275"/>
    <w:rsid w:val="001316F8"/>
    <w:rsid w:val="00132174"/>
    <w:rsid w:val="0013224B"/>
    <w:rsid w:val="0013280F"/>
    <w:rsid w:val="0013294A"/>
    <w:rsid w:val="00132F86"/>
    <w:rsid w:val="00133A07"/>
    <w:rsid w:val="00133D53"/>
    <w:rsid w:val="0013405E"/>
    <w:rsid w:val="001341F6"/>
    <w:rsid w:val="00135BE2"/>
    <w:rsid w:val="0014013A"/>
    <w:rsid w:val="00140734"/>
    <w:rsid w:val="00141126"/>
    <w:rsid w:val="0014180A"/>
    <w:rsid w:val="00141AF8"/>
    <w:rsid w:val="001427F0"/>
    <w:rsid w:val="0014281D"/>
    <w:rsid w:val="00142992"/>
    <w:rsid w:val="001429E8"/>
    <w:rsid w:val="00142A6D"/>
    <w:rsid w:val="00142CC5"/>
    <w:rsid w:val="001435FE"/>
    <w:rsid w:val="00144144"/>
    <w:rsid w:val="0014564A"/>
    <w:rsid w:val="0014567D"/>
    <w:rsid w:val="0014595E"/>
    <w:rsid w:val="00146CB4"/>
    <w:rsid w:val="00146D4A"/>
    <w:rsid w:val="001503CC"/>
    <w:rsid w:val="001506EE"/>
    <w:rsid w:val="00151664"/>
    <w:rsid w:val="00151E94"/>
    <w:rsid w:val="0015216C"/>
    <w:rsid w:val="0015272A"/>
    <w:rsid w:val="00153536"/>
    <w:rsid w:val="00153865"/>
    <w:rsid w:val="00153875"/>
    <w:rsid w:val="00153A48"/>
    <w:rsid w:val="00154BA3"/>
    <w:rsid w:val="00155126"/>
    <w:rsid w:val="00155210"/>
    <w:rsid w:val="00155483"/>
    <w:rsid w:val="00155AA9"/>
    <w:rsid w:val="00155DEE"/>
    <w:rsid w:val="00156209"/>
    <w:rsid w:val="00156597"/>
    <w:rsid w:val="00156893"/>
    <w:rsid w:val="001568C0"/>
    <w:rsid w:val="00156946"/>
    <w:rsid w:val="00156CB8"/>
    <w:rsid w:val="00156FFA"/>
    <w:rsid w:val="0015712C"/>
    <w:rsid w:val="00157158"/>
    <w:rsid w:val="0015751C"/>
    <w:rsid w:val="001576EA"/>
    <w:rsid w:val="00157CE0"/>
    <w:rsid w:val="00157DDA"/>
    <w:rsid w:val="001604D4"/>
    <w:rsid w:val="00161CEA"/>
    <w:rsid w:val="00161EF2"/>
    <w:rsid w:val="001631DC"/>
    <w:rsid w:val="00163256"/>
    <w:rsid w:val="001635F4"/>
    <w:rsid w:val="00163664"/>
    <w:rsid w:val="00163A14"/>
    <w:rsid w:val="00164054"/>
    <w:rsid w:val="00164DEB"/>
    <w:rsid w:val="00164E65"/>
    <w:rsid w:val="00165556"/>
    <w:rsid w:val="00165BCE"/>
    <w:rsid w:val="00165DDA"/>
    <w:rsid w:val="0016662D"/>
    <w:rsid w:val="00166920"/>
    <w:rsid w:val="00166AA4"/>
    <w:rsid w:val="00167026"/>
    <w:rsid w:val="001671AE"/>
    <w:rsid w:val="00167E10"/>
    <w:rsid w:val="00167E64"/>
    <w:rsid w:val="001703CB"/>
    <w:rsid w:val="00170614"/>
    <w:rsid w:val="001708C2"/>
    <w:rsid w:val="00172BD7"/>
    <w:rsid w:val="00172D52"/>
    <w:rsid w:val="001737B1"/>
    <w:rsid w:val="00173882"/>
    <w:rsid w:val="0017393C"/>
    <w:rsid w:val="001748E8"/>
    <w:rsid w:val="00174D5D"/>
    <w:rsid w:val="00175CF4"/>
    <w:rsid w:val="0017615A"/>
    <w:rsid w:val="001766E2"/>
    <w:rsid w:val="001772B5"/>
    <w:rsid w:val="001772CD"/>
    <w:rsid w:val="00177531"/>
    <w:rsid w:val="001775EE"/>
    <w:rsid w:val="00177671"/>
    <w:rsid w:val="00177CD8"/>
    <w:rsid w:val="001802C1"/>
    <w:rsid w:val="001802FF"/>
    <w:rsid w:val="001809BD"/>
    <w:rsid w:val="00181EC2"/>
    <w:rsid w:val="00182447"/>
    <w:rsid w:val="00182AFA"/>
    <w:rsid w:val="00182C92"/>
    <w:rsid w:val="001832B9"/>
    <w:rsid w:val="0018333C"/>
    <w:rsid w:val="00183802"/>
    <w:rsid w:val="00183D5C"/>
    <w:rsid w:val="00183FD7"/>
    <w:rsid w:val="001843E6"/>
    <w:rsid w:val="00184899"/>
    <w:rsid w:val="0018563E"/>
    <w:rsid w:val="00186372"/>
    <w:rsid w:val="0018697E"/>
    <w:rsid w:val="0018727C"/>
    <w:rsid w:val="00187A24"/>
    <w:rsid w:val="00187C64"/>
    <w:rsid w:val="00187E9E"/>
    <w:rsid w:val="00187EC0"/>
    <w:rsid w:val="001901C6"/>
    <w:rsid w:val="00190D5D"/>
    <w:rsid w:val="001915E1"/>
    <w:rsid w:val="00191639"/>
    <w:rsid w:val="00191F29"/>
    <w:rsid w:val="001922C9"/>
    <w:rsid w:val="001925E8"/>
    <w:rsid w:val="001925F8"/>
    <w:rsid w:val="0019290F"/>
    <w:rsid w:val="001929FB"/>
    <w:rsid w:val="00192D01"/>
    <w:rsid w:val="0019367D"/>
    <w:rsid w:val="0019370C"/>
    <w:rsid w:val="00193FF2"/>
    <w:rsid w:val="001944FA"/>
    <w:rsid w:val="001954CF"/>
    <w:rsid w:val="0019666D"/>
    <w:rsid w:val="00196B83"/>
    <w:rsid w:val="00196FA9"/>
    <w:rsid w:val="0019725F"/>
    <w:rsid w:val="001973C2"/>
    <w:rsid w:val="001A0C71"/>
    <w:rsid w:val="001A0FDB"/>
    <w:rsid w:val="001A11E4"/>
    <w:rsid w:val="001A18BE"/>
    <w:rsid w:val="001A27D1"/>
    <w:rsid w:val="001A4063"/>
    <w:rsid w:val="001A43ED"/>
    <w:rsid w:val="001A440B"/>
    <w:rsid w:val="001A4E8F"/>
    <w:rsid w:val="001A502D"/>
    <w:rsid w:val="001A550D"/>
    <w:rsid w:val="001A5D3D"/>
    <w:rsid w:val="001A67A5"/>
    <w:rsid w:val="001A67C7"/>
    <w:rsid w:val="001A693D"/>
    <w:rsid w:val="001A6CB6"/>
    <w:rsid w:val="001A6FE3"/>
    <w:rsid w:val="001A7517"/>
    <w:rsid w:val="001A7FAB"/>
    <w:rsid w:val="001B08B2"/>
    <w:rsid w:val="001B0F0A"/>
    <w:rsid w:val="001B1065"/>
    <w:rsid w:val="001B1285"/>
    <w:rsid w:val="001B1B4F"/>
    <w:rsid w:val="001B1D30"/>
    <w:rsid w:val="001B27B5"/>
    <w:rsid w:val="001B2D0F"/>
    <w:rsid w:val="001B2E9E"/>
    <w:rsid w:val="001B30D3"/>
    <w:rsid w:val="001B327D"/>
    <w:rsid w:val="001B331E"/>
    <w:rsid w:val="001B3659"/>
    <w:rsid w:val="001B3A66"/>
    <w:rsid w:val="001B3BC5"/>
    <w:rsid w:val="001B3F5A"/>
    <w:rsid w:val="001B4107"/>
    <w:rsid w:val="001B51BE"/>
    <w:rsid w:val="001B6257"/>
    <w:rsid w:val="001B6718"/>
    <w:rsid w:val="001B68BE"/>
    <w:rsid w:val="001B6CB8"/>
    <w:rsid w:val="001B733E"/>
    <w:rsid w:val="001B7EF6"/>
    <w:rsid w:val="001C00E2"/>
    <w:rsid w:val="001C0637"/>
    <w:rsid w:val="001C0CCE"/>
    <w:rsid w:val="001C1429"/>
    <w:rsid w:val="001C180C"/>
    <w:rsid w:val="001C3089"/>
    <w:rsid w:val="001C34ED"/>
    <w:rsid w:val="001C3B8D"/>
    <w:rsid w:val="001C3BBD"/>
    <w:rsid w:val="001C4A6D"/>
    <w:rsid w:val="001C52C9"/>
    <w:rsid w:val="001C5839"/>
    <w:rsid w:val="001C59B5"/>
    <w:rsid w:val="001C6362"/>
    <w:rsid w:val="001C65EC"/>
    <w:rsid w:val="001C661E"/>
    <w:rsid w:val="001C6989"/>
    <w:rsid w:val="001C6B94"/>
    <w:rsid w:val="001C6D5C"/>
    <w:rsid w:val="001C75EE"/>
    <w:rsid w:val="001C7B9B"/>
    <w:rsid w:val="001C7FA8"/>
    <w:rsid w:val="001D00A8"/>
    <w:rsid w:val="001D066A"/>
    <w:rsid w:val="001D0AA2"/>
    <w:rsid w:val="001D0AA5"/>
    <w:rsid w:val="001D0BCC"/>
    <w:rsid w:val="001D1C83"/>
    <w:rsid w:val="001D1CE0"/>
    <w:rsid w:val="001D1DDD"/>
    <w:rsid w:val="001D2067"/>
    <w:rsid w:val="001D2310"/>
    <w:rsid w:val="001D3166"/>
    <w:rsid w:val="001D38AE"/>
    <w:rsid w:val="001D3A55"/>
    <w:rsid w:val="001D3F71"/>
    <w:rsid w:val="001D4097"/>
    <w:rsid w:val="001D48BB"/>
    <w:rsid w:val="001D4DB7"/>
    <w:rsid w:val="001D5D35"/>
    <w:rsid w:val="001D607A"/>
    <w:rsid w:val="001D6139"/>
    <w:rsid w:val="001D7264"/>
    <w:rsid w:val="001E0522"/>
    <w:rsid w:val="001E0666"/>
    <w:rsid w:val="001E070C"/>
    <w:rsid w:val="001E1420"/>
    <w:rsid w:val="001E21DC"/>
    <w:rsid w:val="001E2D51"/>
    <w:rsid w:val="001E2E73"/>
    <w:rsid w:val="001E39A5"/>
    <w:rsid w:val="001E3F70"/>
    <w:rsid w:val="001E460A"/>
    <w:rsid w:val="001E484B"/>
    <w:rsid w:val="001E574D"/>
    <w:rsid w:val="001E5F58"/>
    <w:rsid w:val="001E6002"/>
    <w:rsid w:val="001E6056"/>
    <w:rsid w:val="001E612C"/>
    <w:rsid w:val="001E763E"/>
    <w:rsid w:val="001F003D"/>
    <w:rsid w:val="001F00A7"/>
    <w:rsid w:val="001F00F2"/>
    <w:rsid w:val="001F0229"/>
    <w:rsid w:val="001F0258"/>
    <w:rsid w:val="001F0681"/>
    <w:rsid w:val="001F130D"/>
    <w:rsid w:val="001F1C87"/>
    <w:rsid w:val="001F213B"/>
    <w:rsid w:val="001F2B22"/>
    <w:rsid w:val="001F3298"/>
    <w:rsid w:val="001F3582"/>
    <w:rsid w:val="001F380F"/>
    <w:rsid w:val="001F3A6F"/>
    <w:rsid w:val="001F4265"/>
    <w:rsid w:val="001F4859"/>
    <w:rsid w:val="001F4DD7"/>
    <w:rsid w:val="001F5087"/>
    <w:rsid w:val="001F6011"/>
    <w:rsid w:val="001F6146"/>
    <w:rsid w:val="001F644A"/>
    <w:rsid w:val="001F654A"/>
    <w:rsid w:val="001F692E"/>
    <w:rsid w:val="001F6E83"/>
    <w:rsid w:val="001F6E8A"/>
    <w:rsid w:val="001F6F54"/>
    <w:rsid w:val="001F71EC"/>
    <w:rsid w:val="00200299"/>
    <w:rsid w:val="002003C7"/>
    <w:rsid w:val="002005C3"/>
    <w:rsid w:val="00201289"/>
    <w:rsid w:val="002021A8"/>
    <w:rsid w:val="002025A3"/>
    <w:rsid w:val="002025EF"/>
    <w:rsid w:val="00202BAF"/>
    <w:rsid w:val="002035A9"/>
    <w:rsid w:val="00204A9D"/>
    <w:rsid w:val="00204D49"/>
    <w:rsid w:val="00204F4A"/>
    <w:rsid w:val="002058F7"/>
    <w:rsid w:val="00205FFE"/>
    <w:rsid w:val="00207DD4"/>
    <w:rsid w:val="0021016F"/>
    <w:rsid w:val="00210418"/>
    <w:rsid w:val="002106F9"/>
    <w:rsid w:val="0021195B"/>
    <w:rsid w:val="00212FCE"/>
    <w:rsid w:val="00213189"/>
    <w:rsid w:val="00213448"/>
    <w:rsid w:val="002138F5"/>
    <w:rsid w:val="00213DF4"/>
    <w:rsid w:val="00213FF9"/>
    <w:rsid w:val="00214865"/>
    <w:rsid w:val="00214AD9"/>
    <w:rsid w:val="00214ECE"/>
    <w:rsid w:val="002150DC"/>
    <w:rsid w:val="00215168"/>
    <w:rsid w:val="002152CB"/>
    <w:rsid w:val="002156F0"/>
    <w:rsid w:val="0021594D"/>
    <w:rsid w:val="00215FE2"/>
    <w:rsid w:val="002166A1"/>
    <w:rsid w:val="00216C6F"/>
    <w:rsid w:val="00216D35"/>
    <w:rsid w:val="0021705C"/>
    <w:rsid w:val="0021710C"/>
    <w:rsid w:val="0021755D"/>
    <w:rsid w:val="00217D0C"/>
    <w:rsid w:val="00217F39"/>
    <w:rsid w:val="00220439"/>
    <w:rsid w:val="002206AD"/>
    <w:rsid w:val="00220F54"/>
    <w:rsid w:val="002215EC"/>
    <w:rsid w:val="00221607"/>
    <w:rsid w:val="00221A4C"/>
    <w:rsid w:val="00222186"/>
    <w:rsid w:val="002223C9"/>
    <w:rsid w:val="00222739"/>
    <w:rsid w:val="0022287D"/>
    <w:rsid w:val="0022384A"/>
    <w:rsid w:val="00223AD0"/>
    <w:rsid w:val="002243DD"/>
    <w:rsid w:val="00224467"/>
    <w:rsid w:val="00224ADA"/>
    <w:rsid w:val="002250DA"/>
    <w:rsid w:val="0022541D"/>
    <w:rsid w:val="00225A71"/>
    <w:rsid w:val="00225BF3"/>
    <w:rsid w:val="002264D0"/>
    <w:rsid w:val="00226983"/>
    <w:rsid w:val="00226DA1"/>
    <w:rsid w:val="00227791"/>
    <w:rsid w:val="00230C4B"/>
    <w:rsid w:val="00231316"/>
    <w:rsid w:val="00231FB3"/>
    <w:rsid w:val="002321A4"/>
    <w:rsid w:val="00232578"/>
    <w:rsid w:val="00232D3E"/>
    <w:rsid w:val="0023310E"/>
    <w:rsid w:val="00233AF3"/>
    <w:rsid w:val="00234559"/>
    <w:rsid w:val="0023516E"/>
    <w:rsid w:val="00236176"/>
    <w:rsid w:val="00236BDC"/>
    <w:rsid w:val="00240D35"/>
    <w:rsid w:val="00240DEF"/>
    <w:rsid w:val="002415AF"/>
    <w:rsid w:val="002415DF"/>
    <w:rsid w:val="00241A1A"/>
    <w:rsid w:val="00242492"/>
    <w:rsid w:val="002426E3"/>
    <w:rsid w:val="00242AA4"/>
    <w:rsid w:val="00242FD3"/>
    <w:rsid w:val="00243131"/>
    <w:rsid w:val="002431DA"/>
    <w:rsid w:val="00243CED"/>
    <w:rsid w:val="00243EA6"/>
    <w:rsid w:val="00243EFF"/>
    <w:rsid w:val="002449C8"/>
    <w:rsid w:val="0024620F"/>
    <w:rsid w:val="00246AA1"/>
    <w:rsid w:val="00247998"/>
    <w:rsid w:val="00247D46"/>
    <w:rsid w:val="00250AA7"/>
    <w:rsid w:val="002511C7"/>
    <w:rsid w:val="00251494"/>
    <w:rsid w:val="00251F4A"/>
    <w:rsid w:val="00252D08"/>
    <w:rsid w:val="0025316B"/>
    <w:rsid w:val="00253D79"/>
    <w:rsid w:val="00254545"/>
    <w:rsid w:val="002547EF"/>
    <w:rsid w:val="00254D92"/>
    <w:rsid w:val="00255116"/>
    <w:rsid w:val="002553C2"/>
    <w:rsid w:val="00255477"/>
    <w:rsid w:val="002557CE"/>
    <w:rsid w:val="002558A5"/>
    <w:rsid w:val="002569E9"/>
    <w:rsid w:val="00256C13"/>
    <w:rsid w:val="002570DB"/>
    <w:rsid w:val="0025717B"/>
    <w:rsid w:val="0025775E"/>
    <w:rsid w:val="00257767"/>
    <w:rsid w:val="0025777D"/>
    <w:rsid w:val="00260E83"/>
    <w:rsid w:val="00261950"/>
    <w:rsid w:val="00261A4A"/>
    <w:rsid w:val="002621B2"/>
    <w:rsid w:val="002629EA"/>
    <w:rsid w:val="00262BAA"/>
    <w:rsid w:val="00262E9A"/>
    <w:rsid w:val="00263055"/>
    <w:rsid w:val="00263C2A"/>
    <w:rsid w:val="0026416C"/>
    <w:rsid w:val="002642DD"/>
    <w:rsid w:val="00264735"/>
    <w:rsid w:val="00264C04"/>
    <w:rsid w:val="00265393"/>
    <w:rsid w:val="0026589B"/>
    <w:rsid w:val="00265DC1"/>
    <w:rsid w:val="00266593"/>
    <w:rsid w:val="00267382"/>
    <w:rsid w:val="002701CE"/>
    <w:rsid w:val="00270846"/>
    <w:rsid w:val="00270872"/>
    <w:rsid w:val="00270AED"/>
    <w:rsid w:val="00270B9F"/>
    <w:rsid w:val="0027113A"/>
    <w:rsid w:val="00272174"/>
    <w:rsid w:val="00272BE5"/>
    <w:rsid w:val="00273A05"/>
    <w:rsid w:val="00273D5B"/>
    <w:rsid w:val="00274897"/>
    <w:rsid w:val="00274A8F"/>
    <w:rsid w:val="00274F6F"/>
    <w:rsid w:val="00276C37"/>
    <w:rsid w:val="002772CF"/>
    <w:rsid w:val="00280099"/>
    <w:rsid w:val="002803EF"/>
    <w:rsid w:val="00280A64"/>
    <w:rsid w:val="00280B4B"/>
    <w:rsid w:val="00280FAA"/>
    <w:rsid w:val="002814AF"/>
    <w:rsid w:val="00281B59"/>
    <w:rsid w:val="002825EF"/>
    <w:rsid w:val="002830B0"/>
    <w:rsid w:val="002833E6"/>
    <w:rsid w:val="002836D3"/>
    <w:rsid w:val="00284A1D"/>
    <w:rsid w:val="00284A2F"/>
    <w:rsid w:val="00284C4A"/>
    <w:rsid w:val="0028583D"/>
    <w:rsid w:val="002862D9"/>
    <w:rsid w:val="0028678F"/>
    <w:rsid w:val="002868E0"/>
    <w:rsid w:val="00286FFF"/>
    <w:rsid w:val="002870C1"/>
    <w:rsid w:val="002872C0"/>
    <w:rsid w:val="002875F1"/>
    <w:rsid w:val="00287DBD"/>
    <w:rsid w:val="00287F2C"/>
    <w:rsid w:val="00290F95"/>
    <w:rsid w:val="002912DF"/>
    <w:rsid w:val="002913AE"/>
    <w:rsid w:val="002918E6"/>
    <w:rsid w:val="00291DE3"/>
    <w:rsid w:val="00292B65"/>
    <w:rsid w:val="00292CE7"/>
    <w:rsid w:val="002938BC"/>
    <w:rsid w:val="002943C4"/>
    <w:rsid w:val="002953AB"/>
    <w:rsid w:val="002959C7"/>
    <w:rsid w:val="00295AF5"/>
    <w:rsid w:val="00296F94"/>
    <w:rsid w:val="002A01D4"/>
    <w:rsid w:val="002A01E6"/>
    <w:rsid w:val="002A0C21"/>
    <w:rsid w:val="002A0EEE"/>
    <w:rsid w:val="002A11B8"/>
    <w:rsid w:val="002A160A"/>
    <w:rsid w:val="002A2623"/>
    <w:rsid w:val="002A2F98"/>
    <w:rsid w:val="002A2F99"/>
    <w:rsid w:val="002A3A46"/>
    <w:rsid w:val="002A3C05"/>
    <w:rsid w:val="002A4821"/>
    <w:rsid w:val="002A4B98"/>
    <w:rsid w:val="002A4BE8"/>
    <w:rsid w:val="002A5410"/>
    <w:rsid w:val="002A5D51"/>
    <w:rsid w:val="002A6522"/>
    <w:rsid w:val="002A6F98"/>
    <w:rsid w:val="002A7A37"/>
    <w:rsid w:val="002A7D6D"/>
    <w:rsid w:val="002A7DAB"/>
    <w:rsid w:val="002B03B5"/>
    <w:rsid w:val="002B11A6"/>
    <w:rsid w:val="002B14C1"/>
    <w:rsid w:val="002B165C"/>
    <w:rsid w:val="002B1E75"/>
    <w:rsid w:val="002B2060"/>
    <w:rsid w:val="002B2141"/>
    <w:rsid w:val="002B28FD"/>
    <w:rsid w:val="002B2A20"/>
    <w:rsid w:val="002B2A9A"/>
    <w:rsid w:val="002B2D0C"/>
    <w:rsid w:val="002B323F"/>
    <w:rsid w:val="002B347C"/>
    <w:rsid w:val="002B3B2C"/>
    <w:rsid w:val="002B3F2D"/>
    <w:rsid w:val="002B4A1A"/>
    <w:rsid w:val="002B4A71"/>
    <w:rsid w:val="002B5CA9"/>
    <w:rsid w:val="002B5EE2"/>
    <w:rsid w:val="002B671F"/>
    <w:rsid w:val="002B7569"/>
    <w:rsid w:val="002B7C31"/>
    <w:rsid w:val="002C08AA"/>
    <w:rsid w:val="002C0E44"/>
    <w:rsid w:val="002C182F"/>
    <w:rsid w:val="002C1EBD"/>
    <w:rsid w:val="002C1F42"/>
    <w:rsid w:val="002C2953"/>
    <w:rsid w:val="002C35C6"/>
    <w:rsid w:val="002C3DB1"/>
    <w:rsid w:val="002C4102"/>
    <w:rsid w:val="002C5926"/>
    <w:rsid w:val="002C61A4"/>
    <w:rsid w:val="002C6484"/>
    <w:rsid w:val="002C7A00"/>
    <w:rsid w:val="002C7D6B"/>
    <w:rsid w:val="002C7EDA"/>
    <w:rsid w:val="002D179A"/>
    <w:rsid w:val="002D19FF"/>
    <w:rsid w:val="002D1F31"/>
    <w:rsid w:val="002D23A8"/>
    <w:rsid w:val="002D2E8A"/>
    <w:rsid w:val="002D3C57"/>
    <w:rsid w:val="002D3FA6"/>
    <w:rsid w:val="002D3FF1"/>
    <w:rsid w:val="002D5697"/>
    <w:rsid w:val="002D5D9D"/>
    <w:rsid w:val="002D6EC3"/>
    <w:rsid w:val="002D7006"/>
    <w:rsid w:val="002D7855"/>
    <w:rsid w:val="002D7EA9"/>
    <w:rsid w:val="002E0080"/>
    <w:rsid w:val="002E036A"/>
    <w:rsid w:val="002E0C8A"/>
    <w:rsid w:val="002E0CB8"/>
    <w:rsid w:val="002E0CE3"/>
    <w:rsid w:val="002E0F0F"/>
    <w:rsid w:val="002E1CD0"/>
    <w:rsid w:val="002E2CCC"/>
    <w:rsid w:val="002E39B9"/>
    <w:rsid w:val="002E3B10"/>
    <w:rsid w:val="002E459B"/>
    <w:rsid w:val="002E5146"/>
    <w:rsid w:val="002E56A4"/>
    <w:rsid w:val="002E6138"/>
    <w:rsid w:val="002E6642"/>
    <w:rsid w:val="002E6986"/>
    <w:rsid w:val="002E7237"/>
    <w:rsid w:val="002E7755"/>
    <w:rsid w:val="002E7888"/>
    <w:rsid w:val="002E7A52"/>
    <w:rsid w:val="002E7E18"/>
    <w:rsid w:val="002F01CB"/>
    <w:rsid w:val="002F0A60"/>
    <w:rsid w:val="002F152C"/>
    <w:rsid w:val="002F27A9"/>
    <w:rsid w:val="002F2BC7"/>
    <w:rsid w:val="002F3791"/>
    <w:rsid w:val="002F490E"/>
    <w:rsid w:val="002F5311"/>
    <w:rsid w:val="002F532E"/>
    <w:rsid w:val="002F7449"/>
    <w:rsid w:val="0030002F"/>
    <w:rsid w:val="00300A96"/>
    <w:rsid w:val="003012B5"/>
    <w:rsid w:val="003014B6"/>
    <w:rsid w:val="00301B39"/>
    <w:rsid w:val="00302C90"/>
    <w:rsid w:val="00302ED1"/>
    <w:rsid w:val="00303354"/>
    <w:rsid w:val="00303AC0"/>
    <w:rsid w:val="0030471C"/>
    <w:rsid w:val="003050D2"/>
    <w:rsid w:val="003051F5"/>
    <w:rsid w:val="00305304"/>
    <w:rsid w:val="00305917"/>
    <w:rsid w:val="00306173"/>
    <w:rsid w:val="00306667"/>
    <w:rsid w:val="00307CDE"/>
    <w:rsid w:val="00310666"/>
    <w:rsid w:val="00310B31"/>
    <w:rsid w:val="00310D7F"/>
    <w:rsid w:val="003120DC"/>
    <w:rsid w:val="00312271"/>
    <w:rsid w:val="003122B6"/>
    <w:rsid w:val="00312333"/>
    <w:rsid w:val="00313246"/>
    <w:rsid w:val="00313281"/>
    <w:rsid w:val="0031373E"/>
    <w:rsid w:val="0031383A"/>
    <w:rsid w:val="00314621"/>
    <w:rsid w:val="0031492D"/>
    <w:rsid w:val="00314AC3"/>
    <w:rsid w:val="003159CC"/>
    <w:rsid w:val="00315E39"/>
    <w:rsid w:val="00316057"/>
    <w:rsid w:val="003166CB"/>
    <w:rsid w:val="003172E3"/>
    <w:rsid w:val="00317FE9"/>
    <w:rsid w:val="00320552"/>
    <w:rsid w:val="00320C96"/>
    <w:rsid w:val="00320D5A"/>
    <w:rsid w:val="00322709"/>
    <w:rsid w:val="00322A6B"/>
    <w:rsid w:val="00322ACE"/>
    <w:rsid w:val="00322EA8"/>
    <w:rsid w:val="003237AE"/>
    <w:rsid w:val="00323905"/>
    <w:rsid w:val="00323A27"/>
    <w:rsid w:val="00324254"/>
    <w:rsid w:val="00324597"/>
    <w:rsid w:val="00324EDF"/>
    <w:rsid w:val="00324FF3"/>
    <w:rsid w:val="00326F38"/>
    <w:rsid w:val="003273F0"/>
    <w:rsid w:val="00327541"/>
    <w:rsid w:val="00327EED"/>
    <w:rsid w:val="0033002F"/>
    <w:rsid w:val="003300FA"/>
    <w:rsid w:val="0033152D"/>
    <w:rsid w:val="00331A46"/>
    <w:rsid w:val="00332B83"/>
    <w:rsid w:val="00332B8D"/>
    <w:rsid w:val="00332DC1"/>
    <w:rsid w:val="00333DA5"/>
    <w:rsid w:val="00333F8F"/>
    <w:rsid w:val="003347B1"/>
    <w:rsid w:val="00334E9B"/>
    <w:rsid w:val="003357B3"/>
    <w:rsid w:val="00335BB7"/>
    <w:rsid w:val="0033603E"/>
    <w:rsid w:val="0033651F"/>
    <w:rsid w:val="00340958"/>
    <w:rsid w:val="00340DF3"/>
    <w:rsid w:val="00341075"/>
    <w:rsid w:val="0034159C"/>
    <w:rsid w:val="00341EFE"/>
    <w:rsid w:val="0034223A"/>
    <w:rsid w:val="003428D1"/>
    <w:rsid w:val="003429E9"/>
    <w:rsid w:val="00343433"/>
    <w:rsid w:val="00343658"/>
    <w:rsid w:val="00344880"/>
    <w:rsid w:val="00344907"/>
    <w:rsid w:val="00344AD3"/>
    <w:rsid w:val="00345265"/>
    <w:rsid w:val="0034552B"/>
    <w:rsid w:val="003456AA"/>
    <w:rsid w:val="00345818"/>
    <w:rsid w:val="00345A83"/>
    <w:rsid w:val="003465B6"/>
    <w:rsid w:val="00346AFD"/>
    <w:rsid w:val="00347E22"/>
    <w:rsid w:val="0035031F"/>
    <w:rsid w:val="00350562"/>
    <w:rsid w:val="00350C49"/>
    <w:rsid w:val="003510A3"/>
    <w:rsid w:val="00351538"/>
    <w:rsid w:val="00351D49"/>
    <w:rsid w:val="00352777"/>
    <w:rsid w:val="00353706"/>
    <w:rsid w:val="00353A3C"/>
    <w:rsid w:val="00354EF5"/>
    <w:rsid w:val="003553C4"/>
    <w:rsid w:val="0035567F"/>
    <w:rsid w:val="00355AC8"/>
    <w:rsid w:val="00355DBD"/>
    <w:rsid w:val="00356758"/>
    <w:rsid w:val="00357D93"/>
    <w:rsid w:val="00360519"/>
    <w:rsid w:val="00360A2B"/>
    <w:rsid w:val="00360DF4"/>
    <w:rsid w:val="00360F41"/>
    <w:rsid w:val="003610C1"/>
    <w:rsid w:val="003620CF"/>
    <w:rsid w:val="00363A46"/>
    <w:rsid w:val="0036470B"/>
    <w:rsid w:val="00365A0C"/>
    <w:rsid w:val="00365A62"/>
    <w:rsid w:val="00365DCA"/>
    <w:rsid w:val="00365E14"/>
    <w:rsid w:val="003660D4"/>
    <w:rsid w:val="00366FFF"/>
    <w:rsid w:val="00367184"/>
    <w:rsid w:val="00370879"/>
    <w:rsid w:val="003709FA"/>
    <w:rsid w:val="00370BEB"/>
    <w:rsid w:val="00371092"/>
    <w:rsid w:val="00371591"/>
    <w:rsid w:val="00371B90"/>
    <w:rsid w:val="00372306"/>
    <w:rsid w:val="0037238D"/>
    <w:rsid w:val="00372593"/>
    <w:rsid w:val="003731B2"/>
    <w:rsid w:val="00373710"/>
    <w:rsid w:val="003739C7"/>
    <w:rsid w:val="00373FAD"/>
    <w:rsid w:val="00374361"/>
    <w:rsid w:val="00374485"/>
    <w:rsid w:val="00374686"/>
    <w:rsid w:val="00376708"/>
    <w:rsid w:val="00376880"/>
    <w:rsid w:val="00376C90"/>
    <w:rsid w:val="00376CF5"/>
    <w:rsid w:val="00377379"/>
    <w:rsid w:val="003774FE"/>
    <w:rsid w:val="00377E62"/>
    <w:rsid w:val="00380151"/>
    <w:rsid w:val="00380C6B"/>
    <w:rsid w:val="00380F32"/>
    <w:rsid w:val="00380FDD"/>
    <w:rsid w:val="003815F8"/>
    <w:rsid w:val="003817A6"/>
    <w:rsid w:val="0038257A"/>
    <w:rsid w:val="00382713"/>
    <w:rsid w:val="00382D94"/>
    <w:rsid w:val="00383258"/>
    <w:rsid w:val="003832AC"/>
    <w:rsid w:val="00383518"/>
    <w:rsid w:val="00383DCA"/>
    <w:rsid w:val="00383E97"/>
    <w:rsid w:val="00385FFA"/>
    <w:rsid w:val="003864FA"/>
    <w:rsid w:val="0038693E"/>
    <w:rsid w:val="00387199"/>
    <w:rsid w:val="003879F8"/>
    <w:rsid w:val="00387A74"/>
    <w:rsid w:val="00387F8A"/>
    <w:rsid w:val="00390018"/>
    <w:rsid w:val="003910C7"/>
    <w:rsid w:val="00391A30"/>
    <w:rsid w:val="00391B2F"/>
    <w:rsid w:val="00391C11"/>
    <w:rsid w:val="00392FD6"/>
    <w:rsid w:val="0039348D"/>
    <w:rsid w:val="00393666"/>
    <w:rsid w:val="00394533"/>
    <w:rsid w:val="003946A2"/>
    <w:rsid w:val="00394CF4"/>
    <w:rsid w:val="00395711"/>
    <w:rsid w:val="00395A05"/>
    <w:rsid w:val="00395A1B"/>
    <w:rsid w:val="00395A89"/>
    <w:rsid w:val="00395E52"/>
    <w:rsid w:val="003971BB"/>
    <w:rsid w:val="00397E7D"/>
    <w:rsid w:val="003A11A8"/>
    <w:rsid w:val="003A1BEC"/>
    <w:rsid w:val="003A1E74"/>
    <w:rsid w:val="003A2189"/>
    <w:rsid w:val="003A2399"/>
    <w:rsid w:val="003A2B4E"/>
    <w:rsid w:val="003A2C75"/>
    <w:rsid w:val="003A321C"/>
    <w:rsid w:val="003A3873"/>
    <w:rsid w:val="003A38B5"/>
    <w:rsid w:val="003A398B"/>
    <w:rsid w:val="003A3CCC"/>
    <w:rsid w:val="003A3DC2"/>
    <w:rsid w:val="003A424E"/>
    <w:rsid w:val="003A4705"/>
    <w:rsid w:val="003A53A9"/>
    <w:rsid w:val="003A6AF1"/>
    <w:rsid w:val="003A7357"/>
    <w:rsid w:val="003A76C3"/>
    <w:rsid w:val="003B0560"/>
    <w:rsid w:val="003B0D28"/>
    <w:rsid w:val="003B110C"/>
    <w:rsid w:val="003B161E"/>
    <w:rsid w:val="003B27D7"/>
    <w:rsid w:val="003B2EA3"/>
    <w:rsid w:val="003B343E"/>
    <w:rsid w:val="003B3B94"/>
    <w:rsid w:val="003B3BDF"/>
    <w:rsid w:val="003B4534"/>
    <w:rsid w:val="003B67F7"/>
    <w:rsid w:val="003B6833"/>
    <w:rsid w:val="003B70B9"/>
    <w:rsid w:val="003B7161"/>
    <w:rsid w:val="003B7BF0"/>
    <w:rsid w:val="003B7F02"/>
    <w:rsid w:val="003C04F3"/>
    <w:rsid w:val="003C070B"/>
    <w:rsid w:val="003C0C20"/>
    <w:rsid w:val="003C0CCA"/>
    <w:rsid w:val="003C11AA"/>
    <w:rsid w:val="003C1466"/>
    <w:rsid w:val="003C26C8"/>
    <w:rsid w:val="003C28B0"/>
    <w:rsid w:val="003C2B3C"/>
    <w:rsid w:val="003C2EC7"/>
    <w:rsid w:val="003C39C7"/>
    <w:rsid w:val="003C3DC0"/>
    <w:rsid w:val="003C48A5"/>
    <w:rsid w:val="003C5030"/>
    <w:rsid w:val="003C53E6"/>
    <w:rsid w:val="003C555D"/>
    <w:rsid w:val="003C5BCD"/>
    <w:rsid w:val="003C5D3E"/>
    <w:rsid w:val="003C5F9D"/>
    <w:rsid w:val="003C6054"/>
    <w:rsid w:val="003C6E39"/>
    <w:rsid w:val="003C6E65"/>
    <w:rsid w:val="003C7530"/>
    <w:rsid w:val="003C7DA6"/>
    <w:rsid w:val="003D0280"/>
    <w:rsid w:val="003D0782"/>
    <w:rsid w:val="003D1ED1"/>
    <w:rsid w:val="003D22AD"/>
    <w:rsid w:val="003D25EB"/>
    <w:rsid w:val="003D26AE"/>
    <w:rsid w:val="003D2CBF"/>
    <w:rsid w:val="003D2CE1"/>
    <w:rsid w:val="003D2DED"/>
    <w:rsid w:val="003D2FA0"/>
    <w:rsid w:val="003D31E3"/>
    <w:rsid w:val="003D4143"/>
    <w:rsid w:val="003D444F"/>
    <w:rsid w:val="003D4970"/>
    <w:rsid w:val="003D4B5E"/>
    <w:rsid w:val="003D4DE4"/>
    <w:rsid w:val="003D4FEE"/>
    <w:rsid w:val="003D52D8"/>
    <w:rsid w:val="003D593F"/>
    <w:rsid w:val="003D5A05"/>
    <w:rsid w:val="003D5C39"/>
    <w:rsid w:val="003D6552"/>
    <w:rsid w:val="003D664B"/>
    <w:rsid w:val="003D6BAD"/>
    <w:rsid w:val="003D6E81"/>
    <w:rsid w:val="003D703E"/>
    <w:rsid w:val="003D7552"/>
    <w:rsid w:val="003D7F08"/>
    <w:rsid w:val="003E03D3"/>
    <w:rsid w:val="003E054C"/>
    <w:rsid w:val="003E1010"/>
    <w:rsid w:val="003E120F"/>
    <w:rsid w:val="003E1A32"/>
    <w:rsid w:val="003E2312"/>
    <w:rsid w:val="003E3429"/>
    <w:rsid w:val="003E363A"/>
    <w:rsid w:val="003E3C24"/>
    <w:rsid w:val="003E3E88"/>
    <w:rsid w:val="003E4F8E"/>
    <w:rsid w:val="003E5265"/>
    <w:rsid w:val="003E53EA"/>
    <w:rsid w:val="003E55A1"/>
    <w:rsid w:val="003E5915"/>
    <w:rsid w:val="003E5C11"/>
    <w:rsid w:val="003E5FE0"/>
    <w:rsid w:val="003E608C"/>
    <w:rsid w:val="003E6F3E"/>
    <w:rsid w:val="003E799A"/>
    <w:rsid w:val="003E7F46"/>
    <w:rsid w:val="003F0026"/>
    <w:rsid w:val="003F03A6"/>
    <w:rsid w:val="003F03CF"/>
    <w:rsid w:val="003F08EB"/>
    <w:rsid w:val="003F0A0E"/>
    <w:rsid w:val="003F0F83"/>
    <w:rsid w:val="003F167D"/>
    <w:rsid w:val="003F19BD"/>
    <w:rsid w:val="003F1DAF"/>
    <w:rsid w:val="003F1E6E"/>
    <w:rsid w:val="003F1F91"/>
    <w:rsid w:val="003F214E"/>
    <w:rsid w:val="003F251B"/>
    <w:rsid w:val="003F26B7"/>
    <w:rsid w:val="003F2E77"/>
    <w:rsid w:val="003F2EDF"/>
    <w:rsid w:val="003F3A25"/>
    <w:rsid w:val="003F3D84"/>
    <w:rsid w:val="003F3FD4"/>
    <w:rsid w:val="003F4119"/>
    <w:rsid w:val="003F4DD2"/>
    <w:rsid w:val="003F6779"/>
    <w:rsid w:val="003F74A4"/>
    <w:rsid w:val="003F7F11"/>
    <w:rsid w:val="0040024A"/>
    <w:rsid w:val="00400825"/>
    <w:rsid w:val="0040094B"/>
    <w:rsid w:val="00401145"/>
    <w:rsid w:val="004011F8"/>
    <w:rsid w:val="0040208C"/>
    <w:rsid w:val="00404619"/>
    <w:rsid w:val="00405402"/>
    <w:rsid w:val="00405D5C"/>
    <w:rsid w:val="0040648E"/>
    <w:rsid w:val="004067D3"/>
    <w:rsid w:val="00407B40"/>
    <w:rsid w:val="004102CF"/>
    <w:rsid w:val="00410776"/>
    <w:rsid w:val="004110A5"/>
    <w:rsid w:val="004113F4"/>
    <w:rsid w:val="00411999"/>
    <w:rsid w:val="00412024"/>
    <w:rsid w:val="00412227"/>
    <w:rsid w:val="0041232E"/>
    <w:rsid w:val="004131AA"/>
    <w:rsid w:val="00413B96"/>
    <w:rsid w:val="00413E7C"/>
    <w:rsid w:val="004144BB"/>
    <w:rsid w:val="00414A64"/>
    <w:rsid w:val="00414AE6"/>
    <w:rsid w:val="00414C52"/>
    <w:rsid w:val="0041603C"/>
    <w:rsid w:val="004172A6"/>
    <w:rsid w:val="004172C2"/>
    <w:rsid w:val="00417F25"/>
    <w:rsid w:val="00420863"/>
    <w:rsid w:val="0042155D"/>
    <w:rsid w:val="004223AB"/>
    <w:rsid w:val="00422903"/>
    <w:rsid w:val="00422A88"/>
    <w:rsid w:val="00422EAD"/>
    <w:rsid w:val="00423437"/>
    <w:rsid w:val="0042387C"/>
    <w:rsid w:val="00423F86"/>
    <w:rsid w:val="0042459C"/>
    <w:rsid w:val="0042473E"/>
    <w:rsid w:val="00424A4A"/>
    <w:rsid w:val="00425134"/>
    <w:rsid w:val="00425460"/>
    <w:rsid w:val="00425536"/>
    <w:rsid w:val="00425CCD"/>
    <w:rsid w:val="00425FB2"/>
    <w:rsid w:val="004260A8"/>
    <w:rsid w:val="004262B9"/>
    <w:rsid w:val="00427598"/>
    <w:rsid w:val="004277DD"/>
    <w:rsid w:val="0042781C"/>
    <w:rsid w:val="00427EE2"/>
    <w:rsid w:val="0043068F"/>
    <w:rsid w:val="00431063"/>
    <w:rsid w:val="0043150F"/>
    <w:rsid w:val="00431A5B"/>
    <w:rsid w:val="0043240D"/>
    <w:rsid w:val="00433009"/>
    <w:rsid w:val="004331B4"/>
    <w:rsid w:val="004336BF"/>
    <w:rsid w:val="00433F91"/>
    <w:rsid w:val="00434344"/>
    <w:rsid w:val="00435502"/>
    <w:rsid w:val="00436265"/>
    <w:rsid w:val="0043662C"/>
    <w:rsid w:val="0043689F"/>
    <w:rsid w:val="00436A7E"/>
    <w:rsid w:val="00436F11"/>
    <w:rsid w:val="00440268"/>
    <w:rsid w:val="004406CE"/>
    <w:rsid w:val="00441D00"/>
    <w:rsid w:val="00441F1F"/>
    <w:rsid w:val="00442242"/>
    <w:rsid w:val="0044247F"/>
    <w:rsid w:val="00443707"/>
    <w:rsid w:val="00443806"/>
    <w:rsid w:val="004442EB"/>
    <w:rsid w:val="0044433C"/>
    <w:rsid w:val="00444893"/>
    <w:rsid w:val="00444EF7"/>
    <w:rsid w:val="00444FF4"/>
    <w:rsid w:val="00445ECB"/>
    <w:rsid w:val="00446180"/>
    <w:rsid w:val="004463DE"/>
    <w:rsid w:val="004465F7"/>
    <w:rsid w:val="0044720B"/>
    <w:rsid w:val="00447C9C"/>
    <w:rsid w:val="00447FF1"/>
    <w:rsid w:val="0045007D"/>
    <w:rsid w:val="00451196"/>
    <w:rsid w:val="00451BC1"/>
    <w:rsid w:val="00452256"/>
    <w:rsid w:val="00452433"/>
    <w:rsid w:val="0045294E"/>
    <w:rsid w:val="00452B7F"/>
    <w:rsid w:val="00452BDF"/>
    <w:rsid w:val="0045331A"/>
    <w:rsid w:val="00453A4C"/>
    <w:rsid w:val="00453DF7"/>
    <w:rsid w:val="00453E49"/>
    <w:rsid w:val="00454152"/>
    <w:rsid w:val="00454336"/>
    <w:rsid w:val="004549F8"/>
    <w:rsid w:val="00455E8A"/>
    <w:rsid w:val="004564A5"/>
    <w:rsid w:val="00456A39"/>
    <w:rsid w:val="0046026D"/>
    <w:rsid w:val="00460329"/>
    <w:rsid w:val="00460995"/>
    <w:rsid w:val="0046115E"/>
    <w:rsid w:val="004611EF"/>
    <w:rsid w:val="0046197F"/>
    <w:rsid w:val="004620E8"/>
    <w:rsid w:val="0046288F"/>
    <w:rsid w:val="004628B1"/>
    <w:rsid w:val="00462F00"/>
    <w:rsid w:val="00464DC5"/>
    <w:rsid w:val="00464E63"/>
    <w:rsid w:val="0046505F"/>
    <w:rsid w:val="0046532C"/>
    <w:rsid w:val="00465499"/>
    <w:rsid w:val="0046586C"/>
    <w:rsid w:val="00466623"/>
    <w:rsid w:val="00466B59"/>
    <w:rsid w:val="00466DF7"/>
    <w:rsid w:val="00467290"/>
    <w:rsid w:val="004677ED"/>
    <w:rsid w:val="00467819"/>
    <w:rsid w:val="0046798A"/>
    <w:rsid w:val="00467B83"/>
    <w:rsid w:val="00467CEF"/>
    <w:rsid w:val="00467E02"/>
    <w:rsid w:val="00470186"/>
    <w:rsid w:val="00470EC6"/>
    <w:rsid w:val="00471A8E"/>
    <w:rsid w:val="00471BCF"/>
    <w:rsid w:val="00471D5D"/>
    <w:rsid w:val="0047397E"/>
    <w:rsid w:val="004739C3"/>
    <w:rsid w:val="0047493A"/>
    <w:rsid w:val="004754F3"/>
    <w:rsid w:val="004756F1"/>
    <w:rsid w:val="004757A8"/>
    <w:rsid w:val="0047590E"/>
    <w:rsid w:val="00475A78"/>
    <w:rsid w:val="00475FAB"/>
    <w:rsid w:val="00476174"/>
    <w:rsid w:val="004761FD"/>
    <w:rsid w:val="004762B6"/>
    <w:rsid w:val="004770B7"/>
    <w:rsid w:val="004800AB"/>
    <w:rsid w:val="0048116B"/>
    <w:rsid w:val="00481418"/>
    <w:rsid w:val="004815A6"/>
    <w:rsid w:val="00481F76"/>
    <w:rsid w:val="004822C2"/>
    <w:rsid w:val="00482B1D"/>
    <w:rsid w:val="00483145"/>
    <w:rsid w:val="004834A0"/>
    <w:rsid w:val="0048377A"/>
    <w:rsid w:val="0048481C"/>
    <w:rsid w:val="00484CA8"/>
    <w:rsid w:val="00484CB7"/>
    <w:rsid w:val="00484DC7"/>
    <w:rsid w:val="00484F3A"/>
    <w:rsid w:val="00485C24"/>
    <w:rsid w:val="00485F90"/>
    <w:rsid w:val="004860CF"/>
    <w:rsid w:val="0048615B"/>
    <w:rsid w:val="00487260"/>
    <w:rsid w:val="0048762F"/>
    <w:rsid w:val="00487FD7"/>
    <w:rsid w:val="004900E7"/>
    <w:rsid w:val="00490F12"/>
    <w:rsid w:val="004915FC"/>
    <w:rsid w:val="00491A71"/>
    <w:rsid w:val="00491CAA"/>
    <w:rsid w:val="004929E5"/>
    <w:rsid w:val="00493300"/>
    <w:rsid w:val="0049358D"/>
    <w:rsid w:val="00493B36"/>
    <w:rsid w:val="00493B7D"/>
    <w:rsid w:val="00494429"/>
    <w:rsid w:val="00494F8B"/>
    <w:rsid w:val="00496B41"/>
    <w:rsid w:val="00496BDD"/>
    <w:rsid w:val="00497199"/>
    <w:rsid w:val="00497432"/>
    <w:rsid w:val="004974A7"/>
    <w:rsid w:val="004A0069"/>
    <w:rsid w:val="004A01F8"/>
    <w:rsid w:val="004A03EE"/>
    <w:rsid w:val="004A3035"/>
    <w:rsid w:val="004A49EA"/>
    <w:rsid w:val="004A4B14"/>
    <w:rsid w:val="004A62CF"/>
    <w:rsid w:val="004A6881"/>
    <w:rsid w:val="004A701B"/>
    <w:rsid w:val="004A707A"/>
    <w:rsid w:val="004A7913"/>
    <w:rsid w:val="004B0016"/>
    <w:rsid w:val="004B0480"/>
    <w:rsid w:val="004B0CB9"/>
    <w:rsid w:val="004B0E6E"/>
    <w:rsid w:val="004B0F75"/>
    <w:rsid w:val="004B1630"/>
    <w:rsid w:val="004B2302"/>
    <w:rsid w:val="004B2319"/>
    <w:rsid w:val="004B2ED8"/>
    <w:rsid w:val="004B3556"/>
    <w:rsid w:val="004B4B2D"/>
    <w:rsid w:val="004B586B"/>
    <w:rsid w:val="004B5D12"/>
    <w:rsid w:val="004B5F95"/>
    <w:rsid w:val="004B6171"/>
    <w:rsid w:val="004B645F"/>
    <w:rsid w:val="004B661D"/>
    <w:rsid w:val="004B66E6"/>
    <w:rsid w:val="004B6BB2"/>
    <w:rsid w:val="004B72FC"/>
    <w:rsid w:val="004B7A04"/>
    <w:rsid w:val="004C054A"/>
    <w:rsid w:val="004C14D2"/>
    <w:rsid w:val="004C2013"/>
    <w:rsid w:val="004C2FDB"/>
    <w:rsid w:val="004C3CC7"/>
    <w:rsid w:val="004C3D57"/>
    <w:rsid w:val="004C3D5F"/>
    <w:rsid w:val="004C41F0"/>
    <w:rsid w:val="004C444D"/>
    <w:rsid w:val="004C455D"/>
    <w:rsid w:val="004C504E"/>
    <w:rsid w:val="004C5485"/>
    <w:rsid w:val="004C5DFA"/>
    <w:rsid w:val="004C66D6"/>
    <w:rsid w:val="004C6A35"/>
    <w:rsid w:val="004C6E4F"/>
    <w:rsid w:val="004C79CA"/>
    <w:rsid w:val="004D0264"/>
    <w:rsid w:val="004D066C"/>
    <w:rsid w:val="004D09ED"/>
    <w:rsid w:val="004D0EFC"/>
    <w:rsid w:val="004D162A"/>
    <w:rsid w:val="004D1808"/>
    <w:rsid w:val="004D1B80"/>
    <w:rsid w:val="004D1EFF"/>
    <w:rsid w:val="004D1FA4"/>
    <w:rsid w:val="004D2E3F"/>
    <w:rsid w:val="004D31B1"/>
    <w:rsid w:val="004D477B"/>
    <w:rsid w:val="004D4804"/>
    <w:rsid w:val="004D587C"/>
    <w:rsid w:val="004D5B38"/>
    <w:rsid w:val="004D5B42"/>
    <w:rsid w:val="004D5F67"/>
    <w:rsid w:val="004D6944"/>
    <w:rsid w:val="004D6B37"/>
    <w:rsid w:val="004D6E28"/>
    <w:rsid w:val="004E0630"/>
    <w:rsid w:val="004E0D23"/>
    <w:rsid w:val="004E0F30"/>
    <w:rsid w:val="004E1813"/>
    <w:rsid w:val="004E1E3F"/>
    <w:rsid w:val="004E22A9"/>
    <w:rsid w:val="004E23B0"/>
    <w:rsid w:val="004E262E"/>
    <w:rsid w:val="004E2E66"/>
    <w:rsid w:val="004E2F24"/>
    <w:rsid w:val="004E3662"/>
    <w:rsid w:val="004E396F"/>
    <w:rsid w:val="004E3E1F"/>
    <w:rsid w:val="004E42C6"/>
    <w:rsid w:val="004E4546"/>
    <w:rsid w:val="004E4951"/>
    <w:rsid w:val="004E4CD6"/>
    <w:rsid w:val="004E4F88"/>
    <w:rsid w:val="004E507E"/>
    <w:rsid w:val="004E54EF"/>
    <w:rsid w:val="004E5AA8"/>
    <w:rsid w:val="004E5E84"/>
    <w:rsid w:val="004E5EEC"/>
    <w:rsid w:val="004E5EF2"/>
    <w:rsid w:val="004E6038"/>
    <w:rsid w:val="004E640C"/>
    <w:rsid w:val="004E69EB"/>
    <w:rsid w:val="004E6B8F"/>
    <w:rsid w:val="004E797E"/>
    <w:rsid w:val="004E79E6"/>
    <w:rsid w:val="004E7E1A"/>
    <w:rsid w:val="004F1066"/>
    <w:rsid w:val="004F1976"/>
    <w:rsid w:val="004F1978"/>
    <w:rsid w:val="004F1E84"/>
    <w:rsid w:val="004F2AAA"/>
    <w:rsid w:val="004F2C20"/>
    <w:rsid w:val="004F2CF5"/>
    <w:rsid w:val="004F3489"/>
    <w:rsid w:val="004F3A17"/>
    <w:rsid w:val="004F4369"/>
    <w:rsid w:val="004F4DC5"/>
    <w:rsid w:val="004F5203"/>
    <w:rsid w:val="004F5229"/>
    <w:rsid w:val="004F5C3F"/>
    <w:rsid w:val="004F5F36"/>
    <w:rsid w:val="004F6B0A"/>
    <w:rsid w:val="004F764E"/>
    <w:rsid w:val="004F77CB"/>
    <w:rsid w:val="004F7856"/>
    <w:rsid w:val="004F79D8"/>
    <w:rsid w:val="004F7DD8"/>
    <w:rsid w:val="00500B8A"/>
    <w:rsid w:val="00501491"/>
    <w:rsid w:val="005023BF"/>
    <w:rsid w:val="0050246C"/>
    <w:rsid w:val="005026DB"/>
    <w:rsid w:val="005032DB"/>
    <w:rsid w:val="00503787"/>
    <w:rsid w:val="00503D70"/>
    <w:rsid w:val="00503DAD"/>
    <w:rsid w:val="00503DB7"/>
    <w:rsid w:val="00503E1E"/>
    <w:rsid w:val="00503EF9"/>
    <w:rsid w:val="0050431F"/>
    <w:rsid w:val="00504A53"/>
    <w:rsid w:val="00504D8D"/>
    <w:rsid w:val="00504EE6"/>
    <w:rsid w:val="00505648"/>
    <w:rsid w:val="00505889"/>
    <w:rsid w:val="00506000"/>
    <w:rsid w:val="00506182"/>
    <w:rsid w:val="00506253"/>
    <w:rsid w:val="00506615"/>
    <w:rsid w:val="0050679C"/>
    <w:rsid w:val="005071DD"/>
    <w:rsid w:val="00507812"/>
    <w:rsid w:val="00507BDE"/>
    <w:rsid w:val="00507C7F"/>
    <w:rsid w:val="00507DE8"/>
    <w:rsid w:val="005104D6"/>
    <w:rsid w:val="00510E7A"/>
    <w:rsid w:val="00511337"/>
    <w:rsid w:val="005118A1"/>
    <w:rsid w:val="005118CB"/>
    <w:rsid w:val="00511FCE"/>
    <w:rsid w:val="00512698"/>
    <w:rsid w:val="00513EAF"/>
    <w:rsid w:val="00514048"/>
    <w:rsid w:val="00514135"/>
    <w:rsid w:val="0051500B"/>
    <w:rsid w:val="00515A05"/>
    <w:rsid w:val="0051650E"/>
    <w:rsid w:val="005168E3"/>
    <w:rsid w:val="00516F9B"/>
    <w:rsid w:val="005210C5"/>
    <w:rsid w:val="00521850"/>
    <w:rsid w:val="00521BBA"/>
    <w:rsid w:val="00521EED"/>
    <w:rsid w:val="005222C6"/>
    <w:rsid w:val="005224A9"/>
    <w:rsid w:val="00522757"/>
    <w:rsid w:val="005227B9"/>
    <w:rsid w:val="00522C65"/>
    <w:rsid w:val="00522E33"/>
    <w:rsid w:val="00522E51"/>
    <w:rsid w:val="005239A9"/>
    <w:rsid w:val="00524111"/>
    <w:rsid w:val="00524273"/>
    <w:rsid w:val="005244A3"/>
    <w:rsid w:val="00524580"/>
    <w:rsid w:val="005254FE"/>
    <w:rsid w:val="00525926"/>
    <w:rsid w:val="00525945"/>
    <w:rsid w:val="00525E00"/>
    <w:rsid w:val="00525F07"/>
    <w:rsid w:val="0052605D"/>
    <w:rsid w:val="0052639E"/>
    <w:rsid w:val="00526BAE"/>
    <w:rsid w:val="00527A8B"/>
    <w:rsid w:val="005315E5"/>
    <w:rsid w:val="00532745"/>
    <w:rsid w:val="00532922"/>
    <w:rsid w:val="00532955"/>
    <w:rsid w:val="00532AAF"/>
    <w:rsid w:val="005338C8"/>
    <w:rsid w:val="00533AF1"/>
    <w:rsid w:val="00533D15"/>
    <w:rsid w:val="005349EA"/>
    <w:rsid w:val="00535D72"/>
    <w:rsid w:val="005362A5"/>
    <w:rsid w:val="00536387"/>
    <w:rsid w:val="00536522"/>
    <w:rsid w:val="00536777"/>
    <w:rsid w:val="00536B44"/>
    <w:rsid w:val="00536BCD"/>
    <w:rsid w:val="0053721F"/>
    <w:rsid w:val="005379D2"/>
    <w:rsid w:val="00537E9B"/>
    <w:rsid w:val="005400A0"/>
    <w:rsid w:val="0054028B"/>
    <w:rsid w:val="005402A3"/>
    <w:rsid w:val="005414BF"/>
    <w:rsid w:val="005419E0"/>
    <w:rsid w:val="00541A19"/>
    <w:rsid w:val="00541A68"/>
    <w:rsid w:val="00541CAF"/>
    <w:rsid w:val="00542246"/>
    <w:rsid w:val="00542474"/>
    <w:rsid w:val="00543143"/>
    <w:rsid w:val="00543854"/>
    <w:rsid w:val="00544190"/>
    <w:rsid w:val="005445E7"/>
    <w:rsid w:val="005448CD"/>
    <w:rsid w:val="00545CF7"/>
    <w:rsid w:val="00545EEA"/>
    <w:rsid w:val="005462FB"/>
    <w:rsid w:val="005465BB"/>
    <w:rsid w:val="005467A1"/>
    <w:rsid w:val="00546CDF"/>
    <w:rsid w:val="0054740F"/>
    <w:rsid w:val="00547526"/>
    <w:rsid w:val="0054780D"/>
    <w:rsid w:val="00547940"/>
    <w:rsid w:val="00547AF5"/>
    <w:rsid w:val="005501BC"/>
    <w:rsid w:val="00550565"/>
    <w:rsid w:val="00550788"/>
    <w:rsid w:val="00550978"/>
    <w:rsid w:val="00550AC0"/>
    <w:rsid w:val="005524A5"/>
    <w:rsid w:val="00552735"/>
    <w:rsid w:val="005527CF"/>
    <w:rsid w:val="005536BC"/>
    <w:rsid w:val="00554658"/>
    <w:rsid w:val="00555968"/>
    <w:rsid w:val="005571D6"/>
    <w:rsid w:val="00557480"/>
    <w:rsid w:val="00557741"/>
    <w:rsid w:val="00557807"/>
    <w:rsid w:val="00557D5B"/>
    <w:rsid w:val="00557DB6"/>
    <w:rsid w:val="00560320"/>
    <w:rsid w:val="00560569"/>
    <w:rsid w:val="0056058B"/>
    <w:rsid w:val="00560CDF"/>
    <w:rsid w:val="005616CF"/>
    <w:rsid w:val="00563301"/>
    <w:rsid w:val="00563819"/>
    <w:rsid w:val="00563DA9"/>
    <w:rsid w:val="005642A3"/>
    <w:rsid w:val="005646B3"/>
    <w:rsid w:val="0056491E"/>
    <w:rsid w:val="00564973"/>
    <w:rsid w:val="00564A70"/>
    <w:rsid w:val="0056626D"/>
    <w:rsid w:val="00566875"/>
    <w:rsid w:val="00566DB2"/>
    <w:rsid w:val="00567094"/>
    <w:rsid w:val="0056739D"/>
    <w:rsid w:val="005677E9"/>
    <w:rsid w:val="005678FC"/>
    <w:rsid w:val="00567A4A"/>
    <w:rsid w:val="00567B29"/>
    <w:rsid w:val="005701AC"/>
    <w:rsid w:val="0057043A"/>
    <w:rsid w:val="00570458"/>
    <w:rsid w:val="00570BB3"/>
    <w:rsid w:val="00570D20"/>
    <w:rsid w:val="00571764"/>
    <w:rsid w:val="00571F86"/>
    <w:rsid w:val="0057228D"/>
    <w:rsid w:val="00572DF5"/>
    <w:rsid w:val="0057304A"/>
    <w:rsid w:val="00573A18"/>
    <w:rsid w:val="00574084"/>
    <w:rsid w:val="00575E3B"/>
    <w:rsid w:val="0057629B"/>
    <w:rsid w:val="005762B6"/>
    <w:rsid w:val="005766F8"/>
    <w:rsid w:val="00576C92"/>
    <w:rsid w:val="00577340"/>
    <w:rsid w:val="00580877"/>
    <w:rsid w:val="005809C8"/>
    <w:rsid w:val="00580A09"/>
    <w:rsid w:val="00580C25"/>
    <w:rsid w:val="0058128F"/>
    <w:rsid w:val="00581419"/>
    <w:rsid w:val="00581A7A"/>
    <w:rsid w:val="0058242D"/>
    <w:rsid w:val="005825ED"/>
    <w:rsid w:val="00582678"/>
    <w:rsid w:val="005827EF"/>
    <w:rsid w:val="00582C8A"/>
    <w:rsid w:val="005831E3"/>
    <w:rsid w:val="0058336D"/>
    <w:rsid w:val="00583744"/>
    <w:rsid w:val="005839A4"/>
    <w:rsid w:val="00583DB3"/>
    <w:rsid w:val="005841C3"/>
    <w:rsid w:val="00584840"/>
    <w:rsid w:val="00585639"/>
    <w:rsid w:val="00585843"/>
    <w:rsid w:val="00585886"/>
    <w:rsid w:val="00586940"/>
    <w:rsid w:val="005873FD"/>
    <w:rsid w:val="0058744F"/>
    <w:rsid w:val="00587C94"/>
    <w:rsid w:val="00587CE5"/>
    <w:rsid w:val="00587D6A"/>
    <w:rsid w:val="00590615"/>
    <w:rsid w:val="00590737"/>
    <w:rsid w:val="00590AF2"/>
    <w:rsid w:val="00590DDE"/>
    <w:rsid w:val="00591B2F"/>
    <w:rsid w:val="00591C31"/>
    <w:rsid w:val="0059229C"/>
    <w:rsid w:val="00592651"/>
    <w:rsid w:val="00592D2A"/>
    <w:rsid w:val="0059306C"/>
    <w:rsid w:val="005934B8"/>
    <w:rsid w:val="0059397A"/>
    <w:rsid w:val="00593EEA"/>
    <w:rsid w:val="00594738"/>
    <w:rsid w:val="005950F3"/>
    <w:rsid w:val="005954C8"/>
    <w:rsid w:val="00596099"/>
    <w:rsid w:val="005961B3"/>
    <w:rsid w:val="00597B39"/>
    <w:rsid w:val="005A0483"/>
    <w:rsid w:val="005A0D13"/>
    <w:rsid w:val="005A0F60"/>
    <w:rsid w:val="005A1140"/>
    <w:rsid w:val="005A1CDB"/>
    <w:rsid w:val="005A21EF"/>
    <w:rsid w:val="005A2782"/>
    <w:rsid w:val="005A37FF"/>
    <w:rsid w:val="005A3A35"/>
    <w:rsid w:val="005A4354"/>
    <w:rsid w:val="005A49C6"/>
    <w:rsid w:val="005A53F4"/>
    <w:rsid w:val="005A5C4C"/>
    <w:rsid w:val="005A725D"/>
    <w:rsid w:val="005A74C2"/>
    <w:rsid w:val="005A7DAB"/>
    <w:rsid w:val="005A7FF4"/>
    <w:rsid w:val="005B0BD4"/>
    <w:rsid w:val="005B0E90"/>
    <w:rsid w:val="005B16A9"/>
    <w:rsid w:val="005B1FA4"/>
    <w:rsid w:val="005B2BF6"/>
    <w:rsid w:val="005B3631"/>
    <w:rsid w:val="005B3C35"/>
    <w:rsid w:val="005B3E30"/>
    <w:rsid w:val="005B4133"/>
    <w:rsid w:val="005B414B"/>
    <w:rsid w:val="005B4428"/>
    <w:rsid w:val="005B4806"/>
    <w:rsid w:val="005B4EA6"/>
    <w:rsid w:val="005B5092"/>
    <w:rsid w:val="005B52B2"/>
    <w:rsid w:val="005B53DE"/>
    <w:rsid w:val="005B59E8"/>
    <w:rsid w:val="005B5A4F"/>
    <w:rsid w:val="005B5D91"/>
    <w:rsid w:val="005B6D51"/>
    <w:rsid w:val="005B70F1"/>
    <w:rsid w:val="005B7160"/>
    <w:rsid w:val="005B7417"/>
    <w:rsid w:val="005B7A34"/>
    <w:rsid w:val="005B7D38"/>
    <w:rsid w:val="005B7D65"/>
    <w:rsid w:val="005B7E9D"/>
    <w:rsid w:val="005C0DD2"/>
    <w:rsid w:val="005C0ECE"/>
    <w:rsid w:val="005C11C9"/>
    <w:rsid w:val="005C1394"/>
    <w:rsid w:val="005C1742"/>
    <w:rsid w:val="005C1AD3"/>
    <w:rsid w:val="005C1C27"/>
    <w:rsid w:val="005C2560"/>
    <w:rsid w:val="005C3D01"/>
    <w:rsid w:val="005C41C5"/>
    <w:rsid w:val="005C41E5"/>
    <w:rsid w:val="005C4AD2"/>
    <w:rsid w:val="005C4B49"/>
    <w:rsid w:val="005C4D1D"/>
    <w:rsid w:val="005C4E2D"/>
    <w:rsid w:val="005C57FD"/>
    <w:rsid w:val="005C5CA8"/>
    <w:rsid w:val="005C6A06"/>
    <w:rsid w:val="005C6CAD"/>
    <w:rsid w:val="005C6E8A"/>
    <w:rsid w:val="005C7F01"/>
    <w:rsid w:val="005D004E"/>
    <w:rsid w:val="005D0431"/>
    <w:rsid w:val="005D08C4"/>
    <w:rsid w:val="005D0C63"/>
    <w:rsid w:val="005D0F2B"/>
    <w:rsid w:val="005D1142"/>
    <w:rsid w:val="005D1204"/>
    <w:rsid w:val="005D1520"/>
    <w:rsid w:val="005D18EB"/>
    <w:rsid w:val="005D1A7D"/>
    <w:rsid w:val="005D1C82"/>
    <w:rsid w:val="005D1D61"/>
    <w:rsid w:val="005D2FB5"/>
    <w:rsid w:val="005D3A19"/>
    <w:rsid w:val="005D3C84"/>
    <w:rsid w:val="005D4D02"/>
    <w:rsid w:val="005D4FA3"/>
    <w:rsid w:val="005D5CF3"/>
    <w:rsid w:val="005D63BD"/>
    <w:rsid w:val="005D6453"/>
    <w:rsid w:val="005D6AF5"/>
    <w:rsid w:val="005D735A"/>
    <w:rsid w:val="005D75FF"/>
    <w:rsid w:val="005D7C2A"/>
    <w:rsid w:val="005D7FFE"/>
    <w:rsid w:val="005E0119"/>
    <w:rsid w:val="005E0915"/>
    <w:rsid w:val="005E13A0"/>
    <w:rsid w:val="005E1465"/>
    <w:rsid w:val="005E1814"/>
    <w:rsid w:val="005E19F2"/>
    <w:rsid w:val="005E1E07"/>
    <w:rsid w:val="005E21FB"/>
    <w:rsid w:val="005E22C2"/>
    <w:rsid w:val="005E271F"/>
    <w:rsid w:val="005E2EAD"/>
    <w:rsid w:val="005E377B"/>
    <w:rsid w:val="005E3926"/>
    <w:rsid w:val="005E4181"/>
    <w:rsid w:val="005E4A19"/>
    <w:rsid w:val="005E4B82"/>
    <w:rsid w:val="005E5216"/>
    <w:rsid w:val="005E53F4"/>
    <w:rsid w:val="005E5B4A"/>
    <w:rsid w:val="005E6982"/>
    <w:rsid w:val="005E7A4E"/>
    <w:rsid w:val="005E7BC9"/>
    <w:rsid w:val="005E7FE3"/>
    <w:rsid w:val="005F00A7"/>
    <w:rsid w:val="005F05D6"/>
    <w:rsid w:val="005F08F2"/>
    <w:rsid w:val="005F0C5B"/>
    <w:rsid w:val="005F17B1"/>
    <w:rsid w:val="005F17FB"/>
    <w:rsid w:val="005F183F"/>
    <w:rsid w:val="005F1F27"/>
    <w:rsid w:val="005F261D"/>
    <w:rsid w:val="005F286E"/>
    <w:rsid w:val="005F29B0"/>
    <w:rsid w:val="005F43E6"/>
    <w:rsid w:val="005F4B20"/>
    <w:rsid w:val="005F5635"/>
    <w:rsid w:val="005F603A"/>
    <w:rsid w:val="005F618C"/>
    <w:rsid w:val="005F62A9"/>
    <w:rsid w:val="005F644A"/>
    <w:rsid w:val="005F6874"/>
    <w:rsid w:val="005F6A62"/>
    <w:rsid w:val="005F73A9"/>
    <w:rsid w:val="005F74B9"/>
    <w:rsid w:val="005F7573"/>
    <w:rsid w:val="005F7FA4"/>
    <w:rsid w:val="0060078A"/>
    <w:rsid w:val="00600AC1"/>
    <w:rsid w:val="006010B0"/>
    <w:rsid w:val="006010E6"/>
    <w:rsid w:val="0060113F"/>
    <w:rsid w:val="00601A6B"/>
    <w:rsid w:val="00602AF4"/>
    <w:rsid w:val="006031C5"/>
    <w:rsid w:val="00603230"/>
    <w:rsid w:val="00603F3A"/>
    <w:rsid w:val="006040D9"/>
    <w:rsid w:val="00604B3D"/>
    <w:rsid w:val="0060556C"/>
    <w:rsid w:val="00605C83"/>
    <w:rsid w:val="0060618D"/>
    <w:rsid w:val="00606D05"/>
    <w:rsid w:val="0060764B"/>
    <w:rsid w:val="00607825"/>
    <w:rsid w:val="00610A6B"/>
    <w:rsid w:val="00610C17"/>
    <w:rsid w:val="00611AAF"/>
    <w:rsid w:val="00611CFE"/>
    <w:rsid w:val="00612AF3"/>
    <w:rsid w:val="00612D42"/>
    <w:rsid w:val="0061304D"/>
    <w:rsid w:val="006134D0"/>
    <w:rsid w:val="0061477F"/>
    <w:rsid w:val="00614A9F"/>
    <w:rsid w:val="00614CA7"/>
    <w:rsid w:val="00614DA3"/>
    <w:rsid w:val="0061684B"/>
    <w:rsid w:val="006171AB"/>
    <w:rsid w:val="00617B98"/>
    <w:rsid w:val="00617CBC"/>
    <w:rsid w:val="00617E7A"/>
    <w:rsid w:val="00620173"/>
    <w:rsid w:val="00620907"/>
    <w:rsid w:val="006212FB"/>
    <w:rsid w:val="00622822"/>
    <w:rsid w:val="00623174"/>
    <w:rsid w:val="0062349D"/>
    <w:rsid w:val="006239B4"/>
    <w:rsid w:val="006242FE"/>
    <w:rsid w:val="006246CF"/>
    <w:rsid w:val="0062506D"/>
    <w:rsid w:val="00625844"/>
    <w:rsid w:val="00625AF0"/>
    <w:rsid w:val="00625F52"/>
    <w:rsid w:val="00626028"/>
    <w:rsid w:val="00626637"/>
    <w:rsid w:val="00627016"/>
    <w:rsid w:val="00627396"/>
    <w:rsid w:val="006273B6"/>
    <w:rsid w:val="0062795A"/>
    <w:rsid w:val="00627EDF"/>
    <w:rsid w:val="006300DB"/>
    <w:rsid w:val="00630B64"/>
    <w:rsid w:val="00631140"/>
    <w:rsid w:val="006315FD"/>
    <w:rsid w:val="00631CAB"/>
    <w:rsid w:val="0063218C"/>
    <w:rsid w:val="006333C4"/>
    <w:rsid w:val="00633405"/>
    <w:rsid w:val="006341F4"/>
    <w:rsid w:val="0063443B"/>
    <w:rsid w:val="006345E4"/>
    <w:rsid w:val="006349BB"/>
    <w:rsid w:val="006352E7"/>
    <w:rsid w:val="0063532E"/>
    <w:rsid w:val="00635588"/>
    <w:rsid w:val="00635AF2"/>
    <w:rsid w:val="00635BF2"/>
    <w:rsid w:val="00635E2D"/>
    <w:rsid w:val="00636041"/>
    <w:rsid w:val="00636068"/>
    <w:rsid w:val="0063686D"/>
    <w:rsid w:val="00636A79"/>
    <w:rsid w:val="00636FE0"/>
    <w:rsid w:val="00637D0F"/>
    <w:rsid w:val="00640F90"/>
    <w:rsid w:val="00641AE9"/>
    <w:rsid w:val="00641B72"/>
    <w:rsid w:val="00642082"/>
    <w:rsid w:val="00642282"/>
    <w:rsid w:val="00642550"/>
    <w:rsid w:val="00643268"/>
    <w:rsid w:val="0064391C"/>
    <w:rsid w:val="00643BC2"/>
    <w:rsid w:val="00643F19"/>
    <w:rsid w:val="00643F1D"/>
    <w:rsid w:val="0064462E"/>
    <w:rsid w:val="00645764"/>
    <w:rsid w:val="00645F9D"/>
    <w:rsid w:val="006467FA"/>
    <w:rsid w:val="00646D7A"/>
    <w:rsid w:val="00647150"/>
    <w:rsid w:val="0064723B"/>
    <w:rsid w:val="00647C51"/>
    <w:rsid w:val="00647F02"/>
    <w:rsid w:val="00650967"/>
    <w:rsid w:val="00650BC7"/>
    <w:rsid w:val="00650EB1"/>
    <w:rsid w:val="00650F39"/>
    <w:rsid w:val="00651075"/>
    <w:rsid w:val="00651557"/>
    <w:rsid w:val="0065169C"/>
    <w:rsid w:val="006517FC"/>
    <w:rsid w:val="0065195F"/>
    <w:rsid w:val="00652119"/>
    <w:rsid w:val="00652E10"/>
    <w:rsid w:val="00653789"/>
    <w:rsid w:val="00653DCE"/>
    <w:rsid w:val="006540DC"/>
    <w:rsid w:val="00654138"/>
    <w:rsid w:val="00654531"/>
    <w:rsid w:val="006549A0"/>
    <w:rsid w:val="00654BDA"/>
    <w:rsid w:val="00654CD7"/>
    <w:rsid w:val="006560B2"/>
    <w:rsid w:val="006565CF"/>
    <w:rsid w:val="00656BA9"/>
    <w:rsid w:val="00656E77"/>
    <w:rsid w:val="00657090"/>
    <w:rsid w:val="00657557"/>
    <w:rsid w:val="00660105"/>
    <w:rsid w:val="006605FD"/>
    <w:rsid w:val="00660E36"/>
    <w:rsid w:val="00661626"/>
    <w:rsid w:val="00661677"/>
    <w:rsid w:val="00662041"/>
    <w:rsid w:val="00662457"/>
    <w:rsid w:val="00662628"/>
    <w:rsid w:val="00663F68"/>
    <w:rsid w:val="00664C13"/>
    <w:rsid w:val="00664EF0"/>
    <w:rsid w:val="0066527C"/>
    <w:rsid w:val="006658C8"/>
    <w:rsid w:val="00665B2A"/>
    <w:rsid w:val="00665D9C"/>
    <w:rsid w:val="00665FF9"/>
    <w:rsid w:val="00666045"/>
    <w:rsid w:val="0066620F"/>
    <w:rsid w:val="00666247"/>
    <w:rsid w:val="006664F9"/>
    <w:rsid w:val="006674E3"/>
    <w:rsid w:val="00667A2F"/>
    <w:rsid w:val="00670B22"/>
    <w:rsid w:val="00670C31"/>
    <w:rsid w:val="006711CA"/>
    <w:rsid w:val="00671B9D"/>
    <w:rsid w:val="00672198"/>
    <w:rsid w:val="00673193"/>
    <w:rsid w:val="00673CBD"/>
    <w:rsid w:val="006743C9"/>
    <w:rsid w:val="00674C07"/>
    <w:rsid w:val="00674DF7"/>
    <w:rsid w:val="00674DFA"/>
    <w:rsid w:val="00675ED0"/>
    <w:rsid w:val="006769B0"/>
    <w:rsid w:val="00676A7C"/>
    <w:rsid w:val="006777E2"/>
    <w:rsid w:val="00680D72"/>
    <w:rsid w:val="00681884"/>
    <w:rsid w:val="00681BB5"/>
    <w:rsid w:val="006825ED"/>
    <w:rsid w:val="006830E5"/>
    <w:rsid w:val="006831F3"/>
    <w:rsid w:val="006832EA"/>
    <w:rsid w:val="0068396F"/>
    <w:rsid w:val="00683B0D"/>
    <w:rsid w:val="00683C72"/>
    <w:rsid w:val="00684146"/>
    <w:rsid w:val="006844D5"/>
    <w:rsid w:val="00684A70"/>
    <w:rsid w:val="00684BAF"/>
    <w:rsid w:val="00684BDA"/>
    <w:rsid w:val="00684D16"/>
    <w:rsid w:val="0068575E"/>
    <w:rsid w:val="00686167"/>
    <w:rsid w:val="00686A31"/>
    <w:rsid w:val="00686A65"/>
    <w:rsid w:val="00687AFD"/>
    <w:rsid w:val="00687B93"/>
    <w:rsid w:val="00687BFF"/>
    <w:rsid w:val="0069051A"/>
    <w:rsid w:val="0069099F"/>
    <w:rsid w:val="00690C81"/>
    <w:rsid w:val="006910C5"/>
    <w:rsid w:val="00691A6B"/>
    <w:rsid w:val="00691E9E"/>
    <w:rsid w:val="006922A0"/>
    <w:rsid w:val="006927AD"/>
    <w:rsid w:val="00692C0D"/>
    <w:rsid w:val="006931FC"/>
    <w:rsid w:val="00693890"/>
    <w:rsid w:val="00693BD5"/>
    <w:rsid w:val="00693DFE"/>
    <w:rsid w:val="00693F47"/>
    <w:rsid w:val="006946ED"/>
    <w:rsid w:val="00694744"/>
    <w:rsid w:val="00694B2E"/>
    <w:rsid w:val="006950CF"/>
    <w:rsid w:val="006952FA"/>
    <w:rsid w:val="00695507"/>
    <w:rsid w:val="006957BE"/>
    <w:rsid w:val="00695936"/>
    <w:rsid w:val="00695A17"/>
    <w:rsid w:val="00695C8D"/>
    <w:rsid w:val="0069760B"/>
    <w:rsid w:val="00697810"/>
    <w:rsid w:val="006A0386"/>
    <w:rsid w:val="006A09D2"/>
    <w:rsid w:val="006A0A8A"/>
    <w:rsid w:val="006A0E90"/>
    <w:rsid w:val="006A0F2F"/>
    <w:rsid w:val="006A1082"/>
    <w:rsid w:val="006A1251"/>
    <w:rsid w:val="006A27A0"/>
    <w:rsid w:val="006A2E3C"/>
    <w:rsid w:val="006A43FA"/>
    <w:rsid w:val="006A475F"/>
    <w:rsid w:val="006A48B4"/>
    <w:rsid w:val="006A538E"/>
    <w:rsid w:val="006A54F8"/>
    <w:rsid w:val="006A5D74"/>
    <w:rsid w:val="006A7142"/>
    <w:rsid w:val="006A7B64"/>
    <w:rsid w:val="006A7D84"/>
    <w:rsid w:val="006B0158"/>
    <w:rsid w:val="006B0C76"/>
    <w:rsid w:val="006B1294"/>
    <w:rsid w:val="006B1B2D"/>
    <w:rsid w:val="006B233C"/>
    <w:rsid w:val="006B2383"/>
    <w:rsid w:val="006B2F51"/>
    <w:rsid w:val="006B3243"/>
    <w:rsid w:val="006B46F3"/>
    <w:rsid w:val="006B46FC"/>
    <w:rsid w:val="006B4A2E"/>
    <w:rsid w:val="006B55F2"/>
    <w:rsid w:val="006B5759"/>
    <w:rsid w:val="006B5E97"/>
    <w:rsid w:val="006B5EBA"/>
    <w:rsid w:val="006B712D"/>
    <w:rsid w:val="006B7310"/>
    <w:rsid w:val="006C1524"/>
    <w:rsid w:val="006C1C69"/>
    <w:rsid w:val="006C247C"/>
    <w:rsid w:val="006C3062"/>
    <w:rsid w:val="006C3A1C"/>
    <w:rsid w:val="006C3EE6"/>
    <w:rsid w:val="006C4156"/>
    <w:rsid w:val="006C43F2"/>
    <w:rsid w:val="006C4DBF"/>
    <w:rsid w:val="006C4F44"/>
    <w:rsid w:val="006C54FF"/>
    <w:rsid w:val="006C5A2E"/>
    <w:rsid w:val="006C61CC"/>
    <w:rsid w:val="006C64A3"/>
    <w:rsid w:val="006C70F2"/>
    <w:rsid w:val="006C77D2"/>
    <w:rsid w:val="006D039B"/>
    <w:rsid w:val="006D0418"/>
    <w:rsid w:val="006D08A6"/>
    <w:rsid w:val="006D0A51"/>
    <w:rsid w:val="006D0F86"/>
    <w:rsid w:val="006D1A5B"/>
    <w:rsid w:val="006D2B78"/>
    <w:rsid w:val="006D375F"/>
    <w:rsid w:val="006D3F6A"/>
    <w:rsid w:val="006D427F"/>
    <w:rsid w:val="006D42AC"/>
    <w:rsid w:val="006D45AD"/>
    <w:rsid w:val="006D5389"/>
    <w:rsid w:val="006D564E"/>
    <w:rsid w:val="006D585E"/>
    <w:rsid w:val="006D5DCC"/>
    <w:rsid w:val="006D6C5E"/>
    <w:rsid w:val="006D71B2"/>
    <w:rsid w:val="006D74F1"/>
    <w:rsid w:val="006D7EBC"/>
    <w:rsid w:val="006E0085"/>
    <w:rsid w:val="006E0123"/>
    <w:rsid w:val="006E0F0F"/>
    <w:rsid w:val="006E0F88"/>
    <w:rsid w:val="006E15D6"/>
    <w:rsid w:val="006E18E6"/>
    <w:rsid w:val="006E2512"/>
    <w:rsid w:val="006E29D8"/>
    <w:rsid w:val="006E2EC4"/>
    <w:rsid w:val="006E344F"/>
    <w:rsid w:val="006E34F7"/>
    <w:rsid w:val="006E4529"/>
    <w:rsid w:val="006E508E"/>
    <w:rsid w:val="006E577A"/>
    <w:rsid w:val="006E5BBF"/>
    <w:rsid w:val="006E60FC"/>
    <w:rsid w:val="006E649C"/>
    <w:rsid w:val="006E6580"/>
    <w:rsid w:val="006E7068"/>
    <w:rsid w:val="006E78CA"/>
    <w:rsid w:val="006F0559"/>
    <w:rsid w:val="006F0FB2"/>
    <w:rsid w:val="006F1419"/>
    <w:rsid w:val="006F14A6"/>
    <w:rsid w:val="006F1790"/>
    <w:rsid w:val="006F1ABA"/>
    <w:rsid w:val="006F1B47"/>
    <w:rsid w:val="006F1BC6"/>
    <w:rsid w:val="006F2F43"/>
    <w:rsid w:val="006F33AC"/>
    <w:rsid w:val="006F33F3"/>
    <w:rsid w:val="006F3DE4"/>
    <w:rsid w:val="006F4578"/>
    <w:rsid w:val="006F4CA9"/>
    <w:rsid w:val="006F51EF"/>
    <w:rsid w:val="006F5A85"/>
    <w:rsid w:val="006F6345"/>
    <w:rsid w:val="006F66C6"/>
    <w:rsid w:val="006F6C1F"/>
    <w:rsid w:val="006F7B57"/>
    <w:rsid w:val="007000AD"/>
    <w:rsid w:val="0070081C"/>
    <w:rsid w:val="00700FD1"/>
    <w:rsid w:val="007013FF"/>
    <w:rsid w:val="00701880"/>
    <w:rsid w:val="007021B6"/>
    <w:rsid w:val="007022DA"/>
    <w:rsid w:val="007027BB"/>
    <w:rsid w:val="00702963"/>
    <w:rsid w:val="00702A92"/>
    <w:rsid w:val="00702D98"/>
    <w:rsid w:val="00703911"/>
    <w:rsid w:val="00703DF1"/>
    <w:rsid w:val="00705BA7"/>
    <w:rsid w:val="00705C6B"/>
    <w:rsid w:val="00705E89"/>
    <w:rsid w:val="00706554"/>
    <w:rsid w:val="00706E4B"/>
    <w:rsid w:val="0070715B"/>
    <w:rsid w:val="00707163"/>
    <w:rsid w:val="007077A7"/>
    <w:rsid w:val="00707ADE"/>
    <w:rsid w:val="0071022E"/>
    <w:rsid w:val="00710373"/>
    <w:rsid w:val="007105F7"/>
    <w:rsid w:val="007105FD"/>
    <w:rsid w:val="00710C3F"/>
    <w:rsid w:val="00711EBF"/>
    <w:rsid w:val="0071225A"/>
    <w:rsid w:val="00712716"/>
    <w:rsid w:val="0071285B"/>
    <w:rsid w:val="007143F3"/>
    <w:rsid w:val="00714765"/>
    <w:rsid w:val="007152EC"/>
    <w:rsid w:val="0071622C"/>
    <w:rsid w:val="0071662B"/>
    <w:rsid w:val="00716A1B"/>
    <w:rsid w:val="00716F18"/>
    <w:rsid w:val="007172C6"/>
    <w:rsid w:val="00717B1C"/>
    <w:rsid w:val="00717DB6"/>
    <w:rsid w:val="007201CE"/>
    <w:rsid w:val="007202A2"/>
    <w:rsid w:val="007203C3"/>
    <w:rsid w:val="007218AE"/>
    <w:rsid w:val="00721C38"/>
    <w:rsid w:val="00721D1C"/>
    <w:rsid w:val="00721E2A"/>
    <w:rsid w:val="00722772"/>
    <w:rsid w:val="00722D7F"/>
    <w:rsid w:val="00723000"/>
    <w:rsid w:val="007230BA"/>
    <w:rsid w:val="00723630"/>
    <w:rsid w:val="0072395D"/>
    <w:rsid w:val="00723CF5"/>
    <w:rsid w:val="0072400C"/>
    <w:rsid w:val="007241D9"/>
    <w:rsid w:val="007253DD"/>
    <w:rsid w:val="00727A62"/>
    <w:rsid w:val="00727A98"/>
    <w:rsid w:val="00727FB2"/>
    <w:rsid w:val="00727FC1"/>
    <w:rsid w:val="00727FE3"/>
    <w:rsid w:val="007310B9"/>
    <w:rsid w:val="00731961"/>
    <w:rsid w:val="00731F65"/>
    <w:rsid w:val="0073272A"/>
    <w:rsid w:val="00733280"/>
    <w:rsid w:val="00733873"/>
    <w:rsid w:val="00733CE4"/>
    <w:rsid w:val="0073406E"/>
    <w:rsid w:val="0073445C"/>
    <w:rsid w:val="00734DAE"/>
    <w:rsid w:val="007353D2"/>
    <w:rsid w:val="0073567A"/>
    <w:rsid w:val="00736238"/>
    <w:rsid w:val="00736242"/>
    <w:rsid w:val="0073695D"/>
    <w:rsid w:val="00736D88"/>
    <w:rsid w:val="007371BF"/>
    <w:rsid w:val="00737496"/>
    <w:rsid w:val="00737511"/>
    <w:rsid w:val="00737601"/>
    <w:rsid w:val="00737633"/>
    <w:rsid w:val="00737DD0"/>
    <w:rsid w:val="00740160"/>
    <w:rsid w:val="007410A5"/>
    <w:rsid w:val="00741135"/>
    <w:rsid w:val="00741527"/>
    <w:rsid w:val="007420FA"/>
    <w:rsid w:val="00742F9D"/>
    <w:rsid w:val="0074326B"/>
    <w:rsid w:val="00743FBA"/>
    <w:rsid w:val="007448A8"/>
    <w:rsid w:val="00744DB5"/>
    <w:rsid w:val="0074529B"/>
    <w:rsid w:val="00745A92"/>
    <w:rsid w:val="00745E14"/>
    <w:rsid w:val="0074631D"/>
    <w:rsid w:val="007467CD"/>
    <w:rsid w:val="00746A1F"/>
    <w:rsid w:val="007479C8"/>
    <w:rsid w:val="00747D9A"/>
    <w:rsid w:val="007508E8"/>
    <w:rsid w:val="0075112C"/>
    <w:rsid w:val="00751345"/>
    <w:rsid w:val="007513FF"/>
    <w:rsid w:val="00751503"/>
    <w:rsid w:val="0075161C"/>
    <w:rsid w:val="0075182A"/>
    <w:rsid w:val="00751EDB"/>
    <w:rsid w:val="00752905"/>
    <w:rsid w:val="0075343F"/>
    <w:rsid w:val="00753BE4"/>
    <w:rsid w:val="00753D54"/>
    <w:rsid w:val="00753DD9"/>
    <w:rsid w:val="00753E2E"/>
    <w:rsid w:val="00754004"/>
    <w:rsid w:val="007543EF"/>
    <w:rsid w:val="00755068"/>
    <w:rsid w:val="00755634"/>
    <w:rsid w:val="007557C4"/>
    <w:rsid w:val="00755D84"/>
    <w:rsid w:val="0075612B"/>
    <w:rsid w:val="007563E5"/>
    <w:rsid w:val="00756452"/>
    <w:rsid w:val="00756D6A"/>
    <w:rsid w:val="00757519"/>
    <w:rsid w:val="0075785C"/>
    <w:rsid w:val="00760127"/>
    <w:rsid w:val="0076030D"/>
    <w:rsid w:val="007603E2"/>
    <w:rsid w:val="0076088D"/>
    <w:rsid w:val="00760BAD"/>
    <w:rsid w:val="00760C41"/>
    <w:rsid w:val="00761123"/>
    <w:rsid w:val="00762159"/>
    <w:rsid w:val="0076221D"/>
    <w:rsid w:val="00762D17"/>
    <w:rsid w:val="00762EC1"/>
    <w:rsid w:val="00763499"/>
    <w:rsid w:val="0076364B"/>
    <w:rsid w:val="0076413F"/>
    <w:rsid w:val="0076453E"/>
    <w:rsid w:val="00765159"/>
    <w:rsid w:val="00765182"/>
    <w:rsid w:val="00765305"/>
    <w:rsid w:val="00766AC7"/>
    <w:rsid w:val="00767184"/>
    <w:rsid w:val="0076779A"/>
    <w:rsid w:val="0076792F"/>
    <w:rsid w:val="00767A72"/>
    <w:rsid w:val="00767C3C"/>
    <w:rsid w:val="00767EC0"/>
    <w:rsid w:val="007700D0"/>
    <w:rsid w:val="007704C1"/>
    <w:rsid w:val="00770672"/>
    <w:rsid w:val="007707ED"/>
    <w:rsid w:val="007711E8"/>
    <w:rsid w:val="00771474"/>
    <w:rsid w:val="0077192F"/>
    <w:rsid w:val="00772376"/>
    <w:rsid w:val="0077243E"/>
    <w:rsid w:val="00772899"/>
    <w:rsid w:val="00772940"/>
    <w:rsid w:val="00772AFB"/>
    <w:rsid w:val="00772BA8"/>
    <w:rsid w:val="00772C0F"/>
    <w:rsid w:val="00772D99"/>
    <w:rsid w:val="00772DA9"/>
    <w:rsid w:val="00772EE4"/>
    <w:rsid w:val="00773086"/>
    <w:rsid w:val="007731E1"/>
    <w:rsid w:val="00773BC7"/>
    <w:rsid w:val="0077408F"/>
    <w:rsid w:val="007749FA"/>
    <w:rsid w:val="00774A65"/>
    <w:rsid w:val="00775125"/>
    <w:rsid w:val="00775B61"/>
    <w:rsid w:val="007760CB"/>
    <w:rsid w:val="007768F7"/>
    <w:rsid w:val="007774AA"/>
    <w:rsid w:val="007806F0"/>
    <w:rsid w:val="0078162F"/>
    <w:rsid w:val="00781C7D"/>
    <w:rsid w:val="007838E0"/>
    <w:rsid w:val="00783D3D"/>
    <w:rsid w:val="00783FE0"/>
    <w:rsid w:val="00784069"/>
    <w:rsid w:val="0078446A"/>
    <w:rsid w:val="00785452"/>
    <w:rsid w:val="00786126"/>
    <w:rsid w:val="007861AE"/>
    <w:rsid w:val="00786351"/>
    <w:rsid w:val="00786641"/>
    <w:rsid w:val="007869DF"/>
    <w:rsid w:val="00786BBD"/>
    <w:rsid w:val="00787007"/>
    <w:rsid w:val="00787097"/>
    <w:rsid w:val="00787D4B"/>
    <w:rsid w:val="00787DB0"/>
    <w:rsid w:val="00790B34"/>
    <w:rsid w:val="007911A0"/>
    <w:rsid w:val="007912D4"/>
    <w:rsid w:val="00791827"/>
    <w:rsid w:val="00791CCC"/>
    <w:rsid w:val="0079226C"/>
    <w:rsid w:val="00792C43"/>
    <w:rsid w:val="007938FD"/>
    <w:rsid w:val="00793C62"/>
    <w:rsid w:val="00793D63"/>
    <w:rsid w:val="00793EDF"/>
    <w:rsid w:val="0079480D"/>
    <w:rsid w:val="00794864"/>
    <w:rsid w:val="00794E32"/>
    <w:rsid w:val="00795334"/>
    <w:rsid w:val="00795365"/>
    <w:rsid w:val="0079581E"/>
    <w:rsid w:val="00795849"/>
    <w:rsid w:val="0079587D"/>
    <w:rsid w:val="00795C8B"/>
    <w:rsid w:val="007961AA"/>
    <w:rsid w:val="00796258"/>
    <w:rsid w:val="00796DB5"/>
    <w:rsid w:val="00796F68"/>
    <w:rsid w:val="007979E6"/>
    <w:rsid w:val="007A002C"/>
    <w:rsid w:val="007A0669"/>
    <w:rsid w:val="007A095E"/>
    <w:rsid w:val="007A0AF7"/>
    <w:rsid w:val="007A1A98"/>
    <w:rsid w:val="007A1B28"/>
    <w:rsid w:val="007A21DF"/>
    <w:rsid w:val="007A262B"/>
    <w:rsid w:val="007A2698"/>
    <w:rsid w:val="007A3101"/>
    <w:rsid w:val="007A3114"/>
    <w:rsid w:val="007A35A8"/>
    <w:rsid w:val="007A3660"/>
    <w:rsid w:val="007A367C"/>
    <w:rsid w:val="007A3B94"/>
    <w:rsid w:val="007A4193"/>
    <w:rsid w:val="007A41A8"/>
    <w:rsid w:val="007A4EA4"/>
    <w:rsid w:val="007A5BC3"/>
    <w:rsid w:val="007A60B5"/>
    <w:rsid w:val="007A7537"/>
    <w:rsid w:val="007A76FC"/>
    <w:rsid w:val="007A7E00"/>
    <w:rsid w:val="007B0296"/>
    <w:rsid w:val="007B03FB"/>
    <w:rsid w:val="007B03FD"/>
    <w:rsid w:val="007B053C"/>
    <w:rsid w:val="007B0A4C"/>
    <w:rsid w:val="007B0D90"/>
    <w:rsid w:val="007B0DE9"/>
    <w:rsid w:val="007B0FAE"/>
    <w:rsid w:val="007B157B"/>
    <w:rsid w:val="007B18C1"/>
    <w:rsid w:val="007B28CA"/>
    <w:rsid w:val="007B2B64"/>
    <w:rsid w:val="007B2DD2"/>
    <w:rsid w:val="007B4AFA"/>
    <w:rsid w:val="007B4D5F"/>
    <w:rsid w:val="007B4DEF"/>
    <w:rsid w:val="007B503A"/>
    <w:rsid w:val="007B50D4"/>
    <w:rsid w:val="007B54E1"/>
    <w:rsid w:val="007B5A07"/>
    <w:rsid w:val="007B6003"/>
    <w:rsid w:val="007B65F7"/>
    <w:rsid w:val="007B6D5D"/>
    <w:rsid w:val="007C0359"/>
    <w:rsid w:val="007C0518"/>
    <w:rsid w:val="007C07A0"/>
    <w:rsid w:val="007C09E5"/>
    <w:rsid w:val="007C11C7"/>
    <w:rsid w:val="007C143B"/>
    <w:rsid w:val="007C15F1"/>
    <w:rsid w:val="007C209B"/>
    <w:rsid w:val="007C2A0A"/>
    <w:rsid w:val="007C4325"/>
    <w:rsid w:val="007C4D25"/>
    <w:rsid w:val="007C4D90"/>
    <w:rsid w:val="007C5005"/>
    <w:rsid w:val="007C5B65"/>
    <w:rsid w:val="007C5CF7"/>
    <w:rsid w:val="007C5E2A"/>
    <w:rsid w:val="007C6680"/>
    <w:rsid w:val="007C6FF9"/>
    <w:rsid w:val="007C710A"/>
    <w:rsid w:val="007C76DF"/>
    <w:rsid w:val="007C7754"/>
    <w:rsid w:val="007C7873"/>
    <w:rsid w:val="007C7A73"/>
    <w:rsid w:val="007D0160"/>
    <w:rsid w:val="007D0614"/>
    <w:rsid w:val="007D1166"/>
    <w:rsid w:val="007D1289"/>
    <w:rsid w:val="007D17E6"/>
    <w:rsid w:val="007D2004"/>
    <w:rsid w:val="007D22B0"/>
    <w:rsid w:val="007D22F3"/>
    <w:rsid w:val="007D2482"/>
    <w:rsid w:val="007D2F40"/>
    <w:rsid w:val="007D3317"/>
    <w:rsid w:val="007D3784"/>
    <w:rsid w:val="007D3D46"/>
    <w:rsid w:val="007D43AC"/>
    <w:rsid w:val="007D48A6"/>
    <w:rsid w:val="007D4909"/>
    <w:rsid w:val="007D4CBB"/>
    <w:rsid w:val="007D54B7"/>
    <w:rsid w:val="007D5A73"/>
    <w:rsid w:val="007D5BF5"/>
    <w:rsid w:val="007D5E18"/>
    <w:rsid w:val="007D6EB2"/>
    <w:rsid w:val="007D7527"/>
    <w:rsid w:val="007E0732"/>
    <w:rsid w:val="007E0879"/>
    <w:rsid w:val="007E0A54"/>
    <w:rsid w:val="007E0ABC"/>
    <w:rsid w:val="007E0C26"/>
    <w:rsid w:val="007E13AE"/>
    <w:rsid w:val="007E1F09"/>
    <w:rsid w:val="007E2DB9"/>
    <w:rsid w:val="007E2E8C"/>
    <w:rsid w:val="007E316A"/>
    <w:rsid w:val="007E32F4"/>
    <w:rsid w:val="007E3888"/>
    <w:rsid w:val="007E3EB8"/>
    <w:rsid w:val="007E4EC2"/>
    <w:rsid w:val="007E4FC0"/>
    <w:rsid w:val="007E5057"/>
    <w:rsid w:val="007E5D08"/>
    <w:rsid w:val="007E6016"/>
    <w:rsid w:val="007E6A61"/>
    <w:rsid w:val="007E7983"/>
    <w:rsid w:val="007F107B"/>
    <w:rsid w:val="007F11F0"/>
    <w:rsid w:val="007F1379"/>
    <w:rsid w:val="007F1908"/>
    <w:rsid w:val="007F1A83"/>
    <w:rsid w:val="007F1BCD"/>
    <w:rsid w:val="007F2086"/>
    <w:rsid w:val="007F32F1"/>
    <w:rsid w:val="007F35C8"/>
    <w:rsid w:val="007F3B15"/>
    <w:rsid w:val="007F3CF6"/>
    <w:rsid w:val="007F4233"/>
    <w:rsid w:val="007F4714"/>
    <w:rsid w:val="007F5353"/>
    <w:rsid w:val="007F54A7"/>
    <w:rsid w:val="007F57FE"/>
    <w:rsid w:val="007F5B7A"/>
    <w:rsid w:val="007F6772"/>
    <w:rsid w:val="007F6E99"/>
    <w:rsid w:val="007F7423"/>
    <w:rsid w:val="00800A0E"/>
    <w:rsid w:val="00801DB9"/>
    <w:rsid w:val="0080220B"/>
    <w:rsid w:val="00802A06"/>
    <w:rsid w:val="00803332"/>
    <w:rsid w:val="008033E3"/>
    <w:rsid w:val="00803757"/>
    <w:rsid w:val="008039D4"/>
    <w:rsid w:val="00803EEE"/>
    <w:rsid w:val="008040DD"/>
    <w:rsid w:val="00804322"/>
    <w:rsid w:val="00804A5D"/>
    <w:rsid w:val="00804DCE"/>
    <w:rsid w:val="00804F37"/>
    <w:rsid w:val="00805D76"/>
    <w:rsid w:val="00806111"/>
    <w:rsid w:val="008070C2"/>
    <w:rsid w:val="008071A8"/>
    <w:rsid w:val="008071B7"/>
    <w:rsid w:val="00807418"/>
    <w:rsid w:val="00810068"/>
    <w:rsid w:val="00810700"/>
    <w:rsid w:val="00810D24"/>
    <w:rsid w:val="00811226"/>
    <w:rsid w:val="008113C5"/>
    <w:rsid w:val="008113E4"/>
    <w:rsid w:val="008118F3"/>
    <w:rsid w:val="00811B6B"/>
    <w:rsid w:val="00812141"/>
    <w:rsid w:val="0081224D"/>
    <w:rsid w:val="00812AB7"/>
    <w:rsid w:val="008139DE"/>
    <w:rsid w:val="00813B42"/>
    <w:rsid w:val="00814332"/>
    <w:rsid w:val="008143A6"/>
    <w:rsid w:val="0081465E"/>
    <w:rsid w:val="00814867"/>
    <w:rsid w:val="0081586C"/>
    <w:rsid w:val="00815AF5"/>
    <w:rsid w:val="00815FFC"/>
    <w:rsid w:val="0081615E"/>
    <w:rsid w:val="00816D08"/>
    <w:rsid w:val="00816D3F"/>
    <w:rsid w:val="00820AB6"/>
    <w:rsid w:val="00820F97"/>
    <w:rsid w:val="00821FFC"/>
    <w:rsid w:val="00822023"/>
    <w:rsid w:val="00822110"/>
    <w:rsid w:val="00822126"/>
    <w:rsid w:val="0082244A"/>
    <w:rsid w:val="0082252A"/>
    <w:rsid w:val="0082340C"/>
    <w:rsid w:val="00824B77"/>
    <w:rsid w:val="00825055"/>
    <w:rsid w:val="008253F0"/>
    <w:rsid w:val="00825886"/>
    <w:rsid w:val="00825F4B"/>
    <w:rsid w:val="00826542"/>
    <w:rsid w:val="008268C1"/>
    <w:rsid w:val="00826B1A"/>
    <w:rsid w:val="00826DE9"/>
    <w:rsid w:val="008273F0"/>
    <w:rsid w:val="00827487"/>
    <w:rsid w:val="00827FBA"/>
    <w:rsid w:val="0083050F"/>
    <w:rsid w:val="00830915"/>
    <w:rsid w:val="00830C46"/>
    <w:rsid w:val="00830CA0"/>
    <w:rsid w:val="00830FBF"/>
    <w:rsid w:val="008317FC"/>
    <w:rsid w:val="008319F6"/>
    <w:rsid w:val="00831BC3"/>
    <w:rsid w:val="00831BC5"/>
    <w:rsid w:val="00832CE3"/>
    <w:rsid w:val="0083312D"/>
    <w:rsid w:val="008336F8"/>
    <w:rsid w:val="0083450C"/>
    <w:rsid w:val="00835D76"/>
    <w:rsid w:val="00836380"/>
    <w:rsid w:val="008368EB"/>
    <w:rsid w:val="00837DB0"/>
    <w:rsid w:val="00837F28"/>
    <w:rsid w:val="00840429"/>
    <w:rsid w:val="008405DE"/>
    <w:rsid w:val="00840C98"/>
    <w:rsid w:val="00840E03"/>
    <w:rsid w:val="00840FE7"/>
    <w:rsid w:val="008411EE"/>
    <w:rsid w:val="00841B6F"/>
    <w:rsid w:val="00841BB9"/>
    <w:rsid w:val="00841E16"/>
    <w:rsid w:val="0084286E"/>
    <w:rsid w:val="00842AA4"/>
    <w:rsid w:val="00842C4B"/>
    <w:rsid w:val="008435C9"/>
    <w:rsid w:val="00843BF8"/>
    <w:rsid w:val="0084422A"/>
    <w:rsid w:val="008445D0"/>
    <w:rsid w:val="00844824"/>
    <w:rsid w:val="00844FB4"/>
    <w:rsid w:val="008452FA"/>
    <w:rsid w:val="00845C3D"/>
    <w:rsid w:val="00845E16"/>
    <w:rsid w:val="00846107"/>
    <w:rsid w:val="00846124"/>
    <w:rsid w:val="00846323"/>
    <w:rsid w:val="0084638C"/>
    <w:rsid w:val="008478FF"/>
    <w:rsid w:val="008500DB"/>
    <w:rsid w:val="008500EF"/>
    <w:rsid w:val="00850296"/>
    <w:rsid w:val="00850809"/>
    <w:rsid w:val="00850EB6"/>
    <w:rsid w:val="00850EE7"/>
    <w:rsid w:val="0085106C"/>
    <w:rsid w:val="00852C47"/>
    <w:rsid w:val="00852E1A"/>
    <w:rsid w:val="008534BA"/>
    <w:rsid w:val="008537B1"/>
    <w:rsid w:val="00853950"/>
    <w:rsid w:val="008541A6"/>
    <w:rsid w:val="008549EA"/>
    <w:rsid w:val="00854CDD"/>
    <w:rsid w:val="008561D6"/>
    <w:rsid w:val="0085621D"/>
    <w:rsid w:val="008569D0"/>
    <w:rsid w:val="008577B0"/>
    <w:rsid w:val="008605D1"/>
    <w:rsid w:val="00861952"/>
    <w:rsid w:val="00861D98"/>
    <w:rsid w:val="008627B7"/>
    <w:rsid w:val="00864141"/>
    <w:rsid w:val="0086500A"/>
    <w:rsid w:val="008653DE"/>
    <w:rsid w:val="00865AEE"/>
    <w:rsid w:val="008663C0"/>
    <w:rsid w:val="008666A6"/>
    <w:rsid w:val="00866974"/>
    <w:rsid w:val="00867697"/>
    <w:rsid w:val="0086783F"/>
    <w:rsid w:val="00867B01"/>
    <w:rsid w:val="00867C0A"/>
    <w:rsid w:val="00870660"/>
    <w:rsid w:val="008706C3"/>
    <w:rsid w:val="008708A3"/>
    <w:rsid w:val="00870DDC"/>
    <w:rsid w:val="00870DFD"/>
    <w:rsid w:val="00871379"/>
    <w:rsid w:val="008713CA"/>
    <w:rsid w:val="00872A33"/>
    <w:rsid w:val="00872C45"/>
    <w:rsid w:val="00872F47"/>
    <w:rsid w:val="008734B8"/>
    <w:rsid w:val="00874593"/>
    <w:rsid w:val="00874AD2"/>
    <w:rsid w:val="00874B2A"/>
    <w:rsid w:val="00874CE7"/>
    <w:rsid w:val="008750D3"/>
    <w:rsid w:val="00875332"/>
    <w:rsid w:val="0087550D"/>
    <w:rsid w:val="008767B1"/>
    <w:rsid w:val="00876BA3"/>
    <w:rsid w:val="00876DD3"/>
    <w:rsid w:val="0087795C"/>
    <w:rsid w:val="008800DB"/>
    <w:rsid w:val="008802DB"/>
    <w:rsid w:val="00880466"/>
    <w:rsid w:val="0088129E"/>
    <w:rsid w:val="00881349"/>
    <w:rsid w:val="008826D2"/>
    <w:rsid w:val="00882857"/>
    <w:rsid w:val="00882D38"/>
    <w:rsid w:val="00883D63"/>
    <w:rsid w:val="00883F45"/>
    <w:rsid w:val="008844C1"/>
    <w:rsid w:val="0088486E"/>
    <w:rsid w:val="00884B0B"/>
    <w:rsid w:val="00884B49"/>
    <w:rsid w:val="00884B6D"/>
    <w:rsid w:val="0088568C"/>
    <w:rsid w:val="00885C27"/>
    <w:rsid w:val="00885C75"/>
    <w:rsid w:val="00885CCA"/>
    <w:rsid w:val="00885D49"/>
    <w:rsid w:val="00886646"/>
    <w:rsid w:val="00886A8C"/>
    <w:rsid w:val="00886ABE"/>
    <w:rsid w:val="00887B30"/>
    <w:rsid w:val="00887CAC"/>
    <w:rsid w:val="00887F5F"/>
    <w:rsid w:val="00890132"/>
    <w:rsid w:val="008906E4"/>
    <w:rsid w:val="00890F14"/>
    <w:rsid w:val="008912EF"/>
    <w:rsid w:val="00891E49"/>
    <w:rsid w:val="0089274D"/>
    <w:rsid w:val="00892DE9"/>
    <w:rsid w:val="0089355C"/>
    <w:rsid w:val="00893A38"/>
    <w:rsid w:val="00893A72"/>
    <w:rsid w:val="008944F3"/>
    <w:rsid w:val="00894EA8"/>
    <w:rsid w:val="00895021"/>
    <w:rsid w:val="008950D7"/>
    <w:rsid w:val="00895A52"/>
    <w:rsid w:val="00895ABA"/>
    <w:rsid w:val="00896BBB"/>
    <w:rsid w:val="00896C11"/>
    <w:rsid w:val="008A0969"/>
    <w:rsid w:val="008A0EA6"/>
    <w:rsid w:val="008A177E"/>
    <w:rsid w:val="008A1AA1"/>
    <w:rsid w:val="008A1B4C"/>
    <w:rsid w:val="008A1B8E"/>
    <w:rsid w:val="008A20A2"/>
    <w:rsid w:val="008A285A"/>
    <w:rsid w:val="008A29FD"/>
    <w:rsid w:val="008A2AB7"/>
    <w:rsid w:val="008A3260"/>
    <w:rsid w:val="008A3337"/>
    <w:rsid w:val="008A37A8"/>
    <w:rsid w:val="008A395C"/>
    <w:rsid w:val="008A3DCD"/>
    <w:rsid w:val="008A434B"/>
    <w:rsid w:val="008A5C98"/>
    <w:rsid w:val="008A6B97"/>
    <w:rsid w:val="008A6F1C"/>
    <w:rsid w:val="008A74E0"/>
    <w:rsid w:val="008A776B"/>
    <w:rsid w:val="008A7FCB"/>
    <w:rsid w:val="008B0022"/>
    <w:rsid w:val="008B02D9"/>
    <w:rsid w:val="008B02DA"/>
    <w:rsid w:val="008B03D2"/>
    <w:rsid w:val="008B0468"/>
    <w:rsid w:val="008B05A9"/>
    <w:rsid w:val="008B2736"/>
    <w:rsid w:val="008B2784"/>
    <w:rsid w:val="008B27A4"/>
    <w:rsid w:val="008B2EFA"/>
    <w:rsid w:val="008B2F45"/>
    <w:rsid w:val="008B3B56"/>
    <w:rsid w:val="008B4769"/>
    <w:rsid w:val="008B513C"/>
    <w:rsid w:val="008B52A5"/>
    <w:rsid w:val="008B5380"/>
    <w:rsid w:val="008B5381"/>
    <w:rsid w:val="008B58A9"/>
    <w:rsid w:val="008B5977"/>
    <w:rsid w:val="008B60FB"/>
    <w:rsid w:val="008B7301"/>
    <w:rsid w:val="008B76F5"/>
    <w:rsid w:val="008C0231"/>
    <w:rsid w:val="008C0283"/>
    <w:rsid w:val="008C02D2"/>
    <w:rsid w:val="008C1595"/>
    <w:rsid w:val="008C1B18"/>
    <w:rsid w:val="008C2B60"/>
    <w:rsid w:val="008C332C"/>
    <w:rsid w:val="008C34A4"/>
    <w:rsid w:val="008C389E"/>
    <w:rsid w:val="008C3B41"/>
    <w:rsid w:val="008C3C83"/>
    <w:rsid w:val="008C4322"/>
    <w:rsid w:val="008C470E"/>
    <w:rsid w:val="008C4986"/>
    <w:rsid w:val="008C4BF0"/>
    <w:rsid w:val="008C4D3D"/>
    <w:rsid w:val="008C51F3"/>
    <w:rsid w:val="008C5859"/>
    <w:rsid w:val="008C67A4"/>
    <w:rsid w:val="008C7A9F"/>
    <w:rsid w:val="008D00D6"/>
    <w:rsid w:val="008D08AE"/>
    <w:rsid w:val="008D0DA3"/>
    <w:rsid w:val="008D14CE"/>
    <w:rsid w:val="008D163A"/>
    <w:rsid w:val="008D1C89"/>
    <w:rsid w:val="008D20C3"/>
    <w:rsid w:val="008D26EA"/>
    <w:rsid w:val="008D408F"/>
    <w:rsid w:val="008D480F"/>
    <w:rsid w:val="008D49BC"/>
    <w:rsid w:val="008D4F73"/>
    <w:rsid w:val="008D4FE1"/>
    <w:rsid w:val="008D5BDE"/>
    <w:rsid w:val="008D5C04"/>
    <w:rsid w:val="008D5D9D"/>
    <w:rsid w:val="008D5E57"/>
    <w:rsid w:val="008D5FF2"/>
    <w:rsid w:val="008D6D95"/>
    <w:rsid w:val="008D6FD8"/>
    <w:rsid w:val="008D702A"/>
    <w:rsid w:val="008D7087"/>
    <w:rsid w:val="008D7878"/>
    <w:rsid w:val="008D7E39"/>
    <w:rsid w:val="008D7E83"/>
    <w:rsid w:val="008E0B01"/>
    <w:rsid w:val="008E1A69"/>
    <w:rsid w:val="008E223D"/>
    <w:rsid w:val="008E262E"/>
    <w:rsid w:val="008E2685"/>
    <w:rsid w:val="008E2B42"/>
    <w:rsid w:val="008E2BC5"/>
    <w:rsid w:val="008E2BF4"/>
    <w:rsid w:val="008E31B1"/>
    <w:rsid w:val="008E3873"/>
    <w:rsid w:val="008E3A88"/>
    <w:rsid w:val="008E48CD"/>
    <w:rsid w:val="008E4EAF"/>
    <w:rsid w:val="008E5254"/>
    <w:rsid w:val="008E54D7"/>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21F7"/>
    <w:rsid w:val="008F24C8"/>
    <w:rsid w:val="008F2FBF"/>
    <w:rsid w:val="008F3089"/>
    <w:rsid w:val="008F344E"/>
    <w:rsid w:val="008F38CF"/>
    <w:rsid w:val="008F3ED8"/>
    <w:rsid w:val="008F4523"/>
    <w:rsid w:val="008F45AF"/>
    <w:rsid w:val="008F4AB8"/>
    <w:rsid w:val="008F4D4D"/>
    <w:rsid w:val="008F6318"/>
    <w:rsid w:val="008F6556"/>
    <w:rsid w:val="008F6700"/>
    <w:rsid w:val="008F6FE8"/>
    <w:rsid w:val="009007D3"/>
    <w:rsid w:val="009010EA"/>
    <w:rsid w:val="009016EC"/>
    <w:rsid w:val="00903962"/>
    <w:rsid w:val="00903FE7"/>
    <w:rsid w:val="0090472E"/>
    <w:rsid w:val="00904AED"/>
    <w:rsid w:val="009054AA"/>
    <w:rsid w:val="00905925"/>
    <w:rsid w:val="0090727F"/>
    <w:rsid w:val="00907F57"/>
    <w:rsid w:val="00910A86"/>
    <w:rsid w:val="00910E91"/>
    <w:rsid w:val="00911461"/>
    <w:rsid w:val="00911765"/>
    <w:rsid w:val="00911C9D"/>
    <w:rsid w:val="0091269F"/>
    <w:rsid w:val="00912B53"/>
    <w:rsid w:val="009130E6"/>
    <w:rsid w:val="00913F35"/>
    <w:rsid w:val="00914F28"/>
    <w:rsid w:val="0091501A"/>
    <w:rsid w:val="009154D0"/>
    <w:rsid w:val="0091565F"/>
    <w:rsid w:val="009170E5"/>
    <w:rsid w:val="009172B9"/>
    <w:rsid w:val="00917552"/>
    <w:rsid w:val="00917B26"/>
    <w:rsid w:val="00917C62"/>
    <w:rsid w:val="00920CD7"/>
    <w:rsid w:val="009217FD"/>
    <w:rsid w:val="0092181C"/>
    <w:rsid w:val="00921872"/>
    <w:rsid w:val="00921948"/>
    <w:rsid w:val="00921D74"/>
    <w:rsid w:val="00922240"/>
    <w:rsid w:val="009224BD"/>
    <w:rsid w:val="00922FEC"/>
    <w:rsid w:val="009231E7"/>
    <w:rsid w:val="00923279"/>
    <w:rsid w:val="009232CB"/>
    <w:rsid w:val="0092365B"/>
    <w:rsid w:val="00923874"/>
    <w:rsid w:val="0092389E"/>
    <w:rsid w:val="00923B1E"/>
    <w:rsid w:val="00923DE1"/>
    <w:rsid w:val="00924A82"/>
    <w:rsid w:val="00925C32"/>
    <w:rsid w:val="009268DD"/>
    <w:rsid w:val="00927E8C"/>
    <w:rsid w:val="0093000B"/>
    <w:rsid w:val="00930044"/>
    <w:rsid w:val="00930324"/>
    <w:rsid w:val="009308F2"/>
    <w:rsid w:val="00930A67"/>
    <w:rsid w:val="00930AF2"/>
    <w:rsid w:val="00930D59"/>
    <w:rsid w:val="009314F1"/>
    <w:rsid w:val="00932096"/>
    <w:rsid w:val="00932BBF"/>
    <w:rsid w:val="00932D38"/>
    <w:rsid w:val="00933134"/>
    <w:rsid w:val="009335EE"/>
    <w:rsid w:val="0093484B"/>
    <w:rsid w:val="00934BDD"/>
    <w:rsid w:val="0093536D"/>
    <w:rsid w:val="009354C1"/>
    <w:rsid w:val="00935C2C"/>
    <w:rsid w:val="00936286"/>
    <w:rsid w:val="009366FB"/>
    <w:rsid w:val="0093696F"/>
    <w:rsid w:val="00936DD8"/>
    <w:rsid w:val="00937DAA"/>
    <w:rsid w:val="00940C0A"/>
    <w:rsid w:val="00941597"/>
    <w:rsid w:val="0094160C"/>
    <w:rsid w:val="00942040"/>
    <w:rsid w:val="009420F7"/>
    <w:rsid w:val="00944BF5"/>
    <w:rsid w:val="00944F82"/>
    <w:rsid w:val="00944FE1"/>
    <w:rsid w:val="009455DC"/>
    <w:rsid w:val="00945B07"/>
    <w:rsid w:val="0094632C"/>
    <w:rsid w:val="00946E37"/>
    <w:rsid w:val="00947881"/>
    <w:rsid w:val="00947A61"/>
    <w:rsid w:val="00950004"/>
    <w:rsid w:val="009502F7"/>
    <w:rsid w:val="00950BA1"/>
    <w:rsid w:val="00950C67"/>
    <w:rsid w:val="00951490"/>
    <w:rsid w:val="0095163D"/>
    <w:rsid w:val="00951CA4"/>
    <w:rsid w:val="009528BD"/>
    <w:rsid w:val="0095292C"/>
    <w:rsid w:val="009529E3"/>
    <w:rsid w:val="00952C9A"/>
    <w:rsid w:val="00952F90"/>
    <w:rsid w:val="00953C3F"/>
    <w:rsid w:val="0095478B"/>
    <w:rsid w:val="00954C66"/>
    <w:rsid w:val="00954E8B"/>
    <w:rsid w:val="00954E93"/>
    <w:rsid w:val="00954FEB"/>
    <w:rsid w:val="0095536C"/>
    <w:rsid w:val="0095540B"/>
    <w:rsid w:val="0095597D"/>
    <w:rsid w:val="00956309"/>
    <w:rsid w:val="009566D5"/>
    <w:rsid w:val="00956B15"/>
    <w:rsid w:val="00957634"/>
    <w:rsid w:val="00957984"/>
    <w:rsid w:val="00957A75"/>
    <w:rsid w:val="00960BB8"/>
    <w:rsid w:val="009612CE"/>
    <w:rsid w:val="009616BE"/>
    <w:rsid w:val="00961B8B"/>
    <w:rsid w:val="00961C30"/>
    <w:rsid w:val="00961D9A"/>
    <w:rsid w:val="009623ED"/>
    <w:rsid w:val="00964564"/>
    <w:rsid w:val="009646A6"/>
    <w:rsid w:val="00964B76"/>
    <w:rsid w:val="00965410"/>
    <w:rsid w:val="00965851"/>
    <w:rsid w:val="009661C0"/>
    <w:rsid w:val="00966AB7"/>
    <w:rsid w:val="00967114"/>
    <w:rsid w:val="009677B2"/>
    <w:rsid w:val="0097005C"/>
    <w:rsid w:val="0097091F"/>
    <w:rsid w:val="00970B49"/>
    <w:rsid w:val="009716D0"/>
    <w:rsid w:val="00971711"/>
    <w:rsid w:val="00971951"/>
    <w:rsid w:val="009721C1"/>
    <w:rsid w:val="00972BAE"/>
    <w:rsid w:val="00972D04"/>
    <w:rsid w:val="0097324D"/>
    <w:rsid w:val="009736A3"/>
    <w:rsid w:val="00974232"/>
    <w:rsid w:val="00974260"/>
    <w:rsid w:val="00974A42"/>
    <w:rsid w:val="00974F53"/>
    <w:rsid w:val="00975B7C"/>
    <w:rsid w:val="00975C92"/>
    <w:rsid w:val="00975E80"/>
    <w:rsid w:val="00975F48"/>
    <w:rsid w:val="009764BC"/>
    <w:rsid w:val="00977215"/>
    <w:rsid w:val="00977696"/>
    <w:rsid w:val="009801E8"/>
    <w:rsid w:val="00981091"/>
    <w:rsid w:val="00981669"/>
    <w:rsid w:val="00981B1E"/>
    <w:rsid w:val="009822CA"/>
    <w:rsid w:val="009829A0"/>
    <w:rsid w:val="009829F8"/>
    <w:rsid w:val="00982DC2"/>
    <w:rsid w:val="00983351"/>
    <w:rsid w:val="00983494"/>
    <w:rsid w:val="00983C78"/>
    <w:rsid w:val="00983CE2"/>
    <w:rsid w:val="00984388"/>
    <w:rsid w:val="0098476E"/>
    <w:rsid w:val="00984AF8"/>
    <w:rsid w:val="00985A0D"/>
    <w:rsid w:val="00985F73"/>
    <w:rsid w:val="00986B95"/>
    <w:rsid w:val="0098741E"/>
    <w:rsid w:val="00990599"/>
    <w:rsid w:val="00990670"/>
    <w:rsid w:val="00990B08"/>
    <w:rsid w:val="00990F6F"/>
    <w:rsid w:val="00991EB8"/>
    <w:rsid w:val="009927CA"/>
    <w:rsid w:val="00992A9C"/>
    <w:rsid w:val="00993C6E"/>
    <w:rsid w:val="0099424E"/>
    <w:rsid w:val="00994E65"/>
    <w:rsid w:val="00996D62"/>
    <w:rsid w:val="00997649"/>
    <w:rsid w:val="009A095E"/>
    <w:rsid w:val="009A0A62"/>
    <w:rsid w:val="009A0BB2"/>
    <w:rsid w:val="009A25C1"/>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690C"/>
    <w:rsid w:val="009A7C7C"/>
    <w:rsid w:val="009A7ECC"/>
    <w:rsid w:val="009A7F81"/>
    <w:rsid w:val="009B0224"/>
    <w:rsid w:val="009B06FB"/>
    <w:rsid w:val="009B0986"/>
    <w:rsid w:val="009B11AC"/>
    <w:rsid w:val="009B1F8D"/>
    <w:rsid w:val="009B2053"/>
    <w:rsid w:val="009B2447"/>
    <w:rsid w:val="009B263A"/>
    <w:rsid w:val="009B26D5"/>
    <w:rsid w:val="009B32F7"/>
    <w:rsid w:val="009B3694"/>
    <w:rsid w:val="009B3B81"/>
    <w:rsid w:val="009B4667"/>
    <w:rsid w:val="009B4682"/>
    <w:rsid w:val="009B4D36"/>
    <w:rsid w:val="009B4F85"/>
    <w:rsid w:val="009B52AD"/>
    <w:rsid w:val="009B583B"/>
    <w:rsid w:val="009B5ADA"/>
    <w:rsid w:val="009B5D2F"/>
    <w:rsid w:val="009B6A5A"/>
    <w:rsid w:val="009B7482"/>
    <w:rsid w:val="009B770E"/>
    <w:rsid w:val="009B7914"/>
    <w:rsid w:val="009C1632"/>
    <w:rsid w:val="009C1990"/>
    <w:rsid w:val="009C1F96"/>
    <w:rsid w:val="009C207D"/>
    <w:rsid w:val="009C305B"/>
    <w:rsid w:val="009C43DE"/>
    <w:rsid w:val="009C45C1"/>
    <w:rsid w:val="009C4B60"/>
    <w:rsid w:val="009C5DF5"/>
    <w:rsid w:val="009C5FCF"/>
    <w:rsid w:val="009C6257"/>
    <w:rsid w:val="009C6EB9"/>
    <w:rsid w:val="009C7025"/>
    <w:rsid w:val="009C7D64"/>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5460"/>
    <w:rsid w:val="009D5496"/>
    <w:rsid w:val="009D5854"/>
    <w:rsid w:val="009D6524"/>
    <w:rsid w:val="009D69CE"/>
    <w:rsid w:val="009D6A99"/>
    <w:rsid w:val="009D72DE"/>
    <w:rsid w:val="009D733D"/>
    <w:rsid w:val="009D78AC"/>
    <w:rsid w:val="009D791E"/>
    <w:rsid w:val="009D7CAF"/>
    <w:rsid w:val="009E0989"/>
    <w:rsid w:val="009E249E"/>
    <w:rsid w:val="009E254D"/>
    <w:rsid w:val="009E2A8C"/>
    <w:rsid w:val="009E308B"/>
    <w:rsid w:val="009E32C8"/>
    <w:rsid w:val="009E38A8"/>
    <w:rsid w:val="009E429F"/>
    <w:rsid w:val="009E4549"/>
    <w:rsid w:val="009E588B"/>
    <w:rsid w:val="009E77A4"/>
    <w:rsid w:val="009E78AC"/>
    <w:rsid w:val="009E7AEA"/>
    <w:rsid w:val="009F0232"/>
    <w:rsid w:val="009F0338"/>
    <w:rsid w:val="009F0839"/>
    <w:rsid w:val="009F088F"/>
    <w:rsid w:val="009F0B70"/>
    <w:rsid w:val="009F0DFB"/>
    <w:rsid w:val="009F0EF7"/>
    <w:rsid w:val="009F1424"/>
    <w:rsid w:val="009F1537"/>
    <w:rsid w:val="009F18AA"/>
    <w:rsid w:val="009F3360"/>
    <w:rsid w:val="009F3650"/>
    <w:rsid w:val="009F3AFA"/>
    <w:rsid w:val="009F48B3"/>
    <w:rsid w:val="009F4ACF"/>
    <w:rsid w:val="009F4EC8"/>
    <w:rsid w:val="009F4F82"/>
    <w:rsid w:val="009F6D1F"/>
    <w:rsid w:val="009F7145"/>
    <w:rsid w:val="009F726D"/>
    <w:rsid w:val="009F7C78"/>
    <w:rsid w:val="009F7F24"/>
    <w:rsid w:val="00A00140"/>
    <w:rsid w:val="00A01144"/>
    <w:rsid w:val="00A01177"/>
    <w:rsid w:val="00A013B3"/>
    <w:rsid w:val="00A01675"/>
    <w:rsid w:val="00A0299E"/>
    <w:rsid w:val="00A03083"/>
    <w:rsid w:val="00A03B7F"/>
    <w:rsid w:val="00A04D1A"/>
    <w:rsid w:val="00A04FFC"/>
    <w:rsid w:val="00A0590E"/>
    <w:rsid w:val="00A05D3D"/>
    <w:rsid w:val="00A06656"/>
    <w:rsid w:val="00A06662"/>
    <w:rsid w:val="00A06A94"/>
    <w:rsid w:val="00A0775D"/>
    <w:rsid w:val="00A07A55"/>
    <w:rsid w:val="00A11088"/>
    <w:rsid w:val="00A111C9"/>
    <w:rsid w:val="00A111F3"/>
    <w:rsid w:val="00A1196F"/>
    <w:rsid w:val="00A1198A"/>
    <w:rsid w:val="00A12118"/>
    <w:rsid w:val="00A12775"/>
    <w:rsid w:val="00A128F4"/>
    <w:rsid w:val="00A1309B"/>
    <w:rsid w:val="00A131E8"/>
    <w:rsid w:val="00A13688"/>
    <w:rsid w:val="00A136EF"/>
    <w:rsid w:val="00A14A7A"/>
    <w:rsid w:val="00A14D9B"/>
    <w:rsid w:val="00A14EA2"/>
    <w:rsid w:val="00A153A0"/>
    <w:rsid w:val="00A15402"/>
    <w:rsid w:val="00A1565E"/>
    <w:rsid w:val="00A15B61"/>
    <w:rsid w:val="00A15D19"/>
    <w:rsid w:val="00A16B82"/>
    <w:rsid w:val="00A17CD0"/>
    <w:rsid w:val="00A206CD"/>
    <w:rsid w:val="00A2144E"/>
    <w:rsid w:val="00A216BC"/>
    <w:rsid w:val="00A22509"/>
    <w:rsid w:val="00A2291C"/>
    <w:rsid w:val="00A22D13"/>
    <w:rsid w:val="00A232A2"/>
    <w:rsid w:val="00A235E9"/>
    <w:rsid w:val="00A235F4"/>
    <w:rsid w:val="00A23D39"/>
    <w:rsid w:val="00A23E2F"/>
    <w:rsid w:val="00A23F79"/>
    <w:rsid w:val="00A24378"/>
    <w:rsid w:val="00A246EB"/>
    <w:rsid w:val="00A24938"/>
    <w:rsid w:val="00A24ABC"/>
    <w:rsid w:val="00A24BD0"/>
    <w:rsid w:val="00A24CD7"/>
    <w:rsid w:val="00A25867"/>
    <w:rsid w:val="00A25A64"/>
    <w:rsid w:val="00A25F64"/>
    <w:rsid w:val="00A261D7"/>
    <w:rsid w:val="00A2712C"/>
    <w:rsid w:val="00A30130"/>
    <w:rsid w:val="00A305DC"/>
    <w:rsid w:val="00A305F6"/>
    <w:rsid w:val="00A30D1E"/>
    <w:rsid w:val="00A31236"/>
    <w:rsid w:val="00A31554"/>
    <w:rsid w:val="00A31A90"/>
    <w:rsid w:val="00A31B96"/>
    <w:rsid w:val="00A326CB"/>
    <w:rsid w:val="00A32708"/>
    <w:rsid w:val="00A32818"/>
    <w:rsid w:val="00A32C86"/>
    <w:rsid w:val="00A34241"/>
    <w:rsid w:val="00A35DE7"/>
    <w:rsid w:val="00A35E8A"/>
    <w:rsid w:val="00A35F29"/>
    <w:rsid w:val="00A361BD"/>
    <w:rsid w:val="00A36589"/>
    <w:rsid w:val="00A373F6"/>
    <w:rsid w:val="00A376FD"/>
    <w:rsid w:val="00A37FB6"/>
    <w:rsid w:val="00A40302"/>
    <w:rsid w:val="00A40C8C"/>
    <w:rsid w:val="00A413FE"/>
    <w:rsid w:val="00A41AA1"/>
    <w:rsid w:val="00A42448"/>
    <w:rsid w:val="00A4246C"/>
    <w:rsid w:val="00A42A7F"/>
    <w:rsid w:val="00A43683"/>
    <w:rsid w:val="00A438C0"/>
    <w:rsid w:val="00A43B73"/>
    <w:rsid w:val="00A44531"/>
    <w:rsid w:val="00A46064"/>
    <w:rsid w:val="00A466AB"/>
    <w:rsid w:val="00A47024"/>
    <w:rsid w:val="00A4783E"/>
    <w:rsid w:val="00A47F90"/>
    <w:rsid w:val="00A505C1"/>
    <w:rsid w:val="00A50730"/>
    <w:rsid w:val="00A511FF"/>
    <w:rsid w:val="00A519B4"/>
    <w:rsid w:val="00A51EC5"/>
    <w:rsid w:val="00A522D2"/>
    <w:rsid w:val="00A52690"/>
    <w:rsid w:val="00A52D48"/>
    <w:rsid w:val="00A53877"/>
    <w:rsid w:val="00A53A14"/>
    <w:rsid w:val="00A54808"/>
    <w:rsid w:val="00A54A62"/>
    <w:rsid w:val="00A56011"/>
    <w:rsid w:val="00A56041"/>
    <w:rsid w:val="00A560DF"/>
    <w:rsid w:val="00A5622E"/>
    <w:rsid w:val="00A57190"/>
    <w:rsid w:val="00A5748B"/>
    <w:rsid w:val="00A57A94"/>
    <w:rsid w:val="00A60014"/>
    <w:rsid w:val="00A618A0"/>
    <w:rsid w:val="00A62170"/>
    <w:rsid w:val="00A634B3"/>
    <w:rsid w:val="00A64D06"/>
    <w:rsid w:val="00A64F01"/>
    <w:rsid w:val="00A65354"/>
    <w:rsid w:val="00A657C2"/>
    <w:rsid w:val="00A65B45"/>
    <w:rsid w:val="00A65C06"/>
    <w:rsid w:val="00A66173"/>
    <w:rsid w:val="00A669FC"/>
    <w:rsid w:val="00A67363"/>
    <w:rsid w:val="00A67A33"/>
    <w:rsid w:val="00A67BEE"/>
    <w:rsid w:val="00A67E1A"/>
    <w:rsid w:val="00A709E8"/>
    <w:rsid w:val="00A7139C"/>
    <w:rsid w:val="00A71504"/>
    <w:rsid w:val="00A72A84"/>
    <w:rsid w:val="00A73099"/>
    <w:rsid w:val="00A73648"/>
    <w:rsid w:val="00A73C6D"/>
    <w:rsid w:val="00A74421"/>
    <w:rsid w:val="00A74C23"/>
    <w:rsid w:val="00A74D3B"/>
    <w:rsid w:val="00A75390"/>
    <w:rsid w:val="00A761CB"/>
    <w:rsid w:val="00A7664F"/>
    <w:rsid w:val="00A76887"/>
    <w:rsid w:val="00A76C37"/>
    <w:rsid w:val="00A770F8"/>
    <w:rsid w:val="00A777D4"/>
    <w:rsid w:val="00A77D94"/>
    <w:rsid w:val="00A80660"/>
    <w:rsid w:val="00A80F71"/>
    <w:rsid w:val="00A81096"/>
    <w:rsid w:val="00A8215D"/>
    <w:rsid w:val="00A83685"/>
    <w:rsid w:val="00A83B07"/>
    <w:rsid w:val="00A844DC"/>
    <w:rsid w:val="00A8467E"/>
    <w:rsid w:val="00A84808"/>
    <w:rsid w:val="00A84FB1"/>
    <w:rsid w:val="00A85D8F"/>
    <w:rsid w:val="00A868D7"/>
    <w:rsid w:val="00A8697D"/>
    <w:rsid w:val="00A86AA5"/>
    <w:rsid w:val="00A86DC7"/>
    <w:rsid w:val="00A87041"/>
    <w:rsid w:val="00A87172"/>
    <w:rsid w:val="00A901C3"/>
    <w:rsid w:val="00A90AB3"/>
    <w:rsid w:val="00A90B92"/>
    <w:rsid w:val="00A90C0E"/>
    <w:rsid w:val="00A90E55"/>
    <w:rsid w:val="00A90EE9"/>
    <w:rsid w:val="00A91A7F"/>
    <w:rsid w:val="00A91C94"/>
    <w:rsid w:val="00A91FFD"/>
    <w:rsid w:val="00A9260D"/>
    <w:rsid w:val="00A92F43"/>
    <w:rsid w:val="00A93128"/>
    <w:rsid w:val="00A932B2"/>
    <w:rsid w:val="00A935E1"/>
    <w:rsid w:val="00A9418A"/>
    <w:rsid w:val="00A941A9"/>
    <w:rsid w:val="00A94E27"/>
    <w:rsid w:val="00A9505D"/>
    <w:rsid w:val="00A950E0"/>
    <w:rsid w:val="00A95950"/>
    <w:rsid w:val="00A973AA"/>
    <w:rsid w:val="00A977B5"/>
    <w:rsid w:val="00A97848"/>
    <w:rsid w:val="00A97E26"/>
    <w:rsid w:val="00AA0138"/>
    <w:rsid w:val="00AA015B"/>
    <w:rsid w:val="00AA0350"/>
    <w:rsid w:val="00AA038E"/>
    <w:rsid w:val="00AA04BA"/>
    <w:rsid w:val="00AA061B"/>
    <w:rsid w:val="00AA22DD"/>
    <w:rsid w:val="00AA284A"/>
    <w:rsid w:val="00AA2B66"/>
    <w:rsid w:val="00AA33DF"/>
    <w:rsid w:val="00AA3CFD"/>
    <w:rsid w:val="00AA3E75"/>
    <w:rsid w:val="00AA4089"/>
    <w:rsid w:val="00AA4554"/>
    <w:rsid w:val="00AA4A45"/>
    <w:rsid w:val="00AA5684"/>
    <w:rsid w:val="00AA5773"/>
    <w:rsid w:val="00AA5C8D"/>
    <w:rsid w:val="00AA5FF2"/>
    <w:rsid w:val="00AA6BD5"/>
    <w:rsid w:val="00AA7B5A"/>
    <w:rsid w:val="00AA7C80"/>
    <w:rsid w:val="00AA7D62"/>
    <w:rsid w:val="00AB16CC"/>
    <w:rsid w:val="00AB1768"/>
    <w:rsid w:val="00AB17CE"/>
    <w:rsid w:val="00AB1E6D"/>
    <w:rsid w:val="00AB331B"/>
    <w:rsid w:val="00AB37A5"/>
    <w:rsid w:val="00AB4BC1"/>
    <w:rsid w:val="00AB5C32"/>
    <w:rsid w:val="00AB5F58"/>
    <w:rsid w:val="00AB6338"/>
    <w:rsid w:val="00AB7AB0"/>
    <w:rsid w:val="00AB7B25"/>
    <w:rsid w:val="00AC03C9"/>
    <w:rsid w:val="00AC0A69"/>
    <w:rsid w:val="00AC0CA9"/>
    <w:rsid w:val="00AC122C"/>
    <w:rsid w:val="00AC1A01"/>
    <w:rsid w:val="00AC2A14"/>
    <w:rsid w:val="00AC2F5D"/>
    <w:rsid w:val="00AC32E5"/>
    <w:rsid w:val="00AC3A63"/>
    <w:rsid w:val="00AC3F82"/>
    <w:rsid w:val="00AC3FF9"/>
    <w:rsid w:val="00AC444B"/>
    <w:rsid w:val="00AC4762"/>
    <w:rsid w:val="00AC4B84"/>
    <w:rsid w:val="00AC4C84"/>
    <w:rsid w:val="00AC4EBA"/>
    <w:rsid w:val="00AC5390"/>
    <w:rsid w:val="00AC57E5"/>
    <w:rsid w:val="00AC5C46"/>
    <w:rsid w:val="00AC5F8F"/>
    <w:rsid w:val="00AC6109"/>
    <w:rsid w:val="00AC6236"/>
    <w:rsid w:val="00AC62D3"/>
    <w:rsid w:val="00AC6890"/>
    <w:rsid w:val="00AC6A8F"/>
    <w:rsid w:val="00AC6DFE"/>
    <w:rsid w:val="00AD0875"/>
    <w:rsid w:val="00AD0AB4"/>
    <w:rsid w:val="00AD0B50"/>
    <w:rsid w:val="00AD1249"/>
    <w:rsid w:val="00AD1710"/>
    <w:rsid w:val="00AD28A3"/>
    <w:rsid w:val="00AD2E31"/>
    <w:rsid w:val="00AD2F17"/>
    <w:rsid w:val="00AD3454"/>
    <w:rsid w:val="00AD39A4"/>
    <w:rsid w:val="00AD41CA"/>
    <w:rsid w:val="00AD4225"/>
    <w:rsid w:val="00AD4476"/>
    <w:rsid w:val="00AD469C"/>
    <w:rsid w:val="00AD4BD5"/>
    <w:rsid w:val="00AD4BD6"/>
    <w:rsid w:val="00AD4D4C"/>
    <w:rsid w:val="00AD5DE8"/>
    <w:rsid w:val="00AD63FF"/>
    <w:rsid w:val="00AD64D8"/>
    <w:rsid w:val="00AD690F"/>
    <w:rsid w:val="00AD6C89"/>
    <w:rsid w:val="00AD6E9F"/>
    <w:rsid w:val="00AD7046"/>
    <w:rsid w:val="00AD7572"/>
    <w:rsid w:val="00AD7BCE"/>
    <w:rsid w:val="00AD7C04"/>
    <w:rsid w:val="00AD7ED5"/>
    <w:rsid w:val="00AD7F90"/>
    <w:rsid w:val="00AE019D"/>
    <w:rsid w:val="00AE0471"/>
    <w:rsid w:val="00AE05F2"/>
    <w:rsid w:val="00AE0F52"/>
    <w:rsid w:val="00AE14EF"/>
    <w:rsid w:val="00AE1A69"/>
    <w:rsid w:val="00AE2048"/>
    <w:rsid w:val="00AE2197"/>
    <w:rsid w:val="00AE25E5"/>
    <w:rsid w:val="00AE2CC3"/>
    <w:rsid w:val="00AE2E09"/>
    <w:rsid w:val="00AE2E29"/>
    <w:rsid w:val="00AE321A"/>
    <w:rsid w:val="00AE33C5"/>
    <w:rsid w:val="00AE3A61"/>
    <w:rsid w:val="00AE5138"/>
    <w:rsid w:val="00AE548E"/>
    <w:rsid w:val="00AE5E80"/>
    <w:rsid w:val="00AE7CB8"/>
    <w:rsid w:val="00AE7FA8"/>
    <w:rsid w:val="00AF005C"/>
    <w:rsid w:val="00AF0A9B"/>
    <w:rsid w:val="00AF1FD2"/>
    <w:rsid w:val="00AF2258"/>
    <w:rsid w:val="00AF277B"/>
    <w:rsid w:val="00AF3064"/>
    <w:rsid w:val="00AF3369"/>
    <w:rsid w:val="00AF35C6"/>
    <w:rsid w:val="00AF36E5"/>
    <w:rsid w:val="00AF45A1"/>
    <w:rsid w:val="00AF50AC"/>
    <w:rsid w:val="00AF578A"/>
    <w:rsid w:val="00AF5C12"/>
    <w:rsid w:val="00AF5CDD"/>
    <w:rsid w:val="00AF60A0"/>
    <w:rsid w:val="00AF60C6"/>
    <w:rsid w:val="00AF6C2E"/>
    <w:rsid w:val="00AF6DCE"/>
    <w:rsid w:val="00AF6E6E"/>
    <w:rsid w:val="00AF796C"/>
    <w:rsid w:val="00B0197F"/>
    <w:rsid w:val="00B01C24"/>
    <w:rsid w:val="00B025DE"/>
    <w:rsid w:val="00B03301"/>
    <w:rsid w:val="00B03449"/>
    <w:rsid w:val="00B03E04"/>
    <w:rsid w:val="00B04211"/>
    <w:rsid w:val="00B045B9"/>
    <w:rsid w:val="00B04A9D"/>
    <w:rsid w:val="00B04B05"/>
    <w:rsid w:val="00B06C98"/>
    <w:rsid w:val="00B06F28"/>
    <w:rsid w:val="00B0741C"/>
    <w:rsid w:val="00B0776C"/>
    <w:rsid w:val="00B078ED"/>
    <w:rsid w:val="00B10FB1"/>
    <w:rsid w:val="00B11117"/>
    <w:rsid w:val="00B121BC"/>
    <w:rsid w:val="00B12AD2"/>
    <w:rsid w:val="00B12D86"/>
    <w:rsid w:val="00B1401D"/>
    <w:rsid w:val="00B14946"/>
    <w:rsid w:val="00B14BC1"/>
    <w:rsid w:val="00B14DD3"/>
    <w:rsid w:val="00B1639F"/>
    <w:rsid w:val="00B16AB6"/>
    <w:rsid w:val="00B16AC2"/>
    <w:rsid w:val="00B17112"/>
    <w:rsid w:val="00B200E3"/>
    <w:rsid w:val="00B204E6"/>
    <w:rsid w:val="00B20DC9"/>
    <w:rsid w:val="00B211BE"/>
    <w:rsid w:val="00B21326"/>
    <w:rsid w:val="00B224F6"/>
    <w:rsid w:val="00B22574"/>
    <w:rsid w:val="00B226B2"/>
    <w:rsid w:val="00B22BB2"/>
    <w:rsid w:val="00B2340E"/>
    <w:rsid w:val="00B23737"/>
    <w:rsid w:val="00B23D6A"/>
    <w:rsid w:val="00B240FC"/>
    <w:rsid w:val="00B24323"/>
    <w:rsid w:val="00B2459F"/>
    <w:rsid w:val="00B2464D"/>
    <w:rsid w:val="00B24920"/>
    <w:rsid w:val="00B24A2C"/>
    <w:rsid w:val="00B25C33"/>
    <w:rsid w:val="00B261B3"/>
    <w:rsid w:val="00B26595"/>
    <w:rsid w:val="00B265CD"/>
    <w:rsid w:val="00B2718E"/>
    <w:rsid w:val="00B27DB6"/>
    <w:rsid w:val="00B27E23"/>
    <w:rsid w:val="00B27EE7"/>
    <w:rsid w:val="00B3076E"/>
    <w:rsid w:val="00B307A7"/>
    <w:rsid w:val="00B32968"/>
    <w:rsid w:val="00B32DF9"/>
    <w:rsid w:val="00B334FC"/>
    <w:rsid w:val="00B335AB"/>
    <w:rsid w:val="00B33623"/>
    <w:rsid w:val="00B3372D"/>
    <w:rsid w:val="00B33ACE"/>
    <w:rsid w:val="00B33D35"/>
    <w:rsid w:val="00B34452"/>
    <w:rsid w:val="00B3457A"/>
    <w:rsid w:val="00B34976"/>
    <w:rsid w:val="00B34A9E"/>
    <w:rsid w:val="00B34DD7"/>
    <w:rsid w:val="00B34FD1"/>
    <w:rsid w:val="00B35108"/>
    <w:rsid w:val="00B3541A"/>
    <w:rsid w:val="00B3612A"/>
    <w:rsid w:val="00B36B33"/>
    <w:rsid w:val="00B3706C"/>
    <w:rsid w:val="00B37DFA"/>
    <w:rsid w:val="00B40C2D"/>
    <w:rsid w:val="00B41565"/>
    <w:rsid w:val="00B41CB4"/>
    <w:rsid w:val="00B41F03"/>
    <w:rsid w:val="00B41FDA"/>
    <w:rsid w:val="00B43DE5"/>
    <w:rsid w:val="00B44492"/>
    <w:rsid w:val="00B44889"/>
    <w:rsid w:val="00B449B3"/>
    <w:rsid w:val="00B44DCF"/>
    <w:rsid w:val="00B45298"/>
    <w:rsid w:val="00B452E4"/>
    <w:rsid w:val="00B453CB"/>
    <w:rsid w:val="00B4599A"/>
    <w:rsid w:val="00B45AD7"/>
    <w:rsid w:val="00B462BC"/>
    <w:rsid w:val="00B462E4"/>
    <w:rsid w:val="00B47097"/>
    <w:rsid w:val="00B47242"/>
    <w:rsid w:val="00B50675"/>
    <w:rsid w:val="00B5091F"/>
    <w:rsid w:val="00B512C5"/>
    <w:rsid w:val="00B51795"/>
    <w:rsid w:val="00B51BEB"/>
    <w:rsid w:val="00B532D9"/>
    <w:rsid w:val="00B5354F"/>
    <w:rsid w:val="00B5356B"/>
    <w:rsid w:val="00B53773"/>
    <w:rsid w:val="00B53AF8"/>
    <w:rsid w:val="00B53E1C"/>
    <w:rsid w:val="00B54183"/>
    <w:rsid w:val="00B54661"/>
    <w:rsid w:val="00B54772"/>
    <w:rsid w:val="00B56101"/>
    <w:rsid w:val="00B56A51"/>
    <w:rsid w:val="00B56C12"/>
    <w:rsid w:val="00B56E0A"/>
    <w:rsid w:val="00B57DA4"/>
    <w:rsid w:val="00B57EAD"/>
    <w:rsid w:val="00B603F1"/>
    <w:rsid w:val="00B6067A"/>
    <w:rsid w:val="00B608E3"/>
    <w:rsid w:val="00B61603"/>
    <w:rsid w:val="00B6280B"/>
    <w:rsid w:val="00B6301D"/>
    <w:rsid w:val="00B640D1"/>
    <w:rsid w:val="00B6520A"/>
    <w:rsid w:val="00B659C3"/>
    <w:rsid w:val="00B659CF"/>
    <w:rsid w:val="00B66CD9"/>
    <w:rsid w:val="00B66DFF"/>
    <w:rsid w:val="00B675BE"/>
    <w:rsid w:val="00B70080"/>
    <w:rsid w:val="00B70494"/>
    <w:rsid w:val="00B709EA"/>
    <w:rsid w:val="00B70A81"/>
    <w:rsid w:val="00B71026"/>
    <w:rsid w:val="00B71614"/>
    <w:rsid w:val="00B71E22"/>
    <w:rsid w:val="00B72457"/>
    <w:rsid w:val="00B726E3"/>
    <w:rsid w:val="00B73554"/>
    <w:rsid w:val="00B738AD"/>
    <w:rsid w:val="00B73B7E"/>
    <w:rsid w:val="00B7466C"/>
    <w:rsid w:val="00B74FBE"/>
    <w:rsid w:val="00B756FB"/>
    <w:rsid w:val="00B75C9E"/>
    <w:rsid w:val="00B76572"/>
    <w:rsid w:val="00B76CD0"/>
    <w:rsid w:val="00B77697"/>
    <w:rsid w:val="00B77C8D"/>
    <w:rsid w:val="00B77E00"/>
    <w:rsid w:val="00B80C51"/>
    <w:rsid w:val="00B8129A"/>
    <w:rsid w:val="00B81C90"/>
    <w:rsid w:val="00B8239D"/>
    <w:rsid w:val="00B8246E"/>
    <w:rsid w:val="00B82736"/>
    <w:rsid w:val="00B82A21"/>
    <w:rsid w:val="00B82AD2"/>
    <w:rsid w:val="00B82C6F"/>
    <w:rsid w:val="00B82DF2"/>
    <w:rsid w:val="00B84792"/>
    <w:rsid w:val="00B8666E"/>
    <w:rsid w:val="00B86B03"/>
    <w:rsid w:val="00B87396"/>
    <w:rsid w:val="00B900B2"/>
    <w:rsid w:val="00B902EA"/>
    <w:rsid w:val="00B90884"/>
    <w:rsid w:val="00B90F5B"/>
    <w:rsid w:val="00B91432"/>
    <w:rsid w:val="00B91DB1"/>
    <w:rsid w:val="00B92432"/>
    <w:rsid w:val="00B92E6F"/>
    <w:rsid w:val="00B93166"/>
    <w:rsid w:val="00B9337F"/>
    <w:rsid w:val="00B93524"/>
    <w:rsid w:val="00B93602"/>
    <w:rsid w:val="00B93778"/>
    <w:rsid w:val="00B93C2E"/>
    <w:rsid w:val="00B943E1"/>
    <w:rsid w:val="00B94BBC"/>
    <w:rsid w:val="00B9530C"/>
    <w:rsid w:val="00B95F6F"/>
    <w:rsid w:val="00B9740D"/>
    <w:rsid w:val="00B97511"/>
    <w:rsid w:val="00B97713"/>
    <w:rsid w:val="00BA0B42"/>
    <w:rsid w:val="00BA0F3B"/>
    <w:rsid w:val="00BA1B65"/>
    <w:rsid w:val="00BA20C8"/>
    <w:rsid w:val="00BA2732"/>
    <w:rsid w:val="00BA2E56"/>
    <w:rsid w:val="00BA32CA"/>
    <w:rsid w:val="00BA38AD"/>
    <w:rsid w:val="00BA38DF"/>
    <w:rsid w:val="00BA4B4F"/>
    <w:rsid w:val="00BA5065"/>
    <w:rsid w:val="00BA6EE2"/>
    <w:rsid w:val="00BA71FF"/>
    <w:rsid w:val="00BA7636"/>
    <w:rsid w:val="00BB098E"/>
    <w:rsid w:val="00BB0C54"/>
    <w:rsid w:val="00BB0E83"/>
    <w:rsid w:val="00BB0EE3"/>
    <w:rsid w:val="00BB12F8"/>
    <w:rsid w:val="00BB1844"/>
    <w:rsid w:val="00BB2082"/>
    <w:rsid w:val="00BB3298"/>
    <w:rsid w:val="00BB3914"/>
    <w:rsid w:val="00BB3C7B"/>
    <w:rsid w:val="00BB3D7B"/>
    <w:rsid w:val="00BB3FB0"/>
    <w:rsid w:val="00BB4681"/>
    <w:rsid w:val="00BB5C82"/>
    <w:rsid w:val="00BB5F22"/>
    <w:rsid w:val="00BB66F4"/>
    <w:rsid w:val="00BB6CD5"/>
    <w:rsid w:val="00BB6E3A"/>
    <w:rsid w:val="00BB7127"/>
    <w:rsid w:val="00BB7150"/>
    <w:rsid w:val="00BB715D"/>
    <w:rsid w:val="00BB7415"/>
    <w:rsid w:val="00BB7799"/>
    <w:rsid w:val="00BB7C7C"/>
    <w:rsid w:val="00BC1221"/>
    <w:rsid w:val="00BC17BC"/>
    <w:rsid w:val="00BC28D8"/>
    <w:rsid w:val="00BC2C93"/>
    <w:rsid w:val="00BC3076"/>
    <w:rsid w:val="00BC3A57"/>
    <w:rsid w:val="00BC3FFA"/>
    <w:rsid w:val="00BC49F6"/>
    <w:rsid w:val="00BC5131"/>
    <w:rsid w:val="00BC5A94"/>
    <w:rsid w:val="00BC6311"/>
    <w:rsid w:val="00BC66AC"/>
    <w:rsid w:val="00BC6A5D"/>
    <w:rsid w:val="00BC6FB7"/>
    <w:rsid w:val="00BC7198"/>
    <w:rsid w:val="00BC73D1"/>
    <w:rsid w:val="00BC74B5"/>
    <w:rsid w:val="00BC7DD9"/>
    <w:rsid w:val="00BD0257"/>
    <w:rsid w:val="00BD0691"/>
    <w:rsid w:val="00BD1B4A"/>
    <w:rsid w:val="00BD1CAE"/>
    <w:rsid w:val="00BD1FE4"/>
    <w:rsid w:val="00BD212E"/>
    <w:rsid w:val="00BD25C0"/>
    <w:rsid w:val="00BD2991"/>
    <w:rsid w:val="00BD37C5"/>
    <w:rsid w:val="00BD4BBD"/>
    <w:rsid w:val="00BD594E"/>
    <w:rsid w:val="00BD5CB7"/>
    <w:rsid w:val="00BD63CC"/>
    <w:rsid w:val="00BD7134"/>
    <w:rsid w:val="00BD7190"/>
    <w:rsid w:val="00BD71A3"/>
    <w:rsid w:val="00BD74DF"/>
    <w:rsid w:val="00BE0BB2"/>
    <w:rsid w:val="00BE2E0D"/>
    <w:rsid w:val="00BE34AF"/>
    <w:rsid w:val="00BE34CD"/>
    <w:rsid w:val="00BE3557"/>
    <w:rsid w:val="00BE36C6"/>
    <w:rsid w:val="00BE4440"/>
    <w:rsid w:val="00BE4986"/>
    <w:rsid w:val="00BE6041"/>
    <w:rsid w:val="00BE6AFA"/>
    <w:rsid w:val="00BE6FFA"/>
    <w:rsid w:val="00BE7C87"/>
    <w:rsid w:val="00BE7F4E"/>
    <w:rsid w:val="00BF032B"/>
    <w:rsid w:val="00BF04E9"/>
    <w:rsid w:val="00BF0D26"/>
    <w:rsid w:val="00BF2D82"/>
    <w:rsid w:val="00BF2E48"/>
    <w:rsid w:val="00BF3B32"/>
    <w:rsid w:val="00BF3F80"/>
    <w:rsid w:val="00BF40BD"/>
    <w:rsid w:val="00BF4E2A"/>
    <w:rsid w:val="00BF5027"/>
    <w:rsid w:val="00BF5795"/>
    <w:rsid w:val="00BF58EE"/>
    <w:rsid w:val="00BF596A"/>
    <w:rsid w:val="00BF5AA3"/>
    <w:rsid w:val="00BF5AD7"/>
    <w:rsid w:val="00BF5D3F"/>
    <w:rsid w:val="00BF625C"/>
    <w:rsid w:val="00BF65A2"/>
    <w:rsid w:val="00BF7720"/>
    <w:rsid w:val="00BF7E6E"/>
    <w:rsid w:val="00C00017"/>
    <w:rsid w:val="00C0026E"/>
    <w:rsid w:val="00C004FD"/>
    <w:rsid w:val="00C0066B"/>
    <w:rsid w:val="00C0086C"/>
    <w:rsid w:val="00C01D95"/>
    <w:rsid w:val="00C03889"/>
    <w:rsid w:val="00C03C82"/>
    <w:rsid w:val="00C04493"/>
    <w:rsid w:val="00C04724"/>
    <w:rsid w:val="00C048B8"/>
    <w:rsid w:val="00C048C8"/>
    <w:rsid w:val="00C04B84"/>
    <w:rsid w:val="00C04DFA"/>
    <w:rsid w:val="00C0528F"/>
    <w:rsid w:val="00C05A05"/>
    <w:rsid w:val="00C05A12"/>
    <w:rsid w:val="00C05A92"/>
    <w:rsid w:val="00C05C9D"/>
    <w:rsid w:val="00C068A9"/>
    <w:rsid w:val="00C07B6D"/>
    <w:rsid w:val="00C07F9C"/>
    <w:rsid w:val="00C11C9E"/>
    <w:rsid w:val="00C11E8C"/>
    <w:rsid w:val="00C127C2"/>
    <w:rsid w:val="00C129B2"/>
    <w:rsid w:val="00C12A39"/>
    <w:rsid w:val="00C12B4C"/>
    <w:rsid w:val="00C12E19"/>
    <w:rsid w:val="00C13823"/>
    <w:rsid w:val="00C13E57"/>
    <w:rsid w:val="00C147E8"/>
    <w:rsid w:val="00C14C0A"/>
    <w:rsid w:val="00C160CF"/>
    <w:rsid w:val="00C178C9"/>
    <w:rsid w:val="00C17FD9"/>
    <w:rsid w:val="00C20E78"/>
    <w:rsid w:val="00C21DCC"/>
    <w:rsid w:val="00C224B9"/>
    <w:rsid w:val="00C22A1B"/>
    <w:rsid w:val="00C22C0B"/>
    <w:rsid w:val="00C232B6"/>
    <w:rsid w:val="00C233CB"/>
    <w:rsid w:val="00C234A6"/>
    <w:rsid w:val="00C2388E"/>
    <w:rsid w:val="00C238A3"/>
    <w:rsid w:val="00C248AD"/>
    <w:rsid w:val="00C24EFF"/>
    <w:rsid w:val="00C25A4D"/>
    <w:rsid w:val="00C26007"/>
    <w:rsid w:val="00C26647"/>
    <w:rsid w:val="00C26B1B"/>
    <w:rsid w:val="00C26B25"/>
    <w:rsid w:val="00C275D9"/>
    <w:rsid w:val="00C27603"/>
    <w:rsid w:val="00C27B8D"/>
    <w:rsid w:val="00C3012D"/>
    <w:rsid w:val="00C302DD"/>
    <w:rsid w:val="00C312A3"/>
    <w:rsid w:val="00C315AF"/>
    <w:rsid w:val="00C3259D"/>
    <w:rsid w:val="00C33497"/>
    <w:rsid w:val="00C33507"/>
    <w:rsid w:val="00C33F4A"/>
    <w:rsid w:val="00C3451C"/>
    <w:rsid w:val="00C3461F"/>
    <w:rsid w:val="00C34746"/>
    <w:rsid w:val="00C35592"/>
    <w:rsid w:val="00C36943"/>
    <w:rsid w:val="00C373B0"/>
    <w:rsid w:val="00C40A68"/>
    <w:rsid w:val="00C4176C"/>
    <w:rsid w:val="00C41F42"/>
    <w:rsid w:val="00C421DB"/>
    <w:rsid w:val="00C42E3F"/>
    <w:rsid w:val="00C434C9"/>
    <w:rsid w:val="00C436F0"/>
    <w:rsid w:val="00C437DA"/>
    <w:rsid w:val="00C443CF"/>
    <w:rsid w:val="00C44487"/>
    <w:rsid w:val="00C44505"/>
    <w:rsid w:val="00C446CA"/>
    <w:rsid w:val="00C44BA1"/>
    <w:rsid w:val="00C44D90"/>
    <w:rsid w:val="00C44F1A"/>
    <w:rsid w:val="00C45195"/>
    <w:rsid w:val="00C452B8"/>
    <w:rsid w:val="00C45399"/>
    <w:rsid w:val="00C45A2A"/>
    <w:rsid w:val="00C465FA"/>
    <w:rsid w:val="00C47427"/>
    <w:rsid w:val="00C474EF"/>
    <w:rsid w:val="00C503CD"/>
    <w:rsid w:val="00C50AE9"/>
    <w:rsid w:val="00C50FB2"/>
    <w:rsid w:val="00C5136B"/>
    <w:rsid w:val="00C513C0"/>
    <w:rsid w:val="00C52D6B"/>
    <w:rsid w:val="00C52DA3"/>
    <w:rsid w:val="00C535FC"/>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FC8"/>
    <w:rsid w:val="00C6145B"/>
    <w:rsid w:val="00C61A80"/>
    <w:rsid w:val="00C61F85"/>
    <w:rsid w:val="00C6257B"/>
    <w:rsid w:val="00C62657"/>
    <w:rsid w:val="00C6269B"/>
    <w:rsid w:val="00C62844"/>
    <w:rsid w:val="00C628F6"/>
    <w:rsid w:val="00C63280"/>
    <w:rsid w:val="00C63A54"/>
    <w:rsid w:val="00C63AD7"/>
    <w:rsid w:val="00C63BBF"/>
    <w:rsid w:val="00C6463D"/>
    <w:rsid w:val="00C6478A"/>
    <w:rsid w:val="00C647FA"/>
    <w:rsid w:val="00C656CF"/>
    <w:rsid w:val="00C65B52"/>
    <w:rsid w:val="00C65C23"/>
    <w:rsid w:val="00C66382"/>
    <w:rsid w:val="00C664B9"/>
    <w:rsid w:val="00C668E3"/>
    <w:rsid w:val="00C6702C"/>
    <w:rsid w:val="00C67061"/>
    <w:rsid w:val="00C674C3"/>
    <w:rsid w:val="00C678B4"/>
    <w:rsid w:val="00C67D4F"/>
    <w:rsid w:val="00C67DF8"/>
    <w:rsid w:val="00C7022B"/>
    <w:rsid w:val="00C709EE"/>
    <w:rsid w:val="00C72194"/>
    <w:rsid w:val="00C725A0"/>
    <w:rsid w:val="00C728CE"/>
    <w:rsid w:val="00C736ED"/>
    <w:rsid w:val="00C73A3B"/>
    <w:rsid w:val="00C73D5D"/>
    <w:rsid w:val="00C73EC3"/>
    <w:rsid w:val="00C7420E"/>
    <w:rsid w:val="00C74615"/>
    <w:rsid w:val="00C747C2"/>
    <w:rsid w:val="00C747E1"/>
    <w:rsid w:val="00C74EB8"/>
    <w:rsid w:val="00C75031"/>
    <w:rsid w:val="00C76498"/>
    <w:rsid w:val="00C76786"/>
    <w:rsid w:val="00C7758F"/>
    <w:rsid w:val="00C77620"/>
    <w:rsid w:val="00C80148"/>
    <w:rsid w:val="00C80482"/>
    <w:rsid w:val="00C8151D"/>
    <w:rsid w:val="00C8172B"/>
    <w:rsid w:val="00C8191A"/>
    <w:rsid w:val="00C81CDA"/>
    <w:rsid w:val="00C828AE"/>
    <w:rsid w:val="00C82AEC"/>
    <w:rsid w:val="00C83239"/>
    <w:rsid w:val="00C834EE"/>
    <w:rsid w:val="00C83904"/>
    <w:rsid w:val="00C83996"/>
    <w:rsid w:val="00C83FA4"/>
    <w:rsid w:val="00C841D1"/>
    <w:rsid w:val="00C8446F"/>
    <w:rsid w:val="00C846E3"/>
    <w:rsid w:val="00C852ED"/>
    <w:rsid w:val="00C8662D"/>
    <w:rsid w:val="00C86BE9"/>
    <w:rsid w:val="00C86DB0"/>
    <w:rsid w:val="00C86E09"/>
    <w:rsid w:val="00C87462"/>
    <w:rsid w:val="00C87827"/>
    <w:rsid w:val="00C87C82"/>
    <w:rsid w:val="00C90160"/>
    <w:rsid w:val="00C903CC"/>
    <w:rsid w:val="00C90837"/>
    <w:rsid w:val="00C90C63"/>
    <w:rsid w:val="00C914D7"/>
    <w:rsid w:val="00C92F9C"/>
    <w:rsid w:val="00C932F8"/>
    <w:rsid w:val="00C93337"/>
    <w:rsid w:val="00C93498"/>
    <w:rsid w:val="00C93CE8"/>
    <w:rsid w:val="00C93D35"/>
    <w:rsid w:val="00C944BF"/>
    <w:rsid w:val="00C94FDB"/>
    <w:rsid w:val="00C959D4"/>
    <w:rsid w:val="00C965C6"/>
    <w:rsid w:val="00C96BD9"/>
    <w:rsid w:val="00C97F1F"/>
    <w:rsid w:val="00CA0427"/>
    <w:rsid w:val="00CA0622"/>
    <w:rsid w:val="00CA0968"/>
    <w:rsid w:val="00CA0EDD"/>
    <w:rsid w:val="00CA2496"/>
    <w:rsid w:val="00CA253C"/>
    <w:rsid w:val="00CA28E9"/>
    <w:rsid w:val="00CA3550"/>
    <w:rsid w:val="00CA3CBF"/>
    <w:rsid w:val="00CA3D0A"/>
    <w:rsid w:val="00CA3E25"/>
    <w:rsid w:val="00CA40D2"/>
    <w:rsid w:val="00CA4100"/>
    <w:rsid w:val="00CA4CC7"/>
    <w:rsid w:val="00CA5349"/>
    <w:rsid w:val="00CA5594"/>
    <w:rsid w:val="00CA5CA4"/>
    <w:rsid w:val="00CA5FFD"/>
    <w:rsid w:val="00CA65FC"/>
    <w:rsid w:val="00CA71B1"/>
    <w:rsid w:val="00CA76B1"/>
    <w:rsid w:val="00CB08E7"/>
    <w:rsid w:val="00CB1482"/>
    <w:rsid w:val="00CB16F9"/>
    <w:rsid w:val="00CB17FF"/>
    <w:rsid w:val="00CB18DF"/>
    <w:rsid w:val="00CB1C0A"/>
    <w:rsid w:val="00CB279D"/>
    <w:rsid w:val="00CB2D83"/>
    <w:rsid w:val="00CB2D90"/>
    <w:rsid w:val="00CB35A1"/>
    <w:rsid w:val="00CB3A1D"/>
    <w:rsid w:val="00CB3BCF"/>
    <w:rsid w:val="00CB3F93"/>
    <w:rsid w:val="00CB4730"/>
    <w:rsid w:val="00CB4BC8"/>
    <w:rsid w:val="00CB4DA7"/>
    <w:rsid w:val="00CB5999"/>
    <w:rsid w:val="00CB5C5F"/>
    <w:rsid w:val="00CB6172"/>
    <w:rsid w:val="00CB64C4"/>
    <w:rsid w:val="00CB6A69"/>
    <w:rsid w:val="00CB6DFA"/>
    <w:rsid w:val="00CB75F0"/>
    <w:rsid w:val="00CB7A1F"/>
    <w:rsid w:val="00CB7F59"/>
    <w:rsid w:val="00CC012C"/>
    <w:rsid w:val="00CC136E"/>
    <w:rsid w:val="00CC1902"/>
    <w:rsid w:val="00CC229F"/>
    <w:rsid w:val="00CC2778"/>
    <w:rsid w:val="00CC3693"/>
    <w:rsid w:val="00CC416F"/>
    <w:rsid w:val="00CC48FC"/>
    <w:rsid w:val="00CC5B52"/>
    <w:rsid w:val="00CC6887"/>
    <w:rsid w:val="00CC6E22"/>
    <w:rsid w:val="00CC781E"/>
    <w:rsid w:val="00CC7A45"/>
    <w:rsid w:val="00CC7B0F"/>
    <w:rsid w:val="00CC7E17"/>
    <w:rsid w:val="00CD016A"/>
    <w:rsid w:val="00CD18F0"/>
    <w:rsid w:val="00CD2EA4"/>
    <w:rsid w:val="00CD30A5"/>
    <w:rsid w:val="00CD325B"/>
    <w:rsid w:val="00CD333B"/>
    <w:rsid w:val="00CD355A"/>
    <w:rsid w:val="00CD3B35"/>
    <w:rsid w:val="00CD3D82"/>
    <w:rsid w:val="00CD3ED8"/>
    <w:rsid w:val="00CD4066"/>
    <w:rsid w:val="00CD4958"/>
    <w:rsid w:val="00CD4AB0"/>
    <w:rsid w:val="00CD4EAF"/>
    <w:rsid w:val="00CD5328"/>
    <w:rsid w:val="00CD5340"/>
    <w:rsid w:val="00CD595A"/>
    <w:rsid w:val="00CD5A84"/>
    <w:rsid w:val="00CD5BEC"/>
    <w:rsid w:val="00CD6102"/>
    <w:rsid w:val="00CD6759"/>
    <w:rsid w:val="00CD6C01"/>
    <w:rsid w:val="00CD6F22"/>
    <w:rsid w:val="00CD75AD"/>
    <w:rsid w:val="00CE01CB"/>
    <w:rsid w:val="00CE0778"/>
    <w:rsid w:val="00CE1174"/>
    <w:rsid w:val="00CE11AE"/>
    <w:rsid w:val="00CE17AB"/>
    <w:rsid w:val="00CE2462"/>
    <w:rsid w:val="00CE2844"/>
    <w:rsid w:val="00CE2CB4"/>
    <w:rsid w:val="00CE3C22"/>
    <w:rsid w:val="00CE3DCD"/>
    <w:rsid w:val="00CE3E2A"/>
    <w:rsid w:val="00CE4223"/>
    <w:rsid w:val="00CE42F9"/>
    <w:rsid w:val="00CE4748"/>
    <w:rsid w:val="00CE4CDF"/>
    <w:rsid w:val="00CE551C"/>
    <w:rsid w:val="00CE6793"/>
    <w:rsid w:val="00CE7B2C"/>
    <w:rsid w:val="00CF05A0"/>
    <w:rsid w:val="00CF0654"/>
    <w:rsid w:val="00CF1297"/>
    <w:rsid w:val="00CF1B03"/>
    <w:rsid w:val="00CF28EC"/>
    <w:rsid w:val="00CF2AEE"/>
    <w:rsid w:val="00CF34DD"/>
    <w:rsid w:val="00CF3732"/>
    <w:rsid w:val="00CF3DD6"/>
    <w:rsid w:val="00CF4CC4"/>
    <w:rsid w:val="00CF50C4"/>
    <w:rsid w:val="00CF5D59"/>
    <w:rsid w:val="00CF5DB4"/>
    <w:rsid w:val="00CF5DF2"/>
    <w:rsid w:val="00CF63C7"/>
    <w:rsid w:val="00CF680B"/>
    <w:rsid w:val="00CF6A6D"/>
    <w:rsid w:val="00CF77E9"/>
    <w:rsid w:val="00D00D36"/>
    <w:rsid w:val="00D00EBB"/>
    <w:rsid w:val="00D01622"/>
    <w:rsid w:val="00D01B4D"/>
    <w:rsid w:val="00D0234E"/>
    <w:rsid w:val="00D0265B"/>
    <w:rsid w:val="00D02A52"/>
    <w:rsid w:val="00D032FE"/>
    <w:rsid w:val="00D039F2"/>
    <w:rsid w:val="00D03C3D"/>
    <w:rsid w:val="00D03D4D"/>
    <w:rsid w:val="00D047F2"/>
    <w:rsid w:val="00D05CBE"/>
    <w:rsid w:val="00D05F03"/>
    <w:rsid w:val="00D060AD"/>
    <w:rsid w:val="00D06612"/>
    <w:rsid w:val="00D06760"/>
    <w:rsid w:val="00D076CA"/>
    <w:rsid w:val="00D10153"/>
    <w:rsid w:val="00D10385"/>
    <w:rsid w:val="00D1079B"/>
    <w:rsid w:val="00D10E2C"/>
    <w:rsid w:val="00D110CB"/>
    <w:rsid w:val="00D11EE6"/>
    <w:rsid w:val="00D120B9"/>
    <w:rsid w:val="00D120E2"/>
    <w:rsid w:val="00D129C2"/>
    <w:rsid w:val="00D12E27"/>
    <w:rsid w:val="00D12E40"/>
    <w:rsid w:val="00D12F8E"/>
    <w:rsid w:val="00D13516"/>
    <w:rsid w:val="00D13B0C"/>
    <w:rsid w:val="00D14179"/>
    <w:rsid w:val="00D148ED"/>
    <w:rsid w:val="00D149CB"/>
    <w:rsid w:val="00D14D29"/>
    <w:rsid w:val="00D15393"/>
    <w:rsid w:val="00D16053"/>
    <w:rsid w:val="00D16463"/>
    <w:rsid w:val="00D16CF8"/>
    <w:rsid w:val="00D16DB2"/>
    <w:rsid w:val="00D1765F"/>
    <w:rsid w:val="00D20A1E"/>
    <w:rsid w:val="00D20FD6"/>
    <w:rsid w:val="00D21852"/>
    <w:rsid w:val="00D22AEF"/>
    <w:rsid w:val="00D22C0E"/>
    <w:rsid w:val="00D22D00"/>
    <w:rsid w:val="00D235F8"/>
    <w:rsid w:val="00D239B6"/>
    <w:rsid w:val="00D24BA2"/>
    <w:rsid w:val="00D25620"/>
    <w:rsid w:val="00D256FE"/>
    <w:rsid w:val="00D25D8A"/>
    <w:rsid w:val="00D25E36"/>
    <w:rsid w:val="00D265F3"/>
    <w:rsid w:val="00D26992"/>
    <w:rsid w:val="00D26A4C"/>
    <w:rsid w:val="00D26EDB"/>
    <w:rsid w:val="00D26FF6"/>
    <w:rsid w:val="00D304FC"/>
    <w:rsid w:val="00D30BF3"/>
    <w:rsid w:val="00D30F90"/>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3F1C"/>
    <w:rsid w:val="00D34446"/>
    <w:rsid w:val="00D34745"/>
    <w:rsid w:val="00D34AF0"/>
    <w:rsid w:val="00D34DEC"/>
    <w:rsid w:val="00D3565A"/>
    <w:rsid w:val="00D3658C"/>
    <w:rsid w:val="00D37216"/>
    <w:rsid w:val="00D37480"/>
    <w:rsid w:val="00D375E0"/>
    <w:rsid w:val="00D3782D"/>
    <w:rsid w:val="00D3793F"/>
    <w:rsid w:val="00D41DFC"/>
    <w:rsid w:val="00D41E74"/>
    <w:rsid w:val="00D41E99"/>
    <w:rsid w:val="00D4225A"/>
    <w:rsid w:val="00D424D2"/>
    <w:rsid w:val="00D42547"/>
    <w:rsid w:val="00D429A0"/>
    <w:rsid w:val="00D42BC4"/>
    <w:rsid w:val="00D42D43"/>
    <w:rsid w:val="00D43843"/>
    <w:rsid w:val="00D44002"/>
    <w:rsid w:val="00D4403D"/>
    <w:rsid w:val="00D44070"/>
    <w:rsid w:val="00D44439"/>
    <w:rsid w:val="00D4499A"/>
    <w:rsid w:val="00D44E0A"/>
    <w:rsid w:val="00D4557C"/>
    <w:rsid w:val="00D45A30"/>
    <w:rsid w:val="00D45CB5"/>
    <w:rsid w:val="00D47A12"/>
    <w:rsid w:val="00D47BE2"/>
    <w:rsid w:val="00D50378"/>
    <w:rsid w:val="00D510C1"/>
    <w:rsid w:val="00D5158E"/>
    <w:rsid w:val="00D517A5"/>
    <w:rsid w:val="00D51DDC"/>
    <w:rsid w:val="00D523EF"/>
    <w:rsid w:val="00D52745"/>
    <w:rsid w:val="00D537F5"/>
    <w:rsid w:val="00D53B02"/>
    <w:rsid w:val="00D53EC8"/>
    <w:rsid w:val="00D53F1E"/>
    <w:rsid w:val="00D54DC3"/>
    <w:rsid w:val="00D5597F"/>
    <w:rsid w:val="00D55A5A"/>
    <w:rsid w:val="00D563E1"/>
    <w:rsid w:val="00D569FA"/>
    <w:rsid w:val="00D577F1"/>
    <w:rsid w:val="00D57A82"/>
    <w:rsid w:val="00D604A9"/>
    <w:rsid w:val="00D60556"/>
    <w:rsid w:val="00D6077B"/>
    <w:rsid w:val="00D6077C"/>
    <w:rsid w:val="00D60B13"/>
    <w:rsid w:val="00D60C85"/>
    <w:rsid w:val="00D61055"/>
    <w:rsid w:val="00D61ADC"/>
    <w:rsid w:val="00D61BC3"/>
    <w:rsid w:val="00D61BDE"/>
    <w:rsid w:val="00D62DC8"/>
    <w:rsid w:val="00D63056"/>
    <w:rsid w:val="00D63138"/>
    <w:rsid w:val="00D63201"/>
    <w:rsid w:val="00D632AD"/>
    <w:rsid w:val="00D6343A"/>
    <w:rsid w:val="00D635ED"/>
    <w:rsid w:val="00D63AE4"/>
    <w:rsid w:val="00D648B8"/>
    <w:rsid w:val="00D64BD9"/>
    <w:rsid w:val="00D64EF9"/>
    <w:rsid w:val="00D66388"/>
    <w:rsid w:val="00D66839"/>
    <w:rsid w:val="00D66E02"/>
    <w:rsid w:val="00D70B04"/>
    <w:rsid w:val="00D71062"/>
    <w:rsid w:val="00D71416"/>
    <w:rsid w:val="00D71AB3"/>
    <w:rsid w:val="00D71C2E"/>
    <w:rsid w:val="00D72109"/>
    <w:rsid w:val="00D7435D"/>
    <w:rsid w:val="00D74FE6"/>
    <w:rsid w:val="00D7518B"/>
    <w:rsid w:val="00D75E8C"/>
    <w:rsid w:val="00D75F6C"/>
    <w:rsid w:val="00D760EB"/>
    <w:rsid w:val="00D76E85"/>
    <w:rsid w:val="00D77FFE"/>
    <w:rsid w:val="00D809EF"/>
    <w:rsid w:val="00D80A2A"/>
    <w:rsid w:val="00D80C2B"/>
    <w:rsid w:val="00D80E6A"/>
    <w:rsid w:val="00D8153C"/>
    <w:rsid w:val="00D81ADC"/>
    <w:rsid w:val="00D820A4"/>
    <w:rsid w:val="00D82245"/>
    <w:rsid w:val="00D823A9"/>
    <w:rsid w:val="00D82404"/>
    <w:rsid w:val="00D8287F"/>
    <w:rsid w:val="00D836DE"/>
    <w:rsid w:val="00D83A44"/>
    <w:rsid w:val="00D83C19"/>
    <w:rsid w:val="00D83C99"/>
    <w:rsid w:val="00D84F48"/>
    <w:rsid w:val="00D85108"/>
    <w:rsid w:val="00D8556E"/>
    <w:rsid w:val="00D85576"/>
    <w:rsid w:val="00D86313"/>
    <w:rsid w:val="00D86920"/>
    <w:rsid w:val="00D86D22"/>
    <w:rsid w:val="00D875AD"/>
    <w:rsid w:val="00D87B2E"/>
    <w:rsid w:val="00D87D4C"/>
    <w:rsid w:val="00D905C0"/>
    <w:rsid w:val="00D907BE"/>
    <w:rsid w:val="00D90FB0"/>
    <w:rsid w:val="00D91326"/>
    <w:rsid w:val="00D91967"/>
    <w:rsid w:val="00D91ADD"/>
    <w:rsid w:val="00D91C4C"/>
    <w:rsid w:val="00D91C7F"/>
    <w:rsid w:val="00D91F0E"/>
    <w:rsid w:val="00D92067"/>
    <w:rsid w:val="00D923A6"/>
    <w:rsid w:val="00D92AF2"/>
    <w:rsid w:val="00D9366E"/>
    <w:rsid w:val="00D9372F"/>
    <w:rsid w:val="00D93871"/>
    <w:rsid w:val="00D93B1E"/>
    <w:rsid w:val="00D94171"/>
    <w:rsid w:val="00D94226"/>
    <w:rsid w:val="00D94614"/>
    <w:rsid w:val="00D94690"/>
    <w:rsid w:val="00D9505E"/>
    <w:rsid w:val="00D9552F"/>
    <w:rsid w:val="00D95810"/>
    <w:rsid w:val="00D95F7B"/>
    <w:rsid w:val="00D96F02"/>
    <w:rsid w:val="00D97207"/>
    <w:rsid w:val="00D977C8"/>
    <w:rsid w:val="00DA017A"/>
    <w:rsid w:val="00DA0371"/>
    <w:rsid w:val="00DA08A5"/>
    <w:rsid w:val="00DA11E5"/>
    <w:rsid w:val="00DA212A"/>
    <w:rsid w:val="00DA2390"/>
    <w:rsid w:val="00DA2533"/>
    <w:rsid w:val="00DA2727"/>
    <w:rsid w:val="00DA3B9D"/>
    <w:rsid w:val="00DA408A"/>
    <w:rsid w:val="00DA4229"/>
    <w:rsid w:val="00DA4281"/>
    <w:rsid w:val="00DA47CC"/>
    <w:rsid w:val="00DA56D4"/>
    <w:rsid w:val="00DA5A61"/>
    <w:rsid w:val="00DA5BEA"/>
    <w:rsid w:val="00DA6E2D"/>
    <w:rsid w:val="00DA6FBC"/>
    <w:rsid w:val="00DA7B8F"/>
    <w:rsid w:val="00DB004B"/>
    <w:rsid w:val="00DB04F1"/>
    <w:rsid w:val="00DB0F23"/>
    <w:rsid w:val="00DB3055"/>
    <w:rsid w:val="00DB335E"/>
    <w:rsid w:val="00DB370F"/>
    <w:rsid w:val="00DB40C1"/>
    <w:rsid w:val="00DB4561"/>
    <w:rsid w:val="00DB5A9B"/>
    <w:rsid w:val="00DB6002"/>
    <w:rsid w:val="00DB6B42"/>
    <w:rsid w:val="00DB7807"/>
    <w:rsid w:val="00DB7CE9"/>
    <w:rsid w:val="00DC0300"/>
    <w:rsid w:val="00DC0B53"/>
    <w:rsid w:val="00DC0E67"/>
    <w:rsid w:val="00DC0ECD"/>
    <w:rsid w:val="00DC10E1"/>
    <w:rsid w:val="00DC15E1"/>
    <w:rsid w:val="00DC1EEC"/>
    <w:rsid w:val="00DC2979"/>
    <w:rsid w:val="00DC2C74"/>
    <w:rsid w:val="00DC328E"/>
    <w:rsid w:val="00DC3B74"/>
    <w:rsid w:val="00DC3CFF"/>
    <w:rsid w:val="00DC45D3"/>
    <w:rsid w:val="00DC57D7"/>
    <w:rsid w:val="00DC5E50"/>
    <w:rsid w:val="00DC6291"/>
    <w:rsid w:val="00DC6483"/>
    <w:rsid w:val="00DC712C"/>
    <w:rsid w:val="00DC79FD"/>
    <w:rsid w:val="00DC7E85"/>
    <w:rsid w:val="00DD0670"/>
    <w:rsid w:val="00DD096B"/>
    <w:rsid w:val="00DD0E8E"/>
    <w:rsid w:val="00DD1E86"/>
    <w:rsid w:val="00DD2357"/>
    <w:rsid w:val="00DD2581"/>
    <w:rsid w:val="00DD263F"/>
    <w:rsid w:val="00DD2764"/>
    <w:rsid w:val="00DD28F8"/>
    <w:rsid w:val="00DD29A9"/>
    <w:rsid w:val="00DD2D82"/>
    <w:rsid w:val="00DD2D93"/>
    <w:rsid w:val="00DD3475"/>
    <w:rsid w:val="00DD3CC9"/>
    <w:rsid w:val="00DD4364"/>
    <w:rsid w:val="00DD4977"/>
    <w:rsid w:val="00DD4B59"/>
    <w:rsid w:val="00DD4E8A"/>
    <w:rsid w:val="00DD5415"/>
    <w:rsid w:val="00DD5743"/>
    <w:rsid w:val="00DD5D10"/>
    <w:rsid w:val="00DD6DB2"/>
    <w:rsid w:val="00DD6E47"/>
    <w:rsid w:val="00DD7982"/>
    <w:rsid w:val="00DD7B67"/>
    <w:rsid w:val="00DD7DD7"/>
    <w:rsid w:val="00DE0B5E"/>
    <w:rsid w:val="00DE0D0C"/>
    <w:rsid w:val="00DE0F6C"/>
    <w:rsid w:val="00DE1283"/>
    <w:rsid w:val="00DE1BA0"/>
    <w:rsid w:val="00DE1BE4"/>
    <w:rsid w:val="00DE326E"/>
    <w:rsid w:val="00DE3497"/>
    <w:rsid w:val="00DE35D8"/>
    <w:rsid w:val="00DE3775"/>
    <w:rsid w:val="00DE425E"/>
    <w:rsid w:val="00DE57F1"/>
    <w:rsid w:val="00DE62A5"/>
    <w:rsid w:val="00DE66BC"/>
    <w:rsid w:val="00DE699F"/>
    <w:rsid w:val="00DE6E09"/>
    <w:rsid w:val="00DF0961"/>
    <w:rsid w:val="00DF1047"/>
    <w:rsid w:val="00DF11B4"/>
    <w:rsid w:val="00DF1579"/>
    <w:rsid w:val="00DF17C1"/>
    <w:rsid w:val="00DF220C"/>
    <w:rsid w:val="00DF22DC"/>
    <w:rsid w:val="00DF2779"/>
    <w:rsid w:val="00DF3034"/>
    <w:rsid w:val="00DF3DFF"/>
    <w:rsid w:val="00DF4CAF"/>
    <w:rsid w:val="00DF4FF2"/>
    <w:rsid w:val="00DF52FC"/>
    <w:rsid w:val="00DF54EA"/>
    <w:rsid w:val="00DF5E85"/>
    <w:rsid w:val="00DF60E3"/>
    <w:rsid w:val="00DF616B"/>
    <w:rsid w:val="00DF6B94"/>
    <w:rsid w:val="00DF7B51"/>
    <w:rsid w:val="00DF7C3D"/>
    <w:rsid w:val="00E00515"/>
    <w:rsid w:val="00E00AF7"/>
    <w:rsid w:val="00E00B09"/>
    <w:rsid w:val="00E0231F"/>
    <w:rsid w:val="00E032AB"/>
    <w:rsid w:val="00E0360C"/>
    <w:rsid w:val="00E03703"/>
    <w:rsid w:val="00E0479D"/>
    <w:rsid w:val="00E04EE2"/>
    <w:rsid w:val="00E052EA"/>
    <w:rsid w:val="00E059B2"/>
    <w:rsid w:val="00E06C8C"/>
    <w:rsid w:val="00E0749E"/>
    <w:rsid w:val="00E079D0"/>
    <w:rsid w:val="00E10331"/>
    <w:rsid w:val="00E10B18"/>
    <w:rsid w:val="00E10CBD"/>
    <w:rsid w:val="00E11512"/>
    <w:rsid w:val="00E1172B"/>
    <w:rsid w:val="00E11730"/>
    <w:rsid w:val="00E119EB"/>
    <w:rsid w:val="00E11BF0"/>
    <w:rsid w:val="00E11E74"/>
    <w:rsid w:val="00E12A24"/>
    <w:rsid w:val="00E13ACD"/>
    <w:rsid w:val="00E13B19"/>
    <w:rsid w:val="00E13F7A"/>
    <w:rsid w:val="00E1502C"/>
    <w:rsid w:val="00E152C5"/>
    <w:rsid w:val="00E15663"/>
    <w:rsid w:val="00E160A1"/>
    <w:rsid w:val="00E164F2"/>
    <w:rsid w:val="00E17034"/>
    <w:rsid w:val="00E17536"/>
    <w:rsid w:val="00E179F7"/>
    <w:rsid w:val="00E17EB6"/>
    <w:rsid w:val="00E17EFF"/>
    <w:rsid w:val="00E2024A"/>
    <w:rsid w:val="00E20B5C"/>
    <w:rsid w:val="00E21435"/>
    <w:rsid w:val="00E21DDB"/>
    <w:rsid w:val="00E2293A"/>
    <w:rsid w:val="00E23306"/>
    <w:rsid w:val="00E234E9"/>
    <w:rsid w:val="00E24724"/>
    <w:rsid w:val="00E24A9F"/>
    <w:rsid w:val="00E2509E"/>
    <w:rsid w:val="00E25928"/>
    <w:rsid w:val="00E260BD"/>
    <w:rsid w:val="00E26632"/>
    <w:rsid w:val="00E26BAB"/>
    <w:rsid w:val="00E27004"/>
    <w:rsid w:val="00E2753F"/>
    <w:rsid w:val="00E31E3D"/>
    <w:rsid w:val="00E32B0F"/>
    <w:rsid w:val="00E33445"/>
    <w:rsid w:val="00E336A5"/>
    <w:rsid w:val="00E33F78"/>
    <w:rsid w:val="00E342F2"/>
    <w:rsid w:val="00E34D53"/>
    <w:rsid w:val="00E35F6D"/>
    <w:rsid w:val="00E361EA"/>
    <w:rsid w:val="00E375DC"/>
    <w:rsid w:val="00E37AD3"/>
    <w:rsid w:val="00E37C3E"/>
    <w:rsid w:val="00E37D9A"/>
    <w:rsid w:val="00E37E35"/>
    <w:rsid w:val="00E402CF"/>
    <w:rsid w:val="00E402DC"/>
    <w:rsid w:val="00E4031F"/>
    <w:rsid w:val="00E403EB"/>
    <w:rsid w:val="00E40F7B"/>
    <w:rsid w:val="00E4171D"/>
    <w:rsid w:val="00E41D82"/>
    <w:rsid w:val="00E4328F"/>
    <w:rsid w:val="00E43524"/>
    <w:rsid w:val="00E43A42"/>
    <w:rsid w:val="00E43B1B"/>
    <w:rsid w:val="00E45394"/>
    <w:rsid w:val="00E46200"/>
    <w:rsid w:val="00E46559"/>
    <w:rsid w:val="00E468A0"/>
    <w:rsid w:val="00E468AC"/>
    <w:rsid w:val="00E46AD4"/>
    <w:rsid w:val="00E46CBD"/>
    <w:rsid w:val="00E4718E"/>
    <w:rsid w:val="00E47239"/>
    <w:rsid w:val="00E4752E"/>
    <w:rsid w:val="00E47904"/>
    <w:rsid w:val="00E47A29"/>
    <w:rsid w:val="00E47B41"/>
    <w:rsid w:val="00E505A9"/>
    <w:rsid w:val="00E516E4"/>
    <w:rsid w:val="00E52675"/>
    <w:rsid w:val="00E52F12"/>
    <w:rsid w:val="00E52FE9"/>
    <w:rsid w:val="00E53F0D"/>
    <w:rsid w:val="00E5433F"/>
    <w:rsid w:val="00E54424"/>
    <w:rsid w:val="00E54C80"/>
    <w:rsid w:val="00E55055"/>
    <w:rsid w:val="00E552A1"/>
    <w:rsid w:val="00E5535D"/>
    <w:rsid w:val="00E55808"/>
    <w:rsid w:val="00E55A6C"/>
    <w:rsid w:val="00E56B88"/>
    <w:rsid w:val="00E56EB2"/>
    <w:rsid w:val="00E5737F"/>
    <w:rsid w:val="00E57F89"/>
    <w:rsid w:val="00E60A3A"/>
    <w:rsid w:val="00E61190"/>
    <w:rsid w:val="00E615A7"/>
    <w:rsid w:val="00E61A7E"/>
    <w:rsid w:val="00E6398E"/>
    <w:rsid w:val="00E63D7F"/>
    <w:rsid w:val="00E645C7"/>
    <w:rsid w:val="00E64D98"/>
    <w:rsid w:val="00E65FFC"/>
    <w:rsid w:val="00E666AF"/>
    <w:rsid w:val="00E6671F"/>
    <w:rsid w:val="00E704B3"/>
    <w:rsid w:val="00E7082F"/>
    <w:rsid w:val="00E71226"/>
    <w:rsid w:val="00E713C2"/>
    <w:rsid w:val="00E7163B"/>
    <w:rsid w:val="00E71AB5"/>
    <w:rsid w:val="00E71AF1"/>
    <w:rsid w:val="00E71C7F"/>
    <w:rsid w:val="00E72171"/>
    <w:rsid w:val="00E7223C"/>
    <w:rsid w:val="00E72B40"/>
    <w:rsid w:val="00E72DB0"/>
    <w:rsid w:val="00E732FC"/>
    <w:rsid w:val="00E735D3"/>
    <w:rsid w:val="00E73B95"/>
    <w:rsid w:val="00E744E2"/>
    <w:rsid w:val="00E75090"/>
    <w:rsid w:val="00E7554F"/>
    <w:rsid w:val="00E75ADC"/>
    <w:rsid w:val="00E76469"/>
    <w:rsid w:val="00E76857"/>
    <w:rsid w:val="00E76B92"/>
    <w:rsid w:val="00E817F5"/>
    <w:rsid w:val="00E81F7E"/>
    <w:rsid w:val="00E83165"/>
    <w:rsid w:val="00E83854"/>
    <w:rsid w:val="00E83B7D"/>
    <w:rsid w:val="00E83D83"/>
    <w:rsid w:val="00E84287"/>
    <w:rsid w:val="00E84754"/>
    <w:rsid w:val="00E85141"/>
    <w:rsid w:val="00E86EEE"/>
    <w:rsid w:val="00E87B55"/>
    <w:rsid w:val="00E9023F"/>
    <w:rsid w:val="00E903DD"/>
    <w:rsid w:val="00E907D1"/>
    <w:rsid w:val="00E90921"/>
    <w:rsid w:val="00E920E0"/>
    <w:rsid w:val="00E927E5"/>
    <w:rsid w:val="00E92F3F"/>
    <w:rsid w:val="00E93DF3"/>
    <w:rsid w:val="00E93FD6"/>
    <w:rsid w:val="00E94723"/>
    <w:rsid w:val="00E94742"/>
    <w:rsid w:val="00E94F12"/>
    <w:rsid w:val="00E95063"/>
    <w:rsid w:val="00E95E10"/>
    <w:rsid w:val="00E95EAC"/>
    <w:rsid w:val="00E9717A"/>
    <w:rsid w:val="00E9762F"/>
    <w:rsid w:val="00E97698"/>
    <w:rsid w:val="00EA053D"/>
    <w:rsid w:val="00EA061A"/>
    <w:rsid w:val="00EA1165"/>
    <w:rsid w:val="00EA1322"/>
    <w:rsid w:val="00EA186B"/>
    <w:rsid w:val="00EA22A5"/>
    <w:rsid w:val="00EA2359"/>
    <w:rsid w:val="00EA26D3"/>
    <w:rsid w:val="00EA2CA4"/>
    <w:rsid w:val="00EA3012"/>
    <w:rsid w:val="00EA3D3E"/>
    <w:rsid w:val="00EA4BD4"/>
    <w:rsid w:val="00EA4E2C"/>
    <w:rsid w:val="00EA546F"/>
    <w:rsid w:val="00EA551C"/>
    <w:rsid w:val="00EA55B5"/>
    <w:rsid w:val="00EA5A54"/>
    <w:rsid w:val="00EA6635"/>
    <w:rsid w:val="00EA73E2"/>
    <w:rsid w:val="00EA7B7C"/>
    <w:rsid w:val="00EB030C"/>
    <w:rsid w:val="00EB0CFC"/>
    <w:rsid w:val="00EB113C"/>
    <w:rsid w:val="00EB14EC"/>
    <w:rsid w:val="00EB1640"/>
    <w:rsid w:val="00EB215D"/>
    <w:rsid w:val="00EB29D9"/>
    <w:rsid w:val="00EB2AAD"/>
    <w:rsid w:val="00EB3570"/>
    <w:rsid w:val="00EB5036"/>
    <w:rsid w:val="00EB527B"/>
    <w:rsid w:val="00EB5344"/>
    <w:rsid w:val="00EB564A"/>
    <w:rsid w:val="00EB57AC"/>
    <w:rsid w:val="00EB5DC6"/>
    <w:rsid w:val="00EB6129"/>
    <w:rsid w:val="00EB6744"/>
    <w:rsid w:val="00EC0514"/>
    <w:rsid w:val="00EC0C27"/>
    <w:rsid w:val="00EC1897"/>
    <w:rsid w:val="00EC1DAF"/>
    <w:rsid w:val="00EC1E30"/>
    <w:rsid w:val="00EC228F"/>
    <w:rsid w:val="00EC355E"/>
    <w:rsid w:val="00EC3F25"/>
    <w:rsid w:val="00EC4964"/>
    <w:rsid w:val="00EC57CE"/>
    <w:rsid w:val="00EC5876"/>
    <w:rsid w:val="00EC5C38"/>
    <w:rsid w:val="00EC64A5"/>
    <w:rsid w:val="00EC698E"/>
    <w:rsid w:val="00EC6E93"/>
    <w:rsid w:val="00ED009A"/>
    <w:rsid w:val="00ED0A2F"/>
    <w:rsid w:val="00ED0BD1"/>
    <w:rsid w:val="00ED0FF7"/>
    <w:rsid w:val="00ED11FA"/>
    <w:rsid w:val="00ED1CD8"/>
    <w:rsid w:val="00ED1DFF"/>
    <w:rsid w:val="00ED1E5F"/>
    <w:rsid w:val="00ED1F49"/>
    <w:rsid w:val="00ED2C6B"/>
    <w:rsid w:val="00ED2EDC"/>
    <w:rsid w:val="00ED3941"/>
    <w:rsid w:val="00ED3AF5"/>
    <w:rsid w:val="00ED3CC3"/>
    <w:rsid w:val="00ED3E38"/>
    <w:rsid w:val="00ED4559"/>
    <w:rsid w:val="00ED583F"/>
    <w:rsid w:val="00ED5995"/>
    <w:rsid w:val="00ED63BB"/>
    <w:rsid w:val="00ED653E"/>
    <w:rsid w:val="00ED65C1"/>
    <w:rsid w:val="00ED67A3"/>
    <w:rsid w:val="00ED69EE"/>
    <w:rsid w:val="00ED6C98"/>
    <w:rsid w:val="00ED6CCB"/>
    <w:rsid w:val="00ED7056"/>
    <w:rsid w:val="00ED751D"/>
    <w:rsid w:val="00ED7628"/>
    <w:rsid w:val="00ED7A3E"/>
    <w:rsid w:val="00EE0351"/>
    <w:rsid w:val="00EE04DF"/>
    <w:rsid w:val="00EE0CF4"/>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7CA"/>
    <w:rsid w:val="00EE79F9"/>
    <w:rsid w:val="00EE7B5F"/>
    <w:rsid w:val="00EE7C6C"/>
    <w:rsid w:val="00EE7CEC"/>
    <w:rsid w:val="00EF0EAD"/>
    <w:rsid w:val="00EF13DB"/>
    <w:rsid w:val="00EF2AA0"/>
    <w:rsid w:val="00EF3055"/>
    <w:rsid w:val="00EF3A23"/>
    <w:rsid w:val="00EF4AF0"/>
    <w:rsid w:val="00EF5747"/>
    <w:rsid w:val="00EF58A9"/>
    <w:rsid w:val="00EF5D40"/>
    <w:rsid w:val="00EF6639"/>
    <w:rsid w:val="00EF7883"/>
    <w:rsid w:val="00EF7F8D"/>
    <w:rsid w:val="00F000A6"/>
    <w:rsid w:val="00F00835"/>
    <w:rsid w:val="00F02A48"/>
    <w:rsid w:val="00F02F69"/>
    <w:rsid w:val="00F037F4"/>
    <w:rsid w:val="00F03827"/>
    <w:rsid w:val="00F03BE2"/>
    <w:rsid w:val="00F040B0"/>
    <w:rsid w:val="00F04238"/>
    <w:rsid w:val="00F042EA"/>
    <w:rsid w:val="00F062D3"/>
    <w:rsid w:val="00F1018F"/>
    <w:rsid w:val="00F115F7"/>
    <w:rsid w:val="00F11A9C"/>
    <w:rsid w:val="00F11E31"/>
    <w:rsid w:val="00F11FC2"/>
    <w:rsid w:val="00F126F3"/>
    <w:rsid w:val="00F129C1"/>
    <w:rsid w:val="00F13354"/>
    <w:rsid w:val="00F13743"/>
    <w:rsid w:val="00F13763"/>
    <w:rsid w:val="00F15A58"/>
    <w:rsid w:val="00F15BB6"/>
    <w:rsid w:val="00F17111"/>
    <w:rsid w:val="00F171C0"/>
    <w:rsid w:val="00F174FF"/>
    <w:rsid w:val="00F17D49"/>
    <w:rsid w:val="00F20085"/>
    <w:rsid w:val="00F21114"/>
    <w:rsid w:val="00F214FA"/>
    <w:rsid w:val="00F219E6"/>
    <w:rsid w:val="00F219F7"/>
    <w:rsid w:val="00F221BB"/>
    <w:rsid w:val="00F2248D"/>
    <w:rsid w:val="00F22537"/>
    <w:rsid w:val="00F23E07"/>
    <w:rsid w:val="00F2450E"/>
    <w:rsid w:val="00F2453C"/>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73"/>
    <w:rsid w:val="00F3091A"/>
    <w:rsid w:val="00F3096E"/>
    <w:rsid w:val="00F312DA"/>
    <w:rsid w:val="00F315E8"/>
    <w:rsid w:val="00F31CC3"/>
    <w:rsid w:val="00F31FDF"/>
    <w:rsid w:val="00F32058"/>
    <w:rsid w:val="00F3251D"/>
    <w:rsid w:val="00F32643"/>
    <w:rsid w:val="00F3291F"/>
    <w:rsid w:val="00F334F5"/>
    <w:rsid w:val="00F34136"/>
    <w:rsid w:val="00F341C6"/>
    <w:rsid w:val="00F35029"/>
    <w:rsid w:val="00F358F6"/>
    <w:rsid w:val="00F36622"/>
    <w:rsid w:val="00F37337"/>
    <w:rsid w:val="00F40365"/>
    <w:rsid w:val="00F4059F"/>
    <w:rsid w:val="00F4067A"/>
    <w:rsid w:val="00F41467"/>
    <w:rsid w:val="00F41606"/>
    <w:rsid w:val="00F42869"/>
    <w:rsid w:val="00F42917"/>
    <w:rsid w:val="00F42D09"/>
    <w:rsid w:val="00F42F83"/>
    <w:rsid w:val="00F42FF9"/>
    <w:rsid w:val="00F434FE"/>
    <w:rsid w:val="00F43F10"/>
    <w:rsid w:val="00F445E1"/>
    <w:rsid w:val="00F44891"/>
    <w:rsid w:val="00F450E3"/>
    <w:rsid w:val="00F45503"/>
    <w:rsid w:val="00F46672"/>
    <w:rsid w:val="00F46D4D"/>
    <w:rsid w:val="00F4708E"/>
    <w:rsid w:val="00F4762E"/>
    <w:rsid w:val="00F50255"/>
    <w:rsid w:val="00F503A7"/>
    <w:rsid w:val="00F504F7"/>
    <w:rsid w:val="00F50C1B"/>
    <w:rsid w:val="00F510B7"/>
    <w:rsid w:val="00F52540"/>
    <w:rsid w:val="00F525DD"/>
    <w:rsid w:val="00F53257"/>
    <w:rsid w:val="00F53699"/>
    <w:rsid w:val="00F53B3E"/>
    <w:rsid w:val="00F53F1D"/>
    <w:rsid w:val="00F54776"/>
    <w:rsid w:val="00F54DDC"/>
    <w:rsid w:val="00F55128"/>
    <w:rsid w:val="00F55811"/>
    <w:rsid w:val="00F55CD0"/>
    <w:rsid w:val="00F56026"/>
    <w:rsid w:val="00F56200"/>
    <w:rsid w:val="00F56A4C"/>
    <w:rsid w:val="00F57C29"/>
    <w:rsid w:val="00F609A2"/>
    <w:rsid w:val="00F61291"/>
    <w:rsid w:val="00F61BFA"/>
    <w:rsid w:val="00F62983"/>
    <w:rsid w:val="00F62AAD"/>
    <w:rsid w:val="00F63A3D"/>
    <w:rsid w:val="00F63C92"/>
    <w:rsid w:val="00F63FAA"/>
    <w:rsid w:val="00F64110"/>
    <w:rsid w:val="00F64468"/>
    <w:rsid w:val="00F646DB"/>
    <w:rsid w:val="00F64ACF"/>
    <w:rsid w:val="00F654A7"/>
    <w:rsid w:val="00F65ACC"/>
    <w:rsid w:val="00F65F7C"/>
    <w:rsid w:val="00F664AB"/>
    <w:rsid w:val="00F665B6"/>
    <w:rsid w:val="00F66810"/>
    <w:rsid w:val="00F670A7"/>
    <w:rsid w:val="00F700D1"/>
    <w:rsid w:val="00F700EF"/>
    <w:rsid w:val="00F70654"/>
    <w:rsid w:val="00F70D17"/>
    <w:rsid w:val="00F7108B"/>
    <w:rsid w:val="00F71E31"/>
    <w:rsid w:val="00F72274"/>
    <w:rsid w:val="00F72F48"/>
    <w:rsid w:val="00F737FE"/>
    <w:rsid w:val="00F74747"/>
    <w:rsid w:val="00F75175"/>
    <w:rsid w:val="00F752AB"/>
    <w:rsid w:val="00F75BAA"/>
    <w:rsid w:val="00F75CCA"/>
    <w:rsid w:val="00F75F38"/>
    <w:rsid w:val="00F768E4"/>
    <w:rsid w:val="00F76D8E"/>
    <w:rsid w:val="00F77546"/>
    <w:rsid w:val="00F775E7"/>
    <w:rsid w:val="00F77D87"/>
    <w:rsid w:val="00F77D95"/>
    <w:rsid w:val="00F80AD7"/>
    <w:rsid w:val="00F80CBB"/>
    <w:rsid w:val="00F81C80"/>
    <w:rsid w:val="00F82124"/>
    <w:rsid w:val="00F8268B"/>
    <w:rsid w:val="00F827CF"/>
    <w:rsid w:val="00F83A47"/>
    <w:rsid w:val="00F84486"/>
    <w:rsid w:val="00F844AA"/>
    <w:rsid w:val="00F85801"/>
    <w:rsid w:val="00F85918"/>
    <w:rsid w:val="00F85961"/>
    <w:rsid w:val="00F867B2"/>
    <w:rsid w:val="00F867E6"/>
    <w:rsid w:val="00F86D45"/>
    <w:rsid w:val="00F8721D"/>
    <w:rsid w:val="00F87258"/>
    <w:rsid w:val="00F87BAF"/>
    <w:rsid w:val="00F904A9"/>
    <w:rsid w:val="00F908F1"/>
    <w:rsid w:val="00F909F7"/>
    <w:rsid w:val="00F917E9"/>
    <w:rsid w:val="00F9202B"/>
    <w:rsid w:val="00F92196"/>
    <w:rsid w:val="00F92376"/>
    <w:rsid w:val="00F92EE0"/>
    <w:rsid w:val="00F938CC"/>
    <w:rsid w:val="00F93DF1"/>
    <w:rsid w:val="00F943B5"/>
    <w:rsid w:val="00F94516"/>
    <w:rsid w:val="00F947C8"/>
    <w:rsid w:val="00F94A5D"/>
    <w:rsid w:val="00F94C1D"/>
    <w:rsid w:val="00F9587E"/>
    <w:rsid w:val="00F9595F"/>
    <w:rsid w:val="00F95F50"/>
    <w:rsid w:val="00F96E82"/>
    <w:rsid w:val="00F97490"/>
    <w:rsid w:val="00F97985"/>
    <w:rsid w:val="00FA0BB2"/>
    <w:rsid w:val="00FA1200"/>
    <w:rsid w:val="00FA15E8"/>
    <w:rsid w:val="00FA1930"/>
    <w:rsid w:val="00FA1EEA"/>
    <w:rsid w:val="00FA2597"/>
    <w:rsid w:val="00FA25A1"/>
    <w:rsid w:val="00FA2B61"/>
    <w:rsid w:val="00FA2C25"/>
    <w:rsid w:val="00FA3356"/>
    <w:rsid w:val="00FA3F2E"/>
    <w:rsid w:val="00FA4904"/>
    <w:rsid w:val="00FA4A0E"/>
    <w:rsid w:val="00FA4E81"/>
    <w:rsid w:val="00FA55FA"/>
    <w:rsid w:val="00FA602C"/>
    <w:rsid w:val="00FA6A0C"/>
    <w:rsid w:val="00FA71B2"/>
    <w:rsid w:val="00FB0B83"/>
    <w:rsid w:val="00FB0BA1"/>
    <w:rsid w:val="00FB0D28"/>
    <w:rsid w:val="00FB0F52"/>
    <w:rsid w:val="00FB16C8"/>
    <w:rsid w:val="00FB19BE"/>
    <w:rsid w:val="00FB19E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CD3"/>
    <w:rsid w:val="00FB5DAA"/>
    <w:rsid w:val="00FB6865"/>
    <w:rsid w:val="00FB6C02"/>
    <w:rsid w:val="00FB7BE8"/>
    <w:rsid w:val="00FC0AA0"/>
    <w:rsid w:val="00FC0F5A"/>
    <w:rsid w:val="00FC26C5"/>
    <w:rsid w:val="00FC3428"/>
    <w:rsid w:val="00FC36F6"/>
    <w:rsid w:val="00FC3C5E"/>
    <w:rsid w:val="00FC3F9F"/>
    <w:rsid w:val="00FC5A9B"/>
    <w:rsid w:val="00FC5CA5"/>
    <w:rsid w:val="00FC5FB3"/>
    <w:rsid w:val="00FC67BB"/>
    <w:rsid w:val="00FC6949"/>
    <w:rsid w:val="00FC6A9B"/>
    <w:rsid w:val="00FC6F64"/>
    <w:rsid w:val="00FC7463"/>
    <w:rsid w:val="00FC7700"/>
    <w:rsid w:val="00FD08F7"/>
    <w:rsid w:val="00FD15A7"/>
    <w:rsid w:val="00FD1953"/>
    <w:rsid w:val="00FD23BE"/>
    <w:rsid w:val="00FD25E4"/>
    <w:rsid w:val="00FD341B"/>
    <w:rsid w:val="00FD3679"/>
    <w:rsid w:val="00FD39B5"/>
    <w:rsid w:val="00FD3AD6"/>
    <w:rsid w:val="00FD3B93"/>
    <w:rsid w:val="00FD3D70"/>
    <w:rsid w:val="00FD42FB"/>
    <w:rsid w:val="00FD4523"/>
    <w:rsid w:val="00FD60D1"/>
    <w:rsid w:val="00FD626E"/>
    <w:rsid w:val="00FD6A0E"/>
    <w:rsid w:val="00FD6B8F"/>
    <w:rsid w:val="00FD6F3D"/>
    <w:rsid w:val="00FD70C7"/>
    <w:rsid w:val="00FD7A2D"/>
    <w:rsid w:val="00FD7B02"/>
    <w:rsid w:val="00FE0EE8"/>
    <w:rsid w:val="00FE14FF"/>
    <w:rsid w:val="00FE2501"/>
    <w:rsid w:val="00FE272E"/>
    <w:rsid w:val="00FE27D5"/>
    <w:rsid w:val="00FE2F97"/>
    <w:rsid w:val="00FE34DD"/>
    <w:rsid w:val="00FE3F2B"/>
    <w:rsid w:val="00FE404D"/>
    <w:rsid w:val="00FE464C"/>
    <w:rsid w:val="00FE539E"/>
    <w:rsid w:val="00FE5B47"/>
    <w:rsid w:val="00FE632B"/>
    <w:rsid w:val="00FE64AC"/>
    <w:rsid w:val="00FE7228"/>
    <w:rsid w:val="00FE727F"/>
    <w:rsid w:val="00FE7419"/>
    <w:rsid w:val="00FE77B8"/>
    <w:rsid w:val="00FE77CF"/>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3EC1"/>
    <w:rsid w:val="00FF4340"/>
    <w:rsid w:val="00FF47FF"/>
    <w:rsid w:val="00FF4B2F"/>
    <w:rsid w:val="00FF501C"/>
    <w:rsid w:val="00FF5147"/>
    <w:rsid w:val="00FF52A6"/>
    <w:rsid w:val="00FF5D5D"/>
    <w:rsid w:val="00FF6179"/>
    <w:rsid w:val="00FF6D88"/>
    <w:rsid w:val="00FF71C6"/>
    <w:rsid w:val="00FF77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4129"/>
    <o:shapelayout v:ext="edit">
      <o:idmap v:ext="edit" data="1"/>
    </o:shapelayout>
  </w:shapeDefaults>
  <w:decimalSymbol w:val="."/>
  <w:listSeparator w:val=","/>
  <w14:docId w14:val="70AEA80D"/>
  <w15:docId w15:val="{A1289047-9A66-4AF3-AEA0-F83E3E5D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contextualSpacing/>
    </w:pPr>
  </w:style>
  <w:style w:type="paragraph" w:styleId="Listaconvietas2">
    <w:name w:val="List Bullet 2"/>
    <w:basedOn w:val="Normal"/>
    <w:uiPriority w:val="36"/>
    <w:unhideWhenUsed/>
    <w:qFormat/>
    <w:rsid w:val="001B1B4F"/>
    <w:pPr>
      <w:numPr>
        <w:numId w:val="2"/>
      </w:numPr>
    </w:pPr>
  </w:style>
  <w:style w:type="paragraph" w:styleId="Listaconvietas3">
    <w:name w:val="List Bullet 3"/>
    <w:basedOn w:val="Normal"/>
    <w:uiPriority w:val="36"/>
    <w:unhideWhenUsed/>
    <w:qFormat/>
    <w:rsid w:val="001B1B4F"/>
    <w:pPr>
      <w:numPr>
        <w:numId w:val="3"/>
      </w:numPr>
    </w:pPr>
  </w:style>
  <w:style w:type="paragraph" w:styleId="Listaconvietas4">
    <w:name w:val="List Bullet 4"/>
    <w:basedOn w:val="Normal"/>
    <w:uiPriority w:val="36"/>
    <w:unhideWhenUsed/>
    <w:qFormat/>
    <w:rsid w:val="001B1B4F"/>
    <w:pPr>
      <w:numPr>
        <w:numId w:val="4"/>
      </w:numPr>
    </w:pPr>
  </w:style>
  <w:style w:type="paragraph" w:styleId="Listaconvietas5">
    <w:name w:val="List Bullet 5"/>
    <w:basedOn w:val="Normal"/>
    <w:uiPriority w:val="36"/>
    <w:unhideWhenUsed/>
    <w:qFormat/>
    <w:rsid w:val="001B1B4F"/>
    <w:pPr>
      <w:numPr>
        <w:numId w:val="5"/>
      </w:numPr>
    </w:pPr>
  </w:style>
  <w:style w:type="paragraph" w:styleId="Sinespaciado">
    <w:name w:val="No Spacing"/>
    <w:basedOn w:val="Normal"/>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3"/>
      </w:numPr>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
    <w:link w:val="Prrafodelista"/>
    <w:uiPriority w:val="34"/>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styleId="Tabladecuadrcula1clara-nfasis5">
    <w:name w:val="Grid Table 1 Light Accent 5"/>
    <w:basedOn w:val="Tablanormal"/>
    <w:uiPriority w:val="46"/>
    <w:rsid w:val="004E603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7760C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AA038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E0360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osce.gob.pe"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seace.gob.pe"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header" Target="header8.xml"/></Relationships>
</file>

<file path=word/_rels/footnotes.xml.rels><?xml version="1.0" encoding="UTF-8" standalone="yes"?>
<Relationships xmlns="http://schemas.openxmlformats.org/package/2006/relationships"><Relationship Id="rId3" Type="http://schemas.openxmlformats.org/officeDocument/2006/relationships/hyperlink" Target="https://es.wikipedia.org/wiki/British_Standards_Institution" TargetMode="External"/><Relationship Id="rId2" Type="http://schemas.openxmlformats.org/officeDocument/2006/relationships/hyperlink" Target="https://es.wikipedia.org/wiki/British_Standards_Institution" TargetMode="External"/><Relationship Id="rId1" Type="http://schemas.openxmlformats.org/officeDocument/2006/relationships/hyperlink" Target="http://www.rnp.gob.pe" TargetMode="External"/><Relationship Id="rId6" Type="http://schemas.openxmlformats.org/officeDocument/2006/relationships/hyperlink" Target="http://www.iso.org/iso/iso_9001_-_moving_from_2008_to_2015.pdf" TargetMode="External"/><Relationship Id="rId5" Type="http://schemas.openxmlformats.org/officeDocument/2006/relationships/hyperlink" Target="http://www.iso.org/iso/isofocus_113.pdf" TargetMode="External"/><Relationship Id="rId4" Type="http://schemas.openxmlformats.org/officeDocument/2006/relationships/hyperlink" Target="http://www.bsigrou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C66198CA-C0D5-4041-BD44-8AC75677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410</TotalTime>
  <Pages>55</Pages>
  <Words>16607</Words>
  <Characters>91343</Characters>
  <Application>Microsoft Office Word</Application>
  <DocSecurity>0</DocSecurity>
  <Lines>761</Lines>
  <Paragraphs>215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LICITACIÓN PÚBLICA PARA LA CONTRATACIÓN DE BIENES</vt:lpstr>
      <vt:lpstr/>
    </vt:vector>
  </TitlesOfParts>
  <Company>SUBDIRECCION DE PROCESOS ESPECIALES – DIRECCION TECNICO NORMATIVACIÓN TECNICO TÉCNICOVA</Company>
  <LinksUpToDate>false</LinksUpToDate>
  <CharactersWithSpaces>107735</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PARA LA CONTRATACIÓN DE BIENES</dc:title>
  <dc:subject>Emitido mediante Directiva Nº……-2012-OSCE/PRE</dc:subject>
  <dc:creator>ipacheco</dc:creator>
  <cp:keywords>Formatos</cp:keywords>
  <cp:lastModifiedBy>Iris Beatriz Pacheco Claros</cp:lastModifiedBy>
  <cp:revision>175</cp:revision>
  <cp:lastPrinted>2016-08-17T17:53:00Z</cp:lastPrinted>
  <dcterms:created xsi:type="dcterms:W3CDTF">2016-09-19T16:41:00Z</dcterms:created>
  <dcterms:modified xsi:type="dcterms:W3CDTF">2017-03-31T20:25:00Z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