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0E0A" w14:textId="77777777" w:rsidR="00D8146A" w:rsidRDefault="00D8146A" w:rsidP="00D8146A">
      <w:pPr>
        <w:autoSpaceDE w:val="0"/>
        <w:autoSpaceDN w:val="0"/>
        <w:adjustRightInd w:val="0"/>
        <w:jc w:val="center"/>
        <w:outlineLvl w:val="0"/>
        <w:rPr>
          <w:rFonts w:cs="Calibri"/>
          <w:b/>
          <w:sz w:val="24"/>
          <w:szCs w:val="18"/>
          <w:u w:val="single"/>
        </w:rPr>
      </w:pPr>
    </w:p>
    <w:p w14:paraId="257F86D0" w14:textId="4907FAE7" w:rsidR="00CA6C55" w:rsidRDefault="00CA6C55" w:rsidP="00CA6C55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</w:rPr>
      </w:pPr>
      <w:r w:rsidRPr="00B0147E">
        <w:rPr>
          <w:rFonts w:ascii="Calibri" w:hAnsi="Calibri" w:cs="Calibri"/>
          <w:b/>
          <w:u w:val="single"/>
        </w:rPr>
        <w:t>REQUISITOS PARA INSCRIPCIÓN COMO PARTICIPANTE EN LA AUDIENCIA PÚBLICA DE RENDICIÓN DE CUENTAS</w:t>
      </w:r>
    </w:p>
    <w:p w14:paraId="2863A41E" w14:textId="77777777" w:rsidR="00CA6C55" w:rsidRDefault="00CA6C55" w:rsidP="00CA6C5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ja-JP"/>
        </w:rPr>
      </w:pPr>
    </w:p>
    <w:p w14:paraId="119BE27A" w14:textId="501FC7CE" w:rsidR="00CA6C55" w:rsidRDefault="00CA6C55" w:rsidP="00CA6C5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ja-JP"/>
        </w:rPr>
      </w:pPr>
      <w:r w:rsidRPr="00CE3262">
        <w:rPr>
          <w:rFonts w:ascii="Calibri" w:hAnsi="Calibri" w:cs="Calibri"/>
          <w:lang w:eastAsia="ja-JP"/>
        </w:rPr>
        <w:t xml:space="preserve">Para la </w:t>
      </w:r>
      <w:proofErr w:type="spellStart"/>
      <w:r>
        <w:rPr>
          <w:rFonts w:ascii="Calibri" w:hAnsi="Calibri" w:cs="Calibri"/>
          <w:lang w:eastAsia="ja-JP"/>
        </w:rPr>
        <w:t>inscripción</w:t>
      </w:r>
      <w:proofErr w:type="spellEnd"/>
      <w:r w:rsidRPr="00CE3262">
        <w:rPr>
          <w:rFonts w:ascii="Calibri" w:hAnsi="Calibri" w:cs="Calibri"/>
          <w:lang w:eastAsia="ja-JP"/>
        </w:rPr>
        <w:t xml:space="preserve"> </w:t>
      </w:r>
      <w:proofErr w:type="spellStart"/>
      <w:r>
        <w:rPr>
          <w:rFonts w:ascii="Calibri" w:hAnsi="Calibri" w:cs="Calibri"/>
          <w:lang w:eastAsia="ja-JP"/>
        </w:rPr>
        <w:t>como</w:t>
      </w:r>
      <w:proofErr w:type="spellEnd"/>
      <w:r w:rsidRPr="00CE3262">
        <w:rPr>
          <w:rFonts w:ascii="Calibri" w:hAnsi="Calibri" w:cs="Calibri"/>
          <w:lang w:eastAsia="ja-JP"/>
        </w:rPr>
        <w:t xml:space="preserve"> </w:t>
      </w:r>
      <w:proofErr w:type="spellStart"/>
      <w:r w:rsidRPr="00CE3262">
        <w:rPr>
          <w:rFonts w:ascii="Calibri" w:hAnsi="Calibri" w:cs="Calibri"/>
          <w:lang w:eastAsia="ja-JP"/>
        </w:rPr>
        <w:t>Participante</w:t>
      </w:r>
      <w:r w:rsidR="00296B7C">
        <w:rPr>
          <w:rFonts w:ascii="Calibri" w:hAnsi="Calibri" w:cs="Calibri"/>
          <w:lang w:eastAsia="ja-JP"/>
        </w:rPr>
        <w:t>s</w:t>
      </w:r>
      <w:proofErr w:type="spellEnd"/>
      <w:r w:rsidRPr="00CE3262">
        <w:rPr>
          <w:rFonts w:ascii="Calibri" w:hAnsi="Calibri" w:cs="Calibri"/>
          <w:lang w:eastAsia="ja-JP"/>
        </w:rPr>
        <w:t xml:space="preserve"> </w:t>
      </w:r>
      <w:proofErr w:type="spellStart"/>
      <w:r>
        <w:rPr>
          <w:rFonts w:ascii="Calibri" w:hAnsi="Calibri" w:cs="Calibri"/>
          <w:lang w:eastAsia="ja-JP"/>
        </w:rPr>
        <w:t>en</w:t>
      </w:r>
      <w:proofErr w:type="spellEnd"/>
      <w:r>
        <w:rPr>
          <w:rFonts w:ascii="Calibri" w:hAnsi="Calibri" w:cs="Calibri"/>
          <w:lang w:eastAsia="ja-JP"/>
        </w:rPr>
        <w:t xml:space="preserve"> la Audiencia </w:t>
      </w:r>
      <w:proofErr w:type="spellStart"/>
      <w:r>
        <w:rPr>
          <w:rFonts w:ascii="Calibri" w:hAnsi="Calibri" w:cs="Calibri"/>
          <w:lang w:eastAsia="ja-JP"/>
        </w:rPr>
        <w:t>Pública</w:t>
      </w:r>
      <w:proofErr w:type="spellEnd"/>
      <w:r>
        <w:rPr>
          <w:rFonts w:ascii="Calibri" w:hAnsi="Calibri" w:cs="Calibri"/>
          <w:lang w:eastAsia="ja-JP"/>
        </w:rPr>
        <w:t xml:space="preserve"> de </w:t>
      </w:r>
      <w:proofErr w:type="spellStart"/>
      <w:r>
        <w:rPr>
          <w:rFonts w:ascii="Calibri" w:hAnsi="Calibri" w:cs="Calibri"/>
          <w:lang w:eastAsia="ja-JP"/>
        </w:rPr>
        <w:t>Rendición</w:t>
      </w:r>
      <w:proofErr w:type="spellEnd"/>
      <w:r>
        <w:rPr>
          <w:rFonts w:ascii="Calibri" w:hAnsi="Calibri" w:cs="Calibri"/>
          <w:lang w:eastAsia="ja-JP"/>
        </w:rPr>
        <w:t xml:space="preserve"> de Cuentas, </w:t>
      </w:r>
      <w:proofErr w:type="spellStart"/>
      <w:r>
        <w:rPr>
          <w:rFonts w:ascii="Calibri" w:hAnsi="Calibri" w:cs="Calibri"/>
          <w:lang w:eastAsia="ja-JP"/>
        </w:rPr>
        <w:t>deberá</w:t>
      </w:r>
      <w:proofErr w:type="spellEnd"/>
      <w:r>
        <w:rPr>
          <w:rFonts w:ascii="Calibri" w:hAnsi="Calibri" w:cs="Calibri"/>
          <w:lang w:eastAsia="ja-JP"/>
        </w:rPr>
        <w:t xml:space="preserve"> </w:t>
      </w:r>
      <w:proofErr w:type="spellStart"/>
      <w:r>
        <w:rPr>
          <w:rFonts w:ascii="Calibri" w:hAnsi="Calibri" w:cs="Calibri"/>
          <w:lang w:eastAsia="ja-JP"/>
        </w:rPr>
        <w:t>cumplir</w:t>
      </w:r>
      <w:proofErr w:type="spellEnd"/>
      <w:r>
        <w:rPr>
          <w:rFonts w:ascii="Calibri" w:hAnsi="Calibri" w:cs="Calibri"/>
          <w:lang w:eastAsia="ja-JP"/>
        </w:rPr>
        <w:t xml:space="preserve"> </w:t>
      </w:r>
      <w:proofErr w:type="spellStart"/>
      <w:r>
        <w:rPr>
          <w:rFonts w:ascii="Calibri" w:hAnsi="Calibri" w:cs="Calibri"/>
          <w:lang w:eastAsia="ja-JP"/>
        </w:rPr>
        <w:t>los</w:t>
      </w:r>
      <w:proofErr w:type="spellEnd"/>
      <w:r>
        <w:rPr>
          <w:rFonts w:ascii="Calibri" w:hAnsi="Calibri" w:cs="Calibri"/>
          <w:lang w:eastAsia="ja-JP"/>
        </w:rPr>
        <w:t xml:space="preserve"> </w:t>
      </w:r>
      <w:proofErr w:type="spellStart"/>
      <w:r>
        <w:rPr>
          <w:rFonts w:ascii="Calibri" w:hAnsi="Calibri" w:cs="Calibri"/>
          <w:lang w:eastAsia="ja-JP"/>
        </w:rPr>
        <w:t>siguientes</w:t>
      </w:r>
      <w:proofErr w:type="spellEnd"/>
      <w:r>
        <w:rPr>
          <w:rFonts w:ascii="Calibri" w:hAnsi="Calibri" w:cs="Calibri"/>
          <w:lang w:eastAsia="ja-JP"/>
        </w:rPr>
        <w:t xml:space="preserve"> </w:t>
      </w:r>
      <w:proofErr w:type="spellStart"/>
      <w:r>
        <w:rPr>
          <w:rFonts w:ascii="Calibri" w:hAnsi="Calibri" w:cs="Calibri"/>
          <w:lang w:eastAsia="ja-JP"/>
        </w:rPr>
        <w:t>requisitos</w:t>
      </w:r>
      <w:proofErr w:type="spellEnd"/>
      <w:r>
        <w:rPr>
          <w:rFonts w:ascii="Calibri" w:hAnsi="Calibri" w:cs="Calibri"/>
          <w:lang w:eastAsia="ja-JP"/>
        </w:rPr>
        <w:t>:</w:t>
      </w:r>
    </w:p>
    <w:p w14:paraId="244C120D" w14:textId="77777777" w:rsidR="00CA6C55" w:rsidRDefault="00CA6C55" w:rsidP="00CA6C5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 xml:space="preserve"> </w:t>
      </w:r>
    </w:p>
    <w:p w14:paraId="155D4B40" w14:textId="24596FEF" w:rsidR="00CA6C55" w:rsidRPr="007607A9" w:rsidRDefault="00CA6C55" w:rsidP="00CA6C55">
      <w:pPr>
        <w:pStyle w:val="Prrafodelista"/>
        <w:widowControl w:val="0"/>
        <w:numPr>
          <w:ilvl w:val="0"/>
          <w:numId w:val="5"/>
        </w:numPr>
        <w:suppressAutoHyphens/>
        <w:autoSpaceDN w:val="0"/>
        <w:spacing w:after="0"/>
        <w:ind w:left="1286" w:right="-285" w:hanging="283"/>
        <w:jc w:val="both"/>
        <w:textAlignment w:val="baseline"/>
        <w:rPr>
          <w:rFonts w:eastAsia="Century Schoolbook" w:cs="Calibri"/>
          <w:color w:val="000000"/>
          <w:spacing w:val="5"/>
          <w:sz w:val="24"/>
          <w:szCs w:val="24"/>
        </w:rPr>
      </w:pPr>
      <w:r w:rsidRPr="007607A9">
        <w:rPr>
          <w:rFonts w:eastAsia="Century Schoolbook" w:cs="Calibri"/>
          <w:color w:val="000000"/>
          <w:spacing w:val="5"/>
          <w:sz w:val="24"/>
          <w:szCs w:val="24"/>
        </w:rPr>
        <w:t xml:space="preserve">Ser ciudadano residente de la provincia de </w:t>
      </w:r>
      <w:r>
        <w:rPr>
          <w:rFonts w:eastAsia="Century Schoolbook" w:cs="Calibri"/>
          <w:color w:val="000000"/>
          <w:spacing w:val="5"/>
          <w:sz w:val="24"/>
          <w:szCs w:val="24"/>
        </w:rPr>
        <w:t>Jaén</w:t>
      </w:r>
      <w:r w:rsidRPr="007607A9">
        <w:rPr>
          <w:rFonts w:eastAsia="Century Schoolbook" w:cs="Calibri"/>
          <w:color w:val="000000"/>
          <w:spacing w:val="5"/>
          <w:sz w:val="24"/>
          <w:szCs w:val="24"/>
        </w:rPr>
        <w:t>.</w:t>
      </w:r>
    </w:p>
    <w:p w14:paraId="371C9783" w14:textId="77777777" w:rsidR="00CA6C55" w:rsidRPr="007607A9" w:rsidRDefault="00CA6C55" w:rsidP="00CA6C55">
      <w:pPr>
        <w:pStyle w:val="Prrafodelista"/>
        <w:widowControl w:val="0"/>
        <w:numPr>
          <w:ilvl w:val="0"/>
          <w:numId w:val="5"/>
        </w:numPr>
        <w:suppressAutoHyphens/>
        <w:autoSpaceDN w:val="0"/>
        <w:spacing w:after="0"/>
        <w:ind w:left="1286" w:right="-285" w:hanging="283"/>
        <w:jc w:val="both"/>
        <w:textAlignment w:val="baseline"/>
        <w:rPr>
          <w:rFonts w:eastAsia="Century Schoolbook" w:cs="Calibri"/>
          <w:color w:val="000000"/>
          <w:spacing w:val="5"/>
          <w:sz w:val="24"/>
          <w:szCs w:val="24"/>
        </w:rPr>
      </w:pPr>
      <w:r w:rsidRPr="007607A9">
        <w:rPr>
          <w:rFonts w:eastAsia="Century Schoolbook" w:cs="Calibri"/>
          <w:color w:val="000000"/>
          <w:spacing w:val="5"/>
          <w:sz w:val="24"/>
          <w:szCs w:val="24"/>
        </w:rPr>
        <w:t>Si es persona natural, acreditando su identidad con copia simple de su Documento Nacional de Identidad (DNI), de ser representante de persona jurídica, con la respectiva acreditación.</w:t>
      </w:r>
    </w:p>
    <w:p w14:paraId="5EED5E72" w14:textId="77777777" w:rsidR="00CA6C55" w:rsidRPr="007607A9" w:rsidRDefault="00CA6C55" w:rsidP="00CA6C55">
      <w:pPr>
        <w:pStyle w:val="Prrafodelista"/>
        <w:widowControl w:val="0"/>
        <w:numPr>
          <w:ilvl w:val="0"/>
          <w:numId w:val="5"/>
        </w:numPr>
        <w:suppressAutoHyphens/>
        <w:autoSpaceDN w:val="0"/>
        <w:spacing w:after="0"/>
        <w:ind w:left="1286" w:right="-285" w:hanging="283"/>
        <w:jc w:val="both"/>
        <w:textAlignment w:val="baseline"/>
        <w:rPr>
          <w:rFonts w:eastAsia="Century Schoolbook" w:cs="Calibri"/>
          <w:color w:val="000000"/>
          <w:spacing w:val="5"/>
          <w:sz w:val="24"/>
          <w:szCs w:val="24"/>
        </w:rPr>
      </w:pPr>
      <w:r w:rsidRPr="007607A9">
        <w:rPr>
          <w:rFonts w:eastAsia="Century Schoolbook" w:cs="Calibri"/>
          <w:color w:val="000000"/>
          <w:spacing w:val="5"/>
          <w:sz w:val="24"/>
          <w:szCs w:val="24"/>
        </w:rPr>
        <w:t>Si es representante de una Organización de la Sociedad Civil, e Instituciones Públicas y/o Privadas, deberá adjuntar un documento que acredite su afiliación.</w:t>
      </w:r>
    </w:p>
    <w:p w14:paraId="534D1DCB" w14:textId="30588CD6" w:rsidR="00CA6C55" w:rsidRPr="007607A9" w:rsidRDefault="00CA6C55" w:rsidP="00CA6C55">
      <w:pPr>
        <w:pStyle w:val="Prrafodelista"/>
        <w:widowControl w:val="0"/>
        <w:numPr>
          <w:ilvl w:val="0"/>
          <w:numId w:val="5"/>
        </w:numPr>
        <w:suppressAutoHyphens/>
        <w:autoSpaceDN w:val="0"/>
        <w:spacing w:after="0"/>
        <w:ind w:left="1286" w:right="-285" w:hanging="283"/>
        <w:jc w:val="both"/>
        <w:textAlignment w:val="baseline"/>
        <w:rPr>
          <w:rFonts w:cs="Calibri"/>
          <w:sz w:val="24"/>
          <w:szCs w:val="24"/>
          <w:lang w:eastAsia="ja-JP"/>
        </w:rPr>
      </w:pPr>
      <w:r w:rsidRPr="007607A9">
        <w:rPr>
          <w:rFonts w:cs="Calibri"/>
          <w:sz w:val="24"/>
          <w:szCs w:val="24"/>
        </w:rPr>
        <w:t>Finalmente</w:t>
      </w:r>
      <w:r w:rsidR="00296B7C">
        <w:rPr>
          <w:rFonts w:cs="Calibri"/>
          <w:sz w:val="24"/>
          <w:szCs w:val="24"/>
        </w:rPr>
        <w:t>,</w:t>
      </w:r>
      <w:r w:rsidRPr="007607A9">
        <w:rPr>
          <w:rFonts w:cs="Calibri"/>
          <w:sz w:val="24"/>
          <w:szCs w:val="24"/>
        </w:rPr>
        <w:t xml:space="preserve"> rellenar el Formato de Inscripción para la Audiencia Pública de Rendición de Cuentas. Según Anexo </w:t>
      </w:r>
      <w:proofErr w:type="spellStart"/>
      <w:r w:rsidRPr="007607A9">
        <w:rPr>
          <w:rFonts w:cs="Calibri"/>
          <w:sz w:val="24"/>
          <w:szCs w:val="24"/>
        </w:rPr>
        <w:t>N°</w:t>
      </w:r>
      <w:proofErr w:type="spellEnd"/>
      <w:r w:rsidRPr="007607A9">
        <w:rPr>
          <w:rFonts w:cs="Calibri"/>
          <w:sz w:val="24"/>
          <w:szCs w:val="24"/>
        </w:rPr>
        <w:t xml:space="preserve"> 01 - Form</w:t>
      </w:r>
      <w:r w:rsidR="00587046">
        <w:rPr>
          <w:rFonts w:cs="Calibri"/>
          <w:sz w:val="24"/>
          <w:szCs w:val="24"/>
        </w:rPr>
        <w:t>ulario</w:t>
      </w:r>
      <w:r w:rsidRPr="007607A9">
        <w:rPr>
          <w:rFonts w:cs="Calibri"/>
          <w:sz w:val="24"/>
          <w:szCs w:val="24"/>
        </w:rPr>
        <w:t xml:space="preserve"> para Inscr</w:t>
      </w:r>
      <w:r>
        <w:rPr>
          <w:rFonts w:cs="Calibri"/>
          <w:sz w:val="24"/>
          <w:szCs w:val="24"/>
        </w:rPr>
        <w:t xml:space="preserve">ipción de Participantes; </w:t>
      </w:r>
      <w:r w:rsidRPr="007607A9">
        <w:rPr>
          <w:rFonts w:eastAsia="Courier New" w:cstheme="minorHAnsi"/>
          <w:color w:val="000000"/>
          <w:sz w:val="24"/>
          <w:szCs w:val="24"/>
        </w:rPr>
        <w:t xml:space="preserve">que se podrá descargar del Portal Institucional de la Entidad: </w:t>
      </w:r>
      <w:hyperlink r:id="rId7" w:history="1">
        <w:r w:rsidRPr="00F00FB2">
          <w:rPr>
            <w:rStyle w:val="Hipervnculo"/>
          </w:rPr>
          <w:t>www.munijaen.gob.pe</w:t>
        </w:r>
      </w:hyperlink>
      <w:r w:rsidRPr="007607A9">
        <w:rPr>
          <w:rFonts w:eastAsia="Century Schoolbook" w:cstheme="minorHAnsi"/>
          <w:color w:val="000000"/>
          <w:spacing w:val="9"/>
          <w:sz w:val="24"/>
          <w:szCs w:val="24"/>
        </w:rPr>
        <w:t xml:space="preserve">, y/o solicitarlo en Mesa de Partes de la Municipalidad Provincial de </w:t>
      </w:r>
      <w:r>
        <w:rPr>
          <w:rFonts w:eastAsia="Century Schoolbook" w:cstheme="minorHAnsi"/>
          <w:color w:val="000000"/>
          <w:spacing w:val="9"/>
          <w:sz w:val="24"/>
          <w:szCs w:val="24"/>
        </w:rPr>
        <w:t>Jaén</w:t>
      </w:r>
      <w:r w:rsidRPr="007607A9">
        <w:rPr>
          <w:rFonts w:eastAsia="Century Schoolbook" w:cstheme="minorHAnsi"/>
          <w:color w:val="000000"/>
          <w:spacing w:val="9"/>
          <w:sz w:val="24"/>
          <w:szCs w:val="24"/>
        </w:rPr>
        <w:t>.</w:t>
      </w:r>
    </w:p>
    <w:p w14:paraId="507CE18B" w14:textId="77777777" w:rsidR="00CA6C55" w:rsidRDefault="00CA6C55" w:rsidP="00CA6C55">
      <w:pPr>
        <w:autoSpaceDE w:val="0"/>
        <w:autoSpaceDN w:val="0"/>
        <w:adjustRightInd w:val="0"/>
        <w:ind w:left="1297"/>
        <w:jc w:val="both"/>
        <w:rPr>
          <w:rFonts w:ascii="Calibri" w:hAnsi="Calibri" w:cs="Calibri"/>
          <w:lang w:eastAsia="ja-JP"/>
        </w:rPr>
      </w:pPr>
    </w:p>
    <w:p w14:paraId="61E56171" w14:textId="49E998BA" w:rsidR="00CA6C55" w:rsidRPr="001862FC" w:rsidRDefault="00CA6C55" w:rsidP="00CA6C55">
      <w:pPr>
        <w:autoSpaceDE w:val="0"/>
        <w:autoSpaceDN w:val="0"/>
        <w:adjustRightInd w:val="0"/>
        <w:ind w:left="709" w:right="-425"/>
        <w:jc w:val="both"/>
        <w:rPr>
          <w:rFonts w:asciiTheme="minorHAnsi" w:hAnsiTheme="minorHAnsi" w:cstheme="minorHAnsi"/>
          <w:color w:val="000000"/>
          <w:lang w:eastAsia="ja-JP"/>
        </w:rPr>
      </w:pPr>
      <w:r w:rsidRPr="001862FC">
        <w:rPr>
          <w:rFonts w:asciiTheme="minorHAnsi" w:hAnsiTheme="minorHAnsi" w:cstheme="minorHAnsi"/>
          <w:lang w:eastAsia="ja-JP"/>
        </w:rPr>
        <w:t xml:space="preserve">Los </w:t>
      </w:r>
      <w:proofErr w:type="spellStart"/>
      <w:r w:rsidRPr="001862FC">
        <w:rPr>
          <w:rFonts w:asciiTheme="minorHAnsi" w:hAnsiTheme="minorHAnsi" w:cstheme="minorHAnsi"/>
          <w:lang w:eastAsia="ja-JP"/>
        </w:rPr>
        <w:t>documentos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 y </w:t>
      </w:r>
      <w:proofErr w:type="spellStart"/>
      <w:r w:rsidRPr="001862FC">
        <w:rPr>
          <w:rFonts w:asciiTheme="minorHAnsi" w:hAnsiTheme="minorHAnsi" w:cstheme="minorHAnsi"/>
          <w:lang w:eastAsia="ja-JP"/>
        </w:rPr>
        <w:t>requisitos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 </w:t>
      </w:r>
      <w:proofErr w:type="spellStart"/>
      <w:r w:rsidRPr="001862FC">
        <w:rPr>
          <w:rFonts w:asciiTheme="minorHAnsi" w:hAnsiTheme="minorHAnsi" w:cstheme="minorHAnsi"/>
          <w:lang w:eastAsia="ja-JP"/>
        </w:rPr>
        <w:t>señalados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, son de </w:t>
      </w:r>
      <w:proofErr w:type="spellStart"/>
      <w:r w:rsidRPr="001862FC">
        <w:rPr>
          <w:rFonts w:asciiTheme="minorHAnsi" w:hAnsiTheme="minorHAnsi" w:cstheme="minorHAnsi"/>
          <w:lang w:eastAsia="ja-JP"/>
        </w:rPr>
        <w:t>carácter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 </w:t>
      </w:r>
      <w:proofErr w:type="spellStart"/>
      <w:r w:rsidRPr="001862FC">
        <w:rPr>
          <w:rFonts w:asciiTheme="minorHAnsi" w:hAnsiTheme="minorHAnsi" w:cstheme="minorHAnsi"/>
          <w:lang w:eastAsia="ja-JP"/>
        </w:rPr>
        <w:t>obligatorio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, y </w:t>
      </w:r>
      <w:proofErr w:type="spellStart"/>
      <w:r w:rsidRPr="001862FC">
        <w:rPr>
          <w:rFonts w:asciiTheme="minorHAnsi" w:hAnsiTheme="minorHAnsi" w:cstheme="minorHAnsi"/>
          <w:lang w:eastAsia="ja-JP"/>
        </w:rPr>
        <w:t>deberán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 ser </w:t>
      </w:r>
      <w:proofErr w:type="spellStart"/>
      <w:r w:rsidRPr="001862FC">
        <w:rPr>
          <w:rFonts w:asciiTheme="minorHAnsi" w:hAnsiTheme="minorHAnsi" w:cstheme="minorHAnsi"/>
          <w:lang w:eastAsia="ja-JP"/>
        </w:rPr>
        <w:t>presentados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 </w:t>
      </w:r>
      <w:r>
        <w:rPr>
          <w:rFonts w:asciiTheme="minorHAnsi" w:hAnsiTheme="minorHAnsi" w:cstheme="minorHAnsi"/>
          <w:b/>
          <w:i/>
          <w:u w:val="single"/>
          <w:lang w:eastAsia="ja-JP"/>
        </w:rPr>
        <w:t xml:space="preserve">del 26 de </w:t>
      </w:r>
      <w:proofErr w:type="spellStart"/>
      <w:r>
        <w:rPr>
          <w:rFonts w:asciiTheme="minorHAnsi" w:hAnsiTheme="minorHAnsi" w:cstheme="minorHAnsi"/>
          <w:b/>
          <w:i/>
          <w:u w:val="single"/>
          <w:lang w:eastAsia="ja-JP"/>
        </w:rPr>
        <w:t>octubre</w:t>
      </w:r>
      <w:proofErr w:type="spellEnd"/>
      <w:r>
        <w:rPr>
          <w:rFonts w:asciiTheme="minorHAnsi" w:hAnsiTheme="minorHAnsi" w:cstheme="minorHAnsi"/>
          <w:b/>
          <w:i/>
          <w:u w:val="single"/>
          <w:lang w:eastAsia="ja-JP"/>
        </w:rPr>
        <w:t xml:space="preserve"> al 28</w:t>
      </w:r>
      <w:r w:rsidRPr="00B0147E">
        <w:rPr>
          <w:rFonts w:asciiTheme="minorHAnsi" w:hAnsiTheme="minorHAnsi" w:cstheme="minorHAnsi"/>
          <w:b/>
          <w:i/>
          <w:u w:val="single"/>
          <w:lang w:eastAsia="ja-JP"/>
        </w:rPr>
        <w:t xml:space="preserve"> de </w:t>
      </w:r>
      <w:proofErr w:type="spellStart"/>
      <w:r>
        <w:rPr>
          <w:rFonts w:asciiTheme="minorHAnsi" w:hAnsiTheme="minorHAnsi" w:cstheme="minorHAnsi"/>
          <w:b/>
          <w:i/>
          <w:u w:val="single"/>
          <w:lang w:eastAsia="ja-JP"/>
        </w:rPr>
        <w:t>obtubre</w:t>
      </w:r>
      <w:proofErr w:type="spellEnd"/>
      <w:r w:rsidRPr="00B0147E">
        <w:rPr>
          <w:rFonts w:asciiTheme="minorHAnsi" w:hAnsiTheme="minorHAnsi" w:cstheme="minorHAnsi"/>
          <w:b/>
          <w:i/>
          <w:u w:val="single"/>
          <w:lang w:eastAsia="ja-JP"/>
        </w:rPr>
        <w:t xml:space="preserve"> del </w:t>
      </w:r>
      <w:proofErr w:type="spellStart"/>
      <w:r w:rsidRPr="00B0147E">
        <w:rPr>
          <w:rFonts w:asciiTheme="minorHAnsi" w:hAnsiTheme="minorHAnsi" w:cstheme="minorHAnsi"/>
          <w:b/>
          <w:i/>
          <w:u w:val="single"/>
          <w:lang w:eastAsia="ja-JP"/>
        </w:rPr>
        <w:t>año</w:t>
      </w:r>
      <w:proofErr w:type="spellEnd"/>
      <w:r w:rsidRPr="00B0147E">
        <w:rPr>
          <w:rFonts w:asciiTheme="minorHAnsi" w:hAnsiTheme="minorHAnsi" w:cstheme="minorHAnsi"/>
          <w:b/>
          <w:i/>
          <w:u w:val="single"/>
          <w:lang w:eastAsia="ja-JP"/>
        </w:rPr>
        <w:t xml:space="preserve"> </w:t>
      </w:r>
      <w:proofErr w:type="spellStart"/>
      <w:r w:rsidRPr="00B0147E">
        <w:rPr>
          <w:rFonts w:asciiTheme="minorHAnsi" w:hAnsiTheme="minorHAnsi" w:cstheme="minorHAnsi"/>
          <w:b/>
          <w:i/>
          <w:u w:val="single"/>
          <w:lang w:eastAsia="ja-JP"/>
        </w:rPr>
        <w:t>en</w:t>
      </w:r>
      <w:proofErr w:type="spellEnd"/>
      <w:r w:rsidRPr="00B0147E">
        <w:rPr>
          <w:rFonts w:asciiTheme="minorHAnsi" w:hAnsiTheme="minorHAnsi" w:cstheme="minorHAnsi"/>
          <w:b/>
          <w:i/>
          <w:u w:val="single"/>
          <w:lang w:eastAsia="ja-JP"/>
        </w:rPr>
        <w:t xml:space="preserve"> </w:t>
      </w:r>
      <w:proofErr w:type="spellStart"/>
      <w:r w:rsidRPr="00B0147E">
        <w:rPr>
          <w:rFonts w:asciiTheme="minorHAnsi" w:hAnsiTheme="minorHAnsi" w:cstheme="minorHAnsi"/>
          <w:b/>
          <w:i/>
          <w:u w:val="single"/>
          <w:lang w:eastAsia="ja-JP"/>
        </w:rPr>
        <w:t>curso</w:t>
      </w:r>
      <w:proofErr w:type="spellEnd"/>
      <w:r>
        <w:rPr>
          <w:rFonts w:asciiTheme="minorHAnsi" w:hAnsiTheme="minorHAnsi" w:cstheme="minorHAnsi"/>
          <w:lang w:eastAsia="ja-JP"/>
        </w:rPr>
        <w:t xml:space="preserve">, </w:t>
      </w:r>
      <w:proofErr w:type="spellStart"/>
      <w:r>
        <w:rPr>
          <w:rFonts w:asciiTheme="minorHAnsi" w:hAnsiTheme="minorHAnsi" w:cstheme="minorHAnsi"/>
          <w:lang w:eastAsia="ja-JP"/>
        </w:rPr>
        <w:t>en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 Mesa de Partes de la Municipalidad Provincial de </w:t>
      </w:r>
      <w:r>
        <w:rPr>
          <w:rFonts w:asciiTheme="minorHAnsi" w:hAnsiTheme="minorHAnsi" w:cstheme="minorHAnsi"/>
          <w:lang w:eastAsia="ja-JP"/>
        </w:rPr>
        <w:t>Jaén</w:t>
      </w:r>
      <w:r w:rsidRPr="001862FC">
        <w:rPr>
          <w:rFonts w:asciiTheme="minorHAnsi" w:hAnsiTheme="minorHAnsi" w:cstheme="minorHAnsi"/>
          <w:lang w:eastAsia="ja-JP"/>
        </w:rPr>
        <w:t xml:space="preserve">, </w:t>
      </w:r>
      <w:proofErr w:type="spellStart"/>
      <w:r w:rsidRPr="001862FC">
        <w:rPr>
          <w:rFonts w:asciiTheme="minorHAnsi" w:hAnsiTheme="minorHAnsi" w:cstheme="minorHAnsi"/>
          <w:lang w:eastAsia="ja-JP"/>
        </w:rPr>
        <w:t>ubicado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 </w:t>
      </w:r>
      <w:proofErr w:type="spellStart"/>
      <w:r w:rsidRPr="001862FC">
        <w:rPr>
          <w:rFonts w:asciiTheme="minorHAnsi" w:hAnsiTheme="minorHAnsi" w:cstheme="minorHAnsi"/>
          <w:lang w:eastAsia="ja-JP"/>
        </w:rPr>
        <w:t>en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 </w:t>
      </w:r>
      <w:r>
        <w:rPr>
          <w:rFonts w:asciiTheme="minorHAnsi" w:hAnsiTheme="minorHAnsi" w:cstheme="minorHAnsi"/>
          <w:lang w:eastAsia="ja-JP"/>
        </w:rPr>
        <w:t xml:space="preserve">la </w:t>
      </w:r>
      <w:proofErr w:type="spellStart"/>
      <w:r>
        <w:rPr>
          <w:rFonts w:asciiTheme="minorHAnsi" w:hAnsiTheme="minorHAnsi" w:cstheme="minorHAnsi"/>
          <w:lang w:eastAsia="ja-JP"/>
        </w:rPr>
        <w:t>calle</w:t>
      </w:r>
      <w:proofErr w:type="spellEnd"/>
      <w:r>
        <w:rPr>
          <w:rFonts w:asciiTheme="minorHAnsi" w:hAnsiTheme="minorHAnsi" w:cstheme="minorHAnsi"/>
          <w:lang w:eastAsia="ja-JP"/>
        </w:rPr>
        <w:t xml:space="preserve"> Simon Bolivar </w:t>
      </w:r>
      <w:r w:rsidRPr="001862FC">
        <w:rPr>
          <w:rFonts w:asciiTheme="minorHAnsi" w:hAnsiTheme="minorHAnsi" w:cstheme="minorHAnsi"/>
          <w:lang w:eastAsia="ja-JP"/>
        </w:rPr>
        <w:t>N°</w:t>
      </w:r>
      <w:r>
        <w:rPr>
          <w:rFonts w:asciiTheme="minorHAnsi" w:hAnsiTheme="minorHAnsi" w:cstheme="minorHAnsi"/>
          <w:lang w:eastAsia="ja-JP"/>
        </w:rPr>
        <w:t xml:space="preserve"> 15</w:t>
      </w:r>
      <w:r w:rsidR="00587046">
        <w:rPr>
          <w:rFonts w:asciiTheme="minorHAnsi" w:hAnsiTheme="minorHAnsi" w:cstheme="minorHAnsi"/>
          <w:lang w:eastAsia="ja-JP"/>
        </w:rPr>
        <w:t xml:space="preserve">20 </w:t>
      </w:r>
      <w:proofErr w:type="spellStart"/>
      <w:r w:rsidR="00587046">
        <w:rPr>
          <w:rFonts w:asciiTheme="minorHAnsi" w:hAnsiTheme="minorHAnsi" w:cstheme="minorHAnsi"/>
          <w:lang w:eastAsia="ja-JP"/>
        </w:rPr>
        <w:t>inter</w:t>
      </w:r>
      <w:r w:rsidR="00296B7C">
        <w:rPr>
          <w:rFonts w:asciiTheme="minorHAnsi" w:hAnsiTheme="minorHAnsi" w:cstheme="minorHAnsi"/>
          <w:lang w:eastAsia="ja-JP"/>
        </w:rPr>
        <w:t>sec</w:t>
      </w:r>
      <w:r w:rsidR="00587046">
        <w:rPr>
          <w:rFonts w:asciiTheme="minorHAnsi" w:hAnsiTheme="minorHAnsi" w:cstheme="minorHAnsi"/>
          <w:lang w:eastAsia="ja-JP"/>
        </w:rPr>
        <w:t>ción</w:t>
      </w:r>
      <w:proofErr w:type="spellEnd"/>
      <w:r w:rsidR="00587046">
        <w:rPr>
          <w:rFonts w:asciiTheme="minorHAnsi" w:hAnsiTheme="minorHAnsi" w:cstheme="minorHAnsi"/>
          <w:lang w:eastAsia="ja-JP"/>
        </w:rPr>
        <w:t xml:space="preserve"> con </w:t>
      </w:r>
      <w:r w:rsidR="00296B7C">
        <w:rPr>
          <w:rFonts w:asciiTheme="minorHAnsi" w:hAnsiTheme="minorHAnsi" w:cstheme="minorHAnsi"/>
          <w:lang w:eastAsia="ja-JP"/>
        </w:rPr>
        <w:t>P</w:t>
      </w:r>
      <w:r w:rsidR="00587046">
        <w:rPr>
          <w:rFonts w:asciiTheme="minorHAnsi" w:hAnsiTheme="minorHAnsi" w:cstheme="minorHAnsi"/>
          <w:lang w:eastAsia="ja-JP"/>
        </w:rPr>
        <w:t>ardo Miguel</w:t>
      </w:r>
      <w:r w:rsidRPr="001862FC">
        <w:rPr>
          <w:rFonts w:asciiTheme="minorHAnsi" w:hAnsiTheme="minorHAnsi" w:cstheme="minorHAnsi"/>
          <w:lang w:eastAsia="ja-JP"/>
        </w:rPr>
        <w:t xml:space="preserve"> – </w:t>
      </w:r>
      <w:r>
        <w:rPr>
          <w:rFonts w:asciiTheme="minorHAnsi" w:hAnsiTheme="minorHAnsi" w:cstheme="minorHAnsi"/>
          <w:lang w:eastAsia="ja-JP"/>
        </w:rPr>
        <w:t>Cercado</w:t>
      </w:r>
      <w:r w:rsidRPr="001862FC">
        <w:rPr>
          <w:rFonts w:asciiTheme="minorHAnsi" w:hAnsiTheme="minorHAnsi" w:cstheme="minorHAnsi"/>
          <w:lang w:eastAsia="ja-JP"/>
        </w:rPr>
        <w:t xml:space="preserve">, </w:t>
      </w:r>
      <w:proofErr w:type="spellStart"/>
      <w:r w:rsidRPr="001862FC">
        <w:rPr>
          <w:rFonts w:asciiTheme="minorHAnsi" w:hAnsiTheme="minorHAnsi" w:cstheme="minorHAnsi"/>
          <w:lang w:eastAsia="ja-JP"/>
        </w:rPr>
        <w:t>en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 </w:t>
      </w:r>
      <w:proofErr w:type="spellStart"/>
      <w:r w:rsidRPr="001862FC">
        <w:rPr>
          <w:rFonts w:asciiTheme="minorHAnsi" w:hAnsiTheme="minorHAnsi" w:cstheme="minorHAnsi"/>
          <w:lang w:eastAsia="ja-JP"/>
        </w:rPr>
        <w:t>horario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 de </w:t>
      </w:r>
      <w:proofErr w:type="spellStart"/>
      <w:r w:rsidRPr="001862FC">
        <w:rPr>
          <w:rFonts w:asciiTheme="minorHAnsi" w:hAnsiTheme="minorHAnsi" w:cstheme="minorHAnsi"/>
          <w:lang w:eastAsia="ja-JP"/>
        </w:rPr>
        <w:t>Oficina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: </w:t>
      </w:r>
      <w:proofErr w:type="spellStart"/>
      <w:r w:rsidRPr="001862FC">
        <w:rPr>
          <w:rFonts w:asciiTheme="minorHAnsi" w:hAnsiTheme="minorHAnsi" w:cstheme="minorHAnsi"/>
          <w:color w:val="000000"/>
          <w:lang w:eastAsia="ja-JP"/>
        </w:rPr>
        <w:t>Mañana</w:t>
      </w:r>
      <w:proofErr w:type="spellEnd"/>
      <w:r w:rsidRPr="001862FC">
        <w:rPr>
          <w:rFonts w:asciiTheme="minorHAnsi" w:hAnsiTheme="minorHAnsi" w:cstheme="minorHAnsi"/>
          <w:color w:val="000000"/>
          <w:lang w:eastAsia="ja-JP"/>
        </w:rPr>
        <w:t>: 8:00 a.m. a 1:00 p.m. Tarde: 2:</w:t>
      </w:r>
      <w:r w:rsidR="00296B7C">
        <w:rPr>
          <w:rFonts w:asciiTheme="minorHAnsi" w:hAnsiTheme="minorHAnsi" w:cstheme="minorHAnsi"/>
          <w:color w:val="000000"/>
          <w:lang w:eastAsia="ja-JP"/>
        </w:rPr>
        <w:t>0</w:t>
      </w:r>
      <w:r w:rsidRPr="001862FC">
        <w:rPr>
          <w:rFonts w:asciiTheme="minorHAnsi" w:hAnsiTheme="minorHAnsi" w:cstheme="minorHAnsi"/>
          <w:color w:val="000000"/>
          <w:lang w:eastAsia="ja-JP"/>
        </w:rPr>
        <w:t>0 p.m. a 5:</w:t>
      </w:r>
      <w:r>
        <w:rPr>
          <w:rFonts w:asciiTheme="minorHAnsi" w:hAnsiTheme="minorHAnsi" w:cstheme="minorHAnsi"/>
          <w:color w:val="000000"/>
          <w:lang w:eastAsia="ja-JP"/>
        </w:rPr>
        <w:t>0</w:t>
      </w:r>
      <w:r w:rsidRPr="001862FC">
        <w:rPr>
          <w:rFonts w:asciiTheme="minorHAnsi" w:hAnsiTheme="minorHAnsi" w:cstheme="minorHAnsi"/>
          <w:color w:val="000000"/>
          <w:lang w:eastAsia="ja-JP"/>
        </w:rPr>
        <w:t>0 p.m.</w:t>
      </w:r>
      <w:r w:rsidRPr="001862FC">
        <w:rPr>
          <w:rFonts w:asciiTheme="minorHAnsi" w:hAnsiTheme="minorHAnsi" w:cstheme="minorHAnsi"/>
          <w:lang w:eastAsia="ja-JP"/>
        </w:rPr>
        <w:t xml:space="preserve">, o de ser </w:t>
      </w:r>
      <w:proofErr w:type="spellStart"/>
      <w:r w:rsidRPr="001862FC">
        <w:rPr>
          <w:rFonts w:asciiTheme="minorHAnsi" w:hAnsiTheme="minorHAnsi" w:cstheme="minorHAnsi"/>
          <w:lang w:eastAsia="ja-JP"/>
        </w:rPr>
        <w:t>el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 </w:t>
      </w:r>
      <w:proofErr w:type="spellStart"/>
      <w:r w:rsidRPr="001862FC">
        <w:rPr>
          <w:rFonts w:asciiTheme="minorHAnsi" w:hAnsiTheme="minorHAnsi" w:cstheme="minorHAnsi"/>
          <w:lang w:eastAsia="ja-JP"/>
        </w:rPr>
        <w:t>caso</w:t>
      </w:r>
      <w:proofErr w:type="spellEnd"/>
      <w:r w:rsidRPr="001862FC">
        <w:rPr>
          <w:rFonts w:asciiTheme="minorHAnsi" w:hAnsiTheme="minorHAnsi" w:cstheme="minorHAnsi"/>
          <w:lang w:eastAsia="ja-JP"/>
        </w:rPr>
        <w:t xml:space="preserve"> </w:t>
      </w:r>
      <w:proofErr w:type="spellStart"/>
      <w:r>
        <w:rPr>
          <w:rFonts w:asciiTheme="minorHAnsi" w:hAnsiTheme="minorHAnsi" w:cstheme="minorHAnsi"/>
          <w:lang w:eastAsia="ja-JP"/>
        </w:rPr>
        <w:t>podrá</w:t>
      </w:r>
      <w:proofErr w:type="spellEnd"/>
      <w:r>
        <w:rPr>
          <w:rFonts w:asciiTheme="minorHAnsi" w:hAnsiTheme="minorHAnsi" w:cstheme="minorHAnsi"/>
          <w:lang w:eastAsia="ja-JP"/>
        </w:rPr>
        <w:t xml:space="preserve"> </w:t>
      </w:r>
      <w:proofErr w:type="spellStart"/>
      <w:r>
        <w:rPr>
          <w:rFonts w:asciiTheme="minorHAnsi" w:hAnsiTheme="minorHAnsi" w:cstheme="minorHAnsi"/>
          <w:lang w:eastAsia="ja-JP"/>
        </w:rPr>
        <w:t>hacerlo</w:t>
      </w:r>
      <w:proofErr w:type="spellEnd"/>
      <w:r>
        <w:rPr>
          <w:rFonts w:asciiTheme="minorHAnsi" w:hAnsiTheme="minorHAnsi" w:cstheme="minorHAnsi"/>
          <w:lang w:eastAsia="ja-JP"/>
        </w:rPr>
        <w:t xml:space="preserve"> a </w:t>
      </w:r>
      <w:proofErr w:type="spellStart"/>
      <w:r>
        <w:rPr>
          <w:rFonts w:asciiTheme="minorHAnsi" w:hAnsiTheme="minorHAnsi" w:cstheme="minorHAnsi"/>
          <w:lang w:eastAsia="ja-JP"/>
        </w:rPr>
        <w:t>través</w:t>
      </w:r>
      <w:proofErr w:type="spellEnd"/>
      <w:r>
        <w:rPr>
          <w:rFonts w:asciiTheme="minorHAnsi" w:hAnsiTheme="minorHAnsi" w:cstheme="minorHAnsi"/>
          <w:lang w:eastAsia="ja-JP"/>
        </w:rPr>
        <w:t xml:space="preserve"> de Mesa de </w:t>
      </w:r>
      <w:r w:rsidRPr="001862FC">
        <w:rPr>
          <w:rFonts w:asciiTheme="minorHAnsi" w:hAnsiTheme="minorHAnsi" w:cstheme="minorHAnsi"/>
          <w:lang w:eastAsia="ja-JP"/>
        </w:rPr>
        <w:t xml:space="preserve">Partes Virtual </w:t>
      </w:r>
      <w:hyperlink r:id="rId8" w:history="1">
        <w:r w:rsidRPr="00F00FB2">
          <w:rPr>
            <w:rStyle w:val="Hipervnculo"/>
            <w:rFonts w:eastAsiaTheme="majorEastAsia"/>
          </w:rPr>
          <w:t>www.munijaen.gob.pe</w:t>
        </w:r>
      </w:hyperlink>
      <w:r>
        <w:rPr>
          <w:rStyle w:val="Hipervnculo"/>
          <w:rFonts w:eastAsiaTheme="majorEastAsia"/>
        </w:rPr>
        <w:t>.</w:t>
      </w:r>
    </w:p>
    <w:p w14:paraId="166B7A8C" w14:textId="4F6FB4FA" w:rsidR="00D8146A" w:rsidRDefault="00D8146A" w:rsidP="00CA6C55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i/>
          <w:sz w:val="21"/>
          <w:szCs w:val="21"/>
        </w:rPr>
      </w:pPr>
    </w:p>
    <w:sectPr w:rsidR="00D8146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C1DC" w14:textId="77777777" w:rsidR="00470B3A" w:rsidRDefault="00470B3A" w:rsidP="002D3362">
      <w:r>
        <w:separator/>
      </w:r>
    </w:p>
  </w:endnote>
  <w:endnote w:type="continuationSeparator" w:id="0">
    <w:p w14:paraId="0229A191" w14:textId="77777777" w:rsidR="00470B3A" w:rsidRDefault="00470B3A" w:rsidP="002D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D388" w14:textId="77777777" w:rsidR="00470B3A" w:rsidRDefault="00470B3A" w:rsidP="002D3362">
      <w:r>
        <w:separator/>
      </w:r>
    </w:p>
  </w:footnote>
  <w:footnote w:type="continuationSeparator" w:id="0">
    <w:p w14:paraId="7DDD1D72" w14:textId="77777777" w:rsidR="00470B3A" w:rsidRDefault="00470B3A" w:rsidP="002D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BC96" w14:textId="77777777" w:rsidR="00D2562A" w:rsidRDefault="00D2562A" w:rsidP="00D2562A">
    <w:pPr>
      <w:pStyle w:val="Sinespaciado"/>
      <w:jc w:val="center"/>
      <w:rPr>
        <w:rFonts w:ascii="Calibri" w:hAnsi="Calibri"/>
        <w:sz w:val="18"/>
      </w:rPr>
    </w:pPr>
    <w:r w:rsidRPr="00C07405">
      <w:rPr>
        <w:b/>
        <w:noProof/>
        <w:sz w:val="32"/>
        <w:szCs w:val="32"/>
        <w:lang w:eastAsia="es-PE"/>
      </w:rPr>
      <w:drawing>
        <wp:anchor distT="0" distB="0" distL="114300" distR="114300" simplePos="0" relativeHeight="251659264" behindDoc="0" locked="0" layoutInCell="1" allowOverlap="1" wp14:anchorId="6BAC1A4A" wp14:editId="44798304">
          <wp:simplePos x="0" y="0"/>
          <wp:positionH relativeFrom="column">
            <wp:posOffset>61595</wp:posOffset>
          </wp:positionH>
          <wp:positionV relativeFrom="paragraph">
            <wp:posOffset>-317500</wp:posOffset>
          </wp:positionV>
          <wp:extent cx="495935" cy="622300"/>
          <wp:effectExtent l="0" t="0" r="0" b="6350"/>
          <wp:wrapNone/>
          <wp:docPr id="16" name="Imagen 16" descr="MP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PJ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7405">
      <w:rPr>
        <w:b/>
        <w:noProof/>
        <w:sz w:val="32"/>
        <w:szCs w:val="32"/>
        <w:lang w:eastAsia="es-PE"/>
      </w:rPr>
      <w:drawing>
        <wp:anchor distT="0" distB="0" distL="114300" distR="114300" simplePos="0" relativeHeight="251660288" behindDoc="0" locked="0" layoutInCell="1" allowOverlap="1" wp14:anchorId="04A40D4B" wp14:editId="249EABBF">
          <wp:simplePos x="0" y="0"/>
          <wp:positionH relativeFrom="column">
            <wp:posOffset>4923155</wp:posOffset>
          </wp:positionH>
          <wp:positionV relativeFrom="paragraph">
            <wp:posOffset>-365125</wp:posOffset>
          </wp:positionV>
          <wp:extent cx="437515" cy="622300"/>
          <wp:effectExtent l="0" t="0" r="635" b="6350"/>
          <wp:wrapNone/>
          <wp:docPr id="23" name="Imagen 23" descr="Per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erú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7405">
      <w:rPr>
        <w:rFonts w:ascii="Times New Roman" w:hAnsi="Times New Roman" w:cs="Times New Roman"/>
        <w:b/>
        <w:sz w:val="32"/>
        <w:szCs w:val="32"/>
      </w:rPr>
      <w:t>MUNICIPALIDAD PROVINCIAL DE JÁEN</w:t>
    </w:r>
  </w:p>
  <w:p w14:paraId="2290965E" w14:textId="77777777" w:rsidR="002D3362" w:rsidRPr="00D2562A" w:rsidRDefault="00D2562A" w:rsidP="00D2562A">
    <w:pPr>
      <w:pBdr>
        <w:bottom w:val="single" w:sz="6" w:space="1" w:color="auto"/>
      </w:pBdr>
      <w:tabs>
        <w:tab w:val="center" w:pos="4284"/>
        <w:tab w:val="left" w:pos="6105"/>
      </w:tabs>
      <w:spacing w:before="2" w:after="19"/>
      <w:ind w:left="1557" w:right="1493"/>
      <w:rPr>
        <w:rFonts w:ascii="Calibri" w:hAnsi="Calibri"/>
        <w:sz w:val="18"/>
        <w:lang w:val="es-PE"/>
      </w:rPr>
    </w:pPr>
    <w:r w:rsidRPr="00D2562A">
      <w:rPr>
        <w:rFonts w:ascii="Calibri" w:hAnsi="Calibri"/>
        <w:sz w:val="18"/>
        <w:lang w:val="es-PE"/>
      </w:rPr>
      <w:tab/>
      <w:t xml:space="preserve"> “Año de unidad, la paz y el desarrollo”</w:t>
    </w:r>
    <w:r w:rsidRPr="00D2562A">
      <w:rPr>
        <w:rFonts w:ascii="Calibri" w:hAnsi="Calibri"/>
        <w:sz w:val="18"/>
        <w:lang w:val="es-P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0E0F"/>
    <w:multiLevelType w:val="multilevel"/>
    <w:tmpl w:val="FDDC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4B34C9"/>
    <w:multiLevelType w:val="multilevel"/>
    <w:tmpl w:val="9E56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895AC5"/>
    <w:multiLevelType w:val="hybridMultilevel"/>
    <w:tmpl w:val="2034BA4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A3B2F"/>
    <w:multiLevelType w:val="hybridMultilevel"/>
    <w:tmpl w:val="F146D166"/>
    <w:lvl w:ilvl="0" w:tplc="D090AEA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B477B6"/>
    <w:multiLevelType w:val="hybridMultilevel"/>
    <w:tmpl w:val="578E356C"/>
    <w:lvl w:ilvl="0" w:tplc="F10277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099718">
    <w:abstractNumId w:val="1"/>
  </w:num>
  <w:num w:numId="2" w16cid:durableId="1445999644">
    <w:abstractNumId w:val="0"/>
  </w:num>
  <w:num w:numId="3" w16cid:durableId="1174689952">
    <w:abstractNumId w:val="4"/>
  </w:num>
  <w:num w:numId="4" w16cid:durableId="1875775692">
    <w:abstractNumId w:val="2"/>
  </w:num>
  <w:num w:numId="5" w16cid:durableId="553856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77E"/>
    <w:rsid w:val="000062F2"/>
    <w:rsid w:val="00034D21"/>
    <w:rsid w:val="00041FC3"/>
    <w:rsid w:val="00072993"/>
    <w:rsid w:val="00094E2E"/>
    <w:rsid w:val="000F11C8"/>
    <w:rsid w:val="000F37C0"/>
    <w:rsid w:val="001125DC"/>
    <w:rsid w:val="00114111"/>
    <w:rsid w:val="001204C7"/>
    <w:rsid w:val="00120B58"/>
    <w:rsid w:val="00137A67"/>
    <w:rsid w:val="0014763F"/>
    <w:rsid w:val="00163082"/>
    <w:rsid w:val="00166138"/>
    <w:rsid w:val="0017032D"/>
    <w:rsid w:val="00175C0B"/>
    <w:rsid w:val="00176E07"/>
    <w:rsid w:val="001D180D"/>
    <w:rsid w:val="001F1CCF"/>
    <w:rsid w:val="002133ED"/>
    <w:rsid w:val="00236089"/>
    <w:rsid w:val="0026147D"/>
    <w:rsid w:val="00264348"/>
    <w:rsid w:val="00267039"/>
    <w:rsid w:val="00270286"/>
    <w:rsid w:val="00280F02"/>
    <w:rsid w:val="00296B7C"/>
    <w:rsid w:val="002B278D"/>
    <w:rsid w:val="002B6789"/>
    <w:rsid w:val="002C0FC4"/>
    <w:rsid w:val="002D13A8"/>
    <w:rsid w:val="002D3362"/>
    <w:rsid w:val="002F7A3A"/>
    <w:rsid w:val="00300F50"/>
    <w:rsid w:val="003146C2"/>
    <w:rsid w:val="00336A45"/>
    <w:rsid w:val="003460D9"/>
    <w:rsid w:val="0038798E"/>
    <w:rsid w:val="003C25C8"/>
    <w:rsid w:val="003F702A"/>
    <w:rsid w:val="003F7B4C"/>
    <w:rsid w:val="00410D32"/>
    <w:rsid w:val="00423A1E"/>
    <w:rsid w:val="00425922"/>
    <w:rsid w:val="00437C85"/>
    <w:rsid w:val="00437D7D"/>
    <w:rsid w:val="004638D9"/>
    <w:rsid w:val="00463E87"/>
    <w:rsid w:val="00470B3A"/>
    <w:rsid w:val="00473687"/>
    <w:rsid w:val="00490CC9"/>
    <w:rsid w:val="004912BF"/>
    <w:rsid w:val="004E054A"/>
    <w:rsid w:val="004E32C1"/>
    <w:rsid w:val="00540B9B"/>
    <w:rsid w:val="00541361"/>
    <w:rsid w:val="005447CC"/>
    <w:rsid w:val="00576F9F"/>
    <w:rsid w:val="00587046"/>
    <w:rsid w:val="005930E1"/>
    <w:rsid w:val="005B7B22"/>
    <w:rsid w:val="005C0D66"/>
    <w:rsid w:val="005C2601"/>
    <w:rsid w:val="005D3812"/>
    <w:rsid w:val="005D7197"/>
    <w:rsid w:val="005E250A"/>
    <w:rsid w:val="005E66F6"/>
    <w:rsid w:val="005F12D3"/>
    <w:rsid w:val="005F52C2"/>
    <w:rsid w:val="00600A5E"/>
    <w:rsid w:val="006058B1"/>
    <w:rsid w:val="00634A64"/>
    <w:rsid w:val="00653483"/>
    <w:rsid w:val="00664B4D"/>
    <w:rsid w:val="006B1208"/>
    <w:rsid w:val="006B350E"/>
    <w:rsid w:val="006C0A4E"/>
    <w:rsid w:val="006C132D"/>
    <w:rsid w:val="006C7F4A"/>
    <w:rsid w:val="006D1D26"/>
    <w:rsid w:val="006E1580"/>
    <w:rsid w:val="006E3CAC"/>
    <w:rsid w:val="006E5B3A"/>
    <w:rsid w:val="006E7C9C"/>
    <w:rsid w:val="006F04E9"/>
    <w:rsid w:val="0070277E"/>
    <w:rsid w:val="0071605F"/>
    <w:rsid w:val="00766886"/>
    <w:rsid w:val="0077674C"/>
    <w:rsid w:val="00776985"/>
    <w:rsid w:val="00780D99"/>
    <w:rsid w:val="00782FAE"/>
    <w:rsid w:val="007B3ECF"/>
    <w:rsid w:val="007B4007"/>
    <w:rsid w:val="007C6946"/>
    <w:rsid w:val="007D33C6"/>
    <w:rsid w:val="007F2731"/>
    <w:rsid w:val="007F3A31"/>
    <w:rsid w:val="007F5DFE"/>
    <w:rsid w:val="008207B0"/>
    <w:rsid w:val="00855E8F"/>
    <w:rsid w:val="00860679"/>
    <w:rsid w:val="00864B72"/>
    <w:rsid w:val="00876D72"/>
    <w:rsid w:val="00894DBC"/>
    <w:rsid w:val="00895C79"/>
    <w:rsid w:val="008C0C7C"/>
    <w:rsid w:val="008C270C"/>
    <w:rsid w:val="008E5C9F"/>
    <w:rsid w:val="008F5524"/>
    <w:rsid w:val="00911752"/>
    <w:rsid w:val="00914A69"/>
    <w:rsid w:val="009328C7"/>
    <w:rsid w:val="009649C8"/>
    <w:rsid w:val="009900A0"/>
    <w:rsid w:val="00991A78"/>
    <w:rsid w:val="009B4C22"/>
    <w:rsid w:val="009B6134"/>
    <w:rsid w:val="009F68D7"/>
    <w:rsid w:val="00A0258B"/>
    <w:rsid w:val="00A30235"/>
    <w:rsid w:val="00A51456"/>
    <w:rsid w:val="00A51683"/>
    <w:rsid w:val="00A54ECB"/>
    <w:rsid w:val="00A55CB8"/>
    <w:rsid w:val="00A9199C"/>
    <w:rsid w:val="00AA32D2"/>
    <w:rsid w:val="00AB5BA0"/>
    <w:rsid w:val="00AD159A"/>
    <w:rsid w:val="00AD3B39"/>
    <w:rsid w:val="00AE30B4"/>
    <w:rsid w:val="00B1319C"/>
    <w:rsid w:val="00B23515"/>
    <w:rsid w:val="00B25F14"/>
    <w:rsid w:val="00B37738"/>
    <w:rsid w:val="00B551AF"/>
    <w:rsid w:val="00B613A2"/>
    <w:rsid w:val="00B74803"/>
    <w:rsid w:val="00B77CC4"/>
    <w:rsid w:val="00B8034E"/>
    <w:rsid w:val="00B927C8"/>
    <w:rsid w:val="00BA0EB7"/>
    <w:rsid w:val="00BA15C7"/>
    <w:rsid w:val="00BE4F82"/>
    <w:rsid w:val="00BF5DFA"/>
    <w:rsid w:val="00BF7D55"/>
    <w:rsid w:val="00C117CD"/>
    <w:rsid w:val="00C143D8"/>
    <w:rsid w:val="00C14B20"/>
    <w:rsid w:val="00C521E6"/>
    <w:rsid w:val="00C53BEE"/>
    <w:rsid w:val="00C721DB"/>
    <w:rsid w:val="00C74149"/>
    <w:rsid w:val="00C74EDC"/>
    <w:rsid w:val="00CA5E7C"/>
    <w:rsid w:val="00CA6C55"/>
    <w:rsid w:val="00CE5447"/>
    <w:rsid w:val="00CE6FB6"/>
    <w:rsid w:val="00CF1BB8"/>
    <w:rsid w:val="00D02D39"/>
    <w:rsid w:val="00D031EE"/>
    <w:rsid w:val="00D05379"/>
    <w:rsid w:val="00D141FF"/>
    <w:rsid w:val="00D2562A"/>
    <w:rsid w:val="00D25F49"/>
    <w:rsid w:val="00D52DEF"/>
    <w:rsid w:val="00D628CB"/>
    <w:rsid w:val="00D8146A"/>
    <w:rsid w:val="00D8259F"/>
    <w:rsid w:val="00D8563D"/>
    <w:rsid w:val="00D91969"/>
    <w:rsid w:val="00D97CFB"/>
    <w:rsid w:val="00DA04C8"/>
    <w:rsid w:val="00DA423C"/>
    <w:rsid w:val="00DB55E5"/>
    <w:rsid w:val="00DC2958"/>
    <w:rsid w:val="00DD1868"/>
    <w:rsid w:val="00DE0BC1"/>
    <w:rsid w:val="00DF16D3"/>
    <w:rsid w:val="00DF60E4"/>
    <w:rsid w:val="00E07A57"/>
    <w:rsid w:val="00E10D25"/>
    <w:rsid w:val="00E20FC5"/>
    <w:rsid w:val="00E33071"/>
    <w:rsid w:val="00E41C3D"/>
    <w:rsid w:val="00E4342B"/>
    <w:rsid w:val="00E81ECA"/>
    <w:rsid w:val="00EA0234"/>
    <w:rsid w:val="00EA4849"/>
    <w:rsid w:val="00ED7A05"/>
    <w:rsid w:val="00EE51E5"/>
    <w:rsid w:val="00EF5B2C"/>
    <w:rsid w:val="00F14AA8"/>
    <w:rsid w:val="00F23B1B"/>
    <w:rsid w:val="00F43F5A"/>
    <w:rsid w:val="00F45986"/>
    <w:rsid w:val="00F57EA0"/>
    <w:rsid w:val="00F67705"/>
    <w:rsid w:val="00F96E91"/>
    <w:rsid w:val="00FB38F4"/>
    <w:rsid w:val="00FC791E"/>
    <w:rsid w:val="00FD1288"/>
    <w:rsid w:val="00FD28EE"/>
    <w:rsid w:val="00FD3D4D"/>
    <w:rsid w:val="00FD6ACD"/>
    <w:rsid w:val="00F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298F2E"/>
  <w15:docId w15:val="{760F039F-33CC-4282-B628-E4B9D745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C0A4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A4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A4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A4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A4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C0A4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A4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A4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A4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A4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A4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A4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A4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A4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C0A4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A4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A4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A4E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D33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3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D33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3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362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D13A8"/>
    <w:pPr>
      <w:spacing w:after="0" w:line="240" w:lineRule="auto"/>
    </w:pPr>
  </w:style>
  <w:style w:type="paragraph" w:styleId="Prrafodelista">
    <w:name w:val="List Paragraph"/>
    <w:aliases w:val="Párrafo Normal,paul2,Paragraph,Titulo secundario,Iz - Párrafo de lista,Sivsa Parrafo,Titulo de Fígura,TITULO A,SCap1,Conclusiones,Cuadro 2-1,Párrafo de lista2,Párrafo de lista21,Párrafo de lista.,Párrafo de lista8,Lista 123,SOP_bullet1"/>
    <w:basedOn w:val="Normal"/>
    <w:link w:val="PrrafodelistaCar"/>
    <w:uiPriority w:val="34"/>
    <w:qFormat/>
    <w:rsid w:val="009F68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/>
    </w:rPr>
  </w:style>
  <w:style w:type="character" w:customStyle="1" w:styleId="PrrafodelistaCar">
    <w:name w:val="Párrafo de lista Car"/>
    <w:aliases w:val="Párrafo Normal Car,paul2 Car,Paragraph Car,Titulo secundario Car,Iz - Párrafo de lista Car,Sivsa Parrafo Car,Titulo de Fígura Car,TITULO A Car,SCap1 Car,Conclusiones Car,Cuadro 2-1 Car,Párrafo de lista2 Car,Párrafo de lista21 Car"/>
    <w:link w:val="Prrafodelista"/>
    <w:uiPriority w:val="34"/>
    <w:qFormat/>
    <w:rsid w:val="009F68D7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40B9B"/>
    <w:rPr>
      <w:color w:val="0000FF" w:themeColor="hyperlink"/>
      <w:u w:val="single"/>
    </w:rPr>
  </w:style>
  <w:style w:type="paragraph" w:customStyle="1" w:styleId="cuerpo">
    <w:name w:val="cuerpo"/>
    <w:basedOn w:val="Normal"/>
    <w:rsid w:val="00D25F49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cz">
    <w:name w:val="cz"/>
    <w:basedOn w:val="Normal"/>
    <w:rsid w:val="00FD3D4D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no-style-override-1">
    <w:name w:val="no-style-override-1"/>
    <w:basedOn w:val="Fuentedeprrafopredeter"/>
    <w:rsid w:val="00FD3D4D"/>
  </w:style>
  <w:style w:type="character" w:customStyle="1" w:styleId="no-style-override">
    <w:name w:val="no-style-override"/>
    <w:basedOn w:val="Fuentedeprrafopredeter"/>
    <w:rsid w:val="00FD3D4D"/>
  </w:style>
  <w:style w:type="paragraph" w:customStyle="1" w:styleId="text-capitalize">
    <w:name w:val="text-capitalize"/>
    <w:basedOn w:val="Normal"/>
    <w:rsid w:val="00FD3D4D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6613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66138"/>
    <w:rPr>
      <w:rFonts w:ascii="Calibri" w:eastAsia="Calibri" w:hAnsi="Calibri" w:cs="Calibri"/>
      <w:lang w:val="es-ES"/>
    </w:rPr>
  </w:style>
  <w:style w:type="character" w:customStyle="1" w:styleId="Cuerpodeltexto">
    <w:name w:val="Cuerpo del texto_"/>
    <w:basedOn w:val="Fuentedeprrafopredeter"/>
    <w:link w:val="Cuerpodeltexto0"/>
    <w:locked/>
    <w:rsid w:val="00D8146A"/>
    <w:rPr>
      <w:rFonts w:ascii="Arial Narrow" w:eastAsia="Arial Narrow" w:hAnsi="Arial Narrow" w:cs="Arial Narrow"/>
      <w:spacing w:val="1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D8146A"/>
    <w:pPr>
      <w:widowControl w:val="0"/>
      <w:shd w:val="clear" w:color="auto" w:fill="FFFFFF"/>
      <w:spacing w:before="360" w:after="360" w:line="0" w:lineRule="atLeast"/>
      <w:jc w:val="both"/>
    </w:pPr>
    <w:rPr>
      <w:rFonts w:ascii="Arial Narrow" w:eastAsia="Arial Narrow" w:hAnsi="Arial Narrow" w:cs="Arial Narrow"/>
      <w:spacing w:val="1"/>
      <w:sz w:val="19"/>
      <w:szCs w:val="19"/>
      <w:lang w:val="es-PE"/>
    </w:rPr>
  </w:style>
  <w:style w:type="table" w:styleId="Tablaconcuadrcula">
    <w:name w:val="Table Grid"/>
    <w:basedOn w:val="Tablanormal"/>
    <w:uiPriority w:val="59"/>
    <w:rsid w:val="008C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jaen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nijaen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RR.NN</dc:creator>
  <cp:lastModifiedBy>ALCALDIA</cp:lastModifiedBy>
  <cp:revision>165</cp:revision>
  <cp:lastPrinted>2023-10-26T21:34:00Z</cp:lastPrinted>
  <dcterms:created xsi:type="dcterms:W3CDTF">2023-08-16T21:07:00Z</dcterms:created>
  <dcterms:modified xsi:type="dcterms:W3CDTF">2023-10-26T23:35:00Z</dcterms:modified>
</cp:coreProperties>
</file>