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F70" w:rsidRDefault="002E3836">
      <w:pPr>
        <w:spacing w:before="136"/>
        <w:ind w:left="1324" w:right="12341" w:firstLine="261"/>
        <w:rPr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2593848</wp:posOffset>
            </wp:positionH>
            <wp:positionV relativeFrom="paragraph">
              <wp:posOffset>-941</wp:posOffset>
            </wp:positionV>
            <wp:extent cx="5380288" cy="409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288" cy="409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“Decenio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de la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Igualdad</w:t>
      </w:r>
      <w:r>
        <w:rPr>
          <w:b/>
          <w:spacing w:val="7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Año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Unidad,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Paz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y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Desarrollo</w:t>
      </w:r>
    </w:p>
    <w:p w:rsidR="00B23F70" w:rsidRDefault="00B23F70">
      <w:pPr>
        <w:rPr>
          <w:b/>
          <w:sz w:val="20"/>
        </w:rPr>
      </w:pPr>
    </w:p>
    <w:p w:rsidR="00B23F70" w:rsidRDefault="00B23F70">
      <w:pPr>
        <w:rPr>
          <w:b/>
          <w:sz w:val="20"/>
        </w:rPr>
      </w:pPr>
    </w:p>
    <w:p w:rsidR="00ED6655" w:rsidRDefault="002E3836" w:rsidP="002E3836">
      <w:pPr>
        <w:spacing w:before="209"/>
        <w:ind w:left="1238" w:right="686"/>
        <w:rPr>
          <w:b/>
        </w:rPr>
      </w:pPr>
      <w:r w:rsidRPr="002E3836">
        <w:rPr>
          <w:b/>
        </w:rPr>
        <w:t xml:space="preserve">RELACION DE </w:t>
      </w:r>
      <w:r w:rsidR="00ED6655">
        <w:rPr>
          <w:b/>
        </w:rPr>
        <w:t>EVALUACION CURRICULAR</w:t>
      </w:r>
      <w:r w:rsidRPr="002E3836">
        <w:rPr>
          <w:b/>
        </w:rPr>
        <w:t xml:space="preserve"> AL PROCESO DE CONVOCATORIA D.L. </w:t>
      </w:r>
      <w:proofErr w:type="spellStart"/>
      <w:r w:rsidRPr="002E3836">
        <w:rPr>
          <w:b/>
        </w:rPr>
        <w:t>N°</w:t>
      </w:r>
      <w:proofErr w:type="spellEnd"/>
      <w:r w:rsidRPr="002E3836">
        <w:rPr>
          <w:b/>
        </w:rPr>
        <w:t xml:space="preserve"> 1057, CAS </w:t>
      </w:r>
      <w:r>
        <w:rPr>
          <w:b/>
        </w:rPr>
        <w:t>003</w:t>
      </w:r>
      <w:r w:rsidRPr="002E3836">
        <w:rPr>
          <w:b/>
        </w:rPr>
        <w:t>-2023-HEJCU</w:t>
      </w:r>
    </w:p>
    <w:p w:rsidR="00B23F70" w:rsidRPr="00ED6655" w:rsidRDefault="00ED6655" w:rsidP="00ED6655">
      <w:pPr>
        <w:ind w:left="1236" w:right="686"/>
        <w:jc w:val="center"/>
        <w:rPr>
          <w:b/>
          <w:sz w:val="21"/>
          <w:szCs w:val="21"/>
        </w:rPr>
      </w:pPr>
      <w:r w:rsidRPr="00ED6655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 xml:space="preserve">RESULTADO DE </w:t>
      </w:r>
      <w:r w:rsidR="002E3836" w:rsidRPr="00ED6655">
        <w:rPr>
          <w:b/>
          <w:sz w:val="21"/>
          <w:szCs w:val="21"/>
        </w:rPr>
        <w:t>ABSOLUCION DE RECLAMOS</w:t>
      </w:r>
      <w:r w:rsidRPr="00ED6655">
        <w:rPr>
          <w:b/>
          <w:sz w:val="21"/>
          <w:szCs w:val="21"/>
        </w:rPr>
        <w:t>)</w:t>
      </w:r>
    </w:p>
    <w:p w:rsidR="00B23F70" w:rsidRDefault="00B23F70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16"/>
        <w:gridCol w:w="1133"/>
        <w:gridCol w:w="2917"/>
        <w:gridCol w:w="1972"/>
        <w:gridCol w:w="1418"/>
        <w:gridCol w:w="1275"/>
        <w:gridCol w:w="1134"/>
        <w:gridCol w:w="2127"/>
      </w:tblGrid>
      <w:tr w:rsidR="00B23F70" w:rsidTr="00ED6655">
        <w:trPr>
          <w:trHeight w:val="782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D5DCE3"/>
            <w:vAlign w:val="center"/>
          </w:tcPr>
          <w:p w:rsidR="00B23F70" w:rsidRDefault="00B23F70" w:rsidP="00ED665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23F70" w:rsidRDefault="002E3836" w:rsidP="00ED6655">
            <w:pPr>
              <w:pStyle w:val="TableParagraph"/>
              <w:spacing w:before="112"/>
              <w:ind w:left="1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N°</w:t>
            </w:r>
          </w:p>
        </w:tc>
        <w:tc>
          <w:tcPr>
            <w:tcW w:w="1916" w:type="dxa"/>
            <w:tcBorders>
              <w:bottom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112"/>
              <w:ind w:left="473" w:right="473"/>
              <w:rPr>
                <w:b/>
                <w:sz w:val="16"/>
              </w:rPr>
            </w:pPr>
            <w:r>
              <w:rPr>
                <w:b/>
                <w:sz w:val="16"/>
              </w:rPr>
              <w:t>APELLIDOS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NOMBRES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112"/>
              <w:ind w:left="347" w:right="3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D.N.I.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112"/>
              <w:ind w:left="135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POSTULA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112"/>
              <w:ind w:left="444" w:right="4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DPTO/OFICINA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ind w:left="86" w:right="7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Puntaje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Eval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>.</w:t>
            </w:r>
          </w:p>
          <w:p w:rsidR="00B23F70" w:rsidRDefault="002E3836" w:rsidP="00ED6655">
            <w:pPr>
              <w:pStyle w:val="TableParagraph"/>
              <w:spacing w:before="25"/>
              <w:ind w:left="86" w:right="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Curricular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29" w:line="268" w:lineRule="auto"/>
              <w:ind w:left="32"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Producto con el</w:t>
            </w:r>
            <w:r>
              <w:rPr>
                <w:b/>
                <w:spacing w:val="-29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Coef</w:t>
            </w:r>
            <w:proofErr w:type="spellEnd"/>
            <w:r>
              <w:rPr>
                <w:b/>
                <w:w w:val="105"/>
                <w:sz w:val="14"/>
              </w:rPr>
              <w:t>. De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 w:rsidR="00ED6655">
              <w:rPr>
                <w:b/>
                <w:w w:val="105"/>
                <w:sz w:val="14"/>
              </w:rPr>
              <w:t>Evaluación</w:t>
            </w:r>
          </w:p>
          <w:p w:rsidR="00B23F70" w:rsidRDefault="002E3836" w:rsidP="00ED6655">
            <w:pPr>
              <w:pStyle w:val="TableParagraph"/>
              <w:spacing w:line="160" w:lineRule="exact"/>
              <w:ind w:left="32" w:righ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(0.70)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112"/>
              <w:ind w:left="26" w:righ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Resultado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  <w:vAlign w:val="center"/>
          </w:tcPr>
          <w:p w:rsidR="00B23F70" w:rsidRDefault="002E3836" w:rsidP="00ED6655">
            <w:pPr>
              <w:pStyle w:val="TableParagraph"/>
              <w:spacing w:before="112"/>
              <w:ind w:left="5" w:right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Observación</w:t>
            </w:r>
          </w:p>
        </w:tc>
      </w:tr>
      <w:tr w:rsidR="00B23F70" w:rsidTr="00ED6655">
        <w:trPr>
          <w:trHeight w:val="601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28" w:line="170" w:lineRule="exact"/>
              <w:ind w:left="214"/>
              <w:rPr>
                <w:sz w:val="14"/>
              </w:rPr>
            </w:pPr>
            <w:r>
              <w:rPr>
                <w:w w:val="103"/>
                <w:sz w:val="14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49" w:line="149" w:lineRule="exact"/>
              <w:ind w:left="394" w:right="3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CHIO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LEVANO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FELIX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49" w:line="149" w:lineRule="exact"/>
              <w:ind w:left="215" w:right="2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40264370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19" w:line="180" w:lineRule="exact"/>
              <w:ind w:left="142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TECNOLOGO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MEDICO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RADIOLOGIA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28" w:line="170" w:lineRule="exact"/>
              <w:ind w:left="461" w:right="434"/>
              <w:rPr>
                <w:b/>
                <w:sz w:val="14"/>
              </w:rPr>
            </w:pPr>
            <w:r>
              <w:rPr>
                <w:b/>
                <w:sz w:val="14"/>
              </w:rPr>
              <w:t>DIAGNOSTICO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IMÁGENES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9" w:line="189" w:lineRule="exact"/>
              <w:ind w:left="414"/>
              <w:rPr>
                <w:sz w:val="17"/>
              </w:rPr>
            </w:pPr>
            <w:r>
              <w:rPr>
                <w:sz w:val="17"/>
              </w:rPr>
              <w:t>100.00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9" w:line="189" w:lineRule="exact"/>
              <w:ind w:left="300"/>
              <w:rPr>
                <w:sz w:val="17"/>
              </w:rPr>
            </w:pPr>
            <w:r>
              <w:rPr>
                <w:sz w:val="17"/>
              </w:rPr>
              <w:t>70.00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2E3836" w:rsidP="00ED6655">
            <w:pPr>
              <w:pStyle w:val="TableParagraph"/>
              <w:spacing w:before="9" w:line="189" w:lineRule="exact"/>
              <w:ind w:left="32" w:right="11"/>
              <w:rPr>
                <w:sz w:val="17"/>
              </w:rPr>
            </w:pPr>
            <w:r>
              <w:rPr>
                <w:sz w:val="17"/>
              </w:rPr>
              <w:t>APTO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F70" w:rsidRDefault="00B23F70" w:rsidP="00ED6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23F70" w:rsidRDefault="00B23F70">
      <w:pPr>
        <w:rPr>
          <w:b/>
          <w:sz w:val="24"/>
        </w:rPr>
      </w:pPr>
    </w:p>
    <w:p w:rsidR="00B23F70" w:rsidRDefault="00B23F70">
      <w:pPr>
        <w:spacing w:before="1"/>
        <w:rPr>
          <w:b/>
          <w:sz w:val="23"/>
        </w:rPr>
      </w:pPr>
    </w:p>
    <w:p w:rsidR="00B23F70" w:rsidRPr="00ED6655" w:rsidRDefault="002E3836">
      <w:pPr>
        <w:pStyle w:val="Textoindependiente"/>
        <w:ind w:left="1238" w:right="620"/>
        <w:rPr>
          <w:sz w:val="22"/>
          <w:szCs w:val="22"/>
        </w:rPr>
      </w:pPr>
      <w:r w:rsidRPr="00ED6655">
        <w:rPr>
          <w:sz w:val="22"/>
          <w:szCs w:val="22"/>
        </w:rPr>
        <w:t xml:space="preserve">Nota. - </w:t>
      </w:r>
      <w:r w:rsidR="00ED6655">
        <w:rPr>
          <w:sz w:val="22"/>
          <w:szCs w:val="22"/>
        </w:rPr>
        <w:t>El</w:t>
      </w:r>
      <w:r w:rsidRPr="00ED6655">
        <w:rPr>
          <w:sz w:val="22"/>
          <w:szCs w:val="22"/>
        </w:rPr>
        <w:t xml:space="preserve"> Postulante que result</w:t>
      </w:r>
      <w:r w:rsidR="00ED6655">
        <w:rPr>
          <w:sz w:val="22"/>
          <w:szCs w:val="22"/>
        </w:rPr>
        <w:t>o</w:t>
      </w:r>
      <w:r w:rsidRPr="00ED6655">
        <w:rPr>
          <w:sz w:val="22"/>
          <w:szCs w:val="22"/>
        </w:rPr>
        <w:t xml:space="preserve"> </w:t>
      </w:r>
      <w:r w:rsidRPr="00ED6655">
        <w:rPr>
          <w:rFonts w:ascii="Arial" w:hAnsi="Arial"/>
          <w:b/>
          <w:sz w:val="22"/>
          <w:szCs w:val="22"/>
        </w:rPr>
        <w:t>APTO</w:t>
      </w:r>
      <w:r w:rsidRPr="00ED6655">
        <w:rPr>
          <w:sz w:val="22"/>
          <w:szCs w:val="22"/>
        </w:rPr>
        <w:t>, acceden a la entrevista personal que se llevará acabo el día 30 de octubre del 2023,</w:t>
      </w:r>
      <w:r w:rsidRPr="00ED6655">
        <w:rPr>
          <w:spacing w:val="-64"/>
          <w:sz w:val="22"/>
          <w:szCs w:val="22"/>
        </w:rPr>
        <w:t xml:space="preserve"> </w:t>
      </w:r>
      <w:r w:rsidRPr="00ED6655">
        <w:rPr>
          <w:sz w:val="22"/>
          <w:szCs w:val="22"/>
        </w:rPr>
        <w:t>a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las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09:30</w:t>
      </w:r>
      <w:r w:rsidRPr="00ED6655">
        <w:rPr>
          <w:spacing w:val="1"/>
          <w:sz w:val="22"/>
          <w:szCs w:val="22"/>
        </w:rPr>
        <w:t xml:space="preserve"> </w:t>
      </w:r>
      <w:r w:rsidRPr="00ED6655">
        <w:rPr>
          <w:sz w:val="22"/>
          <w:szCs w:val="22"/>
        </w:rPr>
        <w:t>horas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en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el</w:t>
      </w:r>
      <w:r w:rsidRPr="00ED6655">
        <w:rPr>
          <w:spacing w:val="-3"/>
          <w:sz w:val="22"/>
          <w:szCs w:val="22"/>
        </w:rPr>
        <w:t xml:space="preserve"> </w:t>
      </w:r>
      <w:r w:rsidRPr="00ED6655">
        <w:rPr>
          <w:sz w:val="22"/>
          <w:szCs w:val="22"/>
        </w:rPr>
        <w:t>2do</w:t>
      </w:r>
      <w:r w:rsidR="00ED6655">
        <w:rPr>
          <w:sz w:val="22"/>
          <w:szCs w:val="22"/>
        </w:rPr>
        <w:t>.</w:t>
      </w:r>
      <w:r w:rsidRPr="00ED6655">
        <w:rPr>
          <w:spacing w:val="-3"/>
          <w:sz w:val="22"/>
          <w:szCs w:val="22"/>
        </w:rPr>
        <w:t xml:space="preserve"> </w:t>
      </w:r>
      <w:r w:rsidR="00ED6655">
        <w:rPr>
          <w:sz w:val="22"/>
          <w:szCs w:val="22"/>
        </w:rPr>
        <w:t>p</w:t>
      </w:r>
      <w:r w:rsidRPr="00ED6655">
        <w:rPr>
          <w:sz w:val="22"/>
          <w:szCs w:val="22"/>
        </w:rPr>
        <w:t>iso</w:t>
      </w:r>
      <w:r w:rsidRPr="00ED6655">
        <w:rPr>
          <w:spacing w:val="-3"/>
          <w:sz w:val="22"/>
          <w:szCs w:val="22"/>
        </w:rPr>
        <w:t xml:space="preserve"> </w:t>
      </w:r>
      <w:r w:rsidRPr="00ED6655">
        <w:rPr>
          <w:sz w:val="22"/>
          <w:szCs w:val="22"/>
        </w:rPr>
        <w:t>de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las</w:t>
      </w:r>
      <w:r w:rsidRPr="00ED6655">
        <w:rPr>
          <w:spacing w:val="-4"/>
          <w:sz w:val="22"/>
          <w:szCs w:val="22"/>
        </w:rPr>
        <w:t xml:space="preserve"> </w:t>
      </w:r>
      <w:r w:rsidRPr="00ED6655">
        <w:rPr>
          <w:sz w:val="22"/>
          <w:szCs w:val="22"/>
        </w:rPr>
        <w:t>Oficinas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Administrativas del</w:t>
      </w:r>
      <w:r w:rsidRPr="00ED6655">
        <w:rPr>
          <w:spacing w:val="-4"/>
          <w:sz w:val="22"/>
          <w:szCs w:val="22"/>
        </w:rPr>
        <w:t xml:space="preserve"> </w:t>
      </w:r>
      <w:r w:rsidRPr="00ED6655">
        <w:rPr>
          <w:sz w:val="22"/>
          <w:szCs w:val="22"/>
        </w:rPr>
        <w:t>HEJCU</w:t>
      </w:r>
      <w:r w:rsidR="00ED6655">
        <w:rPr>
          <w:sz w:val="22"/>
          <w:szCs w:val="22"/>
        </w:rPr>
        <w:t>,</w:t>
      </w:r>
      <w:r w:rsidRPr="00ED6655">
        <w:rPr>
          <w:spacing w:val="-2"/>
          <w:sz w:val="22"/>
          <w:szCs w:val="22"/>
        </w:rPr>
        <w:t xml:space="preserve"> </w:t>
      </w:r>
      <w:r w:rsidRPr="00ED6655">
        <w:rPr>
          <w:sz w:val="22"/>
          <w:szCs w:val="22"/>
        </w:rPr>
        <w:t>Av.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Roosvelt</w:t>
      </w:r>
      <w:r w:rsidRPr="00ED6655">
        <w:rPr>
          <w:spacing w:val="5"/>
          <w:sz w:val="22"/>
          <w:szCs w:val="22"/>
        </w:rPr>
        <w:t xml:space="preserve"> </w:t>
      </w:r>
      <w:r w:rsidRPr="00ED6655">
        <w:rPr>
          <w:sz w:val="22"/>
          <w:szCs w:val="22"/>
        </w:rPr>
        <w:t>6355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(Ex</w:t>
      </w:r>
      <w:r w:rsidRPr="00ED6655">
        <w:rPr>
          <w:spacing w:val="-2"/>
          <w:sz w:val="22"/>
          <w:szCs w:val="22"/>
        </w:rPr>
        <w:t xml:space="preserve"> </w:t>
      </w:r>
      <w:r w:rsidRPr="00ED6655">
        <w:rPr>
          <w:sz w:val="22"/>
          <w:szCs w:val="22"/>
        </w:rPr>
        <w:t>Av.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República</w:t>
      </w:r>
      <w:r w:rsidRPr="00ED6655">
        <w:rPr>
          <w:spacing w:val="-3"/>
          <w:sz w:val="22"/>
          <w:szCs w:val="22"/>
        </w:rPr>
        <w:t xml:space="preserve"> </w:t>
      </w:r>
      <w:r w:rsidRPr="00ED6655">
        <w:rPr>
          <w:sz w:val="22"/>
          <w:szCs w:val="22"/>
        </w:rPr>
        <w:t>de</w:t>
      </w:r>
      <w:r w:rsidRPr="00ED6655">
        <w:rPr>
          <w:spacing w:val="-1"/>
          <w:sz w:val="22"/>
          <w:szCs w:val="22"/>
        </w:rPr>
        <w:t xml:space="preserve"> </w:t>
      </w:r>
      <w:r w:rsidRPr="00ED6655">
        <w:rPr>
          <w:sz w:val="22"/>
          <w:szCs w:val="22"/>
        </w:rPr>
        <w:t>Panamá)</w:t>
      </w:r>
    </w:p>
    <w:p w:rsidR="00B23F70" w:rsidRPr="00ED6655" w:rsidRDefault="00B23F70">
      <w:pPr>
        <w:pStyle w:val="Textoindependiente"/>
        <w:spacing w:before="10"/>
        <w:rPr>
          <w:sz w:val="22"/>
          <w:szCs w:val="22"/>
        </w:rPr>
      </w:pPr>
    </w:p>
    <w:p w:rsidR="00ED6655" w:rsidRDefault="002E3836" w:rsidP="00ED6655">
      <w:pPr>
        <w:ind w:left="1238" w:right="1096"/>
        <w:jc w:val="right"/>
        <w:rPr>
          <w:b/>
          <w:sz w:val="20"/>
        </w:rPr>
      </w:pPr>
      <w:r>
        <w:rPr>
          <w:b/>
          <w:sz w:val="20"/>
        </w:rPr>
        <w:t>Miraflores, 27 de octubre del 2023</w:t>
      </w:r>
    </w:p>
    <w:p w:rsidR="00B23F70" w:rsidRDefault="002E3836" w:rsidP="00ED6655">
      <w:pPr>
        <w:ind w:left="1238" w:right="1096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COMISION</w:t>
      </w:r>
    </w:p>
    <w:sectPr w:rsidR="00B23F70">
      <w:type w:val="continuous"/>
      <w:pgSz w:w="16840" w:h="11910" w:orient="landscape"/>
      <w:pgMar w:top="280" w:right="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70"/>
    <w:rsid w:val="002E3836"/>
    <w:rsid w:val="00B158F5"/>
    <w:rsid w:val="00B23F70"/>
    <w:rsid w:val="00E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EC932"/>
  <w15:docId w15:val="{E54DFD7A-0CEB-4352-8842-2E40D94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egago</dc:creator>
  <cp:lastModifiedBy>Microsoft Office User</cp:lastModifiedBy>
  <cp:revision>3</cp:revision>
  <dcterms:created xsi:type="dcterms:W3CDTF">2023-10-28T00:43:00Z</dcterms:created>
  <dcterms:modified xsi:type="dcterms:W3CDTF">2023-10-28T00:45:00Z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