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917725D" w14:textId="77777777" w:rsidR="00B61F9A" w:rsidRPr="00DB797A" w:rsidRDefault="00B61F9A" w:rsidP="00B61F9A">
      <w:pPr>
        <w:pStyle w:val="ACONTITLETABLE"/>
        <w:rPr>
          <w:sz w:val="28"/>
          <w:szCs w:val="28"/>
        </w:rPr>
      </w:pPr>
    </w:p>
    <w:p w14:paraId="738B4D19" w14:textId="77777777" w:rsidR="00B61F9A" w:rsidRPr="00DB797A" w:rsidRDefault="00B61F9A" w:rsidP="00B61F9A">
      <w:pPr>
        <w:pStyle w:val="ACONTITLETABLE"/>
        <w:rPr>
          <w:sz w:val="28"/>
          <w:szCs w:val="28"/>
        </w:rPr>
      </w:pPr>
      <w:r w:rsidRPr="00DB797A">
        <w:rPr>
          <w:noProof/>
          <w:lang w:val="en-US"/>
        </w:rPr>
        <w:drawing>
          <wp:inline distT="0" distB="0" distL="0" distR="0" wp14:anchorId="7495968A" wp14:editId="29BD2A04">
            <wp:extent cx="2641669" cy="827391"/>
            <wp:effectExtent l="0" t="0" r="635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69" cy="8273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D21D879" w14:textId="77777777" w:rsidR="00B61F9A" w:rsidRPr="00DB797A" w:rsidRDefault="00B61F9A" w:rsidP="00B61F9A">
      <w:pPr>
        <w:jc w:val="center"/>
        <w:rPr>
          <w:rFonts w:cs="Arial"/>
          <w:b/>
          <w:bCs/>
          <w:sz w:val="36"/>
          <w:szCs w:val="36"/>
        </w:rPr>
      </w:pPr>
    </w:p>
    <w:p w14:paraId="74537C77" w14:textId="2B570F08" w:rsidR="00B61F9A" w:rsidRDefault="000A1E70" w:rsidP="00B61F9A">
      <w:pPr>
        <w:spacing w:after="480"/>
        <w:jc w:val="center"/>
        <w:rPr>
          <w:rFonts w:cs="Arial"/>
          <w:b/>
          <w:bCs/>
          <w:sz w:val="36"/>
          <w:szCs w:val="36"/>
        </w:rPr>
      </w:pPr>
      <w:bookmarkStart w:id="0" w:name="_Hlk41041025"/>
      <w:r w:rsidRPr="000A1E70">
        <w:rPr>
          <w:rFonts w:cs="Arial"/>
          <w:b/>
          <w:bCs/>
          <w:sz w:val="36"/>
          <w:szCs w:val="36"/>
        </w:rPr>
        <w:t xml:space="preserve">INFORME DE </w:t>
      </w:r>
      <w:r w:rsidR="002D1C11">
        <w:rPr>
          <w:rFonts w:cs="Arial"/>
          <w:b/>
          <w:bCs/>
          <w:sz w:val="36"/>
          <w:szCs w:val="36"/>
        </w:rPr>
        <w:t>DESINSTALACIÓN DE BUZÓN DE SUGERENCIAS D</w:t>
      </w:r>
      <w:r w:rsidRPr="000A1E70">
        <w:rPr>
          <w:rFonts w:cs="Arial"/>
          <w:b/>
          <w:bCs/>
          <w:sz w:val="36"/>
          <w:szCs w:val="36"/>
        </w:rPr>
        <w:t xml:space="preserve">EL ESTUDIO DE IMPACTO AMBIENTAL SEMI DETALLADO DEL PROYECTO </w:t>
      </w:r>
      <w:r w:rsidR="00B61F9A" w:rsidRPr="00970652">
        <w:rPr>
          <w:rFonts w:cs="Arial"/>
          <w:b/>
          <w:bCs/>
          <w:sz w:val="36"/>
          <w:szCs w:val="36"/>
        </w:rPr>
        <w:t>“</w:t>
      </w:r>
      <w:r w:rsidR="00A512EE" w:rsidRPr="00A512EE">
        <w:rPr>
          <w:rFonts w:cs="Arial"/>
          <w:b/>
          <w:bCs/>
          <w:sz w:val="36"/>
          <w:szCs w:val="36"/>
        </w:rPr>
        <w:t>ENLACE 500 KV LA NIÑA – MIGUEL GRAU, SUBESTACIONES, LÍNEAS Y AMPLIACIONES ASOCIADAS”</w:t>
      </w:r>
    </w:p>
    <w:p w14:paraId="018099AF" w14:textId="77777777" w:rsidR="00B61F9A" w:rsidRPr="00DB797A" w:rsidRDefault="00B61F9A" w:rsidP="00B61F9A">
      <w:pPr>
        <w:spacing w:after="0"/>
        <w:jc w:val="center"/>
        <w:rPr>
          <w:rFonts w:cs="Arial"/>
          <w:b/>
          <w:sz w:val="28"/>
          <w:szCs w:val="28"/>
        </w:rPr>
      </w:pPr>
      <w:r w:rsidRPr="00DB797A">
        <w:rPr>
          <w:rFonts w:cs="Arial"/>
          <w:b/>
          <w:sz w:val="28"/>
          <w:szCs w:val="28"/>
        </w:rPr>
        <w:t>Preparado por:</w:t>
      </w:r>
    </w:p>
    <w:p w14:paraId="3D947E3B" w14:textId="77777777" w:rsidR="00B61F9A" w:rsidRPr="00DB797A" w:rsidRDefault="00B61F9A" w:rsidP="00B61F9A">
      <w:pPr>
        <w:spacing w:after="0"/>
        <w:jc w:val="center"/>
        <w:rPr>
          <w:rFonts w:cs="Arial"/>
        </w:rPr>
      </w:pPr>
      <w:r w:rsidRPr="00DB797A">
        <w:rPr>
          <w:rFonts w:cs="Arial"/>
          <w:noProof/>
          <w:lang w:val="en-US"/>
        </w:rPr>
        <w:drawing>
          <wp:anchor distT="0" distB="0" distL="114300" distR="114300" simplePos="0" relativeHeight="251659264" behindDoc="0" locked="0" layoutInCell="1" allowOverlap="1" wp14:anchorId="590194EC" wp14:editId="2CBB07CA">
            <wp:simplePos x="0" y="0"/>
            <wp:positionH relativeFrom="column">
              <wp:posOffset>1896110</wp:posOffset>
            </wp:positionH>
            <wp:positionV relativeFrom="paragraph">
              <wp:posOffset>12065</wp:posOffset>
            </wp:positionV>
            <wp:extent cx="1928495" cy="532765"/>
            <wp:effectExtent l="0" t="0" r="0" b="635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8495" cy="5327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BB64FF" w14:textId="77777777" w:rsidR="00B61F9A" w:rsidRPr="00DB797A" w:rsidRDefault="00B61F9A" w:rsidP="00B61F9A">
      <w:pPr>
        <w:spacing w:after="0"/>
        <w:jc w:val="center"/>
        <w:rPr>
          <w:rFonts w:cs="Arial"/>
        </w:rPr>
      </w:pPr>
    </w:p>
    <w:p w14:paraId="241E3520" w14:textId="77777777" w:rsidR="00B61F9A" w:rsidRPr="00DB797A" w:rsidRDefault="00B61F9A" w:rsidP="00B61F9A">
      <w:pPr>
        <w:spacing w:after="0"/>
        <w:jc w:val="center"/>
        <w:rPr>
          <w:rFonts w:cs="Arial"/>
        </w:rPr>
      </w:pPr>
    </w:p>
    <w:p w14:paraId="35E8BFBA" w14:textId="77777777" w:rsidR="00B61F9A" w:rsidRPr="00DB797A" w:rsidRDefault="00B61F9A" w:rsidP="00B61F9A">
      <w:pPr>
        <w:spacing w:before="120" w:after="0"/>
        <w:jc w:val="center"/>
        <w:rPr>
          <w:rFonts w:cs="Arial"/>
          <w:b/>
          <w:sz w:val="24"/>
          <w:szCs w:val="24"/>
        </w:rPr>
      </w:pPr>
      <w:r w:rsidRPr="00DB797A">
        <w:rPr>
          <w:rFonts w:cs="Arial"/>
          <w:b/>
          <w:sz w:val="24"/>
          <w:szCs w:val="24"/>
        </w:rPr>
        <w:t>INERCO Consultoría Perú S.A.C.</w:t>
      </w:r>
    </w:p>
    <w:p w14:paraId="3D1017C4" w14:textId="60EF97DA" w:rsidR="00B61F9A" w:rsidRPr="00DB797A" w:rsidRDefault="00EF6B00" w:rsidP="00B61F9A">
      <w:pPr>
        <w:spacing w:after="0"/>
        <w:jc w:val="center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Av. Andrés Reyes 338</w:t>
      </w:r>
      <w:r w:rsidR="00B61F9A" w:rsidRPr="00DB797A">
        <w:rPr>
          <w:rFonts w:cs="Arial"/>
          <w:sz w:val="24"/>
          <w:szCs w:val="24"/>
        </w:rPr>
        <w:t xml:space="preserve">, </w:t>
      </w:r>
      <w:r>
        <w:rPr>
          <w:rFonts w:cs="Arial"/>
          <w:sz w:val="24"/>
          <w:szCs w:val="24"/>
        </w:rPr>
        <w:t xml:space="preserve">San Isidro, </w:t>
      </w:r>
      <w:r w:rsidR="00B61F9A" w:rsidRPr="00DB797A">
        <w:rPr>
          <w:rFonts w:cs="Arial"/>
          <w:sz w:val="24"/>
          <w:szCs w:val="24"/>
        </w:rPr>
        <w:t>Lima, Perú</w:t>
      </w:r>
    </w:p>
    <w:p w14:paraId="2D6C81D6" w14:textId="77777777" w:rsidR="00B61F9A" w:rsidRPr="00DB797A" w:rsidRDefault="00B61F9A" w:rsidP="00B61F9A">
      <w:pPr>
        <w:spacing w:after="0"/>
        <w:jc w:val="center"/>
        <w:rPr>
          <w:rFonts w:cs="Arial"/>
          <w:sz w:val="24"/>
          <w:szCs w:val="24"/>
        </w:rPr>
      </w:pPr>
      <w:r w:rsidRPr="00DB797A">
        <w:rPr>
          <w:rFonts w:cs="Arial"/>
          <w:sz w:val="24"/>
          <w:szCs w:val="24"/>
        </w:rPr>
        <w:t xml:space="preserve">Teléf.: (+511) 203 12 00, Fax: (+511) 628 94 17 </w:t>
      </w:r>
    </w:p>
    <w:p w14:paraId="36BDBB18" w14:textId="77777777" w:rsidR="00B61F9A" w:rsidRPr="00DB797A" w:rsidRDefault="00B61F9A" w:rsidP="00B61F9A">
      <w:pPr>
        <w:spacing w:after="0"/>
        <w:jc w:val="center"/>
        <w:rPr>
          <w:rFonts w:cs="Arial"/>
          <w:sz w:val="24"/>
          <w:szCs w:val="24"/>
        </w:rPr>
      </w:pPr>
      <w:r w:rsidRPr="00DB797A">
        <w:rPr>
          <w:rFonts w:cs="Arial"/>
          <w:sz w:val="24"/>
          <w:szCs w:val="24"/>
        </w:rPr>
        <w:t xml:space="preserve">e-mail: </w:t>
      </w:r>
      <w:hyperlink r:id="rId13" w:history="1">
        <w:r w:rsidRPr="00DB797A">
          <w:rPr>
            <w:rStyle w:val="Hipervnculo"/>
            <w:rFonts w:cs="Arial"/>
            <w:sz w:val="24"/>
            <w:szCs w:val="24"/>
          </w:rPr>
          <w:t>info@inerco.com</w:t>
        </w:r>
      </w:hyperlink>
    </w:p>
    <w:p w14:paraId="27BF6515" w14:textId="77777777" w:rsidR="00B61F9A" w:rsidRPr="00DB797A" w:rsidRDefault="00D259E7" w:rsidP="00B61F9A">
      <w:pPr>
        <w:spacing w:after="0"/>
        <w:jc w:val="center"/>
        <w:rPr>
          <w:rStyle w:val="Hipervnculo"/>
          <w:rFonts w:cs="Arial"/>
          <w:sz w:val="24"/>
          <w:szCs w:val="24"/>
        </w:rPr>
      </w:pPr>
      <w:hyperlink r:id="rId14" w:history="1">
        <w:r w:rsidR="00B61F9A" w:rsidRPr="00DB797A">
          <w:rPr>
            <w:rStyle w:val="Hipervnculo"/>
            <w:rFonts w:cs="Arial"/>
            <w:sz w:val="24"/>
            <w:szCs w:val="24"/>
          </w:rPr>
          <w:t>http://www.inercoperu.com.pe</w:t>
        </w:r>
      </w:hyperlink>
    </w:p>
    <w:bookmarkEnd w:id="0"/>
    <w:p w14:paraId="38174EF3" w14:textId="77777777" w:rsidR="00B61F9A" w:rsidRDefault="00B61F9A" w:rsidP="00AC5FA8">
      <w:pPr>
        <w:jc w:val="center"/>
        <w:rPr>
          <w:b/>
        </w:rPr>
      </w:pPr>
    </w:p>
    <w:p w14:paraId="39482CBB" w14:textId="77777777" w:rsidR="00B61F9A" w:rsidRDefault="00B61F9A" w:rsidP="00AC5FA8">
      <w:pPr>
        <w:jc w:val="center"/>
        <w:rPr>
          <w:b/>
        </w:rPr>
      </w:pPr>
    </w:p>
    <w:p w14:paraId="204F8C16" w14:textId="1790F71C" w:rsidR="00B61F9A" w:rsidRDefault="00B61F9A" w:rsidP="00AC5FA8">
      <w:pPr>
        <w:jc w:val="center"/>
        <w:rPr>
          <w:b/>
        </w:rPr>
      </w:pPr>
    </w:p>
    <w:p w14:paraId="2F64B6FA" w14:textId="45CC6B70" w:rsidR="00BA5AA7" w:rsidRDefault="00BA5AA7" w:rsidP="00AC5FA8">
      <w:pPr>
        <w:jc w:val="center"/>
        <w:rPr>
          <w:b/>
        </w:rPr>
      </w:pPr>
    </w:p>
    <w:p w14:paraId="4E4280A0" w14:textId="1E1D1586" w:rsidR="00BA5AA7" w:rsidRDefault="00BA5AA7" w:rsidP="00AC5FA8">
      <w:pPr>
        <w:jc w:val="center"/>
        <w:rPr>
          <w:b/>
        </w:rPr>
      </w:pPr>
    </w:p>
    <w:p w14:paraId="5CCF815B" w14:textId="34AF4115" w:rsidR="002D1C11" w:rsidRDefault="002D1C11" w:rsidP="00AC5FA8">
      <w:pPr>
        <w:jc w:val="center"/>
        <w:rPr>
          <w:b/>
        </w:rPr>
      </w:pPr>
    </w:p>
    <w:p w14:paraId="42608265" w14:textId="77777777" w:rsidR="002D1C11" w:rsidRDefault="002D1C11" w:rsidP="00AC5FA8">
      <w:pPr>
        <w:jc w:val="center"/>
        <w:rPr>
          <w:b/>
        </w:rPr>
      </w:pPr>
    </w:p>
    <w:p w14:paraId="7D18F42E" w14:textId="67FA22CA" w:rsidR="00BA5AA7" w:rsidRDefault="00BA5AA7" w:rsidP="00AC5FA8">
      <w:pPr>
        <w:jc w:val="center"/>
        <w:rPr>
          <w:b/>
        </w:rPr>
      </w:pPr>
    </w:p>
    <w:p w14:paraId="021597A6" w14:textId="11675CE0" w:rsidR="0039379B" w:rsidRDefault="0039379B" w:rsidP="00AC5FA8">
      <w:pPr>
        <w:jc w:val="center"/>
        <w:rPr>
          <w:b/>
        </w:rPr>
      </w:pPr>
    </w:p>
    <w:p w14:paraId="39B57129" w14:textId="00C2F928" w:rsidR="00801CD3" w:rsidRDefault="00801CD3" w:rsidP="00AC5FA8">
      <w:pPr>
        <w:jc w:val="center"/>
        <w:rPr>
          <w:b/>
        </w:rPr>
      </w:pPr>
    </w:p>
    <w:p w14:paraId="20F97CC4" w14:textId="152D77AA" w:rsidR="00B5423F" w:rsidRPr="00801CD3" w:rsidRDefault="00B5423F" w:rsidP="00AC5FA8">
      <w:pPr>
        <w:jc w:val="center"/>
        <w:rPr>
          <w:b/>
          <w:sz w:val="28"/>
        </w:rPr>
      </w:pPr>
      <w:bookmarkStart w:id="1" w:name="_Hlk109665935"/>
      <w:r w:rsidRPr="00801CD3">
        <w:rPr>
          <w:b/>
          <w:sz w:val="28"/>
        </w:rPr>
        <w:t>Índice de Contenido</w:t>
      </w:r>
    </w:p>
    <w:bookmarkEnd w:id="1"/>
    <w:p w14:paraId="2D8FEB69" w14:textId="2526B4BC" w:rsidR="009812F7" w:rsidRDefault="006813DC" w:rsidP="007523D7">
      <w:pPr>
        <w:pStyle w:val="TDC1"/>
        <w:rPr>
          <w:rFonts w:asciiTheme="minorHAnsi" w:eastAsiaTheme="minorEastAsia" w:hAnsiTheme="minorHAnsi"/>
          <w:b/>
          <w:sz w:val="22"/>
          <w:szCs w:val="22"/>
          <w:lang w:eastAsia="es-PE"/>
        </w:rPr>
      </w:pPr>
      <w:r>
        <w:rPr>
          <w:smallCaps/>
          <w:noProof w:val="0"/>
        </w:rPr>
        <w:fldChar w:fldCharType="begin"/>
      </w:r>
      <w:r>
        <w:rPr>
          <w:smallCaps/>
        </w:rPr>
        <w:instrText xml:space="preserve"> TOC \o "1-5" \h \z \u </w:instrText>
      </w:r>
      <w:r>
        <w:rPr>
          <w:smallCaps/>
          <w:noProof w:val="0"/>
        </w:rPr>
        <w:fldChar w:fldCharType="separate"/>
      </w:r>
      <w:bookmarkStart w:id="2" w:name="_Hlk109665960"/>
      <w:r w:rsidR="009812F7" w:rsidRPr="00C76505">
        <w:rPr>
          <w:rStyle w:val="Hipervnculo"/>
        </w:rPr>
        <w:fldChar w:fldCharType="begin"/>
      </w:r>
      <w:r w:rsidR="009812F7" w:rsidRPr="00C76505">
        <w:rPr>
          <w:rStyle w:val="Hipervnculo"/>
        </w:rPr>
        <w:instrText xml:space="preserve"> </w:instrText>
      </w:r>
      <w:r w:rsidR="009812F7">
        <w:instrText>HYPERLINK \l "_Toc109665716"</w:instrText>
      </w:r>
      <w:r w:rsidR="009812F7" w:rsidRPr="00C76505">
        <w:rPr>
          <w:rStyle w:val="Hipervnculo"/>
        </w:rPr>
        <w:instrText xml:space="preserve"> </w:instrText>
      </w:r>
      <w:r w:rsidR="009812F7" w:rsidRPr="00C76505">
        <w:rPr>
          <w:rStyle w:val="Hipervnculo"/>
        </w:rPr>
        <w:fldChar w:fldCharType="separate"/>
      </w:r>
      <w:r w:rsidR="009812F7" w:rsidRPr="00C76505">
        <w:rPr>
          <w:rStyle w:val="Hipervnculo"/>
        </w:rPr>
        <w:t>1</w:t>
      </w:r>
      <w:r w:rsidR="009812F7">
        <w:rPr>
          <w:rFonts w:asciiTheme="minorHAnsi" w:eastAsiaTheme="minorEastAsia" w:hAnsiTheme="minorHAnsi"/>
          <w:b/>
          <w:sz w:val="22"/>
          <w:szCs w:val="22"/>
          <w:lang w:eastAsia="es-PE"/>
        </w:rPr>
        <w:tab/>
      </w:r>
      <w:r w:rsidR="009812F7" w:rsidRPr="00C76505">
        <w:rPr>
          <w:rStyle w:val="Hipervnculo"/>
        </w:rPr>
        <w:t>INFORME DE DESINSTALACIÓN DE BUZÓN DE SUGERENCIAS</w:t>
      </w:r>
      <w:r w:rsidR="009812F7">
        <w:rPr>
          <w:webHidden/>
        </w:rPr>
        <w:tab/>
      </w:r>
      <w:r w:rsidR="009812F7">
        <w:rPr>
          <w:webHidden/>
        </w:rPr>
        <w:fldChar w:fldCharType="begin"/>
      </w:r>
      <w:r w:rsidR="009812F7">
        <w:rPr>
          <w:webHidden/>
        </w:rPr>
        <w:instrText xml:space="preserve"> PAGEREF _Toc109665716 \h </w:instrText>
      </w:r>
      <w:r w:rsidR="009812F7">
        <w:rPr>
          <w:webHidden/>
        </w:rPr>
      </w:r>
      <w:r w:rsidR="009812F7">
        <w:rPr>
          <w:webHidden/>
        </w:rPr>
        <w:fldChar w:fldCharType="separate"/>
      </w:r>
      <w:r w:rsidR="009812F7">
        <w:rPr>
          <w:webHidden/>
        </w:rPr>
        <w:t>3</w:t>
      </w:r>
      <w:r w:rsidR="009812F7">
        <w:rPr>
          <w:webHidden/>
        </w:rPr>
        <w:fldChar w:fldCharType="end"/>
      </w:r>
      <w:r w:rsidR="009812F7" w:rsidRPr="00C76505">
        <w:rPr>
          <w:rStyle w:val="Hipervnculo"/>
        </w:rPr>
        <w:fldChar w:fldCharType="end"/>
      </w:r>
    </w:p>
    <w:bookmarkEnd w:id="2"/>
    <w:p w14:paraId="0546EA0C" w14:textId="5170495B" w:rsidR="009812F7" w:rsidRDefault="009812F7">
      <w:pPr>
        <w:pStyle w:val="TDC2"/>
        <w:rPr>
          <w:rFonts w:asciiTheme="minorHAnsi" w:eastAsiaTheme="minorEastAsia" w:hAnsiTheme="minorHAnsi"/>
          <w:smallCaps w:val="0"/>
          <w:sz w:val="22"/>
          <w:szCs w:val="22"/>
          <w:lang w:eastAsia="es-PE"/>
        </w:rPr>
      </w:pPr>
      <w:r w:rsidRPr="00C76505">
        <w:rPr>
          <w:rStyle w:val="Hipervnculo"/>
        </w:rPr>
        <w:fldChar w:fldCharType="begin"/>
      </w:r>
      <w:r w:rsidRPr="00C76505">
        <w:rPr>
          <w:rStyle w:val="Hipervnculo"/>
        </w:rPr>
        <w:instrText xml:space="preserve"> </w:instrText>
      </w:r>
      <w:r>
        <w:instrText>HYPERLINK \l "_Toc109665717"</w:instrText>
      </w:r>
      <w:r w:rsidRPr="00C76505">
        <w:rPr>
          <w:rStyle w:val="Hipervnculo"/>
        </w:rPr>
        <w:instrText xml:space="preserve"> </w:instrText>
      </w:r>
      <w:r w:rsidRPr="00C76505">
        <w:rPr>
          <w:rStyle w:val="Hipervnculo"/>
        </w:rPr>
        <w:fldChar w:fldCharType="separate"/>
      </w:r>
      <w:r w:rsidRPr="00C76505">
        <w:rPr>
          <w:rStyle w:val="Hipervnculo"/>
        </w:rPr>
        <w:t>1.1</w:t>
      </w:r>
      <w:r>
        <w:rPr>
          <w:rFonts w:asciiTheme="minorHAnsi" w:eastAsiaTheme="minorEastAsia" w:hAnsiTheme="minorHAnsi"/>
          <w:smallCaps w:val="0"/>
          <w:sz w:val="22"/>
          <w:szCs w:val="22"/>
          <w:lang w:eastAsia="es-PE"/>
        </w:rPr>
        <w:tab/>
      </w:r>
      <w:r w:rsidRPr="00C76505">
        <w:rPr>
          <w:rStyle w:val="Hipervnculo"/>
        </w:rPr>
        <w:t>Introducción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_Toc109665717 \h </w:instrText>
      </w:r>
      <w:r>
        <w:rPr>
          <w:webHidden/>
        </w:rPr>
      </w:r>
      <w:r>
        <w:rPr>
          <w:webHidden/>
        </w:rPr>
        <w:fldChar w:fldCharType="separate"/>
      </w:r>
      <w:r>
        <w:rPr>
          <w:webHidden/>
        </w:rPr>
        <w:t>3</w:t>
      </w:r>
      <w:r>
        <w:rPr>
          <w:webHidden/>
        </w:rPr>
        <w:fldChar w:fldCharType="end"/>
      </w:r>
      <w:r w:rsidRPr="00C76505">
        <w:rPr>
          <w:rStyle w:val="Hipervnculo"/>
        </w:rPr>
        <w:fldChar w:fldCharType="end"/>
      </w:r>
    </w:p>
    <w:p w14:paraId="0C8D8C1B" w14:textId="40FF298A" w:rsidR="009812F7" w:rsidRDefault="00D259E7">
      <w:pPr>
        <w:pStyle w:val="TDC2"/>
        <w:rPr>
          <w:rFonts w:asciiTheme="minorHAnsi" w:eastAsiaTheme="minorEastAsia" w:hAnsiTheme="minorHAnsi"/>
          <w:smallCaps w:val="0"/>
          <w:sz w:val="22"/>
          <w:szCs w:val="22"/>
          <w:lang w:eastAsia="es-PE"/>
        </w:rPr>
      </w:pPr>
      <w:hyperlink w:anchor="_Toc109665718" w:history="1">
        <w:r w:rsidR="009812F7" w:rsidRPr="00C76505">
          <w:rPr>
            <w:rStyle w:val="Hipervnculo"/>
          </w:rPr>
          <w:t>1.2</w:t>
        </w:r>
        <w:r w:rsidR="009812F7">
          <w:rPr>
            <w:rFonts w:asciiTheme="minorHAnsi" w:eastAsiaTheme="minorEastAsia" w:hAnsiTheme="minorHAnsi"/>
            <w:smallCaps w:val="0"/>
            <w:sz w:val="22"/>
            <w:szCs w:val="22"/>
            <w:lang w:eastAsia="es-PE"/>
          </w:rPr>
          <w:tab/>
        </w:r>
        <w:r w:rsidR="009812F7" w:rsidRPr="00C76505">
          <w:rPr>
            <w:rStyle w:val="Hipervnculo"/>
          </w:rPr>
          <w:t>Objetivo</w:t>
        </w:r>
        <w:r w:rsidR="009812F7">
          <w:rPr>
            <w:webHidden/>
          </w:rPr>
          <w:tab/>
        </w:r>
        <w:r w:rsidR="009812F7">
          <w:rPr>
            <w:webHidden/>
          </w:rPr>
          <w:fldChar w:fldCharType="begin"/>
        </w:r>
        <w:r w:rsidR="009812F7">
          <w:rPr>
            <w:webHidden/>
          </w:rPr>
          <w:instrText xml:space="preserve"> PAGEREF _Toc109665718 \h </w:instrText>
        </w:r>
        <w:r w:rsidR="009812F7">
          <w:rPr>
            <w:webHidden/>
          </w:rPr>
        </w:r>
        <w:r w:rsidR="009812F7">
          <w:rPr>
            <w:webHidden/>
          </w:rPr>
          <w:fldChar w:fldCharType="separate"/>
        </w:r>
        <w:r w:rsidR="009812F7">
          <w:rPr>
            <w:webHidden/>
          </w:rPr>
          <w:t>3</w:t>
        </w:r>
        <w:r w:rsidR="009812F7">
          <w:rPr>
            <w:webHidden/>
          </w:rPr>
          <w:fldChar w:fldCharType="end"/>
        </w:r>
      </w:hyperlink>
    </w:p>
    <w:p w14:paraId="2D448EB3" w14:textId="68FC60A6" w:rsidR="009812F7" w:rsidRDefault="00D259E7">
      <w:pPr>
        <w:pStyle w:val="TDC2"/>
        <w:rPr>
          <w:rFonts w:asciiTheme="minorHAnsi" w:eastAsiaTheme="minorEastAsia" w:hAnsiTheme="minorHAnsi"/>
          <w:smallCaps w:val="0"/>
          <w:sz w:val="22"/>
          <w:szCs w:val="22"/>
          <w:lang w:eastAsia="es-PE"/>
        </w:rPr>
      </w:pPr>
      <w:hyperlink w:anchor="_Toc109665719" w:history="1">
        <w:r w:rsidR="009812F7" w:rsidRPr="00C76505">
          <w:rPr>
            <w:rStyle w:val="Hipervnculo"/>
          </w:rPr>
          <w:t>1.3</w:t>
        </w:r>
        <w:r w:rsidR="009812F7">
          <w:rPr>
            <w:rFonts w:asciiTheme="minorHAnsi" w:eastAsiaTheme="minorEastAsia" w:hAnsiTheme="minorHAnsi"/>
            <w:smallCaps w:val="0"/>
            <w:sz w:val="22"/>
            <w:szCs w:val="22"/>
            <w:lang w:eastAsia="es-PE"/>
          </w:rPr>
          <w:tab/>
        </w:r>
        <w:r w:rsidR="009812F7" w:rsidRPr="00C76505">
          <w:rPr>
            <w:rStyle w:val="Hipervnculo"/>
          </w:rPr>
          <w:t>Equipo encargado de la apertura del buzón de sugerencias</w:t>
        </w:r>
        <w:r w:rsidR="009812F7">
          <w:rPr>
            <w:webHidden/>
          </w:rPr>
          <w:tab/>
        </w:r>
        <w:r w:rsidR="009812F7">
          <w:rPr>
            <w:webHidden/>
          </w:rPr>
          <w:fldChar w:fldCharType="begin"/>
        </w:r>
        <w:r w:rsidR="009812F7">
          <w:rPr>
            <w:webHidden/>
          </w:rPr>
          <w:instrText xml:space="preserve"> PAGEREF _Toc109665719 \h </w:instrText>
        </w:r>
        <w:r w:rsidR="009812F7">
          <w:rPr>
            <w:webHidden/>
          </w:rPr>
        </w:r>
        <w:r w:rsidR="009812F7">
          <w:rPr>
            <w:webHidden/>
          </w:rPr>
          <w:fldChar w:fldCharType="separate"/>
        </w:r>
        <w:r w:rsidR="009812F7">
          <w:rPr>
            <w:webHidden/>
          </w:rPr>
          <w:t>3</w:t>
        </w:r>
        <w:r w:rsidR="009812F7">
          <w:rPr>
            <w:webHidden/>
          </w:rPr>
          <w:fldChar w:fldCharType="end"/>
        </w:r>
      </w:hyperlink>
    </w:p>
    <w:p w14:paraId="3A2326EB" w14:textId="42B84C03" w:rsidR="009812F7" w:rsidRDefault="00D259E7">
      <w:pPr>
        <w:pStyle w:val="TDC2"/>
        <w:rPr>
          <w:rFonts w:asciiTheme="minorHAnsi" w:eastAsiaTheme="minorEastAsia" w:hAnsiTheme="minorHAnsi"/>
          <w:smallCaps w:val="0"/>
          <w:sz w:val="22"/>
          <w:szCs w:val="22"/>
          <w:lang w:eastAsia="es-PE"/>
        </w:rPr>
      </w:pPr>
      <w:hyperlink w:anchor="_Toc109665720" w:history="1">
        <w:r w:rsidR="009812F7" w:rsidRPr="00C76505">
          <w:rPr>
            <w:rStyle w:val="Hipervnculo"/>
          </w:rPr>
          <w:t>1.4</w:t>
        </w:r>
        <w:r w:rsidR="009812F7">
          <w:rPr>
            <w:rFonts w:asciiTheme="minorHAnsi" w:eastAsiaTheme="minorEastAsia" w:hAnsiTheme="minorHAnsi"/>
            <w:smallCaps w:val="0"/>
            <w:sz w:val="22"/>
            <w:szCs w:val="22"/>
            <w:lang w:eastAsia="es-PE"/>
          </w:rPr>
          <w:tab/>
        </w:r>
        <w:r w:rsidR="009812F7" w:rsidRPr="00C76505">
          <w:rPr>
            <w:rStyle w:val="Hipervnculo"/>
          </w:rPr>
          <w:t>Procedimiento de apertura del buzón de sugerencias</w:t>
        </w:r>
        <w:r w:rsidR="009812F7">
          <w:rPr>
            <w:webHidden/>
          </w:rPr>
          <w:tab/>
        </w:r>
        <w:r w:rsidR="009812F7">
          <w:rPr>
            <w:webHidden/>
          </w:rPr>
          <w:fldChar w:fldCharType="begin"/>
        </w:r>
        <w:r w:rsidR="009812F7">
          <w:rPr>
            <w:webHidden/>
          </w:rPr>
          <w:instrText xml:space="preserve"> PAGEREF _Toc109665720 \h </w:instrText>
        </w:r>
        <w:r w:rsidR="009812F7">
          <w:rPr>
            <w:webHidden/>
          </w:rPr>
        </w:r>
        <w:r w:rsidR="009812F7">
          <w:rPr>
            <w:webHidden/>
          </w:rPr>
          <w:fldChar w:fldCharType="separate"/>
        </w:r>
        <w:r w:rsidR="009812F7">
          <w:rPr>
            <w:webHidden/>
          </w:rPr>
          <w:t>3</w:t>
        </w:r>
        <w:r w:rsidR="009812F7">
          <w:rPr>
            <w:webHidden/>
          </w:rPr>
          <w:fldChar w:fldCharType="end"/>
        </w:r>
      </w:hyperlink>
    </w:p>
    <w:p w14:paraId="7198E08E" w14:textId="2B2EF576" w:rsidR="009812F7" w:rsidRDefault="00D259E7">
      <w:pPr>
        <w:pStyle w:val="TDC2"/>
        <w:rPr>
          <w:rFonts w:asciiTheme="minorHAnsi" w:eastAsiaTheme="minorEastAsia" w:hAnsiTheme="minorHAnsi"/>
          <w:smallCaps w:val="0"/>
          <w:sz w:val="22"/>
          <w:szCs w:val="22"/>
          <w:lang w:eastAsia="es-PE"/>
        </w:rPr>
      </w:pPr>
      <w:hyperlink w:anchor="_Toc109665721" w:history="1">
        <w:r w:rsidR="009812F7" w:rsidRPr="00C76505">
          <w:rPr>
            <w:rStyle w:val="Hipervnculo"/>
          </w:rPr>
          <w:t>1.5</w:t>
        </w:r>
        <w:r w:rsidR="009812F7">
          <w:rPr>
            <w:rFonts w:asciiTheme="minorHAnsi" w:eastAsiaTheme="minorEastAsia" w:hAnsiTheme="minorHAnsi"/>
            <w:smallCaps w:val="0"/>
            <w:sz w:val="22"/>
            <w:szCs w:val="22"/>
            <w:lang w:eastAsia="es-PE"/>
          </w:rPr>
          <w:tab/>
        </w:r>
        <w:r w:rsidR="009812F7" w:rsidRPr="00C76505">
          <w:rPr>
            <w:rStyle w:val="Hipervnculo"/>
          </w:rPr>
          <w:t>Resultados de la desinstalación del buzón de sugerencias</w:t>
        </w:r>
        <w:r w:rsidR="009812F7">
          <w:rPr>
            <w:webHidden/>
          </w:rPr>
          <w:tab/>
        </w:r>
        <w:r w:rsidR="009812F7">
          <w:rPr>
            <w:webHidden/>
          </w:rPr>
          <w:fldChar w:fldCharType="begin"/>
        </w:r>
        <w:r w:rsidR="009812F7">
          <w:rPr>
            <w:webHidden/>
          </w:rPr>
          <w:instrText xml:space="preserve"> PAGEREF _Toc109665721 \h </w:instrText>
        </w:r>
        <w:r w:rsidR="009812F7">
          <w:rPr>
            <w:webHidden/>
          </w:rPr>
        </w:r>
        <w:r w:rsidR="009812F7">
          <w:rPr>
            <w:webHidden/>
          </w:rPr>
          <w:fldChar w:fldCharType="separate"/>
        </w:r>
        <w:r w:rsidR="009812F7">
          <w:rPr>
            <w:webHidden/>
          </w:rPr>
          <w:t>4</w:t>
        </w:r>
        <w:r w:rsidR="009812F7">
          <w:rPr>
            <w:webHidden/>
          </w:rPr>
          <w:fldChar w:fldCharType="end"/>
        </w:r>
      </w:hyperlink>
    </w:p>
    <w:p w14:paraId="10EBA9F7" w14:textId="350FF84F" w:rsidR="009812F7" w:rsidRDefault="00D259E7">
      <w:pPr>
        <w:pStyle w:val="TDC3"/>
        <w:tabs>
          <w:tab w:val="left" w:pos="1320"/>
          <w:tab w:val="right" w:leader="dot" w:pos="8495"/>
        </w:tabs>
        <w:rPr>
          <w:rFonts w:asciiTheme="minorHAnsi" w:eastAsiaTheme="minorEastAsia" w:hAnsiTheme="minorHAnsi"/>
          <w:iCs w:val="0"/>
          <w:smallCaps w:val="0"/>
          <w:noProof/>
          <w:sz w:val="22"/>
          <w:szCs w:val="22"/>
          <w:lang w:eastAsia="es-PE"/>
        </w:rPr>
      </w:pPr>
      <w:hyperlink w:anchor="_Toc109665722" w:history="1">
        <w:r w:rsidR="009812F7" w:rsidRPr="00C76505">
          <w:rPr>
            <w:rStyle w:val="Hipervnculo"/>
            <w:noProof/>
          </w:rPr>
          <w:t>1.5.1</w:t>
        </w:r>
        <w:r w:rsidR="009812F7">
          <w:rPr>
            <w:rFonts w:asciiTheme="minorHAnsi" w:eastAsiaTheme="minorEastAsia" w:hAnsiTheme="minorHAnsi"/>
            <w:iCs w:val="0"/>
            <w:smallCaps w:val="0"/>
            <w:noProof/>
            <w:sz w:val="22"/>
            <w:szCs w:val="22"/>
            <w:lang w:eastAsia="es-PE"/>
          </w:rPr>
          <w:tab/>
        </w:r>
        <w:r w:rsidR="009812F7" w:rsidRPr="00C76505">
          <w:rPr>
            <w:rStyle w:val="Hipervnculo"/>
            <w:noProof/>
          </w:rPr>
          <w:t>Municipalidad distrital de Castilla</w:t>
        </w:r>
        <w:r w:rsidR="009812F7">
          <w:rPr>
            <w:noProof/>
            <w:webHidden/>
          </w:rPr>
          <w:tab/>
        </w:r>
        <w:r w:rsidR="009812F7">
          <w:rPr>
            <w:noProof/>
            <w:webHidden/>
          </w:rPr>
          <w:fldChar w:fldCharType="begin"/>
        </w:r>
        <w:r w:rsidR="009812F7">
          <w:rPr>
            <w:noProof/>
            <w:webHidden/>
          </w:rPr>
          <w:instrText xml:space="preserve"> PAGEREF _Toc109665722 \h </w:instrText>
        </w:r>
        <w:r w:rsidR="009812F7">
          <w:rPr>
            <w:noProof/>
            <w:webHidden/>
          </w:rPr>
        </w:r>
        <w:r w:rsidR="009812F7">
          <w:rPr>
            <w:noProof/>
            <w:webHidden/>
          </w:rPr>
          <w:fldChar w:fldCharType="separate"/>
        </w:r>
        <w:r w:rsidR="009812F7">
          <w:rPr>
            <w:noProof/>
            <w:webHidden/>
          </w:rPr>
          <w:t>4</w:t>
        </w:r>
        <w:r w:rsidR="009812F7">
          <w:rPr>
            <w:noProof/>
            <w:webHidden/>
          </w:rPr>
          <w:fldChar w:fldCharType="end"/>
        </w:r>
      </w:hyperlink>
    </w:p>
    <w:p w14:paraId="3BE41E4E" w14:textId="79ED8C9E" w:rsidR="009812F7" w:rsidRDefault="00D259E7">
      <w:pPr>
        <w:pStyle w:val="TDC3"/>
        <w:tabs>
          <w:tab w:val="left" w:pos="1320"/>
          <w:tab w:val="right" w:leader="dot" w:pos="8495"/>
        </w:tabs>
        <w:rPr>
          <w:rFonts w:asciiTheme="minorHAnsi" w:eastAsiaTheme="minorEastAsia" w:hAnsiTheme="minorHAnsi"/>
          <w:iCs w:val="0"/>
          <w:smallCaps w:val="0"/>
          <w:noProof/>
          <w:sz w:val="22"/>
          <w:szCs w:val="22"/>
          <w:lang w:eastAsia="es-PE"/>
        </w:rPr>
      </w:pPr>
      <w:hyperlink w:anchor="_Toc109665723" w:history="1">
        <w:r w:rsidR="009812F7" w:rsidRPr="00C76505">
          <w:rPr>
            <w:rStyle w:val="Hipervnculo"/>
            <w:noProof/>
          </w:rPr>
          <w:t>1.5.2</w:t>
        </w:r>
        <w:r w:rsidR="009812F7">
          <w:rPr>
            <w:rFonts w:asciiTheme="minorHAnsi" w:eastAsiaTheme="minorEastAsia" w:hAnsiTheme="minorHAnsi"/>
            <w:iCs w:val="0"/>
            <w:smallCaps w:val="0"/>
            <w:noProof/>
            <w:sz w:val="22"/>
            <w:szCs w:val="22"/>
            <w:lang w:eastAsia="es-PE"/>
          </w:rPr>
          <w:tab/>
        </w:r>
        <w:r w:rsidR="009812F7" w:rsidRPr="00C76505">
          <w:rPr>
            <w:rStyle w:val="Hipervnculo"/>
            <w:noProof/>
          </w:rPr>
          <w:t>Municipalidad distrital de Cura Mori</w:t>
        </w:r>
        <w:r w:rsidR="009812F7">
          <w:rPr>
            <w:noProof/>
            <w:webHidden/>
          </w:rPr>
          <w:tab/>
        </w:r>
        <w:r w:rsidR="009812F7">
          <w:rPr>
            <w:noProof/>
            <w:webHidden/>
          </w:rPr>
          <w:fldChar w:fldCharType="begin"/>
        </w:r>
        <w:r w:rsidR="009812F7">
          <w:rPr>
            <w:noProof/>
            <w:webHidden/>
          </w:rPr>
          <w:instrText xml:space="preserve"> PAGEREF _Toc109665723 \h </w:instrText>
        </w:r>
        <w:r w:rsidR="009812F7">
          <w:rPr>
            <w:noProof/>
            <w:webHidden/>
          </w:rPr>
        </w:r>
        <w:r w:rsidR="009812F7">
          <w:rPr>
            <w:noProof/>
            <w:webHidden/>
          </w:rPr>
          <w:fldChar w:fldCharType="separate"/>
        </w:r>
        <w:r w:rsidR="009812F7">
          <w:rPr>
            <w:noProof/>
            <w:webHidden/>
          </w:rPr>
          <w:t>5</w:t>
        </w:r>
        <w:r w:rsidR="009812F7">
          <w:rPr>
            <w:noProof/>
            <w:webHidden/>
          </w:rPr>
          <w:fldChar w:fldCharType="end"/>
        </w:r>
      </w:hyperlink>
    </w:p>
    <w:p w14:paraId="396B6B4E" w14:textId="0CAEF8E4" w:rsidR="009812F7" w:rsidRDefault="00D259E7">
      <w:pPr>
        <w:pStyle w:val="TDC3"/>
        <w:tabs>
          <w:tab w:val="left" w:pos="1320"/>
          <w:tab w:val="right" w:leader="dot" w:pos="8495"/>
        </w:tabs>
        <w:rPr>
          <w:rFonts w:asciiTheme="minorHAnsi" w:eastAsiaTheme="minorEastAsia" w:hAnsiTheme="minorHAnsi"/>
          <w:iCs w:val="0"/>
          <w:smallCaps w:val="0"/>
          <w:noProof/>
          <w:sz w:val="22"/>
          <w:szCs w:val="22"/>
          <w:lang w:eastAsia="es-PE"/>
        </w:rPr>
      </w:pPr>
      <w:hyperlink w:anchor="_Toc109665724" w:history="1">
        <w:r w:rsidR="009812F7" w:rsidRPr="00C76505">
          <w:rPr>
            <w:rStyle w:val="Hipervnculo"/>
            <w:noProof/>
          </w:rPr>
          <w:t>1.5.3</w:t>
        </w:r>
        <w:r w:rsidR="009812F7">
          <w:rPr>
            <w:rFonts w:asciiTheme="minorHAnsi" w:eastAsiaTheme="minorEastAsia" w:hAnsiTheme="minorHAnsi"/>
            <w:iCs w:val="0"/>
            <w:smallCaps w:val="0"/>
            <w:noProof/>
            <w:sz w:val="22"/>
            <w:szCs w:val="22"/>
            <w:lang w:eastAsia="es-PE"/>
          </w:rPr>
          <w:tab/>
        </w:r>
        <w:r w:rsidR="009812F7" w:rsidRPr="00C76505">
          <w:rPr>
            <w:rStyle w:val="Hipervnculo"/>
            <w:noProof/>
          </w:rPr>
          <w:t>Municipalidad distrital de Catacaos</w:t>
        </w:r>
        <w:r w:rsidR="009812F7">
          <w:rPr>
            <w:noProof/>
            <w:webHidden/>
          </w:rPr>
          <w:tab/>
        </w:r>
        <w:r w:rsidR="009812F7">
          <w:rPr>
            <w:noProof/>
            <w:webHidden/>
          </w:rPr>
          <w:fldChar w:fldCharType="begin"/>
        </w:r>
        <w:r w:rsidR="009812F7">
          <w:rPr>
            <w:noProof/>
            <w:webHidden/>
          </w:rPr>
          <w:instrText xml:space="preserve"> PAGEREF _Toc109665724 \h </w:instrText>
        </w:r>
        <w:r w:rsidR="009812F7">
          <w:rPr>
            <w:noProof/>
            <w:webHidden/>
          </w:rPr>
        </w:r>
        <w:r w:rsidR="009812F7">
          <w:rPr>
            <w:noProof/>
            <w:webHidden/>
          </w:rPr>
          <w:fldChar w:fldCharType="separate"/>
        </w:r>
        <w:r w:rsidR="009812F7">
          <w:rPr>
            <w:noProof/>
            <w:webHidden/>
          </w:rPr>
          <w:t>6</w:t>
        </w:r>
        <w:r w:rsidR="009812F7">
          <w:rPr>
            <w:noProof/>
            <w:webHidden/>
          </w:rPr>
          <w:fldChar w:fldCharType="end"/>
        </w:r>
      </w:hyperlink>
    </w:p>
    <w:p w14:paraId="6900686C" w14:textId="0AC14104" w:rsidR="009812F7" w:rsidRDefault="00D259E7">
      <w:pPr>
        <w:pStyle w:val="TDC3"/>
        <w:tabs>
          <w:tab w:val="left" w:pos="1320"/>
          <w:tab w:val="right" w:leader="dot" w:pos="8495"/>
        </w:tabs>
        <w:rPr>
          <w:rFonts w:asciiTheme="minorHAnsi" w:eastAsiaTheme="minorEastAsia" w:hAnsiTheme="minorHAnsi"/>
          <w:iCs w:val="0"/>
          <w:smallCaps w:val="0"/>
          <w:noProof/>
          <w:sz w:val="22"/>
          <w:szCs w:val="22"/>
          <w:lang w:eastAsia="es-PE"/>
        </w:rPr>
      </w:pPr>
      <w:hyperlink w:anchor="_Toc109665725" w:history="1">
        <w:r w:rsidR="009812F7" w:rsidRPr="00C76505">
          <w:rPr>
            <w:rStyle w:val="Hipervnculo"/>
            <w:noProof/>
          </w:rPr>
          <w:t>1.5.4</w:t>
        </w:r>
        <w:r w:rsidR="009812F7">
          <w:rPr>
            <w:rFonts w:asciiTheme="minorHAnsi" w:eastAsiaTheme="minorEastAsia" w:hAnsiTheme="minorHAnsi"/>
            <w:iCs w:val="0"/>
            <w:smallCaps w:val="0"/>
            <w:noProof/>
            <w:sz w:val="22"/>
            <w:szCs w:val="22"/>
            <w:lang w:eastAsia="es-PE"/>
          </w:rPr>
          <w:tab/>
        </w:r>
        <w:r w:rsidR="009812F7" w:rsidRPr="00C76505">
          <w:rPr>
            <w:rStyle w:val="Hipervnculo"/>
            <w:noProof/>
          </w:rPr>
          <w:t>Municipalidad distrital de Cristo Nos Valga</w:t>
        </w:r>
        <w:r w:rsidR="009812F7">
          <w:rPr>
            <w:noProof/>
            <w:webHidden/>
          </w:rPr>
          <w:tab/>
        </w:r>
        <w:r w:rsidR="009812F7">
          <w:rPr>
            <w:noProof/>
            <w:webHidden/>
          </w:rPr>
          <w:fldChar w:fldCharType="begin"/>
        </w:r>
        <w:r w:rsidR="009812F7">
          <w:rPr>
            <w:noProof/>
            <w:webHidden/>
          </w:rPr>
          <w:instrText xml:space="preserve"> PAGEREF _Toc109665725 \h </w:instrText>
        </w:r>
        <w:r w:rsidR="009812F7">
          <w:rPr>
            <w:noProof/>
            <w:webHidden/>
          </w:rPr>
        </w:r>
        <w:r w:rsidR="009812F7">
          <w:rPr>
            <w:noProof/>
            <w:webHidden/>
          </w:rPr>
          <w:fldChar w:fldCharType="separate"/>
        </w:r>
        <w:r w:rsidR="009812F7">
          <w:rPr>
            <w:noProof/>
            <w:webHidden/>
          </w:rPr>
          <w:t>7</w:t>
        </w:r>
        <w:r w:rsidR="009812F7">
          <w:rPr>
            <w:noProof/>
            <w:webHidden/>
          </w:rPr>
          <w:fldChar w:fldCharType="end"/>
        </w:r>
      </w:hyperlink>
    </w:p>
    <w:p w14:paraId="4FB2F650" w14:textId="04B77931" w:rsidR="009812F7" w:rsidRDefault="00D259E7">
      <w:pPr>
        <w:pStyle w:val="TDC3"/>
        <w:tabs>
          <w:tab w:val="left" w:pos="1320"/>
          <w:tab w:val="right" w:leader="dot" w:pos="8495"/>
        </w:tabs>
        <w:rPr>
          <w:rFonts w:asciiTheme="minorHAnsi" w:eastAsiaTheme="minorEastAsia" w:hAnsiTheme="minorHAnsi"/>
          <w:iCs w:val="0"/>
          <w:smallCaps w:val="0"/>
          <w:noProof/>
          <w:sz w:val="22"/>
          <w:szCs w:val="22"/>
          <w:lang w:eastAsia="es-PE"/>
        </w:rPr>
      </w:pPr>
      <w:hyperlink w:anchor="_Toc109665726" w:history="1">
        <w:r w:rsidR="009812F7" w:rsidRPr="00C76505">
          <w:rPr>
            <w:rStyle w:val="Hipervnculo"/>
            <w:noProof/>
          </w:rPr>
          <w:t>1.5.5</w:t>
        </w:r>
        <w:r w:rsidR="009812F7">
          <w:rPr>
            <w:rFonts w:asciiTheme="minorHAnsi" w:eastAsiaTheme="minorEastAsia" w:hAnsiTheme="minorHAnsi"/>
            <w:iCs w:val="0"/>
            <w:smallCaps w:val="0"/>
            <w:noProof/>
            <w:sz w:val="22"/>
            <w:szCs w:val="22"/>
            <w:lang w:eastAsia="es-PE"/>
          </w:rPr>
          <w:tab/>
        </w:r>
        <w:r w:rsidR="009812F7" w:rsidRPr="00C76505">
          <w:rPr>
            <w:rStyle w:val="Hipervnculo"/>
            <w:noProof/>
          </w:rPr>
          <w:t>Municipalidad distrital de Sechura.</w:t>
        </w:r>
        <w:r w:rsidR="009812F7">
          <w:rPr>
            <w:noProof/>
            <w:webHidden/>
          </w:rPr>
          <w:tab/>
        </w:r>
        <w:r w:rsidR="009812F7">
          <w:rPr>
            <w:noProof/>
            <w:webHidden/>
          </w:rPr>
          <w:fldChar w:fldCharType="begin"/>
        </w:r>
        <w:r w:rsidR="009812F7">
          <w:rPr>
            <w:noProof/>
            <w:webHidden/>
          </w:rPr>
          <w:instrText xml:space="preserve"> PAGEREF _Toc109665726 \h </w:instrText>
        </w:r>
        <w:r w:rsidR="009812F7">
          <w:rPr>
            <w:noProof/>
            <w:webHidden/>
          </w:rPr>
        </w:r>
        <w:r w:rsidR="009812F7">
          <w:rPr>
            <w:noProof/>
            <w:webHidden/>
          </w:rPr>
          <w:fldChar w:fldCharType="separate"/>
        </w:r>
        <w:r w:rsidR="009812F7">
          <w:rPr>
            <w:noProof/>
            <w:webHidden/>
          </w:rPr>
          <w:t>8</w:t>
        </w:r>
        <w:r w:rsidR="009812F7">
          <w:rPr>
            <w:noProof/>
            <w:webHidden/>
          </w:rPr>
          <w:fldChar w:fldCharType="end"/>
        </w:r>
      </w:hyperlink>
    </w:p>
    <w:p w14:paraId="1FA0374D" w14:textId="511209B5" w:rsidR="009812F7" w:rsidRDefault="00D259E7">
      <w:pPr>
        <w:pStyle w:val="TDC3"/>
        <w:tabs>
          <w:tab w:val="left" w:pos="1320"/>
          <w:tab w:val="right" w:leader="dot" w:pos="8495"/>
        </w:tabs>
        <w:rPr>
          <w:rFonts w:asciiTheme="minorHAnsi" w:eastAsiaTheme="minorEastAsia" w:hAnsiTheme="minorHAnsi"/>
          <w:iCs w:val="0"/>
          <w:smallCaps w:val="0"/>
          <w:noProof/>
          <w:sz w:val="22"/>
          <w:szCs w:val="22"/>
          <w:lang w:eastAsia="es-PE"/>
        </w:rPr>
      </w:pPr>
      <w:hyperlink w:anchor="_Toc109665727" w:history="1">
        <w:r w:rsidR="009812F7" w:rsidRPr="00C76505">
          <w:rPr>
            <w:rStyle w:val="Hipervnculo"/>
            <w:noProof/>
          </w:rPr>
          <w:t>1.5.6</w:t>
        </w:r>
        <w:r w:rsidR="009812F7">
          <w:rPr>
            <w:rFonts w:asciiTheme="minorHAnsi" w:eastAsiaTheme="minorEastAsia" w:hAnsiTheme="minorHAnsi"/>
            <w:iCs w:val="0"/>
            <w:smallCaps w:val="0"/>
            <w:noProof/>
            <w:sz w:val="22"/>
            <w:szCs w:val="22"/>
            <w:lang w:eastAsia="es-PE"/>
          </w:rPr>
          <w:tab/>
        </w:r>
        <w:r w:rsidR="009812F7" w:rsidRPr="00C76505">
          <w:rPr>
            <w:rStyle w:val="Hipervnculo"/>
            <w:noProof/>
          </w:rPr>
          <w:t>Municipalidad distrital de El Tallán.</w:t>
        </w:r>
        <w:r w:rsidR="009812F7">
          <w:rPr>
            <w:noProof/>
            <w:webHidden/>
          </w:rPr>
          <w:tab/>
        </w:r>
        <w:r w:rsidR="009812F7">
          <w:rPr>
            <w:noProof/>
            <w:webHidden/>
          </w:rPr>
          <w:fldChar w:fldCharType="begin"/>
        </w:r>
        <w:r w:rsidR="009812F7">
          <w:rPr>
            <w:noProof/>
            <w:webHidden/>
          </w:rPr>
          <w:instrText xml:space="preserve"> PAGEREF _Toc109665727 \h </w:instrText>
        </w:r>
        <w:r w:rsidR="009812F7">
          <w:rPr>
            <w:noProof/>
            <w:webHidden/>
          </w:rPr>
        </w:r>
        <w:r w:rsidR="009812F7">
          <w:rPr>
            <w:noProof/>
            <w:webHidden/>
          </w:rPr>
          <w:fldChar w:fldCharType="separate"/>
        </w:r>
        <w:r w:rsidR="009812F7">
          <w:rPr>
            <w:noProof/>
            <w:webHidden/>
          </w:rPr>
          <w:t>9</w:t>
        </w:r>
        <w:r w:rsidR="009812F7">
          <w:rPr>
            <w:noProof/>
            <w:webHidden/>
          </w:rPr>
          <w:fldChar w:fldCharType="end"/>
        </w:r>
      </w:hyperlink>
    </w:p>
    <w:p w14:paraId="60764F73" w14:textId="28E42AD8" w:rsidR="009812F7" w:rsidRDefault="00D259E7">
      <w:pPr>
        <w:pStyle w:val="TDC3"/>
        <w:tabs>
          <w:tab w:val="left" w:pos="1320"/>
          <w:tab w:val="right" w:leader="dot" w:pos="8495"/>
        </w:tabs>
        <w:rPr>
          <w:rFonts w:asciiTheme="minorHAnsi" w:eastAsiaTheme="minorEastAsia" w:hAnsiTheme="minorHAnsi"/>
          <w:iCs w:val="0"/>
          <w:smallCaps w:val="0"/>
          <w:noProof/>
          <w:sz w:val="22"/>
          <w:szCs w:val="22"/>
          <w:lang w:eastAsia="es-PE"/>
        </w:rPr>
      </w:pPr>
      <w:hyperlink w:anchor="_Toc109665728" w:history="1">
        <w:r w:rsidR="009812F7" w:rsidRPr="00C76505">
          <w:rPr>
            <w:rStyle w:val="Hipervnculo"/>
            <w:noProof/>
          </w:rPr>
          <w:t>1.5.7</w:t>
        </w:r>
        <w:r w:rsidR="009812F7">
          <w:rPr>
            <w:rFonts w:asciiTheme="minorHAnsi" w:eastAsiaTheme="minorEastAsia" w:hAnsiTheme="minorHAnsi"/>
            <w:iCs w:val="0"/>
            <w:smallCaps w:val="0"/>
            <w:noProof/>
            <w:sz w:val="22"/>
            <w:szCs w:val="22"/>
            <w:lang w:eastAsia="es-PE"/>
          </w:rPr>
          <w:tab/>
        </w:r>
        <w:r w:rsidR="009812F7" w:rsidRPr="00C76505">
          <w:rPr>
            <w:rStyle w:val="Hipervnculo"/>
            <w:noProof/>
          </w:rPr>
          <w:t>Municipalidad Provincial de Piura</w:t>
        </w:r>
        <w:r w:rsidR="009812F7">
          <w:rPr>
            <w:noProof/>
            <w:webHidden/>
          </w:rPr>
          <w:tab/>
        </w:r>
        <w:r w:rsidR="009812F7">
          <w:rPr>
            <w:noProof/>
            <w:webHidden/>
          </w:rPr>
          <w:fldChar w:fldCharType="begin"/>
        </w:r>
        <w:r w:rsidR="009812F7">
          <w:rPr>
            <w:noProof/>
            <w:webHidden/>
          </w:rPr>
          <w:instrText xml:space="preserve"> PAGEREF _Toc109665728 \h </w:instrText>
        </w:r>
        <w:r w:rsidR="009812F7">
          <w:rPr>
            <w:noProof/>
            <w:webHidden/>
          </w:rPr>
        </w:r>
        <w:r w:rsidR="009812F7">
          <w:rPr>
            <w:noProof/>
            <w:webHidden/>
          </w:rPr>
          <w:fldChar w:fldCharType="separate"/>
        </w:r>
        <w:r w:rsidR="009812F7">
          <w:rPr>
            <w:noProof/>
            <w:webHidden/>
          </w:rPr>
          <w:t>10</w:t>
        </w:r>
        <w:r w:rsidR="009812F7">
          <w:rPr>
            <w:noProof/>
            <w:webHidden/>
          </w:rPr>
          <w:fldChar w:fldCharType="end"/>
        </w:r>
      </w:hyperlink>
    </w:p>
    <w:p w14:paraId="35D2DDBF" w14:textId="4450A928" w:rsidR="009812F7" w:rsidRDefault="00D259E7">
      <w:pPr>
        <w:pStyle w:val="TDC2"/>
        <w:rPr>
          <w:rFonts w:asciiTheme="minorHAnsi" w:eastAsiaTheme="minorEastAsia" w:hAnsiTheme="minorHAnsi"/>
          <w:smallCaps w:val="0"/>
          <w:sz w:val="22"/>
          <w:szCs w:val="22"/>
          <w:lang w:eastAsia="es-PE"/>
        </w:rPr>
      </w:pPr>
      <w:hyperlink w:anchor="_Toc109665729" w:history="1">
        <w:r w:rsidR="009812F7" w:rsidRPr="00C76505">
          <w:rPr>
            <w:rStyle w:val="Hipervnculo"/>
          </w:rPr>
          <w:t>1.6</w:t>
        </w:r>
        <w:r w:rsidR="009812F7">
          <w:rPr>
            <w:rFonts w:asciiTheme="minorHAnsi" w:eastAsiaTheme="minorEastAsia" w:hAnsiTheme="minorHAnsi"/>
            <w:smallCaps w:val="0"/>
            <w:sz w:val="22"/>
            <w:szCs w:val="22"/>
            <w:lang w:eastAsia="es-PE"/>
          </w:rPr>
          <w:tab/>
        </w:r>
        <w:r w:rsidR="009812F7" w:rsidRPr="00C76505">
          <w:rPr>
            <w:rStyle w:val="Hipervnculo"/>
          </w:rPr>
          <w:t>Conclusiones</w:t>
        </w:r>
        <w:r w:rsidR="009812F7">
          <w:rPr>
            <w:webHidden/>
          </w:rPr>
          <w:tab/>
        </w:r>
        <w:r w:rsidR="009812F7">
          <w:rPr>
            <w:webHidden/>
          </w:rPr>
          <w:fldChar w:fldCharType="begin"/>
        </w:r>
        <w:r w:rsidR="009812F7">
          <w:rPr>
            <w:webHidden/>
          </w:rPr>
          <w:instrText xml:space="preserve"> PAGEREF _Toc109665729 \h </w:instrText>
        </w:r>
        <w:r w:rsidR="009812F7">
          <w:rPr>
            <w:webHidden/>
          </w:rPr>
        </w:r>
        <w:r w:rsidR="009812F7">
          <w:rPr>
            <w:webHidden/>
          </w:rPr>
          <w:fldChar w:fldCharType="separate"/>
        </w:r>
        <w:r w:rsidR="009812F7">
          <w:rPr>
            <w:webHidden/>
          </w:rPr>
          <w:t>11</w:t>
        </w:r>
        <w:r w:rsidR="009812F7">
          <w:rPr>
            <w:webHidden/>
          </w:rPr>
          <w:fldChar w:fldCharType="end"/>
        </w:r>
      </w:hyperlink>
    </w:p>
    <w:p w14:paraId="42B9D306" w14:textId="6CB31740" w:rsidR="00A863F0" w:rsidRDefault="006813DC" w:rsidP="000A1E70">
      <w:pPr>
        <w:rPr>
          <w:b/>
          <w:bCs/>
          <w:caps/>
          <w:smallCaps/>
          <w:noProof/>
          <w:sz w:val="20"/>
          <w:szCs w:val="20"/>
        </w:rPr>
      </w:pPr>
      <w:r>
        <w:rPr>
          <w:b/>
          <w:bCs/>
          <w:caps/>
          <w:smallCaps/>
          <w:noProof/>
          <w:sz w:val="20"/>
          <w:szCs w:val="20"/>
        </w:rPr>
        <w:fldChar w:fldCharType="end"/>
      </w:r>
    </w:p>
    <w:p w14:paraId="137115A5" w14:textId="3137E611" w:rsidR="002D1C11" w:rsidRDefault="002D1C11" w:rsidP="000A1E70">
      <w:pPr>
        <w:rPr>
          <w:b/>
          <w:bCs/>
          <w:caps/>
          <w:smallCaps/>
          <w:noProof/>
          <w:sz w:val="20"/>
          <w:szCs w:val="20"/>
        </w:rPr>
      </w:pPr>
    </w:p>
    <w:p w14:paraId="345F38D7" w14:textId="27044F27" w:rsidR="007523D7" w:rsidRPr="00801CD3" w:rsidRDefault="007523D7" w:rsidP="007523D7">
      <w:pPr>
        <w:jc w:val="center"/>
        <w:rPr>
          <w:b/>
          <w:sz w:val="28"/>
        </w:rPr>
      </w:pPr>
      <w:r w:rsidRPr="00801CD3">
        <w:rPr>
          <w:b/>
          <w:sz w:val="28"/>
        </w:rPr>
        <w:t xml:space="preserve">Índice de </w:t>
      </w:r>
      <w:r>
        <w:rPr>
          <w:b/>
          <w:sz w:val="28"/>
        </w:rPr>
        <w:t>Tablas</w:t>
      </w:r>
    </w:p>
    <w:p w14:paraId="7E24BA6D" w14:textId="221CA14D" w:rsidR="007523D7" w:rsidRPr="007523D7" w:rsidRDefault="007523D7" w:rsidP="007523D7">
      <w:pPr>
        <w:pStyle w:val="TDC1"/>
        <w:rPr>
          <w:rFonts w:asciiTheme="minorHAnsi" w:eastAsiaTheme="minorEastAsia" w:hAnsiTheme="minorHAnsi"/>
          <w:sz w:val="20"/>
          <w:szCs w:val="22"/>
          <w:lang w:eastAsia="es-PE"/>
        </w:rPr>
      </w:pPr>
      <w:r w:rsidRPr="007523D7">
        <w:rPr>
          <w:rStyle w:val="Hipervnculo"/>
          <w:color w:val="auto"/>
          <w:u w:val="none"/>
        </w:rPr>
        <w:t xml:space="preserve">Tabla </w:t>
      </w:r>
      <w:hyperlink w:anchor="_Toc109665716" w:history="1">
        <w:r w:rsidRPr="007523D7">
          <w:rPr>
            <w:rStyle w:val="Hipervnculo"/>
            <w:color w:val="auto"/>
            <w:u w:val="none"/>
          </w:rPr>
          <w:t>1</w:t>
        </w:r>
        <w:r w:rsidRPr="007523D7">
          <w:rPr>
            <w:rFonts w:asciiTheme="minorHAnsi" w:eastAsiaTheme="minorEastAsia" w:hAnsiTheme="minorHAnsi"/>
            <w:sz w:val="20"/>
            <w:szCs w:val="22"/>
            <w:lang w:eastAsia="es-PE"/>
          </w:rPr>
          <w:t xml:space="preserve">. </w:t>
        </w:r>
        <w:r w:rsidRPr="007523D7">
          <w:rPr>
            <w:rStyle w:val="Hipervnculo"/>
            <w:color w:val="auto"/>
            <w:u w:val="none"/>
          </w:rPr>
          <w:t>Promotor social</w:t>
        </w:r>
        <w:r w:rsidRPr="007523D7">
          <w:rPr>
            <w:webHidden/>
          </w:rPr>
          <w:tab/>
        </w:r>
        <w:r w:rsidRPr="007523D7">
          <w:rPr>
            <w:webHidden/>
          </w:rPr>
          <w:fldChar w:fldCharType="begin"/>
        </w:r>
        <w:r w:rsidRPr="007523D7">
          <w:rPr>
            <w:webHidden/>
          </w:rPr>
          <w:instrText xml:space="preserve"> PAGEREF _Toc109665716 \h </w:instrText>
        </w:r>
        <w:r w:rsidRPr="007523D7">
          <w:rPr>
            <w:webHidden/>
          </w:rPr>
        </w:r>
        <w:r w:rsidRPr="007523D7">
          <w:rPr>
            <w:webHidden/>
          </w:rPr>
          <w:fldChar w:fldCharType="separate"/>
        </w:r>
        <w:r w:rsidRPr="007523D7">
          <w:rPr>
            <w:webHidden/>
          </w:rPr>
          <w:t>3</w:t>
        </w:r>
        <w:r w:rsidRPr="007523D7">
          <w:rPr>
            <w:webHidden/>
          </w:rPr>
          <w:fldChar w:fldCharType="end"/>
        </w:r>
      </w:hyperlink>
    </w:p>
    <w:p w14:paraId="4881E853" w14:textId="184EF77A" w:rsidR="002D1C11" w:rsidRDefault="002D1C11" w:rsidP="000A1E70">
      <w:pPr>
        <w:rPr>
          <w:b/>
          <w:bCs/>
          <w:caps/>
          <w:smallCaps/>
          <w:noProof/>
          <w:sz w:val="20"/>
          <w:szCs w:val="20"/>
        </w:rPr>
      </w:pPr>
    </w:p>
    <w:p w14:paraId="5293C81E" w14:textId="04BC2994" w:rsidR="00D259E7" w:rsidRDefault="00D259E7" w:rsidP="00D259E7">
      <w:pPr>
        <w:jc w:val="center"/>
        <w:rPr>
          <w:b/>
          <w:sz w:val="28"/>
        </w:rPr>
      </w:pPr>
      <w:r w:rsidRPr="00801CD3">
        <w:rPr>
          <w:b/>
          <w:sz w:val="28"/>
        </w:rPr>
        <w:t xml:space="preserve">Índice de </w:t>
      </w:r>
      <w:r>
        <w:rPr>
          <w:b/>
          <w:sz w:val="28"/>
        </w:rPr>
        <w:t>Anexo</w:t>
      </w:r>
    </w:p>
    <w:p w14:paraId="4193B8AE" w14:textId="3ECB1761" w:rsidR="00D259E7" w:rsidRPr="00D259E7" w:rsidRDefault="00D259E7" w:rsidP="00D259E7">
      <w:pPr>
        <w:pStyle w:val="TDC3"/>
        <w:tabs>
          <w:tab w:val="left" w:pos="1320"/>
          <w:tab w:val="right" w:leader="dot" w:pos="8495"/>
        </w:tabs>
        <w:rPr>
          <w:rStyle w:val="Hipervnculo"/>
          <w:noProof/>
          <w:color w:val="auto"/>
          <w:u w:val="none"/>
        </w:rPr>
      </w:pPr>
      <w:r w:rsidRPr="00D259E7">
        <w:rPr>
          <w:rStyle w:val="Hipervnculo"/>
          <w:noProof/>
          <w:color w:val="auto"/>
          <w:u w:val="none"/>
        </w:rPr>
        <w:t>Anexo 1: Actas</w:t>
      </w:r>
      <w:r>
        <w:rPr>
          <w:rStyle w:val="Hipervnculo"/>
          <w:noProof/>
          <w:color w:val="auto"/>
          <w:u w:val="none"/>
        </w:rPr>
        <w:t xml:space="preserve"> de desinstalación de buzones de sugerencias</w:t>
      </w:r>
    </w:p>
    <w:p w14:paraId="4C440018" w14:textId="24B3C543" w:rsidR="00D259E7" w:rsidRPr="00D259E7" w:rsidRDefault="00D259E7" w:rsidP="00D259E7">
      <w:pPr>
        <w:pStyle w:val="TDC3"/>
        <w:tabs>
          <w:tab w:val="left" w:pos="1320"/>
          <w:tab w:val="right" w:leader="dot" w:pos="8495"/>
        </w:tabs>
        <w:rPr>
          <w:rStyle w:val="Hipervnculo"/>
          <w:noProof/>
          <w:color w:val="auto"/>
          <w:u w:val="none"/>
        </w:rPr>
      </w:pPr>
      <w:r w:rsidRPr="00D259E7">
        <w:rPr>
          <w:rStyle w:val="Hipervnculo"/>
          <w:noProof/>
          <w:color w:val="auto"/>
          <w:u w:val="none"/>
        </w:rPr>
        <w:t>Anexo 2: Cartas</w:t>
      </w:r>
      <w:r>
        <w:rPr>
          <w:rStyle w:val="Hipervnculo"/>
          <w:noProof/>
          <w:color w:val="auto"/>
          <w:u w:val="none"/>
        </w:rPr>
        <w:t xml:space="preserve"> de desinstalación de buzones de sugerencias</w:t>
      </w:r>
    </w:p>
    <w:p w14:paraId="167B72F9" w14:textId="5ED5540F" w:rsidR="00D259E7" w:rsidRPr="00D259E7" w:rsidRDefault="00D259E7" w:rsidP="00D259E7">
      <w:pPr>
        <w:pStyle w:val="TDC3"/>
        <w:tabs>
          <w:tab w:val="left" w:pos="1320"/>
          <w:tab w:val="right" w:leader="dot" w:pos="8495"/>
        </w:tabs>
        <w:rPr>
          <w:rStyle w:val="Hipervnculo"/>
          <w:noProof/>
          <w:color w:val="auto"/>
          <w:u w:val="none"/>
        </w:rPr>
      </w:pPr>
      <w:r w:rsidRPr="00D259E7">
        <w:rPr>
          <w:rStyle w:val="Hipervnculo"/>
          <w:noProof/>
          <w:color w:val="auto"/>
          <w:u w:val="none"/>
        </w:rPr>
        <w:t>Anexo 3: Registro Fotográfico</w:t>
      </w:r>
    </w:p>
    <w:p w14:paraId="2878C2B6" w14:textId="356C01F1" w:rsidR="002D1C11" w:rsidRDefault="002D1C11" w:rsidP="000A1E70"/>
    <w:p w14:paraId="0B93457C" w14:textId="20E189EA" w:rsidR="002D1C11" w:rsidRDefault="002D1C11" w:rsidP="000A1E70">
      <w:bookmarkStart w:id="3" w:name="_GoBack"/>
      <w:bookmarkEnd w:id="3"/>
    </w:p>
    <w:p w14:paraId="0774958D" w14:textId="79421D01" w:rsidR="002D1C11" w:rsidRDefault="002D1C11" w:rsidP="000A1E70"/>
    <w:p w14:paraId="785FB029" w14:textId="058D3925" w:rsidR="002D1C11" w:rsidRDefault="002D1C11" w:rsidP="000A1E70"/>
    <w:p w14:paraId="15D5F8CA" w14:textId="425F7B35" w:rsidR="002D1C11" w:rsidRDefault="002D1C11" w:rsidP="000A1E70"/>
    <w:p w14:paraId="64068209" w14:textId="507E210A" w:rsidR="002D1C11" w:rsidRDefault="002D1C11" w:rsidP="000A1E70"/>
    <w:p w14:paraId="11C6611D" w14:textId="487D6C96" w:rsidR="002D1C11" w:rsidRDefault="002D1C11" w:rsidP="000A1E70"/>
    <w:p w14:paraId="0EBB9F18" w14:textId="056F6231" w:rsidR="002D1C11" w:rsidRDefault="002D1C11" w:rsidP="000A1E70"/>
    <w:p w14:paraId="1D169B17" w14:textId="7FAACAD6" w:rsidR="002D1C11" w:rsidRDefault="002D1C11" w:rsidP="000A1E70"/>
    <w:p w14:paraId="56348135" w14:textId="042EE6F4" w:rsidR="002D1C11" w:rsidRDefault="002D1C11" w:rsidP="000A1E70"/>
    <w:p w14:paraId="165ECBC0" w14:textId="4B606143" w:rsidR="002D1C11" w:rsidRDefault="002D1C11" w:rsidP="000A1E70"/>
    <w:p w14:paraId="4B801364" w14:textId="77777777" w:rsidR="002D1C11" w:rsidRPr="00700365" w:rsidRDefault="002D1C11" w:rsidP="000A1E70"/>
    <w:p w14:paraId="34E9E7EF" w14:textId="7EF263AF" w:rsidR="006E744B" w:rsidRPr="00700365" w:rsidRDefault="006E5847" w:rsidP="004A5645">
      <w:pPr>
        <w:pStyle w:val="Ttulo1"/>
      </w:pPr>
      <w:bookmarkStart w:id="4" w:name="_Toc109665716"/>
      <w:r>
        <w:t xml:space="preserve">INFORME DE </w:t>
      </w:r>
      <w:r w:rsidR="002D1C11">
        <w:t xml:space="preserve">DESINSTALACIÓN DE </w:t>
      </w:r>
      <w:r w:rsidR="00BA5AA7">
        <w:t>BUZÓN DE SUGERENCIAS</w:t>
      </w:r>
      <w:bookmarkEnd w:id="4"/>
    </w:p>
    <w:p w14:paraId="58C8D0CF" w14:textId="4DDE9280" w:rsidR="009E22B9" w:rsidRPr="009D3F2D" w:rsidRDefault="006E5847" w:rsidP="00613378">
      <w:pPr>
        <w:pStyle w:val="Ttulo2"/>
      </w:pPr>
      <w:bookmarkStart w:id="5" w:name="_Toc109665717"/>
      <w:r w:rsidRPr="009D3F2D">
        <w:t>Introducción</w:t>
      </w:r>
      <w:bookmarkEnd w:id="5"/>
    </w:p>
    <w:p w14:paraId="28EFC1D7" w14:textId="10089A0E" w:rsidR="00BA5AA7" w:rsidRPr="00BA5AA7" w:rsidRDefault="00BA5AA7" w:rsidP="00536856">
      <w:pPr>
        <w:pStyle w:val="Prrafo"/>
        <w:ind w:left="720"/>
      </w:pPr>
      <w:r w:rsidRPr="00BA5AA7">
        <w:t xml:space="preserve">En cumplimiento con el Plan de Participación Ciudadana aprobado por </w:t>
      </w:r>
      <w:r>
        <w:t xml:space="preserve">la Dirección General de Asuntos Ambientales de Electricidad (en adelante DGAAE) </w:t>
      </w:r>
      <w:r w:rsidRPr="00BA5AA7">
        <w:t xml:space="preserve">mediante </w:t>
      </w:r>
      <w:r>
        <w:t xml:space="preserve">OFICIO </w:t>
      </w:r>
      <w:proofErr w:type="spellStart"/>
      <w:r>
        <w:t>N°</w:t>
      </w:r>
      <w:proofErr w:type="spellEnd"/>
      <w:r>
        <w:t xml:space="preserve"> 0</w:t>
      </w:r>
      <w:r w:rsidR="00295A80">
        <w:t>4</w:t>
      </w:r>
      <w:r w:rsidR="00B55DD7">
        <w:t>09</w:t>
      </w:r>
      <w:r>
        <w:t>-</w:t>
      </w:r>
      <w:r w:rsidR="00157D44">
        <w:t>202</w:t>
      </w:r>
      <w:r w:rsidR="00B55DD7">
        <w:t>0</w:t>
      </w:r>
      <w:r>
        <w:t xml:space="preserve">-MINEM/DGAAE, con fecha 12 de </w:t>
      </w:r>
      <w:r w:rsidR="00B55DD7">
        <w:t>noviembre</w:t>
      </w:r>
      <w:r>
        <w:t xml:space="preserve"> de </w:t>
      </w:r>
      <w:r w:rsidR="00157D44">
        <w:t>202</w:t>
      </w:r>
      <w:r w:rsidR="00B55DD7">
        <w:t>0</w:t>
      </w:r>
      <w:r>
        <w:t>, Concesionaria Línea de Transmisión L</w:t>
      </w:r>
      <w:r w:rsidR="00B42DFB">
        <w:t>a</w:t>
      </w:r>
      <w:r>
        <w:t xml:space="preserve"> N</w:t>
      </w:r>
      <w:r w:rsidR="00B42DFB">
        <w:t>iña</w:t>
      </w:r>
      <w:r>
        <w:t xml:space="preserve"> S.A.C., </w:t>
      </w:r>
      <w:r w:rsidRPr="00BA5AA7">
        <w:t xml:space="preserve">(en adelante </w:t>
      </w:r>
      <w:r w:rsidR="00B55DD7">
        <w:t>CLTLN</w:t>
      </w:r>
      <w:r w:rsidRPr="00BA5AA7">
        <w:t>) en coordinación con la empresa INERCO CONSULTORÍA PERÚ S.A.C. (en adelante INERCO) realizaron la implementación del Mecanismo de Participación Ciudadana Complementarios</w:t>
      </w:r>
      <w:r w:rsidR="00613378">
        <w:t xml:space="preserve"> de la instalación del Buzón de Sugerencias en </w:t>
      </w:r>
      <w:r w:rsidR="00B55DD7">
        <w:t>6</w:t>
      </w:r>
      <w:r w:rsidR="00613378">
        <w:t xml:space="preserve"> municipalidades distritales</w:t>
      </w:r>
      <w:r w:rsidR="00B55DD7">
        <w:t xml:space="preserve"> y una municipalidad provincial</w:t>
      </w:r>
      <w:r w:rsidR="007138BF">
        <w:t xml:space="preserve">; Asimismo, de acuerdo al Plan de Participación Ciudadana aprobado, habiendo transcurrido </w:t>
      </w:r>
      <w:r w:rsidR="00B42DFB">
        <w:t>15</w:t>
      </w:r>
      <w:r w:rsidR="007138BF">
        <w:t xml:space="preserve"> días </w:t>
      </w:r>
      <w:r w:rsidR="005A3382">
        <w:t xml:space="preserve">calendarios </w:t>
      </w:r>
      <w:r w:rsidR="00613378">
        <w:t>después de</w:t>
      </w:r>
      <w:r w:rsidR="007138BF">
        <w:t xml:space="preserve"> ejecutado las A</w:t>
      </w:r>
      <w:r w:rsidR="00217841">
        <w:t>udiencias Públicas, se procede</w:t>
      </w:r>
      <w:r w:rsidR="007138BF">
        <w:t xml:space="preserve"> a su desinstalación del buzón de sugerencias.</w:t>
      </w:r>
    </w:p>
    <w:p w14:paraId="10EC1DDD" w14:textId="70E55071" w:rsidR="00BA5AA7" w:rsidRPr="00BA5AA7" w:rsidRDefault="00217841" w:rsidP="00536856">
      <w:pPr>
        <w:pStyle w:val="Prrafo"/>
        <w:ind w:left="720"/>
      </w:pPr>
      <w:r>
        <w:t>Dicho mecanismo tuvo</w:t>
      </w:r>
      <w:r w:rsidR="00BA5AA7" w:rsidRPr="00BA5AA7">
        <w:t xml:space="preserve"> como objetivo recoger comentarios, </w:t>
      </w:r>
      <w:r>
        <w:t>dudas y/o sugerencias que pudieron</w:t>
      </w:r>
      <w:r w:rsidR="00BA5AA7" w:rsidRPr="00BA5AA7">
        <w:t xml:space="preserve"> surgir de la</w:t>
      </w:r>
      <w:r w:rsidR="00613378">
        <w:t>s autoridades locales, distritales, provinciales y/o población en general.</w:t>
      </w:r>
    </w:p>
    <w:p w14:paraId="0210E514" w14:textId="7064410C" w:rsidR="008F1C25" w:rsidRDefault="00BA5AA7" w:rsidP="00536856">
      <w:pPr>
        <w:pStyle w:val="Prrafo"/>
        <w:ind w:left="720"/>
      </w:pPr>
      <w:r w:rsidRPr="00BA5AA7">
        <w:t>De acuerdo al Plan de Pa</w:t>
      </w:r>
      <w:r w:rsidR="00217841">
        <w:t xml:space="preserve">rticipación Ciudadana se procede a desinstalar lo buzones de sugerencias </w:t>
      </w:r>
      <w:r w:rsidRPr="00BA5AA7">
        <w:t>instala</w:t>
      </w:r>
      <w:r w:rsidR="00217841">
        <w:t xml:space="preserve">dos en </w:t>
      </w:r>
      <w:r w:rsidRPr="00BA5AA7">
        <w:t>la Municipalidad</w:t>
      </w:r>
      <w:r>
        <w:t>es</w:t>
      </w:r>
      <w:r w:rsidRPr="00BA5AA7">
        <w:t xml:space="preserve"> Distrital</w:t>
      </w:r>
      <w:r>
        <w:t>es</w:t>
      </w:r>
      <w:r w:rsidRPr="00BA5AA7">
        <w:t xml:space="preserve"> de</w:t>
      </w:r>
      <w:r w:rsidR="00441F6B">
        <w:t xml:space="preserve"> </w:t>
      </w:r>
      <w:r w:rsidR="001239B3">
        <w:t>Sechura</w:t>
      </w:r>
      <w:r w:rsidR="00441F6B">
        <w:t xml:space="preserve">, </w:t>
      </w:r>
      <w:r w:rsidR="001239B3">
        <w:t xml:space="preserve">Cristo Nos Valga, Castilla, Catacaos, El Tallán, Cura Mori </w:t>
      </w:r>
      <w:r w:rsidR="00842829">
        <w:t xml:space="preserve">y </w:t>
      </w:r>
      <w:r w:rsidR="001239B3">
        <w:t>la Municipalidad Provincial de Piura</w:t>
      </w:r>
      <w:r w:rsidR="00AA018E">
        <w:t xml:space="preserve">. </w:t>
      </w:r>
    </w:p>
    <w:p w14:paraId="61A2CC71" w14:textId="65332AFE" w:rsidR="009E22B9" w:rsidRPr="00D15749" w:rsidRDefault="00B24557" w:rsidP="00613378">
      <w:pPr>
        <w:pStyle w:val="Ttulo2"/>
      </w:pPr>
      <w:bookmarkStart w:id="6" w:name="_Toc109665718"/>
      <w:r w:rsidRPr="00D15749">
        <w:t>Objetivo</w:t>
      </w:r>
      <w:bookmarkEnd w:id="6"/>
    </w:p>
    <w:p w14:paraId="0EA15F56" w14:textId="66ADE77E" w:rsidR="00BA5AA7" w:rsidRPr="00375681" w:rsidRDefault="00BA5AA7" w:rsidP="0032495D">
      <w:pPr>
        <w:pStyle w:val="Prrafo"/>
        <w:numPr>
          <w:ilvl w:val="0"/>
          <w:numId w:val="6"/>
        </w:numPr>
        <w:spacing w:line="240" w:lineRule="auto"/>
      </w:pPr>
      <w:r w:rsidRPr="00375681">
        <w:t>Registrar las opiniones, inquietudes, dudas o aportes, etc., de la población que se encuentre en el área de influencia del Proyecto.</w:t>
      </w:r>
    </w:p>
    <w:p w14:paraId="5FD30E54" w14:textId="648DD4D2" w:rsidR="00BA5AA7" w:rsidRPr="008F1C25" w:rsidRDefault="00375681" w:rsidP="0032495D">
      <w:pPr>
        <w:pStyle w:val="Prrafo"/>
        <w:numPr>
          <w:ilvl w:val="0"/>
          <w:numId w:val="6"/>
        </w:numPr>
        <w:spacing w:line="240" w:lineRule="auto"/>
      </w:pPr>
      <w:r>
        <w:t xml:space="preserve"> </w:t>
      </w:r>
      <w:r w:rsidR="00BA5AA7" w:rsidRPr="008F1C25">
        <w:t xml:space="preserve">Mantener un canal de comunicación permanente abierto con la </w:t>
      </w:r>
      <w:r w:rsidRPr="008F1C25">
        <w:t xml:space="preserve">población, </w:t>
      </w:r>
      <w:r>
        <w:t>garantizando</w:t>
      </w:r>
      <w:r w:rsidR="00BA5AA7" w:rsidRPr="008F1C25">
        <w:t xml:space="preserve"> una mayor participación de los interesados.</w:t>
      </w:r>
    </w:p>
    <w:p w14:paraId="6F2B4325" w14:textId="29834373" w:rsidR="006E744B" w:rsidRDefault="006E5847" w:rsidP="0032495D">
      <w:pPr>
        <w:pStyle w:val="Ttulo2"/>
      </w:pPr>
      <w:bookmarkStart w:id="7" w:name="_Toc109665719"/>
      <w:r>
        <w:t>E</w:t>
      </w:r>
      <w:r w:rsidR="00BA5AA7">
        <w:t xml:space="preserve">quipo encargado de la </w:t>
      </w:r>
      <w:r w:rsidR="002C7166">
        <w:t>apertura del buzón de sugerencias</w:t>
      </w:r>
      <w:bookmarkEnd w:id="7"/>
    </w:p>
    <w:p w14:paraId="790D51A7" w14:textId="771A2BF1" w:rsidR="00BA5AA7" w:rsidRPr="00BA5AA7" w:rsidRDefault="00BA5AA7" w:rsidP="00375681">
      <w:pPr>
        <w:pStyle w:val="Prrafo"/>
        <w:ind w:left="720"/>
      </w:pPr>
      <w:r w:rsidRPr="00BA5AA7">
        <w:t xml:space="preserve">Para </w:t>
      </w:r>
      <w:r w:rsidRPr="00C86EE5">
        <w:t xml:space="preserve">la gestión de la </w:t>
      </w:r>
      <w:r w:rsidR="00C86EE5" w:rsidRPr="00C86EE5">
        <w:t>desinstalación</w:t>
      </w:r>
      <w:r w:rsidR="002C7166" w:rsidRPr="00C86EE5">
        <w:t xml:space="preserve"> del buzón de sugerencias </w:t>
      </w:r>
      <w:r w:rsidRPr="00C86EE5">
        <w:t xml:space="preserve">se contó con la presencia de </w:t>
      </w:r>
      <w:r w:rsidR="00164341">
        <w:t>un</w:t>
      </w:r>
      <w:r w:rsidR="00C86EE5" w:rsidRPr="00C86EE5">
        <w:t xml:space="preserve"> (0</w:t>
      </w:r>
      <w:r w:rsidR="00164341">
        <w:t>1</w:t>
      </w:r>
      <w:r w:rsidRPr="00C86EE5">
        <w:t>) representante</w:t>
      </w:r>
      <w:r w:rsidRPr="00BA5AA7">
        <w:t xml:space="preserve"> de </w:t>
      </w:r>
      <w:r>
        <w:t>cada una de las municipalidades distritales</w:t>
      </w:r>
      <w:r w:rsidR="00164341">
        <w:t xml:space="preserve"> y provincial</w:t>
      </w:r>
      <w:r>
        <w:t xml:space="preserve"> donde se </w:t>
      </w:r>
      <w:r w:rsidR="002C7166">
        <w:t xml:space="preserve">mantiene cada uno de los buzones además del </w:t>
      </w:r>
      <w:r w:rsidR="004F0FB0">
        <w:t>Promotor Social del</w:t>
      </w:r>
      <w:r w:rsidR="0039672E">
        <w:t xml:space="preserve"> Titular.</w:t>
      </w:r>
    </w:p>
    <w:p w14:paraId="6BA524C5" w14:textId="69815812" w:rsidR="006E744B" w:rsidRPr="006E5847" w:rsidRDefault="006E744B" w:rsidP="006E5847">
      <w:pPr>
        <w:pStyle w:val="Descripcin"/>
        <w:keepNext/>
        <w:spacing w:after="0"/>
        <w:ind w:left="993"/>
        <w:jc w:val="center"/>
        <w:rPr>
          <w:rFonts w:eastAsia="Times New Roman" w:cs="Times New Roman"/>
          <w:bCs w:val="0"/>
          <w:color w:val="auto"/>
          <w:sz w:val="20"/>
          <w:szCs w:val="22"/>
          <w:lang w:val="es-ES" w:eastAsia="es-ES"/>
        </w:rPr>
      </w:pPr>
      <w:bookmarkStart w:id="8" w:name="_Toc81538363"/>
      <w:r w:rsidRPr="00D15749">
        <w:rPr>
          <w:rFonts w:eastAsia="Times New Roman" w:cs="Times New Roman"/>
          <w:bCs w:val="0"/>
          <w:color w:val="auto"/>
          <w:sz w:val="20"/>
          <w:szCs w:val="22"/>
          <w:lang w:val="es-ES" w:eastAsia="es-ES"/>
        </w:rPr>
        <w:lastRenderedPageBreak/>
        <w:t xml:space="preserve">Tabla </w:t>
      </w:r>
      <w:r w:rsidR="002272B8" w:rsidRPr="00D15749">
        <w:rPr>
          <w:rFonts w:eastAsia="Times New Roman" w:cs="Times New Roman"/>
          <w:bCs w:val="0"/>
          <w:color w:val="auto"/>
          <w:sz w:val="20"/>
          <w:szCs w:val="22"/>
          <w:lang w:val="es-ES" w:eastAsia="es-ES"/>
        </w:rPr>
        <w:fldChar w:fldCharType="begin"/>
      </w:r>
      <w:r w:rsidR="002272B8" w:rsidRPr="00D15749">
        <w:rPr>
          <w:rFonts w:eastAsia="Times New Roman" w:cs="Times New Roman"/>
          <w:bCs w:val="0"/>
          <w:color w:val="auto"/>
          <w:sz w:val="20"/>
          <w:szCs w:val="22"/>
          <w:lang w:val="es-ES" w:eastAsia="es-ES"/>
        </w:rPr>
        <w:instrText xml:space="preserve"> SEQ Tabla \* ARABIC </w:instrText>
      </w:r>
      <w:r w:rsidR="002272B8" w:rsidRPr="00D15749">
        <w:rPr>
          <w:rFonts w:eastAsia="Times New Roman" w:cs="Times New Roman"/>
          <w:bCs w:val="0"/>
          <w:color w:val="auto"/>
          <w:sz w:val="20"/>
          <w:szCs w:val="22"/>
          <w:lang w:val="es-ES" w:eastAsia="es-ES"/>
        </w:rPr>
        <w:fldChar w:fldCharType="separate"/>
      </w:r>
      <w:r w:rsidR="00C50D63">
        <w:rPr>
          <w:rFonts w:eastAsia="Times New Roman" w:cs="Times New Roman"/>
          <w:bCs w:val="0"/>
          <w:noProof/>
          <w:color w:val="auto"/>
          <w:sz w:val="20"/>
          <w:szCs w:val="22"/>
          <w:lang w:val="es-ES" w:eastAsia="es-ES"/>
        </w:rPr>
        <w:t>1</w:t>
      </w:r>
      <w:r w:rsidR="002272B8" w:rsidRPr="00D15749">
        <w:rPr>
          <w:rFonts w:eastAsia="Times New Roman" w:cs="Times New Roman"/>
          <w:bCs w:val="0"/>
          <w:color w:val="auto"/>
          <w:sz w:val="20"/>
          <w:szCs w:val="22"/>
          <w:lang w:val="es-ES" w:eastAsia="es-ES"/>
        </w:rPr>
        <w:fldChar w:fldCharType="end"/>
      </w:r>
      <w:r w:rsidRPr="00D15749">
        <w:rPr>
          <w:rFonts w:eastAsia="Times New Roman" w:cs="Times New Roman"/>
          <w:bCs w:val="0"/>
          <w:color w:val="auto"/>
          <w:sz w:val="20"/>
          <w:szCs w:val="22"/>
          <w:lang w:val="es-ES" w:eastAsia="es-ES"/>
        </w:rPr>
        <w:t xml:space="preserve">. </w:t>
      </w:r>
      <w:bookmarkEnd w:id="8"/>
      <w:r w:rsidR="007523D7">
        <w:rPr>
          <w:rFonts w:eastAsia="Times New Roman" w:cs="Times New Roman"/>
          <w:bCs w:val="0"/>
          <w:color w:val="auto"/>
          <w:sz w:val="20"/>
          <w:szCs w:val="22"/>
          <w:lang w:val="es-ES" w:eastAsia="es-ES"/>
        </w:rPr>
        <w:t>Promotor Social</w:t>
      </w:r>
    </w:p>
    <w:tbl>
      <w:tblPr>
        <w:tblW w:w="4505" w:type="pct"/>
        <w:tblInd w:w="84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51"/>
        <w:gridCol w:w="2551"/>
        <w:gridCol w:w="2552"/>
      </w:tblGrid>
      <w:tr w:rsidR="00801CD3" w:rsidRPr="00123DE9" w14:paraId="1AB05235" w14:textId="77777777" w:rsidTr="00801CD3">
        <w:trPr>
          <w:trHeight w:val="20"/>
          <w:tblHeader/>
        </w:trPr>
        <w:tc>
          <w:tcPr>
            <w:tcW w:w="1666" w:type="pct"/>
            <w:shd w:val="clear" w:color="auto" w:fill="CBDFCB"/>
            <w:noWrap/>
            <w:vAlign w:val="center"/>
          </w:tcPr>
          <w:p w14:paraId="1BEDB9C0" w14:textId="77777777" w:rsidR="00801CD3" w:rsidRPr="00123DE9" w:rsidRDefault="00801CD3" w:rsidP="006E5847">
            <w:pPr>
              <w:pStyle w:val="ACONBODYTEXT"/>
              <w:spacing w:after="0" w:line="240" w:lineRule="auto"/>
              <w:ind w:left="0"/>
              <w:jc w:val="center"/>
              <w:rPr>
                <w:rFonts w:ascii="Arial" w:eastAsia="Times New Roman" w:hAnsi="Arial" w:cs="Arial"/>
                <w:b/>
                <w:szCs w:val="20"/>
                <w:lang w:eastAsia="es-ES"/>
              </w:rPr>
            </w:pPr>
            <w:r w:rsidRPr="00123DE9">
              <w:rPr>
                <w:rFonts w:ascii="Arial" w:eastAsia="Times New Roman" w:hAnsi="Arial" w:cs="Arial"/>
                <w:b/>
                <w:szCs w:val="20"/>
                <w:lang w:eastAsia="es-ES"/>
              </w:rPr>
              <w:t>Participante</w:t>
            </w:r>
          </w:p>
        </w:tc>
        <w:tc>
          <w:tcPr>
            <w:tcW w:w="1666" w:type="pct"/>
            <w:shd w:val="clear" w:color="auto" w:fill="CBDFCB"/>
            <w:vAlign w:val="center"/>
          </w:tcPr>
          <w:p w14:paraId="7799C99E" w14:textId="77777777" w:rsidR="00801CD3" w:rsidRPr="00123DE9" w:rsidRDefault="00801CD3" w:rsidP="006E5847">
            <w:pPr>
              <w:pStyle w:val="ACONBODYTEXT"/>
              <w:spacing w:after="0" w:line="240" w:lineRule="auto"/>
              <w:ind w:left="0"/>
              <w:jc w:val="center"/>
              <w:rPr>
                <w:rFonts w:ascii="Arial" w:eastAsia="Times New Roman" w:hAnsi="Arial" w:cs="Arial"/>
                <w:b/>
                <w:szCs w:val="20"/>
                <w:lang w:eastAsia="es-ES"/>
              </w:rPr>
            </w:pPr>
            <w:r>
              <w:rPr>
                <w:rFonts w:ascii="Arial" w:eastAsia="Times New Roman" w:hAnsi="Arial" w:cs="Arial"/>
                <w:b/>
                <w:szCs w:val="20"/>
                <w:lang w:eastAsia="es-ES"/>
              </w:rPr>
              <w:t>Cargo</w:t>
            </w:r>
          </w:p>
        </w:tc>
        <w:tc>
          <w:tcPr>
            <w:tcW w:w="1667" w:type="pct"/>
            <w:shd w:val="clear" w:color="auto" w:fill="CBDFCB"/>
            <w:vAlign w:val="center"/>
          </w:tcPr>
          <w:p w14:paraId="09FBC48F" w14:textId="6A8A8C2A" w:rsidR="00801CD3" w:rsidRPr="00123DE9" w:rsidRDefault="00801CD3" w:rsidP="006E5847">
            <w:pPr>
              <w:pStyle w:val="ACONBODYTEXT"/>
              <w:spacing w:after="0" w:line="240" w:lineRule="auto"/>
              <w:ind w:left="0"/>
              <w:jc w:val="center"/>
              <w:rPr>
                <w:rFonts w:ascii="Arial" w:eastAsia="Times New Roman" w:hAnsi="Arial" w:cs="Arial"/>
                <w:b/>
                <w:szCs w:val="20"/>
                <w:lang w:eastAsia="es-ES"/>
              </w:rPr>
            </w:pPr>
            <w:r>
              <w:rPr>
                <w:rFonts w:ascii="Arial" w:eastAsia="Times New Roman" w:hAnsi="Arial" w:cs="Arial"/>
                <w:b/>
                <w:szCs w:val="20"/>
                <w:lang w:eastAsia="es-ES"/>
              </w:rPr>
              <w:t>Funciones</w:t>
            </w:r>
          </w:p>
        </w:tc>
      </w:tr>
      <w:tr w:rsidR="007767EC" w:rsidRPr="00123DE9" w14:paraId="6688E9A1" w14:textId="77777777" w:rsidTr="00801CD3">
        <w:trPr>
          <w:trHeight w:val="20"/>
        </w:trPr>
        <w:tc>
          <w:tcPr>
            <w:tcW w:w="1666" w:type="pct"/>
            <w:noWrap/>
            <w:vAlign w:val="center"/>
          </w:tcPr>
          <w:p w14:paraId="3404FF8C" w14:textId="5F955271" w:rsidR="007767EC" w:rsidRPr="00C86EE5" w:rsidRDefault="003B2F77" w:rsidP="00513868">
            <w:pPr>
              <w:pStyle w:val="ACONBODYTEXT"/>
              <w:spacing w:after="0" w:line="240" w:lineRule="auto"/>
              <w:ind w:left="0"/>
              <w:jc w:val="center"/>
              <w:rPr>
                <w:rFonts w:ascii="Arial" w:eastAsia="Times New Roman" w:hAnsi="Arial" w:cs="Arial"/>
                <w:szCs w:val="20"/>
                <w:lang w:eastAsia="es-ES"/>
              </w:rPr>
            </w:pPr>
            <w:r w:rsidRPr="00C86EE5">
              <w:rPr>
                <w:rFonts w:ascii="Arial" w:eastAsia="Times New Roman" w:hAnsi="Arial" w:cs="Arial"/>
                <w:szCs w:val="20"/>
                <w:lang w:eastAsia="es-ES"/>
              </w:rPr>
              <w:t>Mery Ann Talledo Mendoza</w:t>
            </w:r>
          </w:p>
        </w:tc>
        <w:tc>
          <w:tcPr>
            <w:tcW w:w="1666" w:type="pct"/>
            <w:vAlign w:val="center"/>
          </w:tcPr>
          <w:p w14:paraId="3ECC6DF5" w14:textId="75654500" w:rsidR="007767EC" w:rsidRPr="00C86EE5" w:rsidRDefault="007767EC" w:rsidP="00513868">
            <w:pPr>
              <w:pStyle w:val="ACONBODYTEXT"/>
              <w:spacing w:after="0" w:line="240" w:lineRule="auto"/>
              <w:ind w:left="0"/>
              <w:jc w:val="center"/>
              <w:rPr>
                <w:rFonts w:ascii="Arial" w:eastAsia="Times New Roman" w:hAnsi="Arial" w:cs="Arial"/>
                <w:szCs w:val="20"/>
                <w:lang w:eastAsia="es-ES"/>
              </w:rPr>
            </w:pPr>
            <w:r w:rsidRPr="00C86EE5">
              <w:rPr>
                <w:rFonts w:ascii="Arial" w:eastAsia="Times New Roman" w:hAnsi="Arial" w:cs="Arial"/>
                <w:szCs w:val="20"/>
                <w:lang w:eastAsia="es-ES"/>
              </w:rPr>
              <w:t>Promotor Social</w:t>
            </w:r>
          </w:p>
        </w:tc>
        <w:tc>
          <w:tcPr>
            <w:tcW w:w="1667" w:type="pct"/>
            <w:vAlign w:val="center"/>
          </w:tcPr>
          <w:p w14:paraId="43A33083" w14:textId="28E740C4" w:rsidR="007767EC" w:rsidRPr="005304A1" w:rsidRDefault="007767EC" w:rsidP="00513868">
            <w:pPr>
              <w:pStyle w:val="ACONBODYTEXT"/>
              <w:spacing w:after="0" w:line="240" w:lineRule="auto"/>
              <w:ind w:left="0"/>
              <w:jc w:val="center"/>
              <w:rPr>
                <w:rFonts w:ascii="Arial" w:eastAsia="Times New Roman" w:hAnsi="Arial" w:cs="Arial"/>
                <w:szCs w:val="20"/>
                <w:lang w:eastAsia="es-ES"/>
              </w:rPr>
            </w:pPr>
            <w:r w:rsidRPr="005304A1">
              <w:rPr>
                <w:rFonts w:ascii="Arial" w:eastAsia="Times New Roman" w:hAnsi="Arial" w:cs="Arial"/>
                <w:szCs w:val="20"/>
                <w:lang w:eastAsia="es-ES"/>
              </w:rPr>
              <w:t>Responsable de coordinar con las autoridades la apertura del buzón</w:t>
            </w:r>
          </w:p>
        </w:tc>
      </w:tr>
    </w:tbl>
    <w:p w14:paraId="5B920B74" w14:textId="7D891E1A" w:rsidR="006E744B" w:rsidRDefault="006E5847" w:rsidP="006E744B">
      <w:pPr>
        <w:pStyle w:val="FuenteCuadros"/>
      </w:pPr>
      <w:r>
        <w:t>Elaborado por</w:t>
      </w:r>
      <w:r w:rsidR="006E744B" w:rsidRPr="00700365">
        <w:t xml:space="preserve">: </w:t>
      </w:r>
      <w:r>
        <w:t>INERCO Consultoría Perú S.A.C.</w:t>
      </w:r>
    </w:p>
    <w:p w14:paraId="1F6A9A7E" w14:textId="5F8994C7" w:rsidR="006E744B" w:rsidRPr="009D3F2D" w:rsidRDefault="004654AF" w:rsidP="0032495D">
      <w:pPr>
        <w:pStyle w:val="Ttulo2"/>
      </w:pPr>
      <w:bookmarkStart w:id="9" w:name="_Toc109665720"/>
      <w:r w:rsidRPr="009D3F2D">
        <w:t>Procedimiento</w:t>
      </w:r>
      <w:r w:rsidR="002C7166" w:rsidRPr="009D3F2D">
        <w:t xml:space="preserve"> de apertura del </w:t>
      </w:r>
      <w:r w:rsidR="00580CFD" w:rsidRPr="009D3F2D">
        <w:t xml:space="preserve">buzón </w:t>
      </w:r>
      <w:r w:rsidR="002C7166" w:rsidRPr="009D3F2D">
        <w:t>de sugerencias</w:t>
      </w:r>
      <w:bookmarkEnd w:id="9"/>
    </w:p>
    <w:p w14:paraId="0C308C5B" w14:textId="11F90CD8" w:rsidR="002C7166" w:rsidRDefault="002C7166" w:rsidP="0032495D">
      <w:pPr>
        <w:pStyle w:val="Prrafo"/>
        <w:numPr>
          <w:ilvl w:val="0"/>
          <w:numId w:val="6"/>
        </w:numPr>
        <w:spacing w:line="240" w:lineRule="auto"/>
      </w:pPr>
      <w:r>
        <w:t xml:space="preserve">Los resultados se registraron en cada uno de los </w:t>
      </w:r>
      <w:r w:rsidR="00217841">
        <w:t>distritos en los que se mantuvo</w:t>
      </w:r>
      <w:r>
        <w:t xml:space="preserve"> instalados los buzones:</w:t>
      </w:r>
    </w:p>
    <w:p w14:paraId="4BF545BE" w14:textId="367F6F40" w:rsidR="00BA5AA7" w:rsidRPr="0029656D" w:rsidRDefault="00BA5AA7" w:rsidP="0032495D">
      <w:pPr>
        <w:pStyle w:val="Prrafo"/>
        <w:numPr>
          <w:ilvl w:val="0"/>
          <w:numId w:val="6"/>
        </w:numPr>
        <w:spacing w:line="240" w:lineRule="auto"/>
      </w:pPr>
      <w:r w:rsidRPr="00375681">
        <w:t xml:space="preserve">El equipo social de </w:t>
      </w:r>
      <w:r w:rsidR="00B42DFB">
        <w:t xml:space="preserve">la </w:t>
      </w:r>
      <w:r w:rsidR="00164341">
        <w:t>CLTLN</w:t>
      </w:r>
      <w:r w:rsidR="004654AF" w:rsidRPr="00375681">
        <w:t xml:space="preserve"> </w:t>
      </w:r>
      <w:r w:rsidRPr="00375681">
        <w:t xml:space="preserve">realizó las coordinaciones con representantes de </w:t>
      </w:r>
      <w:r w:rsidR="00FB665A" w:rsidRPr="0029656D">
        <w:t xml:space="preserve">cada una de las </w:t>
      </w:r>
      <w:r w:rsidR="00164341">
        <w:t>seis</w:t>
      </w:r>
      <w:r w:rsidR="00FB665A" w:rsidRPr="0029656D">
        <w:t xml:space="preserve"> (</w:t>
      </w:r>
      <w:r w:rsidR="00164341">
        <w:t>06</w:t>
      </w:r>
      <w:r w:rsidR="00FB665A" w:rsidRPr="0029656D">
        <w:t>) municipalidades distritales</w:t>
      </w:r>
      <w:r w:rsidR="00B42DFB">
        <w:t xml:space="preserve"> y de la municipalidad provincial.</w:t>
      </w:r>
    </w:p>
    <w:p w14:paraId="1B815C99" w14:textId="1BEDA592" w:rsidR="00BA5AA7" w:rsidRPr="00C86EE5" w:rsidRDefault="00BA5AA7" w:rsidP="0032495D">
      <w:pPr>
        <w:pStyle w:val="Prrafo"/>
        <w:numPr>
          <w:ilvl w:val="0"/>
          <w:numId w:val="6"/>
        </w:numPr>
        <w:spacing w:line="240" w:lineRule="auto"/>
      </w:pPr>
      <w:r w:rsidRPr="00C86EE5">
        <w:t xml:space="preserve">Se coordinó la fecha de </w:t>
      </w:r>
      <w:r w:rsidR="00C86EE5" w:rsidRPr="00C86EE5">
        <w:t xml:space="preserve">desinstalación </w:t>
      </w:r>
      <w:r w:rsidRPr="00C86EE5">
        <w:t>del Buzón de Sugerencias</w:t>
      </w:r>
      <w:r w:rsidR="00B24557" w:rsidRPr="00C86EE5">
        <w:t xml:space="preserve">, </w:t>
      </w:r>
      <w:r w:rsidR="00B42DFB">
        <w:t>ejecutándose el</w:t>
      </w:r>
      <w:r w:rsidR="00095138">
        <w:t xml:space="preserve"> </w:t>
      </w:r>
      <w:r w:rsidR="00164341">
        <w:t>17</w:t>
      </w:r>
      <w:r w:rsidR="00117F9C" w:rsidRPr="00C86EE5">
        <w:t xml:space="preserve"> </w:t>
      </w:r>
      <w:r w:rsidR="0029656D" w:rsidRPr="00C86EE5">
        <w:t xml:space="preserve">de </w:t>
      </w:r>
      <w:r w:rsidR="00164341">
        <w:t>mayo</w:t>
      </w:r>
      <w:r w:rsidR="0029656D" w:rsidRPr="00C86EE5">
        <w:t xml:space="preserve"> </w:t>
      </w:r>
      <w:r w:rsidR="008755CC" w:rsidRPr="00C86EE5">
        <w:t xml:space="preserve">al </w:t>
      </w:r>
      <w:r w:rsidR="00164341">
        <w:t>20</w:t>
      </w:r>
      <w:r w:rsidR="0029656D" w:rsidRPr="00C86EE5">
        <w:t xml:space="preserve"> de ma</w:t>
      </w:r>
      <w:r w:rsidR="00164341">
        <w:t>yo</w:t>
      </w:r>
      <w:r w:rsidR="002B5C66" w:rsidRPr="00C86EE5">
        <w:t xml:space="preserve"> </w:t>
      </w:r>
      <w:r w:rsidR="00117F9C" w:rsidRPr="00C86EE5">
        <w:t xml:space="preserve">de </w:t>
      </w:r>
      <w:r w:rsidR="00157D44" w:rsidRPr="00C86EE5">
        <w:t>2022</w:t>
      </w:r>
      <w:r w:rsidR="00117F9C" w:rsidRPr="00C86EE5">
        <w:t>.</w:t>
      </w:r>
    </w:p>
    <w:p w14:paraId="5AB465AD" w14:textId="54B1A2CD" w:rsidR="00824A99" w:rsidRPr="00C86EE5" w:rsidRDefault="002C7166" w:rsidP="0032495D">
      <w:pPr>
        <w:pStyle w:val="Prrafo"/>
        <w:numPr>
          <w:ilvl w:val="0"/>
          <w:numId w:val="6"/>
        </w:numPr>
        <w:spacing w:line="240" w:lineRule="auto"/>
      </w:pPr>
      <w:r w:rsidRPr="00C86EE5">
        <w:t xml:space="preserve">Se procedió con la apertura del </w:t>
      </w:r>
      <w:r w:rsidR="00824A99" w:rsidRPr="00C86EE5">
        <w:t>buzón de sugerencias</w:t>
      </w:r>
      <w:r w:rsidR="004654AF" w:rsidRPr="00C86EE5">
        <w:t>, en la fecha indicada.</w:t>
      </w:r>
    </w:p>
    <w:p w14:paraId="3DBF633F" w14:textId="7D2C6BA3" w:rsidR="00023F22" w:rsidRPr="00C86EE5" w:rsidRDefault="002B5C66" w:rsidP="0032495D">
      <w:pPr>
        <w:pStyle w:val="Prrafo"/>
        <w:numPr>
          <w:ilvl w:val="0"/>
          <w:numId w:val="6"/>
        </w:numPr>
        <w:spacing w:line="240" w:lineRule="auto"/>
      </w:pPr>
      <w:r w:rsidRPr="00C86EE5">
        <w:t>No se</w:t>
      </w:r>
      <w:r w:rsidR="00023F22" w:rsidRPr="00C86EE5">
        <w:t xml:space="preserve"> encontraron preguntas en los Buzones de Sugerencias</w:t>
      </w:r>
      <w:r w:rsidRPr="00C86EE5">
        <w:t>.</w:t>
      </w:r>
    </w:p>
    <w:p w14:paraId="7F5AFEFF" w14:textId="037AF81E" w:rsidR="00BA5AA7" w:rsidRPr="00375681" w:rsidRDefault="00BA5AA7" w:rsidP="0032495D">
      <w:pPr>
        <w:pStyle w:val="Prrafo"/>
        <w:numPr>
          <w:ilvl w:val="0"/>
          <w:numId w:val="6"/>
        </w:numPr>
        <w:spacing w:line="240" w:lineRule="auto"/>
      </w:pPr>
      <w:r w:rsidRPr="00375681">
        <w:t xml:space="preserve">Se firmó el acta </w:t>
      </w:r>
      <w:r w:rsidR="00217841">
        <w:t>de desinstalación</w:t>
      </w:r>
      <w:r w:rsidRPr="00375681">
        <w:t xml:space="preserve"> del Buzón de Sugerencias</w:t>
      </w:r>
      <w:r w:rsidR="002C7166" w:rsidRPr="00375681">
        <w:t xml:space="preserve">, </w:t>
      </w:r>
      <w:r w:rsidR="002B5C66">
        <w:t>en cada una de las municipalidades donde se instaló el Buzón de Sugerencias.</w:t>
      </w:r>
    </w:p>
    <w:p w14:paraId="60F5733F" w14:textId="0D529227" w:rsidR="00BA5AA7" w:rsidRPr="00375681" w:rsidRDefault="00BA5AA7" w:rsidP="0032495D">
      <w:pPr>
        <w:pStyle w:val="Prrafo"/>
        <w:numPr>
          <w:ilvl w:val="0"/>
          <w:numId w:val="6"/>
        </w:numPr>
        <w:spacing w:line="240" w:lineRule="auto"/>
      </w:pPr>
      <w:r w:rsidRPr="00375681">
        <w:t xml:space="preserve">Se realizó el registro fotográfico de la </w:t>
      </w:r>
      <w:r w:rsidR="0094720E">
        <w:t>desinstalación</w:t>
      </w:r>
      <w:r w:rsidR="0039672E" w:rsidRPr="00375681">
        <w:t xml:space="preserve"> </w:t>
      </w:r>
      <w:r w:rsidRPr="00375681">
        <w:t>del Buzón de Sugerencias.</w:t>
      </w:r>
    </w:p>
    <w:p w14:paraId="19F35DD5" w14:textId="68347C61" w:rsidR="00824A99" w:rsidRPr="009D3F2D" w:rsidRDefault="004654AF" w:rsidP="0032495D">
      <w:pPr>
        <w:pStyle w:val="Ttulo2"/>
      </w:pPr>
      <w:bookmarkStart w:id="10" w:name="_Toc109665721"/>
      <w:r w:rsidRPr="00682DE8">
        <w:t xml:space="preserve">Resultados </w:t>
      </w:r>
      <w:r w:rsidR="00217841">
        <w:t>de la desinstalación</w:t>
      </w:r>
      <w:r w:rsidRPr="009D3F2D">
        <w:t xml:space="preserve"> </w:t>
      </w:r>
      <w:r w:rsidR="00FB665A" w:rsidRPr="009D3F2D">
        <w:t>del buzón de sugerencias</w:t>
      </w:r>
      <w:bookmarkEnd w:id="10"/>
    </w:p>
    <w:p w14:paraId="7B4287F8" w14:textId="598570A1" w:rsidR="00FB665A" w:rsidRPr="00C86EE5" w:rsidRDefault="00FB665A" w:rsidP="0032495D">
      <w:pPr>
        <w:pStyle w:val="Ttulo3"/>
      </w:pPr>
      <w:bookmarkStart w:id="11" w:name="_Toc109665722"/>
      <w:r w:rsidRPr="00C86EE5">
        <w:t xml:space="preserve">Municipalidad distrital de </w:t>
      </w:r>
      <w:r w:rsidR="00142710">
        <w:t>Castilla</w:t>
      </w:r>
      <w:bookmarkEnd w:id="11"/>
    </w:p>
    <w:p w14:paraId="55816EEE" w14:textId="027258CA" w:rsidR="00F953B3" w:rsidRPr="00C86EE5" w:rsidRDefault="004654AF" w:rsidP="00375681">
      <w:pPr>
        <w:pStyle w:val="Prrafo"/>
        <w:ind w:left="720"/>
      </w:pPr>
      <w:r w:rsidRPr="00C86EE5">
        <w:t xml:space="preserve">El </w:t>
      </w:r>
      <w:r w:rsidR="00142710">
        <w:t>17</w:t>
      </w:r>
      <w:r w:rsidRPr="00C86EE5">
        <w:t xml:space="preserve"> de </w:t>
      </w:r>
      <w:r w:rsidR="00142710">
        <w:t>mayo</w:t>
      </w:r>
      <w:r w:rsidRPr="00C86EE5">
        <w:t xml:space="preserve"> del </w:t>
      </w:r>
      <w:r w:rsidR="00157D44" w:rsidRPr="00C86EE5">
        <w:t>2022</w:t>
      </w:r>
      <w:r w:rsidRPr="00C86EE5">
        <w:t xml:space="preserve"> se procedió a </w:t>
      </w:r>
      <w:r w:rsidR="00217841" w:rsidRPr="00C86EE5">
        <w:t>desinstalar el</w:t>
      </w:r>
      <w:r w:rsidRPr="00C86EE5">
        <w:t xml:space="preserve"> buzón de sugerencias de la Municipalidad</w:t>
      </w:r>
      <w:r w:rsidR="00F953B3" w:rsidRPr="00C86EE5">
        <w:t xml:space="preserve"> Distrital de </w:t>
      </w:r>
      <w:r w:rsidR="00142710">
        <w:t>Distrital</w:t>
      </w:r>
      <w:r w:rsidR="00C839FB" w:rsidRPr="00C86EE5">
        <w:t xml:space="preserve"> de </w:t>
      </w:r>
      <w:r w:rsidR="00142710">
        <w:t xml:space="preserve">Castilla </w:t>
      </w:r>
      <w:r w:rsidR="00F953B3" w:rsidRPr="00C86EE5">
        <w:t>ubicado en</w:t>
      </w:r>
      <w:r w:rsidR="00C839FB" w:rsidRPr="00C86EE5">
        <w:t xml:space="preserve"> </w:t>
      </w:r>
      <w:r w:rsidR="00142710">
        <w:t>Jr. Ayacucho 414</w:t>
      </w:r>
      <w:r w:rsidR="00F953B3" w:rsidRPr="00C86EE5">
        <w:t xml:space="preserve">, distrito de </w:t>
      </w:r>
      <w:r w:rsidR="00142710">
        <w:t>Castilla</w:t>
      </w:r>
      <w:r w:rsidR="00F953B3" w:rsidRPr="00C86EE5">
        <w:t xml:space="preserve">, provincia de </w:t>
      </w:r>
      <w:r w:rsidR="00142710">
        <w:t>Piura</w:t>
      </w:r>
      <w:r w:rsidR="00F953B3" w:rsidRPr="00C86EE5">
        <w:t xml:space="preserve">, región </w:t>
      </w:r>
      <w:r w:rsidR="00C839FB" w:rsidRPr="00C86EE5">
        <w:t>Piura</w:t>
      </w:r>
      <w:r w:rsidR="00B24557" w:rsidRPr="00C86EE5">
        <w:t xml:space="preserve">, el </w:t>
      </w:r>
      <w:r w:rsidR="00F953B3" w:rsidRPr="00C86EE5">
        <w:t xml:space="preserve">representante de la Municipalidad </w:t>
      </w:r>
      <w:r w:rsidR="00B24557" w:rsidRPr="00C86EE5">
        <w:t xml:space="preserve">fue </w:t>
      </w:r>
      <w:r w:rsidR="00E71CFC" w:rsidRPr="00C86EE5">
        <w:t xml:space="preserve">el Sr. </w:t>
      </w:r>
      <w:r w:rsidR="00142710">
        <w:t xml:space="preserve">Ebert Sandoval </w:t>
      </w:r>
      <w:proofErr w:type="spellStart"/>
      <w:r w:rsidR="00142710">
        <w:t>Ogoña</w:t>
      </w:r>
      <w:proofErr w:type="spellEnd"/>
      <w:r w:rsidR="0069698F" w:rsidRPr="00C86EE5">
        <w:t>; y en representación del Titular del Proyecto, en calidad de Promotor Local, participo Mery Ann Talledo Mendoza.</w:t>
      </w:r>
    </w:p>
    <w:p w14:paraId="2C768278" w14:textId="0DCCFC04" w:rsidR="004654AF" w:rsidRPr="00C86EE5" w:rsidRDefault="004654AF" w:rsidP="00375681">
      <w:pPr>
        <w:pStyle w:val="Prrafo"/>
        <w:ind w:left="720"/>
      </w:pPr>
      <w:r w:rsidRPr="00C86EE5">
        <w:t xml:space="preserve">En </w:t>
      </w:r>
      <w:r w:rsidR="0069698F" w:rsidRPr="00C86EE5">
        <w:t>la presente desinstalación, se deja constancia que no se encontraron preguntas, sugerencias, observaciones, entre otros.</w:t>
      </w:r>
    </w:p>
    <w:p w14:paraId="5DBE52CE" w14:textId="239C1C3D" w:rsidR="00FB665A" w:rsidRPr="00117F9C" w:rsidRDefault="002B5C66" w:rsidP="00375681">
      <w:pPr>
        <w:pStyle w:val="Prrafo"/>
        <w:ind w:left="720"/>
      </w:pPr>
      <w:r w:rsidRPr="00C86EE5">
        <w:t>A la 1</w:t>
      </w:r>
      <w:r w:rsidR="00142710">
        <w:t>0</w:t>
      </w:r>
      <w:r w:rsidRPr="00C86EE5">
        <w:t>:</w:t>
      </w:r>
      <w:r w:rsidR="0069698F" w:rsidRPr="00C86EE5">
        <w:t>3</w:t>
      </w:r>
      <w:r w:rsidR="00142710">
        <w:t>6</w:t>
      </w:r>
      <w:r w:rsidRPr="00C86EE5">
        <w:t xml:space="preserve"> horas del día </w:t>
      </w:r>
      <w:r w:rsidR="00142710">
        <w:t>17</w:t>
      </w:r>
      <w:r w:rsidRPr="00C86EE5">
        <w:t xml:space="preserve"> de </w:t>
      </w:r>
      <w:r w:rsidR="00EB3DA6">
        <w:t>mayo</w:t>
      </w:r>
      <w:r w:rsidRPr="00C86EE5">
        <w:t xml:space="preserve"> de </w:t>
      </w:r>
      <w:r w:rsidR="00157D44" w:rsidRPr="00C86EE5">
        <w:t>2022</w:t>
      </w:r>
      <w:r w:rsidRPr="00C86EE5">
        <w:t xml:space="preserve">, se da por concluida la </w:t>
      </w:r>
      <w:r w:rsidR="0069698F" w:rsidRPr="00C86EE5">
        <w:t xml:space="preserve">desinstalación </w:t>
      </w:r>
      <w:r w:rsidR="00C15B2B" w:rsidRPr="00C86EE5">
        <w:t xml:space="preserve">del Buzón de Sugerencias. </w:t>
      </w:r>
      <w:r w:rsidR="0039379B" w:rsidRPr="00C86EE5">
        <w:t xml:space="preserve">Ver Anexo </w:t>
      </w:r>
      <w:r w:rsidR="00C15B2B" w:rsidRPr="00C86EE5">
        <w:t>1</w:t>
      </w:r>
      <w:r w:rsidR="0039379B" w:rsidRPr="00C86EE5">
        <w:t xml:space="preserve">: Acta de </w:t>
      </w:r>
      <w:r w:rsidR="0069698F" w:rsidRPr="00C86EE5">
        <w:t xml:space="preserve">desinstalación </w:t>
      </w:r>
      <w:r w:rsidR="004654AF" w:rsidRPr="00C86EE5">
        <w:t>de</w:t>
      </w:r>
      <w:r w:rsidR="00CB2A79" w:rsidRPr="00C86EE5">
        <w:t>l</w:t>
      </w:r>
      <w:r w:rsidR="004654AF" w:rsidRPr="00C86EE5">
        <w:t xml:space="preserve"> </w:t>
      </w:r>
      <w:r w:rsidR="00CB2A79" w:rsidRPr="00C86EE5">
        <w:t>B</w:t>
      </w:r>
      <w:r w:rsidR="004654AF" w:rsidRPr="00C86EE5">
        <w:t xml:space="preserve">uzón de </w:t>
      </w:r>
      <w:r w:rsidR="00CB2A79" w:rsidRPr="00C86EE5">
        <w:t>S</w:t>
      </w:r>
      <w:r w:rsidR="004654AF" w:rsidRPr="00C86EE5">
        <w:t>ugerencia.</w:t>
      </w:r>
    </w:p>
    <w:tbl>
      <w:tblPr>
        <w:tblStyle w:val="Tablaconcuadrcula"/>
        <w:tblW w:w="0" w:type="auto"/>
        <w:tblInd w:w="709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786"/>
      </w:tblGrid>
      <w:tr w:rsidR="00297F8E" w14:paraId="51FC5B83" w14:textId="77777777" w:rsidTr="007767E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35"/>
        </w:trPr>
        <w:tc>
          <w:tcPr>
            <w:tcW w:w="7786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6949DEFC" w14:textId="373905A9" w:rsidR="00297F8E" w:rsidRDefault="00EB3DA6" w:rsidP="00117F9C">
            <w:pPr>
              <w:pStyle w:val="Prrafo"/>
              <w:jc w:val="center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60288" behindDoc="0" locked="0" layoutInCell="1" allowOverlap="1" wp14:anchorId="219AE2AA" wp14:editId="7BF3FD6D">
                  <wp:simplePos x="0" y="0"/>
                  <wp:positionH relativeFrom="column">
                    <wp:posOffset>481965</wp:posOffset>
                  </wp:positionH>
                  <wp:positionV relativeFrom="paragraph">
                    <wp:posOffset>13335</wp:posOffset>
                  </wp:positionV>
                  <wp:extent cx="3810000" cy="4676775"/>
                  <wp:effectExtent l="0" t="0" r="0" b="9525"/>
                  <wp:wrapSquare wrapText="bothSides"/>
                  <wp:docPr id="4" name="Imagen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Municipalidad de Castilla.jpe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0" cy="4676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97F8E" w14:paraId="5D13BD65" w14:textId="77777777" w:rsidTr="007D3BB0">
        <w:tc>
          <w:tcPr>
            <w:tcW w:w="7786" w:type="dxa"/>
          </w:tcPr>
          <w:p w14:paraId="594F94FE" w14:textId="7CCA433F" w:rsidR="00297F8E" w:rsidRDefault="00297F8E" w:rsidP="00C86EE5">
            <w:pPr>
              <w:pStyle w:val="Prrafo"/>
              <w:ind w:left="360"/>
              <w:jc w:val="left"/>
            </w:pPr>
            <w:r w:rsidRPr="00824A99">
              <w:rPr>
                <w:b/>
                <w:noProof/>
              </w:rPr>
              <w:t>Descripción:</w:t>
            </w:r>
            <w:r w:rsidR="00241CDE">
              <w:rPr>
                <w:b/>
                <w:noProof/>
              </w:rPr>
              <w:t xml:space="preserve"> </w:t>
            </w:r>
            <w:r w:rsidR="00241CDE" w:rsidRPr="00824A99">
              <w:rPr>
                <w:noProof/>
              </w:rPr>
              <w:t xml:space="preserve">Registro fotográfico </w:t>
            </w:r>
            <w:r w:rsidR="00C86EE5">
              <w:rPr>
                <w:noProof/>
              </w:rPr>
              <w:t>de la desinstalación del Buzón de Sugerencias.</w:t>
            </w:r>
          </w:p>
        </w:tc>
      </w:tr>
    </w:tbl>
    <w:p w14:paraId="2CD09B90" w14:textId="77777777" w:rsidR="00824A99" w:rsidRDefault="00824A99" w:rsidP="00536856">
      <w:pPr>
        <w:pStyle w:val="Prrafo"/>
        <w:ind w:left="720"/>
      </w:pPr>
    </w:p>
    <w:p w14:paraId="6E7A1EC3" w14:textId="578175CD" w:rsidR="00FB665A" w:rsidRPr="00D15749" w:rsidRDefault="00FB665A" w:rsidP="0032495D">
      <w:pPr>
        <w:pStyle w:val="Ttulo3"/>
      </w:pPr>
      <w:bookmarkStart w:id="12" w:name="_Toc109665723"/>
      <w:r w:rsidRPr="00D15749">
        <w:t>Municipalidad distrital de</w:t>
      </w:r>
      <w:r w:rsidR="00842829" w:rsidRPr="00D15749">
        <w:t xml:space="preserve"> </w:t>
      </w:r>
      <w:r w:rsidR="00B42DFB">
        <w:t>Cura Mori</w:t>
      </w:r>
      <w:bookmarkEnd w:id="12"/>
    </w:p>
    <w:p w14:paraId="2A1D2A98" w14:textId="3AFF4E68" w:rsidR="0069698F" w:rsidRPr="00C86EE5" w:rsidRDefault="004C4D02" w:rsidP="0069698F">
      <w:pPr>
        <w:pStyle w:val="Prrafo"/>
        <w:ind w:left="720"/>
      </w:pPr>
      <w:r w:rsidRPr="00C86EE5">
        <w:t xml:space="preserve">El </w:t>
      </w:r>
      <w:r w:rsidR="00B42DFB">
        <w:t>17</w:t>
      </w:r>
      <w:r w:rsidRPr="00C86EE5">
        <w:t xml:space="preserve"> de </w:t>
      </w:r>
      <w:r w:rsidR="00B42DFB">
        <w:t>mayo</w:t>
      </w:r>
      <w:r w:rsidRPr="00C86EE5">
        <w:t xml:space="preserve"> del </w:t>
      </w:r>
      <w:r w:rsidR="00157D44" w:rsidRPr="00C86EE5">
        <w:t>2022</w:t>
      </w:r>
      <w:r w:rsidRPr="00C86EE5">
        <w:t xml:space="preserve"> se procedió a </w:t>
      </w:r>
      <w:r w:rsidR="00217841" w:rsidRPr="00C86EE5">
        <w:t>desinstalar el</w:t>
      </w:r>
      <w:r w:rsidRPr="00C86EE5">
        <w:t xml:space="preserve"> buzón de sugerencias de la Municipalidad Distrital de </w:t>
      </w:r>
      <w:r w:rsidR="001F5CCF">
        <w:t>Cura Mori</w:t>
      </w:r>
      <w:r w:rsidRPr="00C86EE5">
        <w:t xml:space="preserve"> en </w:t>
      </w:r>
      <w:r w:rsidR="001F5CCF" w:rsidRPr="001F5CCF">
        <w:t xml:space="preserve">Jr. Sullana </w:t>
      </w:r>
      <w:proofErr w:type="spellStart"/>
      <w:r w:rsidR="001F5CCF" w:rsidRPr="001F5CCF">
        <w:t>N°</w:t>
      </w:r>
      <w:proofErr w:type="spellEnd"/>
      <w:r w:rsidR="001F5CCF" w:rsidRPr="001F5CCF">
        <w:t xml:space="preserve"> 500 </w:t>
      </w:r>
      <w:proofErr w:type="spellStart"/>
      <w:r w:rsidR="001F5CCF" w:rsidRPr="001F5CCF">
        <w:t>Mz</w:t>
      </w:r>
      <w:proofErr w:type="spellEnd"/>
      <w:r w:rsidR="001F5CCF" w:rsidRPr="001F5CCF">
        <w:t xml:space="preserve">. D-2, Lote 05 Casco Urbano, </w:t>
      </w:r>
      <w:proofErr w:type="spellStart"/>
      <w:r w:rsidR="001F5CCF" w:rsidRPr="001F5CCF">
        <w:t>Cucungará</w:t>
      </w:r>
      <w:proofErr w:type="spellEnd"/>
      <w:r w:rsidRPr="00C86EE5">
        <w:t xml:space="preserve">, distrito de </w:t>
      </w:r>
      <w:r w:rsidR="001F5CCF">
        <w:t>Cura Mori</w:t>
      </w:r>
      <w:r w:rsidRPr="00C86EE5">
        <w:t xml:space="preserve">, provincia de </w:t>
      </w:r>
      <w:r w:rsidR="001F5CCF">
        <w:t>Piura</w:t>
      </w:r>
      <w:r w:rsidRPr="00C86EE5">
        <w:t>, región Piura, el representante de la Municipalidad fue l</w:t>
      </w:r>
      <w:r w:rsidR="000C1BB7" w:rsidRPr="00C86EE5">
        <w:t>a</w:t>
      </w:r>
      <w:r w:rsidRPr="00C86EE5">
        <w:t xml:space="preserve"> Sr</w:t>
      </w:r>
      <w:r w:rsidR="00820BCE">
        <w:t>, Christian Sandoval Mori</w:t>
      </w:r>
      <w:r w:rsidR="0069698F" w:rsidRPr="00C86EE5">
        <w:t>; y en representación del Titular del Proyecto, en calidad de Promotor Local, participo Mery Ann Talledo Mendoza.</w:t>
      </w:r>
    </w:p>
    <w:p w14:paraId="3BF7DE43" w14:textId="77777777" w:rsidR="0069698F" w:rsidRPr="00C86EE5" w:rsidRDefault="0069698F" w:rsidP="0069698F">
      <w:pPr>
        <w:pStyle w:val="Prrafo"/>
        <w:ind w:left="720"/>
      </w:pPr>
      <w:r w:rsidRPr="00C86EE5">
        <w:t>En la presente desinstalación, se deja constancia que no se encontraron preguntas, sugerencias, observaciones, entre otros.</w:t>
      </w:r>
    </w:p>
    <w:p w14:paraId="2F169066" w14:textId="42A9B2AE" w:rsidR="0069698F" w:rsidRPr="00117F9C" w:rsidRDefault="0069698F" w:rsidP="0069698F">
      <w:pPr>
        <w:pStyle w:val="Prrafo"/>
        <w:ind w:left="720"/>
      </w:pPr>
      <w:r w:rsidRPr="00C86EE5">
        <w:t xml:space="preserve">A la </w:t>
      </w:r>
      <w:r w:rsidR="00820BCE">
        <w:t>09</w:t>
      </w:r>
      <w:r w:rsidRPr="00C86EE5">
        <w:t>:</w:t>
      </w:r>
      <w:r w:rsidR="00820BCE">
        <w:t>35</w:t>
      </w:r>
      <w:r w:rsidRPr="00C86EE5">
        <w:t xml:space="preserve"> horas del día </w:t>
      </w:r>
      <w:r w:rsidR="00820BCE">
        <w:t>17</w:t>
      </w:r>
      <w:r w:rsidRPr="00C86EE5">
        <w:t xml:space="preserve"> de </w:t>
      </w:r>
      <w:r w:rsidR="00820BCE">
        <w:t>mayo</w:t>
      </w:r>
      <w:r w:rsidRPr="00C86EE5">
        <w:t xml:space="preserve"> de 2022, se da por concluida la desinstalación del Buzón de Sugerencias. Ver Anexo 1: Acta de desinstalación del Buzón de Sugerencia.</w:t>
      </w:r>
    </w:p>
    <w:tbl>
      <w:tblPr>
        <w:tblStyle w:val="Tablaconcuadrcula"/>
        <w:tblW w:w="0" w:type="auto"/>
        <w:tblInd w:w="851" w:type="dxa"/>
        <w:tblLook w:val="04A0" w:firstRow="1" w:lastRow="0" w:firstColumn="1" w:lastColumn="0" w:noHBand="0" w:noVBand="1"/>
      </w:tblPr>
      <w:tblGrid>
        <w:gridCol w:w="7654"/>
      </w:tblGrid>
      <w:tr w:rsidR="002779CE" w14:paraId="6C457D5F" w14:textId="77777777" w:rsidTr="00814CB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654" w:type="dxa"/>
          </w:tcPr>
          <w:p w14:paraId="379BBA43" w14:textId="553B4070" w:rsidR="002779CE" w:rsidRDefault="00820BCE" w:rsidP="00117F9C">
            <w:pPr>
              <w:pStyle w:val="Prrafo"/>
              <w:ind w:left="720" w:hanging="360"/>
              <w:jc w:val="center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61312" behindDoc="0" locked="0" layoutInCell="1" allowOverlap="1" wp14:anchorId="5D23E0F4" wp14:editId="3AA507D3">
                  <wp:simplePos x="0" y="0"/>
                  <wp:positionH relativeFrom="column">
                    <wp:posOffset>728980</wp:posOffset>
                  </wp:positionH>
                  <wp:positionV relativeFrom="paragraph">
                    <wp:posOffset>-93345</wp:posOffset>
                  </wp:positionV>
                  <wp:extent cx="3264535" cy="4352925"/>
                  <wp:effectExtent l="0" t="0" r="0" b="9525"/>
                  <wp:wrapSquare wrapText="bothSides"/>
                  <wp:docPr id="5" name="Imagen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Municipalidad de Cura Mori.jpe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4535" cy="4352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779CE" w14:paraId="0D5802A6" w14:textId="77777777" w:rsidTr="00814CBF">
        <w:tc>
          <w:tcPr>
            <w:tcW w:w="7654" w:type="dxa"/>
          </w:tcPr>
          <w:p w14:paraId="40E787F8" w14:textId="388F3A5A" w:rsidR="002779CE" w:rsidRPr="007D3BB0" w:rsidRDefault="002779CE" w:rsidP="007D3BB0">
            <w:pPr>
              <w:pStyle w:val="Prrafo"/>
              <w:ind w:left="360"/>
              <w:jc w:val="left"/>
              <w:rPr>
                <w:noProof/>
              </w:rPr>
            </w:pPr>
            <w:r w:rsidRPr="007D3BB0">
              <w:rPr>
                <w:b/>
                <w:noProof/>
              </w:rPr>
              <w:t>Descripción:</w:t>
            </w:r>
            <w:r w:rsidRPr="007D3BB0">
              <w:rPr>
                <w:noProof/>
              </w:rPr>
              <w:t xml:space="preserve"> </w:t>
            </w:r>
            <w:r w:rsidR="00297F8E" w:rsidRPr="007D3BB0">
              <w:rPr>
                <w:noProof/>
              </w:rPr>
              <w:t>Registro fotográfico</w:t>
            </w:r>
            <w:r w:rsidR="00117F9C">
              <w:rPr>
                <w:noProof/>
              </w:rPr>
              <w:t xml:space="preserve"> </w:t>
            </w:r>
            <w:r w:rsidR="00C86EE5" w:rsidRPr="00C86EE5">
              <w:rPr>
                <w:noProof/>
              </w:rPr>
              <w:t>de la desinstalación del Buzón de Sugerencias.</w:t>
            </w:r>
          </w:p>
        </w:tc>
      </w:tr>
    </w:tbl>
    <w:p w14:paraId="0076B599" w14:textId="77777777" w:rsidR="004C4D02" w:rsidRPr="00B83C93" w:rsidRDefault="004C4D02" w:rsidP="004C4D02">
      <w:pPr>
        <w:pStyle w:val="Prrafo"/>
        <w:ind w:left="720"/>
      </w:pPr>
    </w:p>
    <w:p w14:paraId="419A7880" w14:textId="6C0D0C77" w:rsidR="00F13BF3" w:rsidRPr="00C86EE5" w:rsidRDefault="00F13BF3" w:rsidP="0032495D">
      <w:pPr>
        <w:pStyle w:val="Ttulo3"/>
      </w:pPr>
      <w:bookmarkStart w:id="13" w:name="_Toc109665724"/>
      <w:r w:rsidRPr="00C86EE5">
        <w:t xml:space="preserve">Municipalidad distrital de </w:t>
      </w:r>
      <w:r w:rsidR="00820BCE">
        <w:t>Catacaos</w:t>
      </w:r>
      <w:bookmarkEnd w:id="13"/>
    </w:p>
    <w:p w14:paraId="07282FC1" w14:textId="26188EDF" w:rsidR="0069698F" w:rsidRPr="00C86EE5" w:rsidRDefault="004C4D02" w:rsidP="0069698F">
      <w:pPr>
        <w:pStyle w:val="Prrafo"/>
        <w:ind w:left="720"/>
      </w:pPr>
      <w:r w:rsidRPr="00C86EE5">
        <w:t xml:space="preserve">El </w:t>
      </w:r>
      <w:r w:rsidR="00820BCE">
        <w:t>17</w:t>
      </w:r>
      <w:r w:rsidRPr="00C86EE5">
        <w:t xml:space="preserve"> de </w:t>
      </w:r>
      <w:r w:rsidR="00820BCE">
        <w:t>mayo</w:t>
      </w:r>
      <w:r w:rsidRPr="00C86EE5">
        <w:t xml:space="preserve"> del </w:t>
      </w:r>
      <w:r w:rsidR="00157D44" w:rsidRPr="00C86EE5">
        <w:t>2022</w:t>
      </w:r>
      <w:r w:rsidRPr="00C86EE5">
        <w:t xml:space="preserve"> se procedió a </w:t>
      </w:r>
      <w:r w:rsidR="00217841" w:rsidRPr="00C86EE5">
        <w:t>desinstalar el</w:t>
      </w:r>
      <w:r w:rsidRPr="00C86EE5">
        <w:t xml:space="preserve"> buzón de sugerencias de la Municipalidad Distrital de </w:t>
      </w:r>
      <w:r w:rsidR="00820BCE">
        <w:t>Catacaos</w:t>
      </w:r>
      <w:r w:rsidRPr="00C86EE5">
        <w:t xml:space="preserve"> ubicado en </w:t>
      </w:r>
      <w:r w:rsidR="00820BCE" w:rsidRPr="00820BCE">
        <w:t>Jr</w:t>
      </w:r>
      <w:r w:rsidR="00820BCE">
        <w:t>.</w:t>
      </w:r>
      <w:r w:rsidR="00820BCE" w:rsidRPr="00820BCE">
        <w:t xml:space="preserve"> Comercio 540</w:t>
      </w:r>
      <w:r w:rsidRPr="00C86EE5">
        <w:t xml:space="preserve">, distrito de </w:t>
      </w:r>
      <w:r w:rsidR="00820BCE">
        <w:t>Catacaos</w:t>
      </w:r>
      <w:r w:rsidRPr="00C86EE5">
        <w:t xml:space="preserve">, provincia de </w:t>
      </w:r>
      <w:r w:rsidR="00820BCE">
        <w:t>Piura</w:t>
      </w:r>
      <w:r w:rsidRPr="00C86EE5">
        <w:t xml:space="preserve">, región Piura, el representante de la Municipalidad fue </w:t>
      </w:r>
      <w:r w:rsidR="00814CBF" w:rsidRPr="00C86EE5">
        <w:t>la Sr</w:t>
      </w:r>
      <w:r w:rsidR="00236BB6">
        <w:t>a. Loony Imaz Yovera</w:t>
      </w:r>
      <w:r w:rsidR="00814CBF" w:rsidRPr="00C86EE5">
        <w:t xml:space="preserve">; </w:t>
      </w:r>
      <w:r w:rsidR="0069698F" w:rsidRPr="00C86EE5">
        <w:t>y en representación del Titular del Proyecto, en calidad de Promotor Local, participo Mery Ann Talledo Mendoza.</w:t>
      </w:r>
    </w:p>
    <w:p w14:paraId="2BBCAFE5" w14:textId="77777777" w:rsidR="0069698F" w:rsidRPr="00C86EE5" w:rsidRDefault="0069698F" w:rsidP="0069698F">
      <w:pPr>
        <w:pStyle w:val="Prrafo"/>
        <w:ind w:left="720"/>
      </w:pPr>
      <w:r w:rsidRPr="00C86EE5">
        <w:t>En la presente desinstalación, se deja constancia que no se encontraron preguntas, sugerencias, observaciones, entre otros.</w:t>
      </w:r>
    </w:p>
    <w:p w14:paraId="00B4A130" w14:textId="224F4AB4" w:rsidR="0069698F" w:rsidRDefault="0069698F" w:rsidP="0069698F">
      <w:pPr>
        <w:pStyle w:val="Prrafo"/>
        <w:ind w:left="720"/>
      </w:pPr>
      <w:r w:rsidRPr="00C86EE5">
        <w:t>A la 1</w:t>
      </w:r>
      <w:r w:rsidR="00820BCE">
        <w:t>0</w:t>
      </w:r>
      <w:r w:rsidRPr="00C86EE5">
        <w:t>:</w:t>
      </w:r>
      <w:r w:rsidR="00820BCE">
        <w:t>02</w:t>
      </w:r>
      <w:r w:rsidRPr="00C86EE5">
        <w:t xml:space="preserve"> horas del día </w:t>
      </w:r>
      <w:r w:rsidR="00820BCE">
        <w:t>1</w:t>
      </w:r>
      <w:r w:rsidR="00814CBF" w:rsidRPr="00C86EE5">
        <w:t>7</w:t>
      </w:r>
      <w:r w:rsidRPr="00C86EE5">
        <w:t xml:space="preserve"> de </w:t>
      </w:r>
      <w:r w:rsidR="00820BCE">
        <w:t>mayo</w:t>
      </w:r>
      <w:r w:rsidRPr="00C86EE5">
        <w:t xml:space="preserve"> de</w:t>
      </w:r>
      <w:r w:rsidR="008679B3">
        <w:t>l</w:t>
      </w:r>
      <w:r w:rsidRPr="00C86EE5">
        <w:t xml:space="preserve"> 2022, se da por concluida la desinstalación del Buzón de Sugerencias. Ver Anexo 1: Acta de desinstalación del Buzón de Sugerencia.</w:t>
      </w:r>
    </w:p>
    <w:p w14:paraId="066A549F" w14:textId="77777777" w:rsidR="00820BCE" w:rsidRPr="00117F9C" w:rsidRDefault="00820BCE" w:rsidP="0069698F">
      <w:pPr>
        <w:pStyle w:val="Prrafo"/>
        <w:ind w:left="720"/>
      </w:pPr>
    </w:p>
    <w:p w14:paraId="593AD822" w14:textId="029A0157" w:rsidR="00BB10AD" w:rsidRPr="00117F9C" w:rsidRDefault="00BB10AD" w:rsidP="004C4D02">
      <w:pPr>
        <w:pStyle w:val="Prrafo"/>
        <w:ind w:left="720"/>
      </w:pPr>
    </w:p>
    <w:tbl>
      <w:tblPr>
        <w:tblStyle w:val="Tablaconcuadrcula"/>
        <w:tblW w:w="0" w:type="auto"/>
        <w:tblInd w:w="851" w:type="dxa"/>
        <w:tblLook w:val="04A0" w:firstRow="1" w:lastRow="0" w:firstColumn="1" w:lastColumn="0" w:noHBand="0" w:noVBand="1"/>
      </w:tblPr>
      <w:tblGrid>
        <w:gridCol w:w="7654"/>
      </w:tblGrid>
      <w:tr w:rsidR="002779CE" w14:paraId="4BD1284D" w14:textId="77777777" w:rsidTr="000A1E7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505" w:type="dxa"/>
          </w:tcPr>
          <w:p w14:paraId="52BA3006" w14:textId="7F77A557" w:rsidR="002779CE" w:rsidRDefault="00236BB6" w:rsidP="00117F9C">
            <w:pPr>
              <w:pStyle w:val="Prrafo"/>
              <w:ind w:left="720" w:hanging="360"/>
              <w:jc w:val="center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62336" behindDoc="0" locked="0" layoutInCell="1" allowOverlap="1" wp14:anchorId="2C0EF351" wp14:editId="5ABD2A9C">
                  <wp:simplePos x="0" y="0"/>
                  <wp:positionH relativeFrom="column">
                    <wp:posOffset>767080</wp:posOffset>
                  </wp:positionH>
                  <wp:positionV relativeFrom="paragraph">
                    <wp:posOffset>40005</wp:posOffset>
                  </wp:positionV>
                  <wp:extent cx="3321685" cy="4429125"/>
                  <wp:effectExtent l="0" t="0" r="0" b="9525"/>
                  <wp:wrapSquare wrapText="bothSides"/>
                  <wp:docPr id="6" name="Imagen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Municipalidad de Catacaos.jpe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1685" cy="4429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779CE" w14:paraId="5BED570F" w14:textId="77777777" w:rsidTr="000A1E70">
        <w:tc>
          <w:tcPr>
            <w:tcW w:w="8505" w:type="dxa"/>
          </w:tcPr>
          <w:p w14:paraId="3203EECF" w14:textId="70572FA5" w:rsidR="002779CE" w:rsidRDefault="002779CE" w:rsidP="007D3BB0">
            <w:pPr>
              <w:pStyle w:val="Prrafo"/>
              <w:ind w:left="360"/>
              <w:jc w:val="left"/>
              <w:rPr>
                <w:noProof/>
              </w:rPr>
            </w:pPr>
            <w:r w:rsidRPr="00824A99">
              <w:rPr>
                <w:b/>
                <w:noProof/>
              </w:rPr>
              <w:t>Descripción:</w:t>
            </w:r>
            <w:r w:rsidRPr="007D3BB0">
              <w:rPr>
                <w:b/>
                <w:noProof/>
              </w:rPr>
              <w:t xml:space="preserve"> </w:t>
            </w:r>
            <w:r w:rsidR="00297F8E" w:rsidRPr="007D3BB0">
              <w:rPr>
                <w:noProof/>
              </w:rPr>
              <w:t xml:space="preserve">Registro fotográfico </w:t>
            </w:r>
            <w:r w:rsidR="004B79D9" w:rsidRPr="004B79D9">
              <w:rPr>
                <w:noProof/>
              </w:rPr>
              <w:t>de la desinstalación del Buzón de Sugerencias.</w:t>
            </w:r>
          </w:p>
        </w:tc>
      </w:tr>
    </w:tbl>
    <w:p w14:paraId="33D19B2C" w14:textId="77777777" w:rsidR="004C4D02" w:rsidRPr="004C4D02" w:rsidRDefault="004C4D02" w:rsidP="004C4D02">
      <w:pPr>
        <w:pStyle w:val="Prrafo"/>
        <w:ind w:left="720"/>
        <w:rPr>
          <w:highlight w:val="yellow"/>
        </w:rPr>
      </w:pPr>
    </w:p>
    <w:p w14:paraId="13E34451" w14:textId="7F8CDDD3" w:rsidR="00BC66FD" w:rsidRPr="004B79D9" w:rsidRDefault="00BC66FD" w:rsidP="0032495D">
      <w:pPr>
        <w:pStyle w:val="Ttulo3"/>
      </w:pPr>
      <w:bookmarkStart w:id="14" w:name="_Toc109665725"/>
      <w:r w:rsidRPr="004B79D9">
        <w:t xml:space="preserve">Municipalidad distrital de </w:t>
      </w:r>
      <w:r w:rsidR="00236BB6">
        <w:t>Cristo Nos Valga</w:t>
      </w:r>
      <w:bookmarkEnd w:id="14"/>
    </w:p>
    <w:p w14:paraId="7F81ED56" w14:textId="77777777" w:rsidR="0030492B" w:rsidRDefault="001E26D3" w:rsidP="0069698F">
      <w:pPr>
        <w:pStyle w:val="Prrafo"/>
        <w:ind w:left="720"/>
      </w:pPr>
      <w:r w:rsidRPr="004B79D9">
        <w:t xml:space="preserve">El </w:t>
      </w:r>
      <w:r w:rsidR="00236BB6">
        <w:t>19</w:t>
      </w:r>
      <w:r w:rsidRPr="004B79D9">
        <w:t xml:space="preserve"> de </w:t>
      </w:r>
      <w:r w:rsidR="00236BB6">
        <w:t>mayo</w:t>
      </w:r>
      <w:r w:rsidRPr="004B79D9">
        <w:t xml:space="preserve"> del </w:t>
      </w:r>
      <w:r w:rsidR="00157D44" w:rsidRPr="004B79D9">
        <w:t>2022</w:t>
      </w:r>
      <w:r w:rsidRPr="004B79D9">
        <w:t xml:space="preserve"> se procedió a </w:t>
      </w:r>
      <w:r w:rsidR="00217841" w:rsidRPr="004B79D9">
        <w:t>desinstalar el</w:t>
      </w:r>
      <w:r w:rsidRPr="004B79D9">
        <w:t xml:space="preserve"> buzón de sugerencias de la Municipalidad Distrital de </w:t>
      </w:r>
      <w:r w:rsidR="0030492B">
        <w:t>Cristo Nos Valga</w:t>
      </w:r>
      <w:r w:rsidRPr="004B79D9">
        <w:t xml:space="preserve"> ubicado en </w:t>
      </w:r>
      <w:r w:rsidR="0030492B">
        <w:t>Calle Grau 408</w:t>
      </w:r>
      <w:r w:rsidRPr="004B79D9">
        <w:t xml:space="preserve">, distrito de </w:t>
      </w:r>
      <w:r w:rsidR="0030492B">
        <w:t>Cristo Nos Valga</w:t>
      </w:r>
      <w:r w:rsidRPr="004B79D9">
        <w:t xml:space="preserve">, provincia de </w:t>
      </w:r>
      <w:r w:rsidR="0030492B">
        <w:t xml:space="preserve">Sechura, </w:t>
      </w:r>
      <w:r w:rsidRPr="004B79D9">
        <w:t xml:space="preserve">región </w:t>
      </w:r>
      <w:r w:rsidR="0030492B">
        <w:t>Piura</w:t>
      </w:r>
      <w:r w:rsidRPr="004B79D9">
        <w:t xml:space="preserve">, el representante de la Municipalidad fue </w:t>
      </w:r>
      <w:r w:rsidR="0012386B" w:rsidRPr="004B79D9">
        <w:t xml:space="preserve">la Sra. </w:t>
      </w:r>
      <w:r w:rsidR="0030492B">
        <w:t>Roxana Panta Ipanaque</w:t>
      </w:r>
      <w:r w:rsidR="0012386B" w:rsidRPr="004B79D9">
        <w:t xml:space="preserve">; </w:t>
      </w:r>
      <w:r w:rsidR="0069698F" w:rsidRPr="004B79D9">
        <w:t xml:space="preserve">y en representación del Titular del Proyecto, en calidad de Promotor Local, participo </w:t>
      </w:r>
      <w:r w:rsidR="0030492B" w:rsidRPr="0030492B">
        <w:t>Mery Ann Talledo Mendoza.</w:t>
      </w:r>
    </w:p>
    <w:p w14:paraId="11CCD938" w14:textId="2DB7CEB6" w:rsidR="0069698F" w:rsidRPr="004B79D9" w:rsidRDefault="0069698F" w:rsidP="0069698F">
      <w:pPr>
        <w:pStyle w:val="Prrafo"/>
        <w:ind w:left="720"/>
      </w:pPr>
      <w:r w:rsidRPr="004B79D9">
        <w:t>En la presente desinstalación, se deja constancia que no se encontraron preguntas, sugerencias, observaciones, entre otros.</w:t>
      </w:r>
    </w:p>
    <w:p w14:paraId="7AB5E83F" w14:textId="47E47452" w:rsidR="0069698F" w:rsidRPr="00117F9C" w:rsidRDefault="0012386B" w:rsidP="0069698F">
      <w:pPr>
        <w:pStyle w:val="Prrafo"/>
        <w:ind w:left="720"/>
      </w:pPr>
      <w:r w:rsidRPr="004B79D9">
        <w:t>A la 1</w:t>
      </w:r>
      <w:r w:rsidR="0030492B">
        <w:t>1</w:t>
      </w:r>
      <w:r w:rsidRPr="004B79D9">
        <w:t>:</w:t>
      </w:r>
      <w:r w:rsidR="0030492B">
        <w:t>58</w:t>
      </w:r>
      <w:r w:rsidRPr="004B79D9">
        <w:t xml:space="preserve"> horas del día </w:t>
      </w:r>
      <w:r w:rsidR="0030492B">
        <w:t>19</w:t>
      </w:r>
      <w:r w:rsidR="0069698F" w:rsidRPr="004B79D9">
        <w:t xml:space="preserve"> de </w:t>
      </w:r>
      <w:r w:rsidR="0030492B">
        <w:t xml:space="preserve">mayo </w:t>
      </w:r>
      <w:r w:rsidR="0069698F" w:rsidRPr="004B79D9">
        <w:t>de</w:t>
      </w:r>
      <w:r w:rsidR="008679B3">
        <w:t>l</w:t>
      </w:r>
      <w:r w:rsidR="0069698F" w:rsidRPr="004B79D9">
        <w:t xml:space="preserve"> 2022, se da por concluida la desinstalación del Buzón de Sugerencias. Ver Anexo 1: Acta de desinstalación del Buzón de Sugerencia.</w:t>
      </w:r>
    </w:p>
    <w:p w14:paraId="32F04C1C" w14:textId="541C5C89" w:rsidR="00030CD7" w:rsidRPr="00117F9C" w:rsidRDefault="00030CD7" w:rsidP="00C679A9">
      <w:pPr>
        <w:pStyle w:val="Prrafo"/>
        <w:ind w:left="720"/>
      </w:pPr>
    </w:p>
    <w:tbl>
      <w:tblPr>
        <w:tblStyle w:val="Tablaconcuadrcula"/>
        <w:tblW w:w="0" w:type="auto"/>
        <w:tblInd w:w="851" w:type="dxa"/>
        <w:tblLook w:val="04A0" w:firstRow="1" w:lastRow="0" w:firstColumn="1" w:lastColumn="0" w:noHBand="0" w:noVBand="1"/>
      </w:tblPr>
      <w:tblGrid>
        <w:gridCol w:w="7654"/>
      </w:tblGrid>
      <w:tr w:rsidR="00030CD7" w14:paraId="0D90674A" w14:textId="77777777" w:rsidTr="003756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654" w:type="dxa"/>
          </w:tcPr>
          <w:p w14:paraId="5275D59A" w14:textId="44F76C6C" w:rsidR="00030CD7" w:rsidRDefault="0030492B" w:rsidP="00E63A50">
            <w:pPr>
              <w:pStyle w:val="Prrafo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63075747" wp14:editId="16815CBE">
                  <wp:extent cx="3207544" cy="4276725"/>
                  <wp:effectExtent l="0" t="0" r="0" b="0"/>
                  <wp:docPr id="7" name="Imagen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Municipalidad Cristo Nos Valga.jpe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4576" cy="42861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0CD7" w14:paraId="17350FF1" w14:textId="77777777" w:rsidTr="00375681">
        <w:tc>
          <w:tcPr>
            <w:tcW w:w="7654" w:type="dxa"/>
          </w:tcPr>
          <w:p w14:paraId="77D73C66" w14:textId="71679891" w:rsidR="00030CD7" w:rsidRDefault="00030CD7" w:rsidP="007D3BB0">
            <w:pPr>
              <w:pStyle w:val="Prrafo"/>
              <w:ind w:left="360"/>
              <w:jc w:val="left"/>
              <w:rPr>
                <w:noProof/>
              </w:rPr>
            </w:pPr>
            <w:r w:rsidRPr="00824A99">
              <w:rPr>
                <w:b/>
                <w:noProof/>
              </w:rPr>
              <w:t>Descripción:</w:t>
            </w:r>
            <w:r w:rsidRPr="007D3BB0">
              <w:rPr>
                <w:b/>
                <w:noProof/>
              </w:rPr>
              <w:t xml:space="preserve"> </w:t>
            </w:r>
            <w:r w:rsidR="00297F8E" w:rsidRPr="007D3BB0">
              <w:rPr>
                <w:noProof/>
              </w:rPr>
              <w:t xml:space="preserve">Registro fotográfico </w:t>
            </w:r>
            <w:r w:rsidR="004B79D9" w:rsidRPr="004B79D9">
              <w:rPr>
                <w:noProof/>
              </w:rPr>
              <w:t>de la desinstalación del Buzón de Sugerencias.</w:t>
            </w:r>
          </w:p>
        </w:tc>
      </w:tr>
    </w:tbl>
    <w:p w14:paraId="1CF44128" w14:textId="77777777" w:rsidR="00030CD7" w:rsidRDefault="00030CD7" w:rsidP="00375681">
      <w:pPr>
        <w:pStyle w:val="Prrafo"/>
      </w:pPr>
    </w:p>
    <w:p w14:paraId="75AE663A" w14:textId="44C60AE5" w:rsidR="00030CD7" w:rsidRPr="00752695" w:rsidRDefault="00030CD7" w:rsidP="0032495D">
      <w:pPr>
        <w:pStyle w:val="Ttulo3"/>
      </w:pPr>
      <w:bookmarkStart w:id="15" w:name="_Toc109665726"/>
      <w:r w:rsidRPr="00752695">
        <w:t xml:space="preserve">Municipalidad distrital de </w:t>
      </w:r>
      <w:r w:rsidR="0030492B">
        <w:t>Sechura.</w:t>
      </w:r>
      <w:bookmarkEnd w:id="15"/>
    </w:p>
    <w:p w14:paraId="4904F4BD" w14:textId="4C6132BE" w:rsidR="0069698F" w:rsidRPr="004B79D9" w:rsidRDefault="001E26D3" w:rsidP="0069698F">
      <w:pPr>
        <w:pStyle w:val="Prrafo"/>
        <w:ind w:left="720"/>
      </w:pPr>
      <w:r w:rsidRPr="004B79D9">
        <w:t xml:space="preserve">El </w:t>
      </w:r>
      <w:r w:rsidR="0030492B">
        <w:t>19</w:t>
      </w:r>
      <w:r w:rsidRPr="004B79D9">
        <w:t xml:space="preserve"> de </w:t>
      </w:r>
      <w:r w:rsidR="0030492B">
        <w:t xml:space="preserve">mayo </w:t>
      </w:r>
      <w:r w:rsidRPr="004B79D9">
        <w:t xml:space="preserve">del </w:t>
      </w:r>
      <w:r w:rsidR="00157D44" w:rsidRPr="004B79D9">
        <w:t>2022</w:t>
      </w:r>
      <w:r w:rsidRPr="004B79D9">
        <w:t xml:space="preserve"> se procedió a </w:t>
      </w:r>
      <w:r w:rsidR="00217841" w:rsidRPr="004B79D9">
        <w:t>desinstalar el</w:t>
      </w:r>
      <w:r w:rsidRPr="004B79D9">
        <w:t xml:space="preserve"> buzón de sugerencias de la Municipalidad Distrital de </w:t>
      </w:r>
      <w:r w:rsidR="0030492B">
        <w:t>Sechura</w:t>
      </w:r>
      <w:r w:rsidR="003C5ECC" w:rsidRPr="004B79D9">
        <w:t xml:space="preserve"> </w:t>
      </w:r>
      <w:r w:rsidRPr="004B79D9">
        <w:t xml:space="preserve">ubicado en </w:t>
      </w:r>
      <w:r w:rsidR="0030492B" w:rsidRPr="0030492B">
        <w:t xml:space="preserve">Calle </w:t>
      </w:r>
      <w:r w:rsidR="00BD44DA">
        <w:t>Dos</w:t>
      </w:r>
      <w:r w:rsidR="0030492B" w:rsidRPr="0030492B">
        <w:t xml:space="preserve"> de </w:t>
      </w:r>
      <w:proofErr w:type="gramStart"/>
      <w:r w:rsidR="0030492B" w:rsidRPr="0030492B">
        <w:t>Mayo</w:t>
      </w:r>
      <w:proofErr w:type="gramEnd"/>
      <w:r w:rsidR="0030492B" w:rsidRPr="0030492B">
        <w:t xml:space="preserve"> 618</w:t>
      </w:r>
      <w:r w:rsidRPr="004B79D9">
        <w:t xml:space="preserve">, distrito de </w:t>
      </w:r>
      <w:r w:rsidR="0030492B">
        <w:t>Sechura</w:t>
      </w:r>
      <w:r w:rsidRPr="004B79D9">
        <w:t xml:space="preserve">, provincia de </w:t>
      </w:r>
      <w:r w:rsidR="0030492B">
        <w:t>Sechura</w:t>
      </w:r>
      <w:r w:rsidRPr="004B79D9">
        <w:t xml:space="preserve">, región </w:t>
      </w:r>
      <w:r w:rsidR="0030492B">
        <w:t>Piura</w:t>
      </w:r>
      <w:r w:rsidRPr="004B79D9">
        <w:t xml:space="preserve">, el representante de la Municipalidad fue </w:t>
      </w:r>
      <w:r w:rsidR="008679B3">
        <w:t>la</w:t>
      </w:r>
      <w:r w:rsidR="00814CBF" w:rsidRPr="004B79D9">
        <w:t xml:space="preserve"> Sr</w:t>
      </w:r>
      <w:r w:rsidR="0030492B">
        <w:t>a. Clorinda Panta Bayona</w:t>
      </w:r>
      <w:r w:rsidR="00814CBF" w:rsidRPr="004B79D9">
        <w:t xml:space="preserve">; </w:t>
      </w:r>
      <w:r w:rsidR="0069698F" w:rsidRPr="004B79D9">
        <w:t xml:space="preserve">y en representación del Titular del Proyecto, en calidad de Promotor Local, participo </w:t>
      </w:r>
      <w:r w:rsidR="00BD44DA" w:rsidRPr="00BD44DA">
        <w:t>Mery Ann Talledo Mendoza.</w:t>
      </w:r>
    </w:p>
    <w:p w14:paraId="5E2DD7FE" w14:textId="77777777" w:rsidR="0069698F" w:rsidRPr="004B79D9" w:rsidRDefault="0069698F" w:rsidP="0069698F">
      <w:pPr>
        <w:pStyle w:val="Prrafo"/>
        <w:ind w:left="720"/>
      </w:pPr>
      <w:r w:rsidRPr="004B79D9">
        <w:t>En la presente desinstalación, se deja constancia que no se encontraron preguntas, sugerencias, observaciones, entre otros.</w:t>
      </w:r>
    </w:p>
    <w:p w14:paraId="1FC4033E" w14:textId="516416DD" w:rsidR="0069698F" w:rsidRPr="00117F9C" w:rsidRDefault="0069698F" w:rsidP="0069698F">
      <w:pPr>
        <w:pStyle w:val="Prrafo"/>
        <w:ind w:left="720"/>
      </w:pPr>
      <w:r w:rsidRPr="004B79D9">
        <w:t>A la 1</w:t>
      </w:r>
      <w:r w:rsidR="00BD44DA">
        <w:t>2</w:t>
      </w:r>
      <w:r w:rsidRPr="004B79D9">
        <w:t>:</w:t>
      </w:r>
      <w:r w:rsidR="00BD44DA">
        <w:t>3</w:t>
      </w:r>
      <w:r w:rsidRPr="004B79D9">
        <w:t xml:space="preserve">0 horas del día </w:t>
      </w:r>
      <w:r w:rsidR="00BD44DA">
        <w:t>19</w:t>
      </w:r>
      <w:r w:rsidRPr="004B79D9">
        <w:t xml:space="preserve"> de </w:t>
      </w:r>
      <w:r w:rsidR="00BD44DA">
        <w:t>mayo</w:t>
      </w:r>
      <w:r w:rsidRPr="004B79D9">
        <w:t xml:space="preserve"> de</w:t>
      </w:r>
      <w:r w:rsidR="008679B3">
        <w:t>l</w:t>
      </w:r>
      <w:r w:rsidRPr="004B79D9">
        <w:t xml:space="preserve"> 2022, se da por concluida la desinstalación del Buzón de Sugerencias. Ver Anexo 1: Acta de desinstalación del Buzón de Sugerencia.</w:t>
      </w:r>
    </w:p>
    <w:p w14:paraId="4EC74CF4" w14:textId="1BC151A3" w:rsidR="00E71CFC" w:rsidRPr="00117F9C" w:rsidRDefault="00E71CFC" w:rsidP="0069698F">
      <w:pPr>
        <w:pStyle w:val="Prrafo"/>
        <w:ind w:left="720"/>
      </w:pPr>
    </w:p>
    <w:p w14:paraId="679DDEAA" w14:textId="1D9918D3" w:rsidR="00030CD7" w:rsidRDefault="00030CD7" w:rsidP="00D15749">
      <w:pPr>
        <w:pStyle w:val="Prrafo"/>
        <w:ind w:left="720"/>
      </w:pPr>
    </w:p>
    <w:tbl>
      <w:tblPr>
        <w:tblStyle w:val="Tablaconcuadrcula"/>
        <w:tblW w:w="7818" w:type="dxa"/>
        <w:tblInd w:w="709" w:type="dxa"/>
        <w:tblLook w:val="04A0" w:firstRow="1" w:lastRow="0" w:firstColumn="1" w:lastColumn="0" w:noHBand="0" w:noVBand="1"/>
      </w:tblPr>
      <w:tblGrid>
        <w:gridCol w:w="7818"/>
      </w:tblGrid>
      <w:tr w:rsidR="00041918" w14:paraId="3F38134D" w14:textId="77777777" w:rsidTr="00241CD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818" w:type="dxa"/>
          </w:tcPr>
          <w:p w14:paraId="03AA8189" w14:textId="6E2AE7A6" w:rsidR="00041918" w:rsidRDefault="00BD44DA" w:rsidP="00241CDE">
            <w:pPr>
              <w:pStyle w:val="Prrafo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63360" behindDoc="0" locked="0" layoutInCell="1" allowOverlap="1" wp14:anchorId="7DC3A953" wp14:editId="4E11B94A">
                  <wp:simplePos x="0" y="0"/>
                  <wp:positionH relativeFrom="column">
                    <wp:posOffset>810260</wp:posOffset>
                  </wp:positionH>
                  <wp:positionV relativeFrom="paragraph">
                    <wp:posOffset>11430</wp:posOffset>
                  </wp:positionV>
                  <wp:extent cx="3042920" cy="4057650"/>
                  <wp:effectExtent l="0" t="0" r="5080" b="0"/>
                  <wp:wrapSquare wrapText="bothSides"/>
                  <wp:docPr id="8" name="Imagen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Municipalidad de Sechura.jpe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2920" cy="4057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41CDE">
              <w:t xml:space="preserve">       </w:t>
            </w:r>
          </w:p>
        </w:tc>
      </w:tr>
      <w:tr w:rsidR="00041918" w14:paraId="469FCC8E" w14:textId="77777777" w:rsidTr="00241CDE">
        <w:tc>
          <w:tcPr>
            <w:tcW w:w="7818" w:type="dxa"/>
          </w:tcPr>
          <w:p w14:paraId="65494318" w14:textId="3E916512" w:rsidR="00041918" w:rsidRDefault="00041918" w:rsidP="007D3BB0">
            <w:pPr>
              <w:pStyle w:val="Prrafo"/>
              <w:ind w:left="360"/>
              <w:jc w:val="left"/>
              <w:rPr>
                <w:noProof/>
              </w:rPr>
            </w:pPr>
            <w:r w:rsidRPr="00824A99">
              <w:rPr>
                <w:b/>
                <w:noProof/>
              </w:rPr>
              <w:t>Descripción:</w:t>
            </w:r>
            <w:r w:rsidRPr="007D3BB0">
              <w:rPr>
                <w:b/>
                <w:noProof/>
              </w:rPr>
              <w:t xml:space="preserve"> </w:t>
            </w:r>
            <w:r w:rsidR="00117F9C" w:rsidRPr="00117F9C">
              <w:rPr>
                <w:noProof/>
              </w:rPr>
              <w:t xml:space="preserve">Registro fotográfico </w:t>
            </w:r>
            <w:r w:rsidR="004B79D9" w:rsidRPr="004B79D9">
              <w:rPr>
                <w:noProof/>
              </w:rPr>
              <w:t>de la desinstalación del Buzón de Sugerencias.</w:t>
            </w:r>
          </w:p>
        </w:tc>
      </w:tr>
    </w:tbl>
    <w:p w14:paraId="4F9BF03E" w14:textId="03155C88" w:rsidR="00030CD7" w:rsidRDefault="00030CD7" w:rsidP="00375681">
      <w:pPr>
        <w:pStyle w:val="Prrafo"/>
        <w:ind w:left="720"/>
      </w:pPr>
    </w:p>
    <w:p w14:paraId="61C8D305" w14:textId="663A8E9E" w:rsidR="00842829" w:rsidRPr="004B79D9" w:rsidRDefault="00842829" w:rsidP="0032495D">
      <w:pPr>
        <w:pStyle w:val="Ttulo3"/>
      </w:pPr>
      <w:bookmarkStart w:id="16" w:name="_Toc109665727"/>
      <w:r w:rsidRPr="004B79D9">
        <w:t xml:space="preserve">Municipalidad distrital de </w:t>
      </w:r>
      <w:r w:rsidR="00BD44DA">
        <w:t>El Tallán.</w:t>
      </w:r>
      <w:bookmarkEnd w:id="16"/>
    </w:p>
    <w:p w14:paraId="2E29B7B9" w14:textId="7BF3C1F0" w:rsidR="0069698F" w:rsidRPr="004B79D9" w:rsidRDefault="00842829" w:rsidP="0069698F">
      <w:pPr>
        <w:pStyle w:val="Prrafo"/>
        <w:ind w:left="720"/>
      </w:pPr>
      <w:r w:rsidRPr="004B79D9">
        <w:t xml:space="preserve">El </w:t>
      </w:r>
      <w:r w:rsidR="00BD44DA">
        <w:t>20 de mayo</w:t>
      </w:r>
      <w:r w:rsidRPr="004B79D9">
        <w:t xml:space="preserve"> del </w:t>
      </w:r>
      <w:r w:rsidR="00157D44" w:rsidRPr="004B79D9">
        <w:t>2022</w:t>
      </w:r>
      <w:r w:rsidRPr="004B79D9">
        <w:t xml:space="preserve"> se procedió a dar apertura al buzón de sugerencias de la Municipalidad</w:t>
      </w:r>
      <w:r w:rsidR="003C5ECC" w:rsidRPr="004B79D9">
        <w:t xml:space="preserve"> Distrital de </w:t>
      </w:r>
      <w:r w:rsidR="00BD44DA">
        <w:t>El Tallán</w:t>
      </w:r>
      <w:r w:rsidR="003C5ECC" w:rsidRPr="004B79D9">
        <w:t>,</w:t>
      </w:r>
      <w:r w:rsidRPr="004B79D9">
        <w:t xml:space="preserve"> ubicado en </w:t>
      </w:r>
      <w:r w:rsidR="00BD44DA" w:rsidRPr="00BD44DA">
        <w:t>Calle San Luis S/N</w:t>
      </w:r>
      <w:r w:rsidRPr="004B79D9">
        <w:t xml:space="preserve">, distrito de </w:t>
      </w:r>
      <w:r w:rsidR="00BD44DA">
        <w:t>El Tallán</w:t>
      </w:r>
      <w:r w:rsidRPr="004B79D9">
        <w:t>, provincia de</w:t>
      </w:r>
      <w:r w:rsidR="00BD44DA">
        <w:t xml:space="preserve"> Piura</w:t>
      </w:r>
      <w:r w:rsidRPr="004B79D9">
        <w:t xml:space="preserve">, región </w:t>
      </w:r>
      <w:r w:rsidR="00BD44DA">
        <w:t>Piura</w:t>
      </w:r>
      <w:r w:rsidR="00C27E82" w:rsidRPr="004B79D9">
        <w:t xml:space="preserve">, el representante de la Municipalidad fue </w:t>
      </w:r>
      <w:r w:rsidR="008679B3">
        <w:t>el</w:t>
      </w:r>
      <w:r w:rsidRPr="004B79D9">
        <w:t xml:space="preserve"> Sr</w:t>
      </w:r>
      <w:r w:rsidR="00BD44DA">
        <w:t xml:space="preserve">. </w:t>
      </w:r>
      <w:r w:rsidR="008679B3">
        <w:t>José Cárcamo Fernández</w:t>
      </w:r>
      <w:r w:rsidR="00814CBF" w:rsidRPr="004B79D9">
        <w:t>;</w:t>
      </w:r>
      <w:r w:rsidR="0069698F" w:rsidRPr="004B79D9">
        <w:t xml:space="preserve"> y en representación del Titular del Proyecto, en calidad de Promotor Local, participo </w:t>
      </w:r>
      <w:r w:rsidR="00BD44DA" w:rsidRPr="00BD44DA">
        <w:t>Mery Ann Talledo Mendoza.</w:t>
      </w:r>
    </w:p>
    <w:p w14:paraId="117A02E3" w14:textId="77777777" w:rsidR="0069698F" w:rsidRPr="004B79D9" w:rsidRDefault="0069698F" w:rsidP="0069698F">
      <w:pPr>
        <w:pStyle w:val="Prrafo"/>
        <w:ind w:left="720"/>
      </w:pPr>
      <w:r w:rsidRPr="004B79D9">
        <w:t>En la presente desinstalación, se deja constancia que no se encontraron preguntas, sugerencias, observaciones, entre otros.</w:t>
      </w:r>
    </w:p>
    <w:p w14:paraId="10CD72CE" w14:textId="7A24166F" w:rsidR="0069698F" w:rsidRPr="00117F9C" w:rsidRDefault="0069698F" w:rsidP="0069698F">
      <w:pPr>
        <w:pStyle w:val="Prrafo"/>
        <w:ind w:left="720"/>
      </w:pPr>
      <w:r w:rsidRPr="004B79D9">
        <w:t>A la 1</w:t>
      </w:r>
      <w:r w:rsidR="00BD44DA">
        <w:t>0</w:t>
      </w:r>
      <w:r w:rsidRPr="004B79D9">
        <w:t>:</w:t>
      </w:r>
      <w:r w:rsidR="008679B3">
        <w:t>4</w:t>
      </w:r>
      <w:r w:rsidR="00BD44DA">
        <w:t>5</w:t>
      </w:r>
      <w:r w:rsidRPr="004B79D9">
        <w:t xml:space="preserve"> horas del día </w:t>
      </w:r>
      <w:r w:rsidR="00BD44DA">
        <w:t xml:space="preserve">20 de mayo </w:t>
      </w:r>
      <w:r w:rsidRPr="004B79D9">
        <w:t>de</w:t>
      </w:r>
      <w:r w:rsidR="008679B3">
        <w:t>l</w:t>
      </w:r>
      <w:r w:rsidRPr="004B79D9">
        <w:t xml:space="preserve"> 2022, se da por concluida la desinstalación del Buzón de Sugerencias. Ver Anexo 1: Acta de desinstalación del Buzón de Sugerencia.</w:t>
      </w:r>
    </w:p>
    <w:p w14:paraId="71F1DEA0" w14:textId="5510A427" w:rsidR="00842829" w:rsidRPr="00117F9C" w:rsidRDefault="00842829" w:rsidP="00C27E82">
      <w:pPr>
        <w:pStyle w:val="Prrafo"/>
        <w:ind w:left="720"/>
      </w:pPr>
    </w:p>
    <w:tbl>
      <w:tblPr>
        <w:tblStyle w:val="Tablaconcuadrcula"/>
        <w:tblW w:w="0" w:type="auto"/>
        <w:jc w:val="center"/>
        <w:tblLook w:val="04A0" w:firstRow="1" w:lastRow="0" w:firstColumn="1" w:lastColumn="0" w:noHBand="0" w:noVBand="1"/>
      </w:tblPr>
      <w:tblGrid>
        <w:gridCol w:w="709"/>
        <w:gridCol w:w="7796"/>
      </w:tblGrid>
      <w:tr w:rsidR="00842829" w14:paraId="1CA59CF5" w14:textId="77777777" w:rsidTr="00905A46">
        <w:trPr>
          <w:gridBefore w:val="1"/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wBefore w:w="709" w:type="dxa"/>
          <w:jc w:val="center"/>
        </w:trPr>
        <w:tc>
          <w:tcPr>
            <w:tcW w:w="7796" w:type="dxa"/>
          </w:tcPr>
          <w:p w14:paraId="66F69456" w14:textId="67F96C13" w:rsidR="00842829" w:rsidRDefault="00BD44DA" w:rsidP="00214076">
            <w:pPr>
              <w:pStyle w:val="Prrafo"/>
              <w:ind w:left="720" w:hanging="360"/>
              <w:jc w:val="center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64384" behindDoc="0" locked="0" layoutInCell="1" allowOverlap="1" wp14:anchorId="66B403F2" wp14:editId="7E58FD78">
                  <wp:simplePos x="0" y="0"/>
                  <wp:positionH relativeFrom="column">
                    <wp:posOffset>838835</wp:posOffset>
                  </wp:positionH>
                  <wp:positionV relativeFrom="paragraph">
                    <wp:posOffset>-7620</wp:posOffset>
                  </wp:positionV>
                  <wp:extent cx="3142615" cy="4191000"/>
                  <wp:effectExtent l="0" t="0" r="635" b="0"/>
                  <wp:wrapSquare wrapText="bothSides"/>
                  <wp:docPr id="10" name="Imagen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Municipalidad El Tallan.jpe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2615" cy="4191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842829" w14:paraId="7A1046B0" w14:textId="77777777" w:rsidTr="006E3FEF">
        <w:trPr>
          <w:jc w:val="center"/>
        </w:trPr>
        <w:tc>
          <w:tcPr>
            <w:tcW w:w="8505" w:type="dxa"/>
            <w:gridSpan w:val="2"/>
          </w:tcPr>
          <w:p w14:paraId="18832432" w14:textId="76A92119" w:rsidR="00842829" w:rsidRDefault="00842829" w:rsidP="00905A46">
            <w:pPr>
              <w:pStyle w:val="Prrafo"/>
              <w:ind w:left="720"/>
            </w:pPr>
            <w:r w:rsidRPr="00824A99">
              <w:rPr>
                <w:b/>
                <w:noProof/>
              </w:rPr>
              <w:t>Descripción:</w:t>
            </w:r>
            <w:r w:rsidRPr="00824A99">
              <w:rPr>
                <w:noProof/>
              </w:rPr>
              <w:t xml:space="preserve"> Registro fotográfico </w:t>
            </w:r>
            <w:r w:rsidR="004B79D9" w:rsidRPr="004B79D9">
              <w:rPr>
                <w:noProof/>
              </w:rPr>
              <w:t>de la desinstalación del Buzón de Sugerencias.</w:t>
            </w:r>
          </w:p>
        </w:tc>
      </w:tr>
    </w:tbl>
    <w:p w14:paraId="5D74B470" w14:textId="77777777" w:rsidR="00842829" w:rsidRDefault="00842829" w:rsidP="00842829">
      <w:pPr>
        <w:pStyle w:val="Prrafo"/>
        <w:ind w:left="720"/>
      </w:pPr>
    </w:p>
    <w:p w14:paraId="7B73F671" w14:textId="6ECB6F15" w:rsidR="00842829" w:rsidRPr="004B79D9" w:rsidRDefault="00842829" w:rsidP="0032495D">
      <w:pPr>
        <w:pStyle w:val="Ttulo3"/>
      </w:pPr>
      <w:bookmarkStart w:id="17" w:name="_Toc109665728"/>
      <w:r w:rsidRPr="004B79D9">
        <w:t xml:space="preserve">Municipalidad </w:t>
      </w:r>
      <w:r w:rsidR="00BD44DA">
        <w:t>Provincial de Piura</w:t>
      </w:r>
      <w:bookmarkEnd w:id="17"/>
      <w:r w:rsidR="00BD44DA">
        <w:t xml:space="preserve"> </w:t>
      </w:r>
    </w:p>
    <w:p w14:paraId="7BEFFDDD" w14:textId="589C03BD" w:rsidR="008679B3" w:rsidRDefault="00C27E82" w:rsidP="0069698F">
      <w:pPr>
        <w:pStyle w:val="Prrafo"/>
        <w:ind w:left="720"/>
      </w:pPr>
      <w:r w:rsidRPr="004B79D9">
        <w:t xml:space="preserve">El </w:t>
      </w:r>
      <w:r w:rsidR="008679B3">
        <w:t>20</w:t>
      </w:r>
      <w:r w:rsidRPr="004B79D9">
        <w:t xml:space="preserve"> de </w:t>
      </w:r>
      <w:r w:rsidR="008679B3">
        <w:t>mayo</w:t>
      </w:r>
      <w:r w:rsidRPr="004B79D9">
        <w:t xml:space="preserve"> del </w:t>
      </w:r>
      <w:r w:rsidR="00157D44" w:rsidRPr="004B79D9">
        <w:t>2022</w:t>
      </w:r>
      <w:r w:rsidRPr="004B79D9">
        <w:t xml:space="preserve"> se procedió a </w:t>
      </w:r>
      <w:r w:rsidR="00217841" w:rsidRPr="004B79D9">
        <w:t>desinstalar el</w:t>
      </w:r>
      <w:r w:rsidRPr="004B79D9">
        <w:t xml:space="preserve"> buzón de sugerencias de la Municipalidad </w:t>
      </w:r>
      <w:r w:rsidR="008679B3">
        <w:t>Provincial</w:t>
      </w:r>
      <w:r w:rsidRPr="004B79D9">
        <w:t xml:space="preserve"> de </w:t>
      </w:r>
      <w:r w:rsidR="008679B3">
        <w:t xml:space="preserve">Piura </w:t>
      </w:r>
      <w:r w:rsidRPr="004B79D9">
        <w:t xml:space="preserve">en </w:t>
      </w:r>
      <w:r w:rsidR="008679B3" w:rsidRPr="008679B3">
        <w:t>Jirón Ayacucho 377</w:t>
      </w:r>
      <w:r w:rsidRPr="004B79D9">
        <w:t xml:space="preserve">, distrito de </w:t>
      </w:r>
      <w:r w:rsidR="008679B3">
        <w:t>Piura</w:t>
      </w:r>
      <w:r w:rsidRPr="004B79D9">
        <w:t xml:space="preserve">, provincia de </w:t>
      </w:r>
      <w:r w:rsidR="008679B3">
        <w:t>Piura</w:t>
      </w:r>
      <w:r w:rsidRPr="004B79D9">
        <w:t xml:space="preserve">, región </w:t>
      </w:r>
      <w:r w:rsidR="008679B3">
        <w:t>Piura</w:t>
      </w:r>
      <w:r w:rsidRPr="004B79D9">
        <w:t xml:space="preserve">, el representante de la Municipalidad fue </w:t>
      </w:r>
      <w:r w:rsidR="008679B3">
        <w:t>el</w:t>
      </w:r>
      <w:r w:rsidR="00814CBF" w:rsidRPr="004B79D9">
        <w:t xml:space="preserve"> Sr. </w:t>
      </w:r>
      <w:r w:rsidR="008679B3" w:rsidRPr="008679B3">
        <w:t>Cristian Ipanaque Flores</w:t>
      </w:r>
      <w:r w:rsidR="00814CBF" w:rsidRPr="004B79D9">
        <w:t xml:space="preserve">; </w:t>
      </w:r>
      <w:r w:rsidR="0069698F" w:rsidRPr="004B79D9">
        <w:t xml:space="preserve">y en representación del Titular del Proyecto, en calidad de Promotor Local, participo </w:t>
      </w:r>
      <w:r w:rsidR="008679B3" w:rsidRPr="008679B3">
        <w:t>Mery Ann Talledo Mendoza.</w:t>
      </w:r>
    </w:p>
    <w:p w14:paraId="3CF8C494" w14:textId="2AD657B8" w:rsidR="0069698F" w:rsidRPr="004B79D9" w:rsidRDefault="0069698F" w:rsidP="0069698F">
      <w:pPr>
        <w:pStyle w:val="Prrafo"/>
        <w:ind w:left="720"/>
      </w:pPr>
      <w:r w:rsidRPr="004B79D9">
        <w:t>En la presente desinstalación, se deja constancia que no se encontraron preguntas, sugerencias, observaciones, entre otros.</w:t>
      </w:r>
    </w:p>
    <w:p w14:paraId="2E9A3D1B" w14:textId="2C28D596" w:rsidR="0069698F" w:rsidRPr="00117F9C" w:rsidRDefault="0012386B" w:rsidP="0069698F">
      <w:pPr>
        <w:pStyle w:val="Prrafo"/>
        <w:ind w:left="720"/>
      </w:pPr>
      <w:r w:rsidRPr="004B79D9">
        <w:t>A la 1</w:t>
      </w:r>
      <w:r w:rsidR="008679B3">
        <w:t>0</w:t>
      </w:r>
      <w:r w:rsidRPr="004B79D9">
        <w:t>:</w:t>
      </w:r>
      <w:r w:rsidR="008679B3">
        <w:t>15</w:t>
      </w:r>
      <w:r w:rsidR="0069698F" w:rsidRPr="004B79D9">
        <w:t xml:space="preserve"> horas del día </w:t>
      </w:r>
      <w:r w:rsidR="008679B3">
        <w:t>20</w:t>
      </w:r>
      <w:r w:rsidR="0069698F" w:rsidRPr="004B79D9">
        <w:t xml:space="preserve"> de </w:t>
      </w:r>
      <w:r w:rsidR="008679B3">
        <w:t>mayo</w:t>
      </w:r>
      <w:r w:rsidR="0069698F" w:rsidRPr="004B79D9">
        <w:t xml:space="preserve"> de</w:t>
      </w:r>
      <w:r w:rsidR="008679B3">
        <w:t>l</w:t>
      </w:r>
      <w:r w:rsidR="0069698F" w:rsidRPr="004B79D9">
        <w:t xml:space="preserve"> 2022, se da por concluida la desinstalación del Buzón de Sugerencias. Ver Anexo 1: Acta de desinstalación del Buzón de Sugerencia.</w:t>
      </w:r>
    </w:p>
    <w:p w14:paraId="2EC40ADD" w14:textId="6BA50F0F" w:rsidR="00842829" w:rsidRPr="00117F9C" w:rsidRDefault="00842829" w:rsidP="00C27E82">
      <w:pPr>
        <w:pStyle w:val="Prrafo"/>
        <w:ind w:left="720"/>
      </w:pPr>
    </w:p>
    <w:tbl>
      <w:tblPr>
        <w:tblStyle w:val="Tablaconcuadrcula"/>
        <w:tblW w:w="7744" w:type="dxa"/>
        <w:tblInd w:w="787" w:type="dxa"/>
        <w:tblLook w:val="04A0" w:firstRow="1" w:lastRow="0" w:firstColumn="1" w:lastColumn="0" w:noHBand="0" w:noVBand="1"/>
      </w:tblPr>
      <w:tblGrid>
        <w:gridCol w:w="7744"/>
      </w:tblGrid>
      <w:tr w:rsidR="00E63A50" w14:paraId="01156AE2" w14:textId="77777777" w:rsidTr="000A1E7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744" w:type="dxa"/>
          </w:tcPr>
          <w:p w14:paraId="66450674" w14:textId="79B8A609" w:rsidR="00E63A50" w:rsidRDefault="008679B3" w:rsidP="000A1E70">
            <w:pPr>
              <w:pStyle w:val="Prrafo"/>
              <w:ind w:left="720" w:hanging="360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65408" behindDoc="0" locked="0" layoutInCell="1" allowOverlap="1" wp14:anchorId="3BC69437" wp14:editId="17AA5FE7">
                  <wp:simplePos x="0" y="0"/>
                  <wp:positionH relativeFrom="column">
                    <wp:posOffset>1021715</wp:posOffset>
                  </wp:positionH>
                  <wp:positionV relativeFrom="paragraph">
                    <wp:posOffset>-5715</wp:posOffset>
                  </wp:positionV>
                  <wp:extent cx="2678430" cy="3571875"/>
                  <wp:effectExtent l="0" t="0" r="7620" b="0"/>
                  <wp:wrapSquare wrapText="bothSides"/>
                  <wp:docPr id="11" name="Imagen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Municipalidad de Piura.jpe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8430" cy="3571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E63A50" w14:paraId="237508A4" w14:textId="77777777" w:rsidTr="000A1E70">
        <w:tc>
          <w:tcPr>
            <w:tcW w:w="7744" w:type="dxa"/>
          </w:tcPr>
          <w:p w14:paraId="2DB2124E" w14:textId="58685151" w:rsidR="00E63A50" w:rsidRDefault="00E63A50" w:rsidP="007A7BCD">
            <w:pPr>
              <w:pStyle w:val="Prrafo"/>
              <w:ind w:left="360"/>
              <w:rPr>
                <w:noProof/>
              </w:rPr>
            </w:pPr>
            <w:r w:rsidRPr="00824A99">
              <w:rPr>
                <w:b/>
                <w:noProof/>
              </w:rPr>
              <w:t>Descripción:</w:t>
            </w:r>
            <w:r w:rsidRPr="009224A8">
              <w:rPr>
                <w:b/>
                <w:noProof/>
              </w:rPr>
              <w:t xml:space="preserve"> </w:t>
            </w:r>
            <w:r w:rsidRPr="009224A8">
              <w:rPr>
                <w:noProof/>
              </w:rPr>
              <w:t xml:space="preserve">Registro </w:t>
            </w:r>
            <w:r w:rsidR="003C18FC" w:rsidRPr="003C18FC">
              <w:rPr>
                <w:noProof/>
              </w:rPr>
              <w:t xml:space="preserve">fotográfico </w:t>
            </w:r>
            <w:r w:rsidR="004B79D9" w:rsidRPr="004B79D9">
              <w:rPr>
                <w:noProof/>
              </w:rPr>
              <w:t>de la desinstalación del Buzón de Sugerencias.</w:t>
            </w:r>
          </w:p>
        </w:tc>
      </w:tr>
    </w:tbl>
    <w:p w14:paraId="36047631" w14:textId="77777777" w:rsidR="00E63A50" w:rsidRPr="00E72BB1" w:rsidRDefault="00E63A50" w:rsidP="00C27E82">
      <w:pPr>
        <w:pStyle w:val="Prrafo"/>
        <w:ind w:left="720"/>
        <w:rPr>
          <w:color w:val="FF0000"/>
        </w:rPr>
      </w:pPr>
    </w:p>
    <w:p w14:paraId="6EF1B2B2" w14:textId="77777777" w:rsidR="00BC66FD" w:rsidRDefault="00BC66FD" w:rsidP="00D15749">
      <w:pPr>
        <w:pStyle w:val="Prrafo"/>
      </w:pPr>
    </w:p>
    <w:p w14:paraId="4794D73E" w14:textId="5AA8C43B" w:rsidR="006E744B" w:rsidRPr="00700365" w:rsidRDefault="00B61F9A" w:rsidP="00744257">
      <w:pPr>
        <w:pStyle w:val="Ttulo2"/>
      </w:pPr>
      <w:bookmarkStart w:id="18" w:name="_Toc109665729"/>
      <w:r>
        <w:t>Conclusiones</w:t>
      </w:r>
      <w:bookmarkEnd w:id="18"/>
    </w:p>
    <w:p w14:paraId="71AE87A7" w14:textId="40F29E4C" w:rsidR="00C912FD" w:rsidRDefault="00B61F9A" w:rsidP="00744257">
      <w:pPr>
        <w:pStyle w:val="Prrafo"/>
        <w:numPr>
          <w:ilvl w:val="0"/>
          <w:numId w:val="6"/>
        </w:numPr>
        <w:spacing w:line="240" w:lineRule="auto"/>
      </w:pPr>
      <w:r w:rsidRPr="00824A99">
        <w:t xml:space="preserve">En el marco de desarrollo del </w:t>
      </w:r>
      <w:proofErr w:type="spellStart"/>
      <w:r w:rsidRPr="00824A99">
        <w:t>PPC</w:t>
      </w:r>
      <w:proofErr w:type="spellEnd"/>
      <w:r w:rsidRPr="00824A99">
        <w:t xml:space="preserve"> aprobado</w:t>
      </w:r>
      <w:r w:rsidR="008E1713" w:rsidRPr="00824A99">
        <w:t xml:space="preserve">, </w:t>
      </w:r>
      <w:r w:rsidRPr="00824A99">
        <w:t xml:space="preserve">se realizó la </w:t>
      </w:r>
      <w:r w:rsidR="004B79D9">
        <w:t xml:space="preserve">desinstalación </w:t>
      </w:r>
      <w:r w:rsidR="001B7240">
        <w:t xml:space="preserve">de los buzones de sugerencias en cada uno de los distritos del área de </w:t>
      </w:r>
      <w:r w:rsidR="006D6394">
        <w:t>influencia</w:t>
      </w:r>
      <w:r w:rsidR="001B7240">
        <w:t xml:space="preserve"> del </w:t>
      </w:r>
      <w:r w:rsidR="00580CFD">
        <w:t>Proyecto</w:t>
      </w:r>
      <w:r w:rsidR="004B79D9">
        <w:t xml:space="preserve"> que fueron instalados.</w:t>
      </w:r>
    </w:p>
    <w:p w14:paraId="66EF6EE1" w14:textId="72E81FFE" w:rsidR="001B7240" w:rsidRPr="009224A8" w:rsidRDefault="00EB72E1" w:rsidP="00744257">
      <w:pPr>
        <w:pStyle w:val="Prrafo"/>
        <w:numPr>
          <w:ilvl w:val="0"/>
          <w:numId w:val="6"/>
        </w:numPr>
        <w:spacing w:line="240" w:lineRule="auto"/>
      </w:pPr>
      <w:r>
        <w:t xml:space="preserve">No se ha registrado preguntas o consultas en la </w:t>
      </w:r>
      <w:r w:rsidR="004B79D9">
        <w:t xml:space="preserve">desinstalación </w:t>
      </w:r>
      <w:r>
        <w:t>de los buzones de sugerencias.</w:t>
      </w:r>
    </w:p>
    <w:p w14:paraId="3695C42A" w14:textId="5BDA2936" w:rsidR="001B7240" w:rsidRDefault="006D6394" w:rsidP="00744257">
      <w:pPr>
        <w:pStyle w:val="Prrafo"/>
        <w:numPr>
          <w:ilvl w:val="0"/>
          <w:numId w:val="6"/>
        </w:numPr>
        <w:spacing w:line="240" w:lineRule="auto"/>
      </w:pPr>
      <w:r>
        <w:t xml:space="preserve">Promover el uso de estos mecanismos de </w:t>
      </w:r>
      <w:r w:rsidR="004B79D9">
        <w:t>participación ciudadana facilitó</w:t>
      </w:r>
      <w:r>
        <w:t xml:space="preserve"> la comunicación con los principales actores sociales de las localidades y distritos que forman parte del área de influencia del </w:t>
      </w:r>
      <w:r w:rsidR="00580CFD">
        <w:t>Proyecto</w:t>
      </w:r>
      <w:r>
        <w:t>.</w:t>
      </w:r>
    </w:p>
    <w:p w14:paraId="676DD703" w14:textId="1DE941E3" w:rsidR="00613378" w:rsidRDefault="00613378" w:rsidP="00744257">
      <w:pPr>
        <w:pStyle w:val="Prrafo"/>
        <w:numPr>
          <w:ilvl w:val="0"/>
          <w:numId w:val="6"/>
        </w:numPr>
        <w:spacing w:line="240" w:lineRule="auto"/>
      </w:pPr>
      <w:r>
        <w:t>Todo el proceso d</w:t>
      </w:r>
      <w:r w:rsidR="004B79D9">
        <w:t>e desinstalación</w:t>
      </w:r>
      <w:r>
        <w:t xml:space="preserve"> del Buzón de Sugerencias, se </w:t>
      </w:r>
      <w:r w:rsidR="004B79D9">
        <w:t>respetó</w:t>
      </w:r>
      <w:r>
        <w:t xml:space="preserve"> el protocolo de </w:t>
      </w:r>
      <w:r w:rsidR="003D3EB1">
        <w:t>bioseguridad para evitar la propagación del COVID-19.</w:t>
      </w:r>
      <w:r>
        <w:t xml:space="preserve"> </w:t>
      </w:r>
    </w:p>
    <w:p w14:paraId="62BDDF76" w14:textId="508E3214" w:rsidR="00824A99" w:rsidRDefault="00B61F9A" w:rsidP="00744257">
      <w:pPr>
        <w:pStyle w:val="Prrafo"/>
        <w:numPr>
          <w:ilvl w:val="0"/>
          <w:numId w:val="6"/>
        </w:numPr>
        <w:spacing w:line="240" w:lineRule="auto"/>
      </w:pPr>
      <w:r w:rsidRPr="00824A99">
        <w:t xml:space="preserve">Se hace de conocimiento a la DGAAE, </w:t>
      </w:r>
      <w:r w:rsidR="00C912FD" w:rsidRPr="00824A99">
        <w:t>el cumplimiento de</w:t>
      </w:r>
      <w:r w:rsidR="00824A99" w:rsidRPr="00824A99">
        <w:t xml:space="preserve"> </w:t>
      </w:r>
      <w:r w:rsidR="00C912FD" w:rsidRPr="00824A99">
        <w:t>l</w:t>
      </w:r>
      <w:r w:rsidR="00824A99" w:rsidRPr="00824A99">
        <w:t xml:space="preserve">as actividades plasmadas en los </w:t>
      </w:r>
      <w:r w:rsidR="00C912FD" w:rsidRPr="00824A99">
        <w:t>mecanismo</w:t>
      </w:r>
      <w:r w:rsidR="00824A99" w:rsidRPr="00824A99">
        <w:t>s</w:t>
      </w:r>
      <w:r w:rsidR="00C912FD" w:rsidRPr="00824A99">
        <w:t xml:space="preserve"> complementario</w:t>
      </w:r>
      <w:r w:rsidR="00824A99" w:rsidRPr="00824A99">
        <w:t>s como la “</w:t>
      </w:r>
      <w:r w:rsidR="004B79D9">
        <w:t xml:space="preserve">Desinstalación </w:t>
      </w:r>
      <w:r w:rsidR="00C912FD" w:rsidRPr="00824A99">
        <w:t>del Buzón de Sugerencias</w:t>
      </w:r>
      <w:r w:rsidR="004B79D9">
        <w:t xml:space="preserve"> después de </w:t>
      </w:r>
      <w:r w:rsidR="008679B3">
        <w:t>30</w:t>
      </w:r>
      <w:r w:rsidR="004B79D9">
        <w:t xml:space="preserve"> días</w:t>
      </w:r>
      <w:r w:rsidR="008679B3">
        <w:t xml:space="preserve"> calendarios</w:t>
      </w:r>
      <w:r w:rsidR="004B79D9">
        <w:t xml:space="preserve"> de haber culminado las audiencias públicas.</w:t>
      </w:r>
    </w:p>
    <w:p w14:paraId="6A1C2BC2" w14:textId="1DB03B60" w:rsidR="004B79D9" w:rsidRDefault="004B79D9" w:rsidP="004B79D9">
      <w:pPr>
        <w:pStyle w:val="Prrafo"/>
        <w:spacing w:line="240" w:lineRule="auto"/>
      </w:pPr>
    </w:p>
    <w:p w14:paraId="5E1382A0" w14:textId="00E0D221" w:rsidR="004B79D9" w:rsidRPr="00824A99" w:rsidRDefault="004B79D9" w:rsidP="004B79D9">
      <w:pPr>
        <w:pStyle w:val="Prrafo"/>
        <w:spacing w:line="240" w:lineRule="auto"/>
      </w:pPr>
    </w:p>
    <w:sectPr w:rsidR="004B79D9" w:rsidRPr="00824A99" w:rsidSect="00B5423F">
      <w:headerReference w:type="default" r:id="rId22"/>
      <w:footerReference w:type="default" r:id="rId23"/>
      <w:pgSz w:w="11907" w:h="16839" w:code="9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1D22262" w14:textId="77777777" w:rsidR="00B41077" w:rsidRPr="006F7E35" w:rsidRDefault="00B41077" w:rsidP="006F7E35">
      <w:r>
        <w:separator/>
      </w:r>
    </w:p>
    <w:p w14:paraId="357DCEE9" w14:textId="77777777" w:rsidR="00B41077" w:rsidRDefault="00B41077"/>
  </w:endnote>
  <w:endnote w:type="continuationSeparator" w:id="0">
    <w:p w14:paraId="2588378F" w14:textId="77777777" w:rsidR="00B41077" w:rsidRPr="006F7E35" w:rsidRDefault="00B41077" w:rsidP="006F7E35">
      <w:r>
        <w:continuationSeparator/>
      </w:r>
    </w:p>
    <w:p w14:paraId="75C81D3F" w14:textId="77777777" w:rsidR="00B41077" w:rsidRDefault="00B4107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utura Lt BT">
    <w:altName w:val="Arial"/>
    <w:charset w:val="00"/>
    <w:family w:val="swiss"/>
    <w:pitch w:val="variable"/>
    <w:sig w:usb0="00000001" w:usb1="00000000" w:usb2="00000000" w:usb3="00000000" w:csb0="0000001B" w:csb1="00000000"/>
  </w:font>
  <w:font w:name="Futura Lt">
    <w:altName w:val="Segoe U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374572" w14:textId="77777777" w:rsidR="00814CBF" w:rsidRPr="00845B33" w:rsidRDefault="00814CBF" w:rsidP="00845B33">
    <w:pPr>
      <w:pStyle w:val="Piedepgina"/>
    </w:pPr>
    <w:r w:rsidRPr="006F7E35">
      <w:rPr>
        <w:lang w:val="en-US" w:bidi="ar-SA"/>
      </w:rPr>
      <w:drawing>
        <wp:anchor distT="0" distB="0" distL="114300" distR="114300" simplePos="0" relativeHeight="251661312" behindDoc="0" locked="0" layoutInCell="1" allowOverlap="1" wp14:anchorId="2036B0BB" wp14:editId="6D26AECD">
          <wp:simplePos x="0" y="0"/>
          <wp:positionH relativeFrom="column">
            <wp:posOffset>4578350</wp:posOffset>
          </wp:positionH>
          <wp:positionV relativeFrom="paragraph">
            <wp:posOffset>-17145</wp:posOffset>
          </wp:positionV>
          <wp:extent cx="1033145" cy="243840"/>
          <wp:effectExtent l="0" t="0" r="0" b="3810"/>
          <wp:wrapNone/>
          <wp:docPr id="3" name="Imagen 1" descr="Resultado de imagen para inerc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Resultado de imagen para inerc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145" cy="2438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45B33">
      <w:t>INERCO Consultoría Perú SAC</w:t>
    </w:r>
    <w:r w:rsidRPr="006F7E35">
      <w:tab/>
    </w:r>
    <w:r w:rsidRPr="006F7E35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7461942" w14:textId="77777777" w:rsidR="00B41077" w:rsidRPr="006F7E35" w:rsidRDefault="00B41077" w:rsidP="006F7E35">
      <w:r>
        <w:separator/>
      </w:r>
    </w:p>
    <w:p w14:paraId="3743D2F7" w14:textId="77777777" w:rsidR="00B41077" w:rsidRDefault="00B41077"/>
  </w:footnote>
  <w:footnote w:type="continuationSeparator" w:id="0">
    <w:p w14:paraId="083533C2" w14:textId="77777777" w:rsidR="00B41077" w:rsidRPr="006F7E35" w:rsidRDefault="00B41077" w:rsidP="006F7E35">
      <w:r>
        <w:continuationSeparator/>
      </w:r>
    </w:p>
    <w:p w14:paraId="7C0F4216" w14:textId="77777777" w:rsidR="00B41077" w:rsidRDefault="00B4107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177" w:type="pct"/>
      <w:tblInd w:w="817" w:type="dxa"/>
      <w:tblLook w:val="01E0" w:firstRow="1" w:lastRow="1" w:firstColumn="1" w:lastColumn="1" w:noHBand="0" w:noVBand="0"/>
    </w:tblPr>
    <w:tblGrid>
      <w:gridCol w:w="7725"/>
      <w:gridCol w:w="1081"/>
    </w:tblGrid>
    <w:tr w:rsidR="00814CBF" w:rsidRPr="00845B33" w14:paraId="3A6FB527" w14:textId="77777777" w:rsidTr="00845B33">
      <w:tc>
        <w:tcPr>
          <w:tcW w:w="4386" w:type="pct"/>
          <w:tcBorders>
            <w:top w:val="nil"/>
            <w:left w:val="nil"/>
            <w:bottom w:val="nil"/>
            <w:right w:val="single" w:sz="6" w:space="0" w:color="000000"/>
          </w:tcBorders>
          <w:hideMark/>
        </w:tcPr>
        <w:p w14:paraId="1DE9B882" w14:textId="77777777" w:rsidR="00814CBF" w:rsidRDefault="00814CBF" w:rsidP="006E5847">
          <w:pPr>
            <w:pStyle w:val="Cliente"/>
          </w:pPr>
          <w:r>
            <w:t>Concesionaria Línea de Transmisión LA NIÑA S.A.C.</w:t>
          </w:r>
        </w:p>
        <w:p w14:paraId="3C5751CE" w14:textId="65F84EF3" w:rsidR="00814CBF" w:rsidRPr="006F7E35" w:rsidRDefault="00814CBF" w:rsidP="002D1C11">
          <w:pPr>
            <w:pStyle w:val="Proyecto"/>
          </w:pPr>
          <w:r w:rsidRPr="00F145CA">
            <w:t xml:space="preserve">Informe </w:t>
          </w:r>
          <w:r>
            <w:t>d</w:t>
          </w:r>
          <w:r w:rsidRPr="00F145CA">
            <w:t xml:space="preserve">e </w:t>
          </w:r>
          <w:r w:rsidR="002D1C11">
            <w:t>Desinstalación de Buzón de Sugerencias</w:t>
          </w:r>
          <w:r w:rsidRPr="00F145CA">
            <w:t xml:space="preserve"> </w:t>
          </w:r>
          <w:r w:rsidRPr="00613378">
            <w:t xml:space="preserve">del Proyecto </w:t>
          </w:r>
          <w:r w:rsidR="005A3382" w:rsidRPr="005A3382">
            <w:t xml:space="preserve">“Enlace 500 Kv La Niña – Miguel Grau, Subestaciones, Líneas </w:t>
          </w:r>
          <w:r w:rsidR="005A3382">
            <w:t>y</w:t>
          </w:r>
          <w:r w:rsidR="005A3382" w:rsidRPr="005A3382">
            <w:t xml:space="preserve"> Ampliaciones Asociadas”</w:t>
          </w:r>
        </w:p>
      </w:tc>
      <w:tc>
        <w:tcPr>
          <w:tcW w:w="614" w:type="pct"/>
          <w:tcBorders>
            <w:top w:val="nil"/>
            <w:left w:val="single" w:sz="6" w:space="0" w:color="000000"/>
            <w:bottom w:val="nil"/>
            <w:right w:val="nil"/>
          </w:tcBorders>
          <w:hideMark/>
        </w:tcPr>
        <w:p w14:paraId="7CEA0FDE" w14:textId="66DCBC48" w:rsidR="00814CBF" w:rsidRPr="006F7E35" w:rsidRDefault="00814CBF" w:rsidP="006F7E35">
          <w:r w:rsidRPr="006F7E35">
            <w:fldChar w:fldCharType="begin"/>
          </w:r>
          <w:r w:rsidRPr="006F7E35">
            <w:instrText xml:space="preserve"> PAGE   \* MERGEFORMAT </w:instrText>
          </w:r>
          <w:r w:rsidRPr="006F7E35">
            <w:fldChar w:fldCharType="separate"/>
          </w:r>
          <w:r w:rsidR="002D1C11">
            <w:rPr>
              <w:noProof/>
            </w:rPr>
            <w:t>16</w:t>
          </w:r>
          <w:r w:rsidRPr="006F7E35">
            <w:fldChar w:fldCharType="end"/>
          </w:r>
        </w:p>
      </w:tc>
    </w:tr>
  </w:tbl>
  <w:p w14:paraId="6A857C98" w14:textId="72CB8ABA" w:rsidR="00814CBF" w:rsidRDefault="00814CBF" w:rsidP="00613378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555F9C"/>
    <w:multiLevelType w:val="hybridMultilevel"/>
    <w:tmpl w:val="61B60A30"/>
    <w:lvl w:ilvl="0" w:tplc="FDCE753C">
      <w:start w:val="4"/>
      <w:numFmt w:val="bullet"/>
      <w:lvlText w:val="-"/>
      <w:lvlJc w:val="left"/>
      <w:pPr>
        <w:ind w:left="1571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" w15:restartNumberingAfterBreak="0">
    <w:nsid w:val="358738A0"/>
    <w:multiLevelType w:val="hybridMultilevel"/>
    <w:tmpl w:val="2F16C9E4"/>
    <w:lvl w:ilvl="0" w:tplc="AF42E1C4">
      <w:start w:val="1"/>
      <w:numFmt w:val="bullet"/>
      <w:pStyle w:val="Vietas1erNivel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2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8960C3C"/>
    <w:multiLevelType w:val="hybridMultilevel"/>
    <w:tmpl w:val="640C9F1C"/>
    <w:lvl w:ilvl="0" w:tplc="9D148CCA">
      <w:start w:val="4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0464AA4"/>
    <w:multiLevelType w:val="hybridMultilevel"/>
    <w:tmpl w:val="2D20781C"/>
    <w:lvl w:ilvl="0" w:tplc="410CFA8A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73C4099"/>
    <w:multiLevelType w:val="hybridMultilevel"/>
    <w:tmpl w:val="5D982898"/>
    <w:lvl w:ilvl="0" w:tplc="DC5420FC">
      <w:start w:val="1"/>
      <w:numFmt w:val="bullet"/>
      <w:lvlText w:val="-"/>
      <w:lvlJc w:val="left"/>
      <w:pPr>
        <w:ind w:left="108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77292B5C"/>
    <w:multiLevelType w:val="hybridMultilevel"/>
    <w:tmpl w:val="240C2788"/>
    <w:lvl w:ilvl="0" w:tplc="040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6" w15:restartNumberingAfterBreak="0">
    <w:nsid w:val="7FC158D9"/>
    <w:multiLevelType w:val="multilevel"/>
    <w:tmpl w:val="A43C2CEA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num w:numId="1">
    <w:abstractNumId w:val="6"/>
  </w:num>
  <w:num w:numId="2">
    <w:abstractNumId w:val="1"/>
  </w:num>
  <w:num w:numId="3">
    <w:abstractNumId w:val="3"/>
  </w:num>
  <w:num w:numId="4">
    <w:abstractNumId w:val="1"/>
  </w:num>
  <w:num w:numId="5">
    <w:abstractNumId w:val="5"/>
  </w:num>
  <w:num w:numId="6">
    <w:abstractNumId w:val="2"/>
  </w:num>
  <w:num w:numId="7">
    <w:abstractNumId w:val="6"/>
  </w:num>
  <w:num w:numId="8">
    <w:abstractNumId w:val="0"/>
  </w:num>
  <w:num w:numId="9">
    <w:abstractNumId w:val="2"/>
  </w:num>
  <w:num w:numId="10">
    <w:abstractNumId w:val="2"/>
  </w:num>
  <w:num w:numId="11">
    <w:abstractNumId w:val="2"/>
  </w:num>
  <w:num w:numId="12">
    <w:abstractNumId w:val="2"/>
  </w:num>
  <w:num w:numId="13">
    <w:abstractNumId w:val="2"/>
  </w:num>
  <w:num w:numId="14">
    <w:abstractNumId w:val="2"/>
  </w:num>
  <w:num w:numId="15">
    <w:abstractNumId w:val="2"/>
  </w:num>
  <w:num w:numId="16">
    <w:abstractNumId w:val="2"/>
  </w:num>
  <w:num w:numId="17">
    <w:abstractNumId w:val="2"/>
  </w:num>
  <w:num w:numId="18">
    <w:abstractNumId w:val="2"/>
  </w:num>
  <w:num w:numId="19">
    <w:abstractNumId w:val="2"/>
  </w:num>
  <w:num w:numId="20">
    <w:abstractNumId w:val="2"/>
  </w:num>
  <w:num w:numId="21">
    <w:abstractNumId w:val="2"/>
  </w:num>
  <w:num w:numId="22">
    <w:abstractNumId w:val="2"/>
  </w:num>
  <w:num w:numId="23">
    <w:abstractNumId w:val="2"/>
  </w:num>
  <w:num w:numId="24">
    <w:abstractNumId w:val="6"/>
  </w:num>
  <w:num w:numId="25">
    <w:abstractNumId w:val="4"/>
  </w:num>
  <w:num w:numId="26">
    <w:abstractNumId w:val="6"/>
  </w:num>
  <w:num w:numId="27">
    <w:abstractNumId w:val="6"/>
  </w:num>
  <w:num w:numId="28">
    <w:abstractNumId w:val="6"/>
  </w:num>
  <w:num w:numId="29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ocumentProtection w:formatting="1" w:enforcement="0"/>
  <w:styleLockTheme/>
  <w:styleLockQFSet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423F"/>
    <w:rsid w:val="00000393"/>
    <w:rsid w:val="000019BD"/>
    <w:rsid w:val="000026B5"/>
    <w:rsid w:val="00004278"/>
    <w:rsid w:val="00006CB2"/>
    <w:rsid w:val="00006D7F"/>
    <w:rsid w:val="0001293B"/>
    <w:rsid w:val="000130BC"/>
    <w:rsid w:val="00013A6D"/>
    <w:rsid w:val="00014563"/>
    <w:rsid w:val="000160CD"/>
    <w:rsid w:val="00016B02"/>
    <w:rsid w:val="00020C13"/>
    <w:rsid w:val="00022192"/>
    <w:rsid w:val="0002373A"/>
    <w:rsid w:val="00023F22"/>
    <w:rsid w:val="00030CD7"/>
    <w:rsid w:val="0003277D"/>
    <w:rsid w:val="00032DAE"/>
    <w:rsid w:val="0003348B"/>
    <w:rsid w:val="00034BA6"/>
    <w:rsid w:val="000368C1"/>
    <w:rsid w:val="00041918"/>
    <w:rsid w:val="00041D51"/>
    <w:rsid w:val="0004711E"/>
    <w:rsid w:val="0005008B"/>
    <w:rsid w:val="00051C28"/>
    <w:rsid w:val="00052334"/>
    <w:rsid w:val="000536B7"/>
    <w:rsid w:val="00053C45"/>
    <w:rsid w:val="0005408C"/>
    <w:rsid w:val="00056807"/>
    <w:rsid w:val="00063B21"/>
    <w:rsid w:val="00064A8F"/>
    <w:rsid w:val="0007039D"/>
    <w:rsid w:val="00071002"/>
    <w:rsid w:val="00072202"/>
    <w:rsid w:val="00074386"/>
    <w:rsid w:val="00076C4B"/>
    <w:rsid w:val="000803DE"/>
    <w:rsid w:val="0008247E"/>
    <w:rsid w:val="00083107"/>
    <w:rsid w:val="000857E3"/>
    <w:rsid w:val="00091DC1"/>
    <w:rsid w:val="00093022"/>
    <w:rsid w:val="00095138"/>
    <w:rsid w:val="000A0BB0"/>
    <w:rsid w:val="000A1A07"/>
    <w:rsid w:val="000A1E70"/>
    <w:rsid w:val="000A2690"/>
    <w:rsid w:val="000A2827"/>
    <w:rsid w:val="000A299F"/>
    <w:rsid w:val="000A2D07"/>
    <w:rsid w:val="000A337B"/>
    <w:rsid w:val="000A4F59"/>
    <w:rsid w:val="000A65B8"/>
    <w:rsid w:val="000A7235"/>
    <w:rsid w:val="000B03A1"/>
    <w:rsid w:val="000B09EE"/>
    <w:rsid w:val="000B1E4C"/>
    <w:rsid w:val="000B2564"/>
    <w:rsid w:val="000B721B"/>
    <w:rsid w:val="000B7BA1"/>
    <w:rsid w:val="000C112A"/>
    <w:rsid w:val="000C1BB7"/>
    <w:rsid w:val="000C368A"/>
    <w:rsid w:val="000C4CE3"/>
    <w:rsid w:val="000C5550"/>
    <w:rsid w:val="000D057B"/>
    <w:rsid w:val="000D1999"/>
    <w:rsid w:val="000D409F"/>
    <w:rsid w:val="000D74DB"/>
    <w:rsid w:val="000E0642"/>
    <w:rsid w:val="000E0AAA"/>
    <w:rsid w:val="000E1E22"/>
    <w:rsid w:val="000E2483"/>
    <w:rsid w:val="000E27BF"/>
    <w:rsid w:val="000E2946"/>
    <w:rsid w:val="000E37D2"/>
    <w:rsid w:val="000E55BB"/>
    <w:rsid w:val="000F3B37"/>
    <w:rsid w:val="000F3D41"/>
    <w:rsid w:val="000F53C1"/>
    <w:rsid w:val="000F7974"/>
    <w:rsid w:val="00102496"/>
    <w:rsid w:val="00102E8D"/>
    <w:rsid w:val="00103354"/>
    <w:rsid w:val="00110D3B"/>
    <w:rsid w:val="0011303A"/>
    <w:rsid w:val="00113095"/>
    <w:rsid w:val="0011323D"/>
    <w:rsid w:val="00116921"/>
    <w:rsid w:val="00116A7B"/>
    <w:rsid w:val="001170FE"/>
    <w:rsid w:val="00117F9C"/>
    <w:rsid w:val="001204F5"/>
    <w:rsid w:val="00121963"/>
    <w:rsid w:val="0012386B"/>
    <w:rsid w:val="001239B3"/>
    <w:rsid w:val="001264EE"/>
    <w:rsid w:val="00127199"/>
    <w:rsid w:val="00132056"/>
    <w:rsid w:val="0013208A"/>
    <w:rsid w:val="00135192"/>
    <w:rsid w:val="001351AA"/>
    <w:rsid w:val="001376E6"/>
    <w:rsid w:val="00142710"/>
    <w:rsid w:val="00142FB7"/>
    <w:rsid w:val="00144E2A"/>
    <w:rsid w:val="001464D6"/>
    <w:rsid w:val="00147B1E"/>
    <w:rsid w:val="00151D12"/>
    <w:rsid w:val="00153481"/>
    <w:rsid w:val="00155ED8"/>
    <w:rsid w:val="001564F4"/>
    <w:rsid w:val="00156E8F"/>
    <w:rsid w:val="00157D44"/>
    <w:rsid w:val="00160926"/>
    <w:rsid w:val="00164341"/>
    <w:rsid w:val="00165A94"/>
    <w:rsid w:val="00165D98"/>
    <w:rsid w:val="00166657"/>
    <w:rsid w:val="0017075F"/>
    <w:rsid w:val="0017683F"/>
    <w:rsid w:val="00176C10"/>
    <w:rsid w:val="0017755F"/>
    <w:rsid w:val="00180415"/>
    <w:rsid w:val="001807E9"/>
    <w:rsid w:val="001829F9"/>
    <w:rsid w:val="00185408"/>
    <w:rsid w:val="00190291"/>
    <w:rsid w:val="00190C67"/>
    <w:rsid w:val="0019175A"/>
    <w:rsid w:val="0019178B"/>
    <w:rsid w:val="0019430A"/>
    <w:rsid w:val="00194FF3"/>
    <w:rsid w:val="00195575"/>
    <w:rsid w:val="00197D92"/>
    <w:rsid w:val="001A15B2"/>
    <w:rsid w:val="001A27CD"/>
    <w:rsid w:val="001A34D5"/>
    <w:rsid w:val="001A46C2"/>
    <w:rsid w:val="001A4EA8"/>
    <w:rsid w:val="001A4F5F"/>
    <w:rsid w:val="001A7543"/>
    <w:rsid w:val="001B0DD1"/>
    <w:rsid w:val="001B14F8"/>
    <w:rsid w:val="001B4729"/>
    <w:rsid w:val="001B4842"/>
    <w:rsid w:val="001B60D9"/>
    <w:rsid w:val="001B7240"/>
    <w:rsid w:val="001C1589"/>
    <w:rsid w:val="001C4584"/>
    <w:rsid w:val="001C4ECA"/>
    <w:rsid w:val="001C737A"/>
    <w:rsid w:val="001C76FB"/>
    <w:rsid w:val="001D0233"/>
    <w:rsid w:val="001D15FD"/>
    <w:rsid w:val="001D1A1B"/>
    <w:rsid w:val="001D323C"/>
    <w:rsid w:val="001D3CAC"/>
    <w:rsid w:val="001D3D3A"/>
    <w:rsid w:val="001D45FB"/>
    <w:rsid w:val="001D639D"/>
    <w:rsid w:val="001E0FD9"/>
    <w:rsid w:val="001E14BB"/>
    <w:rsid w:val="001E22D2"/>
    <w:rsid w:val="001E26D3"/>
    <w:rsid w:val="001E33B2"/>
    <w:rsid w:val="001E40FD"/>
    <w:rsid w:val="001E5FC6"/>
    <w:rsid w:val="001E61FC"/>
    <w:rsid w:val="001E7AE8"/>
    <w:rsid w:val="001F0474"/>
    <w:rsid w:val="001F08AA"/>
    <w:rsid w:val="001F0B64"/>
    <w:rsid w:val="001F1A9C"/>
    <w:rsid w:val="001F2825"/>
    <w:rsid w:val="001F43AA"/>
    <w:rsid w:val="001F5CCF"/>
    <w:rsid w:val="001F627C"/>
    <w:rsid w:val="001F664F"/>
    <w:rsid w:val="001F6B79"/>
    <w:rsid w:val="001F7AB1"/>
    <w:rsid w:val="00200C1F"/>
    <w:rsid w:val="00201E98"/>
    <w:rsid w:val="00203659"/>
    <w:rsid w:val="00204EE1"/>
    <w:rsid w:val="00213443"/>
    <w:rsid w:val="00214076"/>
    <w:rsid w:val="00217307"/>
    <w:rsid w:val="00217841"/>
    <w:rsid w:val="0022110D"/>
    <w:rsid w:val="00221D86"/>
    <w:rsid w:val="00225A58"/>
    <w:rsid w:val="00226C61"/>
    <w:rsid w:val="002270A9"/>
    <w:rsid w:val="002272B8"/>
    <w:rsid w:val="00231911"/>
    <w:rsid w:val="0023662D"/>
    <w:rsid w:val="00236BB6"/>
    <w:rsid w:val="00241A23"/>
    <w:rsid w:val="00241CDE"/>
    <w:rsid w:val="002427A4"/>
    <w:rsid w:val="00242DD1"/>
    <w:rsid w:val="00244701"/>
    <w:rsid w:val="002460B6"/>
    <w:rsid w:val="00251224"/>
    <w:rsid w:val="00253AA7"/>
    <w:rsid w:val="00256B69"/>
    <w:rsid w:val="00260DD5"/>
    <w:rsid w:val="002620E5"/>
    <w:rsid w:val="002623E4"/>
    <w:rsid w:val="00262CED"/>
    <w:rsid w:val="0026657C"/>
    <w:rsid w:val="002703BD"/>
    <w:rsid w:val="002727FC"/>
    <w:rsid w:val="002737BD"/>
    <w:rsid w:val="00273FB8"/>
    <w:rsid w:val="00276E5F"/>
    <w:rsid w:val="0027728E"/>
    <w:rsid w:val="002779CE"/>
    <w:rsid w:val="00280660"/>
    <w:rsid w:val="00282A3D"/>
    <w:rsid w:val="00282F82"/>
    <w:rsid w:val="00283855"/>
    <w:rsid w:val="002859B0"/>
    <w:rsid w:val="002860C4"/>
    <w:rsid w:val="00290982"/>
    <w:rsid w:val="00290D62"/>
    <w:rsid w:val="00290E82"/>
    <w:rsid w:val="00295A80"/>
    <w:rsid w:val="00296082"/>
    <w:rsid w:val="0029656D"/>
    <w:rsid w:val="00297F8E"/>
    <w:rsid w:val="002A173D"/>
    <w:rsid w:val="002A4D11"/>
    <w:rsid w:val="002A4DFA"/>
    <w:rsid w:val="002B1420"/>
    <w:rsid w:val="002B1549"/>
    <w:rsid w:val="002B2828"/>
    <w:rsid w:val="002B4CFD"/>
    <w:rsid w:val="002B5C66"/>
    <w:rsid w:val="002B6389"/>
    <w:rsid w:val="002C1895"/>
    <w:rsid w:val="002C7166"/>
    <w:rsid w:val="002C7A2F"/>
    <w:rsid w:val="002D14D1"/>
    <w:rsid w:val="002D14D9"/>
    <w:rsid w:val="002D1C11"/>
    <w:rsid w:val="002D3C1F"/>
    <w:rsid w:val="002D5DA8"/>
    <w:rsid w:val="002D6192"/>
    <w:rsid w:val="002E0584"/>
    <w:rsid w:val="002E3CDB"/>
    <w:rsid w:val="002E5D1A"/>
    <w:rsid w:val="002E6388"/>
    <w:rsid w:val="002E6D87"/>
    <w:rsid w:val="002E6EAC"/>
    <w:rsid w:val="002F0169"/>
    <w:rsid w:val="002F095A"/>
    <w:rsid w:val="002F4155"/>
    <w:rsid w:val="002F58E4"/>
    <w:rsid w:val="002F7A30"/>
    <w:rsid w:val="00300863"/>
    <w:rsid w:val="003018E9"/>
    <w:rsid w:val="0030197B"/>
    <w:rsid w:val="0030370B"/>
    <w:rsid w:val="00303E4F"/>
    <w:rsid w:val="0030451E"/>
    <w:rsid w:val="003045D6"/>
    <w:rsid w:val="0030492B"/>
    <w:rsid w:val="003113F6"/>
    <w:rsid w:val="003115DB"/>
    <w:rsid w:val="00314BFB"/>
    <w:rsid w:val="00324008"/>
    <w:rsid w:val="0032495D"/>
    <w:rsid w:val="003249C7"/>
    <w:rsid w:val="00326DEE"/>
    <w:rsid w:val="0033073A"/>
    <w:rsid w:val="0033139C"/>
    <w:rsid w:val="00331E48"/>
    <w:rsid w:val="00334C18"/>
    <w:rsid w:val="00336887"/>
    <w:rsid w:val="00342D19"/>
    <w:rsid w:val="00347438"/>
    <w:rsid w:val="00350915"/>
    <w:rsid w:val="003573CD"/>
    <w:rsid w:val="003606AB"/>
    <w:rsid w:val="00360A09"/>
    <w:rsid w:val="00361985"/>
    <w:rsid w:val="003621CA"/>
    <w:rsid w:val="00362CBF"/>
    <w:rsid w:val="00363E51"/>
    <w:rsid w:val="00365F19"/>
    <w:rsid w:val="00366ECB"/>
    <w:rsid w:val="00366F78"/>
    <w:rsid w:val="00367D49"/>
    <w:rsid w:val="003714C8"/>
    <w:rsid w:val="00374737"/>
    <w:rsid w:val="00375681"/>
    <w:rsid w:val="00380EF7"/>
    <w:rsid w:val="003813B9"/>
    <w:rsid w:val="00381974"/>
    <w:rsid w:val="00384D69"/>
    <w:rsid w:val="003863BE"/>
    <w:rsid w:val="00392813"/>
    <w:rsid w:val="0039379B"/>
    <w:rsid w:val="00394E27"/>
    <w:rsid w:val="00395B7B"/>
    <w:rsid w:val="0039617B"/>
    <w:rsid w:val="0039672E"/>
    <w:rsid w:val="00396774"/>
    <w:rsid w:val="00397C11"/>
    <w:rsid w:val="003A0F57"/>
    <w:rsid w:val="003A55ED"/>
    <w:rsid w:val="003B2F77"/>
    <w:rsid w:val="003B4EEC"/>
    <w:rsid w:val="003B72DA"/>
    <w:rsid w:val="003C0671"/>
    <w:rsid w:val="003C0DEC"/>
    <w:rsid w:val="003C18FC"/>
    <w:rsid w:val="003C2E83"/>
    <w:rsid w:val="003C44F2"/>
    <w:rsid w:val="003C5C91"/>
    <w:rsid w:val="003C5ECC"/>
    <w:rsid w:val="003C6538"/>
    <w:rsid w:val="003D020D"/>
    <w:rsid w:val="003D09D0"/>
    <w:rsid w:val="003D0FB3"/>
    <w:rsid w:val="003D1FA2"/>
    <w:rsid w:val="003D34ED"/>
    <w:rsid w:val="003D3EB1"/>
    <w:rsid w:val="003E1755"/>
    <w:rsid w:val="003E18CA"/>
    <w:rsid w:val="003E1B43"/>
    <w:rsid w:val="003E22CD"/>
    <w:rsid w:val="003E2B1B"/>
    <w:rsid w:val="003E350F"/>
    <w:rsid w:val="003E4E06"/>
    <w:rsid w:val="003E6166"/>
    <w:rsid w:val="003E7293"/>
    <w:rsid w:val="003F20AE"/>
    <w:rsid w:val="003F6383"/>
    <w:rsid w:val="003F6D46"/>
    <w:rsid w:val="003F77CE"/>
    <w:rsid w:val="004013D0"/>
    <w:rsid w:val="0040252F"/>
    <w:rsid w:val="00403826"/>
    <w:rsid w:val="00412CD3"/>
    <w:rsid w:val="004135EA"/>
    <w:rsid w:val="00416B01"/>
    <w:rsid w:val="00416EB9"/>
    <w:rsid w:val="00427BF4"/>
    <w:rsid w:val="00433474"/>
    <w:rsid w:val="00433D9E"/>
    <w:rsid w:val="004374A2"/>
    <w:rsid w:val="004409E6"/>
    <w:rsid w:val="004416C2"/>
    <w:rsid w:val="00441F6B"/>
    <w:rsid w:val="004424AB"/>
    <w:rsid w:val="0044693C"/>
    <w:rsid w:val="00450CE5"/>
    <w:rsid w:val="00451DD4"/>
    <w:rsid w:val="004520E6"/>
    <w:rsid w:val="00453970"/>
    <w:rsid w:val="00454B47"/>
    <w:rsid w:val="00454DD0"/>
    <w:rsid w:val="00454F1C"/>
    <w:rsid w:val="0045659E"/>
    <w:rsid w:val="00456D4E"/>
    <w:rsid w:val="004578A5"/>
    <w:rsid w:val="00461ECC"/>
    <w:rsid w:val="004654AF"/>
    <w:rsid w:val="00470991"/>
    <w:rsid w:val="004741B9"/>
    <w:rsid w:val="00474DB8"/>
    <w:rsid w:val="004808EC"/>
    <w:rsid w:val="004814F0"/>
    <w:rsid w:val="00481F61"/>
    <w:rsid w:val="00482F81"/>
    <w:rsid w:val="004851EF"/>
    <w:rsid w:val="004853A6"/>
    <w:rsid w:val="004904F2"/>
    <w:rsid w:val="00491BC7"/>
    <w:rsid w:val="00493241"/>
    <w:rsid w:val="00493CDB"/>
    <w:rsid w:val="004964B0"/>
    <w:rsid w:val="004A29EC"/>
    <w:rsid w:val="004A3869"/>
    <w:rsid w:val="004A4735"/>
    <w:rsid w:val="004A4E5A"/>
    <w:rsid w:val="004A54EA"/>
    <w:rsid w:val="004A5645"/>
    <w:rsid w:val="004A59A2"/>
    <w:rsid w:val="004A60CB"/>
    <w:rsid w:val="004B11EF"/>
    <w:rsid w:val="004B157C"/>
    <w:rsid w:val="004B1E23"/>
    <w:rsid w:val="004B1E4B"/>
    <w:rsid w:val="004B5904"/>
    <w:rsid w:val="004B7571"/>
    <w:rsid w:val="004B79D9"/>
    <w:rsid w:val="004C1AB0"/>
    <w:rsid w:val="004C4D02"/>
    <w:rsid w:val="004C53CB"/>
    <w:rsid w:val="004C57E6"/>
    <w:rsid w:val="004C6143"/>
    <w:rsid w:val="004C7358"/>
    <w:rsid w:val="004D01F9"/>
    <w:rsid w:val="004D0B62"/>
    <w:rsid w:val="004D3879"/>
    <w:rsid w:val="004D51D7"/>
    <w:rsid w:val="004D5777"/>
    <w:rsid w:val="004D63DA"/>
    <w:rsid w:val="004E0A3C"/>
    <w:rsid w:val="004E0B1F"/>
    <w:rsid w:val="004E4141"/>
    <w:rsid w:val="004E44E7"/>
    <w:rsid w:val="004E460B"/>
    <w:rsid w:val="004E4634"/>
    <w:rsid w:val="004E4786"/>
    <w:rsid w:val="004E6D5B"/>
    <w:rsid w:val="004E7F70"/>
    <w:rsid w:val="004F0F4F"/>
    <w:rsid w:val="004F0FB0"/>
    <w:rsid w:val="004F3521"/>
    <w:rsid w:val="004F41F3"/>
    <w:rsid w:val="004F44F6"/>
    <w:rsid w:val="004F45D6"/>
    <w:rsid w:val="004F57CB"/>
    <w:rsid w:val="004F6A3C"/>
    <w:rsid w:val="004F77CA"/>
    <w:rsid w:val="00502619"/>
    <w:rsid w:val="005032C4"/>
    <w:rsid w:val="00504DB0"/>
    <w:rsid w:val="005061B1"/>
    <w:rsid w:val="00513242"/>
    <w:rsid w:val="00513868"/>
    <w:rsid w:val="0051507E"/>
    <w:rsid w:val="00515626"/>
    <w:rsid w:val="0051714F"/>
    <w:rsid w:val="005202D1"/>
    <w:rsid w:val="00524484"/>
    <w:rsid w:val="00524E24"/>
    <w:rsid w:val="00526420"/>
    <w:rsid w:val="005304A1"/>
    <w:rsid w:val="00530FAF"/>
    <w:rsid w:val="00531279"/>
    <w:rsid w:val="0053284A"/>
    <w:rsid w:val="00536856"/>
    <w:rsid w:val="00536930"/>
    <w:rsid w:val="005369BC"/>
    <w:rsid w:val="005433C3"/>
    <w:rsid w:val="00546994"/>
    <w:rsid w:val="0055255E"/>
    <w:rsid w:val="0055291F"/>
    <w:rsid w:val="00555929"/>
    <w:rsid w:val="00556915"/>
    <w:rsid w:val="00557C75"/>
    <w:rsid w:val="0056074B"/>
    <w:rsid w:val="0056123F"/>
    <w:rsid w:val="005617FC"/>
    <w:rsid w:val="00563A55"/>
    <w:rsid w:val="005642BC"/>
    <w:rsid w:val="00565A31"/>
    <w:rsid w:val="005679F9"/>
    <w:rsid w:val="00572539"/>
    <w:rsid w:val="00580149"/>
    <w:rsid w:val="00580CFD"/>
    <w:rsid w:val="00582BEB"/>
    <w:rsid w:val="00583AC9"/>
    <w:rsid w:val="00583E00"/>
    <w:rsid w:val="00586549"/>
    <w:rsid w:val="005876C2"/>
    <w:rsid w:val="005904B0"/>
    <w:rsid w:val="005918B0"/>
    <w:rsid w:val="00591BEB"/>
    <w:rsid w:val="00594FCB"/>
    <w:rsid w:val="00596994"/>
    <w:rsid w:val="005A3382"/>
    <w:rsid w:val="005A6794"/>
    <w:rsid w:val="005B2002"/>
    <w:rsid w:val="005B2B68"/>
    <w:rsid w:val="005B590C"/>
    <w:rsid w:val="005B5CD3"/>
    <w:rsid w:val="005C1C0F"/>
    <w:rsid w:val="005C1EA5"/>
    <w:rsid w:val="005C3A26"/>
    <w:rsid w:val="005C5247"/>
    <w:rsid w:val="005C5740"/>
    <w:rsid w:val="005C66F5"/>
    <w:rsid w:val="005D023C"/>
    <w:rsid w:val="005D053C"/>
    <w:rsid w:val="005D44CA"/>
    <w:rsid w:val="005D621A"/>
    <w:rsid w:val="005E1734"/>
    <w:rsid w:val="005E4825"/>
    <w:rsid w:val="005F101F"/>
    <w:rsid w:val="005F2B9D"/>
    <w:rsid w:val="005F6172"/>
    <w:rsid w:val="00601674"/>
    <w:rsid w:val="00603ECA"/>
    <w:rsid w:val="006059AB"/>
    <w:rsid w:val="006107BE"/>
    <w:rsid w:val="006119B8"/>
    <w:rsid w:val="006125B5"/>
    <w:rsid w:val="00613378"/>
    <w:rsid w:val="00613934"/>
    <w:rsid w:val="00614A7D"/>
    <w:rsid w:val="00615088"/>
    <w:rsid w:val="006156ED"/>
    <w:rsid w:val="006161ED"/>
    <w:rsid w:val="006173A3"/>
    <w:rsid w:val="00623B06"/>
    <w:rsid w:val="00623E6C"/>
    <w:rsid w:val="006268D8"/>
    <w:rsid w:val="00626F55"/>
    <w:rsid w:val="00627BCE"/>
    <w:rsid w:val="00630266"/>
    <w:rsid w:val="00632E41"/>
    <w:rsid w:val="00632F6E"/>
    <w:rsid w:val="00635295"/>
    <w:rsid w:val="00635922"/>
    <w:rsid w:val="00637C40"/>
    <w:rsid w:val="00637E68"/>
    <w:rsid w:val="0064168E"/>
    <w:rsid w:val="00650A49"/>
    <w:rsid w:val="00650B67"/>
    <w:rsid w:val="00654051"/>
    <w:rsid w:val="0065484F"/>
    <w:rsid w:val="00654922"/>
    <w:rsid w:val="006556D2"/>
    <w:rsid w:val="00664B7D"/>
    <w:rsid w:val="0066726D"/>
    <w:rsid w:val="00667530"/>
    <w:rsid w:val="00670138"/>
    <w:rsid w:val="006701B8"/>
    <w:rsid w:val="0067180B"/>
    <w:rsid w:val="00674094"/>
    <w:rsid w:val="00675C4A"/>
    <w:rsid w:val="00677218"/>
    <w:rsid w:val="00677BCE"/>
    <w:rsid w:val="006805CF"/>
    <w:rsid w:val="006813DC"/>
    <w:rsid w:val="006828D9"/>
    <w:rsid w:val="00682DE8"/>
    <w:rsid w:val="00683591"/>
    <w:rsid w:val="00684711"/>
    <w:rsid w:val="00685224"/>
    <w:rsid w:val="006869A4"/>
    <w:rsid w:val="00694F6E"/>
    <w:rsid w:val="00696631"/>
    <w:rsid w:val="0069698F"/>
    <w:rsid w:val="006978E7"/>
    <w:rsid w:val="006A2B67"/>
    <w:rsid w:val="006A30C2"/>
    <w:rsid w:val="006A5DF7"/>
    <w:rsid w:val="006A7B63"/>
    <w:rsid w:val="006B09A1"/>
    <w:rsid w:val="006B527D"/>
    <w:rsid w:val="006B722A"/>
    <w:rsid w:val="006C4AE9"/>
    <w:rsid w:val="006C4E48"/>
    <w:rsid w:val="006C6208"/>
    <w:rsid w:val="006C6477"/>
    <w:rsid w:val="006D0F5F"/>
    <w:rsid w:val="006D2273"/>
    <w:rsid w:val="006D47B5"/>
    <w:rsid w:val="006D50F0"/>
    <w:rsid w:val="006D5F66"/>
    <w:rsid w:val="006D6394"/>
    <w:rsid w:val="006E030A"/>
    <w:rsid w:val="006E0A7B"/>
    <w:rsid w:val="006E1B2A"/>
    <w:rsid w:val="006E3FEF"/>
    <w:rsid w:val="006E5123"/>
    <w:rsid w:val="006E5847"/>
    <w:rsid w:val="006E744B"/>
    <w:rsid w:val="006E7B1C"/>
    <w:rsid w:val="006F1874"/>
    <w:rsid w:val="006F7A83"/>
    <w:rsid w:val="006F7E35"/>
    <w:rsid w:val="00700365"/>
    <w:rsid w:val="00700920"/>
    <w:rsid w:val="00704EF6"/>
    <w:rsid w:val="007116F3"/>
    <w:rsid w:val="007138BF"/>
    <w:rsid w:val="00716BBD"/>
    <w:rsid w:val="0072306F"/>
    <w:rsid w:val="00723152"/>
    <w:rsid w:val="00725BE4"/>
    <w:rsid w:val="0073185E"/>
    <w:rsid w:val="00731F2E"/>
    <w:rsid w:val="00736D5A"/>
    <w:rsid w:val="0074042B"/>
    <w:rsid w:val="00744257"/>
    <w:rsid w:val="00744406"/>
    <w:rsid w:val="00751B36"/>
    <w:rsid w:val="007523D7"/>
    <w:rsid w:val="00752695"/>
    <w:rsid w:val="007527C5"/>
    <w:rsid w:val="00753037"/>
    <w:rsid w:val="007535F6"/>
    <w:rsid w:val="00755241"/>
    <w:rsid w:val="00760DDD"/>
    <w:rsid w:val="007629F7"/>
    <w:rsid w:val="00763351"/>
    <w:rsid w:val="00770798"/>
    <w:rsid w:val="0077617A"/>
    <w:rsid w:val="007767EC"/>
    <w:rsid w:val="00781C47"/>
    <w:rsid w:val="00784520"/>
    <w:rsid w:val="007908EE"/>
    <w:rsid w:val="0079190A"/>
    <w:rsid w:val="007936F4"/>
    <w:rsid w:val="00795320"/>
    <w:rsid w:val="0079758B"/>
    <w:rsid w:val="00797E6E"/>
    <w:rsid w:val="007A5C48"/>
    <w:rsid w:val="007A5CD2"/>
    <w:rsid w:val="007A7BCD"/>
    <w:rsid w:val="007B129A"/>
    <w:rsid w:val="007B168C"/>
    <w:rsid w:val="007B1795"/>
    <w:rsid w:val="007B270F"/>
    <w:rsid w:val="007B31EF"/>
    <w:rsid w:val="007B66CC"/>
    <w:rsid w:val="007C19D6"/>
    <w:rsid w:val="007C307D"/>
    <w:rsid w:val="007C54F9"/>
    <w:rsid w:val="007C57B2"/>
    <w:rsid w:val="007C6DE8"/>
    <w:rsid w:val="007C7A02"/>
    <w:rsid w:val="007D10F7"/>
    <w:rsid w:val="007D1DCD"/>
    <w:rsid w:val="007D2922"/>
    <w:rsid w:val="007D2ED8"/>
    <w:rsid w:val="007D2F7A"/>
    <w:rsid w:val="007D3BB0"/>
    <w:rsid w:val="007D7511"/>
    <w:rsid w:val="007E0F11"/>
    <w:rsid w:val="007E24CB"/>
    <w:rsid w:val="007E49B6"/>
    <w:rsid w:val="007E4EBC"/>
    <w:rsid w:val="007E50FC"/>
    <w:rsid w:val="007E5176"/>
    <w:rsid w:val="007E6AC2"/>
    <w:rsid w:val="007F43B0"/>
    <w:rsid w:val="007F7D4A"/>
    <w:rsid w:val="0080170C"/>
    <w:rsid w:val="00801CD3"/>
    <w:rsid w:val="00805209"/>
    <w:rsid w:val="00805EB3"/>
    <w:rsid w:val="0080678F"/>
    <w:rsid w:val="00807645"/>
    <w:rsid w:val="00812270"/>
    <w:rsid w:val="008148C1"/>
    <w:rsid w:val="00814CBF"/>
    <w:rsid w:val="008159B2"/>
    <w:rsid w:val="00815D47"/>
    <w:rsid w:val="00816F4B"/>
    <w:rsid w:val="00820BCE"/>
    <w:rsid w:val="00822483"/>
    <w:rsid w:val="00822D1C"/>
    <w:rsid w:val="008230DE"/>
    <w:rsid w:val="00823F34"/>
    <w:rsid w:val="00824A99"/>
    <w:rsid w:val="008256E3"/>
    <w:rsid w:val="00825979"/>
    <w:rsid w:val="00827548"/>
    <w:rsid w:val="00827FDF"/>
    <w:rsid w:val="00832A2D"/>
    <w:rsid w:val="0083546B"/>
    <w:rsid w:val="00842829"/>
    <w:rsid w:val="00845846"/>
    <w:rsid w:val="00845B33"/>
    <w:rsid w:val="00845C04"/>
    <w:rsid w:val="008522CC"/>
    <w:rsid w:val="008615BE"/>
    <w:rsid w:val="00865D37"/>
    <w:rsid w:val="00866EEA"/>
    <w:rsid w:val="008679B3"/>
    <w:rsid w:val="00870502"/>
    <w:rsid w:val="00871745"/>
    <w:rsid w:val="008732D0"/>
    <w:rsid w:val="008755CC"/>
    <w:rsid w:val="00881BBB"/>
    <w:rsid w:val="00881D25"/>
    <w:rsid w:val="00881DB1"/>
    <w:rsid w:val="00882D13"/>
    <w:rsid w:val="00886316"/>
    <w:rsid w:val="00886683"/>
    <w:rsid w:val="00887495"/>
    <w:rsid w:val="00887CFA"/>
    <w:rsid w:val="00890DA0"/>
    <w:rsid w:val="008914DD"/>
    <w:rsid w:val="00893721"/>
    <w:rsid w:val="00894044"/>
    <w:rsid w:val="008944AE"/>
    <w:rsid w:val="008946CF"/>
    <w:rsid w:val="008955F3"/>
    <w:rsid w:val="00895864"/>
    <w:rsid w:val="00896114"/>
    <w:rsid w:val="008A2A2A"/>
    <w:rsid w:val="008A3E31"/>
    <w:rsid w:val="008A506B"/>
    <w:rsid w:val="008A58A4"/>
    <w:rsid w:val="008A597D"/>
    <w:rsid w:val="008B17C1"/>
    <w:rsid w:val="008B512B"/>
    <w:rsid w:val="008B5C32"/>
    <w:rsid w:val="008B6594"/>
    <w:rsid w:val="008C11AB"/>
    <w:rsid w:val="008C2B61"/>
    <w:rsid w:val="008C3E08"/>
    <w:rsid w:val="008D0C85"/>
    <w:rsid w:val="008D1DB3"/>
    <w:rsid w:val="008D2937"/>
    <w:rsid w:val="008D4A6E"/>
    <w:rsid w:val="008E1713"/>
    <w:rsid w:val="008E173F"/>
    <w:rsid w:val="008E282E"/>
    <w:rsid w:val="008E3986"/>
    <w:rsid w:val="008E4DF6"/>
    <w:rsid w:val="008E606C"/>
    <w:rsid w:val="008E7B4D"/>
    <w:rsid w:val="008F0047"/>
    <w:rsid w:val="008F0B37"/>
    <w:rsid w:val="008F17E3"/>
    <w:rsid w:val="008F1C25"/>
    <w:rsid w:val="008F1F86"/>
    <w:rsid w:val="008F333B"/>
    <w:rsid w:val="008F429D"/>
    <w:rsid w:val="008F45EF"/>
    <w:rsid w:val="008F4A0B"/>
    <w:rsid w:val="009000BA"/>
    <w:rsid w:val="00900494"/>
    <w:rsid w:val="00900514"/>
    <w:rsid w:val="00905411"/>
    <w:rsid w:val="00905A46"/>
    <w:rsid w:val="00905BBA"/>
    <w:rsid w:val="00907492"/>
    <w:rsid w:val="009078B5"/>
    <w:rsid w:val="00912F0A"/>
    <w:rsid w:val="00913328"/>
    <w:rsid w:val="009154BC"/>
    <w:rsid w:val="00915806"/>
    <w:rsid w:val="00915A29"/>
    <w:rsid w:val="00916778"/>
    <w:rsid w:val="00922393"/>
    <w:rsid w:val="009224A8"/>
    <w:rsid w:val="00922B58"/>
    <w:rsid w:val="009233A3"/>
    <w:rsid w:val="00932456"/>
    <w:rsid w:val="00933718"/>
    <w:rsid w:val="00933FD4"/>
    <w:rsid w:val="009349BA"/>
    <w:rsid w:val="00935749"/>
    <w:rsid w:val="00937910"/>
    <w:rsid w:val="00940F36"/>
    <w:rsid w:val="00942FA5"/>
    <w:rsid w:val="009434BA"/>
    <w:rsid w:val="00945600"/>
    <w:rsid w:val="009458FE"/>
    <w:rsid w:val="0094720E"/>
    <w:rsid w:val="00955785"/>
    <w:rsid w:val="00955A7B"/>
    <w:rsid w:val="009607AD"/>
    <w:rsid w:val="00960A31"/>
    <w:rsid w:val="00966830"/>
    <w:rsid w:val="0097226C"/>
    <w:rsid w:val="00973645"/>
    <w:rsid w:val="009743E3"/>
    <w:rsid w:val="00974B27"/>
    <w:rsid w:val="00976D62"/>
    <w:rsid w:val="009812F7"/>
    <w:rsid w:val="00981592"/>
    <w:rsid w:val="009872AF"/>
    <w:rsid w:val="00991493"/>
    <w:rsid w:val="009923C3"/>
    <w:rsid w:val="00994D27"/>
    <w:rsid w:val="00996917"/>
    <w:rsid w:val="00996E6C"/>
    <w:rsid w:val="009A508E"/>
    <w:rsid w:val="009A529D"/>
    <w:rsid w:val="009A7DE5"/>
    <w:rsid w:val="009B0512"/>
    <w:rsid w:val="009B2274"/>
    <w:rsid w:val="009B22FD"/>
    <w:rsid w:val="009B31CD"/>
    <w:rsid w:val="009C3105"/>
    <w:rsid w:val="009C53BA"/>
    <w:rsid w:val="009C62B7"/>
    <w:rsid w:val="009D05A5"/>
    <w:rsid w:val="009D0B84"/>
    <w:rsid w:val="009D3E1B"/>
    <w:rsid w:val="009D3F2D"/>
    <w:rsid w:val="009D4608"/>
    <w:rsid w:val="009D48B5"/>
    <w:rsid w:val="009D61B5"/>
    <w:rsid w:val="009E22B9"/>
    <w:rsid w:val="009E4DB1"/>
    <w:rsid w:val="009E7686"/>
    <w:rsid w:val="009F4265"/>
    <w:rsid w:val="009F57FC"/>
    <w:rsid w:val="009F5B11"/>
    <w:rsid w:val="009F67FE"/>
    <w:rsid w:val="009F7109"/>
    <w:rsid w:val="009F77F1"/>
    <w:rsid w:val="00A0039C"/>
    <w:rsid w:val="00A00716"/>
    <w:rsid w:val="00A02C4C"/>
    <w:rsid w:val="00A02E1D"/>
    <w:rsid w:val="00A04C39"/>
    <w:rsid w:val="00A05DBB"/>
    <w:rsid w:val="00A06159"/>
    <w:rsid w:val="00A0691A"/>
    <w:rsid w:val="00A06C43"/>
    <w:rsid w:val="00A06EC7"/>
    <w:rsid w:val="00A07453"/>
    <w:rsid w:val="00A110B1"/>
    <w:rsid w:val="00A120B3"/>
    <w:rsid w:val="00A13A38"/>
    <w:rsid w:val="00A155FA"/>
    <w:rsid w:val="00A15F9E"/>
    <w:rsid w:val="00A230D8"/>
    <w:rsid w:val="00A2421E"/>
    <w:rsid w:val="00A247E5"/>
    <w:rsid w:val="00A260FC"/>
    <w:rsid w:val="00A32162"/>
    <w:rsid w:val="00A332B9"/>
    <w:rsid w:val="00A378AA"/>
    <w:rsid w:val="00A37EE9"/>
    <w:rsid w:val="00A456BF"/>
    <w:rsid w:val="00A512EE"/>
    <w:rsid w:val="00A521B8"/>
    <w:rsid w:val="00A52AD3"/>
    <w:rsid w:val="00A55B5B"/>
    <w:rsid w:val="00A56DDE"/>
    <w:rsid w:val="00A56FE5"/>
    <w:rsid w:val="00A623E9"/>
    <w:rsid w:val="00A629CA"/>
    <w:rsid w:val="00A634CA"/>
    <w:rsid w:val="00A65C74"/>
    <w:rsid w:val="00A679B5"/>
    <w:rsid w:val="00A721C9"/>
    <w:rsid w:val="00A72ABF"/>
    <w:rsid w:val="00A72FD1"/>
    <w:rsid w:val="00A80F1C"/>
    <w:rsid w:val="00A82620"/>
    <w:rsid w:val="00A82B8F"/>
    <w:rsid w:val="00A857CB"/>
    <w:rsid w:val="00A863F0"/>
    <w:rsid w:val="00A87374"/>
    <w:rsid w:val="00A90980"/>
    <w:rsid w:val="00A90D8F"/>
    <w:rsid w:val="00A911D2"/>
    <w:rsid w:val="00A91A6B"/>
    <w:rsid w:val="00A92A5E"/>
    <w:rsid w:val="00A936F6"/>
    <w:rsid w:val="00A948F2"/>
    <w:rsid w:val="00A95238"/>
    <w:rsid w:val="00AA018E"/>
    <w:rsid w:val="00AA0C82"/>
    <w:rsid w:val="00AA16DA"/>
    <w:rsid w:val="00AA2EC8"/>
    <w:rsid w:val="00AB0C40"/>
    <w:rsid w:val="00AB16B2"/>
    <w:rsid w:val="00AB57DB"/>
    <w:rsid w:val="00AC08E4"/>
    <w:rsid w:val="00AC2CB5"/>
    <w:rsid w:val="00AC4B9D"/>
    <w:rsid w:val="00AC590E"/>
    <w:rsid w:val="00AC5FA8"/>
    <w:rsid w:val="00AC656B"/>
    <w:rsid w:val="00AC67D8"/>
    <w:rsid w:val="00AC7419"/>
    <w:rsid w:val="00AD00A3"/>
    <w:rsid w:val="00AD503E"/>
    <w:rsid w:val="00AD5E14"/>
    <w:rsid w:val="00AD703C"/>
    <w:rsid w:val="00AD73FD"/>
    <w:rsid w:val="00AD79EE"/>
    <w:rsid w:val="00AE1B6B"/>
    <w:rsid w:val="00AE2F7A"/>
    <w:rsid w:val="00AE6004"/>
    <w:rsid w:val="00AE6D96"/>
    <w:rsid w:val="00AE7A15"/>
    <w:rsid w:val="00AE7A51"/>
    <w:rsid w:val="00B012DA"/>
    <w:rsid w:val="00B015E9"/>
    <w:rsid w:val="00B03163"/>
    <w:rsid w:val="00B07493"/>
    <w:rsid w:val="00B10333"/>
    <w:rsid w:val="00B12458"/>
    <w:rsid w:val="00B15B08"/>
    <w:rsid w:val="00B236A3"/>
    <w:rsid w:val="00B24557"/>
    <w:rsid w:val="00B24D91"/>
    <w:rsid w:val="00B25471"/>
    <w:rsid w:val="00B254F0"/>
    <w:rsid w:val="00B259DD"/>
    <w:rsid w:val="00B25B29"/>
    <w:rsid w:val="00B271C1"/>
    <w:rsid w:val="00B32F34"/>
    <w:rsid w:val="00B34197"/>
    <w:rsid w:val="00B41077"/>
    <w:rsid w:val="00B42DFB"/>
    <w:rsid w:val="00B43930"/>
    <w:rsid w:val="00B44AD0"/>
    <w:rsid w:val="00B45222"/>
    <w:rsid w:val="00B4702F"/>
    <w:rsid w:val="00B50259"/>
    <w:rsid w:val="00B504E4"/>
    <w:rsid w:val="00B514C8"/>
    <w:rsid w:val="00B517E7"/>
    <w:rsid w:val="00B5423F"/>
    <w:rsid w:val="00B550B6"/>
    <w:rsid w:val="00B55920"/>
    <w:rsid w:val="00B55D4C"/>
    <w:rsid w:val="00B55DD7"/>
    <w:rsid w:val="00B61F9A"/>
    <w:rsid w:val="00B6267D"/>
    <w:rsid w:val="00B629B6"/>
    <w:rsid w:val="00B64DDB"/>
    <w:rsid w:val="00B65B8A"/>
    <w:rsid w:val="00B66211"/>
    <w:rsid w:val="00B70547"/>
    <w:rsid w:val="00B776FD"/>
    <w:rsid w:val="00B77D93"/>
    <w:rsid w:val="00B80D6B"/>
    <w:rsid w:val="00B82403"/>
    <w:rsid w:val="00B82BBA"/>
    <w:rsid w:val="00B83C93"/>
    <w:rsid w:val="00B8465B"/>
    <w:rsid w:val="00B91FCB"/>
    <w:rsid w:val="00B92E6E"/>
    <w:rsid w:val="00B93D90"/>
    <w:rsid w:val="00B94FBD"/>
    <w:rsid w:val="00B9538C"/>
    <w:rsid w:val="00B97903"/>
    <w:rsid w:val="00BA208B"/>
    <w:rsid w:val="00BA2D2B"/>
    <w:rsid w:val="00BA4E28"/>
    <w:rsid w:val="00BA5AA7"/>
    <w:rsid w:val="00BA791E"/>
    <w:rsid w:val="00BB10AD"/>
    <w:rsid w:val="00BB120B"/>
    <w:rsid w:val="00BB4B21"/>
    <w:rsid w:val="00BC0EE4"/>
    <w:rsid w:val="00BC463D"/>
    <w:rsid w:val="00BC4E0A"/>
    <w:rsid w:val="00BC4F84"/>
    <w:rsid w:val="00BC64AE"/>
    <w:rsid w:val="00BC66FD"/>
    <w:rsid w:val="00BC74F5"/>
    <w:rsid w:val="00BC759A"/>
    <w:rsid w:val="00BD0EF6"/>
    <w:rsid w:val="00BD28CF"/>
    <w:rsid w:val="00BD3725"/>
    <w:rsid w:val="00BD44DA"/>
    <w:rsid w:val="00BD6AE0"/>
    <w:rsid w:val="00BE0584"/>
    <w:rsid w:val="00BE1483"/>
    <w:rsid w:val="00BE156C"/>
    <w:rsid w:val="00BE1DA7"/>
    <w:rsid w:val="00BE297F"/>
    <w:rsid w:val="00BE2E99"/>
    <w:rsid w:val="00BE2F93"/>
    <w:rsid w:val="00BE518F"/>
    <w:rsid w:val="00BE51CE"/>
    <w:rsid w:val="00BE70D2"/>
    <w:rsid w:val="00BF1220"/>
    <w:rsid w:val="00BF16BD"/>
    <w:rsid w:val="00BF1C8B"/>
    <w:rsid w:val="00BF2FBA"/>
    <w:rsid w:val="00BF3063"/>
    <w:rsid w:val="00BF5104"/>
    <w:rsid w:val="00BF77C2"/>
    <w:rsid w:val="00C02569"/>
    <w:rsid w:val="00C028E8"/>
    <w:rsid w:val="00C03768"/>
    <w:rsid w:val="00C05615"/>
    <w:rsid w:val="00C103ED"/>
    <w:rsid w:val="00C1151E"/>
    <w:rsid w:val="00C11CFB"/>
    <w:rsid w:val="00C14B4E"/>
    <w:rsid w:val="00C15B2B"/>
    <w:rsid w:val="00C15BE8"/>
    <w:rsid w:val="00C15D45"/>
    <w:rsid w:val="00C17D91"/>
    <w:rsid w:val="00C20A4D"/>
    <w:rsid w:val="00C21FE6"/>
    <w:rsid w:val="00C2333D"/>
    <w:rsid w:val="00C265E2"/>
    <w:rsid w:val="00C26E4A"/>
    <w:rsid w:val="00C27E82"/>
    <w:rsid w:val="00C30D53"/>
    <w:rsid w:val="00C34D2F"/>
    <w:rsid w:val="00C366E5"/>
    <w:rsid w:val="00C4260D"/>
    <w:rsid w:val="00C44791"/>
    <w:rsid w:val="00C50D63"/>
    <w:rsid w:val="00C5144B"/>
    <w:rsid w:val="00C515AC"/>
    <w:rsid w:val="00C5286F"/>
    <w:rsid w:val="00C5325E"/>
    <w:rsid w:val="00C61256"/>
    <w:rsid w:val="00C64C90"/>
    <w:rsid w:val="00C66E50"/>
    <w:rsid w:val="00C679A9"/>
    <w:rsid w:val="00C7113A"/>
    <w:rsid w:val="00C733F5"/>
    <w:rsid w:val="00C735A0"/>
    <w:rsid w:val="00C74350"/>
    <w:rsid w:val="00C82D8A"/>
    <w:rsid w:val="00C839FB"/>
    <w:rsid w:val="00C84607"/>
    <w:rsid w:val="00C84AEE"/>
    <w:rsid w:val="00C85CBB"/>
    <w:rsid w:val="00C86EE5"/>
    <w:rsid w:val="00C871F9"/>
    <w:rsid w:val="00C912FD"/>
    <w:rsid w:val="00C91B03"/>
    <w:rsid w:val="00C94710"/>
    <w:rsid w:val="00C94F2D"/>
    <w:rsid w:val="00C955CA"/>
    <w:rsid w:val="00CA13F1"/>
    <w:rsid w:val="00CA287C"/>
    <w:rsid w:val="00CA332C"/>
    <w:rsid w:val="00CA3CC4"/>
    <w:rsid w:val="00CA564A"/>
    <w:rsid w:val="00CB0D1F"/>
    <w:rsid w:val="00CB1D4C"/>
    <w:rsid w:val="00CB2A79"/>
    <w:rsid w:val="00CB4C12"/>
    <w:rsid w:val="00CB57C0"/>
    <w:rsid w:val="00CB5C51"/>
    <w:rsid w:val="00CB60D8"/>
    <w:rsid w:val="00CB79CC"/>
    <w:rsid w:val="00CC0E26"/>
    <w:rsid w:val="00CC6282"/>
    <w:rsid w:val="00CC70A3"/>
    <w:rsid w:val="00CC70BF"/>
    <w:rsid w:val="00CC78BD"/>
    <w:rsid w:val="00CD3458"/>
    <w:rsid w:val="00CD3B68"/>
    <w:rsid w:val="00CD4CCF"/>
    <w:rsid w:val="00CD532C"/>
    <w:rsid w:val="00CD5ACC"/>
    <w:rsid w:val="00CE0836"/>
    <w:rsid w:val="00CE24E4"/>
    <w:rsid w:val="00CE3836"/>
    <w:rsid w:val="00CE3CE9"/>
    <w:rsid w:val="00CE6FAC"/>
    <w:rsid w:val="00CE7D34"/>
    <w:rsid w:val="00CF1B18"/>
    <w:rsid w:val="00CF5915"/>
    <w:rsid w:val="00CF714B"/>
    <w:rsid w:val="00CF7D5A"/>
    <w:rsid w:val="00D0004A"/>
    <w:rsid w:val="00D10347"/>
    <w:rsid w:val="00D10513"/>
    <w:rsid w:val="00D108A1"/>
    <w:rsid w:val="00D122F0"/>
    <w:rsid w:val="00D15749"/>
    <w:rsid w:val="00D1586E"/>
    <w:rsid w:val="00D20E13"/>
    <w:rsid w:val="00D21B75"/>
    <w:rsid w:val="00D24227"/>
    <w:rsid w:val="00D24599"/>
    <w:rsid w:val="00D259E7"/>
    <w:rsid w:val="00D26082"/>
    <w:rsid w:val="00D352BD"/>
    <w:rsid w:val="00D42FBF"/>
    <w:rsid w:val="00D43CC1"/>
    <w:rsid w:val="00D460D8"/>
    <w:rsid w:val="00D50401"/>
    <w:rsid w:val="00D51054"/>
    <w:rsid w:val="00D52838"/>
    <w:rsid w:val="00D549FE"/>
    <w:rsid w:val="00D552C7"/>
    <w:rsid w:val="00D55976"/>
    <w:rsid w:val="00D564D4"/>
    <w:rsid w:val="00D567DA"/>
    <w:rsid w:val="00D57AE0"/>
    <w:rsid w:val="00D57AE8"/>
    <w:rsid w:val="00D60BCC"/>
    <w:rsid w:val="00D61F59"/>
    <w:rsid w:val="00D6424F"/>
    <w:rsid w:val="00D67474"/>
    <w:rsid w:val="00D72CCB"/>
    <w:rsid w:val="00D737E8"/>
    <w:rsid w:val="00D8092A"/>
    <w:rsid w:val="00D8126D"/>
    <w:rsid w:val="00D81D4C"/>
    <w:rsid w:val="00D84AF2"/>
    <w:rsid w:val="00D84E62"/>
    <w:rsid w:val="00D85239"/>
    <w:rsid w:val="00D863F2"/>
    <w:rsid w:val="00D87363"/>
    <w:rsid w:val="00D92153"/>
    <w:rsid w:val="00D95762"/>
    <w:rsid w:val="00D97E95"/>
    <w:rsid w:val="00DA0587"/>
    <w:rsid w:val="00DA0D7C"/>
    <w:rsid w:val="00DA14FA"/>
    <w:rsid w:val="00DB0097"/>
    <w:rsid w:val="00DB0A25"/>
    <w:rsid w:val="00DB2549"/>
    <w:rsid w:val="00DB2B85"/>
    <w:rsid w:val="00DC0C5E"/>
    <w:rsid w:val="00DC2807"/>
    <w:rsid w:val="00DC4B11"/>
    <w:rsid w:val="00DC6A05"/>
    <w:rsid w:val="00DC7722"/>
    <w:rsid w:val="00DD01AB"/>
    <w:rsid w:val="00DD335B"/>
    <w:rsid w:val="00DE006E"/>
    <w:rsid w:val="00DE133D"/>
    <w:rsid w:val="00DE407B"/>
    <w:rsid w:val="00DE4082"/>
    <w:rsid w:val="00DE47F7"/>
    <w:rsid w:val="00DE68CB"/>
    <w:rsid w:val="00DE7E5B"/>
    <w:rsid w:val="00DF3A1C"/>
    <w:rsid w:val="00DF3E6A"/>
    <w:rsid w:val="00DF70C9"/>
    <w:rsid w:val="00E00573"/>
    <w:rsid w:val="00E00E5D"/>
    <w:rsid w:val="00E01914"/>
    <w:rsid w:val="00E067CD"/>
    <w:rsid w:val="00E07BA2"/>
    <w:rsid w:val="00E10593"/>
    <w:rsid w:val="00E11C8C"/>
    <w:rsid w:val="00E1571F"/>
    <w:rsid w:val="00E15AB8"/>
    <w:rsid w:val="00E15C5F"/>
    <w:rsid w:val="00E164DB"/>
    <w:rsid w:val="00E16652"/>
    <w:rsid w:val="00E167D1"/>
    <w:rsid w:val="00E168F7"/>
    <w:rsid w:val="00E20A51"/>
    <w:rsid w:val="00E24C70"/>
    <w:rsid w:val="00E25A45"/>
    <w:rsid w:val="00E265A4"/>
    <w:rsid w:val="00E26C20"/>
    <w:rsid w:val="00E30D7F"/>
    <w:rsid w:val="00E30EEF"/>
    <w:rsid w:val="00E33E8D"/>
    <w:rsid w:val="00E36EED"/>
    <w:rsid w:val="00E402A4"/>
    <w:rsid w:val="00E474A3"/>
    <w:rsid w:val="00E4768A"/>
    <w:rsid w:val="00E476BE"/>
    <w:rsid w:val="00E50042"/>
    <w:rsid w:val="00E5379B"/>
    <w:rsid w:val="00E56445"/>
    <w:rsid w:val="00E56FE8"/>
    <w:rsid w:val="00E572A0"/>
    <w:rsid w:val="00E60BCE"/>
    <w:rsid w:val="00E613C4"/>
    <w:rsid w:val="00E62E4D"/>
    <w:rsid w:val="00E63A50"/>
    <w:rsid w:val="00E65B3D"/>
    <w:rsid w:val="00E66C24"/>
    <w:rsid w:val="00E67573"/>
    <w:rsid w:val="00E67659"/>
    <w:rsid w:val="00E717BB"/>
    <w:rsid w:val="00E71CFC"/>
    <w:rsid w:val="00E71E76"/>
    <w:rsid w:val="00E72630"/>
    <w:rsid w:val="00E72BB1"/>
    <w:rsid w:val="00E730A9"/>
    <w:rsid w:val="00E734B7"/>
    <w:rsid w:val="00E74ED3"/>
    <w:rsid w:val="00E75372"/>
    <w:rsid w:val="00E772DD"/>
    <w:rsid w:val="00E80264"/>
    <w:rsid w:val="00E80444"/>
    <w:rsid w:val="00E8456A"/>
    <w:rsid w:val="00E85204"/>
    <w:rsid w:val="00E87E0E"/>
    <w:rsid w:val="00E900EE"/>
    <w:rsid w:val="00E90468"/>
    <w:rsid w:val="00E915EE"/>
    <w:rsid w:val="00E949ED"/>
    <w:rsid w:val="00EA0A00"/>
    <w:rsid w:val="00EA3132"/>
    <w:rsid w:val="00EA603F"/>
    <w:rsid w:val="00EB0B23"/>
    <w:rsid w:val="00EB3DA6"/>
    <w:rsid w:val="00EB3DFF"/>
    <w:rsid w:val="00EB46B4"/>
    <w:rsid w:val="00EB6DEE"/>
    <w:rsid w:val="00EB722A"/>
    <w:rsid w:val="00EB72E1"/>
    <w:rsid w:val="00EB7734"/>
    <w:rsid w:val="00EC02CE"/>
    <w:rsid w:val="00EC2774"/>
    <w:rsid w:val="00EC280B"/>
    <w:rsid w:val="00EC5ECC"/>
    <w:rsid w:val="00ED18F0"/>
    <w:rsid w:val="00ED2530"/>
    <w:rsid w:val="00ED38BF"/>
    <w:rsid w:val="00ED3C1C"/>
    <w:rsid w:val="00ED48CE"/>
    <w:rsid w:val="00ED5499"/>
    <w:rsid w:val="00ED6C8A"/>
    <w:rsid w:val="00EE0993"/>
    <w:rsid w:val="00EE2407"/>
    <w:rsid w:val="00EE4A58"/>
    <w:rsid w:val="00EE758E"/>
    <w:rsid w:val="00EF0DAC"/>
    <w:rsid w:val="00EF1627"/>
    <w:rsid w:val="00EF5B2A"/>
    <w:rsid w:val="00EF6B00"/>
    <w:rsid w:val="00F000DC"/>
    <w:rsid w:val="00F00DE6"/>
    <w:rsid w:val="00F01FF3"/>
    <w:rsid w:val="00F067DB"/>
    <w:rsid w:val="00F10CD9"/>
    <w:rsid w:val="00F13A9B"/>
    <w:rsid w:val="00F13BF3"/>
    <w:rsid w:val="00F145CA"/>
    <w:rsid w:val="00F15471"/>
    <w:rsid w:val="00F1600F"/>
    <w:rsid w:val="00F165BA"/>
    <w:rsid w:val="00F21352"/>
    <w:rsid w:val="00F21E64"/>
    <w:rsid w:val="00F22365"/>
    <w:rsid w:val="00F24615"/>
    <w:rsid w:val="00F2467B"/>
    <w:rsid w:val="00F24C90"/>
    <w:rsid w:val="00F30DF8"/>
    <w:rsid w:val="00F33A4F"/>
    <w:rsid w:val="00F34B8B"/>
    <w:rsid w:val="00F3534A"/>
    <w:rsid w:val="00F43E73"/>
    <w:rsid w:val="00F44717"/>
    <w:rsid w:val="00F44942"/>
    <w:rsid w:val="00F45A41"/>
    <w:rsid w:val="00F4632B"/>
    <w:rsid w:val="00F46D02"/>
    <w:rsid w:val="00F47E07"/>
    <w:rsid w:val="00F51853"/>
    <w:rsid w:val="00F5736F"/>
    <w:rsid w:val="00F604B1"/>
    <w:rsid w:val="00F62AF1"/>
    <w:rsid w:val="00F64A93"/>
    <w:rsid w:val="00F66AFD"/>
    <w:rsid w:val="00F66C53"/>
    <w:rsid w:val="00F67855"/>
    <w:rsid w:val="00F70654"/>
    <w:rsid w:val="00F717A1"/>
    <w:rsid w:val="00F75DDF"/>
    <w:rsid w:val="00F77DDB"/>
    <w:rsid w:val="00F8231F"/>
    <w:rsid w:val="00F92615"/>
    <w:rsid w:val="00F93F6E"/>
    <w:rsid w:val="00F9455D"/>
    <w:rsid w:val="00F953B3"/>
    <w:rsid w:val="00F97E9F"/>
    <w:rsid w:val="00FA01CD"/>
    <w:rsid w:val="00FA10C9"/>
    <w:rsid w:val="00FA5330"/>
    <w:rsid w:val="00FA662F"/>
    <w:rsid w:val="00FA760A"/>
    <w:rsid w:val="00FB172F"/>
    <w:rsid w:val="00FB3A82"/>
    <w:rsid w:val="00FB5A4B"/>
    <w:rsid w:val="00FB5DD8"/>
    <w:rsid w:val="00FB665A"/>
    <w:rsid w:val="00FB71C8"/>
    <w:rsid w:val="00FC47B8"/>
    <w:rsid w:val="00FC4A42"/>
    <w:rsid w:val="00FC4A61"/>
    <w:rsid w:val="00FC51F8"/>
    <w:rsid w:val="00FC5EF2"/>
    <w:rsid w:val="00FC71A4"/>
    <w:rsid w:val="00FC767E"/>
    <w:rsid w:val="00FD1C77"/>
    <w:rsid w:val="00FD2DCA"/>
    <w:rsid w:val="00FD3E34"/>
    <w:rsid w:val="00FD5390"/>
    <w:rsid w:val="00FD785F"/>
    <w:rsid w:val="00FE2B0C"/>
    <w:rsid w:val="00FE4BE1"/>
    <w:rsid w:val="00FE5D42"/>
    <w:rsid w:val="00FE7BC9"/>
    <w:rsid w:val="00FF36C8"/>
    <w:rsid w:val="00FF52C8"/>
    <w:rsid w:val="00FF74AE"/>
    <w:rsid w:val="00FF77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;"/>
  <w14:docId w14:val="17617618"/>
  <w15:docId w15:val="{C3AAB3A1-8BAD-4792-905D-3D87353FB5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P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259E7"/>
    <w:pPr>
      <w:jc w:val="both"/>
    </w:pPr>
    <w:rPr>
      <w:rFonts w:ascii="Arial" w:hAnsi="Arial"/>
    </w:r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613378"/>
    <w:pPr>
      <w:keepNext/>
      <w:keepLines/>
      <w:numPr>
        <w:numId w:val="1"/>
      </w:numPr>
      <w:spacing w:before="480" w:after="240" w:line="240" w:lineRule="auto"/>
      <w:outlineLvl w:val="0"/>
    </w:pPr>
    <w:rPr>
      <w:rFonts w:eastAsiaTheme="majorEastAsia" w:cstheme="majorBidi"/>
      <w:bCs/>
      <w:smallCaps/>
      <w:color w:val="000000" w:themeColor="text1"/>
      <w:szCs w:val="28"/>
    </w:rPr>
  </w:style>
  <w:style w:type="paragraph" w:styleId="Ttulo2">
    <w:name w:val="heading 2"/>
    <w:basedOn w:val="Normal"/>
    <w:next w:val="Normal"/>
    <w:link w:val="Ttulo2Car"/>
    <w:autoRedefine/>
    <w:uiPriority w:val="9"/>
    <w:unhideWhenUsed/>
    <w:qFormat/>
    <w:rsid w:val="00613378"/>
    <w:pPr>
      <w:keepNext/>
      <w:keepLines/>
      <w:numPr>
        <w:ilvl w:val="1"/>
        <w:numId w:val="1"/>
      </w:numPr>
      <w:spacing w:after="0" w:line="360" w:lineRule="auto"/>
      <w:outlineLvl w:val="1"/>
    </w:pPr>
    <w:rPr>
      <w:rFonts w:eastAsiaTheme="majorEastAsia" w:cstheme="majorBidi"/>
      <w:bCs/>
      <w:smallCaps/>
      <w:color w:val="000000" w:themeColor="text1"/>
      <w:szCs w:val="26"/>
    </w:rPr>
  </w:style>
  <w:style w:type="paragraph" w:styleId="Ttulo3">
    <w:name w:val="heading 3"/>
    <w:basedOn w:val="Normal"/>
    <w:next w:val="Normal"/>
    <w:link w:val="Ttulo3Car"/>
    <w:autoRedefine/>
    <w:uiPriority w:val="9"/>
    <w:unhideWhenUsed/>
    <w:qFormat/>
    <w:rsid w:val="00B25471"/>
    <w:pPr>
      <w:keepNext/>
      <w:keepLines/>
      <w:numPr>
        <w:ilvl w:val="2"/>
        <w:numId w:val="1"/>
      </w:numPr>
      <w:spacing w:before="200" w:after="0"/>
      <w:outlineLvl w:val="2"/>
    </w:pPr>
    <w:rPr>
      <w:rFonts w:eastAsiaTheme="majorEastAsia" w:cstheme="majorBidi"/>
      <w:bCs/>
    </w:rPr>
  </w:style>
  <w:style w:type="paragraph" w:styleId="Ttulo4">
    <w:name w:val="heading 4"/>
    <w:basedOn w:val="Normal"/>
    <w:next w:val="Normal"/>
    <w:link w:val="Ttulo4Car"/>
    <w:autoRedefine/>
    <w:uiPriority w:val="9"/>
    <w:unhideWhenUsed/>
    <w:qFormat/>
    <w:rsid w:val="00FC767E"/>
    <w:pPr>
      <w:keepNext/>
      <w:keepLines/>
      <w:numPr>
        <w:ilvl w:val="3"/>
        <w:numId w:val="1"/>
      </w:numPr>
      <w:spacing w:before="200" w:after="0" w:line="360" w:lineRule="auto"/>
      <w:outlineLvl w:val="3"/>
    </w:pPr>
    <w:rPr>
      <w:rFonts w:eastAsiaTheme="majorEastAsia" w:cstheme="majorBidi"/>
      <w:bCs/>
      <w:iCs/>
    </w:rPr>
  </w:style>
  <w:style w:type="paragraph" w:styleId="Ttulo5">
    <w:name w:val="heading 5"/>
    <w:basedOn w:val="Normal"/>
    <w:next w:val="Normal"/>
    <w:link w:val="Ttulo5Car"/>
    <w:autoRedefine/>
    <w:uiPriority w:val="9"/>
    <w:unhideWhenUsed/>
    <w:qFormat/>
    <w:rsid w:val="00AD00A3"/>
    <w:pPr>
      <w:keepNext/>
      <w:keepLines/>
      <w:numPr>
        <w:ilvl w:val="4"/>
        <w:numId w:val="1"/>
      </w:numPr>
      <w:spacing w:before="200" w:after="0"/>
      <w:outlineLvl w:val="4"/>
    </w:pPr>
    <w:rPr>
      <w:rFonts w:eastAsiaTheme="majorEastAsia" w:cstheme="majorBidi"/>
    </w:rPr>
  </w:style>
  <w:style w:type="paragraph" w:styleId="Ttulo6">
    <w:name w:val="heading 6"/>
    <w:basedOn w:val="Normal"/>
    <w:next w:val="Normal"/>
    <w:link w:val="Ttulo6Car"/>
    <w:uiPriority w:val="9"/>
    <w:unhideWhenUsed/>
    <w:qFormat/>
    <w:rsid w:val="00B5423F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B5423F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B5423F"/>
    <w:pPr>
      <w:keepNext/>
      <w:keepLines/>
      <w:numPr>
        <w:ilvl w:val="7"/>
        <w:numId w:val="1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B5423F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aliases w:val="Tabla P_1222,SGI,sin cuadricula,Tabla GEOCOL,Petrominerales,RSE,Tabla Nivelación,Grid of table,Tabla con cuadrícula unip"/>
    <w:basedOn w:val="Tablanormal"/>
    <w:uiPriority w:val="59"/>
    <w:qFormat/>
    <w:rsid w:val="00C34D2F"/>
    <w:pPr>
      <w:spacing w:after="0" w:line="240" w:lineRule="auto"/>
      <w:jc w:val="center"/>
    </w:pPr>
    <w:tblPr>
      <w:tblBorders>
        <w:bottom w:val="single" w:sz="4" w:space="0" w:color="auto"/>
      </w:tblBorders>
    </w:tblPr>
    <w:tcPr>
      <w:vAlign w:val="center"/>
    </w:tcPr>
    <w:tblStylePr w:type="firstRow">
      <w:pPr>
        <w:jc w:val="center"/>
      </w:pPr>
      <w:rPr>
        <w:rFonts w:ascii="Arial" w:hAnsi="Arial"/>
      </w:rPr>
      <w:tblPr/>
      <w:tcPr>
        <w:tcBorders>
          <w:top w:val="single" w:sz="4" w:space="0" w:color="auto"/>
          <w:left w:val="nil"/>
          <w:bottom w:val="single" w:sz="4" w:space="0" w:color="auto"/>
          <w:right w:val="nil"/>
        </w:tcBorders>
        <w:shd w:val="clear" w:color="auto" w:fill="C2D69B" w:themeFill="accent3" w:themeFillTint="99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613378"/>
    <w:rPr>
      <w:rFonts w:ascii="Arial" w:eastAsiaTheme="majorEastAsia" w:hAnsi="Arial" w:cstheme="majorBidi"/>
      <w:bCs/>
      <w:smallCaps/>
      <w:color w:val="000000" w:themeColor="text1"/>
      <w:szCs w:val="28"/>
    </w:rPr>
  </w:style>
  <w:style w:type="character" w:customStyle="1" w:styleId="Ttulo2Car">
    <w:name w:val="Título 2 Car"/>
    <w:basedOn w:val="Fuentedeprrafopredeter"/>
    <w:link w:val="Ttulo2"/>
    <w:uiPriority w:val="9"/>
    <w:rsid w:val="00613378"/>
    <w:rPr>
      <w:rFonts w:ascii="Arial" w:eastAsiaTheme="majorEastAsia" w:hAnsi="Arial" w:cstheme="majorBidi"/>
      <w:bCs/>
      <w:smallCaps/>
      <w:color w:val="000000" w:themeColor="text1"/>
      <w:szCs w:val="26"/>
    </w:rPr>
  </w:style>
  <w:style w:type="character" w:customStyle="1" w:styleId="Ttulo3Car">
    <w:name w:val="Título 3 Car"/>
    <w:basedOn w:val="Fuentedeprrafopredeter"/>
    <w:link w:val="Ttulo3"/>
    <w:uiPriority w:val="9"/>
    <w:rsid w:val="00B25471"/>
    <w:rPr>
      <w:rFonts w:ascii="Arial" w:eastAsiaTheme="majorEastAsia" w:hAnsi="Arial" w:cstheme="majorBidi"/>
      <w:bCs/>
    </w:rPr>
  </w:style>
  <w:style w:type="character" w:customStyle="1" w:styleId="Ttulo4Car">
    <w:name w:val="Título 4 Car"/>
    <w:basedOn w:val="Fuentedeprrafopredeter"/>
    <w:link w:val="Ttulo4"/>
    <w:uiPriority w:val="9"/>
    <w:rsid w:val="00FC767E"/>
    <w:rPr>
      <w:rFonts w:ascii="Arial" w:eastAsiaTheme="majorEastAsia" w:hAnsi="Arial" w:cstheme="majorBidi"/>
      <w:bCs/>
      <w:iCs/>
    </w:rPr>
  </w:style>
  <w:style w:type="character" w:customStyle="1" w:styleId="Ttulo5Car">
    <w:name w:val="Título 5 Car"/>
    <w:basedOn w:val="Fuentedeprrafopredeter"/>
    <w:link w:val="Ttulo5"/>
    <w:uiPriority w:val="9"/>
    <w:rsid w:val="00AD00A3"/>
    <w:rPr>
      <w:rFonts w:ascii="Arial" w:eastAsiaTheme="majorEastAsia" w:hAnsi="Arial" w:cstheme="majorBidi"/>
    </w:rPr>
  </w:style>
  <w:style w:type="character" w:customStyle="1" w:styleId="Ttulo6Car">
    <w:name w:val="Título 6 Car"/>
    <w:basedOn w:val="Fuentedeprrafopredeter"/>
    <w:link w:val="Ttulo6"/>
    <w:uiPriority w:val="9"/>
    <w:rsid w:val="00B542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B542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B5423F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B542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Prrafo">
    <w:name w:val="Párrafo"/>
    <w:basedOn w:val="Normal"/>
    <w:autoRedefine/>
    <w:qFormat/>
    <w:rsid w:val="00375681"/>
  </w:style>
  <w:style w:type="paragraph" w:styleId="Prrafodelista">
    <w:name w:val="List Paragraph"/>
    <w:aliases w:val="Cuadro 2-1,Párrafo de lista2,List1,List11,List Paragraph1,List2,EY EPM - Lista,Titulo de Fígura,TITULO A,Titulo1,Párrafo de lista21,Lista 123,Lista Numerada 1,Bolita,BOLA,Conclusiones,Fundamentacion,paul2,Sub CDH,Titulo 3,Titulo 1,N°,Ha"/>
    <w:basedOn w:val="Normal"/>
    <w:link w:val="PrrafodelistaCar"/>
    <w:uiPriority w:val="34"/>
    <w:qFormat/>
    <w:rsid w:val="00D97E95"/>
    <w:pPr>
      <w:ind w:left="720"/>
      <w:contextualSpacing/>
    </w:pPr>
  </w:style>
  <w:style w:type="paragraph" w:customStyle="1" w:styleId="Vietas1erNivel">
    <w:name w:val="Viñetas 1er Nivel"/>
    <w:basedOn w:val="Prrafodelista"/>
    <w:autoRedefine/>
    <w:qFormat/>
    <w:rsid w:val="00E67659"/>
    <w:pPr>
      <w:numPr>
        <w:numId w:val="2"/>
      </w:numPr>
      <w:spacing w:after="0" w:line="240" w:lineRule="auto"/>
    </w:pPr>
    <w:rPr>
      <w:sz w:val="20"/>
    </w:rPr>
  </w:style>
  <w:style w:type="table" w:customStyle="1" w:styleId="Tablas">
    <w:name w:val="Tablas"/>
    <w:basedOn w:val="Tablanormal"/>
    <w:uiPriority w:val="99"/>
    <w:rsid w:val="008F429D"/>
    <w:pPr>
      <w:spacing w:after="0" w:line="240" w:lineRule="auto"/>
    </w:pPr>
    <w:rPr>
      <w:rFonts w:ascii="Arial" w:hAnsi="Arial"/>
      <w:color w:val="000000" w:themeColor="text1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Col">
      <w:pPr>
        <w:jc w:val="left"/>
      </w:pPr>
      <w:tblPr/>
      <w:tcPr>
        <w:shd w:val="clear" w:color="auto" w:fill="A6A6A6" w:themeFill="background1" w:themeFillShade="A6"/>
        <w:vAlign w:val="center"/>
      </w:tcPr>
    </w:tblStylePr>
    <w:tblStylePr w:type="lastCol">
      <w:pPr>
        <w:jc w:val="left"/>
      </w:pPr>
      <w:tblPr/>
      <w:tcPr>
        <w:vAlign w:val="center"/>
      </w:tcPr>
    </w:tblStylePr>
  </w:style>
  <w:style w:type="paragraph" w:styleId="Ttulo">
    <w:name w:val="Title"/>
    <w:basedOn w:val="Normal"/>
    <w:next w:val="Normal"/>
    <w:link w:val="TtuloCar"/>
    <w:autoRedefine/>
    <w:uiPriority w:val="99"/>
    <w:qFormat/>
    <w:rsid w:val="00B45222"/>
    <w:pPr>
      <w:spacing w:after="300" w:line="240" w:lineRule="auto"/>
      <w:ind w:left="851"/>
      <w:contextualSpacing/>
    </w:pPr>
    <w:rPr>
      <w:rFonts w:eastAsiaTheme="majorEastAsia" w:cs="Arial"/>
      <w:b/>
      <w:color w:val="000000" w:themeColor="text1"/>
      <w:spacing w:val="5"/>
      <w:kern w:val="2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B45222"/>
    <w:rPr>
      <w:rFonts w:ascii="Arial" w:eastAsiaTheme="majorEastAsia" w:hAnsi="Arial" w:cs="Arial"/>
      <w:b/>
      <w:color w:val="000000" w:themeColor="text1"/>
      <w:spacing w:val="5"/>
      <w:kern w:val="28"/>
      <w:szCs w:val="52"/>
    </w:rPr>
  </w:style>
  <w:style w:type="paragraph" w:styleId="Descripcin">
    <w:name w:val="caption"/>
    <w:aliases w:val="tablas,estilo 1 _epigrafe,TABLAS,Figs y tabs,Titulo de grafica o tabla,Car Car Car Car,Car1, Car Car Car Car,Car,TABLA DE ILUSTRACIONES,Título tabla/gráfica,Geomatica_Epígrafe,Tablas1,Epígrafe Car Car,A,Epígrafe Tabla,Epígrafe foto,Epígrafe2"/>
    <w:basedOn w:val="Normal"/>
    <w:next w:val="Normal"/>
    <w:link w:val="DescripcinCar"/>
    <w:unhideWhenUsed/>
    <w:qFormat/>
    <w:rsid w:val="00F66C53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customStyle="1" w:styleId="TtuloTablasFotosIlustracin">
    <w:name w:val="Título Tablas / Fotos / Ilustración"/>
    <w:basedOn w:val="Descripcin"/>
    <w:autoRedefine/>
    <w:qFormat/>
    <w:rsid w:val="00F66C53"/>
    <w:pPr>
      <w:keepNext/>
      <w:spacing w:after="0" w:line="360" w:lineRule="auto"/>
      <w:jc w:val="center"/>
    </w:pPr>
    <w:rPr>
      <w:color w:val="auto"/>
    </w:rPr>
  </w:style>
  <w:style w:type="paragraph" w:customStyle="1" w:styleId="FuenteCuadros">
    <w:name w:val="Fuente Cuadros"/>
    <w:basedOn w:val="Normal"/>
    <w:autoRedefine/>
    <w:qFormat/>
    <w:rsid w:val="00A679B5"/>
    <w:pPr>
      <w:ind w:left="851"/>
    </w:pPr>
    <w:rPr>
      <w:sz w:val="18"/>
    </w:rPr>
  </w:style>
  <w:style w:type="paragraph" w:styleId="Textodeglobo">
    <w:name w:val="Balloon Text"/>
    <w:basedOn w:val="Normal"/>
    <w:link w:val="TextodegloboCar"/>
    <w:uiPriority w:val="99"/>
    <w:unhideWhenUsed/>
    <w:rsid w:val="00591B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91BEB"/>
    <w:rPr>
      <w:rFonts w:ascii="Tahoma" w:hAnsi="Tahoma" w:cs="Tahoma"/>
      <w:sz w:val="16"/>
      <w:szCs w:val="16"/>
    </w:rPr>
  </w:style>
  <w:style w:type="paragraph" w:styleId="Sinespaciado">
    <w:name w:val="No Spacing"/>
    <w:uiPriority w:val="1"/>
    <w:qFormat/>
    <w:rsid w:val="00AD00A3"/>
    <w:pPr>
      <w:spacing w:after="0" w:line="240" w:lineRule="auto"/>
      <w:jc w:val="both"/>
    </w:pPr>
    <w:rPr>
      <w:rFonts w:ascii="Arial" w:hAnsi="Arial"/>
    </w:rPr>
  </w:style>
  <w:style w:type="paragraph" w:styleId="TDC1">
    <w:name w:val="toc 1"/>
    <w:basedOn w:val="Normal"/>
    <w:next w:val="Normal"/>
    <w:autoRedefine/>
    <w:uiPriority w:val="39"/>
    <w:unhideWhenUsed/>
    <w:rsid w:val="007523D7"/>
    <w:pPr>
      <w:tabs>
        <w:tab w:val="left" w:pos="440"/>
        <w:tab w:val="right" w:leader="dot" w:pos="8495"/>
      </w:tabs>
      <w:spacing w:before="120" w:after="120"/>
      <w:jc w:val="left"/>
    </w:pPr>
    <w:rPr>
      <w:bCs/>
      <w:caps/>
      <w:noProof/>
      <w:sz w:val="18"/>
      <w:szCs w:val="20"/>
    </w:rPr>
  </w:style>
  <w:style w:type="paragraph" w:styleId="TDC2">
    <w:name w:val="toc 2"/>
    <w:basedOn w:val="Normal"/>
    <w:next w:val="Normal"/>
    <w:autoRedefine/>
    <w:uiPriority w:val="39"/>
    <w:unhideWhenUsed/>
    <w:rsid w:val="00A120B3"/>
    <w:pPr>
      <w:tabs>
        <w:tab w:val="left" w:pos="880"/>
        <w:tab w:val="right" w:leader="dot" w:pos="8495"/>
      </w:tabs>
      <w:spacing w:after="0"/>
      <w:ind w:left="220"/>
      <w:jc w:val="left"/>
    </w:pPr>
    <w:rPr>
      <w:smallCaps/>
      <w:noProof/>
      <w:sz w:val="20"/>
      <w:szCs w:val="20"/>
    </w:rPr>
  </w:style>
  <w:style w:type="paragraph" w:styleId="TDC3">
    <w:name w:val="toc 3"/>
    <w:basedOn w:val="Normal"/>
    <w:next w:val="Normal"/>
    <w:autoRedefine/>
    <w:uiPriority w:val="39"/>
    <w:unhideWhenUsed/>
    <w:rsid w:val="00A120B3"/>
    <w:pPr>
      <w:spacing w:after="0"/>
      <w:ind w:left="440"/>
      <w:jc w:val="left"/>
    </w:pPr>
    <w:rPr>
      <w:iCs/>
      <w:smallCaps/>
      <w:sz w:val="20"/>
      <w:szCs w:val="20"/>
    </w:rPr>
  </w:style>
  <w:style w:type="paragraph" w:styleId="TDC4">
    <w:name w:val="toc 4"/>
    <w:basedOn w:val="Normal"/>
    <w:next w:val="Normal"/>
    <w:autoRedefine/>
    <w:uiPriority w:val="39"/>
    <w:unhideWhenUsed/>
    <w:rsid w:val="00A120B3"/>
    <w:pPr>
      <w:spacing w:after="0"/>
      <w:ind w:left="660"/>
      <w:jc w:val="left"/>
    </w:pPr>
    <w:rPr>
      <w:smallCaps/>
      <w:sz w:val="20"/>
      <w:szCs w:val="18"/>
    </w:rPr>
  </w:style>
  <w:style w:type="paragraph" w:styleId="TDC5">
    <w:name w:val="toc 5"/>
    <w:basedOn w:val="Normal"/>
    <w:next w:val="Normal"/>
    <w:autoRedefine/>
    <w:uiPriority w:val="39"/>
    <w:unhideWhenUsed/>
    <w:rsid w:val="00397C11"/>
    <w:pPr>
      <w:spacing w:after="0"/>
      <w:ind w:left="880"/>
      <w:jc w:val="left"/>
    </w:pPr>
    <w:rPr>
      <w:sz w:val="16"/>
      <w:szCs w:val="18"/>
    </w:rPr>
  </w:style>
  <w:style w:type="paragraph" w:styleId="TDC6">
    <w:name w:val="toc 6"/>
    <w:basedOn w:val="Normal"/>
    <w:next w:val="Normal"/>
    <w:autoRedefine/>
    <w:uiPriority w:val="39"/>
    <w:unhideWhenUsed/>
    <w:rsid w:val="00397C11"/>
    <w:pPr>
      <w:spacing w:after="0"/>
      <w:ind w:left="1100"/>
      <w:jc w:val="left"/>
    </w:pPr>
    <w:rPr>
      <w:sz w:val="16"/>
      <w:szCs w:val="18"/>
    </w:rPr>
  </w:style>
  <w:style w:type="paragraph" w:styleId="TDC7">
    <w:name w:val="toc 7"/>
    <w:basedOn w:val="Normal"/>
    <w:next w:val="Normal"/>
    <w:autoRedefine/>
    <w:uiPriority w:val="39"/>
    <w:unhideWhenUsed/>
    <w:rsid w:val="00397C11"/>
    <w:pPr>
      <w:spacing w:after="0"/>
      <w:ind w:left="1320"/>
      <w:jc w:val="left"/>
    </w:pPr>
    <w:rPr>
      <w:sz w:val="16"/>
      <w:szCs w:val="18"/>
    </w:rPr>
  </w:style>
  <w:style w:type="paragraph" w:styleId="TDC8">
    <w:name w:val="toc 8"/>
    <w:basedOn w:val="Normal"/>
    <w:next w:val="Normal"/>
    <w:autoRedefine/>
    <w:uiPriority w:val="39"/>
    <w:unhideWhenUsed/>
    <w:rsid w:val="00397C11"/>
    <w:pPr>
      <w:spacing w:after="0"/>
      <w:ind w:left="1540"/>
      <w:jc w:val="left"/>
    </w:pPr>
    <w:rPr>
      <w:sz w:val="16"/>
      <w:szCs w:val="18"/>
    </w:rPr>
  </w:style>
  <w:style w:type="paragraph" w:styleId="TDC9">
    <w:name w:val="toc 9"/>
    <w:basedOn w:val="Normal"/>
    <w:next w:val="Normal"/>
    <w:autoRedefine/>
    <w:uiPriority w:val="39"/>
    <w:unhideWhenUsed/>
    <w:rsid w:val="00397C11"/>
    <w:pPr>
      <w:spacing w:after="0"/>
      <w:ind w:left="1760"/>
      <w:jc w:val="left"/>
    </w:pPr>
    <w:rPr>
      <w:sz w:val="16"/>
      <w:szCs w:val="18"/>
    </w:rPr>
  </w:style>
  <w:style w:type="character" w:styleId="Hipervnculo">
    <w:name w:val="Hyperlink"/>
    <w:basedOn w:val="Fuentedeprrafopredeter"/>
    <w:uiPriority w:val="99"/>
    <w:unhideWhenUsed/>
    <w:rsid w:val="00A863F0"/>
    <w:rPr>
      <w:color w:val="0000FF" w:themeColor="hyperlink"/>
      <w:u w:val="single"/>
    </w:rPr>
  </w:style>
  <w:style w:type="paragraph" w:customStyle="1" w:styleId="TextoenTablas">
    <w:name w:val="Texto en Tablas"/>
    <w:basedOn w:val="Normal"/>
    <w:autoRedefine/>
    <w:qFormat/>
    <w:rsid w:val="00A65C74"/>
    <w:pPr>
      <w:spacing w:after="0" w:line="240" w:lineRule="auto"/>
      <w:jc w:val="center"/>
    </w:pPr>
    <w:rPr>
      <w:color w:val="000000" w:themeColor="text1"/>
      <w:sz w:val="20"/>
    </w:rPr>
  </w:style>
  <w:style w:type="paragraph" w:styleId="Encabezado">
    <w:name w:val="header"/>
    <w:basedOn w:val="Normal"/>
    <w:link w:val="EncabezadoCar"/>
    <w:uiPriority w:val="99"/>
    <w:unhideWhenUsed/>
    <w:rsid w:val="00845B33"/>
    <w:pPr>
      <w:tabs>
        <w:tab w:val="center" w:pos="4419"/>
        <w:tab w:val="right" w:pos="8838"/>
      </w:tabs>
      <w:spacing w:after="0" w:line="240" w:lineRule="auto"/>
    </w:pPr>
    <w:rPr>
      <w:rFonts w:ascii="Calibri" w:eastAsia="Times New Roman" w:hAnsi="Calibri" w:cs="Times New Roman"/>
      <w:sz w:val="20"/>
      <w:szCs w:val="20"/>
      <w:lang w:bidi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845B33"/>
    <w:rPr>
      <w:rFonts w:ascii="Calibri" w:eastAsia="Times New Roman" w:hAnsi="Calibri" w:cs="Times New Roman"/>
      <w:sz w:val="20"/>
      <w:szCs w:val="20"/>
      <w:lang w:bidi="en-US"/>
    </w:rPr>
  </w:style>
  <w:style w:type="paragraph" w:styleId="Piedepgina">
    <w:name w:val="footer"/>
    <w:basedOn w:val="Normal"/>
    <w:link w:val="PiedepginaCar"/>
    <w:uiPriority w:val="99"/>
    <w:unhideWhenUsed/>
    <w:rsid w:val="00845B33"/>
    <w:pPr>
      <w:tabs>
        <w:tab w:val="center" w:pos="4419"/>
        <w:tab w:val="right" w:pos="8838"/>
      </w:tabs>
      <w:spacing w:after="0" w:line="240" w:lineRule="auto"/>
    </w:pPr>
    <w:rPr>
      <w:rFonts w:ascii="Calibri" w:eastAsia="Times New Roman" w:hAnsi="Calibri" w:cs="Times New Roman"/>
      <w:noProof/>
      <w:color w:val="7F7F7F"/>
      <w:sz w:val="20"/>
      <w:szCs w:val="20"/>
      <w:lang w:bidi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845B33"/>
    <w:rPr>
      <w:rFonts w:ascii="Calibri" w:eastAsia="Times New Roman" w:hAnsi="Calibri" w:cs="Times New Roman"/>
      <w:noProof/>
      <w:color w:val="7F7F7F"/>
      <w:sz w:val="20"/>
      <w:szCs w:val="20"/>
      <w:lang w:bidi="en-US"/>
    </w:rPr>
  </w:style>
  <w:style w:type="paragraph" w:styleId="Tabladeilustraciones">
    <w:name w:val="table of figures"/>
    <w:basedOn w:val="Normal"/>
    <w:next w:val="Normal"/>
    <w:uiPriority w:val="99"/>
    <w:unhideWhenUsed/>
    <w:rsid w:val="007A5C48"/>
    <w:pPr>
      <w:spacing w:after="0"/>
    </w:pPr>
  </w:style>
  <w:style w:type="paragraph" w:customStyle="1" w:styleId="Cliente">
    <w:name w:val="Cliente"/>
    <w:basedOn w:val="Normal"/>
    <w:qFormat/>
    <w:rsid w:val="00887495"/>
    <w:pPr>
      <w:spacing w:after="120"/>
      <w:jc w:val="right"/>
    </w:pPr>
    <w:rPr>
      <w:noProof/>
      <w:lang w:eastAsia="es-PE"/>
    </w:rPr>
  </w:style>
  <w:style w:type="paragraph" w:customStyle="1" w:styleId="Proyecto">
    <w:name w:val="Proyecto"/>
    <w:basedOn w:val="Normal"/>
    <w:autoRedefine/>
    <w:qFormat/>
    <w:rsid w:val="00887495"/>
    <w:pPr>
      <w:spacing w:after="120"/>
      <w:jc w:val="right"/>
    </w:pPr>
  </w:style>
  <w:style w:type="character" w:styleId="Refdecomentario">
    <w:name w:val="annotation reference"/>
    <w:basedOn w:val="Fuentedeprrafopredeter"/>
    <w:uiPriority w:val="99"/>
    <w:semiHidden/>
    <w:unhideWhenUsed/>
    <w:rsid w:val="00282A3D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282A3D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282A3D"/>
    <w:rPr>
      <w:rFonts w:ascii="Arial" w:hAnsi="Arial"/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82A3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82A3D"/>
    <w:rPr>
      <w:rFonts w:ascii="Arial" w:hAnsi="Arial"/>
      <w:b/>
      <w:bCs/>
      <w:sz w:val="20"/>
      <w:szCs w:val="20"/>
    </w:rPr>
  </w:style>
  <w:style w:type="paragraph" w:styleId="Revisin">
    <w:name w:val="Revision"/>
    <w:hidden/>
    <w:uiPriority w:val="99"/>
    <w:semiHidden/>
    <w:rsid w:val="009A508E"/>
    <w:pPr>
      <w:spacing w:after="0" w:line="240" w:lineRule="auto"/>
    </w:pPr>
    <w:rPr>
      <w:rFonts w:ascii="Arial" w:hAnsi="Arial"/>
    </w:rPr>
  </w:style>
  <w:style w:type="character" w:styleId="Textoennegrita">
    <w:name w:val="Strong"/>
    <w:basedOn w:val="Fuentedeprrafopredeter"/>
    <w:uiPriority w:val="22"/>
    <w:qFormat/>
    <w:rsid w:val="007B66CC"/>
    <w:rPr>
      <w:b/>
      <w:bCs/>
    </w:rPr>
  </w:style>
  <w:style w:type="paragraph" w:styleId="Cita">
    <w:name w:val="Quote"/>
    <w:basedOn w:val="Normal"/>
    <w:next w:val="Normal"/>
    <w:link w:val="CitaCar"/>
    <w:uiPriority w:val="29"/>
    <w:qFormat/>
    <w:rsid w:val="00132056"/>
    <w:rPr>
      <w:i/>
      <w:iCs/>
      <w:color w:val="000000" w:themeColor="text1"/>
    </w:rPr>
  </w:style>
  <w:style w:type="character" w:customStyle="1" w:styleId="CitaCar">
    <w:name w:val="Cita Car"/>
    <w:basedOn w:val="Fuentedeprrafopredeter"/>
    <w:link w:val="Cita"/>
    <w:uiPriority w:val="29"/>
    <w:rsid w:val="00132056"/>
    <w:rPr>
      <w:rFonts w:ascii="Arial" w:hAnsi="Arial"/>
      <w:i/>
      <w:iCs/>
      <w:color w:val="000000" w:themeColor="text1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132056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132056"/>
    <w:rPr>
      <w:rFonts w:ascii="Arial" w:hAnsi="Arial"/>
      <w:b/>
      <w:bCs/>
      <w:i/>
      <w:iCs/>
      <w:color w:val="4F81BD" w:themeColor="accent1"/>
    </w:rPr>
  </w:style>
  <w:style w:type="character" w:styleId="Referenciasutil">
    <w:name w:val="Subtle Reference"/>
    <w:basedOn w:val="Fuentedeprrafopredeter"/>
    <w:uiPriority w:val="31"/>
    <w:qFormat/>
    <w:rsid w:val="00132056"/>
    <w:rPr>
      <w:smallCaps/>
      <w:color w:val="C0504D" w:themeColor="accent2"/>
      <w:u w:val="single"/>
    </w:rPr>
  </w:style>
  <w:style w:type="character" w:styleId="Ttulodellibro">
    <w:name w:val="Book Title"/>
    <w:basedOn w:val="Fuentedeprrafopredeter"/>
    <w:uiPriority w:val="33"/>
    <w:qFormat/>
    <w:rsid w:val="00132056"/>
    <w:rPr>
      <w:b/>
      <w:bCs/>
      <w:smallCaps/>
      <w:spacing w:val="5"/>
    </w:rPr>
  </w:style>
  <w:style w:type="character" w:styleId="nfasisintenso">
    <w:name w:val="Intense Emphasis"/>
    <w:basedOn w:val="Fuentedeprrafopredeter"/>
    <w:uiPriority w:val="21"/>
    <w:qFormat/>
    <w:rsid w:val="00132056"/>
    <w:rPr>
      <w:b/>
      <w:bCs/>
      <w:i/>
      <w:iCs/>
      <w:color w:val="4F81BD" w:themeColor="accent1"/>
    </w:rPr>
  </w:style>
  <w:style w:type="character" w:styleId="nfasissutil">
    <w:name w:val="Subtle Emphasis"/>
    <w:basedOn w:val="Fuentedeprrafopredeter"/>
    <w:uiPriority w:val="19"/>
    <w:qFormat/>
    <w:rsid w:val="00E572A0"/>
    <w:rPr>
      <w:i/>
      <w:iCs/>
      <w:color w:val="808080" w:themeColor="text1" w:themeTint="7F"/>
    </w:rPr>
  </w:style>
  <w:style w:type="character" w:styleId="nfasis">
    <w:name w:val="Emphasis"/>
    <w:basedOn w:val="Fuentedeprrafopredeter"/>
    <w:uiPriority w:val="20"/>
    <w:qFormat/>
    <w:rsid w:val="00E572A0"/>
    <w:rPr>
      <w:i/>
      <w:iCs/>
    </w:rPr>
  </w:style>
  <w:style w:type="character" w:styleId="Referenciaintensa">
    <w:name w:val="Intense Reference"/>
    <w:basedOn w:val="Fuentedeprrafopredeter"/>
    <w:uiPriority w:val="32"/>
    <w:qFormat/>
    <w:rsid w:val="00E572A0"/>
    <w:rPr>
      <w:b/>
      <w:bCs/>
      <w:smallCaps/>
      <w:color w:val="C0504D" w:themeColor="accent2"/>
      <w:spacing w:val="5"/>
      <w:u w:val="single"/>
    </w:rPr>
  </w:style>
  <w:style w:type="table" w:styleId="Sombreadoclaro-nfasis3">
    <w:name w:val="Light Shading Accent 3"/>
    <w:basedOn w:val="Tablanormal"/>
    <w:uiPriority w:val="60"/>
    <w:rsid w:val="001F6B79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paragraph" w:customStyle="1" w:styleId="Level1BodyTable">
    <w:name w:val="Level 1 Body Table"/>
    <w:basedOn w:val="Normal"/>
    <w:link w:val="Level1BodyTableCar"/>
    <w:qFormat/>
    <w:rsid w:val="0019178B"/>
    <w:pPr>
      <w:spacing w:after="60" w:line="240" w:lineRule="auto"/>
    </w:pPr>
    <w:rPr>
      <w:rFonts w:ascii="Times New Roman" w:eastAsia="Times New Roman" w:hAnsi="Times New Roman" w:cs="Times New Roman"/>
      <w:sz w:val="20"/>
      <w:szCs w:val="20"/>
      <w:lang w:val="es-CL"/>
    </w:rPr>
  </w:style>
  <w:style w:type="character" w:customStyle="1" w:styleId="Level1BodyTableCar">
    <w:name w:val="Level 1 Body Table Car"/>
    <w:link w:val="Level1BodyTable"/>
    <w:locked/>
    <w:rsid w:val="0019178B"/>
    <w:rPr>
      <w:rFonts w:ascii="Times New Roman" w:eastAsia="Times New Roman" w:hAnsi="Times New Roman" w:cs="Times New Roman"/>
      <w:sz w:val="20"/>
      <w:szCs w:val="20"/>
      <w:lang w:val="es-CL"/>
    </w:rPr>
  </w:style>
  <w:style w:type="paragraph" w:customStyle="1" w:styleId="Fuente">
    <w:name w:val="Fuente"/>
    <w:basedOn w:val="Normal"/>
    <w:link w:val="FuenteCar"/>
    <w:qFormat/>
    <w:rsid w:val="00905411"/>
    <w:pPr>
      <w:spacing w:after="240" w:line="240" w:lineRule="auto"/>
      <w:ind w:left="1134"/>
      <w:jc w:val="left"/>
    </w:pPr>
    <w:rPr>
      <w:rFonts w:ascii="Times New Roman" w:eastAsia="Times New Roman" w:hAnsi="Times New Roman" w:cs="Times New Roman"/>
      <w:i/>
      <w:sz w:val="18"/>
      <w:szCs w:val="20"/>
    </w:rPr>
  </w:style>
  <w:style w:type="character" w:customStyle="1" w:styleId="FuenteCar">
    <w:name w:val="Fuente Car"/>
    <w:basedOn w:val="Fuentedeprrafopredeter"/>
    <w:link w:val="Fuente"/>
    <w:locked/>
    <w:rsid w:val="00905411"/>
    <w:rPr>
      <w:rFonts w:ascii="Times New Roman" w:eastAsia="Times New Roman" w:hAnsi="Times New Roman" w:cs="Times New Roman"/>
      <w:i/>
      <w:sz w:val="18"/>
      <w:szCs w:val="20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3D0FB3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3D0FB3"/>
    <w:rPr>
      <w:rFonts w:ascii="Arial" w:hAnsi="Arial"/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3D0FB3"/>
    <w:rPr>
      <w:vertAlign w:val="superscript"/>
    </w:rPr>
  </w:style>
  <w:style w:type="table" w:styleId="Sombreadoclaro">
    <w:name w:val="Light Shading"/>
    <w:basedOn w:val="Tablanormal"/>
    <w:uiPriority w:val="60"/>
    <w:rsid w:val="003C0671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Sombreadoclaro-nfasis1">
    <w:name w:val="Light Shading Accent 1"/>
    <w:basedOn w:val="Tablanormal"/>
    <w:uiPriority w:val="60"/>
    <w:rsid w:val="003C0671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styleId="NormalWeb">
    <w:name w:val="Normal (Web)"/>
    <w:basedOn w:val="Normal"/>
    <w:uiPriority w:val="99"/>
    <w:unhideWhenUsed/>
    <w:rsid w:val="003C0671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PE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1E7AE8"/>
    <w:rPr>
      <w:color w:val="605E5C"/>
      <w:shd w:val="clear" w:color="auto" w:fill="E1DFDD"/>
    </w:rPr>
  </w:style>
  <w:style w:type="paragraph" w:styleId="Subttulo">
    <w:name w:val="Subtitle"/>
    <w:basedOn w:val="Normal"/>
    <w:next w:val="Normal"/>
    <w:link w:val="SubttuloCar"/>
    <w:uiPriority w:val="11"/>
    <w:qFormat/>
    <w:rsid w:val="00E476BE"/>
    <w:pPr>
      <w:numPr>
        <w:ilvl w:val="1"/>
      </w:numPr>
      <w:spacing w:after="160"/>
    </w:pPr>
    <w:rPr>
      <w:rFonts w:asciiTheme="minorHAnsi" w:eastAsiaTheme="minorEastAsia" w:hAnsiTheme="minorHAnsi"/>
      <w:color w:val="5A5A5A" w:themeColor="text1" w:themeTint="A5"/>
      <w:spacing w:val="15"/>
    </w:rPr>
  </w:style>
  <w:style w:type="character" w:customStyle="1" w:styleId="SubttuloCar">
    <w:name w:val="Subtítulo Car"/>
    <w:basedOn w:val="Fuentedeprrafopredeter"/>
    <w:link w:val="Subttulo"/>
    <w:uiPriority w:val="11"/>
    <w:rsid w:val="00E476BE"/>
    <w:rPr>
      <w:rFonts w:eastAsiaTheme="minorEastAsia"/>
      <w:color w:val="5A5A5A" w:themeColor="text1" w:themeTint="A5"/>
      <w:spacing w:val="15"/>
    </w:rPr>
  </w:style>
  <w:style w:type="character" w:customStyle="1" w:styleId="DescripcinCar">
    <w:name w:val="Descripción Car"/>
    <w:aliases w:val="tablas Car,estilo 1 _epigrafe Car,TABLAS Car,Figs y tabs Car,Titulo de grafica o tabla Car,Car Car Car Car Car,Car1 Car, Car Car Car Car Car,Car Car,TABLA DE ILUSTRACIONES Car,Título tabla/gráfica Car,Geomatica_Epígrafe Car,Tablas1 Car"/>
    <w:link w:val="Descripcin"/>
    <w:locked/>
    <w:rsid w:val="00700365"/>
    <w:rPr>
      <w:rFonts w:ascii="Arial" w:hAnsi="Arial"/>
      <w:b/>
      <w:bCs/>
      <w:color w:val="4F81BD" w:themeColor="accent1"/>
      <w:sz w:val="18"/>
      <w:szCs w:val="18"/>
    </w:rPr>
  </w:style>
  <w:style w:type="paragraph" w:customStyle="1" w:styleId="Estilo1textodetabla">
    <w:name w:val="Estilo1_texto de tabla"/>
    <w:basedOn w:val="Normal"/>
    <w:link w:val="Estilo1textodetablaCar"/>
    <w:qFormat/>
    <w:rsid w:val="00AE2F7A"/>
    <w:pPr>
      <w:spacing w:before="40" w:after="40" w:line="240" w:lineRule="auto"/>
      <w:ind w:left="-108"/>
      <w:jc w:val="center"/>
    </w:pPr>
    <w:rPr>
      <w:rFonts w:ascii="Futura Lt BT" w:eastAsia="Calibri" w:hAnsi="Futura Lt BT" w:cs="Arial"/>
      <w:iCs/>
      <w:sz w:val="18"/>
      <w:lang w:val="es-AR" w:eastAsia="es-PE"/>
    </w:rPr>
  </w:style>
  <w:style w:type="character" w:customStyle="1" w:styleId="Estilo1textodetablaCar">
    <w:name w:val="Estilo1_texto de tabla Car"/>
    <w:link w:val="Estilo1textodetabla"/>
    <w:rsid w:val="00AE2F7A"/>
    <w:rPr>
      <w:rFonts w:ascii="Futura Lt BT" w:eastAsia="Calibri" w:hAnsi="Futura Lt BT" w:cs="Arial"/>
      <w:iCs/>
      <w:sz w:val="18"/>
      <w:lang w:val="es-AR" w:eastAsia="es-PE"/>
    </w:rPr>
  </w:style>
  <w:style w:type="paragraph" w:customStyle="1" w:styleId="ACONTITLETABLE">
    <w:name w:val="ACON_TITLE_TABLE"/>
    <w:basedOn w:val="Normal"/>
    <w:link w:val="ACONTITLETABLECar"/>
    <w:qFormat/>
    <w:rsid w:val="004C57E6"/>
    <w:pPr>
      <w:spacing w:after="0" w:line="240" w:lineRule="auto"/>
      <w:ind w:left="567" w:firstLine="17"/>
      <w:jc w:val="center"/>
    </w:pPr>
    <w:rPr>
      <w:rFonts w:ascii="Calibri" w:eastAsia="Times New Roman" w:hAnsi="Calibri" w:cs="Arial"/>
      <w:b/>
      <w:bCs/>
      <w:sz w:val="18"/>
      <w:szCs w:val="18"/>
      <w:lang w:val="es-AR"/>
    </w:rPr>
  </w:style>
  <w:style w:type="paragraph" w:customStyle="1" w:styleId="ACONTABLETEXT">
    <w:name w:val="ACON_TABLE TEXT"/>
    <w:basedOn w:val="Normal"/>
    <w:link w:val="ACONTABLETEXTCar"/>
    <w:qFormat/>
    <w:rsid w:val="004C57E6"/>
    <w:pPr>
      <w:tabs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  <w:spacing w:after="0" w:line="264" w:lineRule="auto"/>
      <w:ind w:left="567"/>
      <w:jc w:val="center"/>
    </w:pPr>
    <w:rPr>
      <w:rFonts w:ascii="Futura Lt BT" w:eastAsia="Times New Roman" w:hAnsi="Futura Lt BT" w:cs="Arial"/>
      <w:sz w:val="20"/>
      <w:szCs w:val="20"/>
      <w:lang w:val="es-MX" w:bidi="en-US"/>
    </w:rPr>
  </w:style>
  <w:style w:type="character" w:customStyle="1" w:styleId="ACONTABLETEXTCar">
    <w:name w:val="ACON_TABLE TEXT Car"/>
    <w:link w:val="ACONTABLETEXT"/>
    <w:rsid w:val="004C57E6"/>
    <w:rPr>
      <w:rFonts w:ascii="Futura Lt BT" w:eastAsia="Times New Roman" w:hAnsi="Futura Lt BT" w:cs="Arial"/>
      <w:sz w:val="20"/>
      <w:szCs w:val="20"/>
      <w:lang w:val="es-MX" w:bidi="en-US"/>
    </w:rPr>
  </w:style>
  <w:style w:type="character" w:customStyle="1" w:styleId="ACONTITLETABLECar">
    <w:name w:val="ACON_TITLE_TABLE Car"/>
    <w:link w:val="ACONTITLETABLE"/>
    <w:rsid w:val="004C57E6"/>
    <w:rPr>
      <w:rFonts w:ascii="Calibri" w:eastAsia="Times New Roman" w:hAnsi="Calibri" w:cs="Arial"/>
      <w:b/>
      <w:bCs/>
      <w:sz w:val="18"/>
      <w:szCs w:val="18"/>
      <w:lang w:val="es-AR"/>
    </w:rPr>
  </w:style>
  <w:style w:type="table" w:customStyle="1" w:styleId="Tablaconcuadrcula15">
    <w:name w:val="Tabla con cuadrícula15"/>
    <w:basedOn w:val="Tablanormal"/>
    <w:next w:val="Tablaconcuadrcula"/>
    <w:uiPriority w:val="59"/>
    <w:rsid w:val="004C57E6"/>
    <w:pPr>
      <w:spacing w:after="0" w:line="240" w:lineRule="auto"/>
    </w:pPr>
    <w:rPr>
      <w:rFonts w:ascii="Calibri" w:eastAsia="Times New Roman" w:hAnsi="Calibri" w:cs="Times New Roman"/>
      <w:lang w:val="es-E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Celdacentro">
    <w:name w:val="Celda centro"/>
    <w:basedOn w:val="Normal"/>
    <w:uiPriority w:val="99"/>
    <w:rsid w:val="00CD3B68"/>
    <w:pPr>
      <w:spacing w:before="240" w:after="60" w:line="240" w:lineRule="auto"/>
      <w:ind w:left="851"/>
      <w:jc w:val="center"/>
    </w:pPr>
    <w:rPr>
      <w:rFonts w:ascii="Futura Lt" w:eastAsia="Times New Roman" w:hAnsi="Futura Lt" w:cs="Futura Lt"/>
      <w:sz w:val="18"/>
      <w:szCs w:val="18"/>
      <w:lang w:val="es-ES" w:eastAsia="es-ES"/>
    </w:rPr>
  </w:style>
  <w:style w:type="paragraph" w:customStyle="1" w:styleId="ACONBODYTEXT">
    <w:name w:val="ACON_BODY_TEXT"/>
    <w:basedOn w:val="Normal"/>
    <w:link w:val="ACONBODYTEXTCar"/>
    <w:qFormat/>
    <w:rsid w:val="006E5847"/>
    <w:pPr>
      <w:ind w:left="1021"/>
    </w:pPr>
    <w:rPr>
      <w:rFonts w:ascii="Futura Lt BT" w:eastAsia="Calibri" w:hAnsi="Futura Lt BT" w:cs="Calibri"/>
      <w:sz w:val="20"/>
    </w:rPr>
  </w:style>
  <w:style w:type="character" w:customStyle="1" w:styleId="ACONBODYTEXTCar">
    <w:name w:val="ACON_BODY_TEXT Car"/>
    <w:link w:val="ACONBODYTEXT"/>
    <w:rsid w:val="006E5847"/>
    <w:rPr>
      <w:rFonts w:ascii="Futura Lt BT" w:eastAsia="Calibri" w:hAnsi="Futura Lt BT" w:cs="Calibri"/>
      <w:sz w:val="20"/>
    </w:rPr>
  </w:style>
  <w:style w:type="character" w:customStyle="1" w:styleId="PrrafodelistaCar">
    <w:name w:val="Párrafo de lista Car"/>
    <w:aliases w:val="Cuadro 2-1 Car,Párrafo de lista2 Car,List1 Car,List11 Car,List Paragraph1 Car,List2 Car,EY EPM - Lista Car,Titulo de Fígura Car,TITULO A Car,Titulo1 Car,Párrafo de lista21 Car,Lista 123 Car,Lista Numerada 1 Car,Bolita Car,BOLA Car"/>
    <w:basedOn w:val="Fuentedeprrafopredeter"/>
    <w:link w:val="Prrafodelista"/>
    <w:uiPriority w:val="34"/>
    <w:rsid w:val="00BA5AA7"/>
    <w:rPr>
      <w:rFonts w:ascii="Arial" w:hAnsi="Arial"/>
    </w:rPr>
  </w:style>
  <w:style w:type="table" w:customStyle="1" w:styleId="Tablaconcuadrculaunip1">
    <w:name w:val="Tabla con cuadrícula unip1"/>
    <w:basedOn w:val="Tablanormal"/>
    <w:next w:val="Tablaconcuadrcula"/>
    <w:uiPriority w:val="59"/>
    <w:qFormat/>
    <w:rsid w:val="00BC66FD"/>
    <w:pPr>
      <w:spacing w:after="0" w:line="240" w:lineRule="auto"/>
      <w:jc w:val="center"/>
    </w:pPr>
    <w:tblPr>
      <w:tblBorders>
        <w:bottom w:val="single" w:sz="4" w:space="0" w:color="auto"/>
      </w:tblBorders>
    </w:tblPr>
    <w:tcPr>
      <w:vAlign w:val="center"/>
    </w:tcPr>
    <w:tblStylePr w:type="firstRow">
      <w:pPr>
        <w:jc w:val="center"/>
      </w:pPr>
      <w:rPr>
        <w:rFonts w:ascii="Arial" w:hAnsi="Arial"/>
      </w:rPr>
      <w:tblPr/>
      <w:tcPr>
        <w:tcBorders>
          <w:top w:val="single" w:sz="4" w:space="0" w:color="auto"/>
          <w:left w:val="nil"/>
          <w:bottom w:val="single" w:sz="4" w:space="0" w:color="auto"/>
          <w:right w:val="nil"/>
        </w:tcBorders>
        <w:shd w:val="clear" w:color="auto" w:fill="C2D69B" w:themeFill="accent3" w:themeFillTint="99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62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6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5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8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86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89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09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25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957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94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38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7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13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75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084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81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72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64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28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58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63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88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57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37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992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58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8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72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2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731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0379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73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1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95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1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50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67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300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962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057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84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35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info@inerco.com" TargetMode="External"/><Relationship Id="rId18" Type="http://schemas.openxmlformats.org/officeDocument/2006/relationships/image" Target="media/image6.jpeg"/><Relationship Id="rId3" Type="http://schemas.openxmlformats.org/officeDocument/2006/relationships/customXml" Target="../customXml/item3.xml"/><Relationship Id="rId21" Type="http://schemas.openxmlformats.org/officeDocument/2006/relationships/image" Target="media/image9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5.jpe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3.jpeg"/><Relationship Id="rId23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7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inercoperu.com.pe/" TargetMode="External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2BB719472D32442B47E61A223FF35E3" ma:contentTypeVersion="5" ma:contentTypeDescription="Crear nuevo documento." ma:contentTypeScope="" ma:versionID="8674a5b8c3c3a9a11a9c39a716bc330f">
  <xsd:schema xmlns:xsd="http://www.w3.org/2001/XMLSchema" xmlns:xs="http://www.w3.org/2001/XMLSchema" xmlns:p="http://schemas.microsoft.com/office/2006/metadata/properties" xmlns:ns3="18ce6540-c0b5-4214-8305-967840499d2e" xmlns:ns4="52f1e9c8-d0be-44d1-a1cb-a1fb88a080e8" targetNamespace="http://schemas.microsoft.com/office/2006/metadata/properties" ma:root="true" ma:fieldsID="312146691dc192de81ea6f53d2a382d8" ns3:_="" ns4:_="">
    <xsd:import namespace="18ce6540-c0b5-4214-8305-967840499d2e"/>
    <xsd:import namespace="52f1e9c8-d0be-44d1-a1cb-a1fb88a080e8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8ce6540-c0b5-4214-8305-967840499d2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Hash de la sugerencia para compartir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2f1e9c8-d0be-44d1-a1cb-a1fb88a080e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E080B16-55E9-4EE1-A7EC-FA25136150F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8ce6540-c0b5-4214-8305-967840499d2e"/>
    <ds:schemaRef ds:uri="52f1e9c8-d0be-44d1-a1cb-a1fb88a080e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E17E701-5021-47C8-8C9C-7E42DFF45376}">
  <ds:schemaRefs>
    <ds:schemaRef ds:uri="http://schemas.microsoft.com/office/2006/documentManagement/types"/>
    <ds:schemaRef ds:uri="http://www.w3.org/XML/1998/namespace"/>
    <ds:schemaRef ds:uri="http://schemas.microsoft.com/office/2006/metadata/properties"/>
    <ds:schemaRef ds:uri="http://purl.org/dc/dcmitype/"/>
    <ds:schemaRef ds:uri="http://schemas.microsoft.com/office/infopath/2007/PartnerControls"/>
    <ds:schemaRef ds:uri="http://purl.org/dc/elements/1.1/"/>
    <ds:schemaRef ds:uri="http://purl.org/dc/terms/"/>
    <ds:schemaRef ds:uri="http://schemas.openxmlformats.org/package/2006/metadata/core-properties"/>
    <ds:schemaRef ds:uri="52f1e9c8-d0be-44d1-a1cb-a1fb88a080e8"/>
    <ds:schemaRef ds:uri="18ce6540-c0b5-4214-8305-967840499d2e"/>
  </ds:schemaRefs>
</ds:datastoreItem>
</file>

<file path=customXml/itemProps3.xml><?xml version="1.0" encoding="utf-8"?>
<ds:datastoreItem xmlns:ds="http://schemas.openxmlformats.org/officeDocument/2006/customXml" ds:itemID="{82773E23-95A8-4549-A4F6-2B57EF081F5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51D72B0-58E3-4AB3-9A8D-3674339F66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11</Pages>
  <Words>1822</Words>
  <Characters>10024</Characters>
  <Application>Microsoft Office Word</Application>
  <DocSecurity>0</DocSecurity>
  <Lines>83</Lines>
  <Paragraphs>23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bvelarde</dc:creator>
  <cp:keywords/>
  <dc:description/>
  <cp:lastModifiedBy>Mercedes Graciela Villegas Malca - INERCO</cp:lastModifiedBy>
  <cp:revision>3</cp:revision>
  <cp:lastPrinted>2022-07-22T16:03:00Z</cp:lastPrinted>
  <dcterms:created xsi:type="dcterms:W3CDTF">2022-07-25T23:39:00Z</dcterms:created>
  <dcterms:modified xsi:type="dcterms:W3CDTF">2022-07-25T23:50:00Z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0x010100C2BB719472D32442B47E61A223FF35E3</vt:lpwstr>
  </property>
</Properties>
</file>