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5B" w:rsidRDefault="000C7C5B">
      <w:pPr>
        <w:jc w:val="left"/>
      </w:pPr>
    </w:p>
    <w:p w:rsidR="000C7C5B" w:rsidRDefault="000C7C5B">
      <w:pPr>
        <w:jc w:val="left"/>
      </w:pPr>
    </w:p>
    <w:p w:rsidR="000C7C5B" w:rsidRDefault="000C7C5B">
      <w:pPr>
        <w:jc w:val="left"/>
      </w:pPr>
    </w:p>
    <w:p w:rsidR="000C7C5B" w:rsidRDefault="000C7C5B">
      <w:pPr>
        <w:jc w:val="left"/>
      </w:pPr>
    </w:p>
    <w:p w:rsidR="000C7C5B" w:rsidRDefault="000C7C5B">
      <w:pPr>
        <w:jc w:val="left"/>
      </w:pPr>
    </w:p>
    <w:p w:rsidR="000C7C5B" w:rsidRDefault="000C7C5B">
      <w:pPr>
        <w:jc w:val="left"/>
      </w:pPr>
    </w:p>
    <w:p w:rsidR="000C7C5B" w:rsidRDefault="000C7C5B">
      <w:pPr>
        <w:jc w:val="left"/>
      </w:pPr>
    </w:p>
    <w:p w:rsidR="000C7C5B" w:rsidRDefault="000C7C5B">
      <w:pPr>
        <w:jc w:val="left"/>
      </w:pPr>
    </w:p>
    <w:p w:rsidR="000C7C5B" w:rsidRDefault="000C7C5B">
      <w:pPr>
        <w:jc w:val="left"/>
      </w:pPr>
    </w:p>
    <w:p w:rsidR="000C7C5B" w:rsidRDefault="000C7C5B">
      <w:pPr>
        <w:jc w:val="left"/>
      </w:pPr>
    </w:p>
    <w:p w:rsidR="000C7C5B" w:rsidRDefault="000C7C5B">
      <w:pPr>
        <w:jc w:val="left"/>
      </w:pPr>
    </w:p>
    <w:p w:rsidR="000C7C5B" w:rsidRDefault="008579BB" w:rsidP="00A825D3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 w:eastAsia="en-US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-6350</wp:posOffset>
            </wp:positionH>
            <wp:positionV relativeFrom="page">
              <wp:posOffset>0</wp:posOffset>
            </wp:positionV>
            <wp:extent cx="7552163" cy="10694221"/>
            <wp:effectExtent l="0" t="0" r="0" b="0"/>
            <wp:wrapNone/>
            <wp:docPr id="4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2163" cy="10694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825D3" w:rsidRDefault="00A825D3" w:rsidP="00A825D3">
      <w:pPr>
        <w:jc w:val="center"/>
        <w:rPr>
          <w:b/>
          <w:sz w:val="56"/>
          <w:szCs w:val="56"/>
        </w:rPr>
      </w:pPr>
    </w:p>
    <w:p w:rsidR="00A825D3" w:rsidRDefault="00A825D3" w:rsidP="00A825D3">
      <w:pPr>
        <w:jc w:val="center"/>
        <w:rPr>
          <w:b/>
          <w:sz w:val="56"/>
          <w:szCs w:val="56"/>
        </w:rPr>
      </w:pPr>
    </w:p>
    <w:p w:rsidR="00A825D3" w:rsidRDefault="00A825D3" w:rsidP="00A825D3">
      <w:pPr>
        <w:jc w:val="center"/>
        <w:rPr>
          <w:b/>
          <w:sz w:val="56"/>
          <w:szCs w:val="56"/>
        </w:rPr>
      </w:pPr>
    </w:p>
    <w:p w:rsidR="00A825D3" w:rsidRDefault="00A825D3" w:rsidP="00A825D3">
      <w:pPr>
        <w:jc w:val="center"/>
        <w:rPr>
          <w:b/>
          <w:sz w:val="56"/>
          <w:szCs w:val="56"/>
        </w:rPr>
      </w:pPr>
    </w:p>
    <w:p w:rsidR="00A825D3" w:rsidRDefault="00A825D3" w:rsidP="00A825D3">
      <w:pPr>
        <w:jc w:val="center"/>
        <w:rPr>
          <w:b/>
          <w:sz w:val="56"/>
          <w:szCs w:val="56"/>
        </w:rPr>
      </w:pPr>
    </w:p>
    <w:p w:rsidR="00A825D3" w:rsidRDefault="00A825D3" w:rsidP="00A825D3">
      <w:pPr>
        <w:jc w:val="center"/>
        <w:rPr>
          <w:b/>
          <w:sz w:val="56"/>
          <w:szCs w:val="56"/>
        </w:rPr>
      </w:pPr>
    </w:p>
    <w:p w:rsidR="00A825D3" w:rsidRDefault="00A825D3" w:rsidP="00A825D3">
      <w:pPr>
        <w:jc w:val="center"/>
        <w:rPr>
          <w:b/>
          <w:sz w:val="56"/>
          <w:szCs w:val="56"/>
        </w:rPr>
      </w:pPr>
    </w:p>
    <w:p w:rsidR="00A825D3" w:rsidRDefault="00A825D3" w:rsidP="00A825D3">
      <w:pPr>
        <w:jc w:val="center"/>
        <w:rPr>
          <w:b/>
          <w:color w:val="C00000"/>
          <w:sz w:val="32"/>
          <w:szCs w:val="32"/>
        </w:rPr>
      </w:pPr>
    </w:p>
    <w:p w:rsidR="000C7C5B" w:rsidRDefault="000C7C5B">
      <w:pPr>
        <w:jc w:val="left"/>
      </w:pPr>
    </w:p>
    <w:p w:rsidR="000C7C5B" w:rsidRDefault="000C7C5B">
      <w:pPr>
        <w:jc w:val="left"/>
      </w:pPr>
    </w:p>
    <w:p w:rsidR="000C7C5B" w:rsidRDefault="000C7C5B">
      <w:pPr>
        <w:jc w:val="left"/>
      </w:pPr>
    </w:p>
    <w:p w:rsidR="000C7C5B" w:rsidRDefault="000C7C5B">
      <w:pPr>
        <w:jc w:val="left"/>
      </w:pPr>
    </w:p>
    <w:p w:rsidR="000C7C5B" w:rsidRDefault="000C7C5B">
      <w:pPr>
        <w:jc w:val="left"/>
      </w:pPr>
    </w:p>
    <w:p w:rsidR="000C7C5B" w:rsidRDefault="000C7C5B">
      <w:pPr>
        <w:jc w:val="left"/>
      </w:pPr>
    </w:p>
    <w:p w:rsidR="000C7C5B" w:rsidRDefault="000C7C5B">
      <w:pPr>
        <w:jc w:val="left"/>
      </w:pPr>
    </w:p>
    <w:p w:rsidR="000C7C5B" w:rsidRDefault="000C7C5B">
      <w:pPr>
        <w:jc w:val="left"/>
      </w:pPr>
    </w:p>
    <w:p w:rsidR="000C7C5B" w:rsidRDefault="000C7C5B">
      <w:pPr>
        <w:jc w:val="left"/>
      </w:pPr>
    </w:p>
    <w:p w:rsidR="000C7C5B" w:rsidRDefault="000C7C5B">
      <w:pPr>
        <w:jc w:val="left"/>
      </w:pPr>
    </w:p>
    <w:p w:rsidR="000C7C5B" w:rsidRDefault="000C7C5B">
      <w:pPr>
        <w:jc w:val="left"/>
      </w:pPr>
    </w:p>
    <w:p w:rsidR="000C7C5B" w:rsidRDefault="000C7C5B">
      <w:pPr>
        <w:spacing w:after="0"/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240"/>
        <w:ind w:left="720" w:hanging="360"/>
        <w:jc w:val="left"/>
        <w:rPr>
          <w:b/>
          <w:color w:val="000000"/>
          <w:sz w:val="28"/>
          <w:szCs w:val="28"/>
        </w:rPr>
      </w:pPr>
      <w:bookmarkStart w:id="0" w:name="_heading=h.vx1227" w:colFirst="0" w:colLast="0"/>
      <w:bookmarkEnd w:id="0"/>
      <w:r>
        <w:rPr>
          <w:b/>
          <w:color w:val="000000"/>
          <w:sz w:val="28"/>
          <w:szCs w:val="28"/>
        </w:rPr>
        <w:t xml:space="preserve">ANEXO I. LISTA DE CHEQUEO DE REQUISITOS LEGALES </w: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120"/>
        <w:ind w:left="459" w:right="913"/>
        <w:rPr>
          <w:color w:val="0000CC"/>
        </w:rPr>
      </w:pPr>
      <w:r>
        <w:rPr>
          <w:color w:val="0000CC"/>
        </w:rPr>
        <w:t>(El presente documento tiene carácter de Declaración Jurada. No puede ser modificado ni alterado, dado que será causal de desaprobación legal)</w: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120"/>
        <w:ind w:left="459" w:right="913"/>
        <w:rPr>
          <w:color w:val="000000"/>
        </w:rPr>
      </w:pPr>
      <w:r>
        <w:rPr>
          <w:color w:val="000000"/>
        </w:rPr>
        <w:t xml:space="preserve">Antes de enviar su propuesta sírvase verificar que cumple con los siguientes requisitos. Si no cumple con alguno </w:t>
      </w:r>
      <w:r>
        <w:rPr>
          <w:color w:val="000000"/>
        </w:rPr>
        <w:t>de ellos, absténgase de participar porque su solicitud será descartada en alguna Fase de la convocatoria:</w:t>
      </w:r>
    </w:p>
    <w:tbl>
      <w:tblPr>
        <w:tblStyle w:val="af1"/>
        <w:tblW w:w="92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6"/>
        <w:gridCol w:w="1547"/>
      </w:tblGrid>
      <w:tr w:rsidR="000C7C5B">
        <w:trPr>
          <w:trHeight w:val="537"/>
        </w:trPr>
        <w:tc>
          <w:tcPr>
            <w:tcW w:w="7666" w:type="dxa"/>
            <w:shd w:val="clear" w:color="auto" w:fill="auto"/>
          </w:tcPr>
          <w:p w:rsidR="000C7C5B" w:rsidRDefault="008579BB">
            <w:pPr>
              <w:widowControl w:val="0"/>
              <w:ind w:right="1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REQUISITOS</w:t>
            </w:r>
          </w:p>
        </w:tc>
        <w:tc>
          <w:tcPr>
            <w:tcW w:w="1547" w:type="dxa"/>
            <w:shd w:val="clear" w:color="auto" w:fill="auto"/>
          </w:tcPr>
          <w:p w:rsidR="000C7C5B" w:rsidRDefault="008579BB">
            <w:pPr>
              <w:widowControl w:val="0"/>
              <w:spacing w:before="4"/>
              <w:ind w:left="134" w:right="12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Sí cumplo</w:t>
            </w:r>
          </w:p>
          <w:p w:rsidR="000C7C5B" w:rsidRDefault="008579BB">
            <w:pPr>
              <w:widowControl w:val="0"/>
              <w:spacing w:before="14" w:line="246" w:lineRule="auto"/>
              <w:ind w:left="135" w:right="12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(Marcar con X)</w:t>
            </w:r>
          </w:p>
        </w:tc>
      </w:tr>
      <w:tr w:rsidR="000C7C5B">
        <w:trPr>
          <w:trHeight w:val="585"/>
        </w:trPr>
        <w:tc>
          <w:tcPr>
            <w:tcW w:w="7666" w:type="dxa"/>
            <w:shd w:val="clear" w:color="auto" w:fill="auto"/>
          </w:tcPr>
          <w:p w:rsidR="000C7C5B" w:rsidRDefault="008579BB">
            <w:pPr>
              <w:widowControl w:val="0"/>
              <w:numPr>
                <w:ilvl w:val="2"/>
                <w:numId w:val="3"/>
              </w:numPr>
              <w:spacing w:before="2"/>
              <w:ind w:left="432"/>
              <w:jc w:val="left"/>
              <w:rPr>
                <w:color w:val="FF0000"/>
              </w:rPr>
            </w:pPr>
            <w:r>
              <w:rPr>
                <w:color w:val="000000"/>
              </w:rPr>
              <w:t xml:space="preserve">Que la Entidad Solicitante se encuentra legalmente constituida en el país e inscrita en los Registros Públicos. </w:t>
            </w:r>
          </w:p>
        </w:tc>
        <w:tc>
          <w:tcPr>
            <w:tcW w:w="1547" w:type="dxa"/>
            <w:shd w:val="clear" w:color="auto" w:fill="BEBEBE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585"/>
        </w:trPr>
        <w:tc>
          <w:tcPr>
            <w:tcW w:w="7666" w:type="dxa"/>
            <w:shd w:val="clear" w:color="auto" w:fill="auto"/>
          </w:tcPr>
          <w:p w:rsidR="000C7C5B" w:rsidRDefault="008579BB">
            <w:pPr>
              <w:widowControl w:val="0"/>
              <w:numPr>
                <w:ilvl w:val="2"/>
                <w:numId w:val="3"/>
              </w:numPr>
              <w:spacing w:before="2"/>
              <w:ind w:left="432"/>
              <w:rPr>
                <w:color w:val="FF0000"/>
              </w:rPr>
            </w:pPr>
            <w:r>
              <w:rPr>
                <w:color w:val="000000"/>
              </w:rPr>
              <w:t xml:space="preserve">Que las Entidades Solicitantes o Asociadas que son universidades públicas o privadas, cuentan con </w:t>
            </w:r>
            <w:r>
              <w:rPr>
                <w:color w:val="000000"/>
                <w:highlight w:val="white"/>
              </w:rPr>
              <w:t>Licencia de Funcionamiento Institucional expedida por la Superintendencia Nacional de Educación Superior Universitaria</w:t>
            </w:r>
            <w:r>
              <w:rPr>
                <w:color w:val="000000"/>
                <w:vertAlign w:val="superscript"/>
              </w:rPr>
              <w:footnoteReference w:id="1"/>
            </w:r>
            <w:r>
              <w:rPr>
                <w:color w:val="000000"/>
                <w:highlight w:val="white"/>
              </w:rPr>
              <w:t>.</w:t>
            </w:r>
          </w:p>
        </w:tc>
        <w:tc>
          <w:tcPr>
            <w:tcW w:w="1547" w:type="dxa"/>
            <w:shd w:val="clear" w:color="auto" w:fill="BEBEBE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585"/>
        </w:trPr>
        <w:tc>
          <w:tcPr>
            <w:tcW w:w="7666" w:type="dxa"/>
            <w:shd w:val="clear" w:color="auto" w:fill="auto"/>
          </w:tcPr>
          <w:p w:rsidR="000C7C5B" w:rsidRDefault="008579BB">
            <w:pPr>
              <w:widowControl w:val="0"/>
              <w:numPr>
                <w:ilvl w:val="2"/>
                <w:numId w:val="3"/>
              </w:numPr>
              <w:spacing w:before="2"/>
              <w:ind w:left="432"/>
              <w:jc w:val="left"/>
              <w:rPr>
                <w:color w:val="FF0000"/>
              </w:rPr>
            </w:pPr>
            <w:r>
              <w:rPr>
                <w:color w:val="000000"/>
              </w:rPr>
              <w:t>Que las Entidades Solicitantes que son CITE Privados o Públicos cuentan con calificación vigente del Instituto Tecnológico de la Producción.</w:t>
            </w:r>
          </w:p>
        </w:tc>
        <w:tc>
          <w:tcPr>
            <w:tcW w:w="1547" w:type="dxa"/>
            <w:shd w:val="clear" w:color="auto" w:fill="BEBEBE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585"/>
        </w:trPr>
        <w:tc>
          <w:tcPr>
            <w:tcW w:w="7666" w:type="dxa"/>
            <w:shd w:val="clear" w:color="auto" w:fill="auto"/>
          </w:tcPr>
          <w:p w:rsidR="000C7C5B" w:rsidRDefault="008579BB">
            <w:pPr>
              <w:widowControl w:val="0"/>
              <w:numPr>
                <w:ilvl w:val="2"/>
                <w:numId w:val="3"/>
              </w:numPr>
              <w:spacing w:before="2"/>
              <w:ind w:left="432"/>
              <w:jc w:val="left"/>
              <w:rPr>
                <w:color w:val="FF0000"/>
              </w:rPr>
            </w:pPr>
            <w:r>
              <w:rPr>
                <w:color w:val="000000"/>
              </w:rPr>
              <w:t>Que las Entidades Asociadas nacionales se encuentran legalmente constituidas e inscritas en los Registros Público</w:t>
            </w:r>
            <w:r>
              <w:rPr>
                <w:color w:val="000000"/>
              </w:rPr>
              <w:t>s.</w:t>
            </w:r>
          </w:p>
        </w:tc>
        <w:tc>
          <w:tcPr>
            <w:tcW w:w="1547" w:type="dxa"/>
            <w:shd w:val="clear" w:color="auto" w:fill="BEBEBE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792"/>
        </w:trPr>
        <w:tc>
          <w:tcPr>
            <w:tcW w:w="7666" w:type="dxa"/>
            <w:shd w:val="clear" w:color="auto" w:fill="auto"/>
          </w:tcPr>
          <w:p w:rsidR="000C7C5B" w:rsidRDefault="008579BB">
            <w:pPr>
              <w:widowControl w:val="0"/>
              <w:numPr>
                <w:ilvl w:val="2"/>
                <w:numId w:val="3"/>
              </w:numPr>
              <w:spacing w:before="2"/>
              <w:ind w:left="432"/>
              <w:jc w:val="left"/>
              <w:rPr>
                <w:color w:val="000000"/>
              </w:rPr>
            </w:pPr>
            <w:r>
              <w:rPr>
                <w:color w:val="000000"/>
              </w:rPr>
              <w:t>Que la(s) Entidad(es) Solicitante(s) acredita(n)  al  menos dos (2) años de  funcionamiento continuo, contados retroactivamente desde la fecha de postulación y acorde a la información del Registro Único de Contribuyentes (RUC)</w:t>
            </w:r>
            <w:r>
              <w:rPr>
                <w:color w:val="000000"/>
                <w:vertAlign w:val="superscript"/>
              </w:rPr>
              <w:footnoteReference w:id="2"/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547" w:type="dxa"/>
            <w:shd w:val="clear" w:color="auto" w:fill="BEBEBE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832"/>
        </w:trPr>
        <w:tc>
          <w:tcPr>
            <w:tcW w:w="7666" w:type="dxa"/>
            <w:shd w:val="clear" w:color="auto" w:fill="auto"/>
          </w:tcPr>
          <w:p w:rsidR="000C7C5B" w:rsidRDefault="008579BB">
            <w:pPr>
              <w:widowControl w:val="0"/>
              <w:numPr>
                <w:ilvl w:val="2"/>
                <w:numId w:val="3"/>
              </w:numPr>
              <w:spacing w:before="2"/>
              <w:ind w:left="432"/>
              <w:jc w:val="left"/>
              <w:rPr>
                <w:color w:val="000000"/>
              </w:rPr>
            </w:pPr>
            <w:r>
              <w:rPr>
                <w:color w:val="000000"/>
              </w:rPr>
              <w:t>Que la(s) Entidad(es) Asociada(s) acredita(n)  al menos dos (2) años de funcionamiento continuo, retroactivamente desde la fecha de postulación y acorde a la información del Registro Único de Contribuyentes (RUC)</w:t>
            </w:r>
            <w:r>
              <w:rPr>
                <w:color w:val="000000"/>
                <w:vertAlign w:val="superscript"/>
              </w:rPr>
              <w:footnoteReference w:id="3"/>
            </w:r>
            <w:r>
              <w:rPr>
                <w:color w:val="000000"/>
              </w:rPr>
              <w:t>.</w:t>
            </w:r>
          </w:p>
        </w:tc>
        <w:tc>
          <w:tcPr>
            <w:tcW w:w="1547" w:type="dxa"/>
            <w:shd w:val="clear" w:color="auto" w:fill="BEBEBE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880"/>
        </w:trPr>
        <w:tc>
          <w:tcPr>
            <w:tcW w:w="7666" w:type="dxa"/>
            <w:shd w:val="clear" w:color="auto" w:fill="auto"/>
          </w:tcPr>
          <w:p w:rsidR="000C7C5B" w:rsidRDefault="008579BB">
            <w:pPr>
              <w:widowControl w:val="0"/>
              <w:numPr>
                <w:ilvl w:val="2"/>
                <w:numId w:val="3"/>
              </w:numPr>
              <w:spacing w:before="2"/>
              <w:ind w:left="432"/>
              <w:rPr>
                <w:color w:val="000000"/>
              </w:rPr>
            </w:pPr>
            <w:r>
              <w:rPr>
                <w:color w:val="000000"/>
              </w:rPr>
              <w:t>Que la(s) Entidad(es) Solicitante(s) y las Entidades Asociadas consignan como estado y condición de contribuyente “ACTIVO” /“HABIDO” en la SUNAT</w:t>
            </w:r>
            <w:r>
              <w:rPr>
                <w:color w:val="000000"/>
                <w:vertAlign w:val="superscript"/>
              </w:rPr>
              <w:footnoteReference w:id="4"/>
            </w:r>
            <w:r>
              <w:rPr>
                <w:color w:val="000000"/>
              </w:rPr>
              <w:t xml:space="preserve"> e información actualizada del represente legal.</w:t>
            </w:r>
          </w:p>
        </w:tc>
        <w:tc>
          <w:tcPr>
            <w:tcW w:w="1547" w:type="dxa"/>
            <w:shd w:val="clear" w:color="auto" w:fill="BEBEBE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416"/>
        </w:trPr>
        <w:tc>
          <w:tcPr>
            <w:tcW w:w="7666" w:type="dxa"/>
            <w:shd w:val="clear" w:color="auto" w:fill="auto"/>
          </w:tcPr>
          <w:p w:rsidR="000C7C5B" w:rsidRDefault="008579BB">
            <w:pPr>
              <w:widowControl w:val="0"/>
              <w:numPr>
                <w:ilvl w:val="2"/>
                <w:numId w:val="3"/>
              </w:numPr>
              <w:spacing w:before="2"/>
              <w:ind w:left="432" w:right="147"/>
              <w:rPr>
                <w:color w:val="FF0000"/>
              </w:rPr>
            </w:pPr>
            <w:r>
              <w:rPr>
                <w:color w:val="000000"/>
              </w:rPr>
              <w:t>Que la(s) Entidad(es) Solicitante(s) y las Entidades Asociadas no registran deudas coactivas en la página web de la SUNAT, ni presentar deudas coactivas con el Estado por contribuciones (obligaciones de seguridad social de los trabajadores) y otras obligac</w:t>
            </w:r>
            <w:r>
              <w:rPr>
                <w:color w:val="000000"/>
              </w:rPr>
              <w:t>iones no tributarias (sólo aplicables a entidades privadas).</w:t>
            </w:r>
            <w:r>
              <w:rPr>
                <w:color w:val="000000"/>
                <w:vertAlign w:val="superscript"/>
              </w:rPr>
              <w:footnoteReference w:id="5"/>
            </w:r>
          </w:p>
        </w:tc>
        <w:tc>
          <w:tcPr>
            <w:tcW w:w="1547" w:type="dxa"/>
            <w:shd w:val="clear" w:color="auto" w:fill="BEBEBE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880"/>
        </w:trPr>
        <w:tc>
          <w:tcPr>
            <w:tcW w:w="7666" w:type="dxa"/>
            <w:shd w:val="clear" w:color="auto" w:fill="auto"/>
          </w:tcPr>
          <w:p w:rsidR="000C7C5B" w:rsidRDefault="008579BB">
            <w:pPr>
              <w:widowControl w:val="0"/>
              <w:numPr>
                <w:ilvl w:val="2"/>
                <w:numId w:val="3"/>
              </w:numPr>
              <w:spacing w:before="2"/>
              <w:ind w:left="432" w:right="147"/>
              <w:rPr>
                <w:color w:val="000000"/>
              </w:rPr>
            </w:pPr>
            <w:r>
              <w:rPr>
                <w:color w:val="000000"/>
              </w:rPr>
              <w:t>Que la(s) Entidad(es) Solicitante(s) y las Entidades Asociadas no han sido sancionadas con inhabilitación temporal o definitiva para contratar con el Estado, mientras dure tal sanción.</w:t>
            </w:r>
          </w:p>
        </w:tc>
        <w:tc>
          <w:tcPr>
            <w:tcW w:w="1547" w:type="dxa"/>
            <w:shd w:val="clear" w:color="auto" w:fill="BEBEBE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880"/>
        </w:trPr>
        <w:tc>
          <w:tcPr>
            <w:tcW w:w="7666" w:type="dxa"/>
            <w:shd w:val="clear" w:color="auto" w:fill="auto"/>
          </w:tcPr>
          <w:p w:rsidR="000C7C5B" w:rsidRDefault="008579BB">
            <w:pPr>
              <w:widowControl w:val="0"/>
              <w:numPr>
                <w:ilvl w:val="2"/>
                <w:numId w:val="3"/>
              </w:numPr>
              <w:spacing w:before="2"/>
              <w:ind w:left="432" w:right="147"/>
              <w:rPr>
                <w:color w:val="000000"/>
              </w:rPr>
            </w:pPr>
            <w:r>
              <w:rPr>
                <w:color w:val="000000"/>
              </w:rPr>
              <w:t>Que e</w:t>
            </w:r>
            <w:r>
              <w:rPr>
                <w:color w:val="000000"/>
              </w:rPr>
              <w:t>l Representante Legal de la(s) Entidad(es) Solicitante(s) y de las Entidades Asociadas no hayan sido condenados mediante sentencia consentida o ejecutoriada por delitos de concusión, peculado, corrupción de funcionarios, enriquecimiento ilícito, tráfico de</w:t>
            </w:r>
            <w:r>
              <w:rPr>
                <w:color w:val="000000"/>
              </w:rPr>
              <w:t xml:space="preserve"> influencias y actos ilícitos cometidos en agravio del Estado peruano.</w:t>
            </w:r>
          </w:p>
        </w:tc>
        <w:tc>
          <w:tcPr>
            <w:tcW w:w="1547" w:type="dxa"/>
            <w:shd w:val="clear" w:color="auto" w:fill="BEBEBE"/>
          </w:tcPr>
          <w:p w:rsidR="000C7C5B" w:rsidRDefault="000C7C5B">
            <w:pPr>
              <w:widowControl w:val="0"/>
              <w:rPr>
                <w:color w:val="000000"/>
              </w:rPr>
            </w:pPr>
          </w:p>
        </w:tc>
      </w:tr>
      <w:tr w:rsidR="000C7C5B">
        <w:trPr>
          <w:trHeight w:val="585"/>
        </w:trPr>
        <w:tc>
          <w:tcPr>
            <w:tcW w:w="7666" w:type="dxa"/>
            <w:shd w:val="clear" w:color="auto" w:fill="auto"/>
          </w:tcPr>
          <w:p w:rsidR="000C7C5B" w:rsidRDefault="008579BB">
            <w:pPr>
              <w:widowControl w:val="0"/>
              <w:numPr>
                <w:ilvl w:val="2"/>
                <w:numId w:val="3"/>
              </w:numPr>
              <w:spacing w:before="2"/>
              <w:ind w:left="432"/>
              <w:rPr>
                <w:color w:val="000000"/>
              </w:rPr>
            </w:pPr>
            <w:r>
              <w:rPr>
                <w:color w:val="000000"/>
              </w:rPr>
              <w:lastRenderedPageBreak/>
              <w:t>Que la(s) Entidad(es) Solicitante(s) no se relacionan   con ninguna de las Entidades</w:t>
            </w:r>
          </w:p>
          <w:p w:rsidR="000C7C5B" w:rsidRDefault="008579BB">
            <w:pPr>
              <w:widowControl w:val="0"/>
              <w:spacing w:before="17" w:line="270" w:lineRule="auto"/>
              <w:ind w:left="432"/>
              <w:rPr>
                <w:color w:val="000000"/>
              </w:rPr>
            </w:pPr>
            <w:r>
              <w:rPr>
                <w:color w:val="000000"/>
              </w:rPr>
              <w:t>Asociadas en más del 10% de propiedad cruzada (solo aplicables a entidades privadas).</w:t>
            </w:r>
          </w:p>
        </w:tc>
        <w:tc>
          <w:tcPr>
            <w:tcW w:w="1547" w:type="dxa"/>
            <w:shd w:val="clear" w:color="auto" w:fill="BEBEBE"/>
          </w:tcPr>
          <w:p w:rsidR="000C7C5B" w:rsidRDefault="000C7C5B">
            <w:pPr>
              <w:widowControl w:val="0"/>
              <w:rPr>
                <w:color w:val="000000"/>
              </w:rPr>
            </w:pPr>
          </w:p>
        </w:tc>
      </w:tr>
      <w:tr w:rsidR="000C7C5B">
        <w:trPr>
          <w:trHeight w:val="638"/>
        </w:trPr>
        <w:tc>
          <w:tcPr>
            <w:tcW w:w="7666" w:type="dxa"/>
            <w:shd w:val="clear" w:color="auto" w:fill="auto"/>
          </w:tcPr>
          <w:p w:rsidR="000C7C5B" w:rsidRDefault="008579BB">
            <w:pPr>
              <w:widowControl w:val="0"/>
              <w:numPr>
                <w:ilvl w:val="2"/>
                <w:numId w:val="3"/>
              </w:numPr>
              <w:spacing w:before="2"/>
              <w:ind w:left="432" w:right="147"/>
              <w:rPr>
                <w:color w:val="000000"/>
              </w:rPr>
            </w:pPr>
            <w:r>
              <w:rPr>
                <w:color w:val="000000"/>
              </w:rPr>
              <w:t>Que el Representante Legal de la(s) Entidad(es) Solicitante(s) y de las Entidades Asociadas no han sido sentenciados por delito cometido en agravio del Estado.</w:t>
            </w:r>
          </w:p>
        </w:tc>
        <w:tc>
          <w:tcPr>
            <w:tcW w:w="1547" w:type="dxa"/>
            <w:shd w:val="clear" w:color="auto" w:fill="BEBEBE"/>
          </w:tcPr>
          <w:p w:rsidR="000C7C5B" w:rsidRDefault="000C7C5B">
            <w:pPr>
              <w:widowControl w:val="0"/>
              <w:rPr>
                <w:color w:val="000000"/>
              </w:rPr>
            </w:pPr>
          </w:p>
        </w:tc>
      </w:tr>
      <w:tr w:rsidR="000C7C5B">
        <w:trPr>
          <w:trHeight w:val="1173"/>
        </w:trPr>
        <w:tc>
          <w:tcPr>
            <w:tcW w:w="7666" w:type="dxa"/>
            <w:shd w:val="clear" w:color="auto" w:fill="auto"/>
          </w:tcPr>
          <w:p w:rsidR="000C7C5B" w:rsidRDefault="008579BB">
            <w:pPr>
              <w:widowControl w:val="0"/>
              <w:numPr>
                <w:ilvl w:val="2"/>
                <w:numId w:val="3"/>
              </w:numPr>
              <w:spacing w:before="2"/>
              <w:ind w:left="432" w:right="147"/>
              <w:rPr>
                <w:color w:val="000000"/>
              </w:rPr>
            </w:pPr>
            <w:r>
              <w:rPr>
                <w:color w:val="000000"/>
              </w:rPr>
              <w:t>Que la(s) Entidad(es) Solicitante(s) y las Entidades Asociadas no hayan incumplido obligacione</w:t>
            </w:r>
            <w:r>
              <w:rPr>
                <w:color w:val="000000"/>
              </w:rPr>
              <w:t xml:space="preserve">s que generaron la resolución del Convenio o Contrato de adjudicación de recursos no reembolsables con </w:t>
            </w:r>
            <w:proofErr w:type="spellStart"/>
            <w:r>
              <w:rPr>
                <w:color w:val="000000"/>
              </w:rPr>
              <w:t>ProInnóvate</w:t>
            </w:r>
            <w:proofErr w:type="spellEnd"/>
            <w:r>
              <w:rPr>
                <w:color w:val="000000"/>
              </w:rPr>
              <w:t xml:space="preserve"> u otra fuente de financiamiento a la que el Programa tiene acceso.</w:t>
            </w:r>
          </w:p>
        </w:tc>
        <w:tc>
          <w:tcPr>
            <w:tcW w:w="1547" w:type="dxa"/>
            <w:shd w:val="clear" w:color="auto" w:fill="BEBEBE"/>
          </w:tcPr>
          <w:p w:rsidR="000C7C5B" w:rsidRDefault="000C7C5B">
            <w:pPr>
              <w:widowControl w:val="0"/>
              <w:rPr>
                <w:color w:val="000000"/>
              </w:rPr>
            </w:pPr>
          </w:p>
        </w:tc>
      </w:tr>
      <w:tr w:rsidR="000C7C5B">
        <w:trPr>
          <w:trHeight w:val="933"/>
        </w:trPr>
        <w:tc>
          <w:tcPr>
            <w:tcW w:w="7666" w:type="dxa"/>
            <w:shd w:val="clear" w:color="auto" w:fill="auto"/>
          </w:tcPr>
          <w:p w:rsidR="000C7C5B" w:rsidRDefault="008579BB">
            <w:pPr>
              <w:widowControl w:val="0"/>
              <w:numPr>
                <w:ilvl w:val="2"/>
                <w:numId w:val="3"/>
              </w:numPr>
              <w:spacing w:before="2"/>
              <w:ind w:left="432" w:right="147"/>
              <w:rPr>
                <w:color w:val="000000"/>
              </w:rPr>
            </w:pPr>
            <w:r>
              <w:rPr>
                <w:color w:val="000000"/>
              </w:rPr>
              <w:t>Que el proyecto que se postula no vulnera derechos de propiedad intelect</w:t>
            </w:r>
            <w:r>
              <w:rPr>
                <w:color w:val="000000"/>
              </w:rPr>
              <w:t>ual, ni es plagio o copia de otros proyectos evaluados, en ejecución o culminados en los concursos del FINCYT, FIDECOM u otras fuentes de financiamiento</w:t>
            </w:r>
            <w:r>
              <w:rPr>
                <w:color w:val="000000"/>
                <w:vertAlign w:val="superscript"/>
              </w:rPr>
              <w:footnoteReference w:id="6"/>
            </w:r>
            <w:r>
              <w:rPr>
                <w:color w:val="000000"/>
                <w:vertAlign w:val="superscript"/>
              </w:rPr>
              <w:t>.</w:t>
            </w:r>
          </w:p>
        </w:tc>
        <w:tc>
          <w:tcPr>
            <w:tcW w:w="1547" w:type="dxa"/>
            <w:shd w:val="clear" w:color="auto" w:fill="BEBEBE"/>
          </w:tcPr>
          <w:p w:rsidR="000C7C5B" w:rsidRDefault="000C7C5B">
            <w:pPr>
              <w:widowControl w:val="0"/>
              <w:rPr>
                <w:color w:val="000000"/>
              </w:rPr>
            </w:pPr>
          </w:p>
        </w:tc>
      </w:tr>
      <w:tr w:rsidR="000C7C5B">
        <w:trPr>
          <w:trHeight w:val="537"/>
        </w:trPr>
        <w:tc>
          <w:tcPr>
            <w:tcW w:w="7666" w:type="dxa"/>
            <w:shd w:val="clear" w:color="auto" w:fill="auto"/>
          </w:tcPr>
          <w:p w:rsidR="000C7C5B" w:rsidRDefault="008579BB">
            <w:pPr>
              <w:widowControl w:val="0"/>
              <w:numPr>
                <w:ilvl w:val="2"/>
                <w:numId w:val="3"/>
              </w:numPr>
              <w:spacing w:before="2"/>
              <w:ind w:left="432" w:right="147"/>
              <w:rPr>
                <w:color w:val="000000"/>
              </w:rPr>
            </w:pPr>
            <w:r>
              <w:rPr>
                <w:color w:val="000000"/>
              </w:rPr>
              <w:t xml:space="preserve">Que el proyecto que se postula no persigue los mismos objetivos de otros proyectos culminados o en ejecución de </w:t>
            </w:r>
            <w:proofErr w:type="spellStart"/>
            <w:r>
              <w:rPr>
                <w:color w:val="000000"/>
              </w:rPr>
              <w:t>ProInnóvate</w:t>
            </w:r>
            <w:proofErr w:type="spellEnd"/>
            <w:r>
              <w:rPr>
                <w:color w:val="000000"/>
              </w:rPr>
              <w:t xml:space="preserve"> u otros fondos.</w:t>
            </w:r>
          </w:p>
        </w:tc>
        <w:tc>
          <w:tcPr>
            <w:tcW w:w="1547" w:type="dxa"/>
            <w:shd w:val="clear" w:color="auto" w:fill="BEBEBE"/>
          </w:tcPr>
          <w:p w:rsidR="000C7C5B" w:rsidRDefault="000C7C5B">
            <w:pPr>
              <w:widowControl w:val="0"/>
              <w:rPr>
                <w:color w:val="000000"/>
              </w:rPr>
            </w:pPr>
          </w:p>
        </w:tc>
      </w:tr>
      <w:tr w:rsidR="000C7C5B">
        <w:trPr>
          <w:trHeight w:val="537"/>
        </w:trPr>
        <w:tc>
          <w:tcPr>
            <w:tcW w:w="7666" w:type="dxa"/>
            <w:shd w:val="clear" w:color="auto" w:fill="auto"/>
          </w:tcPr>
          <w:p w:rsidR="000C7C5B" w:rsidRDefault="008579BB">
            <w:pPr>
              <w:widowControl w:val="0"/>
              <w:numPr>
                <w:ilvl w:val="2"/>
                <w:numId w:val="3"/>
              </w:numPr>
              <w:spacing w:before="2"/>
              <w:ind w:left="432" w:right="147"/>
              <w:rPr>
                <w:color w:val="000000"/>
              </w:rPr>
            </w:pPr>
            <w:r>
              <w:rPr>
                <w:color w:val="000000"/>
              </w:rPr>
              <w:t>Que el proyecto que se postula no es cofinanciado por recursos provenientes de otros fondos del estado.</w:t>
            </w:r>
          </w:p>
        </w:tc>
        <w:tc>
          <w:tcPr>
            <w:tcW w:w="1547" w:type="dxa"/>
            <w:shd w:val="clear" w:color="auto" w:fill="BEBEBE"/>
          </w:tcPr>
          <w:p w:rsidR="000C7C5B" w:rsidRDefault="000C7C5B">
            <w:pPr>
              <w:widowControl w:val="0"/>
              <w:rPr>
                <w:color w:val="000000"/>
              </w:rPr>
            </w:pPr>
          </w:p>
        </w:tc>
      </w:tr>
      <w:tr w:rsidR="000C7C5B">
        <w:trPr>
          <w:trHeight w:val="537"/>
        </w:trPr>
        <w:tc>
          <w:tcPr>
            <w:tcW w:w="7666" w:type="dxa"/>
            <w:shd w:val="clear" w:color="auto" w:fill="auto"/>
          </w:tcPr>
          <w:p w:rsidR="000C7C5B" w:rsidRDefault="008579BB">
            <w:pPr>
              <w:widowControl w:val="0"/>
              <w:numPr>
                <w:ilvl w:val="2"/>
                <w:numId w:val="3"/>
              </w:numPr>
              <w:spacing w:before="2"/>
              <w:ind w:left="43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Que la información consignada en el proyecto presentado a </w:t>
            </w:r>
            <w:proofErr w:type="spellStart"/>
            <w:r>
              <w:rPr>
                <w:color w:val="000000"/>
              </w:rPr>
              <w:t>ProInnóvate</w:t>
            </w:r>
            <w:proofErr w:type="spellEnd"/>
            <w:r>
              <w:rPr>
                <w:color w:val="000000"/>
              </w:rPr>
              <w:t xml:space="preserve"> es veraz.</w:t>
            </w:r>
          </w:p>
        </w:tc>
        <w:tc>
          <w:tcPr>
            <w:tcW w:w="1547" w:type="dxa"/>
            <w:shd w:val="clear" w:color="auto" w:fill="BEBEBE"/>
          </w:tcPr>
          <w:p w:rsidR="000C7C5B" w:rsidRDefault="000C7C5B">
            <w:pPr>
              <w:widowControl w:val="0"/>
              <w:rPr>
                <w:color w:val="000000"/>
              </w:rPr>
            </w:pPr>
          </w:p>
        </w:tc>
      </w:tr>
    </w:tbl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FFFF00"/>
          <w:sz w:val="21"/>
          <w:szCs w:val="21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before="59"/>
        <w:ind w:left="458" w:right="911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Asimismo, me comprometo a acatar el resultado del proceso de evaluación de mi proyecto, tomando conocimiento de que los mismos son inapelables. 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before="1" w:line="254" w:lineRule="auto"/>
        <w:ind w:left="458" w:right="911"/>
        <w:rPr>
          <w:color w:val="000000"/>
          <w:sz w:val="20"/>
          <w:szCs w:val="20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before="1" w:line="254" w:lineRule="auto"/>
        <w:ind w:left="458" w:right="91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NOTA: </w:t>
      </w:r>
      <w:proofErr w:type="spellStart"/>
      <w:r>
        <w:rPr>
          <w:color w:val="000000"/>
          <w:sz w:val="20"/>
          <w:szCs w:val="20"/>
        </w:rPr>
        <w:t>ProInnóvate</w:t>
      </w:r>
      <w:proofErr w:type="spellEnd"/>
      <w:r>
        <w:rPr>
          <w:color w:val="000000"/>
          <w:sz w:val="20"/>
          <w:szCs w:val="20"/>
        </w:rPr>
        <w:t xml:space="preserve"> tiene la facultad de fiscalización posterior según numeral 1.16, del inciso 1) del artículo IV de la Ley 27444, Ley del Procedimiento Administrativo General; pudiendo verificar en cualquier Fase del concurso, incluyendo mi condición de ad</w:t>
      </w:r>
      <w:r>
        <w:rPr>
          <w:color w:val="000000"/>
          <w:sz w:val="20"/>
          <w:szCs w:val="20"/>
        </w:rPr>
        <w:t>mitida o no en el concurso que postuló.</w: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before="176"/>
        <w:ind w:left="45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 presente documento tiene carácter de declaración jurada.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FF00"/>
          <w:sz w:val="20"/>
          <w:szCs w:val="20"/>
        </w:rPr>
      </w:pP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FF00"/>
          <w:sz w:val="20"/>
          <w:szCs w:val="20"/>
        </w:rPr>
      </w:pP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FF00"/>
          <w:sz w:val="20"/>
          <w:szCs w:val="20"/>
        </w:rPr>
      </w:pP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FF00"/>
          <w:sz w:val="20"/>
          <w:szCs w:val="20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FF0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177800</wp:posOffset>
                </wp:positionV>
                <wp:extent cx="2992755" cy="9525"/>
                <wp:effectExtent l="0" t="0" r="0" b="0"/>
                <wp:wrapTopAndBottom distT="0" distB="0"/>
                <wp:docPr id="47" name="Grupo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2755" cy="9525"/>
                          <a:chOff x="3849623" y="3775238"/>
                          <a:chExt cx="2992755" cy="952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3849623" y="3775238"/>
                            <a:ext cx="2992755" cy="9525"/>
                            <a:chOff x="3849623" y="3775238"/>
                            <a:chExt cx="2992120" cy="508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3849623" y="3775238"/>
                              <a:ext cx="299210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C7C5B" w:rsidRDefault="000C7C5B">
                                <w:pPr>
                                  <w:spacing w:after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3849623" y="3775238"/>
                              <a:ext cx="2992120" cy="5080"/>
                              <a:chOff x="1419" y="294"/>
                              <a:chExt cx="4712" cy="8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1419" y="294"/>
                                <a:ext cx="47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C7C5B" w:rsidRDefault="000C7C5B">
                                  <w:pPr>
                                    <w:spacing w:after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Conector recto de flecha 5"/>
                            <wps:cNvCnPr/>
                            <wps:spPr>
                              <a:xfrm>
                                <a:off x="1419" y="302"/>
                                <a:ext cx="262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6" name="Conector recto de flecha 6"/>
                            <wps:cNvCnPr/>
                            <wps:spPr>
                              <a:xfrm>
                                <a:off x="4050" y="302"/>
                                <a:ext cx="20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177800</wp:posOffset>
                </wp:positionV>
                <wp:extent cx="2992755" cy="9525"/>
                <wp:effectExtent b="0" l="0" r="0" t="0"/>
                <wp:wrapTopAndBottom distB="0" distT="0"/>
                <wp:docPr id="4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2755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7C5B" w:rsidRDefault="008579BB">
      <w:pPr>
        <w:spacing w:before="34" w:line="290" w:lineRule="auto"/>
        <w:ind w:left="458" w:right="5082"/>
      </w:pPr>
      <w:r>
        <w:rPr>
          <w:b/>
        </w:rPr>
        <w:t>Firma del representante legal de la Entidad Solicitante</w:t>
      </w:r>
      <w:r>
        <w:t xml:space="preserve"> Nombre completo:</w: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before="5"/>
        <w:ind w:left="45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DNI</w: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before="57"/>
        <w:ind w:left="45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Sello de la Entidad Solicitante</w: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240"/>
        <w:ind w:left="720" w:hanging="360"/>
        <w:jc w:val="left"/>
        <w:rPr>
          <w:b/>
          <w:color w:val="000000"/>
          <w:sz w:val="28"/>
          <w:szCs w:val="28"/>
        </w:rPr>
      </w:pPr>
      <w:bookmarkStart w:id="1" w:name="_heading=h.3fwokq0" w:colFirst="0" w:colLast="0"/>
      <w:bookmarkEnd w:id="1"/>
      <w:r>
        <w:br w:type="page"/>
      </w:r>
      <w:r>
        <w:rPr>
          <w:b/>
          <w:color w:val="000000"/>
          <w:sz w:val="28"/>
          <w:szCs w:val="28"/>
        </w:rPr>
        <w:lastRenderedPageBreak/>
        <w:t>ANEXO II. RESUMEN DEL CONTENIDO DEL EXPEDIENTE</w:t>
      </w:r>
      <w:r>
        <w:rPr>
          <w:b/>
          <w:color w:val="000000"/>
          <w:sz w:val="28"/>
          <w:szCs w:val="28"/>
        </w:rPr>
        <w:tab/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before="204" w:line="291" w:lineRule="auto"/>
        <w:ind w:right="911"/>
        <w:rPr>
          <w:color w:val="000000"/>
        </w:rPr>
      </w:pPr>
      <w:r>
        <w:rPr>
          <w:color w:val="000000"/>
        </w:rPr>
        <w:t>A continuación, se presenta un resumen del contenido del expediente y documentos que la Entidad Solicitante debe presentar en el proceso concursable hasta la firma del Contrato de Recursos No Reembolsables (RNR) y primer desembolso.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FFFF00"/>
          <w:sz w:val="20"/>
          <w:szCs w:val="20"/>
        </w:rPr>
      </w:pPr>
    </w:p>
    <w:tbl>
      <w:tblPr>
        <w:tblStyle w:val="af2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0C7C5B">
        <w:trPr>
          <w:trHeight w:val="806"/>
        </w:trPr>
        <w:tc>
          <w:tcPr>
            <w:tcW w:w="32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widowControl w:val="0"/>
              <w:spacing w:before="2"/>
              <w:ind w:left="14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DOCUMENTOS PARA LA PRESENTACIÓN DE PROYECTO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0C7C5B" w:rsidRDefault="008579BB">
            <w:pPr>
              <w:widowControl w:val="0"/>
              <w:spacing w:before="2" w:line="254" w:lineRule="auto"/>
              <w:ind w:left="192" w:right="25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DOCUMENTOS PARA LA           </w:t>
            </w:r>
          </w:p>
          <w:p w:rsidR="000C7C5B" w:rsidRDefault="008579BB">
            <w:pPr>
              <w:widowControl w:val="0"/>
              <w:spacing w:before="2" w:line="254" w:lineRule="auto"/>
              <w:ind w:left="192" w:right="25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FIRMA DEL CONTRATO DE ADJUDICACIÓN DE RNR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0C7C5B" w:rsidRDefault="008579BB">
            <w:pPr>
              <w:widowControl w:val="0"/>
              <w:spacing w:before="2" w:line="254" w:lineRule="auto"/>
              <w:ind w:left="101" w:right="19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DOCUMENTOS PARA EL </w:t>
            </w:r>
          </w:p>
          <w:p w:rsidR="000C7C5B" w:rsidRDefault="008579BB">
            <w:pPr>
              <w:widowControl w:val="0"/>
              <w:spacing w:before="2" w:line="254" w:lineRule="auto"/>
              <w:ind w:left="101" w:right="19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PRIMER DESEMBOLSO</w:t>
            </w:r>
          </w:p>
        </w:tc>
      </w:tr>
      <w:tr w:rsidR="000C7C5B">
        <w:trPr>
          <w:trHeight w:val="1337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7C5B" w:rsidRDefault="008579BB">
            <w:pPr>
              <w:widowControl w:val="0"/>
              <w:numPr>
                <w:ilvl w:val="0"/>
                <w:numId w:val="8"/>
              </w:numPr>
              <w:tabs>
                <w:tab w:val="left" w:pos="-235"/>
                <w:tab w:val="left" w:pos="2246"/>
              </w:tabs>
              <w:spacing w:before="4" w:line="254" w:lineRule="auto"/>
              <w:ind w:left="332" w:right="105" w:hanging="218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Presentación del formulario en el </w:t>
            </w:r>
          </w:p>
          <w:p w:rsidR="000C7C5B" w:rsidRDefault="008579BB">
            <w:pPr>
              <w:widowControl w:val="0"/>
              <w:tabs>
                <w:tab w:val="left" w:pos="-235"/>
                <w:tab w:val="left" w:pos="2246"/>
              </w:tabs>
              <w:spacing w:before="4" w:line="254" w:lineRule="auto"/>
              <w:ind w:left="332" w:right="105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Sistema En Línea </w:t>
            </w:r>
          </w:p>
          <w:p w:rsidR="000C7C5B" w:rsidRDefault="000C7C5B">
            <w:pPr>
              <w:widowControl w:val="0"/>
              <w:tabs>
                <w:tab w:val="left" w:pos="-235"/>
              </w:tabs>
              <w:spacing w:before="2" w:line="188" w:lineRule="auto"/>
              <w:ind w:left="332" w:hanging="218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4" w:space="0" w:color="000000"/>
            </w:tcBorders>
            <w:shd w:val="clear" w:color="auto" w:fill="auto"/>
          </w:tcPr>
          <w:p w:rsidR="000C7C5B" w:rsidRDefault="008579BB">
            <w:pPr>
              <w:widowControl w:val="0"/>
              <w:numPr>
                <w:ilvl w:val="0"/>
                <w:numId w:val="10"/>
              </w:numPr>
              <w:spacing w:before="4" w:line="254" w:lineRule="auto"/>
              <w:ind w:left="334" w:right="58" w:hanging="218"/>
              <w:jc w:val="left"/>
              <w:rPr>
                <w:strike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Acta de Reunión Previa</w:t>
            </w:r>
          </w:p>
        </w:tc>
        <w:tc>
          <w:tcPr>
            <w:tcW w:w="3213" w:type="dxa"/>
            <w:shd w:val="clear" w:color="auto" w:fill="auto"/>
          </w:tcPr>
          <w:p w:rsidR="000C7C5B" w:rsidRDefault="008579BB">
            <w:pPr>
              <w:widowControl w:val="0"/>
              <w:numPr>
                <w:ilvl w:val="0"/>
                <w:numId w:val="9"/>
              </w:numPr>
              <w:spacing w:before="4" w:line="254" w:lineRule="auto"/>
              <w:ind w:left="374" w:right="274" w:hanging="2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Carta con los datos de la cuenta corriente de uso exclusivo para el proyecto, así como de los titulares y suplentes (aplica solo para Entidades Solicitantes privadas).</w:t>
            </w:r>
          </w:p>
        </w:tc>
      </w:tr>
      <w:tr w:rsidR="000C7C5B">
        <w:trPr>
          <w:trHeight w:val="1636"/>
        </w:trPr>
        <w:tc>
          <w:tcPr>
            <w:tcW w:w="3213" w:type="dxa"/>
            <w:tcBorders>
              <w:top w:val="single" w:sz="4" w:space="0" w:color="000000"/>
            </w:tcBorders>
            <w:shd w:val="clear" w:color="auto" w:fill="auto"/>
          </w:tcPr>
          <w:p w:rsidR="000C7C5B" w:rsidRDefault="008579BB">
            <w:pPr>
              <w:widowControl w:val="0"/>
              <w:numPr>
                <w:ilvl w:val="0"/>
                <w:numId w:val="8"/>
              </w:numPr>
              <w:tabs>
                <w:tab w:val="left" w:pos="-235"/>
                <w:tab w:val="left" w:pos="2246"/>
              </w:tabs>
              <w:spacing w:before="4" w:line="254" w:lineRule="auto"/>
              <w:ind w:left="332" w:right="105" w:hanging="218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Adjuntar en formato PDF, a través del Sistema En Línea - opción </w:t>
            </w:r>
            <w:r>
              <w:rPr>
                <w:b/>
                <w:color w:val="000000"/>
                <w:sz w:val="18"/>
                <w:szCs w:val="18"/>
              </w:rPr>
              <w:t>Carga de Documentos Legales</w:t>
            </w:r>
            <w:r>
              <w:rPr>
                <w:color w:val="000000"/>
                <w:sz w:val="18"/>
                <w:szCs w:val="18"/>
              </w:rPr>
              <w:t>, los siguientes documentos:</w:t>
            </w:r>
          </w:p>
          <w:p w:rsidR="000C7C5B" w:rsidRDefault="000C7C5B">
            <w:pPr>
              <w:widowControl w:val="0"/>
              <w:tabs>
                <w:tab w:val="left" w:pos="-235"/>
              </w:tabs>
              <w:spacing w:before="4" w:line="252" w:lineRule="auto"/>
              <w:ind w:left="332" w:right="95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13" w:type="dxa"/>
            <w:shd w:val="clear" w:color="auto" w:fill="auto"/>
          </w:tcPr>
          <w:p w:rsidR="000C7C5B" w:rsidRDefault="008579BB">
            <w:pPr>
              <w:widowControl w:val="0"/>
              <w:numPr>
                <w:ilvl w:val="0"/>
                <w:numId w:val="9"/>
              </w:numPr>
              <w:spacing w:before="4" w:line="254" w:lineRule="auto"/>
              <w:ind w:left="374" w:right="274" w:hanging="2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Convenio de colaboración, de ser el caso.</w:t>
            </w:r>
          </w:p>
          <w:p w:rsidR="000C7C5B" w:rsidRDefault="008579BB">
            <w:pPr>
              <w:widowControl w:val="0"/>
              <w:spacing w:before="4" w:line="254" w:lineRule="auto"/>
              <w:ind w:left="374" w:right="27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 la Entidad Asociada es extranjera, deberá presentar una carta de intención, memorándum de entendimiento, convenio o Contrato de colaboración u otro documento elegido por la entidad extranjera, redactado en idioma castellano en donde se exprese clarament</w:t>
            </w:r>
            <w:r>
              <w:rPr>
                <w:color w:val="000000"/>
                <w:sz w:val="18"/>
                <w:szCs w:val="18"/>
              </w:rPr>
              <w:t>e su aporte y colaboración con el proyecto.</w:t>
            </w:r>
          </w:p>
        </w:tc>
        <w:tc>
          <w:tcPr>
            <w:tcW w:w="3213" w:type="dxa"/>
            <w:shd w:val="clear" w:color="auto" w:fill="auto"/>
          </w:tcPr>
          <w:p w:rsidR="000C7C5B" w:rsidRDefault="008579BB">
            <w:pPr>
              <w:widowControl w:val="0"/>
              <w:numPr>
                <w:ilvl w:val="0"/>
                <w:numId w:val="12"/>
              </w:numPr>
              <w:spacing w:before="4" w:line="254" w:lineRule="auto"/>
              <w:ind w:left="374" w:right="274" w:hanging="2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Carta Fianza por el 10% del monto de mayor desembolso (aplica solo para Entidades Solicitantes privadas).</w:t>
            </w:r>
          </w:p>
        </w:tc>
      </w:tr>
      <w:tr w:rsidR="000C7C5B">
        <w:trPr>
          <w:trHeight w:val="4448"/>
        </w:trPr>
        <w:tc>
          <w:tcPr>
            <w:tcW w:w="3213" w:type="dxa"/>
            <w:shd w:val="clear" w:color="auto" w:fill="auto"/>
          </w:tcPr>
          <w:p w:rsidR="000C7C5B" w:rsidRDefault="008579BB">
            <w:pPr>
              <w:widowControl w:val="0"/>
              <w:numPr>
                <w:ilvl w:val="0"/>
                <w:numId w:val="4"/>
              </w:numPr>
              <w:tabs>
                <w:tab w:val="left" w:pos="-235"/>
                <w:tab w:val="left" w:pos="1461"/>
              </w:tabs>
              <w:spacing w:before="4" w:line="254" w:lineRule="auto"/>
              <w:ind w:left="426" w:right="104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Lista de chequeo de requisitos legales firmada y adjuntada en formato PDF (Anexo I).</w:t>
            </w:r>
          </w:p>
          <w:p w:rsidR="000C7C5B" w:rsidRDefault="008579BB">
            <w:pPr>
              <w:widowControl w:val="0"/>
              <w:numPr>
                <w:ilvl w:val="0"/>
                <w:numId w:val="4"/>
              </w:numPr>
              <w:tabs>
                <w:tab w:val="left" w:pos="-235"/>
                <w:tab w:val="left" w:pos="1461"/>
              </w:tabs>
              <w:spacing w:before="4" w:line="254" w:lineRule="auto"/>
              <w:ind w:left="426" w:right="104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 el caso de CITE p</w:t>
            </w:r>
            <w:r>
              <w:rPr>
                <w:color w:val="000000"/>
                <w:sz w:val="18"/>
                <w:szCs w:val="18"/>
              </w:rPr>
              <w:t>úblico o privado, el documento que acredite su creación o calificación vigente, según sea el caso.</w:t>
            </w:r>
          </w:p>
          <w:p w:rsidR="000C7C5B" w:rsidRDefault="008579BB">
            <w:pPr>
              <w:widowControl w:val="0"/>
              <w:numPr>
                <w:ilvl w:val="0"/>
                <w:numId w:val="4"/>
              </w:numPr>
              <w:tabs>
                <w:tab w:val="left" w:pos="-235"/>
                <w:tab w:val="left" w:pos="1461"/>
              </w:tabs>
              <w:spacing w:before="4" w:line="254" w:lineRule="auto"/>
              <w:ind w:left="426" w:right="104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Documento que acredite la realización de actividades de </w:t>
            </w:r>
            <w:proofErr w:type="spellStart"/>
            <w:r>
              <w:rPr>
                <w:color w:val="000000"/>
                <w:sz w:val="18"/>
                <w:szCs w:val="18"/>
              </w:rPr>
              <w:t>extensionismo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tecnológico y/o actividades de asistencia técnico-productiva, o términos equivalentes, </w:t>
            </w:r>
            <w:r>
              <w:rPr>
                <w:color w:val="000000"/>
                <w:sz w:val="18"/>
                <w:szCs w:val="18"/>
              </w:rPr>
              <w:t xml:space="preserve">que tengan por objeto la mejora de la productividad de las </w:t>
            </w:r>
            <w:proofErr w:type="spellStart"/>
            <w:r>
              <w:rPr>
                <w:color w:val="000000"/>
                <w:sz w:val="18"/>
                <w:szCs w:val="18"/>
              </w:rPr>
              <w:t>mipymes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0C7C5B" w:rsidRDefault="008579BB">
            <w:pPr>
              <w:widowControl w:val="0"/>
              <w:numPr>
                <w:ilvl w:val="0"/>
                <w:numId w:val="4"/>
              </w:numPr>
              <w:tabs>
                <w:tab w:val="left" w:pos="-235"/>
                <w:tab w:val="left" w:pos="534"/>
              </w:tabs>
              <w:spacing w:before="4" w:line="254" w:lineRule="auto"/>
              <w:ind w:left="426" w:right="104" w:hanging="142"/>
              <w:rPr>
                <w:color w:val="000000"/>
                <w:sz w:val="18"/>
                <w:szCs w:val="18"/>
              </w:rPr>
            </w:pPr>
            <w:bookmarkStart w:id="2" w:name="_heading=h.1v1yuxt" w:colFirst="0" w:colLast="0"/>
            <w:bookmarkEnd w:id="2"/>
            <w:r>
              <w:rPr>
                <w:color w:val="000000"/>
                <w:sz w:val="18"/>
                <w:szCs w:val="18"/>
              </w:rPr>
              <w:t>De ser el caso, Carta de Colaboración de las Entidades Asociadas, firmada por el responsable del área de la institución asociada que compromete su participación en el proyecto.</w:t>
            </w:r>
          </w:p>
          <w:p w:rsidR="000C7C5B" w:rsidRDefault="008579BB">
            <w:pPr>
              <w:widowControl w:val="0"/>
              <w:numPr>
                <w:ilvl w:val="0"/>
                <w:numId w:val="4"/>
              </w:numPr>
              <w:tabs>
                <w:tab w:val="left" w:pos="-235"/>
                <w:tab w:val="left" w:pos="534"/>
              </w:tabs>
              <w:spacing w:before="4" w:line="254" w:lineRule="auto"/>
              <w:ind w:left="426" w:right="104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 caso de Entidades Asociadas extranjeras, deberá presentarse un documento por escrito donde se exprese el compromiso firmado por el representante autorizado de la entidad. </w:t>
            </w:r>
          </w:p>
        </w:tc>
        <w:tc>
          <w:tcPr>
            <w:tcW w:w="3213" w:type="dxa"/>
            <w:shd w:val="clear" w:color="auto" w:fill="auto"/>
          </w:tcPr>
          <w:p w:rsidR="000C7C5B" w:rsidRDefault="000C7C5B">
            <w:pPr>
              <w:widowControl w:val="0"/>
              <w:spacing w:before="4" w:line="254" w:lineRule="auto"/>
              <w:ind w:right="177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213" w:type="dxa"/>
            <w:shd w:val="clear" w:color="auto" w:fill="auto"/>
          </w:tcPr>
          <w:p w:rsidR="000C7C5B" w:rsidRDefault="000C7C5B">
            <w:pPr>
              <w:widowControl w:val="0"/>
              <w:ind w:left="384" w:hanging="246"/>
              <w:rPr>
                <w:color w:val="000000"/>
                <w:sz w:val="18"/>
                <w:szCs w:val="18"/>
              </w:rPr>
            </w:pPr>
          </w:p>
        </w:tc>
      </w:tr>
    </w:tbl>
    <w:p w:rsidR="000C7C5B" w:rsidRDefault="000C7C5B">
      <w:pPr>
        <w:jc w:val="left"/>
      </w:pPr>
    </w:p>
    <w:p w:rsidR="000C7C5B" w:rsidRDefault="008579BB">
      <w:pPr>
        <w:jc w:val="left"/>
      </w:pPr>
      <w:r>
        <w:br w:type="page"/>
      </w:r>
    </w:p>
    <w:p w:rsidR="000C7C5B" w:rsidRDefault="000C7C5B">
      <w:pPr>
        <w:jc w:val="left"/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240"/>
        <w:ind w:left="720" w:hanging="360"/>
        <w:jc w:val="left"/>
        <w:rPr>
          <w:b/>
          <w:color w:val="000000"/>
          <w:sz w:val="28"/>
          <w:szCs w:val="28"/>
        </w:rPr>
      </w:pPr>
      <w:bookmarkStart w:id="3" w:name="_heading=h.4f1mdlm" w:colFirst="0" w:colLast="0"/>
      <w:bookmarkEnd w:id="3"/>
      <w:r>
        <w:rPr>
          <w:b/>
          <w:color w:val="000000"/>
          <w:sz w:val="28"/>
          <w:szCs w:val="28"/>
        </w:rPr>
        <w:t>ANEXO III. GASTOS ELEGIBLES, NO ELEGIBLES Y ESCALA DE VIÁTICOS</w:t>
      </w:r>
      <w:r>
        <w:rPr>
          <w:b/>
          <w:color w:val="000000"/>
          <w:sz w:val="28"/>
          <w:szCs w:val="28"/>
        </w:rPr>
        <w:tab/>
      </w:r>
    </w:p>
    <w:p w:rsidR="000C7C5B" w:rsidRDefault="008579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spacing w:before="204" w:after="0"/>
        <w:ind w:hanging="221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Gastos elegibles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b/>
          <w:color w:val="FFFF00"/>
          <w:sz w:val="18"/>
          <w:szCs w:val="18"/>
        </w:rPr>
      </w:pPr>
    </w:p>
    <w:tbl>
      <w:tblPr>
        <w:tblStyle w:val="af3"/>
        <w:tblW w:w="9497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2835"/>
        <w:gridCol w:w="2551"/>
      </w:tblGrid>
      <w:tr w:rsidR="000C7C5B">
        <w:trPr>
          <w:trHeight w:val="515"/>
        </w:trPr>
        <w:tc>
          <w:tcPr>
            <w:tcW w:w="4111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0C7C5B" w:rsidRDefault="008579BB">
            <w:pPr>
              <w:widowControl w:val="0"/>
              <w:spacing w:before="116"/>
              <w:ind w:left="14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Aporte de Cofinanciamiento (Entidad Solicitante y/o Asociadas)</w:t>
            </w:r>
          </w:p>
        </w:tc>
      </w:tr>
      <w:tr w:rsidR="000C7C5B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:rsidR="000C7C5B" w:rsidRDefault="008579BB">
            <w:pPr>
              <w:widowControl w:val="0"/>
              <w:spacing w:line="288" w:lineRule="auto"/>
              <w:ind w:left="210" w:right="177" w:firstLine="6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Partidas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7C5B" w:rsidRDefault="008579BB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Aporte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ProInnóvate</w:t>
            </w:r>
            <w:proofErr w:type="spellEnd"/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widowControl w:val="0"/>
              <w:ind w:left="148" w:right="93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Monetario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widowControl w:val="0"/>
              <w:ind w:left="138" w:right="58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 Monetario</w:t>
            </w:r>
          </w:p>
        </w:tc>
      </w:tr>
      <w:tr w:rsidR="000C7C5B">
        <w:trPr>
          <w:trHeight w:val="1940"/>
        </w:trPr>
        <w:tc>
          <w:tcPr>
            <w:tcW w:w="1276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C7C5B" w:rsidRDefault="000C7C5B">
            <w:pPr>
              <w:widowControl w:val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C7C5B" w:rsidRDefault="000C7C5B">
            <w:pPr>
              <w:widowControl w:val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C7C5B" w:rsidRDefault="000C7C5B">
            <w:pPr>
              <w:widowControl w:val="0"/>
              <w:spacing w:before="1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C7C5B" w:rsidRDefault="008579BB">
            <w:pPr>
              <w:widowControl w:val="0"/>
              <w:ind w:left="321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Honorarios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7C5B" w:rsidRDefault="008579BB">
            <w:pPr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spacing w:line="264" w:lineRule="auto"/>
              <w:ind w:right="132" w:hanging="21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Recursos humanos adicionales asociados a las actividades del proyecto. </w:t>
            </w:r>
          </w:p>
          <w:p w:rsidR="000C7C5B" w:rsidRDefault="008579BB">
            <w:pPr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spacing w:line="264" w:lineRule="auto"/>
              <w:ind w:right="132" w:hanging="21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Asesores tecnológicos adecuadamente identificados en el plan de Recursos Humanos.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C7C5B" w:rsidRDefault="000C7C5B">
            <w:pPr>
              <w:widowControl w:val="0"/>
              <w:spacing w:line="264" w:lineRule="auto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C7C5B" w:rsidRDefault="008579BB">
            <w:pPr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spacing w:line="264" w:lineRule="auto"/>
              <w:ind w:right="132" w:hanging="21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Recursos humanos adicionales asociados a las actividades del proyecto. 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widowControl w:val="0"/>
              <w:numPr>
                <w:ilvl w:val="0"/>
                <w:numId w:val="16"/>
              </w:numPr>
              <w:tabs>
                <w:tab w:val="left" w:pos="280"/>
                <w:tab w:val="left" w:pos="1753"/>
              </w:tabs>
              <w:spacing w:line="264" w:lineRule="auto"/>
              <w:ind w:right="50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Valorización </w:t>
            </w:r>
            <w:r>
              <w:rPr>
                <w:color w:val="000000"/>
                <w:sz w:val="20"/>
                <w:szCs w:val="20"/>
              </w:rPr>
              <w:t xml:space="preserve">del tiempo del Coordinador General. </w:t>
            </w:r>
          </w:p>
          <w:p w:rsidR="000C7C5B" w:rsidRDefault="000C7C5B">
            <w:pPr>
              <w:widowControl w:val="0"/>
              <w:spacing w:line="264" w:lineRule="auto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C7C5B" w:rsidRDefault="008579BB">
            <w:pPr>
              <w:widowControl w:val="0"/>
              <w:numPr>
                <w:ilvl w:val="0"/>
                <w:numId w:val="16"/>
              </w:numPr>
              <w:tabs>
                <w:tab w:val="left" w:pos="280"/>
              </w:tabs>
              <w:spacing w:line="264" w:lineRule="auto"/>
              <w:ind w:right="51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Valorización </w:t>
            </w:r>
            <w:r>
              <w:rPr>
                <w:color w:val="000000"/>
                <w:sz w:val="20"/>
                <w:szCs w:val="20"/>
              </w:rPr>
              <w:t>del tiempo de los recursos humanos di</w:t>
            </w:r>
            <w:r>
              <w:rPr>
                <w:color w:val="000000"/>
                <w:sz w:val="20"/>
                <w:szCs w:val="20"/>
              </w:rPr>
              <w:t>rectamente involucrados en la ejecución del proyecto, que pertenecen a las entidades participantes.</w:t>
            </w:r>
          </w:p>
        </w:tc>
      </w:tr>
      <w:tr w:rsidR="000C7C5B">
        <w:trPr>
          <w:trHeight w:val="1146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C7C5B" w:rsidRDefault="008579BB">
            <w:pPr>
              <w:widowControl w:val="0"/>
              <w:spacing w:before="68" w:line="290" w:lineRule="auto"/>
              <w:ind w:left="199" w:hanging="11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Materiales e insumos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C5B" w:rsidRDefault="000C7C5B">
            <w:pPr>
              <w:widowControl w:val="0"/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0C7C5B" w:rsidRDefault="008579BB">
            <w:pPr>
              <w:widowControl w:val="0"/>
              <w:numPr>
                <w:ilvl w:val="0"/>
                <w:numId w:val="7"/>
              </w:numPr>
              <w:tabs>
                <w:tab w:val="left" w:pos="285"/>
              </w:tabs>
              <w:spacing w:line="264" w:lineRule="auto"/>
              <w:ind w:right="59" w:hanging="21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Adquisición de los materiales e insumos para las actividades del proyecto.</w:t>
            </w:r>
          </w:p>
          <w:p w:rsidR="000C7C5B" w:rsidRDefault="000C7C5B">
            <w:pPr>
              <w:widowControl w:val="0"/>
              <w:tabs>
                <w:tab w:val="left" w:pos="283"/>
              </w:tabs>
              <w:spacing w:line="264" w:lineRule="auto"/>
              <w:ind w:left="68" w:right="51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widowControl w:val="0"/>
              <w:numPr>
                <w:ilvl w:val="0"/>
                <w:numId w:val="7"/>
              </w:numPr>
              <w:tabs>
                <w:tab w:val="left" w:pos="285"/>
              </w:tabs>
              <w:spacing w:line="264" w:lineRule="auto"/>
              <w:ind w:right="59" w:hanging="21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Adquisición de los materiales e insumos para las actividades del proyecto.</w:t>
            </w:r>
          </w:p>
          <w:p w:rsidR="000C7C5B" w:rsidRDefault="008579BB">
            <w:pPr>
              <w:widowControl w:val="0"/>
              <w:numPr>
                <w:ilvl w:val="0"/>
                <w:numId w:val="7"/>
              </w:numPr>
              <w:tabs>
                <w:tab w:val="left" w:pos="285"/>
              </w:tabs>
              <w:spacing w:line="264" w:lineRule="auto"/>
              <w:ind w:hanging="21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IGV</w:t>
            </w:r>
          </w:p>
          <w:p w:rsidR="000C7C5B" w:rsidRDefault="008579BB">
            <w:pPr>
              <w:widowControl w:val="0"/>
              <w:numPr>
                <w:ilvl w:val="0"/>
                <w:numId w:val="7"/>
              </w:numPr>
              <w:tabs>
                <w:tab w:val="left" w:pos="285"/>
              </w:tabs>
              <w:spacing w:line="264" w:lineRule="auto"/>
              <w:ind w:hanging="21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Como mínimo se desagregará el aporte monetario equivalente al IGV.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widowControl w:val="0"/>
              <w:numPr>
                <w:ilvl w:val="0"/>
                <w:numId w:val="5"/>
              </w:numPr>
              <w:tabs>
                <w:tab w:val="left" w:pos="280"/>
              </w:tabs>
              <w:spacing w:line="264" w:lineRule="auto"/>
              <w:ind w:right="49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Valorización de los materiales e insumos utilizados en las actividades</w:t>
            </w:r>
          </w:p>
          <w:p w:rsidR="000C7C5B" w:rsidRDefault="008579BB">
            <w:pPr>
              <w:widowControl w:val="0"/>
              <w:spacing w:line="264" w:lineRule="auto"/>
              <w:ind w:left="279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proyecto.</w:t>
            </w:r>
          </w:p>
        </w:tc>
      </w:tr>
      <w:tr w:rsidR="000C7C5B">
        <w:trPr>
          <w:trHeight w:val="1146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C7C5B" w:rsidRDefault="008579BB">
            <w:pPr>
              <w:widowControl w:val="0"/>
              <w:spacing w:before="68" w:line="290" w:lineRule="auto"/>
              <w:ind w:left="199" w:hanging="11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Equipamiento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C5B" w:rsidRDefault="008579BB">
            <w:pPr>
              <w:widowControl w:val="0"/>
              <w:numPr>
                <w:ilvl w:val="0"/>
                <w:numId w:val="7"/>
              </w:numPr>
              <w:tabs>
                <w:tab w:val="left" w:pos="285"/>
              </w:tabs>
              <w:spacing w:line="264" w:lineRule="auto"/>
              <w:ind w:right="59" w:hanging="21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Equipamiento solo para laboratorio.</w:t>
            </w:r>
          </w:p>
          <w:p w:rsidR="000C7C5B" w:rsidRDefault="008579BB">
            <w:pPr>
              <w:widowControl w:val="0"/>
              <w:numPr>
                <w:ilvl w:val="0"/>
                <w:numId w:val="7"/>
              </w:numPr>
              <w:tabs>
                <w:tab w:val="left" w:pos="285"/>
              </w:tabs>
              <w:spacing w:line="264" w:lineRule="auto"/>
              <w:ind w:right="59" w:hanging="21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Equipamiento con fines demostrativo para favorecer la absorción tecnológica, análisis y certificaciones de calidad.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widowControl w:val="0"/>
              <w:numPr>
                <w:ilvl w:val="0"/>
                <w:numId w:val="7"/>
              </w:numPr>
              <w:tabs>
                <w:tab w:val="left" w:pos="285"/>
              </w:tabs>
              <w:spacing w:line="264" w:lineRule="auto"/>
              <w:ind w:right="59" w:hanging="21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Equipamiento solo para laboratorio.</w:t>
            </w:r>
          </w:p>
          <w:p w:rsidR="000C7C5B" w:rsidRDefault="008579BB">
            <w:pPr>
              <w:widowControl w:val="0"/>
              <w:numPr>
                <w:ilvl w:val="0"/>
                <w:numId w:val="7"/>
              </w:numPr>
              <w:tabs>
                <w:tab w:val="left" w:pos="285"/>
              </w:tabs>
              <w:spacing w:line="264" w:lineRule="auto"/>
              <w:ind w:right="59" w:hanging="21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Equipamiento con fines demostrativos para favorecer la absorción tec</w:t>
            </w:r>
            <w:r>
              <w:rPr>
                <w:color w:val="000000"/>
                <w:sz w:val="20"/>
                <w:szCs w:val="20"/>
              </w:rPr>
              <w:t>nológica, análisis y certificaciones de calidad.</w:t>
            </w:r>
          </w:p>
          <w:p w:rsidR="000C7C5B" w:rsidRDefault="008579BB">
            <w:pPr>
              <w:widowControl w:val="0"/>
              <w:numPr>
                <w:ilvl w:val="0"/>
                <w:numId w:val="7"/>
              </w:numPr>
              <w:tabs>
                <w:tab w:val="left" w:pos="285"/>
              </w:tabs>
              <w:spacing w:line="264" w:lineRule="auto"/>
              <w:ind w:hanging="21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IGV</w:t>
            </w:r>
          </w:p>
          <w:p w:rsidR="000C7C5B" w:rsidRDefault="008579BB">
            <w:pPr>
              <w:widowControl w:val="0"/>
              <w:numPr>
                <w:ilvl w:val="0"/>
                <w:numId w:val="7"/>
              </w:numPr>
              <w:tabs>
                <w:tab w:val="left" w:pos="285"/>
              </w:tabs>
              <w:spacing w:line="264" w:lineRule="auto"/>
              <w:ind w:right="59" w:hanging="21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Como mínimo se desagregará el aporte monetario equivalente al IGV.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widowControl w:val="0"/>
              <w:tabs>
                <w:tab w:val="left" w:pos="280"/>
              </w:tabs>
              <w:spacing w:line="264" w:lineRule="auto"/>
              <w:ind w:left="279" w:right="4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</w:tr>
      <w:tr w:rsidR="000C7C5B">
        <w:trPr>
          <w:trHeight w:val="25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7C5B" w:rsidRDefault="000C7C5B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C7C5B" w:rsidRDefault="000C7C5B">
            <w:pPr>
              <w:widowControl w:val="0"/>
              <w:spacing w:before="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C7C5B" w:rsidRDefault="008579BB">
            <w:pPr>
              <w:widowControl w:val="0"/>
              <w:ind w:left="7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Consultoría:</w:t>
            </w:r>
          </w:p>
          <w:p w:rsidR="000C7C5B" w:rsidRDefault="000C7C5B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C7C5B" w:rsidRDefault="000C7C5B">
            <w:pPr>
              <w:widowControl w:val="0"/>
              <w:spacing w:before="99" w:line="290" w:lineRule="auto"/>
              <w:ind w:right="-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widowControl w:val="0"/>
              <w:numPr>
                <w:ilvl w:val="0"/>
                <w:numId w:val="23"/>
              </w:numPr>
              <w:tabs>
                <w:tab w:val="left" w:pos="288"/>
              </w:tabs>
              <w:spacing w:line="264" w:lineRule="auto"/>
              <w:ind w:righ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Servicio de Consultoría especializadas. Se presupuesta a todo costo (honorarios, viáticos, pasajes, etc.). </w:t>
            </w:r>
          </w:p>
          <w:p w:rsidR="000C7C5B" w:rsidRDefault="008579BB">
            <w:pPr>
              <w:widowControl w:val="0"/>
              <w:tabs>
                <w:tab w:val="left" w:pos="288"/>
              </w:tabs>
              <w:spacing w:line="264" w:lineRule="auto"/>
              <w:ind w:left="73" w:right="107"/>
              <w:jc w:val="lef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Los consultores no forman parte del equipo técnico.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widowControl w:val="0"/>
              <w:numPr>
                <w:ilvl w:val="0"/>
                <w:numId w:val="21"/>
              </w:numPr>
              <w:tabs>
                <w:tab w:val="left" w:pos="288"/>
              </w:tabs>
              <w:spacing w:line="264" w:lineRule="auto"/>
              <w:ind w:right="10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Servicio de Consultoría especializadas. Se presupuesta a todo costo (honorarios, viáticos, pasajes, etc.). </w:t>
            </w:r>
          </w:p>
          <w:p w:rsidR="000C7C5B" w:rsidRDefault="008579BB">
            <w:pPr>
              <w:widowControl w:val="0"/>
              <w:tabs>
                <w:tab w:val="left" w:pos="288"/>
              </w:tabs>
              <w:spacing w:line="264" w:lineRule="auto"/>
              <w:ind w:left="284" w:right="107"/>
              <w:jc w:val="lef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Los consultores no forman parte del equipo técnico.</w:t>
            </w:r>
          </w:p>
          <w:p w:rsidR="000C7C5B" w:rsidRDefault="008579BB">
            <w:pPr>
              <w:widowControl w:val="0"/>
              <w:numPr>
                <w:ilvl w:val="0"/>
                <w:numId w:val="7"/>
              </w:numPr>
              <w:tabs>
                <w:tab w:val="left" w:pos="285"/>
              </w:tabs>
              <w:spacing w:line="264" w:lineRule="auto"/>
              <w:ind w:hanging="21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IGV</w:t>
            </w:r>
          </w:p>
          <w:p w:rsidR="000C7C5B" w:rsidRDefault="008579BB">
            <w:pPr>
              <w:widowControl w:val="0"/>
              <w:numPr>
                <w:ilvl w:val="0"/>
                <w:numId w:val="7"/>
              </w:numPr>
              <w:tabs>
                <w:tab w:val="left" w:pos="285"/>
              </w:tabs>
              <w:spacing w:line="264" w:lineRule="auto"/>
              <w:ind w:hanging="21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Como mínimo se desagregará el aporte monetario equivalente al IGV.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5B" w:rsidRDefault="000C7C5B">
            <w:pPr>
              <w:widowControl w:val="0"/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0C7C5B" w:rsidRDefault="000C7C5B">
            <w:pPr>
              <w:widowControl w:val="0"/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0C7C5B" w:rsidRDefault="000C7C5B">
            <w:pPr>
              <w:widowControl w:val="0"/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0C7C5B" w:rsidRDefault="000C7C5B">
            <w:pPr>
              <w:widowControl w:val="0"/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0C7C5B" w:rsidRDefault="008579BB">
            <w:pPr>
              <w:widowControl w:val="0"/>
              <w:spacing w:line="264" w:lineRule="auto"/>
              <w:ind w:left="589" w:right="58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</w:tr>
      <w:tr w:rsidR="000C7C5B">
        <w:trPr>
          <w:trHeight w:val="25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Consultorías altamente especializadas </w:t>
            </w:r>
          </w:p>
          <w:p w:rsidR="000C7C5B" w:rsidRDefault="008579BB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Máximo del 30% RNR</w:t>
            </w: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widowControl w:val="0"/>
              <w:numPr>
                <w:ilvl w:val="0"/>
                <w:numId w:val="23"/>
              </w:numPr>
              <w:tabs>
                <w:tab w:val="left" w:pos="288"/>
              </w:tabs>
              <w:spacing w:before="82" w:line="291" w:lineRule="auto"/>
              <w:ind w:righ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Consultores altamente especializados no residentes en el país (periodo máximo 15 meses).</w:t>
            </w:r>
          </w:p>
          <w:p w:rsidR="000C7C5B" w:rsidRDefault="008579BB">
            <w:pPr>
              <w:widowControl w:val="0"/>
              <w:tabs>
                <w:tab w:val="left" w:pos="288"/>
              </w:tabs>
              <w:spacing w:before="82" w:line="291" w:lineRule="auto"/>
              <w:ind w:left="287" w:righ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Los consultores no forman parte del equipo técnico.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widowControl w:val="0"/>
              <w:numPr>
                <w:ilvl w:val="0"/>
                <w:numId w:val="21"/>
              </w:numPr>
              <w:tabs>
                <w:tab w:val="left" w:pos="288"/>
              </w:tabs>
              <w:ind w:righ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Consultores altamente especializados no residentes en el país (periodo máximo 15 meses).</w:t>
            </w:r>
          </w:p>
          <w:p w:rsidR="000C7C5B" w:rsidRDefault="008579BB">
            <w:pPr>
              <w:widowControl w:val="0"/>
              <w:tabs>
                <w:tab w:val="left" w:pos="288"/>
              </w:tabs>
              <w:ind w:left="72" w:right="10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Los consultores no forman parte del equipo técnico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0C7C5B" w:rsidRDefault="008579BB">
            <w:pPr>
              <w:widowControl w:val="0"/>
              <w:numPr>
                <w:ilvl w:val="0"/>
                <w:numId w:val="7"/>
              </w:numPr>
              <w:tabs>
                <w:tab w:val="left" w:pos="285"/>
              </w:tabs>
              <w:ind w:hanging="21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IGV</w:t>
            </w:r>
          </w:p>
          <w:p w:rsidR="000C7C5B" w:rsidRDefault="008579BB">
            <w:pPr>
              <w:widowControl w:val="0"/>
              <w:numPr>
                <w:ilvl w:val="0"/>
                <w:numId w:val="7"/>
              </w:numPr>
              <w:tabs>
                <w:tab w:val="left" w:pos="288"/>
              </w:tabs>
              <w:ind w:hanging="21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Como mínimo se desagregará el aporte monetario equivalente </w:t>
            </w:r>
            <w:r>
              <w:rPr>
                <w:color w:val="000000"/>
                <w:sz w:val="20"/>
                <w:szCs w:val="20"/>
              </w:rPr>
              <w:t>al IGV.</w:t>
            </w:r>
          </w:p>
          <w:p w:rsidR="000C7C5B" w:rsidRDefault="000C7C5B">
            <w:pPr>
              <w:widowControl w:val="0"/>
              <w:tabs>
                <w:tab w:val="left" w:pos="288"/>
              </w:tabs>
              <w:spacing w:line="173" w:lineRule="auto"/>
              <w:ind w:left="284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</w:tr>
      <w:tr w:rsidR="000C7C5B">
        <w:trPr>
          <w:trHeight w:val="25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Servicios </w:t>
            </w: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widowControl w:val="0"/>
              <w:numPr>
                <w:ilvl w:val="0"/>
                <w:numId w:val="23"/>
              </w:numPr>
              <w:tabs>
                <w:tab w:val="left" w:pos="288"/>
              </w:tabs>
              <w:spacing w:before="82" w:line="291" w:lineRule="auto"/>
              <w:ind w:right="10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externos especializados directamente relacionados al proyecto.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widowControl w:val="0"/>
              <w:numPr>
                <w:ilvl w:val="0"/>
                <w:numId w:val="14"/>
              </w:numPr>
              <w:tabs>
                <w:tab w:val="left" w:pos="288"/>
              </w:tabs>
              <w:spacing w:line="252" w:lineRule="auto"/>
              <w:ind w:right="57" w:hanging="21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externos especializados directamente relacionados con el proyecto.</w:t>
            </w:r>
          </w:p>
          <w:p w:rsidR="000C7C5B" w:rsidRDefault="008579BB">
            <w:pPr>
              <w:widowControl w:val="0"/>
              <w:numPr>
                <w:ilvl w:val="0"/>
                <w:numId w:val="14"/>
              </w:numPr>
              <w:tabs>
                <w:tab w:val="left" w:pos="288"/>
              </w:tabs>
              <w:spacing w:line="252" w:lineRule="auto"/>
              <w:ind w:right="57" w:hanging="21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de organización de talleres y eventos relacionados directamente con el proyecto.</w:t>
            </w:r>
          </w:p>
          <w:p w:rsidR="000C7C5B" w:rsidRDefault="008579BB">
            <w:pPr>
              <w:widowControl w:val="0"/>
              <w:numPr>
                <w:ilvl w:val="0"/>
                <w:numId w:val="14"/>
              </w:numPr>
              <w:tabs>
                <w:tab w:val="left" w:pos="285"/>
              </w:tabs>
              <w:spacing w:line="252" w:lineRule="auto"/>
              <w:ind w:right="57" w:hanging="21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IGV</w:t>
            </w:r>
          </w:p>
          <w:p w:rsidR="000C7C5B" w:rsidRDefault="008579BB">
            <w:pPr>
              <w:widowControl w:val="0"/>
              <w:numPr>
                <w:ilvl w:val="0"/>
                <w:numId w:val="14"/>
              </w:numPr>
              <w:tabs>
                <w:tab w:val="left" w:pos="288"/>
              </w:tabs>
              <w:spacing w:line="252" w:lineRule="auto"/>
              <w:ind w:right="57" w:hanging="21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Como mínimo se desagregará el aporte monetario equivalente al IGV.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</w:tr>
      <w:tr w:rsidR="000C7C5B">
        <w:trPr>
          <w:trHeight w:val="8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7C5B" w:rsidRDefault="000C7C5B">
            <w:pPr>
              <w:widowControl w:val="0"/>
              <w:spacing w:before="7"/>
              <w:jc w:val="left"/>
              <w:rPr>
                <w:color w:val="000000"/>
                <w:sz w:val="20"/>
                <w:szCs w:val="20"/>
              </w:rPr>
            </w:pPr>
          </w:p>
          <w:p w:rsidR="000C7C5B" w:rsidRDefault="008579BB">
            <w:pPr>
              <w:widowControl w:val="0"/>
              <w:tabs>
                <w:tab w:val="left" w:pos="74"/>
              </w:tabs>
              <w:spacing w:line="288" w:lineRule="auto"/>
              <w:ind w:left="74" w:right="77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Pasajes y </w:t>
            </w:r>
          </w:p>
          <w:p w:rsidR="000C7C5B" w:rsidRDefault="008579BB">
            <w:pPr>
              <w:widowControl w:val="0"/>
              <w:tabs>
                <w:tab w:val="left" w:pos="74"/>
              </w:tabs>
              <w:spacing w:line="288" w:lineRule="auto"/>
              <w:ind w:left="74" w:right="77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Viáticos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7"/>
            </w:r>
          </w:p>
          <w:p w:rsidR="000C7C5B" w:rsidRDefault="000C7C5B">
            <w:pPr>
              <w:widowControl w:val="0"/>
              <w:spacing w:line="290" w:lineRule="auto"/>
              <w:ind w:left="74" w:right="-5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widowControl w:val="0"/>
              <w:tabs>
                <w:tab w:val="left" w:pos="283"/>
              </w:tabs>
              <w:spacing w:line="254" w:lineRule="auto"/>
              <w:ind w:right="5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widowControl w:val="0"/>
              <w:numPr>
                <w:ilvl w:val="0"/>
                <w:numId w:val="14"/>
              </w:numPr>
              <w:tabs>
                <w:tab w:val="left" w:pos="285"/>
              </w:tabs>
              <w:spacing w:before="85" w:line="252" w:lineRule="auto"/>
              <w:ind w:right="55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Gastos destinados a las actividades de campo.</w:t>
            </w:r>
          </w:p>
          <w:p w:rsidR="000C7C5B" w:rsidRDefault="008579BB">
            <w:pPr>
              <w:widowControl w:val="0"/>
              <w:numPr>
                <w:ilvl w:val="0"/>
                <w:numId w:val="14"/>
              </w:numPr>
              <w:tabs>
                <w:tab w:val="left" w:pos="285"/>
              </w:tabs>
              <w:spacing w:line="254" w:lineRule="auto"/>
              <w:ind w:right="55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Los gastos de pasajes y viáticos están destinados únicamente para el Equipo Técnico del proyecto.</w:t>
            </w:r>
          </w:p>
          <w:p w:rsidR="000C7C5B" w:rsidRDefault="008579BB">
            <w:pPr>
              <w:widowControl w:val="0"/>
              <w:numPr>
                <w:ilvl w:val="0"/>
                <w:numId w:val="14"/>
              </w:numPr>
              <w:tabs>
                <w:tab w:val="left" w:pos="283"/>
              </w:tabs>
              <w:spacing w:line="254" w:lineRule="auto"/>
              <w:ind w:right="54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Excepcionalmente, por única vez se podrá financiar al Coordinador Administrativo los pasajes y viáticos para la reunión de inducción</w:t>
            </w:r>
          </w:p>
          <w:p w:rsidR="000C7C5B" w:rsidRDefault="008579BB">
            <w:pPr>
              <w:widowControl w:val="0"/>
              <w:numPr>
                <w:ilvl w:val="0"/>
                <w:numId w:val="14"/>
              </w:numPr>
              <w:tabs>
                <w:tab w:val="left" w:pos="285"/>
              </w:tabs>
              <w:spacing w:line="254" w:lineRule="auto"/>
              <w:ind w:right="49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 duración de las pasant</w:t>
            </w:r>
            <w:r>
              <w:rPr>
                <w:color w:val="000000"/>
                <w:sz w:val="20"/>
                <w:szCs w:val="20"/>
              </w:rPr>
              <w:t>ías no debe exceder el 10% del tiempo de ejecución del proyecto.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5B" w:rsidRDefault="000C7C5B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</w:p>
          <w:p w:rsidR="000C7C5B" w:rsidRDefault="000C7C5B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</w:p>
          <w:p w:rsidR="000C7C5B" w:rsidRDefault="000C7C5B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</w:p>
          <w:p w:rsidR="000C7C5B" w:rsidRDefault="000C7C5B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</w:p>
          <w:p w:rsidR="000C7C5B" w:rsidRDefault="008579BB">
            <w:pPr>
              <w:widowControl w:val="0"/>
              <w:spacing w:before="112"/>
              <w:ind w:left="760" w:right="7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</w:tr>
      <w:tr w:rsidR="000C7C5B">
        <w:trPr>
          <w:trHeight w:val="8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widowControl w:val="0"/>
              <w:spacing w:before="7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Otros gastos elegibles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widowControl w:val="0"/>
              <w:numPr>
                <w:ilvl w:val="0"/>
                <w:numId w:val="14"/>
              </w:numPr>
              <w:tabs>
                <w:tab w:val="left" w:pos="283"/>
              </w:tabs>
              <w:spacing w:line="254" w:lineRule="auto"/>
              <w:ind w:right="49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Máximo 20% del monto total del proyecto para adecuación de infraestructura física preexistente y equipamiento para adaptarla a las necesidades de la prestación del servicio. </w:t>
            </w:r>
          </w:p>
          <w:p w:rsidR="000C7C5B" w:rsidRDefault="008579BB">
            <w:pPr>
              <w:widowControl w:val="0"/>
              <w:numPr>
                <w:ilvl w:val="0"/>
                <w:numId w:val="14"/>
              </w:numPr>
              <w:tabs>
                <w:tab w:val="left" w:pos="283"/>
              </w:tabs>
              <w:spacing w:line="254" w:lineRule="auto"/>
              <w:ind w:right="49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Medidas de protección ambiental y laboral asociadas al proyecto. </w:t>
            </w:r>
          </w:p>
          <w:p w:rsidR="000C7C5B" w:rsidRDefault="000C7C5B">
            <w:pPr>
              <w:widowControl w:val="0"/>
              <w:tabs>
                <w:tab w:val="left" w:pos="283"/>
              </w:tabs>
              <w:spacing w:line="254" w:lineRule="auto"/>
              <w:ind w:left="284" w:right="49"/>
              <w:jc w:val="left"/>
              <w:rPr>
                <w:color w:val="000000"/>
                <w:sz w:val="20"/>
                <w:szCs w:val="20"/>
              </w:rPr>
            </w:pPr>
          </w:p>
          <w:p w:rsidR="000C7C5B" w:rsidRDefault="008579BB">
            <w:pPr>
              <w:widowControl w:val="0"/>
              <w:numPr>
                <w:ilvl w:val="0"/>
                <w:numId w:val="14"/>
              </w:numPr>
              <w:tabs>
                <w:tab w:val="left" w:pos="283"/>
              </w:tabs>
              <w:spacing w:line="254" w:lineRule="auto"/>
              <w:ind w:right="49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Pago por el uso de propiedad intelectual registrada a nombre de terceros. Sólo podrá contratarse la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suscripción por el tiempo del proyecto (como máximo). </w:t>
            </w:r>
          </w:p>
          <w:p w:rsidR="000C7C5B" w:rsidRDefault="008579BB">
            <w:pPr>
              <w:widowControl w:val="0"/>
              <w:numPr>
                <w:ilvl w:val="0"/>
                <w:numId w:val="14"/>
              </w:numPr>
              <w:tabs>
                <w:tab w:val="left" w:pos="283"/>
              </w:tabs>
              <w:spacing w:line="254" w:lineRule="auto"/>
              <w:ind w:right="49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Gastos de difusión de los resultados del proyecto (componente gestión y cierre).</w:t>
            </w:r>
          </w:p>
          <w:p w:rsidR="000C7C5B" w:rsidRDefault="008579BB">
            <w:pPr>
              <w:widowControl w:val="0"/>
              <w:numPr>
                <w:ilvl w:val="0"/>
                <w:numId w:val="14"/>
              </w:numPr>
              <w:tabs>
                <w:tab w:val="left" w:pos="283"/>
              </w:tabs>
              <w:spacing w:line="254" w:lineRule="auto"/>
              <w:ind w:right="49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Software especializa</w:t>
            </w:r>
            <w:r>
              <w:rPr>
                <w:color w:val="000000"/>
                <w:sz w:val="20"/>
                <w:szCs w:val="20"/>
              </w:rPr>
              <w:t>do y diseñado para el desarrollo del proyecto.</w:t>
            </w:r>
          </w:p>
          <w:p w:rsidR="000C7C5B" w:rsidRDefault="008579BB">
            <w:pPr>
              <w:widowControl w:val="0"/>
              <w:numPr>
                <w:ilvl w:val="0"/>
                <w:numId w:val="14"/>
              </w:numPr>
              <w:tabs>
                <w:tab w:val="left" w:pos="283"/>
              </w:tabs>
              <w:spacing w:line="254" w:lineRule="auto"/>
              <w:ind w:right="49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Pago de acceso a documentación y bases de datos especializadas. Sólo podrá contratarse la suscripción por el tiempo del proyecto (como máximo).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7C5B" w:rsidRDefault="000C7C5B">
            <w:pPr>
              <w:widowControl w:val="0"/>
              <w:tabs>
                <w:tab w:val="left" w:pos="285"/>
              </w:tabs>
              <w:ind w:left="284" w:right="55"/>
              <w:rPr>
                <w:color w:val="000000"/>
                <w:sz w:val="20"/>
                <w:szCs w:val="20"/>
              </w:rPr>
            </w:pPr>
          </w:p>
          <w:p w:rsidR="000C7C5B" w:rsidRDefault="008579BB">
            <w:pPr>
              <w:widowControl w:val="0"/>
              <w:numPr>
                <w:ilvl w:val="0"/>
                <w:numId w:val="14"/>
              </w:numPr>
              <w:tabs>
                <w:tab w:val="left" w:pos="285"/>
              </w:tabs>
              <w:ind w:right="55" w:hanging="2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Licencias de software que incluya los siguientes productos: sist</w:t>
            </w:r>
            <w:r>
              <w:rPr>
                <w:color w:val="000000"/>
                <w:sz w:val="20"/>
                <w:szCs w:val="20"/>
              </w:rPr>
              <w:t xml:space="preserve">emas operativos, paquetes de ofimática, licencias de antivirus, utilitarios de </w:t>
            </w:r>
            <w:proofErr w:type="spellStart"/>
            <w:r>
              <w:rPr>
                <w:color w:val="000000"/>
                <w:sz w:val="20"/>
                <w:szCs w:val="20"/>
              </w:rPr>
              <w:t>PC´s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motores de base de datos, servidores de correo, servidores de filtro de contenidos, servidores de seguridad: firewalls y proxys. </w:t>
            </w:r>
          </w:p>
          <w:p w:rsidR="000C7C5B" w:rsidRDefault="000C7C5B">
            <w:pPr>
              <w:widowControl w:val="0"/>
              <w:tabs>
                <w:tab w:val="left" w:pos="285"/>
              </w:tabs>
              <w:ind w:left="284" w:right="55"/>
              <w:rPr>
                <w:color w:val="000000"/>
                <w:sz w:val="20"/>
                <w:szCs w:val="20"/>
              </w:rPr>
            </w:pPr>
          </w:p>
          <w:p w:rsidR="000C7C5B" w:rsidRDefault="008579BB">
            <w:pPr>
              <w:widowControl w:val="0"/>
              <w:numPr>
                <w:ilvl w:val="0"/>
                <w:numId w:val="14"/>
              </w:numPr>
              <w:tabs>
                <w:tab w:val="left" w:pos="285"/>
              </w:tabs>
              <w:ind w:right="55" w:hanging="2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Seguros para equipos adquiridos por el p</w:t>
            </w:r>
            <w:r>
              <w:rPr>
                <w:color w:val="000000"/>
                <w:sz w:val="20"/>
                <w:szCs w:val="20"/>
              </w:rPr>
              <w:t xml:space="preserve">royecto de </w:t>
            </w:r>
            <w:r>
              <w:rPr>
                <w:color w:val="000000"/>
                <w:sz w:val="20"/>
                <w:szCs w:val="20"/>
              </w:rPr>
              <w:lastRenderedPageBreak/>
              <w:t>cualquier tipo.</w:t>
            </w:r>
          </w:p>
          <w:p w:rsidR="000C7C5B" w:rsidRDefault="008579BB">
            <w:pPr>
              <w:widowControl w:val="0"/>
              <w:numPr>
                <w:ilvl w:val="0"/>
                <w:numId w:val="14"/>
              </w:numPr>
              <w:tabs>
                <w:tab w:val="left" w:pos="285"/>
              </w:tabs>
              <w:ind w:right="55" w:hanging="2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Medidas de protección ambiental y laboral asociadas al proyecto.</w:t>
            </w:r>
          </w:p>
          <w:p w:rsidR="000C7C5B" w:rsidRDefault="008579BB">
            <w:pPr>
              <w:widowControl w:val="0"/>
              <w:numPr>
                <w:ilvl w:val="0"/>
                <w:numId w:val="14"/>
              </w:numPr>
              <w:tabs>
                <w:tab w:val="left" w:pos="285"/>
              </w:tabs>
              <w:ind w:right="55" w:hanging="2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Pago por el uso de propiedad intelectual registrada a nombre de terceros.</w:t>
            </w:r>
          </w:p>
          <w:p w:rsidR="000C7C5B" w:rsidRDefault="008579BB">
            <w:pPr>
              <w:widowControl w:val="0"/>
              <w:numPr>
                <w:ilvl w:val="0"/>
                <w:numId w:val="14"/>
              </w:numPr>
              <w:tabs>
                <w:tab w:val="left" w:pos="285"/>
              </w:tabs>
              <w:ind w:right="55" w:hanging="2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Gastos de difusión de los resultados del proyecto.</w:t>
            </w:r>
          </w:p>
          <w:p w:rsidR="000C7C5B" w:rsidRDefault="008579BB">
            <w:pPr>
              <w:widowControl w:val="0"/>
              <w:numPr>
                <w:ilvl w:val="0"/>
                <w:numId w:val="14"/>
              </w:numPr>
              <w:tabs>
                <w:tab w:val="left" w:pos="285"/>
              </w:tabs>
              <w:ind w:right="55" w:hanging="2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Software especializado para el uso de la parte técnica de proyecto.</w:t>
            </w:r>
          </w:p>
          <w:p w:rsidR="000C7C5B" w:rsidRDefault="008579BB">
            <w:pPr>
              <w:widowControl w:val="0"/>
              <w:numPr>
                <w:ilvl w:val="0"/>
                <w:numId w:val="14"/>
              </w:numPr>
              <w:tabs>
                <w:tab w:val="left" w:pos="285"/>
              </w:tabs>
              <w:ind w:right="55" w:hanging="2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Pago por acceso a documentación y bases de datos especializadas.</w:t>
            </w:r>
          </w:p>
          <w:p w:rsidR="000C7C5B" w:rsidRDefault="008579BB">
            <w:pPr>
              <w:widowControl w:val="0"/>
              <w:numPr>
                <w:ilvl w:val="0"/>
                <w:numId w:val="14"/>
              </w:numPr>
              <w:tabs>
                <w:tab w:val="left" w:pos="285"/>
              </w:tabs>
              <w:ind w:hanging="21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IGV</w:t>
            </w:r>
          </w:p>
          <w:p w:rsidR="000C7C5B" w:rsidRDefault="008579BB">
            <w:pPr>
              <w:widowControl w:val="0"/>
              <w:numPr>
                <w:ilvl w:val="0"/>
                <w:numId w:val="14"/>
              </w:numPr>
              <w:tabs>
                <w:tab w:val="left" w:pos="285"/>
              </w:tabs>
              <w:ind w:right="55" w:hanging="2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Como mínimo se desagregará el aporte monetario equivalente al IGV.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No Aplica</w:t>
            </w:r>
          </w:p>
        </w:tc>
      </w:tr>
      <w:tr w:rsidR="000C7C5B">
        <w:trPr>
          <w:trHeight w:val="691"/>
        </w:trPr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</w:p>
          <w:p w:rsidR="000C7C5B" w:rsidRDefault="000C7C5B">
            <w:pPr>
              <w:widowControl w:val="0"/>
              <w:spacing w:before="7"/>
              <w:jc w:val="left"/>
              <w:rPr>
                <w:color w:val="000000"/>
                <w:sz w:val="20"/>
                <w:szCs w:val="20"/>
              </w:rPr>
            </w:pPr>
          </w:p>
          <w:p w:rsidR="000C7C5B" w:rsidRDefault="008579BB">
            <w:pPr>
              <w:widowControl w:val="0"/>
              <w:ind w:left="105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Gastos de </w:t>
            </w:r>
          </w:p>
          <w:p w:rsidR="000C7C5B" w:rsidRDefault="008579BB">
            <w:pPr>
              <w:widowControl w:val="0"/>
              <w:ind w:left="105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gestión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7C5B" w:rsidRDefault="008579BB">
            <w:pPr>
              <w:numPr>
                <w:ilvl w:val="0"/>
                <w:numId w:val="1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Gastos menores para útiles de oficina (máximo 2,000 soles de los RNR).</w:t>
            </w:r>
          </w:p>
          <w:p w:rsidR="000C7C5B" w:rsidRDefault="000C7C5B">
            <w:pPr>
              <w:widowControl w:val="0"/>
              <w:spacing w:before="1"/>
              <w:jc w:val="left"/>
              <w:rPr>
                <w:color w:val="000000"/>
                <w:sz w:val="20"/>
                <w:szCs w:val="20"/>
              </w:rPr>
            </w:pPr>
          </w:p>
          <w:p w:rsidR="000C7C5B" w:rsidRDefault="000C7C5B">
            <w:pPr>
              <w:widowControl w:val="0"/>
              <w:tabs>
                <w:tab w:val="left" w:pos="283"/>
              </w:tabs>
              <w:spacing w:line="254" w:lineRule="auto"/>
              <w:ind w:left="68" w:right="5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7C5B" w:rsidRDefault="000C7C5B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</w:p>
          <w:p w:rsidR="000C7C5B" w:rsidRDefault="008579BB">
            <w:pPr>
              <w:numPr>
                <w:ilvl w:val="0"/>
                <w:numId w:val="1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Gastos de comunicación y coordinación: Telefonía Internet</w:t>
            </w:r>
          </w:p>
          <w:p w:rsidR="000C7C5B" w:rsidRDefault="008579BB">
            <w:pPr>
              <w:numPr>
                <w:ilvl w:val="0"/>
                <w:numId w:val="1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Movilidad local para gestión del proyecto.</w:t>
            </w:r>
          </w:p>
          <w:p w:rsidR="000C7C5B" w:rsidRDefault="008579BB">
            <w:pPr>
              <w:widowControl w:val="0"/>
              <w:numPr>
                <w:ilvl w:val="0"/>
                <w:numId w:val="13"/>
              </w:numPr>
              <w:tabs>
                <w:tab w:val="left" w:pos="796"/>
              </w:tabs>
              <w:spacing w:before="139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Gastos menores para útiles de oficina.</w:t>
            </w:r>
          </w:p>
          <w:p w:rsidR="000C7C5B" w:rsidRDefault="008579BB">
            <w:pPr>
              <w:widowControl w:val="0"/>
              <w:numPr>
                <w:ilvl w:val="0"/>
                <w:numId w:val="13"/>
              </w:numPr>
              <w:tabs>
                <w:tab w:val="left" w:pos="285"/>
              </w:tabs>
              <w:spacing w:line="173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IGV</w:t>
            </w:r>
          </w:p>
          <w:p w:rsidR="000C7C5B" w:rsidRDefault="008579BB">
            <w:pPr>
              <w:widowControl w:val="0"/>
              <w:numPr>
                <w:ilvl w:val="0"/>
                <w:numId w:val="13"/>
              </w:numPr>
              <w:tabs>
                <w:tab w:val="left" w:pos="796"/>
              </w:tabs>
              <w:spacing w:before="139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Como mínimo se desagregará el aporte monetario equivalente al IGV.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7C5B" w:rsidRDefault="000C7C5B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</w:p>
          <w:p w:rsidR="000C7C5B" w:rsidRDefault="000C7C5B">
            <w:pPr>
              <w:widowControl w:val="0"/>
              <w:spacing w:before="7"/>
              <w:jc w:val="left"/>
              <w:rPr>
                <w:color w:val="000000"/>
                <w:sz w:val="20"/>
                <w:szCs w:val="20"/>
              </w:rPr>
            </w:pPr>
          </w:p>
          <w:p w:rsidR="000C7C5B" w:rsidRDefault="008579BB">
            <w:pPr>
              <w:widowControl w:val="0"/>
              <w:ind w:left="765" w:right="7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</w:tr>
    </w:tbl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FFFF00"/>
          <w:sz w:val="20"/>
          <w:szCs w:val="20"/>
        </w:rPr>
      </w:pP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b/>
          <w:color w:val="FFFF00"/>
          <w:sz w:val="15"/>
          <w:szCs w:val="15"/>
        </w:rPr>
      </w:pP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b/>
          <w:color w:val="FFFF00"/>
          <w:sz w:val="15"/>
          <w:szCs w:val="15"/>
        </w:rPr>
      </w:pPr>
    </w:p>
    <w:p w:rsidR="000C7C5B" w:rsidRDefault="008579BB">
      <w:pPr>
        <w:jc w:val="left"/>
        <w:rPr>
          <w:rFonts w:ascii="Times New Roman" w:eastAsia="Times New Roman" w:hAnsi="Times New Roman" w:cs="Times New Roman"/>
          <w:b/>
          <w:color w:val="FFFF00"/>
          <w:sz w:val="15"/>
          <w:szCs w:val="15"/>
        </w:rPr>
      </w:pPr>
      <w:r>
        <w:br w:type="page"/>
      </w:r>
    </w:p>
    <w:p w:rsidR="000C7C5B" w:rsidRDefault="008579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spacing w:before="60" w:after="0"/>
        <w:ind w:hanging="221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Gastos no elegibles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0"/>
          <w:szCs w:val="20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ind w:firstLine="458"/>
        <w:rPr>
          <w:color w:val="000000"/>
        </w:rPr>
      </w:pPr>
      <w:r>
        <w:rPr>
          <w:color w:val="000000"/>
        </w:rPr>
        <w:t>No son elegibles los siguientes gastos:</w:t>
      </w:r>
    </w:p>
    <w:p w:rsidR="000C7C5B" w:rsidRDefault="008579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before="174" w:after="0" w:line="254" w:lineRule="auto"/>
        <w:ind w:left="851" w:right="911"/>
        <w:rPr>
          <w:color w:val="000000"/>
        </w:rPr>
      </w:pPr>
      <w:r>
        <w:rPr>
          <w:color w:val="000000"/>
        </w:rPr>
        <w:t>Gastos por personal administrativo (excepto el cofinanciamiento del Coordinador Administrativo).</w:t>
      </w:r>
    </w:p>
    <w:p w:rsidR="000C7C5B" w:rsidRDefault="008579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7"/>
          <w:tab w:val="left" w:pos="9781"/>
        </w:tabs>
        <w:spacing w:before="2" w:after="0"/>
        <w:ind w:left="851" w:right="911"/>
        <w:rPr>
          <w:color w:val="000000"/>
        </w:rPr>
      </w:pPr>
      <w:r>
        <w:rPr>
          <w:color w:val="000000"/>
        </w:rPr>
        <w:t>Gastos generales fijos (luz, agua, telefonía fija y celular, internet), excepto los gastos de comunicación directamente vinculados a la ejecución del proyecto.</w:t>
      </w:r>
    </w:p>
    <w:p w:rsidR="000C7C5B" w:rsidRDefault="008579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7"/>
          <w:tab w:val="left" w:pos="9781"/>
        </w:tabs>
        <w:spacing w:before="16" w:after="0"/>
        <w:ind w:left="851" w:right="911"/>
        <w:rPr>
          <w:color w:val="000000"/>
        </w:rPr>
      </w:pPr>
      <w:r>
        <w:rPr>
          <w:color w:val="000000"/>
        </w:rPr>
        <w:t>Capital de trabajo para la empresa.</w:t>
      </w:r>
    </w:p>
    <w:p w:rsidR="000C7C5B" w:rsidRDefault="008579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7"/>
          <w:tab w:val="left" w:pos="9781"/>
        </w:tabs>
        <w:spacing w:before="16" w:after="0"/>
        <w:ind w:left="851" w:right="911"/>
        <w:rPr>
          <w:color w:val="000000"/>
        </w:rPr>
      </w:pPr>
      <w:r>
        <w:rPr>
          <w:color w:val="000000"/>
        </w:rPr>
        <w:t>Gastos financieros (mantenimiento de cuenta corriente y otro</w:t>
      </w:r>
      <w:r>
        <w:rPr>
          <w:color w:val="000000"/>
        </w:rPr>
        <w:t>s gastos financieros).</w:t>
      </w:r>
    </w:p>
    <w:p w:rsidR="000C7C5B" w:rsidRDefault="008579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7"/>
          <w:tab w:val="left" w:pos="9781"/>
        </w:tabs>
        <w:spacing w:before="15" w:after="0" w:line="254" w:lineRule="auto"/>
        <w:ind w:left="851" w:right="911"/>
        <w:rPr>
          <w:color w:val="000000"/>
        </w:rPr>
      </w:pPr>
      <w:r>
        <w:rPr>
          <w:color w:val="000000"/>
        </w:rPr>
        <w:t>Adquisición y/o alquiler de equipos, bienes duraderos.</w:t>
      </w:r>
    </w:p>
    <w:p w:rsidR="000C7C5B" w:rsidRDefault="008579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6"/>
          <w:tab w:val="left" w:pos="1527"/>
          <w:tab w:val="left" w:pos="9781"/>
        </w:tabs>
        <w:spacing w:before="2" w:after="0"/>
        <w:ind w:left="851" w:right="911"/>
        <w:rPr>
          <w:color w:val="000000"/>
        </w:rPr>
      </w:pPr>
      <w:r>
        <w:rPr>
          <w:color w:val="000000"/>
        </w:rPr>
        <w:t>Adquisición y/o alquiler de inmuebles y adquisición de vehículos.</w:t>
      </w:r>
    </w:p>
    <w:p w:rsidR="000C7C5B" w:rsidRDefault="008579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7"/>
          <w:tab w:val="left" w:pos="9781"/>
        </w:tabs>
        <w:spacing w:before="13" w:after="0"/>
        <w:ind w:left="851" w:right="911"/>
        <w:rPr>
          <w:color w:val="000000"/>
        </w:rPr>
      </w:pPr>
      <w:r>
        <w:rPr>
          <w:color w:val="000000"/>
        </w:rPr>
        <w:t xml:space="preserve">Adquisición de bienes usados. </w:t>
      </w:r>
    </w:p>
    <w:p w:rsidR="000C7C5B" w:rsidRDefault="008579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7"/>
          <w:tab w:val="left" w:pos="9781"/>
        </w:tabs>
        <w:spacing w:before="16" w:after="0"/>
        <w:ind w:left="851" w:right="911"/>
        <w:rPr>
          <w:color w:val="000000"/>
        </w:rPr>
      </w:pPr>
      <w:r>
        <w:rPr>
          <w:color w:val="000000"/>
        </w:rPr>
        <w:t>Financiamiento de deuda.</w:t>
      </w:r>
    </w:p>
    <w:p w:rsidR="000C7C5B" w:rsidRDefault="008579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6"/>
          <w:tab w:val="left" w:pos="1527"/>
          <w:tab w:val="left" w:pos="9781"/>
        </w:tabs>
        <w:spacing w:before="16" w:after="0"/>
        <w:ind w:left="851" w:right="911"/>
        <w:rPr>
          <w:color w:val="000000"/>
        </w:rPr>
      </w:pPr>
      <w:r>
        <w:rPr>
          <w:color w:val="000000"/>
        </w:rPr>
        <w:t>Compra de acciones.</w:t>
      </w:r>
    </w:p>
    <w:p w:rsidR="000C7C5B" w:rsidRDefault="008579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6"/>
          <w:tab w:val="left" w:pos="1527"/>
          <w:tab w:val="left" w:pos="9781"/>
        </w:tabs>
        <w:spacing w:before="16" w:after="0"/>
        <w:ind w:left="851" w:right="911"/>
        <w:rPr>
          <w:color w:val="000000"/>
        </w:rPr>
      </w:pPr>
      <w:r>
        <w:rPr>
          <w:color w:val="000000"/>
        </w:rPr>
        <w:t>Tecnologías y equipamiento que tengan impacto negativo en el medio ambiente.</w:t>
      </w:r>
    </w:p>
    <w:p w:rsidR="000C7C5B" w:rsidRDefault="008579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7"/>
          <w:tab w:val="left" w:pos="9781"/>
        </w:tabs>
        <w:spacing w:before="15" w:after="0"/>
        <w:ind w:left="851" w:right="911"/>
        <w:rPr>
          <w:color w:val="000000"/>
        </w:rPr>
      </w:pPr>
      <w:r>
        <w:rPr>
          <w:color w:val="000000"/>
        </w:rPr>
        <w:t>Obras de infraestructura y compra de terrenos.</w:t>
      </w:r>
    </w:p>
    <w:p w:rsidR="000C7C5B" w:rsidRDefault="008579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6"/>
          <w:tab w:val="left" w:pos="1527"/>
          <w:tab w:val="left" w:pos="9781"/>
        </w:tabs>
        <w:spacing w:before="17" w:after="0"/>
        <w:ind w:left="851" w:right="911"/>
        <w:rPr>
          <w:color w:val="000000"/>
        </w:rPr>
      </w:pPr>
      <w:r>
        <w:rPr>
          <w:color w:val="000000"/>
        </w:rPr>
        <w:t>Arrendamiento de locales para oficinas administrativas y alquiler de equipos de oficina.</w:t>
      </w:r>
    </w:p>
    <w:p w:rsidR="000C7C5B" w:rsidRDefault="008579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7"/>
          <w:tab w:val="left" w:pos="9781"/>
        </w:tabs>
        <w:spacing w:before="16" w:after="0" w:line="254" w:lineRule="auto"/>
        <w:ind w:left="851" w:right="911"/>
        <w:rPr>
          <w:color w:val="000000"/>
        </w:rPr>
      </w:pPr>
      <w:r>
        <w:rPr>
          <w:color w:val="000000"/>
        </w:rPr>
        <w:t>Iniciativas relacionadas con armas, juegos de azar, actividades ilegales, prohibidas o innecesarias para el logro de los resultados del proyecto.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:rsidR="000C7C5B" w:rsidRDefault="008579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spacing w:before="59" w:after="0"/>
        <w:ind w:hanging="221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Escala de Viáticos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ind w:left="458"/>
        <w:rPr>
          <w:color w:val="000000"/>
        </w:rPr>
      </w:pPr>
      <w:r>
        <w:rPr>
          <w:color w:val="000000"/>
        </w:rPr>
        <w:t>La escala de viáticos nacionales permitida: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1"/>
        <w:rPr>
          <w:color w:val="000000"/>
        </w:rPr>
      </w:pPr>
    </w:p>
    <w:tbl>
      <w:tblPr>
        <w:tblStyle w:val="af4"/>
        <w:tblW w:w="8036" w:type="dxa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56"/>
        <w:gridCol w:w="2580"/>
      </w:tblGrid>
      <w:tr w:rsidR="000C7C5B">
        <w:trPr>
          <w:trHeight w:val="719"/>
        </w:trPr>
        <w:tc>
          <w:tcPr>
            <w:tcW w:w="5456" w:type="dxa"/>
            <w:shd w:val="clear" w:color="auto" w:fill="C0C0C0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  <w:p w:rsidR="000C7C5B" w:rsidRDefault="008579BB">
            <w:pPr>
              <w:widowControl w:val="0"/>
              <w:ind w:left="2109" w:right="209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Descripción</w:t>
            </w:r>
          </w:p>
        </w:tc>
        <w:tc>
          <w:tcPr>
            <w:tcW w:w="2580" w:type="dxa"/>
            <w:shd w:val="clear" w:color="auto" w:fill="C0C0C0"/>
          </w:tcPr>
          <w:p w:rsidR="000C7C5B" w:rsidRDefault="008579BB">
            <w:pPr>
              <w:widowControl w:val="0"/>
              <w:ind w:left="679" w:hanging="9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Asignación DIARIA *</w:t>
            </w:r>
          </w:p>
        </w:tc>
      </w:tr>
      <w:tr w:rsidR="000C7C5B">
        <w:trPr>
          <w:trHeight w:val="540"/>
        </w:trPr>
        <w:tc>
          <w:tcPr>
            <w:tcW w:w="5456" w:type="dxa"/>
            <w:shd w:val="clear" w:color="auto" w:fill="auto"/>
          </w:tcPr>
          <w:p w:rsidR="000C7C5B" w:rsidRDefault="008579BB">
            <w:pPr>
              <w:widowControl w:val="0"/>
              <w:spacing w:before="19"/>
              <w:ind w:left="115"/>
              <w:jc w:val="left"/>
              <w:rPr>
                <w:color w:val="000000"/>
              </w:rPr>
            </w:pPr>
            <w:r>
              <w:rPr>
                <w:color w:val="000000"/>
              </w:rPr>
              <w:t>Viáticos: Alimentación, hospedaje y movilidad local</w:t>
            </w:r>
          </w:p>
        </w:tc>
        <w:tc>
          <w:tcPr>
            <w:tcW w:w="2580" w:type="dxa"/>
            <w:shd w:val="clear" w:color="auto" w:fill="auto"/>
          </w:tcPr>
          <w:p w:rsidR="000C7C5B" w:rsidRDefault="008579BB">
            <w:pPr>
              <w:widowControl w:val="0"/>
              <w:spacing w:before="19"/>
              <w:ind w:left="744" w:right="737"/>
              <w:jc w:val="center"/>
              <w:rPr>
                <w:color w:val="000000"/>
              </w:rPr>
            </w:pPr>
            <w:r>
              <w:rPr>
                <w:color w:val="000000"/>
              </w:rPr>
              <w:t>S/320.00</w:t>
            </w:r>
          </w:p>
        </w:tc>
      </w:tr>
    </w:tbl>
    <w:p w:rsidR="000C7C5B" w:rsidRDefault="008579BB">
      <w:pPr>
        <w:spacing w:before="4"/>
        <w:ind w:left="709" w:right="5730" w:firstLine="709"/>
      </w:pPr>
      <w:r>
        <w:t>D.S. Nº 007-2013-EF (23.01.13)</w:t>
      </w:r>
    </w:p>
    <w:p w:rsidR="000C7C5B" w:rsidRDefault="008579BB">
      <w:pPr>
        <w:ind w:left="709" w:firstLine="709"/>
        <w:sectPr w:rsidR="000C7C5B">
          <w:headerReference w:type="default" r:id="rId10"/>
          <w:footerReference w:type="default" r:id="rId11"/>
          <w:headerReference w:type="first" r:id="rId12"/>
          <w:pgSz w:w="11906" w:h="16838"/>
          <w:pgMar w:top="1380" w:right="849" w:bottom="1180" w:left="960" w:header="989" w:footer="909" w:gutter="0"/>
          <w:pgNumType w:start="1"/>
          <w:cols w:space="720"/>
        </w:sectPr>
      </w:pPr>
      <w:r>
        <w:t>* Por concepto de alimentación, hospedaje y movilidad local.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240"/>
        <w:ind w:left="720" w:hanging="360"/>
        <w:jc w:val="left"/>
        <w:rPr>
          <w:b/>
          <w:color w:val="000000"/>
          <w:sz w:val="28"/>
          <w:szCs w:val="28"/>
        </w:rPr>
      </w:pPr>
      <w:bookmarkStart w:id="4" w:name="_heading=h.2u6wntf" w:colFirst="0" w:colLast="0"/>
      <w:bookmarkEnd w:id="4"/>
      <w:r>
        <w:rPr>
          <w:b/>
          <w:color w:val="000000"/>
          <w:sz w:val="28"/>
          <w:szCs w:val="28"/>
        </w:rPr>
        <w:t>ANEXO IV. MODELO DE CURRÍCULUM VITAE</w:t>
      </w:r>
      <w:r>
        <w:rPr>
          <w:b/>
          <w:color w:val="000000"/>
          <w:sz w:val="28"/>
          <w:szCs w:val="28"/>
        </w:rPr>
        <w:tab/>
      </w:r>
    </w:p>
    <w:p w:rsidR="000C7C5B" w:rsidRDefault="008579BB">
      <w:pPr>
        <w:spacing w:line="254" w:lineRule="auto"/>
        <w:ind w:left="360" w:right="627"/>
      </w:pPr>
      <w:r>
        <w:t>(CV de los profesionales de la Entidad Solicitante, Entidades Asociadas y RRHH Adicionales a ser contratados con el          proyecto)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/>
        <w:ind w:right="627"/>
        <w:rPr>
          <w:color w:val="000000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before="3"/>
        <w:ind w:left="360" w:right="627"/>
        <w:rPr>
          <w:color w:val="000000"/>
        </w:rPr>
      </w:pPr>
      <w:r>
        <w:rPr>
          <w:color w:val="000000"/>
        </w:rPr>
        <w:t>Si la persona tiene un CV completo registrado en el Directorio de Recursos Humanos Afines a la CTI (DINA) del CONCYTEC, se recomienda incluirlo.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:rsidR="000C7C5B" w:rsidRDefault="008579B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left="426"/>
        <w:jc w:val="left"/>
        <w:rPr>
          <w:b/>
          <w:i/>
          <w:color w:val="000000"/>
        </w:rPr>
      </w:pPr>
      <w:r>
        <w:rPr>
          <w:b/>
          <w:i/>
          <w:color w:val="000000"/>
          <w:u w:val="single"/>
        </w:rPr>
        <w:t>VISE CADA HOJA Y FIRME AL FINAL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before="60"/>
        <w:ind w:left="458"/>
        <w:rPr>
          <w:color w:val="000000"/>
        </w:rPr>
      </w:pPr>
      <w:r>
        <w:rPr>
          <w:color w:val="000000"/>
        </w:rPr>
        <w:t>DATOS GENERALES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1"/>
        <w:rPr>
          <w:color w:val="000000"/>
        </w:rPr>
      </w:pPr>
    </w:p>
    <w:tbl>
      <w:tblPr>
        <w:tblStyle w:val="af5"/>
        <w:tblW w:w="9360" w:type="dxa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1"/>
        <w:gridCol w:w="539"/>
        <w:gridCol w:w="1382"/>
        <w:gridCol w:w="348"/>
        <w:gridCol w:w="112"/>
        <w:gridCol w:w="601"/>
        <w:gridCol w:w="401"/>
        <w:gridCol w:w="871"/>
        <w:gridCol w:w="710"/>
        <w:gridCol w:w="1702"/>
        <w:gridCol w:w="713"/>
      </w:tblGrid>
      <w:tr w:rsidR="000C7C5B">
        <w:trPr>
          <w:trHeight w:val="413"/>
        </w:trPr>
        <w:tc>
          <w:tcPr>
            <w:tcW w:w="1800" w:type="dxa"/>
            <w:shd w:val="clear" w:color="auto" w:fill="CCFFCC"/>
          </w:tcPr>
          <w:p w:rsidR="000C7C5B" w:rsidRDefault="008579BB">
            <w:pPr>
              <w:widowControl w:val="0"/>
              <w:spacing w:before="2" w:line="291" w:lineRule="auto"/>
              <w:ind w:left="69"/>
              <w:jc w:val="left"/>
              <w:rPr>
                <w:color w:val="000000"/>
              </w:rPr>
            </w:pPr>
            <w:r>
              <w:rPr>
                <w:color w:val="000000"/>
              </w:rPr>
              <w:t>Nombres y Apellidos:</w:t>
            </w:r>
          </w:p>
        </w:tc>
        <w:tc>
          <w:tcPr>
            <w:tcW w:w="181" w:type="dxa"/>
            <w:tcBorders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71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125" w:type="dxa"/>
            <w:gridSpan w:val="3"/>
            <w:tcBorders>
              <w:lef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263"/>
        </w:trPr>
        <w:tc>
          <w:tcPr>
            <w:tcW w:w="1800" w:type="dxa"/>
            <w:shd w:val="clear" w:color="auto" w:fill="CCFFCC"/>
          </w:tcPr>
          <w:p w:rsidR="000C7C5B" w:rsidRDefault="008579BB">
            <w:pPr>
              <w:widowControl w:val="0"/>
              <w:spacing w:before="2"/>
              <w:ind w:left="69"/>
              <w:jc w:val="left"/>
              <w:rPr>
                <w:color w:val="000000"/>
              </w:rPr>
            </w:pPr>
            <w:r>
              <w:rPr>
                <w:color w:val="000000"/>
              </w:rPr>
              <w:t>Dirección:</w:t>
            </w:r>
          </w:p>
        </w:tc>
        <w:tc>
          <w:tcPr>
            <w:tcW w:w="181" w:type="dxa"/>
            <w:tcBorders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71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125" w:type="dxa"/>
            <w:gridSpan w:val="3"/>
            <w:tcBorders>
              <w:lef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281"/>
        </w:trPr>
        <w:tc>
          <w:tcPr>
            <w:tcW w:w="1800" w:type="dxa"/>
            <w:shd w:val="clear" w:color="auto" w:fill="CCFFCC"/>
          </w:tcPr>
          <w:p w:rsidR="000C7C5B" w:rsidRDefault="008579BB">
            <w:pPr>
              <w:widowControl w:val="0"/>
              <w:spacing w:before="2"/>
              <w:ind w:left="69"/>
              <w:jc w:val="left"/>
              <w:rPr>
                <w:color w:val="000000"/>
              </w:rPr>
            </w:pPr>
            <w:r>
              <w:rPr>
                <w:color w:val="000000"/>
              </w:rPr>
              <w:t>Teléfono:</w:t>
            </w:r>
          </w:p>
        </w:tc>
        <w:tc>
          <w:tcPr>
            <w:tcW w:w="181" w:type="dxa"/>
            <w:tcBorders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382" w:type="dxa"/>
            <w:tcBorders>
              <w:lef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462" w:type="dxa"/>
            <w:gridSpan w:val="4"/>
            <w:shd w:val="clear" w:color="auto" w:fill="CCFFCC"/>
          </w:tcPr>
          <w:p w:rsidR="000C7C5B" w:rsidRDefault="008579BB">
            <w:pPr>
              <w:widowControl w:val="0"/>
              <w:spacing w:before="2"/>
              <w:ind w:left="70"/>
              <w:jc w:val="left"/>
              <w:rPr>
                <w:color w:val="000000"/>
              </w:rPr>
            </w:pPr>
            <w:r>
              <w:rPr>
                <w:color w:val="000000"/>
              </w:rPr>
              <w:t>Celular:</w:t>
            </w:r>
          </w:p>
        </w:tc>
        <w:tc>
          <w:tcPr>
            <w:tcW w:w="871" w:type="dxa"/>
            <w:tcBorders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125" w:type="dxa"/>
            <w:gridSpan w:val="3"/>
            <w:tcBorders>
              <w:lef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285"/>
        </w:trPr>
        <w:tc>
          <w:tcPr>
            <w:tcW w:w="2520" w:type="dxa"/>
            <w:gridSpan w:val="3"/>
            <w:shd w:val="clear" w:color="auto" w:fill="CCFFCC"/>
          </w:tcPr>
          <w:p w:rsidR="000C7C5B" w:rsidRDefault="008579BB">
            <w:pPr>
              <w:widowControl w:val="0"/>
              <w:spacing w:before="3"/>
              <w:ind w:left="69"/>
              <w:jc w:val="left"/>
              <w:rPr>
                <w:color w:val="000000"/>
              </w:rPr>
            </w:pPr>
            <w:r>
              <w:rPr>
                <w:color w:val="000000"/>
              </w:rPr>
              <w:t>Correo electrónico:</w:t>
            </w:r>
          </w:p>
        </w:tc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4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125" w:type="dxa"/>
            <w:gridSpan w:val="3"/>
            <w:tcBorders>
              <w:lef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261"/>
        </w:trPr>
        <w:tc>
          <w:tcPr>
            <w:tcW w:w="2520" w:type="dxa"/>
            <w:gridSpan w:val="3"/>
            <w:shd w:val="clear" w:color="auto" w:fill="CCFFCC"/>
          </w:tcPr>
          <w:p w:rsidR="000C7C5B" w:rsidRDefault="008579BB">
            <w:pPr>
              <w:widowControl w:val="0"/>
              <w:spacing w:before="2"/>
              <w:ind w:left="69"/>
              <w:jc w:val="left"/>
              <w:rPr>
                <w:color w:val="000000"/>
              </w:rPr>
            </w:pPr>
            <w:r>
              <w:rPr>
                <w:color w:val="000000"/>
              </w:rPr>
              <w:t>Centro de labores actual:</w:t>
            </w:r>
          </w:p>
        </w:tc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4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125" w:type="dxa"/>
            <w:gridSpan w:val="3"/>
            <w:tcBorders>
              <w:lef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279"/>
        </w:trPr>
        <w:tc>
          <w:tcPr>
            <w:tcW w:w="1981" w:type="dxa"/>
            <w:gridSpan w:val="2"/>
            <w:shd w:val="clear" w:color="auto" w:fill="CCFFCC"/>
          </w:tcPr>
          <w:p w:rsidR="000C7C5B" w:rsidRDefault="008579BB">
            <w:pPr>
              <w:widowControl w:val="0"/>
              <w:spacing w:before="2"/>
              <w:ind w:left="69"/>
              <w:jc w:val="left"/>
              <w:rPr>
                <w:color w:val="000000"/>
              </w:rPr>
            </w:pPr>
            <w:r>
              <w:rPr>
                <w:color w:val="000000"/>
              </w:rPr>
              <w:t>DNI:</w:t>
            </w:r>
          </w:p>
        </w:tc>
        <w:tc>
          <w:tcPr>
            <w:tcW w:w="539" w:type="dxa"/>
            <w:tcBorders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4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125" w:type="dxa"/>
            <w:gridSpan w:val="3"/>
            <w:tcBorders>
              <w:lef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269"/>
        </w:trPr>
        <w:tc>
          <w:tcPr>
            <w:tcW w:w="1981" w:type="dxa"/>
            <w:gridSpan w:val="2"/>
            <w:shd w:val="clear" w:color="auto" w:fill="CCFFCC"/>
          </w:tcPr>
          <w:p w:rsidR="000C7C5B" w:rsidRDefault="008579BB">
            <w:pPr>
              <w:widowControl w:val="0"/>
              <w:spacing w:before="2"/>
              <w:ind w:left="69"/>
              <w:jc w:val="left"/>
              <w:rPr>
                <w:color w:val="000000"/>
              </w:rPr>
            </w:pPr>
            <w:r>
              <w:rPr>
                <w:color w:val="000000"/>
              </w:rPr>
              <w:t>RUC:</w:t>
            </w:r>
          </w:p>
        </w:tc>
        <w:tc>
          <w:tcPr>
            <w:tcW w:w="539" w:type="dxa"/>
            <w:tcBorders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4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125" w:type="dxa"/>
            <w:gridSpan w:val="3"/>
            <w:tcBorders>
              <w:left w:val="nil"/>
            </w:tcBorders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698"/>
        </w:trPr>
        <w:tc>
          <w:tcPr>
            <w:tcW w:w="2520" w:type="dxa"/>
            <w:gridSpan w:val="3"/>
            <w:shd w:val="clear" w:color="auto" w:fill="CCFFCC"/>
          </w:tcPr>
          <w:p w:rsidR="000C7C5B" w:rsidRDefault="008579BB">
            <w:pPr>
              <w:widowControl w:val="0"/>
              <w:ind w:left="69"/>
              <w:jc w:val="left"/>
              <w:rPr>
                <w:color w:val="000000"/>
              </w:rPr>
            </w:pPr>
            <w:r>
              <w:rPr>
                <w:color w:val="000000"/>
              </w:rPr>
              <w:t>Relación con el proyecto</w:t>
            </w:r>
          </w:p>
          <w:p w:rsidR="000C7C5B" w:rsidRDefault="008579BB">
            <w:pPr>
              <w:widowControl w:val="0"/>
              <w:ind w:left="69"/>
              <w:jc w:val="left"/>
              <w:rPr>
                <w:color w:val="000000"/>
              </w:rPr>
            </w:pPr>
            <w:r>
              <w:rPr>
                <w:color w:val="000000"/>
              </w:rPr>
              <w:t>(Marcar con X)</w:t>
            </w:r>
          </w:p>
        </w:tc>
        <w:tc>
          <w:tcPr>
            <w:tcW w:w="1842" w:type="dxa"/>
            <w:gridSpan w:val="3"/>
            <w:shd w:val="clear" w:color="auto" w:fill="CCFFCC"/>
          </w:tcPr>
          <w:p w:rsidR="000C7C5B" w:rsidRDefault="008579BB">
            <w:pPr>
              <w:widowControl w:val="0"/>
              <w:ind w:left="101" w:right="489"/>
              <w:jc w:val="left"/>
              <w:rPr>
                <w:color w:val="000000"/>
              </w:rPr>
            </w:pPr>
            <w:r>
              <w:rPr>
                <w:color w:val="000000"/>
              </w:rPr>
              <w:t>Trabaja en la Entidad Solicitante:</w:t>
            </w:r>
          </w:p>
        </w:tc>
        <w:tc>
          <w:tcPr>
            <w:tcW w:w="601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272" w:type="dxa"/>
            <w:gridSpan w:val="2"/>
            <w:shd w:val="clear" w:color="auto" w:fill="CCFFCC"/>
          </w:tcPr>
          <w:p w:rsidR="000C7C5B" w:rsidRDefault="008579BB">
            <w:pPr>
              <w:widowControl w:val="0"/>
              <w:ind w:left="68" w:right="64"/>
              <w:jc w:val="left"/>
              <w:rPr>
                <w:color w:val="000000"/>
              </w:rPr>
            </w:pPr>
            <w:r>
              <w:rPr>
                <w:color w:val="000000"/>
              </w:rPr>
              <w:t>Trabaja en la Entidad Asociada:</w:t>
            </w:r>
          </w:p>
        </w:tc>
        <w:tc>
          <w:tcPr>
            <w:tcW w:w="710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702" w:type="dxa"/>
            <w:shd w:val="clear" w:color="auto" w:fill="CCFFCC"/>
          </w:tcPr>
          <w:p w:rsidR="000C7C5B" w:rsidRDefault="008579BB">
            <w:pPr>
              <w:widowControl w:val="0"/>
              <w:ind w:left="70" w:right="28"/>
              <w:jc w:val="left"/>
              <w:rPr>
                <w:color w:val="000000"/>
              </w:rPr>
            </w:pPr>
            <w:r>
              <w:rPr>
                <w:color w:val="000000"/>
              </w:rPr>
              <w:t>Contratado para el proyecto:</w:t>
            </w:r>
          </w:p>
        </w:tc>
        <w:tc>
          <w:tcPr>
            <w:tcW w:w="713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</w:tbl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ind w:left="458"/>
        <w:rPr>
          <w:color w:val="000000"/>
        </w:rPr>
      </w:pPr>
      <w:r>
        <w:rPr>
          <w:color w:val="000000"/>
          <w:u w:val="single"/>
        </w:rPr>
        <w:t>Instrucciones: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0C7C5B" w:rsidRDefault="008579BB">
      <w:pPr>
        <w:keepNext/>
        <w:pBdr>
          <w:top w:val="nil"/>
          <w:left w:val="nil"/>
          <w:bottom w:val="nil"/>
          <w:right w:val="nil"/>
          <w:between w:val="nil"/>
        </w:pBdr>
        <w:spacing w:after="0" w:line="482" w:lineRule="auto"/>
        <w:ind w:left="426" w:right="2186"/>
        <w:jc w:val="left"/>
        <w:rPr>
          <w:b/>
          <w:i/>
          <w:color w:val="000000"/>
        </w:rPr>
      </w:pPr>
      <w:r>
        <w:rPr>
          <w:b/>
          <w:i/>
          <w:color w:val="000000"/>
        </w:rPr>
        <w:t>Llene todos los cuadros desde la actividad más reciente (Máximo 5 páginas).</w: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before="1"/>
        <w:ind w:left="458"/>
        <w:rPr>
          <w:color w:val="000000"/>
        </w:rPr>
      </w:pPr>
      <w:r>
        <w:rPr>
          <w:color w:val="000000"/>
        </w:rPr>
        <w:t>ESTUDIOS SUPERIORES (Técnicos, Universitarios y Postgrados)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f6"/>
        <w:tblW w:w="8614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951"/>
        <w:gridCol w:w="3368"/>
        <w:gridCol w:w="2941"/>
      </w:tblGrid>
      <w:tr w:rsidR="000C7C5B">
        <w:trPr>
          <w:trHeight w:val="363"/>
        </w:trPr>
        <w:tc>
          <w:tcPr>
            <w:tcW w:w="2305" w:type="dxa"/>
            <w:gridSpan w:val="2"/>
            <w:shd w:val="clear" w:color="auto" w:fill="CCFFCC"/>
          </w:tcPr>
          <w:p w:rsidR="000C7C5B" w:rsidRDefault="008579BB">
            <w:pPr>
              <w:widowControl w:val="0"/>
              <w:spacing w:before="2"/>
              <w:ind w:left="115"/>
              <w:jc w:val="center"/>
              <w:rPr>
                <w:color w:val="000000"/>
              </w:rPr>
            </w:pPr>
            <w:r>
              <w:rPr>
                <w:color w:val="000000"/>
              </w:rPr>
              <w:t>Años</w:t>
            </w:r>
          </w:p>
        </w:tc>
        <w:tc>
          <w:tcPr>
            <w:tcW w:w="3368" w:type="dxa"/>
            <w:vMerge w:val="restart"/>
            <w:shd w:val="clear" w:color="auto" w:fill="CCFFCC"/>
          </w:tcPr>
          <w:p w:rsidR="000C7C5B" w:rsidRDefault="008579BB">
            <w:pPr>
              <w:widowControl w:val="0"/>
              <w:ind w:left="112"/>
              <w:jc w:val="center"/>
              <w:rPr>
                <w:color w:val="000000"/>
              </w:rPr>
            </w:pPr>
            <w:r>
              <w:rPr>
                <w:color w:val="000000"/>
              </w:rPr>
              <w:t>Centro de estudios</w:t>
            </w:r>
          </w:p>
        </w:tc>
        <w:tc>
          <w:tcPr>
            <w:tcW w:w="2941" w:type="dxa"/>
            <w:vMerge w:val="restart"/>
            <w:shd w:val="clear" w:color="auto" w:fill="CCFFCC"/>
          </w:tcPr>
          <w:p w:rsidR="000C7C5B" w:rsidRDefault="008579BB">
            <w:pPr>
              <w:widowControl w:val="0"/>
              <w:spacing w:line="290" w:lineRule="auto"/>
              <w:ind w:left="111"/>
              <w:jc w:val="center"/>
              <w:rPr>
                <w:color w:val="000000"/>
              </w:rPr>
            </w:pPr>
            <w:r>
              <w:rPr>
                <w:color w:val="000000"/>
              </w:rPr>
              <w:t>Grado y/o título obtenido</w:t>
            </w:r>
          </w:p>
        </w:tc>
      </w:tr>
      <w:tr w:rsidR="000C7C5B">
        <w:trPr>
          <w:trHeight w:val="270"/>
        </w:trPr>
        <w:tc>
          <w:tcPr>
            <w:tcW w:w="1354" w:type="dxa"/>
            <w:shd w:val="clear" w:color="auto" w:fill="CCFFCC"/>
          </w:tcPr>
          <w:p w:rsidR="000C7C5B" w:rsidRDefault="008579BB">
            <w:pPr>
              <w:widowControl w:val="0"/>
              <w:spacing w:before="2"/>
              <w:ind w:left="115"/>
              <w:jc w:val="center"/>
              <w:rPr>
                <w:color w:val="000000"/>
              </w:rPr>
            </w:pPr>
            <w:r>
              <w:rPr>
                <w:color w:val="000000"/>
              </w:rPr>
              <w:t>DESDE</w:t>
            </w:r>
          </w:p>
          <w:p w:rsidR="000C7C5B" w:rsidRDefault="008579BB">
            <w:pPr>
              <w:widowControl w:val="0"/>
              <w:spacing w:before="2"/>
              <w:ind w:left="115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Mes/año</w:t>
            </w:r>
          </w:p>
        </w:tc>
        <w:tc>
          <w:tcPr>
            <w:tcW w:w="951" w:type="dxa"/>
            <w:shd w:val="clear" w:color="auto" w:fill="CCFFCC"/>
          </w:tcPr>
          <w:p w:rsidR="000C7C5B" w:rsidRDefault="008579BB">
            <w:pPr>
              <w:widowControl w:val="0"/>
              <w:spacing w:before="2"/>
              <w:ind w:left="112"/>
              <w:jc w:val="center"/>
              <w:rPr>
                <w:color w:val="000000"/>
              </w:rPr>
            </w:pPr>
            <w:r>
              <w:rPr>
                <w:color w:val="000000"/>
              </w:rPr>
              <w:t>HASTA</w:t>
            </w:r>
          </w:p>
          <w:p w:rsidR="000C7C5B" w:rsidRDefault="008579BB">
            <w:pPr>
              <w:widowControl w:val="0"/>
              <w:spacing w:before="2"/>
              <w:ind w:left="114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Mes/año</w:t>
            </w:r>
          </w:p>
        </w:tc>
        <w:tc>
          <w:tcPr>
            <w:tcW w:w="3368" w:type="dxa"/>
            <w:vMerge/>
            <w:shd w:val="clear" w:color="auto" w:fill="CCFFCC"/>
          </w:tcPr>
          <w:p w:rsidR="000C7C5B" w:rsidRDefault="000C7C5B">
            <w:pPr>
              <w:widowControl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2941" w:type="dxa"/>
            <w:vMerge/>
            <w:shd w:val="clear" w:color="auto" w:fill="CCFFCC"/>
          </w:tcPr>
          <w:p w:rsidR="000C7C5B" w:rsidRDefault="000C7C5B">
            <w:pPr>
              <w:widowControl w:val="0"/>
              <w:spacing w:line="276" w:lineRule="auto"/>
              <w:jc w:val="left"/>
              <w:rPr>
                <w:color w:val="000000"/>
              </w:rPr>
            </w:pPr>
          </w:p>
        </w:tc>
      </w:tr>
      <w:tr w:rsidR="000C7C5B">
        <w:trPr>
          <w:trHeight w:val="508"/>
        </w:trPr>
        <w:tc>
          <w:tcPr>
            <w:tcW w:w="1354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951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368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2941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511"/>
        </w:trPr>
        <w:tc>
          <w:tcPr>
            <w:tcW w:w="1354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951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368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2941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508"/>
        </w:trPr>
        <w:tc>
          <w:tcPr>
            <w:tcW w:w="1354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951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368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2941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</w:tbl>
    <w:p w:rsidR="000C7C5B" w:rsidRDefault="000C7C5B">
      <w:pPr>
        <w:sectPr w:rsidR="000C7C5B">
          <w:pgSz w:w="11906" w:h="16838"/>
          <w:pgMar w:top="1380" w:right="400" w:bottom="1180" w:left="960" w:header="989" w:footer="909" w:gutter="0"/>
          <w:cols w:space="720"/>
        </w:sect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before="59"/>
        <w:ind w:left="458"/>
        <w:rPr>
          <w:color w:val="000000"/>
        </w:rPr>
      </w:pPr>
      <w:r>
        <w:rPr>
          <w:color w:val="000000"/>
        </w:rPr>
        <w:lastRenderedPageBreak/>
        <w:t>ESPECIALIZACIONES (Cursos, Diplomados u Otros)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1"/>
        <w:rPr>
          <w:color w:val="000000"/>
        </w:rPr>
      </w:pPr>
    </w:p>
    <w:tbl>
      <w:tblPr>
        <w:tblStyle w:val="af7"/>
        <w:tblW w:w="8614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2041"/>
        <w:gridCol w:w="2276"/>
        <w:gridCol w:w="3224"/>
      </w:tblGrid>
      <w:tr w:rsidR="000C7C5B">
        <w:trPr>
          <w:trHeight w:val="487"/>
        </w:trPr>
        <w:tc>
          <w:tcPr>
            <w:tcW w:w="3114" w:type="dxa"/>
            <w:gridSpan w:val="2"/>
            <w:shd w:val="clear" w:color="auto" w:fill="CCFFCC"/>
          </w:tcPr>
          <w:p w:rsidR="000C7C5B" w:rsidRDefault="008579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Periodo</w:t>
            </w:r>
          </w:p>
        </w:tc>
        <w:tc>
          <w:tcPr>
            <w:tcW w:w="2276" w:type="dxa"/>
            <w:vMerge w:val="restart"/>
            <w:shd w:val="clear" w:color="auto" w:fill="CCFFCC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  <w:p w:rsidR="000C7C5B" w:rsidRDefault="008579BB">
            <w:pPr>
              <w:widowControl w:val="0"/>
              <w:ind w:left="114"/>
              <w:jc w:val="left"/>
              <w:rPr>
                <w:color w:val="000000"/>
              </w:rPr>
            </w:pPr>
            <w:r>
              <w:rPr>
                <w:color w:val="000000"/>
              </w:rPr>
              <w:t>Centro de estudios</w:t>
            </w:r>
          </w:p>
        </w:tc>
        <w:tc>
          <w:tcPr>
            <w:tcW w:w="3224" w:type="dxa"/>
            <w:vMerge w:val="restart"/>
            <w:shd w:val="clear" w:color="auto" w:fill="CCFFCC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  <w:p w:rsidR="000C7C5B" w:rsidRDefault="008579BB">
            <w:pPr>
              <w:widowControl w:val="0"/>
              <w:ind w:left="111"/>
              <w:jc w:val="left"/>
              <w:rPr>
                <w:color w:val="000000"/>
              </w:rPr>
            </w:pPr>
            <w:r>
              <w:rPr>
                <w:color w:val="000000"/>
              </w:rPr>
              <w:t>Especialización</w:t>
            </w:r>
            <w:r>
              <w:rPr>
                <w:color w:val="000000"/>
                <w:vertAlign w:val="superscript"/>
              </w:rPr>
              <w:footnoteReference w:id="8"/>
            </w:r>
          </w:p>
        </w:tc>
      </w:tr>
      <w:tr w:rsidR="000C7C5B">
        <w:trPr>
          <w:trHeight w:val="509"/>
        </w:trPr>
        <w:tc>
          <w:tcPr>
            <w:tcW w:w="1073" w:type="dxa"/>
            <w:shd w:val="clear" w:color="auto" w:fill="CCFFCC"/>
          </w:tcPr>
          <w:p w:rsidR="000C7C5B" w:rsidRDefault="008579BB">
            <w:pPr>
              <w:widowControl w:val="0"/>
              <w:spacing w:before="2"/>
              <w:ind w:left="115"/>
              <w:jc w:val="center"/>
              <w:rPr>
                <w:color w:val="000000"/>
              </w:rPr>
            </w:pPr>
            <w:r>
              <w:rPr>
                <w:color w:val="000000"/>
              </w:rPr>
              <w:t>DESDE</w:t>
            </w:r>
          </w:p>
          <w:p w:rsidR="000C7C5B" w:rsidRDefault="008579BB">
            <w:pPr>
              <w:widowControl w:val="0"/>
              <w:ind w:left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Mes/año</w:t>
            </w:r>
          </w:p>
        </w:tc>
        <w:tc>
          <w:tcPr>
            <w:tcW w:w="2041" w:type="dxa"/>
            <w:shd w:val="clear" w:color="auto" w:fill="CCFFCC"/>
          </w:tcPr>
          <w:p w:rsidR="000C7C5B" w:rsidRDefault="008579BB">
            <w:pPr>
              <w:widowControl w:val="0"/>
              <w:spacing w:before="2"/>
              <w:ind w:left="112"/>
              <w:jc w:val="center"/>
              <w:rPr>
                <w:color w:val="000000"/>
              </w:rPr>
            </w:pPr>
            <w:r>
              <w:rPr>
                <w:color w:val="000000"/>
              </w:rPr>
              <w:t>HASTA</w:t>
            </w:r>
          </w:p>
          <w:p w:rsidR="000C7C5B" w:rsidRDefault="008579BB">
            <w:pPr>
              <w:widowControl w:val="0"/>
              <w:ind w:left="11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Mes/año</w:t>
            </w:r>
          </w:p>
        </w:tc>
        <w:tc>
          <w:tcPr>
            <w:tcW w:w="2276" w:type="dxa"/>
            <w:vMerge/>
            <w:shd w:val="clear" w:color="auto" w:fill="CCFFCC"/>
          </w:tcPr>
          <w:p w:rsidR="000C7C5B" w:rsidRDefault="000C7C5B">
            <w:pPr>
              <w:widowControl w:val="0"/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3224" w:type="dxa"/>
            <w:vMerge/>
            <w:shd w:val="clear" w:color="auto" w:fill="CCFFCC"/>
          </w:tcPr>
          <w:p w:rsidR="000C7C5B" w:rsidRDefault="000C7C5B">
            <w:pPr>
              <w:widowControl w:val="0"/>
              <w:spacing w:line="276" w:lineRule="auto"/>
              <w:jc w:val="left"/>
              <w:rPr>
                <w:b/>
                <w:color w:val="000000"/>
              </w:rPr>
            </w:pPr>
          </w:p>
        </w:tc>
      </w:tr>
      <w:tr w:rsidR="000C7C5B">
        <w:trPr>
          <w:trHeight w:val="508"/>
        </w:trPr>
        <w:tc>
          <w:tcPr>
            <w:tcW w:w="1073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2041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2276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224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508"/>
        </w:trPr>
        <w:tc>
          <w:tcPr>
            <w:tcW w:w="1073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2041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2276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224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510"/>
        </w:trPr>
        <w:tc>
          <w:tcPr>
            <w:tcW w:w="1073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2041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2276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224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</w:tbl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0"/>
        <w:ind w:left="458"/>
        <w:rPr>
          <w:color w:val="000000"/>
          <w:vertAlign w:val="superscript"/>
        </w:rPr>
      </w:pPr>
      <w:r>
        <w:rPr>
          <w:color w:val="000000"/>
        </w:rPr>
        <w:t xml:space="preserve">ACTIVIDAD PROFESIONAL </w:t>
      </w:r>
      <w:r>
        <w:rPr>
          <w:color w:val="000000"/>
          <w:vertAlign w:val="superscript"/>
        </w:rPr>
        <w:footnoteReference w:id="9"/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8"/>
        <w:tblW w:w="8948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245"/>
        <w:gridCol w:w="1915"/>
        <w:gridCol w:w="2499"/>
        <w:gridCol w:w="2012"/>
      </w:tblGrid>
      <w:tr w:rsidR="000C7C5B">
        <w:trPr>
          <w:trHeight w:val="670"/>
        </w:trPr>
        <w:tc>
          <w:tcPr>
            <w:tcW w:w="1277" w:type="dxa"/>
            <w:shd w:val="clear" w:color="auto" w:fill="CCFFCC"/>
          </w:tcPr>
          <w:p w:rsidR="000C7C5B" w:rsidRDefault="008579BB">
            <w:pPr>
              <w:widowControl w:val="0"/>
              <w:ind w:left="115"/>
              <w:jc w:val="left"/>
              <w:rPr>
                <w:color w:val="000000"/>
              </w:rPr>
            </w:pPr>
            <w:r>
              <w:rPr>
                <w:color w:val="000000"/>
              </w:rPr>
              <w:t>Desde</w:t>
            </w:r>
          </w:p>
          <w:p w:rsidR="000C7C5B" w:rsidRDefault="008579BB">
            <w:pPr>
              <w:widowControl w:val="0"/>
              <w:ind w:left="115" w:right="186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Mes/año</w:t>
            </w:r>
          </w:p>
        </w:tc>
        <w:tc>
          <w:tcPr>
            <w:tcW w:w="1245" w:type="dxa"/>
            <w:shd w:val="clear" w:color="auto" w:fill="CCFFCC"/>
          </w:tcPr>
          <w:p w:rsidR="000C7C5B" w:rsidRDefault="008579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Hasta</w:t>
            </w:r>
          </w:p>
          <w:p w:rsidR="000C7C5B" w:rsidRDefault="008579BB">
            <w:pPr>
              <w:widowControl w:val="0"/>
              <w:ind w:left="115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Mes/año</w:t>
            </w:r>
          </w:p>
        </w:tc>
        <w:tc>
          <w:tcPr>
            <w:tcW w:w="1915" w:type="dxa"/>
            <w:shd w:val="clear" w:color="auto" w:fill="CCFFCC"/>
          </w:tcPr>
          <w:p w:rsidR="000C7C5B" w:rsidRDefault="008579BB">
            <w:pPr>
              <w:widowControl w:val="0"/>
              <w:spacing w:before="163"/>
              <w:ind w:left="115"/>
              <w:jc w:val="left"/>
              <w:rPr>
                <w:color w:val="000000"/>
              </w:rPr>
            </w:pPr>
            <w:r>
              <w:rPr>
                <w:color w:val="000000"/>
              </w:rPr>
              <w:t>Centro laboral</w:t>
            </w:r>
          </w:p>
        </w:tc>
        <w:tc>
          <w:tcPr>
            <w:tcW w:w="2499" w:type="dxa"/>
            <w:shd w:val="clear" w:color="auto" w:fill="CCFFCC"/>
          </w:tcPr>
          <w:p w:rsidR="000C7C5B" w:rsidRDefault="008579BB">
            <w:pPr>
              <w:widowControl w:val="0"/>
              <w:spacing w:before="163"/>
              <w:ind w:left="116"/>
              <w:jc w:val="left"/>
              <w:rPr>
                <w:color w:val="000000"/>
              </w:rPr>
            </w:pPr>
            <w:r>
              <w:rPr>
                <w:color w:val="000000"/>
              </w:rPr>
              <w:t>Funciones principales</w:t>
            </w:r>
          </w:p>
        </w:tc>
        <w:tc>
          <w:tcPr>
            <w:tcW w:w="2012" w:type="dxa"/>
            <w:shd w:val="clear" w:color="auto" w:fill="CCFFCC"/>
          </w:tcPr>
          <w:p w:rsidR="000C7C5B" w:rsidRDefault="008579BB">
            <w:pPr>
              <w:widowControl w:val="0"/>
              <w:spacing w:before="1" w:line="291" w:lineRule="auto"/>
              <w:ind w:left="115" w:right="498"/>
              <w:jc w:val="left"/>
              <w:rPr>
                <w:color w:val="000000"/>
              </w:rPr>
            </w:pPr>
            <w:r>
              <w:rPr>
                <w:color w:val="000000"/>
              </w:rPr>
              <w:t>Logros más destacados</w:t>
            </w:r>
            <w:r>
              <w:rPr>
                <w:color w:val="000000"/>
                <w:vertAlign w:val="superscript"/>
              </w:rPr>
              <w:footnoteReference w:id="10"/>
            </w:r>
          </w:p>
        </w:tc>
      </w:tr>
      <w:tr w:rsidR="000C7C5B">
        <w:trPr>
          <w:trHeight w:val="508"/>
        </w:trPr>
        <w:tc>
          <w:tcPr>
            <w:tcW w:w="1277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245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915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2499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2012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508"/>
        </w:trPr>
        <w:tc>
          <w:tcPr>
            <w:tcW w:w="1277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245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915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2499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2012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508"/>
        </w:trPr>
        <w:tc>
          <w:tcPr>
            <w:tcW w:w="1277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245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915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2499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2012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</w:tbl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458"/>
        <w:rPr>
          <w:color w:val="000000"/>
        </w:rPr>
      </w:pPr>
      <w:r>
        <w:rPr>
          <w:color w:val="000000"/>
        </w:rPr>
        <w:t>ACTIVIDAD DOCENTE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/>
        <w:ind w:left="458"/>
        <w:rPr>
          <w:color w:val="000000"/>
        </w:rPr>
      </w:pPr>
    </w:p>
    <w:tbl>
      <w:tblPr>
        <w:tblStyle w:val="af9"/>
        <w:tblW w:w="8948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952"/>
        <w:gridCol w:w="2796"/>
        <w:gridCol w:w="3065"/>
      </w:tblGrid>
      <w:tr w:rsidR="000C7C5B">
        <w:trPr>
          <w:trHeight w:val="713"/>
        </w:trPr>
        <w:tc>
          <w:tcPr>
            <w:tcW w:w="1135" w:type="dxa"/>
            <w:shd w:val="clear" w:color="auto" w:fill="CCFFCC"/>
          </w:tcPr>
          <w:p w:rsidR="000C7C5B" w:rsidRDefault="008579BB">
            <w:pPr>
              <w:widowControl w:val="0"/>
              <w:spacing w:before="2"/>
              <w:ind w:left="115"/>
              <w:jc w:val="left"/>
              <w:rPr>
                <w:color w:val="000000"/>
              </w:rPr>
            </w:pPr>
            <w:r>
              <w:rPr>
                <w:color w:val="000000"/>
              </w:rPr>
              <w:t>Desde</w:t>
            </w:r>
          </w:p>
          <w:p w:rsidR="000C7C5B" w:rsidRDefault="008579BB">
            <w:pPr>
              <w:widowControl w:val="0"/>
              <w:ind w:left="115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Mes/año</w:t>
            </w:r>
          </w:p>
        </w:tc>
        <w:tc>
          <w:tcPr>
            <w:tcW w:w="1952" w:type="dxa"/>
            <w:shd w:val="clear" w:color="auto" w:fill="CCFFCC"/>
          </w:tcPr>
          <w:p w:rsidR="000C7C5B" w:rsidRDefault="008579BB">
            <w:pPr>
              <w:widowControl w:val="0"/>
              <w:spacing w:before="2"/>
              <w:ind w:left="112"/>
              <w:jc w:val="left"/>
              <w:rPr>
                <w:color w:val="000000"/>
              </w:rPr>
            </w:pPr>
            <w:r>
              <w:rPr>
                <w:color w:val="000000"/>
              </w:rPr>
              <w:t>Hasta</w:t>
            </w:r>
          </w:p>
          <w:p w:rsidR="000C7C5B" w:rsidRDefault="008579BB">
            <w:pPr>
              <w:widowControl w:val="0"/>
              <w:ind w:left="112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Mes/año</w:t>
            </w:r>
          </w:p>
        </w:tc>
        <w:tc>
          <w:tcPr>
            <w:tcW w:w="2796" w:type="dxa"/>
            <w:shd w:val="clear" w:color="auto" w:fill="CCFFCC"/>
          </w:tcPr>
          <w:p w:rsidR="000C7C5B" w:rsidRDefault="008579BB">
            <w:pPr>
              <w:widowControl w:val="0"/>
              <w:spacing w:before="1"/>
              <w:ind w:left="114"/>
              <w:jc w:val="left"/>
              <w:rPr>
                <w:color w:val="000000"/>
              </w:rPr>
            </w:pPr>
            <w:r>
              <w:rPr>
                <w:color w:val="000000"/>
              </w:rPr>
              <w:t>Centro de estudios</w:t>
            </w:r>
          </w:p>
          <w:p w:rsidR="000C7C5B" w:rsidRDefault="008579BB">
            <w:pPr>
              <w:widowControl w:val="0"/>
              <w:ind w:left="165"/>
              <w:jc w:val="left"/>
              <w:rPr>
                <w:color w:val="000000"/>
              </w:rPr>
            </w:pPr>
            <w:r>
              <w:rPr>
                <w:color w:val="000000"/>
              </w:rPr>
              <w:t>(nombre y lugar)</w:t>
            </w:r>
          </w:p>
        </w:tc>
        <w:tc>
          <w:tcPr>
            <w:tcW w:w="3065" w:type="dxa"/>
            <w:shd w:val="clear" w:color="auto" w:fill="CCFFCC"/>
          </w:tcPr>
          <w:p w:rsidR="000C7C5B" w:rsidRDefault="008579BB">
            <w:pPr>
              <w:widowControl w:val="0"/>
              <w:spacing w:before="126" w:line="291" w:lineRule="auto"/>
              <w:ind w:left="115" w:right="365"/>
              <w:jc w:val="left"/>
              <w:rPr>
                <w:color w:val="000000"/>
              </w:rPr>
            </w:pPr>
            <w:r>
              <w:rPr>
                <w:color w:val="000000"/>
              </w:rPr>
              <w:t>Cursos o materias dictadas u otros</w:t>
            </w:r>
          </w:p>
        </w:tc>
      </w:tr>
      <w:tr w:rsidR="000C7C5B">
        <w:trPr>
          <w:trHeight w:val="508"/>
        </w:trPr>
        <w:tc>
          <w:tcPr>
            <w:tcW w:w="1135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952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2796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065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508"/>
        </w:trPr>
        <w:tc>
          <w:tcPr>
            <w:tcW w:w="1135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952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2796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065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510"/>
        </w:trPr>
        <w:tc>
          <w:tcPr>
            <w:tcW w:w="1135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952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2796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065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</w:tbl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before="59"/>
        <w:ind w:left="458"/>
        <w:rPr>
          <w:color w:val="000000"/>
        </w:rPr>
      </w:pPr>
      <w:r>
        <w:rPr>
          <w:color w:val="000000"/>
        </w:rPr>
        <w:t>IDIOMAS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1"/>
        <w:rPr>
          <w:color w:val="000000"/>
        </w:rPr>
      </w:pPr>
    </w:p>
    <w:tbl>
      <w:tblPr>
        <w:tblStyle w:val="afa"/>
        <w:tblW w:w="6669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1491"/>
        <w:gridCol w:w="1491"/>
        <w:gridCol w:w="1491"/>
      </w:tblGrid>
      <w:tr w:rsidR="000C7C5B">
        <w:trPr>
          <w:trHeight w:val="508"/>
        </w:trPr>
        <w:tc>
          <w:tcPr>
            <w:tcW w:w="2196" w:type="dxa"/>
            <w:shd w:val="clear" w:color="auto" w:fill="CCFFCC"/>
          </w:tcPr>
          <w:p w:rsidR="000C7C5B" w:rsidRDefault="008579BB">
            <w:pPr>
              <w:widowControl w:val="0"/>
              <w:spacing w:before="2"/>
              <w:ind w:left="115"/>
              <w:jc w:val="left"/>
              <w:rPr>
                <w:color w:val="000000"/>
              </w:rPr>
            </w:pPr>
            <w:r>
              <w:rPr>
                <w:color w:val="000000"/>
              </w:rPr>
              <w:t>Idioma</w:t>
            </w:r>
          </w:p>
        </w:tc>
        <w:tc>
          <w:tcPr>
            <w:tcW w:w="1491" w:type="dxa"/>
            <w:shd w:val="clear" w:color="auto" w:fill="CCFFCC"/>
          </w:tcPr>
          <w:p w:rsidR="000C7C5B" w:rsidRDefault="008579BB">
            <w:pPr>
              <w:widowControl w:val="0"/>
              <w:spacing w:before="2"/>
              <w:ind w:left="113"/>
              <w:jc w:val="left"/>
              <w:rPr>
                <w:color w:val="000000"/>
              </w:rPr>
            </w:pPr>
            <w:r>
              <w:rPr>
                <w:color w:val="000000"/>
              </w:rPr>
              <w:t>Lee</w:t>
            </w:r>
          </w:p>
        </w:tc>
        <w:tc>
          <w:tcPr>
            <w:tcW w:w="1491" w:type="dxa"/>
            <w:shd w:val="clear" w:color="auto" w:fill="CCFFCC"/>
          </w:tcPr>
          <w:p w:rsidR="000C7C5B" w:rsidRDefault="008579BB">
            <w:pPr>
              <w:widowControl w:val="0"/>
              <w:spacing w:before="2"/>
              <w:ind w:left="114"/>
              <w:jc w:val="left"/>
              <w:rPr>
                <w:color w:val="000000"/>
              </w:rPr>
            </w:pPr>
            <w:r>
              <w:rPr>
                <w:color w:val="000000"/>
              </w:rPr>
              <w:t>Habla</w:t>
            </w:r>
          </w:p>
        </w:tc>
        <w:tc>
          <w:tcPr>
            <w:tcW w:w="1491" w:type="dxa"/>
            <w:shd w:val="clear" w:color="auto" w:fill="CCFFCC"/>
          </w:tcPr>
          <w:p w:rsidR="000C7C5B" w:rsidRDefault="008579BB">
            <w:pPr>
              <w:widowControl w:val="0"/>
              <w:spacing w:before="2"/>
              <w:ind w:left="114"/>
              <w:jc w:val="left"/>
              <w:rPr>
                <w:color w:val="000000"/>
              </w:rPr>
            </w:pPr>
            <w:r>
              <w:rPr>
                <w:color w:val="000000"/>
              </w:rPr>
              <w:t>Escribe</w:t>
            </w:r>
          </w:p>
        </w:tc>
      </w:tr>
      <w:tr w:rsidR="000C7C5B">
        <w:trPr>
          <w:trHeight w:val="508"/>
        </w:trPr>
        <w:tc>
          <w:tcPr>
            <w:tcW w:w="2196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491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491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491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508"/>
        </w:trPr>
        <w:tc>
          <w:tcPr>
            <w:tcW w:w="2196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491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491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491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</w:tbl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before="1"/>
        <w:ind w:left="458"/>
        <w:rPr>
          <w:color w:val="000000"/>
        </w:rPr>
      </w:pPr>
      <w:r>
        <w:rPr>
          <w:color w:val="000000"/>
        </w:rPr>
        <w:lastRenderedPageBreak/>
        <w:t>PUBLICACIONES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fb"/>
        <w:tblW w:w="9075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2257"/>
        <w:gridCol w:w="1642"/>
        <w:gridCol w:w="4312"/>
      </w:tblGrid>
      <w:tr w:rsidR="000C7C5B">
        <w:trPr>
          <w:trHeight w:val="817"/>
        </w:trPr>
        <w:tc>
          <w:tcPr>
            <w:tcW w:w="864" w:type="dxa"/>
            <w:shd w:val="clear" w:color="auto" w:fill="CCFFCC"/>
          </w:tcPr>
          <w:p w:rsidR="000C7C5B" w:rsidRDefault="008579BB">
            <w:pPr>
              <w:widowControl w:val="0"/>
              <w:spacing w:before="158"/>
              <w:ind w:left="115"/>
              <w:jc w:val="center"/>
              <w:rPr>
                <w:color w:val="000000"/>
              </w:rPr>
            </w:pPr>
            <w:r>
              <w:rPr>
                <w:color w:val="000000"/>
              </w:rPr>
              <w:t>Año</w:t>
            </w:r>
          </w:p>
        </w:tc>
        <w:tc>
          <w:tcPr>
            <w:tcW w:w="2257" w:type="dxa"/>
            <w:shd w:val="clear" w:color="auto" w:fill="CCFFCC"/>
          </w:tcPr>
          <w:p w:rsidR="000C7C5B" w:rsidRDefault="008579BB">
            <w:pPr>
              <w:widowControl w:val="0"/>
              <w:spacing w:before="4"/>
              <w:ind w:left="112"/>
              <w:jc w:val="center"/>
              <w:rPr>
                <w:color w:val="000000"/>
              </w:rPr>
            </w:pPr>
            <w:r>
              <w:rPr>
                <w:color w:val="000000"/>
              </w:rPr>
              <w:t>Tipo de medio (libro,</w:t>
            </w:r>
          </w:p>
          <w:p w:rsidR="000C7C5B" w:rsidRDefault="008579BB">
            <w:pPr>
              <w:widowControl w:val="0"/>
              <w:spacing w:before="55"/>
              <w:ind w:left="112"/>
              <w:jc w:val="center"/>
              <w:rPr>
                <w:color w:val="000000"/>
              </w:rPr>
            </w:pPr>
            <w:r>
              <w:rPr>
                <w:color w:val="000000"/>
              </w:rPr>
              <w:t>Revista u otro)</w:t>
            </w:r>
          </w:p>
        </w:tc>
        <w:tc>
          <w:tcPr>
            <w:tcW w:w="1642" w:type="dxa"/>
            <w:shd w:val="clear" w:color="auto" w:fill="CCFFCC"/>
          </w:tcPr>
          <w:p w:rsidR="000C7C5B" w:rsidRDefault="008579BB">
            <w:pPr>
              <w:widowControl w:val="0"/>
              <w:spacing w:before="4" w:line="290" w:lineRule="auto"/>
              <w:ind w:left="112"/>
              <w:jc w:val="center"/>
              <w:rPr>
                <w:color w:val="000000"/>
              </w:rPr>
            </w:pPr>
            <w:r>
              <w:rPr>
                <w:color w:val="000000"/>
              </w:rPr>
              <w:t>Nombre del medio</w:t>
            </w:r>
          </w:p>
        </w:tc>
        <w:tc>
          <w:tcPr>
            <w:tcW w:w="4312" w:type="dxa"/>
            <w:shd w:val="clear" w:color="auto" w:fill="CCFFCC"/>
          </w:tcPr>
          <w:p w:rsidR="000C7C5B" w:rsidRDefault="008579BB">
            <w:pPr>
              <w:widowControl w:val="0"/>
              <w:spacing w:before="158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Título de la publicación</w:t>
            </w:r>
          </w:p>
        </w:tc>
      </w:tr>
      <w:tr w:rsidR="000C7C5B">
        <w:trPr>
          <w:trHeight w:val="510"/>
        </w:trPr>
        <w:tc>
          <w:tcPr>
            <w:tcW w:w="864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2257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642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4312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508"/>
        </w:trPr>
        <w:tc>
          <w:tcPr>
            <w:tcW w:w="864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2257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642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4312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508"/>
        </w:trPr>
        <w:tc>
          <w:tcPr>
            <w:tcW w:w="864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2257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1642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4312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</w:tbl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ind w:left="458"/>
        <w:rPr>
          <w:color w:val="000000"/>
        </w:rPr>
      </w:pPr>
      <w:r>
        <w:rPr>
          <w:color w:val="000000"/>
        </w:rPr>
        <w:t>CONFERENCIAS / SEMINARIOS / CONGRESOS</w:t>
      </w:r>
      <w:r>
        <w:rPr>
          <w:color w:val="000000"/>
          <w:vertAlign w:val="superscript"/>
        </w:rPr>
        <w:footnoteReference w:id="11"/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</w:p>
    <w:tbl>
      <w:tblPr>
        <w:tblStyle w:val="afc"/>
        <w:tblW w:w="8947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943"/>
        <w:gridCol w:w="3727"/>
      </w:tblGrid>
      <w:tr w:rsidR="000C7C5B">
        <w:trPr>
          <w:trHeight w:val="632"/>
        </w:trPr>
        <w:tc>
          <w:tcPr>
            <w:tcW w:w="1277" w:type="dxa"/>
            <w:shd w:val="clear" w:color="auto" w:fill="CCFFCC"/>
          </w:tcPr>
          <w:p w:rsidR="000C7C5B" w:rsidRDefault="000C7C5B">
            <w:pPr>
              <w:widowControl w:val="0"/>
              <w:spacing w:before="3"/>
              <w:jc w:val="left"/>
              <w:rPr>
                <w:color w:val="000000"/>
              </w:rPr>
            </w:pPr>
          </w:p>
          <w:p w:rsidR="000C7C5B" w:rsidRDefault="008579BB">
            <w:pPr>
              <w:widowControl w:val="0"/>
              <w:spacing w:line="291" w:lineRule="auto"/>
              <w:ind w:left="115" w:right="186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Mes/año</w:t>
            </w:r>
          </w:p>
        </w:tc>
        <w:tc>
          <w:tcPr>
            <w:tcW w:w="3943" w:type="dxa"/>
            <w:shd w:val="clear" w:color="auto" w:fill="CCFFCC"/>
          </w:tcPr>
          <w:p w:rsidR="000C7C5B" w:rsidRDefault="008579BB">
            <w:pPr>
              <w:widowControl w:val="0"/>
              <w:spacing w:line="291" w:lineRule="auto"/>
              <w:ind w:left="115" w:right="330"/>
              <w:jc w:val="left"/>
              <w:rPr>
                <w:color w:val="000000"/>
              </w:rPr>
            </w:pPr>
            <w:r>
              <w:rPr>
                <w:color w:val="000000"/>
              </w:rPr>
              <w:t>Título de conferencia / seminario / congreso</w:t>
            </w:r>
          </w:p>
        </w:tc>
        <w:tc>
          <w:tcPr>
            <w:tcW w:w="3727" w:type="dxa"/>
            <w:shd w:val="clear" w:color="auto" w:fill="CCFFCC"/>
          </w:tcPr>
          <w:p w:rsidR="000C7C5B" w:rsidRDefault="008579BB">
            <w:pPr>
              <w:widowControl w:val="0"/>
              <w:spacing w:before="159"/>
              <w:ind w:left="115"/>
              <w:jc w:val="left"/>
              <w:rPr>
                <w:color w:val="000000"/>
              </w:rPr>
            </w:pPr>
            <w:r>
              <w:rPr>
                <w:color w:val="000000"/>
              </w:rPr>
              <w:t>Especificar (ponente / participante)</w:t>
            </w:r>
          </w:p>
        </w:tc>
      </w:tr>
      <w:tr w:rsidR="000C7C5B">
        <w:trPr>
          <w:trHeight w:val="508"/>
        </w:trPr>
        <w:tc>
          <w:tcPr>
            <w:tcW w:w="1277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943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727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508"/>
        </w:trPr>
        <w:tc>
          <w:tcPr>
            <w:tcW w:w="1277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943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727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510"/>
        </w:trPr>
        <w:tc>
          <w:tcPr>
            <w:tcW w:w="1277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943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3727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</w:tbl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ind w:left="458"/>
        <w:rPr>
          <w:color w:val="000000"/>
        </w:rPr>
      </w:pPr>
      <w:r>
        <w:rPr>
          <w:color w:val="000000"/>
        </w:rPr>
        <w:t>ASOCIACIONES A LAS QUE PERTENECE</w:t>
      </w:r>
    </w:p>
    <w:tbl>
      <w:tblPr>
        <w:tblStyle w:val="afd"/>
        <w:tblW w:w="8922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4052"/>
        <w:gridCol w:w="4023"/>
      </w:tblGrid>
      <w:tr w:rsidR="000C7C5B">
        <w:trPr>
          <w:trHeight w:val="508"/>
        </w:trPr>
        <w:tc>
          <w:tcPr>
            <w:tcW w:w="847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4052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4023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  <w:tr w:rsidR="000C7C5B">
        <w:trPr>
          <w:trHeight w:val="508"/>
        </w:trPr>
        <w:tc>
          <w:tcPr>
            <w:tcW w:w="847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4052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  <w:tc>
          <w:tcPr>
            <w:tcW w:w="4023" w:type="dxa"/>
            <w:shd w:val="clear" w:color="auto" w:fill="auto"/>
          </w:tcPr>
          <w:p w:rsidR="000C7C5B" w:rsidRDefault="000C7C5B">
            <w:pPr>
              <w:widowControl w:val="0"/>
              <w:jc w:val="left"/>
              <w:rPr>
                <w:color w:val="000000"/>
              </w:rPr>
            </w:pPr>
          </w:p>
        </w:tc>
      </w:tr>
    </w:tbl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before="59" w:line="291" w:lineRule="auto"/>
        <w:ind w:left="458" w:right="485"/>
        <w:rPr>
          <w:color w:val="000000"/>
        </w:rPr>
      </w:pPr>
      <w:r>
        <w:rPr>
          <w:color w:val="000000"/>
        </w:rPr>
        <w:t>Declaro bajo juramento que ocupo el cargo de --------------------------------(indicar el cargo que ocupa actualmente) --------------------------------en la entidad --------------------------------(indicar nombre de Entidad Solicitante o Entidad (es) o Recu</w:t>
      </w:r>
      <w:r>
        <w:rPr>
          <w:color w:val="000000"/>
        </w:rPr>
        <w:t>rso Adicional) y me comprometo a participar en el desarrollo del proyecto “--------------------------------“ (nombre del proyecto que figura en la solicitud de la Entidad),</w: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before="54"/>
        <w:ind w:left="458" w:right="485"/>
        <w:rPr>
          <w:color w:val="000000"/>
        </w:rPr>
      </w:pPr>
      <w:r>
        <w:rPr>
          <w:color w:val="000000"/>
        </w:rPr>
        <w:t>presentado al Concurso ------------------------------(completar nombre de concurso,</w:t>
      </w:r>
      <w:r>
        <w:rPr>
          <w:color w:val="000000"/>
        </w:rPr>
        <w:t xml:space="preserve"> Ver Bases).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/>
        <w:ind w:right="485"/>
        <w:rPr>
          <w:color w:val="000000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458" w:right="485"/>
        <w:rPr>
          <w:color w:val="000000"/>
        </w:rPr>
      </w:pPr>
      <w:r>
        <w:rPr>
          <w:color w:val="000000"/>
        </w:rPr>
        <w:t>Finalmente, me comprometo a asumir las responsabilidades --------------------------- (Función que desempeñará en el proyecto) y a dedicar mi tiempo y experiencia profesional a desarrollar las actividades del proyecto durante todo el periodo d</w:t>
      </w:r>
      <w:r>
        <w:rPr>
          <w:color w:val="000000"/>
        </w:rPr>
        <w:t>e su ejecución.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before="1"/>
        <w:ind w:right="485"/>
        <w:rPr>
          <w:color w:val="000000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ind w:left="458" w:right="485"/>
        <w:rPr>
          <w:color w:val="000000"/>
        </w:rPr>
      </w:pPr>
      <w:r>
        <w:rPr>
          <w:color w:val="000000"/>
        </w:rPr>
        <w:t>FIRMA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ind w:right="485"/>
        <w:rPr>
          <w:color w:val="000000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before="5"/>
        <w:ind w:right="485" w:firstLine="458"/>
        <w:rPr>
          <w:color w:val="000000"/>
        </w:rPr>
      </w:pPr>
      <w:r>
        <w:rPr>
          <w:color w:val="000000"/>
        </w:rPr>
        <w:t>NOMBRES Y APELLIDOS COMPLETOS DNI / CE:</w:t>
      </w:r>
      <w:r>
        <w:rPr>
          <w:noProof/>
          <w:lang w:val="en-US" w:eastAsia="en-US"/>
        </w:rPr>
        <mc:AlternateContent>
          <mc:Choice Requires="wpg">
            <w:drawing>
              <wp:anchor distT="4294967294" distB="4294967294" distL="0" distR="0" simplePos="0" relativeHeight="251660288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233695</wp:posOffset>
                </wp:positionV>
                <wp:extent cx="2165985" cy="22225"/>
                <wp:effectExtent l="0" t="0" r="0" b="0"/>
                <wp:wrapTopAndBottom distT="4294967294" distB="4294967294"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7770" y="3780000"/>
                          <a:ext cx="21564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4" distT="4294967294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233695</wp:posOffset>
                </wp:positionV>
                <wp:extent cx="2165985" cy="22225"/>
                <wp:effectExtent b="0" l="0" r="0" t="0"/>
                <wp:wrapTopAndBottom distB="4294967294" distT="4294967294"/>
                <wp:docPr id="4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98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8" w:right="485"/>
        <w:rPr>
          <w:color w:val="000000"/>
        </w:rPr>
      </w:pPr>
      <w:r>
        <w:rPr>
          <w:color w:val="000000"/>
        </w:rPr>
        <w:t>Fecha y lugar:</w: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8" w:right="485"/>
        <w:rPr>
          <w:color w:val="000000"/>
        </w:rPr>
        <w:sectPr w:rsidR="000C7C5B">
          <w:pgSz w:w="11906" w:h="16838"/>
          <w:pgMar w:top="1380" w:right="853" w:bottom="1180" w:left="960" w:header="989" w:footer="909" w:gutter="0"/>
          <w:cols w:space="720"/>
        </w:sectPr>
      </w:pPr>
      <w:r>
        <w:rPr>
          <w:color w:val="000000"/>
        </w:rPr>
        <w:t>Colegiatura Nº (si corresponde): Vise cada hoja y firme</w:t>
      </w:r>
    </w:p>
    <w:p w:rsidR="000C7C5B" w:rsidRDefault="000C7C5B">
      <w:pPr>
        <w:jc w:val="left"/>
        <w:rPr>
          <w:b/>
          <w:sz w:val="28"/>
          <w:szCs w:val="28"/>
        </w:rPr>
      </w:pPr>
      <w:bookmarkStart w:id="5" w:name="_heading=h.19c6y18" w:colFirst="0" w:colLast="0"/>
      <w:bookmarkEnd w:id="5"/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240"/>
        <w:ind w:left="720" w:hanging="360"/>
        <w:jc w:val="left"/>
        <w:rPr>
          <w:b/>
          <w:color w:val="000000"/>
          <w:sz w:val="28"/>
          <w:szCs w:val="28"/>
        </w:rPr>
      </w:pPr>
      <w:bookmarkStart w:id="6" w:name="_heading=h.3tbugp1" w:colFirst="0" w:colLast="0"/>
      <w:bookmarkEnd w:id="6"/>
      <w:r>
        <w:rPr>
          <w:b/>
          <w:color w:val="000000"/>
          <w:sz w:val="28"/>
          <w:szCs w:val="28"/>
        </w:rPr>
        <w:t>ANEXO V. CARTA DE COMPROMISO DE COLABORACIÓN (ENTIDADES ASOCIADAS)</w:t>
      </w:r>
    </w:p>
    <w:p w:rsidR="000C7C5B" w:rsidRDefault="008579BB">
      <w:pPr>
        <w:ind w:right="-518"/>
      </w:pPr>
      <w:r>
        <w:t xml:space="preserve">Lima, </w:t>
      </w:r>
    </w:p>
    <w:p w:rsidR="000C7C5B" w:rsidRDefault="000C7C5B">
      <w:pPr>
        <w:spacing w:after="0"/>
        <w:ind w:right="-518"/>
      </w:pPr>
    </w:p>
    <w:p w:rsidR="000C7C5B" w:rsidRDefault="008579BB">
      <w:pPr>
        <w:ind w:right="-518"/>
      </w:pPr>
      <w:r>
        <w:t>Señores</w:t>
      </w:r>
    </w:p>
    <w:p w:rsidR="000C7C5B" w:rsidRDefault="008579BB">
      <w:pPr>
        <w:ind w:right="-518"/>
      </w:pPr>
      <w:r>
        <w:t>Programa Nacional de Innovación para la Competitividad y Productividad</w:t>
      </w:r>
    </w:p>
    <w:p w:rsidR="000C7C5B" w:rsidRDefault="008579BB">
      <w:pPr>
        <w:ind w:right="-518"/>
      </w:pPr>
      <w:proofErr w:type="spellStart"/>
      <w:r>
        <w:t>ProInnóvate</w:t>
      </w:r>
      <w:proofErr w:type="spellEnd"/>
    </w:p>
    <w:p w:rsidR="000C7C5B" w:rsidRDefault="008579BB">
      <w:pPr>
        <w:ind w:right="-518"/>
      </w:pPr>
      <w:r>
        <w:t>LIMA – PERÚ</w:t>
      </w:r>
    </w:p>
    <w:p w:rsidR="000C7C5B" w:rsidRDefault="000C7C5B">
      <w:pPr>
        <w:ind w:right="-518"/>
      </w:pPr>
    </w:p>
    <w:p w:rsidR="000C7C5B" w:rsidRDefault="008579BB">
      <w:pPr>
        <w:ind w:right="-518"/>
      </w:pPr>
      <w:r>
        <w:rPr>
          <w:b/>
        </w:rPr>
        <w:t>Referencia</w:t>
      </w:r>
      <w:r>
        <w:t xml:space="preserve">: Concurso de Fortalecimiento estratégico de Centros de Extensión y transferencia tecnológica Segunda Fase </w:t>
      </w:r>
    </w:p>
    <w:p w:rsidR="000C7C5B" w:rsidRDefault="008579BB">
      <w:pPr>
        <w:spacing w:after="0"/>
        <w:ind w:right="-518"/>
      </w:pPr>
      <w:r>
        <w:rPr>
          <w:b/>
        </w:rPr>
        <w:t>Asunto:</w:t>
      </w:r>
      <w:r>
        <w:t xml:space="preserve"> Compromiso de participar en el pro</w:t>
      </w:r>
      <w:r>
        <w:t>yecto como Entidad Asociada</w:t>
      </w:r>
    </w:p>
    <w:p w:rsidR="000C7C5B" w:rsidRDefault="000C7C5B">
      <w:pPr>
        <w:ind w:right="-518"/>
      </w:pPr>
    </w:p>
    <w:p w:rsidR="000C7C5B" w:rsidRDefault="008579BB">
      <w:pPr>
        <w:ind w:right="-518"/>
      </w:pPr>
      <w:r>
        <w:t>De nuestra consideración:</w:t>
      </w:r>
    </w:p>
    <w:p w:rsidR="000C7C5B" w:rsidRDefault="000C7C5B">
      <w:pPr>
        <w:ind w:right="-518"/>
      </w:pPr>
    </w:p>
    <w:p w:rsidR="000C7C5B" w:rsidRDefault="008579BB">
      <w:pPr>
        <w:spacing w:after="0"/>
        <w:ind w:right="-518"/>
      </w:pPr>
      <w:r>
        <w:t>Por intermedio del presente, en mi condición de: ______________________</w:t>
      </w:r>
      <w:proofErr w:type="gramStart"/>
      <w:r>
        <w:t>_(</w:t>
      </w:r>
      <w:proofErr w:type="gramEnd"/>
      <w:r>
        <w:rPr>
          <w:i/>
        </w:rPr>
        <w:t>para entidades nacionales debe firmar el representante legal; para entidades internacionales precisar el cargo de la persona que firma)</w:t>
      </w:r>
      <w:r>
        <w:t xml:space="preserve"> de:_______________________(</w:t>
      </w:r>
      <w:r>
        <w:rPr>
          <w:i/>
        </w:rPr>
        <w:t>nombre completo de la entidad</w:t>
      </w:r>
      <w:r>
        <w:t xml:space="preserve">), expreso nuestro compromiso de participar en el proyecto de: </w:t>
      </w:r>
      <w:r>
        <w:rPr>
          <w:b/>
        </w:rPr>
        <w:t>F</w:t>
      </w:r>
      <w:r>
        <w:rPr>
          <w:b/>
        </w:rPr>
        <w:t>ortalecimiento estratégico de Centros de Extensión. Segunda Fase, del Sector/subsector</w:t>
      </w:r>
      <w:r>
        <w:t xml:space="preserve"> “………………...” (</w:t>
      </w:r>
      <w:r>
        <w:rPr>
          <w:i/>
        </w:rPr>
        <w:t>nombre distintivo del sector o tema a tratar</w:t>
      </w:r>
      <w:r>
        <w:t>).</w:t>
      </w:r>
    </w:p>
    <w:p w:rsidR="000C7C5B" w:rsidRDefault="000C7C5B">
      <w:pPr>
        <w:ind w:right="-518"/>
      </w:pPr>
    </w:p>
    <w:p w:rsidR="000C7C5B" w:rsidRDefault="008579BB">
      <w:pPr>
        <w:spacing w:after="0"/>
        <w:ind w:right="-518"/>
      </w:pPr>
      <w:r>
        <w:t>Asimismo, declaro conocer la propuesta presentada por ______________________ y expreso el compromiso de cump</w:t>
      </w:r>
      <w:r>
        <w:t>lir con los aportes y/o roles que se le asignan a mi representada en la ejecución del proyecto.</w:t>
      </w:r>
    </w:p>
    <w:p w:rsidR="000C7C5B" w:rsidRDefault="000C7C5B">
      <w:pPr>
        <w:ind w:right="-518"/>
        <w:rPr>
          <w:b/>
        </w:rPr>
      </w:pPr>
    </w:p>
    <w:p w:rsidR="000C7C5B" w:rsidRDefault="008579BB">
      <w:pPr>
        <w:ind w:right="-518"/>
      </w:pPr>
      <w:r>
        <w:t>Finalmente, según el principio de presunción de veracidad establecido en la Ley 27444, declaro bajo juramento que mi representada cumple con las condiciones ge</w:t>
      </w:r>
      <w:r>
        <w:t xml:space="preserve">nerales y específicas señaladas en la lista de chequeo de requisitos legales y que se encuentra en posibilidad de acreditar su cumplimiento en el momento que </w:t>
      </w:r>
      <w:proofErr w:type="spellStart"/>
      <w:r>
        <w:t>ProInnóvate</w:t>
      </w:r>
      <w:proofErr w:type="spellEnd"/>
      <w:r>
        <w:t xml:space="preserve"> lo estime necesario.</w:t>
      </w:r>
    </w:p>
    <w:p w:rsidR="000C7C5B" w:rsidRDefault="000C7C5B">
      <w:pPr>
        <w:ind w:right="-518"/>
      </w:pPr>
    </w:p>
    <w:p w:rsidR="000C7C5B" w:rsidRDefault="008579BB">
      <w:pPr>
        <w:ind w:right="-518"/>
      </w:pPr>
      <w:r>
        <w:t>At</w:t>
      </w:r>
      <w:r>
        <w:rPr>
          <w:sz w:val="18"/>
          <w:szCs w:val="18"/>
        </w:rPr>
        <w:t>entamente,</w:t>
      </w:r>
    </w:p>
    <w:p w:rsidR="000C7C5B" w:rsidRDefault="000C7C5B">
      <w:pPr>
        <w:ind w:right="-518"/>
        <w:rPr>
          <w:sz w:val="18"/>
          <w:szCs w:val="18"/>
        </w:rPr>
      </w:pPr>
    </w:p>
    <w:p w:rsidR="000C7C5B" w:rsidRDefault="008579BB">
      <w:pPr>
        <w:ind w:right="-518"/>
        <w:rPr>
          <w:sz w:val="18"/>
          <w:szCs w:val="18"/>
        </w:rPr>
      </w:pPr>
      <w:r>
        <w:rPr>
          <w:sz w:val="18"/>
          <w:szCs w:val="18"/>
        </w:rPr>
        <w:t>________________________________</w:t>
      </w:r>
    </w:p>
    <w:p w:rsidR="000C7C5B" w:rsidRDefault="008579BB">
      <w:pPr>
        <w:spacing w:after="0"/>
        <w:ind w:right="-518"/>
      </w:pPr>
      <w:r>
        <w:t xml:space="preserve">Nombre del representante legal </w:t>
      </w:r>
    </w:p>
    <w:p w:rsidR="000C7C5B" w:rsidRDefault="008579BB">
      <w:pPr>
        <w:spacing w:after="0"/>
        <w:ind w:right="-518"/>
      </w:pPr>
      <w:r>
        <w:t>Firma y sello</w:t>
      </w:r>
    </w:p>
    <w:p w:rsidR="000C7C5B" w:rsidRDefault="008579BB">
      <w:pPr>
        <w:spacing w:after="0"/>
        <w:ind w:right="-518"/>
      </w:pPr>
      <w:r>
        <w:t>DNI del firmante</w:t>
      </w:r>
    </w:p>
    <w:p w:rsidR="000C7C5B" w:rsidRDefault="008579BB">
      <w:pPr>
        <w:spacing w:after="0"/>
        <w:ind w:right="-518"/>
      </w:pPr>
      <w:r>
        <w:t xml:space="preserve">Nombre de la Entidad </w:t>
      </w:r>
    </w:p>
    <w:p w:rsidR="000C7C5B" w:rsidRDefault="000C7C5B">
      <w:pPr>
        <w:spacing w:after="120"/>
        <w:ind w:right="-518"/>
      </w:pPr>
    </w:p>
    <w:p w:rsidR="000C7C5B" w:rsidRDefault="008579BB">
      <w:pPr>
        <w:ind w:right="-518"/>
      </w:pPr>
      <w:r>
        <w:t xml:space="preserve">NOTA: </w:t>
      </w:r>
      <w:proofErr w:type="spellStart"/>
      <w:r>
        <w:t>ProInnóvate</w:t>
      </w:r>
      <w:proofErr w:type="spellEnd"/>
      <w:r>
        <w:t xml:space="preserve"> tiene la facultad de fiscalización posterior según numeral 1.16, del inciso 1) del artículo IV de la Ley 27444 – Ley del Procedimiento Administrativo Ge</w:t>
      </w:r>
      <w:r>
        <w:t>neral; pudiendo verificar en cualquier Fase del concurso, incluyendo mi condición de admitida o no en el concurso.</w:t>
      </w:r>
    </w:p>
    <w:p w:rsidR="000C7C5B" w:rsidRDefault="000C7C5B">
      <w:pPr>
        <w:ind w:right="-518"/>
        <w:rPr>
          <w:b/>
          <w:color w:val="44546A"/>
          <w:sz w:val="24"/>
          <w:szCs w:val="24"/>
        </w:rPr>
      </w:pPr>
    </w:p>
    <w:p w:rsidR="000C7C5B" w:rsidRDefault="000C7C5B">
      <w:pPr>
        <w:ind w:right="-518"/>
        <w:rPr>
          <w:b/>
          <w:color w:val="44546A"/>
          <w:sz w:val="24"/>
          <w:szCs w:val="24"/>
        </w:rPr>
      </w:pPr>
    </w:p>
    <w:p w:rsidR="000C7C5B" w:rsidRDefault="000C7C5B">
      <w:pPr>
        <w:ind w:right="-518"/>
        <w:rPr>
          <w:b/>
          <w:color w:val="44546A"/>
          <w:sz w:val="24"/>
          <w:szCs w:val="24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240"/>
        <w:ind w:left="720" w:hanging="360"/>
        <w:jc w:val="left"/>
        <w:rPr>
          <w:b/>
          <w:color w:val="000000"/>
          <w:sz w:val="28"/>
          <w:szCs w:val="28"/>
        </w:rPr>
      </w:pPr>
      <w:bookmarkStart w:id="7" w:name="_heading=h.28h4qwu" w:colFirst="0" w:colLast="0"/>
      <w:bookmarkEnd w:id="7"/>
      <w:r>
        <w:rPr>
          <w:b/>
          <w:color w:val="000000"/>
          <w:sz w:val="28"/>
          <w:szCs w:val="28"/>
        </w:rPr>
        <w:t>ANEXO VI. MODELO DE CONVENIO DE COLABORACIÓN PARA LA EJECUCIÓN DE PROYECTOS (ENTIDADES ASOCIADAS)</w:t>
      </w:r>
    </w:p>
    <w:p w:rsidR="000C7C5B" w:rsidRDefault="008579BB">
      <w:pPr>
        <w:tabs>
          <w:tab w:val="left" w:pos="458"/>
        </w:tabs>
        <w:spacing w:line="291" w:lineRule="auto"/>
        <w:ind w:left="458" w:right="-285"/>
      </w:pPr>
      <w:r>
        <w:t>Conste por el presente documento el convenio de Colaboración para la ejecución del proyecto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r>
        <w:rPr>
          <w:i/>
        </w:rPr>
        <w:t>nombre  del  proyecto</w:t>
      </w:r>
      <w:r>
        <w:t>) celebrado entre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i/>
        </w:rPr>
        <w:t>nombre de la entidad</w:t>
      </w:r>
      <w:r>
        <w:t xml:space="preserve">), con RUC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  debidamente  representado   por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i/>
        </w:rPr>
        <w:t>nombre del representante legal</w:t>
      </w:r>
      <w:r>
        <w:t>) según poder que</w:t>
      </w:r>
      <w:r>
        <w:t xml:space="preserve"> obra inscrito en la partida electrónica 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 la oficina Registral 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i/>
        </w:rPr>
        <w:t>señalar  ciudad</w:t>
      </w:r>
      <w:r>
        <w:t>),   identificado con DNI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  domicilio  legal 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i/>
        </w:rPr>
        <w:t>dirección</w:t>
      </w:r>
      <w:r>
        <w:t>);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i/>
        </w:rPr>
        <w:t>nombre    de    la    entidad</w:t>
      </w:r>
      <w:r>
        <w:t>),    RUC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debidamente representado por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i/>
        </w:rPr>
        <w:t>nombre del representan</w:t>
      </w:r>
      <w:r>
        <w:rPr>
          <w:i/>
        </w:rPr>
        <w:t>te legal),</w:t>
      </w:r>
      <w:r>
        <w:t xml:space="preserve"> según poder que obra inscrito en la partida electrónica 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 la oficina Registral de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i/>
        </w:rPr>
        <w:t>señalar</w:t>
      </w:r>
      <w:r>
        <w:rPr>
          <w:i/>
        </w:rPr>
        <w:tab/>
        <w:t>cuidad</w:t>
      </w:r>
      <w:r>
        <w:t xml:space="preserve"> </w:t>
      </w:r>
      <w:r>
        <w:tab/>
        <w:t>identificado</w:t>
      </w:r>
      <w:r>
        <w:tab/>
        <w:t>con</w:t>
      </w:r>
      <w:r>
        <w:tab/>
        <w:t>DNI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</w:t>
      </w:r>
      <w:r>
        <w:tab/>
        <w:t>domicilio</w:t>
      </w:r>
      <w:r>
        <w:tab/>
        <w:t>legal</w:t>
      </w:r>
      <w:r>
        <w:tab/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i/>
        </w:rPr>
        <w:t>señalar domicilio</w:t>
      </w:r>
      <w:r>
        <w:t>); y…..(</w:t>
      </w:r>
      <w:r>
        <w:rPr>
          <w:i/>
        </w:rPr>
        <w:t>Agregar entidades si corresponde</w:t>
      </w:r>
      <w:r>
        <w:t>)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before="6"/>
        <w:ind w:right="485"/>
        <w:rPr>
          <w:color w:val="000000"/>
          <w:sz w:val="20"/>
          <w:szCs w:val="20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after="0" w:line="276" w:lineRule="auto"/>
        <w:ind w:right="4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 partes convienen en lo siguiente: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after="0" w:line="276" w:lineRule="auto"/>
        <w:ind w:right="485"/>
        <w:rPr>
          <w:color w:val="000000"/>
          <w:sz w:val="24"/>
          <w:szCs w:val="24"/>
        </w:rPr>
      </w:pPr>
    </w:p>
    <w:p w:rsidR="000C7C5B" w:rsidRDefault="008579B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after="0" w:line="276" w:lineRule="auto"/>
        <w:ind w:right="-2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PRIMERA: OBJETO DEL CONVENIO</w: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Establecer los términos, condiciones y compromisos de las partes para la ejecución de las actividades del proyecto: </w:t>
      </w:r>
      <w:proofErr w:type="gramStart"/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proofErr w:type="gramEnd"/>
      <w:r>
        <w:rPr>
          <w:color w:val="000000"/>
          <w:sz w:val="24"/>
          <w:szCs w:val="24"/>
        </w:rPr>
        <w:t>” (</w:t>
      </w:r>
      <w:r>
        <w:rPr>
          <w:i/>
          <w:color w:val="000000"/>
          <w:sz w:val="24"/>
          <w:szCs w:val="24"/>
        </w:rPr>
        <w:t>nombre del proyecto</w:t>
      </w:r>
      <w:r>
        <w:rPr>
          <w:color w:val="000000"/>
          <w:sz w:val="24"/>
          <w:szCs w:val="24"/>
        </w:rPr>
        <w:t>) en adelante PROYECTO presentado al Concurso de Proyectos (</w:t>
      </w:r>
      <w:r>
        <w:rPr>
          <w:i/>
          <w:color w:val="000000"/>
          <w:sz w:val="24"/>
          <w:szCs w:val="24"/>
        </w:rPr>
        <w:t>nombre del concurso</w:t>
      </w:r>
      <w:r>
        <w:rPr>
          <w:color w:val="000000"/>
          <w:sz w:val="24"/>
          <w:szCs w:val="24"/>
        </w:rPr>
        <w:t xml:space="preserve">) a cargo de la Unidad Ejecutora 004 del Ministerio de la Producción – Programa Nacional de Innovación para la Competitividad y Productividad (PNICP), en adelante </w:t>
      </w:r>
      <w:proofErr w:type="spellStart"/>
      <w:r>
        <w:rPr>
          <w:color w:val="000000"/>
          <w:sz w:val="24"/>
          <w:szCs w:val="24"/>
        </w:rPr>
        <w:t>ProInnóvate</w:t>
      </w:r>
      <w:proofErr w:type="spellEnd"/>
      <w:r>
        <w:rPr>
          <w:color w:val="000000"/>
          <w:sz w:val="24"/>
          <w:szCs w:val="24"/>
        </w:rPr>
        <w:t>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presente Convenio no genera una persona jurídica ni ningún sujeto autónomo de derechos.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8579B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after="0" w:line="276" w:lineRule="auto"/>
        <w:ind w:right="-2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SEGUNDA: DURACIÓN Y VIGENCIA</w: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vigencia del presente convenio será coincidente con la vigencia del contrato de adjudicación de recursos no reembolsables c</w:t>
      </w:r>
      <w:r>
        <w:rPr>
          <w:color w:val="000000"/>
          <w:sz w:val="24"/>
          <w:szCs w:val="24"/>
        </w:rPr>
        <w:t xml:space="preserve">elebrado por la Entidad Ejecutora con </w:t>
      </w:r>
      <w:proofErr w:type="spellStart"/>
      <w:r>
        <w:rPr>
          <w:color w:val="000000"/>
          <w:sz w:val="24"/>
          <w:szCs w:val="24"/>
        </w:rPr>
        <w:t>ProInnóvate</w:t>
      </w:r>
      <w:proofErr w:type="spellEnd"/>
      <w:r>
        <w:rPr>
          <w:color w:val="000000"/>
          <w:sz w:val="24"/>
          <w:szCs w:val="24"/>
        </w:rPr>
        <w:t>, por lo que a partir de dicho momento las obligaciones establecidas en el presente Convenio serán exigibles para las partes. En consecuencia, la fecha de inicio del presente Convenio es la que corresponde a</w:t>
      </w:r>
      <w:r>
        <w:rPr>
          <w:color w:val="000000"/>
          <w:sz w:val="24"/>
          <w:szCs w:val="24"/>
        </w:rPr>
        <w:t xml:space="preserve"> la fecha en que cualquiera de las entidades participantes haya realizado un primer depósito en la cuenta corriente del proyecto y la fecha de término será el que corresponda al cierre del proyecto.</w:t>
      </w:r>
    </w:p>
    <w:p w:rsidR="000C7C5B" w:rsidRDefault="000C7C5B">
      <w:pPr>
        <w:spacing w:after="0" w:line="276" w:lineRule="auto"/>
        <w:ind w:right="-285"/>
        <w:rPr>
          <w:sz w:val="24"/>
          <w:szCs w:val="24"/>
        </w:rPr>
      </w:pPr>
    </w:p>
    <w:p w:rsidR="000C7C5B" w:rsidRDefault="008579B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TERCERA: EJECUCIÓN DEL PROYECTO</w: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Las partes declaran conocer y encontrarse conformes con el PROYECTO y acuerdan que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(</w:t>
      </w:r>
      <w:r>
        <w:rPr>
          <w:i/>
          <w:color w:val="000000"/>
          <w:sz w:val="24"/>
          <w:szCs w:val="24"/>
        </w:rPr>
        <w:t>señalar el nombre de la entidad</w:t>
      </w:r>
      <w:r>
        <w:rPr>
          <w:color w:val="000000"/>
          <w:sz w:val="24"/>
          <w:szCs w:val="24"/>
        </w:rPr>
        <w:t>) será responsable directa de su ejecución y en adelante se denominará la Entidad Ejecutora.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Entidad Ejecutora contará durante la ejecu</w:t>
      </w:r>
      <w:r>
        <w:rPr>
          <w:color w:val="000000"/>
          <w:sz w:val="24"/>
          <w:szCs w:val="24"/>
        </w:rPr>
        <w:t xml:space="preserve">ción del PROYECTO con el apoyo de las </w:t>
      </w:r>
      <w:r>
        <w:rPr>
          <w:color w:val="000000"/>
          <w:sz w:val="24"/>
          <w:szCs w:val="24"/>
        </w:rPr>
        <w:lastRenderedPageBreak/>
        <w:t>entidades que suscriben el presente Convenio, a quienes en adelante se les denominará Entidades Asociadas.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 partes se comprometen a ejecutar el PROYECTO y se obligan a cumplir el tenor de la propuesta técnica y fin</w:t>
      </w:r>
      <w:r>
        <w:rPr>
          <w:color w:val="000000"/>
          <w:sz w:val="24"/>
          <w:szCs w:val="24"/>
        </w:rPr>
        <w:t xml:space="preserve">anciera final que será aprobada por </w:t>
      </w:r>
      <w:proofErr w:type="spellStart"/>
      <w:r>
        <w:rPr>
          <w:color w:val="000000"/>
          <w:sz w:val="24"/>
          <w:szCs w:val="24"/>
        </w:rPr>
        <w:t>ProInnóvate</w:t>
      </w:r>
      <w:proofErr w:type="spellEnd"/>
      <w:r>
        <w:rPr>
          <w:color w:val="000000"/>
          <w:sz w:val="24"/>
          <w:szCs w:val="24"/>
        </w:rPr>
        <w:t xml:space="preserve"> y que formará parte integrante del Contrato de Adjudicación de Recursos No Reembolsables (RNR).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before="10"/>
        <w:ind w:right="-285"/>
        <w:rPr>
          <w:color w:val="000000"/>
          <w:sz w:val="20"/>
          <w:szCs w:val="20"/>
        </w:rPr>
      </w:pPr>
    </w:p>
    <w:p w:rsidR="000C7C5B" w:rsidRDefault="008579B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before="1" w:after="120"/>
        <w:ind w:right="4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CUARTA: APORTES DE LAS ENTIDADES AL PROYECTO</w: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ind w:right="4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 partes acuerdan realizar los siguientes aportes para la ejecución del PROYECTO: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before="4"/>
        <w:ind w:right="485"/>
        <w:rPr>
          <w:color w:val="000000"/>
          <w:sz w:val="25"/>
          <w:szCs w:val="25"/>
        </w:rPr>
      </w:pPr>
    </w:p>
    <w:tbl>
      <w:tblPr>
        <w:tblStyle w:val="afe"/>
        <w:tblW w:w="79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985"/>
        <w:gridCol w:w="1985"/>
      </w:tblGrid>
      <w:tr w:rsidR="000C7C5B">
        <w:trPr>
          <w:trHeight w:val="647"/>
          <w:jc w:val="center"/>
        </w:trPr>
        <w:tc>
          <w:tcPr>
            <w:tcW w:w="3970" w:type="dxa"/>
            <w:vMerge w:val="restart"/>
            <w:shd w:val="clear" w:color="auto" w:fill="F1F1F1"/>
          </w:tcPr>
          <w:p w:rsidR="000C7C5B" w:rsidRDefault="008579BB">
            <w:pPr>
              <w:widowControl w:val="0"/>
              <w:tabs>
                <w:tab w:val="left" w:pos="458"/>
              </w:tabs>
              <w:ind w:left="115" w:right="48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de la Entidad</w:t>
            </w:r>
          </w:p>
        </w:tc>
        <w:tc>
          <w:tcPr>
            <w:tcW w:w="1985" w:type="dxa"/>
            <w:shd w:val="clear" w:color="auto" w:fill="F1F1F1"/>
          </w:tcPr>
          <w:p w:rsidR="000C7C5B" w:rsidRDefault="008579BB">
            <w:pPr>
              <w:widowControl w:val="0"/>
              <w:tabs>
                <w:tab w:val="left" w:pos="458"/>
              </w:tabs>
              <w:ind w:left="518" w:right="48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Aporte No</w:t>
            </w:r>
          </w:p>
          <w:p w:rsidR="000C7C5B" w:rsidRDefault="008579BB">
            <w:pPr>
              <w:widowControl w:val="0"/>
              <w:tabs>
                <w:tab w:val="left" w:pos="458"/>
              </w:tabs>
              <w:ind w:left="504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Monetario</w:t>
            </w:r>
          </w:p>
        </w:tc>
        <w:tc>
          <w:tcPr>
            <w:tcW w:w="1985" w:type="dxa"/>
            <w:shd w:val="clear" w:color="auto" w:fill="F1F1F1"/>
          </w:tcPr>
          <w:p w:rsidR="000C7C5B" w:rsidRDefault="008579BB">
            <w:pPr>
              <w:widowControl w:val="0"/>
              <w:tabs>
                <w:tab w:val="left" w:pos="458"/>
              </w:tabs>
              <w:ind w:left="445" w:right="48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Aporte</w:t>
            </w:r>
          </w:p>
          <w:p w:rsidR="000C7C5B" w:rsidRDefault="008579BB">
            <w:pPr>
              <w:widowControl w:val="0"/>
              <w:tabs>
                <w:tab w:val="left" w:pos="458"/>
              </w:tabs>
              <w:ind w:left="445" w:right="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Monetario</w:t>
            </w:r>
          </w:p>
        </w:tc>
      </w:tr>
      <w:tr w:rsidR="000C7C5B">
        <w:trPr>
          <w:trHeight w:val="273"/>
          <w:jc w:val="center"/>
        </w:trPr>
        <w:tc>
          <w:tcPr>
            <w:tcW w:w="3970" w:type="dxa"/>
            <w:vMerge/>
            <w:shd w:val="clear" w:color="auto" w:fill="F1F1F1"/>
          </w:tcPr>
          <w:p w:rsidR="000C7C5B" w:rsidRDefault="000C7C5B">
            <w:pPr>
              <w:widowControl w:val="0"/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F1F1F1"/>
          </w:tcPr>
          <w:p w:rsidR="000C7C5B" w:rsidRDefault="008579BB">
            <w:pPr>
              <w:widowControl w:val="0"/>
              <w:tabs>
                <w:tab w:val="left" w:pos="458"/>
              </w:tabs>
              <w:spacing w:before="2"/>
              <w:ind w:left="445" w:right="48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S/</w:t>
            </w:r>
          </w:p>
        </w:tc>
        <w:tc>
          <w:tcPr>
            <w:tcW w:w="1985" w:type="dxa"/>
            <w:shd w:val="clear" w:color="auto" w:fill="F1F1F1"/>
          </w:tcPr>
          <w:p w:rsidR="000C7C5B" w:rsidRDefault="008579BB">
            <w:pPr>
              <w:widowControl w:val="0"/>
              <w:tabs>
                <w:tab w:val="left" w:pos="458"/>
              </w:tabs>
              <w:spacing w:before="2"/>
              <w:ind w:left="444" w:right="48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S/</w:t>
            </w:r>
          </w:p>
        </w:tc>
      </w:tr>
      <w:tr w:rsidR="000C7C5B">
        <w:trPr>
          <w:trHeight w:val="20"/>
          <w:jc w:val="center"/>
        </w:trPr>
        <w:tc>
          <w:tcPr>
            <w:tcW w:w="3970" w:type="dxa"/>
            <w:shd w:val="clear" w:color="auto" w:fill="auto"/>
          </w:tcPr>
          <w:p w:rsidR="000C7C5B" w:rsidRDefault="000C7C5B">
            <w:pPr>
              <w:widowControl w:val="0"/>
              <w:tabs>
                <w:tab w:val="left" w:pos="458"/>
              </w:tabs>
              <w:ind w:right="485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0C7C5B" w:rsidRDefault="000C7C5B">
            <w:pPr>
              <w:widowControl w:val="0"/>
              <w:tabs>
                <w:tab w:val="left" w:pos="458"/>
              </w:tabs>
              <w:ind w:right="485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0C7C5B" w:rsidRDefault="000C7C5B">
            <w:pPr>
              <w:widowControl w:val="0"/>
              <w:tabs>
                <w:tab w:val="left" w:pos="458"/>
              </w:tabs>
              <w:ind w:right="485"/>
              <w:rPr>
                <w:color w:val="000000"/>
              </w:rPr>
            </w:pPr>
          </w:p>
        </w:tc>
      </w:tr>
      <w:tr w:rsidR="000C7C5B">
        <w:trPr>
          <w:trHeight w:val="20"/>
          <w:jc w:val="center"/>
        </w:trPr>
        <w:tc>
          <w:tcPr>
            <w:tcW w:w="3970" w:type="dxa"/>
            <w:shd w:val="clear" w:color="auto" w:fill="auto"/>
          </w:tcPr>
          <w:p w:rsidR="000C7C5B" w:rsidRDefault="000C7C5B">
            <w:pPr>
              <w:widowControl w:val="0"/>
              <w:tabs>
                <w:tab w:val="left" w:pos="458"/>
              </w:tabs>
              <w:ind w:right="485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0C7C5B" w:rsidRDefault="000C7C5B">
            <w:pPr>
              <w:widowControl w:val="0"/>
              <w:tabs>
                <w:tab w:val="left" w:pos="458"/>
              </w:tabs>
              <w:ind w:right="485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0C7C5B" w:rsidRDefault="000C7C5B">
            <w:pPr>
              <w:widowControl w:val="0"/>
              <w:tabs>
                <w:tab w:val="left" w:pos="458"/>
              </w:tabs>
              <w:ind w:right="485"/>
              <w:rPr>
                <w:color w:val="000000"/>
              </w:rPr>
            </w:pPr>
          </w:p>
        </w:tc>
      </w:tr>
      <w:tr w:rsidR="000C7C5B">
        <w:trPr>
          <w:trHeight w:val="20"/>
          <w:jc w:val="center"/>
        </w:trPr>
        <w:tc>
          <w:tcPr>
            <w:tcW w:w="3970" w:type="dxa"/>
            <w:shd w:val="clear" w:color="auto" w:fill="auto"/>
          </w:tcPr>
          <w:p w:rsidR="000C7C5B" w:rsidRDefault="000C7C5B">
            <w:pPr>
              <w:widowControl w:val="0"/>
              <w:tabs>
                <w:tab w:val="left" w:pos="458"/>
              </w:tabs>
              <w:ind w:right="485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0C7C5B" w:rsidRDefault="000C7C5B">
            <w:pPr>
              <w:widowControl w:val="0"/>
              <w:tabs>
                <w:tab w:val="left" w:pos="458"/>
              </w:tabs>
              <w:ind w:right="485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0C7C5B" w:rsidRDefault="000C7C5B">
            <w:pPr>
              <w:widowControl w:val="0"/>
              <w:tabs>
                <w:tab w:val="left" w:pos="458"/>
              </w:tabs>
              <w:ind w:right="485"/>
              <w:rPr>
                <w:color w:val="000000"/>
              </w:rPr>
            </w:pPr>
          </w:p>
        </w:tc>
      </w:tr>
      <w:tr w:rsidR="000C7C5B">
        <w:trPr>
          <w:trHeight w:val="340"/>
          <w:jc w:val="center"/>
        </w:trPr>
        <w:tc>
          <w:tcPr>
            <w:tcW w:w="3970" w:type="dxa"/>
            <w:shd w:val="clear" w:color="auto" w:fill="auto"/>
          </w:tcPr>
          <w:p w:rsidR="000C7C5B" w:rsidRDefault="008579BB">
            <w:pPr>
              <w:widowControl w:val="0"/>
              <w:tabs>
                <w:tab w:val="left" w:pos="458"/>
              </w:tabs>
              <w:spacing w:before="105"/>
              <w:ind w:left="115" w:right="485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Total</w:t>
            </w:r>
          </w:p>
        </w:tc>
        <w:tc>
          <w:tcPr>
            <w:tcW w:w="1985" w:type="dxa"/>
            <w:shd w:val="clear" w:color="auto" w:fill="auto"/>
          </w:tcPr>
          <w:p w:rsidR="000C7C5B" w:rsidRDefault="000C7C5B">
            <w:pPr>
              <w:widowControl w:val="0"/>
              <w:tabs>
                <w:tab w:val="left" w:pos="458"/>
              </w:tabs>
              <w:ind w:right="485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0C7C5B" w:rsidRDefault="000C7C5B">
            <w:pPr>
              <w:widowControl w:val="0"/>
              <w:tabs>
                <w:tab w:val="left" w:pos="458"/>
              </w:tabs>
              <w:ind w:right="485"/>
              <w:rPr>
                <w:color w:val="000000"/>
              </w:rPr>
            </w:pPr>
          </w:p>
        </w:tc>
      </w:tr>
    </w:tbl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ind w:right="485"/>
        <w:rPr>
          <w:color w:val="000000"/>
          <w:sz w:val="20"/>
          <w:szCs w:val="20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  <w:tab w:val="left" w:pos="9781"/>
        </w:tabs>
        <w:spacing w:after="0" w:line="276" w:lineRule="auto"/>
        <w:ind w:right="-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caso de existir diferencia entre el monto de los aportes detallados en el Contrato de Adjudicación de RNR y el presente Convenio, primará lo establecido en el Contrato de Adjudicación de RNR.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ind w:right="-284"/>
        <w:rPr>
          <w:color w:val="000000"/>
          <w:sz w:val="21"/>
          <w:szCs w:val="21"/>
        </w:rPr>
      </w:pPr>
    </w:p>
    <w:p w:rsidR="000C7C5B" w:rsidRDefault="008579B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after="0" w:line="276" w:lineRule="auto"/>
        <w:ind w:right="-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QUINTA: OBLIGACIONES DE LAS PARTES</w: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after="0" w:line="276" w:lineRule="auto"/>
        <w:ind w:right="-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 partes acuerdan cumplir con las siguientes obligaciones: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after="0" w:line="276" w:lineRule="auto"/>
        <w:ind w:right="-284"/>
        <w:rPr>
          <w:color w:val="000000"/>
          <w:sz w:val="24"/>
          <w:szCs w:val="24"/>
        </w:rPr>
      </w:pPr>
    </w:p>
    <w:p w:rsidR="000C7C5B" w:rsidRDefault="008579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8"/>
          <w:tab w:val="left" w:pos="936"/>
          <w:tab w:val="left" w:pos="937"/>
        </w:tabs>
        <w:spacing w:after="0" w:line="276" w:lineRule="auto"/>
        <w:ind w:right="-284" w:hanging="4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Realizar el aporte monetario y no monetario oportunamente.</w:t>
      </w:r>
    </w:p>
    <w:p w:rsidR="000C7C5B" w:rsidRDefault="008579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8"/>
          <w:tab w:val="left" w:pos="887"/>
        </w:tabs>
        <w:spacing w:after="0" w:line="276" w:lineRule="auto"/>
        <w:ind w:right="-284" w:hanging="4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Cumplir con los entregables y las actividades previstas en el PROYECTO y la propuesta técnica y financiera final que será aprobada por el </w:t>
      </w:r>
      <w:proofErr w:type="spellStart"/>
      <w:r>
        <w:rPr>
          <w:color w:val="000000"/>
          <w:sz w:val="24"/>
          <w:szCs w:val="24"/>
        </w:rPr>
        <w:t>ProInnóvate</w:t>
      </w:r>
      <w:proofErr w:type="spellEnd"/>
      <w:r>
        <w:rPr>
          <w:color w:val="000000"/>
          <w:sz w:val="24"/>
          <w:szCs w:val="24"/>
        </w:rPr>
        <w:t xml:space="preserve"> y que formará parte integrante del Contrato de Adjudicación de RNR, con la calidad y oportunidad requerida</w:t>
      </w:r>
      <w:r>
        <w:rPr>
          <w:color w:val="000000"/>
          <w:sz w:val="24"/>
          <w:szCs w:val="24"/>
        </w:rPr>
        <w:t xml:space="preserve"> por </w:t>
      </w:r>
      <w:proofErr w:type="spellStart"/>
      <w:r>
        <w:rPr>
          <w:color w:val="000000"/>
          <w:sz w:val="24"/>
          <w:szCs w:val="24"/>
        </w:rPr>
        <w:t>ProInnóvate</w:t>
      </w:r>
      <w:proofErr w:type="spellEnd"/>
      <w:r>
        <w:rPr>
          <w:color w:val="000000"/>
          <w:sz w:val="24"/>
          <w:szCs w:val="24"/>
        </w:rPr>
        <w:t>.</w:t>
      </w:r>
    </w:p>
    <w:p w:rsidR="000C7C5B" w:rsidRDefault="008579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8"/>
          <w:tab w:val="left" w:pos="885"/>
          <w:tab w:val="left" w:pos="887"/>
        </w:tabs>
        <w:spacing w:after="0" w:line="276" w:lineRule="auto"/>
        <w:ind w:right="-284" w:hanging="4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Sostener reuniones periódicas para informar e informarse sobre la ejecución del proyecto y proponer a </w:t>
      </w:r>
      <w:proofErr w:type="spellStart"/>
      <w:r>
        <w:rPr>
          <w:color w:val="000000"/>
          <w:sz w:val="24"/>
          <w:szCs w:val="24"/>
        </w:rPr>
        <w:t>ProInnóvate</w:t>
      </w:r>
      <w:proofErr w:type="spellEnd"/>
      <w:r>
        <w:rPr>
          <w:color w:val="000000"/>
          <w:sz w:val="24"/>
          <w:szCs w:val="24"/>
        </w:rPr>
        <w:t xml:space="preserve"> cambios o ajustes al PROYECTO.</w:t>
      </w:r>
    </w:p>
    <w:p w:rsidR="000C7C5B" w:rsidRDefault="008579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8"/>
          <w:tab w:val="left" w:pos="885"/>
          <w:tab w:val="left" w:pos="887"/>
        </w:tabs>
        <w:spacing w:after="0" w:line="276" w:lineRule="auto"/>
        <w:ind w:right="-284" w:hanging="4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Remitir al </w:t>
      </w:r>
      <w:proofErr w:type="spellStart"/>
      <w:r>
        <w:rPr>
          <w:color w:val="000000"/>
          <w:sz w:val="24"/>
          <w:szCs w:val="24"/>
        </w:rPr>
        <w:t>ProInnóvate</w:t>
      </w:r>
      <w:proofErr w:type="spellEnd"/>
      <w:r>
        <w:rPr>
          <w:color w:val="000000"/>
          <w:sz w:val="24"/>
          <w:szCs w:val="24"/>
        </w:rPr>
        <w:t xml:space="preserve"> oportunamente los informes técnicos y financieros según lo establecido</w:t>
      </w:r>
      <w:r>
        <w:rPr>
          <w:color w:val="000000"/>
          <w:sz w:val="24"/>
          <w:szCs w:val="24"/>
        </w:rPr>
        <w:t xml:space="preserve"> en el Manual Operativo para la Ejecución de Proyectos correspondiente.</w:t>
      </w:r>
    </w:p>
    <w:p w:rsidR="000C7C5B" w:rsidRDefault="008579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5"/>
          <w:tab w:val="left" w:pos="887"/>
        </w:tabs>
        <w:spacing w:after="0" w:line="276" w:lineRule="auto"/>
        <w:ind w:left="851" w:right="-284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Dar seguimiento permanente al cumplimiento de las actividades, metas y resultados del proyecto. </w:t>
      </w:r>
    </w:p>
    <w:p w:rsidR="000C7C5B" w:rsidRDefault="000C7C5B">
      <w:pPr>
        <w:tabs>
          <w:tab w:val="left" w:pos="885"/>
          <w:tab w:val="left" w:pos="887"/>
        </w:tabs>
        <w:spacing w:after="0" w:line="276" w:lineRule="auto"/>
        <w:ind w:left="458" w:right="485"/>
        <w:rPr>
          <w:b/>
          <w:sz w:val="24"/>
          <w:szCs w:val="24"/>
        </w:rPr>
      </w:pPr>
    </w:p>
    <w:p w:rsidR="000C7C5B" w:rsidRDefault="008579BB">
      <w:pPr>
        <w:tabs>
          <w:tab w:val="left" w:pos="885"/>
          <w:tab w:val="left" w:pos="887"/>
        </w:tabs>
        <w:spacing w:after="0" w:line="276" w:lineRule="auto"/>
        <w:ind w:right="485"/>
        <w:rPr>
          <w:sz w:val="24"/>
          <w:szCs w:val="24"/>
        </w:rPr>
      </w:pPr>
      <w:r>
        <w:rPr>
          <w:sz w:val="24"/>
          <w:szCs w:val="24"/>
          <w:u w:val="single"/>
        </w:rPr>
        <w:t>SUGERENCIA DE ASPECTOS A ACORDAR</w:t>
      </w:r>
      <w:r>
        <w:rPr>
          <w:sz w:val="24"/>
          <w:szCs w:val="24"/>
        </w:rPr>
        <w:t>: Si las partes lo consideran necesario pueden establecer compromisos respecto de:</w:t>
      </w:r>
    </w:p>
    <w:p w:rsidR="000C7C5B" w:rsidRDefault="008579B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Obligaciones adicionales</w:t>
      </w:r>
    </w:p>
    <w:p w:rsidR="000C7C5B" w:rsidRDefault="008579B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Responsabilidades específicas de algunas de las partes</w:t>
      </w:r>
    </w:p>
    <w:p w:rsidR="000C7C5B" w:rsidRDefault="008579B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88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Responsabilidades de la Entidad Ejecutora ante terceros o por las contrataciones en el marco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del PROYECTO.</w:t>
      </w:r>
    </w:p>
    <w:p w:rsidR="000C7C5B" w:rsidRDefault="008579B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right="4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SEXTA: REPRESENTANTES DE LAS PARTES ANTE EL PROYECTO</w: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tabs>
          <w:tab w:val="left" w:pos="4767"/>
        </w:tabs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 partes acuerdan que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nombre completo</w:t>
      </w:r>
      <w:r>
        <w:rPr>
          <w:color w:val="000000"/>
          <w:sz w:val="24"/>
          <w:szCs w:val="24"/>
        </w:rPr>
        <w:t>), asumirá el cargo de Coordinador General del PROYECTO y será responsable de mantener informada a las partes sobre su ejecución.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 partes acuerdan que las coordinaciones sobre el PROYECTO se realizarán a través de las siguientes personas de contacto:</w:t>
      </w:r>
    </w:p>
    <w:p w:rsidR="000C7C5B" w:rsidRDefault="008579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9"/>
          <w:tab w:val="left" w:pos="3260"/>
          <w:tab w:val="left" w:pos="7397"/>
        </w:tabs>
        <w:spacing w:after="0" w:line="276" w:lineRule="auto"/>
        <w:ind w:right="-285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nombre completo</w:t>
      </w:r>
      <w:r>
        <w:rPr>
          <w:color w:val="000000"/>
          <w:sz w:val="24"/>
          <w:szCs w:val="24"/>
        </w:rPr>
        <w:t>) por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nombre de la entidad</w:t>
      </w:r>
      <w:r>
        <w:rPr>
          <w:color w:val="000000"/>
          <w:sz w:val="24"/>
          <w:szCs w:val="24"/>
        </w:rPr>
        <w:t>)</w:t>
      </w:r>
    </w:p>
    <w:p w:rsidR="000C7C5B" w:rsidRDefault="008579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9"/>
          <w:tab w:val="left" w:pos="3260"/>
          <w:tab w:val="left" w:pos="7397"/>
        </w:tabs>
        <w:spacing w:after="0" w:line="276" w:lineRule="auto"/>
        <w:ind w:right="-285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nombre completo</w:t>
      </w:r>
      <w:r>
        <w:rPr>
          <w:color w:val="000000"/>
          <w:sz w:val="24"/>
          <w:szCs w:val="24"/>
        </w:rPr>
        <w:t>) por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nombre de la entidad</w:t>
      </w:r>
      <w:r>
        <w:rPr>
          <w:color w:val="000000"/>
          <w:sz w:val="24"/>
          <w:szCs w:val="24"/>
        </w:rPr>
        <w:t>) 3. …..</w:t>
      </w:r>
    </w:p>
    <w:p w:rsidR="000C7C5B" w:rsidRDefault="000C7C5B">
      <w:pPr>
        <w:spacing w:after="0" w:line="276" w:lineRule="auto"/>
        <w:ind w:right="-285"/>
        <w:rPr>
          <w:b/>
          <w:sz w:val="24"/>
          <w:szCs w:val="24"/>
        </w:rPr>
      </w:pPr>
    </w:p>
    <w:p w:rsidR="000C7C5B" w:rsidRDefault="008579BB">
      <w:pPr>
        <w:spacing w:after="0" w:line="276" w:lineRule="auto"/>
        <w:ind w:right="-285"/>
        <w:rPr>
          <w:sz w:val="24"/>
          <w:szCs w:val="24"/>
        </w:rPr>
      </w:pPr>
      <w:r>
        <w:rPr>
          <w:sz w:val="24"/>
          <w:szCs w:val="24"/>
          <w:u w:val="single"/>
        </w:rPr>
        <w:t>SUGERENCIA DE ASPECTOS A ACORDAR</w:t>
      </w:r>
      <w:r>
        <w:rPr>
          <w:sz w:val="24"/>
          <w:szCs w:val="24"/>
        </w:rPr>
        <w:t>: Si las partes lo consideran necesario pueden establecer compromisos respecto de:</w:t>
      </w:r>
    </w:p>
    <w:p w:rsidR="000C7C5B" w:rsidRDefault="008579B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Funciones o tareas específicas para el Coordinador General del PROYECTO.</w:t>
      </w:r>
    </w:p>
    <w:p w:rsidR="000C7C5B" w:rsidRDefault="008579B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Conformación de un Directorio u órgano para la toma de decisiones.</w:t>
      </w:r>
    </w:p>
    <w:p w:rsidR="000C7C5B" w:rsidRDefault="008579B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eriodicidad de reuniones.</w:t>
      </w:r>
    </w:p>
    <w:p w:rsidR="000C7C5B" w:rsidRDefault="008579B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Reglas sobre quórum, mecanismos para la toma de decisiones, suscripciones de actas.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8579B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SÉPTIMA: CONFIDENCIALIDAD</w: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 partes se comprometen a no divulgar ni publicar las informaciones científicas o técnicas a las que tengan acceso en el marco del PROYECTO, sin la autorización expresa de las partes.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8579BB">
      <w:pPr>
        <w:spacing w:after="0" w:line="276" w:lineRule="auto"/>
        <w:ind w:right="-285"/>
        <w:rPr>
          <w:sz w:val="24"/>
          <w:szCs w:val="24"/>
        </w:rPr>
      </w:pPr>
      <w:r>
        <w:rPr>
          <w:sz w:val="24"/>
          <w:szCs w:val="24"/>
          <w:u w:val="single"/>
        </w:rPr>
        <w:t>SUGERENCIA DE ASPECTOS A ACORDAR:</w:t>
      </w:r>
      <w:r>
        <w:rPr>
          <w:sz w:val="24"/>
          <w:szCs w:val="24"/>
        </w:rPr>
        <w:t xml:space="preserve"> Si las partes lo consideran necesar</w:t>
      </w:r>
      <w:r>
        <w:rPr>
          <w:sz w:val="24"/>
          <w:szCs w:val="24"/>
        </w:rPr>
        <w:t>io pueden establecer compromisos respecto de la confidencialidad sobre: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8579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Información generada por el PROYECTO.</w:t>
      </w:r>
    </w:p>
    <w:p w:rsidR="000C7C5B" w:rsidRDefault="008579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Información generada por una de las partes y que se comparte en el marco del PROYECTO.</w:t>
      </w:r>
    </w:p>
    <w:p w:rsidR="000C7C5B" w:rsidRDefault="008579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Limitaciones para el acceso a información de trabajadores </w:t>
      </w:r>
      <w:r>
        <w:rPr>
          <w:color w:val="000000"/>
          <w:sz w:val="24"/>
          <w:szCs w:val="24"/>
        </w:rPr>
        <w:t>de las partes.</w:t>
      </w:r>
    </w:p>
    <w:p w:rsidR="000C7C5B" w:rsidRDefault="008579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Mecanismos para otorgar autorizaciones entre las partes.</w:t>
      </w:r>
    </w:p>
    <w:p w:rsidR="000C7C5B" w:rsidRDefault="008579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Tesis generadas en el marco del PROYECTO.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8579B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OCTAVA: PUBLICACIONES</w: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Las partes se obligan a reconocer a </w:t>
      </w:r>
      <w:proofErr w:type="spellStart"/>
      <w:r>
        <w:rPr>
          <w:color w:val="000000"/>
          <w:sz w:val="24"/>
          <w:szCs w:val="24"/>
        </w:rPr>
        <w:t>ProInnóvate</w:t>
      </w:r>
      <w:proofErr w:type="spellEnd"/>
      <w:r>
        <w:rPr>
          <w:color w:val="000000"/>
          <w:sz w:val="24"/>
          <w:szCs w:val="24"/>
        </w:rPr>
        <w:t xml:space="preserve"> como la entidad que cofinanció el </w:t>
      </w:r>
      <w:r>
        <w:rPr>
          <w:color w:val="000000"/>
          <w:sz w:val="24"/>
          <w:szCs w:val="24"/>
        </w:rPr>
        <w:lastRenderedPageBreak/>
        <w:t>PROYECTO en toda publicación parcial o total de sus resultados, así como en toda presentación pública que se realice. Esta obligación subsistirá aun luego de finalizado el PR</w:t>
      </w:r>
      <w:r>
        <w:rPr>
          <w:color w:val="000000"/>
          <w:sz w:val="24"/>
          <w:szCs w:val="24"/>
        </w:rPr>
        <w:t>OYECTO.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0C7C5B">
      <w:pPr>
        <w:spacing w:before="1" w:line="290" w:lineRule="auto"/>
        <w:ind w:left="458" w:right="-285"/>
        <w:rPr>
          <w:b/>
        </w:rPr>
      </w:pPr>
    </w:p>
    <w:p w:rsidR="000C7C5B" w:rsidRDefault="008579BB">
      <w:pPr>
        <w:spacing w:after="0" w:line="276" w:lineRule="auto"/>
        <w:ind w:right="-285"/>
        <w:rPr>
          <w:sz w:val="24"/>
          <w:szCs w:val="24"/>
        </w:rPr>
      </w:pPr>
      <w:r>
        <w:rPr>
          <w:sz w:val="24"/>
          <w:szCs w:val="24"/>
          <w:u w:val="single"/>
        </w:rPr>
        <w:t>SUGERENCIA DE ASPECTOS A ACORDAR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Si las partes lo consideran necesario pueden establecer compromisos sobre:</w:t>
      </w:r>
    </w:p>
    <w:p w:rsidR="000C7C5B" w:rsidRDefault="008579B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Participación de investigadores y condiciones de publicación</w:t>
      </w:r>
    </w:p>
    <w:p w:rsidR="000C7C5B" w:rsidRDefault="008579B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Reconocimiento de la participación de las demás entidades</w:t>
      </w:r>
    </w:p>
    <w:p w:rsidR="000C7C5B" w:rsidRDefault="008579B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Mecanismos para dar la autorización sobre publicación o aprobación de contenidos.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8579B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OCTAVA: EXPLOTACIÓN ECONÓMICA Y DERECHOS DE PROPIEDAD INTELECTUAL</w: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 partes acuerdan que el registro de los derechos de propiedad intelectual y la explotación econ</w:t>
      </w:r>
      <w:r>
        <w:rPr>
          <w:color w:val="000000"/>
          <w:sz w:val="24"/>
          <w:szCs w:val="24"/>
        </w:rPr>
        <w:t>ómica de los resultados generados por el PROYECTO se realizará previo acuerdo expreso de las partes y según la distribución que estas acuerden.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 partes convienen que el acuerdo sobre la distribución de derechos, utilidades u otros que no hayan sido def</w:t>
      </w:r>
      <w:r>
        <w:rPr>
          <w:color w:val="000000"/>
          <w:sz w:val="24"/>
          <w:szCs w:val="24"/>
        </w:rPr>
        <w:t xml:space="preserve">inidos en este Convenio y que puedan generarse por el PROYECTO se realizará antes del cierre de este ante </w:t>
      </w:r>
      <w:proofErr w:type="spellStart"/>
      <w:r>
        <w:rPr>
          <w:color w:val="000000"/>
          <w:sz w:val="24"/>
          <w:szCs w:val="24"/>
        </w:rPr>
        <w:t>ProInnóvate</w:t>
      </w:r>
      <w:proofErr w:type="spellEnd"/>
      <w:r>
        <w:rPr>
          <w:color w:val="000000"/>
          <w:sz w:val="24"/>
          <w:szCs w:val="24"/>
        </w:rPr>
        <w:t>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8579BB">
      <w:pPr>
        <w:spacing w:after="0" w:line="276" w:lineRule="auto"/>
        <w:ind w:right="-285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SUGRENCIA DE ASPECTOS A ACORDAR: </w:t>
      </w:r>
      <w:r>
        <w:rPr>
          <w:sz w:val="24"/>
          <w:szCs w:val="24"/>
        </w:rPr>
        <w:t>Si las partes lo consideran necesario pueden establecer compromisos sobre:</w:t>
      </w:r>
    </w:p>
    <w:p w:rsidR="000C7C5B" w:rsidRDefault="008579B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993" w:right="-285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Reconocimientos de derechos de propiedad preexistentes.</w:t>
      </w:r>
    </w:p>
    <w:p w:rsidR="000C7C5B" w:rsidRDefault="008579B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993" w:right="-285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Titularidad de derechos de comercialización o de propiedad.</w:t>
      </w:r>
    </w:p>
    <w:p w:rsidR="000C7C5B" w:rsidRDefault="008579B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993" w:right="-285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Distribución de porcentajes de utilidades o derechos.</w:t>
      </w:r>
    </w:p>
    <w:p w:rsidR="000C7C5B" w:rsidRDefault="008579B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993" w:right="-285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Uso de resultados del PROYECTO en un área geográfica o para una actividad comercial especifica.</w:t>
      </w:r>
    </w:p>
    <w:p w:rsidR="000C7C5B" w:rsidRDefault="008579B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993" w:right="-285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Porcentajes de utilidades o pago de regalías que serán transferidos en caso de comercialización.</w:t>
      </w:r>
    </w:p>
    <w:p w:rsidR="000C7C5B" w:rsidRDefault="008579B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993" w:right="-285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Acuerdos sobre trámite de patentes o registros de propiedad.</w:t>
      </w:r>
    </w:p>
    <w:p w:rsidR="000C7C5B" w:rsidRDefault="008579B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993" w:right="-285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</w:t>
      </w:r>
      <w:r>
        <w:rPr>
          <w:color w:val="000000"/>
          <w:sz w:val="24"/>
          <w:szCs w:val="24"/>
        </w:rPr>
        <w:t>ocedimientos para autorización de uso de resultados del PROYECTO.</w:t>
      </w:r>
    </w:p>
    <w:p w:rsidR="000C7C5B" w:rsidRDefault="008579B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993" w:right="-285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Uso del conocimiento de calidad de “inventor” en el trámite de patente.</w:t>
      </w:r>
    </w:p>
    <w:p w:rsidR="000C7C5B" w:rsidRDefault="008579B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993" w:right="-285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Todos aquellos aspectos que las partes consideren importante definir sobre este punto.</w:t>
      </w:r>
    </w:p>
    <w:p w:rsidR="000C7C5B" w:rsidRDefault="000C7C5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jc w:val="left"/>
        <w:rPr>
          <w:b/>
          <w:i/>
          <w:color w:val="000000"/>
          <w:sz w:val="24"/>
          <w:szCs w:val="24"/>
        </w:rPr>
      </w:pPr>
    </w:p>
    <w:p w:rsidR="000C7C5B" w:rsidRDefault="008579B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NOVENA: PROPIEDAD DE EQUIPOS</w: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 partes acuerdan que la propiedad de los equipos adquiridos con los recursos financieros del PROYECTO una vez culminada su ejecución se distribuirá de la siguiente manera:</w:t>
      </w:r>
    </w:p>
    <w:p w:rsidR="000C7C5B" w:rsidRDefault="008579B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716"/>
          <w:tab w:val="left" w:pos="5238"/>
          <w:tab w:val="left" w:pos="9072"/>
        </w:tabs>
        <w:spacing w:after="0" w:line="276" w:lineRule="auto"/>
        <w:ind w:left="426" w:right="-285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nombre del equipo</w:t>
      </w:r>
      <w:r>
        <w:rPr>
          <w:color w:val="000000"/>
          <w:sz w:val="24"/>
          <w:szCs w:val="24"/>
        </w:rPr>
        <w:t>) con un valor estimado</w:t>
      </w:r>
      <w:r>
        <w:rPr>
          <w:color w:val="000000"/>
          <w:sz w:val="24"/>
          <w:szCs w:val="24"/>
        </w:rPr>
        <w:t xml:space="preserve"> de S/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quedará en propiedad de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nombre de la entidad</w:t>
      </w:r>
      <w:r>
        <w:rPr>
          <w:color w:val="000000"/>
          <w:sz w:val="24"/>
          <w:szCs w:val="24"/>
        </w:rPr>
        <w:t>)</w:t>
      </w:r>
    </w:p>
    <w:p w:rsidR="000C7C5B" w:rsidRDefault="008579B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716"/>
          <w:tab w:val="left" w:pos="6029"/>
          <w:tab w:val="left" w:pos="9865"/>
        </w:tabs>
        <w:spacing w:after="0" w:line="276" w:lineRule="auto"/>
        <w:ind w:left="426" w:right="-285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lastRenderedPageBreak/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nombre del equipo</w:t>
      </w:r>
      <w:r>
        <w:rPr>
          <w:color w:val="000000"/>
          <w:sz w:val="24"/>
          <w:szCs w:val="24"/>
        </w:rPr>
        <w:t xml:space="preserve">) con un </w:t>
      </w:r>
      <w:proofErr w:type="gramStart"/>
      <w:r>
        <w:rPr>
          <w:color w:val="000000"/>
          <w:sz w:val="24"/>
          <w:szCs w:val="24"/>
        </w:rPr>
        <w:t>valor  estimado</w:t>
      </w:r>
      <w:proofErr w:type="gramEnd"/>
      <w:r>
        <w:rPr>
          <w:color w:val="000000"/>
          <w:sz w:val="24"/>
          <w:szCs w:val="24"/>
        </w:rPr>
        <w:t xml:space="preserve">  de  S/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quedará  en  propiedad de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nombre de la  entidad</w:t>
      </w:r>
      <w:r>
        <w:rPr>
          <w:color w:val="000000"/>
          <w:sz w:val="24"/>
          <w:szCs w:val="24"/>
        </w:rPr>
        <w:t>)</w: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426" w:right="-285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(sigue…)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before="8"/>
        <w:ind w:right="-285"/>
        <w:rPr>
          <w:color w:val="000000"/>
          <w:sz w:val="24"/>
          <w:szCs w:val="24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el eventual caso de cambio en los equipos a adquirir con los recursos destinados al PROYECTO, las partes acuerdan que el equipo de reemplazo o nuevo sea entregado a la entidad a la que le correspondía el equipo reemplazado o cambiado. Las partes podrán </w:t>
      </w:r>
      <w:r>
        <w:rPr>
          <w:color w:val="000000"/>
          <w:sz w:val="24"/>
          <w:szCs w:val="24"/>
        </w:rPr>
        <w:t xml:space="preserve">acordar por escrito que el equipo de reemplazo o nuevo sea entregado a una entidad distinta informando a </w:t>
      </w:r>
      <w:proofErr w:type="spellStart"/>
      <w:r>
        <w:rPr>
          <w:color w:val="000000"/>
          <w:sz w:val="24"/>
          <w:szCs w:val="24"/>
        </w:rPr>
        <w:t>ProInnóvate</w:t>
      </w:r>
      <w:proofErr w:type="spellEnd"/>
      <w:r>
        <w:rPr>
          <w:color w:val="000000"/>
          <w:sz w:val="24"/>
          <w:szCs w:val="24"/>
        </w:rPr>
        <w:t xml:space="preserve"> del acuerdo.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Las partes se comprometen a suscribir los documentos legales necesarios a fin de formalizar la transferencia de propiedad de </w:t>
      </w:r>
      <w:r>
        <w:rPr>
          <w:color w:val="000000"/>
          <w:sz w:val="24"/>
          <w:szCs w:val="24"/>
        </w:rPr>
        <w:t>los equipos de acuerdo con la distribución acordada en la presente cláusula.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8579B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DÉCIMA: IMPACTOS SOCIO AMBIENTALES</w: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Las partes se comprometen a implementar las medidas necesarias para salvaguardar los posibles impactos </w:t>
      </w:r>
      <w:proofErr w:type="spellStart"/>
      <w:r>
        <w:rPr>
          <w:color w:val="000000"/>
          <w:sz w:val="24"/>
          <w:szCs w:val="24"/>
        </w:rPr>
        <w:t>socioambientales</w:t>
      </w:r>
      <w:proofErr w:type="spellEnd"/>
      <w:r>
        <w:rPr>
          <w:color w:val="000000"/>
          <w:sz w:val="24"/>
          <w:szCs w:val="24"/>
        </w:rPr>
        <w:t xml:space="preserve"> que pudiera ge</w:t>
      </w:r>
      <w:r>
        <w:rPr>
          <w:color w:val="000000"/>
          <w:sz w:val="24"/>
          <w:szCs w:val="24"/>
        </w:rPr>
        <w:t>nerar la ejecución del PROYECTO.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Las partes reconocen que, en el eventual caso de daño al medio ambiente por la ejecución del PROYECTO, </w:t>
      </w:r>
      <w:proofErr w:type="spellStart"/>
      <w:r>
        <w:rPr>
          <w:color w:val="000000"/>
          <w:sz w:val="24"/>
          <w:szCs w:val="24"/>
        </w:rPr>
        <w:t>ProInnóvate</w:t>
      </w:r>
      <w:proofErr w:type="spellEnd"/>
      <w:r>
        <w:rPr>
          <w:color w:val="000000"/>
          <w:sz w:val="24"/>
          <w:szCs w:val="24"/>
        </w:rPr>
        <w:t xml:space="preserve"> no es ni será responsable directa ni indirectamente por los eventuales daños causados, ni por las faltas ad</w:t>
      </w:r>
      <w:r>
        <w:rPr>
          <w:color w:val="000000"/>
          <w:sz w:val="24"/>
          <w:szCs w:val="24"/>
        </w:rPr>
        <w:t>ministrativas ni de otra índole que se pudiera generar.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 partes reconocen que como parte del PROYECTO se deberá:</w:t>
      </w:r>
    </w:p>
    <w:p w:rsidR="000C7C5B" w:rsidRDefault="008579BB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5"/>
        </w:tabs>
        <w:spacing w:after="0" w:line="276" w:lineRule="auto"/>
        <w:ind w:right="-28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Adoptar las medidas mitigadoras y de control correspondientes en caso de verificarse durante su ejecución posibles o eventuales riesgos ambientales o a la salud humana.</w:t>
      </w:r>
    </w:p>
    <w:p w:rsidR="000C7C5B" w:rsidRDefault="008579BB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5"/>
        </w:tabs>
        <w:spacing w:after="0" w:line="276" w:lineRule="auto"/>
        <w:ind w:right="-28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Contar con los permisos o autorización e implementar normas ambientales dispuestas por </w:t>
      </w:r>
      <w:r>
        <w:rPr>
          <w:color w:val="000000"/>
          <w:sz w:val="24"/>
          <w:szCs w:val="24"/>
        </w:rPr>
        <w:t xml:space="preserve">el Sector Público competente que sean necesarias durante    </w:t>
      </w:r>
      <w:proofErr w:type="gramStart"/>
      <w:r>
        <w:rPr>
          <w:color w:val="000000"/>
          <w:sz w:val="24"/>
          <w:szCs w:val="24"/>
        </w:rPr>
        <w:t>la  ejecución</w:t>
      </w:r>
      <w:proofErr w:type="gramEnd"/>
      <w:r>
        <w:rPr>
          <w:color w:val="000000"/>
          <w:sz w:val="24"/>
          <w:szCs w:val="24"/>
        </w:rPr>
        <w:t xml:space="preserve">  del PROYECTO. </w:t>
      </w:r>
    </w:p>
    <w:p w:rsidR="000C7C5B" w:rsidRDefault="008579BB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5"/>
        </w:tabs>
        <w:spacing w:after="0" w:line="276" w:lineRule="auto"/>
        <w:ind w:right="-28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Contar con un plan de medidas de mitigación y/o de control en caso de que el desarrollo del proyecto genere riesgos ambientales.</w:t>
      </w:r>
    </w:p>
    <w:p w:rsidR="000C7C5B" w:rsidRDefault="008579BB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5"/>
        </w:tabs>
        <w:spacing w:after="0" w:line="276" w:lineRule="auto"/>
        <w:ind w:right="-28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Contar con un plan de medidas a adopt</w:t>
      </w:r>
      <w:r>
        <w:rPr>
          <w:color w:val="000000"/>
          <w:sz w:val="24"/>
          <w:szCs w:val="24"/>
        </w:rPr>
        <w:t>ar para minimizar futuros impactos negativos en los ecosistemas involucrados con el PROYECTO, de ser necesario.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8579B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DÉCIMA PRIMERA: INCUMPLIMIENTO DEL CONVENIO</w: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caso de que cualquiera de las partes incumpla con las obligaciones que le corresponda en virtud del presente convenio, aquella que se vea perjudicada requerirá a la otra su cumplimiento. De persistir en el incumplimiento, la parte afectada comunicará a </w:t>
      </w:r>
      <w:proofErr w:type="spellStart"/>
      <w:r>
        <w:rPr>
          <w:color w:val="000000"/>
          <w:sz w:val="24"/>
          <w:szCs w:val="24"/>
        </w:rPr>
        <w:t>ProInnóvate</w:t>
      </w:r>
      <w:proofErr w:type="spellEnd"/>
      <w:r>
        <w:rPr>
          <w:color w:val="000000"/>
          <w:sz w:val="24"/>
          <w:szCs w:val="24"/>
        </w:rPr>
        <w:t xml:space="preserve"> para las acciones que correspondan.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incumplimiento, además, generará la pérdida de los derechos de propiedad que pudiera ostentar a futuro sobre cualquier bien o equipo adquirido con recursos no reembolsables de </w:t>
      </w:r>
      <w:proofErr w:type="spellStart"/>
      <w:r>
        <w:rPr>
          <w:color w:val="000000"/>
          <w:sz w:val="24"/>
          <w:szCs w:val="24"/>
        </w:rPr>
        <w:t>ProInnóvate</w:t>
      </w:r>
      <w:proofErr w:type="spellEnd"/>
      <w:r>
        <w:rPr>
          <w:color w:val="000000"/>
          <w:sz w:val="24"/>
          <w:szCs w:val="24"/>
        </w:rPr>
        <w:t xml:space="preserve"> para la ejecució</w:t>
      </w:r>
      <w:r>
        <w:rPr>
          <w:color w:val="000000"/>
          <w:sz w:val="24"/>
          <w:szCs w:val="24"/>
        </w:rPr>
        <w:t>n del PROYECTO, así como también la pérdida de cualquier titularidad de derechos de propiedad intelectual que surja por la ejecución del PROYECTO.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8579BB">
      <w:pPr>
        <w:spacing w:after="0" w:line="276" w:lineRule="auto"/>
        <w:ind w:right="-285"/>
        <w:rPr>
          <w:sz w:val="24"/>
          <w:szCs w:val="24"/>
        </w:rPr>
      </w:pPr>
      <w:r>
        <w:rPr>
          <w:sz w:val="24"/>
          <w:szCs w:val="24"/>
          <w:u w:val="single"/>
        </w:rPr>
        <w:t>SUGERENCIA DE ASPECTOS A ACORDAR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Si las partes lo consideran necesario pueden establecer compromisos sobre:</w:t>
      </w:r>
    </w:p>
    <w:p w:rsidR="000C7C5B" w:rsidRDefault="008579B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1276" w:right="-285" w:hanging="8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Mecanismos de solución de controversias tales como arbitraje.</w:t>
      </w:r>
    </w:p>
    <w:p w:rsidR="000C7C5B" w:rsidRDefault="008579B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1276" w:right="-285" w:hanging="8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Condiciones de aplicación de mecanismos de solución de controversia.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8579B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DÉCIMA SEGUNDA: LEY APLICABLE</w:t>
      </w: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presente Convenio se interpretará de conformidad con las leyes de la República de</w:t>
      </w:r>
      <w:r>
        <w:rPr>
          <w:color w:val="000000"/>
          <w:sz w:val="24"/>
          <w:szCs w:val="24"/>
        </w:rPr>
        <w:t>l Perú, las mismas que regirán para determinar los respectivos derechos y obligaciones de las partes.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8579B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DÉCIMA TERCERA: DOMICILIO COMÚN DE LAS PARTES SUSCRIBIENTES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 partes acuerdan señalar como domicilio común el siguiente ____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donde se recibirá toda la correspondencia referida a la ejecución del proyecto denominado </w:t>
      </w:r>
      <w:proofErr w:type="gramStart"/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proofErr w:type="gramEnd"/>
      <w:r>
        <w:rPr>
          <w:color w:val="000000"/>
          <w:sz w:val="24"/>
          <w:szCs w:val="24"/>
        </w:rPr>
        <w:t>”.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tabs>
          <w:tab w:val="left" w:pos="6535"/>
        </w:tabs>
        <w:spacing w:after="0" w:line="276" w:lineRule="auto"/>
        <w:ind w:right="-2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Firmando el presente en señal de conformidad </w:t>
      </w:r>
      <w:proofErr w:type="spellStart"/>
      <w:r>
        <w:rPr>
          <w:color w:val="000000"/>
          <w:sz w:val="24"/>
          <w:szCs w:val="24"/>
        </w:rPr>
        <w:t>el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rPr>
          <w:color w:val="000000"/>
          <w:sz w:val="24"/>
          <w:szCs w:val="24"/>
        </w:rPr>
      </w:pPr>
    </w:p>
    <w:p w:rsidR="000C7C5B" w:rsidRDefault="000C7C5B">
      <w:pPr>
        <w:spacing w:after="0" w:line="276" w:lineRule="auto"/>
        <w:ind w:right="-285"/>
        <w:rPr>
          <w:b/>
          <w:sz w:val="24"/>
          <w:szCs w:val="24"/>
        </w:rPr>
      </w:pPr>
    </w:p>
    <w:p w:rsidR="000C7C5B" w:rsidRDefault="008579BB">
      <w:pPr>
        <w:spacing w:after="0" w:line="276" w:lineRule="auto"/>
        <w:ind w:right="-285"/>
        <w:rPr>
          <w:sz w:val="24"/>
          <w:szCs w:val="24"/>
        </w:rPr>
      </w:pPr>
      <w:r>
        <w:rPr>
          <w:b/>
          <w:sz w:val="24"/>
          <w:szCs w:val="24"/>
        </w:rPr>
        <w:t xml:space="preserve">Firmas de los que suscriben </w:t>
      </w:r>
      <w:r>
        <w:rPr>
          <w:sz w:val="24"/>
          <w:szCs w:val="24"/>
        </w:rPr>
        <w:t>(Entidad Solicitante y entidades Asociadas).</w:t>
      </w:r>
    </w:p>
    <w:p w:rsidR="000C7C5B" w:rsidRDefault="000C7C5B">
      <w:pPr>
        <w:ind w:right="-285"/>
        <w:rPr>
          <w:b/>
          <w:sz w:val="24"/>
          <w:szCs w:val="24"/>
        </w:rPr>
      </w:pPr>
    </w:p>
    <w:p w:rsidR="000C7C5B" w:rsidRDefault="008579BB">
      <w:pPr>
        <w:jc w:val="left"/>
        <w:rPr>
          <w:b/>
          <w:sz w:val="24"/>
          <w:szCs w:val="24"/>
        </w:rPr>
      </w:pPr>
      <w:r>
        <w:br w:type="page"/>
      </w:r>
    </w:p>
    <w:p w:rsidR="000C7C5B" w:rsidRDefault="000C7C5B">
      <w:pPr>
        <w:pBdr>
          <w:top w:val="nil"/>
          <w:left w:val="nil"/>
          <w:bottom w:val="nil"/>
          <w:right w:val="nil"/>
          <w:between w:val="nil"/>
        </w:pBdr>
        <w:spacing w:after="240"/>
        <w:ind w:left="720" w:hanging="360"/>
        <w:jc w:val="left"/>
        <w:rPr>
          <w:b/>
          <w:color w:val="000000"/>
          <w:sz w:val="28"/>
          <w:szCs w:val="28"/>
        </w:rPr>
      </w:pPr>
    </w:p>
    <w:p w:rsidR="000C7C5B" w:rsidRDefault="008579BB">
      <w:pPr>
        <w:pBdr>
          <w:top w:val="nil"/>
          <w:left w:val="nil"/>
          <w:bottom w:val="nil"/>
          <w:right w:val="nil"/>
          <w:between w:val="nil"/>
        </w:pBdr>
        <w:spacing w:after="240"/>
        <w:ind w:left="720" w:hanging="360"/>
        <w:jc w:val="left"/>
        <w:rPr>
          <w:b/>
          <w:color w:val="000000"/>
          <w:sz w:val="28"/>
          <w:szCs w:val="28"/>
        </w:rPr>
      </w:pPr>
      <w:bookmarkStart w:id="8" w:name="_heading=h.nmf14n" w:colFirst="0" w:colLast="0"/>
      <w:bookmarkEnd w:id="8"/>
      <w:r>
        <w:rPr>
          <w:b/>
          <w:color w:val="000000"/>
          <w:sz w:val="28"/>
          <w:szCs w:val="28"/>
        </w:rPr>
        <w:t xml:space="preserve">ANEXO VII. MODELO DE DECLARACIÓN JURADA DEL EQUIPO TÉCNICO </w:t>
      </w:r>
    </w:p>
    <w:p w:rsidR="000C7C5B" w:rsidRDefault="008579BB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ind w:left="426"/>
        <w:rPr>
          <w:color w:val="000000"/>
        </w:rPr>
      </w:pPr>
      <w:r>
        <w:rPr>
          <w:color w:val="000000"/>
        </w:rPr>
        <w:t>(compromiso de respetar los resultados del proceso de evaluación)</w:t>
      </w:r>
    </w:p>
    <w:p w:rsidR="000C7C5B" w:rsidRDefault="000C7C5B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ind w:left="426"/>
        <w:rPr>
          <w:color w:val="000000"/>
        </w:rPr>
      </w:pPr>
    </w:p>
    <w:p w:rsidR="000C7C5B" w:rsidRDefault="000C7C5B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ind w:left="426"/>
        <w:rPr>
          <w:color w:val="000000"/>
        </w:rPr>
      </w:pPr>
    </w:p>
    <w:p w:rsidR="000C7C5B" w:rsidRDefault="008579BB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ind w:left="426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DECLARACION JURADA DE COMPROMISO</w:t>
      </w:r>
    </w:p>
    <w:p w:rsidR="000C7C5B" w:rsidRDefault="000C7C5B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ind w:left="426"/>
        <w:rPr>
          <w:color w:val="000000"/>
        </w:rPr>
      </w:pPr>
    </w:p>
    <w:p w:rsidR="000C7C5B" w:rsidRDefault="000C7C5B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426"/>
        <w:rPr>
          <w:color w:val="000000"/>
        </w:rPr>
      </w:pPr>
    </w:p>
    <w:p w:rsidR="000C7C5B" w:rsidRDefault="008579BB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426"/>
        <w:rPr>
          <w:color w:val="000000"/>
        </w:rPr>
      </w:pPr>
      <w:r>
        <w:rPr>
          <w:color w:val="000000"/>
        </w:rPr>
        <w:t xml:space="preserve">Yo, ________________________________, con D.N.I Nº __________________ domiciliado en _________________________________, en mi </w:t>
      </w:r>
      <w:r w:rsidR="00A825D3">
        <w:rPr>
          <w:color w:val="000000"/>
        </w:rPr>
        <w:t>condición</w:t>
      </w:r>
      <w:bookmarkStart w:id="9" w:name="_GoBack"/>
      <w:bookmarkEnd w:id="9"/>
      <w:r>
        <w:rPr>
          <w:color w:val="000000"/>
        </w:rPr>
        <w:t xml:space="preserve"> de_______________________ ____________________________(cargo que ocupa en el proyecto y nombre del proyecto), presentado</w:t>
      </w:r>
      <w:r>
        <w:rPr>
          <w:color w:val="000000"/>
        </w:rPr>
        <w:t xml:space="preserve"> por la entidad solicitante (</w:t>
      </w:r>
      <w:proofErr w:type="spellStart"/>
      <w:r>
        <w:rPr>
          <w:color w:val="000000"/>
        </w:rPr>
        <w:t>razon</w:t>
      </w:r>
      <w:proofErr w:type="spellEnd"/>
      <w:r>
        <w:rPr>
          <w:color w:val="000000"/>
        </w:rPr>
        <w:t xml:space="preserve"> social de la entidad solicitante) ______________ _________________________________________ con RUC Nº _______________________</w:t>
      </w:r>
    </w:p>
    <w:p w:rsidR="000C7C5B" w:rsidRDefault="000C7C5B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426"/>
        <w:rPr>
          <w:color w:val="000000"/>
        </w:rPr>
      </w:pPr>
    </w:p>
    <w:p w:rsidR="000C7C5B" w:rsidRDefault="008579BB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426"/>
        <w:rPr>
          <w:b/>
          <w:color w:val="000000"/>
        </w:rPr>
      </w:pPr>
      <w:r>
        <w:rPr>
          <w:b/>
          <w:color w:val="000000"/>
        </w:rPr>
        <w:t>Declaro bajo juramento:</w:t>
      </w:r>
    </w:p>
    <w:p w:rsidR="000C7C5B" w:rsidRDefault="008579BB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426"/>
        <w:rPr>
          <w:color w:val="000000"/>
        </w:rPr>
      </w:pPr>
      <w:r>
        <w:rPr>
          <w:color w:val="000000"/>
        </w:rPr>
        <w:t xml:space="preserve">Respetar los resultados del proceso de evaluación ya que no son susceptibles de ser impugnados en ninguna etapa del proceso del presente concurso. </w:t>
      </w:r>
    </w:p>
    <w:p w:rsidR="000C7C5B" w:rsidRDefault="008579BB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426"/>
        <w:rPr>
          <w:color w:val="000000"/>
        </w:rPr>
      </w:pPr>
      <w:r>
        <w:rPr>
          <w:color w:val="000000"/>
        </w:rPr>
        <w:t xml:space="preserve">En señal de mi conformidad firmo la presente </w:t>
      </w:r>
      <w:r w:rsidR="00A825D3">
        <w:rPr>
          <w:color w:val="000000"/>
        </w:rPr>
        <w:t>declaración</w:t>
      </w:r>
      <w:r>
        <w:rPr>
          <w:color w:val="000000"/>
        </w:rPr>
        <w:t xml:space="preserve"> en la ciudad de _______________________ a los _____</w:t>
      </w:r>
      <w:r>
        <w:rPr>
          <w:color w:val="000000"/>
        </w:rPr>
        <w:t>__ días del mes de ___________________ del 20__.</w:t>
      </w:r>
    </w:p>
    <w:p w:rsidR="000C7C5B" w:rsidRDefault="000C7C5B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426"/>
        <w:rPr>
          <w:color w:val="9454C3"/>
          <w:u w:val="single"/>
        </w:rPr>
      </w:pPr>
    </w:p>
    <w:p w:rsidR="000C7C5B" w:rsidRDefault="008579BB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426"/>
        <w:rPr>
          <w:color w:val="9454C3"/>
          <w:u w:val="single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165100</wp:posOffset>
                </wp:positionV>
                <wp:extent cx="944245" cy="1263015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9278" y="3173893"/>
                          <a:ext cx="893445" cy="1212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C7C5B" w:rsidRDefault="000C7C5B">
                            <w:pPr>
                              <w:spacing w:after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165100</wp:posOffset>
                </wp:positionV>
                <wp:extent cx="944245" cy="1263015"/>
                <wp:effectExtent b="0" l="0" r="0" t="0"/>
                <wp:wrapNone/>
                <wp:docPr id="4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245" cy="1263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7C5B" w:rsidRDefault="008579BB">
      <w:pPr>
        <w:spacing w:line="360" w:lineRule="auto"/>
      </w:pPr>
      <w:r>
        <w:t>______________</w:t>
      </w:r>
    </w:p>
    <w:p w:rsidR="000C7C5B" w:rsidRDefault="008579BB">
      <w:pPr>
        <w:spacing w:line="360" w:lineRule="auto"/>
      </w:pPr>
      <w:r>
        <w:t>Firma Conforme</w:t>
      </w:r>
    </w:p>
    <w:p w:rsidR="000C7C5B" w:rsidRDefault="000C7C5B">
      <w:pPr>
        <w:spacing w:line="360" w:lineRule="auto"/>
      </w:pPr>
    </w:p>
    <w:p w:rsidR="000C7C5B" w:rsidRDefault="008579BB">
      <w:pPr>
        <w:spacing w:line="360" w:lineRule="auto"/>
        <w:rPr>
          <w:color w:val="000000"/>
          <w:u w:val="single"/>
        </w:rPr>
      </w:pPr>
      <w:r>
        <w:rPr>
          <w:color w:val="000000"/>
          <w:u w:val="single"/>
        </w:rPr>
        <w:t xml:space="preserve">Nombre:                                                                                            </w:t>
      </w:r>
    </w:p>
    <w:p w:rsidR="000C7C5B" w:rsidRDefault="008579BB">
      <w:pPr>
        <w:spacing w:after="160" w:line="259" w:lineRule="auto"/>
        <w:rPr>
          <w:color w:val="000000"/>
          <w:u w:val="single"/>
        </w:rPr>
      </w:pPr>
      <w:r>
        <w:rPr>
          <w:color w:val="000000"/>
          <w:u w:val="single"/>
        </w:rPr>
        <w:t xml:space="preserve">DNI:                                                                  </w:t>
      </w:r>
      <w:r>
        <w:rPr>
          <w:color w:val="000000"/>
          <w:u w:val="single"/>
        </w:rPr>
        <w:t xml:space="preserve">                                            </w:t>
      </w:r>
    </w:p>
    <w:p w:rsidR="000C7C5B" w:rsidRDefault="008579BB">
      <w:pPr>
        <w:spacing w:after="160" w:line="259" w:lineRule="auto"/>
        <w:rPr>
          <w:b/>
          <w:sz w:val="24"/>
          <w:szCs w:val="24"/>
        </w:rPr>
      </w:pPr>
      <w:r>
        <w:rPr>
          <w:color w:val="000000"/>
          <w:u w:val="single"/>
        </w:rPr>
        <w:t>Huella dactilar:</w:t>
      </w:r>
    </w:p>
    <w:sectPr w:rsidR="000C7C5B">
      <w:headerReference w:type="default" r:id="rId15"/>
      <w:pgSz w:w="11906" w:h="16838"/>
      <w:pgMar w:top="993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BB" w:rsidRDefault="008579BB">
      <w:pPr>
        <w:spacing w:after="0"/>
      </w:pPr>
      <w:r>
        <w:separator/>
      </w:r>
    </w:p>
  </w:endnote>
  <w:endnote w:type="continuationSeparator" w:id="0">
    <w:p w:rsidR="008579BB" w:rsidRDefault="008579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5B" w:rsidRDefault="008579B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FFFF00"/>
        <w:sz w:val="20"/>
        <w:szCs w:val="20"/>
      </w:rPr>
    </w:pPr>
    <w:r>
      <w:rPr>
        <w:noProof/>
        <w:lang w:val="en-US" w:eastAsia="en-US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6134100</wp:posOffset>
              </wp:positionH>
              <wp:positionV relativeFrom="paragraph">
                <wp:posOffset>10020300</wp:posOffset>
              </wp:positionV>
              <wp:extent cx="198120" cy="171450"/>
              <wp:effectExtent l="0" t="0" r="0" b="0"/>
              <wp:wrapNone/>
              <wp:docPr id="48" name="Rectángulo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6465" y="370380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C7C5B" w:rsidRDefault="008579BB">
                          <w:pPr>
                            <w:spacing w:line="212" w:lineRule="auto"/>
                            <w:ind w:left="40" w:firstLine="8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21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6134100</wp:posOffset>
              </wp:positionH>
              <wp:positionV relativeFrom="paragraph">
                <wp:posOffset>10020300</wp:posOffset>
              </wp:positionV>
              <wp:extent cx="198120" cy="171450"/>
              <wp:effectExtent b="0" l="0" r="0" t="0"/>
              <wp:wrapNone/>
              <wp:docPr id="48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8120" cy="171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BB" w:rsidRDefault="008579BB">
      <w:pPr>
        <w:spacing w:after="0"/>
      </w:pPr>
      <w:r>
        <w:separator/>
      </w:r>
    </w:p>
  </w:footnote>
  <w:footnote w:type="continuationSeparator" w:id="0">
    <w:p w:rsidR="008579BB" w:rsidRDefault="008579BB">
      <w:pPr>
        <w:spacing w:after="0"/>
      </w:pPr>
      <w:r>
        <w:continuationSeparator/>
      </w:r>
    </w:p>
  </w:footnote>
  <w:footnote w:id="1">
    <w:p w:rsidR="000C7C5B" w:rsidRDefault="008579BB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right="911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  <w:vertAlign w:val="superscript"/>
        </w:rPr>
        <w:t xml:space="preserve"> </w:t>
      </w:r>
      <w:hyperlink r:id="rId1">
        <w:r>
          <w:rPr>
            <w:color w:val="9454C3"/>
            <w:sz w:val="18"/>
            <w:szCs w:val="18"/>
            <w:highlight w:val="white"/>
            <w:u w:val="single"/>
          </w:rPr>
          <w:t>https://www.sunedu.gob.pe/avances-licenciamiento/</w:t>
        </w:r>
      </w:hyperlink>
      <w:r>
        <w:rPr>
          <w:color w:val="9454C3"/>
          <w:sz w:val="18"/>
          <w:szCs w:val="18"/>
          <w:highlight w:val="white"/>
          <w:u w:val="single"/>
        </w:rPr>
        <w:t xml:space="preserve">. </w:t>
      </w:r>
      <w:r>
        <w:rPr>
          <w:color w:val="000000"/>
          <w:sz w:val="18"/>
          <w:szCs w:val="18"/>
        </w:rPr>
        <w:t>En caso de no postular con universidades públicas o privadas consignar “NO APLICA”.</w:t>
      </w:r>
    </w:p>
  </w:footnote>
  <w:footnote w:id="2">
    <w:p w:rsidR="000C7C5B" w:rsidRDefault="008579BB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hyperlink r:id="rId2">
        <w:r>
          <w:rPr>
            <w:color w:val="000000"/>
            <w:sz w:val="18"/>
            <w:szCs w:val="18"/>
          </w:rPr>
          <w:t>http://www.sunat.gob.pe/cl-ti-itmrconsruc/jcrS00Alias</w:t>
        </w:r>
      </w:hyperlink>
    </w:p>
  </w:footnote>
  <w:footnote w:id="3">
    <w:p w:rsidR="000C7C5B" w:rsidRDefault="008579BB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  <w:vertAlign w:val="superscript"/>
        </w:rPr>
        <w:t xml:space="preserve"> </w:t>
      </w:r>
      <w:hyperlink r:id="rId3">
        <w:r>
          <w:rPr>
            <w:color w:val="000000"/>
            <w:sz w:val="18"/>
            <w:szCs w:val="18"/>
          </w:rPr>
          <w:t>http://www.sunat.gob.pe/cl-ti-itmrconsruc/jcrS00Alias</w:t>
        </w:r>
      </w:hyperlink>
    </w:p>
  </w:footnote>
  <w:footnote w:id="4">
    <w:p w:rsidR="000C7C5B" w:rsidRDefault="008579BB">
      <w:pPr>
        <w:spacing w:after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Ibid</w:t>
      </w:r>
      <w:proofErr w:type="spellEnd"/>
      <w:r>
        <w:rPr>
          <w:sz w:val="18"/>
          <w:szCs w:val="18"/>
        </w:rPr>
        <w:t>.</w:t>
      </w:r>
    </w:p>
  </w:footnote>
  <w:footnote w:id="5">
    <w:p w:rsidR="000C7C5B" w:rsidRDefault="008579BB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  <w:vertAlign w:val="superscript"/>
        </w:rPr>
        <w:t xml:space="preserve"> </w:t>
      </w:r>
      <w:proofErr w:type="spellStart"/>
      <w:r>
        <w:rPr>
          <w:color w:val="000000"/>
          <w:sz w:val="18"/>
          <w:szCs w:val="18"/>
        </w:rPr>
        <w:t>Ibid</w:t>
      </w:r>
      <w:proofErr w:type="spellEnd"/>
      <w:r>
        <w:rPr>
          <w:color w:val="000000"/>
          <w:sz w:val="18"/>
          <w:szCs w:val="18"/>
        </w:rPr>
        <w:t>.</w:t>
      </w:r>
    </w:p>
  </w:footnote>
  <w:footnote w:id="6">
    <w:p w:rsidR="000C7C5B" w:rsidRDefault="008579BB">
      <w:pPr>
        <w:ind w:left="426" w:right="911" w:hanging="284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Se recomienda revisar la relación de proyectos adjudicados en la web de </w:t>
      </w:r>
      <w:proofErr w:type="spellStart"/>
      <w:r>
        <w:rPr>
          <w:sz w:val="18"/>
          <w:szCs w:val="18"/>
        </w:rPr>
        <w:t>ProInnóvate</w:t>
      </w:r>
      <w:proofErr w:type="spellEnd"/>
      <w:r>
        <w:rPr>
          <w:sz w:val="18"/>
          <w:szCs w:val="18"/>
        </w:rPr>
        <w:t>. El Programa consultará las b</w:t>
      </w:r>
      <w:r>
        <w:rPr>
          <w:sz w:val="18"/>
          <w:szCs w:val="18"/>
        </w:rPr>
        <w:t>ases de datos a las que tenga acceso.</w:t>
      </w:r>
    </w:p>
    <w:p w:rsidR="000C7C5B" w:rsidRDefault="000C7C5B">
      <w:pPr>
        <w:widowControl/>
        <w:pBdr>
          <w:top w:val="nil"/>
          <w:left w:val="nil"/>
          <w:bottom w:val="nil"/>
          <w:right w:val="nil"/>
          <w:between w:val="nil"/>
        </w:pBdr>
        <w:ind w:right="627"/>
        <w:rPr>
          <w:rFonts w:ascii="Arial" w:eastAsia="Arial" w:hAnsi="Arial" w:cs="Arial"/>
          <w:color w:val="000000"/>
          <w:sz w:val="20"/>
          <w:szCs w:val="20"/>
        </w:rPr>
      </w:pPr>
    </w:p>
  </w:footnote>
  <w:footnote w:id="7">
    <w:p w:rsidR="000C7C5B" w:rsidRDefault="008579BB">
      <w:pPr>
        <w:tabs>
          <w:tab w:val="left" w:pos="-142"/>
        </w:tabs>
        <w:spacing w:before="23"/>
        <w:ind w:left="284"/>
        <w:rPr>
          <w:b/>
          <w:sz w:val="16"/>
          <w:szCs w:val="16"/>
        </w:rPr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rPr>
          <w:sz w:val="16"/>
          <w:szCs w:val="16"/>
        </w:rPr>
        <w:t xml:space="preserve">Ver escala de viáticos en el numeral 3 de este </w:t>
      </w:r>
      <w:r>
        <w:rPr>
          <w:b/>
          <w:sz w:val="16"/>
          <w:szCs w:val="16"/>
        </w:rPr>
        <w:t>Anexo</w:t>
      </w:r>
    </w:p>
    <w:p w:rsidR="000C7C5B" w:rsidRDefault="000C7C5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</w:footnote>
  <w:footnote w:id="8">
    <w:p w:rsidR="000C7C5B" w:rsidRDefault="008579B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Con énfasis en las especializaciones más relevantes para las actividades del proyecto.</w:t>
      </w:r>
    </w:p>
  </w:footnote>
  <w:footnote w:id="9">
    <w:p w:rsidR="000C7C5B" w:rsidRDefault="008579BB">
      <w:pPr>
        <w:spacing w:before="68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2"/>
          <w:szCs w:val="12"/>
          <w:vertAlign w:val="superscript"/>
        </w:rPr>
        <w:t xml:space="preserve"> </w:t>
      </w:r>
      <w:r>
        <w:rPr>
          <w:sz w:val="18"/>
          <w:szCs w:val="18"/>
        </w:rPr>
        <w:t>Con énfasis en la experiencia profesional más relevante para los objetivos y actividades del proyecto.</w:t>
      </w:r>
    </w:p>
    <w:p w:rsidR="000C7C5B" w:rsidRDefault="000C7C5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</w:footnote>
  <w:footnote w:id="10">
    <w:p w:rsidR="000C7C5B" w:rsidRDefault="008579BB">
      <w:pPr>
        <w:spacing w:before="68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>Con énfasis en los logros vinculados con la problemática del proyecto.</w:t>
      </w:r>
    </w:p>
    <w:p w:rsidR="000C7C5B" w:rsidRDefault="000C7C5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</w:footnote>
  <w:footnote w:id="11">
    <w:p w:rsidR="000C7C5B" w:rsidRDefault="008579BB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Vinculados con la especialidad del proyecto.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5B" w:rsidRDefault="008579B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FFFF00"/>
        <w:sz w:val="20"/>
        <w:szCs w:val="2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101601</wp:posOffset>
              </wp:positionH>
              <wp:positionV relativeFrom="paragraph">
                <wp:posOffset>-279399</wp:posOffset>
              </wp:positionV>
              <wp:extent cx="6257749" cy="443641"/>
              <wp:effectExtent l="0" t="0" r="0" b="0"/>
              <wp:wrapNone/>
              <wp:docPr id="45" name="Grupo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749" cy="443641"/>
                        <a:chOff x="2217126" y="3558180"/>
                        <a:chExt cx="6257749" cy="443641"/>
                      </a:xfrm>
                    </wpg:grpSpPr>
                    <wpg:grpSp>
                      <wpg:cNvPr id="7" name="Grupo 7"/>
                      <wpg:cNvGrpSpPr/>
                      <wpg:grpSpPr>
                        <a:xfrm>
                          <a:off x="2217126" y="3558180"/>
                          <a:ext cx="6257749" cy="443641"/>
                          <a:chOff x="2217126" y="3558180"/>
                          <a:chExt cx="6257749" cy="443641"/>
                        </a:xfrm>
                      </wpg:grpSpPr>
                      <wps:wsp>
                        <wps:cNvPr id="8" name="Rectángulo 8"/>
                        <wps:cNvSpPr/>
                        <wps:spPr>
                          <a:xfrm>
                            <a:off x="2217126" y="3558180"/>
                            <a:ext cx="6257725" cy="44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C7C5B" w:rsidRDefault="000C7C5B">
                              <w:pPr>
                                <w:spacing w:after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9" name="Grupo 9"/>
                        <wpg:cNvGrpSpPr/>
                        <wpg:grpSpPr>
                          <a:xfrm>
                            <a:off x="2217126" y="3558180"/>
                            <a:ext cx="6257749" cy="443641"/>
                            <a:chOff x="0" y="0"/>
                            <a:chExt cx="6257749" cy="443641"/>
                          </a:xfrm>
                        </wpg:grpSpPr>
                        <wps:wsp>
                          <wps:cNvPr id="10" name="Rectángulo 10"/>
                          <wps:cNvSpPr/>
                          <wps:spPr>
                            <a:xfrm>
                              <a:off x="0" y="0"/>
                              <a:ext cx="6257725" cy="443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C7C5B" w:rsidRDefault="000C7C5B">
                                <w:pPr>
                                  <w:spacing w:after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089984" y="10571"/>
                              <a:ext cx="1167765" cy="433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l="5967" t="20416" r="6148" b="18333"/>
                            <a:stretch/>
                          </pic:blipFill>
                          <pic:spPr>
                            <a:xfrm>
                              <a:off x="0" y="0"/>
                              <a:ext cx="1644015" cy="346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Shape 16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130077" y="0"/>
                              <a:ext cx="118237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-279399</wp:posOffset>
              </wp:positionV>
              <wp:extent cx="6257749" cy="443641"/>
              <wp:effectExtent b="0" l="0" r="0" t="0"/>
              <wp:wrapNone/>
              <wp:docPr id="4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57749" cy="44364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5B" w:rsidRDefault="008579B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left"/>
      <w:rPr>
        <w:rFonts w:ascii="Arial" w:eastAsia="Arial" w:hAnsi="Arial" w:cs="Arial"/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-368299</wp:posOffset>
              </wp:positionH>
              <wp:positionV relativeFrom="paragraph">
                <wp:posOffset>-139699</wp:posOffset>
              </wp:positionV>
              <wp:extent cx="6257749" cy="443641"/>
              <wp:effectExtent l="0" t="0" r="0" b="0"/>
              <wp:wrapNone/>
              <wp:docPr id="46" name="Grupo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749" cy="443641"/>
                        <a:chOff x="2217126" y="3558180"/>
                        <a:chExt cx="6257749" cy="443641"/>
                      </a:xfrm>
                    </wpg:grpSpPr>
                    <wpg:grpSp>
                      <wpg:cNvPr id="11" name="Grupo 11"/>
                      <wpg:cNvGrpSpPr/>
                      <wpg:grpSpPr>
                        <a:xfrm>
                          <a:off x="2217126" y="3558180"/>
                          <a:ext cx="6257749" cy="443641"/>
                          <a:chOff x="2217126" y="3558180"/>
                          <a:chExt cx="6257749" cy="443641"/>
                        </a:xfrm>
                      </wpg:grpSpPr>
                      <wps:wsp>
                        <wps:cNvPr id="12" name="Rectángulo 12"/>
                        <wps:cNvSpPr/>
                        <wps:spPr>
                          <a:xfrm>
                            <a:off x="2217126" y="3558180"/>
                            <a:ext cx="6257725" cy="44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C7C5B" w:rsidRDefault="000C7C5B">
                              <w:pPr>
                                <w:spacing w:after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3" name="Grupo 13"/>
                        <wpg:cNvGrpSpPr/>
                        <wpg:grpSpPr>
                          <a:xfrm>
                            <a:off x="2217126" y="3558180"/>
                            <a:ext cx="6257749" cy="443641"/>
                            <a:chOff x="0" y="0"/>
                            <a:chExt cx="6257749" cy="443641"/>
                          </a:xfrm>
                        </wpg:grpSpPr>
                        <wps:wsp>
                          <wps:cNvPr id="17" name="Rectángulo 17"/>
                          <wps:cNvSpPr/>
                          <wps:spPr>
                            <a:xfrm>
                              <a:off x="0" y="0"/>
                              <a:ext cx="6257725" cy="443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C7C5B" w:rsidRDefault="000C7C5B">
                                <w:pPr>
                                  <w:spacing w:after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Shape 20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089984" y="10571"/>
                              <a:ext cx="1167765" cy="433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l="5967" t="20416" r="6148" b="18333"/>
                            <a:stretch/>
                          </pic:blipFill>
                          <pic:spPr>
                            <a:xfrm>
                              <a:off x="0" y="0"/>
                              <a:ext cx="1644015" cy="346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Shape 22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130077" y="0"/>
                              <a:ext cx="118237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-139699</wp:posOffset>
              </wp:positionV>
              <wp:extent cx="6257749" cy="443641"/>
              <wp:effectExtent b="0" l="0" r="0" t="0"/>
              <wp:wrapNone/>
              <wp:docPr id="4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57749" cy="44364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C7C5B" w:rsidRDefault="000C7C5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left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5B" w:rsidRDefault="008579B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left"/>
      <w:rPr>
        <w:rFonts w:ascii="Arial" w:eastAsia="Arial" w:hAnsi="Arial" w:cs="Arial"/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-342899</wp:posOffset>
              </wp:positionH>
              <wp:positionV relativeFrom="paragraph">
                <wp:posOffset>-76199</wp:posOffset>
              </wp:positionV>
              <wp:extent cx="6257749" cy="443641"/>
              <wp:effectExtent l="0" t="0" r="0" b="0"/>
              <wp:wrapNone/>
              <wp:docPr id="42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749" cy="443641"/>
                        <a:chOff x="2217126" y="3558180"/>
                        <a:chExt cx="6257749" cy="443641"/>
                      </a:xfrm>
                    </wpg:grpSpPr>
                    <wpg:grpSp>
                      <wpg:cNvPr id="18" name="Grupo 18"/>
                      <wpg:cNvGrpSpPr/>
                      <wpg:grpSpPr>
                        <a:xfrm>
                          <a:off x="2217126" y="3558180"/>
                          <a:ext cx="6257749" cy="443641"/>
                          <a:chOff x="2217126" y="3558180"/>
                          <a:chExt cx="6257749" cy="443641"/>
                        </a:xfrm>
                      </wpg:grpSpPr>
                      <wps:wsp>
                        <wps:cNvPr id="19" name="Rectángulo 19"/>
                        <wps:cNvSpPr/>
                        <wps:spPr>
                          <a:xfrm>
                            <a:off x="2217126" y="3558180"/>
                            <a:ext cx="6257725" cy="44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C7C5B" w:rsidRDefault="000C7C5B">
                              <w:pPr>
                                <w:spacing w:after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3" name="Grupo 23"/>
                        <wpg:cNvGrpSpPr/>
                        <wpg:grpSpPr>
                          <a:xfrm>
                            <a:off x="2217126" y="3558180"/>
                            <a:ext cx="6257749" cy="443641"/>
                            <a:chOff x="0" y="0"/>
                            <a:chExt cx="6257749" cy="443641"/>
                          </a:xfrm>
                        </wpg:grpSpPr>
                        <wps:wsp>
                          <wps:cNvPr id="24" name="Rectángulo 24"/>
                          <wps:cNvSpPr/>
                          <wps:spPr>
                            <a:xfrm>
                              <a:off x="0" y="0"/>
                              <a:ext cx="6257725" cy="443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C7C5B" w:rsidRDefault="000C7C5B">
                                <w:pPr>
                                  <w:spacing w:after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089984" y="10571"/>
                              <a:ext cx="1167765" cy="433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6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l="5967" t="20416" r="6148" b="18333"/>
                            <a:stretch/>
                          </pic:blipFill>
                          <pic:spPr>
                            <a:xfrm>
                              <a:off x="0" y="0"/>
                              <a:ext cx="1644015" cy="346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7" name="Shape 8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130077" y="0"/>
                              <a:ext cx="118237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-76199</wp:posOffset>
              </wp:positionV>
              <wp:extent cx="6257749" cy="443641"/>
              <wp:effectExtent b="0" l="0" r="0" t="0"/>
              <wp:wrapNone/>
              <wp:docPr id="4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57749" cy="44364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C7C5B" w:rsidRDefault="000C7C5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left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B4A"/>
    <w:multiLevelType w:val="multilevel"/>
    <w:tmpl w:val="45842A52"/>
    <w:lvl w:ilvl="0">
      <w:start w:val="1"/>
      <w:numFmt w:val="bullet"/>
      <w:lvlText w:val="●"/>
      <w:lvlJc w:val="left"/>
      <w:pPr>
        <w:ind w:left="287" w:hanging="214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bullet"/>
      <w:lvlText w:val="•"/>
      <w:lvlJc w:val="left"/>
      <w:pPr>
        <w:ind w:left="520" w:hanging="214"/>
      </w:pPr>
    </w:lvl>
    <w:lvl w:ilvl="2">
      <w:start w:val="1"/>
      <w:numFmt w:val="bullet"/>
      <w:lvlText w:val="•"/>
      <w:lvlJc w:val="left"/>
      <w:pPr>
        <w:ind w:left="760" w:hanging="214"/>
      </w:pPr>
    </w:lvl>
    <w:lvl w:ilvl="3">
      <w:start w:val="1"/>
      <w:numFmt w:val="bullet"/>
      <w:lvlText w:val="•"/>
      <w:lvlJc w:val="left"/>
      <w:pPr>
        <w:ind w:left="1000" w:hanging="214"/>
      </w:pPr>
    </w:lvl>
    <w:lvl w:ilvl="4">
      <w:start w:val="1"/>
      <w:numFmt w:val="bullet"/>
      <w:lvlText w:val="•"/>
      <w:lvlJc w:val="left"/>
      <w:pPr>
        <w:ind w:left="1240" w:hanging="214"/>
      </w:pPr>
    </w:lvl>
    <w:lvl w:ilvl="5">
      <w:start w:val="1"/>
      <w:numFmt w:val="bullet"/>
      <w:lvlText w:val="•"/>
      <w:lvlJc w:val="left"/>
      <w:pPr>
        <w:ind w:left="1480" w:hanging="214"/>
      </w:pPr>
    </w:lvl>
    <w:lvl w:ilvl="6">
      <w:start w:val="1"/>
      <w:numFmt w:val="bullet"/>
      <w:lvlText w:val="•"/>
      <w:lvlJc w:val="left"/>
      <w:pPr>
        <w:ind w:left="1720" w:hanging="214"/>
      </w:pPr>
    </w:lvl>
    <w:lvl w:ilvl="7">
      <w:start w:val="1"/>
      <w:numFmt w:val="bullet"/>
      <w:lvlText w:val="•"/>
      <w:lvlJc w:val="left"/>
      <w:pPr>
        <w:ind w:left="1960" w:hanging="214"/>
      </w:pPr>
    </w:lvl>
    <w:lvl w:ilvl="8">
      <w:start w:val="1"/>
      <w:numFmt w:val="bullet"/>
      <w:lvlText w:val="•"/>
      <w:lvlJc w:val="left"/>
      <w:pPr>
        <w:ind w:left="2200" w:hanging="214"/>
      </w:pPr>
    </w:lvl>
  </w:abstractNum>
  <w:abstractNum w:abstractNumId="1" w15:restartNumberingAfterBreak="0">
    <w:nsid w:val="0746441E"/>
    <w:multiLevelType w:val="multilevel"/>
    <w:tmpl w:val="E0B07C40"/>
    <w:lvl w:ilvl="0">
      <w:start w:val="1"/>
      <w:numFmt w:val="lowerRoman"/>
      <w:lvlText w:val="%1."/>
      <w:lvlJc w:val="right"/>
      <w:pPr>
        <w:ind w:left="568" w:hanging="360"/>
      </w:pPr>
      <w:rPr>
        <w:color w:val="000000"/>
      </w:rPr>
    </w:lvl>
    <w:lvl w:ilvl="1">
      <w:start w:val="1"/>
      <w:numFmt w:val="bullet"/>
      <w:lvlText w:val="•"/>
      <w:lvlJc w:val="left"/>
      <w:pPr>
        <w:ind w:left="1648" w:hanging="719"/>
      </w:pPr>
      <w:rPr>
        <w:rFonts w:ascii="Calibri" w:eastAsia="Calibri" w:hAnsi="Calibri" w:cs="Calibri"/>
        <w:b/>
      </w:rPr>
    </w:lvl>
    <w:lvl w:ilvl="2">
      <w:start w:val="1"/>
      <w:numFmt w:val="lowerLetter"/>
      <w:lvlText w:val="%3)"/>
      <w:lvlJc w:val="left"/>
      <w:pPr>
        <w:ind w:left="2008" w:hanging="360"/>
      </w:pPr>
      <w:rPr>
        <w:color w:val="000000"/>
      </w:rPr>
    </w:lvl>
    <w:lvl w:ilvl="3">
      <w:start w:val="1"/>
      <w:numFmt w:val="bullet"/>
      <w:lvlText w:val="■"/>
      <w:lvlJc w:val="left"/>
      <w:pPr>
        <w:ind w:left="27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2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613DB0"/>
    <w:multiLevelType w:val="multilevel"/>
    <w:tmpl w:val="8534A5BE"/>
    <w:lvl w:ilvl="0">
      <w:start w:val="1"/>
      <w:numFmt w:val="bullet"/>
      <w:lvlText w:val="●"/>
      <w:lvlJc w:val="left"/>
      <w:pPr>
        <w:ind w:left="279" w:hanging="209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bullet"/>
      <w:lvlText w:val="•"/>
      <w:lvlJc w:val="left"/>
      <w:pPr>
        <w:ind w:left="477" w:hanging="208"/>
      </w:pPr>
    </w:lvl>
    <w:lvl w:ilvl="2">
      <w:start w:val="1"/>
      <w:numFmt w:val="bullet"/>
      <w:lvlText w:val="•"/>
      <w:lvlJc w:val="left"/>
      <w:pPr>
        <w:ind w:left="674" w:hanging="208"/>
      </w:pPr>
    </w:lvl>
    <w:lvl w:ilvl="3">
      <w:start w:val="1"/>
      <w:numFmt w:val="bullet"/>
      <w:lvlText w:val="•"/>
      <w:lvlJc w:val="left"/>
      <w:pPr>
        <w:ind w:left="872" w:hanging="208"/>
      </w:pPr>
    </w:lvl>
    <w:lvl w:ilvl="4">
      <w:start w:val="1"/>
      <w:numFmt w:val="bullet"/>
      <w:lvlText w:val="•"/>
      <w:lvlJc w:val="left"/>
      <w:pPr>
        <w:ind w:left="1069" w:hanging="209"/>
      </w:pPr>
    </w:lvl>
    <w:lvl w:ilvl="5">
      <w:start w:val="1"/>
      <w:numFmt w:val="bullet"/>
      <w:lvlText w:val="•"/>
      <w:lvlJc w:val="left"/>
      <w:pPr>
        <w:ind w:left="1267" w:hanging="209"/>
      </w:pPr>
    </w:lvl>
    <w:lvl w:ilvl="6">
      <w:start w:val="1"/>
      <w:numFmt w:val="bullet"/>
      <w:lvlText w:val="•"/>
      <w:lvlJc w:val="left"/>
      <w:pPr>
        <w:ind w:left="1464" w:hanging="209"/>
      </w:pPr>
    </w:lvl>
    <w:lvl w:ilvl="7">
      <w:start w:val="1"/>
      <w:numFmt w:val="bullet"/>
      <w:lvlText w:val="•"/>
      <w:lvlJc w:val="left"/>
      <w:pPr>
        <w:ind w:left="1661" w:hanging="209"/>
      </w:pPr>
    </w:lvl>
    <w:lvl w:ilvl="8">
      <w:start w:val="1"/>
      <w:numFmt w:val="bullet"/>
      <w:lvlText w:val="•"/>
      <w:lvlJc w:val="left"/>
      <w:pPr>
        <w:ind w:left="1859" w:hanging="209"/>
      </w:pPr>
    </w:lvl>
  </w:abstractNum>
  <w:abstractNum w:abstractNumId="3" w15:restartNumberingAfterBreak="0">
    <w:nsid w:val="07B72B66"/>
    <w:multiLevelType w:val="multilevel"/>
    <w:tmpl w:val="5EC632F2"/>
    <w:lvl w:ilvl="0">
      <w:start w:val="1"/>
      <w:numFmt w:val="lowerRoman"/>
      <w:lvlText w:val="%1."/>
      <w:lvlJc w:val="right"/>
      <w:pPr>
        <w:ind w:left="176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E4208"/>
    <w:multiLevelType w:val="multilevel"/>
    <w:tmpl w:val="F9F83A16"/>
    <w:lvl w:ilvl="0">
      <w:start w:val="1"/>
      <w:numFmt w:val="bullet"/>
      <w:lvlText w:val="●"/>
      <w:lvlJc w:val="left"/>
      <w:pPr>
        <w:ind w:left="282" w:hanging="214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bullet"/>
      <w:lvlText w:val="•"/>
      <w:lvlJc w:val="left"/>
      <w:pPr>
        <w:ind w:left="331" w:hanging="213"/>
      </w:pPr>
    </w:lvl>
    <w:lvl w:ilvl="2">
      <w:start w:val="1"/>
      <w:numFmt w:val="bullet"/>
      <w:lvlText w:val="•"/>
      <w:lvlJc w:val="left"/>
      <w:pPr>
        <w:ind w:left="382" w:hanging="213"/>
      </w:pPr>
    </w:lvl>
    <w:lvl w:ilvl="3">
      <w:start w:val="1"/>
      <w:numFmt w:val="bullet"/>
      <w:lvlText w:val="•"/>
      <w:lvlJc w:val="left"/>
      <w:pPr>
        <w:ind w:left="434" w:hanging="214"/>
      </w:pPr>
    </w:lvl>
    <w:lvl w:ilvl="4">
      <w:start w:val="1"/>
      <w:numFmt w:val="bullet"/>
      <w:lvlText w:val="•"/>
      <w:lvlJc w:val="left"/>
      <w:pPr>
        <w:ind w:left="485" w:hanging="214"/>
      </w:pPr>
    </w:lvl>
    <w:lvl w:ilvl="5">
      <w:start w:val="1"/>
      <w:numFmt w:val="bullet"/>
      <w:lvlText w:val="•"/>
      <w:lvlJc w:val="left"/>
      <w:pPr>
        <w:ind w:left="537" w:hanging="213"/>
      </w:pPr>
    </w:lvl>
    <w:lvl w:ilvl="6">
      <w:start w:val="1"/>
      <w:numFmt w:val="bullet"/>
      <w:lvlText w:val="•"/>
      <w:lvlJc w:val="left"/>
      <w:pPr>
        <w:ind w:left="588" w:hanging="214"/>
      </w:pPr>
    </w:lvl>
    <w:lvl w:ilvl="7">
      <w:start w:val="1"/>
      <w:numFmt w:val="bullet"/>
      <w:lvlText w:val="•"/>
      <w:lvlJc w:val="left"/>
      <w:pPr>
        <w:ind w:left="639" w:hanging="214"/>
      </w:pPr>
    </w:lvl>
    <w:lvl w:ilvl="8">
      <w:start w:val="1"/>
      <w:numFmt w:val="bullet"/>
      <w:lvlText w:val="•"/>
      <w:lvlJc w:val="left"/>
      <w:pPr>
        <w:ind w:left="691" w:hanging="214"/>
      </w:pPr>
    </w:lvl>
  </w:abstractNum>
  <w:abstractNum w:abstractNumId="5" w15:restartNumberingAfterBreak="0">
    <w:nsid w:val="145C3C67"/>
    <w:multiLevelType w:val="multilevel"/>
    <w:tmpl w:val="DD06C5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91F67"/>
    <w:multiLevelType w:val="multilevel"/>
    <w:tmpl w:val="BDE22ED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764443"/>
    <w:multiLevelType w:val="multilevel"/>
    <w:tmpl w:val="2390D30E"/>
    <w:lvl w:ilvl="0">
      <w:start w:val="1"/>
      <w:numFmt w:val="bullet"/>
      <w:lvlText w:val="●"/>
      <w:lvlJc w:val="left"/>
      <w:pPr>
        <w:ind w:left="279" w:hanging="212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bullet"/>
      <w:pStyle w:val="Ttulo2"/>
      <w:lvlText w:val="•"/>
      <w:lvlJc w:val="left"/>
      <w:pPr>
        <w:ind w:left="520" w:hanging="212"/>
      </w:pPr>
    </w:lvl>
    <w:lvl w:ilvl="2">
      <w:start w:val="1"/>
      <w:numFmt w:val="bullet"/>
      <w:lvlText w:val="•"/>
      <w:lvlJc w:val="left"/>
      <w:pPr>
        <w:ind w:left="760" w:hanging="212"/>
      </w:pPr>
    </w:lvl>
    <w:lvl w:ilvl="3">
      <w:start w:val="1"/>
      <w:numFmt w:val="bullet"/>
      <w:lvlText w:val="•"/>
      <w:lvlJc w:val="left"/>
      <w:pPr>
        <w:ind w:left="1000" w:hanging="212"/>
      </w:pPr>
    </w:lvl>
    <w:lvl w:ilvl="4">
      <w:start w:val="1"/>
      <w:numFmt w:val="bullet"/>
      <w:lvlText w:val="•"/>
      <w:lvlJc w:val="left"/>
      <w:pPr>
        <w:ind w:left="1240" w:hanging="212"/>
      </w:pPr>
    </w:lvl>
    <w:lvl w:ilvl="5">
      <w:start w:val="1"/>
      <w:numFmt w:val="bullet"/>
      <w:lvlText w:val="•"/>
      <w:lvlJc w:val="left"/>
      <w:pPr>
        <w:ind w:left="1480" w:hanging="212"/>
      </w:pPr>
    </w:lvl>
    <w:lvl w:ilvl="6">
      <w:start w:val="1"/>
      <w:numFmt w:val="bullet"/>
      <w:lvlText w:val="•"/>
      <w:lvlJc w:val="left"/>
      <w:pPr>
        <w:ind w:left="1720" w:hanging="212"/>
      </w:pPr>
    </w:lvl>
    <w:lvl w:ilvl="7">
      <w:start w:val="1"/>
      <w:numFmt w:val="bullet"/>
      <w:lvlText w:val="•"/>
      <w:lvlJc w:val="left"/>
      <w:pPr>
        <w:ind w:left="1960" w:hanging="212"/>
      </w:pPr>
    </w:lvl>
    <w:lvl w:ilvl="8">
      <w:start w:val="1"/>
      <w:numFmt w:val="bullet"/>
      <w:lvlText w:val="•"/>
      <w:lvlJc w:val="left"/>
      <w:pPr>
        <w:ind w:left="2200" w:hanging="212"/>
      </w:pPr>
    </w:lvl>
  </w:abstractNum>
  <w:abstractNum w:abstractNumId="8" w15:restartNumberingAfterBreak="0">
    <w:nsid w:val="19C4361E"/>
    <w:multiLevelType w:val="multilevel"/>
    <w:tmpl w:val="9C54CA0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DC83E2D"/>
    <w:multiLevelType w:val="multilevel"/>
    <w:tmpl w:val="EE48D398"/>
    <w:lvl w:ilvl="0">
      <w:start w:val="2"/>
      <w:numFmt w:val="lowerLetter"/>
      <w:lvlText w:val="%1)"/>
      <w:lvlJc w:val="left"/>
      <w:pPr>
        <w:ind w:left="7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51717"/>
    <w:multiLevelType w:val="multilevel"/>
    <w:tmpl w:val="1D1ABB3C"/>
    <w:lvl w:ilvl="0">
      <w:start w:val="1"/>
      <w:numFmt w:val="bullet"/>
      <w:lvlText w:val="●"/>
      <w:lvlJc w:val="left"/>
      <w:pPr>
        <w:ind w:left="284" w:hanging="212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bullet"/>
      <w:lvlText w:val="•"/>
      <w:lvlJc w:val="left"/>
      <w:pPr>
        <w:ind w:left="520" w:hanging="212"/>
      </w:pPr>
    </w:lvl>
    <w:lvl w:ilvl="2">
      <w:start w:val="1"/>
      <w:numFmt w:val="bullet"/>
      <w:lvlText w:val="•"/>
      <w:lvlJc w:val="left"/>
      <w:pPr>
        <w:ind w:left="761" w:hanging="212"/>
      </w:pPr>
    </w:lvl>
    <w:lvl w:ilvl="3">
      <w:start w:val="1"/>
      <w:numFmt w:val="bullet"/>
      <w:lvlText w:val="•"/>
      <w:lvlJc w:val="left"/>
      <w:pPr>
        <w:ind w:left="1001" w:hanging="212"/>
      </w:pPr>
    </w:lvl>
    <w:lvl w:ilvl="4">
      <w:start w:val="1"/>
      <w:numFmt w:val="bullet"/>
      <w:lvlText w:val="•"/>
      <w:lvlJc w:val="left"/>
      <w:pPr>
        <w:ind w:left="1242" w:hanging="212"/>
      </w:pPr>
    </w:lvl>
    <w:lvl w:ilvl="5">
      <w:start w:val="1"/>
      <w:numFmt w:val="bullet"/>
      <w:lvlText w:val="•"/>
      <w:lvlJc w:val="left"/>
      <w:pPr>
        <w:ind w:left="1483" w:hanging="212"/>
      </w:pPr>
    </w:lvl>
    <w:lvl w:ilvl="6">
      <w:start w:val="1"/>
      <w:numFmt w:val="bullet"/>
      <w:lvlText w:val="•"/>
      <w:lvlJc w:val="left"/>
      <w:pPr>
        <w:ind w:left="1723" w:hanging="211"/>
      </w:pPr>
    </w:lvl>
    <w:lvl w:ilvl="7">
      <w:start w:val="1"/>
      <w:numFmt w:val="bullet"/>
      <w:lvlText w:val="•"/>
      <w:lvlJc w:val="left"/>
      <w:pPr>
        <w:ind w:left="1964" w:hanging="211"/>
      </w:pPr>
    </w:lvl>
    <w:lvl w:ilvl="8">
      <w:start w:val="1"/>
      <w:numFmt w:val="bullet"/>
      <w:lvlText w:val="•"/>
      <w:lvlJc w:val="left"/>
      <w:pPr>
        <w:ind w:left="2204" w:hanging="211"/>
      </w:pPr>
    </w:lvl>
  </w:abstractNum>
  <w:abstractNum w:abstractNumId="11" w15:restartNumberingAfterBreak="0">
    <w:nsid w:val="2B342DC9"/>
    <w:multiLevelType w:val="multilevel"/>
    <w:tmpl w:val="825455C8"/>
    <w:lvl w:ilvl="0">
      <w:start w:val="1"/>
      <w:numFmt w:val="lowerLetter"/>
      <w:lvlText w:val="%1)"/>
      <w:lvlJc w:val="left"/>
      <w:pPr>
        <w:ind w:left="7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36604C45"/>
    <w:multiLevelType w:val="multilevel"/>
    <w:tmpl w:val="58E0258E"/>
    <w:lvl w:ilvl="0">
      <w:start w:val="1"/>
      <w:numFmt w:val="lowerLetter"/>
      <w:lvlText w:val="%1)"/>
      <w:lvlJc w:val="left"/>
      <w:pPr>
        <w:ind w:left="7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3AE10796"/>
    <w:multiLevelType w:val="multilevel"/>
    <w:tmpl w:val="65C4A5EC"/>
    <w:lvl w:ilvl="0">
      <w:start w:val="1"/>
      <w:numFmt w:val="bullet"/>
      <w:lvlText w:val="●"/>
      <w:lvlJc w:val="left"/>
      <w:pPr>
        <w:ind w:left="284" w:hanging="212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bullet"/>
      <w:lvlText w:val="•"/>
      <w:lvlJc w:val="left"/>
      <w:pPr>
        <w:ind w:left="520" w:hanging="212"/>
      </w:pPr>
    </w:lvl>
    <w:lvl w:ilvl="2">
      <w:start w:val="1"/>
      <w:numFmt w:val="bullet"/>
      <w:lvlText w:val="•"/>
      <w:lvlJc w:val="left"/>
      <w:pPr>
        <w:ind w:left="760" w:hanging="212"/>
      </w:pPr>
    </w:lvl>
    <w:lvl w:ilvl="3">
      <w:start w:val="1"/>
      <w:numFmt w:val="bullet"/>
      <w:lvlText w:val="•"/>
      <w:lvlJc w:val="left"/>
      <w:pPr>
        <w:ind w:left="1000" w:hanging="212"/>
      </w:pPr>
    </w:lvl>
    <w:lvl w:ilvl="4">
      <w:start w:val="1"/>
      <w:numFmt w:val="bullet"/>
      <w:lvlText w:val="•"/>
      <w:lvlJc w:val="left"/>
      <w:pPr>
        <w:ind w:left="1240" w:hanging="212"/>
      </w:pPr>
    </w:lvl>
    <w:lvl w:ilvl="5">
      <w:start w:val="1"/>
      <w:numFmt w:val="bullet"/>
      <w:lvlText w:val="•"/>
      <w:lvlJc w:val="left"/>
      <w:pPr>
        <w:ind w:left="1480" w:hanging="212"/>
      </w:pPr>
    </w:lvl>
    <w:lvl w:ilvl="6">
      <w:start w:val="1"/>
      <w:numFmt w:val="bullet"/>
      <w:lvlText w:val="•"/>
      <w:lvlJc w:val="left"/>
      <w:pPr>
        <w:ind w:left="1720" w:hanging="212"/>
      </w:pPr>
    </w:lvl>
    <w:lvl w:ilvl="7">
      <w:start w:val="1"/>
      <w:numFmt w:val="bullet"/>
      <w:lvlText w:val="•"/>
      <w:lvlJc w:val="left"/>
      <w:pPr>
        <w:ind w:left="1960" w:hanging="212"/>
      </w:pPr>
    </w:lvl>
    <w:lvl w:ilvl="8">
      <w:start w:val="1"/>
      <w:numFmt w:val="bullet"/>
      <w:lvlText w:val="•"/>
      <w:lvlJc w:val="left"/>
      <w:pPr>
        <w:ind w:left="2200" w:hanging="212"/>
      </w:pPr>
    </w:lvl>
  </w:abstractNum>
  <w:abstractNum w:abstractNumId="14" w15:restartNumberingAfterBreak="0">
    <w:nsid w:val="407048D3"/>
    <w:multiLevelType w:val="multilevel"/>
    <w:tmpl w:val="29169532"/>
    <w:lvl w:ilvl="0">
      <w:start w:val="1"/>
      <w:numFmt w:val="decimal"/>
      <w:lvlText w:val="%1."/>
      <w:lvlJc w:val="left"/>
      <w:pPr>
        <w:ind w:left="886" w:hanging="478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360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ind w:left="1524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2648" w:hanging="360"/>
      </w:pPr>
    </w:lvl>
    <w:lvl w:ilvl="4">
      <w:start w:val="1"/>
      <w:numFmt w:val="bullet"/>
      <w:lvlText w:val="•"/>
      <w:lvlJc w:val="left"/>
      <w:pPr>
        <w:ind w:left="3776" w:hanging="360"/>
      </w:pPr>
    </w:lvl>
    <w:lvl w:ilvl="5">
      <w:start w:val="1"/>
      <w:numFmt w:val="bullet"/>
      <w:lvlText w:val="•"/>
      <w:lvlJc w:val="left"/>
      <w:pPr>
        <w:ind w:left="4904" w:hanging="360"/>
      </w:pPr>
    </w:lvl>
    <w:lvl w:ilvl="6">
      <w:start w:val="1"/>
      <w:numFmt w:val="bullet"/>
      <w:lvlText w:val="•"/>
      <w:lvlJc w:val="left"/>
      <w:pPr>
        <w:ind w:left="6033" w:hanging="360"/>
      </w:pPr>
    </w:lvl>
    <w:lvl w:ilvl="7">
      <w:start w:val="1"/>
      <w:numFmt w:val="bullet"/>
      <w:lvlText w:val="•"/>
      <w:lvlJc w:val="left"/>
      <w:pPr>
        <w:ind w:left="7161" w:hanging="360"/>
      </w:pPr>
    </w:lvl>
    <w:lvl w:ilvl="8">
      <w:start w:val="1"/>
      <w:numFmt w:val="bullet"/>
      <w:lvlText w:val="•"/>
      <w:lvlJc w:val="left"/>
      <w:pPr>
        <w:ind w:left="8289" w:hanging="360"/>
      </w:pPr>
    </w:lvl>
  </w:abstractNum>
  <w:abstractNum w:abstractNumId="15" w15:restartNumberingAfterBreak="0">
    <w:nsid w:val="48E66FED"/>
    <w:multiLevelType w:val="multilevel"/>
    <w:tmpl w:val="62B2E122"/>
    <w:lvl w:ilvl="0">
      <w:start w:val="1"/>
      <w:numFmt w:val="lowerLetter"/>
      <w:lvlText w:val="%1)"/>
      <w:lvlJc w:val="left"/>
      <w:pPr>
        <w:ind w:left="769" w:hanging="359"/>
      </w:pPr>
      <w:rPr>
        <w:rFonts w:ascii="Calibri" w:eastAsia="Calibri" w:hAnsi="Calibri" w:cs="Calibri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89" w:hanging="360"/>
      </w:pPr>
    </w:lvl>
    <w:lvl w:ilvl="2">
      <w:start w:val="1"/>
      <w:numFmt w:val="lowerRoman"/>
      <w:lvlText w:val="%3."/>
      <w:lvlJc w:val="right"/>
      <w:pPr>
        <w:ind w:left="2209" w:hanging="180"/>
      </w:pPr>
    </w:lvl>
    <w:lvl w:ilvl="3">
      <w:start w:val="1"/>
      <w:numFmt w:val="decimal"/>
      <w:lvlText w:val="%4."/>
      <w:lvlJc w:val="left"/>
      <w:pPr>
        <w:ind w:left="2929" w:hanging="360"/>
      </w:pPr>
    </w:lvl>
    <w:lvl w:ilvl="4">
      <w:start w:val="1"/>
      <w:numFmt w:val="lowerLetter"/>
      <w:lvlText w:val="%5."/>
      <w:lvlJc w:val="left"/>
      <w:pPr>
        <w:ind w:left="3649" w:hanging="360"/>
      </w:pPr>
    </w:lvl>
    <w:lvl w:ilvl="5">
      <w:start w:val="1"/>
      <w:numFmt w:val="lowerRoman"/>
      <w:lvlText w:val="%6."/>
      <w:lvlJc w:val="right"/>
      <w:pPr>
        <w:ind w:left="4369" w:hanging="180"/>
      </w:pPr>
    </w:lvl>
    <w:lvl w:ilvl="6">
      <w:start w:val="1"/>
      <w:numFmt w:val="decimal"/>
      <w:lvlText w:val="%7."/>
      <w:lvlJc w:val="left"/>
      <w:pPr>
        <w:ind w:left="5089" w:hanging="360"/>
      </w:pPr>
    </w:lvl>
    <w:lvl w:ilvl="7">
      <w:start w:val="1"/>
      <w:numFmt w:val="lowerLetter"/>
      <w:lvlText w:val="%8."/>
      <w:lvlJc w:val="left"/>
      <w:pPr>
        <w:ind w:left="5809" w:hanging="360"/>
      </w:pPr>
    </w:lvl>
    <w:lvl w:ilvl="8">
      <w:start w:val="1"/>
      <w:numFmt w:val="lowerRoman"/>
      <w:lvlText w:val="%9."/>
      <w:lvlJc w:val="right"/>
      <w:pPr>
        <w:ind w:left="6529" w:hanging="180"/>
      </w:pPr>
    </w:lvl>
  </w:abstractNum>
  <w:abstractNum w:abstractNumId="16" w15:restartNumberingAfterBreak="0">
    <w:nsid w:val="504E00BC"/>
    <w:multiLevelType w:val="multilevel"/>
    <w:tmpl w:val="9A00743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7CF5BC3"/>
    <w:multiLevelType w:val="multilevel"/>
    <w:tmpl w:val="025E1C92"/>
    <w:lvl w:ilvl="0">
      <w:start w:val="1"/>
      <w:numFmt w:val="decimal"/>
      <w:lvlText w:val="%1."/>
      <w:lvlJc w:val="left"/>
      <w:pPr>
        <w:ind w:left="679" w:hanging="22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526" w:hanging="360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2522" w:hanging="360"/>
      </w:pPr>
    </w:lvl>
    <w:lvl w:ilvl="3">
      <w:start w:val="1"/>
      <w:numFmt w:val="bullet"/>
      <w:lvlText w:val="•"/>
      <w:lvlJc w:val="left"/>
      <w:pPr>
        <w:ind w:left="3525" w:hanging="360"/>
      </w:pPr>
    </w:lvl>
    <w:lvl w:ilvl="4">
      <w:start w:val="1"/>
      <w:numFmt w:val="bullet"/>
      <w:lvlText w:val="•"/>
      <w:lvlJc w:val="left"/>
      <w:pPr>
        <w:ind w:left="4528" w:hanging="360"/>
      </w:pPr>
    </w:lvl>
    <w:lvl w:ilvl="5">
      <w:start w:val="1"/>
      <w:numFmt w:val="bullet"/>
      <w:lvlText w:val="•"/>
      <w:lvlJc w:val="left"/>
      <w:pPr>
        <w:ind w:left="5531" w:hanging="360"/>
      </w:pPr>
    </w:lvl>
    <w:lvl w:ilvl="6">
      <w:start w:val="1"/>
      <w:numFmt w:val="bullet"/>
      <w:lvlText w:val="•"/>
      <w:lvlJc w:val="left"/>
      <w:pPr>
        <w:ind w:left="6534" w:hanging="360"/>
      </w:pPr>
    </w:lvl>
    <w:lvl w:ilvl="7">
      <w:start w:val="1"/>
      <w:numFmt w:val="bullet"/>
      <w:lvlText w:val="•"/>
      <w:lvlJc w:val="left"/>
      <w:pPr>
        <w:ind w:left="7537" w:hanging="360"/>
      </w:pPr>
    </w:lvl>
    <w:lvl w:ilvl="8">
      <w:start w:val="1"/>
      <w:numFmt w:val="bullet"/>
      <w:lvlText w:val="•"/>
      <w:lvlJc w:val="left"/>
      <w:pPr>
        <w:ind w:left="8540" w:hanging="360"/>
      </w:pPr>
    </w:lvl>
  </w:abstractNum>
  <w:abstractNum w:abstractNumId="18" w15:restartNumberingAfterBreak="0">
    <w:nsid w:val="5BE116F0"/>
    <w:multiLevelType w:val="multilevel"/>
    <w:tmpl w:val="54F6CA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5BE7365"/>
    <w:multiLevelType w:val="multilevel"/>
    <w:tmpl w:val="6D409788"/>
    <w:lvl w:ilvl="0">
      <w:start w:val="1"/>
      <w:numFmt w:val="bullet"/>
      <w:lvlText w:val="●"/>
      <w:lvlJc w:val="left"/>
      <w:pPr>
        <w:ind w:left="279" w:hanging="209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bullet"/>
      <w:lvlText w:val="•"/>
      <w:lvlJc w:val="left"/>
      <w:pPr>
        <w:ind w:left="477" w:hanging="208"/>
      </w:pPr>
    </w:lvl>
    <w:lvl w:ilvl="2">
      <w:start w:val="1"/>
      <w:numFmt w:val="bullet"/>
      <w:lvlText w:val="•"/>
      <w:lvlJc w:val="left"/>
      <w:pPr>
        <w:ind w:left="674" w:hanging="208"/>
      </w:pPr>
    </w:lvl>
    <w:lvl w:ilvl="3">
      <w:start w:val="1"/>
      <w:numFmt w:val="bullet"/>
      <w:lvlText w:val="•"/>
      <w:lvlJc w:val="left"/>
      <w:pPr>
        <w:ind w:left="872" w:hanging="208"/>
      </w:pPr>
    </w:lvl>
    <w:lvl w:ilvl="4">
      <w:start w:val="1"/>
      <w:numFmt w:val="bullet"/>
      <w:lvlText w:val="•"/>
      <w:lvlJc w:val="left"/>
      <w:pPr>
        <w:ind w:left="1069" w:hanging="209"/>
      </w:pPr>
    </w:lvl>
    <w:lvl w:ilvl="5">
      <w:start w:val="1"/>
      <w:numFmt w:val="bullet"/>
      <w:lvlText w:val="•"/>
      <w:lvlJc w:val="left"/>
      <w:pPr>
        <w:ind w:left="1267" w:hanging="209"/>
      </w:pPr>
    </w:lvl>
    <w:lvl w:ilvl="6">
      <w:start w:val="1"/>
      <w:numFmt w:val="bullet"/>
      <w:lvlText w:val="•"/>
      <w:lvlJc w:val="left"/>
      <w:pPr>
        <w:ind w:left="1464" w:hanging="209"/>
      </w:pPr>
    </w:lvl>
    <w:lvl w:ilvl="7">
      <w:start w:val="1"/>
      <w:numFmt w:val="bullet"/>
      <w:lvlText w:val="•"/>
      <w:lvlJc w:val="left"/>
      <w:pPr>
        <w:ind w:left="1661" w:hanging="209"/>
      </w:pPr>
    </w:lvl>
    <w:lvl w:ilvl="8">
      <w:start w:val="1"/>
      <w:numFmt w:val="bullet"/>
      <w:lvlText w:val="•"/>
      <w:lvlJc w:val="left"/>
      <w:pPr>
        <w:ind w:left="1859" w:hanging="209"/>
      </w:pPr>
    </w:lvl>
  </w:abstractNum>
  <w:abstractNum w:abstractNumId="20" w15:restartNumberingAfterBreak="0">
    <w:nsid w:val="6EBF5A01"/>
    <w:multiLevelType w:val="multilevel"/>
    <w:tmpl w:val="5B2E678E"/>
    <w:lvl w:ilvl="0">
      <w:start w:val="1"/>
      <w:numFmt w:val="bullet"/>
      <w:lvlText w:val="●"/>
      <w:lvlJc w:val="left"/>
      <w:pPr>
        <w:ind w:left="284" w:hanging="212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bullet"/>
      <w:lvlText w:val="•"/>
      <w:lvlJc w:val="left"/>
      <w:pPr>
        <w:ind w:left="520" w:hanging="212"/>
      </w:pPr>
    </w:lvl>
    <w:lvl w:ilvl="2">
      <w:start w:val="1"/>
      <w:numFmt w:val="bullet"/>
      <w:lvlText w:val="•"/>
      <w:lvlJc w:val="left"/>
      <w:pPr>
        <w:ind w:left="760" w:hanging="212"/>
      </w:pPr>
    </w:lvl>
    <w:lvl w:ilvl="3">
      <w:start w:val="1"/>
      <w:numFmt w:val="bullet"/>
      <w:lvlText w:val="•"/>
      <w:lvlJc w:val="left"/>
      <w:pPr>
        <w:ind w:left="1000" w:hanging="212"/>
      </w:pPr>
    </w:lvl>
    <w:lvl w:ilvl="4">
      <w:start w:val="1"/>
      <w:numFmt w:val="bullet"/>
      <w:lvlText w:val="•"/>
      <w:lvlJc w:val="left"/>
      <w:pPr>
        <w:ind w:left="1240" w:hanging="212"/>
      </w:pPr>
    </w:lvl>
    <w:lvl w:ilvl="5">
      <w:start w:val="1"/>
      <w:numFmt w:val="bullet"/>
      <w:lvlText w:val="•"/>
      <w:lvlJc w:val="left"/>
      <w:pPr>
        <w:ind w:left="1480" w:hanging="212"/>
      </w:pPr>
    </w:lvl>
    <w:lvl w:ilvl="6">
      <w:start w:val="1"/>
      <w:numFmt w:val="bullet"/>
      <w:lvlText w:val="•"/>
      <w:lvlJc w:val="left"/>
      <w:pPr>
        <w:ind w:left="1720" w:hanging="212"/>
      </w:pPr>
    </w:lvl>
    <w:lvl w:ilvl="7">
      <w:start w:val="1"/>
      <w:numFmt w:val="bullet"/>
      <w:lvlText w:val="•"/>
      <w:lvlJc w:val="left"/>
      <w:pPr>
        <w:ind w:left="1960" w:hanging="212"/>
      </w:pPr>
    </w:lvl>
    <w:lvl w:ilvl="8">
      <w:start w:val="1"/>
      <w:numFmt w:val="bullet"/>
      <w:lvlText w:val="•"/>
      <w:lvlJc w:val="left"/>
      <w:pPr>
        <w:ind w:left="2200" w:hanging="212"/>
      </w:pPr>
    </w:lvl>
  </w:abstractNum>
  <w:abstractNum w:abstractNumId="21" w15:restartNumberingAfterBreak="0">
    <w:nsid w:val="77E02D72"/>
    <w:multiLevelType w:val="multilevel"/>
    <w:tmpl w:val="2F1825F6"/>
    <w:lvl w:ilvl="0">
      <w:start w:val="1"/>
      <w:numFmt w:val="bullet"/>
      <w:pStyle w:val="XDocReportULP"/>
      <w:lvlText w:val="-"/>
      <w:lvlJc w:val="left"/>
      <w:pPr>
        <w:ind w:left="2232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3070" w:hanging="360"/>
      </w:pPr>
    </w:lvl>
    <w:lvl w:ilvl="2">
      <w:start w:val="1"/>
      <w:numFmt w:val="bullet"/>
      <w:lvlText w:val="•"/>
      <w:lvlJc w:val="left"/>
      <w:pPr>
        <w:ind w:left="3901" w:hanging="360"/>
      </w:pPr>
    </w:lvl>
    <w:lvl w:ilvl="3">
      <w:start w:val="1"/>
      <w:numFmt w:val="bullet"/>
      <w:lvlText w:val="•"/>
      <w:lvlJc w:val="left"/>
      <w:pPr>
        <w:ind w:left="4731" w:hanging="360"/>
      </w:pPr>
    </w:lvl>
    <w:lvl w:ilvl="4">
      <w:start w:val="1"/>
      <w:numFmt w:val="bullet"/>
      <w:lvlText w:val="•"/>
      <w:lvlJc w:val="left"/>
      <w:pPr>
        <w:ind w:left="5562" w:hanging="360"/>
      </w:pPr>
    </w:lvl>
    <w:lvl w:ilvl="5">
      <w:start w:val="1"/>
      <w:numFmt w:val="bullet"/>
      <w:lvlText w:val="•"/>
      <w:lvlJc w:val="left"/>
      <w:pPr>
        <w:ind w:left="6393" w:hanging="360"/>
      </w:pPr>
    </w:lvl>
    <w:lvl w:ilvl="6">
      <w:start w:val="1"/>
      <w:numFmt w:val="bullet"/>
      <w:lvlText w:val="•"/>
      <w:lvlJc w:val="left"/>
      <w:pPr>
        <w:ind w:left="7223" w:hanging="360"/>
      </w:pPr>
    </w:lvl>
    <w:lvl w:ilvl="7">
      <w:start w:val="1"/>
      <w:numFmt w:val="bullet"/>
      <w:lvlText w:val="•"/>
      <w:lvlJc w:val="left"/>
      <w:pPr>
        <w:ind w:left="8054" w:hanging="360"/>
      </w:pPr>
    </w:lvl>
    <w:lvl w:ilvl="8">
      <w:start w:val="1"/>
      <w:numFmt w:val="bullet"/>
      <w:lvlText w:val="•"/>
      <w:lvlJc w:val="left"/>
      <w:pPr>
        <w:ind w:left="8885" w:hanging="360"/>
      </w:pPr>
    </w:lvl>
  </w:abstractNum>
  <w:abstractNum w:abstractNumId="22" w15:restartNumberingAfterBreak="0">
    <w:nsid w:val="7A6302D6"/>
    <w:multiLevelType w:val="multilevel"/>
    <w:tmpl w:val="E7122842"/>
    <w:lvl w:ilvl="0">
      <w:start w:val="1"/>
      <w:numFmt w:val="bullet"/>
      <w:pStyle w:val="XDocReportOLP"/>
      <w:lvlText w:val="-"/>
      <w:lvlJc w:val="left"/>
      <w:pPr>
        <w:ind w:left="2232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3070" w:hanging="360"/>
      </w:pPr>
    </w:lvl>
    <w:lvl w:ilvl="2">
      <w:start w:val="1"/>
      <w:numFmt w:val="bullet"/>
      <w:lvlText w:val="•"/>
      <w:lvlJc w:val="left"/>
      <w:pPr>
        <w:ind w:left="3901" w:hanging="360"/>
      </w:pPr>
    </w:lvl>
    <w:lvl w:ilvl="3">
      <w:start w:val="1"/>
      <w:numFmt w:val="bullet"/>
      <w:lvlText w:val="•"/>
      <w:lvlJc w:val="left"/>
      <w:pPr>
        <w:ind w:left="4731" w:hanging="360"/>
      </w:pPr>
    </w:lvl>
    <w:lvl w:ilvl="4">
      <w:start w:val="1"/>
      <w:numFmt w:val="bullet"/>
      <w:lvlText w:val="•"/>
      <w:lvlJc w:val="left"/>
      <w:pPr>
        <w:ind w:left="5562" w:hanging="360"/>
      </w:pPr>
    </w:lvl>
    <w:lvl w:ilvl="5">
      <w:start w:val="1"/>
      <w:numFmt w:val="bullet"/>
      <w:lvlText w:val="•"/>
      <w:lvlJc w:val="left"/>
      <w:pPr>
        <w:ind w:left="6393" w:hanging="360"/>
      </w:pPr>
    </w:lvl>
    <w:lvl w:ilvl="6">
      <w:start w:val="1"/>
      <w:numFmt w:val="bullet"/>
      <w:lvlText w:val="•"/>
      <w:lvlJc w:val="left"/>
      <w:pPr>
        <w:ind w:left="7223" w:hanging="360"/>
      </w:pPr>
    </w:lvl>
    <w:lvl w:ilvl="7">
      <w:start w:val="1"/>
      <w:numFmt w:val="bullet"/>
      <w:lvlText w:val="•"/>
      <w:lvlJc w:val="left"/>
      <w:pPr>
        <w:ind w:left="8054" w:hanging="360"/>
      </w:pPr>
    </w:lvl>
    <w:lvl w:ilvl="8">
      <w:start w:val="1"/>
      <w:numFmt w:val="bullet"/>
      <w:lvlText w:val="•"/>
      <w:lvlJc w:val="left"/>
      <w:pPr>
        <w:ind w:left="8885" w:hanging="36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3"/>
  </w:num>
  <w:num w:numId="5">
    <w:abstractNumId w:val="19"/>
  </w:num>
  <w:num w:numId="6">
    <w:abstractNumId w:val="17"/>
  </w:num>
  <w:num w:numId="7">
    <w:abstractNumId w:val="10"/>
  </w:num>
  <w:num w:numId="8">
    <w:abstractNumId w:val="15"/>
  </w:num>
  <w:num w:numId="9">
    <w:abstractNumId w:val="11"/>
  </w:num>
  <w:num w:numId="10">
    <w:abstractNumId w:val="12"/>
  </w:num>
  <w:num w:numId="11">
    <w:abstractNumId w:val="6"/>
  </w:num>
  <w:num w:numId="12">
    <w:abstractNumId w:val="9"/>
  </w:num>
  <w:num w:numId="13">
    <w:abstractNumId w:val="4"/>
  </w:num>
  <w:num w:numId="14">
    <w:abstractNumId w:val="20"/>
  </w:num>
  <w:num w:numId="15">
    <w:abstractNumId w:val="8"/>
  </w:num>
  <w:num w:numId="16">
    <w:abstractNumId w:val="2"/>
  </w:num>
  <w:num w:numId="17">
    <w:abstractNumId w:val="22"/>
  </w:num>
  <w:num w:numId="18">
    <w:abstractNumId w:val="21"/>
  </w:num>
  <w:num w:numId="19">
    <w:abstractNumId w:val="16"/>
  </w:num>
  <w:num w:numId="20">
    <w:abstractNumId w:val="5"/>
  </w:num>
  <w:num w:numId="21">
    <w:abstractNumId w:val="13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5B"/>
    <w:rsid w:val="000C7C5B"/>
    <w:rsid w:val="008579BB"/>
    <w:rsid w:val="00A8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EE00D"/>
  <w15:docId w15:val="{0D18B326-818D-4441-A054-E65BE7EE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widowControl w:val="0"/>
        <w:spacing w:after="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lang w:eastAsia="es-ES"/>
    </w:rPr>
  </w:style>
  <w:style w:type="paragraph" w:styleId="Ttulo1">
    <w:name w:val="heading 1"/>
    <w:basedOn w:val="Heading"/>
    <w:next w:val="Textbody"/>
    <w:link w:val="Ttulo1Car"/>
    <w:uiPriority w:val="1"/>
    <w:qFormat/>
    <w:pPr>
      <w:spacing w:before="120" w:after="240"/>
      <w:outlineLvl w:val="0"/>
    </w:pPr>
    <w:rPr>
      <w:rFonts w:ascii="Calibri" w:hAnsi="Calibri"/>
      <w:b/>
      <w:bCs/>
      <w:iCs/>
      <w:color w:val="44546A"/>
      <w:sz w:val="24"/>
    </w:rPr>
  </w:style>
  <w:style w:type="paragraph" w:styleId="Ttulo2">
    <w:name w:val="heading 2"/>
    <w:basedOn w:val="Standard"/>
    <w:next w:val="Textbody"/>
    <w:uiPriority w:val="1"/>
    <w:qFormat/>
    <w:pPr>
      <w:numPr>
        <w:ilvl w:val="1"/>
        <w:numId w:val="1"/>
      </w:numPr>
      <w:spacing w:after="240"/>
      <w:outlineLvl w:val="1"/>
    </w:pPr>
    <w:rPr>
      <w:rFonts w:ascii="Calibri" w:hAnsi="Calibri"/>
      <w:b/>
      <w:bCs/>
      <w:color w:val="44546A"/>
    </w:rPr>
  </w:style>
  <w:style w:type="paragraph" w:styleId="Ttulo3">
    <w:name w:val="heading 3"/>
    <w:basedOn w:val="Heading"/>
    <w:next w:val="Textbody"/>
    <w:uiPriority w:val="1"/>
    <w:qFormat/>
    <w:rPr>
      <w:b/>
      <w:bCs/>
    </w:rPr>
  </w:style>
  <w:style w:type="paragraph" w:styleId="Ttulo4">
    <w:name w:val="heading 4"/>
    <w:basedOn w:val="Heading"/>
    <w:next w:val="Textbody"/>
    <w:uiPriority w:val="1"/>
    <w:qFormat/>
    <w:pPr>
      <w:outlineLvl w:val="3"/>
    </w:pPr>
    <w:rPr>
      <w:b/>
      <w:i/>
    </w:rPr>
  </w:style>
  <w:style w:type="paragraph" w:styleId="Ttulo5">
    <w:name w:val="heading 5"/>
    <w:basedOn w:val="Heading"/>
    <w:next w:val="Textbody"/>
    <w:uiPriority w:val="1"/>
    <w:qFormat/>
    <w:pPr>
      <w:outlineLvl w:val="4"/>
    </w:pPr>
    <w:rPr>
      <w:b/>
    </w:rPr>
  </w:style>
  <w:style w:type="paragraph" w:styleId="Ttulo6">
    <w:name w:val="heading 6"/>
    <w:basedOn w:val="Heading"/>
    <w:next w:val="Textbody"/>
    <w:uiPriority w:val="1"/>
    <w:qFormat/>
    <w:pPr>
      <w:outlineLvl w:val="5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OutlineListStyle13">
    <w:name w:val="WW_OutlineListStyle_13"/>
    <w:basedOn w:val="Sinlista"/>
  </w:style>
  <w:style w:type="paragraph" w:customStyle="1" w:styleId="Normal3">
    <w:name w:val="Normal3"/>
    <w:basedOn w:val="Normal"/>
    <w:pPr>
      <w:widowControl/>
      <w:suppressAutoHyphens w:val="0"/>
      <w:spacing w:line="360" w:lineRule="auto"/>
      <w:ind w:left="284"/>
      <w:jc w:val="left"/>
    </w:pPr>
    <w:rPr>
      <w:rFonts w:ascii="Tahoma" w:eastAsia="Times New Roman" w:hAnsi="Tahoma" w:cs="Tahoma"/>
      <w:sz w:val="20"/>
      <w:szCs w:val="20"/>
      <w:lang w:val="es"/>
    </w:rPr>
  </w:style>
  <w:style w:type="character" w:customStyle="1" w:styleId="PrrafodelistaCar">
    <w:name w:val="Párrafo de lista Car"/>
    <w:aliases w:val="List Paragraph-Thesis Car,Lista vistosa - Énfasis 11 Car,bei normal Car,Dot pt Car,No Spacing1 Car,List Paragraph Char Char Char Car,Indicator Text Car,Numbered Para 1 Car,Colorful List - Accent 11 Car,Bullet 1 Car,Bullet Points Car"/>
    <w:uiPriority w:val="34"/>
    <w:qFormat/>
    <w:rPr>
      <w:rFonts w:ascii="Calibri" w:eastAsia="Calibri" w:hAnsi="Calibri" w:cs="Times New Roman"/>
      <w:kern w:val="0"/>
      <w:sz w:val="22"/>
      <w:szCs w:val="22"/>
      <w:lang w:val="es-PE" w:eastAsia="en-US" w:bidi="ar-SA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character" w:customStyle="1" w:styleId="TDC2Car">
    <w:name w:val="TDC 2 Car"/>
    <w:basedOn w:val="Fuentedeprrafopredeter"/>
    <w:rPr>
      <w:rFonts w:ascii="Calibri" w:hAnsi="Calibri"/>
      <w:sz w:val="22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qFormat/>
    <w:rsid w:val="001923C3"/>
    <w:pPr>
      <w:tabs>
        <w:tab w:val="right" w:leader="dot" w:pos="9781"/>
      </w:tabs>
      <w:spacing w:after="100"/>
      <w:ind w:left="426" w:right="769" w:hanging="426"/>
    </w:pPr>
    <w:rPr>
      <w:szCs w:val="20"/>
    </w:rPr>
  </w:style>
  <w:style w:type="paragraph" w:customStyle="1" w:styleId="Standard">
    <w:name w:val="Standard"/>
    <w:pPr>
      <w:suppressAutoHyphens/>
      <w:outlineLvl w:val="2"/>
    </w:pPr>
    <w:rPr>
      <w:rFonts w:ascii="Arial" w:hAnsi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0"/>
    </w:rPr>
  </w:style>
  <w:style w:type="paragraph" w:styleId="Lista">
    <w:name w:val="List"/>
    <w:basedOn w:val="Textbody"/>
  </w:style>
  <w:style w:type="paragraph" w:customStyle="1" w:styleId="Descripcin1">
    <w:name w:val="Descripció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oindependiente">
    <w:name w:val="Body Text"/>
    <w:basedOn w:val="Normal"/>
    <w:link w:val="TextoindependienteCar"/>
    <w:uiPriority w:val="1"/>
    <w:qFormat/>
    <w:pPr>
      <w:autoSpaceDE w:val="0"/>
    </w:pPr>
    <w:rPr>
      <w:rFonts w:ascii="TimesNewRomanPSMT" w:hAnsi="TimesNewRomanPSMT"/>
      <w:color w:val="FFFF0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link w:val="EncabezadoCar"/>
    <w:uiPriority w:val="99"/>
    <w:pPr>
      <w:suppressLineNumbers/>
      <w:tabs>
        <w:tab w:val="center" w:pos="4986"/>
        <w:tab w:val="right" w:pos="9972"/>
      </w:tabs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3">
    <w:name w:val="Contents 3"/>
    <w:basedOn w:val="Index"/>
    <w:pPr>
      <w:tabs>
        <w:tab w:val="right" w:leader="dot" w:pos="9972"/>
      </w:tabs>
      <w:ind w:left="566"/>
    </w:pPr>
  </w:style>
  <w:style w:type="paragraph" w:styleId="Piedepgina">
    <w:name w:val="footer"/>
    <w:basedOn w:val="Standard"/>
    <w:link w:val="PiedepginaCar"/>
    <w:uiPriority w:val="99"/>
    <w:pPr>
      <w:suppressLineNumbers/>
      <w:tabs>
        <w:tab w:val="center" w:pos="4986"/>
        <w:tab w:val="right" w:pos="9972"/>
      </w:tabs>
    </w:pPr>
  </w:style>
  <w:style w:type="paragraph" w:customStyle="1" w:styleId="PortadaTitulo">
    <w:name w:val="Portada Titulo"/>
    <w:basedOn w:val="Textbody"/>
  </w:style>
  <w:style w:type="paragraph" w:customStyle="1" w:styleId="Contents6">
    <w:name w:val="Contents 6"/>
    <w:basedOn w:val="Index"/>
    <w:pPr>
      <w:tabs>
        <w:tab w:val="right" w:leader="dot" w:pos="9972"/>
      </w:tabs>
      <w:ind w:left="1415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</w:rPr>
  </w:style>
  <w:style w:type="character" w:customStyle="1" w:styleId="Variable">
    <w:name w:val="Variable"/>
    <w:rPr>
      <w:i/>
      <w:iCs/>
    </w:rPr>
  </w:style>
  <w:style w:type="character" w:customStyle="1" w:styleId="XDocReportEmptyText">
    <w:name w:val="XDocReport_EmptyText"/>
  </w:style>
  <w:style w:type="character" w:customStyle="1" w:styleId="XDocReportBold">
    <w:name w:val="XDocReport_Bold"/>
    <w:rPr>
      <w:b/>
    </w:rPr>
  </w:style>
  <w:style w:type="character" w:customStyle="1" w:styleId="XDocReportItalic">
    <w:name w:val="XDocReport_Italic"/>
    <w:rPr>
      <w:i/>
    </w:rPr>
  </w:style>
  <w:style w:type="character" w:customStyle="1" w:styleId="XDocReportUnderline">
    <w:name w:val="XDocReport_Underline"/>
    <w:rPr>
      <w:u w:val="single"/>
    </w:rPr>
  </w:style>
  <w:style w:type="character" w:customStyle="1" w:styleId="XDocReportStrike">
    <w:name w:val="XDocReport_Strike"/>
    <w:rPr>
      <w:strike/>
      <w:u w:val="none"/>
    </w:rPr>
  </w:style>
  <w:style w:type="character" w:customStyle="1" w:styleId="XDocReportSubscript">
    <w:name w:val="XDocReport_Subscript"/>
    <w:rPr>
      <w:position w:val="0"/>
      <w:vertAlign w:val="subscript"/>
    </w:rPr>
  </w:style>
  <w:style w:type="character" w:customStyle="1" w:styleId="XDocReportSuperscript">
    <w:name w:val="XDocReport_Superscript"/>
    <w:rPr>
      <w:position w:val="0"/>
      <w:vertAlign w:val="superscript"/>
    </w:rPr>
  </w:style>
  <w:style w:type="paragraph" w:customStyle="1" w:styleId="XDocReportParaBreakBefore">
    <w:name w:val="XDocReport_ParaBreakBefore"/>
    <w:pPr>
      <w:pageBreakBefore/>
      <w:suppressAutoHyphens/>
    </w:pPr>
  </w:style>
  <w:style w:type="paragraph" w:customStyle="1" w:styleId="XDocReportParaBreakAfter">
    <w:name w:val="XDocReport_ParaBreakAfter"/>
    <w:pPr>
      <w:suppressAutoHyphens/>
    </w:pPr>
  </w:style>
  <w:style w:type="paragraph" w:customStyle="1" w:styleId="XDocReportOLP">
    <w:name w:val="XDocReport_OL_P"/>
    <w:basedOn w:val="Standard"/>
    <w:pPr>
      <w:numPr>
        <w:numId w:val="17"/>
      </w:numPr>
    </w:pPr>
  </w:style>
  <w:style w:type="paragraph" w:customStyle="1" w:styleId="XDocReportULP">
    <w:name w:val="XDocReport_UL_P"/>
    <w:basedOn w:val="Standard"/>
    <w:pPr>
      <w:numPr>
        <w:numId w:val="18"/>
      </w:numPr>
    </w:pPr>
  </w:style>
  <w:style w:type="paragraph" w:styleId="Prrafodelista">
    <w:name w:val="List Paragraph"/>
    <w:aliases w:val="List Paragraph-Thesis,Lista vistosa - Énfasis 11,bei normal,Dot pt,No Spacing1,List Paragraph Char Char Char,Indicator Text,Numbered Para 1,Colorful List - Accent 11,Bullet 1,F5 List Paragraph,Bullet Points,lp1,viñetas,List Paragraph2,3"/>
    <w:basedOn w:val="Normal"/>
    <w:uiPriority w:val="34"/>
    <w:qFormat/>
    <w:pPr>
      <w:widowControl/>
      <w:spacing w:after="160"/>
      <w:ind w:left="720"/>
      <w:jc w:val="left"/>
    </w:pPr>
    <w:rPr>
      <w:rFonts w:cs="Times New Roman"/>
      <w:lang w:val="es-PE" w:eastAsia="en-US"/>
    </w:rPr>
  </w:style>
  <w:style w:type="character" w:styleId="Hipervnculo">
    <w:name w:val="Hyperlink"/>
    <w:basedOn w:val="Fuentedeprrafopredeter"/>
    <w:uiPriority w:val="99"/>
    <w:rPr>
      <w:color w:val="9454C3"/>
      <w:u w:val="single"/>
    </w:rPr>
  </w:style>
  <w:style w:type="character" w:styleId="Refdenotaalpie">
    <w:name w:val="footnote reference"/>
    <w:aliases w:val="titulo 2,Знак сноски-FN,Ref. de nota al pie.,FC,ftref,16 Point,Superscript 6 Point,Footnote number,Texto de nota al pie,Footnotes refss,Appel note de bas de page,Ref,de nota al pie,referencia nota al pie"/>
    <w:basedOn w:val="Fuentedeprrafopredeter"/>
    <w:uiPriority w:val="99"/>
    <w:qFormat/>
  </w:style>
  <w:style w:type="paragraph" w:styleId="Textonotapie">
    <w:name w:val="footnote text"/>
    <w:aliases w:val="Footnote Text Char Char,Footnote Text1 Char,Footnote Text Char Char Char Char,Footnote Text Char,Footnote,Footnote1,Footnote Text Char2 Char,Footnote Text Char Char1 Char1,Footnote Text Char1 Char Char Char1,Footnote Text Char1 Char1 Char"/>
    <w:basedOn w:val="Normal"/>
    <w:uiPriority w:val="99"/>
    <w:qFormat/>
    <w:pPr>
      <w:widowControl/>
    </w:pPr>
    <w:rPr>
      <w:rFonts w:ascii="Arial" w:eastAsia="Times New Roman" w:hAnsi="Arial" w:cs="Times New Roman"/>
      <w:sz w:val="20"/>
      <w:szCs w:val="20"/>
    </w:rPr>
  </w:style>
  <w:style w:type="character" w:customStyle="1" w:styleId="TextonotapieCar">
    <w:name w:val="Texto nota pie Car"/>
    <w:aliases w:val="Footnote Text Char Char Car,Footnote Text1 Char Car,Footnote Text Char Char Char Char Car,Footnote Text Char Car,Footnote Car,Footnote1 Car,Footnote Text Char2 Char Car,Footnote Text Char Char1 Char1 Car"/>
    <w:basedOn w:val="Fuentedeprrafopredeter"/>
    <w:uiPriority w:val="99"/>
    <w:rPr>
      <w:rFonts w:ascii="Arial" w:eastAsia="Times New Roman" w:hAnsi="Arial" w:cs="Times New Roman"/>
      <w:kern w:val="0"/>
      <w:sz w:val="20"/>
      <w:szCs w:val="20"/>
      <w:lang w:val="es-ES" w:eastAsia="es-ES" w:bidi="ar-SA"/>
    </w:rPr>
  </w:style>
  <w:style w:type="paragraph" w:styleId="Textodeglobo">
    <w:name w:val="Balloon Text"/>
    <w:basedOn w:val="Normal"/>
    <w:uiPriority w:val="99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uiPriority w:val="99"/>
    <w:rPr>
      <w:rFonts w:ascii="Segoe UI" w:hAnsi="Segoe UI"/>
      <w:sz w:val="18"/>
      <w:szCs w:val="16"/>
      <w:lang w:val="es-ES" w:eastAsia="es-ES"/>
    </w:rPr>
  </w:style>
  <w:style w:type="paragraph" w:styleId="Textoindependiente2">
    <w:name w:val="Body Text 2"/>
    <w:basedOn w:val="Normal"/>
    <w:uiPriority w:val="99"/>
    <w:pPr>
      <w:widowControl/>
      <w:autoSpaceDE w:val="0"/>
      <w:jc w:val="center"/>
    </w:pPr>
    <w:rPr>
      <w:rFonts w:ascii="TimesNewRomanPS-BoldMT" w:eastAsia="Times New Roman" w:hAnsi="TimesNewRomanPS-BoldMT" w:cs="Times New Roman"/>
      <w:b/>
      <w:bCs/>
      <w:color w:val="000000"/>
      <w:sz w:val="20"/>
      <w:szCs w:val="20"/>
    </w:rPr>
  </w:style>
  <w:style w:type="character" w:customStyle="1" w:styleId="Textoindependiente2Car">
    <w:name w:val="Texto independiente 2 Car"/>
    <w:basedOn w:val="Fuentedeprrafopredeter"/>
    <w:uiPriority w:val="99"/>
    <w:rPr>
      <w:rFonts w:ascii="TimesNewRomanPS-BoldMT" w:eastAsia="Times New Roman" w:hAnsi="TimesNewRomanPS-BoldMT" w:cs="Times New Roman"/>
      <w:b/>
      <w:bCs/>
      <w:color w:val="000000"/>
      <w:kern w:val="0"/>
      <w:sz w:val="20"/>
      <w:szCs w:val="20"/>
      <w:lang w:bidi="ar-SA"/>
    </w:rPr>
  </w:style>
  <w:style w:type="paragraph" w:styleId="TDC2">
    <w:name w:val="toc 2"/>
    <w:basedOn w:val="Normal"/>
    <w:next w:val="Normal"/>
    <w:autoRedefine/>
    <w:uiPriority w:val="39"/>
    <w:qFormat/>
    <w:rsid w:val="001923C3"/>
    <w:pPr>
      <w:tabs>
        <w:tab w:val="right" w:leader="dot" w:pos="9781"/>
      </w:tabs>
      <w:spacing w:after="100"/>
      <w:ind w:left="220" w:right="769"/>
    </w:pPr>
    <w:rPr>
      <w:szCs w:val="20"/>
    </w:rPr>
  </w:style>
  <w:style w:type="paragraph" w:styleId="Subttulo">
    <w:name w:val="Subtitle"/>
    <w:basedOn w:val="Normal"/>
    <w:next w:val="Normal"/>
    <w:pPr>
      <w:keepNext/>
      <w:keepLines/>
      <w:widowControl/>
      <w:spacing w:after="360"/>
      <w:ind w:left="425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ubttuloCar">
    <w:name w:val="Subtítulo Car"/>
    <w:basedOn w:val="Fuentedeprrafopredeter"/>
    <w:rPr>
      <w:rFonts w:eastAsia="Times New Roman" w:cs="Times New Roman"/>
      <w:bCs/>
      <w:kern w:val="0"/>
      <w:szCs w:val="22"/>
      <w:u w:val="single"/>
      <w:lang w:val="es" w:eastAsia="es-ES" w:bidi="ar-SA"/>
    </w:rPr>
  </w:style>
  <w:style w:type="character" w:customStyle="1" w:styleId="Normal3Car1">
    <w:name w:val="Normal3 Car1"/>
    <w:rPr>
      <w:rFonts w:ascii="Tahoma" w:eastAsia="Times New Roman" w:hAnsi="Tahoma" w:cs="Tahoma"/>
      <w:kern w:val="0"/>
      <w:sz w:val="20"/>
      <w:szCs w:val="20"/>
      <w:lang w:val="es" w:eastAsia="es-ES" w:bidi="ar-SA"/>
    </w:rPr>
  </w:style>
  <w:style w:type="paragraph" w:customStyle="1" w:styleId="Char2">
    <w:name w:val="Char2"/>
    <w:basedOn w:val="Normal"/>
    <w:pPr>
      <w:widowControl/>
      <w:suppressAutoHyphens w:val="0"/>
      <w:spacing w:before="120" w:after="160" w:line="240" w:lineRule="exact"/>
    </w:pPr>
    <w:rPr>
      <w:rFonts w:ascii="Times New Roman" w:hAnsi="Times New Roman"/>
      <w:sz w:val="24"/>
      <w:szCs w:val="24"/>
      <w:lang w:val="es-CO" w:eastAsia="zh-CN"/>
    </w:rPr>
  </w:style>
  <w:style w:type="numbering" w:customStyle="1" w:styleId="WWOutlineListStyle12">
    <w:name w:val="WW_OutlineListStyle_12"/>
    <w:basedOn w:val="Sinlista"/>
  </w:style>
  <w:style w:type="numbering" w:customStyle="1" w:styleId="WWOutlineListStyle11">
    <w:name w:val="WW_OutlineListStyle_11"/>
    <w:basedOn w:val="Sinlista"/>
  </w:style>
  <w:style w:type="numbering" w:customStyle="1" w:styleId="WWOutlineListStyle10">
    <w:name w:val="WW_OutlineListStyle_10"/>
    <w:basedOn w:val="Sinlista"/>
  </w:style>
  <w:style w:type="numbering" w:customStyle="1" w:styleId="WWOutlineListStyle9">
    <w:name w:val="WW_OutlineListStyle_9"/>
    <w:basedOn w:val="Sinlista"/>
  </w:style>
  <w:style w:type="numbering" w:customStyle="1" w:styleId="WWOutlineListStyle8">
    <w:name w:val="WW_OutlineListStyle_8"/>
    <w:basedOn w:val="Sinlista"/>
  </w:style>
  <w:style w:type="numbering" w:customStyle="1" w:styleId="WWOutlineListStyle7">
    <w:name w:val="WW_OutlineListStyle_7"/>
    <w:basedOn w:val="Sinlista"/>
  </w:style>
  <w:style w:type="numbering" w:customStyle="1" w:styleId="WWOutlineListStyle6">
    <w:name w:val="WW_OutlineListStyle_6"/>
    <w:basedOn w:val="Sinlista"/>
  </w:style>
  <w:style w:type="numbering" w:customStyle="1" w:styleId="WWOutlineListStyle5">
    <w:name w:val="WW_OutlineListStyle_5"/>
    <w:basedOn w:val="Sinlista"/>
  </w:style>
  <w:style w:type="numbering" w:customStyle="1" w:styleId="WWOutlineListStyle4">
    <w:name w:val="WW_OutlineListStyle_4"/>
    <w:basedOn w:val="Sinlista"/>
  </w:style>
  <w:style w:type="numbering" w:customStyle="1" w:styleId="WWOutlineListStyle3">
    <w:name w:val="WW_OutlineListStyle_3"/>
    <w:basedOn w:val="Sinlista"/>
  </w:style>
  <w:style w:type="numbering" w:customStyle="1" w:styleId="WWOutlineListStyle2">
    <w:name w:val="WW_OutlineListStyle_2"/>
    <w:basedOn w:val="Sinlista"/>
  </w:style>
  <w:style w:type="numbering" w:customStyle="1" w:styleId="WWOutlineListStyle1">
    <w:name w:val="WW_OutlineListStyle_1"/>
    <w:basedOn w:val="Sinlista"/>
  </w:style>
  <w:style w:type="numbering" w:customStyle="1" w:styleId="WWOutlineListStyle">
    <w:name w:val="WW_OutlineListStyle"/>
    <w:basedOn w:val="Sinlista"/>
  </w:style>
  <w:style w:type="numbering" w:customStyle="1" w:styleId="List1">
    <w:name w:val="List 1"/>
    <w:basedOn w:val="Sinlista"/>
  </w:style>
  <w:style w:type="numbering" w:customStyle="1" w:styleId="Lista21">
    <w:name w:val="Lista 21"/>
    <w:basedOn w:val="Sinlista"/>
  </w:style>
  <w:style w:type="numbering" w:customStyle="1" w:styleId="XDocReportOL">
    <w:name w:val="XDocReport_OL"/>
    <w:basedOn w:val="Sinlista"/>
  </w:style>
  <w:style w:type="numbering" w:customStyle="1" w:styleId="XDocReportUL">
    <w:name w:val="XDocReport_UL"/>
    <w:basedOn w:val="Sinlista"/>
  </w:style>
  <w:style w:type="character" w:styleId="Refdecomentario">
    <w:name w:val="annotation reference"/>
    <w:basedOn w:val="Fuentedeprrafopredeter"/>
    <w:uiPriority w:val="99"/>
    <w:semiHidden/>
    <w:unhideWhenUsed/>
    <w:rsid w:val="002970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9702E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9702E"/>
    <w:rPr>
      <w:rFonts w:ascii="Calibri" w:hAnsi="Calibri"/>
      <w:sz w:val="20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70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702E"/>
    <w:rPr>
      <w:rFonts w:ascii="Calibri" w:hAnsi="Calibri"/>
      <w:b/>
      <w:bCs/>
      <w:sz w:val="20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65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76005"/>
    <w:pPr>
      <w:widowControl/>
      <w:spacing w:after="0"/>
    </w:pPr>
    <w:rPr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04EF8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1456E8"/>
    <w:pPr>
      <w:suppressAutoHyphens w:val="0"/>
      <w:autoSpaceDE w:val="0"/>
      <w:spacing w:after="0"/>
      <w:jc w:val="left"/>
    </w:pPr>
    <w:rPr>
      <w:rFonts w:ascii="Arial" w:eastAsia="Arial" w:hAnsi="Arial" w:cs="Arial"/>
      <w:lang w:val="es-PE" w:eastAsia="es-PE" w:bidi="es-PE"/>
    </w:rPr>
  </w:style>
  <w:style w:type="table" w:customStyle="1" w:styleId="TableNormal1">
    <w:name w:val="Table Normal1"/>
    <w:uiPriority w:val="2"/>
    <w:semiHidden/>
    <w:unhideWhenUsed/>
    <w:qFormat/>
    <w:rsid w:val="003F6699"/>
    <w:pPr>
      <w:autoSpaceDE w:val="0"/>
      <w:spacing w:after="0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3F6699"/>
    <w:pPr>
      <w:suppressAutoHyphens w:val="0"/>
      <w:autoSpaceDE w:val="0"/>
      <w:spacing w:before="155" w:after="0"/>
      <w:ind w:left="898"/>
      <w:jc w:val="left"/>
    </w:pPr>
    <w:rPr>
      <w:rFonts w:ascii="Arial" w:eastAsia="Arial" w:hAnsi="Arial" w:cs="Arial"/>
      <w:lang w:val="es-PE" w:eastAsia="es-PE" w:bidi="es-PE"/>
    </w:rPr>
  </w:style>
  <w:style w:type="character" w:customStyle="1" w:styleId="EncabezadoCar">
    <w:name w:val="Encabezado Car"/>
    <w:link w:val="Encabezado"/>
    <w:uiPriority w:val="99"/>
    <w:rsid w:val="003F6699"/>
    <w:rPr>
      <w:rFonts w:ascii="Arial" w:hAnsi="Arial"/>
      <w:sz w:val="22"/>
    </w:rPr>
  </w:style>
  <w:style w:type="character" w:customStyle="1" w:styleId="PiedepginaCar">
    <w:name w:val="Pie de página Car"/>
    <w:link w:val="Piedepgina"/>
    <w:uiPriority w:val="99"/>
    <w:rsid w:val="003F6699"/>
    <w:rPr>
      <w:rFonts w:ascii="Arial" w:hAnsi="Arial"/>
      <w:sz w:val="22"/>
    </w:rPr>
  </w:style>
  <w:style w:type="character" w:customStyle="1" w:styleId="Mencinsinresolver1">
    <w:name w:val="Mención sin resolver1"/>
    <w:uiPriority w:val="99"/>
    <w:semiHidden/>
    <w:unhideWhenUsed/>
    <w:rsid w:val="003F6699"/>
    <w:rPr>
      <w:color w:val="808080"/>
      <w:shd w:val="clear" w:color="auto" w:fill="E6E6E6"/>
    </w:rPr>
  </w:style>
  <w:style w:type="character" w:customStyle="1" w:styleId="Mencinsinresolver2">
    <w:name w:val="Mención sin resolver2"/>
    <w:uiPriority w:val="99"/>
    <w:semiHidden/>
    <w:unhideWhenUsed/>
    <w:rsid w:val="003F6699"/>
    <w:rPr>
      <w:color w:val="808080"/>
      <w:shd w:val="clear" w:color="auto" w:fill="E6E6E6"/>
    </w:rPr>
  </w:style>
  <w:style w:type="paragraph" w:styleId="TtuloTDC">
    <w:name w:val="TOC Heading"/>
    <w:basedOn w:val="Ttulo1"/>
    <w:next w:val="Normal"/>
    <w:uiPriority w:val="39"/>
    <w:unhideWhenUsed/>
    <w:qFormat/>
    <w:rsid w:val="003F6699"/>
    <w:pPr>
      <w:keepLines/>
      <w:widowControl/>
      <w:suppressAutoHyphens w:val="0"/>
      <w:spacing w:before="240" w:after="0" w:line="259" w:lineRule="auto"/>
      <w:outlineLvl w:val="9"/>
    </w:pPr>
    <w:rPr>
      <w:rFonts w:ascii="Cambria" w:eastAsia="Times New Roman" w:hAnsi="Cambria" w:cs="Times New Roman"/>
      <w:b w:val="0"/>
      <w:bCs w:val="0"/>
      <w:iCs w:val="0"/>
      <w:color w:val="365F91"/>
      <w:sz w:val="32"/>
      <w:szCs w:val="32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3F6699"/>
    <w:rPr>
      <w:b/>
      <w:bCs/>
    </w:rPr>
  </w:style>
  <w:style w:type="table" w:customStyle="1" w:styleId="Tablaconcuadrcula2-nfasis51">
    <w:name w:val="Tabla con cuadrícula 2 - Énfasis 51"/>
    <w:basedOn w:val="Tablanormal"/>
    <w:uiPriority w:val="47"/>
    <w:rsid w:val="00446CEB"/>
    <w:pPr>
      <w:widowControl/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lang w:val="es-MX" w:eastAsia="es-PE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446CEB"/>
    <w:pPr>
      <w:widowControl/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lang w:val="es-MX" w:eastAsia="es-P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DC6">
    <w:name w:val="toc 6"/>
    <w:basedOn w:val="Normal"/>
    <w:next w:val="Normal"/>
    <w:autoRedefine/>
    <w:uiPriority w:val="39"/>
    <w:unhideWhenUsed/>
    <w:rsid w:val="00D007F3"/>
    <w:pPr>
      <w:spacing w:after="100"/>
      <w:ind w:left="1100"/>
    </w:pPr>
    <w:rPr>
      <w:szCs w:val="20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94D71"/>
    <w:rPr>
      <w:color w:val="605E5C"/>
      <w:shd w:val="clear" w:color="auto" w:fill="E1DFDD"/>
    </w:rPr>
  </w:style>
  <w:style w:type="character" w:styleId="Nmerodepgina">
    <w:name w:val="page number"/>
    <w:basedOn w:val="Fuentedeprrafopredeter"/>
    <w:rsid w:val="00692A3E"/>
    <w:rPr>
      <w:rFonts w:cs="Times New Roman"/>
    </w:rPr>
  </w:style>
  <w:style w:type="table" w:customStyle="1" w:styleId="Tabladelista3-nfasis51">
    <w:name w:val="Tabla de lista 3 - Énfasis 51"/>
    <w:basedOn w:val="Tablanormal"/>
    <w:uiPriority w:val="48"/>
    <w:rsid w:val="00AF32E3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B96584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B96584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">
    <w:name w:val="Tabla con cuadrícula 5 oscura - Énfasis 11"/>
    <w:basedOn w:val="Tablanormal"/>
    <w:uiPriority w:val="50"/>
    <w:rsid w:val="00B9658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Descripcin">
    <w:name w:val="caption"/>
    <w:basedOn w:val="Normal"/>
    <w:next w:val="Normal"/>
    <w:qFormat/>
    <w:rsid w:val="003674E0"/>
    <w:pPr>
      <w:widowControl/>
      <w:suppressAutoHyphens w:val="0"/>
      <w:spacing w:after="0"/>
      <w:jc w:val="lef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1"/>
    <w:basedOn w:val="Ttulo1"/>
    <w:next w:val="Normal"/>
    <w:uiPriority w:val="39"/>
    <w:unhideWhenUsed/>
    <w:qFormat/>
    <w:rsid w:val="0074310D"/>
    <w:pPr>
      <w:keepLines/>
      <w:widowControl/>
      <w:suppressAutoHyphens w:val="0"/>
      <w:spacing w:before="240" w:after="0" w:line="259" w:lineRule="auto"/>
      <w:outlineLvl w:val="9"/>
    </w:pPr>
    <w:rPr>
      <w:rFonts w:ascii="Cambria" w:eastAsia="Times New Roman" w:hAnsi="Cambria" w:cs="Times New Roman"/>
      <w:b w:val="0"/>
      <w:bCs w:val="0"/>
      <w:iCs w:val="0"/>
      <w:color w:val="365F91"/>
      <w:sz w:val="32"/>
      <w:szCs w:val="32"/>
      <w:lang w:val="es-PE" w:eastAsia="es-PE"/>
    </w:rPr>
  </w:style>
  <w:style w:type="character" w:customStyle="1" w:styleId="Ttulo1Car">
    <w:name w:val="Título 1 Car"/>
    <w:link w:val="Ttulo1"/>
    <w:uiPriority w:val="1"/>
    <w:rsid w:val="0074310D"/>
    <w:rPr>
      <w:rFonts w:ascii="Calibri" w:eastAsia="Microsoft YaHei" w:hAnsi="Calibri"/>
      <w:b/>
      <w:bCs/>
      <w:iCs/>
      <w:color w:val="44546A"/>
      <w:szCs w:val="28"/>
    </w:rPr>
  </w:style>
  <w:style w:type="character" w:customStyle="1" w:styleId="TextoindependienteCar">
    <w:name w:val="Texto independiente Car"/>
    <w:link w:val="Textoindependiente"/>
    <w:uiPriority w:val="1"/>
    <w:rsid w:val="0074310D"/>
    <w:rPr>
      <w:rFonts w:ascii="TimesNewRomanPSMT" w:hAnsi="TimesNewRomanPSMT"/>
      <w:color w:val="FFFF00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74310D"/>
    <w:pPr>
      <w:widowControl/>
      <w:autoSpaceDE w:val="0"/>
      <w:spacing w:after="0"/>
      <w:jc w:val="center"/>
    </w:pPr>
    <w:rPr>
      <w:rFonts w:ascii="TimesNewRomanPS-BoldMT" w:eastAsia="Times New Roman" w:hAnsi="TimesNewRomanPS-BoldMT" w:cs="Times New Roman"/>
      <w:b/>
      <w:bCs/>
      <w:color w:val="000000"/>
      <w:sz w:val="20"/>
      <w:szCs w:val="20"/>
    </w:rPr>
  </w:style>
  <w:style w:type="paragraph" w:customStyle="1" w:styleId="Prrafodelista1">
    <w:name w:val="Párrafo de lista1"/>
    <w:basedOn w:val="Normal"/>
    <w:rsid w:val="0074310D"/>
    <w:pPr>
      <w:widowControl/>
      <w:spacing w:after="160"/>
      <w:ind w:left="720"/>
      <w:jc w:val="left"/>
    </w:pPr>
    <w:rPr>
      <w:rFonts w:cs="Times New Roman"/>
      <w:lang w:val="es-PE" w:eastAsia="en-US"/>
    </w:rPr>
  </w:style>
  <w:style w:type="paragraph" w:styleId="Sinespaciado">
    <w:name w:val="No Spacing"/>
    <w:link w:val="SinespaciadoCar"/>
    <w:uiPriority w:val="1"/>
    <w:qFormat/>
    <w:rsid w:val="0074310D"/>
    <w:pPr>
      <w:autoSpaceDE w:val="0"/>
      <w:spacing w:after="0"/>
    </w:pPr>
    <w:rPr>
      <w:rFonts w:ascii="Arial" w:eastAsia="Arial" w:hAnsi="Arial" w:cs="Arial"/>
      <w:lang w:val="es-PE" w:eastAsia="es-PE" w:bidi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7163D"/>
    <w:rPr>
      <w:rFonts w:ascii="Arial" w:eastAsia="Arial" w:hAnsi="Arial" w:cs="Arial"/>
      <w:kern w:val="0"/>
      <w:sz w:val="22"/>
      <w:szCs w:val="22"/>
      <w:lang w:val="es-PE" w:eastAsia="es-PE" w:bidi="es-P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50B7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C6378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0"/>
    <w:pPr>
      <w:widowControl/>
      <w:pBdr>
        <w:top w:val="nil"/>
        <w:left w:val="nil"/>
        <w:bottom w:val="nil"/>
        <w:right w:val="nil"/>
        <w:between w:val="nil"/>
      </w:pBdr>
      <w:spacing w:after="0"/>
    </w:pPr>
    <w:rPr>
      <w:color w:val="31849B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BE5F1"/>
    </w:tc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pPr>
      <w:widowControl/>
      <w:pBdr>
        <w:top w:val="nil"/>
        <w:left w:val="nil"/>
        <w:bottom w:val="nil"/>
        <w:right w:val="nil"/>
        <w:between w:val="nil"/>
      </w:pBdr>
      <w:spacing w:after="0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5F1"/>
    </w:tcPr>
  </w:style>
  <w:style w:type="table" w:customStyle="1" w:styleId="af2">
    <w:basedOn w:val="TableNormal0"/>
    <w:pPr>
      <w:widowControl/>
      <w:pBdr>
        <w:top w:val="nil"/>
        <w:left w:val="nil"/>
        <w:bottom w:val="nil"/>
        <w:right w:val="nil"/>
        <w:between w:val="nil"/>
      </w:pBdr>
      <w:spacing w:after="0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5F1"/>
    </w:tcPr>
  </w:style>
  <w:style w:type="table" w:customStyle="1" w:styleId="af3">
    <w:basedOn w:val="TableNormal0"/>
    <w:pPr>
      <w:widowControl/>
      <w:pBdr>
        <w:top w:val="nil"/>
        <w:left w:val="nil"/>
        <w:bottom w:val="nil"/>
        <w:right w:val="nil"/>
        <w:between w:val="nil"/>
      </w:pBdr>
      <w:spacing w:after="0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5F1"/>
    </w:tcPr>
  </w:style>
  <w:style w:type="table" w:customStyle="1" w:styleId="af4">
    <w:basedOn w:val="TableNormal0"/>
    <w:pPr>
      <w:widowControl/>
      <w:pBdr>
        <w:top w:val="nil"/>
        <w:left w:val="nil"/>
        <w:bottom w:val="nil"/>
        <w:right w:val="nil"/>
        <w:between w:val="nil"/>
      </w:pBdr>
      <w:spacing w:after="0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5F1"/>
    </w:tcPr>
  </w:style>
  <w:style w:type="table" w:customStyle="1" w:styleId="af5">
    <w:basedOn w:val="TableNormal0"/>
    <w:pPr>
      <w:widowControl/>
      <w:pBdr>
        <w:top w:val="nil"/>
        <w:left w:val="nil"/>
        <w:bottom w:val="nil"/>
        <w:right w:val="nil"/>
        <w:between w:val="nil"/>
      </w:pBdr>
      <w:spacing w:after="0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5F1"/>
    </w:tcPr>
  </w:style>
  <w:style w:type="table" w:customStyle="1" w:styleId="af6">
    <w:basedOn w:val="TableNormal0"/>
    <w:pPr>
      <w:widowControl/>
      <w:pBdr>
        <w:top w:val="nil"/>
        <w:left w:val="nil"/>
        <w:bottom w:val="nil"/>
        <w:right w:val="nil"/>
        <w:between w:val="nil"/>
      </w:pBdr>
      <w:spacing w:after="0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5F1"/>
    </w:tcPr>
  </w:style>
  <w:style w:type="table" w:customStyle="1" w:styleId="af7">
    <w:basedOn w:val="TableNormal0"/>
    <w:pPr>
      <w:widowControl/>
      <w:pBdr>
        <w:top w:val="nil"/>
        <w:left w:val="nil"/>
        <w:bottom w:val="nil"/>
        <w:right w:val="nil"/>
        <w:between w:val="nil"/>
      </w:pBdr>
      <w:spacing w:after="0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5F1"/>
    </w:tcPr>
  </w:style>
  <w:style w:type="table" w:customStyle="1" w:styleId="af8">
    <w:basedOn w:val="TableNormal0"/>
    <w:pPr>
      <w:widowControl/>
      <w:pBdr>
        <w:top w:val="nil"/>
        <w:left w:val="nil"/>
        <w:bottom w:val="nil"/>
        <w:right w:val="nil"/>
        <w:between w:val="nil"/>
      </w:pBdr>
      <w:spacing w:after="0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5F1"/>
    </w:tcPr>
  </w:style>
  <w:style w:type="table" w:customStyle="1" w:styleId="af9">
    <w:basedOn w:val="TableNormal0"/>
    <w:pPr>
      <w:widowControl/>
      <w:pBdr>
        <w:top w:val="nil"/>
        <w:left w:val="nil"/>
        <w:bottom w:val="nil"/>
        <w:right w:val="nil"/>
        <w:between w:val="nil"/>
      </w:pBdr>
      <w:spacing w:after="0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5F1"/>
    </w:tcPr>
  </w:style>
  <w:style w:type="table" w:customStyle="1" w:styleId="afa">
    <w:basedOn w:val="TableNormal0"/>
    <w:pPr>
      <w:widowControl/>
      <w:pBdr>
        <w:top w:val="nil"/>
        <w:left w:val="nil"/>
        <w:bottom w:val="nil"/>
        <w:right w:val="nil"/>
        <w:between w:val="nil"/>
      </w:pBdr>
      <w:spacing w:after="0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5F1"/>
    </w:tcPr>
  </w:style>
  <w:style w:type="table" w:customStyle="1" w:styleId="afb">
    <w:basedOn w:val="TableNormal0"/>
    <w:pPr>
      <w:widowControl/>
      <w:pBdr>
        <w:top w:val="nil"/>
        <w:left w:val="nil"/>
        <w:bottom w:val="nil"/>
        <w:right w:val="nil"/>
        <w:between w:val="nil"/>
      </w:pBdr>
      <w:spacing w:after="0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5F1"/>
    </w:tcPr>
  </w:style>
  <w:style w:type="table" w:customStyle="1" w:styleId="afc">
    <w:basedOn w:val="TableNormal0"/>
    <w:pPr>
      <w:widowControl/>
      <w:pBdr>
        <w:top w:val="nil"/>
        <w:left w:val="nil"/>
        <w:bottom w:val="nil"/>
        <w:right w:val="nil"/>
        <w:between w:val="nil"/>
      </w:pBdr>
      <w:spacing w:after="0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5F1"/>
    </w:tcPr>
  </w:style>
  <w:style w:type="table" w:customStyle="1" w:styleId="afd">
    <w:basedOn w:val="TableNormal0"/>
    <w:pPr>
      <w:widowControl/>
      <w:pBdr>
        <w:top w:val="nil"/>
        <w:left w:val="nil"/>
        <w:bottom w:val="nil"/>
        <w:right w:val="nil"/>
        <w:between w:val="nil"/>
      </w:pBdr>
      <w:spacing w:after="0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5F1"/>
    </w:tcPr>
  </w:style>
  <w:style w:type="table" w:customStyle="1" w:styleId="afe">
    <w:basedOn w:val="TableNormal0"/>
    <w:pPr>
      <w:widowControl/>
      <w:pBdr>
        <w:top w:val="nil"/>
        <w:left w:val="nil"/>
        <w:bottom w:val="nil"/>
        <w:right w:val="nil"/>
        <w:between w:val="nil"/>
      </w:pBdr>
      <w:spacing w:after="0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5F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3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nat.gob.pe/cl-ti-itmrconsruc/jcrS00Alias" TargetMode="External"/><Relationship Id="rId2" Type="http://schemas.openxmlformats.org/officeDocument/2006/relationships/hyperlink" Target="http://www.sunat.gob.pe/cl-ti-itmrconsruc/jcrS00Alias" TargetMode="External"/><Relationship Id="rId1" Type="http://schemas.openxmlformats.org/officeDocument/2006/relationships/hyperlink" Target="https://www.sunedu.gob.pe/avances-licenciamiento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3Ob6ueXvYaduObR99rbGOgppZw==">AMUW2mUNbNZ0ollQ3QV6uhRw/em+VDI+TZjDGpMNlMiDIraG69i6xJ0yPGxf+yItX9aY/u3aFUuC+2oqXNMF2L0TsxW2ra3hBTtVgGyT+1Gh1AnwyRMW//0D2g4IDu1Gq4Dub9O/fgkdvQTlm1q0LlpHmaL0Fad+AYfm2kGgjhZNFE5KG00AWRYxZ+N0g7ERqv9j8iwnMrY33ve/zuFbnkjnEVSf95ZQV9AiZS6ylpszJFdB8pXjdsQ=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4397</Words>
  <Characters>25069</Characters>
  <Application>Microsoft Office Word</Application>
  <DocSecurity>0</DocSecurity>
  <Lines>208</Lines>
  <Paragraphs>58</Paragraphs>
  <ScaleCrop>false</ScaleCrop>
  <Company>InKulpado666</Company>
  <LinksUpToDate>false</LinksUpToDate>
  <CharactersWithSpaces>29408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Andrés Ovalle Martinez</dc:creator>
  <cp:lastModifiedBy>USER</cp:lastModifiedBy>
  <cp:revision>2</cp:revision>
  <dcterms:created xsi:type="dcterms:W3CDTF">2021-12-22T16:13:00Z</dcterms:created>
  <dcterms:modified xsi:type="dcterms:W3CDTF">2022-01-11T01:31:00Z</dcterms:modified>
</cp:coreProperties>
</file>