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6217D" w14:textId="77777777" w:rsidR="00197B12" w:rsidRDefault="00197B12" w:rsidP="00197B12">
      <w:pPr>
        <w:spacing w:before="94"/>
        <w:ind w:left="1838" w:right="998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II</w:t>
      </w:r>
    </w:p>
    <w:p w14:paraId="5B1F6F1B" w14:textId="77777777" w:rsidR="00197B12" w:rsidRDefault="00197B12" w:rsidP="00197B12">
      <w:pPr>
        <w:spacing w:before="94"/>
        <w:ind w:left="1838" w:right="998"/>
        <w:jc w:val="center"/>
        <w:rPr>
          <w:rFonts w:ascii="Arial"/>
          <w:b/>
        </w:rPr>
      </w:pPr>
    </w:p>
    <w:p w14:paraId="5FF64F93" w14:textId="77777777" w:rsidR="00197B12" w:rsidRDefault="00197B12" w:rsidP="00197B12">
      <w:pPr>
        <w:pStyle w:val="Ttulo1"/>
        <w:spacing w:before="93"/>
        <w:ind w:left="0"/>
        <w:jc w:val="center"/>
      </w:pPr>
      <w:r>
        <w:t>DETALLE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INSCRIPCIÓN</w:t>
      </w:r>
    </w:p>
    <w:p w14:paraId="0757A268" w14:textId="77777777" w:rsidR="00197B12" w:rsidRDefault="00197B12" w:rsidP="00197B12">
      <w:pPr>
        <w:pStyle w:val="Textoindependiente"/>
        <w:spacing w:before="7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C47E4E3" wp14:editId="6D24C722">
            <wp:simplePos x="0" y="0"/>
            <wp:positionH relativeFrom="page">
              <wp:posOffset>1080135</wp:posOffset>
            </wp:positionH>
            <wp:positionV relativeFrom="paragraph">
              <wp:posOffset>161127</wp:posOffset>
            </wp:positionV>
            <wp:extent cx="5594101" cy="5709475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101" cy="570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FE27C1" w14:textId="77777777" w:rsidR="00D96673" w:rsidRDefault="00D96673"/>
    <w:sectPr w:rsidR="00D966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8D5A7" w14:textId="77777777" w:rsidR="002B41F9" w:rsidRDefault="002B41F9" w:rsidP="00197B12">
      <w:r>
        <w:separator/>
      </w:r>
    </w:p>
  </w:endnote>
  <w:endnote w:type="continuationSeparator" w:id="0">
    <w:p w14:paraId="1F996216" w14:textId="77777777" w:rsidR="002B41F9" w:rsidRDefault="002B41F9" w:rsidP="0019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C0563" w14:textId="77777777" w:rsidR="002B41F9" w:rsidRDefault="002B41F9" w:rsidP="00197B12">
      <w:r>
        <w:separator/>
      </w:r>
    </w:p>
  </w:footnote>
  <w:footnote w:type="continuationSeparator" w:id="0">
    <w:p w14:paraId="43F22B47" w14:textId="77777777" w:rsidR="002B41F9" w:rsidRDefault="002B41F9" w:rsidP="0019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25"/>
      <w:gridCol w:w="5524"/>
      <w:gridCol w:w="2005"/>
    </w:tblGrid>
    <w:tr w:rsidR="00197B12" w14:paraId="66D57102" w14:textId="77777777" w:rsidTr="00B00D1D">
      <w:trPr>
        <w:trHeight w:val="986"/>
      </w:trPr>
      <w:tc>
        <w:tcPr>
          <w:tcW w:w="1625" w:type="dxa"/>
        </w:tcPr>
        <w:p w14:paraId="22ACCD3F" w14:textId="77777777" w:rsidR="00197B12" w:rsidRDefault="00197B12" w:rsidP="00197B12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00892116" wp14:editId="27C701DD">
                <wp:simplePos x="0" y="0"/>
                <wp:positionH relativeFrom="margin">
                  <wp:posOffset>100965</wp:posOffset>
                </wp:positionH>
                <wp:positionV relativeFrom="paragraph">
                  <wp:posOffset>182245</wp:posOffset>
                </wp:positionV>
                <wp:extent cx="877026" cy="41910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45" r="4796" b="19124"/>
                        <a:stretch/>
                      </pic:blipFill>
                      <pic:spPr bwMode="auto">
                        <a:xfrm>
                          <a:off x="0" y="0"/>
                          <a:ext cx="877026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4" w:type="dxa"/>
        </w:tcPr>
        <w:p w14:paraId="5A4AA48E" w14:textId="77777777" w:rsidR="00197B12" w:rsidRDefault="00197B12" w:rsidP="00197B12">
          <w:pPr>
            <w:pStyle w:val="TableParagraph"/>
            <w:spacing w:before="8"/>
            <w:rPr>
              <w:rFonts w:ascii="Arial"/>
              <w:b/>
              <w:sz w:val="15"/>
            </w:rPr>
          </w:pPr>
        </w:p>
        <w:p w14:paraId="7C97BE0A" w14:textId="77777777" w:rsidR="00197B12" w:rsidRDefault="00197B12" w:rsidP="00197B12">
          <w:pPr>
            <w:pStyle w:val="TableParagraph"/>
            <w:spacing w:before="1"/>
            <w:ind w:left="335" w:right="326" w:hanging="2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REGLAMENTO DE ACCESO A LA FUNCIÓN REGISTRAL</w:t>
          </w:r>
          <w:r>
            <w:rPr>
              <w:rFonts w:ascii="Arial" w:hAnsi="Arial"/>
              <w:b/>
              <w:spacing w:val="-47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DENTRO DEL SISTEMA NACIONAL DE LOS REGISTROS</w:t>
          </w:r>
          <w:r>
            <w:rPr>
              <w:rFonts w:ascii="Arial" w:hAnsi="Arial"/>
              <w:b/>
              <w:spacing w:val="-48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PÚBLICOS</w:t>
          </w:r>
        </w:p>
      </w:tc>
      <w:tc>
        <w:tcPr>
          <w:tcW w:w="2005" w:type="dxa"/>
        </w:tcPr>
        <w:p w14:paraId="64627965" w14:textId="77777777" w:rsidR="00197B12" w:rsidRDefault="00197B12" w:rsidP="00197B12">
          <w:pPr>
            <w:pStyle w:val="TableParagraph"/>
            <w:spacing w:before="119"/>
            <w:ind w:left="107"/>
            <w:rPr>
              <w:sz w:val="18"/>
            </w:rPr>
          </w:pPr>
          <w:r>
            <w:rPr>
              <w:sz w:val="18"/>
            </w:rPr>
            <w:t>Código:</w:t>
          </w:r>
        </w:p>
        <w:p w14:paraId="30D809F5" w14:textId="77777777" w:rsidR="00197B12" w:rsidRDefault="00197B12" w:rsidP="00197B12">
          <w:pPr>
            <w:pStyle w:val="TableParagraph"/>
            <w:tabs>
              <w:tab w:val="left" w:pos="719"/>
            </w:tabs>
            <w:spacing w:before="42"/>
            <w:ind w:left="157"/>
            <w:rPr>
              <w:sz w:val="18"/>
            </w:rPr>
          </w:pPr>
          <w:r>
            <w:rPr>
              <w:sz w:val="18"/>
            </w:rPr>
            <w:t>RE-</w:t>
          </w:r>
          <w:r>
            <w:rPr>
              <w:sz w:val="18"/>
            </w:rPr>
            <w:tab/>
            <w:t>001</w:t>
          </w:r>
          <w:r>
            <w:rPr>
              <w:spacing w:val="50"/>
              <w:sz w:val="18"/>
            </w:rPr>
            <w:t xml:space="preserve"> </w:t>
          </w:r>
          <w:r>
            <w:rPr>
              <w:sz w:val="18"/>
            </w:rPr>
            <w:t>-OGRH</w:t>
          </w:r>
        </w:p>
        <w:p w14:paraId="6B02D5EA" w14:textId="64B9DC78" w:rsidR="00197B12" w:rsidRDefault="00197B12" w:rsidP="00197B12">
          <w:pPr>
            <w:pStyle w:val="TableParagraph"/>
            <w:spacing w:before="40"/>
            <w:ind w:left="107"/>
            <w:rPr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V.0</w:t>
          </w:r>
          <w:r w:rsidR="0097423D">
            <w:rPr>
              <w:sz w:val="18"/>
            </w:rPr>
            <w:t>4</w:t>
          </w:r>
        </w:p>
      </w:tc>
    </w:tr>
  </w:tbl>
  <w:p w14:paraId="255D556F" w14:textId="77777777" w:rsidR="00197B12" w:rsidRDefault="00197B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12"/>
    <w:rsid w:val="00197B12"/>
    <w:rsid w:val="002B41F9"/>
    <w:rsid w:val="0097423D"/>
    <w:rsid w:val="00D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B32B9"/>
  <w15:chartTrackingRefBased/>
  <w15:docId w15:val="{31AFB539-8252-4147-8AD0-0F7F2F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7B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97B12"/>
    <w:pPr>
      <w:ind w:left="17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7B12"/>
  </w:style>
  <w:style w:type="paragraph" w:styleId="Encabezado">
    <w:name w:val="header"/>
    <w:basedOn w:val="Normal"/>
    <w:link w:val="Encabezado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B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B12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97B12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97B1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B1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Boza Ancori</dc:creator>
  <cp:keywords/>
  <dc:description/>
  <cp:lastModifiedBy>Nancy Rosario Mejia Espinoza</cp:lastModifiedBy>
  <cp:revision>2</cp:revision>
  <dcterms:created xsi:type="dcterms:W3CDTF">2024-04-29T13:59:00Z</dcterms:created>
  <dcterms:modified xsi:type="dcterms:W3CDTF">2024-04-29T13:59:00Z</dcterms:modified>
</cp:coreProperties>
</file>