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0579" w14:textId="77777777" w:rsidR="00742B09" w:rsidRDefault="002456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588E057A" w14:textId="77777777" w:rsidR="00742B09" w:rsidRDefault="0074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Style w:val="a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7D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7B" w14:textId="5DC96F96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588E057C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  <w:tr w:rsidR="00742B09" w14:paraId="588E0580" w14:textId="77777777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588E057E" w14:textId="77777777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588E057F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88E0581" w14:textId="77777777" w:rsidR="00742B09" w:rsidRDefault="00742B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84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82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588E0583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742B09" w14:paraId="588E058A" w14:textId="77777777">
        <w:tc>
          <w:tcPr>
            <w:tcW w:w="3355" w:type="dxa"/>
          </w:tcPr>
          <w:p w14:paraId="588E0585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588E0586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7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588E0588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588E0589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B09" w14:paraId="588E0591" w14:textId="77777777">
        <w:tc>
          <w:tcPr>
            <w:tcW w:w="3355" w:type="dxa"/>
            <w:vAlign w:val="center"/>
          </w:tcPr>
          <w:p w14:paraId="588E058B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C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D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E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F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588E0590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E0592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8E0593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42B09">
      <w:headerReference w:type="default" r:id="rId9"/>
      <w:footerReference w:type="default" r:id="rId10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CFE8" w14:textId="77777777" w:rsidR="00027916" w:rsidRDefault="00027916">
      <w:pPr>
        <w:spacing w:after="0" w:line="240" w:lineRule="auto"/>
      </w:pPr>
      <w:r>
        <w:separator/>
      </w:r>
    </w:p>
  </w:endnote>
  <w:endnote w:type="continuationSeparator" w:id="0">
    <w:p w14:paraId="333C4813" w14:textId="77777777" w:rsidR="00027916" w:rsidRDefault="0002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0597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588E0598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993D" w14:textId="77777777" w:rsidR="00027916" w:rsidRDefault="00027916">
      <w:pPr>
        <w:spacing w:after="0" w:line="240" w:lineRule="auto"/>
      </w:pPr>
      <w:r>
        <w:separator/>
      </w:r>
    </w:p>
  </w:footnote>
  <w:footnote w:type="continuationSeparator" w:id="0">
    <w:p w14:paraId="06D51122" w14:textId="77777777" w:rsidR="00027916" w:rsidRDefault="0002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0594" w14:textId="77777777" w:rsidR="00742B09" w:rsidRDefault="002456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E0599" wp14:editId="588E059A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8E0595" w14:textId="77777777" w:rsidR="00742B09" w:rsidRDefault="00742B09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35" w:right="-680" w:firstLine="142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88E0596" w14:textId="483B8A8A" w:rsidR="00742B09" w:rsidRPr="005B473F" w:rsidRDefault="00245610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/>
        <w:sz w:val="17"/>
        <w:szCs w:val="17"/>
      </w:rPr>
    </w:pPr>
    <w:r w:rsidRPr="005B473F">
      <w:rPr>
        <w:rFonts w:ascii="Arial" w:eastAsia="Arial" w:hAnsi="Arial" w:cs="Arial"/>
        <w:b/>
        <w:sz w:val="17"/>
        <w:szCs w:val="17"/>
      </w:rPr>
      <w:t xml:space="preserve">RESOLUCIÓN DE CONSEJO DIRECTIVO </w:t>
    </w:r>
    <w:r w:rsidR="00EA73E0" w:rsidRPr="005B473F">
      <w:rPr>
        <w:rFonts w:ascii="Arial" w:eastAsia="Arial" w:hAnsi="Arial" w:cs="Arial"/>
        <w:b/>
        <w:sz w:val="17"/>
        <w:szCs w:val="17"/>
      </w:rPr>
      <w:t>N.º</w:t>
    </w:r>
    <w:r w:rsidRPr="005B473F">
      <w:rPr>
        <w:rFonts w:ascii="Arial" w:eastAsia="Arial" w:hAnsi="Arial" w:cs="Arial"/>
        <w:b/>
        <w:sz w:val="17"/>
        <w:szCs w:val="17"/>
      </w:rPr>
      <w:t xml:space="preserve"> </w:t>
    </w:r>
    <w:r w:rsidR="002704A8" w:rsidRPr="00525820">
      <w:rPr>
        <w:rFonts w:ascii="Arial" w:eastAsia="Arial" w:hAnsi="Arial" w:cs="Arial"/>
        <w:b/>
        <w:sz w:val="17"/>
        <w:szCs w:val="17"/>
      </w:rPr>
      <w:t>0</w:t>
    </w:r>
    <w:r w:rsidR="00722A64">
      <w:rPr>
        <w:rFonts w:ascii="Arial" w:eastAsia="Arial" w:hAnsi="Arial" w:cs="Arial"/>
        <w:b/>
        <w:sz w:val="17"/>
        <w:szCs w:val="17"/>
      </w:rPr>
      <w:t>21</w:t>
    </w:r>
    <w:r w:rsidR="002704A8" w:rsidRPr="00525820">
      <w:rPr>
        <w:rFonts w:ascii="Arial" w:eastAsia="Arial" w:hAnsi="Arial" w:cs="Arial"/>
        <w:b/>
        <w:sz w:val="17"/>
        <w:szCs w:val="17"/>
      </w:rPr>
      <w:t>-20</w:t>
    </w:r>
    <w:r w:rsidR="005B473F" w:rsidRPr="00525820">
      <w:rPr>
        <w:rFonts w:ascii="Arial" w:eastAsia="Arial" w:hAnsi="Arial" w:cs="Arial"/>
        <w:b/>
        <w:sz w:val="17"/>
        <w:szCs w:val="17"/>
      </w:rPr>
      <w:t>2</w:t>
    </w:r>
    <w:r w:rsidR="00B70475">
      <w:rPr>
        <w:rFonts w:ascii="Arial" w:eastAsia="Arial" w:hAnsi="Arial" w:cs="Arial"/>
        <w:b/>
        <w:sz w:val="17"/>
        <w:szCs w:val="17"/>
      </w:rPr>
      <w:t>4</w:t>
    </w:r>
    <w:r w:rsidR="002704A8" w:rsidRPr="005B473F">
      <w:rPr>
        <w:rFonts w:ascii="Arial" w:eastAsia="Arial" w:hAnsi="Arial" w:cs="Arial"/>
        <w:b/>
        <w:sz w:val="17"/>
        <w:szCs w:val="17"/>
      </w:rPr>
      <w:t>-SUNASS-CD</w:t>
    </w:r>
  </w:p>
  <w:p w14:paraId="0E2886F3" w14:textId="72C29522" w:rsidR="002704A8" w:rsidRDefault="0047060D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  <w:r w:rsidRPr="005B473F">
      <w:rPr>
        <w:rFonts w:ascii="Arial" w:eastAsia="Arial" w:hAnsi="Arial" w:cs="Arial"/>
        <w:bCs/>
        <w:i/>
        <w:iCs/>
        <w:sz w:val="17"/>
        <w:szCs w:val="17"/>
      </w:rPr>
      <w:t xml:space="preserve">Proyecto </w:t>
    </w:r>
    <w:r w:rsidR="00525820">
      <w:rPr>
        <w:rFonts w:ascii="Arial" w:eastAsia="Arial" w:hAnsi="Arial" w:cs="Arial"/>
        <w:bCs/>
        <w:i/>
        <w:iCs/>
        <w:sz w:val="17"/>
        <w:szCs w:val="17"/>
      </w:rPr>
      <w:t>de</w:t>
    </w:r>
    <w:r w:rsidR="00525820" w:rsidRPr="00525820">
      <w:rPr>
        <w:rFonts w:ascii="Arial" w:eastAsia="Arial" w:hAnsi="Arial" w:cs="Arial"/>
        <w:bCs/>
        <w:i/>
        <w:iCs/>
        <w:sz w:val="17"/>
        <w:szCs w:val="17"/>
      </w:rPr>
      <w:t xml:space="preserve"> </w:t>
    </w:r>
    <w:r w:rsidR="00525820" w:rsidRPr="00B70475">
      <w:rPr>
        <w:rFonts w:ascii="Arial" w:eastAsia="Arial" w:hAnsi="Arial" w:cs="Arial"/>
        <w:bCs/>
        <w:i/>
        <w:iCs/>
        <w:sz w:val="17"/>
        <w:szCs w:val="17"/>
      </w:rPr>
      <w:t>modificación</w:t>
    </w:r>
    <w:r w:rsidR="00CC6A48" w:rsidRPr="00B70475">
      <w:rPr>
        <w:rFonts w:ascii="Arial" w:eastAsia="Arial" w:hAnsi="Arial" w:cs="Arial"/>
        <w:bCs/>
        <w:i/>
        <w:iCs/>
        <w:sz w:val="17"/>
        <w:szCs w:val="17"/>
      </w:rPr>
      <w:t xml:space="preserve"> </w:t>
    </w:r>
    <w:r w:rsidR="00525820" w:rsidRPr="00B70475">
      <w:rPr>
        <w:rFonts w:ascii="Arial" w:eastAsia="Arial" w:hAnsi="Arial" w:cs="Arial"/>
        <w:bCs/>
        <w:i/>
        <w:iCs/>
        <w:sz w:val="17"/>
        <w:szCs w:val="17"/>
      </w:rPr>
      <w:t>d</w:t>
    </w:r>
    <w:r w:rsidR="00CC6A48" w:rsidRPr="00B70475">
      <w:rPr>
        <w:rFonts w:ascii="Arial" w:eastAsia="Arial" w:hAnsi="Arial" w:cs="Arial"/>
        <w:bCs/>
        <w:i/>
        <w:iCs/>
        <w:sz w:val="17"/>
        <w:szCs w:val="17"/>
      </w:rPr>
      <w:t>el “</w:t>
    </w:r>
    <w:r w:rsidR="00B70475" w:rsidRPr="00B70475">
      <w:rPr>
        <w:rFonts w:ascii="Arial" w:eastAsia="Arial" w:hAnsi="Arial" w:cs="Arial"/>
        <w:bCs/>
        <w:i/>
        <w:iCs/>
        <w:sz w:val="17"/>
        <w:szCs w:val="17"/>
      </w:rPr>
      <w:t>Reglamento General de Tarifas de los Servicios de Saneamiento brindados por Empresas Prestadoras”</w:t>
    </w:r>
    <w:r w:rsidR="00B70475" w:rsidRPr="00B70475">
      <w:rPr>
        <w:rFonts w:ascii="Arial" w:hAnsi="Arial" w:cs="Arial"/>
        <w:sz w:val="17"/>
        <w:szCs w:val="17"/>
      </w:rPr>
      <w:t xml:space="preserve">, </w:t>
    </w:r>
    <w:r w:rsidR="00B70475" w:rsidRPr="00B70475">
      <w:rPr>
        <w:rFonts w:ascii="Arial" w:eastAsia="Arial" w:hAnsi="Arial" w:cs="Arial"/>
        <w:bCs/>
        <w:i/>
        <w:iCs/>
        <w:sz w:val="17"/>
        <w:szCs w:val="17"/>
      </w:rPr>
      <w:t>aprobado por Resolución de Consejo Directivo N.º 028-2021-SUNASS-CD, y del “Reglamento General de Fiscalización y Sanción</w:t>
    </w:r>
    <w:r w:rsidR="00CC6A48" w:rsidRPr="00B70475">
      <w:rPr>
        <w:rFonts w:ascii="Arial" w:eastAsia="Arial" w:hAnsi="Arial" w:cs="Arial"/>
        <w:bCs/>
        <w:i/>
        <w:iCs/>
        <w:sz w:val="17"/>
        <w:szCs w:val="17"/>
      </w:rPr>
      <w:t xml:space="preserve">”, aprobado por la Resolución de Consejo Directivo </w:t>
    </w:r>
    <w:r w:rsidR="00B70475" w:rsidRPr="00B70475">
      <w:rPr>
        <w:rFonts w:ascii="Arial" w:eastAsia="Arial" w:hAnsi="Arial" w:cs="Arial"/>
        <w:bCs/>
        <w:i/>
        <w:iCs/>
        <w:sz w:val="17"/>
        <w:szCs w:val="17"/>
      </w:rPr>
      <w:t>N.º</w:t>
    </w:r>
    <w:r w:rsidR="00CC6A48" w:rsidRPr="00B70475">
      <w:rPr>
        <w:rFonts w:ascii="Arial" w:eastAsia="Arial" w:hAnsi="Arial" w:cs="Arial"/>
        <w:bCs/>
        <w:i/>
        <w:iCs/>
        <w:sz w:val="17"/>
        <w:szCs w:val="17"/>
      </w:rPr>
      <w:t xml:space="preserve"> </w:t>
    </w:r>
    <w:r w:rsidR="00B70475" w:rsidRPr="00B70475">
      <w:rPr>
        <w:rFonts w:ascii="Arial" w:eastAsia="Arial" w:hAnsi="Arial" w:cs="Arial"/>
        <w:bCs/>
        <w:i/>
        <w:iCs/>
        <w:sz w:val="17"/>
        <w:szCs w:val="17"/>
      </w:rPr>
      <w:t>003-2007-SUNASS-CD</w:t>
    </w:r>
    <w:r w:rsidR="00CC6A48">
      <w:rPr>
        <w:rFonts w:ascii="Arial" w:eastAsia="Arial" w:hAnsi="Arial" w:cs="Arial"/>
        <w:bCs/>
        <w:i/>
        <w:iCs/>
        <w:sz w:val="17"/>
        <w:szCs w:val="17"/>
      </w:rPr>
      <w:t>.</w:t>
    </w:r>
  </w:p>
  <w:p w14:paraId="52CC55AC" w14:textId="77777777" w:rsidR="005B473F" w:rsidRPr="005B473F" w:rsidRDefault="005B473F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9"/>
    <w:rsid w:val="00027916"/>
    <w:rsid w:val="0012248B"/>
    <w:rsid w:val="00164B97"/>
    <w:rsid w:val="001A2C9D"/>
    <w:rsid w:val="00245610"/>
    <w:rsid w:val="00247E19"/>
    <w:rsid w:val="00256887"/>
    <w:rsid w:val="002704A8"/>
    <w:rsid w:val="003B420D"/>
    <w:rsid w:val="0047060D"/>
    <w:rsid w:val="0050025C"/>
    <w:rsid w:val="00525820"/>
    <w:rsid w:val="005722F7"/>
    <w:rsid w:val="005B473F"/>
    <w:rsid w:val="005D6271"/>
    <w:rsid w:val="00654DA6"/>
    <w:rsid w:val="00722A64"/>
    <w:rsid w:val="00742B09"/>
    <w:rsid w:val="00750F43"/>
    <w:rsid w:val="007E0577"/>
    <w:rsid w:val="007F6C76"/>
    <w:rsid w:val="008503FF"/>
    <w:rsid w:val="0086785C"/>
    <w:rsid w:val="008D1F65"/>
    <w:rsid w:val="00957AD3"/>
    <w:rsid w:val="00A16668"/>
    <w:rsid w:val="00A6674D"/>
    <w:rsid w:val="00AD591C"/>
    <w:rsid w:val="00B70475"/>
    <w:rsid w:val="00C81F9B"/>
    <w:rsid w:val="00CC6A48"/>
    <w:rsid w:val="00CD56C3"/>
    <w:rsid w:val="00CF50A2"/>
    <w:rsid w:val="00D975D8"/>
    <w:rsid w:val="00DF4E0C"/>
    <w:rsid w:val="00E559CB"/>
    <w:rsid w:val="00EA73E0"/>
    <w:rsid w:val="00EB2B46"/>
    <w:rsid w:val="00EF2CEA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E0579"/>
  <w15:docId w15:val="{B4791C41-2162-4970-A926-E8D351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9CB"/>
  </w:style>
  <w:style w:type="paragraph" w:styleId="Piedepgina">
    <w:name w:val="footer"/>
    <w:basedOn w:val="Normal"/>
    <w:link w:val="Piedepgina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2EA710B900544942DABD1518EE1C6" ma:contentTypeVersion="6" ma:contentTypeDescription="Crear nuevo documento." ma:contentTypeScope="" ma:versionID="42c4f495d087617254a77e4f1d324088">
  <xsd:schema xmlns:xsd="http://www.w3.org/2001/XMLSchema" xmlns:xs="http://www.w3.org/2001/XMLSchema" xmlns:p="http://schemas.microsoft.com/office/2006/metadata/properties" xmlns:ns2="3df24986-baba-4489-9369-103674e24d1a" xmlns:ns3="7419ce56-a6dd-42e8-bb99-fb034f3b9bf0" targetNamespace="http://schemas.microsoft.com/office/2006/metadata/properties" ma:root="true" ma:fieldsID="7623551b079b331d0b5450a8a31a2b19" ns2:_="" ns3:_="">
    <xsd:import namespace="3df24986-baba-4489-9369-103674e24d1a"/>
    <xsd:import namespace="7419ce56-a6dd-42e8-bb99-fb034f3b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986-baba-4489-9369-103674e2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ce56-a6dd-42e8-bb99-fb034f3b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4C517-DC31-413F-9826-91A6E12BC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EDF97-ECC6-4932-B8C7-81B5DD53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4986-baba-4489-9369-103674e24d1a"/>
    <ds:schemaRef ds:uri="7419ce56-a6dd-42e8-bb99-fb034f3b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5DC97-00BA-4EF9-BF02-AD3C1986D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Arrunátegui</dc:creator>
  <cp:lastModifiedBy>Carmen Valverde Peña</cp:lastModifiedBy>
  <cp:revision>2</cp:revision>
  <dcterms:created xsi:type="dcterms:W3CDTF">2024-05-04T20:42:00Z</dcterms:created>
  <dcterms:modified xsi:type="dcterms:W3CDTF">2024-05-04T20:42:00Z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0x01010055D2EA710B900544942DABD1518EE1C6</vt:lpwstr>
  </property>
</Properties>
</file>