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9C" w:rsidRDefault="009D379C" w:rsidP="009D379C">
      <w:pPr>
        <w:keepNext/>
        <w:keepLines/>
        <w:spacing w:before="100" w:beforeAutospacing="1" w:after="0" w:line="240" w:lineRule="auto"/>
        <w:jc w:val="both"/>
        <w:outlineLvl w:val="0"/>
        <w:rPr>
          <w:rFonts w:ascii="Arial Narrow" w:eastAsia="Times New Roman" w:hAnsi="Arial Narrow" w:cstheme="majorHAnsi"/>
          <w:b/>
          <w:lang w:val="es-ES" w:eastAsia="es-ES"/>
        </w:rPr>
      </w:pPr>
      <w:r>
        <w:rPr>
          <w:rFonts w:ascii="Arial Narrow" w:eastAsiaTheme="majorEastAsia" w:hAnsi="Arial Narrow" w:cstheme="majorHAnsi"/>
          <w:b/>
          <w:iCs/>
          <w:color w:val="000000"/>
          <w:lang w:val="es-ES" w:eastAsia="es-ES"/>
        </w:rPr>
        <w:t xml:space="preserve">GOBIERNO REGIONAL DE </w:t>
      </w:r>
      <w:r w:rsidR="00677ED9">
        <w:rPr>
          <w:rFonts w:ascii="Arial Narrow" w:eastAsiaTheme="majorEastAsia" w:hAnsi="Arial Narrow" w:cstheme="majorHAnsi"/>
          <w:b/>
          <w:iCs/>
          <w:color w:val="000000"/>
          <w:lang w:val="es-ES" w:eastAsia="es-ES"/>
        </w:rPr>
        <w:t xml:space="preserve">ANCASH                    </w:t>
      </w:r>
      <w:r w:rsidR="00FB36B2">
        <w:rPr>
          <w:rFonts w:ascii="Arial Narrow" w:eastAsiaTheme="majorEastAsia" w:hAnsi="Arial Narrow" w:cstheme="majorHAnsi"/>
          <w:b/>
          <w:iCs/>
          <w:color w:val="000000"/>
          <w:lang w:val="es-ES" w:eastAsia="es-ES"/>
        </w:rPr>
        <w:t xml:space="preserve">   </w:t>
      </w:r>
      <w:r w:rsidR="00677ED9">
        <w:rPr>
          <w:rFonts w:ascii="Arial Narrow" w:eastAsiaTheme="majorEastAsia" w:hAnsi="Arial Narrow" w:cstheme="majorHAnsi"/>
          <w:b/>
          <w:iCs/>
          <w:color w:val="000000"/>
          <w:lang w:val="es-ES" w:eastAsia="es-ES"/>
        </w:rPr>
        <w:t xml:space="preserve">  </w:t>
      </w:r>
      <w:r>
        <w:rPr>
          <w:rFonts w:ascii="Arial Narrow" w:hAnsi="Arial Narrow"/>
          <w:b/>
          <w:i/>
          <w:sz w:val="20"/>
          <w:szCs w:val="20"/>
          <w:u w:val="single"/>
        </w:rPr>
        <w:t xml:space="preserve">Nº </w:t>
      </w:r>
      <w:r w:rsidR="00AE016B">
        <w:rPr>
          <w:rFonts w:ascii="Arial Narrow" w:hAnsi="Arial Narrow"/>
          <w:b/>
          <w:i/>
          <w:sz w:val="20"/>
          <w:szCs w:val="20"/>
          <w:u w:val="single"/>
        </w:rPr>
        <w:t>595</w:t>
      </w:r>
      <w:r w:rsidR="0004439C">
        <w:rPr>
          <w:rFonts w:ascii="Arial Narrow" w:hAnsi="Arial Narrow"/>
          <w:b/>
          <w:i/>
          <w:sz w:val="20"/>
          <w:szCs w:val="20"/>
          <w:u w:val="single"/>
        </w:rPr>
        <w:t>-</w:t>
      </w:r>
      <w:r w:rsidR="00677ED9">
        <w:rPr>
          <w:rFonts w:ascii="Arial Narrow" w:hAnsi="Arial Narrow"/>
          <w:b/>
          <w:i/>
          <w:sz w:val="20"/>
          <w:szCs w:val="20"/>
          <w:u w:val="single"/>
        </w:rPr>
        <w:t>2024</w:t>
      </w:r>
      <w:r w:rsidRPr="00403AF2">
        <w:rPr>
          <w:rFonts w:ascii="Arial Narrow" w:hAnsi="Arial Narrow"/>
          <w:b/>
          <w:i/>
          <w:sz w:val="20"/>
          <w:szCs w:val="20"/>
          <w:u w:val="single"/>
        </w:rPr>
        <w:t>-</w:t>
      </w:r>
      <w:r w:rsidR="00FB36B2">
        <w:rPr>
          <w:rFonts w:ascii="Arial Narrow" w:hAnsi="Arial Narrow"/>
          <w:b/>
          <w:i/>
          <w:sz w:val="20"/>
          <w:szCs w:val="20"/>
          <w:u w:val="single"/>
        </w:rPr>
        <w:t>GRA-GRDS-DIRES-</w:t>
      </w:r>
      <w:r w:rsidRPr="00403AF2">
        <w:rPr>
          <w:rFonts w:ascii="Arial Narrow" w:hAnsi="Arial Narrow"/>
          <w:b/>
          <w:i/>
          <w:sz w:val="20"/>
          <w:szCs w:val="20"/>
          <w:u w:val="single"/>
        </w:rPr>
        <w:t>R</w:t>
      </w:r>
      <w:r w:rsidR="00FB36B2">
        <w:rPr>
          <w:rFonts w:ascii="Arial Narrow" w:hAnsi="Arial Narrow"/>
          <w:b/>
          <w:i/>
          <w:sz w:val="20"/>
          <w:szCs w:val="20"/>
          <w:u w:val="single"/>
        </w:rPr>
        <w:t>I</w:t>
      </w:r>
      <w:r w:rsidRPr="00403AF2">
        <w:rPr>
          <w:rFonts w:ascii="Arial Narrow" w:hAnsi="Arial Narrow"/>
          <w:b/>
          <w:i/>
          <w:sz w:val="20"/>
          <w:szCs w:val="20"/>
          <w:u w:val="single"/>
        </w:rPr>
        <w:t>SCN/</w:t>
      </w:r>
      <w:r w:rsidR="00677ED9">
        <w:rPr>
          <w:rFonts w:ascii="Arial Narrow" w:hAnsi="Arial Narrow"/>
          <w:b/>
          <w:i/>
          <w:sz w:val="20"/>
          <w:szCs w:val="20"/>
          <w:u w:val="single"/>
        </w:rPr>
        <w:t>DE/DA/U-RRHH</w:t>
      </w:r>
      <w:r w:rsidRPr="00403AF2">
        <w:rPr>
          <w:rFonts w:ascii="Arial Narrow" w:hAnsi="Arial Narrow"/>
          <w:b/>
          <w:i/>
          <w:sz w:val="20"/>
          <w:szCs w:val="20"/>
          <w:u w:val="single"/>
        </w:rPr>
        <w:t>.</w:t>
      </w:r>
      <w:r w:rsidRPr="00403AF2">
        <w:rPr>
          <w:rFonts w:ascii="Arial Narrow" w:hAnsi="Arial Narrow" w:cs="Arial"/>
          <w:b/>
          <w:i/>
          <w:sz w:val="20"/>
          <w:szCs w:val="20"/>
        </w:rPr>
        <w:t xml:space="preserve"> </w:t>
      </w:r>
      <w:r>
        <w:rPr>
          <w:rFonts w:ascii="Arial Narrow" w:eastAsia="Times New Roman" w:hAnsi="Arial Narrow" w:cstheme="majorHAnsi"/>
          <w:b/>
          <w:lang w:val="es-ES" w:eastAsia="es-ES"/>
        </w:rPr>
        <w:t xml:space="preserve"> Dirección Regional de Salud de Ancash </w:t>
      </w:r>
    </w:p>
    <w:p w:rsidR="009D379C" w:rsidRDefault="00D5175C" w:rsidP="009D379C">
      <w:pPr>
        <w:spacing w:after="0" w:line="240" w:lineRule="auto"/>
        <w:jc w:val="both"/>
        <w:rPr>
          <w:rFonts w:ascii="Arial Narrow" w:eastAsia="Times New Roman" w:hAnsi="Arial Narrow" w:cstheme="majorHAnsi"/>
          <w:lang w:val="es-ES" w:eastAsia="es-ES"/>
        </w:rPr>
      </w:pPr>
      <w:r>
        <w:rPr>
          <w:noProof/>
          <w:lang w:eastAsia="es-PE"/>
        </w:rPr>
        <w:drawing>
          <wp:anchor distT="0" distB="0" distL="114300" distR="114300" simplePos="0" relativeHeight="251659264" behindDoc="1" locked="0" layoutInCell="1" allowOverlap="1" wp14:anchorId="6F1B5479" wp14:editId="06849528">
            <wp:simplePos x="0" y="0"/>
            <wp:positionH relativeFrom="margin">
              <wp:posOffset>2451100</wp:posOffset>
            </wp:positionH>
            <wp:positionV relativeFrom="paragraph">
              <wp:posOffset>4445</wp:posOffset>
            </wp:positionV>
            <wp:extent cx="861695" cy="779780"/>
            <wp:effectExtent l="0" t="0" r="0" b="1270"/>
            <wp:wrapTight wrapText="bothSides">
              <wp:wrapPolygon edited="0">
                <wp:start x="7163" y="0"/>
                <wp:lineTo x="0" y="2638"/>
                <wp:lineTo x="0" y="8443"/>
                <wp:lineTo x="3343" y="8443"/>
                <wp:lineTo x="3343" y="17941"/>
                <wp:lineTo x="7163" y="21107"/>
                <wp:lineTo x="8595" y="21107"/>
                <wp:lineTo x="12416" y="21107"/>
                <wp:lineTo x="13848" y="21107"/>
                <wp:lineTo x="17668" y="17941"/>
                <wp:lineTo x="17668" y="8443"/>
                <wp:lineTo x="21011" y="7915"/>
                <wp:lineTo x="21011" y="1583"/>
                <wp:lineTo x="13848" y="0"/>
                <wp:lineTo x="716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695" cy="779780"/>
                    </a:xfrm>
                    <a:prstGeom prst="rect">
                      <a:avLst/>
                    </a:prstGeom>
                    <a:noFill/>
                  </pic:spPr>
                </pic:pic>
              </a:graphicData>
            </a:graphic>
            <wp14:sizeRelH relativeFrom="margin">
              <wp14:pctWidth>0</wp14:pctWidth>
            </wp14:sizeRelH>
            <wp14:sizeRelV relativeFrom="margin">
              <wp14:pctHeight>0</wp14:pctHeight>
            </wp14:sizeRelV>
          </wp:anchor>
        </w:drawing>
      </w:r>
      <w:r w:rsidR="009D379C">
        <w:rPr>
          <w:rFonts w:ascii="Arial Narrow" w:eastAsia="Times New Roman" w:hAnsi="Arial Narrow" w:cstheme="majorHAnsi"/>
          <w:b/>
          <w:lang w:val="es-ES" w:eastAsia="es-ES"/>
        </w:rPr>
        <w:t xml:space="preserve">Red de Salud </w:t>
      </w:r>
      <w:proofErr w:type="spellStart"/>
      <w:r w:rsidR="009D379C">
        <w:rPr>
          <w:rFonts w:ascii="Arial Narrow" w:eastAsia="Times New Roman" w:hAnsi="Arial Narrow" w:cstheme="majorHAnsi"/>
          <w:b/>
          <w:lang w:val="es-ES" w:eastAsia="es-ES"/>
        </w:rPr>
        <w:t>Conchucos</w:t>
      </w:r>
      <w:proofErr w:type="spellEnd"/>
      <w:r w:rsidR="009D379C">
        <w:rPr>
          <w:rFonts w:ascii="Arial Narrow" w:eastAsia="Times New Roman" w:hAnsi="Arial Narrow" w:cstheme="majorHAnsi"/>
          <w:lang w:val="es-ES" w:eastAsia="es-ES"/>
        </w:rPr>
        <w:t xml:space="preserve"> </w:t>
      </w:r>
      <w:r w:rsidR="009D379C">
        <w:rPr>
          <w:rFonts w:ascii="Arial Narrow" w:eastAsia="Times New Roman" w:hAnsi="Arial Narrow" w:cstheme="majorHAnsi"/>
          <w:b/>
          <w:lang w:val="es-ES" w:eastAsia="es-ES"/>
        </w:rPr>
        <w:t>Norte</w:t>
      </w:r>
      <w:r w:rsidR="009D379C">
        <w:rPr>
          <w:rFonts w:ascii="Arial Narrow" w:eastAsia="Times New Roman" w:hAnsi="Arial Narrow" w:cstheme="majorHAnsi"/>
          <w:lang w:val="es-ES" w:eastAsia="es-ES"/>
        </w:rPr>
        <w:tab/>
      </w:r>
    </w:p>
    <w:p w:rsidR="009D379C" w:rsidRDefault="009D379C" w:rsidP="009D379C">
      <w:pPr>
        <w:spacing w:after="0" w:line="240" w:lineRule="auto"/>
        <w:jc w:val="both"/>
        <w:rPr>
          <w:rFonts w:ascii="Arial Narrow" w:eastAsia="Times New Roman" w:hAnsi="Arial Narrow" w:cstheme="majorHAnsi"/>
          <w:lang w:val="es-ES" w:eastAsia="es-ES"/>
        </w:rPr>
      </w:pPr>
    </w:p>
    <w:p w:rsidR="002A2FA3" w:rsidRDefault="002A2FA3" w:rsidP="0004439C">
      <w:pPr>
        <w:spacing w:line="240" w:lineRule="auto"/>
        <w:rPr>
          <w:rFonts w:ascii="Arial Narrow" w:eastAsia="Times New Roman" w:hAnsi="Arial Narrow" w:cstheme="majorHAnsi"/>
          <w:b/>
          <w:sz w:val="52"/>
          <w:lang w:val="es-ES" w:eastAsia="es-ES"/>
        </w:rPr>
      </w:pPr>
    </w:p>
    <w:p w:rsidR="009D379C" w:rsidRPr="00507233" w:rsidRDefault="009D379C" w:rsidP="00507233">
      <w:pPr>
        <w:spacing w:line="240" w:lineRule="auto"/>
        <w:jc w:val="center"/>
        <w:rPr>
          <w:rFonts w:ascii="Arial Narrow" w:eastAsia="Times New Roman" w:hAnsi="Arial Narrow" w:cstheme="majorHAnsi"/>
          <w:b/>
          <w:sz w:val="52"/>
          <w:lang w:val="es-ES" w:eastAsia="es-ES"/>
        </w:rPr>
      </w:pPr>
      <w:r>
        <w:rPr>
          <w:rFonts w:ascii="Arial Narrow" w:eastAsia="Times New Roman" w:hAnsi="Arial Narrow" w:cstheme="majorHAnsi"/>
          <w:b/>
          <w:sz w:val="52"/>
          <w:lang w:val="es-ES" w:eastAsia="es-ES"/>
        </w:rPr>
        <w:t>Resolución Directoral</w:t>
      </w:r>
    </w:p>
    <w:p w:rsidR="009D379C" w:rsidRPr="002A2FA3" w:rsidRDefault="00677ED9" w:rsidP="00507233">
      <w:pPr>
        <w:spacing w:line="240" w:lineRule="auto"/>
        <w:jc w:val="right"/>
        <w:rPr>
          <w:rFonts w:ascii="Arial Narrow" w:eastAsia="Times New Roman" w:hAnsi="Arial Narrow" w:cs="Arial"/>
          <w:b/>
          <w:lang w:val="es-ES" w:eastAsia="es-ES"/>
        </w:rPr>
      </w:pPr>
      <w:proofErr w:type="spellStart"/>
      <w:r w:rsidRPr="002A2FA3">
        <w:rPr>
          <w:rFonts w:ascii="Arial Narrow" w:eastAsia="Times New Roman" w:hAnsi="Arial Narrow" w:cs="Arial"/>
          <w:b/>
          <w:lang w:val="es-ES" w:eastAsia="es-ES"/>
        </w:rPr>
        <w:t>Pomabamba</w:t>
      </w:r>
      <w:proofErr w:type="spellEnd"/>
      <w:r w:rsidRPr="002A2FA3">
        <w:rPr>
          <w:rFonts w:ascii="Arial Narrow" w:eastAsia="Times New Roman" w:hAnsi="Arial Narrow" w:cs="Arial"/>
          <w:b/>
          <w:lang w:val="es-ES" w:eastAsia="es-ES"/>
        </w:rPr>
        <w:t>,</w:t>
      </w:r>
      <w:r w:rsidR="00FB36B2" w:rsidRPr="002A2FA3">
        <w:rPr>
          <w:rFonts w:ascii="Arial Narrow" w:eastAsia="Times New Roman" w:hAnsi="Arial Narrow" w:cs="Arial"/>
          <w:b/>
          <w:lang w:val="es-ES" w:eastAsia="es-ES"/>
        </w:rPr>
        <w:t xml:space="preserve"> 17</w:t>
      </w:r>
      <w:r w:rsidRPr="002A2FA3">
        <w:rPr>
          <w:rFonts w:ascii="Arial Narrow" w:eastAsia="Times New Roman" w:hAnsi="Arial Narrow" w:cs="Arial"/>
          <w:b/>
          <w:lang w:val="es-ES" w:eastAsia="es-ES"/>
        </w:rPr>
        <w:t xml:space="preserve"> </w:t>
      </w:r>
      <w:r w:rsidR="00D5175C" w:rsidRPr="002A2FA3">
        <w:rPr>
          <w:rFonts w:ascii="Arial Narrow" w:eastAsia="Times New Roman" w:hAnsi="Arial Narrow" w:cs="Arial"/>
          <w:b/>
          <w:lang w:val="es-ES" w:eastAsia="es-ES"/>
        </w:rPr>
        <w:t xml:space="preserve">de </w:t>
      </w:r>
      <w:r w:rsidR="00FB36B2" w:rsidRPr="002A2FA3">
        <w:rPr>
          <w:rFonts w:ascii="Arial Narrow" w:eastAsia="Times New Roman" w:hAnsi="Arial Narrow" w:cs="Arial"/>
          <w:b/>
          <w:lang w:val="es-ES" w:eastAsia="es-ES"/>
        </w:rPr>
        <w:t>mayo</w:t>
      </w:r>
      <w:r w:rsidR="00D5175C" w:rsidRPr="002A2FA3">
        <w:rPr>
          <w:rFonts w:ascii="Arial Narrow" w:eastAsia="Times New Roman" w:hAnsi="Arial Narrow" w:cs="Arial"/>
          <w:b/>
          <w:lang w:val="es-ES" w:eastAsia="es-ES"/>
        </w:rPr>
        <w:t xml:space="preserve"> de 2024</w:t>
      </w:r>
      <w:r w:rsidR="009D379C" w:rsidRPr="002A2FA3">
        <w:rPr>
          <w:rFonts w:ascii="Arial Narrow" w:eastAsia="Times New Roman" w:hAnsi="Arial Narrow" w:cs="Arial"/>
          <w:b/>
          <w:lang w:val="es-ES" w:eastAsia="es-ES"/>
        </w:rPr>
        <w:t>.</w:t>
      </w:r>
    </w:p>
    <w:p w:rsidR="00FB36B2" w:rsidRPr="002A2FA3" w:rsidRDefault="009D379C" w:rsidP="00507233">
      <w:pPr>
        <w:spacing w:line="240" w:lineRule="auto"/>
        <w:jc w:val="both"/>
        <w:rPr>
          <w:rFonts w:ascii="Arial Narrow" w:hAnsi="Arial Narrow" w:cs="Arial"/>
        </w:rPr>
      </w:pPr>
      <w:r w:rsidRPr="002A2FA3">
        <w:rPr>
          <w:rFonts w:ascii="Arial Narrow" w:hAnsi="Arial Narrow" w:cs="Arial"/>
          <w:b/>
        </w:rPr>
        <w:t>VISTO</w:t>
      </w:r>
      <w:r w:rsidRPr="002A2FA3">
        <w:rPr>
          <w:rFonts w:ascii="Arial Narrow" w:hAnsi="Arial Narrow" w:cs="Arial"/>
        </w:rPr>
        <w:t xml:space="preserve">: El </w:t>
      </w:r>
      <w:r w:rsidR="00AE016B">
        <w:rPr>
          <w:rFonts w:ascii="Arial Narrow" w:hAnsi="Arial Narrow" w:cs="Arial"/>
        </w:rPr>
        <w:t>Informe N° 251</w:t>
      </w:r>
      <w:r w:rsidR="00FB36B2" w:rsidRPr="002A2FA3">
        <w:rPr>
          <w:rFonts w:ascii="Arial Narrow" w:hAnsi="Arial Narrow" w:cs="Arial"/>
        </w:rPr>
        <w:t>-2024-GRS/GRDS/DIRES/DIRES/RISCN-ODEI-CG., de fecha 17 de ma</w:t>
      </w:r>
      <w:r w:rsidR="00AE016B">
        <w:rPr>
          <w:rFonts w:ascii="Arial Narrow" w:hAnsi="Arial Narrow" w:cs="Arial"/>
        </w:rPr>
        <w:t>yo de 2024, el Memorándum N° 067</w:t>
      </w:r>
      <w:r w:rsidR="00FB36B2" w:rsidRPr="002A2FA3">
        <w:rPr>
          <w:rFonts w:ascii="Arial Narrow" w:hAnsi="Arial Narrow" w:cs="Arial"/>
        </w:rPr>
        <w:t xml:space="preserve">-2024-GRA-GRDS-DIRES-RISCN-P/ODEI., de fecha 17 de mayo de 2024, y; </w:t>
      </w:r>
    </w:p>
    <w:p w:rsidR="009D379C" w:rsidRPr="002A2FA3" w:rsidRDefault="009D379C" w:rsidP="00507233">
      <w:pPr>
        <w:jc w:val="both"/>
        <w:rPr>
          <w:rFonts w:ascii="Arial Narrow" w:hAnsi="Arial Narrow" w:cs="Arial"/>
          <w:b/>
        </w:rPr>
      </w:pPr>
      <w:r w:rsidRPr="002A2FA3">
        <w:rPr>
          <w:rFonts w:ascii="Arial Narrow" w:hAnsi="Arial Narrow" w:cs="Arial"/>
          <w:b/>
        </w:rPr>
        <w:t>CONSIDERANDO:</w:t>
      </w:r>
    </w:p>
    <w:p w:rsidR="009D379C" w:rsidRPr="002A2FA3" w:rsidRDefault="009D379C" w:rsidP="009D379C">
      <w:pPr>
        <w:ind w:firstLine="708"/>
        <w:jc w:val="both"/>
        <w:rPr>
          <w:rFonts w:ascii="Arial Narrow" w:hAnsi="Arial Narrow" w:cs="Arial"/>
        </w:rPr>
      </w:pPr>
      <w:r w:rsidRPr="002A2FA3">
        <w:rPr>
          <w:rFonts w:ascii="Arial Narrow" w:hAnsi="Arial Narrow" w:cs="Arial"/>
        </w:rPr>
        <w:t>Que, mediante la Resolución Ministerial N° 465 -2016/MINSA, en los numerales I y II del título preliminar de la Ley N° 26842, Ley General de Salud, señalan que la salud es condición indispensable del desarrollo humano y medio fundamental para alcanzar el bienestar individual y colectivo, por lo que la protección de la salud es de interés público, siendo responsabilidad del estado regular, vigilar y promoverla;</w:t>
      </w:r>
    </w:p>
    <w:p w:rsidR="009D379C" w:rsidRDefault="009D379C" w:rsidP="009D379C">
      <w:pPr>
        <w:ind w:firstLine="708"/>
        <w:jc w:val="both"/>
        <w:rPr>
          <w:rFonts w:ascii="Arial Narrow" w:hAnsi="Arial Narrow" w:cs="Arial"/>
        </w:rPr>
      </w:pPr>
      <w:r w:rsidRPr="002A2FA3">
        <w:rPr>
          <w:rFonts w:ascii="Arial Narrow" w:hAnsi="Arial Narrow" w:cs="Arial"/>
        </w:rPr>
        <w:t>Que, el articulo VI del Título Preliminar de la precitada Ley, establece que es de interés público la provisión de servicio de salud, cualquiera sea la persona o institución que lo provea, siendo responsabilidad del Estado promover las condiciones que garanticen una adecuada cobertura de presentación de salud a la población, en términos socialmente aceptables, oportunidad y calidad;</w:t>
      </w:r>
    </w:p>
    <w:p w:rsidR="00AE016B" w:rsidRPr="00AE016B" w:rsidRDefault="00AE016B" w:rsidP="00AE016B">
      <w:pPr>
        <w:ind w:firstLine="708"/>
        <w:jc w:val="both"/>
        <w:rPr>
          <w:rFonts w:ascii="Arial Narrow" w:hAnsi="Arial Narrow" w:cs="Arial"/>
          <w:lang w:val="es-ES"/>
        </w:rPr>
      </w:pPr>
      <w:r w:rsidRPr="00AE016B">
        <w:rPr>
          <w:rFonts w:ascii="Arial Narrow" w:hAnsi="Arial Narrow" w:cs="Arial"/>
          <w:lang w:val="es-ES"/>
        </w:rPr>
        <w:t>Que, con Resolución Ministerial N° 519-2006/MINSA, se aprobó el documento “Sistema de Gestión de la Calidad en Salud”, el cual tiene como objetivo establecer los principios, normas, metodologías y procesos para la implementación del Sistema de Gestión de la Calidad en Salud, orientando a obtener mejores resultados para la calidad de atención en los servicios de salud;</w:t>
      </w:r>
    </w:p>
    <w:p w:rsidR="00AE016B" w:rsidRPr="00AE016B" w:rsidRDefault="00AE016B" w:rsidP="00AE016B">
      <w:pPr>
        <w:ind w:firstLine="708"/>
        <w:jc w:val="both"/>
        <w:rPr>
          <w:rFonts w:ascii="Arial Narrow" w:hAnsi="Arial Narrow" w:cs="Arial"/>
          <w:lang w:val="es-ES"/>
        </w:rPr>
      </w:pPr>
      <w:r w:rsidRPr="00AE016B">
        <w:rPr>
          <w:rFonts w:ascii="Arial Narrow" w:hAnsi="Arial Narrow" w:cs="Arial"/>
          <w:lang w:val="es-ES"/>
        </w:rPr>
        <w:t>Que, mediante Resolución Ministerial N° 456-2007/MINSA, se aprobó la NTS N° 050- MINSA/DGSP-V.02 - “Norma Técnica de Salud para la Acreditación de Establecimientos de Salud y Servicios Médicos de Apoyo”, a efectos de contribuir a garantizar a los usuarios y al sistema de salud que los establecimientos de salud o servicios médicos de apoyo, según su nivel de complejidad, cuenten con capacidades para brindar prestaciones de calidad sobre la base del cumplimiento de estándares nacionales previamente definidos;</w:t>
      </w:r>
    </w:p>
    <w:p w:rsidR="00AE016B" w:rsidRDefault="00AE016B" w:rsidP="00AE016B">
      <w:pPr>
        <w:ind w:firstLine="708"/>
        <w:jc w:val="both"/>
        <w:rPr>
          <w:rFonts w:ascii="Arial Narrow" w:hAnsi="Arial Narrow" w:cs="Arial"/>
          <w:lang w:val="es-ES"/>
        </w:rPr>
      </w:pPr>
      <w:r w:rsidRPr="00AE016B">
        <w:rPr>
          <w:rFonts w:ascii="Arial Narrow" w:hAnsi="Arial Narrow" w:cs="Arial"/>
          <w:lang w:val="es-ES"/>
        </w:rPr>
        <w:t xml:space="preserve">Que, la citada Norma Técnica de Salud, señala que la autoevaluación es la fase inicial obligatoria de evaluación del proceso de acreditación en los establecimientos de salud que cuenten con un equipo institucional de evaluadores internos previamente formados, aplicando los Estándares de Acreditación, debiendo determinar su nivel de cumplimiento e identificar sus fortalezas y áreas susceptibles de mejoramiento, para tal efecto, en sus disposiciones específicas establece que los evaluadores internos son profesionales y/o técnicos </w:t>
      </w:r>
      <w:r>
        <w:rPr>
          <w:rFonts w:ascii="Arial Narrow" w:hAnsi="Arial Narrow" w:cs="Arial"/>
          <w:lang w:val="es-ES"/>
        </w:rPr>
        <w:t>as</w:t>
      </w:r>
      <w:r w:rsidRPr="00AE016B">
        <w:rPr>
          <w:rFonts w:ascii="Arial Narrow" w:hAnsi="Arial Narrow" w:cs="Arial"/>
          <w:lang w:val="es-ES"/>
        </w:rPr>
        <w:t>istenciales, cuya función es realizar la evaluación interna, o autoevaluación en los límites del establecimiento de salud donde laboran;</w:t>
      </w:r>
    </w:p>
    <w:p w:rsidR="009D379C" w:rsidRPr="002A2FA3" w:rsidRDefault="00AE016B" w:rsidP="00AE016B">
      <w:pPr>
        <w:ind w:firstLine="708"/>
        <w:jc w:val="both"/>
        <w:rPr>
          <w:rFonts w:ascii="Arial Narrow" w:hAnsi="Arial Narrow" w:cs="Arial"/>
        </w:rPr>
      </w:pPr>
      <w:r>
        <w:rPr>
          <w:rFonts w:ascii="Arial Narrow" w:hAnsi="Arial Narrow" w:cs="Arial"/>
        </w:rPr>
        <w:t>Que, mediante Memorándum N° 067</w:t>
      </w:r>
      <w:r w:rsidR="00AC5042" w:rsidRPr="002A2FA3">
        <w:rPr>
          <w:rFonts w:ascii="Arial Narrow" w:hAnsi="Arial Narrow" w:cs="Arial"/>
        </w:rPr>
        <w:t xml:space="preserve">-2024-GRA-GRDS-DIRES-RISCN-P/ODEI., la Directora de la Oficina de Desarrollo Estratégica Institucional de la Red Integrada de Salud </w:t>
      </w:r>
      <w:proofErr w:type="spellStart"/>
      <w:r w:rsidR="00AC5042" w:rsidRPr="002A2FA3">
        <w:rPr>
          <w:rFonts w:ascii="Arial Narrow" w:hAnsi="Arial Narrow" w:cs="Arial"/>
        </w:rPr>
        <w:t>Conchucos</w:t>
      </w:r>
      <w:proofErr w:type="spellEnd"/>
      <w:r w:rsidR="00AC5042" w:rsidRPr="002A2FA3">
        <w:rPr>
          <w:rFonts w:ascii="Arial Narrow" w:hAnsi="Arial Narrow" w:cs="Arial"/>
        </w:rPr>
        <w:t xml:space="preserve"> Norte (RISCN), solicita la emisión de Resolución de conformación del Equipo de </w:t>
      </w:r>
      <w:r>
        <w:rPr>
          <w:rFonts w:ascii="Arial Narrow" w:hAnsi="Arial Narrow" w:cs="Arial"/>
        </w:rPr>
        <w:t xml:space="preserve">Evaluadores Internos de las </w:t>
      </w:r>
      <w:proofErr w:type="spellStart"/>
      <w:r>
        <w:rPr>
          <w:rFonts w:ascii="Arial Narrow" w:hAnsi="Arial Narrow" w:cs="Arial"/>
        </w:rPr>
        <w:t>Microredes</w:t>
      </w:r>
      <w:proofErr w:type="spellEnd"/>
      <w:r>
        <w:rPr>
          <w:rFonts w:ascii="Arial Narrow" w:hAnsi="Arial Narrow" w:cs="Arial"/>
        </w:rPr>
        <w:t xml:space="preserve"> de la jurisdicción de la Red Integrada de Salud </w:t>
      </w:r>
      <w:proofErr w:type="spellStart"/>
      <w:r>
        <w:rPr>
          <w:rFonts w:ascii="Arial Narrow" w:hAnsi="Arial Narrow" w:cs="Arial"/>
        </w:rPr>
        <w:t>Conchucos</w:t>
      </w:r>
      <w:proofErr w:type="spellEnd"/>
      <w:r>
        <w:rPr>
          <w:rFonts w:ascii="Arial Narrow" w:hAnsi="Arial Narrow" w:cs="Arial"/>
        </w:rPr>
        <w:t xml:space="preserve"> Norte</w:t>
      </w:r>
      <w:r w:rsidR="0004439C">
        <w:rPr>
          <w:rFonts w:ascii="Arial Narrow" w:hAnsi="Arial Narrow" w:cs="Arial"/>
        </w:rPr>
        <w:t xml:space="preserve">, </w:t>
      </w:r>
      <w:r w:rsidR="00AC5042" w:rsidRPr="002A2FA3">
        <w:rPr>
          <w:rFonts w:ascii="Arial Narrow" w:hAnsi="Arial Narrow" w:cs="Arial"/>
        </w:rPr>
        <w:t xml:space="preserve">en </w:t>
      </w:r>
      <w:r w:rsidR="00504528" w:rsidRPr="002A2FA3">
        <w:rPr>
          <w:rFonts w:ascii="Arial Narrow" w:hAnsi="Arial Narrow" w:cs="Arial"/>
        </w:rPr>
        <w:t>cumplimiento</w:t>
      </w:r>
      <w:r w:rsidR="00AC5042" w:rsidRPr="002A2FA3">
        <w:rPr>
          <w:rFonts w:ascii="Arial Narrow" w:hAnsi="Arial Narrow" w:cs="Arial"/>
        </w:rPr>
        <w:t xml:space="preserve"> a la ficha N°44; fortalecimiento de la Autoevaluación del desempeño </w:t>
      </w:r>
      <w:r w:rsidR="00504528" w:rsidRPr="002A2FA3">
        <w:rPr>
          <w:rFonts w:ascii="Arial Narrow" w:hAnsi="Arial Narrow" w:cs="Arial"/>
        </w:rPr>
        <w:t>de los establecimientos de salud</w:t>
      </w:r>
      <w:r>
        <w:rPr>
          <w:rFonts w:ascii="Arial Narrow" w:hAnsi="Arial Narrow" w:cs="Arial"/>
        </w:rPr>
        <w:t xml:space="preserve"> para el cumplimiento de los estándares de calidad en la atención de salud</w:t>
      </w:r>
      <w:r w:rsidR="00504528" w:rsidRPr="002A2FA3">
        <w:rPr>
          <w:rFonts w:ascii="Arial Narrow" w:hAnsi="Arial Narrow" w:cs="Arial"/>
        </w:rPr>
        <w:t>, correspondiente al Decreto Supremo N° 36-2023</w:t>
      </w:r>
      <w:r w:rsidR="0016654A" w:rsidRPr="002A2FA3">
        <w:rPr>
          <w:rFonts w:ascii="Arial Narrow" w:hAnsi="Arial Narrow" w:cs="Arial"/>
        </w:rPr>
        <w:t xml:space="preserve">, Decreto Supremo que define los indicadores de desempeño, compromisos de mejora de los servicios a cumplir en el año 2024; </w:t>
      </w:r>
    </w:p>
    <w:p w:rsidR="002A2FA3" w:rsidRPr="002A2FA3" w:rsidRDefault="009D379C" w:rsidP="002A2FA3">
      <w:pPr>
        <w:ind w:firstLine="708"/>
        <w:jc w:val="both"/>
        <w:rPr>
          <w:rFonts w:ascii="Arial Narrow" w:hAnsi="Arial Narrow" w:cs="Arial"/>
        </w:rPr>
      </w:pPr>
      <w:r w:rsidRPr="002A2FA3">
        <w:rPr>
          <w:rFonts w:ascii="Arial Narrow" w:hAnsi="Arial Narrow" w:cs="Arial"/>
        </w:rPr>
        <w:lastRenderedPageBreak/>
        <w:t>Estando a la solicitud de</w:t>
      </w:r>
      <w:r w:rsidR="00507233" w:rsidRPr="002A2FA3">
        <w:rPr>
          <w:rFonts w:ascii="Arial Narrow" w:hAnsi="Arial Narrow" w:cs="Arial"/>
        </w:rPr>
        <w:t xml:space="preserve"> </w:t>
      </w:r>
      <w:r w:rsidRPr="002A2FA3">
        <w:rPr>
          <w:rFonts w:ascii="Arial Narrow" w:hAnsi="Arial Narrow" w:cs="Arial"/>
        </w:rPr>
        <w:t>l</w:t>
      </w:r>
      <w:r w:rsidR="00507233" w:rsidRPr="002A2FA3">
        <w:rPr>
          <w:rFonts w:ascii="Arial Narrow" w:hAnsi="Arial Narrow" w:cs="Arial"/>
        </w:rPr>
        <w:t>a</w:t>
      </w:r>
      <w:r w:rsidRPr="002A2FA3">
        <w:rPr>
          <w:rFonts w:ascii="Arial Narrow" w:hAnsi="Arial Narrow" w:cs="Arial"/>
        </w:rPr>
        <w:t xml:space="preserve"> Director</w:t>
      </w:r>
      <w:r w:rsidR="00507233" w:rsidRPr="002A2FA3">
        <w:rPr>
          <w:rFonts w:ascii="Arial Narrow" w:hAnsi="Arial Narrow" w:cs="Arial"/>
        </w:rPr>
        <w:t>a</w:t>
      </w:r>
      <w:r w:rsidRPr="002A2FA3">
        <w:rPr>
          <w:rFonts w:ascii="Arial Narrow" w:hAnsi="Arial Narrow" w:cs="Arial"/>
        </w:rPr>
        <w:t xml:space="preserve"> de la Oficina de Desarrollo Estratégico Institucional</w:t>
      </w:r>
      <w:r w:rsidR="00507233" w:rsidRPr="002A2FA3">
        <w:rPr>
          <w:rFonts w:ascii="Arial Narrow" w:hAnsi="Arial Narrow" w:cs="Arial"/>
        </w:rPr>
        <w:t xml:space="preserve"> (ODEI); con la aprobación del J</w:t>
      </w:r>
      <w:r w:rsidRPr="002A2FA3">
        <w:rPr>
          <w:rFonts w:ascii="Arial Narrow" w:hAnsi="Arial Narrow" w:cs="Arial"/>
        </w:rPr>
        <w:t xml:space="preserve">efe de Recursos Humanos, Director Administrativo y el Director Ejecutivo de la Red de Salud </w:t>
      </w:r>
      <w:proofErr w:type="spellStart"/>
      <w:r w:rsidRPr="002A2FA3">
        <w:rPr>
          <w:rFonts w:ascii="Arial Narrow" w:hAnsi="Arial Narrow" w:cs="Arial"/>
        </w:rPr>
        <w:t>Con</w:t>
      </w:r>
      <w:r w:rsidR="002A2FA3" w:rsidRPr="002A2FA3">
        <w:rPr>
          <w:rFonts w:ascii="Arial Narrow" w:hAnsi="Arial Narrow" w:cs="Arial"/>
        </w:rPr>
        <w:t>chucos</w:t>
      </w:r>
      <w:proofErr w:type="spellEnd"/>
      <w:r w:rsidR="002A2FA3" w:rsidRPr="002A2FA3">
        <w:rPr>
          <w:rFonts w:ascii="Arial Narrow" w:hAnsi="Arial Narrow" w:cs="Arial"/>
        </w:rPr>
        <w:t xml:space="preserve"> Norte;</w:t>
      </w:r>
    </w:p>
    <w:p w:rsidR="009D379C" w:rsidRPr="002A2FA3" w:rsidRDefault="009D379C" w:rsidP="009D379C">
      <w:pPr>
        <w:jc w:val="both"/>
        <w:rPr>
          <w:rFonts w:ascii="Arial Narrow" w:hAnsi="Arial Narrow" w:cs="Arial"/>
          <w:b/>
        </w:rPr>
      </w:pPr>
      <w:r w:rsidRPr="002A2FA3">
        <w:rPr>
          <w:rFonts w:ascii="Arial Narrow" w:hAnsi="Arial Narrow" w:cs="Arial"/>
          <w:b/>
        </w:rPr>
        <w:t>SE RESUELVE:</w:t>
      </w:r>
    </w:p>
    <w:p w:rsidR="002A2FA3" w:rsidRPr="00AE016B" w:rsidRDefault="009D379C" w:rsidP="00837885">
      <w:pPr>
        <w:jc w:val="both"/>
        <w:rPr>
          <w:rFonts w:ascii="Arial Narrow" w:eastAsia="Times New Roman" w:hAnsi="Arial Narrow" w:cs="Arial"/>
          <w:bCs/>
          <w:lang w:val="es-ES" w:eastAsia="es-ES"/>
        </w:rPr>
      </w:pPr>
      <w:r w:rsidRPr="002A2FA3">
        <w:rPr>
          <w:rFonts w:ascii="Arial Narrow" w:hAnsi="Arial Narrow" w:cs="Arial"/>
          <w:b/>
          <w:u w:val="single"/>
        </w:rPr>
        <w:t>ARTICULO PRIMERO</w:t>
      </w:r>
      <w:r w:rsidRPr="002A2FA3">
        <w:rPr>
          <w:rFonts w:ascii="Arial Narrow" w:hAnsi="Arial Narrow" w:cs="Arial"/>
          <w:b/>
        </w:rPr>
        <w:t xml:space="preserve">. </w:t>
      </w:r>
      <w:r w:rsidR="00837885" w:rsidRPr="002A2FA3">
        <w:rPr>
          <w:rFonts w:ascii="Arial Narrow" w:hAnsi="Arial Narrow" w:cs="Arial"/>
          <w:b/>
        </w:rPr>
        <w:t>–</w:t>
      </w:r>
      <w:r w:rsidRPr="002A2FA3">
        <w:rPr>
          <w:rFonts w:ascii="Arial Narrow" w:hAnsi="Arial Narrow" w:cs="Arial"/>
          <w:b/>
        </w:rPr>
        <w:t xml:space="preserve"> </w:t>
      </w:r>
      <w:r w:rsidR="0016654A" w:rsidRPr="002A2FA3">
        <w:rPr>
          <w:rFonts w:ascii="Arial Narrow" w:hAnsi="Arial Narrow" w:cs="Arial"/>
          <w:b/>
        </w:rPr>
        <w:t>CONFORMAR</w:t>
      </w:r>
      <w:r w:rsidR="00837885" w:rsidRPr="002A2FA3">
        <w:rPr>
          <w:rFonts w:ascii="Arial Narrow" w:hAnsi="Arial Narrow" w:cs="Arial"/>
          <w:b/>
        </w:rPr>
        <w:t>,</w:t>
      </w:r>
      <w:r w:rsidRPr="002A2FA3">
        <w:rPr>
          <w:rFonts w:ascii="Arial Narrow" w:hAnsi="Arial Narrow" w:cs="Arial"/>
          <w:b/>
        </w:rPr>
        <w:t xml:space="preserve"> </w:t>
      </w:r>
      <w:r w:rsidR="0016654A" w:rsidRPr="002A2FA3">
        <w:rPr>
          <w:rFonts w:ascii="Arial Narrow" w:hAnsi="Arial Narrow" w:cs="Arial"/>
        </w:rPr>
        <w:t xml:space="preserve">el </w:t>
      </w:r>
      <w:bookmarkStart w:id="0" w:name="_GoBack"/>
      <w:r w:rsidR="00AE016B" w:rsidRPr="00AE016B">
        <w:rPr>
          <w:rFonts w:ascii="Arial Narrow" w:hAnsi="Arial Narrow" w:cs="Arial"/>
          <w:b/>
        </w:rPr>
        <w:t xml:space="preserve">EQUIPO DE </w:t>
      </w:r>
      <w:r w:rsidR="00AE016B">
        <w:rPr>
          <w:rFonts w:ascii="Arial Narrow" w:hAnsi="Arial Narrow" w:cs="Arial"/>
          <w:b/>
        </w:rPr>
        <w:t>EVALUADORES</w:t>
      </w:r>
      <w:r w:rsidR="00AE016B" w:rsidRPr="00AE016B">
        <w:rPr>
          <w:rFonts w:ascii="Arial Narrow" w:hAnsi="Arial Narrow" w:cs="Arial"/>
          <w:b/>
        </w:rPr>
        <w:t xml:space="preserve"> INTERNOS</w:t>
      </w:r>
      <w:r w:rsidR="00AE016B">
        <w:rPr>
          <w:rFonts w:ascii="Arial Narrow" w:hAnsi="Arial Narrow" w:cs="Arial"/>
        </w:rPr>
        <w:t xml:space="preserve"> </w:t>
      </w:r>
      <w:r w:rsidR="00AE016B">
        <w:rPr>
          <w:rFonts w:ascii="Arial Narrow" w:hAnsi="Arial Narrow" w:cs="Arial"/>
        </w:rPr>
        <w:t xml:space="preserve">de las </w:t>
      </w:r>
      <w:proofErr w:type="spellStart"/>
      <w:r w:rsidR="00AE016B">
        <w:rPr>
          <w:rFonts w:ascii="Arial Narrow" w:hAnsi="Arial Narrow" w:cs="Arial"/>
        </w:rPr>
        <w:t>Microredes</w:t>
      </w:r>
      <w:bookmarkEnd w:id="0"/>
      <w:proofErr w:type="spellEnd"/>
      <w:r w:rsidR="00AE016B">
        <w:rPr>
          <w:rFonts w:ascii="Arial Narrow" w:hAnsi="Arial Narrow" w:cs="Arial"/>
        </w:rPr>
        <w:t xml:space="preserve"> de la jurisdicción de la Red Integrada de Salud </w:t>
      </w:r>
      <w:proofErr w:type="spellStart"/>
      <w:r w:rsidR="00AE016B">
        <w:rPr>
          <w:rFonts w:ascii="Arial Narrow" w:hAnsi="Arial Narrow" w:cs="Arial"/>
        </w:rPr>
        <w:t>Conchucos</w:t>
      </w:r>
      <w:proofErr w:type="spellEnd"/>
      <w:r w:rsidR="00AE016B">
        <w:rPr>
          <w:rFonts w:ascii="Arial Narrow" w:hAnsi="Arial Narrow" w:cs="Arial"/>
        </w:rPr>
        <w:t xml:space="preserve"> Norte, </w:t>
      </w:r>
      <w:r w:rsidR="00AE016B" w:rsidRPr="002A2FA3">
        <w:rPr>
          <w:rFonts w:ascii="Arial Narrow" w:hAnsi="Arial Narrow" w:cs="Arial"/>
        </w:rPr>
        <w:t>en cumplimiento a la ficha N°44; fortalecimiento de la Autoevaluación del desempeño de los establecimientos de salud</w:t>
      </w:r>
      <w:r w:rsidR="00AE016B">
        <w:rPr>
          <w:rFonts w:ascii="Arial Narrow" w:hAnsi="Arial Narrow" w:cs="Arial"/>
        </w:rPr>
        <w:t xml:space="preserve"> para el cumplimiento de los estándares de calidad en la atención de salud</w:t>
      </w:r>
      <w:r w:rsidR="00AE016B" w:rsidRPr="002A2FA3">
        <w:rPr>
          <w:rFonts w:ascii="Arial Narrow" w:hAnsi="Arial Narrow" w:cs="Arial"/>
        </w:rPr>
        <w:t>, correspondiente al Decreto Supremo N° 36-2023, Decreto Supremo que define los indicadores de desempeño, compromisos de mejora de los servicios a cumplir en el año 2024</w:t>
      </w:r>
      <w:r w:rsidR="002A2FA3">
        <w:rPr>
          <w:rFonts w:ascii="Arial Narrow" w:hAnsi="Arial Narrow" w:cs="Arial"/>
        </w:rPr>
        <w:t>. T</w:t>
      </w:r>
      <w:r w:rsidR="00837885" w:rsidRPr="002A2FA3">
        <w:rPr>
          <w:rFonts w:ascii="Arial Narrow" w:eastAsia="Times New Roman" w:hAnsi="Arial Narrow" w:cs="Arial"/>
          <w:bCs/>
          <w:lang w:val="es-ES" w:eastAsia="es-ES"/>
        </w:rPr>
        <w:t>al como a continuación se precisa:</w:t>
      </w:r>
    </w:p>
    <w:tbl>
      <w:tblPr>
        <w:tblW w:w="6175" w:type="dxa"/>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
        <w:gridCol w:w="3252"/>
        <w:gridCol w:w="1156"/>
        <w:gridCol w:w="1352"/>
      </w:tblGrid>
      <w:tr w:rsidR="00AE016B" w:rsidRPr="00AE016B" w:rsidTr="00AE016B">
        <w:trPr>
          <w:trHeight w:val="101"/>
        </w:trPr>
        <w:tc>
          <w:tcPr>
            <w:tcW w:w="5540" w:type="dxa"/>
            <w:gridSpan w:val="4"/>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MICRORED QUICHES</w:t>
            </w:r>
          </w:p>
        </w:tc>
      </w:tr>
      <w:tr w:rsidR="00AE016B" w:rsidRPr="00AE016B" w:rsidTr="00AE016B">
        <w:trPr>
          <w:trHeight w:val="315"/>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N°</w:t>
            </w:r>
          </w:p>
        </w:tc>
        <w:tc>
          <w:tcPr>
            <w:tcW w:w="2918"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 xml:space="preserve">NOMBRE Y APELLIDOS </w:t>
            </w:r>
          </w:p>
        </w:tc>
        <w:tc>
          <w:tcPr>
            <w:tcW w:w="1037"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 xml:space="preserve">PROFESION </w:t>
            </w:r>
          </w:p>
        </w:tc>
        <w:tc>
          <w:tcPr>
            <w:tcW w:w="1213"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CARGO</w:t>
            </w:r>
          </w:p>
        </w:tc>
      </w:tr>
      <w:tr w:rsidR="00AE016B" w:rsidRPr="00AE016B" w:rsidTr="00AE016B">
        <w:trPr>
          <w:trHeight w:val="300"/>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1</w:t>
            </w:r>
          </w:p>
        </w:tc>
        <w:tc>
          <w:tcPr>
            <w:tcW w:w="291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QUISPECHAVEZZURICH BJORCK</w:t>
            </w:r>
          </w:p>
        </w:tc>
        <w:tc>
          <w:tcPr>
            <w:tcW w:w="103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OBSTETRA</w:t>
            </w:r>
          </w:p>
        </w:tc>
        <w:tc>
          <w:tcPr>
            <w:tcW w:w="1213"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COORDINADOR</w:t>
            </w:r>
          </w:p>
        </w:tc>
      </w:tr>
      <w:tr w:rsidR="00AE016B" w:rsidRPr="00AE016B" w:rsidTr="00AE016B">
        <w:trPr>
          <w:trHeight w:val="300"/>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2</w:t>
            </w:r>
          </w:p>
        </w:tc>
        <w:tc>
          <w:tcPr>
            <w:tcW w:w="291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MORALESCHORRESPIERINA SHEYLA</w:t>
            </w:r>
          </w:p>
        </w:tc>
        <w:tc>
          <w:tcPr>
            <w:tcW w:w="103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ENFERMERA</w:t>
            </w:r>
          </w:p>
        </w:tc>
        <w:tc>
          <w:tcPr>
            <w:tcW w:w="1213"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00"/>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3</w:t>
            </w:r>
          </w:p>
        </w:tc>
        <w:tc>
          <w:tcPr>
            <w:tcW w:w="291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HIDALGORAMIREZTIFFANY ELIZABETH</w:t>
            </w:r>
          </w:p>
        </w:tc>
        <w:tc>
          <w:tcPr>
            <w:tcW w:w="103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MEDICO</w:t>
            </w:r>
          </w:p>
        </w:tc>
        <w:tc>
          <w:tcPr>
            <w:tcW w:w="1213"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00"/>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4</w:t>
            </w:r>
          </w:p>
        </w:tc>
        <w:tc>
          <w:tcPr>
            <w:tcW w:w="291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SALCEDORAFAILEJESSYLVANIA LLUVITZA</w:t>
            </w:r>
          </w:p>
        </w:tc>
        <w:tc>
          <w:tcPr>
            <w:tcW w:w="103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ENFERMERA</w:t>
            </w:r>
          </w:p>
        </w:tc>
        <w:tc>
          <w:tcPr>
            <w:tcW w:w="1213"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00"/>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5</w:t>
            </w:r>
          </w:p>
        </w:tc>
        <w:tc>
          <w:tcPr>
            <w:tcW w:w="291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MUÑOZARGOMEDOLALY MIRSSA</w:t>
            </w:r>
          </w:p>
        </w:tc>
        <w:tc>
          <w:tcPr>
            <w:tcW w:w="103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OBSTETRA</w:t>
            </w:r>
          </w:p>
        </w:tc>
        <w:tc>
          <w:tcPr>
            <w:tcW w:w="1213"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15"/>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6</w:t>
            </w:r>
          </w:p>
        </w:tc>
        <w:tc>
          <w:tcPr>
            <w:tcW w:w="291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JARAMILLORONDANCECILIA DELFINA</w:t>
            </w:r>
          </w:p>
        </w:tc>
        <w:tc>
          <w:tcPr>
            <w:tcW w:w="103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ENFERMERA</w:t>
            </w:r>
          </w:p>
        </w:tc>
        <w:tc>
          <w:tcPr>
            <w:tcW w:w="1213"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bl>
    <w:tbl>
      <w:tblPr>
        <w:tblpPr w:leftFromText="141" w:rightFromText="141" w:vertAnchor="text" w:horzAnchor="margin" w:tblpXSpec="center" w:tblpY="249"/>
        <w:tblW w:w="6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2627"/>
        <w:gridCol w:w="1955"/>
        <w:gridCol w:w="1212"/>
        <w:gridCol w:w="9"/>
      </w:tblGrid>
      <w:tr w:rsidR="00AE016B" w:rsidRPr="00AE016B" w:rsidTr="00AE016B">
        <w:trPr>
          <w:trHeight w:val="115"/>
        </w:trPr>
        <w:tc>
          <w:tcPr>
            <w:tcW w:w="6175" w:type="dxa"/>
            <w:gridSpan w:val="5"/>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MICRORED SIHUAS</w:t>
            </w:r>
          </w:p>
        </w:tc>
      </w:tr>
      <w:tr w:rsidR="00AE016B" w:rsidRPr="00AE016B" w:rsidTr="00AE016B">
        <w:trPr>
          <w:gridAfter w:val="1"/>
          <w:wAfter w:w="9" w:type="dxa"/>
          <w:trHeight w:val="315"/>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N°</w:t>
            </w:r>
          </w:p>
        </w:tc>
        <w:tc>
          <w:tcPr>
            <w:tcW w:w="2627"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 xml:space="preserve">NOMBRE Y APELLIDOS </w:t>
            </w:r>
          </w:p>
        </w:tc>
        <w:tc>
          <w:tcPr>
            <w:tcW w:w="1955"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 xml:space="preserve">PROFESION </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CARGO</w:t>
            </w:r>
          </w:p>
        </w:tc>
      </w:tr>
      <w:tr w:rsidR="00AE016B" w:rsidRPr="00AE016B" w:rsidTr="00AE016B">
        <w:trPr>
          <w:gridAfter w:val="1"/>
          <w:wAfter w:w="9" w:type="dxa"/>
          <w:trHeight w:val="300"/>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1</w:t>
            </w:r>
          </w:p>
        </w:tc>
        <w:tc>
          <w:tcPr>
            <w:tcW w:w="262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ROLDANALVAREZMILAGROS LORENA</w:t>
            </w:r>
          </w:p>
        </w:tc>
        <w:tc>
          <w:tcPr>
            <w:tcW w:w="1955"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sz w:val="16"/>
                <w:szCs w:val="16"/>
                <w:lang w:eastAsia="es-PE"/>
              </w:rPr>
            </w:pPr>
            <w:r w:rsidRPr="00AE016B">
              <w:rPr>
                <w:rFonts w:ascii="Arial Narrow" w:eastAsia="Times New Roman" w:hAnsi="Arial Narrow" w:cs="Arial"/>
                <w:sz w:val="16"/>
                <w:szCs w:val="16"/>
                <w:lang w:eastAsia="es-PE"/>
              </w:rPr>
              <w:t>OBSTETRA</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COORDINADOR</w:t>
            </w:r>
          </w:p>
        </w:tc>
      </w:tr>
      <w:tr w:rsidR="00AE016B" w:rsidRPr="00AE016B" w:rsidTr="00AE016B">
        <w:trPr>
          <w:gridAfter w:val="1"/>
          <w:wAfter w:w="9" w:type="dxa"/>
          <w:trHeight w:val="300"/>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2</w:t>
            </w:r>
          </w:p>
        </w:tc>
        <w:tc>
          <w:tcPr>
            <w:tcW w:w="262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CHAVEZMORALESCARLOS ALEXIS</w:t>
            </w:r>
          </w:p>
        </w:tc>
        <w:tc>
          <w:tcPr>
            <w:tcW w:w="1955"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sz w:val="16"/>
                <w:szCs w:val="16"/>
                <w:lang w:eastAsia="es-PE"/>
              </w:rPr>
            </w:pPr>
            <w:r w:rsidRPr="00AE016B">
              <w:rPr>
                <w:rFonts w:ascii="Arial Narrow" w:eastAsia="Times New Roman" w:hAnsi="Arial Narrow" w:cs="Arial"/>
                <w:sz w:val="16"/>
                <w:szCs w:val="16"/>
                <w:lang w:eastAsia="es-PE"/>
              </w:rPr>
              <w:t>ODONTOLOGO</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gridAfter w:val="1"/>
          <w:wAfter w:w="9" w:type="dxa"/>
          <w:trHeight w:val="300"/>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3</w:t>
            </w:r>
          </w:p>
        </w:tc>
        <w:tc>
          <w:tcPr>
            <w:tcW w:w="262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PAULINODIESTRALUZ TERESA</w:t>
            </w:r>
          </w:p>
        </w:tc>
        <w:tc>
          <w:tcPr>
            <w:tcW w:w="1955"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sz w:val="16"/>
                <w:szCs w:val="16"/>
                <w:lang w:eastAsia="es-PE"/>
              </w:rPr>
            </w:pPr>
            <w:r w:rsidRPr="00AE016B">
              <w:rPr>
                <w:rFonts w:ascii="Arial Narrow" w:eastAsia="Times New Roman" w:hAnsi="Arial Narrow" w:cs="Arial"/>
                <w:sz w:val="16"/>
                <w:szCs w:val="16"/>
                <w:lang w:eastAsia="es-PE"/>
              </w:rPr>
              <w:t>OBSTETRA</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gridAfter w:val="1"/>
          <w:wAfter w:w="9" w:type="dxa"/>
          <w:trHeight w:val="300"/>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4</w:t>
            </w:r>
          </w:p>
        </w:tc>
        <w:tc>
          <w:tcPr>
            <w:tcW w:w="262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COLCHADOBOLAÑOSRUFINO</w:t>
            </w:r>
          </w:p>
        </w:tc>
        <w:tc>
          <w:tcPr>
            <w:tcW w:w="1955"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TECNICO ASISTENCIAL</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gridAfter w:val="1"/>
          <w:wAfter w:w="9" w:type="dxa"/>
          <w:trHeight w:val="300"/>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5</w:t>
            </w:r>
          </w:p>
        </w:tc>
        <w:tc>
          <w:tcPr>
            <w:tcW w:w="262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DOMINGUEZAZAÑAGUZMAN</w:t>
            </w:r>
          </w:p>
        </w:tc>
        <w:tc>
          <w:tcPr>
            <w:tcW w:w="1955"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 xml:space="preserve">TECNICO EN ENFERMERIA </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gridAfter w:val="1"/>
          <w:wAfter w:w="9" w:type="dxa"/>
          <w:trHeight w:val="315"/>
        </w:trPr>
        <w:tc>
          <w:tcPr>
            <w:tcW w:w="37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6</w:t>
            </w:r>
          </w:p>
        </w:tc>
        <w:tc>
          <w:tcPr>
            <w:tcW w:w="2627"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COLCHADOBOLAÑOSASTERIA</w:t>
            </w:r>
          </w:p>
        </w:tc>
        <w:tc>
          <w:tcPr>
            <w:tcW w:w="1955"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sz w:val="16"/>
                <w:szCs w:val="16"/>
                <w:lang w:eastAsia="es-PE"/>
              </w:rPr>
            </w:pPr>
            <w:r w:rsidRPr="00AE016B">
              <w:rPr>
                <w:rFonts w:ascii="Arial Narrow" w:eastAsia="Times New Roman" w:hAnsi="Arial Narrow" w:cs="Arial"/>
                <w:sz w:val="16"/>
                <w:szCs w:val="16"/>
                <w:lang w:eastAsia="es-PE"/>
              </w:rPr>
              <w:t xml:space="preserve">TECNICO EN ENFERMERIA </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bl>
    <w:p w:rsidR="0004439C" w:rsidRDefault="0004439C" w:rsidP="00507233">
      <w:pPr>
        <w:jc w:val="both"/>
        <w:rPr>
          <w:rFonts w:ascii="Arial Narrow" w:hAnsi="Arial Narrow"/>
          <w:b/>
          <w:u w:val="single"/>
        </w:rPr>
      </w:pPr>
    </w:p>
    <w:p w:rsidR="00AE016B" w:rsidRDefault="00AE016B" w:rsidP="00507233">
      <w:pPr>
        <w:jc w:val="both"/>
        <w:rPr>
          <w:rFonts w:ascii="Arial Narrow" w:hAnsi="Arial Narrow"/>
          <w:b/>
          <w:u w:val="single"/>
        </w:rPr>
      </w:pPr>
    </w:p>
    <w:p w:rsidR="00AE016B" w:rsidRDefault="00AE016B" w:rsidP="00507233">
      <w:pPr>
        <w:jc w:val="both"/>
        <w:rPr>
          <w:rFonts w:ascii="Arial Narrow" w:hAnsi="Arial Narrow"/>
          <w:b/>
          <w:u w:val="single"/>
        </w:rPr>
      </w:pPr>
    </w:p>
    <w:p w:rsidR="00AE016B" w:rsidRDefault="00AE016B" w:rsidP="00507233">
      <w:pPr>
        <w:jc w:val="both"/>
        <w:rPr>
          <w:rFonts w:ascii="Arial Narrow" w:hAnsi="Arial Narrow"/>
          <w:b/>
          <w:u w:val="single"/>
        </w:rPr>
      </w:pPr>
    </w:p>
    <w:p w:rsidR="00AE016B" w:rsidRDefault="00AE016B" w:rsidP="00507233">
      <w:pPr>
        <w:jc w:val="both"/>
        <w:rPr>
          <w:rFonts w:ascii="Arial Narrow" w:hAnsi="Arial Narrow"/>
          <w:b/>
          <w:u w:val="single"/>
        </w:rPr>
      </w:pPr>
    </w:p>
    <w:p w:rsidR="00AE016B" w:rsidRDefault="00AE016B" w:rsidP="00507233">
      <w:pPr>
        <w:jc w:val="both"/>
        <w:rPr>
          <w:rFonts w:ascii="Arial Narrow" w:hAnsi="Arial Narrow"/>
          <w:b/>
          <w:u w:val="single"/>
        </w:rPr>
      </w:pPr>
    </w:p>
    <w:p w:rsidR="00AE016B" w:rsidRDefault="00AE016B" w:rsidP="00507233">
      <w:pPr>
        <w:jc w:val="both"/>
        <w:rPr>
          <w:rFonts w:ascii="Arial Narrow" w:hAnsi="Arial Narrow"/>
          <w:b/>
          <w:u w:val="single"/>
        </w:rPr>
      </w:pPr>
    </w:p>
    <w:tbl>
      <w:tblPr>
        <w:tblW w:w="655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
        <w:gridCol w:w="2998"/>
        <w:gridCol w:w="2043"/>
        <w:gridCol w:w="1212"/>
      </w:tblGrid>
      <w:tr w:rsidR="00AE016B" w:rsidRPr="00AE016B" w:rsidTr="00AE016B">
        <w:trPr>
          <w:trHeight w:val="50"/>
        </w:trPr>
        <w:tc>
          <w:tcPr>
            <w:tcW w:w="6552" w:type="dxa"/>
            <w:gridSpan w:val="4"/>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MICRORED PAROBAMBA</w:t>
            </w:r>
          </w:p>
        </w:tc>
      </w:tr>
      <w:tr w:rsidR="00AE016B" w:rsidRPr="00AE016B" w:rsidTr="00AE016B">
        <w:trPr>
          <w:trHeight w:val="315"/>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N°</w:t>
            </w:r>
          </w:p>
        </w:tc>
        <w:tc>
          <w:tcPr>
            <w:tcW w:w="2998"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 xml:space="preserve">NOMBRE Y APELLIDOS </w:t>
            </w:r>
          </w:p>
        </w:tc>
        <w:tc>
          <w:tcPr>
            <w:tcW w:w="2043"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 xml:space="preserve">PROFESION </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CARGO</w:t>
            </w:r>
          </w:p>
        </w:tc>
      </w:tr>
      <w:tr w:rsidR="00AE016B" w:rsidRPr="00AE016B" w:rsidTr="00AE016B">
        <w:trPr>
          <w:trHeight w:val="300"/>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1</w:t>
            </w:r>
          </w:p>
        </w:tc>
        <w:tc>
          <w:tcPr>
            <w:tcW w:w="299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RIOS RAMIREZ ROSALYN MARIA</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CIRUJANO DENTISTA</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COORDINADOR</w:t>
            </w:r>
          </w:p>
        </w:tc>
      </w:tr>
      <w:tr w:rsidR="00AE016B" w:rsidRPr="00AE016B" w:rsidTr="00AE016B">
        <w:trPr>
          <w:trHeight w:val="300"/>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2</w:t>
            </w:r>
          </w:p>
        </w:tc>
        <w:tc>
          <w:tcPr>
            <w:tcW w:w="299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RUELAS QUISPE JOHN MARVIN</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MEDICO CIRUJANO</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00"/>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3</w:t>
            </w:r>
          </w:p>
        </w:tc>
        <w:tc>
          <w:tcPr>
            <w:tcW w:w="299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GARCIA TRUJILLO SONIA YESENIA</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OBSTETRA</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00"/>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4</w:t>
            </w:r>
          </w:p>
        </w:tc>
        <w:tc>
          <w:tcPr>
            <w:tcW w:w="299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YZAGUIRRE LEOCADIO ANTONIO LORENZO</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 xml:space="preserve">TECNICO EN LABORATORIO </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00"/>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5</w:t>
            </w:r>
          </w:p>
        </w:tc>
        <w:tc>
          <w:tcPr>
            <w:tcW w:w="299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CARRILLO TORRE GRECIA</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ENFERMERA</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15"/>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6</w:t>
            </w:r>
          </w:p>
        </w:tc>
        <w:tc>
          <w:tcPr>
            <w:tcW w:w="299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AZAÑA DOMINGUEZ DORILA</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ENFERMERA</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bl>
    <w:p w:rsidR="00AE016B" w:rsidRDefault="00AE016B" w:rsidP="00507233">
      <w:pPr>
        <w:jc w:val="both"/>
        <w:rPr>
          <w:rFonts w:ascii="Arial Narrow" w:hAnsi="Arial Narrow"/>
          <w:b/>
          <w:u w:val="single"/>
        </w:rPr>
      </w:pPr>
    </w:p>
    <w:tbl>
      <w:tblPr>
        <w:tblW w:w="6392"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
        <w:gridCol w:w="2838"/>
        <w:gridCol w:w="2043"/>
        <w:gridCol w:w="1212"/>
      </w:tblGrid>
      <w:tr w:rsidR="00AE016B" w:rsidRPr="00AE016B" w:rsidTr="00AE016B">
        <w:trPr>
          <w:trHeight w:val="50"/>
        </w:trPr>
        <w:tc>
          <w:tcPr>
            <w:tcW w:w="6392" w:type="dxa"/>
            <w:gridSpan w:val="4"/>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MICRORED POMABAMBA</w:t>
            </w:r>
          </w:p>
        </w:tc>
      </w:tr>
      <w:tr w:rsidR="00AE016B" w:rsidRPr="00AE016B" w:rsidTr="00AE016B">
        <w:trPr>
          <w:trHeight w:val="315"/>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N°</w:t>
            </w:r>
          </w:p>
        </w:tc>
        <w:tc>
          <w:tcPr>
            <w:tcW w:w="2838"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 xml:space="preserve">NOMBRE Y APELLIDOS </w:t>
            </w:r>
          </w:p>
        </w:tc>
        <w:tc>
          <w:tcPr>
            <w:tcW w:w="2043"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 xml:space="preserve">PROFESION </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b/>
                <w:bCs/>
                <w:color w:val="000000"/>
                <w:sz w:val="16"/>
                <w:szCs w:val="16"/>
                <w:lang w:eastAsia="es-PE"/>
              </w:rPr>
            </w:pPr>
            <w:r w:rsidRPr="00AE016B">
              <w:rPr>
                <w:rFonts w:ascii="Arial Narrow" w:eastAsia="Times New Roman" w:hAnsi="Arial Narrow" w:cs="Arial"/>
                <w:b/>
                <w:bCs/>
                <w:color w:val="000000"/>
                <w:sz w:val="16"/>
                <w:szCs w:val="16"/>
                <w:lang w:eastAsia="es-PE"/>
              </w:rPr>
              <w:t>CARGO</w:t>
            </w:r>
          </w:p>
        </w:tc>
      </w:tr>
      <w:tr w:rsidR="00AE016B" w:rsidRPr="00AE016B" w:rsidTr="00AE016B">
        <w:trPr>
          <w:trHeight w:val="300"/>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1</w:t>
            </w:r>
          </w:p>
        </w:tc>
        <w:tc>
          <w:tcPr>
            <w:tcW w:w="283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OLIVARES HIDALGO LIZ PILAR</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OBSTETRA</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COORDINADOR</w:t>
            </w:r>
          </w:p>
        </w:tc>
      </w:tr>
      <w:tr w:rsidR="00AE016B" w:rsidRPr="00AE016B" w:rsidTr="00AE016B">
        <w:trPr>
          <w:trHeight w:val="300"/>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2</w:t>
            </w:r>
          </w:p>
        </w:tc>
        <w:tc>
          <w:tcPr>
            <w:tcW w:w="283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ROMAN CAMPOMANES ERLA JAKELINE</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sz w:val="16"/>
                <w:szCs w:val="16"/>
                <w:lang w:eastAsia="es-PE"/>
              </w:rPr>
            </w:pPr>
            <w:r w:rsidRPr="00AE016B">
              <w:rPr>
                <w:rFonts w:ascii="Arial Narrow" w:eastAsia="Times New Roman" w:hAnsi="Arial Narrow" w:cs="Arial"/>
                <w:sz w:val="16"/>
                <w:szCs w:val="16"/>
                <w:lang w:eastAsia="es-PE"/>
              </w:rPr>
              <w:t>ENFERMERA</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00"/>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3</w:t>
            </w:r>
          </w:p>
        </w:tc>
        <w:tc>
          <w:tcPr>
            <w:tcW w:w="283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FLORES MARTINEZ YESSICA AURORA</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 xml:space="preserve">TECNICO EN ENFERMERIA </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00"/>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4</w:t>
            </w:r>
          </w:p>
        </w:tc>
        <w:tc>
          <w:tcPr>
            <w:tcW w:w="283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VEGA VERGARAY ARCADIO ESTANISLAO</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sz w:val="16"/>
                <w:szCs w:val="16"/>
                <w:lang w:eastAsia="es-PE"/>
              </w:rPr>
            </w:pPr>
            <w:r w:rsidRPr="00AE016B">
              <w:rPr>
                <w:rFonts w:ascii="Arial Narrow" w:eastAsia="Times New Roman" w:hAnsi="Arial Narrow" w:cs="Arial"/>
                <w:sz w:val="16"/>
                <w:szCs w:val="16"/>
                <w:lang w:eastAsia="es-PE"/>
              </w:rPr>
              <w:t xml:space="preserve">TECNICO EN ENFERMERIA </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00"/>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5</w:t>
            </w:r>
          </w:p>
        </w:tc>
        <w:tc>
          <w:tcPr>
            <w:tcW w:w="283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TRINIDAD UBALDO HEBERTH ULISES</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sz w:val="16"/>
                <w:szCs w:val="16"/>
                <w:lang w:eastAsia="es-PE"/>
              </w:rPr>
            </w:pPr>
            <w:r w:rsidRPr="00AE016B">
              <w:rPr>
                <w:rFonts w:ascii="Arial Narrow" w:eastAsia="Times New Roman" w:hAnsi="Arial Narrow" w:cs="Arial"/>
                <w:sz w:val="16"/>
                <w:szCs w:val="16"/>
                <w:lang w:eastAsia="es-PE"/>
              </w:rPr>
              <w:t xml:space="preserve">TECNICO EN ENFERMERIA </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r w:rsidR="00AE016B" w:rsidRPr="00AE016B" w:rsidTr="00AE016B">
        <w:trPr>
          <w:trHeight w:val="315"/>
        </w:trPr>
        <w:tc>
          <w:tcPr>
            <w:tcW w:w="299"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6</w:t>
            </w:r>
          </w:p>
        </w:tc>
        <w:tc>
          <w:tcPr>
            <w:tcW w:w="2838"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ACERO RAMIREZ ROCIO DEL CARMEN</w:t>
            </w:r>
          </w:p>
        </w:tc>
        <w:tc>
          <w:tcPr>
            <w:tcW w:w="2043" w:type="dxa"/>
            <w:shd w:val="clear" w:color="auto" w:fill="auto"/>
            <w:noWrap/>
            <w:vAlign w:val="bottom"/>
            <w:hideMark/>
          </w:tcPr>
          <w:p w:rsidR="00AE016B" w:rsidRPr="00AE016B" w:rsidRDefault="00AE016B" w:rsidP="00AE016B">
            <w:pPr>
              <w:spacing w:after="0" w:line="240" w:lineRule="auto"/>
              <w:rPr>
                <w:rFonts w:ascii="Arial Narrow" w:eastAsia="Times New Roman" w:hAnsi="Arial Narrow" w:cs="Arial"/>
                <w:sz w:val="16"/>
                <w:szCs w:val="16"/>
                <w:lang w:eastAsia="es-PE"/>
              </w:rPr>
            </w:pPr>
            <w:r w:rsidRPr="00AE016B">
              <w:rPr>
                <w:rFonts w:ascii="Arial Narrow" w:eastAsia="Times New Roman" w:hAnsi="Arial Narrow" w:cs="Arial"/>
                <w:sz w:val="16"/>
                <w:szCs w:val="16"/>
                <w:lang w:eastAsia="es-PE"/>
              </w:rPr>
              <w:t xml:space="preserve">TECNICO EN LABORATORIO </w:t>
            </w:r>
          </w:p>
        </w:tc>
        <w:tc>
          <w:tcPr>
            <w:tcW w:w="1212" w:type="dxa"/>
            <w:shd w:val="clear" w:color="auto" w:fill="auto"/>
            <w:noWrap/>
            <w:vAlign w:val="bottom"/>
            <w:hideMark/>
          </w:tcPr>
          <w:p w:rsidR="00AE016B" w:rsidRPr="00AE016B" w:rsidRDefault="00AE016B" w:rsidP="00AE016B">
            <w:pPr>
              <w:spacing w:after="0" w:line="240" w:lineRule="auto"/>
              <w:jc w:val="center"/>
              <w:rPr>
                <w:rFonts w:ascii="Arial Narrow" w:eastAsia="Times New Roman" w:hAnsi="Arial Narrow" w:cs="Arial"/>
                <w:color w:val="000000"/>
                <w:sz w:val="16"/>
                <w:szCs w:val="16"/>
                <w:lang w:eastAsia="es-PE"/>
              </w:rPr>
            </w:pPr>
            <w:r w:rsidRPr="00AE016B">
              <w:rPr>
                <w:rFonts w:ascii="Arial Narrow" w:eastAsia="Times New Roman" w:hAnsi="Arial Narrow" w:cs="Arial"/>
                <w:color w:val="000000"/>
                <w:sz w:val="16"/>
                <w:szCs w:val="16"/>
                <w:lang w:eastAsia="es-PE"/>
              </w:rPr>
              <w:t>MIEMBRO</w:t>
            </w:r>
          </w:p>
        </w:tc>
      </w:tr>
    </w:tbl>
    <w:p w:rsidR="00507233" w:rsidRPr="002A2FA3" w:rsidRDefault="00507233" w:rsidP="00507233">
      <w:pPr>
        <w:jc w:val="both"/>
        <w:rPr>
          <w:rFonts w:ascii="Arial Narrow" w:hAnsi="Arial Narrow"/>
        </w:rPr>
      </w:pPr>
      <w:r w:rsidRPr="002A2FA3">
        <w:rPr>
          <w:rFonts w:ascii="Arial Narrow" w:hAnsi="Arial Narrow"/>
          <w:b/>
          <w:u w:val="single"/>
        </w:rPr>
        <w:lastRenderedPageBreak/>
        <w:t>ARTICULO SEGUNDO</w:t>
      </w:r>
      <w:r w:rsidRPr="002A2FA3">
        <w:rPr>
          <w:rFonts w:ascii="Arial Narrow" w:hAnsi="Arial Narrow"/>
          <w:b/>
        </w:rPr>
        <w:t xml:space="preserve">. - DISPONER, </w:t>
      </w:r>
      <w:r w:rsidRPr="002A2FA3">
        <w:rPr>
          <w:rFonts w:ascii="Arial Narrow" w:hAnsi="Arial Narrow"/>
        </w:rPr>
        <w:t xml:space="preserve">que las oficinas Administrativas y Asistenciales, brinden el apoyo y las facilidades que se requieran, para el mejor cumplimiento de la presente Resolución. </w:t>
      </w:r>
    </w:p>
    <w:p w:rsidR="0004439C" w:rsidRDefault="00507233" w:rsidP="0004439C">
      <w:pPr>
        <w:jc w:val="both"/>
        <w:rPr>
          <w:rFonts w:ascii="Arial Narrow" w:hAnsi="Arial Narrow"/>
        </w:rPr>
      </w:pPr>
      <w:r w:rsidRPr="002A2FA3">
        <w:rPr>
          <w:rFonts w:ascii="Arial Narrow" w:hAnsi="Arial Narrow"/>
          <w:b/>
          <w:u w:val="single"/>
        </w:rPr>
        <w:t>ARTICULO TERCERO</w:t>
      </w:r>
      <w:r w:rsidRPr="002A2FA3">
        <w:rPr>
          <w:rFonts w:ascii="Arial Narrow" w:hAnsi="Arial Narrow"/>
          <w:b/>
        </w:rPr>
        <w:t>. - NOTIFICAR</w:t>
      </w:r>
      <w:r w:rsidRPr="002A2FA3">
        <w:rPr>
          <w:rFonts w:ascii="Arial Narrow" w:hAnsi="Arial Narrow"/>
        </w:rPr>
        <w:t xml:space="preserve"> la presente resolución a las instancias correspondientes de acuerdo a la Ley.</w:t>
      </w:r>
    </w:p>
    <w:p w:rsidR="00507233" w:rsidRPr="0004439C" w:rsidRDefault="00507233" w:rsidP="0004439C">
      <w:pPr>
        <w:jc w:val="center"/>
        <w:rPr>
          <w:rFonts w:ascii="Arial Narrow" w:hAnsi="Arial Narrow"/>
        </w:rPr>
      </w:pPr>
      <w:r w:rsidRPr="002A2FA3">
        <w:rPr>
          <w:rFonts w:ascii="Arial Narrow" w:eastAsia="Times New Roman" w:hAnsi="Arial Narrow" w:cs="Arial"/>
          <w:b/>
          <w:lang w:val="es-ES" w:eastAsia="es-ES"/>
        </w:rPr>
        <w:t>Regístrese, comuníquese y cúmplase.</w:t>
      </w:r>
    </w:p>
    <w:p w:rsidR="00507233" w:rsidRPr="00507233" w:rsidRDefault="00507233" w:rsidP="00507233">
      <w:pPr>
        <w:spacing w:after="0"/>
        <w:rPr>
          <w:rFonts w:ascii="Arial Narrow" w:hAnsi="Arial Narrow" w:cs="Calibri Light"/>
          <w:b/>
          <w:i/>
          <w:sz w:val="12"/>
          <w:szCs w:val="12"/>
          <w:lang w:val="es-ES" w:eastAsia="es-ES"/>
        </w:rPr>
      </w:pPr>
      <w:r w:rsidRPr="00507233">
        <w:rPr>
          <w:rFonts w:ascii="Arial Narrow" w:hAnsi="Arial Narrow" w:cs="Calibri Light"/>
          <w:b/>
          <w:i/>
          <w:sz w:val="12"/>
          <w:szCs w:val="12"/>
          <w:lang w:val="es-ES" w:eastAsia="es-ES"/>
        </w:rPr>
        <w:t>JSEB/</w:t>
      </w:r>
      <w:proofErr w:type="spellStart"/>
      <w:r w:rsidRPr="00507233">
        <w:rPr>
          <w:rFonts w:ascii="Arial Narrow" w:hAnsi="Arial Narrow" w:cs="Calibri Light"/>
          <w:b/>
          <w:i/>
          <w:sz w:val="12"/>
          <w:szCs w:val="12"/>
          <w:lang w:val="es-ES" w:eastAsia="es-ES"/>
        </w:rPr>
        <w:t>D.Eject</w:t>
      </w:r>
      <w:proofErr w:type="spellEnd"/>
      <w:r w:rsidRPr="00507233">
        <w:rPr>
          <w:rFonts w:ascii="Arial Narrow" w:hAnsi="Arial Narrow" w:cs="Calibri Light"/>
          <w:b/>
          <w:i/>
          <w:sz w:val="12"/>
          <w:szCs w:val="12"/>
          <w:lang w:val="es-ES" w:eastAsia="es-ES"/>
        </w:rPr>
        <w:t>.</w:t>
      </w:r>
    </w:p>
    <w:p w:rsidR="00507233" w:rsidRPr="00507233" w:rsidRDefault="002A2FA3" w:rsidP="00507233">
      <w:pPr>
        <w:spacing w:after="0"/>
        <w:rPr>
          <w:rFonts w:ascii="Arial Narrow" w:hAnsi="Arial Narrow" w:cs="Calibri Light"/>
          <w:b/>
          <w:i/>
          <w:sz w:val="12"/>
          <w:szCs w:val="12"/>
          <w:lang w:val="es-ES" w:eastAsia="es-ES"/>
        </w:rPr>
      </w:pPr>
      <w:r>
        <w:rPr>
          <w:rFonts w:ascii="Arial Narrow" w:hAnsi="Arial Narrow" w:cs="Calibri Light"/>
          <w:b/>
          <w:i/>
          <w:sz w:val="12"/>
          <w:szCs w:val="12"/>
          <w:lang w:val="es-ES" w:eastAsia="es-ES"/>
        </w:rPr>
        <w:t>ADV</w:t>
      </w:r>
      <w:r w:rsidR="00507233" w:rsidRPr="00507233">
        <w:rPr>
          <w:rFonts w:ascii="Arial Narrow" w:hAnsi="Arial Narrow" w:cs="Calibri Light"/>
          <w:b/>
          <w:i/>
          <w:sz w:val="12"/>
          <w:szCs w:val="12"/>
          <w:lang w:val="es-ES" w:eastAsia="es-ES"/>
        </w:rPr>
        <w:t>/</w:t>
      </w:r>
      <w:proofErr w:type="spellStart"/>
      <w:proofErr w:type="gramStart"/>
      <w:r w:rsidR="00507233" w:rsidRPr="00507233">
        <w:rPr>
          <w:rFonts w:ascii="Arial Narrow" w:hAnsi="Arial Narrow" w:cs="Calibri Light"/>
          <w:b/>
          <w:i/>
          <w:sz w:val="12"/>
          <w:szCs w:val="12"/>
          <w:lang w:val="es-ES" w:eastAsia="es-ES"/>
        </w:rPr>
        <w:t>D.Adm</w:t>
      </w:r>
      <w:proofErr w:type="spellEnd"/>
      <w:proofErr w:type="gramEnd"/>
      <w:r w:rsidR="00507233" w:rsidRPr="00507233">
        <w:rPr>
          <w:rFonts w:ascii="Arial Narrow" w:hAnsi="Arial Narrow" w:cs="Calibri Light"/>
          <w:b/>
          <w:i/>
          <w:sz w:val="12"/>
          <w:szCs w:val="12"/>
          <w:lang w:val="es-ES" w:eastAsia="es-ES"/>
        </w:rPr>
        <w:t>.</w:t>
      </w:r>
    </w:p>
    <w:p w:rsidR="00507233" w:rsidRPr="00507233" w:rsidRDefault="002A2FA3" w:rsidP="00507233">
      <w:pPr>
        <w:spacing w:after="0"/>
        <w:rPr>
          <w:rFonts w:ascii="Arial Narrow" w:eastAsia="Times New Roman" w:hAnsi="Arial Narrow" w:cs="Calibri Light"/>
          <w:b/>
          <w:i/>
          <w:sz w:val="12"/>
          <w:szCs w:val="12"/>
          <w:lang w:val="es-ES" w:eastAsia="es-ES"/>
        </w:rPr>
      </w:pPr>
      <w:r>
        <w:rPr>
          <w:rFonts w:ascii="Arial Narrow" w:hAnsi="Arial Narrow" w:cs="Calibri Light"/>
          <w:b/>
          <w:i/>
          <w:sz w:val="12"/>
          <w:szCs w:val="12"/>
          <w:lang w:val="es-ES" w:eastAsia="es-ES"/>
        </w:rPr>
        <w:t>MGSH</w:t>
      </w:r>
      <w:r w:rsidR="00507233" w:rsidRPr="00507233">
        <w:rPr>
          <w:rFonts w:ascii="Arial Narrow" w:eastAsia="Times New Roman" w:hAnsi="Arial Narrow" w:cs="Calibri Light"/>
          <w:b/>
          <w:i/>
          <w:sz w:val="12"/>
          <w:szCs w:val="12"/>
          <w:lang w:val="es-ES" w:eastAsia="es-ES"/>
        </w:rPr>
        <w:t>/</w:t>
      </w:r>
      <w:r>
        <w:rPr>
          <w:rFonts w:ascii="Arial Narrow" w:eastAsia="Times New Roman" w:hAnsi="Arial Narrow" w:cs="Calibri Light"/>
          <w:b/>
          <w:i/>
          <w:sz w:val="12"/>
          <w:szCs w:val="12"/>
          <w:lang w:val="es-ES" w:eastAsia="es-ES"/>
        </w:rPr>
        <w:t>J.</w:t>
      </w:r>
      <w:r w:rsidR="00507233" w:rsidRPr="00507233">
        <w:rPr>
          <w:rFonts w:ascii="Arial Narrow" w:eastAsia="Times New Roman" w:hAnsi="Arial Narrow" w:cs="Calibri Light"/>
          <w:b/>
          <w:i/>
          <w:sz w:val="12"/>
          <w:szCs w:val="12"/>
          <w:lang w:val="es-ES" w:eastAsia="es-ES"/>
        </w:rPr>
        <w:t>RR.HH.</w:t>
      </w:r>
    </w:p>
    <w:p w:rsidR="001F2F80" w:rsidRPr="00D5175C" w:rsidRDefault="00507233" w:rsidP="00D5175C">
      <w:pPr>
        <w:spacing w:after="0"/>
        <w:rPr>
          <w:rFonts w:ascii="Arial Narrow" w:eastAsia="Times New Roman" w:hAnsi="Arial Narrow" w:cs="Calibri Light"/>
          <w:b/>
          <w:i/>
          <w:sz w:val="12"/>
          <w:szCs w:val="12"/>
          <w:lang w:val="es-ES" w:eastAsia="es-ES"/>
        </w:rPr>
      </w:pPr>
      <w:r w:rsidRPr="00507233">
        <w:rPr>
          <w:rFonts w:ascii="Arial Narrow" w:eastAsia="Times New Roman" w:hAnsi="Arial Narrow" w:cs="Calibri Light"/>
          <w:b/>
          <w:i/>
          <w:sz w:val="12"/>
          <w:szCs w:val="12"/>
          <w:lang w:val="es-ES" w:eastAsia="es-ES"/>
        </w:rPr>
        <w:t>MMTH/</w:t>
      </w:r>
      <w:proofErr w:type="spellStart"/>
      <w:r w:rsidRPr="00507233">
        <w:rPr>
          <w:rFonts w:ascii="Arial Narrow" w:eastAsia="Times New Roman" w:hAnsi="Arial Narrow" w:cs="Calibri Light"/>
          <w:b/>
          <w:i/>
          <w:sz w:val="12"/>
          <w:szCs w:val="12"/>
          <w:lang w:val="es-ES" w:eastAsia="es-ES"/>
        </w:rPr>
        <w:t>Proy</w:t>
      </w:r>
      <w:proofErr w:type="spellEnd"/>
      <w:r w:rsidRPr="00507233">
        <w:rPr>
          <w:rFonts w:ascii="Arial Narrow" w:eastAsia="Times New Roman" w:hAnsi="Arial Narrow" w:cs="Calibri Light"/>
          <w:b/>
          <w:i/>
          <w:sz w:val="12"/>
          <w:szCs w:val="12"/>
          <w:lang w:val="es-ES" w:eastAsia="es-ES"/>
        </w:rPr>
        <w:t>.</w:t>
      </w:r>
    </w:p>
    <w:sectPr w:rsidR="001F2F80" w:rsidRPr="00D517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9C"/>
    <w:rsid w:val="0004439C"/>
    <w:rsid w:val="00045630"/>
    <w:rsid w:val="0016654A"/>
    <w:rsid w:val="001F2F80"/>
    <w:rsid w:val="002A2FA3"/>
    <w:rsid w:val="002E0A59"/>
    <w:rsid w:val="00381DAA"/>
    <w:rsid w:val="003F2F3A"/>
    <w:rsid w:val="0042348B"/>
    <w:rsid w:val="00504528"/>
    <w:rsid w:val="00507233"/>
    <w:rsid w:val="0053136F"/>
    <w:rsid w:val="00540026"/>
    <w:rsid w:val="00677ED9"/>
    <w:rsid w:val="00712B8B"/>
    <w:rsid w:val="00774E70"/>
    <w:rsid w:val="00837885"/>
    <w:rsid w:val="009D379C"/>
    <w:rsid w:val="00A676F5"/>
    <w:rsid w:val="00A72711"/>
    <w:rsid w:val="00AC5042"/>
    <w:rsid w:val="00AE016B"/>
    <w:rsid w:val="00C063B9"/>
    <w:rsid w:val="00C667D2"/>
    <w:rsid w:val="00D5175C"/>
    <w:rsid w:val="00D942F1"/>
    <w:rsid w:val="00E40000"/>
    <w:rsid w:val="00FB36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E945"/>
  <w15:chartTrackingRefBased/>
  <w15:docId w15:val="{89D78D5D-ACB3-49F1-A3B4-DC56A2A5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9C"/>
    <w:pPr>
      <w:spacing w:line="254"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2F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F3A"/>
    <w:rPr>
      <w:rFonts w:ascii="Segoe UI" w:hAnsi="Segoe UI" w:cs="Segoe UI"/>
      <w:sz w:val="18"/>
      <w:szCs w:val="18"/>
    </w:rPr>
  </w:style>
  <w:style w:type="table" w:styleId="Tablaconcuadrcula">
    <w:name w:val="Table Grid"/>
    <w:basedOn w:val="Tablanormal"/>
    <w:uiPriority w:val="39"/>
    <w:rsid w:val="0083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596">
      <w:bodyDiv w:val="1"/>
      <w:marLeft w:val="0"/>
      <w:marRight w:val="0"/>
      <w:marTop w:val="0"/>
      <w:marBottom w:val="0"/>
      <w:divBdr>
        <w:top w:val="none" w:sz="0" w:space="0" w:color="auto"/>
        <w:left w:val="none" w:sz="0" w:space="0" w:color="auto"/>
        <w:bottom w:val="none" w:sz="0" w:space="0" w:color="auto"/>
        <w:right w:val="none" w:sz="0" w:space="0" w:color="auto"/>
      </w:divBdr>
    </w:div>
    <w:div w:id="67465422">
      <w:bodyDiv w:val="1"/>
      <w:marLeft w:val="0"/>
      <w:marRight w:val="0"/>
      <w:marTop w:val="0"/>
      <w:marBottom w:val="0"/>
      <w:divBdr>
        <w:top w:val="none" w:sz="0" w:space="0" w:color="auto"/>
        <w:left w:val="none" w:sz="0" w:space="0" w:color="auto"/>
        <w:bottom w:val="none" w:sz="0" w:space="0" w:color="auto"/>
        <w:right w:val="none" w:sz="0" w:space="0" w:color="auto"/>
      </w:divBdr>
    </w:div>
    <w:div w:id="325207857">
      <w:bodyDiv w:val="1"/>
      <w:marLeft w:val="0"/>
      <w:marRight w:val="0"/>
      <w:marTop w:val="0"/>
      <w:marBottom w:val="0"/>
      <w:divBdr>
        <w:top w:val="none" w:sz="0" w:space="0" w:color="auto"/>
        <w:left w:val="none" w:sz="0" w:space="0" w:color="auto"/>
        <w:bottom w:val="none" w:sz="0" w:space="0" w:color="auto"/>
        <w:right w:val="none" w:sz="0" w:space="0" w:color="auto"/>
      </w:divBdr>
    </w:div>
    <w:div w:id="402877009">
      <w:bodyDiv w:val="1"/>
      <w:marLeft w:val="0"/>
      <w:marRight w:val="0"/>
      <w:marTop w:val="0"/>
      <w:marBottom w:val="0"/>
      <w:divBdr>
        <w:top w:val="none" w:sz="0" w:space="0" w:color="auto"/>
        <w:left w:val="none" w:sz="0" w:space="0" w:color="auto"/>
        <w:bottom w:val="none" w:sz="0" w:space="0" w:color="auto"/>
        <w:right w:val="none" w:sz="0" w:space="0" w:color="auto"/>
      </w:divBdr>
    </w:div>
    <w:div w:id="443154434">
      <w:bodyDiv w:val="1"/>
      <w:marLeft w:val="0"/>
      <w:marRight w:val="0"/>
      <w:marTop w:val="0"/>
      <w:marBottom w:val="0"/>
      <w:divBdr>
        <w:top w:val="none" w:sz="0" w:space="0" w:color="auto"/>
        <w:left w:val="none" w:sz="0" w:space="0" w:color="auto"/>
        <w:bottom w:val="none" w:sz="0" w:space="0" w:color="auto"/>
        <w:right w:val="none" w:sz="0" w:space="0" w:color="auto"/>
      </w:divBdr>
    </w:div>
    <w:div w:id="614793600">
      <w:bodyDiv w:val="1"/>
      <w:marLeft w:val="0"/>
      <w:marRight w:val="0"/>
      <w:marTop w:val="0"/>
      <w:marBottom w:val="0"/>
      <w:divBdr>
        <w:top w:val="none" w:sz="0" w:space="0" w:color="auto"/>
        <w:left w:val="none" w:sz="0" w:space="0" w:color="auto"/>
        <w:bottom w:val="none" w:sz="0" w:space="0" w:color="auto"/>
        <w:right w:val="none" w:sz="0" w:space="0" w:color="auto"/>
      </w:divBdr>
    </w:div>
    <w:div w:id="849637471">
      <w:bodyDiv w:val="1"/>
      <w:marLeft w:val="0"/>
      <w:marRight w:val="0"/>
      <w:marTop w:val="0"/>
      <w:marBottom w:val="0"/>
      <w:divBdr>
        <w:top w:val="none" w:sz="0" w:space="0" w:color="auto"/>
        <w:left w:val="none" w:sz="0" w:space="0" w:color="auto"/>
        <w:bottom w:val="none" w:sz="0" w:space="0" w:color="auto"/>
        <w:right w:val="none" w:sz="0" w:space="0" w:color="auto"/>
      </w:divBdr>
    </w:div>
    <w:div w:id="949822662">
      <w:bodyDiv w:val="1"/>
      <w:marLeft w:val="0"/>
      <w:marRight w:val="0"/>
      <w:marTop w:val="0"/>
      <w:marBottom w:val="0"/>
      <w:divBdr>
        <w:top w:val="none" w:sz="0" w:space="0" w:color="auto"/>
        <w:left w:val="none" w:sz="0" w:space="0" w:color="auto"/>
        <w:bottom w:val="none" w:sz="0" w:space="0" w:color="auto"/>
        <w:right w:val="none" w:sz="0" w:space="0" w:color="auto"/>
      </w:divBdr>
    </w:div>
    <w:div w:id="1220704754">
      <w:bodyDiv w:val="1"/>
      <w:marLeft w:val="0"/>
      <w:marRight w:val="0"/>
      <w:marTop w:val="0"/>
      <w:marBottom w:val="0"/>
      <w:divBdr>
        <w:top w:val="none" w:sz="0" w:space="0" w:color="auto"/>
        <w:left w:val="none" w:sz="0" w:space="0" w:color="auto"/>
        <w:bottom w:val="none" w:sz="0" w:space="0" w:color="auto"/>
        <w:right w:val="none" w:sz="0" w:space="0" w:color="auto"/>
      </w:divBdr>
    </w:div>
    <w:div w:id="1450932662">
      <w:bodyDiv w:val="1"/>
      <w:marLeft w:val="0"/>
      <w:marRight w:val="0"/>
      <w:marTop w:val="0"/>
      <w:marBottom w:val="0"/>
      <w:divBdr>
        <w:top w:val="none" w:sz="0" w:space="0" w:color="auto"/>
        <w:left w:val="none" w:sz="0" w:space="0" w:color="auto"/>
        <w:bottom w:val="none" w:sz="0" w:space="0" w:color="auto"/>
        <w:right w:val="none" w:sz="0" w:space="0" w:color="auto"/>
      </w:divBdr>
    </w:div>
    <w:div w:id="1584101976">
      <w:bodyDiv w:val="1"/>
      <w:marLeft w:val="0"/>
      <w:marRight w:val="0"/>
      <w:marTop w:val="0"/>
      <w:marBottom w:val="0"/>
      <w:divBdr>
        <w:top w:val="none" w:sz="0" w:space="0" w:color="auto"/>
        <w:left w:val="none" w:sz="0" w:space="0" w:color="auto"/>
        <w:bottom w:val="none" w:sz="0" w:space="0" w:color="auto"/>
        <w:right w:val="none" w:sz="0" w:space="0" w:color="auto"/>
      </w:divBdr>
    </w:div>
    <w:div w:id="1653175030">
      <w:bodyDiv w:val="1"/>
      <w:marLeft w:val="0"/>
      <w:marRight w:val="0"/>
      <w:marTop w:val="0"/>
      <w:marBottom w:val="0"/>
      <w:divBdr>
        <w:top w:val="none" w:sz="0" w:space="0" w:color="auto"/>
        <w:left w:val="none" w:sz="0" w:space="0" w:color="auto"/>
        <w:bottom w:val="none" w:sz="0" w:space="0" w:color="auto"/>
        <w:right w:val="none" w:sz="0" w:space="0" w:color="auto"/>
      </w:divBdr>
    </w:div>
    <w:div w:id="1903641061">
      <w:bodyDiv w:val="1"/>
      <w:marLeft w:val="0"/>
      <w:marRight w:val="0"/>
      <w:marTop w:val="0"/>
      <w:marBottom w:val="0"/>
      <w:divBdr>
        <w:top w:val="none" w:sz="0" w:space="0" w:color="auto"/>
        <w:left w:val="none" w:sz="0" w:space="0" w:color="auto"/>
        <w:bottom w:val="none" w:sz="0" w:space="0" w:color="auto"/>
        <w:right w:val="none" w:sz="0" w:space="0" w:color="auto"/>
      </w:divBdr>
    </w:div>
    <w:div w:id="19921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956</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dc:creator>
  <cp:keywords/>
  <dc:description/>
  <cp:lastModifiedBy>proyectista</cp:lastModifiedBy>
  <cp:revision>1</cp:revision>
  <cp:lastPrinted>2024-05-17T21:40:00Z</cp:lastPrinted>
  <dcterms:created xsi:type="dcterms:W3CDTF">2024-05-17T21:22:00Z</dcterms:created>
  <dcterms:modified xsi:type="dcterms:W3CDTF">2024-05-17T21:47:00Z</dcterms:modified>
</cp:coreProperties>
</file>