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7E3627">
              <w:rPr>
                <w:rFonts w:ascii="Tw Cen MT" w:eastAsia="Times New Roman" w:hAnsi="Tw Cen MT"/>
                <w:i/>
                <w:color w:val="FFFFFF"/>
                <w:sz w:val="56"/>
                <w:szCs w:val="72"/>
                <w:lang w:val="es-ES"/>
              </w:rPr>
              <w:t>LICITACIÓN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451294" w:rsidP="00B55DD4">
            <w:pPr>
              <w:pStyle w:val="Sinespaciado"/>
              <w:jc w:val="center"/>
              <w:rPr>
                <w:rFonts w:ascii="Tw Cen MT" w:eastAsia="Times New Roman" w:hAnsi="Tw Cen MT"/>
                <w:i/>
                <w:iCs/>
                <w:sz w:val="36"/>
                <w:szCs w:val="36"/>
              </w:rPr>
            </w:pPr>
            <w:r>
              <w:rPr>
                <w:rFonts w:ascii="Tw Cen MT" w:hAnsi="Tw Cen MT"/>
                <w:i/>
                <w:sz w:val="36"/>
                <w:szCs w:val="36"/>
              </w:rPr>
              <w:t>Aprobada mediante Directiva Nº</w:t>
            </w:r>
            <w:r w:rsidR="00B55DD4">
              <w:rPr>
                <w:rFonts w:ascii="Tw Cen MT" w:hAnsi="Tw Cen MT"/>
                <w:i/>
                <w:sz w:val="36"/>
                <w:szCs w:val="36"/>
              </w:rPr>
              <w:t xml:space="preserve"> 018</w:t>
            </w:r>
            <w:r w:rsidR="007F37F0" w:rsidRPr="00266CD7">
              <w:rPr>
                <w:rFonts w:ascii="Tw Cen MT" w:hAnsi="Tw Cen MT"/>
                <w:i/>
                <w:sz w:val="36"/>
                <w:szCs w:val="36"/>
              </w:rPr>
              <w:t>-</w:t>
            </w:r>
            <w:r w:rsidR="00B05277" w:rsidRPr="00266CD7">
              <w:rPr>
                <w:rFonts w:ascii="Tw Cen MT" w:hAnsi="Tw Cen MT"/>
                <w:i/>
                <w:sz w:val="36"/>
                <w:szCs w:val="36"/>
              </w:rPr>
              <w:t>2012-OSCE/CD</w:t>
            </w:r>
          </w:p>
        </w:tc>
      </w:tr>
    </w:tbl>
    <w:p w:rsidR="00664C13" w:rsidRPr="009721B4" w:rsidRDefault="00B85FE6" w:rsidP="008B4E2C">
      <w:pPr>
        <w:spacing w:after="0" w:line="240" w:lineRule="auto"/>
        <w:jc w:val="center"/>
        <w:rPr>
          <w:b/>
        </w:rP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8E2A83" w:rsidRPr="008E2A83">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CE3A20" w:rsidRPr="00073C3B" w:rsidRDefault="00CE3A20"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CE3A20" w:rsidRPr="00073C3B" w:rsidRDefault="00CE3A20">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DD5B57">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380D8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380D8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380D84" w:rsidP="00380D84">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DE </w:t>
      </w:r>
      <w:r w:rsidR="00952A46" w:rsidRPr="00C86FD9">
        <w:rPr>
          <w:rFonts w:ascii="Arial" w:hAnsi="Arial" w:cs="Arial"/>
          <w:b/>
          <w:color w:val="D34817"/>
          <w:sz w:val="32"/>
          <w:szCs w:val="48"/>
          <w:lang w:val="es-ES"/>
        </w:rPr>
        <w:t xml:space="preserve">LICITACIÓN PÚBLICA </w:t>
      </w:r>
      <w:r w:rsidRPr="00C86FD9">
        <w:rPr>
          <w:rFonts w:ascii="Arial" w:hAnsi="Arial" w:cs="Arial"/>
          <w:b/>
          <w:color w:val="D34817"/>
          <w:sz w:val="32"/>
          <w:szCs w:val="48"/>
          <w:lang w:val="es-ES"/>
        </w:rPr>
        <w:t xml:space="preserve">PARA LA </w:t>
      </w:r>
      <w:r w:rsidR="000A5716">
        <w:rPr>
          <w:rFonts w:ascii="Arial" w:hAnsi="Arial" w:cs="Arial"/>
          <w:b/>
          <w:color w:val="D34817"/>
          <w:sz w:val="32"/>
          <w:szCs w:val="48"/>
          <w:lang w:val="es-ES"/>
        </w:rPr>
        <w:t xml:space="preserve">CONTRATACIÓN DE LA </w:t>
      </w:r>
      <w:r w:rsidR="00952A46" w:rsidRPr="00C86FD9">
        <w:rPr>
          <w:rFonts w:ascii="Arial" w:hAnsi="Arial" w:cs="Arial"/>
          <w:b/>
          <w:color w:val="D34817"/>
          <w:sz w:val="32"/>
          <w:szCs w:val="48"/>
          <w:lang w:val="es-ES"/>
        </w:rPr>
        <w:t>EJECUCIÓN DE OBRAS</w:t>
      </w:r>
      <w:r w:rsidR="00C45A2A" w:rsidRPr="00C86FD9">
        <w:rPr>
          <w:rFonts w:ascii="Arial" w:hAnsi="Arial" w:cs="Arial"/>
          <w:b/>
          <w:color w:val="D34817"/>
          <w:sz w:val="32"/>
          <w:szCs w:val="48"/>
          <w:vertAlign w:val="superscript"/>
          <w:lang w:val="es-ES"/>
        </w:rPr>
        <w:footnoteReference w:id="1"/>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952A46" w:rsidP="00C86FD9">
      <w:pPr>
        <w:widowControl w:val="0"/>
        <w:spacing w:after="0" w:line="240" w:lineRule="auto"/>
        <w:jc w:val="center"/>
        <w:rPr>
          <w:rFonts w:ascii="Arial" w:hAnsi="Arial" w:cs="Arial"/>
        </w:rPr>
      </w:pPr>
      <w:r w:rsidRPr="00C86FD9">
        <w:rPr>
          <w:rFonts w:ascii="Arial" w:hAnsi="Arial" w:cs="Arial"/>
          <w:b/>
          <w:sz w:val="32"/>
        </w:rPr>
        <w:t>LICITACIÓN PÚBLICA</w:t>
      </w:r>
      <w:r w:rsidR="00236176" w:rsidRPr="00C86FD9">
        <w:rPr>
          <w:rFonts w:ascii="Arial" w:hAnsi="Arial" w:cs="Arial"/>
          <w:b/>
          <w:sz w:val="32"/>
        </w:rPr>
        <w:t xml:space="preserve"> Nº</w:t>
      </w:r>
    </w:p>
    <w:p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[CONSIGNAR NOMENCLATURA DEL PROCESO]</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D60261" w:rsidP="00C86FD9">
      <w:pPr>
        <w:pStyle w:val="Prrafodelista"/>
        <w:widowControl w:val="0"/>
        <w:spacing w:after="0" w:line="240" w:lineRule="auto"/>
        <w:ind w:left="360"/>
        <w:jc w:val="center"/>
        <w:rPr>
          <w:rFonts w:ascii="Arial" w:hAnsi="Arial" w:cs="Arial"/>
          <w:sz w:val="24"/>
        </w:rPr>
      </w:pPr>
      <w:r>
        <w:rPr>
          <w:rFonts w:ascii="Arial" w:hAnsi="Arial" w:cs="Arial"/>
          <w:sz w:val="24"/>
        </w:rPr>
        <w:tab/>
      </w:r>
    </w:p>
    <w:p w:rsidR="001D0AA2" w:rsidRPr="00C86FD9" w:rsidRDefault="001D0AA2" w:rsidP="00C86FD9">
      <w:pPr>
        <w:pStyle w:val="Prrafodelista"/>
        <w:widowControl w:val="0"/>
        <w:spacing w:after="0" w:line="240" w:lineRule="auto"/>
        <w:ind w:left="360"/>
        <w:jc w:val="center"/>
        <w:rPr>
          <w:rFonts w:ascii="Arial" w:hAnsi="Arial" w:cs="Arial"/>
          <w:b/>
          <w:sz w:val="36"/>
        </w:rPr>
      </w:pPr>
      <w:r w:rsidRPr="00C86FD9">
        <w:rPr>
          <w:rFonts w:ascii="Arial" w:hAnsi="Arial" w:cs="Arial"/>
          <w:b/>
          <w:sz w:val="32"/>
        </w:rPr>
        <w:t>DISPOSICIONES COMUNES DEL PROCESO DE SELECCIÓN</w:t>
      </w: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r w:rsidRPr="00C86FD9">
        <w:rPr>
          <w:rFonts w:ascii="Arial" w:hAnsi="Arial" w:cs="Arial"/>
          <w:sz w:val="16"/>
        </w:rPr>
        <w:t xml:space="preserve">(ESTA SECCIÓN NO </w:t>
      </w:r>
      <w:r w:rsidR="00DB59C8" w:rsidRPr="00C86FD9">
        <w:rPr>
          <w:rFonts w:ascii="Arial" w:hAnsi="Arial" w:cs="Arial"/>
          <w:sz w:val="16"/>
        </w:rPr>
        <w:t>DEBE</w:t>
      </w:r>
      <w:r w:rsidRPr="00C86FD9">
        <w:rPr>
          <w:rFonts w:ascii="Arial" w:hAnsi="Arial" w:cs="Arial"/>
          <w:sz w:val="16"/>
        </w:rPr>
        <w:t xml:space="preserve"> SER MODIFICADA EN </w:t>
      </w:r>
      <w:r w:rsidR="007120E6" w:rsidRPr="00C86FD9">
        <w:rPr>
          <w:rFonts w:ascii="Arial" w:hAnsi="Arial" w:cs="Arial"/>
          <w:sz w:val="16"/>
        </w:rPr>
        <w:t>NINGÚN</w:t>
      </w:r>
      <w:r w:rsidRPr="00C86FD9">
        <w:rPr>
          <w:rFonts w:ascii="Arial" w:hAnsi="Arial" w:cs="Arial"/>
          <w:sz w:val="16"/>
        </w:rPr>
        <w:t xml:space="preserve"> EXTREMO, BAJO </w:t>
      </w:r>
      <w:r w:rsidR="007120E6" w:rsidRPr="00C86FD9">
        <w:rPr>
          <w:rFonts w:ascii="Arial" w:hAnsi="Arial" w:cs="Arial"/>
          <w:sz w:val="16"/>
        </w:rPr>
        <w:t>SANCIÓN</w:t>
      </w:r>
      <w:r w:rsidRPr="00C86FD9">
        <w:rPr>
          <w:rFonts w:ascii="Arial" w:hAnsi="Arial" w:cs="Arial"/>
          <w:sz w:val="16"/>
        </w:rPr>
        <w:t xml:space="preserve">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28411 - Ley General del Sistema Nacional del Presupuesto.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Legislativo N° 1017 </w:t>
      </w:r>
      <w:r w:rsidR="00160472" w:rsidRPr="00C86FD9">
        <w:rPr>
          <w:rFonts w:ascii="Arial" w:hAnsi="Arial" w:cs="Arial"/>
          <w:sz w:val="20"/>
        </w:rPr>
        <w:t xml:space="preserve">- </w:t>
      </w:r>
      <w:r w:rsidRPr="00C86FD9">
        <w:rPr>
          <w:rFonts w:ascii="Arial" w:hAnsi="Arial" w:cs="Arial"/>
          <w:sz w:val="20"/>
        </w:rPr>
        <w:t>Ley de Contrataciones del Estado, en adelante la Ley.</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Supremo N° 184-2008-EF </w:t>
      </w:r>
      <w:r w:rsidR="00160472" w:rsidRPr="00C86FD9">
        <w:rPr>
          <w:rFonts w:ascii="Arial" w:hAnsi="Arial" w:cs="Arial"/>
          <w:sz w:val="20"/>
        </w:rPr>
        <w:t xml:space="preserve">- </w:t>
      </w:r>
      <w:r w:rsidRPr="00C86FD9">
        <w:rPr>
          <w:rFonts w:ascii="Arial" w:hAnsi="Arial" w:cs="Arial"/>
          <w:sz w:val="20"/>
        </w:rPr>
        <w:t>Reglamento de la Ley de Contrataciones del Estado, en adelante el Reglamento.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Directivas de</w:t>
      </w:r>
      <w:r w:rsidR="008A7A37" w:rsidRPr="00C86FD9">
        <w:rPr>
          <w:rFonts w:ascii="Arial" w:hAnsi="Arial" w:cs="Arial"/>
          <w:sz w:val="20"/>
        </w:rPr>
        <w:t>l</w:t>
      </w:r>
      <w:r w:rsidRPr="00C86FD9">
        <w:rPr>
          <w:rFonts w:ascii="Arial" w:hAnsi="Arial" w:cs="Arial"/>
          <w:sz w:val="20"/>
        </w:rPr>
        <w:t xml:space="preserve"> OSCE</w:t>
      </w:r>
      <w:r w:rsidR="009E5AB9" w:rsidRPr="00C86FD9">
        <w:rPr>
          <w:rFonts w:ascii="Arial" w:hAnsi="Arial" w:cs="Arial"/>
          <w:sz w:val="20"/>
        </w:rPr>
        <w:t>.</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27444 – Ley del Procedimiento Administrativo General.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Código Civil.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Ley </w:t>
      </w:r>
      <w:r w:rsidR="006A0FB1">
        <w:rPr>
          <w:rFonts w:ascii="Arial" w:hAnsi="Arial" w:cs="Arial"/>
          <w:sz w:val="20"/>
        </w:rPr>
        <w:t xml:space="preserve">Nº </w:t>
      </w:r>
      <w:r w:rsidRPr="00C86FD9">
        <w:rPr>
          <w:rFonts w:ascii="Arial" w:hAnsi="Arial" w:cs="Arial"/>
          <w:sz w:val="20"/>
        </w:rPr>
        <w:t>27806 – Ley de Transparencia y de Acceso a la Información Pública</w:t>
      </w:r>
      <w:r w:rsidR="009E5AB9" w:rsidRPr="00C86FD9">
        <w:rPr>
          <w:rFonts w:ascii="Arial" w:hAnsi="Arial" w:cs="Arial"/>
          <w:sz w:val="20"/>
        </w:rPr>
        <w:t>.</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855D88"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49397E" w:rsidRPr="00C86FD9" w:rsidRDefault="00855D8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39 del Reglamento, cuando el valor referencial de la contratación de la ejecución de una obra sea igual o superior a veinticinco mil Unidades Impositivas Tributarias (25,000 UIT), en la sección específica de las Bases deberá preverse el requisito de 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654D04" w:rsidRPr="00C86FD9" w:rsidRDefault="00654D0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 xml:space="preserve">El registro de participantes se efectuará desde el día siguiente </w:t>
      </w:r>
      <w:r w:rsidR="00472075" w:rsidRPr="00C86FD9">
        <w:rPr>
          <w:rFonts w:ascii="Arial" w:eastAsia="Times New Roman" w:hAnsi="Arial" w:cs="Arial"/>
          <w:color w:val="auto"/>
          <w:sz w:val="20"/>
          <w:lang w:val="es-ES" w:eastAsia="es-ES"/>
        </w:rPr>
        <w:t>de la convocatoria y hasta un (</w:t>
      </w:r>
      <w:r w:rsidRPr="00C86FD9">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rsidR="001C65EC" w:rsidRPr="00C86FD9" w:rsidRDefault="001C65E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C86FD9">
      <w:pPr>
        <w:pStyle w:val="Prrafodelista"/>
        <w:widowControl w:val="0"/>
        <w:numPr>
          <w:ilvl w:val="0"/>
          <w:numId w:val="15"/>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6FE4" w:rsidRPr="00C86FD9" w:rsidRDefault="00E76FE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EF2AA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consultas a las Bases serán presentadas p</w:t>
      </w:r>
      <w:r w:rsidR="00C90383" w:rsidRPr="00C86FD9">
        <w:rPr>
          <w:rFonts w:ascii="Arial" w:hAnsi="Arial" w:cs="Arial"/>
          <w:sz w:val="20"/>
        </w:rPr>
        <w:t>or un periodo mínimo de cinco (</w:t>
      </w:r>
      <w:r w:rsidRPr="00C86FD9">
        <w:rPr>
          <w:rFonts w:ascii="Arial" w:hAnsi="Arial" w:cs="Arial"/>
          <w:sz w:val="20"/>
        </w:rPr>
        <w:t>5) días hábiles, contados desde el día siguiente de la convocatoria, de conformidad con lo establecido en el artículo 55 del Reglamento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317C5" w:rsidRPr="00C86FD9" w:rsidRDefault="00D317C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C86FD9">
        <w:rPr>
          <w:rFonts w:ascii="Arial" w:hAnsi="Arial" w:cs="Arial"/>
          <w:sz w:val="20"/>
          <w:lang w:val="es-ES"/>
        </w:rPr>
        <w:t>4</w:t>
      </w:r>
      <w:r w:rsidRPr="00C86FD9">
        <w:rPr>
          <w:rFonts w:ascii="Arial" w:hAnsi="Arial" w:cs="Arial"/>
          <w:sz w:val="20"/>
          <w:lang w:val="es-ES"/>
        </w:rPr>
        <w:t xml:space="preserve"> del Reglamento, en la fecha señalada en el cronograma del proceso de selección.</w:t>
      </w:r>
    </w:p>
    <w:p w:rsidR="00D317C5" w:rsidRPr="00C86FD9" w:rsidRDefault="00D317C5" w:rsidP="00C86FD9">
      <w:pPr>
        <w:pStyle w:val="Prrafodelista"/>
        <w:widowControl w:val="0"/>
        <w:spacing w:after="0" w:line="240" w:lineRule="auto"/>
        <w:ind w:left="1080"/>
        <w:rPr>
          <w:rFonts w:ascii="Arial" w:hAnsi="Arial" w:cs="Arial"/>
          <w:sz w:val="20"/>
          <w:lang w:val="es-ES"/>
        </w:rPr>
      </w:pPr>
    </w:p>
    <w:p w:rsidR="00D317C5" w:rsidRPr="00C86FD9" w:rsidRDefault="00D317C5" w:rsidP="00C86FD9">
      <w:pPr>
        <w:pStyle w:val="Prrafodelista"/>
        <w:widowControl w:val="0"/>
        <w:spacing w:after="0" w:line="240" w:lineRule="auto"/>
        <w:ind w:left="1080"/>
        <w:rPr>
          <w:rFonts w:ascii="Arial" w:hAnsi="Arial" w:cs="Arial"/>
          <w:sz w:val="20"/>
          <w:lang w:val="es-ES"/>
        </w:rPr>
      </w:pPr>
      <w:r w:rsidRPr="00C86FD9">
        <w:rPr>
          <w:rFonts w:ascii="Arial" w:hAnsi="Arial" w:cs="Arial"/>
          <w:sz w:val="20"/>
          <w:lang w:val="es-ES"/>
        </w:rPr>
        <w:t>El plazo para la absolución no podrá exceder de cinco (5) días hábiles contados desde el vencimiento del plazo para recibir las consultas.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consultas a las Bases que se presenten extemporáneamente o que sean formuladas por quienes no se han registrado como participantes.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OBSERVACIONES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observaciones a las Bases serán pr</w:t>
      </w:r>
      <w:r w:rsidR="00472075" w:rsidRPr="00C86FD9">
        <w:rPr>
          <w:rFonts w:ascii="Arial" w:hAnsi="Arial" w:cs="Arial"/>
          <w:sz w:val="20"/>
        </w:rPr>
        <w:t>esentadas dentro de los cinco (</w:t>
      </w:r>
      <w:r w:rsidRPr="00C86FD9">
        <w:rPr>
          <w:rFonts w:ascii="Arial" w:hAnsi="Arial" w:cs="Arial"/>
          <w:sz w:val="20"/>
        </w:rPr>
        <w:t>5) días hábiles siguientes de haber finalizado el término para la absolución de las consultas, de conformidad con lo establecido en el artículo 57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OBSERVACIONES A LAS BASES</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notificará la absolución de las observaciones  a través del SEACE, de conformidad con lo establecido en el artículo 5</w:t>
      </w:r>
      <w:r w:rsidR="00F50F6F" w:rsidRPr="00C86FD9">
        <w:rPr>
          <w:rFonts w:ascii="Arial" w:hAnsi="Arial" w:cs="Arial"/>
          <w:sz w:val="20"/>
          <w:lang w:val="es-ES"/>
        </w:rPr>
        <w:t>6</w:t>
      </w:r>
      <w:r w:rsidRPr="00C86FD9">
        <w:rPr>
          <w:rFonts w:ascii="Arial" w:hAnsi="Arial" w:cs="Arial"/>
          <w:sz w:val="20"/>
          <w:lang w:val="es-ES"/>
        </w:rPr>
        <w:t xml:space="preserve"> del Reglamento, en la fecha señalada en el cronograma del proceso de selección.</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283E35" w:rsidRPr="00C86FD9" w:rsidRDefault="00283E3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plazo para la absolución no podrá exceder de los cinco (5) días hábiles desde el vencimiento del plazo para recibir observaciones.</w:t>
      </w:r>
    </w:p>
    <w:p w:rsidR="00283E35" w:rsidRPr="00C86FD9" w:rsidRDefault="00283E35" w:rsidP="00C86FD9">
      <w:pPr>
        <w:pStyle w:val="Prrafodelista"/>
        <w:widowControl w:val="0"/>
        <w:spacing w:after="0" w:line="240" w:lineRule="auto"/>
        <w:ind w:left="1077"/>
        <w:jc w:val="both"/>
        <w:rPr>
          <w:rFonts w:ascii="Arial" w:hAnsi="Arial" w:cs="Arial"/>
          <w:sz w:val="20"/>
          <w:lang w:val="es-ES"/>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observaciones a las Bases que se presenten extemporáneamente o que sean formuladas por quienes no se han registrado como participantes.</w:t>
      </w: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D517A5" w:rsidRPr="00C86FD9" w:rsidRDefault="00D517A5"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ELEVACIÓN DE OBSERVACIONES AL OSCE</w:t>
      </w:r>
    </w:p>
    <w:p w:rsidR="00D517A5" w:rsidRPr="00C86FD9" w:rsidRDefault="00D517A5" w:rsidP="00C86FD9">
      <w:pPr>
        <w:pStyle w:val="Prrafodelista"/>
        <w:widowControl w:val="0"/>
        <w:spacing w:after="0" w:line="240" w:lineRule="auto"/>
        <w:ind w:left="1080"/>
        <w:jc w:val="both"/>
        <w:rPr>
          <w:rFonts w:ascii="Arial" w:hAnsi="Arial" w:cs="Arial"/>
          <w:sz w:val="20"/>
        </w:rPr>
      </w:pPr>
    </w:p>
    <w:p w:rsidR="00D517A5" w:rsidRPr="00C86FD9" w:rsidRDefault="00D517A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C86FD9" w:rsidRDefault="00B140F7" w:rsidP="00C86FD9">
      <w:pPr>
        <w:pStyle w:val="Prrafodelista"/>
        <w:widowControl w:val="0"/>
        <w:spacing w:after="0" w:line="240" w:lineRule="auto"/>
        <w:ind w:left="1080"/>
        <w:rPr>
          <w:rFonts w:ascii="Arial" w:hAnsi="Arial" w:cs="Arial"/>
          <w:sz w:val="20"/>
          <w:lang w:val="es-ES"/>
        </w:rPr>
      </w:pPr>
    </w:p>
    <w:p w:rsidR="00ED3941" w:rsidRPr="00C86FD9" w:rsidRDefault="00ED39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participantes pueden solicitar la elevación de las observaciones para la emisión de pronunciamiento, en los siguientes supuestos:</w:t>
      </w:r>
    </w:p>
    <w:p w:rsidR="00ED3941" w:rsidRPr="00C86FD9" w:rsidRDefault="00ED3941" w:rsidP="00C86FD9">
      <w:pPr>
        <w:pStyle w:val="Prrafodelista"/>
        <w:widowControl w:val="0"/>
        <w:spacing w:after="0" w:line="240" w:lineRule="auto"/>
        <w:ind w:left="1080"/>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las observaciones presentadas por el participante no fueron acogidas o fueron acogidas parcialmente;</w:t>
      </w:r>
    </w:p>
    <w:p w:rsidR="00387260" w:rsidRPr="00C86FD9" w:rsidRDefault="00387260"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lastRenderedPageBreak/>
        <w:t xml:space="preserve">Cuando a pesar de ser acogidas sus observaciones, el participante considere que tal acogimiento continúa siendo contrario a </w:t>
      </w:r>
      <w:r w:rsidR="00F355BB" w:rsidRPr="00C86FD9">
        <w:rPr>
          <w:rFonts w:ascii="Arial" w:hAnsi="Arial" w:cs="Arial"/>
          <w:sz w:val="20"/>
        </w:rPr>
        <w:t>lo dispuesto por el artículo 26</w:t>
      </w:r>
      <w:r w:rsidRPr="00C86FD9">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C86FD9" w:rsidRDefault="00BD0212"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C86FD9" w:rsidRDefault="007B2845" w:rsidP="00C86FD9">
      <w:pPr>
        <w:pStyle w:val="Prrafodelista"/>
        <w:widowControl w:val="0"/>
        <w:spacing w:after="0" w:line="240" w:lineRule="auto"/>
        <w:ind w:left="1494"/>
        <w:jc w:val="both"/>
        <w:rPr>
          <w:rFonts w:ascii="Arial" w:hAnsi="Arial" w:cs="Arial"/>
          <w:sz w:val="20"/>
        </w:rPr>
      </w:pPr>
    </w:p>
    <w:p w:rsidR="007B2845" w:rsidRPr="00C86FD9" w:rsidRDefault="007B284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C86FD9">
        <w:rPr>
          <w:rFonts w:ascii="Arial" w:hAnsi="Arial" w:cs="Arial"/>
          <w:sz w:val="20"/>
        </w:rPr>
        <w:t>.</w:t>
      </w:r>
    </w:p>
    <w:p w:rsidR="000154DA" w:rsidRPr="00C86FD9" w:rsidRDefault="000154DA" w:rsidP="00C86FD9">
      <w:pPr>
        <w:pStyle w:val="Prrafodelista"/>
        <w:widowControl w:val="0"/>
        <w:spacing w:after="0" w:line="240" w:lineRule="auto"/>
        <w:ind w:left="1080"/>
        <w:jc w:val="both"/>
        <w:rPr>
          <w:rFonts w:ascii="Arial" w:hAnsi="Arial" w:cs="Arial"/>
          <w:sz w:val="20"/>
        </w:rPr>
      </w:pPr>
    </w:p>
    <w:p w:rsidR="000154DA" w:rsidRPr="00C86FD9" w:rsidRDefault="000154D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emisión y publicación del pronunciamiento en el SEACE, debe efectuarse dentro de los diez (10) días hábiles siguientes de recibido el expediente completo por el OSCE</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1A40" w:rsidRPr="00C86FD9" w:rsidRDefault="00551A4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w:t>
      </w:r>
      <w:r w:rsidR="00F23F57" w:rsidRPr="00C86FD9">
        <w:rPr>
          <w:rFonts w:ascii="Arial" w:hAnsi="Arial" w:cs="Arial"/>
          <w:sz w:val="20"/>
        </w:rPr>
        <w:t xml:space="preserve">las dispuestas por el </w:t>
      </w:r>
      <w:r w:rsidRPr="00C86FD9">
        <w:rPr>
          <w:rFonts w:ascii="Arial" w:hAnsi="Arial" w:cs="Arial"/>
          <w:sz w:val="20"/>
        </w:rPr>
        <w:t xml:space="preserve">pronunciamiento,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C86FD9" w:rsidRDefault="003B0560" w:rsidP="00C86FD9">
      <w:pPr>
        <w:pStyle w:val="Prrafodelista"/>
        <w:widowControl w:val="0"/>
        <w:spacing w:after="0" w:line="240" w:lineRule="auto"/>
        <w:ind w:left="1080"/>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Comité Especial integrará y publicará las Bases teniendo en consideración los siguientes plazos:</w:t>
      </w:r>
    </w:p>
    <w:p w:rsidR="00B70495" w:rsidRPr="00C86FD9" w:rsidRDefault="00B70495" w:rsidP="00C86FD9">
      <w:pPr>
        <w:pStyle w:val="Prrafodelista"/>
        <w:widowControl w:val="0"/>
        <w:spacing w:after="0" w:line="240" w:lineRule="auto"/>
        <w:ind w:left="108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no se hayan presentado observaciones, al día siguiente de vencido el plazo para formularlas.</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 solicitado la elevación de observaciones, dentro de los dos (2) días hábiles siguientes de notificado el pronunciamiento respectivo en el SEACE.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Corresponde al Comité Especial, bajo responsabilidad, integrar las Bases y publicarlas en</w:t>
      </w:r>
      <w:r w:rsidR="00D00EBB" w:rsidRPr="00C86FD9">
        <w:rPr>
          <w:rFonts w:ascii="Arial" w:hAnsi="Arial" w:cs="Arial"/>
          <w:sz w:val="20"/>
        </w:rPr>
        <w:t xml:space="preserve"> </w:t>
      </w:r>
      <w:r w:rsidRPr="00C86FD9">
        <w:rPr>
          <w:rFonts w:ascii="Arial" w:hAnsi="Arial" w:cs="Arial"/>
          <w:sz w:val="20"/>
        </w:rPr>
        <w:t xml:space="preserve">el SEACE, conforme lo establecen los artículos 59 y 60 del Reglamento.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w:t>
      </w:r>
      <w:r w:rsidRPr="00C86FD9">
        <w:rPr>
          <w:rFonts w:ascii="Arial" w:hAnsi="Arial" w:cs="Arial"/>
          <w:sz w:val="20"/>
          <w:lang w:val="es-ES"/>
        </w:rPr>
        <w:lastRenderedPageBreak/>
        <w:t>de la información técnica complementaria contenida en folletos, instructivos, catálogos o similares, que podrá ser presentada en el idioma original. El postor será responsable de la exactitud y veracidad de dichos documentos.</w:t>
      </w:r>
      <w:r w:rsidRPr="00C86FD9" w:rsidDel="003942E9">
        <w:rPr>
          <w:rFonts w:ascii="Arial" w:hAnsi="Arial" w:cs="Arial"/>
          <w:sz w:val="20"/>
          <w:lang w:val="es-ES"/>
        </w:rPr>
        <w:t xml:space="preserve"> </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1C65EC" w:rsidRDefault="001C65EC" w:rsidP="00C86FD9">
      <w:pPr>
        <w:pStyle w:val="Prrafodelista"/>
        <w:widowControl w:val="0"/>
        <w:spacing w:after="0" w:line="240" w:lineRule="auto"/>
        <w:ind w:left="1080"/>
        <w:jc w:val="both"/>
        <w:rPr>
          <w:rFonts w:ascii="Arial" w:hAnsi="Arial" w:cs="Arial"/>
          <w:sz w:val="20"/>
        </w:rPr>
      </w:pPr>
    </w:p>
    <w:p w:rsidR="00D029FA" w:rsidRDefault="00D029FA" w:rsidP="00C86FD9">
      <w:pPr>
        <w:pStyle w:val="Prrafodelista"/>
        <w:widowControl w:val="0"/>
        <w:spacing w:after="0" w:line="240" w:lineRule="auto"/>
        <w:ind w:left="1080"/>
        <w:jc w:val="both"/>
        <w:rPr>
          <w:rFonts w:ascii="Arial" w:hAnsi="Arial" w:cs="Arial"/>
          <w:sz w:val="20"/>
        </w:rPr>
      </w:pPr>
    </w:p>
    <w:p w:rsidR="00D029FA" w:rsidRPr="00C86FD9" w:rsidRDefault="00D029FA"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lastRenderedPageBreak/>
        <w:t xml:space="preserve">IMPORTANTE: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corresponda en atención al numeral 1.1</w:t>
      </w:r>
      <w:r w:rsidR="00365F4A" w:rsidRPr="00C86FD9">
        <w:rPr>
          <w:rFonts w:ascii="Arial" w:hAnsi="Arial" w:cs="Arial"/>
          <w:sz w:val="20"/>
          <w:lang w:val="es-ES"/>
        </w:rPr>
        <w:t>1</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 xml:space="preserve">De conformidad con lo dispuesto en el artículo 64 del Reglamento, en los actos de presentación de propuestas y otorgamiento de la </w:t>
      </w:r>
      <w:r w:rsidR="00DD5B57">
        <w:rPr>
          <w:rFonts w:ascii="Arial" w:hAnsi="Arial" w:cs="Arial"/>
          <w:sz w:val="20"/>
          <w:lang w:val="es-ES"/>
        </w:rPr>
        <w:t>Buena Pro</w:t>
      </w:r>
      <w:r w:rsidRPr="00C86FD9">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350562" w:rsidRPr="00C86FD9" w:rsidRDefault="00350562"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CONTENIDO DE LA PROPUESTA ECONÓMICA</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 xml:space="preserve">La propuesta económica (Sobre Nº 2) deberá incluir obligatoriamente lo siguiente: </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widowControl w:val="0"/>
        <w:spacing w:after="0" w:line="240" w:lineRule="auto"/>
        <w:ind w:left="1077"/>
        <w:jc w:val="both"/>
        <w:rPr>
          <w:rFonts w:ascii="Arial" w:hAnsi="Arial" w:cs="Arial"/>
          <w:sz w:val="20"/>
        </w:rPr>
      </w:pPr>
      <w:r w:rsidRPr="00C86FD9">
        <w:rPr>
          <w:rFonts w:ascii="Arial" w:hAnsi="Arial" w:cs="Arial"/>
          <w:sz w:val="20"/>
        </w:rPr>
        <w:lastRenderedPageBreak/>
        <w:t xml:space="preserve">La oferta económica, en </w:t>
      </w:r>
      <w:r w:rsidR="0001693C" w:rsidRPr="00C86FD9">
        <w:rPr>
          <w:rFonts w:ascii="Arial" w:hAnsi="Arial" w:cs="Arial"/>
          <w:sz w:val="20"/>
        </w:rPr>
        <w:t>la moneda que corresponda</w:t>
      </w:r>
      <w:r w:rsidRPr="00C86FD9">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C86FD9">
        <w:rPr>
          <w:rFonts w:ascii="Arial" w:hAnsi="Arial" w:cs="Arial"/>
          <w:sz w:val="20"/>
        </w:rPr>
        <w:t xml:space="preserve"> l</w:t>
      </w:r>
      <w:r w:rsidR="002E50D2" w:rsidRPr="00C86FD9">
        <w:rPr>
          <w:rFonts w:ascii="Arial" w:hAnsi="Arial" w:cs="Arial"/>
          <w:sz w:val="20"/>
        </w:rPr>
        <w:t>a ejecución de la obra</w:t>
      </w:r>
      <w:r w:rsidRPr="00C86FD9">
        <w:rPr>
          <w:rFonts w:ascii="Arial" w:hAnsi="Arial" w:cs="Arial"/>
          <w:sz w:val="20"/>
        </w:rPr>
        <w:t xml:space="preserve"> a </w:t>
      </w:r>
      <w:r w:rsidR="002E50D2" w:rsidRPr="00C86FD9">
        <w:rPr>
          <w:rFonts w:ascii="Arial" w:hAnsi="Arial" w:cs="Arial"/>
          <w:sz w:val="20"/>
        </w:rPr>
        <w:t xml:space="preserve">ser </w:t>
      </w:r>
      <w:r w:rsidRPr="00C86FD9">
        <w:rPr>
          <w:rFonts w:ascii="Arial" w:hAnsi="Arial" w:cs="Arial"/>
          <w:sz w:val="20"/>
        </w:rPr>
        <w:t>contrata</w:t>
      </w:r>
      <w:r w:rsidR="002E50D2" w:rsidRPr="00C86FD9">
        <w:rPr>
          <w:rFonts w:ascii="Arial" w:hAnsi="Arial" w:cs="Arial"/>
          <w:sz w:val="20"/>
        </w:rPr>
        <w:t>da</w:t>
      </w:r>
      <w:r w:rsidRPr="00C86FD9">
        <w:rPr>
          <w:rFonts w:ascii="Arial" w:hAnsi="Arial" w:cs="Arial"/>
          <w:sz w:val="20"/>
        </w:rPr>
        <w:t xml:space="preserve">; excepto la de aquellos postores que gocen de exoneraciones legales. La Entidad no reconocerá pago adicional de ninguna naturaleza. </w:t>
      </w:r>
    </w:p>
    <w:p w:rsidR="001C65EC" w:rsidRPr="00C86FD9" w:rsidRDefault="001C65EC" w:rsidP="00C86FD9">
      <w:pPr>
        <w:pStyle w:val="Prrafodelista"/>
        <w:widowControl w:val="0"/>
        <w:spacing w:after="0" w:line="240" w:lineRule="auto"/>
        <w:ind w:left="1416"/>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C86FD9" w:rsidRDefault="0039040F" w:rsidP="00C86FD9">
      <w:pPr>
        <w:widowControl w:val="0"/>
        <w:spacing w:after="0" w:line="240" w:lineRule="auto"/>
        <w:ind w:left="1069"/>
        <w:jc w:val="both"/>
        <w:rPr>
          <w:rFonts w:ascii="Arial" w:hAnsi="Arial" w:cs="Arial"/>
          <w:b/>
          <w:i/>
          <w:color w:val="0000FF"/>
          <w:sz w:val="20"/>
          <w:u w:val="single"/>
          <w:lang w:val="es-ES"/>
        </w:rPr>
      </w:pPr>
    </w:p>
    <w:p w:rsidR="00033F31" w:rsidRPr="00C86FD9" w:rsidRDefault="00033F31"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p>
    <w:p w:rsidR="001C65EC" w:rsidRPr="00C86FD9" w:rsidRDefault="001C65EC" w:rsidP="00C86FD9">
      <w:pPr>
        <w:pStyle w:val="Prrafodelista"/>
        <w:widowControl w:val="0"/>
        <w:numPr>
          <w:ilvl w:val="0"/>
          <w:numId w:val="15"/>
        </w:numPr>
        <w:spacing w:after="0" w:line="240" w:lineRule="auto"/>
        <w:jc w:val="both"/>
        <w:rPr>
          <w:rFonts w:ascii="Arial" w:hAnsi="Arial" w:cs="Arial"/>
          <w:color w:val="0000FF"/>
          <w:sz w:val="20"/>
        </w:rPr>
      </w:pPr>
      <w:r w:rsidRPr="00C86FD9">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C86FD9">
        <w:rPr>
          <w:rFonts w:ascii="Arial" w:hAnsi="Arial" w:cs="Arial"/>
          <w:i/>
          <w:color w:val="0000FF"/>
          <w:sz w:val="20"/>
        </w:rPr>
        <w:t>.</w:t>
      </w:r>
      <w:r w:rsidR="00850FC3" w:rsidRPr="00C86FD9">
        <w:rPr>
          <w:rFonts w:ascii="Arial" w:hAnsi="Arial" w:cs="Arial"/>
          <w:b/>
          <w:i/>
          <w:color w:val="0000FF"/>
          <w:sz w:val="20"/>
          <w:vertAlign w:val="superscript"/>
        </w:rPr>
        <w:footnoteReference w:id="2"/>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widowControl w:val="0"/>
        <w:spacing w:after="0" w:line="240" w:lineRule="auto"/>
        <w:ind w:left="1701"/>
        <w:jc w:val="both"/>
        <w:rPr>
          <w:rFonts w:ascii="Arial" w:hAnsi="Arial" w:cs="Arial"/>
          <w:color w:val="auto"/>
          <w:sz w:val="20"/>
        </w:rPr>
      </w:pPr>
      <w:r w:rsidRPr="00C86FD9">
        <w:rPr>
          <w:rFonts w:ascii="Arial" w:hAnsi="Arial" w:cs="Arial"/>
          <w:color w:val="auto"/>
          <w:sz w:val="20"/>
        </w:rPr>
        <w:t>Sólo aquellas propuestas admitidas y aquellas a las que el Comité Especial hubiese otorgado plazo de subsanación, pasarán a la evaluación técnica.</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r w:rsidRPr="00C86FD9">
        <w:rPr>
          <w:rFonts w:ascii="Arial" w:hAnsi="Arial" w:cs="Arial"/>
          <w:color w:val="auto"/>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820BC8" w:rsidRPr="00C86FD9" w:rsidRDefault="00820BC8" w:rsidP="00C86FD9">
      <w:pPr>
        <w:pStyle w:val="Prrafodelista"/>
        <w:widowControl w:val="0"/>
        <w:spacing w:after="0" w:line="240" w:lineRule="auto"/>
        <w:ind w:left="1701"/>
        <w:jc w:val="both"/>
        <w:rPr>
          <w:rFonts w:ascii="Arial" w:hAnsi="Arial" w:cs="Arial"/>
          <w:bCs/>
          <w:iCs/>
          <w:color w:val="auto"/>
          <w:sz w:val="20"/>
        </w:rPr>
      </w:pPr>
    </w:p>
    <w:p w:rsidR="00453EC8" w:rsidRPr="00C86FD9" w:rsidRDefault="00453EC8" w:rsidP="00C86FD9">
      <w:pPr>
        <w:pStyle w:val="Prrafodelista"/>
        <w:widowControl w:val="0"/>
        <w:tabs>
          <w:tab w:val="left" w:pos="1843"/>
        </w:tabs>
        <w:spacing w:after="0" w:line="240" w:lineRule="auto"/>
        <w:ind w:left="1701"/>
        <w:jc w:val="both"/>
        <w:rPr>
          <w:rFonts w:ascii="Arial" w:hAnsi="Arial" w:cs="Arial"/>
          <w:color w:val="auto"/>
          <w:sz w:val="20"/>
        </w:rPr>
      </w:pPr>
      <w:r w:rsidRPr="00C86FD9">
        <w:rPr>
          <w:rFonts w:ascii="Arial" w:hAnsi="Arial" w:cs="Arial"/>
          <w:bCs/>
          <w:iCs/>
          <w:color w:val="auto"/>
          <w:sz w:val="20"/>
        </w:rPr>
        <w:t>Una vez cumplida la subsanación de la propuesta o vencido el plazo otorgado para dicho efecto, se continuará con la evaluación de las propuestas técnicas</w:t>
      </w:r>
      <w:r w:rsidRPr="00C86FD9">
        <w:rPr>
          <w:rFonts w:ascii="Arial" w:hAnsi="Arial" w:cs="Arial"/>
          <w:bCs/>
          <w:iCs/>
          <w:color w:val="auto"/>
          <w:sz w:val="20"/>
          <w:u w:val="single"/>
        </w:rPr>
        <w:t xml:space="preserve"> </w:t>
      </w:r>
      <w:r w:rsidRPr="001767BE">
        <w:rPr>
          <w:rFonts w:ascii="Arial" w:hAnsi="Arial" w:cs="Arial"/>
          <w:bCs/>
          <w:iCs/>
          <w:color w:val="auto"/>
          <w:sz w:val="20"/>
        </w:rPr>
        <w:t>admitidas</w:t>
      </w:r>
      <w:r w:rsidRPr="00C86FD9">
        <w:rPr>
          <w:rFonts w:ascii="Arial" w:hAnsi="Arial" w:cs="Arial"/>
          <w:bCs/>
          <w:iCs/>
          <w:color w:val="auto"/>
          <w:sz w:val="20"/>
        </w:rPr>
        <w:t xml:space="preserve">, </w:t>
      </w:r>
      <w:r w:rsidRPr="00C86FD9">
        <w:rPr>
          <w:rFonts w:ascii="Arial" w:hAnsi="Arial" w:cs="Arial"/>
          <w:color w:val="auto"/>
          <w:sz w:val="20"/>
        </w:rPr>
        <w:t>asignando los puntajes correspondientes, conforme a la metodología de asignación de puntaje establecida para cada factor.</w:t>
      </w:r>
    </w:p>
    <w:p w:rsidR="0003515D" w:rsidRPr="00C86FD9" w:rsidRDefault="0003515D" w:rsidP="00C86FD9">
      <w:pPr>
        <w:pStyle w:val="Prrafodelista"/>
        <w:widowControl w:val="0"/>
        <w:spacing w:after="0" w:line="240" w:lineRule="auto"/>
        <w:ind w:left="1701"/>
        <w:jc w:val="both"/>
        <w:rPr>
          <w:rFonts w:ascii="Arial" w:hAnsi="Arial" w:cs="Arial"/>
          <w:sz w:val="20"/>
          <w:lang w:val="es-ES"/>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 xml:space="preserve">Las propuestas técnicas que no alcancen el puntaje mínimo de </w:t>
      </w:r>
      <w:r w:rsidR="008A60DF" w:rsidRPr="00C86FD9">
        <w:rPr>
          <w:rFonts w:ascii="Arial" w:hAnsi="Arial" w:cs="Arial"/>
          <w:sz w:val="20"/>
          <w:lang w:val="es-ES"/>
        </w:rPr>
        <w:t>sesenta</w:t>
      </w:r>
      <w:r w:rsidRPr="00C86FD9">
        <w:rPr>
          <w:rFonts w:ascii="Arial" w:hAnsi="Arial" w:cs="Arial"/>
          <w:sz w:val="20"/>
          <w:lang w:val="es-ES"/>
        </w:rPr>
        <w:t xml:space="preserve"> (</w:t>
      </w:r>
      <w:r w:rsidR="008A60DF" w:rsidRPr="00C86FD9">
        <w:rPr>
          <w:rFonts w:ascii="Arial" w:hAnsi="Arial" w:cs="Arial"/>
          <w:sz w:val="20"/>
          <w:lang w:val="es-ES"/>
        </w:rPr>
        <w:t>6</w:t>
      </w:r>
      <w:r w:rsidRPr="00C86FD9">
        <w:rPr>
          <w:rFonts w:ascii="Arial" w:hAnsi="Arial" w:cs="Arial"/>
          <w:sz w:val="20"/>
          <w:lang w:val="es-ES"/>
        </w:rPr>
        <w:t>0) puntos, serán descalificadas en esta etapa y no accederán a la 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lang w:val="es-ES"/>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C339F5" w:rsidRPr="00C86FD9" w:rsidRDefault="00C339F5"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 xml:space="preserve">Si la propuesta económica es inferior al noventa por ciento (90%) del valor </w:t>
      </w:r>
      <w:r w:rsidR="00C95FEB">
        <w:rPr>
          <w:rFonts w:ascii="Arial" w:hAnsi="Arial" w:cs="Arial"/>
          <w:sz w:val="20"/>
        </w:rPr>
        <w:lastRenderedPageBreak/>
        <w:t xml:space="preserve">referencial o excede </w:t>
      </w:r>
      <w:r w:rsidRPr="00C86FD9">
        <w:rPr>
          <w:rFonts w:ascii="Arial" w:hAnsi="Arial" w:cs="Arial"/>
          <w:sz w:val="20"/>
        </w:rPr>
        <w:t xml:space="preserve">el </w:t>
      </w:r>
      <w:r w:rsidR="00C95FEB">
        <w:rPr>
          <w:rFonts w:ascii="Arial" w:hAnsi="Arial" w:cs="Arial"/>
          <w:sz w:val="20"/>
        </w:rPr>
        <w:t xml:space="preserve">ciento </w:t>
      </w:r>
      <w:r w:rsidRPr="00C86FD9">
        <w:rPr>
          <w:rFonts w:ascii="Arial" w:hAnsi="Arial" w:cs="Arial"/>
          <w:sz w:val="20"/>
        </w:rPr>
        <w:t>diez por ciento (</w:t>
      </w:r>
      <w:r w:rsidR="00C95FEB">
        <w:rPr>
          <w:rFonts w:ascii="Arial" w:hAnsi="Arial" w:cs="Arial"/>
          <w:sz w:val="20"/>
        </w:rPr>
        <w:t>1</w:t>
      </w:r>
      <w:r w:rsidRPr="00C86FD9">
        <w:rPr>
          <w:rFonts w:ascii="Arial" w:hAnsi="Arial" w:cs="Arial"/>
          <w:sz w:val="20"/>
        </w:rPr>
        <w:t>10%) del valor referencial, será devuelta por el Comité Especial y se tendrá por no presentada, conforme lo establece el artículo 33 de la Ley.</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C86FD9" w:rsidRDefault="001C65EC" w:rsidP="00C86FD9">
      <w:pPr>
        <w:pStyle w:val="Prrafodelista"/>
        <w:widowControl w:val="0"/>
        <w:spacing w:after="0" w:line="240" w:lineRule="auto"/>
        <w:ind w:left="1701"/>
        <w:rPr>
          <w:rFonts w:ascii="Arial" w:hAnsi="Arial" w:cs="Arial"/>
          <w:sz w:val="20"/>
        </w:rPr>
      </w:pP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 xml:space="preserve">Pi </w:t>
      </w:r>
      <w:r w:rsidRPr="00C86FD9">
        <w:rPr>
          <w:rFonts w:ascii="Arial" w:hAnsi="Arial" w:cs="Arial"/>
          <w:sz w:val="20"/>
          <w:lang w:val="en-US"/>
        </w:rPr>
        <w:tab/>
        <w:t xml:space="preserve">=     </w:t>
      </w:r>
      <w:r w:rsidRPr="00C86FD9">
        <w:rPr>
          <w:rFonts w:ascii="Arial" w:hAnsi="Arial" w:cs="Arial"/>
          <w:sz w:val="20"/>
          <w:u w:val="single"/>
          <w:lang w:val="en-US"/>
        </w:rPr>
        <w:t>Om x PMPE</w:t>
      </w: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ab/>
      </w:r>
      <w:r w:rsidRPr="00C86FD9">
        <w:rPr>
          <w:rFonts w:ascii="Arial" w:hAnsi="Arial" w:cs="Arial"/>
          <w:sz w:val="20"/>
          <w:lang w:val="en-US"/>
        </w:rPr>
        <w:tab/>
        <w:t xml:space="preserve">  Oi</w:t>
      </w:r>
    </w:p>
    <w:p w:rsidR="001C65EC" w:rsidRPr="00B55DD4" w:rsidRDefault="001C65EC" w:rsidP="00C86FD9">
      <w:pPr>
        <w:pStyle w:val="Prrafodelista"/>
        <w:widowControl w:val="0"/>
        <w:spacing w:after="0" w:line="240" w:lineRule="auto"/>
        <w:ind w:left="2160"/>
        <w:rPr>
          <w:rFonts w:ascii="Arial" w:hAnsi="Arial" w:cs="Arial"/>
          <w:sz w:val="20"/>
          <w:lang w:val="en-US"/>
        </w:rPr>
      </w:pPr>
    </w:p>
    <w:p w:rsidR="001C65EC" w:rsidRPr="00C86FD9" w:rsidRDefault="001C65EC" w:rsidP="00C86FD9">
      <w:pPr>
        <w:pStyle w:val="Prrafodelista"/>
        <w:widowControl w:val="0"/>
        <w:spacing w:after="0" w:line="240" w:lineRule="auto"/>
        <w:ind w:left="2160"/>
        <w:rPr>
          <w:rFonts w:ascii="Arial" w:hAnsi="Arial" w:cs="Arial"/>
          <w:sz w:val="20"/>
          <w:lang w:val="en-US"/>
        </w:rPr>
      </w:pPr>
      <w:proofErr w:type="spellStart"/>
      <w:r w:rsidRPr="00B55DD4">
        <w:rPr>
          <w:rFonts w:ascii="Arial" w:hAnsi="Arial" w:cs="Arial"/>
          <w:sz w:val="20"/>
          <w:lang w:val="en-US"/>
        </w:rPr>
        <w:t>Donde</w:t>
      </w:r>
      <w:proofErr w:type="spellEnd"/>
      <w:r w:rsidRPr="00C86FD9">
        <w:rPr>
          <w:rFonts w:ascii="Arial" w:hAnsi="Arial" w:cs="Arial"/>
          <w:sz w:val="20"/>
          <w:lang w:val="en-US"/>
        </w:rPr>
        <w:t>:</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lang w:val="en-US"/>
        </w:rPr>
        <w:t xml:space="preserve">      </w:t>
      </w:r>
      <w:r w:rsidRPr="00C86FD9">
        <w:rPr>
          <w:rFonts w:ascii="Arial" w:hAnsi="Arial" w:cs="Arial"/>
          <w:sz w:val="20"/>
          <w:lang w:val="en-US"/>
        </w:rPr>
        <w:tab/>
      </w:r>
      <w:r w:rsidRPr="00C86FD9">
        <w:rPr>
          <w:rFonts w:ascii="Arial" w:hAnsi="Arial" w:cs="Arial"/>
          <w:sz w:val="20"/>
        </w:rPr>
        <w:t>i</w:t>
      </w:r>
      <w:r w:rsidRPr="00C86FD9">
        <w:rPr>
          <w:rFonts w:ascii="Arial" w:hAnsi="Arial" w:cs="Arial"/>
          <w:sz w:val="20"/>
        </w:rPr>
        <w:tab/>
        <w:t>=    Propuesta</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00B33623" w:rsidRPr="00C86FD9">
        <w:rPr>
          <w:rFonts w:ascii="Arial" w:hAnsi="Arial" w:cs="Arial"/>
          <w:sz w:val="20"/>
        </w:rPr>
        <w:tab/>
      </w:r>
      <w:r w:rsidRPr="00C86FD9">
        <w:rPr>
          <w:rFonts w:ascii="Arial" w:hAnsi="Arial" w:cs="Arial"/>
          <w:sz w:val="20"/>
        </w:rPr>
        <w:t>Pi</w:t>
      </w:r>
      <w:r w:rsidRPr="00C86FD9">
        <w:rPr>
          <w:rFonts w:ascii="Arial" w:hAnsi="Arial" w:cs="Arial"/>
          <w:sz w:val="20"/>
        </w:rPr>
        <w:tab/>
        <w:t xml:space="preserve">=    Puntaje de la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Oi</w:t>
      </w:r>
      <w:r w:rsidRPr="00C86FD9">
        <w:rPr>
          <w:rFonts w:ascii="Arial" w:hAnsi="Arial" w:cs="Arial"/>
          <w:sz w:val="20"/>
        </w:rPr>
        <w:tab/>
        <w:t xml:space="preserve">=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Om</w:t>
      </w:r>
      <w:r w:rsidRPr="00C86FD9">
        <w:rPr>
          <w:rFonts w:ascii="Arial" w:hAnsi="Arial" w:cs="Arial"/>
          <w:sz w:val="20"/>
        </w:rPr>
        <w:tab/>
        <w:t>=    Propuesta Económica de monto o precio más bajo</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PMPE</w:t>
      </w:r>
      <w:r w:rsidRPr="00C86FD9">
        <w:rPr>
          <w:rFonts w:ascii="Arial" w:hAnsi="Arial" w:cs="Arial"/>
          <w:sz w:val="20"/>
        </w:rPr>
        <w:tab/>
        <w:t>=    Puntaje Máximo de la Propuesta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443707" w:rsidRPr="00C86FD9" w:rsidRDefault="00443707" w:rsidP="00C86FD9">
      <w:pPr>
        <w:widowControl w:val="0"/>
        <w:spacing w:after="0" w:line="240" w:lineRule="auto"/>
        <w:ind w:left="1701"/>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701"/>
        <w:jc w:val="both"/>
        <w:rPr>
          <w:rFonts w:ascii="Arial" w:hAnsi="Arial" w:cs="Arial"/>
          <w:i/>
          <w:color w:val="0000FF"/>
          <w:sz w:val="20"/>
        </w:rPr>
      </w:pPr>
    </w:p>
    <w:p w:rsidR="00326F6B" w:rsidRPr="00C86FD9" w:rsidRDefault="00326F6B"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C86FD9" w:rsidRDefault="001A5D3D" w:rsidP="00C86FD9">
      <w:pPr>
        <w:pStyle w:val="Prrafodelista"/>
        <w:widowControl w:val="0"/>
        <w:spacing w:after="0" w:line="240" w:lineRule="auto"/>
        <w:ind w:left="1960"/>
        <w:jc w:val="both"/>
        <w:rPr>
          <w:rFonts w:ascii="Arial" w:hAnsi="Arial" w:cs="Arial"/>
          <w:i/>
          <w:color w:val="0000FF"/>
          <w:sz w:val="20"/>
        </w:rPr>
      </w:pPr>
    </w:p>
    <w:p w:rsidR="001A5D3D" w:rsidRPr="00C86FD9" w:rsidRDefault="001A5D3D"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Sólo cuando se haya previsto (según el caso concreto) aceptar propuestas económicas que incluyan propuestas de financiamiento</w:t>
      </w:r>
      <w:r w:rsidR="00695028" w:rsidRPr="00C86FD9">
        <w:rPr>
          <w:rFonts w:ascii="Arial" w:hAnsi="Arial" w:cs="Arial"/>
          <w:i/>
          <w:color w:val="0000FF"/>
          <w:sz w:val="20"/>
        </w:rPr>
        <w:t>, l</w:t>
      </w:r>
      <w:r w:rsidRPr="00C86FD9">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C86FD9" w:rsidRDefault="006C4344"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ind w:left="1077"/>
        <w:jc w:val="both"/>
        <w:rPr>
          <w:rFonts w:ascii="Arial" w:hAnsi="Arial" w:cs="Arial"/>
          <w:b/>
          <w:sz w:val="20"/>
        </w:rPr>
      </w:pPr>
      <w:r w:rsidRPr="00C86FD9">
        <w:rPr>
          <w:rFonts w:ascii="Arial" w:hAnsi="Arial" w:cs="Arial"/>
          <w:b/>
          <w:sz w:val="20"/>
        </w:rPr>
        <w:t xml:space="preserve">ACTO PÚBLICO DE OTORGAMIENTO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la fecha </w:t>
      </w:r>
      <w:r w:rsidR="00B05A70" w:rsidRPr="00C86FD9">
        <w:rPr>
          <w:rFonts w:ascii="Arial" w:hAnsi="Arial" w:cs="Arial"/>
          <w:sz w:val="20"/>
          <w:lang w:val="es-ES"/>
        </w:rPr>
        <w:t xml:space="preserve">y hora </w:t>
      </w:r>
      <w:r w:rsidRPr="00C86FD9">
        <w:rPr>
          <w:rFonts w:ascii="Arial" w:hAnsi="Arial" w:cs="Arial"/>
          <w:sz w:val="20"/>
          <w:lang w:val="es-ES"/>
        </w:rPr>
        <w:t>señalada en las Bases,</w:t>
      </w:r>
      <w:r w:rsidR="0065074C" w:rsidRPr="00C86FD9">
        <w:rPr>
          <w:rFonts w:ascii="Arial" w:hAnsi="Arial" w:cs="Arial"/>
          <w:sz w:val="20"/>
          <w:lang w:val="es-ES"/>
        </w:rPr>
        <w:t xml:space="preserve"> el Comité Especial </w:t>
      </w:r>
      <w:r w:rsidR="003E1C36" w:rsidRPr="00C86FD9">
        <w:rPr>
          <w:rFonts w:ascii="Arial" w:hAnsi="Arial" w:cs="Arial"/>
          <w:sz w:val="20"/>
          <w:lang w:val="es-ES"/>
        </w:rPr>
        <w:t xml:space="preserve">se pronunciará sobre </w:t>
      </w:r>
      <w:r w:rsidR="00773063" w:rsidRPr="00C86FD9">
        <w:rPr>
          <w:rFonts w:ascii="Arial" w:hAnsi="Arial" w:cs="Arial"/>
          <w:sz w:val="20"/>
          <w:lang w:val="es-ES"/>
        </w:rPr>
        <w:t xml:space="preserve">la </w:t>
      </w:r>
      <w:r w:rsidRPr="00C86FD9">
        <w:rPr>
          <w:rFonts w:ascii="Arial" w:hAnsi="Arial" w:cs="Arial"/>
          <w:sz w:val="20"/>
          <w:lang w:val="es-ES"/>
        </w:rPr>
        <w:t>admisión y la evaluación técnica de l</w:t>
      </w:r>
      <w:r w:rsidR="00DA08DD" w:rsidRPr="00C86FD9">
        <w:rPr>
          <w:rFonts w:ascii="Arial" w:hAnsi="Arial" w:cs="Arial"/>
          <w:sz w:val="20"/>
          <w:lang w:val="es-ES"/>
        </w:rPr>
        <w:t>as propuestas</w:t>
      </w:r>
      <w:r w:rsidRPr="00C86FD9">
        <w:rPr>
          <w:rFonts w:ascii="Arial" w:hAnsi="Arial" w:cs="Arial"/>
          <w:sz w:val="20"/>
          <w:lang w:val="es-ES"/>
        </w:rPr>
        <w:t xml:space="preserve">, comunicando los resultados de </w:t>
      </w:r>
      <w:r w:rsidR="00DA08DD" w:rsidRPr="00C86FD9">
        <w:rPr>
          <w:rFonts w:ascii="Arial" w:hAnsi="Arial" w:cs="Arial"/>
          <w:sz w:val="20"/>
          <w:lang w:val="es-ES"/>
        </w:rPr>
        <w:t>esta última</w:t>
      </w:r>
      <w:r w:rsidRPr="00C86FD9">
        <w:rPr>
          <w:rFonts w:ascii="Arial" w:hAnsi="Arial" w:cs="Arial"/>
          <w:sz w:val="20"/>
          <w:lang w:val="es-ES"/>
        </w:rPr>
        <w:t>.</w:t>
      </w:r>
    </w:p>
    <w:p w:rsidR="00D976A1" w:rsidRPr="00C86FD9" w:rsidRDefault="00D976A1"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evaluación de las propuestas económicas se realizará de conformidad con el procedimiento establecido en las presentes Bases.</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determinación del puntaje total se hará de conformidad con el artículo 71 del Reglamento.</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044C2"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w:t>
      </w:r>
      <w:r w:rsidR="000044C2" w:rsidRPr="00C86FD9">
        <w:rPr>
          <w:rFonts w:ascii="Arial" w:hAnsi="Arial" w:cs="Arial"/>
          <w:sz w:val="20"/>
          <w:lang w:val="es-ES"/>
        </w:rPr>
        <w:t xml:space="preserve">l Comité Especial procederá a otorgar la </w:t>
      </w:r>
      <w:r w:rsidR="00DD5B57">
        <w:rPr>
          <w:rFonts w:ascii="Arial" w:hAnsi="Arial" w:cs="Arial"/>
          <w:sz w:val="20"/>
          <w:lang w:val="es-ES"/>
        </w:rPr>
        <w:t>Buena Pro</w:t>
      </w:r>
      <w:r w:rsidR="000044C2" w:rsidRPr="00C86FD9">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C86FD9">
        <w:rPr>
          <w:rFonts w:ascii="Arial" w:hAnsi="Arial" w:cs="Arial"/>
          <w:sz w:val="20"/>
          <w:lang w:val="es-ES"/>
        </w:rPr>
        <w:t xml:space="preserve">en que han quedado calificados los postores, detallando </w:t>
      </w:r>
      <w:r w:rsidR="005E2567" w:rsidRPr="00C86FD9">
        <w:rPr>
          <w:rFonts w:ascii="Arial" w:hAnsi="Arial" w:cs="Arial"/>
          <w:sz w:val="20"/>
          <w:lang w:val="es-ES"/>
        </w:rPr>
        <w:t xml:space="preserve">los </w:t>
      </w:r>
      <w:r w:rsidR="000044C2" w:rsidRPr="00C86FD9">
        <w:rPr>
          <w:rFonts w:ascii="Arial" w:hAnsi="Arial" w:cs="Arial"/>
          <w:sz w:val="20"/>
          <w:lang w:val="es-ES"/>
        </w:rPr>
        <w:t>puntaje</w:t>
      </w:r>
      <w:r w:rsidR="005E2567" w:rsidRPr="00C86FD9">
        <w:rPr>
          <w:rFonts w:ascii="Arial" w:hAnsi="Arial" w:cs="Arial"/>
          <w:sz w:val="20"/>
          <w:lang w:val="es-ES"/>
        </w:rPr>
        <w:t>s</w:t>
      </w:r>
      <w:r w:rsidR="000044C2" w:rsidRPr="00C86FD9">
        <w:rPr>
          <w:rFonts w:ascii="Arial" w:hAnsi="Arial" w:cs="Arial"/>
          <w:sz w:val="20"/>
          <w:lang w:val="es-ES"/>
        </w:rPr>
        <w:t xml:space="preserve"> técnico, económico y total obtenidos por cada uno</w:t>
      </w:r>
      <w:r w:rsidR="00F95A1C" w:rsidRPr="00C86FD9">
        <w:rPr>
          <w:rFonts w:ascii="Arial" w:hAnsi="Arial" w:cs="Arial"/>
          <w:sz w:val="20"/>
          <w:lang w:val="es-ES"/>
        </w:rPr>
        <w:t xml:space="preserve"> de ellos. </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C90383"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supuesto que dos (</w:t>
      </w:r>
      <w:r w:rsidR="000044C2" w:rsidRPr="00C86FD9">
        <w:rPr>
          <w:rFonts w:ascii="Arial" w:hAnsi="Arial" w:cs="Arial"/>
          <w:sz w:val="20"/>
          <w:lang w:val="es-ES"/>
        </w:rPr>
        <w:t>2) o más propuestas empa</w:t>
      </w:r>
      <w:r w:rsidR="00445B14" w:rsidRPr="00C86FD9">
        <w:rPr>
          <w:rFonts w:ascii="Arial" w:hAnsi="Arial" w:cs="Arial"/>
          <w:sz w:val="20"/>
          <w:lang w:val="es-ES"/>
        </w:rPr>
        <w:t>t</w:t>
      </w:r>
      <w:r w:rsidR="000044C2" w:rsidRPr="00C86FD9">
        <w:rPr>
          <w:rFonts w:ascii="Arial" w:hAnsi="Arial" w:cs="Arial"/>
          <w:sz w:val="20"/>
          <w:lang w:val="es-ES"/>
        </w:rPr>
        <w:t xml:space="preserve">en, el otorgamiento de la </w:t>
      </w:r>
      <w:r w:rsidR="00DD5B57">
        <w:rPr>
          <w:rFonts w:ascii="Arial" w:hAnsi="Arial" w:cs="Arial"/>
          <w:sz w:val="20"/>
          <w:lang w:val="es-ES"/>
        </w:rPr>
        <w:t>Buena Pro</w:t>
      </w:r>
      <w:r w:rsidR="000044C2" w:rsidRPr="00C86FD9">
        <w:rPr>
          <w:rFonts w:ascii="Arial" w:hAnsi="Arial" w:cs="Arial"/>
          <w:sz w:val="20"/>
          <w:lang w:val="es-ES"/>
        </w:rPr>
        <w:t xml:space="preserve"> se efectuará observando lo señalado en el artículo 73 del Reglamento.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otorgamiento de la </w:t>
      </w:r>
      <w:r w:rsidR="00DD5B57">
        <w:rPr>
          <w:rFonts w:ascii="Arial" w:hAnsi="Arial" w:cs="Arial"/>
          <w:sz w:val="20"/>
          <w:lang w:val="es-ES"/>
        </w:rPr>
        <w:t>Buena Pro</w:t>
      </w:r>
      <w:r w:rsidRPr="00C86FD9">
        <w:rPr>
          <w:rFonts w:ascii="Arial" w:hAnsi="Arial" w:cs="Arial"/>
          <w:sz w:val="20"/>
          <w:lang w:val="es-ES"/>
        </w:rPr>
        <w:t xml:space="preserve"> se presumirá notificado a todos los postores en la misma </w:t>
      </w:r>
      <w:r w:rsidRPr="00C86FD9">
        <w:rPr>
          <w:rFonts w:ascii="Arial" w:hAnsi="Arial" w:cs="Arial"/>
          <w:sz w:val="20"/>
          <w:lang w:val="es-ES"/>
        </w:rPr>
        <w:lastRenderedPageBreak/>
        <w:t xml:space="preserve">fecha, oportunidad en la que se entregará a los postores copia del acta de otorgamiento de la </w:t>
      </w:r>
      <w:r w:rsidR="00DD5B57">
        <w:rPr>
          <w:rFonts w:ascii="Arial" w:hAnsi="Arial" w:cs="Arial"/>
          <w:sz w:val="20"/>
          <w:lang w:val="es-ES"/>
        </w:rPr>
        <w:t>Buena Pro</w:t>
      </w:r>
      <w:r w:rsidRPr="00C86FD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C86FD9" w:rsidRDefault="00CA7B70" w:rsidP="00C86FD9">
      <w:pPr>
        <w:pStyle w:val="Prrafodelista"/>
        <w:widowControl w:val="0"/>
        <w:spacing w:after="0" w:line="240" w:lineRule="auto"/>
        <w:ind w:left="1080"/>
        <w:jc w:val="both"/>
        <w:rPr>
          <w:rFonts w:ascii="Arial" w:hAnsi="Arial" w:cs="Arial"/>
          <w:sz w:val="20"/>
          <w:lang w:val="es-ES"/>
        </w:rPr>
      </w:pPr>
    </w:p>
    <w:p w:rsidR="00821E92" w:rsidRPr="00C86FD9" w:rsidRDefault="00821E92" w:rsidP="00C86FD9">
      <w:pPr>
        <w:pStyle w:val="Prrafodelista"/>
        <w:widowControl w:val="0"/>
        <w:spacing w:after="0" w:line="240" w:lineRule="auto"/>
        <w:ind w:left="1080"/>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21E92" w:rsidRPr="00C86FD9" w:rsidRDefault="00821E92" w:rsidP="00C86FD9">
      <w:pPr>
        <w:pStyle w:val="Prrafodelista"/>
        <w:widowControl w:val="0"/>
        <w:spacing w:after="0" w:line="240" w:lineRule="auto"/>
        <w:ind w:left="1080"/>
        <w:rPr>
          <w:rFonts w:ascii="Arial" w:hAnsi="Arial" w:cs="Arial"/>
          <w:i/>
          <w:color w:val="0000FF"/>
          <w:sz w:val="20"/>
          <w:u w:val="single"/>
          <w:lang w:val="es-ES"/>
        </w:rPr>
      </w:pPr>
    </w:p>
    <w:p w:rsidR="00821E92" w:rsidRPr="00C86FD9" w:rsidRDefault="00C33686"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ab/>
        <w:t xml:space="preserve">De conformidad con el artículo 76 del Reglamento, para otorgar la </w:t>
      </w:r>
      <w:r w:rsidR="00DD5B57">
        <w:rPr>
          <w:rFonts w:ascii="Arial" w:hAnsi="Arial" w:cs="Arial"/>
          <w:i/>
          <w:color w:val="0000FF"/>
          <w:sz w:val="20"/>
        </w:rPr>
        <w:t>Buena Pro</w:t>
      </w:r>
      <w:r w:rsidRPr="00C86FD9">
        <w:rPr>
          <w:rFonts w:ascii="Arial" w:hAnsi="Arial" w:cs="Arial"/>
          <w:i/>
          <w:color w:val="0000FF"/>
          <w:sz w:val="20"/>
        </w:rPr>
        <w:t xml:space="preserve"> a propuestas que superen el valor referencial, hasta el límite del ciento diez por ciento (110%), deberá contarse con la asignación suficiente de créditos presupuestarios y la aprobación del Titular de la Entidad, salvo que el postor que haya obtenido el mejor puntaje total acepte reducir su oferta económica a un monto igual o menor al valor referencial</w:t>
      </w:r>
      <w:r w:rsidR="001A5D8C" w:rsidRPr="00C86FD9">
        <w:rPr>
          <w:rFonts w:ascii="Arial" w:hAnsi="Arial" w:cs="Arial"/>
          <w:i/>
          <w:color w:val="0000FF"/>
          <w:sz w:val="20"/>
          <w:lang w:val="es-ES"/>
        </w:rPr>
        <w:t>.</w:t>
      </w:r>
    </w:p>
    <w:p w:rsidR="00821E92" w:rsidRPr="00C86FD9" w:rsidRDefault="00821E92" w:rsidP="00C86FD9">
      <w:pPr>
        <w:pStyle w:val="Prrafodelista"/>
        <w:widowControl w:val="0"/>
        <w:spacing w:after="0" w:line="240" w:lineRule="auto"/>
        <w:ind w:left="1080"/>
        <w:jc w:val="both"/>
        <w:rPr>
          <w:rFonts w:ascii="Arial" w:hAnsi="Arial" w:cs="Arial"/>
          <w:i/>
          <w:sz w:val="20"/>
        </w:rPr>
      </w:pPr>
    </w:p>
    <w:p w:rsidR="00821E92" w:rsidRPr="00C86FD9" w:rsidRDefault="00821E92"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CONSENTIMIENTO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Cuando se hayan presentado dos (2) o más propuestas, el consentimiento de la </w:t>
      </w:r>
      <w:r w:rsidR="00DD5B57">
        <w:rPr>
          <w:rFonts w:ascii="Arial" w:hAnsi="Arial" w:cs="Arial"/>
          <w:sz w:val="20"/>
          <w:lang w:val="es-ES"/>
        </w:rPr>
        <w:t>Buena Pro</w:t>
      </w:r>
      <w:r w:rsidRPr="00C86FD9">
        <w:rPr>
          <w:rFonts w:ascii="Arial" w:hAnsi="Arial" w:cs="Arial"/>
          <w:sz w:val="20"/>
          <w:lang w:val="es-ES"/>
        </w:rPr>
        <w:t xml:space="preserve"> se producirá a los ocho (8) días hábiles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C86FD9" w:rsidRDefault="00DB2DF9"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el caso que se haya presentado una sola oferta, el consentimiento de la </w:t>
      </w:r>
      <w:r w:rsidR="00DD5B57">
        <w:rPr>
          <w:rFonts w:ascii="Arial" w:hAnsi="Arial" w:cs="Arial"/>
          <w:sz w:val="20"/>
          <w:lang w:val="es-ES"/>
        </w:rPr>
        <w:t>Buena Pro</w:t>
      </w:r>
      <w:r w:rsidRPr="00C86FD9">
        <w:rPr>
          <w:rFonts w:ascii="Arial" w:hAnsi="Arial" w:cs="Arial"/>
          <w:sz w:val="20"/>
          <w:lang w:val="es-ES"/>
        </w:rPr>
        <w:t xml:space="preserve"> se producirá el mismo día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w:t>
      </w:r>
      <w:r w:rsidR="00BE399F" w:rsidRPr="00C86FD9">
        <w:rPr>
          <w:rFonts w:ascii="Arial" w:hAnsi="Arial" w:cs="Arial"/>
          <w:sz w:val="20"/>
          <w:lang w:val="es-ES"/>
        </w:rPr>
        <w:t xml:space="preserve"> </w:t>
      </w:r>
      <w:r w:rsidRPr="00C86FD9">
        <w:rPr>
          <w:rFonts w:ascii="Arial" w:hAnsi="Arial" w:cs="Arial"/>
          <w:sz w:val="20"/>
          <w:lang w:val="es-ES"/>
        </w:rPr>
        <w:t>y podrá ser publicado en el SEACE</w:t>
      </w:r>
      <w:r w:rsidR="00BE399F" w:rsidRPr="00C86FD9">
        <w:rPr>
          <w:rFonts w:ascii="Arial" w:hAnsi="Arial" w:cs="Arial"/>
          <w:sz w:val="20"/>
          <w:lang w:val="es-ES"/>
        </w:rPr>
        <w:t xml:space="preserve"> </w:t>
      </w:r>
      <w:r w:rsidRPr="00C86FD9">
        <w:rPr>
          <w:rFonts w:ascii="Arial" w:hAnsi="Arial" w:cs="Arial"/>
          <w:sz w:val="20"/>
          <w:lang w:val="es-ES"/>
        </w:rPr>
        <w:t>ese mismo día o hasta el día hábil siguiente.</w:t>
      </w:r>
    </w:p>
    <w:p w:rsidR="0084638C" w:rsidRPr="00C86FD9" w:rsidRDefault="0084638C" w:rsidP="00C86FD9">
      <w:pPr>
        <w:pStyle w:val="Prrafodelista"/>
        <w:widowControl w:val="0"/>
        <w:spacing w:after="0" w:line="240" w:lineRule="auto"/>
        <w:ind w:left="1077"/>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CONSTANCIA DE NO ESTAR INHABILITADO PARA CONTRATAR CON EL ESTADO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86641" w:rsidRPr="00C86FD9" w:rsidRDefault="0078664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De acuerdo con el artículo 282 del Reglamento, a partir del día hábil siguiente de haber quedado consentida la </w:t>
      </w:r>
      <w:r w:rsidR="00DD5B57">
        <w:rPr>
          <w:rFonts w:ascii="Arial" w:hAnsi="Arial" w:cs="Arial"/>
          <w:sz w:val="20"/>
          <w:lang w:val="es-ES"/>
        </w:rPr>
        <w:t>Buena Pro</w:t>
      </w:r>
      <w:r w:rsidRPr="00C86FD9">
        <w:rPr>
          <w:rFonts w:ascii="Arial" w:hAnsi="Arial" w:cs="Arial"/>
          <w:sz w:val="20"/>
          <w:lang w:val="es-ES"/>
        </w:rPr>
        <w:t xml:space="preserve"> o de haberse agotado la vía administrativa conforme a lo previsto en </w:t>
      </w:r>
      <w:r w:rsidR="00591597" w:rsidRPr="00C86FD9">
        <w:rPr>
          <w:rFonts w:ascii="Arial" w:hAnsi="Arial" w:cs="Arial"/>
          <w:sz w:val="20"/>
          <w:lang w:val="es-ES"/>
        </w:rPr>
        <w:t>el</w:t>
      </w:r>
      <w:r w:rsidRPr="00C86FD9">
        <w:rPr>
          <w:rFonts w:ascii="Arial" w:hAnsi="Arial" w:cs="Arial"/>
          <w:sz w:val="20"/>
          <w:lang w:val="es-ES"/>
        </w:rPr>
        <w:t xml:space="preserve"> artículo 122 del Reglamento, hasta el décimo quinto día hábil de producido tal hecho, el postor ganador de la </w:t>
      </w:r>
      <w:r w:rsidR="00DD5B57">
        <w:rPr>
          <w:rFonts w:ascii="Arial" w:hAnsi="Arial" w:cs="Arial"/>
          <w:sz w:val="20"/>
          <w:lang w:val="es-ES"/>
        </w:rPr>
        <w:t>Buena Pro</w:t>
      </w:r>
      <w:r w:rsidRPr="00C86FD9">
        <w:rPr>
          <w:rFonts w:ascii="Arial" w:hAnsi="Arial" w:cs="Arial"/>
          <w:sz w:val="20"/>
          <w:lang w:val="es-ES"/>
        </w:rPr>
        <w:t xml:space="preserve"> debe solicitar ante el OSCE la expedición de la constancia de no estar inhabilitado para contratar con el Estado.  </w:t>
      </w:r>
    </w:p>
    <w:p w:rsidR="00786641" w:rsidRPr="00C86FD9" w:rsidRDefault="00786641" w:rsidP="00C86FD9">
      <w:pPr>
        <w:pStyle w:val="Prrafodelista"/>
        <w:widowControl w:val="0"/>
        <w:spacing w:after="0" w:line="240" w:lineRule="auto"/>
        <w:ind w:left="1080"/>
        <w:jc w:val="both"/>
        <w:rPr>
          <w:rFonts w:ascii="Arial" w:hAnsi="Arial" w:cs="Arial"/>
          <w:sz w:val="20"/>
          <w:lang w:val="es-ES"/>
        </w:rPr>
      </w:pPr>
    </w:p>
    <w:p w:rsidR="001C65EC" w:rsidRPr="00C86FD9" w:rsidRDefault="007866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El OSCE no expedirá constancias solicitadas fuera del plazo establecido.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RECURSO DE </w:t>
      </w:r>
      <w:r w:rsidR="007120E6" w:rsidRPr="00C86FD9">
        <w:rPr>
          <w:rFonts w:ascii="Arial" w:hAnsi="Arial" w:cs="Arial"/>
          <w:b/>
          <w:sz w:val="20"/>
        </w:rPr>
        <w:t>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0B6159"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B6159" w:rsidRPr="00C86FD9" w:rsidRDefault="000B615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recurso de apelación se presenta ante y es resuelto por el Tribunal de Contrataciones del Estado. </w:t>
      </w: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w:t>
      </w:r>
      <w:r w:rsidR="000B6159" w:rsidRPr="00C86FD9">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PLAZOS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w:t>
      </w:r>
      <w:r w:rsidR="00DD5B57">
        <w:rPr>
          <w:rFonts w:ascii="Arial" w:hAnsi="Arial" w:cs="Arial"/>
          <w:sz w:val="20"/>
        </w:rPr>
        <w:t>Buena Pro</w:t>
      </w:r>
      <w:r w:rsidRPr="00C86FD9">
        <w:rPr>
          <w:rFonts w:ascii="Arial" w:hAnsi="Arial" w:cs="Arial"/>
          <w:sz w:val="20"/>
        </w:rPr>
        <w:t xml:space="preserve"> o contra los actos dictados con anterioridad a ella debe interponerse dentro de los ocho (8) días hábiles siguientes de haberse otorgado la </w:t>
      </w:r>
      <w:r w:rsidR="00DD5B57">
        <w:rPr>
          <w:rFonts w:ascii="Arial" w:hAnsi="Arial" w:cs="Arial"/>
          <w:sz w:val="20"/>
        </w:rPr>
        <w:t>Buena Pro</w:t>
      </w:r>
      <w:r w:rsidRPr="00C86FD9">
        <w:rPr>
          <w:rFonts w:ascii="Arial" w:hAnsi="Arial" w:cs="Arial"/>
          <w:sz w:val="20"/>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1C65EC" w:rsidRPr="00C86FD9" w:rsidRDefault="001C65E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3B0F0A">
        <w:rPr>
          <w:rFonts w:ascii="Arial" w:hAnsi="Arial" w:cs="Arial"/>
          <w:b/>
          <w:sz w:val="20"/>
        </w:rPr>
        <w:t xml:space="preserve">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Una vez que quede consentido o administrativamente firme el otorgamiento de la </w:t>
      </w:r>
      <w:r w:rsidR="00DD5B57">
        <w:rPr>
          <w:rFonts w:ascii="Arial" w:hAnsi="Arial" w:cs="Arial"/>
          <w:sz w:val="20"/>
          <w:lang w:val="es-ES"/>
        </w:rPr>
        <w:t>Buena Pro</w:t>
      </w:r>
      <w:r w:rsidRPr="00C86FD9">
        <w:rPr>
          <w:rFonts w:ascii="Arial" w:hAnsi="Arial" w:cs="Arial"/>
          <w:sz w:val="20"/>
          <w:lang w:val="es-ES"/>
        </w:rPr>
        <w:t>,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C86FD9" w:rsidDel="00802ED3">
        <w:rPr>
          <w:rFonts w:ascii="Arial" w:hAnsi="Arial" w:cs="Arial"/>
          <w:sz w:val="20"/>
          <w:lang w:val="es-ES"/>
        </w:rPr>
        <w:t xml:space="preserve"> </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C86FD9">
        <w:rPr>
          <w:rFonts w:ascii="Arial" w:hAnsi="Arial" w:cs="Arial"/>
          <w:sz w:val="20"/>
          <w:lang w:val="es-ES"/>
        </w:rPr>
        <w:t xml:space="preserve">numeral 3 del </w:t>
      </w:r>
      <w:r w:rsidRPr="00C86FD9">
        <w:rPr>
          <w:rFonts w:ascii="Arial" w:hAnsi="Arial" w:cs="Arial"/>
          <w:sz w:val="20"/>
          <w:lang w:val="es-ES"/>
        </w:rPr>
        <w:t>artículo 148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_tradnl"/>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El contrato será suscrito por la Entidad, a través del funcionario competente o debidamente autorizado, y por el ganador de la </w:t>
      </w:r>
      <w:r w:rsidR="00DD5B57">
        <w:rPr>
          <w:rFonts w:ascii="Arial" w:hAnsi="Arial" w:cs="Arial"/>
          <w:sz w:val="20"/>
          <w:lang w:val="es-ES"/>
        </w:rPr>
        <w:t>Buena Pro</w:t>
      </w:r>
      <w:r w:rsidRPr="00C86FD9">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Para suscribir el contrato, el postor ganador de la </w:t>
      </w:r>
      <w:r w:rsidR="00DD5B57">
        <w:rPr>
          <w:rFonts w:ascii="Arial" w:hAnsi="Arial" w:cs="Arial"/>
          <w:sz w:val="20"/>
          <w:lang w:val="es-ES"/>
        </w:rPr>
        <w:t>Buena Pro</w:t>
      </w:r>
      <w:r w:rsidRPr="00C86FD9">
        <w:rPr>
          <w:rFonts w:ascii="Arial" w:hAnsi="Arial" w:cs="Arial"/>
          <w:sz w:val="20"/>
          <w:lang w:val="es-ES"/>
        </w:rPr>
        <w:t xml:space="preserve"> deberá presentar, además de los documentos previstos en las Bases, los siguientes:</w:t>
      </w:r>
    </w:p>
    <w:p w:rsidR="006510B8" w:rsidRPr="00C86FD9" w:rsidRDefault="006510B8"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vigente de no estar inhabilitado para contratar con el Estado.</w:t>
      </w:r>
    </w:p>
    <w:p w:rsidR="00D85499" w:rsidRPr="00C86FD9" w:rsidRDefault="00D85499"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de capacidad libre de contratación.</w:t>
      </w:r>
    </w:p>
    <w:p w:rsidR="00452A30" w:rsidRPr="00C86FD9" w:rsidRDefault="00BE2541"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Garantía de fiel cumplimiento</w:t>
      </w:r>
      <w:r w:rsidR="00BE399F" w:rsidRPr="00C86FD9">
        <w:rPr>
          <w:rFonts w:ascii="Arial" w:hAnsi="Arial" w:cs="Arial"/>
          <w:sz w:val="20"/>
        </w:rPr>
        <w:t>.</w:t>
      </w:r>
    </w:p>
    <w:p w:rsidR="00BE0747" w:rsidRPr="00C86FD9" w:rsidRDefault="00BE0747"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Garantía de fiel cumplimiento por prestaciones accesorias, </w:t>
      </w:r>
      <w:r w:rsidR="0008420E" w:rsidRPr="00C86FD9">
        <w:rPr>
          <w:rFonts w:ascii="Arial" w:hAnsi="Arial" w:cs="Arial"/>
          <w:sz w:val="20"/>
        </w:rPr>
        <w:t>en caso corresponda</w:t>
      </w:r>
      <w:r w:rsidRPr="00C86FD9">
        <w:rPr>
          <w:rFonts w:ascii="Arial" w:hAnsi="Arial" w:cs="Arial"/>
          <w:sz w:val="20"/>
        </w:rPr>
        <w:t>.</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Contrato de consorcio con firmas legalizadas de los </w:t>
      </w:r>
      <w:r w:rsidR="00A635F0" w:rsidRPr="00C86FD9">
        <w:rPr>
          <w:rFonts w:ascii="Arial" w:hAnsi="Arial" w:cs="Arial"/>
          <w:sz w:val="20"/>
        </w:rPr>
        <w:t>integrantes</w:t>
      </w:r>
      <w:r w:rsidRPr="00C86FD9">
        <w:rPr>
          <w:rFonts w:ascii="Arial" w:hAnsi="Arial" w:cs="Arial"/>
          <w:sz w:val="20"/>
        </w:rPr>
        <w:t>, de ser el caso.</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Código de cuenta interbancari</w:t>
      </w:r>
      <w:r w:rsidR="00AC4BFA" w:rsidRPr="00C86FD9">
        <w:rPr>
          <w:rFonts w:ascii="Arial" w:hAnsi="Arial" w:cs="Arial"/>
          <w:sz w:val="20"/>
        </w:rPr>
        <w:t>o</w:t>
      </w:r>
      <w:r w:rsidRPr="00C86FD9">
        <w:rPr>
          <w:rFonts w:ascii="Arial" w:hAnsi="Arial" w:cs="Arial"/>
          <w:sz w:val="20"/>
        </w:rPr>
        <w:t xml:space="preserve"> (CCI).</w:t>
      </w:r>
    </w:p>
    <w:p w:rsidR="004031A9"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C86FD9">
        <w:rPr>
          <w:rFonts w:ascii="Arial" w:hAnsi="Arial" w:cs="Arial"/>
          <w:sz w:val="20"/>
        </w:rPr>
        <w:t>, de ser el caso</w:t>
      </w:r>
      <w:r w:rsidRPr="00C86FD9">
        <w:rPr>
          <w:rFonts w:ascii="Arial" w:hAnsi="Arial" w:cs="Arial"/>
          <w:sz w:val="20"/>
        </w:rPr>
        <w:t>.</w:t>
      </w:r>
    </w:p>
    <w:p w:rsidR="004031A9" w:rsidRPr="00C86FD9" w:rsidRDefault="004031A9"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Designa</w:t>
      </w:r>
      <w:r w:rsidR="007A4A7A" w:rsidRPr="00C86FD9">
        <w:rPr>
          <w:rFonts w:ascii="Arial" w:eastAsia="ArialMT" w:hAnsi="Arial" w:cs="Arial"/>
          <w:bCs/>
          <w:sz w:val="20"/>
        </w:rPr>
        <w:t xml:space="preserve">ción del </w:t>
      </w:r>
      <w:r w:rsidRPr="00C86FD9">
        <w:rPr>
          <w:rFonts w:ascii="Arial" w:eastAsia="ArialMT" w:hAnsi="Arial" w:cs="Arial"/>
          <w:bCs/>
          <w:sz w:val="20"/>
        </w:rPr>
        <w:t xml:space="preserve">residente de obra, cuando </w:t>
      </w:r>
      <w:r w:rsidR="007A4A7A" w:rsidRPr="00C86FD9">
        <w:rPr>
          <w:rFonts w:ascii="Arial" w:eastAsia="ArialMT" w:hAnsi="Arial" w:cs="Arial"/>
          <w:bCs/>
          <w:sz w:val="20"/>
        </w:rPr>
        <w:t xml:space="preserve">este </w:t>
      </w:r>
      <w:r w:rsidRPr="00C86FD9">
        <w:rPr>
          <w:rFonts w:ascii="Arial" w:eastAsia="ArialMT" w:hAnsi="Arial" w:cs="Arial"/>
          <w:bCs/>
          <w:sz w:val="20"/>
        </w:rPr>
        <w:t>no haya formad</w:t>
      </w:r>
      <w:r w:rsidR="007A4A7A" w:rsidRPr="00C86FD9">
        <w:rPr>
          <w:rFonts w:ascii="Arial" w:eastAsia="ArialMT" w:hAnsi="Arial" w:cs="Arial"/>
          <w:bCs/>
          <w:sz w:val="20"/>
        </w:rPr>
        <w:t>o parte de su propuesta técnica.</w:t>
      </w:r>
    </w:p>
    <w:p w:rsidR="0010245F"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 xml:space="preserve">alendario de avance de obra valorizado sustentado en el Programa </w:t>
      </w:r>
      <w:r w:rsidR="0010245F" w:rsidRPr="00C86FD9">
        <w:rPr>
          <w:rFonts w:ascii="Arial" w:eastAsia="ArialMT" w:hAnsi="Arial" w:cs="Arial"/>
          <w:bCs/>
          <w:sz w:val="20"/>
        </w:rPr>
        <w:t>de Ejecución de Obra (PERT-CPM), salvo en obras bajo las modalidades de concurso oferta o llave en mano que incluya la elaboración del expediente técnico.</w:t>
      </w:r>
    </w:p>
    <w:p w:rsidR="007A4A7A"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alendario de adquisición de materiales o insumos necesarios para la ejecución de obra</w:t>
      </w:r>
      <w:r w:rsidR="00221033" w:rsidRPr="00C86FD9">
        <w:rPr>
          <w:rStyle w:val="Refdenotaalpie"/>
          <w:rFonts w:ascii="Arial" w:eastAsia="ArialMT" w:hAnsi="Arial" w:cs="Arial"/>
          <w:bCs/>
          <w:sz w:val="20"/>
        </w:rPr>
        <w:footnoteReference w:id="3"/>
      </w:r>
      <w:r w:rsidR="004031A9" w:rsidRPr="00C86FD9">
        <w:rPr>
          <w:rFonts w:ascii="Arial" w:eastAsia="ArialMT" w:hAnsi="Arial" w:cs="Arial"/>
          <w:bCs/>
          <w:sz w:val="20"/>
        </w:rPr>
        <w:t>, en concordancia con el calendari</w:t>
      </w:r>
      <w:r w:rsidR="0010245F" w:rsidRPr="00C86FD9">
        <w:rPr>
          <w:rFonts w:ascii="Arial" w:eastAsia="ArialMT" w:hAnsi="Arial" w:cs="Arial"/>
          <w:bCs/>
          <w:sz w:val="20"/>
        </w:rPr>
        <w:t>o de avance de obra valorizado, salvo en obras bajo las modalidades de concurso oferta o llave en mano que incluya la elaboración del expediente técnico.</w:t>
      </w:r>
    </w:p>
    <w:p w:rsidR="004031A9"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w:t>
      </w:r>
      <w:r w:rsidR="004031A9" w:rsidRPr="00C86FD9">
        <w:rPr>
          <w:rFonts w:ascii="Arial" w:eastAsia="ArialMT" w:hAnsi="Arial" w:cs="Arial"/>
          <w:bCs/>
          <w:sz w:val="20"/>
        </w:rPr>
        <w:t xml:space="preserve">esagregado por partidas que dio origen a su propuesta, </w:t>
      </w:r>
      <w:r w:rsidRPr="00C86FD9">
        <w:rPr>
          <w:rFonts w:ascii="Arial" w:eastAsia="ArialMT" w:hAnsi="Arial" w:cs="Arial"/>
          <w:bCs/>
          <w:sz w:val="20"/>
        </w:rPr>
        <w:t>cuando el sistema de contratación sea a suma alzada</w:t>
      </w:r>
      <w:r w:rsidR="0010245F" w:rsidRPr="00C86FD9">
        <w:rPr>
          <w:rFonts w:ascii="Arial" w:eastAsia="ArialMT" w:hAnsi="Arial" w:cs="Arial"/>
          <w:bCs/>
          <w:sz w:val="20"/>
        </w:rPr>
        <w:t>, salvo en obras bajo las modalidades de concurso oferta o llave en mano que incluya la elaboración del expediente técnico.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8B76F5"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El postor ganador debe entregar a la Entidad la garantía de fiel cumplimiento del contrato. Esta deberá ser emitida por una suma equivalente al diez por ciento </w:t>
      </w:r>
      <w:r w:rsidRPr="00C86FD9">
        <w:rPr>
          <w:rFonts w:ascii="Arial" w:hAnsi="Arial" w:cs="Arial"/>
          <w:sz w:val="20"/>
        </w:rPr>
        <w:lastRenderedPageBreak/>
        <w:t xml:space="preserve">(10%) del monto del contrato original y tener vigencia hasta </w:t>
      </w:r>
      <w:r w:rsidR="000C5049" w:rsidRPr="00C86FD9">
        <w:rPr>
          <w:rFonts w:ascii="Arial" w:hAnsi="Arial" w:cs="Arial"/>
          <w:sz w:val="20"/>
        </w:rPr>
        <w:t>el consentimiento de la liquidación final.</w:t>
      </w:r>
    </w:p>
    <w:p w:rsidR="008B76F5" w:rsidRPr="00C86FD9" w:rsidRDefault="008B76F5" w:rsidP="00C86FD9">
      <w:pPr>
        <w:pStyle w:val="Prrafodelista"/>
        <w:widowControl w:val="0"/>
        <w:spacing w:after="0" w:line="240" w:lineRule="auto"/>
        <w:ind w:left="1679"/>
        <w:jc w:val="both"/>
        <w:rPr>
          <w:rFonts w:ascii="Arial" w:hAnsi="Arial" w:cs="Arial"/>
          <w:sz w:val="20"/>
        </w:rPr>
      </w:pPr>
    </w:p>
    <w:p w:rsidR="001C65EC"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DD5B57">
        <w:rPr>
          <w:rFonts w:ascii="Arial" w:hAnsi="Arial" w:cs="Arial"/>
          <w:sz w:val="20"/>
        </w:rPr>
        <w:t>Buena Pro</w:t>
      </w:r>
      <w:r w:rsidRPr="00C86FD9">
        <w:rPr>
          <w:rFonts w:ascii="Arial" w:hAnsi="Arial" w:cs="Arial"/>
          <w:sz w:val="20"/>
        </w:rPr>
        <w:t xml:space="preserve"> presente la garantía de fiel cumplimiento con una vigencia de un (1) año, con el compromiso de renovar su vigencia hasta </w:t>
      </w:r>
      <w:r w:rsidR="003E3436" w:rsidRPr="00C86FD9">
        <w:rPr>
          <w:rFonts w:ascii="Arial" w:hAnsi="Arial" w:cs="Arial"/>
          <w:sz w:val="20"/>
        </w:rPr>
        <w:t>el consentimiento de la liquidación final.</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D320F2"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76DD5" w:rsidRPr="00C86FD9" w:rsidRDefault="00D76DD5"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garantías que </w:t>
      </w:r>
      <w:r w:rsidR="00A87B5B" w:rsidRPr="00C86FD9">
        <w:rPr>
          <w:rFonts w:ascii="Arial" w:hAnsi="Arial" w:cs="Arial"/>
          <w:sz w:val="20"/>
          <w:lang w:val="es-ES"/>
        </w:rPr>
        <w:t xml:space="preserve">se presenten </w:t>
      </w:r>
      <w:r w:rsidRPr="00C86FD9">
        <w:rPr>
          <w:rFonts w:ascii="Arial" w:hAnsi="Arial" w:cs="Arial"/>
          <w:sz w:val="20"/>
          <w:lang w:val="es-ES"/>
        </w:rPr>
        <w:t>deberán ser incondicionales, solidarias, irrevocables y de realización automática en el país al sólo requerimiento de la Entidad</w:t>
      </w:r>
      <w:r w:rsidR="00A87B5B" w:rsidRPr="00C86FD9">
        <w:rPr>
          <w:rFonts w:ascii="Arial" w:hAnsi="Arial" w:cs="Arial"/>
          <w:sz w:val="20"/>
          <w:lang w:val="es-ES"/>
        </w:rPr>
        <w:t xml:space="preserve">. Asimismo, deben ser </w:t>
      </w:r>
      <w:r w:rsidRPr="00C86FD9">
        <w:rPr>
          <w:rFonts w:ascii="Arial" w:hAnsi="Arial" w:cs="Arial"/>
          <w:sz w:val="20"/>
          <w:lang w:val="es-ES"/>
        </w:rPr>
        <w:t>emitidas por empresa</w:t>
      </w:r>
      <w:r w:rsidR="00A87B5B" w:rsidRPr="00C86FD9">
        <w:rPr>
          <w:rFonts w:ascii="Arial" w:hAnsi="Arial" w:cs="Arial"/>
          <w:sz w:val="20"/>
          <w:lang w:val="es-ES"/>
        </w:rPr>
        <w:t>s</w:t>
      </w:r>
      <w:r w:rsidRPr="00C86FD9">
        <w:rPr>
          <w:rFonts w:ascii="Arial" w:hAnsi="Arial" w:cs="Arial"/>
          <w:sz w:val="20"/>
          <w:lang w:val="es-ES"/>
        </w:rPr>
        <w:t xml:space="preserve"> </w:t>
      </w:r>
      <w:r w:rsidR="00A87B5B" w:rsidRPr="00C86FD9">
        <w:rPr>
          <w:rFonts w:ascii="Arial" w:hAnsi="Arial" w:cs="Arial"/>
          <w:sz w:val="20"/>
          <w:lang w:val="es-ES"/>
        </w:rPr>
        <w:t xml:space="preserve">que se encuentren </w:t>
      </w:r>
      <w:r w:rsidRPr="00C86FD9">
        <w:rPr>
          <w:rFonts w:ascii="Arial" w:hAnsi="Arial" w:cs="Arial"/>
          <w:sz w:val="20"/>
          <w:lang w:val="es-ES"/>
        </w:rPr>
        <w:t xml:space="preserve">bajo </w:t>
      </w:r>
      <w:r w:rsidR="00A87B5B" w:rsidRPr="00C86FD9">
        <w:rPr>
          <w:rFonts w:ascii="Arial" w:hAnsi="Arial" w:cs="Arial"/>
          <w:sz w:val="20"/>
          <w:lang w:val="es-ES"/>
        </w:rPr>
        <w:t xml:space="preserve">la </w:t>
      </w:r>
      <w:r w:rsidRPr="00C86FD9">
        <w:rPr>
          <w:rFonts w:ascii="Arial" w:hAnsi="Arial" w:cs="Arial"/>
          <w:sz w:val="20"/>
          <w:lang w:val="es-ES"/>
        </w:rPr>
        <w:t>supervisión de la Superintendencia de Banca, Seguros y Administradoras Privadas de Fondos de Pensiones</w:t>
      </w:r>
      <w:r w:rsidR="00A87B5B" w:rsidRPr="00C86FD9">
        <w:rPr>
          <w:rFonts w:ascii="Arial" w:hAnsi="Arial" w:cs="Arial"/>
          <w:sz w:val="20"/>
          <w:lang w:val="es-ES"/>
        </w:rPr>
        <w:t xml:space="preserve">, y deben estar </w:t>
      </w:r>
      <w:r w:rsidRPr="00C86FD9">
        <w:rPr>
          <w:rFonts w:ascii="Arial" w:hAnsi="Arial" w:cs="Arial"/>
          <w:sz w:val="20"/>
          <w:lang w:val="es-ES"/>
        </w:rPr>
        <w:t xml:space="preserve">autorizadas para emitir garantías; o </w:t>
      </w:r>
      <w:r w:rsidR="00A87B5B" w:rsidRPr="00C86FD9">
        <w:rPr>
          <w:rFonts w:ascii="Arial" w:hAnsi="Arial" w:cs="Arial"/>
          <w:sz w:val="20"/>
          <w:lang w:val="es-ES"/>
        </w:rPr>
        <w:t xml:space="preserve">estar </w:t>
      </w:r>
      <w:r w:rsidRPr="00C86FD9">
        <w:rPr>
          <w:rFonts w:ascii="Arial" w:hAnsi="Arial" w:cs="Arial"/>
          <w:sz w:val="20"/>
          <w:lang w:val="es-ES"/>
        </w:rPr>
        <w:t>consideradas en la lista actualizada de bancos extranjeros de primera categoría que periódicamente publica el Banco Central de Reserva del Perú.</w:t>
      </w:r>
    </w:p>
    <w:p w:rsidR="001C65EC" w:rsidRPr="00C86FD9" w:rsidRDefault="001C65EC" w:rsidP="00D029FA">
      <w:pPr>
        <w:pStyle w:val="Prrafodelista"/>
        <w:widowControl w:val="0"/>
        <w:spacing w:after="0" w:line="240" w:lineRule="auto"/>
        <w:ind w:left="1080"/>
        <w:jc w:val="both"/>
        <w:rPr>
          <w:rFonts w:ascii="Arial" w:hAnsi="Arial" w:cs="Arial"/>
          <w:sz w:val="20"/>
        </w:rPr>
      </w:pPr>
    </w:p>
    <w:p w:rsidR="00984F4E" w:rsidRPr="00C86FD9" w:rsidRDefault="00984F4E" w:rsidP="00C86FD9">
      <w:pPr>
        <w:widowControl w:val="0"/>
        <w:spacing w:after="0" w:line="240" w:lineRule="auto"/>
        <w:ind w:left="1418" w:hanging="284"/>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984F4E" w:rsidRPr="00C86FD9" w:rsidRDefault="00984F4E" w:rsidP="00C86FD9">
      <w:pPr>
        <w:widowControl w:val="0"/>
        <w:spacing w:after="0" w:line="240" w:lineRule="auto"/>
        <w:ind w:left="1418" w:hanging="284"/>
        <w:jc w:val="both"/>
        <w:rPr>
          <w:rFonts w:ascii="Arial" w:hAnsi="Arial" w:cs="Arial"/>
          <w:b/>
          <w:i/>
          <w:color w:val="0000FF"/>
          <w:sz w:val="20"/>
          <w:u w:val="single"/>
          <w:lang w:val="es-ES"/>
        </w:rPr>
      </w:pPr>
    </w:p>
    <w:p w:rsidR="00984F4E" w:rsidRPr="00C86FD9" w:rsidRDefault="00984F4E"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C86FD9" w:rsidRDefault="00984F4E" w:rsidP="00D029FA">
      <w:pPr>
        <w:pStyle w:val="Prrafodelista"/>
        <w:widowControl w:val="0"/>
        <w:spacing w:after="0" w:line="240" w:lineRule="auto"/>
        <w:ind w:left="1080"/>
        <w:jc w:val="both"/>
        <w:rPr>
          <w:rFonts w:ascii="Arial" w:hAnsi="Arial" w:cs="Arial"/>
          <w:sz w:val="20"/>
        </w:rPr>
      </w:pPr>
    </w:p>
    <w:p w:rsidR="00D76DD5" w:rsidRPr="00C86FD9" w:rsidRDefault="00D76DD5" w:rsidP="00D029FA">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EJECUCIÓN DE </w:t>
      </w:r>
      <w:r w:rsidR="007120E6" w:rsidRPr="00C86FD9">
        <w:rPr>
          <w:rFonts w:ascii="Arial" w:hAnsi="Arial" w:cs="Arial"/>
          <w:b/>
          <w:sz w:val="20"/>
        </w:rPr>
        <w:t>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garantías se harán efectivas conforme a las estipulaciones contempladas en el artículo 164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B111D3" w:rsidRPr="00C86FD9" w:rsidRDefault="00B111D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INICIO DEL PLAZO DE EJECUCIÓN DE OBRA</w:t>
      </w:r>
      <w:r w:rsidR="008500F8">
        <w:rPr>
          <w:rStyle w:val="Refdenotaalpie"/>
          <w:rFonts w:ascii="Arial" w:hAnsi="Arial" w:cs="Arial"/>
          <w:b/>
          <w:sz w:val="20"/>
        </w:rPr>
        <w:footnoteReference w:id="4"/>
      </w:r>
    </w:p>
    <w:p w:rsidR="00B111D3" w:rsidRPr="00C86FD9" w:rsidRDefault="00B111D3" w:rsidP="00C86FD9">
      <w:pPr>
        <w:pStyle w:val="Prrafodelista"/>
        <w:widowControl w:val="0"/>
        <w:spacing w:after="0" w:line="240" w:lineRule="auto"/>
        <w:ind w:left="1080"/>
        <w:jc w:val="both"/>
        <w:rPr>
          <w:rFonts w:ascii="Arial" w:hAnsi="Arial" w:cs="Arial"/>
          <w:sz w:val="20"/>
        </w:rPr>
      </w:pPr>
    </w:p>
    <w:p w:rsidR="00B111D3" w:rsidRPr="00C86FD9" w:rsidRDefault="00E673C5"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E</w:t>
      </w:r>
      <w:r w:rsidR="00B111D3" w:rsidRPr="00C86FD9">
        <w:rPr>
          <w:rFonts w:ascii="Arial" w:hAnsi="Arial" w:cs="Arial"/>
          <w:sz w:val="20"/>
          <w:lang w:val="es-ES_tradnl"/>
        </w:rPr>
        <w:t xml:space="preserve">l plazo de ejecución de obra </w:t>
      </w:r>
      <w:r w:rsidR="00F12731" w:rsidRPr="00C86FD9">
        <w:rPr>
          <w:rFonts w:ascii="Arial" w:hAnsi="Arial" w:cs="Arial"/>
          <w:sz w:val="20"/>
          <w:lang w:val="es-ES_tradnl"/>
        </w:rPr>
        <w:t xml:space="preserve">se </w:t>
      </w:r>
      <w:r w:rsidR="00B111D3" w:rsidRPr="00C86FD9">
        <w:rPr>
          <w:rFonts w:ascii="Arial" w:hAnsi="Arial" w:cs="Arial"/>
          <w:sz w:val="20"/>
          <w:lang w:val="es-ES_tradnl"/>
        </w:rPr>
        <w:t>inicia a partir del día siguiente de que se cumplan las siguientes condiciones:</w:t>
      </w:r>
    </w:p>
    <w:p w:rsidR="009375DD" w:rsidRPr="00C86FD9" w:rsidRDefault="009375DD" w:rsidP="00C86FD9">
      <w:pPr>
        <w:pStyle w:val="Prrafodelista"/>
        <w:widowControl w:val="0"/>
        <w:spacing w:after="0" w:line="240" w:lineRule="auto"/>
        <w:ind w:left="1080"/>
        <w:jc w:val="both"/>
        <w:rPr>
          <w:rFonts w:ascii="Arial" w:hAnsi="Arial" w:cs="Arial"/>
          <w:sz w:val="20"/>
          <w:lang w:val="es-ES_tradnl"/>
        </w:rPr>
      </w:pP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designe</w:t>
      </w:r>
      <w:r w:rsidRPr="00C86FD9">
        <w:rPr>
          <w:rFonts w:ascii="Arial" w:hAnsi="Arial" w:cs="Arial"/>
          <w:bCs/>
          <w:sz w:val="20"/>
        </w:rPr>
        <w:t xml:space="preserve"> al inspector o al</w:t>
      </w:r>
      <w:r w:rsidR="00B473CB" w:rsidRPr="00C86FD9">
        <w:rPr>
          <w:rFonts w:ascii="Arial" w:hAnsi="Arial" w:cs="Arial"/>
          <w:bCs/>
          <w:sz w:val="20"/>
        </w:rPr>
        <w:t xml:space="preserve"> supervisor, según corresponda.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00B473CB" w:rsidRPr="00C86FD9">
        <w:rPr>
          <w:rFonts w:ascii="Arial" w:hAnsi="Arial" w:cs="Arial"/>
          <w:bCs/>
          <w:sz w:val="20"/>
        </w:rPr>
        <w:t xml:space="preserve"> </w:t>
      </w:r>
      <w:r w:rsidRPr="00C86FD9">
        <w:rPr>
          <w:rFonts w:ascii="Arial" w:hAnsi="Arial" w:cs="Arial"/>
          <w:bCs/>
          <w:sz w:val="20"/>
        </w:rPr>
        <w:t>el exped</w:t>
      </w:r>
      <w:r w:rsidR="00B473CB" w:rsidRPr="00C86FD9">
        <w:rPr>
          <w:rFonts w:ascii="Arial" w:hAnsi="Arial" w:cs="Arial"/>
          <w:bCs/>
          <w:sz w:val="20"/>
        </w:rPr>
        <w:t>iente técnico de obra completo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Pr="00C86FD9">
        <w:rPr>
          <w:rFonts w:ascii="Arial" w:hAnsi="Arial" w:cs="Arial"/>
          <w:bCs/>
          <w:sz w:val="20"/>
        </w:rPr>
        <w:t xml:space="preserve"> el terreno o lu</w:t>
      </w:r>
      <w:r w:rsidR="00B473CB" w:rsidRPr="00C86FD9">
        <w:rPr>
          <w:rFonts w:ascii="Arial" w:hAnsi="Arial" w:cs="Arial"/>
          <w:bCs/>
          <w:sz w:val="20"/>
        </w:rPr>
        <w:t>gar donde se ejecutará la obra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provea</w:t>
      </w:r>
      <w:r w:rsidR="00B473CB" w:rsidRPr="00C86FD9">
        <w:rPr>
          <w:rFonts w:ascii="Arial" w:hAnsi="Arial" w:cs="Arial"/>
          <w:bCs/>
          <w:sz w:val="20"/>
        </w:rPr>
        <w:t xml:space="preserve"> </w:t>
      </w:r>
      <w:r w:rsidRPr="00C86FD9">
        <w:rPr>
          <w:rFonts w:ascii="Arial" w:hAnsi="Arial" w:cs="Arial"/>
          <w:bCs/>
          <w:sz w:val="20"/>
        </w:rPr>
        <w:t>el calendario de entrega d</w:t>
      </w:r>
      <w:r w:rsidR="00B473CB" w:rsidRPr="00C86FD9">
        <w:rPr>
          <w:rFonts w:ascii="Arial" w:hAnsi="Arial" w:cs="Arial"/>
          <w:bCs/>
          <w:sz w:val="20"/>
        </w:rPr>
        <w:t xml:space="preserve">e los materiales </w:t>
      </w:r>
      <w:r w:rsidR="007F7EEF">
        <w:rPr>
          <w:rFonts w:ascii="Arial" w:hAnsi="Arial" w:cs="Arial"/>
          <w:bCs/>
          <w:sz w:val="20"/>
        </w:rPr>
        <w:t>o insumo</w:t>
      </w:r>
      <w:r w:rsidR="00B473CB" w:rsidRPr="00C86FD9">
        <w:rPr>
          <w:rFonts w:ascii="Arial" w:hAnsi="Arial" w:cs="Arial"/>
          <w:bCs/>
          <w:sz w:val="20"/>
        </w:rPr>
        <w:t xml:space="preserve">s al contratista, cuando en la sección específica de las Bases </w:t>
      </w:r>
      <w:r w:rsidR="00F12731" w:rsidRPr="00C86FD9">
        <w:rPr>
          <w:rFonts w:ascii="Arial" w:hAnsi="Arial" w:cs="Arial"/>
          <w:bCs/>
          <w:sz w:val="20"/>
        </w:rPr>
        <w:t xml:space="preserve">la Entidad </w:t>
      </w:r>
      <w:r w:rsidR="00B473CB" w:rsidRPr="00C86FD9">
        <w:rPr>
          <w:rFonts w:ascii="Arial" w:hAnsi="Arial" w:cs="Arial"/>
          <w:bCs/>
          <w:sz w:val="20"/>
        </w:rPr>
        <w:t>haya asumido esta obligación.</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entregue</w:t>
      </w:r>
      <w:r w:rsidRPr="00C86FD9">
        <w:rPr>
          <w:rFonts w:ascii="Arial" w:hAnsi="Arial" w:cs="Arial"/>
          <w:bCs/>
          <w:sz w:val="20"/>
        </w:rPr>
        <w:t xml:space="preserve"> el adelanto directo </w:t>
      </w:r>
      <w:r w:rsidR="00F3099F" w:rsidRPr="00C86FD9">
        <w:rPr>
          <w:rFonts w:ascii="Arial" w:hAnsi="Arial" w:cs="Arial"/>
          <w:bCs/>
          <w:sz w:val="20"/>
        </w:rPr>
        <w:t xml:space="preserve">o el primer desembolso de dicho adelanto </w:t>
      </w:r>
      <w:r w:rsidRPr="00C86FD9">
        <w:rPr>
          <w:rFonts w:ascii="Arial" w:hAnsi="Arial" w:cs="Arial"/>
          <w:bCs/>
          <w:sz w:val="20"/>
        </w:rPr>
        <w:t xml:space="preserve">al contratista, en las condiciones y oportunidad </w:t>
      </w:r>
      <w:r w:rsidR="00D27D7F" w:rsidRPr="00C86FD9">
        <w:rPr>
          <w:rFonts w:ascii="Arial" w:hAnsi="Arial" w:cs="Arial"/>
          <w:bCs/>
          <w:sz w:val="20"/>
        </w:rPr>
        <w:t>establecidas en la sección específica de las Bases</w:t>
      </w:r>
      <w:r w:rsidR="00CB1B41" w:rsidRPr="00C86FD9">
        <w:rPr>
          <w:rFonts w:ascii="Arial" w:hAnsi="Arial" w:cs="Arial"/>
          <w:bCs/>
          <w:sz w:val="20"/>
        </w:rPr>
        <w:t xml:space="preserve">, </w:t>
      </w:r>
      <w:r w:rsidR="00F12731" w:rsidRPr="00C86FD9">
        <w:rPr>
          <w:rFonts w:ascii="Arial" w:hAnsi="Arial" w:cs="Arial"/>
          <w:bCs/>
          <w:sz w:val="20"/>
        </w:rPr>
        <w:t xml:space="preserve">salvo que </w:t>
      </w:r>
      <w:r w:rsidR="00CB1B41" w:rsidRPr="00C86FD9">
        <w:rPr>
          <w:rFonts w:ascii="Arial" w:hAnsi="Arial" w:cs="Arial"/>
          <w:bCs/>
          <w:sz w:val="20"/>
        </w:rPr>
        <w:t xml:space="preserve">en </w:t>
      </w:r>
      <w:r w:rsidR="006A1B15" w:rsidRPr="00C86FD9">
        <w:rPr>
          <w:rFonts w:ascii="Arial" w:hAnsi="Arial" w:cs="Arial"/>
          <w:bCs/>
          <w:sz w:val="20"/>
        </w:rPr>
        <w:t xml:space="preserve">dicha sección </w:t>
      </w:r>
      <w:r w:rsidR="00F12731" w:rsidRPr="00C86FD9">
        <w:rPr>
          <w:rFonts w:ascii="Arial" w:hAnsi="Arial" w:cs="Arial"/>
          <w:bCs/>
          <w:sz w:val="20"/>
        </w:rPr>
        <w:t xml:space="preserve">no </w:t>
      </w:r>
      <w:r w:rsidR="00CB1B41" w:rsidRPr="00C86FD9">
        <w:rPr>
          <w:rFonts w:ascii="Arial" w:hAnsi="Arial" w:cs="Arial"/>
          <w:bCs/>
          <w:sz w:val="20"/>
        </w:rPr>
        <w:t>se haya previsto la entrega de este adelanto.</w:t>
      </w:r>
    </w:p>
    <w:p w:rsidR="00633D86" w:rsidRPr="00C86FD9" w:rsidRDefault="002E7E74"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el contratista presente </w:t>
      </w:r>
      <w:r w:rsidR="00855D88" w:rsidRPr="00C86FD9">
        <w:rPr>
          <w:rFonts w:ascii="Arial" w:hAnsi="Arial" w:cs="Arial"/>
          <w:bCs/>
          <w:sz w:val="20"/>
        </w:rPr>
        <w:t>el certificado de habilidad de</w:t>
      </w:r>
      <w:r w:rsidR="00D736F7" w:rsidRPr="00C86FD9">
        <w:rPr>
          <w:rFonts w:ascii="Arial" w:hAnsi="Arial" w:cs="Arial"/>
          <w:bCs/>
          <w:sz w:val="20"/>
        </w:rPr>
        <w:t xml:space="preserve"> los profesionales</w:t>
      </w:r>
      <w:r w:rsidR="00D736F7" w:rsidRPr="00C86FD9">
        <w:rPr>
          <w:rStyle w:val="Refdenotaalpie"/>
          <w:rFonts w:ascii="Arial" w:hAnsi="Arial" w:cs="Arial"/>
          <w:bCs/>
          <w:sz w:val="20"/>
        </w:rPr>
        <w:footnoteReference w:id="5"/>
      </w:r>
      <w:r w:rsidR="00D736F7" w:rsidRPr="00C86FD9">
        <w:rPr>
          <w:rFonts w:ascii="Arial" w:hAnsi="Arial" w:cs="Arial"/>
          <w:bCs/>
          <w:sz w:val="20"/>
        </w:rPr>
        <w:t xml:space="preserve"> </w:t>
      </w:r>
      <w:r w:rsidR="00214C30" w:rsidRPr="00C86FD9">
        <w:rPr>
          <w:rFonts w:ascii="Arial" w:hAnsi="Arial" w:cs="Arial"/>
          <w:bCs/>
          <w:sz w:val="20"/>
        </w:rPr>
        <w:t>señalados</w:t>
      </w:r>
      <w:r w:rsidR="00D736F7" w:rsidRPr="00C86FD9">
        <w:rPr>
          <w:rFonts w:ascii="Arial" w:hAnsi="Arial" w:cs="Arial"/>
          <w:bCs/>
          <w:sz w:val="20"/>
        </w:rPr>
        <w:t xml:space="preserve"> </w:t>
      </w:r>
      <w:r w:rsidR="00D736F7" w:rsidRPr="00C86FD9">
        <w:rPr>
          <w:rFonts w:ascii="Arial" w:hAnsi="Arial" w:cs="Arial"/>
          <w:bCs/>
          <w:sz w:val="20"/>
        </w:rPr>
        <w:lastRenderedPageBreak/>
        <w:t>en su propuesta técnica.</w:t>
      </w:r>
    </w:p>
    <w:p w:rsidR="00931131" w:rsidRPr="00C86FD9" w:rsidRDefault="00931131" w:rsidP="00C86FD9">
      <w:pPr>
        <w:pStyle w:val="Prrafodelista"/>
        <w:widowControl w:val="0"/>
        <w:spacing w:after="0" w:line="240" w:lineRule="auto"/>
        <w:ind w:left="1418" w:hanging="338"/>
        <w:jc w:val="both"/>
        <w:rPr>
          <w:rFonts w:ascii="Arial" w:hAnsi="Arial" w:cs="Arial"/>
          <w:sz w:val="20"/>
          <w:lang w:val="es-ES_tradnl"/>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Estas condiciones deberán ser cumplidas dentro de los quince (15) días </w:t>
      </w:r>
      <w:r w:rsidR="00BB7D9B" w:rsidRPr="00C86FD9">
        <w:rPr>
          <w:rFonts w:ascii="Arial" w:hAnsi="Arial" w:cs="Arial"/>
          <w:bCs/>
          <w:sz w:val="20"/>
        </w:rPr>
        <w:t>calendario siguientes</w:t>
      </w:r>
      <w:r w:rsidR="00E30311" w:rsidRPr="00C86FD9">
        <w:rPr>
          <w:rFonts w:ascii="Arial" w:hAnsi="Arial" w:cs="Arial"/>
          <w:bCs/>
          <w:sz w:val="20"/>
        </w:rPr>
        <w:t xml:space="preserve"> a </w:t>
      </w:r>
      <w:r w:rsidRPr="00C86FD9">
        <w:rPr>
          <w:rFonts w:ascii="Arial" w:hAnsi="Arial" w:cs="Arial"/>
          <w:bCs/>
          <w:sz w:val="20"/>
        </w:rPr>
        <w:t>la suscripción del contrato.</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En caso no se haya solicitado la entrega del adelanto directo, el plazo se inicia con el cumplimiento de las demás condiciones.</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Si cumplidas </w:t>
      </w:r>
      <w:r w:rsidR="0041547B" w:rsidRPr="00C86FD9">
        <w:rPr>
          <w:rFonts w:ascii="Arial" w:hAnsi="Arial" w:cs="Arial"/>
          <w:bCs/>
          <w:sz w:val="20"/>
        </w:rPr>
        <w:t>las condiciones antes indicadas</w:t>
      </w:r>
      <w:r w:rsidRPr="00C86FD9">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C86FD9" w:rsidRDefault="008D7540" w:rsidP="00C86FD9">
      <w:pPr>
        <w:pStyle w:val="Prrafodelista"/>
        <w:widowControl w:val="0"/>
        <w:spacing w:after="0" w:line="240" w:lineRule="auto"/>
        <w:ind w:left="1080"/>
        <w:jc w:val="both"/>
        <w:rPr>
          <w:rFonts w:ascii="Arial" w:hAnsi="Arial" w:cs="Arial"/>
          <w:sz w:val="20"/>
        </w:rPr>
      </w:pPr>
    </w:p>
    <w:p w:rsidR="00E673C5" w:rsidRPr="00C86FD9" w:rsidRDefault="00E673C5" w:rsidP="00D029FA">
      <w:pPr>
        <w:widowControl w:val="0"/>
        <w:spacing w:after="0" w:line="240" w:lineRule="auto"/>
        <w:ind w:left="1364"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E673C5" w:rsidRPr="00D029FA" w:rsidRDefault="00E673C5" w:rsidP="00C86FD9">
      <w:pPr>
        <w:pStyle w:val="Prrafodelista"/>
        <w:widowControl w:val="0"/>
        <w:spacing w:after="0" w:line="240" w:lineRule="auto"/>
        <w:ind w:left="1080"/>
        <w:rPr>
          <w:rFonts w:ascii="Arial" w:hAnsi="Arial" w:cs="Arial"/>
          <w:color w:val="0000FF"/>
          <w:sz w:val="20"/>
          <w:lang w:val="es-ES"/>
        </w:rPr>
      </w:pPr>
    </w:p>
    <w:p w:rsidR="00E673C5" w:rsidRPr="00C86FD9" w:rsidRDefault="00E673C5"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De acuerdo con el artículo 190 del Reglamento, deberá designarse a un supervisor </w:t>
      </w:r>
      <w:r w:rsidR="00AF61BA" w:rsidRPr="00C86FD9">
        <w:rPr>
          <w:rFonts w:ascii="Arial" w:hAnsi="Arial" w:cs="Arial"/>
          <w:i/>
          <w:color w:val="0000FF"/>
          <w:sz w:val="20"/>
        </w:rPr>
        <w:t xml:space="preserve">cuando el valor </w:t>
      </w:r>
      <w:r w:rsidRPr="00C86FD9">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C86FD9" w:rsidRDefault="0089108B" w:rsidP="00C86FD9">
      <w:pPr>
        <w:pStyle w:val="Prrafodelista"/>
        <w:widowControl w:val="0"/>
        <w:spacing w:after="0" w:line="240" w:lineRule="auto"/>
        <w:ind w:left="1080"/>
        <w:jc w:val="both"/>
        <w:rPr>
          <w:rFonts w:ascii="Arial" w:hAnsi="Arial" w:cs="Arial"/>
          <w:sz w:val="20"/>
        </w:rPr>
      </w:pPr>
    </w:p>
    <w:p w:rsidR="00E673C5" w:rsidRPr="00C86FD9" w:rsidRDefault="00E673C5" w:rsidP="00C86FD9">
      <w:pPr>
        <w:pStyle w:val="Prrafodelista"/>
        <w:widowControl w:val="0"/>
        <w:spacing w:after="0" w:line="240" w:lineRule="auto"/>
        <w:ind w:left="1080"/>
        <w:jc w:val="both"/>
        <w:rPr>
          <w:rFonts w:ascii="Arial" w:hAnsi="Arial" w:cs="Arial"/>
          <w:sz w:val="20"/>
        </w:rPr>
      </w:pPr>
    </w:p>
    <w:p w:rsidR="007061A6" w:rsidRPr="00C86FD9" w:rsidRDefault="007061A6"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RESIDENTE DE OBRA</w:t>
      </w:r>
      <w:r w:rsidR="00E436D1" w:rsidRPr="00C86FD9">
        <w:rPr>
          <w:rStyle w:val="Refdenotaalpie"/>
          <w:rFonts w:ascii="Arial" w:hAnsi="Arial" w:cs="Arial"/>
          <w:b/>
          <w:sz w:val="20"/>
        </w:rPr>
        <w:footnoteReference w:id="6"/>
      </w:r>
    </w:p>
    <w:p w:rsidR="007061A6" w:rsidRPr="00C86FD9" w:rsidRDefault="007061A6" w:rsidP="00C86FD9">
      <w:pPr>
        <w:pStyle w:val="Prrafodelista"/>
        <w:widowControl w:val="0"/>
        <w:spacing w:after="0" w:line="240" w:lineRule="auto"/>
        <w:ind w:left="1080"/>
        <w:jc w:val="both"/>
        <w:rPr>
          <w:rFonts w:ascii="Arial" w:hAnsi="Arial" w:cs="Arial"/>
          <w:sz w:val="20"/>
        </w:rPr>
      </w:pPr>
    </w:p>
    <w:p w:rsidR="0061496D"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Profesional</w:t>
      </w:r>
      <w:r w:rsidRPr="00C86FD9">
        <w:rPr>
          <w:rStyle w:val="Refdenotaalpie"/>
          <w:rFonts w:ascii="Arial" w:hAnsi="Arial" w:cs="Arial"/>
          <w:bCs/>
          <w:sz w:val="20"/>
        </w:rPr>
        <w:footnoteReference w:id="7"/>
      </w:r>
      <w:r w:rsidR="006F3F97" w:rsidRPr="00C86FD9">
        <w:rPr>
          <w:rFonts w:ascii="Arial" w:hAnsi="Arial" w:cs="Arial"/>
          <w:bCs/>
          <w:sz w:val="20"/>
        </w:rPr>
        <w:t xml:space="preserve"> colegiado y </w:t>
      </w:r>
      <w:r w:rsidRPr="00C86FD9">
        <w:rPr>
          <w:rFonts w:ascii="Arial" w:hAnsi="Arial" w:cs="Arial"/>
          <w:bCs/>
          <w:sz w:val="20"/>
        </w:rPr>
        <w:t>habilitado</w:t>
      </w:r>
      <w:r w:rsidR="006F3F97" w:rsidRPr="00C86FD9">
        <w:rPr>
          <w:rFonts w:ascii="Arial" w:hAnsi="Arial" w:cs="Arial"/>
          <w:bCs/>
          <w:sz w:val="20"/>
        </w:rPr>
        <w:t xml:space="preserve">, con </w:t>
      </w:r>
      <w:r w:rsidR="00247496" w:rsidRPr="00C86FD9">
        <w:rPr>
          <w:rFonts w:ascii="Arial" w:hAnsi="Arial" w:cs="Arial"/>
          <w:bCs/>
          <w:sz w:val="20"/>
        </w:rPr>
        <w:t xml:space="preserve">no </w:t>
      </w:r>
      <w:r w:rsidR="006F3F97" w:rsidRPr="00C86FD9">
        <w:rPr>
          <w:rFonts w:ascii="Arial" w:hAnsi="Arial" w:cs="Arial"/>
          <w:bCs/>
          <w:sz w:val="20"/>
        </w:rPr>
        <w:t>menos de dos (2) años de experiencia en la especialidad</w:t>
      </w:r>
      <w:r w:rsidR="006F3F97" w:rsidRPr="00C86FD9">
        <w:rPr>
          <w:rStyle w:val="Refdenotaalpie"/>
          <w:rFonts w:ascii="Arial" w:hAnsi="Arial" w:cs="Arial"/>
          <w:bCs/>
          <w:sz w:val="20"/>
        </w:rPr>
        <w:footnoteReference w:id="8"/>
      </w:r>
      <w:r w:rsidR="006F3F97" w:rsidRPr="00C86FD9">
        <w:rPr>
          <w:rFonts w:ascii="Arial" w:hAnsi="Arial" w:cs="Arial"/>
          <w:bCs/>
          <w:sz w:val="20"/>
        </w:rPr>
        <w:t xml:space="preserve">, </w:t>
      </w:r>
      <w:r w:rsidRPr="00C86FD9">
        <w:rPr>
          <w:rFonts w:ascii="Arial" w:hAnsi="Arial" w:cs="Arial"/>
          <w:bCs/>
          <w:sz w:val="20"/>
        </w:rPr>
        <w:t>designado por el contratista, previa conformidad de la Entidad</w:t>
      </w:r>
      <w:r w:rsidR="00DC08E0" w:rsidRPr="00C86FD9">
        <w:rPr>
          <w:rFonts w:ascii="Arial" w:hAnsi="Arial" w:cs="Arial"/>
          <w:bCs/>
          <w:sz w:val="20"/>
        </w:rPr>
        <w:t>.</w:t>
      </w:r>
      <w:r w:rsidR="002D486F" w:rsidRPr="00C86FD9">
        <w:rPr>
          <w:rFonts w:ascii="Arial" w:hAnsi="Arial" w:cs="Arial"/>
          <w:bCs/>
          <w:sz w:val="20"/>
        </w:rPr>
        <w:t xml:space="preserve"> </w:t>
      </w:r>
      <w:r w:rsidR="0061496D" w:rsidRPr="00C86FD9">
        <w:rPr>
          <w:rFonts w:ascii="Arial" w:hAnsi="Arial" w:cs="Arial"/>
          <w:bCs/>
          <w:sz w:val="20"/>
        </w:rPr>
        <w:t>Por su sola designación, el residente representa al contratista para los efectos ordinarios de la obra, no estando facultado a pac</w:t>
      </w:r>
      <w:r w:rsidR="002D486F" w:rsidRPr="00C86FD9">
        <w:rPr>
          <w:rFonts w:ascii="Arial" w:hAnsi="Arial" w:cs="Arial"/>
          <w:bCs/>
          <w:sz w:val="20"/>
        </w:rPr>
        <w:t>tar modificaciones al contrato.</w:t>
      </w:r>
    </w:p>
    <w:p w:rsidR="0061496D" w:rsidRPr="00C86FD9" w:rsidRDefault="0061496D" w:rsidP="00C86FD9">
      <w:pPr>
        <w:pStyle w:val="Prrafodelista"/>
        <w:widowControl w:val="0"/>
        <w:spacing w:after="0" w:line="240" w:lineRule="auto"/>
        <w:ind w:left="1080"/>
        <w:jc w:val="both"/>
        <w:rPr>
          <w:rFonts w:ascii="Arial" w:hAnsi="Arial" w:cs="Arial"/>
          <w:bCs/>
          <w:sz w:val="20"/>
        </w:rPr>
      </w:pPr>
    </w:p>
    <w:p w:rsidR="00AF5CBF"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La sustitución del residente sólo procederá previa autorización</w:t>
      </w:r>
      <w:r w:rsidR="006841D3" w:rsidRPr="00C86FD9">
        <w:rPr>
          <w:rFonts w:ascii="Arial" w:hAnsi="Arial" w:cs="Arial"/>
          <w:bCs/>
          <w:sz w:val="20"/>
        </w:rPr>
        <w:t xml:space="preserve"> por escrito </w:t>
      </w:r>
      <w:r w:rsidRPr="00C86FD9">
        <w:rPr>
          <w:rFonts w:ascii="Arial" w:hAnsi="Arial" w:cs="Arial"/>
          <w:bCs/>
          <w:sz w:val="20"/>
        </w:rPr>
        <w:t>de</w:t>
      </w:r>
      <w:r w:rsidR="006841D3" w:rsidRPr="00C86FD9">
        <w:rPr>
          <w:rFonts w:ascii="Arial" w:hAnsi="Arial" w:cs="Arial"/>
          <w:bCs/>
          <w:sz w:val="20"/>
        </w:rPr>
        <w:t xml:space="preserve">l funcionario de la Entidad que, según sus normas de organización interna, cuente con facultades </w:t>
      </w:r>
      <w:r w:rsidR="00000E9F" w:rsidRPr="00C86FD9">
        <w:rPr>
          <w:rFonts w:ascii="Arial" w:hAnsi="Arial" w:cs="Arial"/>
          <w:bCs/>
          <w:sz w:val="20"/>
        </w:rPr>
        <w:t xml:space="preserve">suficientes </w:t>
      </w:r>
      <w:r w:rsidR="006841D3" w:rsidRPr="00C86FD9">
        <w:rPr>
          <w:rFonts w:ascii="Arial" w:hAnsi="Arial" w:cs="Arial"/>
          <w:bCs/>
          <w:sz w:val="20"/>
        </w:rPr>
        <w:t>para brindar tal autorizaci</w:t>
      </w:r>
      <w:r w:rsidR="008057DE" w:rsidRPr="00C86FD9">
        <w:rPr>
          <w:rFonts w:ascii="Arial" w:hAnsi="Arial" w:cs="Arial"/>
          <w:bCs/>
          <w:sz w:val="20"/>
        </w:rPr>
        <w:t xml:space="preserve">ón, </w:t>
      </w:r>
      <w:r w:rsidR="00000E9F" w:rsidRPr="00C86FD9">
        <w:rPr>
          <w:rFonts w:ascii="Arial" w:hAnsi="Arial" w:cs="Arial"/>
          <w:bCs/>
          <w:sz w:val="20"/>
        </w:rPr>
        <w:t xml:space="preserve">y siempre que </w:t>
      </w:r>
      <w:r w:rsidR="008057DE" w:rsidRPr="00C86FD9">
        <w:rPr>
          <w:rFonts w:ascii="Arial" w:hAnsi="Arial" w:cs="Arial"/>
          <w:bCs/>
          <w:sz w:val="20"/>
        </w:rPr>
        <w:t>el profesional reemplazante reúna calificaciones profesionales iguales o superiores a las del profesional originalmente propuesto</w:t>
      </w:r>
      <w:r w:rsidR="00B10771" w:rsidRPr="00C86FD9">
        <w:rPr>
          <w:rFonts w:ascii="Arial" w:hAnsi="Arial" w:cs="Arial"/>
          <w:bCs/>
          <w:sz w:val="20"/>
        </w:rPr>
        <w:t>.</w:t>
      </w:r>
    </w:p>
    <w:p w:rsidR="00AF5CBF" w:rsidRPr="00C86FD9" w:rsidRDefault="00AF5CBF" w:rsidP="00C86FD9">
      <w:pPr>
        <w:pStyle w:val="Prrafodelista"/>
        <w:widowControl w:val="0"/>
        <w:spacing w:after="0" w:line="240" w:lineRule="auto"/>
        <w:ind w:left="1080"/>
        <w:jc w:val="both"/>
        <w:rPr>
          <w:rFonts w:ascii="Arial" w:hAnsi="Arial" w:cs="Arial"/>
          <w:bCs/>
          <w:sz w:val="20"/>
        </w:rPr>
      </w:pPr>
    </w:p>
    <w:p w:rsidR="00C6703D" w:rsidRPr="00C86FD9" w:rsidRDefault="006841D3"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El pronunciamiento </w:t>
      </w:r>
      <w:r w:rsidR="00AF5CBF" w:rsidRPr="00C86FD9">
        <w:rPr>
          <w:rFonts w:ascii="Arial" w:hAnsi="Arial" w:cs="Arial"/>
          <w:bCs/>
          <w:sz w:val="20"/>
        </w:rPr>
        <w:t xml:space="preserve">de la Entidad </w:t>
      </w:r>
      <w:r w:rsidRPr="00C86FD9">
        <w:rPr>
          <w:rFonts w:ascii="Arial" w:hAnsi="Arial" w:cs="Arial"/>
          <w:bCs/>
          <w:sz w:val="20"/>
        </w:rPr>
        <w:t xml:space="preserve">sobre </w:t>
      </w:r>
      <w:r w:rsidR="00AF5CBF" w:rsidRPr="00C86FD9">
        <w:rPr>
          <w:rFonts w:ascii="Arial" w:hAnsi="Arial" w:cs="Arial"/>
          <w:bCs/>
          <w:sz w:val="20"/>
        </w:rPr>
        <w:t xml:space="preserve">la sustitución del residente de obra </w:t>
      </w:r>
      <w:r w:rsidRPr="00C86FD9">
        <w:rPr>
          <w:rFonts w:ascii="Arial" w:hAnsi="Arial" w:cs="Arial"/>
          <w:bCs/>
          <w:sz w:val="20"/>
        </w:rPr>
        <w:t xml:space="preserve">debe ser emitido y notificado al contratista </w:t>
      </w:r>
      <w:r w:rsidR="00C6703D" w:rsidRPr="00C86FD9">
        <w:rPr>
          <w:rFonts w:ascii="Arial" w:hAnsi="Arial" w:cs="Arial"/>
          <w:bCs/>
          <w:sz w:val="20"/>
        </w:rPr>
        <w:t xml:space="preserve">dentro de los ocho (8) días hábiles siguientes de presentada la </w:t>
      </w:r>
      <w:r w:rsidR="00045AB9" w:rsidRPr="00C86FD9">
        <w:rPr>
          <w:rFonts w:ascii="Arial" w:hAnsi="Arial" w:cs="Arial"/>
          <w:bCs/>
          <w:sz w:val="20"/>
        </w:rPr>
        <w:t xml:space="preserve">respectiva </w:t>
      </w:r>
      <w:r w:rsidR="00C6703D" w:rsidRPr="00C86FD9">
        <w:rPr>
          <w:rFonts w:ascii="Arial" w:hAnsi="Arial" w:cs="Arial"/>
          <w:bCs/>
          <w:sz w:val="20"/>
        </w:rPr>
        <w:t>solicitud</w:t>
      </w:r>
      <w:r w:rsidRPr="00C86FD9">
        <w:rPr>
          <w:rFonts w:ascii="Arial" w:hAnsi="Arial" w:cs="Arial"/>
          <w:bCs/>
          <w:sz w:val="20"/>
        </w:rPr>
        <w:t>, transcurrido dicho pl</w:t>
      </w:r>
      <w:r w:rsidR="00C6703D" w:rsidRPr="00C86FD9">
        <w:rPr>
          <w:rFonts w:ascii="Arial" w:hAnsi="Arial" w:cs="Arial"/>
          <w:bCs/>
          <w:sz w:val="20"/>
        </w:rPr>
        <w:t xml:space="preserve">azo sin que la Entidad emita pronunciamiento </w:t>
      </w:r>
      <w:r w:rsidRPr="00C86FD9">
        <w:rPr>
          <w:rFonts w:ascii="Arial" w:hAnsi="Arial" w:cs="Arial"/>
          <w:bCs/>
          <w:sz w:val="20"/>
        </w:rPr>
        <w:t xml:space="preserve">alguno, </w:t>
      </w:r>
      <w:r w:rsidR="00C6703D" w:rsidRPr="00C86FD9">
        <w:rPr>
          <w:rFonts w:ascii="Arial" w:hAnsi="Arial" w:cs="Arial"/>
          <w:bCs/>
          <w:sz w:val="20"/>
        </w:rPr>
        <w:t>se consi</w:t>
      </w:r>
      <w:r w:rsidRPr="00C86FD9">
        <w:rPr>
          <w:rFonts w:ascii="Arial" w:hAnsi="Arial" w:cs="Arial"/>
          <w:bCs/>
          <w:sz w:val="20"/>
        </w:rPr>
        <w:t>derará aprobada la sustitución.</w:t>
      </w:r>
    </w:p>
    <w:p w:rsidR="007061A6" w:rsidRPr="00C86FD9" w:rsidRDefault="007061A6" w:rsidP="00C86FD9">
      <w:pPr>
        <w:pStyle w:val="Prrafodelista"/>
        <w:widowControl w:val="0"/>
        <w:spacing w:after="0" w:line="240" w:lineRule="auto"/>
        <w:ind w:left="1080"/>
        <w:jc w:val="both"/>
        <w:rPr>
          <w:rFonts w:ascii="Arial" w:hAnsi="Arial" w:cs="Arial"/>
          <w:sz w:val="20"/>
        </w:rPr>
      </w:pPr>
    </w:p>
    <w:p w:rsidR="0007649F" w:rsidRPr="00C86FD9" w:rsidRDefault="0007649F" w:rsidP="00C86FD9">
      <w:pPr>
        <w:pStyle w:val="Prrafodelista"/>
        <w:widowControl w:val="0"/>
        <w:spacing w:after="0" w:line="240" w:lineRule="auto"/>
        <w:ind w:left="1080"/>
        <w:jc w:val="both"/>
        <w:rPr>
          <w:rFonts w:ascii="Arial" w:hAnsi="Arial" w:cs="Arial"/>
          <w:sz w:val="20"/>
        </w:rPr>
      </w:pPr>
    </w:p>
    <w:p w:rsidR="00F91B2C" w:rsidRPr="00C86FD9" w:rsidRDefault="00A71054"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INSPECTOR O </w:t>
      </w:r>
      <w:r w:rsidR="00210C15" w:rsidRPr="00C86FD9">
        <w:rPr>
          <w:rFonts w:ascii="Arial" w:hAnsi="Arial" w:cs="Arial"/>
          <w:b/>
          <w:sz w:val="20"/>
        </w:rPr>
        <w:t>SUPERVISOR</w:t>
      </w:r>
      <w:r w:rsidR="00D1516E" w:rsidRPr="00C86FD9">
        <w:rPr>
          <w:rStyle w:val="Refdenotaalpie"/>
          <w:rFonts w:ascii="Arial" w:hAnsi="Arial" w:cs="Arial"/>
          <w:b/>
          <w:sz w:val="20"/>
        </w:rPr>
        <w:footnoteReference w:id="9"/>
      </w:r>
      <w:r w:rsidR="00210C15" w:rsidRPr="00C86FD9">
        <w:rPr>
          <w:rFonts w:ascii="Arial" w:hAnsi="Arial" w:cs="Arial"/>
          <w:b/>
          <w:sz w:val="20"/>
        </w:rPr>
        <w:t xml:space="preserve"> DE OBRA</w:t>
      </w:r>
    </w:p>
    <w:p w:rsidR="00210C15" w:rsidRPr="00C86FD9" w:rsidRDefault="00210C15" w:rsidP="00C86FD9">
      <w:pPr>
        <w:pStyle w:val="Prrafodelista"/>
        <w:widowControl w:val="0"/>
        <w:spacing w:after="0" w:line="240" w:lineRule="auto"/>
        <w:ind w:left="1080"/>
        <w:jc w:val="both"/>
        <w:rPr>
          <w:rFonts w:ascii="Arial" w:hAnsi="Arial" w:cs="Arial"/>
          <w:sz w:val="20"/>
        </w:rPr>
      </w:pP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bCs/>
          <w:sz w:val="20"/>
        </w:rPr>
        <w:t>Profesional colegiado y habilitado, con menos de dos (2) años de experiencia en la especialidad, designado por la Entidad</w:t>
      </w:r>
      <w:r w:rsidR="00B84192" w:rsidRPr="00C86FD9">
        <w:rPr>
          <w:rFonts w:ascii="Arial" w:hAnsi="Arial" w:cs="Arial"/>
          <w:sz w:val="20"/>
          <w:lang w:val="es-ES_tradnl"/>
        </w:rPr>
        <w:t xml:space="preserve"> </w:t>
      </w:r>
      <w:r w:rsidRPr="00C86FD9">
        <w:rPr>
          <w:rFonts w:ascii="Arial" w:hAnsi="Arial" w:cs="Arial"/>
          <w:sz w:val="20"/>
          <w:lang w:val="es-ES_tradnl"/>
        </w:rPr>
        <w:t>para velar</w:t>
      </w:r>
      <w:r w:rsidRPr="00C86FD9">
        <w:rPr>
          <w:rFonts w:ascii="Arial" w:hAnsi="Arial" w:cs="Arial"/>
          <w:bCs/>
          <w:sz w:val="20"/>
        </w:rPr>
        <w:t xml:space="preserve">, de modo permanente y directo, </w:t>
      </w:r>
      <w:r w:rsidRPr="00C86FD9">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C86FD9">
        <w:rPr>
          <w:rFonts w:ascii="Arial" w:hAnsi="Arial" w:cs="Arial"/>
          <w:sz w:val="20"/>
          <w:lang w:val="es-ES_tradnl"/>
        </w:rPr>
        <w:t>esidente</w:t>
      </w:r>
      <w:r w:rsidRPr="00C86FD9">
        <w:rPr>
          <w:rFonts w:ascii="Arial" w:hAnsi="Arial" w:cs="Arial"/>
          <w:sz w:val="20"/>
          <w:lang w:val="es-ES_tradnl"/>
        </w:rPr>
        <w:t>.</w:t>
      </w: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p>
    <w:p w:rsidR="00210C15" w:rsidRPr="00C86FD9" w:rsidRDefault="00C05FF7"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lastRenderedPageBreak/>
        <w:t xml:space="preserve">En caso que el supervisor </w:t>
      </w:r>
      <w:r w:rsidR="00A71054" w:rsidRPr="00C86FD9">
        <w:rPr>
          <w:rFonts w:ascii="Arial" w:hAnsi="Arial" w:cs="Arial"/>
          <w:sz w:val="20"/>
        </w:rPr>
        <w:t>sea una persona jurídica, e</w:t>
      </w:r>
      <w:r w:rsidRPr="00C86FD9">
        <w:rPr>
          <w:rFonts w:ascii="Arial" w:hAnsi="Arial" w:cs="Arial"/>
          <w:sz w:val="20"/>
        </w:rPr>
        <w:t xml:space="preserve">sta </w:t>
      </w:r>
      <w:r w:rsidR="00A71054" w:rsidRPr="00C86FD9">
        <w:rPr>
          <w:rFonts w:ascii="Arial" w:hAnsi="Arial" w:cs="Arial"/>
          <w:sz w:val="20"/>
        </w:rPr>
        <w:t xml:space="preserve">deberá </w:t>
      </w:r>
      <w:r w:rsidRPr="00C86FD9">
        <w:rPr>
          <w:rFonts w:ascii="Arial" w:hAnsi="Arial" w:cs="Arial"/>
          <w:sz w:val="20"/>
        </w:rPr>
        <w:t>designar a una persona natural como supervisor permanente de la obra.</w:t>
      </w:r>
    </w:p>
    <w:p w:rsidR="00C05FF7" w:rsidRPr="00C86FD9" w:rsidRDefault="00C05FF7" w:rsidP="00C86FD9">
      <w:pPr>
        <w:pStyle w:val="Prrafodelista"/>
        <w:widowControl w:val="0"/>
        <w:spacing w:after="0" w:line="240" w:lineRule="auto"/>
        <w:ind w:left="1080"/>
        <w:jc w:val="both"/>
        <w:rPr>
          <w:rFonts w:ascii="Arial" w:hAnsi="Arial" w:cs="Arial"/>
          <w:sz w:val="20"/>
        </w:rPr>
      </w:pPr>
    </w:p>
    <w:p w:rsidR="00210C15" w:rsidRPr="00C86FD9" w:rsidRDefault="00210C15"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CUADERNO DE OBRA Y ANOTACIÓN DE OCURRENCIAS</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A2894"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w:t>
      </w:r>
      <w:r w:rsidR="002F5790" w:rsidRPr="00C86FD9">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C86FD9">
        <w:rPr>
          <w:rFonts w:ascii="Arial" w:hAnsi="Arial" w:cs="Arial"/>
          <w:sz w:val="20"/>
        </w:rPr>
        <w:t>Dicho cuaderno d</w:t>
      </w:r>
      <w:r w:rsidR="002F5790" w:rsidRPr="00C86FD9">
        <w:rPr>
          <w:rFonts w:ascii="Arial" w:hAnsi="Arial" w:cs="Arial"/>
          <w:sz w:val="20"/>
        </w:rPr>
        <w:t xml:space="preserve">ebe </w:t>
      </w:r>
      <w:r w:rsidR="003A2894" w:rsidRPr="00C86FD9">
        <w:rPr>
          <w:rFonts w:ascii="Arial" w:hAnsi="Arial" w:cs="Arial"/>
          <w:sz w:val="20"/>
        </w:rPr>
        <w:t>constar de una hoja original con tres (3) copias desglosables, correspondiendo una de estas copias a la Entidad, otra al contratista y la tercera al inspector o supervisor</w:t>
      </w:r>
      <w:r w:rsidR="002F5790" w:rsidRPr="00C86FD9">
        <w:rPr>
          <w:rFonts w:ascii="Arial" w:hAnsi="Arial" w:cs="Arial"/>
          <w:sz w:val="20"/>
        </w:rPr>
        <w:t>.</w:t>
      </w:r>
    </w:p>
    <w:p w:rsidR="002F5790" w:rsidRPr="00C86FD9" w:rsidRDefault="002F5790"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original debe permanecer en la obra, bajo custodia del residente, </w:t>
      </w:r>
      <w:r w:rsidR="00F948A0" w:rsidRPr="00C86FD9">
        <w:rPr>
          <w:rFonts w:ascii="Arial" w:hAnsi="Arial" w:cs="Arial"/>
          <w:sz w:val="20"/>
        </w:rPr>
        <w:t xml:space="preserve">el que no podrá </w:t>
      </w:r>
      <w:r w:rsidRPr="00C86FD9">
        <w:rPr>
          <w:rFonts w:ascii="Arial" w:hAnsi="Arial" w:cs="Arial"/>
          <w:sz w:val="20"/>
        </w:rPr>
        <w:t xml:space="preserve">impedirle el acceso al mismo al inspector o supervisor, bajo </w:t>
      </w:r>
      <w:r w:rsidR="002F5790" w:rsidRPr="00C86FD9">
        <w:rPr>
          <w:rFonts w:ascii="Arial" w:hAnsi="Arial" w:cs="Arial"/>
          <w:sz w:val="20"/>
        </w:rPr>
        <w:t xml:space="preserve">pena de </w:t>
      </w:r>
      <w:r w:rsidR="00F948A0" w:rsidRPr="00C86FD9">
        <w:rPr>
          <w:rFonts w:ascii="Arial" w:hAnsi="Arial" w:cs="Arial"/>
          <w:sz w:val="20"/>
        </w:rPr>
        <w:t>aplicarle al contratista u</w:t>
      </w:r>
      <w:r w:rsidR="002F5790" w:rsidRPr="00C86FD9">
        <w:rPr>
          <w:rFonts w:ascii="Arial" w:hAnsi="Arial" w:cs="Arial"/>
          <w:sz w:val="20"/>
        </w:rPr>
        <w:t xml:space="preserve">na </w:t>
      </w:r>
      <w:r w:rsidRPr="00C86FD9">
        <w:rPr>
          <w:rFonts w:ascii="Arial" w:hAnsi="Arial" w:cs="Arial"/>
          <w:sz w:val="20"/>
        </w:rPr>
        <w:t xml:space="preserve">multa del cinco por mil (5/1000) del monto de la valorización por cada día </w:t>
      </w:r>
      <w:r w:rsidR="003A2894" w:rsidRPr="00C86FD9">
        <w:rPr>
          <w:rFonts w:ascii="Arial" w:hAnsi="Arial" w:cs="Arial"/>
          <w:sz w:val="20"/>
        </w:rPr>
        <w:t>en que se impida el acceso.</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4392E" w:rsidRPr="00C86FD9" w:rsidRDefault="00CD07A6"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Só</w:t>
      </w:r>
      <w:r w:rsidR="0034392E" w:rsidRPr="00C86FD9">
        <w:rPr>
          <w:rFonts w:ascii="Arial" w:hAnsi="Arial" w:cs="Arial"/>
          <w:sz w:val="20"/>
        </w:rPr>
        <w:t>lo el inspector o supervisor, y el residente, pueden hacer anotaciones en el cuaderno de obra</w:t>
      </w:r>
      <w:r w:rsidR="0058317D" w:rsidRPr="00C86FD9">
        <w:rPr>
          <w:rFonts w:ascii="Arial" w:hAnsi="Arial" w:cs="Arial"/>
          <w:sz w:val="20"/>
        </w:rPr>
        <w:t>. E</w:t>
      </w:r>
      <w:r w:rsidR="0034392E" w:rsidRPr="00C86FD9">
        <w:rPr>
          <w:rFonts w:ascii="Arial" w:hAnsi="Arial" w:cs="Arial"/>
          <w:sz w:val="20"/>
        </w:rPr>
        <w:t xml:space="preserve">stos profesionales anotarán </w:t>
      </w:r>
      <w:r w:rsidR="00071DEF" w:rsidRPr="00C86FD9">
        <w:rPr>
          <w:rFonts w:ascii="Arial" w:hAnsi="Arial" w:cs="Arial"/>
          <w:sz w:val="20"/>
        </w:rPr>
        <w:t xml:space="preserve">los hechos relevantes que ocurran durante la ejecución </w:t>
      </w:r>
      <w:r w:rsidR="00E462D7" w:rsidRPr="00C86FD9">
        <w:rPr>
          <w:rFonts w:ascii="Arial" w:hAnsi="Arial" w:cs="Arial"/>
          <w:sz w:val="20"/>
        </w:rPr>
        <w:t xml:space="preserve">de la obra, </w:t>
      </w:r>
      <w:r w:rsidR="00071DEF" w:rsidRPr="00C86FD9">
        <w:rPr>
          <w:rFonts w:ascii="Arial" w:hAnsi="Arial" w:cs="Arial"/>
          <w:sz w:val="20"/>
        </w:rPr>
        <w:t xml:space="preserve">firmando al pie de cada anotación </w:t>
      </w:r>
      <w:r w:rsidR="0034392E" w:rsidRPr="00C86FD9">
        <w:rPr>
          <w:rFonts w:ascii="Arial" w:hAnsi="Arial" w:cs="Arial"/>
          <w:sz w:val="20"/>
        </w:rPr>
        <w:t>que efectúen.</w:t>
      </w:r>
      <w:r w:rsidR="00E462D7" w:rsidRPr="00C86FD9">
        <w:rPr>
          <w:rFonts w:ascii="Arial" w:hAnsi="Arial" w:cs="Arial"/>
          <w:sz w:val="20"/>
        </w:rPr>
        <w:t xml:space="preserve"> También se anotarán en el cuaderno de obra </w:t>
      </w:r>
      <w:r w:rsidR="00B75686" w:rsidRPr="00C86FD9">
        <w:rPr>
          <w:rFonts w:ascii="Arial" w:hAnsi="Arial" w:cs="Arial"/>
          <w:sz w:val="20"/>
        </w:rPr>
        <w:t>las consultas al inspector o supervisor de obra, así como la respuesta de este último.</w:t>
      </w:r>
    </w:p>
    <w:p w:rsidR="0058317D" w:rsidRPr="00C86FD9" w:rsidRDefault="0058317D" w:rsidP="00C86FD9">
      <w:pPr>
        <w:pStyle w:val="Prrafodelista"/>
        <w:widowControl w:val="0"/>
        <w:spacing w:after="0" w:line="240" w:lineRule="auto"/>
        <w:ind w:left="1080"/>
        <w:jc w:val="both"/>
        <w:rPr>
          <w:rFonts w:ascii="Arial" w:hAnsi="Arial" w:cs="Arial"/>
          <w:sz w:val="20"/>
        </w:rPr>
      </w:pPr>
    </w:p>
    <w:p w:rsidR="00071DE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solicitudes que realice el contratista</w:t>
      </w:r>
      <w:r w:rsidR="0034392E" w:rsidRPr="00C86FD9">
        <w:rPr>
          <w:rFonts w:ascii="Arial" w:hAnsi="Arial" w:cs="Arial"/>
          <w:sz w:val="20"/>
        </w:rPr>
        <w:t>,</w:t>
      </w:r>
      <w:r w:rsidRPr="00C86FD9">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C86FD9" w:rsidRDefault="00071DEF" w:rsidP="00C86FD9">
      <w:pPr>
        <w:pStyle w:val="Prrafodelista"/>
        <w:widowControl w:val="0"/>
        <w:spacing w:after="0" w:line="240" w:lineRule="auto"/>
        <w:ind w:left="1080"/>
        <w:jc w:val="both"/>
        <w:rPr>
          <w:rFonts w:ascii="Arial" w:hAnsi="Arial" w:cs="Arial"/>
          <w:sz w:val="20"/>
        </w:rPr>
      </w:pPr>
    </w:p>
    <w:p w:rsidR="001C1F4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cuaderno de obra será cerrado por el inspector o supervisor cua</w:t>
      </w:r>
      <w:r w:rsidR="00CD07A6" w:rsidRPr="00C86FD9">
        <w:rPr>
          <w:rFonts w:ascii="Arial" w:hAnsi="Arial" w:cs="Arial"/>
          <w:sz w:val="20"/>
        </w:rPr>
        <w:t xml:space="preserve">ndo la obra haya sido recibida </w:t>
      </w:r>
      <w:r w:rsidRPr="00C86FD9">
        <w:rPr>
          <w:rFonts w:ascii="Arial" w:hAnsi="Arial" w:cs="Arial"/>
          <w:sz w:val="20"/>
        </w:rPr>
        <w:t>por la Entidad</w:t>
      </w:r>
      <w:r w:rsidR="00CD07A6" w:rsidRPr="00C86FD9">
        <w:rPr>
          <w:rFonts w:ascii="Arial" w:hAnsi="Arial" w:cs="Arial"/>
          <w:sz w:val="20"/>
        </w:rPr>
        <w:t xml:space="preserve">, </w:t>
      </w:r>
      <w:r w:rsidR="0071370C" w:rsidRPr="00C86FD9">
        <w:rPr>
          <w:rFonts w:ascii="Arial" w:hAnsi="Arial" w:cs="Arial"/>
          <w:sz w:val="20"/>
        </w:rPr>
        <w:t xml:space="preserve">procediendo a </w:t>
      </w:r>
      <w:r w:rsidR="00CD07A6" w:rsidRPr="00C86FD9">
        <w:rPr>
          <w:rFonts w:ascii="Arial" w:hAnsi="Arial" w:cs="Arial"/>
          <w:sz w:val="20"/>
        </w:rPr>
        <w:t xml:space="preserve">entregar el </w:t>
      </w:r>
      <w:r w:rsidR="00E32BFA" w:rsidRPr="00C86FD9">
        <w:rPr>
          <w:rFonts w:ascii="Arial" w:hAnsi="Arial" w:cs="Arial"/>
          <w:sz w:val="20"/>
        </w:rPr>
        <w:t xml:space="preserve">original de dicho </w:t>
      </w:r>
      <w:r w:rsidR="00CD07A6" w:rsidRPr="00C86FD9">
        <w:rPr>
          <w:rFonts w:ascii="Arial" w:hAnsi="Arial" w:cs="Arial"/>
          <w:sz w:val="20"/>
        </w:rPr>
        <w:t xml:space="preserve">cuaderno a </w:t>
      </w:r>
      <w:r w:rsidR="001C1F4F" w:rsidRPr="00C86FD9">
        <w:rPr>
          <w:rFonts w:ascii="Arial" w:hAnsi="Arial" w:cs="Arial"/>
          <w:sz w:val="20"/>
        </w:rPr>
        <w:t>la Entidad.</w:t>
      </w:r>
    </w:p>
    <w:p w:rsidR="00B47197" w:rsidRPr="00C86FD9" w:rsidRDefault="00B47197" w:rsidP="00C86FD9">
      <w:pPr>
        <w:pStyle w:val="Prrafodelista"/>
        <w:widowControl w:val="0"/>
        <w:spacing w:after="0" w:line="240" w:lineRule="auto"/>
        <w:ind w:left="1080"/>
        <w:jc w:val="both"/>
        <w:rPr>
          <w:rFonts w:ascii="Arial" w:hAnsi="Arial" w:cs="Arial"/>
          <w:sz w:val="20"/>
          <w:lang w:val="es-ES"/>
        </w:rPr>
      </w:pPr>
    </w:p>
    <w:p w:rsidR="005E3A14" w:rsidRPr="00C86FD9" w:rsidRDefault="005E3A14" w:rsidP="00C86FD9">
      <w:pPr>
        <w:widowControl w:val="0"/>
        <w:spacing w:after="0" w:line="240" w:lineRule="auto"/>
        <w:ind w:left="1418"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E3A14" w:rsidRPr="00C86FD9" w:rsidRDefault="005E3A14" w:rsidP="00C86FD9">
      <w:pPr>
        <w:pStyle w:val="Prrafodelista"/>
        <w:widowControl w:val="0"/>
        <w:spacing w:after="0" w:line="240" w:lineRule="auto"/>
        <w:ind w:left="1080"/>
        <w:rPr>
          <w:rFonts w:ascii="Arial" w:hAnsi="Arial" w:cs="Arial"/>
          <w:sz w:val="20"/>
          <w:lang w:val="es-ES"/>
        </w:rPr>
      </w:pPr>
    </w:p>
    <w:p w:rsidR="005E3A14" w:rsidRPr="00C86FD9" w:rsidRDefault="005E3A14"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El inspector o supervisor, y/o el residente, deben anotar en el cuaderno de obra la fecha de inicio del plazo </w:t>
      </w:r>
      <w:r w:rsidR="00576E68">
        <w:rPr>
          <w:rFonts w:ascii="Arial" w:hAnsi="Arial" w:cs="Arial"/>
          <w:i/>
          <w:color w:val="0000FF"/>
          <w:sz w:val="20"/>
        </w:rPr>
        <w:t xml:space="preserve">de </w:t>
      </w:r>
      <w:r w:rsidRPr="00C86FD9">
        <w:rPr>
          <w:rFonts w:ascii="Arial" w:hAnsi="Arial" w:cs="Arial"/>
          <w:i/>
          <w:color w:val="0000FF"/>
          <w:sz w:val="20"/>
        </w:rPr>
        <w:t>ejecución de la obra, a efectos de evitar futuras controversias sobre el particular</w:t>
      </w:r>
      <w:r w:rsidRPr="00C86FD9">
        <w:rPr>
          <w:rFonts w:ascii="Arial" w:hAnsi="Arial" w:cs="Arial"/>
          <w:color w:val="0000FF"/>
          <w:sz w:val="20"/>
        </w:rPr>
        <w:t>.</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ADELANTOS</w:t>
      </w:r>
    </w:p>
    <w:p w:rsidR="009D1E9B" w:rsidRPr="00C86FD9" w:rsidRDefault="009D1E9B"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Entidad entregará adelantos directos y adelantos para materiales </w:t>
      </w:r>
      <w:r w:rsidR="007F7EEF">
        <w:rPr>
          <w:rFonts w:ascii="Arial" w:hAnsi="Arial" w:cs="Arial"/>
          <w:sz w:val="20"/>
        </w:rPr>
        <w:t>o insumos</w:t>
      </w:r>
      <w:r w:rsidRPr="00C86FD9">
        <w:rPr>
          <w:rFonts w:ascii="Arial" w:hAnsi="Arial" w:cs="Arial"/>
          <w:sz w:val="20"/>
        </w:rPr>
        <w:t xml:space="preserve">, conforme a lo </w:t>
      </w:r>
      <w:r w:rsidR="00D556EA" w:rsidRPr="00C86FD9">
        <w:rPr>
          <w:rFonts w:ascii="Arial" w:hAnsi="Arial" w:cs="Arial"/>
          <w:sz w:val="20"/>
        </w:rPr>
        <w:t>establecido</w:t>
      </w:r>
      <w:r w:rsidRPr="00C86FD9">
        <w:rPr>
          <w:rFonts w:ascii="Arial" w:hAnsi="Arial" w:cs="Arial"/>
          <w:sz w:val="20"/>
        </w:rPr>
        <w:t xml:space="preserve"> en el artículo 186 del Reglamento, siempre que ello haya sido previsto en la sección específica de las Bases</w:t>
      </w:r>
      <w:r w:rsidR="00923095" w:rsidRPr="00C86FD9">
        <w:rPr>
          <w:rStyle w:val="Refdenotaalpie"/>
          <w:rFonts w:ascii="Arial" w:hAnsi="Arial" w:cs="Arial"/>
          <w:sz w:val="20"/>
        </w:rPr>
        <w:footnoteReference w:id="10"/>
      </w:r>
      <w:r w:rsidRPr="00C86FD9">
        <w:rPr>
          <w:rFonts w:ascii="Arial" w:hAnsi="Arial" w:cs="Arial"/>
          <w:sz w:val="20"/>
        </w:rPr>
        <w:t>.</w:t>
      </w:r>
    </w:p>
    <w:p w:rsidR="009D1E9B" w:rsidRPr="00C86FD9" w:rsidRDefault="009D1E9B" w:rsidP="00C86FD9">
      <w:pPr>
        <w:widowControl w:val="0"/>
        <w:spacing w:after="0" w:line="240" w:lineRule="auto"/>
        <w:ind w:left="1080"/>
        <w:jc w:val="both"/>
        <w:rPr>
          <w:rFonts w:ascii="Arial" w:hAnsi="Arial" w:cs="Arial"/>
          <w:sz w:val="20"/>
        </w:rPr>
      </w:pPr>
    </w:p>
    <w:p w:rsidR="009D1E9B" w:rsidRPr="00C86FD9" w:rsidRDefault="009D1E9B" w:rsidP="00C86FD9">
      <w:pPr>
        <w:widowControl w:val="0"/>
        <w:spacing w:after="0" w:line="240" w:lineRule="auto"/>
        <w:ind w:left="1080"/>
        <w:jc w:val="both"/>
        <w:rPr>
          <w:rFonts w:ascii="Arial" w:hAnsi="Arial" w:cs="Arial"/>
          <w:sz w:val="20"/>
        </w:rPr>
      </w:pPr>
      <w:r w:rsidRPr="00C86FD9">
        <w:rPr>
          <w:rFonts w:ascii="Arial" w:hAnsi="Arial" w:cs="Arial"/>
          <w:sz w:val="20"/>
        </w:rPr>
        <w:t>En el supuesto que no se entreguen los adela</w:t>
      </w:r>
      <w:r w:rsidR="008873C3" w:rsidRPr="00C86FD9">
        <w:rPr>
          <w:rFonts w:ascii="Arial" w:hAnsi="Arial" w:cs="Arial"/>
          <w:sz w:val="20"/>
        </w:rPr>
        <w:t xml:space="preserve">ntos en </w:t>
      </w:r>
      <w:r w:rsidR="00353E4A" w:rsidRPr="00C86FD9">
        <w:rPr>
          <w:rFonts w:ascii="Arial" w:hAnsi="Arial" w:cs="Arial"/>
          <w:sz w:val="20"/>
        </w:rPr>
        <w:t xml:space="preserve">el plazo </w:t>
      </w:r>
      <w:r w:rsidR="008873C3" w:rsidRPr="00C86FD9">
        <w:rPr>
          <w:rFonts w:ascii="Arial" w:hAnsi="Arial" w:cs="Arial"/>
          <w:sz w:val="20"/>
        </w:rPr>
        <w:t>previst</w:t>
      </w:r>
      <w:r w:rsidR="00353E4A" w:rsidRPr="00C86FD9">
        <w:rPr>
          <w:rFonts w:ascii="Arial" w:hAnsi="Arial" w:cs="Arial"/>
          <w:sz w:val="20"/>
        </w:rPr>
        <w:t>o</w:t>
      </w:r>
      <w:r w:rsidRPr="00C86FD9">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C86FD9" w:rsidRDefault="00D37EDF"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VALORIZACIONES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La valorización es la cuantificación económica del avance físico en la ejecución de la obra en un periodo determinado, t</w:t>
      </w:r>
      <w:r w:rsidR="003D335A" w:rsidRPr="00C86FD9">
        <w:rPr>
          <w:rFonts w:ascii="Arial" w:hAnsi="Arial" w:cs="Arial"/>
          <w:sz w:val="20"/>
          <w:lang w:val="es-ES_tradnl"/>
        </w:rPr>
        <w:t xml:space="preserve">endrá el </w:t>
      </w:r>
      <w:r w:rsidRPr="00C86FD9">
        <w:rPr>
          <w:rFonts w:ascii="Arial" w:hAnsi="Arial" w:cs="Arial"/>
          <w:sz w:val="20"/>
          <w:lang w:val="es-ES_tradnl"/>
        </w:rPr>
        <w:t xml:space="preserve">carácter de pago a cuenta y </w:t>
      </w:r>
      <w:r w:rsidR="003D335A" w:rsidRPr="00C86FD9">
        <w:rPr>
          <w:rFonts w:ascii="Arial" w:hAnsi="Arial" w:cs="Arial"/>
          <w:sz w:val="20"/>
          <w:lang w:val="es-ES_tradnl"/>
        </w:rPr>
        <w:t xml:space="preserve">deberá ser </w:t>
      </w:r>
      <w:r w:rsidRPr="00C86FD9">
        <w:rPr>
          <w:rFonts w:ascii="Arial" w:hAnsi="Arial" w:cs="Arial"/>
          <w:sz w:val="20"/>
          <w:lang w:val="es-ES_tradnl"/>
        </w:rPr>
        <w:t xml:space="preserve">realizada el último día </w:t>
      </w:r>
      <w:r w:rsidR="00B84192" w:rsidRPr="00C86FD9">
        <w:rPr>
          <w:rFonts w:ascii="Arial" w:hAnsi="Arial" w:cs="Arial"/>
          <w:sz w:val="20"/>
          <w:lang w:val="es-ES_tradnl"/>
        </w:rPr>
        <w:t xml:space="preserve">de </w:t>
      </w:r>
      <w:r w:rsidRPr="00C86FD9">
        <w:rPr>
          <w:rFonts w:ascii="Arial" w:hAnsi="Arial" w:cs="Arial"/>
          <w:sz w:val="20"/>
          <w:lang w:val="es-ES_tradnl"/>
        </w:rPr>
        <w:t xml:space="preserve">cada periodo de valorización previsto en la sección específica de las Bases, por el inspector o supervisor, según corresponda, y por el contratista. Si el inspector o supervisor no se presenta para la valorización conjunta con el contratista, este último la </w:t>
      </w:r>
      <w:r w:rsidRPr="00C86FD9">
        <w:rPr>
          <w:rFonts w:ascii="Arial" w:hAnsi="Arial" w:cs="Arial"/>
          <w:sz w:val="20"/>
          <w:lang w:val="es-ES_tradnl"/>
        </w:rPr>
        <w:lastRenderedPageBreak/>
        <w:t>realizará.</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C86FD9">
        <w:rPr>
          <w:rFonts w:ascii="Arial" w:hAnsi="Arial" w:cs="Arial"/>
          <w:sz w:val="20"/>
          <w:lang w:val="es-ES"/>
        </w:rPr>
        <w:t xml:space="preserve">el artículo </w:t>
      </w:r>
      <w:r w:rsidRPr="00C86FD9">
        <w:rPr>
          <w:rFonts w:ascii="Arial" w:hAnsi="Arial" w:cs="Arial"/>
          <w:sz w:val="20"/>
          <w:lang w:val="es-ES"/>
        </w:rPr>
        <w:t xml:space="preserve">48 de la Ley y </w:t>
      </w:r>
      <w:r w:rsidR="003D335A" w:rsidRPr="00C86FD9">
        <w:rPr>
          <w:rFonts w:ascii="Arial" w:hAnsi="Arial" w:cs="Arial"/>
          <w:sz w:val="20"/>
          <w:lang w:val="es-ES"/>
        </w:rPr>
        <w:t xml:space="preserve">los artículos </w:t>
      </w:r>
      <w:r w:rsidRPr="00C86FD9">
        <w:rPr>
          <w:rFonts w:ascii="Arial" w:hAnsi="Arial" w:cs="Arial"/>
          <w:sz w:val="20"/>
          <w:lang w:val="es-ES"/>
        </w:rPr>
        <w:t>1244, 1245 y 1246 del Código Civil. Para tal efecto, se formulará una valorización de intereses y el pago se efectuará en las valorizaciones siguientes.</w:t>
      </w: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caso que se haya suscrito contrato con un consorcio, el pago de las valorizaciones se realizará a quien se indique en el contrato de consorcio.</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REAJUSTES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Dado que los Índices Unificados de Precios de la Construcción son publicados con un mes de atraso, los </w:t>
      </w:r>
      <w:r w:rsidR="00A37562">
        <w:rPr>
          <w:rFonts w:ascii="Arial" w:hAnsi="Arial" w:cs="Arial"/>
          <w:sz w:val="20"/>
        </w:rPr>
        <w:t>reajustes</w:t>
      </w:r>
      <w:r w:rsidRPr="00C86FD9">
        <w:rPr>
          <w:rFonts w:ascii="Arial" w:hAnsi="Arial" w:cs="Arial"/>
          <w:sz w:val="20"/>
        </w:rPr>
        <w:t xml:space="preserve"> </w:t>
      </w:r>
      <w:r w:rsidR="00B84192" w:rsidRPr="00C86FD9">
        <w:rPr>
          <w:rFonts w:ascii="Arial" w:hAnsi="Arial" w:cs="Arial"/>
          <w:sz w:val="20"/>
        </w:rPr>
        <w:t>deberán calcularse</w:t>
      </w:r>
      <w:r w:rsidR="00923095" w:rsidRPr="00C86FD9">
        <w:rPr>
          <w:rFonts w:ascii="Arial" w:hAnsi="Arial" w:cs="Arial"/>
          <w:sz w:val="20"/>
        </w:rPr>
        <w:t xml:space="preserve"> teniendo en consideración el </w:t>
      </w:r>
      <w:r w:rsidRPr="00C86FD9">
        <w:rPr>
          <w:rFonts w:ascii="Arial" w:hAnsi="Arial" w:cs="Arial"/>
          <w:sz w:val="20"/>
        </w:rPr>
        <w:t xml:space="preserve">coeficiente de reajuste “K” conocido a ese momento; posteriormente, cuando se conozcan los índices que se deben aplicar, se calculará el monto definitivo de los </w:t>
      </w:r>
      <w:r w:rsidR="00A37562">
        <w:rPr>
          <w:rFonts w:ascii="Arial" w:hAnsi="Arial" w:cs="Arial"/>
          <w:sz w:val="20"/>
        </w:rPr>
        <w:t>reajustes</w:t>
      </w:r>
      <w:r w:rsidRPr="00C86FD9">
        <w:rPr>
          <w:rFonts w:ascii="Arial" w:hAnsi="Arial" w:cs="Arial"/>
          <w:sz w:val="20"/>
        </w:rPr>
        <w:t xml:space="preserve"> que corresponden, los que se pagarán con la valorización más cercana posterior o en la liquidación final sin reconocimiento de intereses.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A0B80" w:rsidRPr="00C86FD9" w:rsidRDefault="005A0B80" w:rsidP="00C86FD9">
      <w:pPr>
        <w:pStyle w:val="Prrafodelista"/>
        <w:widowControl w:val="0"/>
        <w:spacing w:after="0" w:line="240" w:lineRule="auto"/>
        <w:ind w:left="1080"/>
        <w:rPr>
          <w:rFonts w:ascii="Arial" w:hAnsi="Arial" w:cs="Arial"/>
          <w:sz w:val="20"/>
          <w:lang w:val="es-ES"/>
        </w:rPr>
      </w:pPr>
    </w:p>
    <w:p w:rsidR="005A0B80" w:rsidRPr="00C86FD9" w:rsidRDefault="005A0B80"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Tanto la elaboración como la aplicación de las fórmulas polinómicas se sujetan a lo dispuesto en el Decreto Supremo Nº 011-79-VC.</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DE5FEC" w:rsidRPr="00C86FD9" w:rsidRDefault="00DE5F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PENALIDADES E INCUMPLIMIENTO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2735"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penalidad por retraso injustificado en la </w:t>
      </w:r>
      <w:r w:rsidR="00276AB9" w:rsidRPr="00C86FD9">
        <w:rPr>
          <w:rFonts w:ascii="Arial" w:hAnsi="Arial" w:cs="Arial"/>
          <w:sz w:val="20"/>
        </w:rPr>
        <w:t>ejecución de la obra</w:t>
      </w:r>
      <w:r w:rsidRPr="00C86FD9">
        <w:rPr>
          <w:rFonts w:ascii="Arial" w:hAnsi="Arial" w:cs="Arial"/>
          <w:sz w:val="20"/>
        </w:rPr>
        <w:t xml:space="preserve"> y las causales para la resolución del contrato, serán aplicadas de conformidad con los artículos 165 y 168 del Reglamento, respectivamente.</w:t>
      </w:r>
    </w:p>
    <w:p w:rsidR="00552735" w:rsidRPr="00C86FD9" w:rsidRDefault="00552735" w:rsidP="00C86FD9">
      <w:pPr>
        <w:pStyle w:val="Prrafodelista"/>
        <w:widowControl w:val="0"/>
        <w:spacing w:after="0" w:line="240" w:lineRule="auto"/>
        <w:ind w:left="1080"/>
        <w:jc w:val="both"/>
        <w:rPr>
          <w:rFonts w:ascii="Arial" w:hAnsi="Arial" w:cs="Arial"/>
          <w:sz w:val="20"/>
        </w:rPr>
      </w:pPr>
    </w:p>
    <w:p w:rsidR="001C65EC"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C86FD9">
        <w:rPr>
          <w:rFonts w:ascii="Arial" w:hAnsi="Arial" w:cs="Arial"/>
          <w:sz w:val="20"/>
        </w:rPr>
        <w:t>diez por ciento (</w:t>
      </w:r>
      <w:r w:rsidRPr="00C86FD9">
        <w:rPr>
          <w:rFonts w:ascii="Arial" w:hAnsi="Arial" w:cs="Arial"/>
          <w:sz w:val="20"/>
        </w:rPr>
        <w:t>10%</w:t>
      </w:r>
      <w:r w:rsidR="001C3807" w:rsidRPr="00C86FD9">
        <w:rPr>
          <w:rFonts w:ascii="Arial" w:hAnsi="Arial" w:cs="Arial"/>
          <w:sz w:val="20"/>
        </w:rPr>
        <w:t>)</w:t>
      </w:r>
      <w:r w:rsidRPr="00C86FD9">
        <w:rPr>
          <w:rFonts w:ascii="Arial" w:hAnsi="Arial" w:cs="Arial"/>
          <w:sz w:val="20"/>
        </w:rPr>
        <w:t xml:space="preserve"> del monto del contrato vigente o, de ser el caso, del ítem que debió ejecutarse. Estas penalidades se calcularán de forma independiente a la penalidad por mora</w:t>
      </w:r>
      <w:r w:rsidR="001C65EC" w:rsidRPr="00C86FD9">
        <w:rPr>
          <w:rFonts w:ascii="Arial" w:hAnsi="Arial" w:cs="Arial"/>
          <w:sz w:val="20"/>
        </w:rPr>
        <w:t>.</w:t>
      </w:r>
    </w:p>
    <w:p w:rsidR="00DB712B" w:rsidRPr="00C86FD9" w:rsidRDefault="00DB712B"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45330" w:rsidRPr="00C86FD9" w:rsidRDefault="0004533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LIQUIDACIÓN DEL CONTRATO DE OBRA</w:t>
      </w:r>
    </w:p>
    <w:p w:rsidR="00045330" w:rsidRPr="00C86FD9" w:rsidRDefault="00045330" w:rsidP="00C86FD9">
      <w:pPr>
        <w:pStyle w:val="Prrafodelista"/>
        <w:widowControl w:val="0"/>
        <w:spacing w:after="0" w:line="240" w:lineRule="auto"/>
        <w:ind w:left="1080"/>
        <w:jc w:val="both"/>
        <w:rPr>
          <w:rFonts w:ascii="Arial" w:hAnsi="Arial" w:cs="Arial"/>
          <w:sz w:val="20"/>
        </w:rPr>
      </w:pPr>
    </w:p>
    <w:p w:rsidR="00A4378F"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procedimiento para la liquidación del contrato de obra que deberá observarse, es el que se encuentra descrito en el art</w:t>
      </w:r>
      <w:r w:rsidR="009E2625" w:rsidRPr="00C86FD9">
        <w:rPr>
          <w:rFonts w:ascii="Arial" w:hAnsi="Arial" w:cs="Arial"/>
          <w:sz w:val="20"/>
        </w:rPr>
        <w:t xml:space="preserve">ículo 211 del Reglamento. </w:t>
      </w:r>
      <w:r w:rsidRPr="00C86FD9">
        <w:rPr>
          <w:rFonts w:ascii="Arial" w:hAnsi="Arial" w:cs="Arial"/>
          <w:sz w:val="20"/>
        </w:rPr>
        <w:t>No procederá la liquidación mientras existan controversias pendientes de resolver.</w:t>
      </w:r>
    </w:p>
    <w:p w:rsidR="009E2625" w:rsidRPr="00C86FD9" w:rsidRDefault="009E2625" w:rsidP="00C86FD9">
      <w:pPr>
        <w:pStyle w:val="Prrafodelista"/>
        <w:widowControl w:val="0"/>
        <w:spacing w:after="0" w:line="240" w:lineRule="auto"/>
        <w:ind w:left="1080"/>
        <w:jc w:val="both"/>
        <w:rPr>
          <w:rFonts w:ascii="Arial" w:hAnsi="Arial" w:cs="Arial"/>
          <w:sz w:val="20"/>
        </w:rPr>
      </w:pPr>
    </w:p>
    <w:p w:rsidR="00E4002B"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Luego de haber quedado consentida la liquidación y efectuado el pago del saldo de la liquidación, </w:t>
      </w:r>
      <w:r w:rsidR="00E4002B" w:rsidRPr="00C86FD9">
        <w:rPr>
          <w:rFonts w:ascii="Arial" w:hAnsi="Arial" w:cs="Arial"/>
          <w:sz w:val="20"/>
        </w:rPr>
        <w:t xml:space="preserve">culmina </w:t>
      </w:r>
      <w:r w:rsidRPr="00C86FD9">
        <w:rPr>
          <w:rFonts w:ascii="Arial" w:hAnsi="Arial" w:cs="Arial"/>
          <w:sz w:val="20"/>
        </w:rPr>
        <w:t>el contrato y se cierra el expediente respectivo.</w:t>
      </w:r>
    </w:p>
    <w:p w:rsidR="00A4378F" w:rsidRPr="00C86FD9" w:rsidRDefault="00A4378F" w:rsidP="00C86FD9">
      <w:pPr>
        <w:pStyle w:val="Prrafodelista"/>
        <w:widowControl w:val="0"/>
        <w:spacing w:after="0" w:line="240" w:lineRule="auto"/>
        <w:ind w:left="1080"/>
        <w:jc w:val="both"/>
        <w:rPr>
          <w:rFonts w:ascii="Arial" w:hAnsi="Arial" w:cs="Arial"/>
          <w:sz w:val="20"/>
        </w:rPr>
      </w:pPr>
    </w:p>
    <w:p w:rsidR="00973AEF" w:rsidRPr="00C86FD9" w:rsidRDefault="00973A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controversias sobre pagos</w:t>
      </w:r>
      <w:r w:rsidR="00FF3EB9" w:rsidRPr="00C86FD9">
        <w:rPr>
          <w:rFonts w:ascii="Arial" w:hAnsi="Arial" w:cs="Arial"/>
          <w:sz w:val="20"/>
        </w:rPr>
        <w:t xml:space="preserve"> </w:t>
      </w:r>
      <w:r w:rsidRPr="00C86FD9">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7C11C8" w:rsidRPr="00C86FD9" w:rsidRDefault="007C11C8" w:rsidP="00C86FD9">
      <w:pPr>
        <w:pStyle w:val="Prrafodelista"/>
        <w:widowControl w:val="0"/>
        <w:spacing w:after="0" w:line="240" w:lineRule="auto"/>
        <w:ind w:left="1080"/>
        <w:jc w:val="both"/>
        <w:rPr>
          <w:rFonts w:ascii="Arial" w:hAnsi="Arial" w:cs="Arial"/>
          <w:sz w:val="20"/>
        </w:rPr>
      </w:pPr>
    </w:p>
    <w:p w:rsidR="007C11C8" w:rsidRDefault="007C11C8" w:rsidP="00C86FD9">
      <w:pPr>
        <w:pStyle w:val="Prrafodelista"/>
        <w:widowControl w:val="0"/>
        <w:spacing w:after="0" w:line="240" w:lineRule="auto"/>
        <w:ind w:left="1080"/>
        <w:jc w:val="both"/>
        <w:rPr>
          <w:rFonts w:ascii="Arial" w:hAnsi="Arial" w:cs="Arial"/>
          <w:sz w:val="20"/>
        </w:rPr>
      </w:pPr>
    </w:p>
    <w:p w:rsidR="00B440C8" w:rsidRDefault="00B440C8" w:rsidP="00C86FD9">
      <w:pPr>
        <w:pStyle w:val="Prrafodelista"/>
        <w:widowControl w:val="0"/>
        <w:spacing w:after="0" w:line="240" w:lineRule="auto"/>
        <w:ind w:left="1080"/>
        <w:jc w:val="both"/>
        <w:rPr>
          <w:rFonts w:ascii="Arial" w:hAnsi="Arial" w:cs="Arial"/>
          <w:sz w:val="20"/>
        </w:rPr>
      </w:pPr>
    </w:p>
    <w:p w:rsidR="00B440C8" w:rsidRPr="00C86FD9" w:rsidRDefault="00B440C8"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VIGENCIA DEL CONTRATO</w:t>
      </w:r>
    </w:p>
    <w:p w:rsidR="00731283" w:rsidRPr="00C86FD9" w:rsidRDefault="00731283"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C86FD9">
        <w:rPr>
          <w:rFonts w:ascii="Arial" w:hAnsi="Arial" w:cs="Arial"/>
          <w:sz w:val="20"/>
        </w:rPr>
        <w:t>fectúe el pago correspondiente.</w:t>
      </w:r>
    </w:p>
    <w:p w:rsidR="00471A0B" w:rsidRPr="00C86FD9" w:rsidRDefault="00471A0B" w:rsidP="00C86FD9">
      <w:pPr>
        <w:pStyle w:val="Prrafodelista"/>
        <w:widowControl w:val="0"/>
        <w:spacing w:after="0" w:line="240" w:lineRule="auto"/>
        <w:ind w:left="1077"/>
        <w:jc w:val="both"/>
        <w:rPr>
          <w:rFonts w:ascii="Arial" w:hAnsi="Arial" w:cs="Arial"/>
          <w:sz w:val="20"/>
        </w:rPr>
      </w:pPr>
    </w:p>
    <w:p w:rsidR="00CF77FD" w:rsidRPr="00C86FD9" w:rsidRDefault="00CF77FD"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DISPOSICIONES FINALES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A52D4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Todos los demás aspectos del presente proceso no contemplados en las Bases se regirán supletoriamente por la Ley y su Reglamento, así como por las disposiciones legales vigentes</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A4DFE" w:rsidRPr="00C86FD9" w:rsidRDefault="007A4DFE"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7A4DFE" w:rsidRPr="00C86FD9" w:rsidRDefault="007A4DFE" w:rsidP="00C86FD9">
      <w:pPr>
        <w:pStyle w:val="Prrafodelista"/>
        <w:widowControl w:val="0"/>
        <w:spacing w:after="0" w:line="240" w:lineRule="auto"/>
        <w:ind w:left="1080"/>
        <w:jc w:val="both"/>
        <w:rPr>
          <w:rFonts w:ascii="Arial" w:hAnsi="Arial" w:cs="Arial"/>
          <w:i/>
          <w:color w:val="0000FF"/>
          <w:sz w:val="20"/>
          <w:lang w:val="es-ES"/>
        </w:rPr>
      </w:pPr>
    </w:p>
    <w:p w:rsidR="007A4DFE" w:rsidRPr="00C86FD9" w:rsidRDefault="007A4DFE" w:rsidP="00C86FD9">
      <w:pPr>
        <w:pStyle w:val="Prrafodelista"/>
        <w:widowControl w:val="0"/>
        <w:numPr>
          <w:ilvl w:val="0"/>
          <w:numId w:val="15"/>
        </w:numPr>
        <w:spacing w:after="0" w:line="240" w:lineRule="auto"/>
        <w:ind w:left="1418" w:hanging="284"/>
        <w:jc w:val="both"/>
        <w:rPr>
          <w:rFonts w:ascii="Arial" w:hAnsi="Arial" w:cs="Arial"/>
          <w:sz w:val="20"/>
        </w:rPr>
      </w:pPr>
      <w:r w:rsidRPr="00C86FD9">
        <w:rPr>
          <w:rFonts w:ascii="Arial" w:hAnsi="Arial" w:cs="Arial"/>
          <w:i/>
          <w:iCs/>
          <w:color w:val="0000FF"/>
          <w:sz w:val="20"/>
          <w:lang w:val="es-ES" w:eastAsia="es-ES"/>
        </w:rPr>
        <w:t xml:space="preserve">Cuando se trate de </w:t>
      </w:r>
      <w:r w:rsidR="00921F68" w:rsidRPr="00C86FD9">
        <w:rPr>
          <w:rFonts w:ascii="Arial" w:hAnsi="Arial" w:cs="Arial"/>
          <w:i/>
          <w:iCs/>
          <w:color w:val="0000FF"/>
          <w:sz w:val="20"/>
          <w:lang w:val="es-ES" w:eastAsia="es-ES"/>
        </w:rPr>
        <w:t xml:space="preserve">obras </w:t>
      </w:r>
      <w:r w:rsidRPr="00C86FD9">
        <w:rPr>
          <w:rFonts w:ascii="Arial" w:hAnsi="Arial" w:cs="Arial"/>
          <w:i/>
          <w:iCs/>
          <w:color w:val="0000FF"/>
          <w:sz w:val="20"/>
          <w:lang w:val="es-ES" w:eastAsia="es-ES"/>
        </w:rPr>
        <w:t xml:space="preserve">bajo </w:t>
      </w:r>
      <w:r w:rsidR="00921F68" w:rsidRPr="00C86FD9">
        <w:rPr>
          <w:rFonts w:ascii="Arial" w:hAnsi="Arial" w:cs="Arial"/>
          <w:i/>
          <w:iCs/>
          <w:color w:val="0000FF"/>
          <w:sz w:val="20"/>
          <w:lang w:val="es-ES" w:eastAsia="es-ES"/>
        </w:rPr>
        <w:t xml:space="preserve">la modalidad de concurso oferta, </w:t>
      </w:r>
      <w:r w:rsidRPr="00C86FD9">
        <w:rPr>
          <w:rFonts w:ascii="Arial" w:hAnsi="Arial" w:cs="Arial"/>
          <w:i/>
          <w:iCs/>
          <w:color w:val="0000FF"/>
          <w:sz w:val="20"/>
          <w:lang w:val="es-ES" w:eastAsia="es-ES"/>
        </w:rPr>
        <w:t xml:space="preserve">a cada una de las prestaciones involucradas se le aplicarán, en principio, las disposiciones de la normativa de </w:t>
      </w:r>
      <w:r w:rsidR="00921F68" w:rsidRPr="00C86FD9">
        <w:rPr>
          <w:rFonts w:ascii="Arial" w:hAnsi="Arial" w:cs="Arial"/>
          <w:i/>
          <w:iCs/>
          <w:color w:val="0000FF"/>
          <w:sz w:val="20"/>
          <w:lang w:val="es-ES" w:eastAsia="es-ES"/>
        </w:rPr>
        <w:t xml:space="preserve">contrataciones del Estado </w:t>
      </w:r>
      <w:r w:rsidRPr="00C86FD9">
        <w:rPr>
          <w:rFonts w:ascii="Arial" w:hAnsi="Arial" w:cs="Arial"/>
          <w:i/>
          <w:iCs/>
          <w:color w:val="0000FF"/>
          <w:sz w:val="20"/>
          <w:lang w:val="es-ES" w:eastAsia="es-ES"/>
        </w:rPr>
        <w:t>que sean compatibles con su naturaleza, salvo en aquellos supuestos que impliquen la erogación de mayores fondos públicos (adelan</w:t>
      </w:r>
      <w:r w:rsidR="00921F68" w:rsidRPr="00C86FD9">
        <w:rPr>
          <w:rFonts w:ascii="Arial" w:hAnsi="Arial" w:cs="Arial"/>
          <w:i/>
          <w:iCs/>
          <w:color w:val="0000FF"/>
          <w:sz w:val="20"/>
          <w:lang w:val="es-ES" w:eastAsia="es-ES"/>
        </w:rPr>
        <w:t xml:space="preserve">tos y prestaciones adicionales), </w:t>
      </w:r>
      <w:r w:rsidRPr="00C86FD9">
        <w:rPr>
          <w:rFonts w:ascii="Arial" w:hAnsi="Arial" w:cs="Arial"/>
          <w:i/>
          <w:iCs/>
          <w:color w:val="0000FF"/>
          <w:sz w:val="20"/>
          <w:lang w:val="es-ES" w:eastAsia="es-ES"/>
        </w:rPr>
        <w:t xml:space="preserve">en los </w:t>
      </w:r>
      <w:r w:rsidR="00921F68" w:rsidRPr="00C86FD9">
        <w:rPr>
          <w:rFonts w:ascii="Arial" w:hAnsi="Arial" w:cs="Arial"/>
          <w:i/>
          <w:iCs/>
          <w:color w:val="0000FF"/>
          <w:sz w:val="20"/>
          <w:lang w:val="es-ES" w:eastAsia="es-ES"/>
        </w:rPr>
        <w:t xml:space="preserve">que </w:t>
      </w:r>
      <w:r w:rsidRPr="00C86FD9">
        <w:rPr>
          <w:rFonts w:ascii="Arial" w:hAnsi="Arial" w:cs="Arial"/>
          <w:i/>
          <w:iCs/>
          <w:color w:val="0000FF"/>
          <w:sz w:val="20"/>
          <w:lang w:val="es-ES" w:eastAsia="es-ES"/>
        </w:rPr>
        <w:t>se aplicarán las disposiciones de dicha normativa que regulan la ejecución de obras.</w:t>
      </w:r>
    </w:p>
    <w:p w:rsidR="001C65EC" w:rsidRPr="00C86FD9" w:rsidRDefault="001C65EC" w:rsidP="00C86FD9">
      <w:pPr>
        <w:widowControl w:val="0"/>
        <w:spacing w:after="0" w:line="240" w:lineRule="auto"/>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w:t>
      </w:r>
      <w:r w:rsidR="00B440C8">
        <w:rPr>
          <w:rFonts w:ascii="Arial" w:hAnsi="Arial" w:cs="Arial"/>
          <w:sz w:val="16"/>
        </w:rPr>
        <w:t>D DEBERÁ COMPLETAR LA INFORMACIÓ</w:t>
      </w:r>
      <w:r w:rsidRPr="00C86FD9">
        <w:rPr>
          <w:rFonts w:ascii="Arial" w:hAnsi="Arial" w:cs="Arial"/>
          <w:sz w:val="16"/>
        </w:rPr>
        <w:t>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1C65EC" w:rsidRPr="00C86FD9" w:rsidRDefault="001C65EC"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rPr>
            </w:pPr>
            <w:r w:rsidRPr="00C86FD9">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ENTIDAD CONVOCANTE</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rsidR="001C65EC" w:rsidRPr="00C86FD9" w:rsidRDefault="001C65EC" w:rsidP="00C86FD9">
      <w:pPr>
        <w:widowControl w:val="0"/>
        <w:spacing w:after="0" w:line="240" w:lineRule="auto"/>
        <w:ind w:left="964"/>
        <w:jc w:val="both"/>
        <w:rPr>
          <w:rFonts w:ascii="Arial" w:hAnsi="Arial" w:cs="Arial"/>
          <w:sz w:val="20"/>
        </w:rPr>
      </w:pPr>
    </w:p>
    <w:p w:rsidR="00FE5698" w:rsidRPr="00C86FD9" w:rsidRDefault="00FE569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El presente proceso de selección tiene por objeto la contratación de</w:t>
      </w:r>
      <w:r w:rsidR="0060478F" w:rsidRPr="00C86FD9">
        <w:rPr>
          <w:rFonts w:ascii="Arial" w:hAnsi="Arial" w:cs="Arial"/>
          <w:sz w:val="20"/>
        </w:rPr>
        <w:t xml:space="preserve"> </w:t>
      </w:r>
      <w:r w:rsidRPr="00C86FD9">
        <w:rPr>
          <w:rFonts w:ascii="Arial" w:hAnsi="Arial" w:cs="Arial"/>
          <w:sz w:val="20"/>
        </w:rPr>
        <w:t>l</w:t>
      </w:r>
      <w:r w:rsidR="0060478F" w:rsidRPr="00C86FD9">
        <w:rPr>
          <w:rFonts w:ascii="Arial" w:hAnsi="Arial" w:cs="Arial"/>
          <w:sz w:val="20"/>
        </w:rPr>
        <w:t>a</w:t>
      </w:r>
      <w:r w:rsidRPr="00C86FD9">
        <w:rPr>
          <w:rFonts w:ascii="Arial" w:hAnsi="Arial" w:cs="Arial"/>
          <w:sz w:val="20"/>
        </w:rPr>
        <w:t xml:space="preserve"> </w:t>
      </w:r>
      <w:r w:rsidR="0060478F" w:rsidRPr="00C86FD9">
        <w:rPr>
          <w:rFonts w:ascii="Arial" w:hAnsi="Arial" w:cs="Arial"/>
          <w:sz w:val="20"/>
        </w:rPr>
        <w:t>ejecución de la obra</w:t>
      </w:r>
      <w:r w:rsidRPr="00C86FD9">
        <w:rPr>
          <w:rFonts w:ascii="Arial" w:hAnsi="Arial" w:cs="Arial"/>
          <w:sz w:val="20"/>
        </w:rPr>
        <w:t xml:space="preserve"> </w:t>
      </w:r>
      <w:r w:rsidRPr="00C86FD9">
        <w:rPr>
          <w:rFonts w:ascii="Arial" w:hAnsi="Arial" w:cs="Arial"/>
          <w:sz w:val="20"/>
          <w:highlight w:val="lightGray"/>
        </w:rPr>
        <w:t>[DESCRIBIR</w:t>
      </w:r>
      <w:r w:rsidR="0060478F" w:rsidRPr="00C86FD9">
        <w:rPr>
          <w:rFonts w:ascii="Arial" w:hAnsi="Arial" w:cs="Arial"/>
          <w:sz w:val="20"/>
          <w:highlight w:val="lightGray"/>
        </w:rPr>
        <w:t xml:space="preserve"> LA OBRA</w:t>
      </w:r>
      <w:r w:rsidRPr="00C86FD9">
        <w:rPr>
          <w:rFonts w:ascii="Arial" w:hAnsi="Arial" w:cs="Arial"/>
          <w:sz w:val="20"/>
          <w:highlight w:val="lightGray"/>
        </w:rPr>
        <w:t xml:space="preserve"> A </w:t>
      </w:r>
      <w:r w:rsidR="0060478F" w:rsidRPr="00C86FD9">
        <w:rPr>
          <w:rFonts w:ascii="Arial" w:hAnsi="Arial" w:cs="Arial"/>
          <w:sz w:val="20"/>
          <w:highlight w:val="lightGray"/>
        </w:rPr>
        <w:t>SER EJECUTADA</w:t>
      </w:r>
      <w:r w:rsidRPr="00C86FD9">
        <w:rPr>
          <w:rFonts w:ascii="Arial" w:hAnsi="Arial" w:cs="Arial"/>
          <w:sz w:val="20"/>
          <w:highlight w:val="lightGray"/>
        </w:rPr>
        <w:t>]</w:t>
      </w:r>
      <w:r w:rsidR="0060478F"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11"/>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i/>
          <w:sz w:val="20"/>
          <w:lang w:val="es-MX"/>
        </w:rPr>
      </w:pPr>
      <w:r w:rsidRPr="00C86FD9">
        <w:rPr>
          <w:rFonts w:ascii="Arial" w:hAnsi="Arial" w:cs="Arial"/>
          <w:sz w:val="20"/>
          <w:lang w:val="es-MX"/>
        </w:rPr>
        <w:t>El valor referencial ascien</w:t>
      </w:r>
      <w:r w:rsidR="001A1410" w:rsidRPr="00C86FD9">
        <w:rPr>
          <w:rFonts w:ascii="Arial" w:hAnsi="Arial" w:cs="Arial"/>
          <w:sz w:val="20"/>
          <w:lang w:val="es-MX"/>
        </w:rPr>
        <w:t>de</w:t>
      </w:r>
      <w:r w:rsidRPr="00C86FD9">
        <w:rPr>
          <w:rFonts w:ascii="Arial" w:hAnsi="Arial" w:cs="Arial"/>
          <w:sz w:val="20"/>
          <w:lang w:val="es-MX"/>
        </w:rPr>
        <w:t xml:space="preserv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w:t>
      </w:r>
      <w:r w:rsidR="00014222" w:rsidRPr="00C86FD9">
        <w:rPr>
          <w:rFonts w:ascii="Arial" w:hAnsi="Arial" w:cs="Arial"/>
          <w:sz w:val="20"/>
          <w:lang w:val="es-MX"/>
        </w:rPr>
        <w:t>s</w:t>
      </w:r>
      <w:r w:rsidRPr="00C86FD9">
        <w:rPr>
          <w:rFonts w:ascii="Arial" w:hAnsi="Arial" w:cs="Arial"/>
          <w:sz w:val="20"/>
          <w:lang w:val="es-MX"/>
        </w:rPr>
        <w:t xml:space="preserve"> los impuestos de Ley y cualquier otro concepto que incida en el costo total de</w:t>
      </w:r>
      <w:r w:rsidR="0060478F" w:rsidRPr="00C86FD9">
        <w:rPr>
          <w:rFonts w:ascii="Arial" w:hAnsi="Arial" w:cs="Arial"/>
          <w:sz w:val="20"/>
          <w:lang w:val="es-MX"/>
        </w:rPr>
        <w:t xml:space="preserve"> </w:t>
      </w:r>
      <w:r w:rsidRPr="00C86FD9">
        <w:rPr>
          <w:rFonts w:ascii="Arial" w:hAnsi="Arial" w:cs="Arial"/>
          <w:sz w:val="20"/>
          <w:lang w:val="es-MX"/>
        </w:rPr>
        <w:t>l</w:t>
      </w:r>
      <w:r w:rsidR="0060478F" w:rsidRPr="00C86FD9">
        <w:rPr>
          <w:rFonts w:ascii="Arial" w:hAnsi="Arial" w:cs="Arial"/>
          <w:sz w:val="20"/>
          <w:lang w:val="es-MX"/>
        </w:rPr>
        <w:t>a ejecución de la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[CONSIGNAR EL MES</w:t>
      </w:r>
      <w:r w:rsidR="00014222" w:rsidRPr="00C86FD9">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w:t>
      </w:r>
      <w:r w:rsidR="0060478F" w:rsidRPr="00C86FD9">
        <w:rPr>
          <w:rFonts w:ascii="Arial" w:hAnsi="Arial" w:cs="Arial"/>
          <w:sz w:val="20"/>
          <w:highlight w:val="lightGray"/>
        </w:rPr>
        <w:t>SEIS</w:t>
      </w:r>
      <w:r w:rsidRPr="00C86FD9">
        <w:rPr>
          <w:rFonts w:ascii="Arial" w:hAnsi="Arial" w:cs="Arial"/>
          <w:sz w:val="20"/>
          <w:highlight w:val="lightGray"/>
        </w:rPr>
        <w:t xml:space="preserve"> (</w:t>
      </w:r>
      <w:r w:rsidR="0060478F" w:rsidRPr="00C86FD9">
        <w:rPr>
          <w:rFonts w:ascii="Arial" w:hAnsi="Arial" w:cs="Arial"/>
          <w:sz w:val="20"/>
          <w:highlight w:val="lightGray"/>
        </w:rPr>
        <w:t>6</w:t>
      </w:r>
      <w:r w:rsidRPr="00C86FD9">
        <w:rPr>
          <w:rFonts w:ascii="Arial" w:hAnsi="Arial" w:cs="Arial"/>
          <w:sz w:val="20"/>
          <w:highlight w:val="lightGray"/>
        </w:rPr>
        <w:t xml:space="preserve">) MESES DESDE LA </w:t>
      </w:r>
      <w:r w:rsidR="0060478F" w:rsidRPr="00C86FD9">
        <w:rPr>
          <w:rFonts w:ascii="Arial" w:hAnsi="Arial" w:cs="Arial"/>
          <w:sz w:val="20"/>
          <w:highlight w:val="lightGray"/>
        </w:rPr>
        <w:t xml:space="preserve">FECHA DE DETERMINACIÓN DEL PRESUPUESTO DE OBRA CONSIGNADA EN EL </w:t>
      </w:r>
      <w:r w:rsidRPr="00C86FD9">
        <w:rPr>
          <w:rFonts w:ascii="Arial" w:hAnsi="Arial" w:cs="Arial"/>
          <w:sz w:val="20"/>
          <w:highlight w:val="lightGray"/>
        </w:rPr>
        <w:t>EXPEDIENTE</w:t>
      </w:r>
      <w:r w:rsidR="0060478F" w:rsidRPr="00C86FD9">
        <w:rPr>
          <w:rFonts w:ascii="Arial" w:hAnsi="Arial" w:cs="Arial"/>
          <w:sz w:val="20"/>
          <w:highlight w:val="lightGray"/>
        </w:rPr>
        <w:t xml:space="preserve"> TÉCNICO</w:t>
      </w:r>
      <w:r w:rsidRPr="00C86FD9">
        <w:rPr>
          <w:rFonts w:ascii="Arial" w:hAnsi="Arial" w:cs="Arial"/>
          <w:sz w:val="20"/>
          <w:highlight w:val="lightGray"/>
        </w:rPr>
        <w:t xml:space="preserve"> DE </w:t>
      </w:r>
      <w:r w:rsidR="0060478F" w:rsidRPr="00C86FD9">
        <w:rPr>
          <w:rFonts w:ascii="Arial" w:hAnsi="Arial" w:cs="Arial"/>
          <w:sz w:val="20"/>
          <w:highlight w:val="lightGray"/>
        </w:rPr>
        <w:t>OBRA</w:t>
      </w:r>
      <w:r w:rsidRPr="00C86FD9">
        <w:rPr>
          <w:rFonts w:ascii="Arial" w:hAnsi="Arial" w:cs="Arial"/>
          <w:sz w:val="20"/>
          <w:highlight w:val="lightGray"/>
        </w:rPr>
        <w:t>]</w:t>
      </w:r>
      <w:r w:rsidRPr="00C86FD9">
        <w:rPr>
          <w:rFonts w:ascii="Arial" w:hAnsi="Arial" w:cs="Arial"/>
          <w:sz w:val="20"/>
          <w:lang w:val="es-MX"/>
        </w:rPr>
        <w:t>.</w:t>
      </w:r>
    </w:p>
    <w:p w:rsidR="001C65EC" w:rsidRPr="00C86FD9" w:rsidRDefault="001C65EC" w:rsidP="00C86FD9">
      <w:pPr>
        <w:widowControl w:val="0"/>
        <w:spacing w:after="0" w:line="240" w:lineRule="auto"/>
        <w:ind w:left="964"/>
        <w:jc w:val="both"/>
        <w:rPr>
          <w:rFonts w:ascii="Arial" w:hAnsi="Arial" w:cs="Arial"/>
          <w:sz w:val="20"/>
          <w:lang w:val="es-MX"/>
        </w:rPr>
      </w:pPr>
    </w:p>
    <w:p w:rsidR="001C56F2" w:rsidRPr="00C86FD9" w:rsidRDefault="001C56F2" w:rsidP="00C86FD9">
      <w:pPr>
        <w:widowControl w:val="0"/>
        <w:spacing w:after="0" w:line="240" w:lineRule="auto"/>
        <w:ind w:left="964"/>
        <w:jc w:val="both"/>
        <w:rPr>
          <w:rFonts w:ascii="Arial" w:hAnsi="Arial" w:cs="Arial"/>
          <w:sz w:val="20"/>
          <w:lang w:val="es-MX"/>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2496"/>
        <w:gridCol w:w="2268"/>
        <w:gridCol w:w="2268"/>
      </w:tblGrid>
      <w:tr w:rsidR="00F706DB" w:rsidRPr="00C86FD9" w:rsidTr="00AB3170">
        <w:trPr>
          <w:trHeight w:val="330"/>
        </w:trPr>
        <w:tc>
          <w:tcPr>
            <w:tcW w:w="2496" w:type="dxa"/>
            <w:vMerge w:val="restart"/>
            <w:shd w:val="clear" w:color="auto" w:fill="auto"/>
            <w:vAlign w:val="center"/>
          </w:tcPr>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4536" w:type="dxa"/>
            <w:gridSpan w:val="2"/>
            <w:tcBorders>
              <w:bottom w:val="single" w:sz="4" w:space="0" w:color="auto"/>
            </w:tcBorders>
            <w:shd w:val="clear" w:color="auto" w:fill="auto"/>
            <w:vAlign w:val="center"/>
          </w:tcPr>
          <w:p w:rsidR="00F706DB" w:rsidRPr="00C86FD9" w:rsidRDefault="00F706DB" w:rsidP="002B0E2B">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p>
        </w:tc>
      </w:tr>
      <w:tr w:rsidR="00555154" w:rsidRPr="00C86FD9" w:rsidTr="002C66F7">
        <w:trPr>
          <w:trHeight w:val="325"/>
        </w:trPr>
        <w:tc>
          <w:tcPr>
            <w:tcW w:w="2496" w:type="dxa"/>
            <w:vMerge/>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i/>
                <w:color w:val="auto"/>
                <w:sz w:val="20"/>
                <w:szCs w:val="18"/>
                <w:lang w:val="es-ES_tradnl"/>
              </w:rPr>
            </w:pPr>
          </w:p>
        </w:tc>
        <w:tc>
          <w:tcPr>
            <w:tcW w:w="2268" w:type="dxa"/>
            <w:tcBorders>
              <w:top w:val="single" w:sz="4" w:space="0" w:color="auto"/>
            </w:tcBorders>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268" w:type="dxa"/>
            <w:tcBorders>
              <w:top w:val="single" w:sz="4" w:space="0" w:color="auto"/>
            </w:tcBorders>
            <w:shd w:val="clear" w:color="auto" w:fill="auto"/>
            <w:vAlign w:val="center"/>
          </w:tcPr>
          <w:p w:rsidR="00555154" w:rsidRPr="00C86FD9" w:rsidRDefault="00555154" w:rsidP="00C86FD9">
            <w:pPr>
              <w:widowControl w:val="0"/>
              <w:spacing w:after="0" w:line="240" w:lineRule="auto"/>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F706DB" w:rsidRPr="00C86FD9" w:rsidTr="00CC0650">
        <w:tc>
          <w:tcPr>
            <w:tcW w:w="2496"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w:t>
            </w:r>
            <w:r w:rsidR="00EC2FD3" w:rsidRPr="00C86FD9">
              <w:rPr>
                <w:rFonts w:ascii="Arial" w:hAnsi="Arial" w:cs="Arial"/>
                <w:sz w:val="20"/>
                <w:highlight w:val="lightGray"/>
              </w:rPr>
              <w:t>1</w:t>
            </w:r>
            <w:r w:rsidRPr="00C86FD9">
              <w:rPr>
                <w:rFonts w:ascii="Arial" w:hAnsi="Arial" w:cs="Arial"/>
                <w:sz w:val="20"/>
                <w:highlight w:val="lightGray"/>
              </w:rPr>
              <w:t>0% DEL VALOR REFERENCIAL]</w:t>
            </w:r>
          </w:p>
        </w:tc>
      </w:tr>
    </w:tbl>
    <w:p w:rsidR="00733DBE" w:rsidRPr="00C86FD9" w:rsidRDefault="00733DBE" w:rsidP="00C86FD9">
      <w:pPr>
        <w:widowControl w:val="0"/>
        <w:spacing w:after="0" w:line="240" w:lineRule="auto"/>
        <w:ind w:left="964"/>
        <w:jc w:val="both"/>
        <w:rPr>
          <w:rFonts w:ascii="Arial" w:hAnsi="Arial" w:cs="Arial"/>
          <w:sz w:val="20"/>
          <w:lang w:val="es-MX"/>
        </w:rPr>
      </w:pPr>
    </w:p>
    <w:p w:rsidR="00733DBE" w:rsidRPr="00C86FD9" w:rsidRDefault="00733DBE" w:rsidP="00C86FD9">
      <w:pPr>
        <w:widowControl w:val="0"/>
        <w:spacing w:after="0" w:line="240" w:lineRule="auto"/>
        <w:ind w:left="964"/>
        <w:jc w:val="both"/>
        <w:rPr>
          <w:rFonts w:ascii="Arial" w:hAnsi="Arial" w:cs="Arial"/>
          <w:sz w:val="20"/>
          <w:lang w:val="es-MX"/>
        </w:rPr>
      </w:pPr>
    </w:p>
    <w:p w:rsidR="0007435E" w:rsidRPr="00C86FD9" w:rsidRDefault="0007435E" w:rsidP="00C86FD9">
      <w:pPr>
        <w:pStyle w:val="Prrafodelista"/>
        <w:widowControl w:val="0"/>
        <w:spacing w:after="0" w:line="240" w:lineRule="auto"/>
        <w:ind w:left="964"/>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pStyle w:val="Prrafodelista"/>
        <w:widowControl w:val="0"/>
        <w:spacing w:after="0" w:line="240" w:lineRule="auto"/>
        <w:ind w:left="964"/>
        <w:jc w:val="both"/>
        <w:rPr>
          <w:rFonts w:ascii="Arial" w:hAnsi="Arial" w:cs="Arial"/>
          <w:color w:val="0000FF"/>
          <w:sz w:val="20"/>
          <w:lang w:val="es-ES_tradnl"/>
        </w:rPr>
      </w:pPr>
    </w:p>
    <w:p w:rsidR="001C65EC" w:rsidRPr="00C86FD9" w:rsidRDefault="001C65EC"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b/>
      </w:r>
      <w:r w:rsidR="0007435E" w:rsidRPr="00C86FD9">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C86FD9">
        <w:rPr>
          <w:rFonts w:ascii="Arial" w:hAnsi="Arial" w:cs="Arial"/>
          <w:i/>
          <w:color w:val="0000FF"/>
          <w:sz w:val="20"/>
          <w:lang w:val="es-ES_tradnl"/>
        </w:rPr>
        <w:t>.</w:t>
      </w:r>
    </w:p>
    <w:p w:rsidR="000278A0" w:rsidRPr="00C86FD9" w:rsidRDefault="000278A0" w:rsidP="00C86FD9">
      <w:pPr>
        <w:pStyle w:val="Prrafodelista"/>
        <w:widowControl w:val="0"/>
        <w:spacing w:after="0" w:line="240" w:lineRule="auto"/>
        <w:ind w:left="1418"/>
        <w:jc w:val="both"/>
        <w:rPr>
          <w:rFonts w:ascii="Arial" w:hAnsi="Arial" w:cs="Arial"/>
          <w:i/>
          <w:color w:val="0000FF"/>
          <w:sz w:val="20"/>
          <w:lang w:val="es-ES_tradnl"/>
        </w:rPr>
      </w:pPr>
    </w:p>
    <w:p w:rsidR="000278A0" w:rsidRPr="00C86FD9" w:rsidRDefault="000278A0"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
        </w:rPr>
        <w:t xml:space="preserve">Las propuestas económicas no pueden exceder </w:t>
      </w:r>
      <w:r w:rsidR="000E46FE" w:rsidRPr="00C86FD9">
        <w:rPr>
          <w:rFonts w:ascii="Arial" w:hAnsi="Arial" w:cs="Arial"/>
          <w:i/>
          <w:color w:val="0000FF"/>
          <w:sz w:val="20"/>
          <w:lang w:val="es-ES"/>
        </w:rPr>
        <w:t xml:space="preserve">los límites del valor referencial </w:t>
      </w:r>
      <w:r w:rsidRPr="00C86FD9">
        <w:rPr>
          <w:rFonts w:ascii="Arial" w:hAnsi="Arial" w:cs="Arial"/>
          <w:i/>
          <w:color w:val="0000FF"/>
          <w:sz w:val="20"/>
          <w:lang w:val="es-ES"/>
        </w:rPr>
        <w:t>de conformidad con el artículo 33 de la Ley.</w:t>
      </w:r>
    </w:p>
    <w:p w:rsidR="001C65EC" w:rsidRPr="00C86FD9" w:rsidRDefault="001C65EC" w:rsidP="00C86FD9">
      <w:pPr>
        <w:pStyle w:val="Prrafodelista"/>
        <w:widowControl w:val="0"/>
        <w:spacing w:after="0" w:line="240" w:lineRule="auto"/>
        <w:ind w:left="1418"/>
        <w:jc w:val="both"/>
        <w:rPr>
          <w:rFonts w:ascii="Arial" w:hAnsi="Arial" w:cs="Arial"/>
          <w:i/>
          <w:color w:val="0000FF"/>
          <w:sz w:val="20"/>
          <w:lang w:val="es-ES_tradnl"/>
        </w:rPr>
      </w:pPr>
    </w:p>
    <w:p w:rsidR="001C65EC" w:rsidRPr="00C86FD9" w:rsidRDefault="0007435E"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w:t>
      </w:r>
      <w:r w:rsidRPr="00C86FD9">
        <w:rPr>
          <w:rFonts w:ascii="Arial" w:hAnsi="Arial" w:cs="Arial"/>
          <w:i/>
          <w:color w:val="0000FF"/>
          <w:sz w:val="20"/>
          <w:lang w:val="es-ES_tradnl"/>
        </w:rPr>
        <w:lastRenderedPageBreak/>
        <w:t>deberá tomarse en cuenta la regulación de la Cuarta Disposición Complementaria Final del Reglamento</w:t>
      </w:r>
      <w:r w:rsidR="001C65EC" w:rsidRPr="00C86FD9">
        <w:rPr>
          <w:rFonts w:ascii="Arial" w:hAnsi="Arial" w:cs="Arial"/>
          <w:i/>
          <w:color w:val="0000FF"/>
          <w:sz w:val="20"/>
          <w:lang w:val="es-ES_tradnl"/>
        </w:rPr>
        <w:t>.</w:t>
      </w: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r w:rsidRPr="00C86FD9">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E76FE4" w:rsidRPr="00C86FD9" w:rsidRDefault="00E76FE4" w:rsidP="00C86FD9">
      <w:pPr>
        <w:widowControl w:val="0"/>
        <w:spacing w:after="0" w:line="240" w:lineRule="auto"/>
        <w:ind w:left="964"/>
        <w:jc w:val="both"/>
        <w:rPr>
          <w:rFonts w:ascii="Arial" w:hAnsi="Arial" w:cs="Arial"/>
          <w:i/>
          <w:color w:val="0000FF"/>
          <w:sz w:val="20"/>
          <w:lang w:val="es-ES_tradnl"/>
        </w:rPr>
      </w:pPr>
    </w:p>
    <w:tbl>
      <w:tblPr>
        <w:tblW w:w="799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28" w:type="dxa"/>
          <w:bottom w:w="17" w:type="dxa"/>
          <w:right w:w="28" w:type="dxa"/>
        </w:tblCellMar>
        <w:tblLook w:val="04A0"/>
      </w:tblPr>
      <w:tblGrid>
        <w:gridCol w:w="1653"/>
        <w:gridCol w:w="1624"/>
        <w:gridCol w:w="1604"/>
        <w:gridCol w:w="1559"/>
        <w:gridCol w:w="1559"/>
      </w:tblGrid>
      <w:tr w:rsidR="002A41C6" w:rsidRPr="00C86FD9" w:rsidTr="00EC171F">
        <w:trPr>
          <w:trHeight w:val="330"/>
        </w:trPr>
        <w:tc>
          <w:tcPr>
            <w:tcW w:w="1653" w:type="dxa"/>
            <w:vMerge w:val="restart"/>
            <w:shd w:val="clear" w:color="auto" w:fill="auto"/>
            <w:vAlign w:val="center"/>
          </w:tcPr>
          <w:p w:rsidR="007A4362"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 xml:space="preserve">Valor Referencial </w:t>
            </w:r>
          </w:p>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(VR)</w:t>
            </w:r>
          </w:p>
        </w:tc>
        <w:tc>
          <w:tcPr>
            <w:tcW w:w="322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Superior</w:t>
            </w:r>
          </w:p>
        </w:tc>
      </w:tr>
      <w:tr w:rsidR="00EC171F" w:rsidRPr="00C86FD9" w:rsidTr="00EC171F">
        <w:trPr>
          <w:trHeight w:val="325"/>
        </w:trPr>
        <w:tc>
          <w:tcPr>
            <w:tcW w:w="1653" w:type="dxa"/>
            <w:vMerge/>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i/>
                <w:color w:val="0000FF"/>
                <w:sz w:val="20"/>
                <w:lang w:val="es-ES_tradnl"/>
              </w:rPr>
            </w:pPr>
          </w:p>
        </w:tc>
        <w:tc>
          <w:tcPr>
            <w:tcW w:w="1624"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604"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c>
          <w:tcPr>
            <w:tcW w:w="1559"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559"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r>
      <w:tr w:rsidR="00EC171F" w:rsidRPr="00C86FD9" w:rsidTr="00EC171F">
        <w:tc>
          <w:tcPr>
            <w:tcW w:w="1653"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VALOR REFERENCIAL TOTAL</w:t>
            </w:r>
            <w:r w:rsidR="000E46FE" w:rsidRPr="00C86FD9">
              <w:rPr>
                <w:rFonts w:ascii="Arial" w:hAnsi="Arial" w:cs="Arial"/>
                <w:color w:val="0000FF"/>
                <w:sz w:val="20"/>
                <w:highlight w:val="lightGray"/>
                <w:lang w:val="es-ES_tradnl"/>
              </w:rPr>
              <w:t xml:space="preserve"> </w:t>
            </w:r>
            <w:r w:rsidR="000E46FE" w:rsidRPr="00C86FD9">
              <w:rPr>
                <w:rFonts w:ascii="Arial" w:hAnsi="Arial" w:cs="Arial"/>
                <w:color w:val="0000FF"/>
                <w:sz w:val="20"/>
                <w:highlight w:val="lightGray"/>
              </w:rPr>
              <w:t>ÚNICO, INCLUYE IGV</w:t>
            </w:r>
            <w:r w:rsidRPr="00C86FD9">
              <w:rPr>
                <w:rFonts w:ascii="Arial" w:hAnsi="Arial" w:cs="Arial"/>
                <w:color w:val="0000FF"/>
                <w:sz w:val="20"/>
                <w:highlight w:val="lightGray"/>
              </w:rPr>
              <w:t>]</w:t>
            </w:r>
          </w:p>
        </w:tc>
        <w:tc>
          <w:tcPr>
            <w:tcW w:w="1624" w:type="dxa"/>
            <w:vAlign w:val="center"/>
          </w:tcPr>
          <w:p w:rsidR="00F22CF3" w:rsidRPr="00C86FD9" w:rsidRDefault="001963A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w:t>
            </w:r>
            <w:r w:rsidR="00C35679" w:rsidRPr="00C86FD9">
              <w:rPr>
                <w:rFonts w:ascii="Arial" w:hAnsi="Arial" w:cs="Arial"/>
                <w:color w:val="0000FF"/>
                <w:sz w:val="20"/>
                <w:highlight w:val="lightGray"/>
              </w:rPr>
              <w:t xml:space="preserve"> CON IGV</w:t>
            </w:r>
            <w:r w:rsidRPr="00C86FD9">
              <w:rPr>
                <w:rFonts w:ascii="Arial" w:hAnsi="Arial" w:cs="Arial"/>
                <w:color w:val="0000FF"/>
                <w:sz w:val="20"/>
                <w:highlight w:val="lightGray"/>
              </w:rPr>
              <w:t xml:space="preserve">] </w:t>
            </w:r>
          </w:p>
        </w:tc>
        <w:tc>
          <w:tcPr>
            <w:tcW w:w="1604"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 SIN IGV]</w:t>
            </w:r>
          </w:p>
        </w:tc>
        <w:tc>
          <w:tcPr>
            <w:tcW w:w="1559" w:type="dxa"/>
            <w:tcBorders>
              <w:right w:val="single" w:sz="4" w:space="0" w:color="auto"/>
            </w:tcBorders>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CON IGV</w:t>
            </w:r>
            <w:r w:rsidR="00263851" w:rsidRPr="00C86FD9">
              <w:rPr>
                <w:rFonts w:ascii="Arial" w:hAnsi="Arial" w:cs="Arial"/>
                <w:color w:val="0000FF"/>
                <w:sz w:val="20"/>
                <w:highlight w:val="lightGray"/>
              </w:rPr>
              <w:t>]</w:t>
            </w:r>
          </w:p>
        </w:tc>
        <w:tc>
          <w:tcPr>
            <w:tcW w:w="1559" w:type="dxa"/>
            <w:tcBorders>
              <w:left w:val="single" w:sz="4" w:space="0" w:color="auto"/>
            </w:tcBorders>
            <w:vAlign w:val="center"/>
          </w:tcPr>
          <w:p w:rsidR="00F22CF3" w:rsidRPr="00C86FD9" w:rsidRDefault="0026385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SIN IGV</w:t>
            </w:r>
            <w:r w:rsidRPr="00C86FD9">
              <w:rPr>
                <w:rFonts w:ascii="Arial" w:hAnsi="Arial" w:cs="Arial"/>
                <w:color w:val="0000FF"/>
                <w:sz w:val="20"/>
                <w:highlight w:val="lightGray"/>
              </w:rPr>
              <w:t>]</w:t>
            </w:r>
          </w:p>
        </w:tc>
      </w:tr>
    </w:tbl>
    <w:p w:rsidR="00601DEB" w:rsidRPr="00C86FD9" w:rsidRDefault="00601DEB" w:rsidP="00C86FD9">
      <w:pPr>
        <w:widowControl w:val="0"/>
        <w:spacing w:after="0" w:line="240" w:lineRule="auto"/>
        <w:ind w:left="964"/>
        <w:jc w:val="both"/>
        <w:rPr>
          <w:rFonts w:ascii="Arial" w:hAnsi="Arial" w:cs="Arial"/>
          <w:sz w:val="20"/>
          <w:lang w:val="es-ES"/>
        </w:rPr>
      </w:pPr>
    </w:p>
    <w:p w:rsidR="00392F69" w:rsidRPr="00C86FD9" w:rsidRDefault="00392F69" w:rsidP="00C86FD9">
      <w:pPr>
        <w:widowControl w:val="0"/>
        <w:spacing w:after="0" w:line="240" w:lineRule="auto"/>
        <w:ind w:left="964"/>
        <w:jc w:val="both"/>
        <w:rPr>
          <w:rFonts w:ascii="Arial" w:hAnsi="Arial" w:cs="Arial"/>
          <w:sz w:val="20"/>
        </w:rPr>
      </w:pPr>
    </w:p>
    <w:p w:rsidR="001C65EC" w:rsidRPr="00C86FD9" w:rsidRDefault="00E94A5A"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C86FD9">
      <w:pPr>
        <w:widowControl w:val="0"/>
        <w:spacing w:after="0" w:line="240" w:lineRule="auto"/>
        <w:ind w:left="964"/>
        <w:jc w:val="both"/>
        <w:rPr>
          <w:rFonts w:ascii="Arial" w:hAnsi="Arial" w:cs="Arial"/>
          <w:sz w:val="20"/>
        </w:rPr>
      </w:pPr>
    </w:p>
    <w:p w:rsidR="00C73F95"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expediente de contratación fue aprobado mediante </w:t>
      </w:r>
      <w:r w:rsidRPr="00C86FD9">
        <w:rPr>
          <w:rFonts w:ascii="Arial" w:hAnsi="Arial" w:cs="Arial"/>
          <w:sz w:val="20"/>
          <w:highlight w:val="lightGray"/>
        </w:rPr>
        <w:t>[CONSIGNAR EL INSTRUMENTO CON EL CUAL SE APRUEBA]</w:t>
      </w:r>
      <w:r w:rsidR="00D8340D" w:rsidRPr="00C86FD9">
        <w:rPr>
          <w:rFonts w:ascii="Arial" w:hAnsi="Arial" w:cs="Arial"/>
          <w:sz w:val="20"/>
        </w:rPr>
        <w:t xml:space="preserve">, </w:t>
      </w:r>
      <w:r w:rsidRPr="00C86FD9">
        <w:rPr>
          <w:rFonts w:ascii="Arial" w:hAnsi="Arial" w:cs="Arial"/>
          <w:sz w:val="20"/>
        </w:rPr>
        <w:t xml:space="preserve">el </w:t>
      </w:r>
      <w:r w:rsidR="002C0961" w:rsidRPr="00C86FD9">
        <w:rPr>
          <w:rFonts w:ascii="Arial" w:hAnsi="Arial" w:cs="Arial"/>
          <w:sz w:val="20"/>
          <w:highlight w:val="lightGray"/>
        </w:rPr>
        <w:t>[</w:t>
      </w:r>
      <w:r w:rsidRPr="00C86FD9">
        <w:rPr>
          <w:rFonts w:ascii="Arial" w:hAnsi="Arial" w:cs="Arial"/>
          <w:sz w:val="20"/>
          <w:highlight w:val="lightGray"/>
        </w:rPr>
        <w:t>CONSIGNAR LA FECHA DE APROBACIÓN]</w:t>
      </w:r>
      <w:r w:rsidRPr="00C86FD9">
        <w:rPr>
          <w:rFonts w:ascii="Arial" w:hAnsi="Arial" w:cs="Arial"/>
          <w:sz w:val="20"/>
        </w:rPr>
        <w:t>.</w:t>
      </w:r>
    </w:p>
    <w:p w:rsidR="00C73F95" w:rsidRPr="00C86FD9" w:rsidRDefault="00C73F95" w:rsidP="00C86FD9">
      <w:pPr>
        <w:widowControl w:val="0"/>
        <w:spacing w:after="0" w:line="240" w:lineRule="auto"/>
        <w:ind w:left="964"/>
        <w:jc w:val="both"/>
        <w:rPr>
          <w:rFonts w:ascii="Arial" w:hAnsi="Arial" w:cs="Arial"/>
          <w:sz w:val="20"/>
        </w:rPr>
      </w:pPr>
    </w:p>
    <w:p w:rsidR="001C65EC" w:rsidRPr="00C86FD9" w:rsidRDefault="00D8340D" w:rsidP="00C86FD9">
      <w:pPr>
        <w:widowControl w:val="0"/>
        <w:spacing w:after="0" w:line="240" w:lineRule="auto"/>
        <w:ind w:left="964"/>
        <w:jc w:val="both"/>
        <w:rPr>
          <w:rFonts w:ascii="Arial" w:hAnsi="Arial" w:cs="Arial"/>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00C73F95" w:rsidRPr="00C86FD9">
        <w:rPr>
          <w:rStyle w:val="Refdenotaalpie"/>
          <w:rFonts w:ascii="Arial" w:hAnsi="Arial" w:cs="Arial"/>
          <w:sz w:val="20"/>
        </w:rPr>
        <w:t xml:space="preserve"> </w:t>
      </w:r>
      <w:r w:rsidR="00C73F95" w:rsidRPr="00C86FD9">
        <w:rPr>
          <w:rStyle w:val="Refdenotaalpie"/>
          <w:rFonts w:ascii="Arial" w:hAnsi="Arial" w:cs="Arial"/>
          <w:sz w:val="20"/>
        </w:rPr>
        <w:footnoteReference w:id="12"/>
      </w:r>
      <w:r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3159CC" w:rsidRPr="00C86FD9" w:rsidRDefault="003159C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D029FA">
      <w:pPr>
        <w:widowControl w:val="0"/>
        <w:spacing w:after="0" w:line="240" w:lineRule="auto"/>
        <w:ind w:left="964"/>
        <w:jc w:val="both"/>
        <w:rPr>
          <w:rFonts w:ascii="Arial" w:hAnsi="Arial" w:cs="Arial"/>
          <w:i/>
          <w:color w:val="0000FF"/>
          <w:sz w:val="20"/>
        </w:rPr>
      </w:pPr>
    </w:p>
    <w:p w:rsidR="001C65EC" w:rsidRPr="00C86FD9" w:rsidRDefault="00B21326"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C86FD9">
        <w:rPr>
          <w:rFonts w:ascii="Arial" w:hAnsi="Arial" w:cs="Arial"/>
          <w:i/>
          <w:color w:val="0000FF"/>
          <w:sz w:val="20"/>
        </w:rPr>
        <w:t>.</w:t>
      </w:r>
    </w:p>
    <w:p w:rsidR="001C65EC" w:rsidRPr="00C86FD9" w:rsidRDefault="001C65EC" w:rsidP="00C86FD9">
      <w:pPr>
        <w:widowControl w:val="0"/>
        <w:spacing w:after="0" w:line="240" w:lineRule="auto"/>
        <w:ind w:left="964"/>
        <w:jc w:val="both"/>
        <w:rPr>
          <w:rFonts w:ascii="Arial" w:hAnsi="Arial" w:cs="Arial"/>
          <w:sz w:val="20"/>
        </w:rPr>
      </w:pP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SISTEMA DE CONTRATACIÓN</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presente proceso se rige por el sistema de </w:t>
      </w:r>
      <w:r w:rsidRPr="00C86FD9">
        <w:rPr>
          <w:rFonts w:ascii="Arial" w:hAnsi="Arial" w:cs="Arial"/>
          <w:sz w:val="20"/>
          <w:highlight w:val="lightGray"/>
        </w:rPr>
        <w:t>[CONSIGNAR SI ES A PRECIOS UNITARIOS</w:t>
      </w:r>
      <w:r w:rsidR="00785297" w:rsidRPr="00C86FD9">
        <w:rPr>
          <w:rFonts w:ascii="Arial" w:hAnsi="Arial" w:cs="Arial"/>
          <w:sz w:val="20"/>
          <w:highlight w:val="lightGray"/>
        </w:rPr>
        <w:t>,</w:t>
      </w:r>
      <w:r w:rsidRPr="00C86FD9">
        <w:rPr>
          <w:rFonts w:ascii="Arial" w:hAnsi="Arial" w:cs="Arial"/>
          <w:sz w:val="20"/>
          <w:highlight w:val="lightGray"/>
        </w:rPr>
        <w:t xml:space="preserve"> O A SUMA ALZADA]</w:t>
      </w:r>
      <w:r w:rsidR="006A4427" w:rsidRPr="00C86FD9">
        <w:rPr>
          <w:rStyle w:val="Refdenotaalpie"/>
          <w:rFonts w:ascii="Arial" w:hAnsi="Arial" w:cs="Arial"/>
          <w:sz w:val="20"/>
        </w:rPr>
        <w:footnoteReference w:id="13"/>
      </w:r>
      <w:r w:rsidRPr="00C86FD9">
        <w:rPr>
          <w:rFonts w:ascii="Arial" w:hAnsi="Arial" w:cs="Arial"/>
          <w:i/>
          <w:sz w:val="20"/>
        </w:rPr>
        <w:t>,</w:t>
      </w:r>
      <w:r w:rsidRPr="00C86FD9">
        <w:rPr>
          <w:rFonts w:ascii="Arial" w:hAnsi="Arial" w:cs="Arial"/>
          <w:b/>
          <w:i/>
          <w:sz w:val="20"/>
        </w:rPr>
        <w:t xml:space="preserve"> </w:t>
      </w:r>
      <w:r w:rsidRPr="00C86FD9">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spacing w:after="0" w:line="240" w:lineRule="auto"/>
        <w:ind w:left="964"/>
        <w:jc w:val="both"/>
        <w:rPr>
          <w:rFonts w:ascii="Arial" w:hAnsi="Arial" w:cs="Arial"/>
          <w:sz w:val="20"/>
        </w:rPr>
      </w:pPr>
      <w:r w:rsidRPr="00C86FD9">
        <w:rPr>
          <w:rFonts w:ascii="Arial" w:hAnsi="Arial" w:cs="Arial"/>
          <w:sz w:val="20"/>
          <w:highlight w:val="lightGray"/>
        </w:rPr>
        <w:t>[CONSIGNAR MODALIDAD –CONCURSO OFERTA</w:t>
      </w:r>
      <w:r w:rsidR="00625C91" w:rsidRPr="00C86FD9">
        <w:rPr>
          <w:rFonts w:ascii="Arial" w:hAnsi="Arial" w:cs="Arial"/>
          <w:sz w:val="20"/>
          <w:highlight w:val="lightGray"/>
        </w:rPr>
        <w:t xml:space="preserve"> O LLAVE EN</w:t>
      </w:r>
      <w:r w:rsidRPr="00C86FD9">
        <w:rPr>
          <w:rFonts w:ascii="Arial" w:hAnsi="Arial" w:cs="Arial"/>
          <w:sz w:val="20"/>
          <w:highlight w:val="lightGray"/>
        </w:rPr>
        <w:t xml:space="preserve"> MANO- SI ESTA FUE PREVISTA EN EL EXPEDIENTE DE CONTRATACIÓN]</w:t>
      </w:r>
      <w:r w:rsidRPr="00C86FD9">
        <w:rPr>
          <w:rFonts w:ascii="Arial" w:hAnsi="Arial" w:cs="Arial"/>
          <w:sz w:val="20"/>
        </w:rPr>
        <w:t>.</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ALCANCES DEL REQUERIMIENTO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2803B7" w:rsidP="00C86FD9">
      <w:pPr>
        <w:widowControl w:val="0"/>
        <w:spacing w:after="0" w:line="240" w:lineRule="auto"/>
        <w:ind w:left="964"/>
        <w:jc w:val="both"/>
        <w:rPr>
          <w:rFonts w:ascii="Arial" w:hAnsi="Arial" w:cs="Arial"/>
          <w:sz w:val="20"/>
        </w:rPr>
      </w:pPr>
      <w:r w:rsidRPr="00C86FD9">
        <w:rPr>
          <w:rFonts w:ascii="Arial" w:hAnsi="Arial" w:cs="Arial"/>
          <w:sz w:val="20"/>
        </w:rPr>
        <w:t xml:space="preserve">La obra a ser ejecutada </w:t>
      </w:r>
      <w:r w:rsidR="001C65EC" w:rsidRPr="00C86FD9">
        <w:rPr>
          <w:rFonts w:ascii="Arial" w:hAnsi="Arial" w:cs="Arial"/>
          <w:sz w:val="20"/>
        </w:rPr>
        <w:t>está definid</w:t>
      </w:r>
      <w:r w:rsidRPr="00C86FD9">
        <w:rPr>
          <w:rFonts w:ascii="Arial" w:hAnsi="Arial" w:cs="Arial"/>
          <w:sz w:val="20"/>
        </w:rPr>
        <w:t>a</w:t>
      </w:r>
      <w:r w:rsidR="001C65EC" w:rsidRPr="00C86FD9">
        <w:rPr>
          <w:rFonts w:ascii="Arial" w:hAnsi="Arial" w:cs="Arial"/>
          <w:sz w:val="20"/>
        </w:rPr>
        <w:t xml:space="preserve"> en los </w:t>
      </w:r>
      <w:r w:rsidR="00CB2205" w:rsidRPr="00C86FD9">
        <w:rPr>
          <w:rFonts w:ascii="Arial" w:hAnsi="Arial" w:cs="Arial"/>
          <w:sz w:val="20"/>
        </w:rPr>
        <w:t>Requerimientos Técnicos Mínimos</w:t>
      </w:r>
      <w:r w:rsidR="001C65EC" w:rsidRPr="00C86FD9">
        <w:rPr>
          <w:rFonts w:ascii="Arial" w:hAnsi="Arial" w:cs="Arial"/>
          <w:sz w:val="20"/>
        </w:rPr>
        <w:t xml:space="preserve"> que forman parte de la presente </w:t>
      </w:r>
      <w:r w:rsidR="00CB2205" w:rsidRPr="00C86FD9">
        <w:rPr>
          <w:rFonts w:ascii="Arial" w:hAnsi="Arial" w:cs="Arial"/>
          <w:sz w:val="20"/>
        </w:rPr>
        <w:t>s</w:t>
      </w:r>
      <w:r w:rsidR="001C65EC" w:rsidRPr="00C86FD9">
        <w:rPr>
          <w:rFonts w:ascii="Arial" w:hAnsi="Arial" w:cs="Arial"/>
          <w:sz w:val="20"/>
        </w:rPr>
        <w:t>ección</w:t>
      </w:r>
      <w:r w:rsidR="001749E6" w:rsidRPr="00C86FD9">
        <w:rPr>
          <w:rFonts w:ascii="Arial" w:hAnsi="Arial" w:cs="Arial"/>
          <w:sz w:val="20"/>
        </w:rPr>
        <w:t>,</w:t>
      </w:r>
      <w:r w:rsidR="001C65EC" w:rsidRPr="00C86FD9">
        <w:rPr>
          <w:rFonts w:ascii="Arial" w:hAnsi="Arial" w:cs="Arial"/>
          <w:sz w:val="20"/>
        </w:rPr>
        <w:t xml:space="preserve"> en el </w:t>
      </w:r>
      <w:r w:rsidRPr="00C86FD9">
        <w:rPr>
          <w:rFonts w:ascii="Arial" w:hAnsi="Arial" w:cs="Arial"/>
          <w:sz w:val="20"/>
        </w:rPr>
        <w:t>c</w:t>
      </w:r>
      <w:r w:rsidR="001C65EC" w:rsidRPr="00C86FD9">
        <w:rPr>
          <w:rFonts w:ascii="Arial" w:hAnsi="Arial" w:cs="Arial"/>
          <w:sz w:val="20"/>
        </w:rPr>
        <w:t>apítulo III.</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DE </w:t>
      </w:r>
      <w:r w:rsidR="00A46667" w:rsidRPr="00C86FD9">
        <w:rPr>
          <w:rFonts w:ascii="Arial" w:hAnsi="Arial" w:cs="Arial"/>
          <w:b/>
          <w:sz w:val="20"/>
        </w:rPr>
        <w:t>EJECUCIÓN DE LA OBRA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7E20C2"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plazo de </w:t>
      </w:r>
      <w:r w:rsidR="004B42A8" w:rsidRPr="00C86FD9">
        <w:rPr>
          <w:rFonts w:ascii="Arial" w:hAnsi="Arial" w:cs="Arial"/>
          <w:sz w:val="20"/>
        </w:rPr>
        <w:t>ejecución de la obra</w:t>
      </w:r>
      <w:r w:rsidR="001C65EC" w:rsidRPr="00C86FD9">
        <w:rPr>
          <w:rFonts w:ascii="Arial" w:hAnsi="Arial" w:cs="Arial"/>
          <w:i/>
          <w:sz w:val="20"/>
        </w:rPr>
        <w:t xml:space="preserve"> </w:t>
      </w:r>
      <w:r w:rsidR="001C65EC" w:rsidRPr="00C86FD9">
        <w:rPr>
          <w:rFonts w:ascii="Arial" w:hAnsi="Arial" w:cs="Arial"/>
          <w:sz w:val="20"/>
        </w:rPr>
        <w:t>materia de la presente convocatoria</w:t>
      </w:r>
      <w:r w:rsidRPr="00C86FD9">
        <w:rPr>
          <w:rFonts w:ascii="Arial" w:hAnsi="Arial" w:cs="Arial"/>
          <w:sz w:val="20"/>
        </w:rPr>
        <w:t xml:space="preserve">, es </w:t>
      </w:r>
      <w:r w:rsidR="001C65EC" w:rsidRPr="00C86FD9">
        <w:rPr>
          <w:rFonts w:ascii="Arial" w:hAnsi="Arial" w:cs="Arial"/>
          <w:sz w:val="20"/>
        </w:rPr>
        <w:t xml:space="preserve">de </w:t>
      </w:r>
      <w:r w:rsidR="001C65EC" w:rsidRPr="00C86FD9">
        <w:rPr>
          <w:rFonts w:ascii="Arial" w:hAnsi="Arial" w:cs="Arial"/>
          <w:sz w:val="20"/>
          <w:highlight w:val="lightGray"/>
        </w:rPr>
        <w:t xml:space="preserve">[CONSIGNAR EL PLAZO DE </w:t>
      </w:r>
      <w:r w:rsidRPr="00C86FD9">
        <w:rPr>
          <w:rFonts w:ascii="Arial" w:hAnsi="Arial" w:cs="Arial"/>
          <w:sz w:val="20"/>
          <w:highlight w:val="lightGray"/>
        </w:rPr>
        <w:t>EJECUCIÓN DE LA OBRA</w:t>
      </w:r>
      <w:r w:rsidR="00537DB2" w:rsidRPr="00C86FD9">
        <w:rPr>
          <w:rFonts w:ascii="Arial" w:hAnsi="Arial" w:cs="Arial"/>
          <w:sz w:val="20"/>
          <w:highlight w:val="lightGray"/>
        </w:rPr>
        <w:t>, EL CUAL DEBE ESTAR</w:t>
      </w:r>
      <w:r w:rsidR="00725DA0" w:rsidRPr="00C86FD9">
        <w:rPr>
          <w:rFonts w:ascii="Arial" w:hAnsi="Arial" w:cs="Arial"/>
          <w:sz w:val="20"/>
          <w:highlight w:val="lightGray"/>
        </w:rPr>
        <w:t xml:space="preserve"> EXPRESA</w:t>
      </w:r>
      <w:r w:rsidR="00537DB2" w:rsidRPr="00C86FD9">
        <w:rPr>
          <w:rFonts w:ascii="Arial" w:hAnsi="Arial" w:cs="Arial"/>
          <w:sz w:val="20"/>
          <w:highlight w:val="lightGray"/>
        </w:rPr>
        <w:t>D</w:t>
      </w:r>
      <w:r w:rsidR="00725DA0" w:rsidRPr="00C86FD9">
        <w:rPr>
          <w:rFonts w:ascii="Arial" w:hAnsi="Arial" w:cs="Arial"/>
          <w:sz w:val="20"/>
          <w:highlight w:val="lightGray"/>
        </w:rPr>
        <w:t>O EN DÍAS CALENDARIO</w:t>
      </w:r>
      <w:r w:rsidR="001C65EC" w:rsidRPr="00C86FD9">
        <w:rPr>
          <w:rFonts w:ascii="Arial" w:hAnsi="Arial" w:cs="Arial"/>
          <w:sz w:val="20"/>
          <w:highlight w:val="lightGray"/>
        </w:rPr>
        <w:t>]</w:t>
      </w:r>
      <w:r w:rsidRPr="00C86FD9">
        <w:rPr>
          <w:rFonts w:ascii="Arial" w:hAnsi="Arial" w:cs="Arial"/>
          <w:sz w:val="20"/>
        </w:rPr>
        <w:t xml:space="preserve"> días calendario</w:t>
      </w:r>
      <w:r w:rsidR="001C65EC" w:rsidRPr="00C86FD9">
        <w:rPr>
          <w:rFonts w:ascii="Arial" w:hAnsi="Arial" w:cs="Arial"/>
          <w:sz w:val="20"/>
        </w:rPr>
        <w:t>. Dicho plazo constituye un requerimiento técnico mínimo que debe coincidir con lo establecido en el expediente de contratación</w:t>
      </w:r>
      <w:r w:rsidRPr="00C86FD9">
        <w:rPr>
          <w:rFonts w:ascii="Arial" w:hAnsi="Arial" w:cs="Arial"/>
          <w:sz w:val="20"/>
        </w:rPr>
        <w:t xml:space="preserve"> y en el expediente técnico de obra</w:t>
      </w:r>
      <w:r w:rsidR="001C65EC" w:rsidRPr="00C86FD9">
        <w:rPr>
          <w:rFonts w:ascii="Arial" w:hAnsi="Arial" w:cs="Arial"/>
          <w:sz w:val="20"/>
        </w:rPr>
        <w:t>.</w:t>
      </w:r>
    </w:p>
    <w:p w:rsidR="000220B0" w:rsidRPr="00C86FD9" w:rsidRDefault="000220B0" w:rsidP="00C86FD9">
      <w:pPr>
        <w:widowControl w:val="0"/>
        <w:spacing w:after="0" w:line="240" w:lineRule="auto"/>
        <w:ind w:left="964"/>
        <w:jc w:val="both"/>
        <w:rPr>
          <w:rFonts w:ascii="Arial" w:hAnsi="Arial" w:cs="Arial"/>
          <w:sz w:val="20"/>
        </w:rPr>
      </w:pPr>
    </w:p>
    <w:p w:rsidR="000220B0" w:rsidRPr="00C86FD9" w:rsidRDefault="000220B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0220B0" w:rsidRPr="00C86FD9" w:rsidRDefault="000220B0" w:rsidP="00C86FD9">
      <w:pPr>
        <w:pStyle w:val="Prrafodelista"/>
        <w:widowControl w:val="0"/>
        <w:spacing w:after="0" w:line="240" w:lineRule="auto"/>
        <w:ind w:left="1440"/>
        <w:jc w:val="both"/>
        <w:rPr>
          <w:rFonts w:ascii="Arial" w:hAnsi="Arial" w:cs="Arial"/>
          <w:i/>
          <w:color w:val="0000FF"/>
          <w:sz w:val="20"/>
        </w:rPr>
      </w:pPr>
    </w:p>
    <w:p w:rsidR="000220B0" w:rsidRPr="00C86FD9" w:rsidRDefault="004B42A8"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sidR="00540330">
        <w:rPr>
          <w:rFonts w:ascii="Arial" w:hAnsi="Arial" w:cs="Arial"/>
          <w:i/>
          <w:color w:val="0000FF"/>
          <w:sz w:val="20"/>
          <w:lang w:val="es-ES"/>
        </w:rPr>
        <w:t xml:space="preserve">eberá </w:t>
      </w:r>
      <w:r w:rsidR="00AB3FF5">
        <w:rPr>
          <w:rFonts w:ascii="Arial" w:hAnsi="Arial" w:cs="Arial"/>
          <w:i/>
          <w:color w:val="0000FF"/>
          <w:sz w:val="20"/>
          <w:lang w:val="es-ES"/>
        </w:rPr>
        <w:t xml:space="preserve">consignarse </w:t>
      </w:r>
      <w:r w:rsidR="00540330">
        <w:rPr>
          <w:rFonts w:ascii="Arial" w:hAnsi="Arial" w:cs="Arial"/>
          <w:i/>
          <w:color w:val="0000FF"/>
          <w:sz w:val="20"/>
          <w:lang w:val="es-ES"/>
        </w:rPr>
        <w:t>lo siguiente</w:t>
      </w:r>
      <w:r w:rsidRPr="00C86FD9">
        <w:rPr>
          <w:rFonts w:ascii="Arial" w:hAnsi="Arial" w:cs="Arial"/>
          <w:i/>
          <w:color w:val="0000FF"/>
          <w:sz w:val="20"/>
          <w:lang w:val="es-ES"/>
        </w:rPr>
        <w:t>:</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4B42A8" w:rsidRPr="00AB0A41" w:rsidRDefault="004B42A8" w:rsidP="00C86FD9">
      <w:pPr>
        <w:pStyle w:val="Prrafodelista"/>
        <w:widowControl w:val="0"/>
        <w:spacing w:after="0" w:line="240" w:lineRule="auto"/>
        <w:ind w:left="1440"/>
        <w:jc w:val="both"/>
        <w:rPr>
          <w:rFonts w:ascii="Arial" w:hAnsi="Arial" w:cs="Arial"/>
          <w:sz w:val="20"/>
        </w:rPr>
      </w:pPr>
      <w:r w:rsidRPr="00C86FD9">
        <w:rPr>
          <w:rFonts w:ascii="Arial" w:hAnsi="Arial" w:cs="Arial"/>
          <w:i/>
          <w:color w:val="0000FF"/>
          <w:sz w:val="20"/>
        </w:rPr>
        <w:t>“</w:t>
      </w:r>
      <w:r w:rsidR="00DC42CF" w:rsidRPr="00DC42CF">
        <w:rPr>
          <w:rFonts w:ascii="Arial" w:hAnsi="Arial" w:cs="Arial"/>
          <w:i/>
          <w:color w:val="0000FF"/>
          <w:sz w:val="20"/>
        </w:rPr>
        <w:t xml:space="preserve">El plazo de ejecución de la obra materia de la presente convocatoria, es de </w:t>
      </w:r>
      <w:r w:rsidR="00DC42CF" w:rsidRPr="00DC42CF">
        <w:rPr>
          <w:rFonts w:ascii="Arial" w:hAnsi="Arial" w:cs="Arial"/>
          <w:color w:val="0000FF"/>
          <w:sz w:val="20"/>
          <w:highlight w:val="lightGray"/>
        </w:rPr>
        <w:t>[CONSIGNAR EL PLAZO TOTAL DE EJECUCIÓN DE LA OBRA, EL CUAL DEBE ESTAR EXPRESADO EN DÍAS CALENDARIO]</w:t>
      </w:r>
      <w:r w:rsidR="00DC42CF" w:rsidRPr="00DC42CF">
        <w:rPr>
          <w:rFonts w:ascii="Arial" w:hAnsi="Arial" w:cs="Arial"/>
          <w:i/>
          <w:color w:val="0000FF"/>
          <w:sz w:val="20"/>
        </w:rPr>
        <w:t xml:space="preserve"> días calendario</w:t>
      </w:r>
      <w:r w:rsidR="00DC42CF">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sidR="00393B02">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00ED7EF2" w:rsidRPr="00C86FD9">
        <w:rPr>
          <w:rFonts w:ascii="Arial" w:hAnsi="Arial" w:cs="Arial"/>
          <w:i/>
          <w:color w:val="0000FF"/>
          <w:sz w:val="20"/>
        </w:rPr>
        <w:t xml:space="preserve"> días calendario</w:t>
      </w:r>
      <w:r w:rsidR="00393B02">
        <w:rPr>
          <w:rFonts w:ascii="Arial" w:hAnsi="Arial" w:cs="Arial"/>
          <w:i/>
          <w:color w:val="0000FF"/>
          <w:sz w:val="20"/>
        </w:rPr>
        <w:t xml:space="preserve">, así como la </w:t>
      </w:r>
      <w:r w:rsidRPr="00C86FD9">
        <w:rPr>
          <w:rFonts w:ascii="Arial" w:hAnsi="Arial" w:cs="Arial"/>
          <w:i/>
          <w:color w:val="0000FF"/>
          <w:sz w:val="20"/>
        </w:rPr>
        <w:t xml:space="preserve">ejecución de la obra </w:t>
      </w:r>
      <w:r w:rsidR="00393B02">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w:t>
      </w:r>
      <w:r w:rsidR="006B1CBD" w:rsidRPr="00C86FD9">
        <w:rPr>
          <w:rFonts w:ascii="Arial" w:hAnsi="Arial" w:cs="Arial"/>
          <w:color w:val="0000FF"/>
          <w:sz w:val="20"/>
          <w:highlight w:val="lightGray"/>
        </w:rPr>
        <w:t xml:space="preserve"> </w:t>
      </w:r>
      <w:r w:rsidRPr="00C86FD9">
        <w:rPr>
          <w:rFonts w:ascii="Arial" w:hAnsi="Arial" w:cs="Arial"/>
          <w:color w:val="0000FF"/>
          <w:sz w:val="20"/>
          <w:highlight w:val="lightGray"/>
        </w:rPr>
        <w:t>EJECUCIÓN DE LA OBRA, EL CUAL DEBERÁ ESTAR EXPRESADO EN DÍAS CALENDARIO]</w:t>
      </w:r>
      <w:r w:rsidRPr="00C86FD9">
        <w:rPr>
          <w:rFonts w:ascii="Arial" w:hAnsi="Arial" w:cs="Arial"/>
          <w:i/>
          <w:color w:val="0000FF"/>
          <w:sz w:val="20"/>
        </w:rPr>
        <w:t xml:space="preserve"> días calendario</w:t>
      </w:r>
      <w:r w:rsidR="00ED7EF2" w:rsidRPr="00C86FD9">
        <w:rPr>
          <w:rFonts w:ascii="Arial" w:hAnsi="Arial" w:cs="Arial"/>
          <w:i/>
          <w:color w:val="0000FF"/>
          <w:sz w:val="20"/>
        </w:rPr>
        <w:t>.</w:t>
      </w:r>
      <w:r w:rsidR="00AB0A41">
        <w:rPr>
          <w:rFonts w:ascii="Arial" w:hAnsi="Arial" w:cs="Arial"/>
          <w:sz w:val="20"/>
        </w:rPr>
        <w:t xml:space="preserve"> </w:t>
      </w:r>
      <w:r w:rsidRPr="00C86FD9">
        <w:rPr>
          <w:rFonts w:ascii="Arial" w:hAnsi="Arial" w:cs="Arial"/>
          <w:i/>
          <w:color w:val="0000FF"/>
          <w:sz w:val="20"/>
        </w:rPr>
        <w:t>Dichos plazos constituyen requerimiento</w:t>
      </w:r>
      <w:r w:rsidR="00CF3574" w:rsidRPr="00C86FD9">
        <w:rPr>
          <w:rFonts w:ascii="Arial" w:hAnsi="Arial" w:cs="Arial"/>
          <w:i/>
          <w:color w:val="0000FF"/>
          <w:sz w:val="20"/>
        </w:rPr>
        <w:t>s</w:t>
      </w:r>
      <w:r w:rsidRPr="00C86FD9">
        <w:rPr>
          <w:rFonts w:ascii="Arial" w:hAnsi="Arial" w:cs="Arial"/>
          <w:i/>
          <w:color w:val="0000FF"/>
          <w:sz w:val="20"/>
        </w:rPr>
        <w:t xml:space="preserve"> técnico</w:t>
      </w:r>
      <w:r w:rsidR="00CF3574" w:rsidRPr="00C86FD9">
        <w:rPr>
          <w:rFonts w:ascii="Arial" w:hAnsi="Arial" w:cs="Arial"/>
          <w:i/>
          <w:color w:val="0000FF"/>
          <w:sz w:val="20"/>
        </w:rPr>
        <w:t>s</w:t>
      </w:r>
      <w:r w:rsidRPr="00C86FD9">
        <w:rPr>
          <w:rFonts w:ascii="Arial" w:hAnsi="Arial" w:cs="Arial"/>
          <w:i/>
          <w:color w:val="0000FF"/>
          <w:sz w:val="20"/>
        </w:rPr>
        <w:t xml:space="preserve"> mínimo</w:t>
      </w:r>
      <w:r w:rsidR="00CF3574" w:rsidRPr="00C86FD9">
        <w:rPr>
          <w:rFonts w:ascii="Arial" w:hAnsi="Arial" w:cs="Arial"/>
          <w:i/>
          <w:color w:val="0000FF"/>
          <w:sz w:val="20"/>
        </w:rPr>
        <w:t>s</w:t>
      </w:r>
      <w:r w:rsidRPr="00C86FD9">
        <w:rPr>
          <w:rFonts w:ascii="Arial" w:hAnsi="Arial" w:cs="Arial"/>
          <w:i/>
          <w:color w:val="0000FF"/>
          <w:sz w:val="20"/>
        </w:rPr>
        <w:t xml:space="preserve"> que debe</w:t>
      </w:r>
      <w:r w:rsidR="00CF3574" w:rsidRPr="00C86FD9">
        <w:rPr>
          <w:rFonts w:ascii="Arial" w:hAnsi="Arial" w:cs="Arial"/>
          <w:i/>
          <w:color w:val="0000FF"/>
          <w:sz w:val="20"/>
        </w:rPr>
        <w:t>n</w:t>
      </w:r>
      <w:r w:rsidRPr="00C86FD9">
        <w:rPr>
          <w:rFonts w:ascii="Arial" w:hAnsi="Arial" w:cs="Arial"/>
          <w:i/>
          <w:color w:val="0000FF"/>
          <w:sz w:val="20"/>
        </w:rPr>
        <w:t xml:space="preserve"> coincidir con lo establecido en el expediente de contratación.”</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ED7EF2" w:rsidRPr="00C86FD9" w:rsidRDefault="00ED7EF2"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sidR="009F3A88">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4B42A8" w:rsidRDefault="004B42A8" w:rsidP="00C86FD9">
      <w:pPr>
        <w:pStyle w:val="Prrafodelista"/>
        <w:widowControl w:val="0"/>
        <w:spacing w:after="0" w:line="240" w:lineRule="auto"/>
        <w:ind w:left="1440"/>
        <w:jc w:val="both"/>
        <w:rPr>
          <w:rFonts w:ascii="Arial" w:hAnsi="Arial" w:cs="Arial"/>
          <w:i/>
          <w:color w:val="0000FF"/>
          <w:sz w:val="20"/>
        </w:rPr>
      </w:pPr>
    </w:p>
    <w:p w:rsidR="000C314A" w:rsidRDefault="000C314A" w:rsidP="00CC1C74">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sidR="00CC1C74">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w:t>
      </w:r>
      <w:r w:rsidR="00CC1C74">
        <w:rPr>
          <w:rFonts w:ascii="Arial" w:hAnsi="Arial" w:cs="Arial"/>
          <w:i/>
          <w:color w:val="0000FF"/>
          <w:sz w:val="20"/>
        </w:rPr>
        <w:t xml:space="preserve"> Dicho plazo constituye un requerimiento técnico</w:t>
      </w:r>
      <w:r w:rsidR="00CC1C74" w:rsidRPr="00C86FD9">
        <w:rPr>
          <w:rFonts w:ascii="Arial" w:hAnsi="Arial" w:cs="Arial"/>
          <w:i/>
          <w:color w:val="0000FF"/>
          <w:sz w:val="20"/>
        </w:rPr>
        <w:t xml:space="preserve"> mí</w:t>
      </w:r>
      <w:r w:rsidR="00CC1C74">
        <w:rPr>
          <w:rFonts w:ascii="Arial" w:hAnsi="Arial" w:cs="Arial"/>
          <w:i/>
          <w:color w:val="0000FF"/>
          <w:sz w:val="20"/>
        </w:rPr>
        <w:t>nimo que debe</w:t>
      </w:r>
      <w:r w:rsidR="00CC1C74" w:rsidRPr="00C86FD9">
        <w:rPr>
          <w:rFonts w:ascii="Arial" w:hAnsi="Arial" w:cs="Arial"/>
          <w:i/>
          <w:color w:val="0000FF"/>
          <w:sz w:val="20"/>
        </w:rPr>
        <w:t xml:space="preserve"> coincidir con lo establecido en el expediente de contratación</w:t>
      </w:r>
      <w:r w:rsidR="00CC1C74" w:rsidRPr="00CC1C74">
        <w:rPr>
          <w:rFonts w:ascii="Arial" w:hAnsi="Arial" w:cs="Arial"/>
          <w:sz w:val="20"/>
        </w:rPr>
        <w:t xml:space="preserve"> </w:t>
      </w:r>
      <w:r w:rsidR="00CC1C74" w:rsidRPr="00CC1C74">
        <w:rPr>
          <w:rFonts w:ascii="Arial" w:hAnsi="Arial" w:cs="Arial"/>
          <w:i/>
          <w:color w:val="0000FF"/>
          <w:sz w:val="20"/>
        </w:rPr>
        <w:t>y en el expediente técnico de obra</w:t>
      </w:r>
      <w:r w:rsidR="00CC1C74">
        <w:rPr>
          <w:rFonts w:ascii="Arial" w:hAnsi="Arial" w:cs="Arial"/>
          <w:i/>
          <w:color w:val="0000FF"/>
          <w:sz w:val="20"/>
        </w:rPr>
        <w:t>.</w:t>
      </w:r>
      <w:r w:rsidR="00CC1C74" w:rsidRPr="00C86FD9">
        <w:rPr>
          <w:rFonts w:ascii="Arial" w:hAnsi="Arial" w:cs="Arial"/>
          <w:i/>
          <w:color w:val="0000FF"/>
          <w:sz w:val="20"/>
        </w:rPr>
        <w:t>”</w:t>
      </w:r>
      <w:r w:rsidR="009D43C9" w:rsidRPr="009D43C9">
        <w:rPr>
          <w:rStyle w:val="Refdenotaalpie"/>
          <w:rFonts w:ascii="Arial" w:hAnsi="Arial" w:cs="Arial"/>
          <w:i/>
          <w:color w:val="0000FF"/>
          <w:sz w:val="20"/>
          <w:lang w:val="es-ES"/>
        </w:rPr>
        <w:t xml:space="preserve"> </w:t>
      </w:r>
      <w:r w:rsidR="009D43C9">
        <w:rPr>
          <w:rStyle w:val="Refdenotaalpie"/>
          <w:rFonts w:ascii="Arial" w:hAnsi="Arial" w:cs="Arial"/>
          <w:i/>
          <w:color w:val="0000FF"/>
          <w:sz w:val="20"/>
          <w:lang w:val="es-ES"/>
        </w:rPr>
        <w:footnoteReference w:id="14"/>
      </w:r>
    </w:p>
    <w:p w:rsidR="000C314A" w:rsidRPr="00C86FD9" w:rsidRDefault="000C314A" w:rsidP="00C86FD9">
      <w:pPr>
        <w:pStyle w:val="Prrafodelista"/>
        <w:widowControl w:val="0"/>
        <w:spacing w:after="0" w:line="240" w:lineRule="auto"/>
        <w:ind w:left="1440"/>
        <w:jc w:val="both"/>
        <w:rPr>
          <w:rFonts w:ascii="Arial" w:hAnsi="Arial" w:cs="Arial"/>
          <w:i/>
          <w:color w:val="0000FF"/>
          <w:sz w:val="20"/>
        </w:rPr>
      </w:pPr>
    </w:p>
    <w:p w:rsidR="00ED7EF2" w:rsidRPr="00595223" w:rsidRDefault="000C314A" w:rsidP="00595223">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w:t>
      </w:r>
      <w:r w:rsidR="004258EC"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4258EC">
        <w:rPr>
          <w:rFonts w:ascii="Arial" w:hAnsi="Arial" w:cs="Arial"/>
          <w:color w:val="0000FF"/>
          <w:sz w:val="20"/>
          <w:highlight w:val="lightGray"/>
        </w:rPr>
        <w:t>]</w:t>
      </w:r>
      <w:r w:rsidRPr="00C86FD9">
        <w:rPr>
          <w:rFonts w:ascii="Arial" w:hAnsi="Arial" w:cs="Arial"/>
          <w:i/>
          <w:color w:val="0000FF"/>
          <w:sz w:val="20"/>
        </w:rPr>
        <w:t xml:space="preserve"> días calendario.</w:t>
      </w:r>
      <w:r w:rsidR="00595223">
        <w:rPr>
          <w:rFonts w:ascii="Arial" w:hAnsi="Arial" w:cs="Arial"/>
          <w:i/>
          <w:color w:val="0000FF"/>
          <w:sz w:val="20"/>
        </w:rPr>
        <w:t xml:space="preserve"> </w:t>
      </w:r>
      <w:r w:rsidR="00ED7EF2" w:rsidRPr="00C86FD9">
        <w:rPr>
          <w:rFonts w:ascii="Arial" w:hAnsi="Arial" w:cs="Arial"/>
          <w:i/>
          <w:color w:val="0000FF"/>
          <w:sz w:val="20"/>
        </w:rPr>
        <w:t>Dichos plazos constituyen requerimientos técnicos mínimos que deben coincidir con lo establecido en el expediente de contratación.”</w:t>
      </w:r>
      <w:r w:rsidR="007B480F" w:rsidRPr="007B480F">
        <w:rPr>
          <w:rStyle w:val="Refdenotaalpie"/>
          <w:rFonts w:ascii="Arial" w:hAnsi="Arial" w:cs="Arial"/>
          <w:i/>
          <w:color w:val="0000FF"/>
          <w:sz w:val="20"/>
          <w:lang w:val="es-ES"/>
        </w:rPr>
        <w:t xml:space="preserve"> </w:t>
      </w:r>
      <w:r w:rsidR="007B480F">
        <w:rPr>
          <w:rStyle w:val="Refdenotaalpie"/>
          <w:rFonts w:ascii="Arial" w:hAnsi="Arial" w:cs="Arial"/>
          <w:i/>
          <w:color w:val="0000FF"/>
          <w:sz w:val="20"/>
          <w:lang w:val="es-ES"/>
        </w:rPr>
        <w:footnoteReference w:id="15"/>
      </w:r>
    </w:p>
    <w:p w:rsidR="001C65EC" w:rsidRPr="00C86FD9" w:rsidRDefault="001C65EC" w:rsidP="00C86FD9">
      <w:pPr>
        <w:widowControl w:val="0"/>
        <w:spacing w:after="0" w:line="240" w:lineRule="auto"/>
        <w:ind w:left="964"/>
        <w:jc w:val="both"/>
        <w:rPr>
          <w:rFonts w:ascii="Arial" w:hAnsi="Arial" w:cs="Arial"/>
          <w:sz w:val="20"/>
        </w:rPr>
      </w:pPr>
    </w:p>
    <w:p w:rsidR="00EC43CE" w:rsidRDefault="00EC43CE" w:rsidP="00C86FD9">
      <w:pPr>
        <w:widowControl w:val="0"/>
        <w:spacing w:after="0" w:line="240" w:lineRule="auto"/>
        <w:ind w:left="964"/>
        <w:jc w:val="both"/>
        <w:rPr>
          <w:rFonts w:ascii="Arial" w:hAnsi="Arial" w:cs="Arial"/>
          <w:sz w:val="20"/>
        </w:rPr>
      </w:pPr>
    </w:p>
    <w:p w:rsidR="00B440C8" w:rsidRPr="00C86FD9" w:rsidRDefault="00B440C8" w:rsidP="00C86FD9">
      <w:pPr>
        <w:widowControl w:val="0"/>
        <w:spacing w:after="0" w:line="240" w:lineRule="auto"/>
        <w:ind w:left="964"/>
        <w:jc w:val="both"/>
        <w:rPr>
          <w:rFonts w:ascii="Arial" w:hAnsi="Arial" w:cs="Arial"/>
          <w:sz w:val="20"/>
        </w:rPr>
      </w:pPr>
    </w:p>
    <w:p w:rsidR="00EC43CE" w:rsidRPr="00C86FD9" w:rsidRDefault="00EC43CE"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lastRenderedPageBreak/>
        <w:t>COSTO DE REPRODUCCIÓN DE LAS BASES</w:t>
      </w:r>
    </w:p>
    <w:p w:rsidR="00EC43CE" w:rsidRPr="00C86FD9" w:rsidRDefault="00EC43CE" w:rsidP="00C86FD9">
      <w:pPr>
        <w:widowControl w:val="0"/>
        <w:spacing w:after="0" w:line="240" w:lineRule="auto"/>
        <w:ind w:left="964"/>
        <w:jc w:val="both"/>
        <w:rPr>
          <w:rFonts w:ascii="Arial" w:hAnsi="Arial" w:cs="Arial"/>
          <w:sz w:val="20"/>
        </w:rPr>
      </w:pPr>
    </w:p>
    <w:p w:rsidR="00EC43CE" w:rsidRPr="00C86FD9" w:rsidRDefault="009075AC" w:rsidP="00C86FD9">
      <w:pPr>
        <w:widowControl w:val="0"/>
        <w:spacing w:after="0" w:line="240" w:lineRule="auto"/>
        <w:ind w:left="964"/>
        <w:jc w:val="both"/>
        <w:rPr>
          <w:rFonts w:ascii="Arial" w:hAnsi="Arial" w:cs="Arial"/>
          <w:i/>
          <w:sz w:val="20"/>
        </w:rPr>
      </w:pPr>
      <w:r w:rsidRPr="00C86FD9">
        <w:rPr>
          <w:rFonts w:ascii="Arial" w:hAnsi="Arial" w:cs="Arial"/>
          <w:sz w:val="20"/>
          <w:highlight w:val="lightGray"/>
        </w:rPr>
        <w:t>[</w:t>
      </w:r>
      <w:r w:rsidR="00E243D2" w:rsidRPr="00C86FD9">
        <w:rPr>
          <w:rFonts w:ascii="Arial" w:hAnsi="Arial" w:cs="Arial"/>
          <w:sz w:val="20"/>
          <w:highlight w:val="lightGray"/>
        </w:rPr>
        <w:t xml:space="preserve">CONSIGNAR EL COSTO DE </w:t>
      </w:r>
      <w:r w:rsidR="007120E6" w:rsidRPr="00C86FD9">
        <w:rPr>
          <w:rFonts w:ascii="Arial" w:hAnsi="Arial" w:cs="Arial"/>
          <w:sz w:val="20"/>
          <w:highlight w:val="lightGray"/>
        </w:rPr>
        <w:t>REPRODUCCIÓN</w:t>
      </w:r>
      <w:r w:rsidR="00E243D2" w:rsidRPr="00C86FD9">
        <w:rPr>
          <w:rFonts w:ascii="Arial" w:hAnsi="Arial" w:cs="Arial"/>
          <w:sz w:val="20"/>
          <w:highlight w:val="lightGray"/>
        </w:rPr>
        <w:t xml:space="preserve"> DE LAS BASES</w:t>
      </w:r>
      <w:r w:rsidR="00C73F95" w:rsidRPr="00C86FD9">
        <w:rPr>
          <w:rFonts w:ascii="Arial" w:hAnsi="Arial" w:cs="Arial"/>
          <w:sz w:val="20"/>
          <w:highlight w:val="lightGray"/>
        </w:rPr>
        <w:t>, LAS QUE DEBERÁN INCLUIR EL EXPEDIENTE TÉCNICO DE OBRA</w:t>
      </w:r>
      <w:r w:rsidRPr="00C86FD9">
        <w:rPr>
          <w:rFonts w:ascii="Arial" w:hAnsi="Arial" w:cs="Arial"/>
          <w:sz w:val="20"/>
          <w:highlight w:val="lightGray"/>
        </w:rPr>
        <w:t>]</w:t>
      </w:r>
      <w:r w:rsidR="00C73F95" w:rsidRPr="00C86FD9">
        <w:rPr>
          <w:rFonts w:ascii="Arial" w:hAnsi="Arial" w:cs="Arial"/>
          <w:sz w:val="20"/>
        </w:rPr>
        <w:t>.</w:t>
      </w:r>
      <w:r w:rsidR="005F2CD5" w:rsidRPr="00C86FD9">
        <w:rPr>
          <w:rStyle w:val="Refdenotaalpie"/>
          <w:rFonts w:ascii="Arial" w:hAnsi="Arial" w:cs="Arial"/>
          <w:sz w:val="20"/>
        </w:rPr>
        <w:footnoteReference w:id="16"/>
      </w:r>
    </w:p>
    <w:p w:rsidR="00EC43CE" w:rsidRPr="00C86FD9" w:rsidRDefault="00EC43CE" w:rsidP="00C86FD9">
      <w:pPr>
        <w:widowControl w:val="0"/>
        <w:spacing w:after="0" w:line="240" w:lineRule="auto"/>
        <w:ind w:left="964"/>
        <w:jc w:val="both"/>
        <w:rPr>
          <w:rFonts w:ascii="Arial" w:hAnsi="Arial" w:cs="Arial"/>
          <w:sz w:val="20"/>
        </w:rPr>
      </w:pPr>
    </w:p>
    <w:p w:rsidR="006D45F9" w:rsidRPr="00C86FD9" w:rsidRDefault="006D45F9"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BASE LEGAL</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780A68" w:rsidRPr="00C86FD9" w:rsidRDefault="00780A68"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C9310D" w:rsidRPr="00C86FD9" w:rsidRDefault="00C9310D" w:rsidP="00C86FD9">
      <w:pPr>
        <w:pStyle w:val="WW-Sangra2detindependiente"/>
        <w:widowControl w:val="0"/>
        <w:numPr>
          <w:ilvl w:val="0"/>
          <w:numId w:val="14"/>
        </w:numPr>
        <w:rPr>
          <w:rFonts w:cs="Arial"/>
          <w:i/>
          <w:sz w:val="20"/>
          <w:lang w:val="es-ES"/>
        </w:rPr>
      </w:pPr>
      <w:r w:rsidRPr="00C86FD9">
        <w:rPr>
          <w:rFonts w:cs="Arial"/>
          <w:sz w:val="20"/>
          <w:lang w:val="es-ES"/>
        </w:rPr>
        <w:t>Decreto Supremo Nº 011-79-VC.</w:t>
      </w: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highlight w:val="lightGray"/>
          <w:lang w:val="es-ES"/>
        </w:rPr>
        <w:t>[CONSIGNAR AQUÍ CUALQUIER OTRA NORMATIVA ESPECIAL QUE RIJA EL OBJETO DE CONVOCATORIA]</w:t>
      </w:r>
      <w:r w:rsidR="008A3A50">
        <w:rPr>
          <w:rFonts w:cs="Arial"/>
          <w:sz w:val="20"/>
          <w:lang w:val="es-ES"/>
        </w:rPr>
        <w:t>.</w:t>
      </w:r>
    </w:p>
    <w:p w:rsidR="001C65EC" w:rsidRPr="00C86FD9" w:rsidRDefault="001C65EC" w:rsidP="00C86FD9">
      <w:pPr>
        <w:pStyle w:val="WW-Sangra2detindependiente"/>
        <w:widowControl w:val="0"/>
        <w:ind w:left="1313" w:firstLine="0"/>
        <w:rPr>
          <w:rFonts w:cs="Arial"/>
          <w:sz w:val="20"/>
          <w:lang w:val="es-ES"/>
        </w:rPr>
      </w:pPr>
    </w:p>
    <w:p w:rsidR="001C65EC" w:rsidRPr="00C86FD9" w:rsidRDefault="001C65EC" w:rsidP="00C86FD9">
      <w:pPr>
        <w:widowControl w:val="0"/>
        <w:tabs>
          <w:tab w:val="num" w:pos="1701"/>
          <w:tab w:val="center" w:pos="6361"/>
          <w:tab w:val="right" w:pos="10780"/>
        </w:tabs>
        <w:spacing w:after="0" w:line="240" w:lineRule="auto"/>
        <w:ind w:left="964"/>
        <w:jc w:val="both"/>
        <w:rPr>
          <w:rFonts w:ascii="Arial" w:hAnsi="Arial" w:cs="Arial"/>
          <w:color w:val="auto"/>
          <w:sz w:val="20"/>
        </w:rPr>
      </w:pPr>
      <w:r w:rsidRPr="00C86FD9">
        <w:rPr>
          <w:rFonts w:ascii="Arial" w:hAnsi="Arial" w:cs="Arial"/>
          <w:color w:val="auto"/>
          <w:sz w:val="20"/>
        </w:rPr>
        <w:t>Las referidas normas incluyen sus respectivas modifica</w:t>
      </w:r>
      <w:r w:rsidR="00937C45" w:rsidRPr="00C86FD9">
        <w:rPr>
          <w:rFonts w:ascii="Arial" w:hAnsi="Arial" w:cs="Arial"/>
          <w:color w:val="auto"/>
          <w:sz w:val="20"/>
        </w:rPr>
        <w:t xml:space="preserve">ciones, </w:t>
      </w:r>
      <w:r w:rsidRPr="00C86FD9">
        <w:rPr>
          <w:rFonts w:ascii="Arial" w:hAnsi="Arial" w:cs="Arial"/>
          <w:color w:val="auto"/>
          <w:sz w:val="20"/>
        </w:rPr>
        <w:t>de ser el caso.</w:t>
      </w:r>
    </w:p>
    <w:p w:rsidR="001C65EC" w:rsidRPr="00C86FD9" w:rsidRDefault="001C65EC" w:rsidP="00C86FD9">
      <w:pPr>
        <w:widowControl w:val="0"/>
        <w:spacing w:after="0" w:line="240" w:lineRule="auto"/>
        <w:ind w:left="964"/>
        <w:jc w:val="both"/>
        <w:rPr>
          <w:rFonts w:ascii="Arial" w:hAnsi="Arial" w:cs="Arial"/>
          <w:color w:val="auto"/>
          <w:sz w:val="20"/>
        </w:rPr>
      </w:pPr>
    </w:p>
    <w:p w:rsidR="00211C63"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rPr>
            </w:pPr>
            <w:r w:rsidRPr="00C86FD9">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vanish/>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CRONOGRAMA DEL PROCESO DE </w:t>
      </w:r>
      <w:r w:rsidR="007120E6">
        <w:rPr>
          <w:rFonts w:ascii="Arial" w:hAnsi="Arial" w:cs="Arial"/>
          <w:b/>
          <w:sz w:val="20"/>
        </w:rPr>
        <w:t>SELECCIÓN</w:t>
      </w:r>
      <w:r w:rsidRPr="00C86FD9">
        <w:rPr>
          <w:rFonts w:ascii="Arial" w:hAnsi="Arial" w:cs="Arial"/>
          <w:b/>
          <w:sz w:val="20"/>
          <w:lang w:val="es-ES_tradnl"/>
        </w:rPr>
        <w:t xml:space="preserve"> </w:t>
      </w:r>
      <w:r w:rsidRPr="00C86FD9">
        <w:rPr>
          <w:rFonts w:ascii="Arial" w:hAnsi="Arial" w:cs="Arial"/>
          <w:sz w:val="20"/>
          <w:vertAlign w:val="superscript"/>
          <w:lang w:val="es-ES_tradnl"/>
        </w:rPr>
        <w:footnoteReference w:id="17"/>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Prepublicación de Bases (opcional)</w:t>
      </w:r>
      <w:r w:rsidRPr="00C86FD9">
        <w:rPr>
          <w:rFonts w:ascii="Arial" w:hAnsi="Arial" w:cs="Arial"/>
          <w:b/>
          <w:i/>
          <w:sz w:val="20"/>
          <w:vertAlign w:val="superscript"/>
        </w:rPr>
        <w:t xml:space="preserve"> </w:t>
      </w:r>
      <w:r w:rsidRPr="00C86FD9">
        <w:rPr>
          <w:rFonts w:ascii="Arial" w:hAnsi="Arial" w:cs="Arial"/>
          <w:sz w:val="20"/>
          <w:vertAlign w:val="superscript"/>
        </w:rPr>
        <w:footnoteReference w:id="18"/>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Pr="00C86FD9">
        <w:rPr>
          <w:rFonts w:ascii="Arial" w:hAnsi="Arial" w:cs="Arial"/>
          <w:sz w:val="20"/>
        </w:rPr>
        <w:tab/>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118"/>
        <w:gridCol w:w="284"/>
        <w:gridCol w:w="4110"/>
      </w:tblGrid>
      <w:tr w:rsidR="00211C63" w:rsidRPr="00C86FD9" w:rsidTr="0083436F">
        <w:trPr>
          <w:trHeight w:val="20"/>
        </w:trPr>
        <w:tc>
          <w:tcPr>
            <w:tcW w:w="3402" w:type="dxa"/>
            <w:gridSpan w:val="2"/>
            <w:tcBorders>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rsidTr="0083436F">
        <w:trPr>
          <w:trHeight w:val="205"/>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Otorgamiento de la </w:t>
            </w:r>
            <w:r w:rsidR="00DD5B57">
              <w:rPr>
                <w:rFonts w:cs="Arial"/>
                <w:i w:val="0"/>
              </w:rPr>
              <w:t>Buena Pro</w:t>
            </w:r>
            <w:r w:rsidR="00B7529C" w:rsidRPr="00C86FD9">
              <w:rPr>
                <w:rStyle w:val="Refdenotaalpie"/>
                <w:rFonts w:cs="Arial"/>
                <w:i w:val="0"/>
              </w:rPr>
              <w:footnoteReference w:id="19"/>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rsidR="00081C75" w:rsidRPr="00C86FD9" w:rsidRDefault="00081C75" w:rsidP="00E5587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Debe tenerse presente que en un</w:t>
      </w:r>
      <w:r w:rsidR="006E08F6" w:rsidRPr="00C86FD9">
        <w:rPr>
          <w:rFonts w:ascii="Arial" w:hAnsi="Arial" w:cs="Arial"/>
          <w:i/>
          <w:color w:val="0000FF"/>
          <w:sz w:val="20"/>
          <w:lang w:val="es-ES_tradnl"/>
        </w:rPr>
        <w:t>a</w:t>
      </w:r>
      <w:r w:rsidRPr="00C86FD9">
        <w:rPr>
          <w:rFonts w:ascii="Arial" w:hAnsi="Arial" w:cs="Arial"/>
          <w:i/>
          <w:color w:val="0000FF"/>
          <w:sz w:val="20"/>
          <w:lang w:val="es-ES_tradnl"/>
        </w:rPr>
        <w:t xml:space="preserve"> </w:t>
      </w:r>
      <w:r w:rsidR="006E08F6" w:rsidRPr="00C86FD9">
        <w:rPr>
          <w:rFonts w:ascii="Arial" w:hAnsi="Arial" w:cs="Arial"/>
          <w:i/>
          <w:color w:val="0000FF"/>
          <w:sz w:val="20"/>
          <w:lang w:val="es-ES_tradnl"/>
        </w:rPr>
        <w:t>licitación pública</w:t>
      </w:r>
      <w:r w:rsidRPr="00C86FD9">
        <w:rPr>
          <w:rFonts w:ascii="Arial" w:hAnsi="Arial" w:cs="Arial"/>
          <w:i/>
          <w:color w:val="0000FF"/>
          <w:sz w:val="20"/>
          <w:lang w:val="es-ES_tradnl"/>
        </w:rPr>
        <w:t>, entre la convocatoria y la etapa de presentación de propuestas debe existir como mínimo veintidós (22)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debe existir como mínimo cinco (5) días hábiles.</w:t>
      </w:r>
    </w:p>
    <w:p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rsidR="00732449" w:rsidRPr="00C86FD9" w:rsidRDefault="00732449"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Si el monto del valor referencial es igual o superior a las veinticinco mil Unidades Impositivas Tributarias (25,000 UIT), la Entidad deberá prever en el cronograma del proceso la ETAPA DE CALIFICACIÓN PREVIA. Asimismo</w:t>
      </w:r>
      <w:r w:rsidRPr="00C86FD9">
        <w:rPr>
          <w:rFonts w:ascii="Arial" w:hAnsi="Arial" w:cs="Arial"/>
          <w:i/>
          <w:color w:val="0000FF"/>
          <w:sz w:val="20"/>
        </w:rPr>
        <w:t xml:space="preserve">, en esta sección de las Bases, deberá preverse las condiciones especiales, criterios y factores para la calificación previa, teniendo en consideración que la evaluación de los participantes tiene como finalidad determinar su capacidad y/o solvencia técnica y económica, su experiencia en la actividad y en la ejecución de obras similares y, de ser el caso, su equipamiento y/o infraestructura física y de soporte en relación con la obra </w:t>
      </w:r>
      <w:r w:rsidR="00A44EDA" w:rsidRPr="00C86FD9">
        <w:rPr>
          <w:rFonts w:ascii="Arial" w:hAnsi="Arial" w:cs="Arial"/>
          <w:i/>
          <w:color w:val="0000FF"/>
          <w:sz w:val="20"/>
        </w:rPr>
        <w:t xml:space="preserve">a </w:t>
      </w:r>
      <w:r w:rsidRPr="00C86FD9">
        <w:rPr>
          <w:rFonts w:ascii="Arial" w:hAnsi="Arial" w:cs="Arial"/>
          <w:i/>
          <w:color w:val="0000FF"/>
          <w:sz w:val="20"/>
        </w:rPr>
        <w:t>ser ejecutada.</w:t>
      </w:r>
      <w:r w:rsidRPr="00C86FD9">
        <w:rPr>
          <w:rFonts w:ascii="Arial" w:hAnsi="Arial" w:cs="Arial"/>
          <w:i/>
          <w:color w:val="0000FF"/>
          <w:sz w:val="20"/>
          <w:lang w:val="es-ES_tradnl"/>
        </w:rPr>
        <w:t xml:space="preserve"> Únicamente </w:t>
      </w:r>
      <w:r w:rsidRPr="00C86FD9">
        <w:rPr>
          <w:rFonts w:ascii="Arial" w:hAnsi="Arial" w:cs="Arial"/>
          <w:i/>
          <w:color w:val="0000FF"/>
          <w:sz w:val="20"/>
        </w:rPr>
        <w:t>aquellos participantes que hayan sido aprobados en esta etapa, podrán presentar propuestas en la oportunidad prevista en el cronograma.</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w:t>
      </w:r>
      <w:r w:rsidR="003C3F61" w:rsidRPr="00C86FD9">
        <w:rPr>
          <w:rFonts w:ascii="Arial" w:hAnsi="Arial" w:cs="Arial"/>
          <w:sz w:val="20"/>
        </w:rPr>
        <w:t xml:space="preserve">es gratuito y </w:t>
      </w:r>
      <w:r w:rsidRPr="00C86FD9">
        <w:rPr>
          <w:rFonts w:ascii="Arial" w:hAnsi="Arial" w:cs="Arial"/>
          <w:sz w:val="20"/>
        </w:rPr>
        <w:t xml:space="preserve">se realizará en </w:t>
      </w:r>
      <w:r w:rsidRPr="00C86FD9">
        <w:rPr>
          <w:rFonts w:ascii="Arial" w:hAnsi="Arial" w:cs="Arial"/>
          <w:sz w:val="20"/>
          <w:highlight w:val="lightGray"/>
        </w:rPr>
        <w:t>[CONSIGNAR EL LUGAR]</w:t>
      </w:r>
      <w:r w:rsidRPr="00C86FD9">
        <w:rPr>
          <w:rFonts w:ascii="Arial" w:hAnsi="Arial" w:cs="Arial"/>
          <w:sz w:val="20"/>
        </w:rPr>
        <w:t xml:space="preserve">,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w:t>
      </w:r>
      <w:r w:rsidR="003C3F61" w:rsidRPr="00C86FD9">
        <w:rPr>
          <w:rFonts w:ascii="Arial" w:hAnsi="Arial" w:cs="Arial"/>
          <w:sz w:val="20"/>
        </w:rPr>
        <w:t>.</w:t>
      </w:r>
    </w:p>
    <w:p w:rsidR="00BF6072" w:rsidRPr="00C86FD9" w:rsidRDefault="00BF6072"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rsidR="009221A3" w:rsidRPr="00C86FD9" w:rsidRDefault="009221A3" w:rsidP="00C86FD9">
      <w:pPr>
        <w:pStyle w:val="Prrafodelista"/>
        <w:widowControl w:val="0"/>
        <w:spacing w:after="0" w:line="240" w:lineRule="auto"/>
        <w:ind w:left="1418"/>
        <w:jc w:val="both"/>
        <w:rPr>
          <w:rFonts w:ascii="Arial" w:hAnsi="Arial" w:cs="Arial"/>
          <w:i/>
          <w:color w:val="0000FF"/>
          <w:sz w:val="20"/>
          <w:lang w:val="es-ES_tradnl"/>
        </w:rPr>
      </w:pPr>
    </w:p>
    <w:p w:rsidR="009221A3" w:rsidRPr="00C86FD9" w:rsidRDefault="009221A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Los participantes registrados tienen el derecho de solicitar un ejemplar de las Bases,</w:t>
      </w:r>
      <w:r w:rsidR="0024220C" w:rsidRPr="00C86FD9">
        <w:rPr>
          <w:rFonts w:ascii="Arial" w:hAnsi="Arial" w:cs="Arial"/>
          <w:i/>
          <w:color w:val="0000FF"/>
          <w:sz w:val="20"/>
          <w:lang w:val="es-ES_tradnl"/>
        </w:rPr>
        <w:t xml:space="preserve"> las que incluyen el expediente técnico de obra</w:t>
      </w:r>
      <w:r w:rsidR="0024220C" w:rsidRPr="00C86FD9">
        <w:rPr>
          <w:rFonts w:ascii="Arial" w:hAnsi="Arial" w:cs="Arial"/>
          <w:i/>
          <w:color w:val="0000FF"/>
          <w:sz w:val="20"/>
        </w:rPr>
        <w:t xml:space="preserve">, </w:t>
      </w:r>
      <w:r w:rsidR="0024220C" w:rsidRPr="00C86FD9">
        <w:rPr>
          <w:rFonts w:ascii="Arial" w:hAnsi="Arial" w:cs="Arial"/>
          <w:i/>
          <w:color w:val="0000FF"/>
          <w:sz w:val="20"/>
          <w:lang w:val="es-ES"/>
        </w:rPr>
        <w:t>salvo</w:t>
      </w:r>
      <w:r w:rsidR="0024220C" w:rsidRPr="00C86FD9">
        <w:rPr>
          <w:rFonts w:ascii="Arial" w:hAnsi="Arial" w:cs="Arial"/>
          <w:i/>
          <w:color w:val="0000FF"/>
          <w:sz w:val="20"/>
        </w:rPr>
        <w:t xml:space="preserve"> en la modalidades de concurso oferta y llave en mano que incluya su elaboración</w:t>
      </w:r>
      <w:r w:rsidR="0024220C" w:rsidRPr="00C86FD9">
        <w:rPr>
          <w:rFonts w:ascii="Arial" w:hAnsi="Arial" w:cs="Arial"/>
          <w:i/>
          <w:color w:val="0000FF"/>
          <w:sz w:val="20"/>
          <w:lang w:val="es-ES_tradnl"/>
        </w:rPr>
        <w:t>,</w:t>
      </w:r>
      <w:r w:rsidRPr="00C86FD9">
        <w:rPr>
          <w:rFonts w:ascii="Arial" w:hAnsi="Arial" w:cs="Arial"/>
          <w:i/>
          <w:color w:val="0000FF"/>
          <w:sz w:val="20"/>
          <w:lang w:val="es-ES_tradnl"/>
        </w:rPr>
        <w:t xml:space="preserve"> para cuyo efecto deben cancelar el costo de reproducción de las mismas</w:t>
      </w:r>
      <w:r w:rsidR="005052C8"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FORMULACIÓN DE CONSULTAS Y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consultas y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de</w:t>
      </w:r>
      <w:r w:rsidR="00CB10C8" w:rsidRPr="00C86FD9">
        <w:rPr>
          <w:rFonts w:ascii="Arial" w:hAnsi="Arial" w:cs="Arial"/>
          <w:sz w:val="20"/>
        </w:rPr>
        <w:t xml:space="preserve"> </w:t>
      </w:r>
      <w:r w:rsidRPr="00C86FD9">
        <w:rPr>
          <w:rFonts w:ascii="Arial" w:hAnsi="Arial" w:cs="Arial"/>
          <w:sz w:val="20"/>
        </w:rPr>
        <w:t>l</w:t>
      </w:r>
      <w:r w:rsidR="00CB10C8" w:rsidRPr="00C86FD9">
        <w:rPr>
          <w:rFonts w:ascii="Arial" w:hAnsi="Arial" w:cs="Arial"/>
          <w:sz w:val="20"/>
        </w:rPr>
        <w:t>a LICITACIÓN PÚBLICA</w:t>
      </w:r>
      <w:r w:rsidRPr="00C86FD9">
        <w:rPr>
          <w:rFonts w:ascii="Arial" w:hAnsi="Arial" w:cs="Arial"/>
          <w:sz w:val="20"/>
        </w:rPr>
        <w:t xml:space="preserve"> N° </w:t>
      </w:r>
      <w:r w:rsidRPr="00C86FD9">
        <w:rPr>
          <w:rFonts w:ascii="Arial" w:hAnsi="Arial" w:cs="Arial"/>
          <w:sz w:val="20"/>
          <w:highlight w:val="lightGray"/>
        </w:rPr>
        <w:t>[…………….]</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rsidR="00081C75" w:rsidRPr="00C86FD9" w:rsidRDefault="00081C75"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ACTO PÚBLICO DE </w:t>
      </w:r>
      <w:r w:rsidR="007120E6"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00DB12B8" w:rsidRPr="00C86FD9">
        <w:rPr>
          <w:rFonts w:ascii="Arial" w:hAnsi="Arial" w:cs="Arial"/>
          <w:sz w:val="20"/>
          <w:highlight w:val="lightGray"/>
        </w:rPr>
        <w:t xml:space="preserve"> </w:t>
      </w:r>
      <w:r w:rsidRPr="00C86FD9">
        <w:rPr>
          <w:rFonts w:ascii="Arial" w:hAnsi="Arial" w:cs="Arial"/>
          <w:sz w:val="20"/>
          <w:highlight w:val="lightGray"/>
        </w:rPr>
        <w:t>O “JUEZ DE PAZ”</w:t>
      </w:r>
      <w:r w:rsidR="00AA4417" w:rsidRPr="00C86FD9">
        <w:rPr>
          <w:rFonts w:ascii="Arial" w:hAnsi="Arial" w:cs="Arial"/>
          <w:sz w:val="20"/>
          <w:highlight w:val="lightGray"/>
        </w:rPr>
        <w:t>,</w:t>
      </w:r>
      <w:r w:rsidRPr="00C86FD9">
        <w:rPr>
          <w:rFonts w:ascii="Arial" w:hAnsi="Arial" w:cs="Arial"/>
          <w:sz w:val="20"/>
          <w:highlight w:val="lightGray"/>
        </w:rPr>
        <w:t xml:space="preserve"> </w:t>
      </w:r>
      <w:r w:rsidR="00AA4417" w:rsidRPr="00C86FD9">
        <w:rPr>
          <w:rFonts w:ascii="Arial" w:hAnsi="Arial" w:cs="Arial"/>
          <w:sz w:val="20"/>
          <w:highlight w:val="lightGray"/>
        </w:rPr>
        <w:t>SEGÚN CORRESPONDA</w:t>
      </w:r>
      <w:r w:rsidRPr="00C86FD9">
        <w:rPr>
          <w:rFonts w:ascii="Arial" w:hAnsi="Arial" w:cs="Arial"/>
          <w:sz w:val="20"/>
          <w:highlight w:val="lightGray"/>
        </w:rPr>
        <w:t>]</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Las propuestas se presentarán en dos (2) sobres cerrados y estarán dirigidas al Comité Especial de</w:t>
      </w:r>
      <w:r w:rsidR="00E65E22" w:rsidRPr="00C86FD9">
        <w:rPr>
          <w:rFonts w:ascii="Arial" w:hAnsi="Arial" w:cs="Arial"/>
          <w:sz w:val="20"/>
        </w:rPr>
        <w:t xml:space="preserve"> </w:t>
      </w:r>
      <w:r w:rsidRPr="00C86FD9">
        <w:rPr>
          <w:rFonts w:ascii="Arial" w:hAnsi="Arial" w:cs="Arial"/>
          <w:sz w:val="20"/>
        </w:rPr>
        <w:t>l</w:t>
      </w:r>
      <w:r w:rsidR="00E65E22" w:rsidRPr="00C86FD9">
        <w:rPr>
          <w:rFonts w:ascii="Arial" w:hAnsi="Arial" w:cs="Arial"/>
          <w:sz w:val="20"/>
        </w:rPr>
        <w:t>a</w:t>
      </w:r>
      <w:r w:rsidRPr="00C86FD9">
        <w:rPr>
          <w:rFonts w:ascii="Arial" w:hAnsi="Arial" w:cs="Arial"/>
          <w:sz w:val="20"/>
        </w:rPr>
        <w:t xml:space="preserve"> </w:t>
      </w:r>
      <w:r w:rsidR="00E65E22" w:rsidRPr="00C86FD9">
        <w:rPr>
          <w:rFonts w:ascii="Arial" w:hAnsi="Arial" w:cs="Arial"/>
          <w:sz w:val="20"/>
        </w:rPr>
        <w:t>LICITACIÓN PÚBLICA</w:t>
      </w:r>
      <w:r w:rsidRPr="00C86FD9">
        <w:rPr>
          <w:rFonts w:ascii="Arial" w:hAnsi="Arial" w:cs="Arial"/>
          <w:b/>
          <w:sz w:val="20"/>
        </w:rPr>
        <w:t xml:space="preserve"> </w:t>
      </w:r>
      <w:r w:rsidRPr="00967A8B">
        <w:rPr>
          <w:rFonts w:ascii="Arial" w:hAnsi="Arial" w:cs="Arial"/>
          <w:sz w:val="20"/>
        </w:rPr>
        <w:t xml:space="preserve">N° </w:t>
      </w:r>
      <w:r w:rsidRPr="00967A8B">
        <w:rPr>
          <w:rFonts w:ascii="Arial" w:hAnsi="Arial" w:cs="Arial"/>
          <w:sz w:val="20"/>
          <w:highlight w:val="lightGray"/>
        </w:rPr>
        <w:t>[</w:t>
      </w:r>
      <w:r w:rsidR="004660C9" w:rsidRPr="00967A8B">
        <w:rPr>
          <w:rFonts w:ascii="Arial" w:hAnsi="Arial" w:cs="Arial"/>
          <w:sz w:val="20"/>
          <w:highlight w:val="lightGray"/>
        </w:rPr>
        <w:t>…………………</w:t>
      </w:r>
      <w:r w:rsidRPr="00967A8B">
        <w:rPr>
          <w:rFonts w:ascii="Arial" w:hAnsi="Arial" w:cs="Arial"/>
          <w:sz w:val="20"/>
          <w:highlight w:val="lightGray"/>
        </w:rPr>
        <w:t>]</w:t>
      </w:r>
      <w:r w:rsidRPr="00967A8B">
        <w:rPr>
          <w:rFonts w:ascii="Arial" w:hAnsi="Arial" w:cs="Arial"/>
          <w:sz w:val="20"/>
        </w:rPr>
        <w:t>,</w:t>
      </w:r>
      <w:r w:rsidRPr="00C86FD9">
        <w:rPr>
          <w:rFonts w:ascii="Arial" w:hAnsi="Arial" w:cs="Arial"/>
          <w:sz w:val="20"/>
        </w:rPr>
        <w:t xml:space="preserve"> conforme al siguiente detalle:</w:t>
      </w:r>
    </w:p>
    <w:p w:rsidR="00081C75" w:rsidRPr="00C86FD9" w:rsidRDefault="00081C75" w:rsidP="00D466A6">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211C63" w:rsidRPr="00C86FD9" w:rsidRDefault="008E2A83" w:rsidP="00C86FD9">
      <w:pPr>
        <w:widowControl w:val="0"/>
        <w:spacing w:after="0" w:line="240" w:lineRule="auto"/>
        <w:ind w:left="964"/>
        <w:jc w:val="both"/>
        <w:rPr>
          <w:rFonts w:ascii="Arial" w:hAnsi="Arial" w:cs="Arial"/>
          <w:sz w:val="20"/>
        </w:rPr>
      </w:pPr>
      <w:r w:rsidRPr="008E2A83">
        <w:rPr>
          <w:rFonts w:ascii="Arial" w:hAnsi="Arial" w:cs="Arial"/>
          <w:sz w:val="20"/>
        </w:rPr>
        <w:pict>
          <v:rect id="_x0000_s1034" style="position:absolute;left:0;text-align:left;margin-left:53.9pt;margin-top:4.25pt;width:369pt;height:121.65pt;z-index:251659264" strokeweight="3.25pt">
            <v:textbox style="mso-next-textbox:#_x0000_s1034">
              <w:txbxContent>
                <w:p w:rsidR="00CE3A20" w:rsidRPr="00392CFD" w:rsidRDefault="00CE3A20"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E3A20" w:rsidRPr="00392CFD" w:rsidRDefault="00CE3A20" w:rsidP="00211C63">
                  <w:pPr>
                    <w:spacing w:after="0" w:line="240" w:lineRule="auto"/>
                    <w:rPr>
                      <w:rFonts w:ascii="Arial" w:hAnsi="Arial" w:cs="Arial"/>
                      <w:color w:val="auto"/>
                      <w:spacing w:val="-2"/>
                      <w:sz w:val="8"/>
                      <w:highlight w:val="lightGray"/>
                    </w:rPr>
                  </w:pP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E3A20" w:rsidRPr="00392CFD" w:rsidRDefault="00CE3A20"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CE3A20" w:rsidRPr="00E33E2D" w:rsidRDefault="00CE3A20" w:rsidP="00211C63">
                  <w:pPr>
                    <w:spacing w:after="0" w:line="240" w:lineRule="auto"/>
                    <w:ind w:left="1418"/>
                    <w:rPr>
                      <w:rFonts w:ascii="Arial" w:hAnsi="Arial" w:cs="Arial"/>
                      <w:color w:val="0000FF"/>
                      <w:spacing w:val="-2"/>
                      <w:sz w:val="14"/>
                    </w:rPr>
                  </w:pPr>
                </w:p>
                <w:p w:rsidR="00CE3A20" w:rsidRDefault="00CE3A20" w:rsidP="00211C63">
                  <w:pPr>
                    <w:spacing w:after="0" w:line="240" w:lineRule="auto"/>
                    <w:ind w:left="1418"/>
                    <w:rPr>
                      <w:rFonts w:ascii="Arial" w:hAnsi="Arial" w:cs="Arial"/>
                      <w:spacing w:val="-2"/>
                      <w:sz w:val="18"/>
                    </w:rPr>
                  </w:pPr>
                  <w:r>
                    <w:rPr>
                      <w:rFonts w:ascii="Arial" w:hAnsi="Arial" w:cs="Arial"/>
                      <w:b/>
                      <w:caps/>
                      <w:spacing w:val="-2"/>
                      <w:sz w:val="18"/>
                    </w:rPr>
                    <w:t xml:space="preserve">LICITACIÓN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CE3A20" w:rsidRPr="00E33E2D" w:rsidRDefault="00CE3A20" w:rsidP="00211C63">
                  <w:pPr>
                    <w:spacing w:after="0" w:line="240" w:lineRule="auto"/>
                    <w:ind w:left="1418"/>
                    <w:rPr>
                      <w:rFonts w:ascii="Arial" w:hAnsi="Arial" w:cs="Arial"/>
                      <w:b/>
                      <w:spacing w:val="-2"/>
                      <w:sz w:val="6"/>
                    </w:rPr>
                  </w:pPr>
                </w:p>
                <w:p w:rsidR="00CE3A20" w:rsidRPr="00E33E2D" w:rsidRDefault="00CE3A20"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CE3A20" w:rsidRPr="008A44AA" w:rsidRDefault="00CE3A20" w:rsidP="00211C63">
                  <w:pPr>
                    <w:spacing w:after="0" w:line="240" w:lineRule="auto"/>
                    <w:ind w:left="1980"/>
                    <w:rPr>
                      <w:rFonts w:ascii="Arial" w:hAnsi="Arial" w:cs="Arial"/>
                      <w:spacing w:val="-2"/>
                      <w:sz w:val="18"/>
                    </w:rPr>
                  </w:pPr>
                </w:p>
                <w:p w:rsidR="00CE3A20" w:rsidRPr="008A44AA" w:rsidRDefault="00CE3A20"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CE3A20" w:rsidRPr="008A44AA" w:rsidRDefault="00CE3A20"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Default="00211C63" w:rsidP="00B440C8">
      <w:pPr>
        <w:widowControl w:val="0"/>
        <w:spacing w:after="0" w:line="240" w:lineRule="auto"/>
        <w:jc w:val="both"/>
        <w:rPr>
          <w:rFonts w:ascii="Arial" w:hAnsi="Arial" w:cs="Arial"/>
          <w:sz w:val="20"/>
        </w:rPr>
      </w:pPr>
    </w:p>
    <w:p w:rsidR="00B440C8" w:rsidRPr="00C86FD9" w:rsidRDefault="00B440C8" w:rsidP="00B440C8">
      <w:pPr>
        <w:widowControl w:val="0"/>
        <w:spacing w:after="0" w:line="240" w:lineRule="auto"/>
        <w:jc w:val="both"/>
        <w:rPr>
          <w:rFonts w:ascii="Arial" w:hAnsi="Arial" w:cs="Arial"/>
          <w:sz w:val="20"/>
        </w:rPr>
      </w:pPr>
    </w:p>
    <w:p w:rsidR="00211C63" w:rsidRPr="00C86FD9" w:rsidRDefault="00211C63"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rsidR="00211C63" w:rsidRPr="00C86FD9" w:rsidRDefault="008E2A83" w:rsidP="00C86FD9">
      <w:pPr>
        <w:widowControl w:val="0"/>
        <w:spacing w:after="0" w:line="240" w:lineRule="auto"/>
        <w:ind w:left="964"/>
        <w:jc w:val="both"/>
        <w:rPr>
          <w:rFonts w:ascii="Arial" w:hAnsi="Arial" w:cs="Arial"/>
          <w:sz w:val="20"/>
        </w:rPr>
      </w:pPr>
      <w:r w:rsidRPr="008E2A83">
        <w:rPr>
          <w:rFonts w:ascii="Arial" w:hAnsi="Arial" w:cs="Arial"/>
          <w:sz w:val="20"/>
        </w:rPr>
        <w:pict>
          <v:rect id="_x0000_s1035" style="position:absolute;left:0;text-align:left;margin-left:53.6pt;margin-top:10.3pt;width:369pt;height:131.5pt;z-index:251660288" strokeweight="3.25pt">
            <v:textbox style="mso-next-textbox:#_x0000_s1035">
              <w:txbxContent>
                <w:p w:rsidR="00CE3A20" w:rsidRPr="00392CFD" w:rsidRDefault="00CE3A20"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CE3A20" w:rsidRPr="00392CFD" w:rsidRDefault="00CE3A20" w:rsidP="00211C63">
                  <w:pPr>
                    <w:spacing w:after="0" w:line="240" w:lineRule="auto"/>
                    <w:rPr>
                      <w:rFonts w:ascii="Arial" w:hAnsi="Arial" w:cs="Arial"/>
                      <w:color w:val="auto"/>
                      <w:spacing w:val="-2"/>
                      <w:sz w:val="8"/>
                      <w:highlight w:val="lightGray"/>
                    </w:rPr>
                  </w:pPr>
                </w:p>
                <w:p w:rsidR="00CE3A20" w:rsidRPr="00392CFD" w:rsidRDefault="00CE3A20"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CE3A20" w:rsidRPr="00392CFD" w:rsidRDefault="00CE3A20"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CE3A20" w:rsidRPr="00392CFD" w:rsidRDefault="00CE3A20" w:rsidP="00211C63">
                  <w:pPr>
                    <w:spacing w:after="0" w:line="240" w:lineRule="auto"/>
                    <w:ind w:left="1418"/>
                    <w:rPr>
                      <w:rFonts w:ascii="Arial" w:hAnsi="Arial" w:cs="Arial"/>
                      <w:color w:val="auto"/>
                      <w:spacing w:val="-2"/>
                      <w:sz w:val="14"/>
                    </w:rPr>
                  </w:pPr>
                </w:p>
                <w:p w:rsidR="00CE3A20" w:rsidRPr="00392CFD" w:rsidRDefault="00CE3A20"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LICITACIÓN</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CE3A20" w:rsidRPr="00392CFD" w:rsidRDefault="00CE3A20" w:rsidP="00211C63">
                  <w:pPr>
                    <w:spacing w:after="0" w:line="240" w:lineRule="auto"/>
                    <w:ind w:left="1418"/>
                    <w:rPr>
                      <w:rFonts w:ascii="Arial" w:hAnsi="Arial" w:cs="Arial"/>
                      <w:color w:val="auto"/>
                      <w:spacing w:val="-2"/>
                      <w:sz w:val="6"/>
                    </w:rPr>
                  </w:pPr>
                </w:p>
                <w:p w:rsidR="00CE3A20" w:rsidRPr="00392CFD" w:rsidRDefault="00CE3A20"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CE3A20" w:rsidRPr="00392CFD" w:rsidRDefault="00CE3A20" w:rsidP="00211C63">
                  <w:pPr>
                    <w:spacing w:after="0" w:line="240" w:lineRule="auto"/>
                    <w:ind w:left="1980"/>
                    <w:rPr>
                      <w:rFonts w:ascii="Arial" w:hAnsi="Arial" w:cs="Arial"/>
                      <w:color w:val="auto"/>
                      <w:spacing w:val="-2"/>
                      <w:sz w:val="18"/>
                    </w:rPr>
                  </w:pPr>
                </w:p>
                <w:p w:rsidR="00CE3A20" w:rsidRPr="00392CFD" w:rsidRDefault="00CE3A20"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CE3A20" w:rsidRPr="00392CFD" w:rsidRDefault="00CE3A20"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CONTENIDO DE LAS PROPUESTAS</w:t>
      </w:r>
    </w:p>
    <w:p w:rsidR="00211C63" w:rsidRPr="00B50E55"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B50E55">
        <w:rPr>
          <w:rFonts w:ascii="Arial" w:hAnsi="Arial" w:cs="Arial"/>
          <w:b/>
          <w:sz w:val="20"/>
        </w:rPr>
        <w:t>SOBRE</w:t>
      </w:r>
      <w:r w:rsidRPr="00C86FD9">
        <w:rPr>
          <w:rFonts w:ascii="Arial" w:hAnsi="Arial" w:cs="Arial"/>
          <w:b/>
          <w:sz w:val="20"/>
        </w:rPr>
        <w:t xml:space="preserv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20"/>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21"/>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22"/>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Pr>
          <w:rFonts w:ascii="Arial" w:hAnsi="Arial" w:cs="Arial"/>
          <w:b/>
          <w:lang w:val="es-ES"/>
        </w:rPr>
        <w:t>.</w:t>
      </w:r>
    </w:p>
    <w:p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C86FD9" w:rsidRDefault="00211C63" w:rsidP="00C86FD9">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8F0985" w:rsidRPr="00C86FD9">
        <w:rPr>
          <w:rFonts w:ascii="Arial" w:hAnsi="Arial" w:cs="Arial"/>
        </w:rPr>
        <w:t>ejecución de la obra</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661AD5" w:rsidRPr="00C86FD9">
        <w:rPr>
          <w:rFonts w:ascii="Arial" w:hAnsi="Arial" w:cs="Arial"/>
          <w:b/>
        </w:rPr>
        <w:t>.</w:t>
      </w:r>
      <w:r w:rsidR="00EB6B42" w:rsidRPr="00C86FD9"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C86FD9" w:rsidRDefault="001A5D8C"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rPr>
        <w:t>Declaración jurada del personal propuesto para la ejecución de la obra (</w:t>
      </w:r>
      <w:r w:rsidRPr="00C86FD9">
        <w:rPr>
          <w:rFonts w:ascii="Arial" w:hAnsi="Arial" w:cs="Arial"/>
          <w:b/>
        </w:rPr>
        <w:t>Anexo Nº</w:t>
      </w:r>
      <w:r w:rsidRPr="00C86FD9">
        <w:rPr>
          <w:rFonts w:ascii="Arial" w:hAnsi="Arial" w:cs="Arial"/>
        </w:rPr>
        <w:t xml:space="preserve"> </w:t>
      </w:r>
      <w:r w:rsidRPr="00C86FD9">
        <w:rPr>
          <w:rFonts w:ascii="Arial" w:hAnsi="Arial" w:cs="Arial"/>
          <w:b/>
        </w:rPr>
        <w:t>10</w:t>
      </w:r>
      <w:r w:rsidRPr="00C86FD9">
        <w:rPr>
          <w:rFonts w:ascii="Arial" w:hAnsi="Arial" w:cs="Arial"/>
        </w:rPr>
        <w:t>)</w:t>
      </w:r>
      <w:r w:rsidR="002A0D9D">
        <w:rPr>
          <w:rFonts w:ascii="Arial" w:hAnsi="Arial" w:cs="Arial"/>
        </w:rPr>
        <w:t>.</w:t>
      </w:r>
    </w:p>
    <w:p w:rsidR="00194624" w:rsidRPr="00C86FD9" w:rsidRDefault="00194624"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C86FD9" w:rsidRDefault="00211C63" w:rsidP="00C86FD9">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C86FD9">
        <w:rPr>
          <w:rFonts w:ascii="Arial" w:hAnsi="Arial" w:cs="Arial"/>
          <w:sz w:val="20"/>
          <w:highlight w:val="lightGray"/>
          <w:lang w:val="es-ES"/>
        </w:rPr>
        <w:t xml:space="preserve">[CONSIGNAR </w:t>
      </w:r>
      <w:r w:rsidR="00EF061F" w:rsidRPr="00C86FD9">
        <w:rPr>
          <w:rFonts w:ascii="Arial" w:hAnsi="Arial" w:cs="Arial"/>
          <w:sz w:val="20"/>
          <w:highlight w:val="lightGray"/>
          <w:lang w:val="es-ES"/>
        </w:rPr>
        <w:t xml:space="preserve">OTRA </w:t>
      </w:r>
      <w:r w:rsidRPr="00C86FD9">
        <w:rPr>
          <w:rFonts w:ascii="Arial" w:hAnsi="Arial" w:cs="Arial"/>
          <w:sz w:val="20"/>
          <w:highlight w:val="lightGray"/>
          <w:lang w:val="es-ES"/>
        </w:rPr>
        <w:t xml:space="preserve">DOCUMENTACIÓN </w:t>
      </w:r>
      <w:r w:rsidR="00D23EDC" w:rsidRPr="00C86FD9">
        <w:rPr>
          <w:rFonts w:ascii="Arial" w:hAnsi="Arial" w:cs="Arial"/>
          <w:sz w:val="20"/>
          <w:highlight w:val="lightGray"/>
          <w:lang w:val="es-ES"/>
        </w:rPr>
        <w:t xml:space="preserve">QUE </w:t>
      </w:r>
      <w:r w:rsidR="007120E6" w:rsidRPr="00C86FD9">
        <w:rPr>
          <w:rFonts w:ascii="Arial" w:hAnsi="Arial" w:cs="Arial"/>
          <w:sz w:val="20"/>
          <w:highlight w:val="lightGray"/>
          <w:lang w:val="es-ES"/>
        </w:rPr>
        <w:t>SERVIRÁ</w:t>
      </w:r>
      <w:r w:rsidR="00D23EDC" w:rsidRPr="00C86FD9">
        <w:rPr>
          <w:rFonts w:ascii="Arial" w:hAnsi="Arial" w:cs="Arial"/>
          <w:sz w:val="20"/>
          <w:highlight w:val="lightGray"/>
          <w:lang w:val="es-ES"/>
        </w:rPr>
        <w:t xml:space="preserve"> PARA ACREDITAR EL CUMPLIMIENTO DE LOS REQUERIMIENTOS </w:t>
      </w:r>
      <w:r w:rsidR="007120E6" w:rsidRPr="00C86FD9">
        <w:rPr>
          <w:rFonts w:ascii="Arial" w:hAnsi="Arial" w:cs="Arial"/>
          <w:sz w:val="20"/>
          <w:highlight w:val="lightGray"/>
          <w:lang w:val="es-ES"/>
        </w:rPr>
        <w:t>TÉCNICOS</w:t>
      </w:r>
      <w:r w:rsidR="00D23EDC" w:rsidRPr="00C86FD9">
        <w:rPr>
          <w:rFonts w:ascii="Arial" w:hAnsi="Arial" w:cs="Arial"/>
          <w:sz w:val="20"/>
          <w:highlight w:val="lightGray"/>
          <w:lang w:val="es-ES"/>
        </w:rPr>
        <w:t xml:space="preserve"> </w:t>
      </w:r>
      <w:r w:rsidR="007120E6" w:rsidRPr="00C86FD9">
        <w:rPr>
          <w:rFonts w:ascii="Arial" w:hAnsi="Arial" w:cs="Arial"/>
          <w:sz w:val="20"/>
          <w:highlight w:val="lightGray"/>
          <w:lang w:val="es-ES"/>
        </w:rPr>
        <w:t>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23"/>
      </w:r>
    </w:p>
    <w:p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rsidR="00211C63" w:rsidRPr="00C86FD9"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7E7330" w:rsidRPr="00C86FD9" w:rsidRDefault="007E7330"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 xml:space="preserve">Factor </w:t>
      </w:r>
      <w:r w:rsidR="00223F0D" w:rsidRPr="00C86FD9">
        <w:rPr>
          <w:rFonts w:ascii="Arial" w:hAnsi="Arial" w:cs="Arial"/>
          <w:b/>
          <w:iCs/>
          <w:sz w:val="20"/>
          <w:lang w:val="es-ES" w:eastAsia="es-ES"/>
        </w:rPr>
        <w:t>e</w:t>
      </w:r>
      <w:r w:rsidRPr="00C86FD9">
        <w:rPr>
          <w:rFonts w:ascii="Arial" w:hAnsi="Arial" w:cs="Arial"/>
          <w:b/>
          <w:iCs/>
          <w:sz w:val="20"/>
          <w:lang w:val="es-ES" w:eastAsia="es-ES"/>
        </w:rPr>
        <w:t xml:space="preserve">xperiencia </w:t>
      </w:r>
      <w:r w:rsidR="00223F0D" w:rsidRPr="00C86FD9">
        <w:rPr>
          <w:rFonts w:ascii="Arial" w:hAnsi="Arial" w:cs="Arial"/>
          <w:b/>
          <w:iCs/>
          <w:sz w:val="20"/>
          <w:lang w:val="es-ES" w:eastAsia="es-ES"/>
        </w:rPr>
        <w:t>en obras en general</w:t>
      </w:r>
      <w:r w:rsidRPr="00C86FD9">
        <w:rPr>
          <w:rFonts w:ascii="Arial" w:hAnsi="Arial" w:cs="Arial"/>
          <w:b/>
          <w:iCs/>
          <w:sz w:val="20"/>
          <w:lang w:val="es-ES" w:eastAsia="es-ES"/>
        </w:rPr>
        <w:t>:</w:t>
      </w:r>
      <w:r w:rsidRPr="00C86FD9">
        <w:rPr>
          <w:rFonts w:ascii="Arial" w:hAnsi="Arial" w:cs="Arial"/>
          <w:iCs/>
          <w:sz w:val="20"/>
          <w:lang w:val="es-ES" w:eastAsia="es-ES"/>
        </w:rPr>
        <w:t xml:space="preserve"> </w:t>
      </w:r>
      <w:r w:rsidR="00205E80" w:rsidRPr="00C86FD9">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C86FD9">
        <w:rPr>
          <w:rFonts w:ascii="Arial" w:hAnsi="Arial" w:cs="Arial"/>
          <w:iCs/>
          <w:sz w:val="20"/>
          <w:lang w:eastAsia="es-ES"/>
        </w:rPr>
        <w:t xml:space="preserve">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F066FA" w:rsidRPr="00C86FD9" w:rsidRDefault="00F066FA"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283FE7" w:rsidRPr="00C86FD9">
        <w:rPr>
          <w:rFonts w:ascii="Arial" w:hAnsi="Arial" w:cs="Arial"/>
          <w:sz w:val="20"/>
          <w:lang w:eastAsia="es-ES"/>
        </w:rPr>
        <w:t>el</w:t>
      </w:r>
      <w:r w:rsidR="00B015A9" w:rsidRPr="00C86FD9">
        <w:rPr>
          <w:rFonts w:ascii="Arial" w:hAnsi="Arial" w:cs="Arial"/>
          <w:sz w:val="20"/>
          <w:lang w:eastAsia="es-ES"/>
        </w:rPr>
        <w:t xml:space="preserve"> </w:t>
      </w:r>
      <w:r w:rsidRPr="00C86FD9">
        <w:rPr>
          <w:rFonts w:ascii="Arial" w:hAnsi="Arial" w:cs="Arial"/>
          <w:b/>
          <w:sz w:val="20"/>
          <w:lang w:eastAsia="es-ES"/>
        </w:rPr>
        <w:t>Anexo Nº 6</w:t>
      </w:r>
      <w:r w:rsidR="007E7E4E" w:rsidRPr="00C86FD9">
        <w:rPr>
          <w:rFonts w:ascii="Arial" w:hAnsi="Arial" w:cs="Arial"/>
          <w:b/>
          <w:sz w:val="20"/>
          <w:lang w:eastAsia="es-ES"/>
        </w:rPr>
        <w:t>,</w:t>
      </w:r>
      <w:r w:rsidRPr="00C86FD9">
        <w:rPr>
          <w:rFonts w:ascii="Arial" w:hAnsi="Arial" w:cs="Arial"/>
          <w:sz w:val="20"/>
          <w:lang w:eastAsia="es-ES"/>
        </w:rPr>
        <w:t xml:space="preserve"> referido a la </w:t>
      </w:r>
      <w:r w:rsidR="00B015A9" w:rsidRPr="00C86FD9">
        <w:rPr>
          <w:rFonts w:ascii="Arial" w:hAnsi="Arial" w:cs="Arial"/>
          <w:sz w:val="20"/>
          <w:lang w:eastAsia="es-ES"/>
        </w:rPr>
        <w:t>e</w:t>
      </w:r>
      <w:r w:rsidRPr="00C86FD9">
        <w:rPr>
          <w:rFonts w:ascii="Arial" w:hAnsi="Arial" w:cs="Arial"/>
          <w:sz w:val="20"/>
          <w:lang w:eastAsia="es-ES"/>
        </w:rPr>
        <w:t xml:space="preserve">xperiencia </w:t>
      </w:r>
      <w:r w:rsidR="00B015A9" w:rsidRPr="00C86FD9">
        <w:rPr>
          <w:rFonts w:ascii="Arial" w:hAnsi="Arial" w:cs="Arial"/>
          <w:sz w:val="20"/>
          <w:lang w:eastAsia="es-ES"/>
        </w:rPr>
        <w:t>en obras en general</w:t>
      </w:r>
      <w:r w:rsidR="00283FE7" w:rsidRPr="00C86FD9">
        <w:rPr>
          <w:rFonts w:ascii="Arial" w:hAnsi="Arial" w:cs="Arial"/>
          <w:sz w:val="20"/>
          <w:lang w:eastAsia="es-ES"/>
        </w:rPr>
        <w:t xml:space="preserve"> </w:t>
      </w:r>
      <w:r w:rsidRPr="00C86FD9">
        <w:rPr>
          <w:rFonts w:ascii="Arial" w:hAnsi="Arial" w:cs="Arial"/>
          <w:sz w:val="20"/>
          <w:lang w:eastAsia="es-ES"/>
        </w:rPr>
        <w:t xml:space="preserve">del </w:t>
      </w:r>
      <w:r w:rsidR="0047328B" w:rsidRPr="00C86FD9">
        <w:rPr>
          <w:rFonts w:ascii="Arial" w:hAnsi="Arial" w:cs="Arial"/>
          <w:sz w:val="20"/>
          <w:lang w:eastAsia="es-ES"/>
        </w:rPr>
        <w:t>p</w:t>
      </w:r>
      <w:r w:rsidRPr="00C86FD9">
        <w:rPr>
          <w:rFonts w:ascii="Arial" w:hAnsi="Arial" w:cs="Arial"/>
          <w:sz w:val="20"/>
          <w:lang w:eastAsia="es-ES"/>
        </w:rPr>
        <w:t>ostor.</w:t>
      </w:r>
    </w:p>
    <w:p w:rsidR="00F066FA" w:rsidRPr="00C86FD9" w:rsidRDefault="00F066FA" w:rsidP="00C86FD9">
      <w:pPr>
        <w:widowControl w:val="0"/>
        <w:tabs>
          <w:tab w:val="left" w:pos="0"/>
        </w:tabs>
        <w:spacing w:after="0" w:line="240" w:lineRule="auto"/>
        <w:ind w:left="2025"/>
        <w:jc w:val="both"/>
        <w:rPr>
          <w:rFonts w:ascii="Arial" w:hAnsi="Arial" w:cs="Arial"/>
          <w:sz w:val="20"/>
        </w:rPr>
      </w:pPr>
    </w:p>
    <w:p w:rsidR="001E3981" w:rsidRPr="00C86FD9" w:rsidRDefault="001E3981"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Factor experiencia en obras similares:</w:t>
      </w:r>
      <w:r w:rsidRPr="00C86FD9">
        <w:rPr>
          <w:rFonts w:ascii="Arial" w:hAnsi="Arial" w:cs="Arial"/>
          <w:iCs/>
          <w:sz w:val="20"/>
          <w:lang w:val="es-ES" w:eastAsia="es-ES"/>
        </w:rPr>
        <w:t xml:space="preserv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iCs/>
          <w:sz w:val="20"/>
          <w:lang w:eastAsia="es-ES"/>
        </w:rPr>
        <w:t xml:space="preserve"> 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1E3981" w:rsidRPr="00C86FD9" w:rsidRDefault="001E3981"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47328B" w:rsidRPr="00C86FD9">
        <w:rPr>
          <w:rFonts w:ascii="Arial" w:hAnsi="Arial" w:cs="Arial"/>
          <w:sz w:val="20"/>
          <w:lang w:eastAsia="es-ES"/>
        </w:rPr>
        <w:t xml:space="preserve">el </w:t>
      </w:r>
      <w:r w:rsidRPr="00C86FD9">
        <w:rPr>
          <w:rFonts w:ascii="Arial" w:hAnsi="Arial" w:cs="Arial"/>
          <w:b/>
          <w:sz w:val="20"/>
          <w:lang w:eastAsia="es-ES"/>
        </w:rPr>
        <w:t>Anexo Nº 7,</w:t>
      </w:r>
      <w:r w:rsidRPr="00C86FD9">
        <w:rPr>
          <w:rFonts w:ascii="Arial" w:hAnsi="Arial" w:cs="Arial"/>
          <w:sz w:val="20"/>
          <w:lang w:eastAsia="es-ES"/>
        </w:rPr>
        <w:t xml:space="preserve"> referido a la experiencia en obras similares</w:t>
      </w:r>
      <w:r w:rsidR="0047328B" w:rsidRPr="00C86FD9">
        <w:rPr>
          <w:rFonts w:ascii="Arial" w:hAnsi="Arial" w:cs="Arial"/>
          <w:sz w:val="20"/>
          <w:lang w:eastAsia="es-ES"/>
        </w:rPr>
        <w:t xml:space="preserve"> del postor</w:t>
      </w:r>
      <w:r w:rsidRPr="00C86FD9">
        <w:rPr>
          <w:rFonts w:ascii="Arial" w:hAnsi="Arial" w:cs="Arial"/>
          <w:sz w:val="20"/>
          <w:lang w:eastAsia="es-ES"/>
        </w:rPr>
        <w:t>.</w:t>
      </w:r>
    </w:p>
    <w:p w:rsidR="001E3981" w:rsidRPr="00C86FD9" w:rsidRDefault="001E3981" w:rsidP="00C86FD9">
      <w:pPr>
        <w:widowControl w:val="0"/>
        <w:tabs>
          <w:tab w:val="left" w:pos="0"/>
        </w:tabs>
        <w:spacing w:after="0" w:line="240" w:lineRule="auto"/>
        <w:ind w:left="2025"/>
        <w:jc w:val="both"/>
        <w:rPr>
          <w:rFonts w:ascii="Arial" w:hAnsi="Arial" w:cs="Arial"/>
          <w:sz w:val="20"/>
        </w:rPr>
      </w:pPr>
    </w:p>
    <w:p w:rsidR="0015481E" w:rsidRPr="001E0621"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experiencia y calificaciones del personal profesional propuesto:</w:t>
      </w:r>
      <w:r w:rsidR="00F927D8" w:rsidRPr="00C86FD9">
        <w:rPr>
          <w:rFonts w:ascii="Arial" w:hAnsi="Arial" w:cs="Arial"/>
          <w:sz w:val="20"/>
          <w:szCs w:val="16"/>
          <w:lang w:eastAsia="es-ES"/>
        </w:rPr>
        <w:t xml:space="preserve"> </w:t>
      </w:r>
      <w:r w:rsidR="00F144BA">
        <w:rPr>
          <w:rFonts w:ascii="Arial" w:hAnsi="Arial" w:cs="Arial"/>
          <w:sz w:val="20"/>
          <w:szCs w:val="16"/>
          <w:lang w:eastAsia="es-ES"/>
        </w:rPr>
        <w:t xml:space="preserve">Para acreditar el factor experiencia del personal profesional propuesto, se presentará copia simple de: </w:t>
      </w:r>
      <w:r w:rsidR="00F927D8" w:rsidRPr="00C86FD9">
        <w:rPr>
          <w:rFonts w:ascii="Arial" w:hAnsi="Arial" w:cs="Arial"/>
          <w:sz w:val="20"/>
          <w:szCs w:val="16"/>
          <w:lang w:eastAsia="es-ES"/>
        </w:rPr>
        <w:t>contratos de trabajo, constancias o certificados.</w:t>
      </w:r>
    </w:p>
    <w:p w:rsidR="001E0621" w:rsidRPr="00F144BA" w:rsidRDefault="001E0621" w:rsidP="001E0621">
      <w:pPr>
        <w:widowControl w:val="0"/>
        <w:tabs>
          <w:tab w:val="left" w:pos="0"/>
        </w:tabs>
        <w:spacing w:after="0" w:line="240" w:lineRule="auto"/>
        <w:ind w:left="2025"/>
        <w:jc w:val="both"/>
        <w:rPr>
          <w:rFonts w:ascii="Arial" w:hAnsi="Arial" w:cs="Arial"/>
          <w:sz w:val="20"/>
        </w:rPr>
      </w:pPr>
    </w:p>
    <w:p w:rsidR="00F144BA" w:rsidRPr="00F144BA" w:rsidRDefault="00F144BA" w:rsidP="00F144BA">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w:t>
      </w:r>
      <w:r w:rsidR="001E0621">
        <w:rPr>
          <w:rFonts w:ascii="Arial" w:hAnsi="Arial" w:cs="Arial"/>
          <w:sz w:val="20"/>
        </w:rPr>
        <w:t>copia simple de:</w:t>
      </w:r>
      <w:r w:rsidR="001E0621" w:rsidRPr="00553784">
        <w:rPr>
          <w:rFonts w:ascii="Arial" w:hAnsi="Arial" w:cs="Arial"/>
          <w:color w:val="auto"/>
          <w:sz w:val="20"/>
          <w:lang w:eastAsia="es-ES"/>
        </w:rPr>
        <w:t xml:space="preserve"> </w:t>
      </w:r>
      <w:r w:rsidRPr="00F144BA">
        <w:rPr>
          <w:rFonts w:ascii="Arial" w:hAnsi="Arial" w:cs="Arial"/>
          <w:color w:val="auto"/>
          <w:sz w:val="20"/>
          <w:highlight w:val="lightGray"/>
          <w:lang w:eastAsia="es-ES"/>
        </w:rPr>
        <w:t xml:space="preserve">[CONSIGNAR </w:t>
      </w:r>
      <w:r w:rsidR="007120E6"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68239F" w:rsidRPr="00C86FD9"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cumplimiento de ejecución de obras:</w:t>
      </w:r>
      <w:r w:rsidR="0068239F" w:rsidRPr="00C86FD9">
        <w:rPr>
          <w:rFonts w:ascii="Arial" w:hAnsi="Arial" w:cs="Arial"/>
          <w:sz w:val="20"/>
        </w:rPr>
        <w:t xml:space="preserve"> Copia </w:t>
      </w:r>
      <w:r w:rsidR="0068239F" w:rsidRPr="00C86FD9">
        <w:rPr>
          <w:rFonts w:ascii="Arial" w:hAnsi="Arial" w:cs="Arial"/>
          <w:sz w:val="20"/>
          <w:lang w:val="es-ES" w:eastAsia="ja-JP"/>
        </w:rPr>
        <w:t>simple de un máximo de diez (10) constancias de prestación</w:t>
      </w:r>
      <w:r w:rsidR="00D41478" w:rsidRPr="00C86FD9">
        <w:rPr>
          <w:rFonts w:ascii="Arial" w:hAnsi="Arial" w:cs="Arial"/>
          <w:sz w:val="20"/>
          <w:lang w:val="es-ES" w:eastAsia="ja-JP"/>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211C63" w:rsidRPr="00C86FD9" w:rsidRDefault="00211C63"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sz w:val="20"/>
          <w:highlight w:val="lightGray"/>
        </w:rPr>
        <w:t xml:space="preserve">[CONSIGNAR </w:t>
      </w:r>
      <w:r w:rsidR="007E7330" w:rsidRPr="00C86FD9">
        <w:rPr>
          <w:rFonts w:ascii="Arial" w:hAnsi="Arial" w:cs="Arial"/>
          <w:sz w:val="20"/>
          <w:highlight w:val="lightGray"/>
        </w:rPr>
        <w:t xml:space="preserve">LOS </w:t>
      </w:r>
      <w:r w:rsidRPr="00C86FD9">
        <w:rPr>
          <w:rFonts w:ascii="Arial" w:hAnsi="Arial" w:cs="Arial"/>
          <w:sz w:val="20"/>
          <w:highlight w:val="lightGray"/>
        </w:rPr>
        <w:t>DOCUMENTO</w:t>
      </w:r>
      <w:r w:rsidR="007E7330" w:rsidRPr="00C86FD9">
        <w:rPr>
          <w:rFonts w:ascii="Arial" w:hAnsi="Arial" w:cs="Arial"/>
          <w:sz w:val="20"/>
          <w:highlight w:val="lightGray"/>
        </w:rPr>
        <w:t>S PARA ACREDITAR CADA UNO DE LOS</w:t>
      </w:r>
      <w:r w:rsidR="008742E2" w:rsidRPr="00C86FD9">
        <w:rPr>
          <w:rFonts w:ascii="Arial" w:hAnsi="Arial" w:cs="Arial"/>
          <w:sz w:val="20"/>
          <w:highlight w:val="lightGray"/>
        </w:rPr>
        <w:t xml:space="preserve"> </w:t>
      </w:r>
      <w:r w:rsidR="007120E6" w:rsidRPr="00C86FD9">
        <w:rPr>
          <w:rFonts w:ascii="Arial" w:hAnsi="Arial" w:cs="Arial"/>
          <w:sz w:val="20"/>
          <w:highlight w:val="lightGray"/>
        </w:rPr>
        <w:t>DEMÁS</w:t>
      </w:r>
      <w:r w:rsidR="008742E2" w:rsidRPr="00C86FD9">
        <w:rPr>
          <w:rFonts w:ascii="Arial" w:hAnsi="Arial" w:cs="Arial"/>
          <w:sz w:val="20"/>
          <w:highlight w:val="lightGray"/>
        </w:rPr>
        <w:t xml:space="preserve"> </w:t>
      </w:r>
      <w:r w:rsidR="007E7330" w:rsidRPr="00C86FD9">
        <w:rPr>
          <w:rFonts w:ascii="Arial" w:hAnsi="Arial" w:cs="Arial"/>
          <w:sz w:val="20"/>
          <w:highlight w:val="lightGray"/>
        </w:rPr>
        <w:t xml:space="preserve">FACTORES DE </w:t>
      </w:r>
      <w:r w:rsidR="007120E6" w:rsidRPr="00C86FD9">
        <w:rPr>
          <w:rFonts w:ascii="Arial" w:hAnsi="Arial" w:cs="Arial"/>
          <w:sz w:val="20"/>
          <w:highlight w:val="lightGray"/>
        </w:rPr>
        <w:t>EVALUACIÓN</w:t>
      </w:r>
      <w:r w:rsidR="00D345E8" w:rsidRPr="00C86FD9">
        <w:rPr>
          <w:rFonts w:ascii="Arial" w:hAnsi="Arial" w:cs="Arial"/>
          <w:sz w:val="20"/>
          <w:highlight w:val="lightGray"/>
        </w:rPr>
        <w:t xml:space="preserve">, </w:t>
      </w:r>
      <w:r w:rsidR="00F22A5F" w:rsidRPr="00C86FD9">
        <w:rPr>
          <w:rFonts w:ascii="Arial" w:hAnsi="Arial" w:cs="Arial"/>
          <w:sz w:val="20"/>
          <w:highlight w:val="lightGray"/>
        </w:rPr>
        <w:t xml:space="preserve">EN CASO DE </w:t>
      </w:r>
      <w:r w:rsidR="00D345E8" w:rsidRPr="00C86FD9">
        <w:rPr>
          <w:rFonts w:ascii="Arial" w:hAnsi="Arial" w:cs="Arial"/>
          <w:sz w:val="20"/>
          <w:highlight w:val="lightGray"/>
        </w:rPr>
        <w:t>OBRAS BAJO LA</w:t>
      </w:r>
      <w:r w:rsidR="00D41478" w:rsidRPr="00C86FD9">
        <w:rPr>
          <w:rFonts w:ascii="Arial" w:hAnsi="Arial" w:cs="Arial"/>
          <w:sz w:val="20"/>
          <w:highlight w:val="lightGray"/>
        </w:rPr>
        <w:t>S</w:t>
      </w:r>
      <w:r w:rsidR="00D345E8" w:rsidRPr="00C86FD9">
        <w:rPr>
          <w:rFonts w:ascii="Arial" w:hAnsi="Arial" w:cs="Arial"/>
          <w:sz w:val="20"/>
          <w:highlight w:val="lightGray"/>
        </w:rPr>
        <w:t xml:space="preserve"> MODALIDAD</w:t>
      </w:r>
      <w:r w:rsidR="00A2086E" w:rsidRPr="00C86FD9">
        <w:rPr>
          <w:rFonts w:ascii="Arial" w:hAnsi="Arial" w:cs="Arial"/>
          <w:sz w:val="20"/>
          <w:highlight w:val="lightGray"/>
        </w:rPr>
        <w:t>ES</w:t>
      </w:r>
      <w:r w:rsidR="00D345E8" w:rsidRPr="00C86FD9">
        <w:rPr>
          <w:rFonts w:ascii="Arial" w:hAnsi="Arial" w:cs="Arial"/>
          <w:sz w:val="20"/>
          <w:highlight w:val="lightGray"/>
        </w:rPr>
        <w:t xml:space="preserve"> DE CONCURSO OFERTA O LLAVE EN MANO</w:t>
      </w:r>
      <w:r w:rsidRPr="00C86FD9">
        <w:rPr>
          <w:rFonts w:ascii="Arial" w:hAnsi="Arial" w:cs="Arial"/>
          <w:sz w:val="20"/>
          <w:highlight w:val="lightGray"/>
        </w:rPr>
        <w:t>]</w:t>
      </w:r>
      <w:r w:rsidR="00D345E8" w:rsidRPr="00C86FD9">
        <w:rPr>
          <w:rFonts w:ascii="Arial" w:hAnsi="Arial" w:cs="Arial"/>
          <w:sz w:val="20"/>
        </w:rPr>
        <w:t>.</w:t>
      </w:r>
    </w:p>
    <w:p w:rsidR="00211C63" w:rsidRPr="00C86FD9" w:rsidRDefault="00211C63" w:rsidP="00C86FD9">
      <w:pPr>
        <w:pStyle w:val="Prrafodelista"/>
        <w:widowControl w:val="0"/>
        <w:spacing w:after="0" w:line="240" w:lineRule="auto"/>
        <w:ind w:left="2025"/>
        <w:jc w:val="both"/>
        <w:rPr>
          <w:rFonts w:ascii="Arial" w:hAnsi="Arial" w:cs="Arial"/>
          <w:sz w:val="20"/>
          <w:lang w:val="es-ES_tradnl"/>
        </w:rPr>
      </w:pPr>
    </w:p>
    <w:p w:rsidR="00184249" w:rsidRPr="00C86FD9" w:rsidRDefault="00184249" w:rsidP="00C86FD9">
      <w:pPr>
        <w:pStyle w:val="Prrafodelista"/>
        <w:widowControl w:val="0"/>
        <w:tabs>
          <w:tab w:val="left" w:pos="1701"/>
        </w:tabs>
        <w:spacing w:after="0" w:line="240" w:lineRule="auto"/>
        <w:ind w:left="2025"/>
        <w:rPr>
          <w:rFonts w:ascii="Arial" w:hAnsi="Arial" w:cs="Arial"/>
          <w:b/>
          <w:i/>
          <w:color w:val="0000FF"/>
          <w:sz w:val="20"/>
          <w:u w:val="single"/>
        </w:rPr>
      </w:pPr>
      <w:r w:rsidRPr="00C86FD9">
        <w:rPr>
          <w:rFonts w:ascii="Arial" w:hAnsi="Arial" w:cs="Arial"/>
          <w:b/>
          <w:i/>
          <w:color w:val="0000FF"/>
          <w:sz w:val="20"/>
          <w:u w:val="single"/>
        </w:rPr>
        <w:lastRenderedPageBreak/>
        <w:t>IMPORTANTE</w:t>
      </w:r>
      <w:r w:rsidRPr="00C86FD9">
        <w:rPr>
          <w:rFonts w:ascii="Arial" w:hAnsi="Arial" w:cs="Arial"/>
          <w:b/>
          <w:i/>
          <w:color w:val="0000FF"/>
          <w:sz w:val="20"/>
        </w:rPr>
        <w:t>:</w:t>
      </w:r>
    </w:p>
    <w:p w:rsidR="00184249" w:rsidRPr="00C86FD9" w:rsidRDefault="00184249" w:rsidP="00C86FD9">
      <w:pPr>
        <w:pStyle w:val="Prrafodelista"/>
        <w:widowControl w:val="0"/>
        <w:spacing w:after="0" w:line="240" w:lineRule="auto"/>
        <w:ind w:left="2025"/>
        <w:jc w:val="both"/>
        <w:rPr>
          <w:rFonts w:ascii="Arial" w:hAnsi="Arial" w:cs="Arial"/>
          <w:i/>
          <w:color w:val="0000FF"/>
          <w:sz w:val="20"/>
          <w:lang w:val="es-ES_tradnl"/>
        </w:rPr>
      </w:pPr>
    </w:p>
    <w:p w:rsidR="00BA3F37" w:rsidRPr="00C86FD9" w:rsidRDefault="00394822" w:rsidP="00C86FD9">
      <w:pPr>
        <w:pStyle w:val="Prrafodelista"/>
        <w:widowControl w:val="0"/>
        <w:numPr>
          <w:ilvl w:val="0"/>
          <w:numId w:val="18"/>
        </w:numPr>
        <w:spacing w:after="0" w:line="240" w:lineRule="auto"/>
        <w:ind w:left="2268" w:hanging="284"/>
        <w:jc w:val="both"/>
        <w:rPr>
          <w:rFonts w:ascii="Arial" w:hAnsi="Arial" w:cs="Arial"/>
          <w:bCs/>
          <w:i/>
          <w:color w:val="0000FF"/>
          <w:sz w:val="20"/>
        </w:rPr>
      </w:pPr>
      <w:r w:rsidRPr="00C86FD9">
        <w:rPr>
          <w:rFonts w:ascii="Arial" w:hAnsi="Arial" w:cs="Arial"/>
          <w:bCs/>
          <w:i/>
          <w:color w:val="0000FF"/>
          <w:sz w:val="20"/>
        </w:rPr>
        <w:t>De conformidad con el artículo 47 del Reglamento, e</w:t>
      </w:r>
      <w:r w:rsidR="00BA3F37" w:rsidRPr="00C86FD9">
        <w:rPr>
          <w:rFonts w:ascii="Arial" w:hAnsi="Arial" w:cs="Arial"/>
          <w:bCs/>
          <w:i/>
          <w:color w:val="0000FF"/>
          <w:sz w:val="20"/>
        </w:rPr>
        <w:t xml:space="preserve">n los casos de </w:t>
      </w:r>
      <w:r w:rsidRPr="00C86FD9">
        <w:rPr>
          <w:rFonts w:ascii="Arial" w:hAnsi="Arial" w:cs="Arial"/>
          <w:bCs/>
          <w:i/>
          <w:color w:val="0000FF"/>
          <w:sz w:val="20"/>
        </w:rPr>
        <w:t xml:space="preserve">la </w:t>
      </w:r>
      <w:r w:rsidR="00BA3F37" w:rsidRPr="00C86FD9">
        <w:rPr>
          <w:rFonts w:ascii="Arial" w:hAnsi="Arial" w:cs="Arial"/>
          <w:bCs/>
          <w:i/>
          <w:color w:val="0000FF"/>
          <w:sz w:val="20"/>
        </w:rPr>
        <w:t xml:space="preserve">contratación de </w:t>
      </w:r>
      <w:r w:rsidRPr="00C86FD9">
        <w:rPr>
          <w:rFonts w:ascii="Arial" w:hAnsi="Arial" w:cs="Arial"/>
          <w:bCs/>
          <w:i/>
          <w:color w:val="0000FF"/>
          <w:sz w:val="20"/>
        </w:rPr>
        <w:t xml:space="preserve">la ejecución de </w:t>
      </w:r>
      <w:r w:rsidR="00BA3F37" w:rsidRPr="00C86FD9">
        <w:rPr>
          <w:rFonts w:ascii="Arial" w:hAnsi="Arial" w:cs="Arial"/>
          <w:bCs/>
          <w:i/>
          <w:color w:val="0000FF"/>
          <w:sz w:val="20"/>
        </w:rPr>
        <w:t xml:space="preserve">obras bajo las modalidades </w:t>
      </w:r>
      <w:r w:rsidR="00A24555" w:rsidRPr="00C86FD9">
        <w:rPr>
          <w:rFonts w:ascii="Arial" w:hAnsi="Arial" w:cs="Arial"/>
          <w:bCs/>
          <w:i/>
          <w:color w:val="0000FF"/>
          <w:sz w:val="20"/>
        </w:rPr>
        <w:t xml:space="preserve">de concurso oferta o llave en mano, </w:t>
      </w:r>
      <w:r w:rsidR="00BA3F37" w:rsidRPr="00C86FD9">
        <w:rPr>
          <w:rFonts w:ascii="Arial" w:hAnsi="Arial" w:cs="Arial"/>
          <w:bCs/>
          <w:i/>
          <w:color w:val="0000FF"/>
          <w:sz w:val="20"/>
        </w:rPr>
        <w:t xml:space="preserve">las Bases </w:t>
      </w:r>
      <w:r w:rsidRPr="00C86FD9">
        <w:rPr>
          <w:rFonts w:ascii="Arial" w:hAnsi="Arial" w:cs="Arial"/>
          <w:bCs/>
          <w:i/>
          <w:color w:val="0000FF"/>
          <w:sz w:val="20"/>
        </w:rPr>
        <w:t>también deberán incluir</w:t>
      </w:r>
      <w:r w:rsidR="00BA3F37" w:rsidRPr="00C86FD9">
        <w:rPr>
          <w:rFonts w:ascii="Arial" w:hAnsi="Arial" w:cs="Arial"/>
          <w:bCs/>
          <w:i/>
          <w:color w:val="0000FF"/>
          <w:sz w:val="20"/>
        </w:rPr>
        <w:t xml:space="preserve"> factores que permitan evaluar la calidad de las soluciones técnicas de diseño, de equipamiento o similares ofertadas por el postor.</w:t>
      </w:r>
    </w:p>
    <w:p w:rsidR="00BA3F37" w:rsidRPr="00C86FD9" w:rsidRDefault="00BA3F37" w:rsidP="00C86FD9">
      <w:pPr>
        <w:pStyle w:val="Prrafodelista"/>
        <w:widowControl w:val="0"/>
        <w:spacing w:after="0" w:line="240" w:lineRule="auto"/>
        <w:ind w:left="2268"/>
        <w:jc w:val="both"/>
        <w:rPr>
          <w:rFonts w:ascii="Arial" w:hAnsi="Arial" w:cs="Arial"/>
          <w:i/>
          <w:color w:val="0000FF"/>
          <w:sz w:val="20"/>
          <w:lang w:val="es-ES_tradnl"/>
        </w:rPr>
      </w:pPr>
    </w:p>
    <w:p w:rsidR="008B3508" w:rsidRPr="00C86FD9" w:rsidRDefault="00FE6F23" w:rsidP="00C86FD9">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C86FD9">
        <w:rPr>
          <w:rFonts w:ascii="Arial" w:hAnsi="Arial" w:cs="Arial"/>
          <w:i/>
          <w:color w:val="0000FF"/>
          <w:sz w:val="20"/>
          <w:lang w:val="es-ES_tradnl"/>
        </w:rPr>
        <w:t xml:space="preserve">Los postores </w:t>
      </w:r>
      <w:r w:rsidR="00543576" w:rsidRPr="00C86FD9">
        <w:rPr>
          <w:rFonts w:ascii="Arial" w:hAnsi="Arial" w:cs="Arial"/>
          <w:i/>
          <w:color w:val="0000FF"/>
          <w:sz w:val="20"/>
          <w:lang w:val="es-ES_tradnl"/>
        </w:rPr>
        <w:t xml:space="preserve">que </w:t>
      </w:r>
      <w:r w:rsidR="004038C6" w:rsidRPr="00C86FD9">
        <w:rPr>
          <w:rFonts w:ascii="Arial" w:hAnsi="Arial" w:cs="Arial"/>
          <w:i/>
          <w:color w:val="0000FF"/>
          <w:sz w:val="20"/>
          <w:lang w:val="es-ES_tradnl"/>
        </w:rPr>
        <w:t xml:space="preserve">soliciten </w:t>
      </w:r>
      <w:r w:rsidR="008B3508" w:rsidRPr="00C86FD9">
        <w:rPr>
          <w:rFonts w:ascii="Arial" w:hAnsi="Arial" w:cs="Arial"/>
          <w:i/>
          <w:color w:val="0000FF"/>
          <w:sz w:val="20"/>
          <w:lang w:val="es-ES_tradnl"/>
        </w:rPr>
        <w:t>el beneficio de la</w:t>
      </w:r>
      <w:r w:rsidRPr="00C86FD9">
        <w:rPr>
          <w:rFonts w:ascii="Arial" w:hAnsi="Arial" w:cs="Arial"/>
          <w:i/>
          <w:color w:val="0000FF"/>
          <w:sz w:val="20"/>
          <w:lang w:val="es-ES_tradnl"/>
        </w:rPr>
        <w:t xml:space="preserve"> exoneración del IGV</w:t>
      </w:r>
      <w:r w:rsidR="008B3508" w:rsidRPr="00C86FD9">
        <w:rPr>
          <w:rFonts w:ascii="Arial" w:hAnsi="Arial" w:cs="Arial"/>
          <w:i/>
          <w:color w:val="0000FF"/>
          <w:sz w:val="20"/>
          <w:lang w:val="es-ES_tradnl"/>
        </w:rPr>
        <w:t xml:space="preserve"> previsto en la Ley Nº 27037, Ley de Promoción de la Inversión en la Amazonía</w:t>
      </w:r>
      <w:r w:rsidRPr="00C86FD9">
        <w:rPr>
          <w:rFonts w:ascii="Arial" w:hAnsi="Arial" w:cs="Arial"/>
          <w:i/>
          <w:color w:val="0000FF"/>
          <w:sz w:val="20"/>
          <w:lang w:val="es-ES_tradnl"/>
        </w:rPr>
        <w:t>,</w:t>
      </w:r>
      <w:r w:rsidR="008B3508" w:rsidRPr="00C86FD9">
        <w:rPr>
          <w:rFonts w:ascii="Arial" w:hAnsi="Arial" w:cs="Arial"/>
          <w:i/>
          <w:color w:val="0000FF"/>
          <w:sz w:val="20"/>
          <w:lang w:val="es-ES_tradnl"/>
        </w:rPr>
        <w:t xml:space="preserve"> </w:t>
      </w:r>
      <w:r w:rsidR="004038C6" w:rsidRPr="00C86FD9">
        <w:rPr>
          <w:rFonts w:ascii="Arial" w:hAnsi="Arial" w:cs="Arial"/>
          <w:i/>
          <w:color w:val="0000FF"/>
          <w:sz w:val="20"/>
          <w:lang w:val="es-ES_tradnl"/>
        </w:rPr>
        <w:t xml:space="preserve">deben </w:t>
      </w:r>
      <w:r w:rsidR="008B3508" w:rsidRPr="00C86FD9">
        <w:rPr>
          <w:rFonts w:ascii="Arial" w:hAnsi="Arial" w:cs="Arial"/>
          <w:i/>
          <w:color w:val="0000FF"/>
          <w:sz w:val="20"/>
          <w:lang w:val="es-ES_tradnl"/>
        </w:rPr>
        <w:t xml:space="preserve">presentar </w:t>
      </w:r>
      <w:r w:rsidR="004038C6" w:rsidRPr="00C86FD9">
        <w:rPr>
          <w:rFonts w:ascii="Arial" w:hAnsi="Arial" w:cs="Arial"/>
          <w:i/>
          <w:color w:val="0000FF"/>
          <w:sz w:val="20"/>
          <w:lang w:val="es-ES_tradnl"/>
        </w:rPr>
        <w:t>la De</w:t>
      </w:r>
      <w:r w:rsidR="008B3508" w:rsidRPr="00C86FD9">
        <w:rPr>
          <w:rFonts w:ascii="Arial" w:hAnsi="Arial" w:cs="Arial"/>
          <w:i/>
          <w:color w:val="0000FF"/>
          <w:sz w:val="20"/>
          <w:lang w:val="es-ES_tradnl"/>
        </w:rPr>
        <w:t xml:space="preserve">claración </w:t>
      </w:r>
      <w:r w:rsidR="004038C6" w:rsidRPr="00C86FD9">
        <w:rPr>
          <w:rFonts w:ascii="Arial" w:hAnsi="Arial" w:cs="Arial"/>
          <w:i/>
          <w:color w:val="0000FF"/>
          <w:sz w:val="20"/>
          <w:lang w:val="es-ES_tradnl"/>
        </w:rPr>
        <w:t>J</w:t>
      </w:r>
      <w:r w:rsidR="008B3508" w:rsidRPr="00C86FD9">
        <w:rPr>
          <w:rFonts w:ascii="Arial" w:hAnsi="Arial" w:cs="Arial"/>
          <w:i/>
          <w:color w:val="0000FF"/>
          <w:sz w:val="20"/>
          <w:lang w:val="es-ES_tradnl"/>
        </w:rPr>
        <w:t xml:space="preserve">urada </w:t>
      </w:r>
      <w:r w:rsidR="004038C6" w:rsidRPr="00C86FD9">
        <w:rPr>
          <w:rFonts w:ascii="Arial" w:hAnsi="Arial" w:cs="Arial"/>
          <w:i/>
          <w:color w:val="0000FF"/>
          <w:sz w:val="20"/>
          <w:lang w:val="es-ES_tradnl"/>
        </w:rPr>
        <w:t xml:space="preserve">de cumplimiento de </w:t>
      </w:r>
      <w:r w:rsidR="008B3508" w:rsidRPr="00C86FD9">
        <w:rPr>
          <w:rFonts w:ascii="Arial" w:hAnsi="Arial" w:cs="Arial"/>
          <w:i/>
          <w:color w:val="0000FF"/>
          <w:sz w:val="20"/>
          <w:lang w:val="es-ES_tradnl"/>
        </w:rPr>
        <w:t xml:space="preserve">condiciones para </w:t>
      </w:r>
      <w:r w:rsidR="004038C6" w:rsidRPr="00C86FD9">
        <w:rPr>
          <w:rFonts w:ascii="Arial" w:hAnsi="Arial" w:cs="Arial"/>
          <w:i/>
          <w:color w:val="0000FF"/>
          <w:sz w:val="20"/>
          <w:lang w:val="es-ES_tradnl"/>
        </w:rPr>
        <w:t>la</w:t>
      </w:r>
      <w:r w:rsidR="008B3508" w:rsidRPr="00C86FD9">
        <w:rPr>
          <w:rFonts w:ascii="Arial" w:hAnsi="Arial" w:cs="Arial"/>
          <w:i/>
          <w:color w:val="0000FF"/>
          <w:sz w:val="20"/>
          <w:lang w:val="es-ES_tradnl"/>
        </w:rPr>
        <w:t xml:space="preserve"> aplicación</w:t>
      </w:r>
      <w:r w:rsidR="004038C6" w:rsidRPr="00C86FD9">
        <w:rPr>
          <w:rFonts w:ascii="Arial" w:hAnsi="Arial" w:cs="Arial"/>
          <w:i/>
          <w:color w:val="0000FF"/>
          <w:sz w:val="20"/>
          <w:lang w:val="es-ES_tradnl"/>
        </w:rPr>
        <w:t xml:space="preserve"> de la exoneración del IGV</w:t>
      </w:r>
      <w:r w:rsidR="008B3508" w:rsidRPr="00C86FD9">
        <w:rPr>
          <w:rFonts w:ascii="Arial" w:hAnsi="Arial" w:cs="Arial"/>
          <w:i/>
          <w:color w:val="0000FF"/>
          <w:sz w:val="20"/>
          <w:lang w:val="es-ES_tradnl"/>
        </w:rPr>
        <w:t xml:space="preserve"> </w:t>
      </w:r>
      <w:r w:rsidR="008B3508" w:rsidRPr="00C86FD9">
        <w:rPr>
          <w:rFonts w:ascii="Arial" w:hAnsi="Arial" w:cs="Arial"/>
          <w:b/>
          <w:i/>
          <w:color w:val="0000FF"/>
          <w:sz w:val="20"/>
          <w:lang w:val="es-ES_tradnl"/>
        </w:rPr>
        <w:t xml:space="preserve">(Anexo Nº </w:t>
      </w:r>
      <w:r w:rsidR="00B3531A" w:rsidRPr="00C86FD9">
        <w:rPr>
          <w:rFonts w:ascii="Arial" w:hAnsi="Arial" w:cs="Arial"/>
          <w:b/>
          <w:i/>
          <w:color w:val="0000FF"/>
          <w:sz w:val="20"/>
          <w:lang w:val="es-ES_tradnl"/>
        </w:rPr>
        <w:t>8</w:t>
      </w:r>
      <w:r w:rsidR="008B3508" w:rsidRPr="00C86FD9">
        <w:rPr>
          <w:rFonts w:ascii="Arial" w:hAnsi="Arial" w:cs="Arial"/>
          <w:b/>
          <w:i/>
          <w:color w:val="0000FF"/>
          <w:sz w:val="20"/>
          <w:lang w:val="es-ES_tradnl"/>
        </w:rPr>
        <w:t>)</w:t>
      </w:r>
      <w:r w:rsidR="008B3508" w:rsidRPr="00C86FD9">
        <w:rPr>
          <w:rFonts w:ascii="Arial" w:hAnsi="Arial" w:cs="Arial"/>
          <w:i/>
          <w:color w:val="0000FF"/>
          <w:sz w:val="20"/>
          <w:lang w:val="es-ES_tradnl"/>
        </w:rPr>
        <w:t>.</w:t>
      </w:r>
    </w:p>
    <w:p w:rsidR="008B3508" w:rsidRPr="00C86FD9" w:rsidRDefault="008B3508" w:rsidP="00C86FD9">
      <w:pPr>
        <w:pStyle w:val="Prrafodelista"/>
        <w:widowControl w:val="0"/>
        <w:spacing w:after="0" w:line="240" w:lineRule="auto"/>
        <w:ind w:left="2552" w:hanging="284"/>
        <w:jc w:val="both"/>
        <w:rPr>
          <w:rFonts w:ascii="Arial" w:hAnsi="Arial" w:cs="Arial"/>
          <w:i/>
          <w:color w:val="0000FF"/>
          <w:sz w:val="20"/>
          <w:lang w:val="es-ES_tradnl"/>
        </w:rPr>
      </w:pPr>
    </w:p>
    <w:p w:rsidR="008B3508" w:rsidRPr="00C86FD9" w:rsidRDefault="008B3508" w:rsidP="00C86FD9">
      <w:pPr>
        <w:pStyle w:val="Prrafodelista"/>
        <w:widowControl w:val="0"/>
        <w:spacing w:after="0" w:line="240" w:lineRule="auto"/>
        <w:ind w:left="2268"/>
        <w:jc w:val="both"/>
        <w:rPr>
          <w:rFonts w:ascii="Arial" w:hAnsi="Arial" w:cs="Arial"/>
          <w:i/>
          <w:color w:val="0000FF"/>
          <w:sz w:val="20"/>
          <w:lang w:val="es-ES_tradnl"/>
        </w:rPr>
      </w:pPr>
      <w:r w:rsidRPr="00C86FD9">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C86FD9" w:rsidRDefault="00EA48A2" w:rsidP="00C86FD9">
      <w:pPr>
        <w:pStyle w:val="Prrafodelista"/>
        <w:widowControl w:val="0"/>
        <w:tabs>
          <w:tab w:val="left" w:pos="1701"/>
        </w:tabs>
        <w:spacing w:after="0" w:line="240" w:lineRule="auto"/>
        <w:ind w:left="1701"/>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C86FD9" w:rsidRDefault="00184249" w:rsidP="00C86FD9">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C86FD9">
        <w:rPr>
          <w:rFonts w:ascii="Arial" w:hAnsi="Arial" w:cs="Arial"/>
          <w:i/>
          <w:color w:val="0000FF"/>
          <w:sz w:val="20"/>
          <w:lang w:val="es-ES_tradnl"/>
        </w:rPr>
        <w:t>En caso exista contradicción entre la información presentada en la propuesta técnica, la propuesta será descalificada.</w:t>
      </w:r>
    </w:p>
    <w:p w:rsidR="00211C63" w:rsidRPr="00C86FD9" w:rsidRDefault="00211C63" w:rsidP="00C86FD9">
      <w:pPr>
        <w:widowControl w:val="0"/>
        <w:tabs>
          <w:tab w:val="left" w:pos="1134"/>
        </w:tabs>
        <w:spacing w:after="0" w:line="240" w:lineRule="auto"/>
        <w:ind w:left="993"/>
        <w:jc w:val="both"/>
        <w:rPr>
          <w:rFonts w:ascii="Arial" w:hAnsi="Arial" w:cs="Arial"/>
          <w:sz w:val="20"/>
          <w:lang w:val="es-ES_tradnl"/>
        </w:rPr>
      </w:pP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24"/>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 xml:space="preserve">y el detalle de precios unitarios cuando este sistema haya sido establecido en las Bases </w:t>
      </w:r>
      <w:r w:rsidR="001937AD" w:rsidRPr="00C86FD9">
        <w:rPr>
          <w:rFonts w:ascii="Arial" w:hAnsi="Arial" w:cs="Arial"/>
          <w:b/>
          <w:sz w:val="20"/>
        </w:rPr>
        <w:t>(Anexo Nº</w:t>
      </w:r>
      <w:r w:rsidR="007F1202" w:rsidRPr="00C86FD9">
        <w:rPr>
          <w:rFonts w:ascii="Arial" w:hAnsi="Arial" w:cs="Arial"/>
          <w:b/>
          <w:sz w:val="20"/>
        </w:rPr>
        <w:t xml:space="preserve"> </w:t>
      </w:r>
      <w:r w:rsidR="00B97EAB" w:rsidRPr="00C86FD9">
        <w:rPr>
          <w:rFonts w:ascii="Arial" w:hAnsi="Arial" w:cs="Arial"/>
          <w:b/>
          <w:sz w:val="20"/>
        </w:rPr>
        <w:t>9</w:t>
      </w:r>
      <w:r w:rsidRPr="00C86FD9">
        <w:rPr>
          <w:rFonts w:ascii="Arial" w:hAnsi="Arial" w:cs="Arial"/>
          <w:b/>
          <w:sz w:val="20"/>
        </w:rPr>
        <w:t>)</w:t>
      </w:r>
      <w:r w:rsidRPr="00C86FD9">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C86FD9" w:rsidRDefault="00211C63"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FE6F23" w:rsidRPr="00C86FD9" w:rsidRDefault="005667B6" w:rsidP="00C86FD9">
      <w:pPr>
        <w:pStyle w:val="Prrafodelista"/>
        <w:widowControl w:val="0"/>
        <w:numPr>
          <w:ilvl w:val="0"/>
          <w:numId w:val="15"/>
        </w:numPr>
        <w:spacing w:after="0" w:line="240" w:lineRule="auto"/>
        <w:ind w:left="1985" w:hanging="284"/>
        <w:jc w:val="both"/>
        <w:rPr>
          <w:rFonts w:ascii="Arial" w:hAnsi="Arial" w:cs="Arial"/>
          <w:i/>
          <w:color w:val="0000FF"/>
          <w:sz w:val="20"/>
        </w:rPr>
      </w:pPr>
      <w:r w:rsidRPr="00C86FD9">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 xml:space="preserve">(Anexo </w:t>
      </w:r>
      <w:r w:rsidR="00C90383" w:rsidRPr="00C86FD9">
        <w:rPr>
          <w:rFonts w:ascii="Arial" w:hAnsi="Arial" w:cs="Arial"/>
          <w:b/>
          <w:i/>
          <w:color w:val="0000FF"/>
          <w:sz w:val="20"/>
        </w:rPr>
        <w:t xml:space="preserve">Nº </w:t>
      </w:r>
      <w:r w:rsidRPr="00C86FD9">
        <w:rPr>
          <w:rFonts w:ascii="Arial" w:hAnsi="Arial" w:cs="Arial"/>
          <w:b/>
          <w:i/>
          <w:color w:val="0000FF"/>
          <w:sz w:val="20"/>
        </w:rPr>
        <w:t>8)</w:t>
      </w:r>
      <w:r w:rsidRPr="00C86FD9">
        <w:rPr>
          <w:rFonts w:ascii="Arial" w:hAnsi="Arial" w:cs="Arial"/>
          <w:i/>
          <w:color w:val="0000FF"/>
          <w:sz w:val="20"/>
        </w:rPr>
        <w:t>, debe encontrase dentro de los límites del valor referencial sin IGV.</w:t>
      </w:r>
    </w:p>
    <w:p w:rsidR="003A6221" w:rsidRPr="00C86FD9" w:rsidRDefault="003A6221" w:rsidP="00C86FD9">
      <w:pPr>
        <w:pStyle w:val="Prrafodelista"/>
        <w:widowControl w:val="0"/>
        <w:spacing w:after="0" w:line="240" w:lineRule="auto"/>
        <w:ind w:left="1960"/>
        <w:jc w:val="both"/>
        <w:rPr>
          <w:rFonts w:ascii="Arial" w:hAnsi="Arial" w:cs="Arial"/>
          <w:i/>
          <w:color w:val="0000FF"/>
          <w:sz w:val="20"/>
        </w:rPr>
      </w:pPr>
    </w:p>
    <w:p w:rsidR="003A6221" w:rsidRPr="00C86FD9" w:rsidRDefault="003A6221"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C86FD9" w:rsidRDefault="00C21BCE" w:rsidP="00C86FD9">
      <w:pPr>
        <w:widowControl w:val="0"/>
        <w:spacing w:after="0" w:line="240" w:lineRule="auto"/>
        <w:ind w:left="1667"/>
        <w:jc w:val="both"/>
        <w:rPr>
          <w:rFonts w:ascii="Arial" w:hAnsi="Arial" w:cs="Arial"/>
          <w:sz w:val="20"/>
        </w:rPr>
      </w:pP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Una vez evaluadas las propuestas técnica y económica se procederá a determinar el puntaje total de las mismas.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puntaje total de las propuestas será el promedio ponderado de ambas evaluaciones, </w:t>
      </w:r>
      <w:r w:rsidRPr="00C86FD9">
        <w:rPr>
          <w:rFonts w:ascii="Arial" w:hAnsi="Arial" w:cs="Arial"/>
          <w:sz w:val="20"/>
        </w:rPr>
        <w:lastRenderedPageBreak/>
        <w:t>obtenido de la siguiente fórmula:</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center"/>
        <w:rPr>
          <w:rFonts w:ascii="Arial" w:hAnsi="Arial" w:cs="Arial"/>
          <w:sz w:val="20"/>
        </w:rPr>
      </w:pPr>
      <w:r w:rsidRPr="00C86FD9">
        <w:rPr>
          <w:rFonts w:ascii="Arial" w:hAnsi="Arial" w:cs="Arial"/>
          <w:sz w:val="20"/>
        </w:rPr>
        <w:t>PTPi = c1 PTi + c2 PEi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Donde: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PTPi </w:t>
      </w:r>
      <w:r w:rsidRPr="00C86FD9">
        <w:rPr>
          <w:rFonts w:ascii="Arial" w:hAnsi="Arial" w:cs="Arial"/>
          <w:sz w:val="20"/>
        </w:rPr>
        <w:tab/>
        <w:t>= Puntaje total del postor i</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PTi</w:t>
      </w:r>
      <w:r w:rsidRPr="00C86FD9">
        <w:rPr>
          <w:rFonts w:ascii="Arial" w:hAnsi="Arial" w:cs="Arial"/>
          <w:sz w:val="20"/>
        </w:rPr>
        <w:tab/>
        <w:t xml:space="preserve">   </w:t>
      </w:r>
      <w:r w:rsidRPr="00C86FD9">
        <w:rPr>
          <w:rFonts w:ascii="Arial" w:hAnsi="Arial" w:cs="Arial"/>
          <w:sz w:val="20"/>
        </w:rPr>
        <w:tab/>
        <w:t>= Puntaje por evaluación técnica del postor i</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PEi   </w:t>
      </w:r>
      <w:r w:rsidRPr="00C86FD9">
        <w:rPr>
          <w:rFonts w:ascii="Arial" w:hAnsi="Arial" w:cs="Arial"/>
          <w:sz w:val="20"/>
        </w:rPr>
        <w:tab/>
        <w:t>= Puntaje por evaluación económica del postor 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011DA"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S</w:t>
      </w:r>
      <w:r w:rsidR="00211C63" w:rsidRPr="00C86FD9">
        <w:rPr>
          <w:rFonts w:ascii="Arial" w:hAnsi="Arial" w:cs="Arial"/>
          <w:sz w:val="20"/>
          <w:lang w:val="es-ES"/>
        </w:rPr>
        <w:t>e aplicarán las siguientes ponderaciones:</w:t>
      </w:r>
    </w:p>
    <w:p w:rsidR="00B93E49" w:rsidRPr="00C86FD9" w:rsidRDefault="00B93E49"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c1  </w:t>
      </w:r>
      <w:r w:rsidRPr="00C86FD9">
        <w:rPr>
          <w:rFonts w:ascii="Arial" w:hAnsi="Arial" w:cs="Arial"/>
          <w:sz w:val="20"/>
        </w:rPr>
        <w:tab/>
        <w:t xml:space="preserve">  </w:t>
      </w:r>
      <w:r w:rsidRPr="00C86FD9">
        <w:rPr>
          <w:rFonts w:ascii="Arial" w:hAnsi="Arial" w:cs="Arial"/>
          <w:sz w:val="20"/>
        </w:rPr>
        <w:tab/>
        <w:t xml:space="preserve">= Coeficiente de ponderación para la evaluación técnica. </w:t>
      </w:r>
    </w:p>
    <w:p w:rsidR="00211C63" w:rsidRPr="00C86FD9" w:rsidRDefault="00211C63" w:rsidP="00C86FD9">
      <w:pPr>
        <w:widowControl w:val="0"/>
        <w:spacing w:after="0" w:line="240" w:lineRule="auto"/>
        <w:ind w:left="1672" w:firstLine="452"/>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0.60 ≤ c1 ≤ 0.70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c2  </w:t>
      </w:r>
      <w:r w:rsidRPr="00C86FD9">
        <w:rPr>
          <w:rFonts w:ascii="Arial" w:hAnsi="Arial" w:cs="Arial"/>
          <w:sz w:val="20"/>
        </w:rPr>
        <w:tab/>
      </w:r>
      <w:r w:rsidRPr="00C86FD9">
        <w:rPr>
          <w:rFonts w:ascii="Arial" w:hAnsi="Arial" w:cs="Arial"/>
          <w:sz w:val="20"/>
        </w:rPr>
        <w:tab/>
        <w:t xml:space="preserve">= Coeficiente de ponderación para la evaluación económica. </w:t>
      </w:r>
    </w:p>
    <w:p w:rsidR="00211C63" w:rsidRPr="00C86FD9" w:rsidRDefault="00211C63" w:rsidP="00C86FD9">
      <w:pPr>
        <w:widowControl w:val="0"/>
        <w:spacing w:after="0" w:line="240" w:lineRule="auto"/>
        <w:ind w:left="1416" w:firstLine="708"/>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0.30 ≤ c2 ≤ 0.40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Donde: c1 + c2 = 1.00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31329E"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E</w:t>
      </w:r>
      <w:r w:rsidR="00211C63" w:rsidRPr="00C86FD9">
        <w:rPr>
          <w:rFonts w:ascii="Arial" w:hAnsi="Arial" w:cs="Arial"/>
          <w:sz w:val="20"/>
          <w:lang w:val="es-ES"/>
        </w:rPr>
        <w:t xml:space="preserve">l postor ganador de la </w:t>
      </w:r>
      <w:r w:rsidR="00DD5B57">
        <w:rPr>
          <w:rFonts w:ascii="Arial" w:hAnsi="Arial" w:cs="Arial"/>
          <w:sz w:val="20"/>
          <w:lang w:val="es-ES"/>
        </w:rPr>
        <w:t>Buena Pro</w:t>
      </w:r>
      <w:r w:rsidR="00211C63" w:rsidRPr="00C86FD9">
        <w:rPr>
          <w:rFonts w:ascii="Arial" w:hAnsi="Arial" w:cs="Arial"/>
          <w:sz w:val="20"/>
          <w:lang w:val="es-ES"/>
        </w:rPr>
        <w:t xml:space="preserve"> deberá presentar los siguientes documentos para suscribir 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Constancia vigente de no estar inhabilitado para contratar con el Estado.</w:t>
      </w:r>
    </w:p>
    <w:p w:rsidR="006C09F1" w:rsidRPr="00C86FD9" w:rsidRDefault="006C09F1" w:rsidP="00C86FD9">
      <w:pPr>
        <w:widowControl w:val="0"/>
        <w:numPr>
          <w:ilvl w:val="0"/>
          <w:numId w:val="26"/>
        </w:numPr>
        <w:spacing w:after="0" w:line="240" w:lineRule="auto"/>
        <w:jc w:val="both"/>
        <w:rPr>
          <w:rFonts w:ascii="Arial" w:hAnsi="Arial" w:cs="Arial"/>
          <w:sz w:val="20"/>
        </w:rPr>
      </w:pPr>
      <w:r w:rsidRPr="00C86FD9">
        <w:rPr>
          <w:rFonts w:ascii="Arial" w:hAnsi="Arial" w:cs="Arial"/>
          <w:sz w:val="20"/>
        </w:rPr>
        <w:t>Constancia de capacidad libre de contratación.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del contrato</w:t>
      </w:r>
      <w:r w:rsidRPr="00C86FD9">
        <w:rPr>
          <w:rFonts w:ascii="Arial" w:hAnsi="Arial" w:cs="Arial"/>
          <w:sz w:val="20"/>
          <w:lang w:val="es-ES"/>
        </w:rPr>
        <w:t>.</w:t>
      </w:r>
      <w:r w:rsidR="00167C24" w:rsidRPr="00C86FD9">
        <w:rPr>
          <w:rFonts w:ascii="Arial" w:hAnsi="Arial" w:cs="Arial"/>
          <w:sz w:val="20"/>
          <w:lang w:val="es-ES"/>
        </w:rPr>
        <w:t xml:space="preserve"> </w:t>
      </w:r>
      <w:r w:rsidR="00167C24" w:rsidRPr="00C86FD9">
        <w:rPr>
          <w:rFonts w:ascii="Arial" w:hAnsi="Arial" w:cs="Arial"/>
          <w:sz w:val="20"/>
          <w:highlight w:val="lightGray"/>
        </w:rPr>
        <w:t>[INDICAR SI DEBE PRESENTARSE CARTA FIANZA O PÓLIZA DE CAUCIÓN]</w:t>
      </w:r>
    </w:p>
    <w:p w:rsidR="006E0514" w:rsidRPr="00C86FD9" w:rsidRDefault="006E0514"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por prestaciones accesorias</w:t>
      </w:r>
      <w:r w:rsidRPr="00C86FD9">
        <w:rPr>
          <w:rFonts w:ascii="Arial" w:hAnsi="Arial" w:cs="Arial"/>
          <w:sz w:val="20"/>
          <w:lang w:val="es-ES"/>
        </w:rPr>
        <w:t xml:space="preserve">, de ser el caso. </w:t>
      </w:r>
      <w:r w:rsidRPr="00C86FD9">
        <w:rPr>
          <w:rFonts w:ascii="Arial" w:hAnsi="Arial" w:cs="Arial"/>
          <w:sz w:val="20"/>
          <w:highlight w:val="lightGray"/>
        </w:rPr>
        <w:t>[INDICAR SI DEBE PRESENTARSE CARTA FIANZA O PÓLIZA DE CAUCIÓN]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Contrato de consorcio con firmas legalizadas de los</w:t>
      </w:r>
      <w:r w:rsidR="005E60C4" w:rsidRPr="00C86FD9">
        <w:rPr>
          <w:rFonts w:ascii="Arial" w:hAnsi="Arial" w:cs="Arial"/>
          <w:sz w:val="20"/>
          <w:lang w:val="es-ES"/>
        </w:rPr>
        <w:t xml:space="preserve">  integrantes</w:t>
      </w:r>
      <w:r w:rsidRPr="00C86FD9">
        <w:rPr>
          <w:rFonts w:ascii="Arial" w:hAnsi="Arial" w:cs="Arial"/>
          <w:sz w:val="20"/>
          <w:lang w:val="es-ES"/>
        </w:rPr>
        <w:t>, de ser el caso.</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Código de cuenta interbancari</w:t>
      </w:r>
      <w:r w:rsidR="006C09F1" w:rsidRPr="00C86FD9">
        <w:rPr>
          <w:rFonts w:ascii="Arial" w:hAnsi="Arial" w:cs="Arial"/>
          <w:sz w:val="20"/>
          <w:lang w:val="es-ES"/>
        </w:rPr>
        <w:t>o</w:t>
      </w:r>
      <w:r w:rsidRPr="00C86FD9">
        <w:rPr>
          <w:rFonts w:ascii="Arial" w:hAnsi="Arial" w:cs="Arial"/>
          <w:sz w:val="20"/>
          <w:lang w:val="es-ES"/>
        </w:rPr>
        <w:t xml:space="preserve"> (CCI). </w:t>
      </w:r>
    </w:p>
    <w:p w:rsidR="0031329E" w:rsidRPr="00C86FD9" w:rsidRDefault="00211C63" w:rsidP="00C86FD9">
      <w:pPr>
        <w:widowControl w:val="0"/>
        <w:numPr>
          <w:ilvl w:val="0"/>
          <w:numId w:val="26"/>
        </w:numPr>
        <w:spacing w:after="0" w:line="240" w:lineRule="auto"/>
        <w:jc w:val="both"/>
        <w:rPr>
          <w:rFonts w:ascii="Arial" w:hAnsi="Arial" w:cs="Arial"/>
          <w:sz w:val="20"/>
          <w:lang w:val="es-ES_tradnl"/>
        </w:rPr>
      </w:pPr>
      <w:r w:rsidRPr="00C86FD9">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C86FD9">
        <w:rPr>
          <w:rFonts w:ascii="Arial" w:hAnsi="Arial" w:cs="Arial"/>
          <w:sz w:val="20"/>
          <w:lang w:val="es-ES_tradnl"/>
        </w:rPr>
        <w:t>, de ser el caso</w:t>
      </w:r>
      <w:r w:rsidRPr="00C86FD9">
        <w:rPr>
          <w:rFonts w:ascii="Arial" w:hAnsi="Arial" w:cs="Arial"/>
          <w:sz w:val="20"/>
          <w:lang w:val="es-ES_tradnl"/>
        </w:rPr>
        <w:t>.</w:t>
      </w:r>
    </w:p>
    <w:p w:rsidR="0031329E" w:rsidRPr="00C86FD9" w:rsidRDefault="0031329E" w:rsidP="00C86FD9">
      <w:pPr>
        <w:widowControl w:val="0"/>
        <w:numPr>
          <w:ilvl w:val="0"/>
          <w:numId w:val="26"/>
        </w:numPr>
        <w:spacing w:after="0" w:line="240" w:lineRule="auto"/>
        <w:jc w:val="both"/>
        <w:rPr>
          <w:rFonts w:ascii="Arial" w:hAnsi="Arial" w:cs="Arial"/>
          <w:sz w:val="20"/>
          <w:lang w:val="es-ES_tradnl"/>
        </w:rPr>
      </w:pPr>
      <w:r w:rsidRPr="00C86FD9">
        <w:rPr>
          <w:rFonts w:ascii="Arial" w:hAnsi="Arial" w:cs="Arial"/>
          <w:sz w:val="20"/>
          <w:lang w:val="es-ES_tradnl"/>
        </w:rPr>
        <w:t>Domicilio para efectos de la notificación durante la ejecución del contrato.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Designación del residente de obra, cuando este no haya formado parte de su propuesta técnica.</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adquisición de materiales o insumos necesarios para la ejecución de obra</w:t>
      </w:r>
      <w:r w:rsidRPr="00C86FD9">
        <w:rPr>
          <w:rStyle w:val="Refdenotaalpie"/>
          <w:rFonts w:ascii="Arial" w:eastAsia="ArialMT" w:hAnsi="Arial" w:cs="Arial"/>
          <w:bCs/>
          <w:sz w:val="20"/>
        </w:rPr>
        <w:footnoteReference w:id="25"/>
      </w:r>
      <w:r w:rsidRPr="00C86FD9">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6C09F1" w:rsidRPr="00C86FD9" w:rsidRDefault="006C09F1" w:rsidP="00C86FD9">
      <w:pPr>
        <w:widowControl w:val="0"/>
        <w:spacing w:after="0" w:line="240" w:lineRule="auto"/>
        <w:ind w:left="132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i/>
          <w:color w:val="0000FF"/>
          <w:sz w:val="20"/>
        </w:rPr>
      </w:pPr>
    </w:p>
    <w:p w:rsidR="00211C63" w:rsidRPr="00C86FD9" w:rsidRDefault="00211C63"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En caso que el postor ganador de la </w:t>
      </w:r>
      <w:r w:rsidR="00DD5B57">
        <w:rPr>
          <w:rFonts w:ascii="Arial" w:hAnsi="Arial" w:cs="Arial"/>
          <w:i/>
          <w:color w:val="0000FF"/>
          <w:sz w:val="20"/>
        </w:rPr>
        <w:t>Buena Pro</w:t>
      </w:r>
      <w:r w:rsidRPr="00C86FD9">
        <w:rPr>
          <w:rFonts w:ascii="Arial" w:hAnsi="Arial" w:cs="Arial"/>
          <w:i/>
          <w:color w:val="0000FF"/>
          <w:sz w:val="20"/>
        </w:rPr>
        <w:t xml:space="preserve"> sea un </w:t>
      </w:r>
      <w:r w:rsidR="0043576E" w:rsidRPr="00C86FD9">
        <w:rPr>
          <w:rFonts w:ascii="Arial" w:hAnsi="Arial" w:cs="Arial"/>
          <w:i/>
          <w:color w:val="0000FF"/>
          <w:sz w:val="20"/>
        </w:rPr>
        <w:t>c</w:t>
      </w:r>
      <w:r w:rsidRPr="00C86FD9">
        <w:rPr>
          <w:rFonts w:ascii="Arial" w:hAnsi="Arial" w:cs="Arial"/>
          <w:i/>
          <w:color w:val="0000FF"/>
          <w:sz w:val="20"/>
        </w:rPr>
        <w:t xml:space="preserve">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w:t>
      </w:r>
      <w:r w:rsidRPr="00C86FD9">
        <w:rPr>
          <w:rFonts w:ascii="Arial" w:hAnsi="Arial" w:cs="Arial"/>
          <w:i/>
          <w:color w:val="0000FF"/>
          <w:sz w:val="20"/>
        </w:rPr>
        <w:lastRenderedPageBreak/>
        <w:t>mencionadas garantías, resulta necesario que éstas consignen en su texto, el nombre</w:t>
      </w:r>
      <w:r w:rsidR="004C2A64" w:rsidRPr="00C86FD9">
        <w:rPr>
          <w:rFonts w:ascii="Arial" w:hAnsi="Arial" w:cs="Arial"/>
          <w:i/>
          <w:color w:val="0000FF"/>
          <w:sz w:val="20"/>
        </w:rPr>
        <w:t>, denominación</w:t>
      </w:r>
      <w:r w:rsidR="009C2DD2" w:rsidRPr="00C86FD9">
        <w:rPr>
          <w:rFonts w:ascii="Arial" w:hAnsi="Arial" w:cs="Arial"/>
          <w:i/>
          <w:color w:val="0000FF"/>
          <w:sz w:val="20"/>
        </w:rPr>
        <w:t xml:space="preserve"> </w:t>
      </w:r>
      <w:r w:rsidR="004C2A64" w:rsidRPr="00C86FD9">
        <w:rPr>
          <w:rFonts w:ascii="Arial" w:hAnsi="Arial" w:cs="Arial"/>
          <w:i/>
          <w:color w:val="0000FF"/>
          <w:sz w:val="20"/>
        </w:rPr>
        <w:t xml:space="preserve">o razón social </w:t>
      </w:r>
      <w:r w:rsidRPr="00C86FD9">
        <w:rPr>
          <w:rFonts w:ascii="Arial" w:hAnsi="Arial" w:cs="Arial"/>
          <w:i/>
          <w:color w:val="0000FF"/>
          <w:sz w:val="20"/>
        </w:rPr>
        <w:t>de todas y cada una de las personas naturales y/o jurídicas que integran el consorcio.</w:t>
      </w:r>
    </w:p>
    <w:p w:rsidR="00364061" w:rsidRPr="00C86FD9" w:rsidRDefault="00364061" w:rsidP="00C86FD9">
      <w:pPr>
        <w:widowControl w:val="0"/>
        <w:spacing w:after="0" w:line="240" w:lineRule="auto"/>
        <w:ind w:left="1324"/>
        <w:jc w:val="both"/>
        <w:rPr>
          <w:rFonts w:ascii="Arial" w:hAnsi="Arial" w:cs="Arial"/>
          <w:i/>
          <w:color w:val="0000FF"/>
          <w:sz w:val="20"/>
        </w:rPr>
      </w:pPr>
    </w:p>
    <w:p w:rsidR="00364061" w:rsidRPr="00C86FD9" w:rsidRDefault="00364061"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C86FD9">
        <w:rPr>
          <w:rFonts w:ascii="Arial" w:hAnsi="Arial" w:cs="Arial"/>
          <w:i/>
          <w:color w:val="0000FF"/>
          <w:sz w:val="20"/>
        </w:rPr>
        <w:t xml:space="preserve">para su aceptación y eventual </w:t>
      </w:r>
      <w:r w:rsidRPr="00C86FD9">
        <w:rPr>
          <w:rFonts w:ascii="Arial" w:hAnsi="Arial" w:cs="Arial"/>
          <w:i/>
          <w:color w:val="0000FF"/>
          <w:sz w:val="20"/>
        </w:rPr>
        <w:t>ejecución.</w:t>
      </w:r>
    </w:p>
    <w:p w:rsidR="004C2A64" w:rsidRPr="00C86FD9" w:rsidRDefault="004C2A64" w:rsidP="00D466A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 xml:space="preserve">Adicionalmente, </w:t>
      </w:r>
      <w:r w:rsidR="00986868" w:rsidRPr="00C86FD9">
        <w:rPr>
          <w:rFonts w:ascii="Arial" w:hAnsi="Arial" w:cs="Arial"/>
          <w:sz w:val="20"/>
          <w:lang w:val="es-ES_tradnl"/>
        </w:rPr>
        <w:t xml:space="preserve">puede considerarse otro tipo de documentación </w:t>
      </w:r>
      <w:r w:rsidR="00661783" w:rsidRPr="00C86FD9">
        <w:rPr>
          <w:rFonts w:ascii="Arial" w:hAnsi="Arial" w:cs="Arial"/>
          <w:sz w:val="20"/>
          <w:lang w:val="es-ES_tradnl"/>
        </w:rPr>
        <w:t xml:space="preserve">a </w:t>
      </w:r>
      <w:r w:rsidR="00986868" w:rsidRPr="00C86FD9">
        <w:rPr>
          <w:rFonts w:ascii="Arial" w:hAnsi="Arial" w:cs="Arial"/>
          <w:sz w:val="20"/>
          <w:lang w:val="es-ES_tradnl"/>
        </w:rPr>
        <w:t>ser presentada</w:t>
      </w:r>
      <w:r w:rsidR="005E60C4" w:rsidRPr="00C86FD9">
        <w:rPr>
          <w:rFonts w:ascii="Arial" w:hAnsi="Arial" w:cs="Arial"/>
          <w:sz w:val="20"/>
          <w:lang w:val="es-ES_tradnl"/>
        </w:rPr>
        <w:t>, tales como</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DNI del Representante Legal.</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vigencia del poder del representante legal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constitución de la empresa y sus modificatorias debidamente actualizado.</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del RUC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C86FD9">
        <w:rPr>
          <w:rFonts w:ascii="Arial" w:hAnsi="Arial" w:cs="Arial"/>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
        </w:rPr>
      </w:pPr>
    </w:p>
    <w:p w:rsidR="00700990" w:rsidRPr="00C86FD9" w:rsidRDefault="0070099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700990" w:rsidRPr="00C86FD9" w:rsidRDefault="00700990" w:rsidP="00C86FD9">
      <w:pPr>
        <w:widowControl w:val="0"/>
        <w:spacing w:after="0" w:line="240" w:lineRule="auto"/>
        <w:ind w:left="964"/>
        <w:jc w:val="both"/>
        <w:rPr>
          <w:rFonts w:ascii="Arial" w:hAnsi="Arial" w:cs="Arial"/>
          <w:i/>
          <w:color w:val="0000FF"/>
          <w:sz w:val="20"/>
        </w:rPr>
      </w:pPr>
    </w:p>
    <w:p w:rsidR="00700990" w:rsidRPr="00C86FD9" w:rsidRDefault="00700990"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La Entidad no podrá exigir documentación o información adicional </w:t>
      </w:r>
      <w:r w:rsidR="005E60C4" w:rsidRPr="00C86FD9">
        <w:rPr>
          <w:rFonts w:ascii="Arial" w:hAnsi="Arial" w:cs="Arial"/>
          <w:i/>
          <w:color w:val="0000FF"/>
          <w:sz w:val="20"/>
        </w:rPr>
        <w:t xml:space="preserve">a la consignada en el presente numeral </w:t>
      </w:r>
      <w:r w:rsidRPr="00C86FD9">
        <w:rPr>
          <w:rFonts w:ascii="Arial" w:hAnsi="Arial" w:cs="Arial"/>
          <w:i/>
          <w:color w:val="0000FF"/>
          <w:sz w:val="20"/>
        </w:rPr>
        <w:t>para la suscripción del contrato.</w:t>
      </w:r>
    </w:p>
    <w:p w:rsidR="00700990" w:rsidRPr="00C86FD9" w:rsidRDefault="00700990"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PLAZO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6C092A"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postor ganador de la </w:t>
      </w:r>
      <w:r w:rsidR="00DD5B57">
        <w:rPr>
          <w:rFonts w:ascii="Arial" w:hAnsi="Arial" w:cs="Arial"/>
          <w:sz w:val="20"/>
        </w:rPr>
        <w:t>Buena Pro</w:t>
      </w:r>
      <w:r w:rsidRPr="00C86FD9">
        <w:rPr>
          <w:rFonts w:ascii="Arial" w:hAnsi="Arial" w:cs="Arial"/>
          <w:sz w:val="20"/>
        </w:rPr>
        <w:t>, sin mediar citación alguna por parte de la Entidad,  deberá presentar</w:t>
      </w:r>
      <w:r w:rsidR="003967E1" w:rsidRPr="00C86FD9">
        <w:rPr>
          <w:rFonts w:ascii="Arial" w:hAnsi="Arial" w:cs="Arial"/>
          <w:sz w:val="20"/>
        </w:rPr>
        <w:t xml:space="preserve"> </w:t>
      </w:r>
      <w:r w:rsidRPr="00C86FD9">
        <w:rPr>
          <w:rFonts w:ascii="Arial" w:hAnsi="Arial" w:cs="Arial"/>
          <w:sz w:val="20"/>
        </w:rPr>
        <w:t xml:space="preserve">toda la documentación </w:t>
      </w:r>
      <w:r w:rsidR="0087220B" w:rsidRPr="00C86FD9">
        <w:rPr>
          <w:rFonts w:ascii="Arial" w:hAnsi="Arial" w:cs="Arial"/>
          <w:sz w:val="20"/>
        </w:rPr>
        <w:t xml:space="preserve">prevista </w:t>
      </w:r>
      <w:r w:rsidR="00556DE3" w:rsidRPr="00C86FD9">
        <w:rPr>
          <w:rFonts w:ascii="Arial" w:hAnsi="Arial" w:cs="Arial"/>
          <w:sz w:val="20"/>
        </w:rPr>
        <w:t>para la suscripción del contrato</w:t>
      </w:r>
      <w:r w:rsidR="0087220B" w:rsidRPr="00C86FD9">
        <w:rPr>
          <w:rFonts w:ascii="Arial" w:hAnsi="Arial" w:cs="Arial"/>
          <w:sz w:val="20"/>
        </w:rPr>
        <w:t xml:space="preserve"> </w:t>
      </w:r>
      <w:r w:rsidR="003967E1" w:rsidRPr="00C86FD9">
        <w:rPr>
          <w:rFonts w:ascii="Arial" w:hAnsi="Arial" w:cs="Arial"/>
          <w:sz w:val="20"/>
        </w:rPr>
        <w:t xml:space="preserve">dentro del plazo de </w:t>
      </w:r>
      <w:r w:rsidR="00B902AB" w:rsidRPr="00C86FD9">
        <w:rPr>
          <w:rFonts w:ascii="Arial" w:hAnsi="Arial" w:cs="Arial"/>
          <w:sz w:val="20"/>
        </w:rPr>
        <w:t>siete (</w:t>
      </w:r>
      <w:r w:rsidR="003967E1" w:rsidRPr="00C86FD9">
        <w:rPr>
          <w:rFonts w:ascii="Arial" w:hAnsi="Arial" w:cs="Arial"/>
          <w:sz w:val="20"/>
        </w:rPr>
        <w:t>7</w:t>
      </w:r>
      <w:r w:rsidR="00B902AB" w:rsidRPr="00C86FD9">
        <w:rPr>
          <w:rFonts w:ascii="Arial" w:hAnsi="Arial" w:cs="Arial"/>
          <w:sz w:val="20"/>
        </w:rPr>
        <w:t>)</w:t>
      </w:r>
      <w:r w:rsidR="003967E1" w:rsidRPr="00C86FD9">
        <w:rPr>
          <w:rFonts w:ascii="Arial" w:hAnsi="Arial" w:cs="Arial"/>
          <w:sz w:val="20"/>
        </w:rPr>
        <w:t xml:space="preserve"> días hábiles</w:t>
      </w:r>
      <w:r w:rsidRPr="00C86FD9">
        <w:rPr>
          <w:rFonts w:ascii="Arial" w:hAnsi="Arial" w:cs="Arial"/>
          <w:sz w:val="20"/>
        </w:rPr>
        <w:t>,</w:t>
      </w:r>
      <w:r w:rsidR="00914767" w:rsidRPr="00C86FD9">
        <w:rPr>
          <w:rFonts w:ascii="Arial" w:hAnsi="Arial" w:cs="Arial"/>
          <w:sz w:val="20"/>
        </w:rPr>
        <w:t xml:space="preserve"> </w:t>
      </w:r>
      <w:r w:rsidRPr="00C86FD9">
        <w:rPr>
          <w:rFonts w:ascii="Arial" w:hAnsi="Arial" w:cs="Arial"/>
          <w:sz w:val="20"/>
        </w:rPr>
        <w:t xml:space="preserve">contados a partir del día siguiente de consentida la </w:t>
      </w:r>
      <w:r w:rsidR="00DD5B57">
        <w:rPr>
          <w:rFonts w:ascii="Arial" w:hAnsi="Arial" w:cs="Arial"/>
          <w:sz w:val="20"/>
        </w:rPr>
        <w:t>Buena Pro</w:t>
      </w:r>
      <w:r w:rsidRPr="00C86FD9">
        <w:rPr>
          <w:rFonts w:ascii="Arial" w:hAnsi="Arial" w:cs="Arial"/>
          <w:sz w:val="20"/>
        </w:rPr>
        <w:t xml:space="preserve">. </w:t>
      </w:r>
      <w:r w:rsidR="006C092A" w:rsidRPr="00C86FD9">
        <w:rPr>
          <w:rFonts w:ascii="Arial" w:hAnsi="Arial" w:cs="Arial"/>
          <w:sz w:val="20"/>
        </w:rPr>
        <w:t xml:space="preserve">Asimismo, dentro de los tres (3) días hábiles siguientes a la presentación de dicha documentación, deberá concurrir ante la Entidad para suscribir el contrato.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_tradnl"/>
        </w:rPr>
      </w:pPr>
      <w:r w:rsidRPr="00C86FD9">
        <w:rPr>
          <w:rFonts w:ascii="Arial" w:hAnsi="Arial" w:cs="Arial"/>
          <w:sz w:val="20"/>
          <w:lang w:val="es-ES_tradnl"/>
        </w:rPr>
        <w:t xml:space="preserve">La citada documentación deberá ser presentada en </w:t>
      </w:r>
      <w:r w:rsidRPr="00C86FD9">
        <w:rPr>
          <w:rFonts w:ascii="Arial" w:hAnsi="Arial" w:cs="Arial"/>
          <w:sz w:val="20"/>
          <w:highlight w:val="lightGray"/>
          <w:lang w:val="es-ES_tradnl"/>
        </w:rPr>
        <w:t>[INDICAR LUGAR Y DIRECCIÓN EXACTA DONDE DEBERÁ DIRIGIRSE EL POSTOR GANADOR]</w:t>
      </w:r>
      <w:r w:rsidRPr="00C86FD9">
        <w:rPr>
          <w:rFonts w:ascii="Arial" w:hAnsi="Arial" w:cs="Arial"/>
          <w:sz w:val="20"/>
          <w:lang w:val="es-ES_tradnl"/>
        </w:rPr>
        <w:t>.</w:t>
      </w:r>
      <w:r w:rsidRPr="00C86FD9">
        <w:rPr>
          <w:rFonts w:ascii="Arial" w:hAnsi="Arial" w:cs="Arial"/>
          <w:b/>
          <w:sz w:val="20"/>
        </w:rPr>
        <w:t xml:space="preserve"> </w:t>
      </w:r>
    </w:p>
    <w:p w:rsidR="001F1437" w:rsidRPr="00C86FD9" w:rsidRDefault="001F1437" w:rsidP="00C86FD9">
      <w:pPr>
        <w:widowControl w:val="0"/>
        <w:spacing w:after="0" w:line="240" w:lineRule="auto"/>
        <w:ind w:left="964"/>
        <w:jc w:val="both"/>
        <w:rPr>
          <w:rFonts w:ascii="Arial" w:hAnsi="Arial" w:cs="Arial"/>
          <w:sz w:val="20"/>
        </w:rPr>
      </w:pPr>
    </w:p>
    <w:p w:rsidR="00310E5E" w:rsidRPr="00C86FD9" w:rsidRDefault="00310E5E" w:rsidP="00C86FD9">
      <w:pPr>
        <w:widowControl w:val="0"/>
        <w:spacing w:after="0" w:line="240" w:lineRule="auto"/>
        <w:ind w:left="964"/>
        <w:jc w:val="both"/>
        <w:rPr>
          <w:rFonts w:ascii="Arial" w:hAnsi="Arial" w:cs="Arial"/>
          <w:sz w:val="20"/>
        </w:rPr>
      </w:pPr>
    </w:p>
    <w:p w:rsidR="005A02BE" w:rsidRPr="00C86FD9" w:rsidRDefault="005A02BE" w:rsidP="00C86FD9">
      <w:pPr>
        <w:widowControl w:val="0"/>
        <w:spacing w:after="0" w:line="240" w:lineRule="auto"/>
        <w:ind w:left="426"/>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u w:val="single"/>
          <w:lang w:val="es-ES" w:eastAsia="es-ES"/>
        </w:rPr>
        <w:t>IMPORTANTE</w:t>
      </w:r>
      <w:r w:rsidR="000833D9" w:rsidRPr="00C86FD9">
        <w:rPr>
          <w:rFonts w:ascii="Arial" w:eastAsia="Times New Roman" w:hAnsi="Arial" w:cs="Arial"/>
          <w:b/>
          <w:i/>
          <w:color w:val="0000FF"/>
          <w:sz w:val="20"/>
          <w:lang w:val="es-ES" w:eastAsia="es-ES"/>
        </w:rPr>
        <w:t>:</w:t>
      </w:r>
    </w:p>
    <w:p w:rsidR="005A02BE" w:rsidRPr="00C86FD9" w:rsidRDefault="005A02BE" w:rsidP="00C86FD9">
      <w:pPr>
        <w:widowControl w:val="0"/>
        <w:spacing w:after="0" w:line="240" w:lineRule="auto"/>
        <w:ind w:left="964"/>
        <w:jc w:val="both"/>
        <w:rPr>
          <w:rFonts w:ascii="Arial" w:eastAsia="Times New Roman" w:hAnsi="Arial" w:cs="Arial"/>
          <w:color w:val="0000FF"/>
          <w:sz w:val="20"/>
          <w:lang w:val="es-ES" w:eastAsia="es-ES"/>
        </w:rPr>
      </w:pPr>
    </w:p>
    <w:p w:rsidR="005A02BE" w:rsidRPr="00C86FD9" w:rsidRDefault="005A02BE" w:rsidP="00C86FD9">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C86FD9">
        <w:rPr>
          <w:rFonts w:ascii="Arial" w:eastAsia="Times New Roman" w:hAnsi="Arial" w:cs="Arial"/>
          <w:i/>
          <w:color w:val="0000FF"/>
          <w:sz w:val="20"/>
          <w:lang w:val="es-ES"/>
        </w:rPr>
        <w:t xml:space="preserve">Las siguientes disposiciones </w:t>
      </w:r>
      <w:r w:rsidRPr="00C86FD9">
        <w:rPr>
          <w:rFonts w:ascii="Arial" w:eastAsia="Times New Roman" w:hAnsi="Arial" w:cs="Arial"/>
          <w:i/>
          <w:color w:val="0000FF"/>
          <w:sz w:val="20"/>
          <w:u w:val="single"/>
          <w:lang w:val="es-ES"/>
        </w:rPr>
        <w:t>sólo</w:t>
      </w:r>
      <w:r w:rsidRPr="00C86FD9">
        <w:rPr>
          <w:rFonts w:ascii="Arial" w:eastAsia="Times New Roman" w:hAnsi="Arial" w:cs="Arial"/>
          <w:b/>
          <w:i/>
          <w:color w:val="0000FF"/>
          <w:sz w:val="20"/>
          <w:lang w:val="es-ES"/>
        </w:rPr>
        <w:t xml:space="preserve"> </w:t>
      </w:r>
      <w:r w:rsidRPr="00C86FD9">
        <w:rPr>
          <w:rFonts w:ascii="Arial" w:eastAsia="Times New Roman" w:hAnsi="Arial" w:cs="Arial"/>
          <w:i/>
          <w:color w:val="0000FF"/>
          <w:sz w:val="20"/>
          <w:lang w:val="es-ES"/>
        </w:rPr>
        <w:t xml:space="preserve">deberán ser incluidas en el caso que la Entidad considere la entrega del adelanto directo y para materiales </w:t>
      </w:r>
      <w:r w:rsidR="007F7EEF">
        <w:rPr>
          <w:rFonts w:ascii="Arial" w:eastAsia="Times New Roman" w:hAnsi="Arial" w:cs="Arial"/>
          <w:i/>
          <w:color w:val="0000FF"/>
          <w:sz w:val="20"/>
          <w:lang w:val="es-ES"/>
        </w:rPr>
        <w:t>o insumo</w:t>
      </w:r>
      <w:r w:rsidRPr="00C86FD9">
        <w:rPr>
          <w:rFonts w:ascii="Arial" w:eastAsia="Times New Roman" w:hAnsi="Arial" w:cs="Arial"/>
          <w:i/>
          <w:color w:val="0000FF"/>
          <w:sz w:val="20"/>
          <w:lang w:val="es-ES"/>
        </w:rPr>
        <w:t>s:</w:t>
      </w:r>
    </w:p>
    <w:p w:rsidR="00F36D81" w:rsidRPr="00C86FD9" w:rsidRDefault="00F36D81" w:rsidP="00D466A6">
      <w:pPr>
        <w:widowControl w:val="0"/>
        <w:spacing w:after="0" w:line="240" w:lineRule="auto"/>
        <w:jc w:val="both"/>
        <w:rPr>
          <w:rFonts w:ascii="Arial" w:hAnsi="Arial" w:cs="Arial"/>
          <w:color w:val="0000FF"/>
          <w:sz w:val="20"/>
        </w:rPr>
      </w:pPr>
    </w:p>
    <w:p w:rsidR="00DB2896" w:rsidRDefault="00DB2896" w:rsidP="00C86FD9">
      <w:pPr>
        <w:pStyle w:val="Prrafodelista"/>
        <w:widowControl w:val="0"/>
        <w:numPr>
          <w:ilvl w:val="1"/>
          <w:numId w:val="19"/>
        </w:numPr>
        <w:spacing w:after="0" w:line="240" w:lineRule="auto"/>
        <w:ind w:left="1276" w:hanging="567"/>
        <w:jc w:val="both"/>
        <w:rPr>
          <w:rFonts w:ascii="Arial" w:hAnsi="Arial" w:cs="Arial"/>
          <w:b/>
          <w:color w:val="0000FF"/>
          <w:sz w:val="20"/>
        </w:rPr>
      </w:pPr>
      <w:r w:rsidRPr="00D466A6">
        <w:rPr>
          <w:rFonts w:ascii="Arial" w:hAnsi="Arial" w:cs="Arial"/>
          <w:b/>
          <w:i/>
          <w:color w:val="0000FF"/>
          <w:sz w:val="20"/>
        </w:rPr>
        <w:t>ADELANTOS</w:t>
      </w:r>
      <w:r w:rsidRPr="00C86FD9">
        <w:rPr>
          <w:rStyle w:val="Refdenotaalpie"/>
          <w:rFonts w:ascii="Arial" w:hAnsi="Arial" w:cs="Arial"/>
          <w:b/>
          <w:i/>
          <w:color w:val="0000FF"/>
          <w:sz w:val="20"/>
        </w:rPr>
        <w:footnoteReference w:id="26"/>
      </w:r>
    </w:p>
    <w:p w:rsidR="00DB2896" w:rsidRPr="00DB2896" w:rsidRDefault="00DB2896" w:rsidP="00DB2896">
      <w:pPr>
        <w:pStyle w:val="Prrafodelista"/>
        <w:widowControl w:val="0"/>
        <w:spacing w:after="0" w:line="240" w:lineRule="auto"/>
        <w:ind w:left="1276"/>
        <w:jc w:val="both"/>
        <w:rPr>
          <w:rFonts w:ascii="Arial" w:hAnsi="Arial" w:cs="Arial"/>
          <w:b/>
          <w:color w:val="0000FF"/>
          <w:sz w:val="20"/>
        </w:rPr>
      </w:pPr>
    </w:p>
    <w:p w:rsidR="00211C63" w:rsidRPr="00DB2896" w:rsidRDefault="00211C63" w:rsidP="00AE0AF2">
      <w:pPr>
        <w:pStyle w:val="Prrafodelista"/>
        <w:widowControl w:val="0"/>
        <w:numPr>
          <w:ilvl w:val="2"/>
          <w:numId w:val="19"/>
        </w:numPr>
        <w:tabs>
          <w:tab w:val="left" w:pos="1985"/>
          <w:tab w:val="left" w:pos="2127"/>
        </w:tabs>
        <w:spacing w:after="0" w:line="240" w:lineRule="auto"/>
        <w:ind w:hanging="164"/>
        <w:jc w:val="both"/>
        <w:rPr>
          <w:rFonts w:ascii="Arial" w:hAnsi="Arial" w:cs="Arial"/>
          <w:b/>
          <w:color w:val="0000FF"/>
          <w:sz w:val="20"/>
        </w:rPr>
      </w:pPr>
      <w:r w:rsidRPr="00C86FD9">
        <w:rPr>
          <w:rFonts w:ascii="Arial" w:eastAsia="Times New Roman" w:hAnsi="Arial" w:cs="Arial"/>
          <w:b/>
          <w:i/>
          <w:color w:val="0000FF"/>
          <w:sz w:val="20"/>
          <w:lang w:val="es-ES" w:eastAsia="es-ES"/>
        </w:rPr>
        <w:t>ADELANTO</w:t>
      </w:r>
      <w:r w:rsidR="00EF63F5" w:rsidRPr="00C86FD9">
        <w:rPr>
          <w:rFonts w:ascii="Arial" w:eastAsia="Times New Roman" w:hAnsi="Arial" w:cs="Arial"/>
          <w:b/>
          <w:i/>
          <w:color w:val="0000FF"/>
          <w:sz w:val="20"/>
          <w:lang w:val="es-ES" w:eastAsia="es-ES"/>
        </w:rPr>
        <w:t xml:space="preserve"> DIRECTO</w:t>
      </w:r>
    </w:p>
    <w:p w:rsidR="008244F0" w:rsidRDefault="008244F0" w:rsidP="008244F0">
      <w:pPr>
        <w:widowControl w:val="0"/>
        <w:spacing w:after="0" w:line="240" w:lineRule="auto"/>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7"/>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244F0" w:rsidRPr="00C86FD9" w:rsidRDefault="008244F0" w:rsidP="008244F0">
      <w:pPr>
        <w:widowControl w:val="0"/>
        <w:spacing w:after="0" w:line="240" w:lineRule="auto"/>
        <w:ind w:left="1701"/>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w:t>
      </w:r>
      <w:r w:rsidRPr="00C86FD9">
        <w:rPr>
          <w:rFonts w:ascii="Arial" w:hAnsi="Arial" w:cs="Arial"/>
          <w:bCs/>
          <w:i/>
          <w:color w:val="0000FF"/>
          <w:sz w:val="20"/>
          <w:lang w:val="es-ES"/>
        </w:rPr>
        <w:lastRenderedPageBreak/>
        <w:t>siguientes</w:t>
      </w:r>
      <w:r w:rsidR="00675DD9">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28"/>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9"/>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0"/>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1"/>
      </w:r>
      <w:r w:rsidR="00B5798A">
        <w:rPr>
          <w:rFonts w:ascii="Arial" w:hAnsi="Arial" w:cs="Arial"/>
          <w:bCs/>
          <w:color w:val="0000FF"/>
          <w:sz w:val="20"/>
          <w:lang w:val="es-ES"/>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335325" w:rsidRPr="00C86FD9" w:rsidRDefault="00335325" w:rsidP="009A444E">
      <w:pPr>
        <w:widowControl w:val="0"/>
        <w:spacing w:after="0" w:line="240" w:lineRule="auto"/>
        <w:jc w:val="both"/>
        <w:rPr>
          <w:rFonts w:ascii="Arial" w:hAnsi="Arial" w:cs="Arial"/>
          <w:color w:val="0000FF"/>
          <w:sz w:val="20"/>
          <w:lang w:val="es-ES_tradnl"/>
        </w:rPr>
      </w:pPr>
    </w:p>
    <w:p w:rsidR="00A9232E" w:rsidRPr="00DB2896" w:rsidRDefault="00A9232E" w:rsidP="00DB2896">
      <w:pPr>
        <w:pStyle w:val="Prrafodelista"/>
        <w:widowControl w:val="0"/>
        <w:numPr>
          <w:ilvl w:val="2"/>
          <w:numId w:val="19"/>
        </w:numPr>
        <w:tabs>
          <w:tab w:val="left" w:pos="1985"/>
        </w:tabs>
        <w:spacing w:after="0" w:line="240" w:lineRule="auto"/>
        <w:ind w:hanging="164"/>
        <w:jc w:val="both"/>
        <w:rPr>
          <w:rFonts w:ascii="Arial" w:hAnsi="Arial" w:cs="Arial"/>
          <w:b/>
          <w:color w:val="0000FF"/>
          <w:sz w:val="20"/>
        </w:rPr>
      </w:pPr>
      <w:r w:rsidRPr="00DB2896">
        <w:rPr>
          <w:rFonts w:ascii="Arial" w:eastAsia="Times New Roman" w:hAnsi="Arial" w:cs="Arial"/>
          <w:b/>
          <w:i/>
          <w:color w:val="0000FF"/>
          <w:sz w:val="20"/>
          <w:lang w:val="es-ES" w:eastAsia="es-ES"/>
        </w:rPr>
        <w:t xml:space="preserve">ADELANTO PARA MATERIALES </w:t>
      </w:r>
      <w:r w:rsidR="007F7EEF">
        <w:rPr>
          <w:rFonts w:ascii="Arial" w:eastAsia="Times New Roman" w:hAnsi="Arial" w:cs="Arial"/>
          <w:b/>
          <w:i/>
          <w:color w:val="0000FF"/>
          <w:sz w:val="20"/>
          <w:lang w:val="es-ES" w:eastAsia="es-ES"/>
        </w:rPr>
        <w:t>O INSUMOS</w:t>
      </w:r>
    </w:p>
    <w:p w:rsidR="00A9232E" w:rsidRPr="00C86FD9" w:rsidRDefault="00A9232E" w:rsidP="00C86FD9">
      <w:pPr>
        <w:pStyle w:val="Prrafodelista"/>
        <w:widowControl w:val="0"/>
        <w:spacing w:after="0" w:line="240" w:lineRule="auto"/>
        <w:ind w:left="1254"/>
        <w:jc w:val="both"/>
        <w:rPr>
          <w:rFonts w:ascii="Arial" w:hAnsi="Arial" w:cs="Arial"/>
          <w:color w:val="0000FF"/>
          <w:sz w:val="20"/>
        </w:rPr>
      </w:pPr>
    </w:p>
    <w:p w:rsidR="00962DE2" w:rsidRDefault="00962DE2" w:rsidP="00962DE2">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2"/>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2331E8" w:rsidRDefault="002331E8" w:rsidP="00C86FD9">
      <w:pPr>
        <w:widowControl w:val="0"/>
        <w:spacing w:after="0" w:line="240" w:lineRule="auto"/>
        <w:ind w:left="1283"/>
        <w:jc w:val="both"/>
        <w:rPr>
          <w:rFonts w:ascii="Arial" w:hAnsi="Arial" w:cs="Arial"/>
          <w:i/>
          <w:color w:val="0000FF"/>
          <w:sz w:val="20"/>
        </w:rPr>
      </w:pPr>
    </w:p>
    <w:p w:rsidR="00962DE2" w:rsidRPr="00933EBA" w:rsidRDefault="00962DE2" w:rsidP="00962DE2">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3"/>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C86FD9" w:rsidRDefault="00AE0490" w:rsidP="00C86FD9">
      <w:pPr>
        <w:widowControl w:val="0"/>
        <w:spacing w:after="0" w:line="240" w:lineRule="auto"/>
        <w:ind w:left="964"/>
        <w:jc w:val="both"/>
        <w:rPr>
          <w:rFonts w:ascii="Arial" w:hAnsi="Arial" w:cs="Arial"/>
          <w:sz w:val="20"/>
        </w:rPr>
      </w:pPr>
    </w:p>
    <w:p w:rsidR="00D4593C" w:rsidRPr="00C86FD9" w:rsidRDefault="00D4593C" w:rsidP="00C86FD9">
      <w:pPr>
        <w:widowControl w:val="0"/>
        <w:spacing w:after="0" w:line="240" w:lineRule="auto"/>
        <w:ind w:left="964"/>
        <w:jc w:val="both"/>
        <w:rPr>
          <w:rFonts w:ascii="Arial" w:hAnsi="Arial" w:cs="Arial"/>
          <w:sz w:val="20"/>
        </w:rPr>
      </w:pPr>
    </w:p>
    <w:p w:rsidR="00211C63" w:rsidRPr="00C86FD9" w:rsidRDefault="00335325"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VALORIZACIONES</w:t>
      </w:r>
    </w:p>
    <w:p w:rsidR="00211C63" w:rsidRPr="00C86FD9" w:rsidRDefault="00211C63" w:rsidP="00C86FD9">
      <w:pPr>
        <w:widowControl w:val="0"/>
        <w:spacing w:after="0" w:line="240" w:lineRule="auto"/>
        <w:ind w:left="964"/>
        <w:jc w:val="both"/>
        <w:rPr>
          <w:rFonts w:ascii="Arial" w:hAnsi="Arial" w:cs="Arial"/>
          <w:sz w:val="20"/>
        </w:rPr>
      </w:pPr>
    </w:p>
    <w:p w:rsidR="00766729" w:rsidRPr="00C86FD9" w:rsidRDefault="00335325" w:rsidP="00C86FD9">
      <w:pPr>
        <w:widowControl w:val="0"/>
        <w:spacing w:after="0" w:line="240" w:lineRule="auto"/>
        <w:ind w:left="964"/>
        <w:jc w:val="both"/>
        <w:rPr>
          <w:rFonts w:ascii="Arial" w:hAnsi="Arial" w:cs="Arial"/>
          <w:sz w:val="20"/>
        </w:rPr>
      </w:pPr>
      <w:r w:rsidRPr="00C86FD9">
        <w:rPr>
          <w:rFonts w:ascii="Arial" w:hAnsi="Arial" w:cs="Arial"/>
          <w:sz w:val="20"/>
        </w:rPr>
        <w:t>El periodo de valorización será</w:t>
      </w:r>
      <w:r w:rsidR="00B4177B" w:rsidRPr="00C86FD9">
        <w:rPr>
          <w:rFonts w:ascii="Arial" w:hAnsi="Arial" w:cs="Arial"/>
          <w:sz w:val="20"/>
        </w:rPr>
        <w:t xml:space="preserve"> </w:t>
      </w:r>
      <w:r w:rsidR="009C20B3" w:rsidRPr="00C86FD9">
        <w:rPr>
          <w:rFonts w:ascii="Arial" w:hAnsi="Arial" w:cs="Arial"/>
          <w:sz w:val="20"/>
          <w:highlight w:val="lightGray"/>
        </w:rPr>
        <w:t xml:space="preserve">[CONSIGNAR SI SE TRATA DE </w:t>
      </w:r>
      <w:r w:rsidRPr="00C86FD9">
        <w:rPr>
          <w:rFonts w:ascii="Arial" w:hAnsi="Arial" w:cs="Arial"/>
          <w:sz w:val="20"/>
          <w:highlight w:val="lightGray"/>
        </w:rPr>
        <w:t>PERIODO MENS</w:t>
      </w:r>
      <w:r w:rsidR="009201D9" w:rsidRPr="00C86FD9">
        <w:rPr>
          <w:rFonts w:ascii="Arial" w:hAnsi="Arial" w:cs="Arial"/>
          <w:sz w:val="20"/>
          <w:highlight w:val="lightGray"/>
        </w:rPr>
        <w:t>U</w:t>
      </w:r>
      <w:r w:rsidRPr="00C86FD9">
        <w:rPr>
          <w:rFonts w:ascii="Arial" w:hAnsi="Arial" w:cs="Arial"/>
          <w:sz w:val="20"/>
          <w:highlight w:val="lightGray"/>
        </w:rPr>
        <w:t>AL U OTRO TIPO DE PERIODO</w:t>
      </w:r>
      <w:r w:rsidR="009C20B3" w:rsidRPr="00C86FD9">
        <w:rPr>
          <w:rFonts w:ascii="Arial" w:hAnsi="Arial" w:cs="Arial"/>
          <w:sz w:val="20"/>
          <w:highlight w:val="lightGray"/>
        </w:rPr>
        <w:t>]</w:t>
      </w:r>
      <w:r w:rsidR="00B4177B" w:rsidRPr="00C86FD9">
        <w:rPr>
          <w:rFonts w:ascii="Arial" w:hAnsi="Arial" w:cs="Arial"/>
          <w:sz w:val="20"/>
        </w:rPr>
        <w:t>.</w:t>
      </w:r>
    </w:p>
    <w:p w:rsidR="00766729" w:rsidRPr="00C86FD9" w:rsidRDefault="00766729" w:rsidP="00C86FD9">
      <w:pPr>
        <w:widowControl w:val="0"/>
        <w:spacing w:after="0" w:line="240" w:lineRule="auto"/>
        <w:ind w:left="964"/>
        <w:jc w:val="both"/>
        <w:rPr>
          <w:rFonts w:ascii="Arial" w:hAnsi="Arial" w:cs="Arial"/>
          <w:sz w:val="20"/>
        </w:rPr>
      </w:pPr>
    </w:p>
    <w:p w:rsidR="00335325" w:rsidRPr="00C86FD9" w:rsidRDefault="00335325"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335325" w:rsidRPr="00C86FD9" w:rsidRDefault="00335325" w:rsidP="00C86FD9">
      <w:pPr>
        <w:widowControl w:val="0"/>
        <w:spacing w:after="0" w:line="240" w:lineRule="auto"/>
        <w:ind w:left="964"/>
        <w:jc w:val="both"/>
        <w:rPr>
          <w:rFonts w:ascii="Arial" w:hAnsi="Arial" w:cs="Arial"/>
          <w:i/>
          <w:color w:val="0000FF"/>
          <w:sz w:val="20"/>
        </w:rPr>
      </w:pPr>
    </w:p>
    <w:p w:rsidR="00335325" w:rsidRPr="00C86FD9" w:rsidRDefault="0022331B"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C86FD9">
        <w:rPr>
          <w:rFonts w:ascii="Arial" w:hAnsi="Arial" w:cs="Arial"/>
          <w:i/>
          <w:color w:val="0000FF"/>
          <w:sz w:val="20"/>
        </w:rPr>
        <w:t>si la Entidad prevé un periodo de valorizació</w:t>
      </w:r>
      <w:r w:rsidR="004A6738" w:rsidRPr="00C86FD9">
        <w:rPr>
          <w:rFonts w:ascii="Arial" w:hAnsi="Arial" w:cs="Arial"/>
          <w:i/>
          <w:color w:val="0000FF"/>
          <w:sz w:val="20"/>
        </w:rPr>
        <w:t>n distinto</w:t>
      </w:r>
      <w:r w:rsidR="00335325" w:rsidRPr="00C86FD9">
        <w:rPr>
          <w:rFonts w:ascii="Arial" w:hAnsi="Arial" w:cs="Arial"/>
          <w:i/>
          <w:color w:val="0000FF"/>
          <w:sz w:val="20"/>
        </w:rPr>
        <w:t xml:space="preserve"> al mensual, deberá establecer los plazos y </w:t>
      </w:r>
      <w:r w:rsidR="004A6738" w:rsidRPr="00C86FD9">
        <w:rPr>
          <w:rFonts w:ascii="Arial" w:hAnsi="Arial" w:cs="Arial"/>
          <w:i/>
          <w:color w:val="0000FF"/>
          <w:sz w:val="20"/>
        </w:rPr>
        <w:t>procedimiento aplicables para la valorización, teniendo en consideración lo dispuesto en el quinto párrafo d</w:t>
      </w:r>
      <w:r w:rsidR="009201D9" w:rsidRPr="00C86FD9">
        <w:rPr>
          <w:rFonts w:ascii="Arial" w:hAnsi="Arial" w:cs="Arial"/>
          <w:i/>
          <w:color w:val="0000FF"/>
          <w:sz w:val="20"/>
        </w:rPr>
        <w:t>e</w:t>
      </w:r>
      <w:r w:rsidRPr="00C86FD9">
        <w:rPr>
          <w:rFonts w:ascii="Arial" w:hAnsi="Arial" w:cs="Arial"/>
          <w:i/>
          <w:color w:val="0000FF"/>
          <w:sz w:val="20"/>
        </w:rPr>
        <w:t>l</w:t>
      </w:r>
      <w:r w:rsidR="009201D9" w:rsidRPr="00C86FD9">
        <w:rPr>
          <w:rFonts w:ascii="Arial" w:hAnsi="Arial" w:cs="Arial"/>
          <w:i/>
          <w:color w:val="0000FF"/>
          <w:sz w:val="20"/>
        </w:rPr>
        <w:t xml:space="preserve"> </w:t>
      </w:r>
      <w:r w:rsidRPr="00C86FD9">
        <w:rPr>
          <w:rFonts w:ascii="Arial" w:hAnsi="Arial" w:cs="Arial"/>
          <w:i/>
          <w:color w:val="0000FF"/>
          <w:sz w:val="20"/>
        </w:rPr>
        <w:t xml:space="preserve">referido artículo, así como </w:t>
      </w:r>
      <w:r w:rsidR="00230537" w:rsidRPr="00C86FD9">
        <w:rPr>
          <w:rFonts w:ascii="Arial" w:hAnsi="Arial" w:cs="Arial"/>
          <w:i/>
          <w:color w:val="0000FF"/>
          <w:sz w:val="20"/>
        </w:rPr>
        <w:t xml:space="preserve">el plazo para el pago de las </w:t>
      </w:r>
      <w:r w:rsidR="00545AC5" w:rsidRPr="00C86FD9">
        <w:rPr>
          <w:rFonts w:ascii="Arial" w:hAnsi="Arial" w:cs="Arial"/>
          <w:i/>
          <w:color w:val="0000FF"/>
          <w:sz w:val="20"/>
        </w:rPr>
        <w:t>valorizaciones</w:t>
      </w:r>
      <w:r w:rsidR="00230537" w:rsidRPr="00C86FD9">
        <w:rPr>
          <w:rFonts w:ascii="Arial" w:hAnsi="Arial" w:cs="Arial"/>
          <w:i/>
          <w:color w:val="0000FF"/>
          <w:sz w:val="20"/>
        </w:rPr>
        <w:t>.</w:t>
      </w:r>
    </w:p>
    <w:p w:rsidR="00335325" w:rsidRPr="00C86FD9" w:rsidRDefault="0033532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sz w:val="20"/>
        </w:rPr>
      </w:pPr>
      <w:r w:rsidRPr="00C86FD9">
        <w:rPr>
          <w:rFonts w:ascii="Arial" w:hAnsi="Arial" w:cs="Arial"/>
          <w:sz w:val="20"/>
        </w:rPr>
        <w:t xml:space="preserve">De acuerdo con </w:t>
      </w:r>
      <w:r w:rsidR="00843E1F" w:rsidRPr="00C86FD9">
        <w:rPr>
          <w:rFonts w:ascii="Arial" w:hAnsi="Arial" w:cs="Arial"/>
          <w:sz w:val="20"/>
        </w:rPr>
        <w:t>los párrafos quinto y sexto d</w:t>
      </w:r>
      <w:r w:rsidRPr="00C86FD9">
        <w:rPr>
          <w:rFonts w:ascii="Arial" w:hAnsi="Arial" w:cs="Arial"/>
          <w:sz w:val="20"/>
        </w:rPr>
        <w:t xml:space="preserve">el artículo </w:t>
      </w:r>
      <w:r w:rsidR="00843E1F" w:rsidRPr="00C86FD9">
        <w:rPr>
          <w:rFonts w:ascii="Arial" w:hAnsi="Arial" w:cs="Arial"/>
          <w:sz w:val="20"/>
        </w:rPr>
        <w:t xml:space="preserve">197 </w:t>
      </w:r>
      <w:r w:rsidRPr="00C86FD9">
        <w:rPr>
          <w:rFonts w:ascii="Arial" w:hAnsi="Arial" w:cs="Arial"/>
          <w:sz w:val="20"/>
        </w:rPr>
        <w:t xml:space="preserve">del Reglamento, para efectos del pago de las </w:t>
      </w:r>
      <w:r w:rsidR="00843E1F" w:rsidRPr="00C86FD9">
        <w:rPr>
          <w:rFonts w:ascii="Arial" w:hAnsi="Arial" w:cs="Arial"/>
          <w:sz w:val="20"/>
        </w:rPr>
        <w:t>valorizaciones</w:t>
      </w:r>
      <w:r w:rsidRPr="00C86FD9">
        <w:rPr>
          <w:rFonts w:ascii="Arial" w:hAnsi="Arial" w:cs="Arial"/>
          <w:sz w:val="20"/>
        </w:rPr>
        <w:t xml:space="preserve">, la Entidad deberá contar con la </w:t>
      </w:r>
      <w:r w:rsidR="00CF3DF6" w:rsidRPr="00C86FD9">
        <w:rPr>
          <w:rFonts w:ascii="Arial" w:hAnsi="Arial" w:cs="Arial"/>
          <w:sz w:val="20"/>
        </w:rPr>
        <w:t>valorización del periodo correspondiente, debidamente aprobada por el inspector o supervisor, según corresponda</w:t>
      </w:r>
      <w:r w:rsidR="001B212B" w:rsidRPr="00C86FD9">
        <w:rPr>
          <w:rFonts w:ascii="Arial" w:hAnsi="Arial" w:cs="Arial"/>
          <w:sz w:val="20"/>
        </w:rPr>
        <w:t xml:space="preserve">; </w:t>
      </w:r>
      <w:r w:rsidR="00CF3DF6" w:rsidRPr="00C86FD9">
        <w:rPr>
          <w:rFonts w:ascii="Arial" w:hAnsi="Arial" w:cs="Arial"/>
          <w:sz w:val="20"/>
        </w:rPr>
        <w:t>a la que deberá adjuntarse el comprobante de pago respectivo.</w:t>
      </w:r>
    </w:p>
    <w:p w:rsidR="00211C63" w:rsidRPr="00C86FD9" w:rsidRDefault="00211C63" w:rsidP="00C86FD9">
      <w:pPr>
        <w:widowControl w:val="0"/>
        <w:spacing w:after="0" w:line="240" w:lineRule="auto"/>
        <w:ind w:left="1110"/>
        <w:rPr>
          <w:rFonts w:ascii="Arial" w:hAnsi="Arial" w:cs="Arial"/>
          <w:sz w:val="20"/>
        </w:rPr>
      </w:pPr>
    </w:p>
    <w:p w:rsidR="002934B6" w:rsidRPr="00C86FD9" w:rsidRDefault="002934B6" w:rsidP="00C86FD9">
      <w:pPr>
        <w:widowControl w:val="0"/>
        <w:spacing w:after="0" w:line="240" w:lineRule="auto"/>
        <w:ind w:left="1110"/>
        <w:rPr>
          <w:rFonts w:ascii="Arial" w:hAnsi="Arial" w:cs="Arial"/>
          <w:sz w:val="20"/>
        </w:rPr>
      </w:pPr>
    </w:p>
    <w:p w:rsidR="00766729" w:rsidRPr="00C86FD9" w:rsidRDefault="00855D88"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w:t>
      </w:r>
      <w:r w:rsidR="00766729" w:rsidRPr="00C86FD9">
        <w:rPr>
          <w:rFonts w:ascii="Arial" w:hAnsi="Arial" w:cs="Arial"/>
          <w:b/>
          <w:sz w:val="20"/>
        </w:rPr>
        <w:t>PARA EL PAGO</w:t>
      </w:r>
      <w:r w:rsidR="00230537" w:rsidRPr="00C86FD9">
        <w:rPr>
          <w:rFonts w:ascii="Arial" w:hAnsi="Arial" w:cs="Arial"/>
          <w:b/>
          <w:sz w:val="20"/>
        </w:rPr>
        <w:t xml:space="preserve"> DEL SALDO DE LA LIQUIDACIÓN DEL CONTRATO DE OBRA</w:t>
      </w:r>
    </w:p>
    <w:p w:rsidR="00766729" w:rsidRPr="00C86FD9" w:rsidRDefault="00766729" w:rsidP="00C86FD9">
      <w:pPr>
        <w:widowControl w:val="0"/>
        <w:spacing w:after="0" w:line="240" w:lineRule="auto"/>
        <w:ind w:left="964"/>
        <w:jc w:val="both"/>
        <w:rPr>
          <w:rFonts w:ascii="Arial" w:hAnsi="Arial" w:cs="Arial"/>
          <w:sz w:val="20"/>
          <w:highlight w:val="green"/>
        </w:rPr>
      </w:pPr>
    </w:p>
    <w:p w:rsidR="00211C63" w:rsidRPr="00C86FD9" w:rsidRDefault="00766729" w:rsidP="00C86FD9">
      <w:pPr>
        <w:widowControl w:val="0"/>
        <w:spacing w:after="0" w:line="240" w:lineRule="auto"/>
        <w:ind w:left="964"/>
        <w:jc w:val="both"/>
        <w:rPr>
          <w:rFonts w:ascii="Arial" w:hAnsi="Arial" w:cs="Arial"/>
          <w:sz w:val="20"/>
        </w:rPr>
      </w:pPr>
      <w:r w:rsidRPr="00C86FD9">
        <w:rPr>
          <w:rFonts w:ascii="Arial" w:hAnsi="Arial" w:cs="Arial"/>
          <w:sz w:val="20"/>
        </w:rPr>
        <w:t xml:space="preserve">La Entidad </w:t>
      </w:r>
      <w:r w:rsidR="00230537" w:rsidRPr="00C86FD9">
        <w:rPr>
          <w:rFonts w:ascii="Arial" w:hAnsi="Arial" w:cs="Arial"/>
          <w:sz w:val="20"/>
        </w:rPr>
        <w:t xml:space="preserve">o el contratista, según corresponda, </w:t>
      </w:r>
      <w:r w:rsidRPr="00C86FD9">
        <w:rPr>
          <w:rFonts w:ascii="Arial" w:hAnsi="Arial" w:cs="Arial"/>
          <w:sz w:val="20"/>
        </w:rPr>
        <w:t>debe</w:t>
      </w:r>
      <w:r w:rsidR="00230537" w:rsidRPr="00C86FD9">
        <w:rPr>
          <w:rFonts w:ascii="Arial" w:hAnsi="Arial" w:cs="Arial"/>
          <w:sz w:val="20"/>
        </w:rPr>
        <w:t>n</w:t>
      </w:r>
      <w:r w:rsidRPr="00C86FD9">
        <w:rPr>
          <w:rFonts w:ascii="Arial" w:hAnsi="Arial" w:cs="Arial"/>
          <w:sz w:val="20"/>
        </w:rPr>
        <w:t xml:space="preserve"> efectuar el pago </w:t>
      </w:r>
      <w:r w:rsidR="00230537" w:rsidRPr="00C86FD9">
        <w:rPr>
          <w:rFonts w:ascii="Arial" w:hAnsi="Arial" w:cs="Arial"/>
          <w:sz w:val="20"/>
        </w:rPr>
        <w:t>del monto correspondiente al saldo de la liquidación</w:t>
      </w:r>
      <w:r w:rsidR="00BC0DCC" w:rsidRPr="00C86FD9">
        <w:rPr>
          <w:rFonts w:ascii="Arial" w:hAnsi="Arial" w:cs="Arial"/>
          <w:sz w:val="20"/>
        </w:rPr>
        <w:t xml:space="preserve"> del contrato de obra</w:t>
      </w:r>
      <w:r w:rsidR="00230537" w:rsidRPr="00C86FD9">
        <w:rPr>
          <w:rFonts w:ascii="Arial" w:hAnsi="Arial" w:cs="Arial"/>
          <w:sz w:val="20"/>
        </w:rPr>
        <w:t xml:space="preserve">, </w:t>
      </w:r>
      <w:r w:rsidR="00BC0DCC" w:rsidRPr="00C86FD9">
        <w:rPr>
          <w:rFonts w:ascii="Arial" w:hAnsi="Arial" w:cs="Arial"/>
          <w:sz w:val="20"/>
        </w:rPr>
        <w:t xml:space="preserve">en el plazo </w:t>
      </w:r>
      <w:r w:rsidR="00460761" w:rsidRPr="00C86FD9">
        <w:rPr>
          <w:rFonts w:ascii="Arial" w:hAnsi="Arial" w:cs="Arial"/>
          <w:sz w:val="20"/>
        </w:rPr>
        <w:t xml:space="preserve">de </w:t>
      </w:r>
      <w:r w:rsidR="00460761" w:rsidRPr="00C86FD9">
        <w:rPr>
          <w:rFonts w:ascii="Arial" w:hAnsi="Arial" w:cs="Arial"/>
          <w:color w:val="000000" w:themeColor="text1"/>
          <w:sz w:val="20"/>
          <w:highlight w:val="lightGray"/>
        </w:rPr>
        <w:t>[</w:t>
      </w:r>
      <w:r w:rsidR="00460761" w:rsidRPr="00C86FD9">
        <w:rPr>
          <w:rFonts w:ascii="Arial" w:hAnsi="Arial" w:cs="Arial"/>
          <w:bCs/>
          <w:color w:val="000000" w:themeColor="text1"/>
          <w:sz w:val="20"/>
          <w:highlight w:val="lightGray"/>
          <w:lang w:val="es-ES"/>
        </w:rPr>
        <w:t xml:space="preserve">CONSIGNAR </w:t>
      </w:r>
      <w:r w:rsidR="00FA6785" w:rsidRPr="00C86FD9">
        <w:rPr>
          <w:rFonts w:ascii="Arial" w:hAnsi="Arial" w:cs="Arial"/>
          <w:bCs/>
          <w:color w:val="000000" w:themeColor="text1"/>
          <w:sz w:val="20"/>
          <w:highlight w:val="lightGray"/>
          <w:lang w:val="es-ES"/>
        </w:rPr>
        <w:t>PLAZO</w:t>
      </w:r>
      <w:r w:rsidR="007F5104" w:rsidRPr="00C86FD9">
        <w:rPr>
          <w:rFonts w:ascii="Arial" w:hAnsi="Arial" w:cs="Arial"/>
          <w:bCs/>
          <w:color w:val="000000" w:themeColor="text1"/>
          <w:sz w:val="20"/>
          <w:highlight w:val="lightGray"/>
          <w:lang w:val="es-ES"/>
        </w:rPr>
        <w:t xml:space="preserve"> EN </w:t>
      </w:r>
      <w:r w:rsidR="007120E6" w:rsidRPr="00C86FD9">
        <w:rPr>
          <w:rFonts w:ascii="Arial" w:hAnsi="Arial" w:cs="Arial"/>
          <w:bCs/>
          <w:color w:val="000000" w:themeColor="text1"/>
          <w:sz w:val="20"/>
          <w:highlight w:val="lightGray"/>
          <w:lang w:val="es-ES"/>
        </w:rPr>
        <w:t>DÍAS</w:t>
      </w:r>
      <w:r w:rsidR="00460761" w:rsidRPr="00C86FD9">
        <w:rPr>
          <w:rFonts w:ascii="Arial" w:hAnsi="Arial" w:cs="Arial"/>
          <w:bCs/>
          <w:color w:val="000000" w:themeColor="text1"/>
          <w:sz w:val="20"/>
          <w:highlight w:val="lightGray"/>
          <w:lang w:val="es-ES"/>
        </w:rPr>
        <w:t>]</w:t>
      </w:r>
      <w:r w:rsidR="00FA6785" w:rsidRPr="00C86FD9">
        <w:rPr>
          <w:rFonts w:ascii="Arial" w:hAnsi="Arial" w:cs="Arial"/>
          <w:bCs/>
          <w:color w:val="000000" w:themeColor="text1"/>
          <w:sz w:val="20"/>
          <w:lang w:val="es-ES"/>
        </w:rPr>
        <w:t xml:space="preserve"> días calendario</w:t>
      </w:r>
      <w:r w:rsidR="00460761" w:rsidRPr="00C86FD9">
        <w:rPr>
          <w:rFonts w:ascii="Arial" w:hAnsi="Arial" w:cs="Arial"/>
          <w:sz w:val="20"/>
        </w:rPr>
        <w:t xml:space="preserve">, </w:t>
      </w:r>
      <w:r w:rsidR="00FA6785" w:rsidRPr="00C86FD9">
        <w:rPr>
          <w:rFonts w:ascii="Arial" w:hAnsi="Arial" w:cs="Arial"/>
          <w:sz w:val="20"/>
        </w:rPr>
        <w:t xml:space="preserve">computados </w:t>
      </w:r>
      <w:r w:rsidR="00BC0DCC" w:rsidRPr="00C86FD9">
        <w:rPr>
          <w:rFonts w:ascii="Arial" w:hAnsi="Arial" w:cs="Arial"/>
          <w:sz w:val="20"/>
        </w:rPr>
        <w:t>desde el día siguiente de</w:t>
      </w:r>
      <w:r w:rsidR="00FA6785" w:rsidRPr="00C86FD9">
        <w:rPr>
          <w:rFonts w:ascii="Arial" w:hAnsi="Arial" w:cs="Arial"/>
          <w:sz w:val="20"/>
        </w:rPr>
        <w:t>l</w:t>
      </w:r>
      <w:r w:rsidR="00BC0DCC" w:rsidRPr="00C86FD9">
        <w:rPr>
          <w:rFonts w:ascii="Arial" w:hAnsi="Arial" w:cs="Arial"/>
          <w:sz w:val="20"/>
        </w:rPr>
        <w:t xml:space="preserve"> consenti</w:t>
      </w:r>
      <w:r w:rsidR="00FA6785" w:rsidRPr="00C86FD9">
        <w:rPr>
          <w:rFonts w:ascii="Arial" w:hAnsi="Arial" w:cs="Arial"/>
          <w:sz w:val="20"/>
        </w:rPr>
        <w:t xml:space="preserve">miento de </w:t>
      </w:r>
      <w:r w:rsidR="00BC0DCC" w:rsidRPr="00C86FD9">
        <w:rPr>
          <w:rFonts w:ascii="Arial" w:hAnsi="Arial" w:cs="Arial"/>
          <w:sz w:val="20"/>
        </w:rPr>
        <w:t>la liquidación</w:t>
      </w:r>
      <w:r w:rsidR="004170CC" w:rsidRPr="00C86FD9">
        <w:rPr>
          <w:rFonts w:ascii="Arial" w:hAnsi="Arial" w:cs="Arial"/>
          <w:sz w:val="20"/>
        </w:rPr>
        <w:t>.</w:t>
      </w:r>
      <w:r w:rsidR="00766CC6" w:rsidRPr="00C86FD9">
        <w:rPr>
          <w:rFonts w:ascii="Arial" w:hAnsi="Arial" w:cs="Arial"/>
          <w:sz w:val="20"/>
        </w:rPr>
        <w:t xml:space="preserve"> </w:t>
      </w:r>
      <w:r w:rsidR="00E21FBB" w:rsidRPr="00C86FD9">
        <w:rPr>
          <w:rFonts w:ascii="Arial" w:hAnsi="Arial" w:cs="Arial"/>
          <w:sz w:val="20"/>
        </w:rPr>
        <w:t>Para tal efecto, la parte que solicita el pago debe presentar el comprobante de pago respectivo.</w:t>
      </w:r>
    </w:p>
    <w:p w:rsidR="00E21FBB" w:rsidRPr="00C86FD9" w:rsidRDefault="00E21FBB"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III</w:t>
            </w:r>
          </w:p>
          <w:p w:rsidR="00211C63" w:rsidRPr="00C86FD9" w:rsidRDefault="00F2688F" w:rsidP="00C86FD9">
            <w:pPr>
              <w:widowControl w:val="0"/>
              <w:spacing w:after="0" w:line="240" w:lineRule="auto"/>
              <w:jc w:val="center"/>
              <w:rPr>
                <w:rFonts w:ascii="Arial" w:hAnsi="Arial" w:cs="Arial"/>
                <w:b/>
                <w:szCs w:val="22"/>
              </w:rPr>
            </w:pPr>
            <w:r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Default="00211C63" w:rsidP="00C86FD9">
      <w:pPr>
        <w:widowControl w:val="0"/>
        <w:spacing w:after="0" w:line="240" w:lineRule="auto"/>
        <w:ind w:left="360"/>
        <w:jc w:val="both"/>
        <w:rPr>
          <w:rFonts w:ascii="Arial" w:hAnsi="Arial" w:cs="Arial"/>
          <w:sz w:val="20"/>
        </w:rPr>
      </w:pPr>
    </w:p>
    <w:p w:rsidR="00074F15" w:rsidRPr="00C86FD9" w:rsidRDefault="00074F15" w:rsidP="00C86FD9">
      <w:pPr>
        <w:widowControl w:val="0"/>
        <w:spacing w:after="0" w:line="240" w:lineRule="auto"/>
        <w:ind w:left="360"/>
        <w:jc w:val="both"/>
        <w:rPr>
          <w:rFonts w:ascii="Arial" w:hAnsi="Arial" w:cs="Arial"/>
          <w:sz w:val="20"/>
        </w:rPr>
      </w:pPr>
    </w:p>
    <w:p w:rsidR="00191A06" w:rsidRPr="00C86FD9" w:rsidRDefault="00043B01"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
          <w:sz w:val="20"/>
          <w:highlight w:val="lightGray"/>
        </w:rPr>
        <w:t>[ ….</w:t>
      </w:r>
      <w:r w:rsidR="009D364B" w:rsidRPr="00C86FD9">
        <w:rPr>
          <w:rFonts w:ascii="Arial" w:hAnsi="Arial" w:cs="Arial"/>
          <w:b/>
          <w:sz w:val="20"/>
          <w:highlight w:val="lightGray"/>
        </w:rPr>
        <w:t xml:space="preserve"> </w:t>
      </w:r>
      <w:r w:rsidR="00C04683">
        <w:rPr>
          <w:rFonts w:ascii="Arial" w:hAnsi="Arial" w:cs="Arial"/>
          <w:b/>
          <w:sz w:val="20"/>
        </w:rPr>
        <w:t xml:space="preserve"> </w:t>
      </w:r>
      <w:r w:rsidR="00191A06" w:rsidRPr="00C86FD9">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C86FD9" w:rsidRDefault="00191A06" w:rsidP="00C86FD9">
      <w:pPr>
        <w:widowControl w:val="0"/>
        <w:spacing w:after="0" w:line="240" w:lineRule="auto"/>
        <w:ind w:left="360"/>
        <w:jc w:val="both"/>
        <w:rPr>
          <w:rFonts w:ascii="Arial" w:hAnsi="Arial" w:cs="Arial"/>
          <w:bCs/>
          <w:i/>
          <w:color w:val="000000" w:themeColor="text1"/>
          <w:sz w:val="20"/>
          <w:lang w:val="es-ES"/>
        </w:rPr>
      </w:pPr>
    </w:p>
    <w:p w:rsidR="00E92EE3" w:rsidRPr="00C86FD9" w:rsidRDefault="00211C63"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De conformidad con </w:t>
      </w:r>
      <w:r w:rsidR="00EE2250" w:rsidRPr="00C86FD9">
        <w:rPr>
          <w:rFonts w:ascii="Arial" w:hAnsi="Arial" w:cs="Arial"/>
          <w:bCs/>
          <w:i/>
          <w:color w:val="000000" w:themeColor="text1"/>
          <w:sz w:val="20"/>
          <w:lang w:val="es-ES"/>
        </w:rPr>
        <w:t>los</w:t>
      </w:r>
      <w:r w:rsidRPr="00C86FD9">
        <w:rPr>
          <w:rFonts w:ascii="Arial" w:hAnsi="Arial" w:cs="Arial"/>
          <w:bCs/>
          <w:i/>
          <w:color w:val="000000" w:themeColor="text1"/>
          <w:sz w:val="20"/>
          <w:lang w:val="es-ES"/>
        </w:rPr>
        <w:t xml:space="preserve"> artículo</w:t>
      </w:r>
      <w:r w:rsidR="00EE2250"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EE2250" w:rsidRPr="00C86FD9">
        <w:rPr>
          <w:rFonts w:ascii="Arial" w:hAnsi="Arial" w:cs="Arial"/>
          <w:bCs/>
          <w:i/>
          <w:color w:val="000000" w:themeColor="text1"/>
          <w:sz w:val="20"/>
          <w:lang w:val="es-ES"/>
        </w:rPr>
        <w:t xml:space="preserve">13 de la Ley y </w:t>
      </w:r>
      <w:r w:rsidRPr="00C86FD9">
        <w:rPr>
          <w:rFonts w:ascii="Arial" w:hAnsi="Arial" w:cs="Arial"/>
          <w:bCs/>
          <w:i/>
          <w:color w:val="000000" w:themeColor="text1"/>
          <w:sz w:val="20"/>
          <w:lang w:val="es-ES"/>
        </w:rPr>
        <w:t xml:space="preserve">11 de Reglamento, el área usuaria es la responsable de definir con precisión las características, condiciones, cantidad y calidad de </w:t>
      </w:r>
      <w:r w:rsidR="00EE2250" w:rsidRPr="00C86FD9">
        <w:rPr>
          <w:rFonts w:ascii="Arial" w:hAnsi="Arial" w:cs="Arial"/>
          <w:bCs/>
          <w:i/>
          <w:color w:val="000000" w:themeColor="text1"/>
          <w:sz w:val="20"/>
          <w:lang w:val="es-ES"/>
        </w:rPr>
        <w:t>las obras a ser ejecutadas,</w:t>
      </w:r>
      <w:r w:rsidR="00FA4F51" w:rsidRPr="00C86FD9">
        <w:rPr>
          <w:rFonts w:ascii="Arial" w:hAnsi="Arial" w:cs="Arial"/>
          <w:bCs/>
          <w:i/>
          <w:color w:val="000000" w:themeColor="text1"/>
          <w:sz w:val="20"/>
          <w:lang w:val="es-ES"/>
        </w:rPr>
        <w:t xml:space="preserve"> en el expediente técnico de obra</w:t>
      </w:r>
      <w:r w:rsidR="002B2A20" w:rsidRPr="00C86FD9">
        <w:rPr>
          <w:rFonts w:ascii="Arial" w:hAnsi="Arial" w:cs="Arial"/>
          <w:bCs/>
          <w:i/>
          <w:color w:val="000000" w:themeColor="text1"/>
          <w:sz w:val="20"/>
          <w:lang w:val="es-ES"/>
        </w:rPr>
        <w:t>; p</w:t>
      </w:r>
      <w:r w:rsidR="00FA4F51" w:rsidRPr="00C86FD9">
        <w:rPr>
          <w:rFonts w:ascii="Arial" w:hAnsi="Arial" w:cs="Arial"/>
          <w:bCs/>
          <w:i/>
          <w:color w:val="000000" w:themeColor="text1"/>
          <w:sz w:val="20"/>
          <w:lang w:val="es-ES"/>
        </w:rPr>
        <w:t xml:space="preserve">ara tal efecto, deberá </w:t>
      </w:r>
      <w:r w:rsidR="00EE2250" w:rsidRPr="00C86FD9">
        <w:rPr>
          <w:rFonts w:ascii="Arial" w:hAnsi="Arial" w:cs="Arial"/>
          <w:bCs/>
          <w:i/>
          <w:color w:val="000000" w:themeColor="text1"/>
          <w:sz w:val="20"/>
          <w:lang w:val="es-ES"/>
        </w:rPr>
        <w:t>tener en consideración la concurrencia de la pluralidad de proveedores en el mercado y evitar incluir requisitos innecesarios cuyo cumplimiento sólo favorezca a determinados postores.</w:t>
      </w:r>
      <w:r w:rsidR="002B2A20" w:rsidRPr="00C86FD9">
        <w:rPr>
          <w:rFonts w:ascii="Arial" w:hAnsi="Arial" w:cs="Arial"/>
          <w:bCs/>
          <w:i/>
          <w:color w:val="000000" w:themeColor="text1"/>
          <w:sz w:val="20"/>
          <w:lang w:val="es-ES"/>
        </w:rPr>
        <w:t xml:space="preserve"> Adicionalmente, e</w:t>
      </w:r>
      <w:r w:rsidR="00E92EE3" w:rsidRPr="00C86FD9">
        <w:rPr>
          <w:rFonts w:ascii="Arial" w:hAnsi="Arial" w:cs="Arial"/>
          <w:bCs/>
          <w:i/>
          <w:color w:val="000000" w:themeColor="text1"/>
          <w:sz w:val="20"/>
          <w:lang w:val="es-ES"/>
        </w:rPr>
        <w:t>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765368" w:rsidRDefault="00FA4F51" w:rsidP="00765368">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Para la contratación de la ejecución de obras, </w:t>
      </w:r>
      <w:r w:rsidR="0043285B" w:rsidRPr="00C86FD9">
        <w:rPr>
          <w:rFonts w:ascii="Arial" w:hAnsi="Arial" w:cs="Arial"/>
          <w:bCs/>
          <w:i/>
          <w:color w:val="000000" w:themeColor="text1"/>
          <w:sz w:val="20"/>
          <w:lang w:val="es-ES"/>
        </w:rPr>
        <w:t xml:space="preserve">en el expediente de contratación deberá contarse con el </w:t>
      </w:r>
      <w:r w:rsidRPr="00C86FD9">
        <w:rPr>
          <w:rFonts w:ascii="Arial" w:hAnsi="Arial" w:cs="Arial"/>
          <w:bCs/>
          <w:i/>
          <w:color w:val="000000" w:themeColor="text1"/>
          <w:sz w:val="20"/>
          <w:lang w:val="es-ES"/>
        </w:rPr>
        <w:t>expediente t</w:t>
      </w:r>
      <w:r w:rsidR="00116FF9" w:rsidRPr="00C86FD9">
        <w:rPr>
          <w:rFonts w:ascii="Arial" w:hAnsi="Arial" w:cs="Arial"/>
          <w:bCs/>
          <w:i/>
          <w:color w:val="000000" w:themeColor="text1"/>
          <w:sz w:val="20"/>
          <w:lang w:val="es-ES"/>
        </w:rPr>
        <w:t>écnico aprobado, salvo en las obras bajo la modalidad de concurso oferta y llave en mano que incluya la el</w:t>
      </w:r>
      <w:r w:rsidR="0043285B" w:rsidRPr="00C86FD9">
        <w:rPr>
          <w:rFonts w:ascii="Arial" w:hAnsi="Arial" w:cs="Arial"/>
          <w:bCs/>
          <w:i/>
          <w:color w:val="000000" w:themeColor="text1"/>
          <w:sz w:val="20"/>
          <w:lang w:val="es-ES"/>
        </w:rPr>
        <w:t>a</w:t>
      </w:r>
      <w:r w:rsidR="00116FF9" w:rsidRPr="00C86FD9">
        <w:rPr>
          <w:rFonts w:ascii="Arial" w:hAnsi="Arial" w:cs="Arial"/>
          <w:bCs/>
          <w:i/>
          <w:color w:val="000000" w:themeColor="text1"/>
          <w:sz w:val="20"/>
          <w:lang w:val="es-ES"/>
        </w:rPr>
        <w:t xml:space="preserve">boración </w:t>
      </w:r>
      <w:r w:rsidR="0043285B" w:rsidRPr="00C86FD9">
        <w:rPr>
          <w:rFonts w:ascii="Arial" w:hAnsi="Arial" w:cs="Arial"/>
          <w:bCs/>
          <w:i/>
          <w:color w:val="000000" w:themeColor="text1"/>
          <w:sz w:val="20"/>
          <w:lang w:val="es-ES"/>
        </w:rPr>
        <w:t xml:space="preserve">de dicho expediente. </w:t>
      </w:r>
      <w:r w:rsidRPr="00C86FD9">
        <w:rPr>
          <w:rFonts w:ascii="Arial" w:hAnsi="Arial" w:cs="Arial"/>
          <w:bCs/>
          <w:i/>
          <w:color w:val="000000" w:themeColor="text1"/>
          <w:sz w:val="20"/>
          <w:lang w:val="es-ES"/>
        </w:rPr>
        <w:t>Es responsabilidad de la Entidad cautelar la adecuada formulación del expediente técnico, a fin de asegurar su calidad y reducir al mínimo la necesidad de su reformulación por errores o deficiencias técnicas que repercutan en la ejecución de la obra</w:t>
      </w:r>
      <w:r w:rsidR="00AF38AA" w:rsidRPr="00C86FD9">
        <w:rPr>
          <w:rFonts w:ascii="Arial" w:hAnsi="Arial" w:cs="Arial"/>
          <w:bCs/>
          <w:i/>
          <w:color w:val="000000" w:themeColor="text1"/>
          <w:sz w:val="20"/>
          <w:lang w:val="es-ES"/>
        </w:rPr>
        <w:t>. En el expediente de contratación, también deberá contarse con la viabilidad otorgada por el Sistema Nacional de Inversión Pública (SNIP).</w:t>
      </w:r>
    </w:p>
    <w:p w:rsidR="00765368" w:rsidRDefault="00765368" w:rsidP="00765368">
      <w:pPr>
        <w:widowControl w:val="0"/>
        <w:spacing w:after="0" w:line="240" w:lineRule="auto"/>
        <w:ind w:left="360"/>
        <w:jc w:val="both"/>
        <w:rPr>
          <w:rFonts w:ascii="Arial" w:hAnsi="Arial" w:cs="Arial"/>
          <w:bCs/>
          <w:i/>
          <w:color w:val="000000" w:themeColor="text1"/>
          <w:sz w:val="20"/>
          <w:lang w:val="es-ES"/>
        </w:rPr>
      </w:pPr>
    </w:p>
    <w:p w:rsidR="00765368" w:rsidRDefault="00C115AB" w:rsidP="00765368">
      <w:pPr>
        <w:widowControl w:val="0"/>
        <w:spacing w:after="0" w:line="240" w:lineRule="auto"/>
        <w:ind w:left="360"/>
        <w:jc w:val="both"/>
        <w:rPr>
          <w:rFonts w:ascii="Arial" w:hAnsi="Arial" w:cs="Arial"/>
          <w:i/>
          <w:sz w:val="20"/>
          <w:lang w:val="es-ES_tradnl"/>
        </w:rPr>
      </w:pPr>
      <w:r w:rsidRPr="00C115AB">
        <w:rPr>
          <w:rFonts w:ascii="Arial" w:hAnsi="Arial" w:cs="Arial"/>
          <w:i/>
          <w:sz w:val="20"/>
          <w:lang w:val="es-ES_tradnl"/>
        </w:rPr>
        <w:t>La obra se encuentra localizada en:</w:t>
      </w:r>
    </w:p>
    <w:p w:rsidR="00765368" w:rsidRPr="00765368" w:rsidRDefault="00765368" w:rsidP="00765368">
      <w:pPr>
        <w:widowControl w:val="0"/>
        <w:spacing w:after="0" w:line="240" w:lineRule="auto"/>
        <w:ind w:left="360"/>
        <w:jc w:val="both"/>
        <w:rPr>
          <w:rFonts w:ascii="Arial" w:hAnsi="Arial" w:cs="Arial"/>
          <w:i/>
          <w:sz w:val="20"/>
          <w:lang w:val="es-ES_tradnl"/>
        </w:rPr>
      </w:pP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Distrito</w:t>
      </w:r>
      <w:r w:rsidRPr="00765368">
        <w:rPr>
          <w:rFonts w:ascii="Arial" w:hAnsi="Arial" w:cs="Arial"/>
          <w:i/>
          <w:sz w:val="20"/>
          <w:lang w:val="es-ES_tradnl"/>
        </w:rPr>
        <w:tab/>
      </w:r>
      <w:r w:rsidR="00765368">
        <w:rPr>
          <w:rFonts w:ascii="Arial" w:hAnsi="Arial" w:cs="Arial"/>
          <w:i/>
          <w:sz w:val="20"/>
          <w:lang w:val="es-ES_tradnl"/>
        </w:rPr>
        <w:tab/>
        <w:t>:</w:t>
      </w:r>
      <w:r w:rsid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Provincia</w:t>
      </w:r>
      <w:r w:rsidRPr="00765368">
        <w:rPr>
          <w:rFonts w:ascii="Arial" w:hAnsi="Arial" w:cs="Arial"/>
          <w:i/>
          <w:sz w:val="20"/>
          <w:lang w:val="es-ES_tradnl"/>
        </w:rPr>
        <w:tab/>
      </w:r>
      <w:r w:rsidR="00765368">
        <w:rPr>
          <w:rFonts w:ascii="Arial" w:hAnsi="Arial" w:cs="Arial"/>
          <w:i/>
          <w:sz w:val="20"/>
          <w:lang w:val="es-ES_tradnl"/>
        </w:rPr>
        <w:tab/>
      </w:r>
      <w:r w:rsidRPr="00765368">
        <w:rPr>
          <w:rFonts w:ascii="Arial" w:hAnsi="Arial" w:cs="Arial"/>
          <w:i/>
          <w:sz w:val="20"/>
          <w:lang w:val="es-ES_tradnl"/>
        </w:rPr>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Departamento</w:t>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 xml:space="preserve">Región </w:t>
      </w:r>
      <w:r w:rsidRPr="00765368">
        <w:rPr>
          <w:rFonts w:ascii="Arial" w:hAnsi="Arial" w:cs="Arial"/>
          <w:i/>
          <w:sz w:val="20"/>
          <w:lang w:val="es-ES_tradnl"/>
        </w:rPr>
        <w:tab/>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jc w:val="both"/>
        <w:rPr>
          <w:rFonts w:ascii="Arial" w:hAnsi="Arial" w:cs="Arial"/>
          <w:bCs/>
          <w:i/>
          <w:color w:val="000000" w:themeColor="text1"/>
          <w:sz w:val="20"/>
          <w:lang w:val="es-ES"/>
        </w:rPr>
      </w:pPr>
    </w:p>
    <w:p w:rsidR="00EE2250" w:rsidRPr="00C86FD9" w:rsidRDefault="00AF38AA" w:rsidP="00C86FD9">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bCs/>
          <w:i/>
          <w:color w:val="000000" w:themeColor="text1"/>
          <w:sz w:val="20"/>
          <w:lang w:val="es-ES"/>
        </w:rPr>
        <w:t>Adicionalmente, para la contratación</w:t>
      </w:r>
      <w:r w:rsidRPr="00C86FD9">
        <w:rPr>
          <w:rFonts w:ascii="Arial" w:hAnsi="Arial" w:cs="Arial"/>
          <w:bCs/>
          <w:i/>
          <w:color w:val="000000" w:themeColor="text1"/>
          <w:sz w:val="20"/>
          <w:lang w:val="es-ES"/>
        </w:rPr>
        <w:t xml:space="preserve"> de la ejecución de obras </w:t>
      </w:r>
      <w:r w:rsidR="00EE2250" w:rsidRPr="00C86FD9">
        <w:rPr>
          <w:rFonts w:ascii="Arial" w:hAnsi="Arial" w:cs="Arial"/>
          <w:bCs/>
          <w:i/>
          <w:color w:val="000000" w:themeColor="text1"/>
          <w:sz w:val="20"/>
          <w:lang w:val="es-ES"/>
        </w:rPr>
        <w:t xml:space="preserve">deberá contarse con la disponibilidad física del terreno o lugar donde se ejecutará la </w:t>
      </w:r>
      <w:r w:rsidR="0043285B" w:rsidRPr="00C86FD9">
        <w:rPr>
          <w:rFonts w:ascii="Arial" w:hAnsi="Arial" w:cs="Arial"/>
          <w:bCs/>
          <w:i/>
          <w:color w:val="000000" w:themeColor="text1"/>
          <w:sz w:val="20"/>
          <w:lang w:val="es-ES"/>
        </w:rPr>
        <w:t>obra</w:t>
      </w:r>
      <w:r w:rsidR="00EE2250" w:rsidRPr="00C86FD9">
        <w:rPr>
          <w:rFonts w:ascii="Arial" w:hAnsi="Arial" w:cs="Arial"/>
          <w:bCs/>
          <w:i/>
          <w:color w:val="000000" w:themeColor="text1"/>
          <w:sz w:val="20"/>
          <w:lang w:val="es-ES"/>
        </w:rPr>
        <w:t xml:space="preserve">, salvo en </w:t>
      </w:r>
      <w:r w:rsidR="0043285B" w:rsidRPr="00C86FD9">
        <w:rPr>
          <w:rFonts w:ascii="Arial" w:hAnsi="Arial" w:cs="Arial"/>
          <w:bCs/>
          <w:i/>
          <w:color w:val="000000" w:themeColor="text1"/>
          <w:sz w:val="20"/>
          <w:lang w:val="es-ES"/>
        </w:rPr>
        <w:t xml:space="preserve">las </w:t>
      </w:r>
      <w:r w:rsidR="00EE2250" w:rsidRPr="00C86FD9">
        <w:rPr>
          <w:rFonts w:ascii="Arial" w:hAnsi="Arial" w:cs="Arial"/>
          <w:bCs/>
          <w:i/>
          <w:color w:val="000000" w:themeColor="text1"/>
          <w:sz w:val="20"/>
          <w:lang w:val="es-ES"/>
        </w:rPr>
        <w:t xml:space="preserve">obras bajo la modalidad de </w:t>
      </w:r>
      <w:r w:rsidR="00766CC6" w:rsidRPr="00C86FD9">
        <w:rPr>
          <w:rFonts w:ascii="Arial" w:hAnsi="Arial" w:cs="Arial"/>
          <w:bCs/>
          <w:i/>
          <w:color w:val="000000" w:themeColor="text1"/>
          <w:sz w:val="20"/>
          <w:lang w:val="es-ES"/>
        </w:rPr>
        <w:t>concurso</w:t>
      </w:r>
      <w:r w:rsidR="00EE2250" w:rsidRPr="00C86FD9">
        <w:rPr>
          <w:rFonts w:ascii="Arial" w:hAnsi="Arial" w:cs="Arial"/>
          <w:bCs/>
          <w:i/>
          <w:color w:val="000000" w:themeColor="text1"/>
          <w:sz w:val="20"/>
          <w:lang w:val="es-ES"/>
        </w:rPr>
        <w:t xml:space="preserve"> oferta</w:t>
      </w:r>
      <w:r w:rsidR="0043285B" w:rsidRPr="00C86FD9">
        <w:rPr>
          <w:rFonts w:ascii="Arial" w:hAnsi="Arial" w:cs="Arial"/>
          <w:bCs/>
          <w:i/>
          <w:color w:val="000000" w:themeColor="text1"/>
          <w:sz w:val="20"/>
          <w:lang w:val="es-ES"/>
        </w:rPr>
        <w:t xml:space="preserve"> que incluyan la venta del terreno.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431950"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En esta sección </w:t>
      </w:r>
      <w:r w:rsidR="00F24332" w:rsidRPr="00C86FD9">
        <w:rPr>
          <w:rFonts w:ascii="Arial" w:hAnsi="Arial" w:cs="Arial"/>
          <w:bCs/>
          <w:i/>
          <w:color w:val="000000" w:themeColor="text1"/>
          <w:sz w:val="20"/>
          <w:lang w:val="es-ES"/>
        </w:rPr>
        <w:t>podrá</w:t>
      </w:r>
      <w:r w:rsidR="00512CA5" w:rsidRPr="00C86FD9">
        <w:rPr>
          <w:rFonts w:ascii="Arial" w:hAnsi="Arial" w:cs="Arial"/>
          <w:bCs/>
          <w:i/>
          <w:color w:val="000000" w:themeColor="text1"/>
          <w:sz w:val="20"/>
          <w:lang w:val="es-ES"/>
        </w:rPr>
        <w:t xml:space="preserve"> consignarse</w:t>
      </w:r>
      <w:r w:rsidR="0013693C" w:rsidRPr="00C86FD9">
        <w:rPr>
          <w:rFonts w:ascii="Arial" w:hAnsi="Arial" w:cs="Arial"/>
          <w:bCs/>
          <w:i/>
          <w:color w:val="000000" w:themeColor="text1"/>
          <w:sz w:val="20"/>
          <w:lang w:val="es-ES"/>
        </w:rPr>
        <w:t xml:space="preserve">, en estricta observancia </w:t>
      </w:r>
      <w:r w:rsidR="009B62D8" w:rsidRPr="00C86FD9">
        <w:rPr>
          <w:rFonts w:ascii="Arial" w:hAnsi="Arial" w:cs="Arial"/>
          <w:bCs/>
          <w:i/>
          <w:color w:val="000000" w:themeColor="text1"/>
          <w:sz w:val="20"/>
          <w:lang w:val="es-ES"/>
        </w:rPr>
        <w:t xml:space="preserve">con </w:t>
      </w:r>
      <w:r w:rsidR="0013693C" w:rsidRPr="00C86FD9">
        <w:rPr>
          <w:rFonts w:ascii="Arial" w:hAnsi="Arial" w:cs="Arial"/>
          <w:bCs/>
          <w:i/>
          <w:color w:val="000000" w:themeColor="text1"/>
          <w:sz w:val="20"/>
          <w:lang w:val="es-ES"/>
        </w:rPr>
        <w:t xml:space="preserve">lo dispuesto en el expediente técnico, </w:t>
      </w:r>
      <w:r w:rsidRPr="00C86FD9">
        <w:rPr>
          <w:rFonts w:ascii="Arial" w:hAnsi="Arial" w:cs="Arial"/>
          <w:bCs/>
          <w:i/>
          <w:color w:val="000000" w:themeColor="text1"/>
          <w:sz w:val="20"/>
          <w:lang w:val="es-ES"/>
        </w:rPr>
        <w:t>el perfil del personal propuesto para la ejecución de la obra</w:t>
      </w:r>
      <w:r w:rsidR="00ED186E" w:rsidRPr="00C86FD9">
        <w:rPr>
          <w:rFonts w:ascii="Arial" w:hAnsi="Arial" w:cs="Arial"/>
          <w:bCs/>
          <w:i/>
          <w:color w:val="000000" w:themeColor="text1"/>
          <w:sz w:val="20"/>
          <w:lang w:val="es-ES"/>
        </w:rPr>
        <w:t xml:space="preserve"> (</w:t>
      </w:r>
      <w:r w:rsidR="003E31DB" w:rsidRPr="00C86FD9">
        <w:rPr>
          <w:rFonts w:ascii="Arial" w:hAnsi="Arial" w:cs="Arial"/>
          <w:bCs/>
          <w:i/>
          <w:color w:val="000000" w:themeColor="text1"/>
          <w:sz w:val="20"/>
          <w:lang w:val="es-ES"/>
        </w:rPr>
        <w:t xml:space="preserve">concordante </w:t>
      </w:r>
      <w:r w:rsidR="00ED186E" w:rsidRPr="00C86FD9">
        <w:rPr>
          <w:rFonts w:ascii="Arial" w:hAnsi="Arial" w:cs="Arial"/>
          <w:bCs/>
          <w:i/>
          <w:color w:val="000000" w:themeColor="text1"/>
          <w:sz w:val="20"/>
          <w:lang w:val="es-ES"/>
        </w:rPr>
        <w:t>con el desagregado de gastos generales)</w:t>
      </w:r>
      <w:r w:rsidR="0013693C" w:rsidRPr="00C86FD9">
        <w:rPr>
          <w:rFonts w:ascii="Arial" w:hAnsi="Arial" w:cs="Arial"/>
          <w:bCs/>
          <w:i/>
          <w:color w:val="000000" w:themeColor="text1"/>
          <w:sz w:val="20"/>
          <w:lang w:val="es-ES"/>
        </w:rPr>
        <w:t xml:space="preserve">, </w:t>
      </w:r>
      <w:r w:rsidR="006569A0" w:rsidRPr="00C86FD9">
        <w:rPr>
          <w:rFonts w:ascii="Arial" w:hAnsi="Arial" w:cs="Arial"/>
          <w:bCs/>
          <w:i/>
          <w:color w:val="000000" w:themeColor="text1"/>
          <w:sz w:val="20"/>
          <w:lang w:val="es-ES"/>
        </w:rPr>
        <w:t xml:space="preserve">el </w:t>
      </w:r>
      <w:r w:rsidR="0028630E" w:rsidRPr="00C86FD9">
        <w:rPr>
          <w:rFonts w:ascii="Arial" w:hAnsi="Arial" w:cs="Arial"/>
          <w:bCs/>
          <w:i/>
          <w:color w:val="000000" w:themeColor="text1"/>
          <w:sz w:val="20"/>
          <w:lang w:val="es-ES"/>
        </w:rPr>
        <w:t xml:space="preserve">equipo </w:t>
      </w:r>
      <w:r w:rsidR="0013693C" w:rsidRPr="00C86FD9">
        <w:rPr>
          <w:rFonts w:ascii="Arial" w:hAnsi="Arial" w:cs="Arial"/>
          <w:bCs/>
          <w:i/>
          <w:color w:val="000000" w:themeColor="text1"/>
          <w:sz w:val="20"/>
          <w:lang w:val="es-ES"/>
        </w:rPr>
        <w:t xml:space="preserve">y/o maquinaria </w:t>
      </w:r>
      <w:r w:rsidR="0028630E" w:rsidRPr="00C86FD9">
        <w:rPr>
          <w:rFonts w:ascii="Arial" w:hAnsi="Arial" w:cs="Arial"/>
          <w:bCs/>
          <w:i/>
          <w:color w:val="000000" w:themeColor="text1"/>
          <w:sz w:val="20"/>
          <w:lang w:val="es-ES"/>
        </w:rPr>
        <w:t>mínimo</w:t>
      </w:r>
      <w:r w:rsidR="0013693C" w:rsidRPr="00C86FD9">
        <w:rPr>
          <w:rFonts w:ascii="Arial" w:hAnsi="Arial" w:cs="Arial"/>
          <w:bCs/>
          <w:i/>
          <w:color w:val="000000" w:themeColor="text1"/>
          <w:sz w:val="20"/>
          <w:lang w:val="es-ES"/>
        </w:rPr>
        <w:t>s</w:t>
      </w:r>
      <w:r w:rsidR="0028630E" w:rsidRPr="00C86FD9">
        <w:rPr>
          <w:rFonts w:ascii="Arial" w:hAnsi="Arial" w:cs="Arial"/>
          <w:bCs/>
          <w:i/>
          <w:color w:val="000000" w:themeColor="text1"/>
          <w:sz w:val="20"/>
          <w:lang w:val="es-ES"/>
        </w:rPr>
        <w:t xml:space="preserve"> (concordante con la relación </w:t>
      </w:r>
      <w:r w:rsidR="003E31DB" w:rsidRPr="00C86FD9">
        <w:rPr>
          <w:rFonts w:ascii="Arial" w:hAnsi="Arial" w:cs="Arial"/>
          <w:bCs/>
          <w:i/>
          <w:color w:val="000000" w:themeColor="text1"/>
          <w:sz w:val="20"/>
          <w:lang w:val="es-ES"/>
        </w:rPr>
        <w:t xml:space="preserve">de </w:t>
      </w:r>
      <w:r w:rsidR="0028630E" w:rsidRPr="00C86FD9">
        <w:rPr>
          <w:rFonts w:ascii="Arial" w:hAnsi="Arial" w:cs="Arial"/>
          <w:bCs/>
          <w:i/>
          <w:color w:val="000000" w:themeColor="text1"/>
          <w:sz w:val="20"/>
          <w:lang w:val="es-ES"/>
        </w:rPr>
        <w:t>precios y cantidades de recursos requeridos por tipo)</w:t>
      </w:r>
      <w:r w:rsidR="006569A0" w:rsidRPr="00C86FD9">
        <w:rPr>
          <w:rFonts w:ascii="Arial" w:hAnsi="Arial" w:cs="Arial"/>
          <w:bCs/>
          <w:i/>
          <w:color w:val="000000" w:themeColor="text1"/>
          <w:sz w:val="20"/>
          <w:lang w:val="es-ES"/>
        </w:rPr>
        <w:t>,</w:t>
      </w:r>
      <w:r w:rsidR="0028630E" w:rsidRPr="00C86FD9">
        <w:rPr>
          <w:rFonts w:ascii="Arial" w:hAnsi="Arial" w:cs="Arial"/>
          <w:bCs/>
          <w:i/>
          <w:color w:val="000000" w:themeColor="text1"/>
          <w:sz w:val="20"/>
          <w:lang w:val="es-ES"/>
        </w:rPr>
        <w:t xml:space="preserve"> y toda condición relativa a la ejecución de la obra</w:t>
      </w:r>
      <w:r w:rsidR="00AA06BD" w:rsidRPr="00C86FD9">
        <w:rPr>
          <w:rFonts w:ascii="Arial" w:hAnsi="Arial" w:cs="Arial"/>
          <w:bCs/>
          <w:i/>
          <w:color w:val="000000" w:themeColor="text1"/>
          <w:sz w:val="20"/>
          <w:lang w:val="es-ES"/>
        </w:rPr>
        <w:t xml:space="preserve"> (concordante con la información contenida en el expediente técnico)</w:t>
      </w:r>
      <w:r w:rsidR="0013693C" w:rsidRPr="00C86FD9">
        <w:rPr>
          <w:rFonts w:ascii="Arial" w:hAnsi="Arial" w:cs="Arial"/>
          <w:bCs/>
          <w:i/>
          <w:color w:val="000000" w:themeColor="text1"/>
          <w:sz w:val="20"/>
          <w:lang w:val="es-ES"/>
        </w:rPr>
        <w:t>.</w:t>
      </w:r>
    </w:p>
    <w:p w:rsidR="0013693C" w:rsidRPr="00C86FD9" w:rsidRDefault="0013693C"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3693C"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Asimismo, deberá </w:t>
      </w:r>
      <w:r w:rsidR="0028630E" w:rsidRPr="00C86FD9">
        <w:rPr>
          <w:rFonts w:ascii="Arial" w:hAnsi="Arial" w:cs="Arial"/>
          <w:bCs/>
          <w:i/>
          <w:color w:val="000000" w:themeColor="text1"/>
          <w:sz w:val="20"/>
          <w:lang w:val="es-ES"/>
        </w:rPr>
        <w:t xml:space="preserve">tenerse presente que, la experiencia mínima requerida para el </w:t>
      </w:r>
      <w:r w:rsidR="00512CA5" w:rsidRPr="00C86FD9">
        <w:rPr>
          <w:rFonts w:ascii="Arial" w:hAnsi="Arial" w:cs="Arial"/>
          <w:bCs/>
          <w:i/>
          <w:color w:val="000000" w:themeColor="text1"/>
          <w:sz w:val="20"/>
          <w:lang w:val="es-ES"/>
        </w:rPr>
        <w:t>personal propuesto para la ejecuci</w:t>
      </w:r>
      <w:r w:rsidRPr="00C86FD9">
        <w:rPr>
          <w:rFonts w:ascii="Arial" w:hAnsi="Arial" w:cs="Arial"/>
          <w:bCs/>
          <w:i/>
          <w:color w:val="000000" w:themeColor="text1"/>
          <w:sz w:val="20"/>
          <w:lang w:val="es-ES"/>
        </w:rPr>
        <w:t xml:space="preserve">ón de la obra, </w:t>
      </w:r>
      <w:r w:rsidR="00512CA5" w:rsidRPr="00C86FD9">
        <w:rPr>
          <w:rFonts w:ascii="Arial" w:hAnsi="Arial" w:cs="Arial"/>
          <w:bCs/>
          <w:i/>
          <w:color w:val="000000" w:themeColor="text1"/>
          <w:sz w:val="20"/>
          <w:lang w:val="es-ES"/>
        </w:rPr>
        <w:t xml:space="preserve">deberá </w:t>
      </w:r>
      <w:r w:rsidR="0028630E" w:rsidRPr="00C86FD9">
        <w:rPr>
          <w:rFonts w:ascii="Arial" w:hAnsi="Arial" w:cs="Arial"/>
          <w:bCs/>
          <w:i/>
          <w:color w:val="000000" w:themeColor="text1"/>
          <w:sz w:val="20"/>
          <w:lang w:val="es-ES"/>
        </w:rPr>
        <w:t xml:space="preserve">obedecer a criterios de razonabilidad y proporcionalidad, teniendo en consideración la </w:t>
      </w:r>
      <w:r w:rsidRPr="00C86FD9">
        <w:rPr>
          <w:rFonts w:ascii="Arial" w:hAnsi="Arial" w:cs="Arial"/>
          <w:bCs/>
          <w:i/>
          <w:color w:val="000000" w:themeColor="text1"/>
          <w:sz w:val="20"/>
          <w:lang w:val="es-ES"/>
        </w:rPr>
        <w:t xml:space="preserve">naturaleza, complejidad y </w:t>
      </w:r>
      <w:r w:rsidR="0028630E" w:rsidRPr="00C86FD9">
        <w:rPr>
          <w:rFonts w:ascii="Arial" w:hAnsi="Arial" w:cs="Arial"/>
          <w:bCs/>
          <w:i/>
          <w:color w:val="000000" w:themeColor="text1"/>
          <w:sz w:val="20"/>
          <w:lang w:val="es-ES"/>
        </w:rPr>
        <w:t>envergadura de la obra</w:t>
      </w:r>
      <w:r w:rsidR="004A7B2D" w:rsidRPr="00C86FD9">
        <w:rPr>
          <w:rFonts w:ascii="Arial" w:hAnsi="Arial" w:cs="Arial"/>
          <w:bCs/>
          <w:i/>
          <w:color w:val="000000" w:themeColor="text1"/>
          <w:sz w:val="20"/>
          <w:lang w:val="es-ES"/>
        </w:rPr>
        <w:t xml:space="preserve"> a ser ejecutada</w:t>
      </w:r>
      <w:r w:rsidR="0028630E" w:rsidRPr="00C86FD9">
        <w:rPr>
          <w:rFonts w:ascii="Arial" w:hAnsi="Arial" w:cs="Arial"/>
          <w:bCs/>
          <w:i/>
          <w:color w:val="000000" w:themeColor="text1"/>
          <w:sz w:val="20"/>
          <w:lang w:val="es-ES"/>
        </w:rPr>
        <w:t>, el plazo de ejecución</w:t>
      </w:r>
      <w:r w:rsidR="00B44070" w:rsidRPr="00C86FD9">
        <w:rPr>
          <w:rFonts w:ascii="Arial" w:hAnsi="Arial" w:cs="Arial"/>
          <w:bCs/>
          <w:i/>
          <w:color w:val="000000" w:themeColor="text1"/>
          <w:sz w:val="20"/>
          <w:lang w:val="es-ES"/>
        </w:rPr>
        <w:t xml:space="preserve"> previsto </w:t>
      </w:r>
      <w:r w:rsidR="0092399E" w:rsidRPr="00C86FD9">
        <w:rPr>
          <w:rFonts w:ascii="Arial" w:hAnsi="Arial" w:cs="Arial"/>
          <w:bCs/>
          <w:i/>
          <w:color w:val="000000" w:themeColor="text1"/>
          <w:sz w:val="20"/>
          <w:lang w:val="es-ES"/>
        </w:rPr>
        <w:t>y las condiciones de</w:t>
      </w:r>
      <w:r w:rsidR="0028630E" w:rsidRPr="00C86FD9">
        <w:rPr>
          <w:rFonts w:ascii="Arial" w:hAnsi="Arial" w:cs="Arial"/>
          <w:bCs/>
          <w:i/>
          <w:color w:val="000000" w:themeColor="text1"/>
          <w:sz w:val="20"/>
          <w:lang w:val="es-ES"/>
        </w:rPr>
        <w:t xml:space="preserve"> mercado. </w:t>
      </w:r>
      <w:r w:rsidRPr="00C86FD9">
        <w:rPr>
          <w:rFonts w:ascii="Arial" w:hAnsi="Arial" w:cs="Arial"/>
          <w:bCs/>
          <w:i/>
          <w:color w:val="000000" w:themeColor="text1"/>
          <w:sz w:val="20"/>
          <w:lang w:val="es-ES"/>
        </w:rPr>
        <w:t xml:space="preserve">También </w:t>
      </w:r>
      <w:r w:rsidR="0028630E" w:rsidRPr="00C86FD9">
        <w:rPr>
          <w:rFonts w:ascii="Arial" w:hAnsi="Arial" w:cs="Arial"/>
          <w:bCs/>
          <w:i/>
          <w:color w:val="000000" w:themeColor="text1"/>
          <w:sz w:val="20"/>
          <w:lang w:val="es-ES"/>
        </w:rPr>
        <w:t>debe</w:t>
      </w:r>
      <w:r w:rsidRPr="00C86FD9">
        <w:rPr>
          <w:rFonts w:ascii="Arial" w:hAnsi="Arial" w:cs="Arial"/>
          <w:bCs/>
          <w:i/>
          <w:color w:val="000000" w:themeColor="text1"/>
          <w:sz w:val="20"/>
          <w:lang w:val="es-ES"/>
        </w:rPr>
        <w:t>rá</w:t>
      </w:r>
      <w:r w:rsidR="0028630E" w:rsidRPr="00C86FD9">
        <w:rPr>
          <w:rFonts w:ascii="Arial" w:hAnsi="Arial" w:cs="Arial"/>
          <w:bCs/>
          <w:i/>
          <w:color w:val="000000" w:themeColor="text1"/>
          <w:sz w:val="20"/>
          <w:lang w:val="es-ES"/>
        </w:rPr>
        <w:t xml:space="preserve"> </w:t>
      </w:r>
      <w:r w:rsidR="00FC3847" w:rsidRPr="00C86FD9">
        <w:rPr>
          <w:rFonts w:ascii="Arial" w:hAnsi="Arial" w:cs="Arial"/>
          <w:bCs/>
          <w:i/>
          <w:color w:val="000000" w:themeColor="text1"/>
          <w:sz w:val="20"/>
          <w:lang w:val="es-ES"/>
        </w:rPr>
        <w:t xml:space="preserve">tenerse en consideración </w:t>
      </w:r>
      <w:r w:rsidR="0028630E" w:rsidRPr="00C86FD9">
        <w:rPr>
          <w:rFonts w:ascii="Arial" w:hAnsi="Arial" w:cs="Arial"/>
          <w:bCs/>
          <w:i/>
          <w:color w:val="000000" w:themeColor="text1"/>
          <w:sz w:val="20"/>
          <w:lang w:val="es-ES"/>
        </w:rPr>
        <w:t>su relación con los f</w:t>
      </w:r>
      <w:r w:rsidR="00FC3847" w:rsidRPr="00C86FD9">
        <w:rPr>
          <w:rFonts w:ascii="Arial" w:hAnsi="Arial" w:cs="Arial"/>
          <w:bCs/>
          <w:i/>
          <w:color w:val="000000" w:themeColor="text1"/>
          <w:sz w:val="20"/>
          <w:lang w:val="es-ES"/>
        </w:rPr>
        <w:t xml:space="preserve">actores de evaluación, para </w:t>
      </w:r>
      <w:r w:rsidR="0028630E" w:rsidRPr="00C86FD9">
        <w:rPr>
          <w:rFonts w:ascii="Arial" w:hAnsi="Arial" w:cs="Arial"/>
          <w:bCs/>
          <w:i/>
          <w:color w:val="000000" w:themeColor="text1"/>
          <w:sz w:val="20"/>
          <w:lang w:val="es-ES"/>
        </w:rPr>
        <w:t>que</w:t>
      </w:r>
      <w:r w:rsidR="00FC3847" w:rsidRPr="00C86FD9">
        <w:rPr>
          <w:rFonts w:ascii="Arial" w:hAnsi="Arial" w:cs="Arial"/>
          <w:bCs/>
          <w:i/>
          <w:color w:val="000000" w:themeColor="text1"/>
          <w:sz w:val="20"/>
          <w:lang w:val="es-ES"/>
        </w:rPr>
        <w:t xml:space="preserve">, de forma conjunta, </w:t>
      </w:r>
      <w:r w:rsidR="0028630E" w:rsidRPr="00C86FD9">
        <w:rPr>
          <w:rFonts w:ascii="Arial" w:hAnsi="Arial" w:cs="Arial"/>
          <w:bCs/>
          <w:i/>
          <w:color w:val="000000" w:themeColor="text1"/>
          <w:sz w:val="20"/>
          <w:lang w:val="es-ES"/>
        </w:rPr>
        <w:t xml:space="preserve">no </w:t>
      </w:r>
      <w:r w:rsidR="00FC3847" w:rsidRPr="00C86FD9">
        <w:rPr>
          <w:rFonts w:ascii="Arial" w:hAnsi="Arial" w:cs="Arial"/>
          <w:bCs/>
          <w:i/>
          <w:color w:val="000000" w:themeColor="text1"/>
          <w:sz w:val="20"/>
          <w:lang w:val="es-ES"/>
        </w:rPr>
        <w:t xml:space="preserve">afecten </w:t>
      </w:r>
      <w:r w:rsidR="0028630E" w:rsidRPr="00C86FD9">
        <w:rPr>
          <w:rFonts w:ascii="Arial" w:hAnsi="Arial" w:cs="Arial"/>
          <w:bCs/>
          <w:i/>
          <w:color w:val="000000" w:themeColor="text1"/>
          <w:sz w:val="20"/>
          <w:lang w:val="es-ES"/>
        </w:rPr>
        <w:t xml:space="preserve">la </w:t>
      </w:r>
      <w:r w:rsidRPr="00C86FD9">
        <w:rPr>
          <w:rFonts w:ascii="Arial" w:hAnsi="Arial" w:cs="Arial"/>
          <w:bCs/>
          <w:i/>
          <w:color w:val="000000" w:themeColor="text1"/>
          <w:sz w:val="20"/>
          <w:lang w:val="es-ES"/>
        </w:rPr>
        <w:t xml:space="preserve">mayor </w:t>
      </w:r>
      <w:r w:rsidR="0028630E" w:rsidRPr="00C86FD9">
        <w:rPr>
          <w:rFonts w:ascii="Arial" w:hAnsi="Arial" w:cs="Arial"/>
          <w:bCs/>
          <w:i/>
          <w:color w:val="000000" w:themeColor="text1"/>
          <w:sz w:val="20"/>
          <w:lang w:val="es-ES"/>
        </w:rPr>
        <w:t xml:space="preserve">concurrencia </w:t>
      </w:r>
      <w:r w:rsidRPr="00C86FD9">
        <w:rPr>
          <w:rFonts w:ascii="Arial" w:hAnsi="Arial" w:cs="Arial"/>
          <w:bCs/>
          <w:i/>
          <w:color w:val="000000" w:themeColor="text1"/>
          <w:sz w:val="20"/>
          <w:lang w:val="es-ES"/>
        </w:rPr>
        <w:t>de postores.</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En tal sentido, r</w:t>
      </w:r>
      <w:r w:rsidR="0028630E" w:rsidRPr="00C86FD9">
        <w:rPr>
          <w:rFonts w:ascii="Arial" w:hAnsi="Arial" w:cs="Arial"/>
          <w:bCs/>
          <w:i/>
          <w:color w:val="000000" w:themeColor="text1"/>
          <w:sz w:val="20"/>
          <w:lang w:val="es-ES"/>
        </w:rPr>
        <w:t xml:space="preserve">especto del personal </w:t>
      </w:r>
      <w:r w:rsidRPr="00C86FD9">
        <w:rPr>
          <w:rFonts w:ascii="Arial" w:hAnsi="Arial" w:cs="Arial"/>
          <w:bCs/>
          <w:i/>
          <w:color w:val="000000" w:themeColor="text1"/>
          <w:sz w:val="20"/>
          <w:lang w:val="es-ES"/>
        </w:rPr>
        <w:t>propuesto para la ejecución de la obra:</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No deberá </w:t>
      </w:r>
      <w:r w:rsidR="0028630E" w:rsidRPr="00C86FD9">
        <w:rPr>
          <w:rFonts w:ascii="Arial" w:hAnsi="Arial" w:cs="Arial"/>
          <w:bCs/>
          <w:i/>
          <w:color w:val="000000" w:themeColor="text1"/>
          <w:sz w:val="20"/>
          <w:lang w:val="es-ES"/>
        </w:rPr>
        <w:t>exigirse un tiempo determinado de colegiatura o de ejercicio profesional</w:t>
      </w:r>
      <w:r w:rsidRPr="00C86FD9">
        <w:rPr>
          <w:rFonts w:ascii="Arial" w:hAnsi="Arial" w:cs="Arial"/>
          <w:bCs/>
          <w:i/>
          <w:color w:val="000000" w:themeColor="text1"/>
          <w:sz w:val="20"/>
          <w:lang w:val="es-ES"/>
        </w:rPr>
        <w:t xml:space="preserve">, </w:t>
      </w:r>
      <w:r w:rsidR="00D439DB" w:rsidRPr="00C86FD9">
        <w:rPr>
          <w:rFonts w:ascii="Arial" w:hAnsi="Arial" w:cs="Arial"/>
          <w:bCs/>
          <w:i/>
          <w:color w:val="000000" w:themeColor="text1"/>
          <w:sz w:val="20"/>
          <w:lang w:val="es-ES"/>
        </w:rPr>
        <w:t xml:space="preserve">pues </w:t>
      </w:r>
      <w:r w:rsidRPr="00C86FD9">
        <w:rPr>
          <w:rFonts w:ascii="Arial" w:hAnsi="Arial" w:cs="Arial"/>
          <w:bCs/>
          <w:i/>
          <w:color w:val="000000" w:themeColor="text1"/>
          <w:sz w:val="20"/>
          <w:lang w:val="es-ES"/>
        </w:rPr>
        <w:t xml:space="preserve">lo relevante es </w:t>
      </w:r>
      <w:r w:rsidR="0028630E" w:rsidRPr="00C86FD9">
        <w:rPr>
          <w:rFonts w:ascii="Arial" w:hAnsi="Arial" w:cs="Arial"/>
          <w:bCs/>
          <w:i/>
          <w:color w:val="000000" w:themeColor="text1"/>
          <w:sz w:val="20"/>
          <w:lang w:val="es-ES"/>
        </w:rPr>
        <w:t xml:space="preserve">la experiencia efectiva con la que cuenta el profesional, y no el mero transcurso </w:t>
      </w:r>
      <w:r w:rsidRPr="00C86FD9">
        <w:rPr>
          <w:rFonts w:ascii="Arial" w:hAnsi="Arial" w:cs="Arial"/>
          <w:bCs/>
          <w:i/>
          <w:color w:val="000000" w:themeColor="text1"/>
          <w:sz w:val="20"/>
          <w:lang w:val="es-ES"/>
        </w:rPr>
        <w:t>del tiempo desde su colegiatura.</w:t>
      </w:r>
    </w:p>
    <w:p w:rsidR="001A6937" w:rsidRPr="00C86FD9" w:rsidRDefault="001A6937" w:rsidP="00C86FD9">
      <w:pPr>
        <w:widowControl w:val="0"/>
        <w:spacing w:after="0" w:line="240" w:lineRule="auto"/>
        <w:ind w:left="851"/>
        <w:jc w:val="both"/>
        <w:rPr>
          <w:rFonts w:ascii="Arial" w:hAnsi="Arial" w:cs="Arial"/>
          <w:bCs/>
          <w:i/>
          <w:color w:val="000000" w:themeColor="text1"/>
          <w:sz w:val="20"/>
          <w:lang w:val="es-ES"/>
        </w:rPr>
      </w:pPr>
    </w:p>
    <w:p w:rsidR="00855E15" w:rsidRPr="00C04683" w:rsidRDefault="0028630E" w:rsidP="00C04683">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El tiempo de experiencia en la especialidad y las calificaciones</w:t>
      </w:r>
      <w:r w:rsidR="00EF3044" w:rsidRPr="00C86FD9">
        <w:rPr>
          <w:rFonts w:ascii="Arial" w:hAnsi="Arial" w:cs="Arial"/>
          <w:bCs/>
          <w:i/>
          <w:color w:val="000000" w:themeColor="text1"/>
          <w:sz w:val="20"/>
          <w:lang w:val="es-ES"/>
        </w:rPr>
        <w:t xml:space="preserve"> (niveles específicos de formación académica y/o capacitación)</w:t>
      </w:r>
      <w:r w:rsidRPr="00C86FD9">
        <w:rPr>
          <w:rFonts w:ascii="Arial" w:hAnsi="Arial" w:cs="Arial"/>
          <w:bCs/>
          <w:i/>
          <w:color w:val="000000" w:themeColor="text1"/>
          <w:sz w:val="20"/>
          <w:lang w:val="es-ES"/>
        </w:rPr>
        <w:t xml:space="preserve"> que se exijan</w:t>
      </w:r>
      <w:r w:rsidR="00EF3044" w:rsidRPr="00C86FD9">
        <w:rPr>
          <w:rFonts w:ascii="Arial" w:hAnsi="Arial" w:cs="Arial"/>
          <w:bCs/>
          <w:i/>
          <w:color w:val="000000" w:themeColor="text1"/>
          <w:sz w:val="20"/>
          <w:lang w:val="es-ES"/>
        </w:rPr>
        <w:t xml:space="preserve"> para </w:t>
      </w:r>
      <w:r w:rsidRPr="00C86FD9">
        <w:rPr>
          <w:rFonts w:ascii="Arial" w:hAnsi="Arial" w:cs="Arial"/>
          <w:bCs/>
          <w:i/>
          <w:color w:val="000000" w:themeColor="text1"/>
          <w:sz w:val="20"/>
          <w:lang w:val="es-ES"/>
        </w:rPr>
        <w:t>los profesionales, debe</w:t>
      </w:r>
      <w:r w:rsidR="00EF3044" w:rsidRPr="00C86FD9">
        <w:rPr>
          <w:rFonts w:ascii="Arial" w:hAnsi="Arial" w:cs="Arial"/>
          <w:bCs/>
          <w:i/>
          <w:color w:val="000000" w:themeColor="text1"/>
          <w:sz w:val="20"/>
          <w:lang w:val="es-ES"/>
        </w:rPr>
        <w:t>n</w:t>
      </w:r>
      <w:r w:rsidRPr="00C86FD9">
        <w:rPr>
          <w:rFonts w:ascii="Arial" w:hAnsi="Arial" w:cs="Arial"/>
          <w:bCs/>
          <w:i/>
          <w:color w:val="000000" w:themeColor="text1"/>
          <w:sz w:val="20"/>
          <w:lang w:val="es-ES"/>
        </w:rPr>
        <w:t xml:space="preserve"> ser acorde</w:t>
      </w:r>
      <w:r w:rsidR="00EF3044"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1A6937" w:rsidRPr="00C86FD9">
        <w:rPr>
          <w:rFonts w:ascii="Arial" w:hAnsi="Arial" w:cs="Arial"/>
          <w:bCs/>
          <w:i/>
          <w:color w:val="000000" w:themeColor="text1"/>
          <w:sz w:val="20"/>
          <w:lang w:val="es-ES"/>
        </w:rPr>
        <w:t xml:space="preserve">con </w:t>
      </w:r>
      <w:r w:rsidRPr="00C86FD9">
        <w:rPr>
          <w:rFonts w:ascii="Arial" w:hAnsi="Arial" w:cs="Arial"/>
          <w:bCs/>
          <w:i/>
          <w:color w:val="000000" w:themeColor="text1"/>
          <w:sz w:val="20"/>
          <w:lang w:val="es-ES"/>
        </w:rPr>
        <w:t>la relevancia de sus funciones y lo</w:t>
      </w:r>
      <w:r w:rsidR="00EF3044" w:rsidRPr="00C86FD9">
        <w:rPr>
          <w:rFonts w:ascii="Arial" w:hAnsi="Arial" w:cs="Arial"/>
          <w:bCs/>
          <w:i/>
          <w:color w:val="000000" w:themeColor="text1"/>
          <w:sz w:val="20"/>
          <w:lang w:val="es-ES"/>
        </w:rPr>
        <w:t xml:space="preserve">s honorarios establecidos para estos </w:t>
      </w:r>
      <w:r w:rsidRPr="00C86FD9">
        <w:rPr>
          <w:rFonts w:ascii="Arial" w:hAnsi="Arial" w:cs="Arial"/>
          <w:bCs/>
          <w:i/>
          <w:color w:val="000000" w:themeColor="text1"/>
          <w:sz w:val="20"/>
          <w:lang w:val="es-ES"/>
        </w:rPr>
        <w:lastRenderedPageBreak/>
        <w:t>profesionales en el expediente técnico</w:t>
      </w:r>
      <w:r w:rsidR="00EF3044" w:rsidRPr="00C86FD9">
        <w:rPr>
          <w:rFonts w:ascii="Arial" w:hAnsi="Arial" w:cs="Arial"/>
          <w:bCs/>
          <w:i/>
          <w:color w:val="000000" w:themeColor="text1"/>
          <w:sz w:val="20"/>
          <w:lang w:val="es-ES"/>
        </w:rPr>
        <w:t>, debiendo</w:t>
      </w:r>
      <w:r w:rsidR="0029144E" w:rsidRPr="00C86FD9">
        <w:rPr>
          <w:rFonts w:ascii="Arial" w:hAnsi="Arial" w:cs="Arial"/>
          <w:bCs/>
          <w:i/>
          <w:color w:val="000000" w:themeColor="text1"/>
          <w:sz w:val="20"/>
          <w:lang w:val="es-ES"/>
        </w:rPr>
        <w:t xml:space="preserve"> verificarse la existencia </w:t>
      </w:r>
      <w:r w:rsidR="00EF3044" w:rsidRPr="00C86FD9">
        <w:rPr>
          <w:rFonts w:ascii="Arial" w:hAnsi="Arial" w:cs="Arial"/>
          <w:bCs/>
          <w:i/>
          <w:color w:val="000000" w:themeColor="text1"/>
          <w:sz w:val="20"/>
          <w:lang w:val="es-ES"/>
        </w:rPr>
        <w:t xml:space="preserve">en el </w:t>
      </w:r>
      <w:r w:rsidR="00795A72" w:rsidRPr="00C86FD9">
        <w:rPr>
          <w:rFonts w:ascii="Arial" w:hAnsi="Arial" w:cs="Arial"/>
          <w:bCs/>
          <w:i/>
          <w:color w:val="000000" w:themeColor="text1"/>
          <w:sz w:val="20"/>
          <w:lang w:val="es-ES"/>
        </w:rPr>
        <w:t xml:space="preserve">mercado </w:t>
      </w:r>
      <w:r w:rsidR="0029144E" w:rsidRPr="00C86FD9">
        <w:rPr>
          <w:rFonts w:ascii="Arial" w:hAnsi="Arial" w:cs="Arial"/>
          <w:bCs/>
          <w:i/>
          <w:color w:val="000000" w:themeColor="text1"/>
          <w:sz w:val="20"/>
          <w:lang w:val="es-ES"/>
        </w:rPr>
        <w:t xml:space="preserve">de </w:t>
      </w:r>
      <w:r w:rsidRPr="00C86FD9">
        <w:rPr>
          <w:rFonts w:ascii="Arial" w:hAnsi="Arial" w:cs="Arial"/>
          <w:bCs/>
          <w:i/>
          <w:color w:val="000000" w:themeColor="text1"/>
          <w:sz w:val="20"/>
          <w:lang w:val="es-ES"/>
        </w:rPr>
        <w:t xml:space="preserve">profesionales en capacidad de cumplir con </w:t>
      </w:r>
      <w:r w:rsidR="00795A72" w:rsidRPr="00C86FD9">
        <w:rPr>
          <w:rFonts w:ascii="Arial" w:hAnsi="Arial" w:cs="Arial"/>
          <w:bCs/>
          <w:i/>
          <w:color w:val="000000" w:themeColor="text1"/>
          <w:sz w:val="20"/>
          <w:lang w:val="es-ES"/>
        </w:rPr>
        <w:t>tales exigencias.</w:t>
      </w:r>
      <w:r w:rsidR="00043B01" w:rsidRPr="00C86FD9">
        <w:rPr>
          <w:rFonts w:ascii="Arial" w:hAnsi="Arial" w:cs="Arial"/>
          <w:bCs/>
          <w:i/>
          <w:color w:val="000000" w:themeColor="text1"/>
          <w:sz w:val="20"/>
          <w:lang w:val="es-ES"/>
        </w:rPr>
        <w:t xml:space="preserve"> </w:t>
      </w:r>
      <w:r w:rsidR="00855E15" w:rsidRPr="00C04683">
        <w:rPr>
          <w:rFonts w:ascii="Arial" w:hAnsi="Arial" w:cs="Arial"/>
          <w:b/>
          <w:sz w:val="20"/>
          <w:highlight w:val="lightGray"/>
        </w:rPr>
        <w:t>.…]</w:t>
      </w:r>
    </w:p>
    <w:p w:rsidR="00074F15" w:rsidRDefault="00074F15" w:rsidP="00765368">
      <w:pPr>
        <w:widowControl w:val="0"/>
        <w:spacing w:after="0" w:line="240" w:lineRule="auto"/>
        <w:jc w:val="both"/>
        <w:rPr>
          <w:rFonts w:ascii="Arial" w:hAnsi="Arial" w:cs="Arial"/>
          <w:sz w:val="20"/>
          <w:lang w:val="es-ES"/>
        </w:rPr>
      </w:pPr>
    </w:p>
    <w:p w:rsidR="00855E15" w:rsidRPr="00C86FD9" w:rsidRDefault="00855E15" w:rsidP="00074F15">
      <w:pPr>
        <w:widowControl w:val="0"/>
        <w:spacing w:after="0" w:line="240" w:lineRule="auto"/>
        <w:ind w:left="393"/>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55E15" w:rsidRPr="00C86FD9" w:rsidRDefault="00855E15" w:rsidP="00855E15">
      <w:pPr>
        <w:widowControl w:val="0"/>
        <w:spacing w:after="0" w:line="240" w:lineRule="auto"/>
        <w:ind w:left="360"/>
        <w:jc w:val="both"/>
        <w:rPr>
          <w:rFonts w:ascii="Arial" w:hAnsi="Arial" w:cs="Arial"/>
          <w:b/>
          <w:i/>
          <w:color w:val="0000FF"/>
          <w:sz w:val="20"/>
          <w:u w:val="single"/>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de concurso oferta, en este capítulo la Entidad deberá consignar, además de la descripción de la obra requerida, los términos de referencia para la elaboración del expediente técnico de obra, así como los estudios previos que dieron lugar a la declaratoria de viabilidad otorgada por el Sistema Nacional de Inversión Pública (SNIP).</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855E15" w:rsidRPr="00C86FD9" w:rsidRDefault="00855E15" w:rsidP="00074F15">
      <w:pPr>
        <w:pStyle w:val="Prrafodelista"/>
        <w:widowControl w:val="0"/>
        <w:spacing w:after="0" w:line="240" w:lineRule="auto"/>
        <w:rPr>
          <w:rFonts w:ascii="Arial" w:hAnsi="Arial" w:cs="Arial"/>
          <w:i/>
          <w:color w:val="0000FF"/>
          <w:sz w:val="20"/>
          <w:lang w:val="es-ES"/>
        </w:rPr>
      </w:pPr>
    </w:p>
    <w:p w:rsidR="00522003" w:rsidRPr="00C86FD9" w:rsidRDefault="000E631F" w:rsidP="00074F15">
      <w:pPr>
        <w:widowControl w:val="0"/>
        <w:numPr>
          <w:ilvl w:val="0"/>
          <w:numId w:val="38"/>
        </w:numPr>
        <w:spacing w:after="0" w:line="240" w:lineRule="auto"/>
        <w:jc w:val="both"/>
        <w:rPr>
          <w:rFonts w:ascii="Arial" w:hAnsi="Arial" w:cs="Arial"/>
          <w:i/>
          <w:color w:val="0000FF"/>
          <w:sz w:val="20"/>
          <w:lang w:val="es-ES"/>
        </w:rPr>
      </w:pPr>
      <w:r>
        <w:rPr>
          <w:rFonts w:ascii="Arial" w:hAnsi="Arial" w:cs="Arial"/>
          <w:i/>
          <w:color w:val="0000FF"/>
          <w:sz w:val="20"/>
          <w:lang w:val="es-ES"/>
        </w:rPr>
        <w:t xml:space="preserve">Cuando se trate de </w:t>
      </w:r>
      <w:r w:rsidR="00522003" w:rsidRPr="00C86FD9">
        <w:rPr>
          <w:rFonts w:ascii="Arial" w:hAnsi="Arial" w:cs="Arial"/>
          <w:i/>
          <w:color w:val="0000FF"/>
          <w:sz w:val="20"/>
          <w:lang w:val="es-ES"/>
        </w:rPr>
        <w:t>obra</w:t>
      </w:r>
      <w:r>
        <w:rPr>
          <w:rFonts w:ascii="Arial" w:hAnsi="Arial" w:cs="Arial"/>
          <w:i/>
          <w:color w:val="0000FF"/>
          <w:sz w:val="20"/>
          <w:lang w:val="es-ES"/>
        </w:rPr>
        <w:t>s</w:t>
      </w:r>
      <w:r w:rsidR="00522003" w:rsidRPr="00C86FD9">
        <w:rPr>
          <w:rFonts w:ascii="Arial" w:hAnsi="Arial" w:cs="Arial"/>
          <w:i/>
          <w:color w:val="0000FF"/>
          <w:sz w:val="20"/>
          <w:lang w:val="es-ES"/>
        </w:rPr>
        <w:t xml:space="preserve"> bajo la</w:t>
      </w:r>
      <w:r w:rsidR="00522003">
        <w:rPr>
          <w:rFonts w:ascii="Arial" w:hAnsi="Arial" w:cs="Arial"/>
          <w:i/>
          <w:color w:val="0000FF"/>
          <w:sz w:val="20"/>
          <w:lang w:val="es-ES"/>
        </w:rPr>
        <w:t>s</w:t>
      </w:r>
      <w:r w:rsidR="00522003" w:rsidRPr="00C86FD9">
        <w:rPr>
          <w:rFonts w:ascii="Arial" w:hAnsi="Arial" w:cs="Arial"/>
          <w:i/>
          <w:color w:val="0000FF"/>
          <w:sz w:val="20"/>
          <w:lang w:val="es-ES"/>
        </w:rPr>
        <w:t xml:space="preserve"> modalidad</w:t>
      </w:r>
      <w:r w:rsidR="00522003">
        <w:rPr>
          <w:rFonts w:ascii="Arial" w:hAnsi="Arial" w:cs="Arial"/>
          <w:i/>
          <w:color w:val="0000FF"/>
          <w:sz w:val="20"/>
          <w:lang w:val="es-ES"/>
        </w:rPr>
        <w:t>es</w:t>
      </w:r>
      <w:r w:rsidR="00522003" w:rsidRPr="00C86FD9">
        <w:rPr>
          <w:rFonts w:ascii="Arial" w:hAnsi="Arial" w:cs="Arial"/>
          <w:i/>
          <w:color w:val="0000FF"/>
          <w:sz w:val="20"/>
          <w:lang w:val="es-ES"/>
        </w:rPr>
        <w:t xml:space="preserve"> </w:t>
      </w:r>
      <w:r w:rsidR="00522003">
        <w:rPr>
          <w:rFonts w:ascii="Arial" w:hAnsi="Arial" w:cs="Arial"/>
          <w:i/>
          <w:color w:val="0000FF"/>
          <w:sz w:val="20"/>
          <w:lang w:val="es-ES"/>
        </w:rPr>
        <w:t xml:space="preserve">de concurso oferta y </w:t>
      </w:r>
      <w:r w:rsidR="00522003" w:rsidRPr="00C86FD9">
        <w:rPr>
          <w:rFonts w:ascii="Arial" w:hAnsi="Arial" w:cs="Arial"/>
          <w:i/>
          <w:color w:val="0000FF"/>
          <w:sz w:val="20"/>
          <w:lang w:val="es-ES"/>
        </w:rPr>
        <w:t xml:space="preserve">llave en mano que </w:t>
      </w:r>
      <w:r w:rsidR="00522003">
        <w:rPr>
          <w:rFonts w:ascii="Arial" w:hAnsi="Arial" w:cs="Arial"/>
          <w:i/>
          <w:color w:val="0000FF"/>
          <w:sz w:val="20"/>
          <w:lang w:val="es-ES"/>
        </w:rPr>
        <w:t>incluya</w:t>
      </w:r>
      <w:r w:rsidR="00522003" w:rsidRPr="00C86FD9">
        <w:rPr>
          <w:rFonts w:ascii="Arial" w:hAnsi="Arial" w:cs="Arial"/>
          <w:i/>
          <w:color w:val="0000FF"/>
          <w:sz w:val="20"/>
          <w:lang w:val="es-ES"/>
        </w:rPr>
        <w:t xml:space="preserve"> la elaboración del expediente técnico</w:t>
      </w:r>
      <w:r w:rsidR="00522003">
        <w:rPr>
          <w:rFonts w:ascii="Arial" w:hAnsi="Arial" w:cs="Arial"/>
          <w:i/>
          <w:color w:val="0000FF"/>
          <w:sz w:val="20"/>
          <w:lang w:val="es-ES"/>
        </w:rPr>
        <w:t>,</w:t>
      </w:r>
      <w:r w:rsidR="00522003" w:rsidRPr="00C86FD9">
        <w:rPr>
          <w:rFonts w:ascii="Arial" w:hAnsi="Arial" w:cs="Arial"/>
          <w:i/>
          <w:color w:val="0000FF"/>
          <w:sz w:val="20"/>
          <w:lang w:val="es-ES"/>
        </w:rPr>
        <w:t xml:space="preserve"> se </w:t>
      </w:r>
      <w:r w:rsidR="00522003">
        <w:rPr>
          <w:rFonts w:ascii="Arial" w:hAnsi="Arial" w:cs="Arial"/>
          <w:i/>
          <w:color w:val="0000FF"/>
          <w:sz w:val="20"/>
          <w:lang w:val="es-ES"/>
        </w:rPr>
        <w:t>consignar</w:t>
      </w:r>
      <w:r w:rsidR="00522003" w:rsidRPr="00C86FD9">
        <w:rPr>
          <w:rFonts w:ascii="Arial" w:hAnsi="Arial" w:cs="Arial"/>
          <w:i/>
          <w:color w:val="0000FF"/>
          <w:sz w:val="20"/>
          <w:lang w:val="es-ES"/>
        </w:rPr>
        <w:t>á la siguiente disposición:</w:t>
      </w:r>
    </w:p>
    <w:p w:rsidR="00522003" w:rsidRPr="00C86FD9" w:rsidRDefault="00522003" w:rsidP="00074F15">
      <w:pPr>
        <w:pStyle w:val="Prrafodelista"/>
        <w:widowControl w:val="0"/>
        <w:spacing w:after="0" w:line="240" w:lineRule="auto"/>
        <w:rPr>
          <w:rFonts w:ascii="Arial" w:hAnsi="Arial" w:cs="Arial"/>
          <w:i/>
          <w:color w:val="0000FF"/>
          <w:sz w:val="20"/>
          <w:lang w:val="es-ES"/>
        </w:rPr>
      </w:pPr>
    </w:p>
    <w:p w:rsidR="00522003" w:rsidRPr="00C86FD9" w:rsidRDefault="00522003" w:rsidP="00074F15">
      <w:pPr>
        <w:pStyle w:val="Prrafodelista"/>
        <w:widowControl w:val="0"/>
        <w:spacing w:after="0" w:line="240" w:lineRule="auto"/>
        <w:ind w:left="753"/>
        <w:jc w:val="both"/>
        <w:rPr>
          <w:rFonts w:ascii="Arial" w:hAnsi="Arial" w:cs="Arial"/>
          <w:i/>
          <w:iCs/>
          <w:color w:val="0000FF"/>
          <w:sz w:val="20"/>
          <w:lang w:val="es-ES" w:eastAsia="es-ES"/>
        </w:rPr>
      </w:pPr>
      <w:r w:rsidRPr="00C86FD9">
        <w:rPr>
          <w:rFonts w:ascii="Arial" w:hAnsi="Arial" w:cs="Arial"/>
          <w:i/>
          <w:iCs/>
          <w:color w:val="0000FF"/>
          <w:sz w:val="20"/>
          <w:lang w:val="es-ES" w:eastAsia="es-ES"/>
        </w:rPr>
        <w:t>“El consultor que se encargue de la elaboración del expediente técnico debe contar con la especialidad de</w:t>
      </w:r>
      <w:r w:rsidRPr="00C86FD9">
        <w:rPr>
          <w:rFonts w:ascii="Arial" w:hAnsi="Arial" w:cs="Arial"/>
          <w:iCs/>
          <w:color w:val="0000FF"/>
          <w:sz w:val="20"/>
          <w:lang w:val="es-ES" w:eastAsia="es-ES"/>
        </w:rPr>
        <w:t xml:space="preserve"> </w:t>
      </w:r>
      <w:r w:rsidRPr="00C86FD9">
        <w:rPr>
          <w:rFonts w:ascii="Arial" w:hAnsi="Arial" w:cs="Arial"/>
          <w:iCs/>
          <w:color w:val="0000FF"/>
          <w:sz w:val="20"/>
          <w:highlight w:val="lightGray"/>
          <w:lang w:val="es-ES" w:eastAsia="es-ES"/>
        </w:rPr>
        <w:t>[INDICAR LA ESPECIALIDAD DEL CONSULTOR EN EL RNP]</w:t>
      </w:r>
      <w:r w:rsidRPr="00C86FD9">
        <w:rPr>
          <w:rFonts w:ascii="Arial" w:hAnsi="Arial" w:cs="Arial"/>
          <w:i/>
          <w:iCs/>
          <w:color w:val="0000FF"/>
          <w:sz w:val="20"/>
          <w:lang w:val="es-ES" w:eastAsia="es-ES"/>
        </w:rPr>
        <w:t xml:space="preserve"> la misma que corresponde al objeto de la convocatoria.</w:t>
      </w:r>
      <w:r w:rsidR="00BC4F15">
        <w:rPr>
          <w:rFonts w:ascii="Arial" w:hAnsi="Arial" w:cs="Arial"/>
          <w:i/>
          <w:iCs/>
          <w:color w:val="0000FF"/>
          <w:sz w:val="20"/>
          <w:lang w:val="es-ES" w:eastAsia="es-ES"/>
        </w:rPr>
        <w:t>”</w:t>
      </w:r>
    </w:p>
    <w:p w:rsidR="00522003" w:rsidRPr="00C86FD9" w:rsidRDefault="00522003" w:rsidP="00074F15">
      <w:pPr>
        <w:pStyle w:val="Prrafodelista"/>
        <w:widowControl w:val="0"/>
        <w:spacing w:after="0" w:line="240" w:lineRule="auto"/>
        <w:ind w:left="753"/>
        <w:jc w:val="both"/>
        <w:rPr>
          <w:rFonts w:ascii="Arial" w:hAnsi="Arial" w:cs="Arial"/>
          <w:i/>
          <w:color w:val="0000FF"/>
          <w:sz w:val="20"/>
          <w:lang w:val="es-ES"/>
        </w:rPr>
      </w:pPr>
    </w:p>
    <w:p w:rsidR="00522003" w:rsidRPr="00522003" w:rsidRDefault="00522003" w:rsidP="00074F15">
      <w:pPr>
        <w:pStyle w:val="Prrafodelista"/>
        <w:widowControl w:val="0"/>
        <w:spacing w:after="0" w:line="240" w:lineRule="auto"/>
        <w:ind w:left="753"/>
        <w:jc w:val="both"/>
        <w:rPr>
          <w:rFonts w:ascii="Arial" w:hAnsi="Arial" w:cs="Arial"/>
          <w:i/>
          <w:color w:val="0000FF"/>
          <w:sz w:val="20"/>
          <w:lang w:val="es-ES"/>
        </w:rPr>
      </w:pPr>
      <w:r w:rsidRPr="00C86FD9">
        <w:rPr>
          <w:rFonts w:ascii="Arial" w:hAnsi="Arial" w:cs="Arial"/>
          <w:i/>
          <w:color w:val="0000FF"/>
          <w:sz w:val="20"/>
          <w:lang w:val="es-ES"/>
        </w:rPr>
        <w:t xml:space="preserve">Para tal fin deberá tenerse en cuenta las especialidades previstas en </w:t>
      </w:r>
      <w:r w:rsidR="00BC4F15">
        <w:rPr>
          <w:rFonts w:ascii="Arial" w:hAnsi="Arial" w:cs="Arial"/>
          <w:i/>
          <w:color w:val="0000FF"/>
          <w:sz w:val="20"/>
          <w:lang w:val="es-ES"/>
        </w:rPr>
        <w:t>el artículo 268 del Reglamento.</w:t>
      </w:r>
    </w:p>
    <w:p w:rsidR="00522003" w:rsidRPr="00522003" w:rsidRDefault="00522003" w:rsidP="00074F15">
      <w:pPr>
        <w:pStyle w:val="Prrafodelista"/>
        <w:rPr>
          <w:rFonts w:ascii="Arial" w:hAnsi="Arial" w:cs="Arial"/>
          <w:i/>
          <w:color w:val="0000FF"/>
          <w:sz w:val="20"/>
          <w:lang w:val="es-ES"/>
        </w:rPr>
      </w:pPr>
    </w:p>
    <w:p w:rsidR="00855E15" w:rsidRPr="00C86FD9" w:rsidRDefault="00855E15" w:rsidP="00074F15">
      <w:pPr>
        <w:pStyle w:val="Prrafodelista"/>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Indicar si se trata de una contratación por ítems o etapas, en cuyo caso debe detallarse dicha información.</w:t>
      </w:r>
    </w:p>
    <w:p w:rsidR="00855E15" w:rsidRPr="00C86FD9" w:rsidRDefault="00855E15" w:rsidP="00855E15">
      <w:pPr>
        <w:pStyle w:val="Prrafodelista"/>
        <w:widowControl w:val="0"/>
        <w:spacing w:after="0" w:line="240" w:lineRule="auto"/>
        <w:rPr>
          <w:rFonts w:ascii="Arial" w:hAnsi="Arial" w:cs="Arial"/>
          <w:i/>
          <w:color w:val="0000FF"/>
          <w:sz w:val="20"/>
          <w:lang w:val="es-ES"/>
        </w:rPr>
      </w:pPr>
    </w:p>
    <w:p w:rsidR="00855E15" w:rsidRPr="00C86FD9" w:rsidRDefault="00855E15" w:rsidP="00855E15">
      <w:pPr>
        <w:widowControl w:val="0"/>
        <w:spacing w:after="0" w:line="240" w:lineRule="auto"/>
        <w:ind w:left="393"/>
        <w:jc w:val="both"/>
        <w:rPr>
          <w:rFonts w:ascii="Arial" w:hAnsi="Arial" w:cs="Arial"/>
          <w:i/>
          <w:color w:val="0000FF"/>
          <w:sz w:val="20"/>
          <w:lang w:val="es-ES"/>
        </w:rPr>
      </w:pP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C86FD9">
              <w:rPr>
                <w:rFonts w:ascii="Arial" w:hAnsi="Arial" w:cs="Arial"/>
                <w:b/>
                <w:szCs w:val="22"/>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7120E6" w:rsidP="00C86FD9">
      <w:pPr>
        <w:pStyle w:val="Prrafodelista"/>
        <w:widowControl w:val="0"/>
        <w:spacing w:after="0" w:line="240" w:lineRule="auto"/>
        <w:ind w:left="426"/>
        <w:rPr>
          <w:rFonts w:ascii="Arial" w:hAnsi="Arial" w:cs="Arial"/>
          <w:b/>
          <w:sz w:val="20"/>
        </w:rPr>
      </w:pPr>
      <w:r w:rsidRPr="00C86FD9">
        <w:rPr>
          <w:rFonts w:ascii="Arial" w:hAnsi="Arial" w:cs="Arial"/>
          <w:b/>
          <w:sz w:val="20"/>
        </w:rPr>
        <w:t>EVALUACIÓN</w:t>
      </w:r>
      <w:r w:rsidR="00211C63" w:rsidRPr="00C86FD9">
        <w:rPr>
          <w:rFonts w:ascii="Arial" w:hAnsi="Arial" w:cs="Arial"/>
          <w:b/>
          <w:sz w:val="20"/>
        </w:rPr>
        <w:t xml:space="preserve"> TÉCNICA (Puntaje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211C63" w:rsidRPr="00C86FD9" w:rsidRDefault="00211C63" w:rsidP="00C86FD9">
      <w:pPr>
        <w:widowControl w:val="0"/>
        <w:spacing w:after="0" w:line="240" w:lineRule="auto"/>
        <w:ind w:left="426" w:hanging="1"/>
        <w:jc w:val="both"/>
        <w:rPr>
          <w:rFonts w:ascii="Arial" w:hAnsi="Arial" w:cs="Arial"/>
          <w:sz w:val="20"/>
        </w:rPr>
      </w:pPr>
      <w:r w:rsidRPr="00C86FD9">
        <w:rPr>
          <w:rFonts w:ascii="Arial" w:hAnsi="Arial" w:cs="Arial"/>
          <w:sz w:val="20"/>
        </w:rPr>
        <w:t>Es de exclusiva responsabilidad del Comité Especial que los factores permitan la selección de la mejor oferta en relación con la necesidad que se requiere satisfacer.</w:t>
      </w:r>
    </w:p>
    <w:p w:rsidR="00AA4200" w:rsidRPr="00C86FD9" w:rsidRDefault="00AA4200" w:rsidP="00C86FD9">
      <w:pPr>
        <w:widowControl w:val="0"/>
        <w:spacing w:after="0" w:line="240" w:lineRule="auto"/>
        <w:ind w:left="426" w:hanging="1"/>
        <w:jc w:val="both"/>
        <w:rPr>
          <w:rFonts w:ascii="Arial" w:hAnsi="Arial" w:cs="Arial"/>
          <w:sz w:val="20"/>
        </w:rPr>
      </w:pPr>
    </w:p>
    <w:p w:rsidR="00836742" w:rsidRPr="00C86FD9" w:rsidRDefault="00836742"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w:t>
      </w:r>
    </w:p>
    <w:p w:rsidR="00836742" w:rsidRPr="00C86FD9" w:rsidRDefault="00836742" w:rsidP="00C86FD9">
      <w:pPr>
        <w:pStyle w:val="Prrafodelista"/>
        <w:widowControl w:val="0"/>
        <w:spacing w:after="0" w:line="240" w:lineRule="auto"/>
        <w:ind w:left="709"/>
        <w:jc w:val="both"/>
        <w:rPr>
          <w:rFonts w:ascii="Arial" w:hAnsi="Arial" w:cs="Arial"/>
          <w:sz w:val="20"/>
          <w:lang w:val="es-ES"/>
        </w:rPr>
      </w:pPr>
    </w:p>
    <w:p w:rsidR="00211C63" w:rsidRPr="00C86FD9" w:rsidRDefault="00C81C4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De acuerdo con el artículo 47 del Reglamento, las Bases deben consignar</w:t>
      </w:r>
      <w:r w:rsidR="00211C63" w:rsidRPr="00C86FD9">
        <w:rPr>
          <w:rFonts w:ascii="Arial" w:hAnsi="Arial" w:cs="Arial"/>
          <w:sz w:val="20"/>
          <w:lang w:val="es-ES"/>
        </w:rPr>
        <w:t xml:space="preserve"> los siguientes factores de evaluación</w:t>
      </w:r>
      <w:r w:rsidR="00836742" w:rsidRPr="00C86FD9">
        <w:rPr>
          <w:rFonts w:ascii="Arial" w:hAnsi="Arial" w:cs="Arial"/>
          <w:sz w:val="20"/>
          <w:lang w:val="es-ES"/>
        </w:rPr>
        <w:t>, necesariamente</w:t>
      </w:r>
      <w:r w:rsidR="00211C63" w:rsidRPr="00C86FD9">
        <w:rPr>
          <w:rFonts w:ascii="Arial" w:hAnsi="Arial" w:cs="Arial"/>
          <w:sz w:val="20"/>
          <w:lang w:val="es-ES"/>
        </w:rPr>
        <w:t>:</w:t>
      </w:r>
    </w:p>
    <w:p w:rsidR="00211C63" w:rsidRPr="00C86FD9" w:rsidRDefault="00211C63" w:rsidP="00C86FD9">
      <w:pPr>
        <w:widowControl w:val="0"/>
        <w:spacing w:after="0" w:line="240" w:lineRule="auto"/>
        <w:ind w:left="685"/>
        <w:jc w:val="both"/>
        <w:rPr>
          <w:rFonts w:ascii="Arial" w:hAnsi="Arial" w:cs="Arial"/>
          <w:sz w:val="20"/>
          <w:lang w:val="es-ES"/>
        </w:rPr>
      </w:pPr>
    </w:p>
    <w:p w:rsidR="00211C63" w:rsidRPr="00C86FD9" w:rsidRDefault="00211C63" w:rsidP="00C86FD9">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211C63" w:rsidRPr="00C86FD9" w:rsidTr="000B23DF">
        <w:trPr>
          <w:trHeight w:val="310"/>
          <w:tblHeader/>
        </w:trPr>
        <w:tc>
          <w:tcPr>
            <w:tcW w:w="6165" w:type="dxa"/>
            <w:gridSpan w:val="2"/>
            <w:tcBorders>
              <w:top w:val="single" w:sz="4" w:space="0" w:color="auto"/>
              <w:bottom w:val="single" w:sz="4" w:space="0" w:color="auto"/>
            </w:tcBorders>
            <w:vAlign w:val="center"/>
          </w:tcPr>
          <w:p w:rsidR="00211C63" w:rsidRPr="00C86FD9" w:rsidRDefault="00211C63"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w:t>
            </w:r>
            <w:r w:rsidR="00A6404A" w:rsidRPr="00C86FD9">
              <w:rPr>
                <w:rFonts w:ascii="Arial" w:hAnsi="Arial" w:cs="Arial"/>
                <w:b/>
                <w:bCs/>
                <w:sz w:val="20"/>
                <w:lang w:eastAsia="es-ES"/>
              </w:rPr>
              <w:t>- OBLIGATORIOS</w:t>
            </w:r>
          </w:p>
        </w:tc>
        <w:tc>
          <w:tcPr>
            <w:tcW w:w="2789" w:type="dxa"/>
            <w:tcBorders>
              <w:top w:val="single" w:sz="4" w:space="0" w:color="auto"/>
              <w:bottom w:val="single" w:sz="4" w:space="0" w:color="auto"/>
            </w:tcBorders>
            <w:vAlign w:val="center"/>
            <w:hideMark/>
          </w:tcPr>
          <w:p w:rsidR="00211C63" w:rsidRPr="00C86FD9" w:rsidRDefault="00A6404A" w:rsidP="00C86FD9">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Pr="00C86FD9">
              <w:rPr>
                <w:rStyle w:val="Refdenotaalpie"/>
                <w:rFonts w:ascii="Arial" w:hAnsi="Arial" w:cs="Arial"/>
                <w:sz w:val="18"/>
                <w:szCs w:val="18"/>
              </w:rPr>
              <w:footnoteReference w:id="34"/>
            </w:r>
          </w:p>
        </w:tc>
      </w:tr>
      <w:tr w:rsidR="003D39BE" w:rsidRPr="00C86FD9" w:rsidTr="000B23DF">
        <w:trPr>
          <w:trHeight w:val="481"/>
        </w:trPr>
        <w:tc>
          <w:tcPr>
            <w:tcW w:w="507" w:type="dxa"/>
            <w:tcBorders>
              <w:top w:val="single" w:sz="4" w:space="0" w:color="auto"/>
              <w:left w:val="single" w:sz="4" w:space="0" w:color="auto"/>
              <w:bottom w:val="nil"/>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00AA4200" w:rsidRPr="00C86FD9">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3D39BE" w:rsidRPr="00C86FD9" w:rsidRDefault="00C76982"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 xml:space="preserve">(De </w:t>
            </w:r>
            <w:r w:rsidR="00AA4200" w:rsidRPr="00C86FD9">
              <w:rPr>
                <w:rFonts w:ascii="Arial" w:hAnsi="Arial" w:cs="Arial"/>
                <w:b/>
                <w:sz w:val="18"/>
                <w:szCs w:val="18"/>
                <w:lang w:eastAsia="es-ES"/>
              </w:rPr>
              <w:t>1</w:t>
            </w:r>
            <w:r w:rsidRPr="00C86FD9">
              <w:rPr>
                <w:rFonts w:ascii="Arial" w:hAnsi="Arial" w:cs="Arial"/>
                <w:b/>
                <w:sz w:val="18"/>
                <w:szCs w:val="18"/>
                <w:lang w:eastAsia="es-ES"/>
              </w:rPr>
              <w:t xml:space="preserve">5 Hasta </w:t>
            </w:r>
            <w:r w:rsidR="00AA4200" w:rsidRPr="00C86FD9">
              <w:rPr>
                <w:rFonts w:ascii="Arial" w:hAnsi="Arial" w:cs="Arial"/>
                <w:b/>
                <w:sz w:val="18"/>
                <w:szCs w:val="18"/>
                <w:lang w:eastAsia="es-ES"/>
              </w:rPr>
              <w:t>20</w:t>
            </w:r>
            <w:r w:rsidRPr="00C86FD9">
              <w:rPr>
                <w:rFonts w:ascii="Arial" w:hAnsi="Arial" w:cs="Arial"/>
                <w:b/>
                <w:sz w:val="18"/>
                <w:szCs w:val="18"/>
                <w:lang w:eastAsia="es-ES"/>
              </w:rPr>
              <w:t xml:space="preserve"> puntos)</w:t>
            </w:r>
          </w:p>
        </w:tc>
      </w:tr>
      <w:tr w:rsidR="003D39BE" w:rsidRPr="00C86FD9" w:rsidTr="00F44D3B">
        <w:trPr>
          <w:trHeight w:val="514"/>
        </w:trPr>
        <w:tc>
          <w:tcPr>
            <w:tcW w:w="507" w:type="dxa"/>
            <w:tcBorders>
              <w:top w:val="nil"/>
              <w:left w:val="single" w:sz="4" w:space="0" w:color="auto"/>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3D39BE" w:rsidRPr="00C86FD9" w:rsidRDefault="003D39B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w:t>
            </w:r>
            <w:r w:rsidR="00AA4200" w:rsidRPr="00C86FD9">
              <w:rPr>
                <w:rFonts w:ascii="Arial" w:hAnsi="Arial" w:cs="Arial"/>
                <w:sz w:val="20"/>
                <w:lang w:val="es-ES"/>
              </w:rPr>
              <w:t>ejecución de obras en general</w:t>
            </w:r>
            <w:r w:rsidRPr="00C86FD9">
              <w:rPr>
                <w:rFonts w:ascii="Arial" w:hAnsi="Arial" w:cs="Arial"/>
                <w:sz w:val="20"/>
                <w:lang w:val="es-ES"/>
              </w:rPr>
              <w:t xml:space="preserve">, durante un periodo de </w:t>
            </w:r>
            <w:r w:rsidRPr="00C86FD9">
              <w:rPr>
                <w:rFonts w:ascii="Arial" w:hAnsi="Arial" w:cs="Arial"/>
                <w:sz w:val="20"/>
                <w:highlight w:val="lightGray"/>
                <w:lang w:val="es-ES"/>
              </w:rPr>
              <w:t xml:space="preserve">[CONSIGNAR PERÍODO DETERMINADO, NO MAYOR A </w:t>
            </w:r>
            <w:r w:rsidR="00AA4200" w:rsidRPr="00C86FD9">
              <w:rPr>
                <w:rFonts w:ascii="Arial" w:hAnsi="Arial" w:cs="Arial"/>
                <w:sz w:val="20"/>
                <w:highlight w:val="lightGray"/>
                <w:lang w:val="es-ES"/>
              </w:rPr>
              <w:t>DIEZ</w:t>
            </w:r>
            <w:r w:rsidRPr="00C86FD9">
              <w:rPr>
                <w:rFonts w:ascii="Arial" w:hAnsi="Arial" w:cs="Arial"/>
                <w:sz w:val="20"/>
                <w:highlight w:val="lightGray"/>
                <w:lang w:val="es-ES"/>
              </w:rPr>
              <w:t xml:space="preserve"> (1</w:t>
            </w:r>
            <w:r w:rsidR="00AA4200" w:rsidRPr="00C86FD9">
              <w:rPr>
                <w:rFonts w:ascii="Arial" w:hAnsi="Arial" w:cs="Arial"/>
                <w:sz w:val="20"/>
                <w:highlight w:val="lightGray"/>
                <w:lang w:val="es-ES"/>
              </w:rPr>
              <w:t>0</w:t>
            </w:r>
            <w:r w:rsidRPr="00C86FD9">
              <w:rPr>
                <w:rFonts w:ascii="Arial" w:hAnsi="Arial" w:cs="Arial"/>
                <w:sz w:val="20"/>
                <w:highlight w:val="lightGray"/>
                <w:lang w:val="es-ES"/>
              </w:rPr>
              <w:t>)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00776550"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3D39BE" w:rsidRPr="00C86FD9" w:rsidRDefault="003D39BE" w:rsidP="00C86FD9">
            <w:pPr>
              <w:widowControl w:val="0"/>
              <w:spacing w:after="0" w:line="240" w:lineRule="auto"/>
              <w:jc w:val="both"/>
              <w:rPr>
                <w:rFonts w:ascii="Arial" w:hAnsi="Arial" w:cs="Arial"/>
                <w:color w:val="auto"/>
                <w:sz w:val="20"/>
                <w:lang w:val="es-ES" w:eastAsia="ja-JP"/>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w:t>
            </w:r>
            <w:r w:rsidR="00F52546" w:rsidRPr="00C86FD9">
              <w:rPr>
                <w:rFonts w:ascii="Arial" w:hAnsi="Arial" w:cs="Arial"/>
                <w:iCs/>
                <w:sz w:val="20"/>
                <w:lang w:eastAsia="es-ES"/>
              </w:rPr>
              <w:t xml:space="preserve"> </w:t>
            </w:r>
            <w:r w:rsidRPr="00C86FD9">
              <w:rPr>
                <w:rFonts w:ascii="Arial" w:hAnsi="Arial" w:cs="Arial"/>
                <w:iCs/>
                <w:sz w:val="20"/>
                <w:lang w:eastAsia="es-ES"/>
              </w:rPr>
              <w:t>los contratos</w:t>
            </w:r>
            <w:r w:rsidR="00F52546" w:rsidRPr="00C86FD9">
              <w:rPr>
                <w:rFonts w:ascii="Arial" w:hAnsi="Arial" w:cs="Arial"/>
                <w:iCs/>
                <w:sz w:val="20"/>
                <w:lang w:eastAsia="es-ES"/>
              </w:rPr>
              <w:t xml:space="preserve"> presentados </w:t>
            </w:r>
            <w:r w:rsidRPr="00C86FD9">
              <w:rPr>
                <w:rFonts w:ascii="Arial" w:hAnsi="Arial" w:cs="Arial"/>
                <w:iCs/>
                <w:sz w:val="20"/>
                <w:lang w:eastAsia="es-ES"/>
              </w:rPr>
              <w:t>se encuentre</w:t>
            </w:r>
            <w:r w:rsidR="00F52546" w:rsidRPr="00C86FD9">
              <w:rPr>
                <w:rFonts w:ascii="Arial" w:hAnsi="Arial" w:cs="Arial"/>
                <w:iCs/>
                <w:sz w:val="20"/>
                <w:lang w:eastAsia="es-ES"/>
              </w:rPr>
              <w:t>n</w:t>
            </w:r>
            <w:r w:rsidRPr="00C86FD9">
              <w:rPr>
                <w:rFonts w:ascii="Arial" w:hAnsi="Arial" w:cs="Arial"/>
                <w:iCs/>
                <w:sz w:val="20"/>
                <w:lang w:eastAsia="es-ES"/>
              </w:rPr>
              <w:t xml:space="preserve"> expresado</w:t>
            </w:r>
            <w:r w:rsidR="00F52546" w:rsidRPr="00C86FD9">
              <w:rPr>
                <w:rFonts w:ascii="Arial" w:hAnsi="Arial" w:cs="Arial"/>
                <w:iCs/>
                <w:sz w:val="20"/>
                <w:lang w:eastAsia="es-ES"/>
              </w:rPr>
              <w:t>s</w:t>
            </w:r>
            <w:r w:rsidRPr="00C86FD9">
              <w:rPr>
                <w:rFonts w:ascii="Arial" w:hAnsi="Arial" w:cs="Arial"/>
                <w:iCs/>
                <w:sz w:val="20"/>
                <w:lang w:eastAsia="es-ES"/>
              </w:rPr>
              <w:t xml:space="preserve"> </w:t>
            </w:r>
            <w:r w:rsidRPr="00C86FD9">
              <w:rPr>
                <w:rFonts w:ascii="Arial" w:hAnsi="Arial" w:cs="Arial"/>
                <w:iCs/>
                <w:sz w:val="20"/>
                <w:lang w:eastAsia="es-ES"/>
              </w:rPr>
              <w:lastRenderedPageBreak/>
              <w:t>en moneda extranjera, debe</w:t>
            </w:r>
            <w:r w:rsidR="003532F9" w:rsidRPr="00C86FD9">
              <w:rPr>
                <w:rFonts w:ascii="Arial" w:hAnsi="Arial" w:cs="Arial"/>
                <w:iCs/>
                <w:sz w:val="20"/>
                <w:lang w:eastAsia="es-ES"/>
              </w:rPr>
              <w:t>rá</w:t>
            </w:r>
            <w:r w:rsidRPr="00C86FD9">
              <w:rPr>
                <w:rFonts w:ascii="Arial" w:hAnsi="Arial" w:cs="Arial"/>
                <w:iCs/>
                <w:sz w:val="20"/>
                <w:lang w:eastAsia="es-ES"/>
              </w:rPr>
              <w:t xml:space="preserve"> indicarse el tipo de cambio venta publicado por la Superintendencia de Banca, Seguros y AFP correspondiente a la fecha de suscripción</w:t>
            </w:r>
            <w:r w:rsidR="00287BE9" w:rsidRPr="00C86FD9">
              <w:rPr>
                <w:rFonts w:ascii="Arial" w:hAnsi="Arial" w:cs="Arial"/>
                <w:iCs/>
                <w:sz w:val="20"/>
                <w:lang w:eastAsia="es-ES"/>
              </w:rPr>
              <w:t>.</w:t>
            </w:r>
            <w:r w:rsidRPr="00C86FD9">
              <w:rPr>
                <w:rFonts w:ascii="Arial" w:hAnsi="Arial" w:cs="Arial"/>
                <w:iCs/>
                <w:sz w:val="20"/>
                <w:lang w:eastAsia="es-ES"/>
              </w:rPr>
              <w:t xml:space="preserve"> </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Pr="00C86FD9">
              <w:rPr>
                <w:rFonts w:ascii="Arial" w:hAnsi="Arial" w:cs="Arial"/>
                <w:sz w:val="20"/>
                <w:lang w:eastAsia="es-ES"/>
              </w:rPr>
              <w:t xml:space="preserve">6 referido a la </w:t>
            </w:r>
            <w:r w:rsidR="00287BE9" w:rsidRPr="00C86FD9">
              <w:rPr>
                <w:rFonts w:ascii="Arial" w:hAnsi="Arial" w:cs="Arial"/>
                <w:sz w:val="20"/>
                <w:lang w:eastAsia="es-ES"/>
              </w:rPr>
              <w:t>e</w:t>
            </w:r>
            <w:r w:rsidRPr="00C86FD9">
              <w:rPr>
                <w:rFonts w:ascii="Arial" w:hAnsi="Arial" w:cs="Arial"/>
                <w:sz w:val="20"/>
                <w:lang w:eastAsia="es-ES"/>
              </w:rPr>
              <w:t xml:space="preserve">xperiencia </w:t>
            </w:r>
            <w:r w:rsidR="00287BE9" w:rsidRPr="00C86FD9">
              <w:rPr>
                <w:rFonts w:ascii="Arial" w:hAnsi="Arial" w:cs="Arial"/>
                <w:sz w:val="20"/>
                <w:lang w:eastAsia="es-ES"/>
              </w:rPr>
              <w:t>en obras en general</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3D39BE" w:rsidRPr="00C86FD9" w:rsidRDefault="003D39BE" w:rsidP="00C86FD9">
            <w:pPr>
              <w:widowControl w:val="0"/>
              <w:spacing w:after="0" w:line="240" w:lineRule="auto"/>
              <w:jc w:val="both"/>
              <w:rPr>
                <w:rFonts w:ascii="Arial" w:hAnsi="Arial" w:cs="Arial"/>
                <w:iCs/>
                <w:sz w:val="20"/>
                <w:lang w:eastAsia="es-ES"/>
              </w:rPr>
            </w:pPr>
          </w:p>
          <w:p w:rsidR="004F5323" w:rsidRPr="00C86FD9" w:rsidRDefault="006F211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 xml:space="preserve">La obra </w:t>
            </w:r>
            <w:r w:rsidR="003D39BE" w:rsidRPr="00C86FD9">
              <w:rPr>
                <w:rFonts w:ascii="Arial" w:hAnsi="Arial" w:cs="Arial"/>
                <w:color w:val="auto"/>
                <w:sz w:val="20"/>
                <w:lang w:val="es-ES"/>
              </w:rPr>
              <w:t>presentad</w:t>
            </w:r>
            <w:r w:rsidRPr="00C86FD9">
              <w:rPr>
                <w:rFonts w:ascii="Arial" w:hAnsi="Arial" w:cs="Arial"/>
                <w:color w:val="auto"/>
                <w:sz w:val="20"/>
                <w:lang w:val="es-ES"/>
              </w:rPr>
              <w:t>a</w:t>
            </w:r>
            <w:r w:rsidR="003D39BE" w:rsidRPr="00C86FD9">
              <w:rPr>
                <w:rFonts w:ascii="Arial" w:hAnsi="Arial" w:cs="Arial"/>
                <w:color w:val="auto"/>
                <w:sz w:val="20"/>
                <w:lang w:val="es-ES"/>
              </w:rPr>
              <w:t xml:space="preserve"> para acreditar la experiencia en </w:t>
            </w:r>
            <w:r w:rsidRPr="00C86FD9">
              <w:rPr>
                <w:rFonts w:ascii="Arial" w:hAnsi="Arial" w:cs="Arial"/>
                <w:color w:val="auto"/>
                <w:sz w:val="20"/>
                <w:lang w:val="es-ES"/>
              </w:rPr>
              <w:t>obras similares</w:t>
            </w:r>
            <w:r w:rsidR="003D39BE" w:rsidRPr="00C86FD9">
              <w:rPr>
                <w:rFonts w:ascii="Arial" w:hAnsi="Arial" w:cs="Arial"/>
                <w:color w:val="auto"/>
                <w:sz w:val="20"/>
                <w:lang w:val="es-ES"/>
              </w:rPr>
              <w:t xml:space="preserve"> servirá para acreditar la experiencia en </w:t>
            </w:r>
            <w:r w:rsidRPr="00C86FD9">
              <w:rPr>
                <w:rFonts w:ascii="Arial" w:hAnsi="Arial" w:cs="Arial"/>
                <w:color w:val="auto"/>
                <w:sz w:val="20"/>
                <w:lang w:val="es-ES"/>
              </w:rPr>
              <w:t>obras en general</w:t>
            </w:r>
            <w:r w:rsidR="00285D8A" w:rsidRPr="00C86FD9">
              <w:rPr>
                <w:rFonts w:ascii="Arial" w:hAnsi="Arial" w:cs="Arial"/>
                <w:color w:val="auto"/>
                <w:sz w:val="20"/>
                <w:lang w:val="es-ES"/>
              </w:rPr>
              <w:t>.</w:t>
            </w:r>
          </w:p>
          <w:p w:rsidR="003D39BE" w:rsidRPr="00C86FD9" w:rsidRDefault="003D39BE" w:rsidP="00C86FD9">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vAlign w:val="center"/>
            <w:hideMark/>
          </w:tcPr>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w:t>
            </w:r>
            <w:r w:rsidR="00063AC8" w:rsidRPr="00C86FD9">
              <w:rPr>
                <w:rFonts w:ascii="Arial" w:hAnsi="Arial" w:cs="Arial"/>
                <w:sz w:val="16"/>
                <w:szCs w:val="18"/>
                <w:lang w:eastAsia="es-ES"/>
              </w:rPr>
              <w:t xml:space="preserve">ejecución de obras en general </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r w:rsidR="00EA2AD7" w:rsidRPr="00C86FD9">
              <w:rPr>
                <w:rFonts w:ascii="Arial" w:hAnsi="Arial" w:cs="Arial"/>
                <w:sz w:val="18"/>
                <w:szCs w:val="18"/>
                <w:vertAlign w:val="superscript"/>
                <w:lang w:eastAsia="es-ES"/>
              </w:rPr>
              <w:footnoteReference w:id="35"/>
            </w:r>
          </w:p>
          <w:p w:rsidR="003D39BE" w:rsidRPr="00C86FD9" w:rsidRDefault="003D39BE" w:rsidP="00C86FD9">
            <w:pPr>
              <w:widowControl w:val="0"/>
              <w:spacing w:after="0" w:line="240" w:lineRule="auto"/>
              <w:rPr>
                <w:rFonts w:ascii="Arial" w:hAnsi="Arial" w:cs="Arial"/>
                <w:sz w:val="18"/>
                <w:szCs w:val="18"/>
                <w:lang w:eastAsia="es-ES"/>
              </w:rPr>
            </w:pPr>
          </w:p>
        </w:tc>
      </w:tr>
      <w:tr w:rsidR="003D39BE" w:rsidRPr="00C86FD9" w:rsidTr="000B23DF">
        <w:trPr>
          <w:trHeight w:val="336"/>
        </w:trPr>
        <w:tc>
          <w:tcPr>
            <w:tcW w:w="507" w:type="dxa"/>
            <w:tcBorders>
              <w:top w:val="single" w:sz="4" w:space="0" w:color="auto"/>
              <w:left w:val="single" w:sz="4" w:space="0" w:color="auto"/>
              <w:bottom w:val="nil"/>
              <w:right w:val="nil"/>
            </w:tcBorders>
            <w:vAlign w:val="center"/>
          </w:tcPr>
          <w:p w:rsidR="003D39BE" w:rsidRPr="00C86FD9" w:rsidRDefault="000B23DF"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val="es-ES"/>
              </w:rPr>
              <w:t xml:space="preserve">EXPERIENCIA EN </w:t>
            </w:r>
            <w:r w:rsidR="002361ED" w:rsidRPr="00C86FD9">
              <w:rPr>
                <w:rFonts w:ascii="Arial" w:hAnsi="Arial" w:cs="Arial"/>
                <w:b/>
                <w:sz w:val="20"/>
                <w:lang w:val="es-ES"/>
              </w:rPr>
              <w:t>OBRAS SIMILARES</w:t>
            </w:r>
          </w:p>
        </w:tc>
        <w:tc>
          <w:tcPr>
            <w:tcW w:w="2789" w:type="dxa"/>
            <w:tcBorders>
              <w:top w:val="single" w:sz="4" w:space="0" w:color="auto"/>
              <w:left w:val="single" w:sz="4" w:space="0" w:color="auto"/>
              <w:bottom w:val="nil"/>
            </w:tcBorders>
            <w:vAlign w:val="center"/>
            <w:hideMark/>
          </w:tcPr>
          <w:p w:rsidR="003D39BE" w:rsidRPr="00C86FD9" w:rsidRDefault="00937F4A"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3D39BE" w:rsidRPr="00C86FD9" w:rsidTr="0069581F">
        <w:trPr>
          <w:trHeight w:val="336"/>
        </w:trPr>
        <w:tc>
          <w:tcPr>
            <w:tcW w:w="507" w:type="dxa"/>
            <w:tcBorders>
              <w:top w:val="nil"/>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w:t>
            </w:r>
            <w:r w:rsidR="00C04DC2" w:rsidRPr="00C86FD9">
              <w:rPr>
                <w:rFonts w:ascii="Arial" w:hAnsi="Arial" w:cs="Arial"/>
                <w:iCs/>
                <w:sz w:val="20"/>
                <w:lang w:eastAsia="es-ES"/>
              </w:rPr>
              <w:t xml:space="preserve">la ejecución de </w:t>
            </w:r>
            <w:r w:rsidR="002361ED" w:rsidRPr="00C86FD9">
              <w:rPr>
                <w:rFonts w:ascii="Arial" w:hAnsi="Arial" w:cs="Arial"/>
                <w:iCs/>
                <w:sz w:val="20"/>
                <w:lang w:eastAsia="es-ES"/>
              </w:rPr>
              <w:t>obras</w:t>
            </w:r>
            <w:r w:rsidR="00C04DC2" w:rsidRPr="00C86FD9">
              <w:rPr>
                <w:rFonts w:ascii="Arial" w:hAnsi="Arial" w:cs="Arial"/>
                <w:iCs/>
                <w:sz w:val="20"/>
                <w:lang w:eastAsia="es-ES"/>
              </w:rPr>
              <w:t xml:space="preserve"> </w:t>
            </w:r>
            <w:r w:rsidRPr="00C86FD9">
              <w:rPr>
                <w:rFonts w:ascii="Arial" w:hAnsi="Arial" w:cs="Arial"/>
                <w:iCs/>
                <w:sz w:val="20"/>
                <w:lang w:eastAsia="es-ES"/>
              </w:rPr>
              <w:t xml:space="preserve">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w:t>
            </w:r>
            <w:r w:rsidR="002361ED" w:rsidRPr="00C86FD9">
              <w:rPr>
                <w:rFonts w:ascii="Arial" w:hAnsi="Arial" w:cs="Arial"/>
                <w:iCs/>
                <w:sz w:val="20"/>
                <w:lang w:eastAsia="es-ES"/>
              </w:rPr>
              <w:t>obra</w:t>
            </w:r>
            <w:r w:rsidRPr="00C86FD9">
              <w:rPr>
                <w:rFonts w:ascii="Arial" w:hAnsi="Arial" w:cs="Arial"/>
                <w:iCs/>
                <w:sz w:val="20"/>
                <w:lang w:eastAsia="es-ES"/>
              </w:rPr>
              <w:t xml:space="preserve"> similar a </w:t>
            </w:r>
            <w:r w:rsidRPr="00C86FD9">
              <w:rPr>
                <w:rFonts w:ascii="Arial" w:hAnsi="Arial" w:cs="Arial"/>
                <w:iCs/>
                <w:sz w:val="20"/>
                <w:highlight w:val="lightGray"/>
                <w:lang w:eastAsia="es-ES"/>
              </w:rPr>
              <w:t xml:space="preserve">[CONSIGNAR LAS </w:t>
            </w:r>
            <w:r w:rsidR="00287BE9" w:rsidRPr="00C86FD9">
              <w:rPr>
                <w:rFonts w:ascii="Arial" w:hAnsi="Arial" w:cs="Arial"/>
                <w:iCs/>
                <w:sz w:val="20"/>
                <w:highlight w:val="lightGray"/>
                <w:lang w:eastAsia="es-ES"/>
              </w:rPr>
              <w:t>OBRAS</w:t>
            </w:r>
            <w:r w:rsidRPr="00C86FD9">
              <w:rPr>
                <w:rFonts w:ascii="Arial" w:hAnsi="Arial" w:cs="Arial"/>
                <w:iCs/>
                <w:sz w:val="20"/>
                <w:highlight w:val="lightGray"/>
                <w:lang w:eastAsia="es-ES"/>
              </w:rPr>
              <w:t xml:space="preserve"> QUE CALIFICAN COMO  SIMILARES]</w:t>
            </w:r>
            <w:r w:rsidR="00AA608E" w:rsidRPr="00C86FD9">
              <w:rPr>
                <w:rFonts w:ascii="Arial" w:hAnsi="Arial" w:cs="Arial"/>
                <w:iCs/>
                <w:sz w:val="20"/>
                <w:lang w:eastAsia="es-ES"/>
              </w:rPr>
              <w:t xml:space="preserve">, cuyo valor mínimo sea equivalente al </w:t>
            </w:r>
            <w:r w:rsidR="00DE0051" w:rsidRPr="00C86FD9">
              <w:rPr>
                <w:rFonts w:ascii="Arial" w:hAnsi="Arial" w:cs="Arial"/>
                <w:iCs/>
                <w:sz w:val="20"/>
                <w:lang w:eastAsia="es-ES"/>
              </w:rPr>
              <w:t>quince por ciento (</w:t>
            </w:r>
            <w:r w:rsidR="00AA608E" w:rsidRPr="00C86FD9">
              <w:rPr>
                <w:rFonts w:ascii="Arial" w:hAnsi="Arial" w:cs="Arial"/>
                <w:iCs/>
                <w:sz w:val="20"/>
                <w:lang w:eastAsia="es-ES"/>
              </w:rPr>
              <w:t>15%</w:t>
            </w:r>
            <w:r w:rsidR="00DE0051" w:rsidRPr="00C86FD9">
              <w:rPr>
                <w:rFonts w:ascii="Arial" w:hAnsi="Arial" w:cs="Arial"/>
                <w:iCs/>
                <w:sz w:val="20"/>
                <w:lang w:eastAsia="es-ES"/>
              </w:rPr>
              <w:t>)</w:t>
            </w:r>
            <w:r w:rsidR="00AA608E" w:rsidRPr="00C86FD9">
              <w:rPr>
                <w:rFonts w:ascii="Arial" w:hAnsi="Arial" w:cs="Arial"/>
                <w:iCs/>
                <w:sz w:val="20"/>
                <w:lang w:eastAsia="es-ES"/>
              </w:rPr>
              <w:t xml:space="preserve"> del valor referencial</w:t>
            </w:r>
            <w:r w:rsidRPr="00C86FD9">
              <w:rPr>
                <w:rFonts w:ascii="Arial" w:hAnsi="Arial" w:cs="Arial"/>
                <w:iCs/>
                <w:sz w:val="20"/>
                <w:lang w:eastAsia="es-ES"/>
              </w:rPr>
              <w:t>.</w:t>
            </w:r>
          </w:p>
          <w:p w:rsidR="003D39BE" w:rsidRPr="00C86FD9" w:rsidRDefault="003D39BE" w:rsidP="00C86FD9">
            <w:pPr>
              <w:widowControl w:val="0"/>
              <w:spacing w:after="0" w:line="240" w:lineRule="auto"/>
              <w:jc w:val="center"/>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A341F3"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w:t>
            </w:r>
            <w:r w:rsidR="003A03CE" w:rsidRPr="00C86FD9">
              <w:rPr>
                <w:rFonts w:ascii="Arial" w:hAnsi="Arial" w:cs="Arial"/>
                <w:bCs/>
                <w:iCs/>
                <w:sz w:val="20"/>
                <w:lang w:eastAsia="es-ES"/>
              </w:rPr>
              <w:t>u monto total.</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6D36A7"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F66B57" w:rsidRPr="00C86FD9" w:rsidRDefault="00F66B57" w:rsidP="00C86FD9">
            <w:pPr>
              <w:widowControl w:val="0"/>
              <w:spacing w:after="0" w:line="240" w:lineRule="auto"/>
              <w:jc w:val="both"/>
              <w:rPr>
                <w:rFonts w:ascii="Arial" w:hAnsi="Arial" w:cs="Arial"/>
                <w:sz w:val="20"/>
                <w:lang w:eastAsia="es-ES"/>
              </w:rPr>
            </w:pPr>
          </w:p>
          <w:p w:rsidR="00421DE1" w:rsidRPr="00C86FD9" w:rsidRDefault="003D39B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lastRenderedPageBreak/>
              <w:t xml:space="preserve">Sin perjuicio de lo anterior, los postores deben </w:t>
            </w:r>
            <w:r w:rsidR="001937AD" w:rsidRPr="00C86FD9">
              <w:rPr>
                <w:rFonts w:ascii="Arial" w:hAnsi="Arial" w:cs="Arial"/>
                <w:sz w:val="20"/>
                <w:lang w:eastAsia="es-ES"/>
              </w:rPr>
              <w:t xml:space="preserve">llenar y presentar el Anexo Nº </w:t>
            </w:r>
            <w:r w:rsidR="00451506" w:rsidRPr="00C86FD9">
              <w:rPr>
                <w:rFonts w:ascii="Arial" w:hAnsi="Arial" w:cs="Arial"/>
                <w:sz w:val="20"/>
                <w:lang w:eastAsia="es-ES"/>
              </w:rPr>
              <w:t>7</w:t>
            </w:r>
            <w:r w:rsidR="003B4103" w:rsidRPr="00C86FD9">
              <w:rPr>
                <w:rFonts w:ascii="Arial" w:hAnsi="Arial" w:cs="Arial"/>
                <w:sz w:val="20"/>
                <w:lang w:eastAsia="es-ES"/>
              </w:rPr>
              <w:t>,</w:t>
            </w:r>
            <w:r w:rsidRPr="00C86FD9">
              <w:rPr>
                <w:rFonts w:ascii="Arial" w:hAnsi="Arial" w:cs="Arial"/>
                <w:sz w:val="20"/>
                <w:lang w:eastAsia="es-ES"/>
              </w:rPr>
              <w:t xml:space="preserve"> referido a la </w:t>
            </w:r>
            <w:r w:rsidR="003B4103" w:rsidRPr="00C86FD9">
              <w:rPr>
                <w:rFonts w:ascii="Arial" w:hAnsi="Arial" w:cs="Arial"/>
                <w:sz w:val="20"/>
                <w:lang w:eastAsia="es-ES"/>
              </w:rPr>
              <w:t>e</w:t>
            </w:r>
            <w:r w:rsidRPr="00C86FD9">
              <w:rPr>
                <w:rFonts w:ascii="Arial" w:hAnsi="Arial" w:cs="Arial"/>
                <w:sz w:val="20"/>
                <w:lang w:eastAsia="es-ES"/>
              </w:rPr>
              <w:t xml:space="preserve">xperiencia </w:t>
            </w:r>
            <w:r w:rsidR="00FB51B5" w:rsidRPr="00C86FD9">
              <w:rPr>
                <w:rFonts w:ascii="Arial" w:hAnsi="Arial" w:cs="Arial"/>
                <w:sz w:val="20"/>
                <w:lang w:eastAsia="es-ES"/>
              </w:rPr>
              <w:t xml:space="preserve">en obras </w:t>
            </w:r>
            <w:r w:rsidR="00287BE9" w:rsidRPr="00C86FD9">
              <w:rPr>
                <w:rFonts w:ascii="Arial" w:hAnsi="Arial" w:cs="Arial"/>
                <w:sz w:val="20"/>
                <w:lang w:eastAsia="es-ES"/>
              </w:rPr>
              <w:t>similares</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9B62D8" w:rsidRPr="00C86FD9" w:rsidRDefault="009B62D8" w:rsidP="00C86FD9">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vAlign w:val="center"/>
            <w:hideMark/>
          </w:tcPr>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Monto facturado acumulado </w:t>
            </w:r>
          </w:p>
          <w:p w:rsidR="000B23DF"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w:t>
            </w:r>
            <w:r w:rsidR="00937F4A" w:rsidRPr="00C86FD9">
              <w:rPr>
                <w:rFonts w:ascii="Arial" w:hAnsi="Arial" w:cs="Arial"/>
                <w:sz w:val="18"/>
                <w:szCs w:val="18"/>
                <w:lang w:eastAsia="es-ES"/>
              </w:rPr>
              <w:t xml:space="preserve"> </w:t>
            </w:r>
          </w:p>
          <w:p w:rsidR="000B23DF"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ejecución de obras iguales o </w:t>
            </w:r>
          </w:p>
          <w:p w:rsidR="003F0392"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similares </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b/>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00D40752" w:rsidRPr="00C86FD9">
              <w:rPr>
                <w:rFonts w:ascii="Arial" w:hAnsi="Arial" w:cs="Arial"/>
                <w:sz w:val="18"/>
                <w:szCs w:val="18"/>
                <w:lang w:eastAsia="es-ES"/>
              </w:rPr>
              <w:t xml:space="preserve"> </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3F0392" w:rsidRPr="00C86FD9" w:rsidRDefault="00D40752" w:rsidP="00650013">
            <w:pPr>
              <w:widowControl w:val="0"/>
              <w:spacing w:after="0" w:line="240" w:lineRule="auto"/>
              <w:ind w:left="720" w:hanging="720"/>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r w:rsidR="0098425F" w:rsidRPr="00C86FD9">
              <w:rPr>
                <w:rFonts w:ascii="Arial" w:hAnsi="Arial" w:cs="Arial"/>
                <w:b/>
                <w:sz w:val="18"/>
                <w:szCs w:val="18"/>
                <w:vertAlign w:val="superscript"/>
                <w:lang w:eastAsia="es-ES"/>
              </w:rPr>
              <w:footnoteReference w:id="36"/>
            </w:r>
          </w:p>
          <w:p w:rsidR="003D39BE" w:rsidRPr="00C86FD9" w:rsidRDefault="003D39BE" w:rsidP="00C86FD9">
            <w:pPr>
              <w:widowControl w:val="0"/>
              <w:spacing w:after="0" w:line="240" w:lineRule="auto"/>
              <w:jc w:val="center"/>
              <w:rPr>
                <w:rFonts w:ascii="Arial" w:hAnsi="Arial" w:cs="Arial"/>
                <w:sz w:val="18"/>
                <w:szCs w:val="18"/>
                <w:lang w:eastAsia="es-ES"/>
              </w:rPr>
            </w:pPr>
          </w:p>
        </w:tc>
      </w:tr>
      <w:tr w:rsidR="00211C63" w:rsidRPr="00C86FD9" w:rsidTr="00B5553C">
        <w:trPr>
          <w:trHeight w:val="20"/>
        </w:trPr>
        <w:tc>
          <w:tcPr>
            <w:tcW w:w="507" w:type="dxa"/>
            <w:tcBorders>
              <w:bottom w:val="nil"/>
              <w:right w:val="nil"/>
            </w:tcBorders>
          </w:tcPr>
          <w:p w:rsidR="00211C63" w:rsidRPr="00C86FD9" w:rsidRDefault="000A1007"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00211C63" w:rsidRPr="00C86FD9">
              <w:rPr>
                <w:rFonts w:ascii="Arial" w:hAnsi="Arial" w:cs="Arial"/>
                <w:b/>
                <w:sz w:val="20"/>
                <w:lang w:eastAsia="es-ES"/>
              </w:rPr>
              <w:t>.</w:t>
            </w:r>
          </w:p>
        </w:tc>
        <w:tc>
          <w:tcPr>
            <w:tcW w:w="5658" w:type="dxa"/>
            <w:tcBorders>
              <w:left w:val="nil"/>
              <w:bottom w:val="nil"/>
            </w:tcBorders>
            <w:vAlign w:val="center"/>
            <w:hideMark/>
          </w:tcPr>
          <w:p w:rsidR="00211C63" w:rsidRPr="00C86FD9" w:rsidRDefault="00211C63"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 xml:space="preserve">EXPERIENCIA Y CALIFICACIONES DEL PERSONAL </w:t>
            </w:r>
            <w:r w:rsidR="003213E6" w:rsidRPr="00C86FD9">
              <w:rPr>
                <w:rFonts w:ascii="Arial" w:hAnsi="Arial" w:cs="Arial"/>
                <w:b/>
                <w:sz w:val="20"/>
                <w:lang w:eastAsia="es-ES"/>
              </w:rPr>
              <w:t xml:space="preserve">PROFESIONAL </w:t>
            </w:r>
            <w:r w:rsidRPr="00C86FD9">
              <w:rPr>
                <w:rFonts w:ascii="Arial" w:hAnsi="Arial" w:cs="Arial"/>
                <w:b/>
                <w:sz w:val="20"/>
                <w:lang w:eastAsia="es-ES"/>
              </w:rPr>
              <w:t>PROPUESTO</w:t>
            </w:r>
          </w:p>
        </w:tc>
        <w:tc>
          <w:tcPr>
            <w:tcW w:w="2789" w:type="dxa"/>
            <w:tcBorders>
              <w:bottom w:val="nil"/>
            </w:tcBorders>
            <w:vAlign w:val="center"/>
            <w:hideMark/>
          </w:tcPr>
          <w:p w:rsidR="00211C63" w:rsidRPr="00C86FD9" w:rsidRDefault="00937F4A"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69581F" w:rsidRPr="00C86FD9" w:rsidTr="00B5553C">
        <w:trPr>
          <w:trHeight w:val="80"/>
        </w:trPr>
        <w:tc>
          <w:tcPr>
            <w:tcW w:w="507" w:type="dxa"/>
            <w:vMerge w:val="restart"/>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val="restart"/>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p w:rsidR="0069581F" w:rsidRPr="009F0F8C" w:rsidRDefault="009F0F8C" w:rsidP="009F0F8C">
            <w:pPr>
              <w:widowControl w:val="0"/>
              <w:tabs>
                <w:tab w:val="left" w:pos="146"/>
              </w:tabs>
              <w:spacing w:after="0" w:line="240" w:lineRule="auto"/>
              <w:ind w:left="357" w:hanging="408"/>
              <w:jc w:val="both"/>
              <w:rPr>
                <w:rFonts w:ascii="Arial" w:hAnsi="Arial" w:cs="Arial"/>
                <w:b/>
                <w:sz w:val="20"/>
                <w:szCs w:val="16"/>
                <w:lang w:eastAsia="es-ES"/>
              </w:rPr>
            </w:pPr>
            <w:r>
              <w:rPr>
                <w:rFonts w:ascii="Arial" w:hAnsi="Arial" w:cs="Arial"/>
                <w:b/>
                <w:sz w:val="20"/>
                <w:szCs w:val="16"/>
                <w:lang w:eastAsia="es-ES"/>
              </w:rPr>
              <w:t xml:space="preserve">C.1 </w:t>
            </w:r>
            <w:r w:rsidR="0069581F" w:rsidRPr="009F0F8C">
              <w:rPr>
                <w:rFonts w:ascii="Arial" w:hAnsi="Arial" w:cs="Arial"/>
                <w:b/>
                <w:sz w:val="20"/>
                <w:szCs w:val="16"/>
                <w:lang w:eastAsia="es-ES"/>
              </w:rPr>
              <w:t xml:space="preserve">EXPERIENCIA DEL </w:t>
            </w:r>
            <w:r w:rsidR="0069581F" w:rsidRPr="009F0F8C">
              <w:rPr>
                <w:rFonts w:ascii="Arial" w:hAnsi="Arial" w:cs="Arial"/>
                <w:b/>
                <w:sz w:val="20"/>
                <w:lang w:eastAsia="es-ES"/>
              </w:rPr>
              <w:t>PERSONAL PROFESIONAL PROPUESTO</w:t>
            </w: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 xml:space="preserve">Se evaluará en función al tiempo de experiencia en la especialidad del personal propuesto para la ejecución de la obra como </w:t>
            </w:r>
            <w:r w:rsidRPr="00633CBD">
              <w:rPr>
                <w:rFonts w:ascii="Arial" w:hAnsi="Arial" w:cs="Arial"/>
                <w:sz w:val="20"/>
                <w:szCs w:val="16"/>
                <w:highlight w:val="lightGray"/>
                <w:lang w:eastAsia="es-ES"/>
              </w:rPr>
              <w:t>[CONSIGNAR],</w:t>
            </w:r>
            <w:r w:rsidRPr="0069581F">
              <w:rPr>
                <w:rFonts w:ascii="Arial" w:hAnsi="Arial" w:cs="Arial"/>
                <w:sz w:val="20"/>
                <w:szCs w:val="16"/>
                <w:lang w:eastAsia="es-ES"/>
              </w:rPr>
              <w:t xml:space="preserve"> en  la especialidad </w:t>
            </w:r>
            <w:r w:rsidRPr="00633CBD">
              <w:rPr>
                <w:rFonts w:ascii="Arial" w:hAnsi="Arial" w:cs="Arial"/>
                <w:sz w:val="20"/>
                <w:szCs w:val="16"/>
                <w:highlight w:val="lightGray"/>
                <w:lang w:eastAsia="es-ES"/>
              </w:rPr>
              <w:t>[CONSIGNAR].</w:t>
            </w:r>
          </w:p>
          <w:p w:rsidR="0069581F" w:rsidRPr="0069581F" w:rsidRDefault="0069581F" w:rsidP="009F0F8C">
            <w:pPr>
              <w:widowControl w:val="0"/>
              <w:spacing w:after="0" w:line="240" w:lineRule="auto"/>
              <w:ind w:left="357"/>
              <w:jc w:val="both"/>
              <w:rPr>
                <w:rFonts w:ascii="Arial" w:hAnsi="Arial" w:cs="Arial"/>
                <w:bCs/>
                <w:i/>
                <w:color w:val="auto"/>
                <w:sz w:val="18"/>
                <w:szCs w:val="16"/>
                <w:lang w:val="es-ES" w:eastAsia="es-ES"/>
              </w:rPr>
            </w:pPr>
            <w:r w:rsidRPr="0069581F">
              <w:rPr>
                <w:rFonts w:ascii="Arial" w:hAnsi="Arial" w:cs="Arial"/>
                <w:color w:val="auto"/>
                <w:sz w:val="20"/>
                <w:szCs w:val="22"/>
                <w:lang w:eastAsia="en-US"/>
              </w:rPr>
              <w:t>De presentarse experiencia ejecutada paralelamente (traslape), para el cómputo del tiempo de dicha experiencia sólo se considerará una vez el periodo traslapado.</w:t>
            </w:r>
          </w:p>
          <w:p w:rsidR="0069581F" w:rsidRPr="0069581F" w:rsidRDefault="0069581F" w:rsidP="009F0F8C">
            <w:pPr>
              <w:widowControl w:val="0"/>
              <w:spacing w:after="0" w:line="240" w:lineRule="auto"/>
              <w:ind w:left="357"/>
              <w:jc w:val="both"/>
              <w:rPr>
                <w:rFonts w:ascii="Arial" w:hAnsi="Arial" w:cs="Arial"/>
                <w:sz w:val="20"/>
                <w:szCs w:val="16"/>
                <w:u w:val="single"/>
                <w:lang w:val="es-ES" w:eastAsia="es-ES"/>
              </w:rPr>
            </w:pP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Acreditación:</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Mediante la presentación de copia simple de contratos de trabajo, constancias o certificados.</w:t>
            </w:r>
          </w:p>
          <w:p w:rsidR="0069581F" w:rsidRPr="0069581F" w:rsidRDefault="0069581F" w:rsidP="00C86FD9">
            <w:pPr>
              <w:widowControl w:val="0"/>
              <w:spacing w:after="0" w:line="240" w:lineRule="auto"/>
              <w:ind w:left="341"/>
              <w:jc w:val="both"/>
              <w:rPr>
                <w:rFonts w:ascii="Arial" w:hAnsi="Arial" w:cs="Arial"/>
                <w:bCs/>
                <w:i/>
                <w:sz w:val="20"/>
                <w:szCs w:val="16"/>
                <w:lang w:val="es-ES" w:eastAsia="es-ES"/>
              </w:rPr>
            </w:pPr>
          </w:p>
        </w:tc>
        <w:tc>
          <w:tcPr>
            <w:tcW w:w="2789" w:type="dxa"/>
            <w:tcBorders>
              <w:top w:val="nil"/>
              <w:bottom w:val="nil"/>
            </w:tcBorders>
            <w:vAlign w:val="center"/>
            <w:hideMark/>
          </w:tcPr>
          <w:p w:rsidR="0069581F" w:rsidRPr="0069581F" w:rsidRDefault="0069581F" w:rsidP="0069581F">
            <w:pPr>
              <w:widowControl w:val="0"/>
              <w:spacing w:after="0" w:line="240" w:lineRule="auto"/>
              <w:rPr>
                <w:rFonts w:ascii="Arial" w:hAnsi="Arial" w:cs="Arial"/>
                <w:sz w:val="18"/>
                <w:szCs w:val="18"/>
                <w:lang w:eastAsia="es-ES"/>
              </w:rPr>
            </w:pPr>
          </w:p>
        </w:tc>
      </w:tr>
      <w:tr w:rsidR="0069581F" w:rsidRPr="00C86FD9" w:rsidTr="00B5553C">
        <w:trPr>
          <w:trHeight w:val="1837"/>
        </w:trPr>
        <w:tc>
          <w:tcPr>
            <w:tcW w:w="507" w:type="dxa"/>
            <w:vMerge/>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tc>
        <w:tc>
          <w:tcPr>
            <w:tcW w:w="2789" w:type="dxa"/>
            <w:tcBorders>
              <w:top w:val="nil"/>
              <w:bottom w:val="nil"/>
            </w:tcBorders>
            <w:hideMark/>
          </w:tcPr>
          <w:p w:rsidR="00FA0BE6" w:rsidRDefault="00FA0BE6" w:rsidP="009F0F8C">
            <w:pPr>
              <w:widowControl w:val="0"/>
              <w:spacing w:after="0" w:line="240" w:lineRule="auto"/>
              <w:rPr>
                <w:rFonts w:ascii="Arial" w:hAnsi="Arial" w:cs="Arial"/>
                <w:sz w:val="18"/>
                <w:szCs w:val="18"/>
              </w:rPr>
            </w:pPr>
          </w:p>
          <w:p w:rsidR="00FA0BE6" w:rsidRDefault="00FA0BE6" w:rsidP="009F0F8C">
            <w:pPr>
              <w:widowControl w:val="0"/>
              <w:spacing w:after="0" w:line="240" w:lineRule="auto"/>
              <w:rPr>
                <w:rFonts w:ascii="Arial" w:hAnsi="Arial" w:cs="Arial"/>
                <w:sz w:val="18"/>
                <w:szCs w:val="18"/>
              </w:rPr>
            </w:pPr>
          </w:p>
          <w:p w:rsidR="00FA0BE6" w:rsidRDefault="00FA0BE6" w:rsidP="009F0F8C">
            <w:pPr>
              <w:widowControl w:val="0"/>
              <w:spacing w:after="0" w:line="240" w:lineRule="auto"/>
              <w:rPr>
                <w:rFonts w:ascii="Arial" w:hAnsi="Arial" w:cs="Arial"/>
                <w:sz w:val="18"/>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 xml:space="preserve">[...] </w:t>
            </w:r>
            <w:r w:rsidRPr="0069581F">
              <w:rPr>
                <w:rFonts w:ascii="Arial" w:hAnsi="Arial" w:cs="Arial"/>
                <w:sz w:val="18"/>
                <w:szCs w:val="18"/>
              </w:rPr>
              <w:t>años:</w:t>
            </w: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b/>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r w:rsidRPr="0069581F">
              <w:rPr>
                <w:rFonts w:ascii="Arial" w:hAnsi="Arial" w:cs="Arial"/>
                <w:b/>
                <w:sz w:val="20"/>
                <w:szCs w:val="16"/>
                <w:vertAlign w:val="superscript"/>
                <w:lang w:eastAsia="es-ES"/>
              </w:rPr>
              <w:footnoteReference w:id="37"/>
            </w:r>
          </w:p>
          <w:p w:rsidR="0069581F" w:rsidRPr="0069581F" w:rsidRDefault="0069581F" w:rsidP="009F0F8C">
            <w:pPr>
              <w:widowControl w:val="0"/>
              <w:spacing w:after="0" w:line="240" w:lineRule="auto"/>
              <w:rPr>
                <w:rFonts w:ascii="Arial" w:hAnsi="Arial" w:cs="Arial"/>
                <w:sz w:val="18"/>
                <w:szCs w:val="18"/>
              </w:rPr>
            </w:pPr>
          </w:p>
        </w:tc>
      </w:tr>
      <w:tr w:rsidR="0069581F" w:rsidRPr="00C86FD9" w:rsidTr="00032D43">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69581F" w:rsidP="0069581F">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38"/>
            </w:r>
          </w:p>
          <w:p w:rsid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69581F" w:rsidRPr="0069581F" w:rsidRDefault="0069581F" w:rsidP="0069581F">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69581F" w:rsidRPr="00804DBE" w:rsidRDefault="0069581F" w:rsidP="0069581F">
            <w:pPr>
              <w:widowControl w:val="0"/>
              <w:spacing w:after="0" w:line="240" w:lineRule="auto"/>
              <w:jc w:val="both"/>
              <w:rPr>
                <w:rFonts w:ascii="Arial" w:hAnsi="Arial" w:cs="Arial"/>
                <w:bCs/>
                <w:color w:val="0000FF"/>
                <w:sz w:val="14"/>
                <w:szCs w:val="16"/>
                <w:lang w:val="es-ES" w:eastAsia="es-ES"/>
              </w:rPr>
            </w:pPr>
          </w:p>
          <w:p w:rsidR="0069581F" w:rsidRPr="0069581F" w:rsidRDefault="0069581F" w:rsidP="0069581F">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69581F" w:rsidRP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bottom w:val="nil"/>
            </w:tcBorders>
            <w:vAlign w:val="center"/>
            <w:hideMark/>
          </w:tcPr>
          <w:p w:rsidR="0069581F" w:rsidRPr="0069581F" w:rsidRDefault="0069581F" w:rsidP="00C86FD9">
            <w:pPr>
              <w:widowControl w:val="0"/>
              <w:spacing w:after="0" w:line="240" w:lineRule="auto"/>
              <w:jc w:val="center"/>
              <w:rPr>
                <w:rFonts w:ascii="Arial" w:hAnsi="Arial" w:cs="Arial"/>
                <w:b/>
                <w:sz w:val="18"/>
                <w:szCs w:val="18"/>
                <w:lang w:eastAsia="es-ES"/>
              </w:rPr>
            </w:pPr>
          </w:p>
        </w:tc>
      </w:tr>
      <w:tr w:rsidR="0069581F" w:rsidRPr="00C86FD9" w:rsidTr="00804DBE">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69581F">
              <w:rPr>
                <w:rFonts w:ascii="Arial" w:hAnsi="Arial" w:cs="Arial"/>
                <w:b/>
                <w:bCs/>
                <w:i/>
                <w:color w:val="0000FF"/>
                <w:sz w:val="20"/>
                <w:szCs w:val="16"/>
                <w:lang w:val="es-ES" w:eastAsia="es-ES"/>
              </w:rPr>
              <w:t>“C.2.1 FORMACIÓN ACADÉMICA:</w:t>
            </w:r>
          </w:p>
          <w:p w:rsidR="0069581F" w:rsidRPr="0069581F"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69581F" w:rsidRPr="0069581F" w:rsidRDefault="0069581F" w:rsidP="00B545F6">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007512EB"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007512EB" w:rsidRPr="007512EB">
              <w:rPr>
                <w:rFonts w:ascii="Arial" w:hAnsi="Arial" w:cs="Arial"/>
                <w:color w:val="0000FF"/>
                <w:sz w:val="18"/>
                <w:szCs w:val="18"/>
                <w:highlight w:val="lightGray"/>
                <w:lang w:eastAsia="es-ES"/>
              </w:rPr>
              <w:t>]</w:t>
            </w:r>
          </w:p>
          <w:p w:rsidR="0069581F" w:rsidRPr="0069581F" w:rsidRDefault="0069581F" w:rsidP="007512EB">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007512EB"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007512EB"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464907" w:rsidRPr="00E1085A" w:rsidRDefault="0069581F" w:rsidP="00804DBE">
            <w:pPr>
              <w:widowControl w:val="0"/>
              <w:spacing w:after="0" w:line="240" w:lineRule="auto"/>
              <w:ind w:left="720"/>
              <w:jc w:val="both"/>
              <w:rPr>
                <w:rFonts w:ascii="Arial" w:hAnsi="Arial" w:cs="Arial"/>
                <w:bCs/>
                <w:i/>
                <w:color w:val="0000FF"/>
                <w:sz w:val="20"/>
                <w:szCs w:val="16"/>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tc>
        <w:tc>
          <w:tcPr>
            <w:tcW w:w="2789" w:type="dxa"/>
            <w:tcBorders>
              <w:top w:val="nil"/>
              <w:bottom w:val="nil"/>
            </w:tcBorders>
            <w:hideMark/>
          </w:tcPr>
          <w:p w:rsidR="00B545F6" w:rsidRDefault="00B545F6" w:rsidP="00B545F6">
            <w:pPr>
              <w:widowControl w:val="0"/>
              <w:spacing w:after="0" w:line="240" w:lineRule="auto"/>
              <w:rPr>
                <w:rFonts w:ascii="Arial" w:hAnsi="Arial" w:cs="Arial"/>
                <w:i/>
                <w:color w:val="0000FF"/>
                <w:sz w:val="18"/>
                <w:szCs w:val="18"/>
                <w:lang w:eastAsia="es-ES"/>
              </w:rPr>
            </w:pPr>
          </w:p>
          <w:p w:rsidR="005E26D2" w:rsidRDefault="00343188" w:rsidP="00B545F6">
            <w:pPr>
              <w:widowControl w:val="0"/>
              <w:spacing w:after="0" w:line="240" w:lineRule="auto"/>
              <w:rPr>
                <w:rFonts w:ascii="Arial" w:hAnsi="Arial" w:cs="Arial"/>
                <w:color w:val="0000FF"/>
                <w:sz w:val="18"/>
                <w:szCs w:val="18"/>
                <w:highlight w:val="lightGray"/>
              </w:rPr>
            </w:pPr>
            <w:r>
              <w:rPr>
                <w:rFonts w:ascii="Arial" w:hAnsi="Arial" w:cs="Arial"/>
                <w:color w:val="0000FF"/>
                <w:sz w:val="18"/>
                <w:szCs w:val="18"/>
                <w:highlight w:val="lightGray"/>
                <w:lang w:eastAsia="es-ES"/>
              </w:rPr>
              <w:t>“</w:t>
            </w:r>
            <w:r w:rsidR="0069581F" w:rsidRPr="007512EB">
              <w:rPr>
                <w:rFonts w:ascii="Arial" w:hAnsi="Arial" w:cs="Arial"/>
                <w:color w:val="0000FF"/>
                <w:sz w:val="18"/>
                <w:szCs w:val="18"/>
                <w:highlight w:val="lightGray"/>
                <w:lang w:eastAsia="es-ES"/>
              </w:rPr>
              <w:t>[CONSIGNAR NIVEL 1 DE FORMACIÓN ACADÉMICA]</w:t>
            </w:r>
            <w:r w:rsidR="0069581F" w:rsidRPr="007512EB">
              <w:rPr>
                <w:rFonts w:ascii="Arial" w:hAnsi="Arial" w:cs="Arial"/>
                <w:color w:val="0000FF"/>
                <w:sz w:val="18"/>
                <w:szCs w:val="18"/>
                <w:highlight w:val="lightGray"/>
              </w:rPr>
              <w:t xml:space="preserve"> : </w:t>
            </w:r>
          </w:p>
          <w:p w:rsid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7512EB" w:rsidRPr="0069581F" w:rsidRDefault="007512EB" w:rsidP="00B545F6">
            <w:pPr>
              <w:widowControl w:val="0"/>
              <w:spacing w:after="0" w:line="240" w:lineRule="auto"/>
              <w:rPr>
                <w:rFonts w:ascii="Arial" w:hAnsi="Arial" w:cs="Arial"/>
                <w:i/>
                <w:color w:val="0000FF"/>
                <w:sz w:val="18"/>
                <w:szCs w:val="18"/>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7512EB" w:rsidRDefault="007512EB" w:rsidP="00B545F6">
            <w:pPr>
              <w:widowControl w:val="0"/>
              <w:spacing w:after="0" w:line="240" w:lineRule="auto"/>
              <w:rPr>
                <w:rFonts w:ascii="Arial" w:hAnsi="Arial" w:cs="Arial"/>
                <w:i/>
                <w:color w:val="0000FF"/>
                <w:sz w:val="18"/>
                <w:szCs w:val="18"/>
                <w:lang w:eastAsia="es-ES"/>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00B50AC2">
              <w:rPr>
                <w:rFonts w:ascii="Arial" w:hAnsi="Arial" w:cs="Arial"/>
                <w:b/>
                <w:i/>
                <w:color w:val="0000FF"/>
                <w:sz w:val="18"/>
                <w:szCs w:val="18"/>
              </w:rPr>
              <w:t>”</w:t>
            </w:r>
          </w:p>
          <w:p w:rsidR="0069581F" w:rsidRPr="0069581F" w:rsidRDefault="0069581F" w:rsidP="00B545F6">
            <w:pPr>
              <w:widowControl w:val="0"/>
              <w:spacing w:after="0" w:line="240" w:lineRule="auto"/>
              <w:rPr>
                <w:rFonts w:ascii="Arial" w:hAnsi="Arial" w:cs="Arial"/>
                <w:b/>
                <w:color w:val="0000FF"/>
                <w:sz w:val="18"/>
                <w:szCs w:val="18"/>
                <w:lang w:eastAsia="es-ES"/>
              </w:rPr>
            </w:pPr>
          </w:p>
        </w:tc>
      </w:tr>
      <w:tr w:rsidR="0069581F" w:rsidRPr="00C86FD9" w:rsidTr="0075532D">
        <w:trPr>
          <w:trHeight w:val="337"/>
        </w:trPr>
        <w:tc>
          <w:tcPr>
            <w:tcW w:w="507" w:type="dxa"/>
            <w:tcBorders>
              <w:top w:val="nil"/>
              <w:bottom w:val="single" w:sz="4" w:space="0" w:color="auto"/>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single" w:sz="4" w:space="0" w:color="auto"/>
            </w:tcBorders>
            <w:vAlign w:val="center"/>
            <w:hideMark/>
          </w:tcPr>
          <w:p w:rsidR="0069581F" w:rsidRPr="00B545F6"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B545F6">
              <w:rPr>
                <w:rFonts w:ascii="Arial" w:hAnsi="Arial" w:cs="Arial"/>
                <w:b/>
                <w:bCs/>
                <w:i/>
                <w:color w:val="0000FF"/>
                <w:sz w:val="20"/>
                <w:szCs w:val="16"/>
                <w:lang w:val="es-ES" w:eastAsia="es-ES"/>
              </w:rPr>
              <w:t>C.2.2 CAPACITACIÓN:</w:t>
            </w:r>
          </w:p>
          <w:p w:rsidR="0069581F" w:rsidRPr="00B545F6"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69581F" w:rsidRPr="00B545F6" w:rsidRDefault="0069581F" w:rsidP="00B545F6">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 xml:space="preserve">[Consigna materia o área de </w:t>
            </w:r>
            <w:r w:rsidRPr="00B545F6">
              <w:rPr>
                <w:rFonts w:ascii="Arial" w:hAnsi="Arial" w:cs="Arial"/>
                <w:i/>
                <w:color w:val="0000FF"/>
                <w:sz w:val="18"/>
                <w:szCs w:val="18"/>
                <w:lang w:eastAsia="es-ES"/>
              </w:rPr>
              <w:lastRenderedPageBreak/>
              <w:t>capacitación].</w:t>
            </w:r>
          </w:p>
          <w:p w:rsidR="0069581F" w:rsidRPr="00B545F6" w:rsidRDefault="0069581F" w:rsidP="00B545F6">
            <w:pPr>
              <w:widowControl w:val="0"/>
              <w:spacing w:after="0" w:line="240" w:lineRule="auto"/>
              <w:ind w:left="720"/>
              <w:jc w:val="both"/>
              <w:rPr>
                <w:rFonts w:ascii="Arial" w:hAnsi="Arial" w:cs="Arial"/>
                <w:i/>
                <w:color w:val="0000FF"/>
                <w:sz w:val="20"/>
                <w:szCs w:val="16"/>
                <w:lang w:eastAsia="es-ES"/>
              </w:rPr>
            </w:pPr>
          </w:p>
          <w:p w:rsidR="0069581F" w:rsidRPr="00B545F6" w:rsidRDefault="0069581F" w:rsidP="00B545F6">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69581F" w:rsidRPr="00B545F6" w:rsidRDefault="0069581F" w:rsidP="00B545F6">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69581F" w:rsidRPr="00B545F6"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single" w:sz="4" w:space="0" w:color="auto"/>
            </w:tcBorders>
            <w:hideMark/>
          </w:tcPr>
          <w:p w:rsidR="0069581F" w:rsidRPr="00B545F6" w:rsidRDefault="0069581F" w:rsidP="00FA733D">
            <w:pPr>
              <w:widowControl w:val="0"/>
              <w:spacing w:after="0" w:line="240" w:lineRule="auto"/>
              <w:rPr>
                <w:rFonts w:ascii="Arial" w:hAnsi="Arial" w:cs="Arial"/>
                <w:i/>
                <w:color w:val="0000FF"/>
                <w:sz w:val="18"/>
                <w:szCs w:val="18"/>
              </w:rPr>
            </w:pPr>
          </w:p>
          <w:p w:rsidR="0052014D" w:rsidRDefault="00B50E55" w:rsidP="00FA733D">
            <w:pPr>
              <w:widowControl w:val="0"/>
              <w:spacing w:after="0" w:line="240" w:lineRule="auto"/>
              <w:rPr>
                <w:rFonts w:ascii="Arial" w:hAnsi="Arial" w:cs="Arial"/>
                <w:color w:val="0000FF"/>
                <w:sz w:val="18"/>
                <w:szCs w:val="18"/>
                <w:highlight w:val="lightGray"/>
              </w:rPr>
            </w:pPr>
            <w:r>
              <w:rPr>
                <w:rFonts w:ascii="Arial" w:hAnsi="Arial" w:cs="Arial"/>
                <w:i/>
                <w:color w:val="0000FF"/>
                <w:sz w:val="18"/>
                <w:szCs w:val="18"/>
              </w:rPr>
              <w:t>"</w:t>
            </w:r>
            <w:r w:rsidR="0069581F" w:rsidRPr="00B545F6">
              <w:rPr>
                <w:rFonts w:ascii="Arial" w:hAnsi="Arial" w:cs="Arial"/>
                <w:i/>
                <w:color w:val="0000FF"/>
                <w:sz w:val="18"/>
                <w:szCs w:val="18"/>
              </w:rPr>
              <w:t xml:space="preserve">Más de </w:t>
            </w:r>
            <w:r w:rsidR="0069581F"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0069581F" w:rsidRPr="008E07AA">
              <w:rPr>
                <w:rFonts w:ascii="Arial" w:hAnsi="Arial" w:cs="Arial"/>
                <w:color w:val="0000FF"/>
                <w:sz w:val="18"/>
                <w:szCs w:val="18"/>
                <w:highlight w:val="lightGray"/>
                <w:lang w:eastAsia="es-ES"/>
              </w:rPr>
              <w:t>]</w:t>
            </w:r>
            <w:r w:rsidR="0069581F" w:rsidRPr="008E07AA">
              <w:rPr>
                <w:rFonts w:ascii="Arial" w:hAnsi="Arial" w:cs="Arial"/>
                <w:color w:val="0000FF"/>
                <w:sz w:val="18"/>
                <w:szCs w:val="18"/>
                <w:highlight w:val="lightGray"/>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b/>
                <w:i/>
                <w:color w:val="0000FF"/>
                <w:sz w:val="18"/>
                <w:szCs w:val="18"/>
              </w:rPr>
            </w:pPr>
          </w:p>
          <w:p w:rsidR="0052014D" w:rsidRDefault="0069581F" w:rsidP="00FA733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lastRenderedPageBreak/>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i/>
                <w:color w:val="0000FF"/>
                <w:sz w:val="18"/>
                <w:szCs w:val="18"/>
              </w:rPr>
            </w:pPr>
          </w:p>
          <w:p w:rsidR="0052014D" w:rsidRDefault="0069581F" w:rsidP="0075532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color w:val="0000FF"/>
                <w:sz w:val="18"/>
                <w:szCs w:val="18"/>
                <w:lang w:eastAsia="es-ES"/>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B50E55">
              <w:rPr>
                <w:rFonts w:ascii="Arial" w:hAnsi="Arial" w:cs="Arial"/>
                <w:b/>
                <w:i/>
                <w:color w:val="0000FF"/>
                <w:sz w:val="18"/>
                <w:szCs w:val="18"/>
              </w:rPr>
              <w:t>”</w:t>
            </w:r>
          </w:p>
        </w:tc>
      </w:tr>
      <w:tr w:rsidR="004D4845" w:rsidRPr="00C86FD9" w:rsidTr="0075532D">
        <w:trPr>
          <w:trHeight w:val="337"/>
        </w:trPr>
        <w:tc>
          <w:tcPr>
            <w:tcW w:w="507" w:type="dxa"/>
            <w:vMerge w:val="restart"/>
            <w:tcBorders>
              <w:top w:val="single" w:sz="4" w:space="0" w:color="auto"/>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r w:rsidRPr="00C86FD9">
              <w:rPr>
                <w:rFonts w:ascii="Arial" w:hAnsi="Arial" w:cs="Arial"/>
                <w:b/>
                <w:color w:val="auto"/>
                <w:sz w:val="20"/>
                <w:lang w:eastAsia="es-ES"/>
              </w:rPr>
              <w:lastRenderedPageBreak/>
              <w:t>D.</w:t>
            </w:r>
          </w:p>
        </w:tc>
        <w:tc>
          <w:tcPr>
            <w:tcW w:w="5658" w:type="dxa"/>
            <w:tcBorders>
              <w:top w:val="single" w:sz="4" w:space="0" w:color="auto"/>
              <w:left w:val="nil"/>
              <w:bottom w:val="nil"/>
            </w:tcBorders>
            <w:vAlign w:val="center"/>
            <w:hideMark/>
          </w:tcPr>
          <w:p w:rsidR="004D4845" w:rsidRPr="00C86FD9" w:rsidRDefault="004D4845"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color w:val="auto"/>
                <w:sz w:val="20"/>
                <w:lang w:val="es-ES" w:eastAsia="ja-JP"/>
              </w:rPr>
              <w:t>CUMPLIMIENTO DE EJECUCIÓN DE OBRAS</w:t>
            </w:r>
          </w:p>
        </w:tc>
        <w:tc>
          <w:tcPr>
            <w:tcW w:w="2789" w:type="dxa"/>
            <w:tcBorders>
              <w:top w:val="single" w:sz="4" w:space="0" w:color="auto"/>
              <w:bottom w:val="nil"/>
            </w:tcBorders>
            <w:vAlign w:val="center"/>
            <w:hideMark/>
          </w:tcPr>
          <w:p w:rsidR="004D4845" w:rsidRPr="00C86FD9" w:rsidRDefault="004D4845"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15 Hasta 20 puntos)</w:t>
            </w:r>
          </w:p>
        </w:tc>
      </w:tr>
      <w:tr w:rsidR="004D4845" w:rsidRPr="00C86FD9" w:rsidTr="004D4845">
        <w:trPr>
          <w:trHeight w:val="2304"/>
        </w:trPr>
        <w:tc>
          <w:tcPr>
            <w:tcW w:w="507" w:type="dxa"/>
            <w:vMerge/>
            <w:tcBorders>
              <w:bottom w:val="nil"/>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vAlign w:val="center"/>
            <w:hideMark/>
          </w:tcPr>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39"/>
            </w:r>
            <w:r w:rsidRPr="00C86FD9">
              <w:rPr>
                <w:rFonts w:ascii="Arial" w:hAnsi="Arial" w:cs="Arial"/>
                <w:sz w:val="18"/>
                <w:szCs w:val="18"/>
                <w:lang w:eastAsia="es-ES"/>
              </w:rPr>
              <w:t>:</w:t>
            </w:r>
          </w:p>
          <w:p w:rsidR="004D4845" w:rsidRPr="00C86FD9" w:rsidRDefault="004D4845" w:rsidP="00C86FD9">
            <w:pPr>
              <w:widowControl w:val="0"/>
              <w:spacing w:after="0" w:line="240" w:lineRule="auto"/>
              <w:rPr>
                <w:rFonts w:ascii="Arial" w:hAnsi="Arial" w:cs="Arial"/>
                <w:sz w:val="18"/>
                <w:szCs w:val="18"/>
                <w:lang w:eastAsia="es-ES"/>
              </w:rPr>
            </w:pPr>
          </w:p>
          <w:p w:rsidR="004D4845" w:rsidRPr="00C86FD9" w:rsidRDefault="004D4845"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4D4845" w:rsidRPr="00C86FD9" w:rsidRDefault="004D4845"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4D4845" w:rsidRPr="00C86FD9" w:rsidRDefault="004D4845" w:rsidP="00C86FD9">
            <w:pPr>
              <w:widowControl w:val="0"/>
              <w:spacing w:after="0" w:line="240" w:lineRule="auto"/>
              <w:rPr>
                <w:rFonts w:ascii="Arial" w:hAnsi="Arial" w:cs="Arial"/>
                <w:sz w:val="10"/>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4D4845" w:rsidRPr="00C86FD9" w:rsidRDefault="004D4845" w:rsidP="00C86FD9">
            <w:pPr>
              <w:widowControl w:val="0"/>
              <w:spacing w:after="0" w:line="240" w:lineRule="auto"/>
              <w:rPr>
                <w:rFonts w:ascii="Arial" w:hAnsi="Arial" w:cs="Arial"/>
                <w:sz w:val="14"/>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4D4845" w:rsidRPr="00C86FD9" w:rsidRDefault="004D4845" w:rsidP="00C86FD9">
            <w:pPr>
              <w:widowControl w:val="0"/>
              <w:spacing w:after="0" w:line="240" w:lineRule="auto"/>
              <w:jc w:val="center"/>
              <w:rPr>
                <w:rFonts w:ascii="Arial" w:hAnsi="Arial" w:cs="Arial"/>
                <w:b/>
                <w:sz w:val="18"/>
                <w:szCs w:val="18"/>
                <w:lang w:eastAsia="es-ES"/>
              </w:rPr>
            </w:pPr>
          </w:p>
        </w:tc>
      </w:tr>
      <w:tr w:rsidR="00B12179" w:rsidRPr="00C86FD9" w:rsidTr="000B23DF">
        <w:trPr>
          <w:trHeight w:val="340"/>
        </w:trPr>
        <w:tc>
          <w:tcPr>
            <w:tcW w:w="507" w:type="dxa"/>
            <w:tcBorders>
              <w:bottom w:val="single" w:sz="4" w:space="0" w:color="auto"/>
              <w:right w:val="nil"/>
            </w:tcBorders>
          </w:tcPr>
          <w:p w:rsidR="00B12179" w:rsidRPr="00C86FD9" w:rsidRDefault="00B12179" w:rsidP="00C86FD9">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B12179" w:rsidRPr="00C86FD9" w:rsidRDefault="00B12179"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sz w:val="20"/>
                <w:szCs w:val="16"/>
                <w:lang w:eastAsia="es-ES"/>
              </w:rPr>
              <w:t>PUNTAJE TOTAL</w:t>
            </w:r>
          </w:p>
        </w:tc>
        <w:tc>
          <w:tcPr>
            <w:tcW w:w="2789" w:type="dxa"/>
            <w:tcBorders>
              <w:bottom w:val="single" w:sz="4" w:space="0" w:color="auto"/>
            </w:tcBorders>
            <w:vAlign w:val="center"/>
            <w:hideMark/>
          </w:tcPr>
          <w:p w:rsidR="00B12179" w:rsidRPr="00C86FD9" w:rsidRDefault="00B12179" w:rsidP="002D2B0F">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100 puntos</w:t>
            </w:r>
            <w:r w:rsidR="002D2B0F">
              <w:rPr>
                <w:rStyle w:val="Refdenotaalpie"/>
                <w:rFonts w:ascii="Arial" w:hAnsi="Arial" w:cs="Arial"/>
                <w:b/>
                <w:sz w:val="18"/>
                <w:szCs w:val="18"/>
                <w:lang w:eastAsia="es-ES"/>
              </w:rPr>
              <w:footnoteReference w:id="40"/>
            </w:r>
          </w:p>
        </w:tc>
      </w:tr>
    </w:tbl>
    <w:p w:rsidR="00DA7475" w:rsidRPr="00C86FD9" w:rsidRDefault="00DA7475" w:rsidP="00C86FD9">
      <w:pPr>
        <w:widowControl w:val="0"/>
        <w:spacing w:after="0" w:line="240" w:lineRule="auto"/>
        <w:ind w:left="426" w:hanging="1"/>
        <w:jc w:val="both"/>
        <w:rPr>
          <w:rFonts w:ascii="Arial" w:hAnsi="Arial" w:cs="Arial"/>
          <w:sz w:val="20"/>
          <w:lang w:val="es-ES"/>
        </w:rPr>
      </w:pPr>
    </w:p>
    <w:p w:rsidR="00211C63" w:rsidRPr="00C86FD9" w:rsidRDefault="00211C63"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DA7475" w:rsidRPr="00C86FD9" w:rsidRDefault="00DA7475"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 xml:space="preserve">Para acceder a la etapa de evaluación económica, el postor deberá obtener un puntaje técnico mínimo de </w:t>
      </w:r>
      <w:r w:rsidR="0074754F" w:rsidRPr="00C86FD9">
        <w:rPr>
          <w:rFonts w:ascii="Arial" w:hAnsi="Arial" w:cs="Arial"/>
          <w:i/>
          <w:color w:val="0000FF"/>
          <w:sz w:val="20"/>
          <w:lang w:val="es-ES_tradnl"/>
        </w:rPr>
        <w:t xml:space="preserve">sesenta </w:t>
      </w:r>
      <w:r w:rsidRPr="00C86FD9">
        <w:rPr>
          <w:rFonts w:ascii="Arial" w:hAnsi="Arial" w:cs="Arial"/>
          <w:i/>
          <w:color w:val="0000FF"/>
          <w:sz w:val="20"/>
          <w:lang w:val="es-ES_tradnl"/>
        </w:rPr>
        <w:t>(</w:t>
      </w:r>
      <w:r w:rsidR="0074754F" w:rsidRPr="00C86FD9">
        <w:rPr>
          <w:rFonts w:ascii="Arial" w:hAnsi="Arial" w:cs="Arial"/>
          <w:i/>
          <w:color w:val="0000FF"/>
          <w:sz w:val="20"/>
          <w:lang w:val="es-ES_tradnl"/>
        </w:rPr>
        <w:t>6</w:t>
      </w:r>
      <w:r w:rsidRPr="00C86FD9">
        <w:rPr>
          <w:rFonts w:ascii="Arial" w:hAnsi="Arial" w:cs="Arial"/>
          <w:i/>
          <w:color w:val="0000FF"/>
          <w:sz w:val="20"/>
          <w:lang w:val="es-ES_tradnl"/>
        </w:rPr>
        <w:t>0) puntos.</w:t>
      </w:r>
    </w:p>
    <w:p w:rsidR="00211C63" w:rsidRPr="00C86FD9" w:rsidRDefault="00211C63" w:rsidP="00C86FD9">
      <w:pPr>
        <w:widowControl w:val="0"/>
        <w:spacing w:after="0" w:line="240" w:lineRule="auto"/>
        <w:ind w:left="964"/>
        <w:jc w:val="both"/>
        <w:rPr>
          <w:rFonts w:ascii="Arial" w:hAnsi="Arial" w:cs="Arial"/>
          <w:sz w:val="20"/>
          <w:lang w:val="es-ES_tradnl"/>
        </w:rPr>
      </w:pPr>
    </w:p>
    <w:p w:rsidR="00B440C8" w:rsidRPr="00C86FD9" w:rsidRDefault="00B440C8" w:rsidP="00C86FD9">
      <w:pPr>
        <w:widowControl w:val="0"/>
        <w:spacing w:after="0" w:line="240" w:lineRule="auto"/>
        <w:ind w:left="964"/>
        <w:jc w:val="both"/>
        <w:rPr>
          <w:rFonts w:ascii="Arial" w:hAnsi="Arial" w:cs="Arial"/>
          <w:sz w:val="20"/>
          <w:lang w:val="es-ES_tradnl"/>
        </w:rPr>
      </w:pPr>
    </w:p>
    <w:p w:rsidR="004809FE" w:rsidRPr="00C86FD9" w:rsidRDefault="004809FE"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 BAJO LA</w:t>
      </w:r>
      <w:r w:rsidR="003819F3" w:rsidRPr="00C86FD9">
        <w:rPr>
          <w:rFonts w:ascii="Arial" w:hAnsi="Arial" w:cs="Arial"/>
          <w:b/>
          <w:sz w:val="20"/>
          <w:lang w:val="es-ES"/>
        </w:rPr>
        <w:t>S</w:t>
      </w:r>
      <w:r w:rsidRPr="00C86FD9">
        <w:rPr>
          <w:rFonts w:ascii="Arial" w:hAnsi="Arial" w:cs="Arial"/>
          <w:b/>
          <w:sz w:val="20"/>
          <w:lang w:val="es-ES"/>
        </w:rPr>
        <w:t xml:space="preserve"> MODALIDAD</w:t>
      </w:r>
      <w:r w:rsidR="003819F3" w:rsidRPr="00C86FD9">
        <w:rPr>
          <w:rFonts w:ascii="Arial" w:hAnsi="Arial" w:cs="Arial"/>
          <w:b/>
          <w:sz w:val="20"/>
          <w:lang w:val="es-ES"/>
        </w:rPr>
        <w:t>ES</w:t>
      </w:r>
      <w:r w:rsidR="009D419D" w:rsidRPr="00C86FD9">
        <w:rPr>
          <w:rFonts w:ascii="Arial" w:hAnsi="Arial" w:cs="Arial"/>
          <w:b/>
          <w:sz w:val="20"/>
          <w:lang w:val="es-ES"/>
        </w:rPr>
        <w:t xml:space="preserve"> DE CONCURSO OFERTA Y</w:t>
      </w:r>
      <w:r w:rsidRPr="00C86FD9">
        <w:rPr>
          <w:rFonts w:ascii="Arial" w:hAnsi="Arial" w:cs="Arial"/>
          <w:b/>
          <w:sz w:val="20"/>
          <w:lang w:val="es-ES"/>
        </w:rPr>
        <w:t xml:space="preserve"> LLAVE EN MANO</w:t>
      </w:r>
    </w:p>
    <w:p w:rsidR="004809FE" w:rsidRPr="00C86FD9" w:rsidRDefault="004809FE" w:rsidP="00C86FD9">
      <w:pPr>
        <w:pStyle w:val="Prrafodelista"/>
        <w:widowControl w:val="0"/>
        <w:spacing w:after="0" w:line="240" w:lineRule="auto"/>
        <w:ind w:left="709"/>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En caso de la contratación de la ejecución de obras</w:t>
      </w:r>
      <w:r w:rsidR="009D419D" w:rsidRPr="00C86FD9">
        <w:rPr>
          <w:rFonts w:ascii="Arial" w:hAnsi="Arial" w:cs="Arial"/>
          <w:sz w:val="20"/>
          <w:lang w:val="es-ES"/>
        </w:rPr>
        <w:t xml:space="preserve"> bajo las modalidades de concurso oferta y llave en mano</w:t>
      </w:r>
      <w:r w:rsidRPr="00C86FD9">
        <w:rPr>
          <w:rFonts w:ascii="Arial" w:hAnsi="Arial" w:cs="Arial"/>
          <w:sz w:val="20"/>
          <w:lang w:val="es-ES"/>
        </w:rPr>
        <w:t xml:space="preserve">, </w:t>
      </w:r>
      <w:r w:rsidR="00B31ADB" w:rsidRPr="00C86FD9">
        <w:rPr>
          <w:rFonts w:ascii="Arial" w:hAnsi="Arial" w:cs="Arial"/>
          <w:sz w:val="20"/>
          <w:lang w:val="es-ES"/>
        </w:rPr>
        <w:t xml:space="preserve">de acuerdo con el artículo 47 del Reglamento, las Bases </w:t>
      </w:r>
      <w:r w:rsidRPr="00C86FD9">
        <w:rPr>
          <w:rFonts w:ascii="Arial" w:hAnsi="Arial" w:cs="Arial"/>
          <w:sz w:val="20"/>
          <w:lang w:val="es-ES"/>
        </w:rPr>
        <w:t>deben consi</w:t>
      </w:r>
      <w:r w:rsidR="00B31ADB" w:rsidRPr="00C86FD9">
        <w:rPr>
          <w:rFonts w:ascii="Arial" w:hAnsi="Arial" w:cs="Arial"/>
          <w:sz w:val="20"/>
          <w:lang w:val="es-ES"/>
        </w:rPr>
        <w:t>gnar</w:t>
      </w:r>
      <w:r w:rsidRPr="00C86FD9">
        <w:rPr>
          <w:rFonts w:ascii="Arial" w:hAnsi="Arial" w:cs="Arial"/>
          <w:sz w:val="20"/>
          <w:lang w:val="es-ES"/>
        </w:rPr>
        <w:t xml:space="preserve"> los siguientes factores de evaluación, necesariamente:</w:t>
      </w:r>
    </w:p>
    <w:p w:rsidR="004809FE" w:rsidRPr="00C86FD9" w:rsidRDefault="004809FE" w:rsidP="00C86FD9">
      <w:pPr>
        <w:widowControl w:val="0"/>
        <w:spacing w:after="0" w:line="240" w:lineRule="auto"/>
        <w:ind w:left="709" w:hanging="1"/>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4809FE" w:rsidRPr="00C86FD9" w:rsidTr="004B42A8">
        <w:trPr>
          <w:trHeight w:val="310"/>
          <w:tblHeader/>
        </w:trPr>
        <w:tc>
          <w:tcPr>
            <w:tcW w:w="6204" w:type="dxa"/>
            <w:gridSpan w:val="2"/>
            <w:tcBorders>
              <w:top w:val="single" w:sz="4" w:space="0" w:color="auto"/>
              <w:bottom w:val="single" w:sz="4" w:space="0" w:color="auto"/>
            </w:tcBorders>
            <w:vAlign w:val="center"/>
          </w:tcPr>
          <w:p w:rsidR="004809FE" w:rsidRPr="00C86FD9" w:rsidRDefault="004809FE"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lastRenderedPageBreak/>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4809FE" w:rsidRPr="00C86FD9" w:rsidRDefault="004809FE" w:rsidP="002D2B0F">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002D2B0F">
              <w:rPr>
                <w:rStyle w:val="Refdenotaalpie"/>
                <w:rFonts w:ascii="Arial" w:hAnsi="Arial" w:cs="Arial"/>
                <w:b/>
                <w:bCs/>
                <w:sz w:val="18"/>
                <w:szCs w:val="18"/>
                <w:lang w:eastAsia="es-ES"/>
              </w:rPr>
              <w:footnoteReference w:id="41"/>
            </w:r>
          </w:p>
        </w:tc>
      </w:tr>
      <w:tr w:rsidR="004809FE" w:rsidRPr="00C86FD9" w:rsidTr="004B42A8">
        <w:trPr>
          <w:trHeight w:val="481"/>
        </w:trPr>
        <w:tc>
          <w:tcPr>
            <w:tcW w:w="485" w:type="dxa"/>
            <w:tcBorders>
              <w:top w:val="single" w:sz="4" w:space="0" w:color="auto"/>
              <w:left w:val="single" w:sz="4" w:space="0" w:color="auto"/>
              <w:bottom w:val="nil"/>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Pr="00C86FD9">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15 Hasta 20 puntos)</w:t>
            </w:r>
          </w:p>
        </w:tc>
      </w:tr>
      <w:tr w:rsidR="004809FE" w:rsidRPr="00C86FD9" w:rsidTr="00941D23">
        <w:trPr>
          <w:trHeight w:val="514"/>
        </w:trPr>
        <w:tc>
          <w:tcPr>
            <w:tcW w:w="485" w:type="dxa"/>
            <w:tcBorders>
              <w:top w:val="nil"/>
              <w:left w:val="single" w:sz="4" w:space="0" w:color="auto"/>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4809FE" w:rsidRPr="00C86FD9" w:rsidRDefault="004809F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ejecución de obras en general, durante un periodo de </w:t>
            </w:r>
            <w:r w:rsidRPr="00C86FD9">
              <w:rPr>
                <w:rFonts w:ascii="Arial" w:hAnsi="Arial" w:cs="Arial"/>
                <w:sz w:val="20"/>
                <w:highlight w:val="lightGray"/>
                <w:lang w:val="es-ES"/>
              </w:rPr>
              <w:t>[CONSIGNAR PERÍODO DETERMINADO, NO MAYOR A DIEZ (10)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color w:val="auto"/>
                <w:sz w:val="20"/>
                <w:lang w:val="es-ES" w:eastAsia="ja-JP"/>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llenar y presentar el Anexo Nº </w:t>
            </w:r>
            <w:r w:rsidR="0087125E" w:rsidRPr="00C86FD9">
              <w:rPr>
                <w:rFonts w:ascii="Arial" w:hAnsi="Arial" w:cs="Arial"/>
                <w:sz w:val="20"/>
                <w:lang w:eastAsia="es-ES"/>
              </w:rPr>
              <w:t xml:space="preserve">6, </w:t>
            </w:r>
            <w:r w:rsidRPr="00C86FD9">
              <w:rPr>
                <w:rFonts w:ascii="Arial" w:hAnsi="Arial" w:cs="Arial"/>
                <w:sz w:val="20"/>
                <w:lang w:eastAsia="es-ES"/>
              </w:rPr>
              <w:t>referido a la experiencia en obras en general</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La obra presentada para acreditar la experiencia en obras similares servirá para acreditar la experiencia en obras en general.</w:t>
            </w:r>
          </w:p>
          <w:p w:rsidR="004809FE" w:rsidRPr="00C86FD9" w:rsidRDefault="004809FE" w:rsidP="00C86FD9">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ejecución de obras en general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sz w:val="18"/>
                <w:szCs w:val="18"/>
                <w:vertAlign w:val="superscript"/>
                <w:lang w:eastAsia="es-ES"/>
              </w:rPr>
              <w:footnoteReference w:id="42"/>
            </w:r>
          </w:p>
          <w:p w:rsidR="004809FE" w:rsidRPr="00C86FD9" w:rsidRDefault="004809FE" w:rsidP="00C86FD9">
            <w:pPr>
              <w:widowControl w:val="0"/>
              <w:spacing w:after="0" w:line="240" w:lineRule="auto"/>
              <w:rPr>
                <w:rFonts w:ascii="Arial" w:hAnsi="Arial" w:cs="Arial"/>
                <w:sz w:val="18"/>
                <w:szCs w:val="18"/>
                <w:lang w:eastAsia="es-ES"/>
              </w:rPr>
            </w:pPr>
          </w:p>
        </w:tc>
      </w:tr>
      <w:tr w:rsidR="004809FE" w:rsidRPr="00C86FD9" w:rsidTr="00941D23">
        <w:trPr>
          <w:trHeight w:val="336"/>
        </w:trPr>
        <w:tc>
          <w:tcPr>
            <w:tcW w:w="485" w:type="dxa"/>
            <w:tcBorders>
              <w:top w:val="single" w:sz="4" w:space="0" w:color="auto"/>
              <w:left w:val="single" w:sz="4" w:space="0" w:color="auto"/>
              <w:bottom w:val="nil"/>
              <w:right w:val="nil"/>
            </w:tcBorders>
            <w:vAlign w:val="center"/>
          </w:tcPr>
          <w:p w:rsidR="004809FE" w:rsidRPr="00C86FD9" w:rsidRDefault="00941D23"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B</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4809FE" w:rsidRPr="00C86FD9" w:rsidTr="0052469C">
        <w:trPr>
          <w:trHeight w:val="336"/>
        </w:trPr>
        <w:tc>
          <w:tcPr>
            <w:tcW w:w="485" w:type="dxa"/>
            <w:tcBorders>
              <w:top w:val="nil"/>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18459D" w:rsidRDefault="0018459D" w:rsidP="00C86FD9">
            <w:pPr>
              <w:widowControl w:val="0"/>
              <w:spacing w:after="0" w:line="240" w:lineRule="auto"/>
              <w:jc w:val="both"/>
              <w:rPr>
                <w:rFonts w:ascii="Arial" w:hAnsi="Arial" w:cs="Arial"/>
                <w:iCs/>
                <w:sz w:val="20"/>
                <w:u w:val="single"/>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la ejecución de obras similares, durante un periodo </w:t>
            </w:r>
            <w:r w:rsidRPr="00C86FD9">
              <w:rPr>
                <w:rFonts w:ascii="Arial" w:hAnsi="Arial" w:cs="Arial"/>
                <w:iCs/>
                <w:sz w:val="20"/>
                <w:highlight w:val="lightGray"/>
                <w:lang w:eastAsia="es-ES"/>
              </w:rPr>
              <w:t xml:space="preserve">[CONSIGNAR PERÍODO DETERMINADO, </w:t>
            </w:r>
            <w:r w:rsidRPr="00C86FD9">
              <w:rPr>
                <w:rFonts w:ascii="Arial" w:hAnsi="Arial" w:cs="Arial"/>
                <w:iCs/>
                <w:sz w:val="20"/>
                <w:highlight w:val="lightGray"/>
                <w:lang w:eastAsia="es-ES"/>
              </w:rPr>
              <w:lastRenderedPageBreak/>
              <w:t>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similar a </w:t>
            </w:r>
            <w:r w:rsidRPr="00C86FD9">
              <w:rPr>
                <w:rFonts w:ascii="Arial" w:hAnsi="Arial" w:cs="Arial"/>
                <w:iCs/>
                <w:sz w:val="20"/>
                <w:highlight w:val="lightGray"/>
                <w:lang w:eastAsia="es-ES"/>
              </w:rPr>
              <w:t>[CONSIGNAR LAS OBRAS QUE CALIFICAN COMO  SIMILARES]</w:t>
            </w:r>
            <w:r w:rsidRPr="00C86FD9">
              <w:rPr>
                <w:rFonts w:ascii="Arial" w:hAnsi="Arial" w:cs="Arial"/>
                <w:iCs/>
                <w:sz w:val="20"/>
                <w:lang w:eastAsia="es-ES"/>
              </w:rPr>
              <w:t>, cuyo valor mínimo sea equivalente al quince por ciento (15%) del valor referencial.</w:t>
            </w:r>
          </w:p>
          <w:p w:rsidR="004809FE" w:rsidRPr="00C86FD9" w:rsidRDefault="004809FE" w:rsidP="00C86FD9">
            <w:pPr>
              <w:widowControl w:val="0"/>
              <w:spacing w:after="0" w:line="240" w:lineRule="auto"/>
              <w:jc w:val="center"/>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0344FA" w:rsidRDefault="000344FA" w:rsidP="00C86FD9">
            <w:pPr>
              <w:widowControl w:val="0"/>
              <w:spacing w:after="0" w:line="240" w:lineRule="auto"/>
              <w:jc w:val="both"/>
              <w:rPr>
                <w:rFonts w:ascii="Arial" w:hAnsi="Arial" w:cs="Arial"/>
                <w:sz w:val="20"/>
                <w:lang w:eastAsia="es-ES"/>
              </w:rPr>
            </w:pPr>
          </w:p>
          <w:p w:rsidR="004809FE" w:rsidRPr="00C86FD9" w:rsidRDefault="004809F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Sin perjuicio de lo anterior, los postores deben llenar y presentar el Anexo Nº 7</w:t>
            </w:r>
            <w:r w:rsidR="0087125E" w:rsidRPr="00C86FD9">
              <w:rPr>
                <w:rFonts w:ascii="Arial" w:hAnsi="Arial" w:cs="Arial"/>
                <w:sz w:val="20"/>
                <w:lang w:eastAsia="es-ES"/>
              </w:rPr>
              <w:t>,</w:t>
            </w:r>
            <w:r w:rsidRPr="00C86FD9">
              <w:rPr>
                <w:rFonts w:ascii="Arial" w:hAnsi="Arial" w:cs="Arial"/>
                <w:sz w:val="20"/>
                <w:lang w:eastAsia="es-ES"/>
              </w:rPr>
              <w:t xml:space="preserve"> referido a la </w:t>
            </w:r>
            <w:r w:rsidR="0087125E" w:rsidRPr="00C86FD9">
              <w:rPr>
                <w:rFonts w:ascii="Arial" w:hAnsi="Arial" w:cs="Arial"/>
                <w:sz w:val="20"/>
                <w:lang w:eastAsia="es-ES"/>
              </w:rPr>
              <w:t>e</w:t>
            </w:r>
            <w:r w:rsidRPr="00C86FD9">
              <w:rPr>
                <w:rFonts w:ascii="Arial" w:hAnsi="Arial" w:cs="Arial"/>
                <w:sz w:val="20"/>
                <w:lang w:eastAsia="es-ES"/>
              </w:rPr>
              <w:t xml:space="preserve">xperiencia </w:t>
            </w:r>
            <w:r w:rsidR="0087125E" w:rsidRPr="00C86FD9">
              <w:rPr>
                <w:rFonts w:ascii="Arial" w:hAnsi="Arial" w:cs="Arial"/>
                <w:sz w:val="20"/>
                <w:lang w:eastAsia="es-ES"/>
              </w:rPr>
              <w:t>en o</w:t>
            </w:r>
            <w:r w:rsidRPr="00C86FD9">
              <w:rPr>
                <w:rFonts w:ascii="Arial" w:hAnsi="Arial" w:cs="Arial"/>
                <w:sz w:val="20"/>
                <w:lang w:eastAsia="es-ES"/>
              </w:rPr>
              <w:t>bras similares</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18459D" w:rsidRDefault="0018459D" w:rsidP="00C86FD9">
            <w:pPr>
              <w:widowControl w:val="0"/>
              <w:spacing w:after="0" w:line="240" w:lineRule="auto"/>
              <w:rPr>
                <w:rFonts w:ascii="Arial" w:hAnsi="Arial" w:cs="Arial"/>
                <w:b/>
                <w:sz w:val="18"/>
                <w:szCs w:val="18"/>
                <w:lang w:eastAsia="es-ES"/>
              </w:rPr>
            </w:pPr>
          </w:p>
          <w:p w:rsidR="0018459D" w:rsidRDefault="0018459D" w:rsidP="00C86FD9">
            <w:pPr>
              <w:widowControl w:val="0"/>
              <w:spacing w:after="0" w:line="240" w:lineRule="auto"/>
              <w:rPr>
                <w:rFonts w:ascii="Arial" w:hAnsi="Arial" w:cs="Arial"/>
                <w:b/>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 ejecución de obras iguales o similares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lastRenderedPageBreak/>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b/>
                <w:sz w:val="18"/>
                <w:szCs w:val="18"/>
                <w:vertAlign w:val="superscript"/>
                <w:lang w:eastAsia="es-ES"/>
              </w:rPr>
              <w:footnoteReference w:id="43"/>
            </w:r>
          </w:p>
          <w:p w:rsidR="004809FE" w:rsidRPr="00C86FD9" w:rsidRDefault="004809FE" w:rsidP="00C86FD9">
            <w:pPr>
              <w:widowControl w:val="0"/>
              <w:spacing w:after="0" w:line="240" w:lineRule="auto"/>
              <w:jc w:val="center"/>
              <w:rPr>
                <w:rFonts w:ascii="Arial" w:hAnsi="Arial" w:cs="Arial"/>
                <w:sz w:val="18"/>
                <w:szCs w:val="18"/>
                <w:lang w:eastAsia="es-ES"/>
              </w:rPr>
            </w:pPr>
          </w:p>
        </w:tc>
      </w:tr>
      <w:tr w:rsidR="004809FE" w:rsidRPr="00C86FD9" w:rsidTr="00586970">
        <w:trPr>
          <w:trHeight w:val="20"/>
        </w:trPr>
        <w:tc>
          <w:tcPr>
            <w:tcW w:w="485" w:type="dxa"/>
            <w:tcBorders>
              <w:bottom w:val="nil"/>
              <w:right w:val="nil"/>
            </w:tcBorders>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Pr="00C86FD9">
              <w:rPr>
                <w:rFonts w:ascii="Arial" w:hAnsi="Arial" w:cs="Arial"/>
                <w:b/>
                <w:sz w:val="20"/>
                <w:lang w:eastAsia="es-ES"/>
              </w:rPr>
              <w:t>.</w:t>
            </w:r>
          </w:p>
        </w:tc>
        <w:tc>
          <w:tcPr>
            <w:tcW w:w="5719" w:type="dxa"/>
            <w:tcBorders>
              <w:left w:val="nil"/>
              <w:bottom w:val="nil"/>
            </w:tcBorders>
            <w:vAlign w:val="center"/>
            <w:hideMark/>
          </w:tcPr>
          <w:p w:rsidR="004809FE" w:rsidRPr="00C86FD9" w:rsidRDefault="004809FE"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EXPERIENCIA Y CALIFICACIONES DEL PERSONAL PROFESIONAL PROPUESTO</w:t>
            </w:r>
          </w:p>
        </w:tc>
        <w:tc>
          <w:tcPr>
            <w:tcW w:w="2816" w:type="dxa"/>
            <w:tcBorders>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4809FE" w:rsidRPr="00C86FD9" w:rsidTr="006C465E">
        <w:trPr>
          <w:trHeight w:val="1240"/>
        </w:trPr>
        <w:tc>
          <w:tcPr>
            <w:tcW w:w="485" w:type="dxa"/>
            <w:tcBorders>
              <w:top w:val="nil"/>
              <w:bottom w:val="nil"/>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BC4857" w:rsidRPr="009E2388" w:rsidRDefault="00BC4857" w:rsidP="00BC4857">
            <w:pPr>
              <w:widowControl w:val="0"/>
              <w:spacing w:after="0" w:line="240" w:lineRule="auto"/>
              <w:jc w:val="both"/>
              <w:rPr>
                <w:rFonts w:ascii="Arial" w:hAnsi="Arial" w:cs="Arial"/>
                <w:b/>
                <w:sz w:val="20"/>
                <w:szCs w:val="16"/>
                <w:lang w:eastAsia="es-ES"/>
              </w:rPr>
            </w:pPr>
            <w:r w:rsidRPr="009E2388">
              <w:rPr>
                <w:rFonts w:ascii="Arial" w:hAnsi="Arial" w:cs="Arial"/>
                <w:b/>
                <w:sz w:val="20"/>
                <w:szCs w:val="16"/>
                <w:lang w:eastAsia="es-ES"/>
              </w:rPr>
              <w:t xml:space="preserve">C.1 EXPERIENCIA DEL </w:t>
            </w:r>
            <w:r w:rsidRPr="009E2388">
              <w:rPr>
                <w:rFonts w:ascii="Arial" w:hAnsi="Arial" w:cs="Arial"/>
                <w:b/>
                <w:sz w:val="20"/>
                <w:lang w:eastAsia="es-ES"/>
              </w:rPr>
              <w:t>PERSONAL PROFESIONAL PROPUESTO</w:t>
            </w: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Criterio:</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 xml:space="preserve">Se evaluará en función al tiempo de experiencia en la especialidad del personal propuesto para la ejecución de la obra como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 xml:space="preserve">, en  la especialidad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bCs/>
                <w:i/>
                <w:color w:val="auto"/>
                <w:sz w:val="20"/>
                <w:lang w:val="es-ES" w:eastAsia="es-ES"/>
              </w:rPr>
            </w:pPr>
            <w:r w:rsidRPr="00C86FD9">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4809FE" w:rsidRPr="00C86FD9" w:rsidRDefault="004809FE" w:rsidP="00C86FD9">
            <w:pPr>
              <w:widowControl w:val="0"/>
              <w:spacing w:after="0" w:line="240" w:lineRule="auto"/>
              <w:jc w:val="both"/>
              <w:rPr>
                <w:rFonts w:ascii="Arial" w:hAnsi="Arial" w:cs="Arial"/>
                <w:color w:val="auto"/>
                <w:sz w:val="20"/>
                <w:u w:val="single"/>
                <w:lang w:val="es-ES" w:eastAsia="es-ES"/>
              </w:rPr>
            </w:pPr>
          </w:p>
          <w:p w:rsidR="00CE3A20" w:rsidRDefault="00CE3A20" w:rsidP="00C86FD9">
            <w:pPr>
              <w:widowControl w:val="0"/>
              <w:spacing w:after="0" w:line="240" w:lineRule="auto"/>
              <w:jc w:val="both"/>
              <w:rPr>
                <w:rFonts w:ascii="Arial" w:hAnsi="Arial" w:cs="Arial"/>
                <w:color w:val="auto"/>
                <w:sz w:val="20"/>
                <w:u w:val="single"/>
                <w:lang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Acreditación:</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Mediante la presentación de copia simple de contratos de trabajo, constancias o certificados.</w:t>
            </w:r>
          </w:p>
          <w:p w:rsidR="004809FE" w:rsidRPr="00C86FD9" w:rsidRDefault="004809FE" w:rsidP="00C86FD9">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CE3A20" w:rsidRDefault="00CE3A20" w:rsidP="00C86FD9">
            <w:pPr>
              <w:widowControl w:val="0"/>
              <w:spacing w:after="0" w:line="240" w:lineRule="auto"/>
              <w:rPr>
                <w:rFonts w:ascii="Arial" w:hAnsi="Arial" w:cs="Arial"/>
                <w:sz w:val="18"/>
                <w:szCs w:val="18"/>
              </w:rPr>
            </w:pPr>
          </w:p>
          <w:p w:rsidR="00CE3A20" w:rsidRDefault="00CE3A20" w:rsidP="00C86FD9">
            <w:pPr>
              <w:widowControl w:val="0"/>
              <w:spacing w:after="0" w:line="240" w:lineRule="auto"/>
              <w:rPr>
                <w:rFonts w:ascii="Arial" w:hAnsi="Arial" w:cs="Arial"/>
                <w:sz w:val="18"/>
                <w:szCs w:val="18"/>
              </w:rPr>
            </w:pPr>
          </w:p>
          <w:p w:rsidR="00CE3A20" w:rsidRDefault="00CE3A20" w:rsidP="00C86FD9">
            <w:pPr>
              <w:widowControl w:val="0"/>
              <w:spacing w:after="0" w:line="240" w:lineRule="auto"/>
              <w:rPr>
                <w:rFonts w:ascii="Arial" w:hAnsi="Arial" w:cs="Arial"/>
                <w:sz w:val="18"/>
                <w:szCs w:val="18"/>
              </w:rPr>
            </w:pPr>
          </w:p>
          <w:p w:rsidR="00A274B8" w:rsidRDefault="00244536" w:rsidP="00C86FD9">
            <w:pPr>
              <w:widowControl w:val="0"/>
              <w:spacing w:after="0" w:line="240" w:lineRule="auto"/>
              <w:rPr>
                <w:rFonts w:ascii="Arial" w:hAnsi="Arial" w:cs="Arial"/>
                <w:sz w:val="18"/>
                <w:szCs w:val="18"/>
                <w:lang w:eastAsia="es-ES"/>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w:t>
            </w:r>
            <w:r w:rsidRPr="00C86FD9">
              <w:rPr>
                <w:rFonts w:ascii="Arial" w:hAnsi="Arial" w:cs="Arial"/>
                <w:sz w:val="18"/>
                <w:szCs w:val="18"/>
              </w:rPr>
              <w:t>años:</w:t>
            </w:r>
            <w:r w:rsidRPr="00C86FD9">
              <w:rPr>
                <w:rFonts w:ascii="Arial" w:hAnsi="Arial" w:cs="Arial"/>
                <w:sz w:val="18"/>
                <w:szCs w:val="18"/>
                <w:lang w:eastAsia="es-ES"/>
              </w:rPr>
              <w:t xml:space="preserve">     </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b/>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r w:rsidRPr="00C86FD9">
              <w:rPr>
                <w:rFonts w:ascii="Arial" w:hAnsi="Arial" w:cs="Arial"/>
                <w:b/>
                <w:sz w:val="20"/>
                <w:szCs w:val="16"/>
                <w:vertAlign w:val="superscript"/>
                <w:lang w:eastAsia="es-ES"/>
              </w:rPr>
              <w:footnoteReference w:id="44"/>
            </w:r>
          </w:p>
          <w:p w:rsidR="00244536" w:rsidRPr="00C86FD9" w:rsidRDefault="00244536" w:rsidP="00C86FD9">
            <w:pPr>
              <w:widowControl w:val="0"/>
              <w:spacing w:after="0" w:line="240" w:lineRule="auto"/>
              <w:rPr>
                <w:rFonts w:ascii="Arial" w:hAnsi="Arial" w:cs="Arial"/>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45"/>
            </w:r>
          </w:p>
          <w:p w:rsidR="00BC4857"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BC4857" w:rsidRPr="0069581F" w:rsidRDefault="00BC4857" w:rsidP="00BC4857">
            <w:pPr>
              <w:widowControl w:val="0"/>
              <w:spacing w:after="0" w:line="240" w:lineRule="auto"/>
              <w:jc w:val="both"/>
              <w:rPr>
                <w:rFonts w:ascii="Arial" w:hAnsi="Arial" w:cs="Arial"/>
                <w:bCs/>
                <w:color w:val="0000FF"/>
                <w:sz w:val="20"/>
                <w:szCs w:val="16"/>
                <w:lang w:val="es-ES" w:eastAsia="es-ES"/>
              </w:rPr>
            </w:pPr>
          </w:p>
          <w:p w:rsidR="00BC4857" w:rsidRPr="0069581F" w:rsidRDefault="00BC4857" w:rsidP="00BC4857">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69581F">
              <w:rPr>
                <w:rFonts w:ascii="Arial" w:hAnsi="Arial" w:cs="Arial"/>
                <w:b/>
                <w:bCs/>
                <w:i/>
                <w:color w:val="0000FF"/>
                <w:sz w:val="20"/>
                <w:szCs w:val="16"/>
                <w:lang w:val="es-ES" w:eastAsia="es-ES"/>
              </w:rPr>
              <w:t>“C.2.1 FORMACIÓN ACADÉMICA:</w:t>
            </w:r>
          </w:p>
          <w:p w:rsidR="00BC4857" w:rsidRPr="0069581F"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BC4857" w:rsidRPr="0069581F" w:rsidRDefault="00BC4857" w:rsidP="00BC4857">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BC4857" w:rsidRDefault="00BC4857" w:rsidP="0009494E">
            <w:pPr>
              <w:widowControl w:val="0"/>
              <w:tabs>
                <w:tab w:val="left" w:pos="1418"/>
                <w:tab w:val="left" w:pos="2127"/>
              </w:tabs>
              <w:autoSpaceDE w:val="0"/>
              <w:autoSpaceDN w:val="0"/>
              <w:adjustRightInd w:val="0"/>
              <w:spacing w:after="0" w:line="240" w:lineRule="auto"/>
              <w:ind w:left="719" w:firstLine="1"/>
              <w:jc w:val="both"/>
              <w:rPr>
                <w:rFonts w:ascii="Arial" w:hAnsi="Arial" w:cs="Arial"/>
                <w:i/>
                <w:color w:val="0000FF"/>
                <w:sz w:val="20"/>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p w:rsidR="00BC4857" w:rsidRPr="00C86FD9"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1 DE FORMACIÓN ACADÉMICA]</w:t>
            </w:r>
            <w:r w:rsidRPr="007512EB">
              <w:rPr>
                <w:rFonts w:ascii="Arial" w:hAnsi="Arial" w:cs="Arial"/>
                <w:color w:val="0000FF"/>
                <w:sz w:val="18"/>
                <w:szCs w:val="18"/>
                <w:highlight w:val="lightGray"/>
              </w:rPr>
              <w:t xml:space="preserve"> :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69581F" w:rsidRDefault="00BC4857" w:rsidP="00BC4857">
            <w:pPr>
              <w:widowControl w:val="0"/>
              <w:spacing w:after="0" w:line="240" w:lineRule="auto"/>
              <w:rPr>
                <w:rFonts w:ascii="Arial" w:hAnsi="Arial" w:cs="Arial"/>
                <w:i/>
                <w:color w:val="0000FF"/>
                <w:sz w:val="18"/>
                <w:szCs w:val="18"/>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1C0EBD">
              <w:rPr>
                <w:rFonts w:ascii="Arial" w:hAnsi="Arial" w:cs="Arial"/>
                <w:b/>
                <w:i/>
                <w:color w:val="0000FF"/>
                <w:sz w:val="18"/>
                <w:szCs w:val="18"/>
                <w:lang w:eastAsia="es-ES"/>
              </w:rPr>
              <w:t xml:space="preserve"> </w:t>
            </w:r>
          </w:p>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BC4857" w:rsidRPr="0069581F" w:rsidRDefault="00BC4857" w:rsidP="001C0EBD">
            <w:pPr>
              <w:widowControl w:val="0"/>
              <w:spacing w:after="0" w:line="240" w:lineRule="auto"/>
              <w:jc w:val="right"/>
              <w:rPr>
                <w:rFonts w:ascii="Arial" w:hAnsi="Arial" w:cs="Arial"/>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217B9">
        <w:trPr>
          <w:trHeight w:val="339"/>
        </w:trPr>
        <w:tc>
          <w:tcPr>
            <w:tcW w:w="485" w:type="dxa"/>
            <w:tcBorders>
              <w:top w:val="nil"/>
              <w:bottom w:val="single" w:sz="4" w:space="0" w:color="auto"/>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BC4857" w:rsidRPr="00B545F6" w:rsidRDefault="00BC4857" w:rsidP="00CE3A20">
            <w:pPr>
              <w:widowControl w:val="0"/>
              <w:spacing w:after="0" w:line="240" w:lineRule="auto"/>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B545F6">
              <w:rPr>
                <w:rFonts w:ascii="Arial" w:hAnsi="Arial" w:cs="Arial"/>
                <w:b/>
                <w:bCs/>
                <w:i/>
                <w:color w:val="0000FF"/>
                <w:sz w:val="20"/>
                <w:szCs w:val="16"/>
                <w:lang w:val="es-ES" w:eastAsia="es-ES"/>
              </w:rPr>
              <w:t>C.2.2 CAPACITACIÓN:</w:t>
            </w:r>
          </w:p>
          <w:p w:rsidR="00BC4857" w:rsidRPr="00B545F6" w:rsidRDefault="00BC4857" w:rsidP="00CE3A20">
            <w:pPr>
              <w:widowControl w:val="0"/>
              <w:spacing w:after="0" w:line="240" w:lineRule="auto"/>
              <w:ind w:left="720"/>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BC4857" w:rsidRPr="00B545F6" w:rsidRDefault="00BC4857" w:rsidP="00CE3A20">
            <w:pPr>
              <w:widowControl w:val="0"/>
              <w:spacing w:after="0" w:line="240" w:lineRule="auto"/>
              <w:ind w:left="720"/>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BC4857" w:rsidRPr="00B545F6" w:rsidRDefault="00BC4857" w:rsidP="00CE3A20">
            <w:pPr>
              <w:widowControl w:val="0"/>
              <w:spacing w:after="0" w:line="240" w:lineRule="auto"/>
              <w:ind w:left="720"/>
              <w:rPr>
                <w:rFonts w:ascii="Arial" w:hAnsi="Arial" w:cs="Arial"/>
                <w:i/>
                <w:color w:val="0000FF"/>
                <w:sz w:val="20"/>
                <w:szCs w:val="16"/>
                <w:lang w:eastAsia="es-ES"/>
              </w:rPr>
            </w:pPr>
          </w:p>
          <w:p w:rsidR="00BC4857" w:rsidRPr="00B545F6" w:rsidRDefault="00BC4857" w:rsidP="00CE3A20">
            <w:pPr>
              <w:widowControl w:val="0"/>
              <w:spacing w:after="0" w:line="240" w:lineRule="auto"/>
              <w:ind w:left="720"/>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BC4857" w:rsidRPr="00B545F6" w:rsidRDefault="00BC4857" w:rsidP="00CE3A20">
            <w:pPr>
              <w:widowControl w:val="0"/>
              <w:spacing w:after="0" w:line="240" w:lineRule="auto"/>
              <w:ind w:left="720"/>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BC4857" w:rsidRPr="00C86FD9" w:rsidRDefault="00BC4857" w:rsidP="00CE3A20">
            <w:pPr>
              <w:widowControl w:val="0"/>
              <w:tabs>
                <w:tab w:val="left" w:pos="1418"/>
                <w:tab w:val="left" w:pos="2127"/>
              </w:tabs>
              <w:autoSpaceDE w:val="0"/>
              <w:autoSpaceDN w:val="0"/>
              <w:adjustRightInd w:val="0"/>
              <w:spacing w:after="0" w:line="240" w:lineRule="auto"/>
              <w:ind w:left="257" w:hanging="257"/>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rPr>
            </w:pPr>
          </w:p>
          <w:p w:rsidR="00CE3A20" w:rsidRPr="00B545F6" w:rsidRDefault="00CE3A20"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color w:val="0000FF"/>
                <w:sz w:val="18"/>
                <w:szCs w:val="18"/>
                <w:highlight w:val="lightGray"/>
              </w:rPr>
            </w:pPr>
            <w:r w:rsidRPr="00B545F6">
              <w:rPr>
                <w:rFonts w:ascii="Arial" w:hAnsi="Arial" w:cs="Arial"/>
                <w:i/>
                <w:color w:val="0000FF"/>
                <w:sz w:val="18"/>
                <w:szCs w:val="18"/>
              </w:rPr>
              <w:t xml:space="preserve">Más de </w:t>
            </w:r>
            <w:r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Pr="008E07AA">
              <w:rPr>
                <w:rFonts w:ascii="Arial" w:hAnsi="Arial" w:cs="Arial"/>
                <w:color w:val="0000FF"/>
                <w:sz w:val="18"/>
                <w:szCs w:val="18"/>
                <w:highlight w:val="lightGray"/>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b/>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343188">
              <w:rPr>
                <w:rFonts w:ascii="Arial" w:hAnsi="Arial" w:cs="Arial"/>
                <w:b/>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A4924" w:rsidRPr="00C86FD9" w:rsidTr="005E1CA6">
        <w:tc>
          <w:tcPr>
            <w:tcW w:w="485" w:type="dxa"/>
            <w:vMerge w:val="restart"/>
            <w:tcBorders>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D.</w:t>
            </w:r>
          </w:p>
        </w:tc>
        <w:tc>
          <w:tcPr>
            <w:tcW w:w="5719" w:type="dxa"/>
            <w:tcBorders>
              <w:left w:val="nil"/>
              <w:bottom w:val="nil"/>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r w:rsidRPr="00C86FD9">
              <w:rPr>
                <w:rFonts w:ascii="Arial" w:hAnsi="Arial" w:cs="Arial"/>
                <w:b/>
                <w:sz w:val="20"/>
                <w:lang w:val="es-ES" w:eastAsia="ja-JP"/>
              </w:rPr>
              <w:t>CUMPLIMIENTO DE EJECUCIÓN DE OBRAS</w:t>
            </w:r>
          </w:p>
        </w:tc>
        <w:tc>
          <w:tcPr>
            <w:tcW w:w="2816" w:type="dxa"/>
            <w:tcBorders>
              <w:bottom w:val="nil"/>
            </w:tcBorders>
            <w:vAlign w:val="center"/>
            <w:hideMark/>
          </w:tcPr>
          <w:p w:rsidR="00BA4924" w:rsidRPr="00C86FD9" w:rsidRDefault="00BA4924" w:rsidP="00C86FD9">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(De 15 Hasta 20 puntos)</w:t>
            </w:r>
          </w:p>
        </w:tc>
      </w:tr>
      <w:tr w:rsidR="00BA4924" w:rsidRPr="00C86FD9" w:rsidTr="00C8761B">
        <w:tc>
          <w:tcPr>
            <w:tcW w:w="485" w:type="dxa"/>
            <w:vMerge/>
            <w:tcBorders>
              <w:top w:val="nil"/>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Se evaluará el nivel de cumplimiento del postor, respecto de las obras en general o similares presentadas para acreditar la experiencia del postor, en función al número de constancias </w:t>
            </w:r>
            <w:r w:rsidRPr="00C86FD9">
              <w:rPr>
                <w:rFonts w:ascii="Arial" w:hAnsi="Arial" w:cs="Arial"/>
                <w:sz w:val="20"/>
                <w:lang w:val="es-ES" w:eastAsia="ja-JP"/>
              </w:rPr>
              <w:lastRenderedPageBreak/>
              <w:t>de prestación presentadas.</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hideMark/>
          </w:tcPr>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lastRenderedPageBreak/>
              <w:t>Se debe utilizar la siguiente fórmula de evaluación</w:t>
            </w:r>
            <w:r w:rsidRPr="00C86FD9">
              <w:rPr>
                <w:rStyle w:val="Refdenotaalpie"/>
                <w:rFonts w:ascii="Arial" w:hAnsi="Arial" w:cs="Arial"/>
                <w:sz w:val="18"/>
                <w:szCs w:val="18"/>
                <w:lang w:eastAsia="es-ES"/>
              </w:rPr>
              <w:footnoteReference w:id="46"/>
            </w:r>
            <w:r w:rsidRPr="00C86FD9">
              <w:rPr>
                <w:rFonts w:ascii="Arial" w:hAnsi="Arial" w:cs="Arial"/>
                <w:sz w:val="18"/>
                <w:szCs w:val="18"/>
                <w:lang w:eastAsia="es-ES"/>
              </w:rPr>
              <w:t>:</w:t>
            </w:r>
          </w:p>
          <w:p w:rsidR="00BA4924" w:rsidRPr="00C86FD9" w:rsidRDefault="00BA4924" w:rsidP="00C86FD9">
            <w:pPr>
              <w:widowControl w:val="0"/>
              <w:spacing w:after="0" w:line="240" w:lineRule="auto"/>
              <w:rPr>
                <w:rFonts w:ascii="Arial" w:hAnsi="Arial" w:cs="Arial"/>
                <w:sz w:val="18"/>
                <w:szCs w:val="18"/>
                <w:lang w:eastAsia="es-ES"/>
              </w:rPr>
            </w:pPr>
          </w:p>
          <w:p w:rsidR="00BA4924" w:rsidRPr="00C86FD9" w:rsidRDefault="00BA4924"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BA4924" w:rsidRPr="00C86FD9" w:rsidRDefault="00BA4924"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BA4924" w:rsidRPr="00C86FD9" w:rsidRDefault="00BA4924" w:rsidP="00C86FD9">
            <w:pPr>
              <w:widowControl w:val="0"/>
              <w:spacing w:after="0" w:line="240" w:lineRule="auto"/>
              <w:rPr>
                <w:rFonts w:ascii="Arial" w:hAnsi="Arial" w:cs="Arial"/>
                <w:sz w:val="10"/>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BA4924" w:rsidRPr="00C86FD9" w:rsidRDefault="00BA4924" w:rsidP="00C86FD9">
            <w:pPr>
              <w:widowControl w:val="0"/>
              <w:spacing w:after="0" w:line="240" w:lineRule="auto"/>
              <w:rPr>
                <w:rFonts w:ascii="Arial" w:hAnsi="Arial" w:cs="Arial"/>
                <w:sz w:val="14"/>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BA4924" w:rsidRPr="00C86FD9" w:rsidRDefault="00BA4924" w:rsidP="00C86FD9">
            <w:pPr>
              <w:widowControl w:val="0"/>
              <w:spacing w:after="0" w:line="240" w:lineRule="auto"/>
              <w:jc w:val="center"/>
              <w:rPr>
                <w:rFonts w:ascii="Arial" w:hAnsi="Arial" w:cs="Arial"/>
                <w:b/>
                <w:sz w:val="18"/>
                <w:szCs w:val="18"/>
                <w:lang w:eastAsia="es-ES"/>
              </w:rPr>
            </w:pPr>
          </w:p>
        </w:tc>
      </w:tr>
      <w:tr w:rsidR="002D3D68" w:rsidRPr="00C86FD9" w:rsidTr="00C8761B">
        <w:trPr>
          <w:trHeight w:val="205"/>
        </w:trPr>
        <w:tc>
          <w:tcPr>
            <w:tcW w:w="485" w:type="dxa"/>
            <w:tcBorders>
              <w:bottom w:val="nil"/>
              <w:right w:val="nil"/>
            </w:tcBorders>
          </w:tcPr>
          <w:p w:rsidR="002D3D68" w:rsidRPr="00C86FD9" w:rsidRDefault="002D3D68"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E.</w:t>
            </w:r>
          </w:p>
        </w:tc>
        <w:tc>
          <w:tcPr>
            <w:tcW w:w="5719" w:type="dxa"/>
            <w:tcBorders>
              <w:top w:val="single" w:sz="4" w:space="0" w:color="auto"/>
              <w:left w:val="nil"/>
              <w:bottom w:val="nil"/>
            </w:tcBorders>
            <w:hideMark/>
          </w:tcPr>
          <w:p w:rsidR="002D3D68" w:rsidRPr="00C86FD9" w:rsidRDefault="002D3D68"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C86FD9">
              <w:rPr>
                <w:rFonts w:ascii="Arial" w:hAnsi="Arial" w:cs="Arial"/>
                <w:b/>
                <w:sz w:val="20"/>
                <w:lang w:eastAsia="es-ES"/>
              </w:rPr>
              <w:t>OTROS FACTORES</w:t>
            </w:r>
          </w:p>
        </w:tc>
        <w:tc>
          <w:tcPr>
            <w:tcW w:w="2816" w:type="dxa"/>
            <w:tcBorders>
              <w:top w:val="single" w:sz="4" w:space="0" w:color="auto"/>
              <w:bottom w:val="nil"/>
            </w:tcBorders>
            <w:vAlign w:val="center"/>
            <w:hideMark/>
          </w:tcPr>
          <w:p w:rsidR="002D3D68" w:rsidRPr="00C86FD9" w:rsidRDefault="002D3D68" w:rsidP="00C86FD9">
            <w:pPr>
              <w:widowControl w:val="0"/>
              <w:spacing w:after="0" w:line="240" w:lineRule="auto"/>
              <w:jc w:val="center"/>
              <w:rPr>
                <w:rFonts w:ascii="Arial" w:hAnsi="Arial" w:cs="Arial"/>
                <w:b/>
                <w:sz w:val="18"/>
                <w:szCs w:val="18"/>
              </w:rPr>
            </w:pPr>
          </w:p>
        </w:tc>
      </w:tr>
      <w:tr w:rsidR="002D3D68" w:rsidRPr="00C86FD9" w:rsidTr="002D3D68">
        <w:trPr>
          <w:trHeight w:val="560"/>
        </w:trPr>
        <w:tc>
          <w:tcPr>
            <w:tcW w:w="485" w:type="dxa"/>
            <w:tcBorders>
              <w:top w:val="nil"/>
              <w:bottom w:val="single" w:sz="4" w:space="0" w:color="auto"/>
              <w:right w:val="nil"/>
            </w:tcBorders>
            <w:vAlign w:val="center"/>
          </w:tcPr>
          <w:p w:rsidR="002D3D68" w:rsidRPr="00C86FD9" w:rsidRDefault="002D3D68"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vAlign w:val="center"/>
            <w:hideMark/>
          </w:tcPr>
          <w:p w:rsidR="002D3D68" w:rsidRPr="00C86FD9" w:rsidRDefault="002D3D68" w:rsidP="00C86FD9">
            <w:pPr>
              <w:widowControl w:val="0"/>
              <w:spacing w:after="0" w:line="240" w:lineRule="auto"/>
              <w:jc w:val="both"/>
              <w:rPr>
                <w:rFonts w:ascii="Arial" w:hAnsi="Arial" w:cs="Arial"/>
                <w:sz w:val="20"/>
                <w:szCs w:val="16"/>
                <w:lang w:eastAsia="es-ES"/>
              </w:rPr>
            </w:pPr>
            <w:r w:rsidRPr="00C86FD9">
              <w:rPr>
                <w:rFonts w:ascii="Arial" w:hAnsi="Arial" w:cs="Arial"/>
                <w:sz w:val="20"/>
                <w:szCs w:val="16"/>
                <w:highlight w:val="lightGray"/>
                <w:lang w:eastAsia="es-ES"/>
              </w:rPr>
              <w:t xml:space="preserve">[CONSIGNAR CRITERIO Y </w:t>
            </w:r>
            <w:r w:rsidR="007120E6" w:rsidRPr="00C86FD9">
              <w:rPr>
                <w:rFonts w:ascii="Arial" w:hAnsi="Arial" w:cs="Arial"/>
                <w:sz w:val="20"/>
                <w:szCs w:val="16"/>
                <w:highlight w:val="lightGray"/>
                <w:lang w:eastAsia="es-ES"/>
              </w:rPr>
              <w:t>ACREDITACIÓN</w:t>
            </w:r>
            <w:r w:rsidRPr="00C86FD9">
              <w:rPr>
                <w:rFonts w:ascii="Arial" w:hAnsi="Arial" w:cs="Arial"/>
                <w:sz w:val="20"/>
                <w:szCs w:val="16"/>
                <w:highlight w:val="lightGray"/>
                <w:lang w:eastAsia="es-ES"/>
              </w:rPr>
              <w:t xml:space="preserve"> POR CADA FACTOR DE </w:t>
            </w:r>
            <w:r w:rsidR="007120E6" w:rsidRPr="00C86FD9">
              <w:rPr>
                <w:rFonts w:ascii="Arial" w:hAnsi="Arial" w:cs="Arial"/>
                <w:sz w:val="20"/>
                <w:szCs w:val="16"/>
                <w:highlight w:val="lightGray"/>
                <w:lang w:eastAsia="es-ES"/>
              </w:rPr>
              <w:t>EVALUACIÓN</w:t>
            </w:r>
            <w:r w:rsidRPr="00C86FD9">
              <w:rPr>
                <w:rFonts w:ascii="Arial" w:hAnsi="Arial" w:cs="Arial"/>
                <w:sz w:val="20"/>
                <w:szCs w:val="16"/>
                <w:highlight w:val="lightGray"/>
                <w:lang w:eastAsia="es-ES"/>
              </w:rPr>
              <w:t xml:space="preserve"> QUE SE CONSIDERE]</w:t>
            </w:r>
            <w:r w:rsidRPr="00C86FD9">
              <w:rPr>
                <w:rFonts w:ascii="Arial" w:hAnsi="Arial" w:cs="Arial"/>
                <w:sz w:val="20"/>
                <w:szCs w:val="16"/>
                <w:lang w:eastAsia="es-ES"/>
              </w:rPr>
              <w:t>.</w:t>
            </w:r>
          </w:p>
        </w:tc>
        <w:tc>
          <w:tcPr>
            <w:tcW w:w="2816" w:type="dxa"/>
            <w:tcBorders>
              <w:top w:val="nil"/>
              <w:bottom w:val="single" w:sz="4" w:space="0" w:color="auto"/>
            </w:tcBorders>
            <w:hideMark/>
          </w:tcPr>
          <w:p w:rsidR="002D3D68" w:rsidRPr="00C86FD9" w:rsidRDefault="002D3D68"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highlight w:val="lightGray"/>
                <w:lang w:eastAsia="es-ES"/>
              </w:rPr>
              <w:t xml:space="preserve">[CONSIGNAR </w:t>
            </w:r>
            <w:r w:rsidR="007120E6" w:rsidRPr="00C86FD9">
              <w:rPr>
                <w:rFonts w:ascii="Arial" w:hAnsi="Arial" w:cs="Arial"/>
                <w:sz w:val="18"/>
                <w:szCs w:val="18"/>
                <w:highlight w:val="lightGray"/>
                <w:lang w:eastAsia="es-ES"/>
              </w:rPr>
              <w:t>METODOLOGÍA</w:t>
            </w:r>
            <w:r w:rsidRPr="00C86FD9">
              <w:rPr>
                <w:rFonts w:ascii="Arial" w:hAnsi="Arial" w:cs="Arial"/>
                <w:sz w:val="18"/>
                <w:szCs w:val="18"/>
                <w:highlight w:val="lightGray"/>
                <w:lang w:eastAsia="es-ES"/>
              </w:rPr>
              <w:t xml:space="preserve"> DE </w:t>
            </w:r>
            <w:r w:rsidR="007120E6" w:rsidRPr="00C86FD9">
              <w:rPr>
                <w:rFonts w:ascii="Arial" w:hAnsi="Arial" w:cs="Arial"/>
                <w:sz w:val="18"/>
                <w:szCs w:val="18"/>
                <w:highlight w:val="lightGray"/>
                <w:lang w:eastAsia="es-ES"/>
              </w:rPr>
              <w:t>EVALUACIÓN</w:t>
            </w:r>
            <w:r w:rsidRPr="00C86FD9">
              <w:rPr>
                <w:rFonts w:ascii="Arial" w:hAnsi="Arial" w:cs="Arial"/>
                <w:sz w:val="18"/>
                <w:szCs w:val="18"/>
                <w:highlight w:val="lightGray"/>
                <w:lang w:eastAsia="es-ES"/>
              </w:rPr>
              <w:t xml:space="preserve"> POR CADA FACTOR QUE SE CONSIDERE]</w:t>
            </w:r>
          </w:p>
          <w:p w:rsidR="002D3D68" w:rsidRPr="00C86FD9" w:rsidRDefault="002D3D68" w:rsidP="00C86FD9">
            <w:pPr>
              <w:widowControl w:val="0"/>
              <w:spacing w:after="0" w:line="240" w:lineRule="auto"/>
              <w:jc w:val="center"/>
              <w:rPr>
                <w:rFonts w:ascii="Arial" w:hAnsi="Arial" w:cs="Arial"/>
                <w:sz w:val="18"/>
                <w:szCs w:val="18"/>
                <w:lang w:eastAsia="es-ES"/>
              </w:rPr>
            </w:pPr>
          </w:p>
        </w:tc>
      </w:tr>
      <w:tr w:rsidR="0069743F" w:rsidRPr="00C86FD9" w:rsidTr="00FC687B">
        <w:trPr>
          <w:trHeight w:val="439"/>
        </w:trPr>
        <w:tc>
          <w:tcPr>
            <w:tcW w:w="485" w:type="dxa"/>
            <w:tcBorders>
              <w:top w:val="single" w:sz="4" w:space="0" w:color="auto"/>
              <w:bottom w:val="single" w:sz="4" w:space="0" w:color="auto"/>
              <w:right w:val="nil"/>
            </w:tcBorders>
            <w:vAlign w:val="center"/>
          </w:tcPr>
          <w:p w:rsidR="0069743F" w:rsidRPr="00C86FD9" w:rsidRDefault="0069743F" w:rsidP="00C86FD9">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69743F" w:rsidRPr="00C86FD9" w:rsidRDefault="0069743F" w:rsidP="00C86FD9">
            <w:pPr>
              <w:widowControl w:val="0"/>
              <w:spacing w:after="0" w:line="240" w:lineRule="auto"/>
              <w:jc w:val="both"/>
              <w:rPr>
                <w:rFonts w:ascii="Arial" w:hAnsi="Arial" w:cs="Arial"/>
                <w:sz w:val="20"/>
                <w:szCs w:val="16"/>
                <w:highlight w:val="lightGray"/>
                <w:lang w:eastAsia="es-ES"/>
              </w:rPr>
            </w:pPr>
            <w:r w:rsidRPr="00C86FD9">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513E0C" w:rsidRPr="00C86FD9" w:rsidRDefault="0069743F"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100 puntos</w:t>
            </w:r>
            <w:r w:rsidRPr="00C86FD9">
              <w:rPr>
                <w:rStyle w:val="Refdenotaalpie"/>
                <w:rFonts w:ascii="Arial" w:hAnsi="Arial" w:cs="Arial"/>
                <w:b/>
                <w:sz w:val="18"/>
                <w:szCs w:val="18"/>
              </w:rPr>
              <w:footnoteReference w:id="47"/>
            </w:r>
          </w:p>
        </w:tc>
      </w:tr>
    </w:tbl>
    <w:p w:rsidR="004809FE" w:rsidRPr="00C86FD9" w:rsidRDefault="004809FE" w:rsidP="00C86FD9">
      <w:pPr>
        <w:widowControl w:val="0"/>
        <w:spacing w:after="0" w:line="240" w:lineRule="auto"/>
        <w:ind w:left="964"/>
        <w:jc w:val="both"/>
        <w:rPr>
          <w:rFonts w:ascii="Arial" w:hAnsi="Arial" w:cs="Arial"/>
          <w:sz w:val="20"/>
          <w:lang w:val="es-ES_tradnl"/>
        </w:rPr>
      </w:pPr>
    </w:p>
    <w:p w:rsidR="0021681C" w:rsidRPr="00C86FD9" w:rsidRDefault="0021681C" w:rsidP="00C86FD9">
      <w:pPr>
        <w:widowControl w:val="0"/>
        <w:spacing w:after="0" w:line="240" w:lineRule="auto"/>
        <w:ind w:left="964"/>
        <w:jc w:val="both"/>
        <w:rPr>
          <w:rFonts w:ascii="Arial" w:hAnsi="Arial" w:cs="Arial"/>
          <w:sz w:val="20"/>
          <w:lang w:val="es-ES_tradnl"/>
        </w:rPr>
      </w:pPr>
    </w:p>
    <w:p w:rsidR="00724ECC" w:rsidRPr="00C86FD9" w:rsidRDefault="00724ECC"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724ECC" w:rsidRPr="00C86FD9" w:rsidRDefault="00724ECC"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724ECC" w:rsidRPr="00C86FD9" w:rsidRDefault="00724ECC"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Para acceder a la etapa de evaluación económica, el postor deberá obtener un puntaje técnico mínimo de sesenta (60) puntos.</w:t>
      </w:r>
    </w:p>
    <w:p w:rsidR="004809FE" w:rsidRPr="00C86FD9" w:rsidRDefault="004809FE"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rPr>
          <w:rFonts w:ascii="Arial" w:hAnsi="Arial" w:cs="Arial"/>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66"/>
              <w:jc w:val="center"/>
              <w:rPr>
                <w:rFonts w:ascii="Arial" w:hAnsi="Arial" w:cs="Arial"/>
              </w:rPr>
            </w:pPr>
            <w:r w:rsidRPr="00C86FD9">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jc w:val="both"/>
        <w:rPr>
          <w:rFonts w:ascii="Arial" w:hAnsi="Arial" w:cs="Arial"/>
          <w:sz w:val="20"/>
        </w:rPr>
      </w:pPr>
    </w:p>
    <w:p w:rsidR="001A2995" w:rsidRPr="00C86FD9" w:rsidRDefault="001A2995"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C86FD9" w:rsidRDefault="00084C2A" w:rsidP="00C86FD9">
      <w:pPr>
        <w:widowControl w:val="0"/>
        <w:spacing w:after="0" w:line="240" w:lineRule="auto"/>
        <w:ind w:left="349"/>
        <w:jc w:val="both"/>
        <w:rPr>
          <w:rFonts w:ascii="Arial" w:hAnsi="Arial" w:cs="Arial"/>
          <w:b/>
          <w:i/>
          <w:color w:val="0000FF"/>
          <w:sz w:val="20"/>
          <w:u w:val="single"/>
        </w:rPr>
      </w:pPr>
    </w:p>
    <w:p w:rsidR="00211C63" w:rsidRPr="00C86FD9" w:rsidRDefault="0056723E" w:rsidP="00C86FD9">
      <w:pPr>
        <w:pStyle w:val="Prrafodelista"/>
        <w:widowControl w:val="0"/>
        <w:numPr>
          <w:ilvl w:val="0"/>
          <w:numId w:val="29"/>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C86FD9">
      <w:pPr>
        <w:widowControl w:val="0"/>
        <w:tabs>
          <w:tab w:val="center" w:pos="7248"/>
          <w:tab w:val="right" w:pos="11667"/>
        </w:tabs>
        <w:spacing w:after="0" w:line="240" w:lineRule="auto"/>
        <w:rPr>
          <w:rFonts w:ascii="Arial" w:hAnsi="Arial" w:cs="Arial"/>
          <w:sz w:val="20"/>
        </w:rPr>
      </w:pPr>
    </w:p>
    <w:p w:rsidR="001A2995" w:rsidRPr="0055759D" w:rsidRDefault="001A2995" w:rsidP="00C86FD9">
      <w:pPr>
        <w:widowControl w:val="0"/>
        <w:tabs>
          <w:tab w:val="center" w:pos="7248"/>
          <w:tab w:val="right" w:pos="11667"/>
        </w:tabs>
        <w:spacing w:after="0" w:line="240" w:lineRule="auto"/>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Conste por el presente documento, la contratación de</w:t>
      </w:r>
      <w:r w:rsidR="007A353B" w:rsidRPr="0055759D">
        <w:rPr>
          <w:rFonts w:ascii="Arial" w:hAnsi="Arial" w:cs="Arial"/>
          <w:sz w:val="20"/>
          <w:szCs w:val="20"/>
        </w:rPr>
        <w:t xml:space="preserve"> </w:t>
      </w:r>
      <w:r w:rsidRPr="0055759D">
        <w:rPr>
          <w:rFonts w:ascii="Arial" w:hAnsi="Arial" w:cs="Arial"/>
          <w:sz w:val="20"/>
          <w:szCs w:val="20"/>
        </w:rPr>
        <w:t>l</w:t>
      </w:r>
      <w:r w:rsidR="007A353B" w:rsidRPr="0055759D">
        <w:rPr>
          <w:rFonts w:ascii="Arial" w:hAnsi="Arial" w:cs="Arial"/>
          <w:sz w:val="20"/>
          <w:szCs w:val="20"/>
        </w:rPr>
        <w:t>a</w:t>
      </w:r>
      <w:r w:rsidRPr="0055759D">
        <w:rPr>
          <w:rFonts w:ascii="Arial" w:hAnsi="Arial" w:cs="Arial"/>
          <w:sz w:val="20"/>
          <w:szCs w:val="20"/>
        </w:rPr>
        <w:t xml:space="preserve"> </w:t>
      </w:r>
      <w:r w:rsidR="007A353B" w:rsidRPr="0055759D">
        <w:rPr>
          <w:rFonts w:ascii="Arial" w:hAnsi="Arial" w:cs="Arial"/>
          <w:sz w:val="20"/>
          <w:szCs w:val="20"/>
        </w:rPr>
        <w:t>ejecución de la obra</w:t>
      </w:r>
      <w:r w:rsidRPr="0055759D">
        <w:rPr>
          <w:rFonts w:ascii="Arial" w:hAnsi="Arial" w:cs="Arial"/>
          <w:sz w:val="20"/>
          <w:szCs w:val="20"/>
        </w:rPr>
        <w:t xml:space="preserve"> </w:t>
      </w:r>
      <w:r w:rsidRPr="0055759D">
        <w:rPr>
          <w:rFonts w:ascii="Arial" w:hAnsi="Arial" w:cs="Arial"/>
          <w:sz w:val="20"/>
          <w:szCs w:val="20"/>
          <w:highlight w:val="lightGray"/>
        </w:rPr>
        <w:t>[CONSIGNAR LA DENOMINACIÓN DE LA CONVOCATORIA]</w:t>
      </w:r>
      <w:r w:rsidRPr="0055759D">
        <w:rPr>
          <w:rFonts w:ascii="Arial" w:hAnsi="Arial" w:cs="Arial"/>
          <w:sz w:val="20"/>
          <w:szCs w:val="20"/>
        </w:rPr>
        <w:t xml:space="preserve">, que celebra de una parte </w:t>
      </w:r>
      <w:r w:rsidRPr="0055759D">
        <w:rPr>
          <w:rFonts w:ascii="Arial" w:hAnsi="Arial" w:cs="Arial"/>
          <w:sz w:val="20"/>
          <w:szCs w:val="20"/>
          <w:highlight w:val="lightGray"/>
        </w:rPr>
        <w:t>[CONSIGNAR EL NOMBRE DE LA ENTIDAD]</w:t>
      </w:r>
      <w:r w:rsidRPr="0055759D">
        <w:rPr>
          <w:rFonts w:ascii="Arial" w:hAnsi="Arial" w:cs="Arial"/>
          <w:sz w:val="20"/>
          <w:szCs w:val="20"/>
        </w:rPr>
        <w:t xml:space="preserve">, en adelante LA ENTIDAD, con RUC Nº </w:t>
      </w:r>
      <w:r w:rsidRPr="0055759D">
        <w:rPr>
          <w:rFonts w:ascii="Arial" w:hAnsi="Arial" w:cs="Arial"/>
          <w:sz w:val="20"/>
          <w:szCs w:val="20"/>
          <w:highlight w:val="lightGray"/>
        </w:rPr>
        <w:t>[………]</w:t>
      </w:r>
      <w:r w:rsidRPr="0055759D">
        <w:rPr>
          <w:rFonts w:ascii="Arial" w:hAnsi="Arial" w:cs="Arial"/>
          <w:sz w:val="20"/>
          <w:szCs w:val="20"/>
        </w:rPr>
        <w:t xml:space="preserve">, con domicilio legal en </w:t>
      </w:r>
      <w:r w:rsidRPr="0055759D">
        <w:rPr>
          <w:rFonts w:ascii="Arial" w:hAnsi="Arial" w:cs="Arial"/>
          <w:sz w:val="20"/>
          <w:szCs w:val="20"/>
          <w:highlight w:val="lightGray"/>
        </w:rPr>
        <w:t>[………]</w:t>
      </w:r>
      <w:r w:rsidRPr="0055759D">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F302BB">
        <w:rPr>
          <w:rFonts w:ascii="Arial" w:hAnsi="Arial" w:cs="Arial"/>
          <w:sz w:val="20"/>
          <w:szCs w:val="20"/>
        </w:rPr>
        <w:t>n en adelante se le denominará EL CONTRATISTA</w:t>
      </w:r>
      <w:r w:rsidRPr="0055759D">
        <w:rPr>
          <w:rFonts w:ascii="Arial" w:hAnsi="Arial" w:cs="Arial"/>
          <w:sz w:val="20"/>
          <w:szCs w:val="20"/>
        </w:rPr>
        <w:t xml:space="preserve"> en los términos y condiciones siguientes:</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sz w:val="20"/>
        </w:rPr>
      </w:pPr>
    </w:p>
    <w:p w:rsidR="00211C63" w:rsidRPr="00B53C5E" w:rsidRDefault="00211C63" w:rsidP="00C86FD9">
      <w:pPr>
        <w:pStyle w:val="Ttulo6"/>
        <w:widowControl w:val="0"/>
        <w:spacing w:before="0" w:line="240" w:lineRule="auto"/>
        <w:ind w:left="349"/>
        <w:jc w:val="both"/>
        <w:rPr>
          <w:rFonts w:ascii="Arial" w:hAnsi="Arial" w:cs="Arial"/>
          <w:b/>
          <w:color w:val="auto"/>
          <w:sz w:val="20"/>
          <w:u w:val="single"/>
        </w:rPr>
      </w:pPr>
      <w:r w:rsidRPr="00B53C5E">
        <w:rPr>
          <w:rFonts w:ascii="Arial" w:hAnsi="Arial" w:cs="Arial"/>
          <w:b/>
          <w:color w:val="auto"/>
          <w:sz w:val="20"/>
          <w:u w:val="single"/>
        </w:rPr>
        <w:t>CLÁUSULA PRIMERA: ANTECEDENTES</w:t>
      </w:r>
    </w:p>
    <w:p w:rsidR="00211C63" w:rsidRPr="0055759D" w:rsidRDefault="00211C63" w:rsidP="00C86FD9">
      <w:pPr>
        <w:pStyle w:val="Ttulo6"/>
        <w:widowControl w:val="0"/>
        <w:spacing w:before="0" w:line="240" w:lineRule="auto"/>
        <w:ind w:left="349"/>
        <w:jc w:val="both"/>
        <w:rPr>
          <w:rFonts w:ascii="Arial" w:hAnsi="Arial" w:cs="Arial"/>
          <w:b/>
          <w:color w:val="auto"/>
          <w:sz w:val="20"/>
          <w:u w:val="single"/>
        </w:rPr>
      </w:pPr>
      <w:r w:rsidRPr="00B440C8">
        <w:rPr>
          <w:rFonts w:ascii="Arial" w:hAnsi="Arial" w:cs="Arial"/>
          <w:color w:val="000000"/>
          <w:spacing w:val="0"/>
          <w:sz w:val="20"/>
        </w:rPr>
        <w:t>Con fecha</w:t>
      </w:r>
      <w:r w:rsidRPr="0055759D">
        <w:rPr>
          <w:rFonts w:ascii="Arial" w:hAnsi="Arial" w:cs="Arial"/>
          <w:color w:val="auto"/>
          <w:sz w:val="20"/>
        </w:rPr>
        <w:t xml:space="preserve"> [………………..], </w:t>
      </w:r>
      <w:r w:rsidRPr="00B440C8">
        <w:rPr>
          <w:rFonts w:ascii="Arial" w:hAnsi="Arial" w:cs="Arial"/>
          <w:color w:val="000000"/>
          <w:spacing w:val="0"/>
          <w:sz w:val="20"/>
        </w:rPr>
        <w:t xml:space="preserve">el Comité Especial adjudicó la </w:t>
      </w:r>
      <w:r w:rsidR="00DD5B57">
        <w:rPr>
          <w:rFonts w:ascii="Arial" w:hAnsi="Arial" w:cs="Arial"/>
          <w:color w:val="000000"/>
          <w:spacing w:val="0"/>
          <w:sz w:val="20"/>
        </w:rPr>
        <w:t>Buena Pro</w:t>
      </w:r>
      <w:r w:rsidRPr="00B440C8">
        <w:rPr>
          <w:rFonts w:ascii="Arial" w:hAnsi="Arial" w:cs="Arial"/>
          <w:color w:val="000000"/>
          <w:spacing w:val="0"/>
          <w:sz w:val="20"/>
        </w:rPr>
        <w:t xml:space="preserve"> de</w:t>
      </w:r>
      <w:r w:rsidR="00033D38" w:rsidRPr="00B440C8">
        <w:rPr>
          <w:rFonts w:ascii="Arial" w:hAnsi="Arial" w:cs="Arial"/>
          <w:color w:val="000000"/>
          <w:spacing w:val="0"/>
          <w:sz w:val="20"/>
        </w:rPr>
        <w:t xml:space="preserve"> </w:t>
      </w:r>
      <w:r w:rsidRPr="00B440C8">
        <w:rPr>
          <w:rFonts w:ascii="Arial" w:hAnsi="Arial" w:cs="Arial"/>
          <w:color w:val="000000"/>
          <w:spacing w:val="0"/>
          <w:sz w:val="20"/>
        </w:rPr>
        <w:t>l</w:t>
      </w:r>
      <w:r w:rsidR="00033D38" w:rsidRPr="00B440C8">
        <w:rPr>
          <w:rFonts w:ascii="Arial" w:hAnsi="Arial" w:cs="Arial"/>
          <w:color w:val="000000"/>
          <w:spacing w:val="0"/>
          <w:sz w:val="20"/>
        </w:rPr>
        <w:t>a</w:t>
      </w:r>
      <w:r w:rsidRPr="0055759D">
        <w:rPr>
          <w:rFonts w:ascii="Arial" w:hAnsi="Arial" w:cs="Arial"/>
          <w:color w:val="auto"/>
          <w:sz w:val="20"/>
        </w:rPr>
        <w:t xml:space="preserve"> </w:t>
      </w:r>
      <w:r w:rsidR="00033D38" w:rsidRPr="00B440C8">
        <w:rPr>
          <w:rFonts w:ascii="Arial" w:hAnsi="Arial" w:cs="Arial"/>
          <w:b/>
          <w:color w:val="000000"/>
          <w:spacing w:val="0"/>
          <w:sz w:val="20"/>
        </w:rPr>
        <w:t>LICITACIÓN PÚBLICA</w:t>
      </w:r>
      <w:r w:rsidRPr="00B440C8">
        <w:rPr>
          <w:rFonts w:ascii="Arial" w:hAnsi="Arial" w:cs="Arial"/>
          <w:b/>
          <w:color w:val="000000"/>
          <w:spacing w:val="0"/>
          <w:sz w:val="20"/>
        </w:rPr>
        <w:t xml:space="preserve"> Nº</w:t>
      </w:r>
      <w:r w:rsidRPr="0055759D">
        <w:rPr>
          <w:rFonts w:ascii="Arial" w:hAnsi="Arial" w:cs="Arial"/>
          <w:color w:val="auto"/>
          <w:sz w:val="20"/>
        </w:rPr>
        <w:t xml:space="preserve"> </w:t>
      </w:r>
      <w:r w:rsidRPr="0055759D">
        <w:rPr>
          <w:rFonts w:ascii="Arial" w:hAnsi="Arial" w:cs="Arial"/>
          <w:color w:val="auto"/>
          <w:sz w:val="20"/>
          <w:highlight w:val="lightGray"/>
        </w:rPr>
        <w:t>[CONSIGNAR NOMENCLATURA DEL PROCESO DE SELECCIÓN]</w:t>
      </w:r>
      <w:r w:rsidRPr="0055759D">
        <w:rPr>
          <w:rFonts w:ascii="Arial" w:hAnsi="Arial" w:cs="Arial"/>
          <w:color w:val="auto"/>
          <w:sz w:val="20"/>
        </w:rPr>
        <w:t xml:space="preserve"> </w:t>
      </w:r>
      <w:r w:rsidRPr="00B440C8">
        <w:rPr>
          <w:rFonts w:ascii="Arial" w:hAnsi="Arial" w:cs="Arial"/>
          <w:color w:val="000000"/>
          <w:spacing w:val="0"/>
          <w:sz w:val="20"/>
        </w:rPr>
        <w:t>para la contratación de</w:t>
      </w:r>
      <w:r w:rsidR="00F56935" w:rsidRPr="00B440C8">
        <w:rPr>
          <w:rFonts w:ascii="Arial" w:hAnsi="Arial" w:cs="Arial"/>
          <w:color w:val="000000"/>
          <w:spacing w:val="0"/>
          <w:sz w:val="20"/>
        </w:rPr>
        <w:t xml:space="preserve"> </w:t>
      </w:r>
      <w:r w:rsidRPr="00B440C8">
        <w:rPr>
          <w:rFonts w:ascii="Arial" w:hAnsi="Arial" w:cs="Arial"/>
          <w:color w:val="000000"/>
          <w:spacing w:val="0"/>
          <w:sz w:val="20"/>
        </w:rPr>
        <w:t>l</w:t>
      </w:r>
      <w:r w:rsidR="00F56935" w:rsidRPr="00B440C8">
        <w:rPr>
          <w:rFonts w:ascii="Arial" w:hAnsi="Arial" w:cs="Arial"/>
          <w:color w:val="000000"/>
          <w:spacing w:val="0"/>
          <w:sz w:val="20"/>
        </w:rPr>
        <w:t>a ejecución de la obra</w:t>
      </w:r>
      <w:r w:rsidRPr="00B440C8">
        <w:rPr>
          <w:rFonts w:ascii="Arial" w:hAnsi="Arial" w:cs="Arial"/>
          <w:color w:val="000000"/>
          <w:spacing w:val="0"/>
          <w:sz w:val="20"/>
        </w:rPr>
        <w:t xml:space="preserve"> </w:t>
      </w:r>
      <w:r w:rsidRPr="0055759D">
        <w:rPr>
          <w:rFonts w:ascii="Arial" w:hAnsi="Arial" w:cs="Arial"/>
          <w:color w:val="auto"/>
          <w:sz w:val="20"/>
          <w:highlight w:val="lightGray"/>
        </w:rPr>
        <w:t>[CONSIGNAR LA DENOMINACIÓN DE LA CONVOCATORIA]</w:t>
      </w:r>
      <w:r w:rsidRPr="0055759D">
        <w:rPr>
          <w:rFonts w:ascii="Arial" w:hAnsi="Arial" w:cs="Arial"/>
          <w:color w:val="auto"/>
          <w:sz w:val="20"/>
        </w:rPr>
        <w:t xml:space="preserve">, </w:t>
      </w:r>
      <w:r w:rsidRPr="00B440C8">
        <w:rPr>
          <w:rFonts w:ascii="Arial" w:hAnsi="Arial" w:cs="Arial"/>
          <w:color w:val="000000"/>
          <w:spacing w:val="0"/>
          <w:sz w:val="20"/>
        </w:rPr>
        <w:t>a [</w:t>
      </w:r>
      <w:r w:rsidR="00F56935" w:rsidRPr="00B440C8">
        <w:rPr>
          <w:rFonts w:ascii="Arial" w:hAnsi="Arial" w:cs="Arial"/>
          <w:color w:val="000000"/>
          <w:spacing w:val="0"/>
          <w:sz w:val="20"/>
        </w:rPr>
        <w:t xml:space="preserve">CONSIGNAR </w:t>
      </w:r>
      <w:r w:rsidRPr="00B440C8">
        <w:rPr>
          <w:rFonts w:ascii="Arial" w:hAnsi="Arial" w:cs="Arial"/>
          <w:color w:val="000000"/>
          <w:spacing w:val="0"/>
          <w:sz w:val="20"/>
        </w:rPr>
        <w:t xml:space="preserve">NOMBRE DEL GANADOR DE LA </w:t>
      </w:r>
      <w:r w:rsidR="00DD5B57">
        <w:rPr>
          <w:rFonts w:ascii="Arial" w:hAnsi="Arial" w:cs="Arial"/>
          <w:color w:val="000000"/>
          <w:spacing w:val="0"/>
          <w:sz w:val="20"/>
        </w:rPr>
        <w:t>BUENA PRO</w:t>
      </w:r>
      <w:r w:rsidRPr="00B440C8">
        <w:rPr>
          <w:rFonts w:ascii="Arial" w:hAnsi="Arial" w:cs="Arial"/>
          <w:color w:val="000000"/>
          <w:spacing w:val="0"/>
          <w:sz w:val="20"/>
        </w:rPr>
        <w:t>], cuyos detalles</w:t>
      </w:r>
      <w:r w:rsidR="00F309FD" w:rsidRPr="00B440C8">
        <w:rPr>
          <w:rFonts w:ascii="Arial" w:hAnsi="Arial" w:cs="Arial"/>
          <w:color w:val="000000"/>
          <w:spacing w:val="0"/>
          <w:sz w:val="20"/>
        </w:rPr>
        <w:t xml:space="preserve"> e</w:t>
      </w:r>
      <w:r w:rsidR="005F3395" w:rsidRPr="00B440C8">
        <w:rPr>
          <w:rFonts w:ascii="Arial" w:hAnsi="Arial" w:cs="Arial"/>
          <w:color w:val="000000"/>
          <w:spacing w:val="0"/>
          <w:sz w:val="20"/>
        </w:rPr>
        <w:t xml:space="preserve"> importe</w:t>
      </w:r>
      <w:r w:rsidRPr="00B440C8">
        <w:rPr>
          <w:rFonts w:ascii="Arial" w:hAnsi="Arial" w:cs="Arial"/>
          <w:color w:val="000000"/>
          <w:spacing w:val="0"/>
          <w:sz w:val="20"/>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C86FD9">
      <w:pPr>
        <w:widowControl w:val="0"/>
        <w:spacing w:after="0" w:line="240" w:lineRule="auto"/>
        <w:ind w:left="349"/>
        <w:jc w:val="both"/>
        <w:rPr>
          <w:rFonts w:ascii="Arial" w:hAnsi="Arial" w:cs="Arial"/>
          <w:iCs/>
          <w:sz w:val="20"/>
        </w:rPr>
      </w:pPr>
      <w:r w:rsidRPr="0055759D">
        <w:rPr>
          <w:rFonts w:ascii="Arial" w:hAnsi="Arial" w:cs="Arial"/>
          <w:sz w:val="20"/>
        </w:rPr>
        <w:t>El presente contra</w:t>
      </w:r>
      <w:r w:rsidR="00F16888" w:rsidRPr="0055759D">
        <w:rPr>
          <w:rFonts w:ascii="Arial" w:hAnsi="Arial" w:cs="Arial"/>
          <w:sz w:val="20"/>
        </w:rPr>
        <w:t>to</w:t>
      </w:r>
      <w:r w:rsidRPr="0055759D">
        <w:rPr>
          <w:rFonts w:ascii="Arial" w:hAnsi="Arial" w:cs="Arial"/>
          <w:sz w:val="20"/>
        </w:rPr>
        <w:t xml:space="preserve"> tiene por objeto </w:t>
      </w:r>
      <w:r w:rsidRPr="0055759D">
        <w:rPr>
          <w:rFonts w:ascii="Arial" w:hAnsi="Arial" w:cs="Arial"/>
          <w:iCs/>
          <w:sz w:val="20"/>
          <w:highlight w:val="lightGray"/>
        </w:rPr>
        <w:t xml:space="preserve">[CONSIGNAR </w:t>
      </w:r>
      <w:r w:rsidR="00F16888" w:rsidRPr="0055759D">
        <w:rPr>
          <w:rFonts w:ascii="Arial" w:hAnsi="Arial" w:cs="Arial"/>
          <w:iCs/>
          <w:sz w:val="20"/>
          <w:highlight w:val="lightGray"/>
        </w:rPr>
        <w:t xml:space="preserve">EL OBJETO DE </w:t>
      </w:r>
      <w:r w:rsidRPr="0055759D">
        <w:rPr>
          <w:rFonts w:ascii="Arial" w:hAnsi="Arial" w:cs="Arial"/>
          <w:iCs/>
          <w:sz w:val="20"/>
          <w:highlight w:val="lightGray"/>
        </w:rPr>
        <w:t>LA CONTRATACIÓN]</w:t>
      </w:r>
      <w:r w:rsidR="00F16888" w:rsidRPr="0055759D">
        <w:rPr>
          <w:rFonts w:ascii="Arial" w:hAnsi="Arial" w:cs="Arial"/>
          <w:iCs/>
          <w:sz w:val="20"/>
        </w:rPr>
        <w:t xml:space="preserve">, conforme a los </w:t>
      </w:r>
      <w:r w:rsidR="00B32826" w:rsidRPr="0055759D">
        <w:rPr>
          <w:rFonts w:ascii="Arial" w:hAnsi="Arial" w:cs="Arial"/>
          <w:iCs/>
          <w:sz w:val="20"/>
        </w:rPr>
        <w:t>Requerimientos Técnicos Mínimos</w:t>
      </w:r>
      <w:r w:rsidR="00F16888" w:rsidRPr="0055759D">
        <w:rPr>
          <w:rFonts w:ascii="Arial" w:hAnsi="Arial" w:cs="Arial"/>
          <w:iCs/>
          <w:sz w:val="20"/>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C86FD9">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 xml:space="preserve">[CONSIGNAR SI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48"/>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_tradnl"/>
        </w:rPr>
      </w:pPr>
      <w:r w:rsidRPr="0055759D">
        <w:rPr>
          <w:rFonts w:ascii="Arial" w:hAnsi="Arial" w:cs="Arial"/>
          <w:sz w:val="20"/>
          <w:lang w:val="es-ES_tradnl"/>
        </w:rPr>
        <w:t>Este monto comprende el costo de</w:t>
      </w:r>
      <w:r w:rsidR="00881A23" w:rsidRPr="0055759D">
        <w:rPr>
          <w:rFonts w:ascii="Arial" w:hAnsi="Arial" w:cs="Arial"/>
          <w:sz w:val="20"/>
          <w:lang w:val="es-ES_tradnl"/>
        </w:rPr>
        <w:t xml:space="preserve"> </w:t>
      </w:r>
      <w:r w:rsidRPr="0055759D">
        <w:rPr>
          <w:rFonts w:ascii="Arial" w:hAnsi="Arial" w:cs="Arial"/>
          <w:sz w:val="20"/>
          <w:lang w:val="es-ES_tradnl"/>
        </w:rPr>
        <w:t>l</w:t>
      </w:r>
      <w:r w:rsidR="00881A23" w:rsidRPr="0055759D">
        <w:rPr>
          <w:rFonts w:ascii="Arial" w:hAnsi="Arial" w:cs="Arial"/>
          <w:sz w:val="20"/>
          <w:lang w:val="es-ES_tradnl"/>
        </w:rPr>
        <w:t>a</w:t>
      </w:r>
      <w:r w:rsidRPr="0055759D">
        <w:rPr>
          <w:rFonts w:ascii="Arial" w:hAnsi="Arial" w:cs="Arial"/>
          <w:sz w:val="20"/>
          <w:lang w:val="es-ES_tradnl"/>
        </w:rPr>
        <w:t xml:space="preserve"> </w:t>
      </w:r>
      <w:r w:rsidR="00881A23" w:rsidRPr="0055759D">
        <w:rPr>
          <w:rFonts w:ascii="Arial" w:hAnsi="Arial" w:cs="Arial"/>
          <w:sz w:val="20"/>
          <w:lang w:val="es-ES_tradnl"/>
        </w:rPr>
        <w:t>ejecución de la obra</w:t>
      </w:r>
      <w:r w:rsidRPr="0055759D">
        <w:rPr>
          <w:rFonts w:ascii="Arial" w:hAnsi="Arial" w:cs="Arial"/>
          <w:sz w:val="20"/>
          <w:lang w:val="es-ES_tradnl"/>
        </w:rPr>
        <w:t>, seguros e impuestos, así como todo aquello que sea necesario para la correcta ejecución de la prestación materia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Pr="0055759D">
        <w:rPr>
          <w:rFonts w:ascii="Arial" w:hAnsi="Arial" w:cs="Arial"/>
          <w:b/>
          <w:sz w:val="20"/>
          <w:u w:val="single"/>
          <w:vertAlign w:val="superscript"/>
        </w:rPr>
        <w:footnoteReference w:id="49"/>
      </w:r>
    </w:p>
    <w:p w:rsidR="004D501D" w:rsidRPr="0055759D" w:rsidRDefault="00211C63" w:rsidP="00C86FD9">
      <w:pPr>
        <w:pStyle w:val="Textoindependiente"/>
        <w:widowControl w:val="0"/>
        <w:tabs>
          <w:tab w:val="left" w:pos="1985"/>
        </w:tabs>
        <w:spacing w:after="0" w:line="240" w:lineRule="auto"/>
        <w:ind w:left="349"/>
        <w:jc w:val="both"/>
        <w:rPr>
          <w:rFonts w:ascii="Arial" w:hAnsi="Arial" w:cs="Arial"/>
          <w:sz w:val="20"/>
          <w:szCs w:val="20"/>
        </w:rPr>
      </w:pPr>
      <w:r w:rsidRPr="0055759D">
        <w:rPr>
          <w:rFonts w:ascii="Arial" w:hAnsi="Arial" w:cs="Arial"/>
          <w:sz w:val="20"/>
          <w:szCs w:val="20"/>
        </w:rPr>
        <w:t xml:space="preserve">LA ENTIDAD se obliga a pagar la contraprestación a EL CONTRATISTA en </w:t>
      </w:r>
      <w:r w:rsidRPr="008A5602">
        <w:rPr>
          <w:rFonts w:ascii="Arial" w:hAnsi="Arial" w:cs="Arial"/>
          <w:sz w:val="20"/>
          <w:szCs w:val="20"/>
        </w:rPr>
        <w:t>[INDICAR MONEDA]</w:t>
      </w:r>
      <w:r w:rsidR="004D501D" w:rsidRPr="008A5602">
        <w:rPr>
          <w:rFonts w:ascii="Arial" w:hAnsi="Arial" w:cs="Arial"/>
          <w:sz w:val="20"/>
          <w:szCs w:val="20"/>
        </w:rPr>
        <w:t>,</w:t>
      </w:r>
      <w:r w:rsidRPr="0055759D">
        <w:rPr>
          <w:rFonts w:ascii="Arial" w:hAnsi="Arial" w:cs="Arial"/>
          <w:sz w:val="20"/>
          <w:szCs w:val="20"/>
        </w:rPr>
        <w:t xml:space="preserve"> </w:t>
      </w:r>
      <w:r w:rsidR="004D501D" w:rsidRPr="0055759D">
        <w:rPr>
          <w:rFonts w:ascii="Arial" w:hAnsi="Arial" w:cs="Arial"/>
          <w:sz w:val="20"/>
          <w:szCs w:val="20"/>
        </w:rPr>
        <w:t xml:space="preserve">en </w:t>
      </w:r>
      <w:r w:rsidR="00ED1D2A" w:rsidRPr="0055759D">
        <w:rPr>
          <w:rFonts w:ascii="Arial" w:hAnsi="Arial" w:cs="Arial"/>
          <w:sz w:val="20"/>
          <w:szCs w:val="20"/>
        </w:rPr>
        <w:t xml:space="preserve">periodos de valorización </w:t>
      </w:r>
      <w:r w:rsidRPr="0055759D">
        <w:rPr>
          <w:rFonts w:ascii="Arial" w:hAnsi="Arial" w:cs="Arial"/>
          <w:sz w:val="20"/>
          <w:szCs w:val="20"/>
          <w:highlight w:val="lightGray"/>
        </w:rPr>
        <w:t>[</w:t>
      </w:r>
      <w:r w:rsidR="00545AC5" w:rsidRPr="0055759D">
        <w:rPr>
          <w:rFonts w:ascii="Arial" w:eastAsia="Batang" w:hAnsi="Arial" w:cs="Arial"/>
          <w:iCs/>
          <w:color w:val="000000"/>
          <w:sz w:val="20"/>
          <w:szCs w:val="20"/>
          <w:highlight w:val="lightGray"/>
          <w:lang w:val="es-PE" w:eastAsia="es-PE"/>
        </w:rPr>
        <w:t>CONSIGNAR</w:t>
      </w:r>
      <w:r w:rsidR="00800649" w:rsidRPr="0055759D">
        <w:rPr>
          <w:rFonts w:ascii="Arial" w:eastAsia="Batang" w:hAnsi="Arial" w:cs="Arial"/>
          <w:iCs/>
          <w:color w:val="000000"/>
          <w:sz w:val="20"/>
          <w:szCs w:val="20"/>
          <w:highlight w:val="lightGray"/>
          <w:lang w:val="es-PE" w:eastAsia="es-PE"/>
        </w:rPr>
        <w:t xml:space="preserve"> </w:t>
      </w:r>
      <w:r w:rsidR="00545AC5" w:rsidRPr="0055759D">
        <w:rPr>
          <w:rFonts w:ascii="Arial" w:eastAsia="Batang" w:hAnsi="Arial" w:cs="Arial"/>
          <w:iCs/>
          <w:color w:val="000000"/>
          <w:sz w:val="20"/>
          <w:szCs w:val="20"/>
          <w:highlight w:val="lightGray"/>
          <w:lang w:val="es-PE" w:eastAsia="es-PE"/>
        </w:rPr>
        <w:t>MENSUAL</w:t>
      </w:r>
      <w:r w:rsidR="00800649" w:rsidRPr="0055759D">
        <w:rPr>
          <w:rFonts w:ascii="Arial" w:eastAsia="Batang" w:hAnsi="Arial" w:cs="Arial"/>
          <w:iCs/>
          <w:color w:val="000000"/>
          <w:sz w:val="20"/>
          <w:szCs w:val="20"/>
          <w:highlight w:val="lightGray"/>
          <w:lang w:val="es-PE" w:eastAsia="es-PE"/>
        </w:rPr>
        <w:t>ES</w:t>
      </w:r>
      <w:r w:rsidR="00545AC5" w:rsidRPr="0055759D">
        <w:rPr>
          <w:rFonts w:ascii="Arial" w:eastAsia="Batang" w:hAnsi="Arial" w:cs="Arial"/>
          <w:iCs/>
          <w:color w:val="000000"/>
          <w:sz w:val="20"/>
          <w:szCs w:val="20"/>
          <w:highlight w:val="lightGray"/>
          <w:lang w:val="es-PE" w:eastAsia="es-PE"/>
        </w:rPr>
        <w:t xml:space="preserve"> U OTRO </w:t>
      </w:r>
      <w:r w:rsidR="00800649" w:rsidRPr="0055759D">
        <w:rPr>
          <w:rFonts w:ascii="Arial" w:eastAsia="Batang" w:hAnsi="Arial" w:cs="Arial"/>
          <w:iCs/>
          <w:color w:val="000000"/>
          <w:sz w:val="20"/>
          <w:szCs w:val="20"/>
          <w:highlight w:val="lightGray"/>
          <w:lang w:val="es-PE" w:eastAsia="es-PE"/>
        </w:rPr>
        <w:t xml:space="preserve">TIPO DE </w:t>
      </w:r>
      <w:r w:rsidR="0095083D" w:rsidRPr="0055759D">
        <w:rPr>
          <w:rFonts w:ascii="Arial" w:eastAsia="Batang" w:hAnsi="Arial" w:cs="Arial"/>
          <w:iCs/>
          <w:color w:val="000000"/>
          <w:sz w:val="20"/>
          <w:szCs w:val="20"/>
          <w:highlight w:val="lightGray"/>
          <w:lang w:val="es-PE" w:eastAsia="es-PE"/>
        </w:rPr>
        <w:t>P</w:t>
      </w:r>
      <w:r w:rsidR="00545AC5" w:rsidRPr="0055759D">
        <w:rPr>
          <w:rFonts w:ascii="Arial" w:eastAsia="Batang" w:hAnsi="Arial" w:cs="Arial"/>
          <w:iCs/>
          <w:color w:val="000000"/>
          <w:sz w:val="20"/>
          <w:szCs w:val="20"/>
          <w:highlight w:val="lightGray"/>
          <w:lang w:val="es-PE" w:eastAsia="es-PE"/>
        </w:rPr>
        <w:t>ERIODO</w:t>
      </w:r>
      <w:r w:rsidRPr="0055759D">
        <w:rPr>
          <w:rFonts w:ascii="Arial" w:hAnsi="Arial" w:cs="Arial"/>
          <w:sz w:val="20"/>
          <w:szCs w:val="20"/>
          <w:highlight w:val="lightGray"/>
        </w:rPr>
        <w:t>]</w:t>
      </w:r>
      <w:r w:rsidRPr="0055759D">
        <w:rPr>
          <w:rFonts w:ascii="Arial" w:hAnsi="Arial" w:cs="Arial"/>
          <w:sz w:val="20"/>
          <w:szCs w:val="20"/>
        </w:rPr>
        <w:t xml:space="preserve">, </w:t>
      </w:r>
      <w:r w:rsidR="00545AC5" w:rsidRPr="0055759D">
        <w:rPr>
          <w:rFonts w:ascii="Arial" w:hAnsi="Arial" w:cs="Arial"/>
          <w:sz w:val="20"/>
          <w:szCs w:val="20"/>
        </w:rPr>
        <w:t>conforme a lo previsto en</w:t>
      </w:r>
      <w:r w:rsidR="00545AC5" w:rsidRPr="0055759D">
        <w:rPr>
          <w:rFonts w:ascii="Arial" w:hAnsi="Arial" w:cs="Arial"/>
          <w:iCs/>
          <w:sz w:val="20"/>
        </w:rPr>
        <w:t xml:space="preserve"> la sección específica de las Bases.</w:t>
      </w:r>
      <w:r w:rsidR="00286EF6" w:rsidRPr="0055759D">
        <w:rPr>
          <w:rFonts w:ascii="Arial" w:hAnsi="Arial" w:cs="Arial"/>
          <w:iCs/>
          <w:sz w:val="20"/>
        </w:rPr>
        <w:t xml:space="preserve"> Asimismo, </w:t>
      </w:r>
      <w:r w:rsidR="002B49EC" w:rsidRPr="0055759D">
        <w:rPr>
          <w:rFonts w:ascii="Arial" w:hAnsi="Arial" w:cs="Arial"/>
          <w:iCs/>
          <w:sz w:val="20"/>
        </w:rPr>
        <w:t xml:space="preserve">LA ENTIDAD o EL CONTRATISTA, según corresponda, </w:t>
      </w:r>
      <w:r w:rsidR="00286EF6" w:rsidRPr="0055759D">
        <w:rPr>
          <w:rFonts w:ascii="Arial" w:hAnsi="Arial" w:cs="Arial"/>
          <w:iCs/>
          <w:sz w:val="20"/>
        </w:rPr>
        <w:t xml:space="preserve">se obligan a pagar el monto correspondiente al saldo de la liquidación del contrato de obra, en el plazo de </w:t>
      </w:r>
      <w:r w:rsidR="00286EF6" w:rsidRPr="0055759D">
        <w:rPr>
          <w:rFonts w:ascii="Arial" w:hAnsi="Arial" w:cs="Arial"/>
          <w:sz w:val="20"/>
          <w:szCs w:val="20"/>
          <w:highlight w:val="lightGray"/>
        </w:rPr>
        <w:t>[</w:t>
      </w:r>
      <w:r w:rsidR="00286EF6" w:rsidRPr="0055759D">
        <w:rPr>
          <w:rFonts w:ascii="Arial" w:eastAsia="Batang" w:hAnsi="Arial" w:cs="Arial"/>
          <w:iCs/>
          <w:color w:val="000000"/>
          <w:sz w:val="20"/>
          <w:szCs w:val="20"/>
          <w:highlight w:val="lightGray"/>
          <w:lang w:val="es-PE" w:eastAsia="es-PE"/>
        </w:rPr>
        <w:t xml:space="preserve">CONSIGNAR </w:t>
      </w:r>
      <w:r w:rsidR="001A1410" w:rsidRPr="0055759D">
        <w:rPr>
          <w:rFonts w:ascii="Arial" w:eastAsia="Batang" w:hAnsi="Arial" w:cs="Arial"/>
          <w:iCs/>
          <w:color w:val="000000"/>
          <w:sz w:val="20"/>
          <w:szCs w:val="20"/>
          <w:highlight w:val="lightGray"/>
          <w:lang w:val="es-PE" w:eastAsia="es-PE"/>
        </w:rPr>
        <w:t xml:space="preserve">PLAZO EN </w:t>
      </w:r>
      <w:r w:rsidR="007120E6" w:rsidRPr="0055759D">
        <w:rPr>
          <w:rFonts w:ascii="Arial" w:eastAsia="Batang" w:hAnsi="Arial" w:cs="Arial"/>
          <w:iCs/>
          <w:color w:val="000000"/>
          <w:sz w:val="20"/>
          <w:szCs w:val="20"/>
          <w:highlight w:val="lightGray"/>
          <w:lang w:val="es-PE" w:eastAsia="es-PE"/>
        </w:rPr>
        <w:t>DÍAS</w:t>
      </w:r>
      <w:r w:rsidR="00286EF6" w:rsidRPr="0055759D">
        <w:rPr>
          <w:rFonts w:ascii="Arial" w:hAnsi="Arial" w:cs="Arial"/>
          <w:sz w:val="20"/>
          <w:szCs w:val="20"/>
          <w:highlight w:val="lightGray"/>
        </w:rPr>
        <w:t>]</w:t>
      </w:r>
      <w:r w:rsidR="00286EF6" w:rsidRPr="0055759D">
        <w:rPr>
          <w:rFonts w:ascii="Arial" w:hAnsi="Arial" w:cs="Arial"/>
          <w:sz w:val="20"/>
          <w:szCs w:val="20"/>
        </w:rPr>
        <w:t xml:space="preserve"> días calendario, computados </w:t>
      </w:r>
      <w:r w:rsidR="00286EF6" w:rsidRPr="0055759D">
        <w:rPr>
          <w:rFonts w:ascii="Arial" w:hAnsi="Arial" w:cs="Arial"/>
          <w:sz w:val="20"/>
          <w:szCs w:val="20"/>
        </w:rPr>
        <w:lastRenderedPageBreak/>
        <w:t>desde el día siguiente del consentimiento de la liquidación.</w:t>
      </w:r>
    </w:p>
    <w:p w:rsidR="004D501D" w:rsidRPr="0055759D" w:rsidRDefault="004D501D" w:rsidP="00C86FD9">
      <w:pPr>
        <w:pStyle w:val="Textoindependiente"/>
        <w:widowControl w:val="0"/>
        <w:tabs>
          <w:tab w:val="left" w:pos="1985"/>
        </w:tabs>
        <w:spacing w:after="0" w:line="240" w:lineRule="auto"/>
        <w:ind w:left="349"/>
        <w:jc w:val="both"/>
        <w:rPr>
          <w:rFonts w:ascii="Arial" w:hAnsi="Arial" w:cs="Arial"/>
          <w:sz w:val="20"/>
          <w:szCs w:val="20"/>
        </w:rPr>
      </w:pPr>
    </w:p>
    <w:p w:rsidR="006A3C51" w:rsidRPr="0055759D" w:rsidRDefault="006A3C51"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En caso de retraso en el pago de las valorizaciones, por razones imputables a </w:t>
      </w:r>
      <w:r w:rsidR="00E71C65" w:rsidRPr="0055759D">
        <w:rPr>
          <w:rFonts w:ascii="Arial" w:hAnsi="Arial" w:cs="Arial"/>
          <w:sz w:val="20"/>
          <w:lang w:val="es-ES"/>
        </w:rPr>
        <w:t>LA ENTIDAD</w:t>
      </w:r>
      <w:r w:rsidRPr="0055759D">
        <w:rPr>
          <w:rFonts w:ascii="Arial" w:hAnsi="Arial" w:cs="Arial"/>
          <w:sz w:val="20"/>
          <w:lang w:val="es-ES"/>
        </w:rPr>
        <w:t xml:space="preserve">, </w:t>
      </w:r>
      <w:r w:rsidR="001A1DF8" w:rsidRPr="0055759D">
        <w:rPr>
          <w:rFonts w:ascii="Arial" w:hAnsi="Arial" w:cs="Arial"/>
          <w:sz w:val="20"/>
          <w:lang w:val="es-ES"/>
        </w:rPr>
        <w:t>EL CONTRATISTA</w:t>
      </w:r>
      <w:r w:rsidRPr="0055759D">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Pr="0055759D" w:rsidRDefault="00513B87" w:rsidP="00C86FD9">
      <w:pPr>
        <w:widowControl w:val="0"/>
        <w:spacing w:after="0" w:line="240" w:lineRule="auto"/>
        <w:ind w:left="349"/>
        <w:jc w:val="both"/>
        <w:rPr>
          <w:rFonts w:ascii="Arial" w:hAnsi="Arial" w:cs="Arial"/>
          <w:sz w:val="20"/>
          <w:lang w:val="es-ES"/>
        </w:rPr>
      </w:pPr>
    </w:p>
    <w:p w:rsidR="00A27255" w:rsidRPr="0055759D" w:rsidRDefault="00A27255" w:rsidP="00C86FD9">
      <w:pPr>
        <w:widowControl w:val="0"/>
        <w:spacing w:after="0" w:line="240" w:lineRule="auto"/>
        <w:ind w:left="349"/>
        <w:jc w:val="both"/>
        <w:rPr>
          <w:rFonts w:ascii="Arial" w:hAnsi="Arial" w:cs="Arial"/>
          <w:sz w:val="20"/>
          <w:lang w:val="es-ES"/>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QUINTA: </w:t>
      </w:r>
      <w:r w:rsidR="001247BE" w:rsidRPr="0055759D">
        <w:rPr>
          <w:rFonts w:ascii="Arial" w:hAnsi="Arial" w:cs="Arial"/>
          <w:b/>
          <w:sz w:val="20"/>
          <w:u w:val="single"/>
        </w:rPr>
        <w:t xml:space="preserve">DEL PLAZO DE </w:t>
      </w:r>
      <w:r w:rsidR="007120E6" w:rsidRPr="0055759D">
        <w:rPr>
          <w:rFonts w:ascii="Arial" w:hAnsi="Arial" w:cs="Arial"/>
          <w:b/>
          <w:sz w:val="20"/>
          <w:u w:val="single"/>
        </w:rPr>
        <w:t>EJECUCIÓN</w:t>
      </w:r>
      <w:r w:rsidR="001247BE" w:rsidRPr="0055759D">
        <w:rPr>
          <w:rFonts w:ascii="Arial" w:hAnsi="Arial" w:cs="Arial"/>
          <w:b/>
          <w:sz w:val="20"/>
          <w:u w:val="single"/>
        </w:rPr>
        <w:t xml:space="preserve"> DE LA </w:t>
      </w:r>
      <w:r w:rsidR="006F267F" w:rsidRPr="0055759D">
        <w:rPr>
          <w:rFonts w:ascii="Arial" w:hAnsi="Arial" w:cs="Arial"/>
          <w:b/>
          <w:sz w:val="20"/>
          <w:u w:val="single"/>
        </w:rPr>
        <w:t>OBRA</w:t>
      </w:r>
    </w:p>
    <w:p w:rsidR="00AA4FE9" w:rsidRPr="006C7910" w:rsidRDefault="00AA4FE9" w:rsidP="00C86FD9">
      <w:pPr>
        <w:widowControl w:val="0"/>
        <w:spacing w:after="0" w:line="240" w:lineRule="auto"/>
        <w:ind w:left="349"/>
        <w:jc w:val="both"/>
        <w:rPr>
          <w:rFonts w:ascii="Arial" w:hAnsi="Arial" w:cs="Arial"/>
          <w:color w:val="auto"/>
          <w:sz w:val="20"/>
        </w:rPr>
      </w:pPr>
      <w:r w:rsidRPr="0055759D">
        <w:rPr>
          <w:rFonts w:ascii="Arial" w:hAnsi="Arial" w:cs="Arial"/>
          <w:color w:val="auto"/>
          <w:sz w:val="20"/>
        </w:rPr>
        <w:t xml:space="preserve">El plazo de ejecución del presente contrato es de </w:t>
      </w:r>
      <w:r w:rsidRPr="0055759D">
        <w:rPr>
          <w:rFonts w:ascii="Arial" w:hAnsi="Arial" w:cs="Arial"/>
          <w:color w:val="auto"/>
          <w:sz w:val="20"/>
          <w:highlight w:val="lightGray"/>
        </w:rPr>
        <w:t>[……..]</w:t>
      </w:r>
      <w:r w:rsidRPr="0055759D">
        <w:rPr>
          <w:rFonts w:ascii="Arial" w:hAnsi="Arial" w:cs="Arial"/>
          <w:color w:val="auto"/>
          <w:sz w:val="20"/>
        </w:rPr>
        <w:t xml:space="preserve"> días calendario, el mismo que se computa desde </w:t>
      </w:r>
      <w:r w:rsidR="0044789C" w:rsidRPr="0055759D">
        <w:rPr>
          <w:rFonts w:ascii="Arial" w:hAnsi="Arial" w:cs="Arial"/>
          <w:color w:val="auto"/>
          <w:sz w:val="20"/>
        </w:rPr>
        <w:t xml:space="preserve">el día siguiente de cumplidas las condiciones previstas en el numeral 3.5 de la </w:t>
      </w:r>
      <w:r w:rsidR="0044789C" w:rsidRPr="006C7910">
        <w:rPr>
          <w:rFonts w:ascii="Arial" w:hAnsi="Arial" w:cs="Arial"/>
          <w:color w:val="auto"/>
          <w:sz w:val="20"/>
        </w:rPr>
        <w:t>sección general de las Bases.</w:t>
      </w:r>
    </w:p>
    <w:p w:rsidR="00AA4FE9" w:rsidRPr="006C7910" w:rsidRDefault="00AA4FE9" w:rsidP="006C7910">
      <w:pPr>
        <w:pStyle w:val="Ttulo8"/>
        <w:widowControl w:val="0"/>
        <w:spacing w:before="0" w:line="240" w:lineRule="auto"/>
        <w:ind w:left="349"/>
        <w:jc w:val="both"/>
        <w:rPr>
          <w:rFonts w:ascii="Arial" w:hAnsi="Arial" w:cs="Arial"/>
          <w:color w:val="auto"/>
          <w:sz w:val="20"/>
        </w:rPr>
      </w:pPr>
    </w:p>
    <w:p w:rsidR="006C7910" w:rsidRDefault="006C7910" w:rsidP="006C7910">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6C7910" w:rsidRPr="006C7910" w:rsidRDefault="006C7910" w:rsidP="006C7910">
      <w:pPr>
        <w:pStyle w:val="Textoindependienteprimerasangra2"/>
        <w:spacing w:after="0" w:line="240" w:lineRule="auto"/>
        <w:ind w:left="0"/>
        <w:rPr>
          <w:rFonts w:ascii="Arial" w:hAnsi="Arial" w:cs="Arial"/>
          <w:b/>
          <w:i/>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Pr>
          <w:rFonts w:ascii="Arial" w:hAnsi="Arial" w:cs="Arial"/>
          <w:i/>
          <w:color w:val="0000FF"/>
          <w:sz w:val="20"/>
          <w:lang w:val="es-ES"/>
        </w:rPr>
        <w:t>eberá consignarse lo siguiente</w:t>
      </w:r>
      <w:r w:rsidRPr="00C86FD9">
        <w:rPr>
          <w:rFonts w:ascii="Arial" w:hAnsi="Arial" w:cs="Arial"/>
          <w:i/>
          <w:color w:val="0000FF"/>
          <w:sz w:val="20"/>
          <w:lang w:val="es-ES"/>
        </w:rPr>
        <w:t>:</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07095A" w:rsidRDefault="00C14934" w:rsidP="00C14934">
      <w:pPr>
        <w:pStyle w:val="Prrafodelista"/>
        <w:widowControl w:val="0"/>
        <w:spacing w:after="0" w:line="240" w:lineRule="auto"/>
        <w:ind w:left="709"/>
        <w:jc w:val="both"/>
        <w:rPr>
          <w:rFonts w:ascii="Arial" w:hAnsi="Arial" w:cs="Arial"/>
          <w:sz w:val="20"/>
        </w:rPr>
      </w:pPr>
      <w:r w:rsidRPr="00C86FD9">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 EJECUCIÓN DE LA OBRA, EL CUAL DEBERÁ ESTAR EXPRESADO EN DÍAS CALENDARIO]</w:t>
      </w:r>
      <w:r w:rsidRPr="00C86FD9">
        <w:rPr>
          <w:rFonts w:ascii="Arial" w:hAnsi="Arial" w:cs="Arial"/>
          <w:i/>
          <w:color w:val="0000FF"/>
          <w:sz w:val="20"/>
        </w:rPr>
        <w:t xml:space="preserve"> días calendario.”</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C14934" w:rsidRDefault="00C14934" w:rsidP="00FE3E6E">
      <w:pPr>
        <w:pStyle w:val="Prrafodelista"/>
        <w:widowControl w:val="0"/>
        <w:spacing w:after="0" w:line="240" w:lineRule="auto"/>
        <w:ind w:left="709"/>
        <w:jc w:val="both"/>
        <w:rPr>
          <w:rFonts w:ascii="Arial" w:hAnsi="Arial" w:cs="Arial"/>
          <w:i/>
          <w:color w:val="0000FF"/>
          <w:sz w:val="20"/>
        </w:rPr>
      </w:pPr>
    </w:p>
    <w:p w:rsidR="00C14934" w:rsidRDefault="00C14934" w:rsidP="00FE3E6E">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sidR="0007095A">
        <w:rPr>
          <w:rFonts w:ascii="Arial" w:hAnsi="Arial" w:cs="Arial"/>
          <w:i/>
          <w:color w:val="0000FF"/>
          <w:sz w:val="20"/>
        </w:rPr>
        <w:t>,</w:t>
      </w:r>
      <w:r>
        <w:rPr>
          <w:rFonts w:ascii="Arial" w:hAnsi="Arial" w:cs="Arial"/>
          <w:i/>
          <w:color w:val="0000FF"/>
          <w:sz w:val="20"/>
        </w:rPr>
        <w:t xml:space="preserve"> </w:t>
      </w:r>
      <w:r w:rsidR="0007095A"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0"/>
      </w:r>
    </w:p>
    <w:p w:rsidR="00C14934" w:rsidRPr="00C86FD9" w:rsidRDefault="00C14934" w:rsidP="00FE3E6E">
      <w:pPr>
        <w:pStyle w:val="Prrafodelista"/>
        <w:widowControl w:val="0"/>
        <w:spacing w:after="0" w:line="240" w:lineRule="auto"/>
        <w:ind w:left="709"/>
        <w:jc w:val="both"/>
        <w:rPr>
          <w:rFonts w:ascii="Arial" w:hAnsi="Arial" w:cs="Arial"/>
          <w:i/>
          <w:color w:val="0000FF"/>
          <w:sz w:val="20"/>
        </w:rPr>
      </w:pPr>
    </w:p>
    <w:p w:rsidR="00C14934" w:rsidRPr="00B14A83" w:rsidRDefault="00C14934" w:rsidP="009F4EC6">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w:t>
      </w:r>
      <w:r w:rsidR="00745BC4"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745BC4">
        <w:rPr>
          <w:rFonts w:ascii="Arial" w:hAnsi="Arial" w:cs="Arial"/>
          <w:color w:val="0000FF"/>
          <w:sz w:val="20"/>
          <w:highlight w:val="lightGray"/>
        </w:rPr>
        <w:t>]</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1"/>
      </w:r>
    </w:p>
    <w:p w:rsidR="006C7910" w:rsidRPr="006C7910" w:rsidRDefault="006C7910" w:rsidP="006C7910">
      <w:pPr>
        <w:spacing w:after="0" w:line="240" w:lineRule="auto"/>
        <w:rPr>
          <w:rFonts w:ascii="Arial" w:hAnsi="Arial" w:cs="Arial"/>
          <w:sz w:val="20"/>
        </w:rPr>
      </w:pPr>
    </w:p>
    <w:p w:rsidR="00211C63" w:rsidRPr="006C7910" w:rsidRDefault="00211C63" w:rsidP="006C7910">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SEXTA: PARTES INTEGRANTES DEL CONTRATO</w:t>
      </w:r>
    </w:p>
    <w:p w:rsidR="00211C63" w:rsidRPr="00ED1D2A" w:rsidRDefault="00211C63" w:rsidP="00C86FD9">
      <w:pPr>
        <w:pStyle w:val="Ttulo8"/>
        <w:widowControl w:val="0"/>
        <w:spacing w:before="0" w:line="240" w:lineRule="auto"/>
        <w:ind w:left="349"/>
        <w:jc w:val="both"/>
        <w:rPr>
          <w:rFonts w:ascii="Arial" w:hAnsi="Arial" w:cs="Arial"/>
          <w:color w:val="auto"/>
          <w:spacing w:val="0"/>
          <w:sz w:val="20"/>
        </w:rPr>
      </w:pPr>
      <w:r w:rsidRPr="00ED1D2A">
        <w:rPr>
          <w:rFonts w:ascii="Arial" w:hAnsi="Arial" w:cs="Arial"/>
          <w:color w:val="auto"/>
          <w:spacing w:val="0"/>
          <w:sz w:val="20"/>
        </w:rPr>
        <w:t>El presente contrato está conformado por las Bases integradas, la oferta ganadora</w:t>
      </w:r>
      <w:r w:rsidR="00181C62" w:rsidRPr="0055759D">
        <w:rPr>
          <w:rStyle w:val="Refdenotaalpie"/>
          <w:rFonts w:ascii="Arial" w:hAnsi="Arial" w:cs="Arial"/>
          <w:color w:val="auto"/>
          <w:sz w:val="20"/>
        </w:rPr>
        <w:footnoteReference w:id="52"/>
      </w:r>
      <w:r w:rsidRPr="0055759D">
        <w:rPr>
          <w:rFonts w:ascii="Arial" w:hAnsi="Arial" w:cs="Arial"/>
          <w:color w:val="auto"/>
          <w:sz w:val="20"/>
        </w:rPr>
        <w:t xml:space="preserve"> </w:t>
      </w:r>
      <w:r w:rsidRPr="00ED1D2A">
        <w:rPr>
          <w:rFonts w:ascii="Arial" w:hAnsi="Arial" w:cs="Arial"/>
          <w:color w:val="auto"/>
          <w:spacing w:val="0"/>
          <w:sz w:val="20"/>
        </w:rPr>
        <w:t>y los documentos derivados del proceso de selección que establezcan obligaciones para las partes.</w:t>
      </w:r>
    </w:p>
    <w:p w:rsidR="00211C63" w:rsidRPr="0055759D" w:rsidRDefault="00211C63" w:rsidP="00C86FD9">
      <w:pPr>
        <w:widowControl w:val="0"/>
        <w:spacing w:after="0" w:line="240" w:lineRule="auto"/>
        <w:ind w:left="349"/>
        <w:jc w:val="both"/>
        <w:rPr>
          <w:rFonts w:ascii="Arial" w:hAnsi="Arial" w:cs="Arial"/>
          <w:sz w:val="20"/>
        </w:rPr>
      </w:pPr>
    </w:p>
    <w:p w:rsidR="00A27255" w:rsidRPr="0055759D" w:rsidRDefault="00A27255"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SÉTIMA: GARANTÍAS</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1A1410"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De fiel cumplimiento del contrato</w:t>
      </w:r>
      <w:r w:rsidR="006F63B8" w:rsidRPr="0055759D">
        <w:rPr>
          <w:rStyle w:val="Refdenotaalpie"/>
          <w:rFonts w:ascii="Arial" w:hAnsi="Arial" w:cs="Arial"/>
          <w:sz w:val="20"/>
        </w:rPr>
        <w:footnoteReference w:id="53"/>
      </w:r>
      <w:r w:rsidRPr="0055759D">
        <w:rPr>
          <w:rFonts w:ascii="Arial" w:hAnsi="Arial" w:cs="Arial"/>
          <w:sz w:val="20"/>
        </w:rPr>
        <w:t xml:space="preserve">: S/. [CONSIGNAR EL MONTO], a través de la  [INDICAR EL TIPO DE GARANTÍA Y NUMERO DEL DOCUMENTO, EMPRESA QUE LA EMITE]. Cantidad que es equivalente al diez por ciento (10%) del monto del contrato original, la misma que deberá mantenerse vigente hasta </w:t>
      </w:r>
      <w:r w:rsidR="00110F98" w:rsidRPr="0055759D">
        <w:rPr>
          <w:rFonts w:ascii="Arial" w:hAnsi="Arial" w:cs="Arial"/>
          <w:sz w:val="20"/>
        </w:rPr>
        <w:t xml:space="preserve">el </w:t>
      </w:r>
      <w:r w:rsidR="00910C04" w:rsidRPr="0055759D">
        <w:rPr>
          <w:rFonts w:ascii="Arial" w:hAnsi="Arial" w:cs="Arial"/>
          <w:sz w:val="20"/>
        </w:rPr>
        <w:t>consentimiento</w:t>
      </w:r>
      <w:r w:rsidRPr="0055759D">
        <w:rPr>
          <w:rFonts w:ascii="Arial" w:hAnsi="Arial" w:cs="Arial"/>
          <w:sz w:val="20"/>
        </w:rPr>
        <w:t xml:space="preserve"> de la liquidación final.</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i/>
          <w:color w:val="auto"/>
          <w:sz w:val="20"/>
        </w:rPr>
      </w:pPr>
      <w:r w:rsidRPr="0055759D">
        <w:rPr>
          <w:rFonts w:ascii="Arial" w:hAnsi="Arial" w:cs="Arial"/>
          <w:color w:val="auto"/>
          <w:sz w:val="20"/>
        </w:rPr>
        <w:t>En el caso que corresponda, consignar lo siguiente:</w:t>
      </w:r>
    </w:p>
    <w:p w:rsidR="00211C63" w:rsidRPr="0055759D" w:rsidRDefault="00211C63" w:rsidP="00C86FD9">
      <w:pPr>
        <w:widowControl w:val="0"/>
        <w:spacing w:after="0" w:line="240" w:lineRule="auto"/>
        <w:ind w:left="349"/>
        <w:jc w:val="both"/>
        <w:rPr>
          <w:rFonts w:ascii="Arial" w:hAnsi="Arial" w:cs="Arial"/>
          <w:sz w:val="20"/>
        </w:rPr>
      </w:pPr>
    </w:p>
    <w:p w:rsidR="006E0514" w:rsidRPr="0055759D" w:rsidRDefault="006E0514"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 xml:space="preserve">Garantía </w:t>
      </w:r>
      <w:r w:rsidR="00372088" w:rsidRPr="0055759D">
        <w:rPr>
          <w:rFonts w:ascii="Arial" w:hAnsi="Arial" w:cs="Arial"/>
          <w:sz w:val="20"/>
        </w:rPr>
        <w:t xml:space="preserve">de </w:t>
      </w:r>
      <w:r w:rsidRPr="0055759D">
        <w:rPr>
          <w:rFonts w:ascii="Arial" w:hAnsi="Arial" w:cs="Arial"/>
          <w:sz w:val="20"/>
        </w:rPr>
        <w:t>fiel cumplimiento por prestaciones accesorias</w:t>
      </w:r>
      <w:r w:rsidRPr="0055759D">
        <w:rPr>
          <w:rFonts w:ascii="Arial" w:hAnsi="Arial" w:cs="Arial"/>
          <w:sz w:val="20"/>
          <w:vertAlign w:val="superscript"/>
          <w:lang w:val="es-ES"/>
        </w:rPr>
        <w:footnoteReference w:id="54"/>
      </w:r>
      <w:r w:rsidRPr="0055759D">
        <w:rPr>
          <w:rFonts w:ascii="Arial" w:hAnsi="Arial" w:cs="Arial"/>
          <w:sz w:val="20"/>
        </w:rPr>
        <w:t xml:space="preserve">: S/. [CONSIGNAR EL MONTO], a través de la [INDICAR EL TIPO DE GARANTÍA Y NUMERO DEL DOCUMENTO, EMPRESA QUE LA EMITE], </w:t>
      </w:r>
      <w:r w:rsidR="000A573B" w:rsidRPr="0055759D">
        <w:rPr>
          <w:rFonts w:ascii="Arial" w:hAnsi="Arial" w:cs="Arial"/>
          <w:sz w:val="20"/>
        </w:rPr>
        <w:t xml:space="preserve">la misma que deberá mantenerse vigente </w:t>
      </w:r>
      <w:r w:rsidRPr="0055759D">
        <w:rPr>
          <w:rFonts w:ascii="Arial" w:hAnsi="Arial" w:cs="Arial"/>
          <w:sz w:val="20"/>
        </w:rPr>
        <w:t xml:space="preserve">hasta el </w:t>
      </w:r>
      <w:r w:rsidR="00597939" w:rsidRPr="0055759D">
        <w:rPr>
          <w:rFonts w:ascii="Arial" w:hAnsi="Arial" w:cs="Arial"/>
          <w:sz w:val="20"/>
        </w:rPr>
        <w:t>cumplimiento total de las obligaciones garantizadas</w:t>
      </w:r>
      <w:r w:rsidR="001A40EE" w:rsidRPr="0055759D">
        <w:rPr>
          <w:rFonts w:ascii="Arial" w:hAnsi="Arial" w:cs="Arial"/>
          <w:sz w:val="20"/>
        </w:rPr>
        <w:t>.</w:t>
      </w:r>
    </w:p>
    <w:p w:rsidR="00812D36" w:rsidRPr="0055759D" w:rsidRDefault="00812D36"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OCTAVA: EJECUCIÓN DE GARANTÍAS POR FALTA DE RENOVACIÓN</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55759D" w:rsidRDefault="00211C63" w:rsidP="00C86FD9">
      <w:pPr>
        <w:widowControl w:val="0"/>
        <w:spacing w:after="0" w:line="240" w:lineRule="auto"/>
        <w:ind w:left="349"/>
        <w:jc w:val="both"/>
        <w:rPr>
          <w:rFonts w:ascii="Arial" w:hAnsi="Arial" w:cs="Arial"/>
          <w:sz w:val="20"/>
        </w:rPr>
      </w:pPr>
    </w:p>
    <w:p w:rsidR="007A50DC" w:rsidRPr="0055759D" w:rsidRDefault="007A50DC" w:rsidP="00C86FD9">
      <w:pPr>
        <w:widowControl w:val="0"/>
        <w:spacing w:after="0" w:line="240" w:lineRule="auto"/>
        <w:ind w:left="349"/>
        <w:jc w:val="both"/>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7A50DC" w:rsidRPr="0055759D" w:rsidRDefault="007A50DC" w:rsidP="00C86FD9">
      <w:pPr>
        <w:widowControl w:val="0"/>
        <w:spacing w:after="0" w:line="240" w:lineRule="auto"/>
        <w:ind w:left="349"/>
        <w:jc w:val="both"/>
        <w:rPr>
          <w:rFonts w:ascii="Arial" w:hAnsi="Arial" w:cs="Arial"/>
          <w:b/>
          <w:i/>
          <w:color w:val="0000FF"/>
          <w:sz w:val="20"/>
          <w:u w:val="single"/>
        </w:rPr>
      </w:pPr>
    </w:p>
    <w:p w:rsidR="00CA6F90" w:rsidRPr="0055759D" w:rsidRDefault="00CA6F90"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 ENTIDAD considera necesario entregar adelanto directo, deberá consignar la siguiente cláusula:</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13E0C" w:rsidRPr="0055759D" w:rsidRDefault="001E7CE8" w:rsidP="00C86FD9">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000439E0" w:rsidRPr="0055759D">
        <w:rPr>
          <w:rFonts w:ascii="Arial" w:hAnsi="Arial" w:cs="Arial"/>
          <w:b/>
          <w:i/>
          <w:color w:val="0000FF"/>
          <w:sz w:val="20"/>
          <w:vertAlign w:val="superscript"/>
        </w:rPr>
        <w:footnoteReference w:id="55"/>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6"/>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1E7CE8" w:rsidRPr="0055759D" w:rsidRDefault="001E7CE8" w:rsidP="00C86FD9">
      <w:pPr>
        <w:widowControl w:val="0"/>
        <w:spacing w:after="0" w:line="240" w:lineRule="auto"/>
        <w:ind w:left="709"/>
        <w:jc w:val="both"/>
        <w:rPr>
          <w:rFonts w:ascii="Arial" w:hAnsi="Arial" w:cs="Arial"/>
          <w:i/>
          <w:color w:val="0000FF"/>
          <w:sz w:val="20"/>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7"/>
      </w:r>
      <w:r w:rsidRPr="00C86FD9">
        <w:rPr>
          <w:rFonts w:ascii="Arial" w:hAnsi="Arial" w:cs="Arial"/>
          <w:bCs/>
          <w:i/>
          <w:color w:val="0000FF"/>
          <w:sz w:val="20"/>
          <w:lang w:val="es-ES"/>
        </w:rPr>
        <w:t xml:space="preserve">, adjuntando a su solicitud la garantía por </w:t>
      </w:r>
      <w:r w:rsidRPr="00C86FD9">
        <w:rPr>
          <w:rFonts w:ascii="Arial" w:hAnsi="Arial" w:cs="Arial"/>
          <w:bCs/>
          <w:i/>
          <w:color w:val="0000FF"/>
          <w:sz w:val="20"/>
          <w:lang w:val="es-ES"/>
        </w:rPr>
        <w:lastRenderedPageBreak/>
        <w:t>adelantos</w:t>
      </w:r>
      <w:r w:rsidRPr="00C86FD9">
        <w:rPr>
          <w:rStyle w:val="Refdenotaalpie"/>
          <w:rFonts w:ascii="Arial" w:hAnsi="Arial" w:cs="Arial"/>
          <w:bCs/>
          <w:i/>
          <w:color w:val="0000FF"/>
          <w:sz w:val="20"/>
          <w:lang w:val="es-ES"/>
        </w:rPr>
        <w:footnoteReference w:id="5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w:t>
      </w:r>
      <w:r w:rsidR="00394DC1">
        <w:rPr>
          <w:rFonts w:ascii="Arial" w:hAnsi="Arial" w:cs="Arial"/>
          <w:bCs/>
          <w:i/>
          <w:color w:val="0000FF"/>
          <w:sz w:val="20"/>
          <w:lang w:val="es-ES"/>
        </w:rPr>
        <w:t xml:space="preserve"> E</w:t>
      </w:r>
      <w:r w:rsidR="00394DC1" w:rsidRPr="00C86FD9">
        <w:rPr>
          <w:rFonts w:ascii="Arial" w:hAnsi="Arial" w:cs="Arial"/>
          <w:bCs/>
          <w:i/>
          <w:color w:val="0000FF"/>
          <w:sz w:val="20"/>
          <w:lang w:val="es-ES"/>
        </w:rPr>
        <w:t>L CONTRATISTA</w:t>
      </w:r>
      <w:r w:rsidRPr="00C86FD9">
        <w:rPr>
          <w:rFonts w:ascii="Arial" w:hAnsi="Arial" w:cs="Arial"/>
          <w:bCs/>
          <w:i/>
          <w:color w:val="0000FF"/>
          <w:sz w:val="20"/>
          <w:lang w:val="es-ES"/>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59"/>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0"/>
      </w:r>
    </w:p>
    <w:p w:rsidR="00E55876" w:rsidRPr="0055759D" w:rsidRDefault="00E55876" w:rsidP="00E55876">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7A50DC" w:rsidRPr="0055759D" w:rsidRDefault="00E71C65"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w:t>
      </w:r>
      <w:r w:rsidR="0042106B" w:rsidRPr="0055759D">
        <w:rPr>
          <w:rFonts w:ascii="Arial" w:hAnsi="Arial" w:cs="Arial"/>
          <w:i/>
          <w:color w:val="0000FF"/>
          <w:sz w:val="20"/>
        </w:rPr>
        <w:t xml:space="preserve"> </w:t>
      </w:r>
      <w:r w:rsidRPr="0055759D">
        <w:rPr>
          <w:rFonts w:ascii="Arial" w:hAnsi="Arial" w:cs="Arial"/>
          <w:i/>
          <w:color w:val="0000FF"/>
          <w:sz w:val="20"/>
        </w:rPr>
        <w:t>ENTIDAD</w:t>
      </w:r>
      <w:r w:rsidR="0042106B" w:rsidRPr="0055759D">
        <w:rPr>
          <w:rFonts w:ascii="Arial" w:hAnsi="Arial" w:cs="Arial"/>
          <w:i/>
          <w:color w:val="0000FF"/>
          <w:sz w:val="20"/>
        </w:rPr>
        <w:t xml:space="preserve"> considera necesario entregar adelantos para materiales </w:t>
      </w:r>
      <w:r w:rsidR="007F7EEF">
        <w:rPr>
          <w:rFonts w:ascii="Arial" w:hAnsi="Arial" w:cs="Arial"/>
          <w:i/>
          <w:color w:val="0000FF"/>
          <w:sz w:val="20"/>
        </w:rPr>
        <w:t>o insumo</w:t>
      </w:r>
      <w:r w:rsidR="0042106B" w:rsidRPr="0055759D">
        <w:rPr>
          <w:rFonts w:ascii="Arial" w:hAnsi="Arial" w:cs="Arial"/>
          <w:i/>
          <w:color w:val="0000FF"/>
          <w:sz w:val="20"/>
        </w:rPr>
        <w:t>s a</w:t>
      </w:r>
      <w:r w:rsidR="00394DC1">
        <w:rPr>
          <w:rFonts w:ascii="Arial" w:hAnsi="Arial" w:cs="Arial"/>
          <w:i/>
          <w:color w:val="0000FF"/>
          <w:sz w:val="20"/>
        </w:rPr>
        <w:t xml:space="preserve"> E</w:t>
      </w:r>
      <w:r w:rsidR="00394DC1" w:rsidRPr="0055759D">
        <w:rPr>
          <w:rFonts w:ascii="Arial" w:hAnsi="Arial" w:cs="Arial"/>
          <w:i/>
          <w:color w:val="0000FF"/>
          <w:sz w:val="20"/>
        </w:rPr>
        <w:t>L CONTRATISTA</w:t>
      </w:r>
      <w:r w:rsidR="0042106B" w:rsidRPr="0055759D">
        <w:rPr>
          <w:rFonts w:ascii="Arial" w:hAnsi="Arial" w:cs="Arial"/>
          <w:i/>
          <w:color w:val="0000FF"/>
          <w:sz w:val="20"/>
        </w:rPr>
        <w:t>, deberá consignar la siguiente cláusula</w:t>
      </w:r>
      <w:r w:rsidR="00C47571" w:rsidRPr="0055759D">
        <w:rPr>
          <w:rFonts w:ascii="Arial" w:hAnsi="Arial" w:cs="Arial"/>
          <w:i/>
          <w:color w:val="0000FF"/>
          <w:sz w:val="20"/>
        </w:rPr>
        <w:t>:</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C7BB1" w:rsidRPr="0055759D" w:rsidRDefault="0042106B" w:rsidP="00C86FD9">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w:t>
      </w:r>
      <w:r w:rsidR="001E7CE8" w:rsidRPr="0055759D">
        <w:rPr>
          <w:rFonts w:ascii="Arial" w:hAnsi="Arial" w:cs="Arial"/>
          <w:b/>
          <w:i/>
          <w:color w:val="0000FF"/>
          <w:sz w:val="20"/>
          <w:u w:val="single"/>
        </w:rPr>
        <w:t>DÉCIMA</w:t>
      </w:r>
      <w:r w:rsidRPr="0055759D">
        <w:rPr>
          <w:rFonts w:ascii="Arial" w:hAnsi="Arial" w:cs="Arial"/>
          <w:b/>
          <w:i/>
          <w:color w:val="0000FF"/>
          <w:sz w:val="20"/>
          <w:u w:val="single"/>
        </w:rPr>
        <w:t xml:space="preserve">: ADELANTO PARA MATERIALES </w:t>
      </w:r>
      <w:r w:rsidR="007F7EEF">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1"/>
      </w:r>
    </w:p>
    <w:p w:rsidR="005C7BB1" w:rsidRPr="0055759D" w:rsidRDefault="005C7BB1" w:rsidP="00C86FD9">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2"/>
      </w:r>
      <w:r w:rsidRPr="00FC2112">
        <w:rPr>
          <w:rFonts w:ascii="Arial" w:hAnsi="Arial" w:cs="Arial"/>
          <w:i/>
          <w:color w:val="0000FF"/>
          <w:sz w:val="20"/>
        </w:rPr>
        <w:t>.</w:t>
      </w:r>
    </w:p>
    <w:p w:rsidR="005C7BB1" w:rsidRDefault="005C7BB1" w:rsidP="00C86FD9">
      <w:pPr>
        <w:widowControl w:val="0"/>
        <w:spacing w:after="0" w:line="240" w:lineRule="auto"/>
        <w:ind w:left="709"/>
        <w:jc w:val="both"/>
        <w:rPr>
          <w:rFonts w:ascii="Arial" w:hAnsi="Arial" w:cs="Arial"/>
          <w:i/>
          <w:color w:val="0000FF"/>
          <w:sz w:val="20"/>
        </w:rPr>
      </w:pPr>
    </w:p>
    <w:p w:rsidR="00F25026"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3"/>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F25026" w:rsidRDefault="00F25026" w:rsidP="00F25026">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primera solicitud de El CONTRATISTA solo procederá una vez iniciada la ejecución de la 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w:t>
      </w:r>
      <w:r w:rsidRPr="0055759D">
        <w:rPr>
          <w:rFonts w:ascii="Arial" w:hAnsi="Arial" w:cs="Arial"/>
          <w:i/>
          <w:color w:val="0000FF"/>
          <w:sz w:val="20"/>
        </w:rPr>
        <w:lastRenderedPageBreak/>
        <w:t xml:space="preserve">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F25026" w:rsidRPr="0055759D" w:rsidRDefault="00F25026" w:rsidP="00F25026">
      <w:pPr>
        <w:widowControl w:val="0"/>
        <w:spacing w:after="0" w:line="240" w:lineRule="auto"/>
        <w:ind w:left="709"/>
        <w:jc w:val="both"/>
        <w:rPr>
          <w:rFonts w:ascii="Arial" w:hAnsi="Arial" w:cs="Arial"/>
          <w:i/>
          <w:color w:val="0000FF"/>
          <w:sz w:val="20"/>
        </w:rPr>
      </w:pPr>
    </w:p>
    <w:p w:rsidR="005C7BB1"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C86FD9">
      <w:pPr>
        <w:widowControl w:val="0"/>
        <w:spacing w:after="0" w:line="240" w:lineRule="auto"/>
        <w:ind w:left="349"/>
        <w:jc w:val="both"/>
        <w:rPr>
          <w:rFonts w:ascii="Arial" w:hAnsi="Arial" w:cs="Arial"/>
          <w:sz w:val="20"/>
        </w:rPr>
      </w:pPr>
    </w:p>
    <w:p w:rsidR="00B53C5E" w:rsidRPr="0055759D" w:rsidRDefault="00B53C5E" w:rsidP="00C86FD9">
      <w:pPr>
        <w:widowControl w:val="0"/>
        <w:spacing w:after="0" w:line="240" w:lineRule="auto"/>
        <w:ind w:left="349"/>
        <w:jc w:val="both"/>
        <w:rPr>
          <w:rFonts w:ascii="Arial" w:hAnsi="Arial" w:cs="Arial"/>
          <w:sz w:val="20"/>
        </w:rPr>
      </w:pPr>
    </w:p>
    <w:p w:rsidR="00211C63" w:rsidRPr="0055759D" w:rsidRDefault="002A175A"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sz w:val="20"/>
          <w:u w:val="single"/>
        </w:rPr>
        <w:t>UNDÉCIMA</w:t>
      </w:r>
      <w:r w:rsidRPr="0055759D">
        <w:rPr>
          <w:rFonts w:ascii="Arial" w:hAnsi="Arial" w:cs="Arial"/>
          <w:b/>
          <w:sz w:val="20"/>
          <w:u w:val="single"/>
        </w:rPr>
        <w:t xml:space="preserve">: </w:t>
      </w:r>
      <w:r w:rsidR="00211C63" w:rsidRPr="0055759D">
        <w:rPr>
          <w:rFonts w:ascii="Arial" w:hAnsi="Arial" w:cs="Arial"/>
          <w:b/>
          <w:sz w:val="20"/>
          <w:u w:val="single"/>
        </w:rPr>
        <w:t>CONFORMIDAD DE</w:t>
      </w:r>
      <w:r w:rsidR="00843358" w:rsidRPr="0055759D">
        <w:rPr>
          <w:rFonts w:ascii="Arial" w:hAnsi="Arial" w:cs="Arial"/>
          <w:b/>
          <w:sz w:val="20"/>
          <w:u w:val="single"/>
        </w:rPr>
        <w:t xml:space="preserve"> </w:t>
      </w:r>
      <w:r w:rsidR="00211C63" w:rsidRPr="0055759D">
        <w:rPr>
          <w:rFonts w:ascii="Arial" w:hAnsi="Arial" w:cs="Arial"/>
          <w:b/>
          <w:sz w:val="20"/>
          <w:u w:val="single"/>
        </w:rPr>
        <w:t>L</w:t>
      </w:r>
      <w:r w:rsidR="00843358" w:rsidRPr="0055759D">
        <w:rPr>
          <w:rFonts w:ascii="Arial" w:hAnsi="Arial" w:cs="Arial"/>
          <w:b/>
          <w:sz w:val="20"/>
          <w:u w:val="single"/>
        </w:rPr>
        <w:t>A</w:t>
      </w:r>
      <w:r w:rsidR="00211C63" w:rsidRPr="0055759D">
        <w:rPr>
          <w:rFonts w:ascii="Arial" w:hAnsi="Arial" w:cs="Arial"/>
          <w:b/>
          <w:sz w:val="20"/>
          <w:u w:val="single"/>
        </w:rPr>
        <w:t xml:space="preserve"> </w:t>
      </w:r>
      <w:r w:rsidR="00843358" w:rsidRPr="0055759D">
        <w:rPr>
          <w:rFonts w:ascii="Arial" w:hAnsi="Arial" w:cs="Arial"/>
          <w:b/>
          <w:sz w:val="20"/>
          <w:u w:val="single"/>
        </w:rPr>
        <w:t>OBRA</w:t>
      </w:r>
    </w:p>
    <w:p w:rsidR="00843358" w:rsidRPr="0055759D" w:rsidRDefault="00843358"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La conformidad de la obra será dada con </w:t>
      </w:r>
      <w:r w:rsidR="003C0605" w:rsidRPr="0055759D">
        <w:rPr>
          <w:rFonts w:ascii="Arial" w:hAnsi="Arial" w:cs="Arial"/>
          <w:sz w:val="20"/>
          <w:lang w:val="es-ES"/>
        </w:rPr>
        <w:t xml:space="preserve">la suscripción del </w:t>
      </w:r>
      <w:r w:rsidRPr="0055759D">
        <w:rPr>
          <w:rFonts w:ascii="Arial" w:hAnsi="Arial" w:cs="Arial"/>
          <w:sz w:val="20"/>
          <w:lang w:val="es-ES"/>
        </w:rPr>
        <w:t xml:space="preserve">Acta de </w:t>
      </w:r>
      <w:r w:rsidR="007F5CA8" w:rsidRPr="0055759D">
        <w:rPr>
          <w:rFonts w:ascii="Arial" w:hAnsi="Arial" w:cs="Arial"/>
          <w:sz w:val="20"/>
          <w:lang w:val="es-ES"/>
        </w:rPr>
        <w:t>Recepción</w:t>
      </w:r>
      <w:r w:rsidRPr="0055759D">
        <w:rPr>
          <w:rFonts w:ascii="Arial" w:hAnsi="Arial" w:cs="Arial"/>
          <w:sz w:val="20"/>
          <w:lang w:val="es-ES"/>
        </w:rPr>
        <w:t xml:space="preserve"> de Obra</w:t>
      </w:r>
      <w:r w:rsidR="007F5CA8"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DUODÉCIMA</w:t>
      </w:r>
      <w:r w:rsidRPr="0055759D">
        <w:rPr>
          <w:rFonts w:ascii="Arial" w:hAnsi="Arial" w:cs="Arial"/>
          <w:b/>
          <w:sz w:val="20"/>
          <w:u w:val="single"/>
        </w:rPr>
        <w:t>: DECLARACIÓN JURADA DEL CONTRATISTA</w:t>
      </w:r>
    </w:p>
    <w:p w:rsidR="00211C63" w:rsidRPr="00394DC1" w:rsidRDefault="001A1DF8"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EL CONTRATISTA</w:t>
      </w:r>
      <w:r w:rsidR="00211C63" w:rsidRPr="00394DC1">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DÉCIMO TERCERA</w:t>
      </w:r>
      <w:r w:rsidRPr="0055759D">
        <w:rPr>
          <w:rFonts w:ascii="Arial" w:hAnsi="Arial" w:cs="Arial"/>
          <w:b/>
          <w:sz w:val="20"/>
          <w:u w:val="single"/>
        </w:rPr>
        <w:t>: RESPONSABILIDAD POR VICIOS OCULTOS</w:t>
      </w:r>
    </w:p>
    <w:p w:rsidR="00211C63" w:rsidRPr="00394DC1" w:rsidRDefault="003C0605"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Ni la suscripción del Acta de R</w:t>
      </w:r>
      <w:r w:rsidR="00B51F3B" w:rsidRPr="00394DC1">
        <w:rPr>
          <w:rFonts w:ascii="Arial" w:hAnsi="Arial" w:cs="Arial"/>
          <w:color w:val="000000"/>
          <w:spacing w:val="0"/>
          <w:sz w:val="20"/>
          <w:lang w:val="es-ES"/>
        </w:rPr>
        <w:t>ecepci</w:t>
      </w:r>
      <w:r w:rsidR="0028528D" w:rsidRPr="00394DC1">
        <w:rPr>
          <w:rFonts w:ascii="Arial" w:hAnsi="Arial" w:cs="Arial"/>
          <w:color w:val="000000"/>
          <w:spacing w:val="0"/>
          <w:sz w:val="20"/>
          <w:lang w:val="es-ES"/>
        </w:rPr>
        <w:t xml:space="preserve">ón de </w:t>
      </w:r>
      <w:r w:rsidRPr="00394DC1">
        <w:rPr>
          <w:rFonts w:ascii="Arial" w:hAnsi="Arial" w:cs="Arial"/>
          <w:color w:val="000000"/>
          <w:spacing w:val="0"/>
          <w:sz w:val="20"/>
          <w:lang w:val="es-ES"/>
        </w:rPr>
        <w:t>O</w:t>
      </w:r>
      <w:r w:rsidR="00B51F3B" w:rsidRPr="00394DC1">
        <w:rPr>
          <w:rFonts w:ascii="Arial" w:hAnsi="Arial" w:cs="Arial"/>
          <w:color w:val="000000"/>
          <w:spacing w:val="0"/>
          <w:sz w:val="20"/>
          <w:lang w:val="es-ES"/>
        </w:rPr>
        <w:t xml:space="preserve">bra, ni el </w:t>
      </w:r>
      <w:r w:rsidR="007D2F23" w:rsidRPr="00394DC1">
        <w:rPr>
          <w:rFonts w:ascii="Arial" w:hAnsi="Arial" w:cs="Arial"/>
          <w:color w:val="000000"/>
          <w:spacing w:val="0"/>
          <w:sz w:val="20"/>
          <w:lang w:val="es-ES"/>
        </w:rPr>
        <w:t>consentimiento</w:t>
      </w:r>
      <w:r w:rsidR="00B51F3B" w:rsidRPr="00394DC1">
        <w:rPr>
          <w:rFonts w:ascii="Arial" w:hAnsi="Arial" w:cs="Arial"/>
          <w:color w:val="000000"/>
          <w:spacing w:val="0"/>
          <w:sz w:val="20"/>
          <w:lang w:val="es-ES"/>
        </w:rPr>
        <w:t xml:space="preserve"> de la </w:t>
      </w:r>
      <w:r w:rsidR="007D2F23" w:rsidRPr="00394DC1">
        <w:rPr>
          <w:rFonts w:ascii="Arial" w:hAnsi="Arial" w:cs="Arial"/>
          <w:color w:val="000000"/>
          <w:spacing w:val="0"/>
          <w:sz w:val="20"/>
          <w:lang w:val="es-ES"/>
        </w:rPr>
        <w:t>liquidación</w:t>
      </w:r>
      <w:r w:rsidR="0028528D" w:rsidRPr="00394DC1">
        <w:rPr>
          <w:rFonts w:ascii="Arial" w:hAnsi="Arial" w:cs="Arial"/>
          <w:color w:val="000000"/>
          <w:spacing w:val="0"/>
          <w:sz w:val="20"/>
          <w:lang w:val="es-ES"/>
        </w:rPr>
        <w:t xml:space="preserve"> del contrato de </w:t>
      </w:r>
      <w:r w:rsidR="007D2F23" w:rsidRPr="00394DC1">
        <w:rPr>
          <w:rFonts w:ascii="Arial" w:hAnsi="Arial" w:cs="Arial"/>
          <w:color w:val="000000"/>
          <w:spacing w:val="0"/>
          <w:sz w:val="20"/>
          <w:lang w:val="es-ES"/>
        </w:rPr>
        <w:t>obra</w:t>
      </w:r>
      <w:r w:rsidR="0028528D" w:rsidRPr="00394DC1">
        <w:rPr>
          <w:rFonts w:ascii="Arial" w:hAnsi="Arial" w:cs="Arial"/>
          <w:color w:val="000000"/>
          <w:spacing w:val="0"/>
          <w:sz w:val="20"/>
          <w:lang w:val="es-ES"/>
        </w:rPr>
        <w:t xml:space="preserve">, </w:t>
      </w:r>
      <w:r w:rsidR="00211C63" w:rsidRPr="00394DC1">
        <w:rPr>
          <w:rFonts w:ascii="Arial" w:hAnsi="Arial" w:cs="Arial"/>
          <w:color w:val="000000"/>
          <w:spacing w:val="0"/>
          <w:sz w:val="20"/>
          <w:lang w:val="es-ES"/>
        </w:rPr>
        <w:t>enerva</w:t>
      </w:r>
      <w:r w:rsidR="0028528D" w:rsidRPr="00394DC1">
        <w:rPr>
          <w:rFonts w:ascii="Arial" w:hAnsi="Arial" w:cs="Arial"/>
          <w:color w:val="000000"/>
          <w:spacing w:val="0"/>
          <w:sz w:val="20"/>
          <w:lang w:val="es-ES"/>
        </w:rPr>
        <w:t>n</w:t>
      </w:r>
      <w:r w:rsidR="00211C63" w:rsidRPr="00394DC1">
        <w:rPr>
          <w:rFonts w:ascii="Arial" w:hAnsi="Arial" w:cs="Arial"/>
          <w:color w:val="000000"/>
          <w:spacing w:val="0"/>
          <w:sz w:val="20"/>
          <w:lang w:val="es-ES"/>
        </w:rPr>
        <w:t xml:space="preserve"> </w:t>
      </w:r>
      <w:r w:rsidR="0028528D" w:rsidRPr="00394DC1">
        <w:rPr>
          <w:rFonts w:ascii="Arial" w:hAnsi="Arial" w:cs="Arial"/>
          <w:color w:val="000000"/>
          <w:spacing w:val="0"/>
          <w:sz w:val="20"/>
          <w:lang w:val="es-ES"/>
        </w:rPr>
        <w:t xml:space="preserve">el derecho de LA ENTIDAD </w:t>
      </w:r>
      <w:r w:rsidR="00211C63" w:rsidRPr="00394DC1">
        <w:rPr>
          <w:rFonts w:ascii="Arial" w:hAnsi="Arial" w:cs="Arial"/>
          <w:color w:val="000000"/>
          <w:spacing w:val="0"/>
          <w:sz w:val="20"/>
          <w:lang w:val="es-ES"/>
        </w:rPr>
        <w:t>a reclamar</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posteriormente</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por defectos o vicios ocultos, conforme a lo dispuesto por el artículo 50 de la Ley</w:t>
      </w:r>
      <w:r w:rsidR="0028528D" w:rsidRPr="00394DC1">
        <w:rPr>
          <w:rFonts w:ascii="Arial" w:hAnsi="Arial" w:cs="Arial"/>
          <w:color w:val="000000"/>
          <w:spacing w:val="0"/>
          <w:sz w:val="20"/>
          <w:lang w:val="es-ES"/>
        </w:rPr>
        <w:t xml:space="preserve"> de Contrataciones del Estado</w:t>
      </w:r>
      <w:r w:rsidR="00211C63" w:rsidRPr="00394DC1">
        <w:rPr>
          <w:rFonts w:ascii="Arial" w:hAnsi="Arial" w:cs="Arial"/>
          <w:color w:val="000000"/>
          <w:spacing w:val="0"/>
          <w:sz w:val="20"/>
          <w:lang w:val="es-ES"/>
        </w:rPr>
        <w:t>.</w:t>
      </w:r>
    </w:p>
    <w:p w:rsidR="00211C63" w:rsidRPr="0055759D" w:rsidRDefault="00211C63" w:rsidP="00C86FD9">
      <w:pPr>
        <w:widowControl w:val="0"/>
        <w:spacing w:after="0" w:line="240" w:lineRule="auto"/>
        <w:ind w:left="349"/>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plazo máximo de responsabilidad de</w:t>
      </w:r>
      <w:r w:rsidR="00394DC1">
        <w:rPr>
          <w:rFonts w:ascii="Arial" w:hAnsi="Arial" w:cs="Arial"/>
          <w:sz w:val="20"/>
        </w:rPr>
        <w:t xml:space="preserve"> E</w:t>
      </w:r>
      <w:r w:rsidR="00394DC1" w:rsidRPr="0055759D">
        <w:rPr>
          <w:rFonts w:ascii="Arial" w:hAnsi="Arial" w:cs="Arial"/>
          <w:sz w:val="20"/>
        </w:rPr>
        <w:t>L CONTRATISTA</w:t>
      </w:r>
      <w:r w:rsidRPr="0055759D">
        <w:rPr>
          <w:rFonts w:ascii="Arial" w:hAnsi="Arial" w:cs="Arial"/>
          <w:sz w:val="20"/>
        </w:rPr>
        <w:t xml:space="preserve"> es de </w:t>
      </w:r>
      <w:r w:rsidR="000E007E" w:rsidRPr="0055759D">
        <w:rPr>
          <w:rFonts w:ascii="Arial" w:hAnsi="Arial" w:cs="Arial"/>
          <w:sz w:val="20"/>
          <w:highlight w:val="lightGray"/>
        </w:rPr>
        <w:t>[CONSIGNAR</w:t>
      </w:r>
      <w:r w:rsidRPr="0055759D">
        <w:rPr>
          <w:rFonts w:ascii="Arial" w:hAnsi="Arial" w:cs="Arial"/>
          <w:sz w:val="20"/>
          <w:highlight w:val="lightGray"/>
        </w:rPr>
        <w:t xml:space="preserve"> TIEMPO EN AÑOS</w:t>
      </w:r>
      <w:r w:rsidR="00B55FE3" w:rsidRPr="0055759D">
        <w:rPr>
          <w:rFonts w:ascii="Arial" w:hAnsi="Arial" w:cs="Arial"/>
          <w:sz w:val="20"/>
          <w:highlight w:val="lightGray"/>
        </w:rPr>
        <w:t>, NO MENOR DE 7 AÑOS</w:t>
      </w:r>
      <w:r w:rsidRPr="0055759D">
        <w:rPr>
          <w:rFonts w:ascii="Arial" w:hAnsi="Arial" w:cs="Arial"/>
          <w:sz w:val="20"/>
          <w:highlight w:val="lightGray"/>
        </w:rPr>
        <w:t>]</w:t>
      </w:r>
      <w:r w:rsidR="00E628C6">
        <w:rPr>
          <w:rFonts w:ascii="Arial" w:hAnsi="Arial" w:cs="Arial"/>
          <w:sz w:val="20"/>
        </w:rPr>
        <w:t xml:space="preserve"> años</w:t>
      </w:r>
      <w:r w:rsidRPr="0055759D">
        <w:rPr>
          <w:rFonts w:ascii="Arial" w:hAnsi="Arial" w:cs="Arial"/>
          <w:i/>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7B56B6" w:rsidRPr="0055759D" w:rsidRDefault="007B56B6"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CUARTA</w:t>
      </w:r>
      <w:r w:rsidRPr="0055759D">
        <w:rPr>
          <w:rFonts w:ascii="Arial" w:hAnsi="Arial" w:cs="Arial"/>
          <w:b/>
          <w:color w:val="auto"/>
          <w:sz w:val="20"/>
          <w:u w:val="single"/>
        </w:rPr>
        <w:t>: PENALIDADES</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55759D">
        <w:rPr>
          <w:rFonts w:ascii="Arial" w:hAnsi="Arial" w:cs="Arial"/>
          <w:sz w:val="20"/>
          <w:szCs w:val="20"/>
        </w:rPr>
        <w:t xml:space="preserve"> o del monto de</w:t>
      </w:r>
      <w:r w:rsidRPr="0055759D">
        <w:rPr>
          <w:rFonts w:ascii="Arial" w:hAnsi="Arial" w:cs="Arial"/>
          <w:sz w:val="20"/>
          <w:szCs w:val="20"/>
        </w:rPr>
        <w:t xml:space="preserve">l ítem </w:t>
      </w:r>
      <w:r w:rsidR="004905F3" w:rsidRPr="0055759D">
        <w:rPr>
          <w:rFonts w:ascii="Arial" w:hAnsi="Arial" w:cs="Arial"/>
          <w:sz w:val="20"/>
          <w:szCs w:val="20"/>
        </w:rPr>
        <w:t xml:space="preserve">vigente </w:t>
      </w:r>
      <w:r w:rsidRPr="0055759D">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55759D" w:rsidRDefault="00211C63" w:rsidP="00C86FD9">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55759D" w:rsidTr="00266CD7">
        <w:trPr>
          <w:cantSplit/>
          <w:jc w:val="center"/>
        </w:trPr>
        <w:tc>
          <w:tcPr>
            <w:tcW w:w="2184" w:type="dxa"/>
            <w:vMerge w:val="restart"/>
            <w:vAlign w:val="center"/>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Penalidad Diaria =</w:t>
            </w:r>
          </w:p>
        </w:tc>
        <w:tc>
          <w:tcPr>
            <w:tcW w:w="2977" w:type="dxa"/>
            <w:tcBorders>
              <w:bottom w:val="single" w:sz="4" w:space="0" w:color="auto"/>
            </w:tcBorders>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0.10 x Monto</w:t>
            </w:r>
          </w:p>
        </w:tc>
      </w:tr>
      <w:tr w:rsidR="00211C63" w:rsidRPr="0055759D" w:rsidTr="00266CD7">
        <w:trPr>
          <w:cantSplit/>
          <w:jc w:val="center"/>
        </w:trPr>
        <w:tc>
          <w:tcPr>
            <w:tcW w:w="2184" w:type="dxa"/>
            <w:vMerge/>
            <w:vAlign w:val="center"/>
          </w:tcPr>
          <w:p w:rsidR="00211C63" w:rsidRPr="0055759D" w:rsidRDefault="00211C63" w:rsidP="00C86FD9">
            <w:pPr>
              <w:widowControl w:val="0"/>
              <w:spacing w:after="0" w:line="240" w:lineRule="auto"/>
              <w:jc w:val="both"/>
              <w:rPr>
                <w:rFonts w:ascii="Arial" w:hAnsi="Arial" w:cs="Arial"/>
                <w:sz w:val="20"/>
              </w:rPr>
            </w:pPr>
          </w:p>
        </w:tc>
        <w:tc>
          <w:tcPr>
            <w:tcW w:w="2977" w:type="dxa"/>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F x Plazo en días</w:t>
            </w:r>
          </w:p>
        </w:tc>
      </w:tr>
    </w:tbl>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Donde:</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1054" w:hanging="705"/>
        <w:jc w:val="both"/>
        <w:rPr>
          <w:rFonts w:ascii="Arial" w:hAnsi="Arial" w:cs="Arial"/>
          <w:b/>
          <w:sz w:val="20"/>
        </w:rPr>
      </w:pPr>
      <w:r w:rsidRPr="0055759D">
        <w:rPr>
          <w:rFonts w:ascii="Arial" w:hAnsi="Arial" w:cs="Arial"/>
          <w:b/>
          <w:sz w:val="20"/>
        </w:rPr>
        <w:t>F = 0.</w:t>
      </w:r>
      <w:r w:rsidR="002B6DCE">
        <w:rPr>
          <w:rFonts w:ascii="Arial" w:hAnsi="Arial" w:cs="Arial"/>
          <w:b/>
          <w:sz w:val="20"/>
        </w:rPr>
        <w:t>1</w:t>
      </w:r>
      <w:r w:rsidRPr="0055759D">
        <w:rPr>
          <w:rFonts w:ascii="Arial" w:hAnsi="Arial" w:cs="Arial"/>
          <w:b/>
          <w:sz w:val="20"/>
        </w:rPr>
        <w:t>5 para plazos mayores a sesenta (60) días o;</w:t>
      </w:r>
    </w:p>
    <w:p w:rsidR="00211C63" w:rsidRPr="0055759D" w:rsidRDefault="00211C63" w:rsidP="00C86FD9">
      <w:pPr>
        <w:widowControl w:val="0"/>
        <w:spacing w:after="0" w:line="240" w:lineRule="auto"/>
        <w:ind w:left="349"/>
        <w:jc w:val="both"/>
        <w:rPr>
          <w:rFonts w:ascii="Arial" w:hAnsi="Arial" w:cs="Arial"/>
          <w:b/>
          <w:sz w:val="20"/>
        </w:rPr>
      </w:pPr>
      <w:r w:rsidRPr="0055759D">
        <w:rPr>
          <w:rFonts w:ascii="Arial" w:hAnsi="Arial" w:cs="Arial"/>
          <w:b/>
          <w:sz w:val="20"/>
        </w:rPr>
        <w:t>F = 0.40 para plazos menores o iguales a sesenta (60) días.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Cuando se llegue a cubrir el monto máximo de la penalidad, LA ENTIDAD podrá resolver el contrato por incumplimiento.</w:t>
      </w:r>
    </w:p>
    <w:p w:rsidR="00B55FE3" w:rsidRPr="0055759D" w:rsidRDefault="00B55FE3" w:rsidP="00C86FD9">
      <w:pPr>
        <w:pStyle w:val="Textoindependiente"/>
        <w:widowControl w:val="0"/>
        <w:spacing w:after="0" w:line="240" w:lineRule="auto"/>
        <w:ind w:left="349"/>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Esta penalidad será deducida en la liquidación final</w:t>
      </w:r>
      <w:r w:rsidR="00AE2938" w:rsidRPr="0055759D">
        <w:rPr>
          <w:rFonts w:ascii="Arial" w:hAnsi="Arial" w:cs="Arial"/>
          <w:sz w:val="20"/>
          <w:szCs w:val="20"/>
        </w:rPr>
        <w:t>,</w:t>
      </w:r>
      <w:r w:rsidRPr="0055759D">
        <w:rPr>
          <w:rFonts w:ascii="Arial" w:hAnsi="Arial" w:cs="Arial"/>
          <w:sz w:val="20"/>
          <w:szCs w:val="20"/>
        </w:rPr>
        <w:t xml:space="preserve"> o si fuese necesario</w:t>
      </w:r>
      <w:r w:rsidR="00AE2938" w:rsidRPr="0055759D">
        <w:rPr>
          <w:rFonts w:ascii="Arial" w:hAnsi="Arial" w:cs="Arial"/>
          <w:sz w:val="20"/>
          <w:szCs w:val="20"/>
        </w:rPr>
        <w:t>,</w:t>
      </w:r>
      <w:r w:rsidRPr="0055759D">
        <w:rPr>
          <w:rFonts w:ascii="Arial" w:hAnsi="Arial" w:cs="Arial"/>
          <w:sz w:val="20"/>
          <w:szCs w:val="20"/>
        </w:rPr>
        <w:t xml:space="preserve"> se cobrará del monto resultante de la ejecución de la garantía de </w:t>
      </w:r>
      <w:r w:rsidR="009B6AAF" w:rsidRPr="0055759D">
        <w:rPr>
          <w:rFonts w:ascii="Arial" w:hAnsi="Arial" w:cs="Arial"/>
          <w:sz w:val="20"/>
          <w:szCs w:val="20"/>
        </w:rPr>
        <w:t>f</w:t>
      </w:r>
      <w:r w:rsidRPr="0055759D">
        <w:rPr>
          <w:rFonts w:ascii="Arial" w:hAnsi="Arial" w:cs="Arial"/>
          <w:sz w:val="20"/>
          <w:szCs w:val="20"/>
        </w:rPr>
        <w:t xml:space="preserve">iel </w:t>
      </w:r>
      <w:r w:rsidR="009B6AAF" w:rsidRPr="0055759D">
        <w:rPr>
          <w:rFonts w:ascii="Arial" w:hAnsi="Arial" w:cs="Arial"/>
          <w:sz w:val="20"/>
          <w:szCs w:val="20"/>
        </w:rPr>
        <w:t>c</w:t>
      </w:r>
      <w:r w:rsidRPr="0055759D">
        <w:rPr>
          <w:rFonts w:ascii="Arial" w:hAnsi="Arial" w:cs="Arial"/>
          <w:sz w:val="20"/>
          <w:szCs w:val="20"/>
        </w:rPr>
        <w:t>umplimiento</w:t>
      </w:r>
      <w:r w:rsidR="004905F3" w:rsidRPr="0055759D">
        <w:rPr>
          <w:rFonts w:ascii="Arial" w:hAnsi="Arial" w:cs="Arial"/>
          <w:sz w:val="20"/>
          <w:szCs w:val="20"/>
        </w:rPr>
        <w:t>.</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La justificación por el retraso se sujeta a lo dispuesto por </w:t>
      </w:r>
      <w:r w:rsidR="00690017" w:rsidRPr="0055759D">
        <w:rPr>
          <w:rFonts w:ascii="Arial" w:hAnsi="Arial" w:cs="Arial"/>
          <w:sz w:val="20"/>
        </w:rPr>
        <w:t xml:space="preserve">la Ley de Contrataciones del Estado y Reglamento, </w:t>
      </w:r>
      <w:r w:rsidRPr="0055759D">
        <w:rPr>
          <w:rFonts w:ascii="Arial" w:hAnsi="Arial" w:cs="Arial"/>
          <w:sz w:val="20"/>
        </w:rPr>
        <w:t xml:space="preserve">el Código Civil y demás normas </w:t>
      </w:r>
      <w:r w:rsidR="00690017" w:rsidRPr="0055759D">
        <w:rPr>
          <w:rFonts w:ascii="Arial" w:hAnsi="Arial" w:cs="Arial"/>
          <w:sz w:val="20"/>
        </w:rPr>
        <w:t>aplicables, según corresponda</w:t>
      </w:r>
      <w:r w:rsidRPr="0055759D">
        <w:rPr>
          <w:rFonts w:ascii="Arial" w:hAnsi="Arial" w:cs="Arial"/>
          <w:sz w:val="20"/>
        </w:rPr>
        <w:t>.</w:t>
      </w:r>
    </w:p>
    <w:p w:rsidR="000A573B" w:rsidRPr="0055759D" w:rsidRDefault="000A573B" w:rsidP="00C86FD9">
      <w:pPr>
        <w:widowControl w:val="0"/>
        <w:spacing w:after="0" w:line="240" w:lineRule="auto"/>
        <w:ind w:left="349"/>
        <w:jc w:val="both"/>
        <w:rPr>
          <w:rFonts w:ascii="Arial" w:hAnsi="Arial" w:cs="Arial"/>
          <w:sz w:val="20"/>
        </w:rPr>
      </w:pPr>
    </w:p>
    <w:p w:rsidR="000A573B" w:rsidRPr="0055759D" w:rsidRDefault="000A573B" w:rsidP="00C86FD9">
      <w:pPr>
        <w:widowControl w:val="0"/>
        <w:spacing w:after="0" w:line="240" w:lineRule="auto"/>
        <w:ind w:left="349"/>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1A2995" w:rsidRPr="0055759D" w:rsidRDefault="001A2995" w:rsidP="00C86FD9">
      <w:pPr>
        <w:widowControl w:val="0"/>
        <w:spacing w:after="0" w:line="240" w:lineRule="auto"/>
        <w:ind w:left="349"/>
        <w:rPr>
          <w:rFonts w:ascii="Arial" w:hAnsi="Arial" w:cs="Arial"/>
          <w:b/>
          <w:i/>
          <w:color w:val="0000FF"/>
          <w:sz w:val="20"/>
          <w:u w:val="single"/>
        </w:rPr>
      </w:pPr>
    </w:p>
    <w:p w:rsidR="00211C63" w:rsidRPr="0055759D" w:rsidRDefault="000A573B" w:rsidP="00C86FD9">
      <w:pPr>
        <w:pStyle w:val="Prrafodelista"/>
        <w:widowControl w:val="0"/>
        <w:numPr>
          <w:ilvl w:val="0"/>
          <w:numId w:val="42"/>
        </w:numPr>
        <w:spacing w:after="0" w:line="240" w:lineRule="auto"/>
        <w:contextualSpacing w:val="0"/>
        <w:jc w:val="both"/>
        <w:rPr>
          <w:rFonts w:ascii="Arial" w:hAnsi="Arial" w:cs="Arial"/>
          <w:i/>
          <w:color w:val="0000FF"/>
          <w:sz w:val="20"/>
        </w:rPr>
      </w:pPr>
      <w:r w:rsidRPr="0055759D">
        <w:rPr>
          <w:rFonts w:ascii="Arial" w:hAnsi="Arial" w:cs="Arial"/>
          <w:i/>
          <w:color w:val="0000FF"/>
          <w:sz w:val="20"/>
        </w:rPr>
        <w:t xml:space="preserve">De preverse en los </w:t>
      </w:r>
      <w:r w:rsidR="00995DB1" w:rsidRPr="0055759D">
        <w:rPr>
          <w:rFonts w:ascii="Arial" w:hAnsi="Arial" w:cs="Arial"/>
          <w:i/>
          <w:color w:val="0000FF"/>
          <w:sz w:val="20"/>
        </w:rPr>
        <w:t>Requerimientos Técnicos Mínimos</w:t>
      </w:r>
      <w:r w:rsidRPr="0055759D">
        <w:rPr>
          <w:rFonts w:ascii="Arial" w:hAnsi="Arial" w:cs="Arial"/>
          <w:i/>
          <w:color w:val="0000FF"/>
          <w:sz w:val="20"/>
        </w:rPr>
        <w:t xml:space="preserve"> penalidades distintas a la penalidad por mora, se deberá consignar </w:t>
      </w:r>
      <w:r w:rsidR="00995DB1" w:rsidRPr="0055759D">
        <w:rPr>
          <w:rFonts w:ascii="Arial" w:hAnsi="Arial" w:cs="Arial"/>
          <w:i/>
          <w:color w:val="0000FF"/>
          <w:sz w:val="20"/>
        </w:rPr>
        <w:t xml:space="preserve">en esta cláusula </w:t>
      </w:r>
      <w:r w:rsidRPr="0055759D">
        <w:rPr>
          <w:rFonts w:ascii="Arial" w:hAnsi="Arial" w:cs="Arial"/>
          <w:i/>
          <w:color w:val="0000FF"/>
          <w:sz w:val="20"/>
        </w:rPr>
        <w:t>el listado detallado de las situaciones, condiciones, etc., que serán objeto de penalidad</w:t>
      </w:r>
      <w:r w:rsidR="00995DB1" w:rsidRPr="0055759D">
        <w:rPr>
          <w:rFonts w:ascii="Arial" w:hAnsi="Arial" w:cs="Arial"/>
          <w:i/>
          <w:color w:val="0000FF"/>
          <w:sz w:val="20"/>
        </w:rPr>
        <w:t>;</w:t>
      </w:r>
      <w:r w:rsidRPr="0055759D">
        <w:rPr>
          <w:rFonts w:ascii="Arial" w:hAnsi="Arial" w:cs="Arial"/>
          <w:i/>
          <w:color w:val="0000FF"/>
          <w:sz w:val="20"/>
        </w:rPr>
        <w:t xml:space="preserve"> los montos o porcentajes que </w:t>
      </w:r>
      <w:r w:rsidR="00995DB1" w:rsidRPr="0055759D">
        <w:rPr>
          <w:rFonts w:ascii="Arial" w:hAnsi="Arial" w:cs="Arial"/>
          <w:i/>
          <w:color w:val="0000FF"/>
          <w:sz w:val="20"/>
        </w:rPr>
        <w:t>se</w:t>
      </w:r>
      <w:r w:rsidRPr="0055759D">
        <w:rPr>
          <w:rFonts w:ascii="Arial" w:hAnsi="Arial" w:cs="Arial"/>
          <w:i/>
          <w:color w:val="0000FF"/>
          <w:sz w:val="20"/>
        </w:rPr>
        <w:t xml:space="preserve"> aplicar</w:t>
      </w:r>
      <w:r w:rsidR="00995DB1" w:rsidRPr="0055759D">
        <w:rPr>
          <w:rFonts w:ascii="Arial" w:hAnsi="Arial" w:cs="Arial"/>
          <w:i/>
          <w:color w:val="0000FF"/>
          <w:sz w:val="20"/>
        </w:rPr>
        <w:t>án</w:t>
      </w:r>
      <w:r w:rsidRPr="0055759D">
        <w:rPr>
          <w:rFonts w:ascii="Arial" w:hAnsi="Arial" w:cs="Arial"/>
          <w:i/>
          <w:color w:val="0000FF"/>
          <w:sz w:val="20"/>
        </w:rPr>
        <w:t xml:space="preserve"> por cada tipo de incumplimiento</w:t>
      </w:r>
      <w:r w:rsidR="00995DB1" w:rsidRPr="0055759D">
        <w:rPr>
          <w:rFonts w:ascii="Arial" w:hAnsi="Arial" w:cs="Arial"/>
          <w:i/>
          <w:color w:val="0000FF"/>
          <w:sz w:val="20"/>
        </w:rPr>
        <w:t>;</w:t>
      </w:r>
      <w:r w:rsidRPr="0055759D">
        <w:rPr>
          <w:rFonts w:ascii="Arial" w:hAnsi="Arial" w:cs="Arial"/>
          <w:i/>
          <w:color w:val="0000FF"/>
          <w:sz w:val="20"/>
        </w:rPr>
        <w:t xml:space="preserve"> y la forma o procedimiento mediante el que se verificará </w:t>
      </w:r>
      <w:r w:rsidR="00223F0D" w:rsidRPr="0055759D">
        <w:rPr>
          <w:rFonts w:ascii="Arial" w:hAnsi="Arial" w:cs="Arial"/>
          <w:i/>
          <w:color w:val="0000FF"/>
          <w:sz w:val="20"/>
        </w:rPr>
        <w:t>su</w:t>
      </w:r>
      <w:r w:rsidRPr="0055759D">
        <w:rPr>
          <w:rFonts w:ascii="Arial" w:hAnsi="Arial" w:cs="Arial"/>
          <w:i/>
          <w:color w:val="0000FF"/>
          <w:sz w:val="20"/>
        </w:rPr>
        <w:t xml:space="preserve"> ocurrencia</w:t>
      </w:r>
      <w:r w:rsidR="00223F0D" w:rsidRPr="0055759D">
        <w:rPr>
          <w:rFonts w:ascii="Arial" w:hAnsi="Arial" w:cs="Arial"/>
          <w:i/>
          <w:color w:val="0000FF"/>
          <w:sz w:val="20"/>
        </w:rPr>
        <w:t>.</w:t>
      </w:r>
    </w:p>
    <w:p w:rsidR="000A573B" w:rsidRPr="0055759D" w:rsidRDefault="000A573B" w:rsidP="00C86FD9">
      <w:pPr>
        <w:widowControl w:val="0"/>
        <w:spacing w:after="0" w:line="240" w:lineRule="auto"/>
        <w:ind w:left="349"/>
        <w:jc w:val="both"/>
        <w:rPr>
          <w:rFonts w:ascii="Arial" w:hAnsi="Arial" w:cs="Arial"/>
          <w:i/>
          <w:color w:val="0000FF"/>
          <w:sz w:val="20"/>
          <w:highlight w:val="green"/>
        </w:rPr>
      </w:pPr>
    </w:p>
    <w:p w:rsidR="007B56B6" w:rsidRPr="0055759D" w:rsidRDefault="007B56B6" w:rsidP="00C86FD9">
      <w:pPr>
        <w:widowControl w:val="0"/>
        <w:spacing w:after="0" w:line="240" w:lineRule="auto"/>
        <w:ind w:left="349"/>
        <w:jc w:val="both"/>
        <w:rPr>
          <w:rFonts w:ascii="Arial" w:hAnsi="Arial" w:cs="Arial"/>
          <w:i/>
          <w:color w:val="0000FF"/>
          <w:sz w:val="20"/>
          <w:highlight w:val="green"/>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lastRenderedPageBreak/>
        <w:t xml:space="preserve">CLÁUSULA </w:t>
      </w:r>
      <w:r w:rsidR="00C47571" w:rsidRPr="0055759D">
        <w:rPr>
          <w:rFonts w:ascii="Arial" w:hAnsi="Arial" w:cs="Arial"/>
          <w:b/>
          <w:color w:val="auto"/>
          <w:sz w:val="20"/>
          <w:u w:val="single"/>
        </w:rPr>
        <w:t>DÉCIMO QUINTA</w:t>
      </w:r>
      <w:r w:rsidRPr="0055759D">
        <w:rPr>
          <w:rFonts w:ascii="Arial" w:hAnsi="Arial" w:cs="Arial"/>
          <w:b/>
          <w:color w:val="auto"/>
          <w:sz w:val="20"/>
          <w:u w:val="single"/>
        </w:rPr>
        <w:t>: RESOLUCIÓN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resolver el contrato, de conformidad con los artículos 40, inciso c), y 44 de la Ley</w:t>
      </w:r>
      <w:r w:rsidR="006247D7" w:rsidRPr="0055759D">
        <w:rPr>
          <w:rFonts w:ascii="Arial" w:hAnsi="Arial" w:cs="Arial"/>
          <w:sz w:val="20"/>
        </w:rPr>
        <w:t xml:space="preserve"> de Contrataciones del Estado</w:t>
      </w:r>
      <w:r w:rsidRPr="0055759D">
        <w:rPr>
          <w:rFonts w:ascii="Arial" w:hAnsi="Arial" w:cs="Arial"/>
          <w:sz w:val="20"/>
        </w:rPr>
        <w:t>, y los artículos 167 y 168 de</w:t>
      </w:r>
      <w:r w:rsidR="004C224B" w:rsidRPr="0055759D">
        <w:rPr>
          <w:rFonts w:ascii="Arial" w:hAnsi="Arial" w:cs="Arial"/>
          <w:sz w:val="20"/>
        </w:rPr>
        <w:t>l</w:t>
      </w:r>
      <w:r w:rsidRPr="0055759D">
        <w:rPr>
          <w:rFonts w:ascii="Arial" w:hAnsi="Arial" w:cs="Arial"/>
          <w:sz w:val="20"/>
        </w:rPr>
        <w:t xml:space="preserve"> Reglamento</w:t>
      </w:r>
      <w:r w:rsidR="004C224B" w:rsidRPr="0055759D">
        <w:rPr>
          <w:rFonts w:ascii="Arial" w:hAnsi="Arial" w:cs="Arial"/>
          <w:sz w:val="20"/>
        </w:rPr>
        <w:t xml:space="preserve"> de la Ley de Contrataciones del Estado</w:t>
      </w:r>
      <w:r w:rsidRPr="0055759D">
        <w:rPr>
          <w:rFonts w:ascii="Arial" w:hAnsi="Arial" w:cs="Arial"/>
          <w:sz w:val="20"/>
        </w:rPr>
        <w:t xml:space="preserve">. De darse el caso, LA ENTIDAD procederá de acuerdo a lo establecido en </w:t>
      </w:r>
      <w:r w:rsidR="00B16F74" w:rsidRPr="0055759D">
        <w:rPr>
          <w:rFonts w:ascii="Arial" w:hAnsi="Arial" w:cs="Arial"/>
          <w:sz w:val="20"/>
        </w:rPr>
        <w:t>los</w:t>
      </w:r>
      <w:r w:rsidRPr="0055759D">
        <w:rPr>
          <w:rFonts w:ascii="Arial" w:hAnsi="Arial" w:cs="Arial"/>
          <w:sz w:val="20"/>
        </w:rPr>
        <w:t xml:space="preserve"> artículo</w:t>
      </w:r>
      <w:r w:rsidR="00B16F74" w:rsidRPr="0055759D">
        <w:rPr>
          <w:rFonts w:ascii="Arial" w:hAnsi="Arial" w:cs="Arial"/>
          <w:sz w:val="20"/>
        </w:rPr>
        <w:t>s</w:t>
      </w:r>
      <w:r w:rsidRPr="0055759D">
        <w:rPr>
          <w:rFonts w:ascii="Arial" w:hAnsi="Arial" w:cs="Arial"/>
          <w:sz w:val="20"/>
        </w:rPr>
        <w:t xml:space="preserve"> 169 </w:t>
      </w:r>
      <w:r w:rsidR="00015D9A" w:rsidRPr="0055759D">
        <w:rPr>
          <w:rFonts w:ascii="Arial" w:hAnsi="Arial" w:cs="Arial"/>
          <w:sz w:val="20"/>
        </w:rPr>
        <w:t xml:space="preserve">y 209 </w:t>
      </w:r>
      <w:r w:rsidRPr="0055759D">
        <w:rPr>
          <w:rFonts w:ascii="Arial" w:hAnsi="Arial" w:cs="Arial"/>
          <w:sz w:val="20"/>
        </w:rPr>
        <w:t>del Reglamento de la Ley de Contrataciones del Estado.</w:t>
      </w:r>
    </w:p>
    <w:p w:rsidR="004E4A34" w:rsidRPr="0055759D" w:rsidRDefault="004E4A34"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9442FF" w:rsidRPr="0055759D" w:rsidRDefault="009442FF"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SEXTA</w:t>
      </w:r>
      <w:r w:rsidRPr="0055759D">
        <w:rPr>
          <w:rFonts w:ascii="Arial" w:hAnsi="Arial" w:cs="Arial"/>
          <w:b/>
          <w:color w:val="auto"/>
          <w:sz w:val="20"/>
          <w:u w:val="single"/>
        </w:rPr>
        <w:t xml:space="preserve">: RESPONSABILIDAD DE LAS PARTES </w:t>
      </w:r>
    </w:p>
    <w:p w:rsidR="0030702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 xml:space="preserve">Cuando una de las partes no ejecute </w:t>
      </w:r>
      <w:r w:rsidR="00306E8B" w:rsidRPr="0055759D">
        <w:rPr>
          <w:rFonts w:ascii="Arial" w:hAnsi="Arial" w:cs="Arial"/>
          <w:sz w:val="20"/>
        </w:rPr>
        <w:t xml:space="preserve">injustificadamente </w:t>
      </w:r>
      <w:r w:rsidRPr="0055759D">
        <w:rPr>
          <w:rFonts w:ascii="Arial" w:hAnsi="Arial" w:cs="Arial"/>
          <w:sz w:val="20"/>
        </w:rPr>
        <w:t>las obligaciones asumidas, debe resarcir a la otra parte por los daños y perjuicios ocasionados, a través de la indemnización correspondiente. Ello</w:t>
      </w:r>
      <w:r w:rsidR="003861F9" w:rsidRPr="0055759D">
        <w:rPr>
          <w:rFonts w:ascii="Arial" w:hAnsi="Arial" w:cs="Arial"/>
          <w:sz w:val="20"/>
        </w:rPr>
        <w:t xml:space="preserve"> </w:t>
      </w:r>
      <w:r w:rsidRPr="0055759D">
        <w:rPr>
          <w:rFonts w:ascii="Arial" w:hAnsi="Arial" w:cs="Arial"/>
          <w:sz w:val="20"/>
        </w:rPr>
        <w:t xml:space="preserve">no obsta la aplicación de las sanciones administrativas, penales y pecuniarias a que dicho incumplimiento diere lugar, en el caso que éstas correspondan.  </w:t>
      </w:r>
    </w:p>
    <w:p w:rsidR="00211C6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Lo señalado precedentemente no exime a ninguna de las partes del cumplimiento de las demás obligaciones previstas en el presente contrato.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SÉTIMA</w:t>
      </w:r>
      <w:r w:rsidRPr="0055759D">
        <w:rPr>
          <w:rFonts w:ascii="Arial" w:hAnsi="Arial" w:cs="Arial"/>
          <w:b/>
          <w:color w:val="auto"/>
          <w:sz w:val="20"/>
          <w:u w:val="single"/>
        </w:rPr>
        <w:t>: MARCO LEGAL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55759D">
        <w:rPr>
          <w:rFonts w:ascii="Arial" w:hAnsi="Arial" w:cs="Arial"/>
          <w:sz w:val="20"/>
        </w:rPr>
        <w:t xml:space="preserve">rán de aplicación supletoria </w:t>
      </w:r>
      <w:r w:rsidRPr="0055759D">
        <w:rPr>
          <w:rFonts w:ascii="Arial" w:hAnsi="Arial" w:cs="Arial"/>
          <w:sz w:val="20"/>
        </w:rPr>
        <w:t>las disposiciones pertinentes del Código Civil vigente</w:t>
      </w:r>
      <w:r w:rsidR="00B3389F" w:rsidRPr="0055759D">
        <w:rPr>
          <w:rFonts w:ascii="Arial" w:hAnsi="Arial" w:cs="Arial"/>
          <w:sz w:val="20"/>
        </w:rPr>
        <w:t>, cuando corresponda,</w:t>
      </w:r>
      <w:r w:rsidR="00EA3949" w:rsidRPr="0055759D">
        <w:rPr>
          <w:rFonts w:ascii="Arial" w:hAnsi="Arial" w:cs="Arial"/>
          <w:sz w:val="20"/>
        </w:rPr>
        <w:t xml:space="preserve"> y demás normas de derecho privado</w:t>
      </w:r>
      <w:r w:rsidRPr="0055759D">
        <w:rPr>
          <w:rFonts w:ascii="Arial" w:hAnsi="Arial" w:cs="Arial"/>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OCTAVA</w:t>
      </w:r>
      <w:r w:rsidRPr="0055759D">
        <w:rPr>
          <w:rFonts w:ascii="Arial" w:hAnsi="Arial" w:cs="Arial"/>
          <w:b/>
          <w:color w:val="auto"/>
          <w:sz w:val="20"/>
          <w:u w:val="single"/>
        </w:rPr>
        <w:t>: SOLUCIÓN DE CONTROVERSIAS</w:t>
      </w:r>
      <w:r w:rsidRPr="0055759D">
        <w:rPr>
          <w:rFonts w:ascii="Arial" w:hAnsi="Arial" w:cs="Arial"/>
          <w:b/>
          <w:i/>
          <w:color w:val="auto"/>
          <w:sz w:val="20"/>
          <w:vertAlign w:val="superscript"/>
          <w:lang w:val="es-ES"/>
        </w:rPr>
        <w:footnoteReference w:id="64"/>
      </w:r>
      <w:r w:rsidRPr="0055759D">
        <w:rPr>
          <w:rFonts w:ascii="Arial" w:hAnsi="Arial" w:cs="Arial"/>
          <w:i/>
          <w:color w:val="auto"/>
          <w:sz w:val="20"/>
        </w:rPr>
        <w:t xml:space="preserve"> </w:t>
      </w: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w:t>
      </w:r>
      <w:r w:rsidR="00511060" w:rsidRPr="0055759D">
        <w:rPr>
          <w:rFonts w:ascii="Arial" w:hAnsi="Arial" w:cs="Arial"/>
          <w:sz w:val="20"/>
          <w:lang w:val="es-ES"/>
        </w:rPr>
        <w:t>184, 199, 201, 209, 210 y 212</w:t>
      </w:r>
      <w:r w:rsidRPr="0055759D">
        <w:rPr>
          <w:rFonts w:ascii="Arial" w:hAnsi="Arial" w:cs="Arial"/>
          <w:sz w:val="20"/>
          <w:lang w:val="es-ES"/>
        </w:rPr>
        <w:t xml:space="preserve"> del Reglamento</w:t>
      </w:r>
      <w:r w:rsidR="004C224B" w:rsidRPr="0055759D">
        <w:rPr>
          <w:rFonts w:ascii="Arial" w:hAnsi="Arial" w:cs="Arial"/>
          <w:sz w:val="20"/>
          <w:lang w:val="es-ES"/>
        </w:rPr>
        <w:t xml:space="preserve"> de la Ley de Contrataciones del estado</w:t>
      </w:r>
      <w:r w:rsidRPr="0055759D">
        <w:rPr>
          <w:rFonts w:ascii="Arial" w:hAnsi="Arial" w:cs="Arial"/>
          <w:sz w:val="20"/>
          <w:lang w:val="es-ES"/>
        </w:rPr>
        <w:t xml:space="preserve"> o, en su defecto, en el artículo 52 de la Ley</w:t>
      </w:r>
      <w:r w:rsidR="00994E0A" w:rsidRPr="0055759D">
        <w:rPr>
          <w:rFonts w:ascii="Arial" w:hAnsi="Arial" w:cs="Arial"/>
          <w:sz w:val="20"/>
          <w:lang w:val="es-ES"/>
        </w:rPr>
        <w:t xml:space="preserve"> de Contrataciones del Estado</w:t>
      </w:r>
      <w:r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El </w:t>
      </w:r>
      <w:r w:rsidR="003A5695" w:rsidRPr="0055759D">
        <w:rPr>
          <w:rFonts w:ascii="Arial" w:hAnsi="Arial" w:cs="Arial"/>
          <w:sz w:val="20"/>
          <w:lang w:val="es-ES"/>
        </w:rPr>
        <w:t>l</w:t>
      </w:r>
      <w:r w:rsidRPr="0055759D">
        <w:rPr>
          <w:rFonts w:ascii="Arial" w:hAnsi="Arial" w:cs="Arial"/>
          <w:sz w:val="20"/>
          <w:lang w:val="es-ES"/>
        </w:rPr>
        <w:t xml:space="preserve">audo arbitral emitido es definitivo e inapelable, tiene el valor de cosa juzgada y se ejecuta como una sentencia. </w:t>
      </w:r>
    </w:p>
    <w:p w:rsidR="00211C63" w:rsidRDefault="00211C63" w:rsidP="00C86FD9">
      <w:pPr>
        <w:widowControl w:val="0"/>
        <w:spacing w:after="0" w:line="240" w:lineRule="auto"/>
        <w:ind w:left="349"/>
        <w:jc w:val="both"/>
        <w:rPr>
          <w:rFonts w:ascii="Arial" w:hAnsi="Arial" w:cs="Arial"/>
          <w:sz w:val="20"/>
          <w:lang w:val="es-ES"/>
        </w:rPr>
      </w:pPr>
    </w:p>
    <w:p w:rsidR="00B53C5E" w:rsidRPr="0055759D" w:rsidRDefault="00B53C5E" w:rsidP="00C86FD9">
      <w:pPr>
        <w:widowControl w:val="0"/>
        <w:spacing w:after="0" w:line="240" w:lineRule="auto"/>
        <w:ind w:left="349"/>
        <w:jc w:val="both"/>
        <w:rPr>
          <w:rFonts w:ascii="Arial" w:hAnsi="Arial" w:cs="Arial"/>
          <w:sz w:val="20"/>
          <w:lang w:val="es-ES"/>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NOVENA</w:t>
      </w:r>
      <w:r w:rsidRPr="0055759D">
        <w:rPr>
          <w:rFonts w:ascii="Arial" w:hAnsi="Arial" w:cs="Arial"/>
          <w:b/>
          <w:color w:val="auto"/>
          <w:sz w:val="20"/>
          <w:u w:val="single"/>
        </w:rPr>
        <w:t>: FACULTAD DE ELEVAR A ESCRITURA PÚBLICA</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elevar el presente contrato a Escritura Pública corriendo con todos los gastos que demande esta formalidad.</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800A2D" w:rsidRPr="0055759D" w:rsidRDefault="00800A2D"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VIGÉSIMA</w:t>
      </w:r>
      <w:r w:rsidRPr="0055759D">
        <w:rPr>
          <w:rFonts w:ascii="Arial" w:hAnsi="Arial" w:cs="Arial"/>
          <w:b/>
          <w:color w:val="auto"/>
          <w:sz w:val="20"/>
          <w:u w:val="single"/>
        </w:rPr>
        <w:t>: DOMICILIO PARA EFECTOS DE LA EJECUCIÓN CONTRACTUAL</w:t>
      </w: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Las partes declaran el siguiente domicilio para efecto de las notificaciones que se realicen durante la ejecución del presente contrato:</w:t>
      </w:r>
    </w:p>
    <w:p w:rsidR="00A517BA" w:rsidRPr="0055759D" w:rsidRDefault="00A517BA"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284" w:firstLine="65"/>
        <w:jc w:val="both"/>
        <w:rPr>
          <w:rFonts w:ascii="Arial" w:eastAsia="MS Mincho" w:hAnsi="Arial" w:cs="Arial"/>
          <w:sz w:val="20"/>
          <w:lang w:eastAsia="ja-JP"/>
        </w:rPr>
      </w:pPr>
      <w:r w:rsidRPr="0055759D">
        <w:rPr>
          <w:rFonts w:ascii="Arial" w:hAnsi="Arial" w:cs="Arial"/>
          <w:sz w:val="20"/>
        </w:rPr>
        <w:t>DOMICILIO DE LA ENTIDAD:</w:t>
      </w:r>
      <w:r w:rsidRPr="0055759D">
        <w:rPr>
          <w:rFonts w:ascii="Arial" w:eastAsia="MS Mincho" w:hAnsi="Arial" w:cs="Arial"/>
          <w:sz w:val="20"/>
          <w:lang w:eastAsia="ja-JP"/>
        </w:rPr>
        <w:t xml:space="preserve"> [</w:t>
      </w:r>
      <w:r w:rsidRPr="0055759D">
        <w:rPr>
          <w:rFonts w:ascii="Arial" w:hAnsi="Arial" w:cs="Arial"/>
          <w:sz w:val="20"/>
        </w:rPr>
        <w:t xml:space="preserve">                      </w:t>
      </w:r>
      <w:r w:rsidRPr="0055759D">
        <w:rPr>
          <w:rFonts w:ascii="Arial" w:eastAsia="MS Mincho" w:hAnsi="Arial" w:cs="Arial"/>
          <w:sz w:val="20"/>
          <w:lang w:eastAsia="ja-JP"/>
        </w:rPr>
        <w:t>]</w:t>
      </w:r>
    </w:p>
    <w:p w:rsidR="00800A2D" w:rsidRPr="0055759D" w:rsidRDefault="00800A2D" w:rsidP="00C86FD9">
      <w:pPr>
        <w:widowControl w:val="0"/>
        <w:spacing w:after="0" w:line="240" w:lineRule="auto"/>
        <w:ind w:left="349"/>
        <w:jc w:val="both"/>
        <w:rPr>
          <w:rFonts w:ascii="Arial" w:eastAsia="MS Mincho" w:hAnsi="Arial" w:cs="Arial"/>
          <w:sz w:val="20"/>
          <w:lang w:eastAsia="ja-JP"/>
        </w:rPr>
      </w:pPr>
      <w:r w:rsidRPr="0055759D">
        <w:rPr>
          <w:rFonts w:ascii="Arial" w:hAnsi="Arial" w:cs="Arial"/>
          <w:sz w:val="20"/>
        </w:rPr>
        <w:t xml:space="preserve">DOMICILIO DEL CONTRATISTA: </w:t>
      </w:r>
      <w:r w:rsidRPr="0055759D">
        <w:rPr>
          <w:rFonts w:ascii="Arial" w:eastAsia="MS Mincho" w:hAnsi="Arial" w:cs="Arial"/>
          <w:sz w:val="20"/>
          <w:lang w:eastAsia="ja-JP"/>
        </w:rPr>
        <w:t>[</w:t>
      </w:r>
      <w:r w:rsidR="00A517BA" w:rsidRPr="0055759D">
        <w:rPr>
          <w:rFonts w:ascii="Arial" w:hAnsi="Arial" w:cs="Arial"/>
          <w:sz w:val="20"/>
        </w:rPr>
        <w:t xml:space="preserve">CONSIGNAR EL DOMICILIO SEÑALADO POR EL POSTOR GANADOR DE LA </w:t>
      </w:r>
      <w:r w:rsidR="00DD5B57">
        <w:rPr>
          <w:rFonts w:ascii="Arial" w:hAnsi="Arial" w:cs="Arial"/>
          <w:sz w:val="20"/>
        </w:rPr>
        <w:t>BUENA PRO</w:t>
      </w:r>
      <w:r w:rsidR="00A517BA" w:rsidRPr="0055759D">
        <w:rPr>
          <w:rFonts w:ascii="Arial" w:hAnsi="Arial" w:cs="Arial"/>
          <w:sz w:val="20"/>
        </w:rPr>
        <w:t xml:space="preserve"> AL PRESENTAR LOS REQUISITOS PARA LA SUSCRIPCIÓN DEL CONTRATO</w:t>
      </w:r>
      <w:r w:rsidRPr="0055759D">
        <w:rPr>
          <w:rFonts w:ascii="Arial" w:eastAsia="MS Mincho" w:hAnsi="Arial" w:cs="Arial"/>
          <w:sz w:val="20"/>
          <w:lang w:eastAsia="ja-JP"/>
        </w:rPr>
        <w:t>]</w:t>
      </w:r>
    </w:p>
    <w:p w:rsidR="0027316E" w:rsidRPr="0055759D" w:rsidRDefault="0027316E"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 variación del domicilio aquí declarado de alguna de las partes debe ser comunica</w:t>
      </w:r>
      <w:r w:rsidR="00ED7F7D" w:rsidRPr="0055759D">
        <w:rPr>
          <w:rFonts w:ascii="Arial" w:hAnsi="Arial" w:cs="Arial"/>
          <w:sz w:val="20"/>
        </w:rPr>
        <w:t>da</w:t>
      </w:r>
      <w:r w:rsidRPr="0055759D">
        <w:rPr>
          <w:rFonts w:ascii="Arial" w:hAnsi="Arial" w:cs="Arial"/>
          <w:sz w:val="20"/>
        </w:rPr>
        <w:t xml:space="preserve"> a la otra parte, formalmente y por escrito, con una anticipación no menor de quince (15) días calendario.</w:t>
      </w:r>
    </w:p>
    <w:p w:rsidR="00211C63" w:rsidRPr="0055759D" w:rsidRDefault="00211C63" w:rsidP="00C86FD9">
      <w:pPr>
        <w:widowControl w:val="0"/>
        <w:spacing w:after="0" w:line="240" w:lineRule="auto"/>
        <w:ind w:left="349"/>
        <w:jc w:val="both"/>
        <w:rPr>
          <w:rFonts w:ascii="Arial" w:hAnsi="Arial" w:cs="Arial"/>
          <w:b/>
          <w:i/>
          <w:sz w:val="20"/>
          <w:lang w:val="es-ES"/>
        </w:rPr>
      </w:pPr>
    </w:p>
    <w:p w:rsidR="0027316E" w:rsidRPr="0055759D" w:rsidRDefault="0027316E" w:rsidP="00C86FD9">
      <w:pPr>
        <w:widowControl w:val="0"/>
        <w:spacing w:after="0" w:line="240" w:lineRule="auto"/>
        <w:ind w:left="349"/>
        <w:jc w:val="both"/>
        <w:rPr>
          <w:rFonts w:ascii="Arial" w:hAnsi="Arial" w:cs="Arial"/>
          <w:b/>
          <w:i/>
          <w:sz w:val="20"/>
          <w:lang w:val="es-ES"/>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De acuerdo con las Bases, las propuestas técnico y económica y las disposiciones del presente contrato, las partes lo firman por duplicado en señal de conformidad en la ciudad </w:t>
      </w:r>
      <w:r w:rsidRPr="007B1BC3">
        <w:rPr>
          <w:rFonts w:ascii="Arial" w:hAnsi="Arial" w:cs="Arial"/>
          <w:sz w:val="20"/>
        </w:rPr>
        <w:t>de [................]</w:t>
      </w:r>
      <w:r w:rsidRPr="0055759D">
        <w:rPr>
          <w:rFonts w:ascii="Arial" w:hAnsi="Arial" w:cs="Arial"/>
          <w:sz w:val="20"/>
        </w:rPr>
        <w:t xml:space="preserve"> al [CONSIGNAR FECHA].</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55759D" w:rsidTr="00266CD7">
        <w:trPr>
          <w:cantSplit/>
        </w:trPr>
        <w:tc>
          <w:tcPr>
            <w:tcW w:w="2882" w:type="dxa"/>
            <w:tcBorders>
              <w:top w:val="single" w:sz="6" w:space="0" w:color="auto"/>
            </w:tcBorders>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 xml:space="preserve">         “LA ENTIDAD”</w:t>
            </w:r>
          </w:p>
        </w:tc>
        <w:tc>
          <w:tcPr>
            <w:tcW w:w="2882" w:type="dxa"/>
          </w:tcPr>
          <w:p w:rsidR="00211C63" w:rsidRPr="0055759D" w:rsidRDefault="00211C63" w:rsidP="00C86FD9">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55759D" w:rsidRDefault="00211C63" w:rsidP="00C86FD9">
            <w:pPr>
              <w:widowControl w:val="0"/>
              <w:spacing w:after="0" w:line="240" w:lineRule="auto"/>
              <w:ind w:left="708" w:hanging="708"/>
              <w:jc w:val="both"/>
              <w:rPr>
                <w:rFonts w:ascii="Arial" w:hAnsi="Arial" w:cs="Arial"/>
                <w:sz w:val="20"/>
              </w:rPr>
            </w:pPr>
            <w:r w:rsidRPr="0055759D">
              <w:rPr>
                <w:rFonts w:ascii="Arial" w:hAnsi="Arial" w:cs="Arial"/>
                <w:sz w:val="20"/>
              </w:rPr>
              <w:t xml:space="preserve">      “EL CONTRATISTA”</w:t>
            </w:r>
          </w:p>
        </w:tc>
      </w:tr>
    </w:tbl>
    <w:p w:rsidR="001C65EC" w:rsidRPr="0055759D" w:rsidRDefault="001C65EC" w:rsidP="00C86FD9">
      <w:pPr>
        <w:pStyle w:val="Prrafodelista"/>
        <w:widowControl w:val="0"/>
        <w:spacing w:after="0" w:line="240" w:lineRule="auto"/>
        <w:ind w:left="360"/>
        <w:contextualSpacing w:val="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r w:rsidRPr="00C86FD9">
        <w:rPr>
          <w:rFonts w:ascii="Arial" w:hAnsi="Arial" w:cs="Arial"/>
          <w:sz w:val="20"/>
        </w:rPr>
        <w:br w:type="page"/>
      </w: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1C65EC" w:rsidRPr="00C86FD9" w:rsidRDefault="003E28FE" w:rsidP="00C86FD9">
      <w:pPr>
        <w:widowControl w:val="0"/>
        <w:spacing w:after="0" w:line="240" w:lineRule="auto"/>
        <w:ind w:left="360"/>
        <w:jc w:val="both"/>
        <w:rPr>
          <w:rFonts w:ascii="Arial" w:hAnsi="Arial" w:cs="Arial"/>
          <w:sz w:val="20"/>
        </w:rPr>
      </w:pPr>
      <w:r w:rsidRPr="00C86FD9">
        <w:rPr>
          <w:rFonts w:ascii="Arial" w:hAnsi="Arial" w:cs="Arial"/>
          <w:i/>
          <w:sz w:val="20"/>
        </w:rPr>
        <w:br w:type="page"/>
      </w:r>
    </w:p>
    <w:p w:rsidR="003E28FE" w:rsidRPr="00C86FD9" w:rsidRDefault="003E28FE" w:rsidP="00C86FD9">
      <w:pPr>
        <w:widowControl w:val="0"/>
        <w:spacing w:after="0" w:line="240" w:lineRule="auto"/>
        <w:ind w:left="360"/>
        <w:jc w:val="both"/>
        <w:rPr>
          <w:rFonts w:ascii="Arial" w:hAnsi="Arial" w:cs="Arial"/>
          <w:i/>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65"/>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Lima, </w:t>
      </w: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r w:rsidRPr="00C86FD9">
        <w:rPr>
          <w:rFonts w:ascii="Arial" w:hAnsi="Arial" w:cs="Arial"/>
          <w:sz w:val="20"/>
          <w:lang w:val="pt-BR"/>
        </w:rPr>
        <w:t>Señores</w:t>
      </w:r>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7120E6" w:rsidRPr="00C86FD9">
        <w:rPr>
          <w:rFonts w:ascii="Arial" w:hAnsi="Arial" w:cs="Arial"/>
          <w:sz w:val="20"/>
        </w:rPr>
        <w:t>JURÍDICA</w:t>
      </w:r>
      <w:r w:rsidRPr="00C86FD9">
        <w:rPr>
          <w:rFonts w:ascii="Arial" w:hAnsi="Arial" w:cs="Arial"/>
          <w:sz w:val="20"/>
        </w:rPr>
        <w:t xml:space="preserve">], debidamente representado por su  [CONSIGNAR SI SE TRATA DE REPRESENTANTE LEGAL EN CASO DE SER PERSONA </w:t>
      </w:r>
      <w:r w:rsidR="007120E6" w:rsidRPr="00C86FD9">
        <w:rPr>
          <w:rFonts w:ascii="Arial" w:hAnsi="Arial" w:cs="Arial"/>
          <w:sz w:val="20"/>
        </w:rPr>
        <w:t>JURÍDICA</w:t>
      </w:r>
      <w:r w:rsidRPr="00C86FD9">
        <w:rPr>
          <w:rFonts w:ascii="Arial" w:hAnsi="Arial" w:cs="Arial"/>
          <w:sz w:val="20"/>
        </w:rPr>
        <w:t xml:space="preserve"> O DEL REPRESENTANTE </w:t>
      </w:r>
      <w:r w:rsidR="007120E6" w:rsidRPr="00C86FD9">
        <w:rPr>
          <w:rFonts w:ascii="Arial" w:hAnsi="Arial" w:cs="Arial"/>
          <w:sz w:val="20"/>
        </w:rPr>
        <w:t>COMÚN</w:t>
      </w:r>
      <w:r w:rsidRPr="00C86FD9">
        <w:rPr>
          <w:rFonts w:ascii="Arial" w:hAnsi="Arial" w:cs="Arial"/>
          <w:sz w:val="20"/>
        </w:rPr>
        <w:t xml:space="preserve"> EN CASO DE CONSORCIOS, </w:t>
      </w:r>
      <w:r w:rsidR="007120E6" w:rsidRPr="00C86FD9">
        <w:rPr>
          <w:rFonts w:ascii="Arial" w:hAnsi="Arial" w:cs="Arial"/>
          <w:sz w:val="20"/>
        </w:rPr>
        <w:t>ASÍ</w:t>
      </w:r>
      <w:r w:rsidRPr="00C86FD9">
        <w:rPr>
          <w:rFonts w:ascii="Arial" w:hAnsi="Arial" w:cs="Arial"/>
          <w:sz w:val="20"/>
        </w:rPr>
        <w:t xml:space="preserve"> COMO SU NOMBRE COMPLETO], identificado con DNI Nº […………], tenemos el agrado de dirigirnos a ustedes, en relación con la </w:t>
      </w:r>
      <w:r w:rsidR="00FD0FA6" w:rsidRPr="00C86FD9">
        <w:rPr>
          <w:rFonts w:ascii="Arial" w:hAnsi="Arial" w:cs="Arial"/>
          <w:b/>
          <w:sz w:val="20"/>
        </w:rPr>
        <w:t>LICITACIÓN PÚBLICA</w:t>
      </w:r>
      <w:r w:rsidRPr="00C86FD9">
        <w:rPr>
          <w:rFonts w:ascii="Arial" w:hAnsi="Arial" w:cs="Arial"/>
          <w:sz w:val="20"/>
        </w:rPr>
        <w:t xml:space="preserve"> </w:t>
      </w:r>
      <w:r w:rsidRPr="00C86FD9">
        <w:rPr>
          <w:rFonts w:ascii="Arial" w:hAnsi="Arial" w:cs="Arial"/>
          <w:b/>
          <w:sz w:val="20"/>
        </w:rPr>
        <w:t xml:space="preserve">N° </w:t>
      </w:r>
      <w:r w:rsidRPr="00C86FD9">
        <w:rPr>
          <w:rFonts w:ascii="Arial" w:hAnsi="Arial" w:cs="Arial"/>
          <w:bCs/>
          <w:sz w:val="20"/>
          <w:highlight w:val="lightGray"/>
        </w:rPr>
        <w:t>[CONSIGNAR NOMENCLATURA  DEL PROCESO]</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66"/>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DE SER PERSONA </w:t>
      </w:r>
      <w:r w:rsidR="007120E6" w:rsidRPr="00C86FD9">
        <w:rPr>
          <w:rFonts w:ascii="Arial" w:hAnsi="Arial" w:cs="Arial"/>
          <w:sz w:val="20"/>
        </w:rPr>
        <w:t>JURÍDICA</w:t>
      </w:r>
      <w:r w:rsidRPr="00C86FD9">
        <w:rPr>
          <w:rFonts w:ascii="Arial" w:hAnsi="Arial" w:cs="Arial"/>
          <w:sz w:val="20"/>
        </w:rPr>
        <w:t xml:space="preserve">], identificado con [CONSIGNAR TIPO DE DOCUMENTO DE IDENTIDAD] N° [CONSIGNAR NÚMERO DE DOCUMENTO DE IDENTIDAD], con poder inscrito en la localidad de [CONSIGNAR EN CASO DE SER PERSONA </w:t>
      </w:r>
      <w:r w:rsidR="007120E6" w:rsidRPr="00C86FD9">
        <w:rPr>
          <w:rFonts w:ascii="Arial" w:hAnsi="Arial" w:cs="Arial"/>
          <w:sz w:val="20"/>
        </w:rPr>
        <w:t>JURÍDICA</w:t>
      </w:r>
      <w:r w:rsidRPr="00C86FD9">
        <w:rPr>
          <w:rFonts w:ascii="Arial" w:hAnsi="Arial" w:cs="Arial"/>
          <w:sz w:val="20"/>
        </w:rPr>
        <w:t xml:space="preserve">] en la Ficha Nº [CONSIGNAR EN CASO DE SER PERSONA </w:t>
      </w:r>
      <w:r w:rsidR="007120E6" w:rsidRPr="00C86FD9">
        <w:rPr>
          <w:rFonts w:ascii="Arial" w:hAnsi="Arial" w:cs="Arial"/>
          <w:sz w:val="20"/>
        </w:rPr>
        <w:t>JURÍDICA</w:t>
      </w:r>
      <w:r w:rsidRPr="00C86FD9">
        <w:rPr>
          <w:rFonts w:ascii="Arial" w:hAnsi="Arial" w:cs="Arial"/>
          <w:sz w:val="20"/>
        </w:rPr>
        <w:t xml:space="preserve">] Asiento Nº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rPr>
          <w:rFonts w:ascii="Arial" w:hAnsi="Arial" w:cs="Arial"/>
          <w:b/>
          <w:lang w:val="es-MX"/>
        </w:rPr>
      </w:pPr>
      <w:r w:rsidRPr="00C86FD9">
        <w:rPr>
          <w:rFonts w:ascii="Arial" w:hAnsi="Arial" w:cs="Arial"/>
          <w:b/>
          <w:lang w:val="es-MX"/>
        </w:rPr>
        <w:br w:type="page"/>
      </w:r>
    </w:p>
    <w:p w:rsidR="00601BDD" w:rsidRPr="00B217B9" w:rsidRDefault="00601BDD" w:rsidP="00C86FD9">
      <w:pPr>
        <w:widowControl w:val="0"/>
        <w:tabs>
          <w:tab w:val="left" w:pos="3544"/>
        </w:tabs>
        <w:spacing w:after="0" w:line="240" w:lineRule="auto"/>
        <w:jc w:val="center"/>
        <w:rPr>
          <w:rFonts w:ascii="Arial" w:hAnsi="Arial" w:cs="Arial"/>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B02B21"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de conformidad con el respectivo Expediente Técnico</w:t>
      </w:r>
      <w:r w:rsidRPr="00C86FD9">
        <w:rPr>
          <w:rFonts w:ascii="Arial" w:hAnsi="Arial" w:cs="Arial"/>
          <w:iCs/>
          <w:sz w:val="20"/>
        </w:rPr>
        <w:t xml:space="preserve">, las </w:t>
      </w:r>
      <w:r w:rsidRPr="00C86FD9">
        <w:rPr>
          <w:rFonts w:ascii="Arial" w:hAnsi="Arial" w:cs="Arial"/>
          <w:sz w:val="20"/>
        </w:rPr>
        <w:t>demás condiciones que se indican en el Capítulo III de la sección específica de las Bases y los documentos del proceso.</w:t>
      </w: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br w:type="page"/>
      </w:r>
    </w:p>
    <w:p w:rsidR="00601BDD" w:rsidRPr="00B217B9" w:rsidRDefault="00601BDD"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7D7CA0"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 xml:space="preserve">CONSIGNAR EN CASO DE SER PERSONA </w:t>
      </w:r>
      <w:r w:rsidR="007120E6" w:rsidRPr="00C86FD9">
        <w:rPr>
          <w:rFonts w:ascii="Arial" w:eastAsia="Batang" w:hAnsi="Arial" w:cs="Arial"/>
          <w:bCs/>
          <w:color w:val="000000"/>
          <w:sz w:val="20"/>
          <w:szCs w:val="20"/>
          <w:lang w:val="es-PE" w:eastAsia="es-PE"/>
        </w:rPr>
        <w:t>JURÍDICA</w:t>
      </w:r>
      <w:r w:rsidRPr="00C86FD9">
        <w:rPr>
          <w:rFonts w:ascii="Arial" w:hAnsi="Arial" w:cs="Arial"/>
          <w:sz w:val="20"/>
        </w:rPr>
        <w:t>],</w:t>
      </w:r>
      <w:r w:rsidRPr="00C86FD9">
        <w:rPr>
          <w:rFonts w:ascii="Arial" w:hAnsi="Arial" w:cs="Arial"/>
          <w:sz w:val="20"/>
          <w:szCs w:val="20"/>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1.-</w:t>
      </w:r>
      <w:r w:rsidRPr="00C86FD9">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2.-</w:t>
      </w:r>
      <w:r w:rsidRPr="00C86FD9">
        <w:rPr>
          <w:rFonts w:ascii="Arial" w:hAnsi="Arial" w:cs="Arial"/>
          <w:sz w:val="20"/>
          <w:szCs w:val="20"/>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3.-</w:t>
      </w:r>
      <w:r w:rsidRPr="00C86FD9">
        <w:rPr>
          <w:rFonts w:ascii="Arial" w:hAnsi="Arial" w:cs="Arial"/>
          <w:sz w:val="20"/>
          <w:szCs w:val="20"/>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4.-</w:t>
      </w:r>
      <w:r w:rsidRPr="00C86FD9">
        <w:rPr>
          <w:rFonts w:ascii="Arial" w:hAnsi="Arial" w:cs="Arial"/>
          <w:sz w:val="20"/>
          <w:szCs w:val="20"/>
        </w:rPr>
        <w:tab/>
        <w:t xml:space="preserve">Comprometerme a mantener la oferta presentada durante el proceso de selección y a suscribir el contrato, en caso de resultar favorecido con la </w:t>
      </w:r>
      <w:r w:rsidR="00DD5B57">
        <w:rPr>
          <w:rFonts w:ascii="Arial" w:hAnsi="Arial" w:cs="Arial"/>
          <w:sz w:val="20"/>
          <w:szCs w:val="20"/>
        </w:rPr>
        <w:t>Buena Pro</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5.-</w:t>
      </w:r>
      <w:r w:rsidRPr="00C86FD9">
        <w:rPr>
          <w:rFonts w:ascii="Arial" w:hAnsi="Arial" w:cs="Arial"/>
          <w:sz w:val="20"/>
          <w:szCs w:val="20"/>
        </w:rPr>
        <w:tab/>
        <w:t xml:space="preserve">Conocer las sanciones contenidas en la Ley </w:t>
      </w:r>
      <w:r w:rsidR="00271C42" w:rsidRPr="00C86FD9">
        <w:rPr>
          <w:rFonts w:ascii="Arial" w:hAnsi="Arial" w:cs="Arial"/>
          <w:sz w:val="20"/>
          <w:szCs w:val="20"/>
        </w:rPr>
        <w:t xml:space="preserve">de Contrataciones del Estado </w:t>
      </w:r>
      <w:r w:rsidRPr="00C86FD9">
        <w:rPr>
          <w:rFonts w:ascii="Arial" w:hAnsi="Arial" w:cs="Arial"/>
          <w:sz w:val="20"/>
          <w:szCs w:val="20"/>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br w:type="page"/>
      </w:r>
    </w:p>
    <w:p w:rsidR="00601BDD" w:rsidRPr="00B217B9" w:rsidRDefault="00601BDD" w:rsidP="00C86FD9">
      <w:pPr>
        <w:pStyle w:val="Textoindependiente"/>
        <w:widowControl w:val="0"/>
        <w:spacing w:after="0" w:line="240" w:lineRule="auto"/>
        <w:jc w:val="center"/>
        <w:rPr>
          <w:rFonts w:ascii="Arial" w:hAnsi="Arial" w:cs="Arial"/>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PROMESA FORMAL DE CONSORCIO</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 la </w:t>
      </w:r>
      <w:r w:rsidR="00FD0FA6" w:rsidRPr="00C86FD9">
        <w:rPr>
          <w:rFonts w:ascii="Arial" w:hAnsi="Arial" w:cs="Arial"/>
          <w:b/>
          <w:sz w:val="20"/>
        </w:rPr>
        <w:t>LICITACIÓN PÚBLICA</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Pr="00C86FD9">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Asimismo, en caso de obtener la </w:t>
      </w:r>
      <w:r w:rsidR="00DD5B57">
        <w:rPr>
          <w:rFonts w:ascii="Arial" w:hAnsi="Arial" w:cs="Arial"/>
          <w:sz w:val="20"/>
        </w:rPr>
        <w:t>Buena Pro</w:t>
      </w:r>
      <w:r w:rsidRPr="00C86FD9">
        <w:rPr>
          <w:rFonts w:ascii="Arial" w:hAnsi="Arial" w:cs="Arial"/>
          <w:sz w:val="20"/>
        </w:rPr>
        <w:t xml:space="preserve">,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ind w:left="720"/>
        <w:jc w:val="both"/>
        <w:rPr>
          <w:rFonts w:ascii="Arial" w:hAnsi="Arial" w:cs="Arial"/>
          <w:sz w:val="20"/>
          <w:szCs w:val="20"/>
        </w:rPr>
      </w:pPr>
      <w:r w:rsidRPr="00C86FD9">
        <w:rPr>
          <w:rFonts w:ascii="Arial" w:hAnsi="Arial" w:cs="Arial"/>
          <w:sz w:val="20"/>
          <w:szCs w:val="20"/>
        </w:rPr>
        <w:t>..………………………………….</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w:t>
      </w:r>
    </w:p>
    <w:p w:rsidR="00601BDD" w:rsidRPr="00C86FD9" w:rsidRDefault="00601BDD" w:rsidP="00C86FD9">
      <w:pPr>
        <w:pStyle w:val="Textoindependiente"/>
        <w:widowControl w:val="0"/>
        <w:spacing w:after="0" w:line="240" w:lineRule="auto"/>
        <w:ind w:left="720"/>
        <w:rPr>
          <w:rFonts w:ascii="Arial" w:hAnsi="Arial" w:cs="Arial"/>
          <w:sz w:val="20"/>
          <w:szCs w:val="20"/>
          <w:lang w:val="pt-BR"/>
        </w:rPr>
      </w:pPr>
      <w:r w:rsidRPr="00C86FD9">
        <w:rPr>
          <w:rFonts w:ascii="Arial" w:hAnsi="Arial" w:cs="Arial"/>
          <w:sz w:val="20"/>
          <w:szCs w:val="20"/>
        </w:rPr>
        <w:t>Nombre, firma, sello y DNI del</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 xml:space="preserve">Nombre, firma, sello y DNI del </w:t>
      </w:r>
      <w:r w:rsidRPr="00C86FD9">
        <w:rPr>
          <w:rFonts w:ascii="Arial" w:hAnsi="Arial" w:cs="Arial"/>
          <w:sz w:val="20"/>
          <w:szCs w:val="20"/>
          <w:lang w:val="pt-BR"/>
        </w:rPr>
        <w:t>Representante Legal C</w:t>
      </w:r>
      <w:r w:rsidRPr="00C86FD9">
        <w:rPr>
          <w:rFonts w:ascii="Arial" w:hAnsi="Arial" w:cs="Arial"/>
          <w:sz w:val="20"/>
        </w:rPr>
        <w:t>onsorciado</w:t>
      </w:r>
      <w:r w:rsidRPr="00C86FD9">
        <w:rPr>
          <w:rFonts w:ascii="Arial" w:hAnsi="Arial" w:cs="Arial"/>
          <w:sz w:val="20"/>
          <w:szCs w:val="20"/>
          <w:lang w:val="pt-BR"/>
        </w:rPr>
        <w:t xml:space="preserve"> 1</w:t>
      </w:r>
      <w:r w:rsidRPr="00C86FD9">
        <w:rPr>
          <w:rFonts w:ascii="Arial" w:hAnsi="Arial" w:cs="Arial"/>
          <w:sz w:val="20"/>
          <w:szCs w:val="20"/>
          <w:lang w:val="pt-BR"/>
        </w:rPr>
        <w:tab/>
      </w:r>
      <w:r w:rsidRPr="00C86FD9">
        <w:rPr>
          <w:rFonts w:ascii="Arial" w:hAnsi="Arial" w:cs="Arial"/>
          <w:sz w:val="20"/>
          <w:szCs w:val="20"/>
          <w:lang w:val="pt-BR"/>
        </w:rPr>
        <w:tab/>
      </w:r>
      <w:r w:rsidRPr="00C86FD9">
        <w:rPr>
          <w:rFonts w:ascii="Arial" w:hAnsi="Arial" w:cs="Arial"/>
          <w:sz w:val="20"/>
          <w:szCs w:val="20"/>
          <w:lang w:val="pt-BR"/>
        </w:rPr>
        <w:tab/>
        <w:t>Representante Legal C</w:t>
      </w:r>
      <w:r w:rsidRPr="00C86FD9">
        <w:rPr>
          <w:rFonts w:ascii="Arial" w:hAnsi="Arial" w:cs="Arial"/>
          <w:sz w:val="20"/>
        </w:rPr>
        <w:t>onsorciado</w:t>
      </w:r>
      <w:r w:rsidRPr="00C86FD9">
        <w:rPr>
          <w:rFonts w:ascii="Arial" w:hAnsi="Arial" w:cs="Arial"/>
          <w:sz w:val="20"/>
          <w:szCs w:val="20"/>
          <w:lang w:val="pt-BR"/>
        </w:rPr>
        <w:t xml:space="preserve"> 2</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601BDD" w:rsidRPr="00C86FD9" w:rsidRDefault="00601BDD" w:rsidP="00C86FD9">
      <w:pPr>
        <w:widowControl w:val="0"/>
        <w:spacing w:after="0" w:line="240" w:lineRule="auto"/>
        <w:jc w:val="both"/>
        <w:rPr>
          <w:rFonts w:ascii="Arial" w:hAnsi="Arial" w:cs="Arial"/>
          <w:lang w:val="pt-BR"/>
        </w:rPr>
      </w:pPr>
      <w:r w:rsidRPr="00C86FD9">
        <w:rPr>
          <w:rFonts w:ascii="Arial" w:hAnsi="Arial" w:cs="Arial"/>
          <w:b/>
          <w:lang w:val="pt-BR"/>
        </w:rPr>
        <w:br w:type="page"/>
      </w:r>
    </w:p>
    <w:p w:rsidR="00B217B9" w:rsidRPr="00B217B9" w:rsidRDefault="00B217B9" w:rsidP="00C86FD9">
      <w:pPr>
        <w:widowControl w:val="0"/>
        <w:spacing w:after="0" w:line="240" w:lineRule="auto"/>
        <w:jc w:val="center"/>
        <w:rPr>
          <w:rFonts w:ascii="Arial" w:hAnsi="Arial" w:cs="Arial"/>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 PLAZO DE EJECUCIÓN DE LA OBRA</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05F68" w:rsidRPr="00C86FD9" w:rsidRDefault="00E05F68"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Mediante el presente, con pleno conocimiento de las condiciones que se exigen en las Bases del proceso de la referencia, me comprometo a ejecutar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xml:space="preserve"> en el plazo de </w:t>
      </w:r>
      <w:r w:rsidRPr="00C86FD9">
        <w:rPr>
          <w:rFonts w:ascii="Arial" w:hAnsi="Arial" w:cs="Arial"/>
          <w:iCs/>
          <w:sz w:val="20"/>
        </w:rPr>
        <w:t>[</w:t>
      </w:r>
      <w:r w:rsidR="001A1410" w:rsidRPr="00C86FD9">
        <w:rPr>
          <w:rFonts w:ascii="Arial" w:hAnsi="Arial" w:cs="Arial"/>
          <w:iCs/>
          <w:sz w:val="20"/>
        </w:rPr>
        <w:t xml:space="preserve">CONSIGNAR EL PLAZO OFERTADO, EL CUAL DEBE SER EXPRESADO EN </w:t>
      </w:r>
      <w:r w:rsidR="007120E6" w:rsidRPr="00C86FD9">
        <w:rPr>
          <w:rFonts w:ascii="Arial" w:hAnsi="Arial" w:cs="Arial"/>
          <w:iCs/>
          <w:sz w:val="20"/>
        </w:rPr>
        <w:t>DÍAS</w:t>
      </w:r>
      <w:r w:rsidR="001A1410" w:rsidRPr="00C86FD9">
        <w:rPr>
          <w:rFonts w:ascii="Arial" w:hAnsi="Arial" w:cs="Arial"/>
          <w:iCs/>
          <w:sz w:val="20"/>
        </w:rPr>
        <w:t xml:space="preserve"> CALENDARIO</w:t>
      </w:r>
      <w:r w:rsidRPr="00C86FD9">
        <w:rPr>
          <w:rFonts w:ascii="Arial" w:hAnsi="Arial" w:cs="Arial"/>
          <w:iCs/>
          <w:sz w:val="20"/>
        </w:rPr>
        <w:t>]</w:t>
      </w:r>
      <w:r w:rsidR="00FF7DD0" w:rsidRPr="00C86FD9">
        <w:rPr>
          <w:rFonts w:ascii="Arial" w:hAnsi="Arial" w:cs="Arial"/>
          <w:iCs/>
          <w:sz w:val="20"/>
        </w:rPr>
        <w:t xml:space="preserve"> días calendario</w:t>
      </w:r>
      <w:r w:rsidRPr="00C86FD9">
        <w:rPr>
          <w:rFonts w:ascii="Arial" w:hAnsi="Arial" w:cs="Arial"/>
          <w:iCs/>
          <w:sz w:val="20"/>
        </w:rPr>
        <w:t>.</w:t>
      </w:r>
    </w:p>
    <w:p w:rsidR="00601BDD" w:rsidRDefault="00601BDD" w:rsidP="00C86FD9">
      <w:pPr>
        <w:widowControl w:val="0"/>
        <w:autoSpaceDE w:val="0"/>
        <w:autoSpaceDN w:val="0"/>
        <w:adjustRightInd w:val="0"/>
        <w:spacing w:after="0" w:line="240" w:lineRule="auto"/>
        <w:jc w:val="both"/>
        <w:rPr>
          <w:rFonts w:ascii="Arial" w:hAnsi="Arial" w:cs="Arial"/>
          <w:sz w:val="20"/>
        </w:rPr>
      </w:pPr>
    </w:p>
    <w:p w:rsidR="00E05F68" w:rsidRDefault="00E05F68" w:rsidP="00C86FD9">
      <w:pPr>
        <w:widowControl w:val="0"/>
        <w:autoSpaceDE w:val="0"/>
        <w:autoSpaceDN w:val="0"/>
        <w:adjustRightInd w:val="0"/>
        <w:spacing w:after="0" w:line="240" w:lineRule="auto"/>
        <w:jc w:val="both"/>
        <w:rPr>
          <w:rFonts w:ascii="Arial" w:hAnsi="Arial" w:cs="Arial"/>
          <w:sz w:val="20"/>
        </w:rPr>
      </w:pPr>
    </w:p>
    <w:p w:rsidR="00E05F68" w:rsidRPr="00C86FD9" w:rsidRDefault="00E05F68" w:rsidP="00C86FD9">
      <w:pPr>
        <w:widowControl w:val="0"/>
        <w:autoSpaceDE w:val="0"/>
        <w:autoSpaceDN w:val="0"/>
        <w:adjustRightInd w:val="0"/>
        <w:spacing w:after="0" w:line="240" w:lineRule="auto"/>
        <w:jc w:val="both"/>
        <w:rPr>
          <w:rFonts w:ascii="Arial" w:hAnsi="Arial" w:cs="Arial"/>
          <w:sz w:val="20"/>
        </w:rPr>
      </w:pPr>
    </w:p>
    <w:p w:rsidR="00540330" w:rsidRPr="00C86FD9" w:rsidRDefault="00540330" w:rsidP="00540330">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601BDD" w:rsidRDefault="00601BDD" w:rsidP="00C86FD9">
      <w:pPr>
        <w:widowControl w:val="0"/>
        <w:autoSpaceDE w:val="0"/>
        <w:autoSpaceDN w:val="0"/>
        <w:adjustRightInd w:val="0"/>
        <w:spacing w:after="0" w:line="240" w:lineRule="auto"/>
        <w:jc w:val="both"/>
        <w:rPr>
          <w:rFonts w:ascii="Arial" w:hAnsi="Arial" w:cs="Arial"/>
          <w:color w:val="auto"/>
          <w:sz w:val="20"/>
        </w:rPr>
      </w:pPr>
    </w:p>
    <w:p w:rsidR="008A3760" w:rsidRDefault="00540330" w:rsidP="008A3760">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ejecutarse bajo la modalidad de concurso oferta, </w:t>
      </w:r>
      <w:r w:rsidR="00D47F6F">
        <w:rPr>
          <w:rFonts w:ascii="Arial" w:hAnsi="Arial" w:cs="Arial"/>
          <w:i/>
          <w:color w:val="0000FF"/>
          <w:sz w:val="20"/>
          <w:lang w:val="es-ES"/>
        </w:rPr>
        <w:t xml:space="preserve">en lugar del </w:t>
      </w:r>
      <w:r w:rsidR="00C54B61">
        <w:rPr>
          <w:rFonts w:ascii="Arial" w:hAnsi="Arial" w:cs="Arial"/>
          <w:i/>
          <w:color w:val="0000FF"/>
          <w:sz w:val="20"/>
          <w:lang w:val="es-ES"/>
        </w:rPr>
        <w:t xml:space="preserve">párrafo anterior, </w:t>
      </w:r>
      <w:r w:rsidRPr="00C86FD9">
        <w:rPr>
          <w:rFonts w:ascii="Arial" w:hAnsi="Arial" w:cs="Arial"/>
          <w:i/>
          <w:color w:val="0000FF"/>
          <w:sz w:val="20"/>
          <w:lang w:val="es-ES"/>
        </w:rPr>
        <w:t>d</w:t>
      </w:r>
      <w:r w:rsidR="008A3760">
        <w:rPr>
          <w:rFonts w:ascii="Arial" w:hAnsi="Arial" w:cs="Arial"/>
          <w:i/>
          <w:color w:val="0000FF"/>
          <w:sz w:val="20"/>
          <w:lang w:val="es-ES"/>
        </w:rPr>
        <w:t>eberá consi</w:t>
      </w:r>
      <w:r w:rsidR="00C54B61">
        <w:rPr>
          <w:rFonts w:ascii="Arial" w:hAnsi="Arial" w:cs="Arial"/>
          <w:i/>
          <w:color w:val="0000FF"/>
          <w:sz w:val="20"/>
          <w:lang w:val="es-ES"/>
        </w:rPr>
        <w:t xml:space="preserve">gnarse </w:t>
      </w:r>
      <w:r w:rsidR="00D47F6F">
        <w:rPr>
          <w:rFonts w:ascii="Arial" w:hAnsi="Arial" w:cs="Arial"/>
          <w:i/>
          <w:color w:val="0000FF"/>
          <w:sz w:val="20"/>
          <w:lang w:val="es-ES"/>
        </w:rPr>
        <w:t>lo siguiente</w:t>
      </w:r>
      <w:r w:rsidRPr="00C86FD9">
        <w:rPr>
          <w:rFonts w:ascii="Arial" w:hAnsi="Arial" w:cs="Arial"/>
          <w:i/>
          <w:color w:val="0000FF"/>
          <w:sz w:val="20"/>
          <w:lang w:val="es-ES"/>
        </w:rPr>
        <w:t>:</w:t>
      </w:r>
    </w:p>
    <w:p w:rsidR="008A3760" w:rsidRDefault="008A3760" w:rsidP="008A3760">
      <w:pPr>
        <w:pStyle w:val="Prrafodelista"/>
        <w:widowControl w:val="0"/>
        <w:spacing w:after="0" w:line="240" w:lineRule="auto"/>
        <w:ind w:left="426"/>
        <w:jc w:val="both"/>
        <w:rPr>
          <w:rFonts w:ascii="Arial" w:hAnsi="Arial" w:cs="Arial"/>
          <w:i/>
          <w:color w:val="0000FF"/>
          <w:sz w:val="20"/>
        </w:rPr>
      </w:pPr>
    </w:p>
    <w:p w:rsidR="008A3760" w:rsidRPr="008A3760" w:rsidRDefault="002F5433" w:rsidP="008A3760">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8A3760"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8A3760">
        <w:rPr>
          <w:rFonts w:ascii="Arial" w:hAnsi="Arial" w:cs="Arial"/>
          <w:i/>
          <w:color w:val="0000FF"/>
          <w:sz w:val="20"/>
          <w:lang w:val="es-ES"/>
        </w:rPr>
        <w:t xml:space="preserve">a ejecutar </w:t>
      </w:r>
      <w:r w:rsidR="008A3760" w:rsidRPr="008A3760">
        <w:rPr>
          <w:rFonts w:ascii="Arial" w:hAnsi="Arial" w:cs="Arial"/>
          <w:i/>
          <w:color w:val="0000FF"/>
          <w:sz w:val="20"/>
          <w:lang w:val="es-ES"/>
        </w:rPr>
        <w:t xml:space="preserve">la obra </w:t>
      </w:r>
      <w:r w:rsidR="008A3760"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8A3760" w:rsidRPr="008A3760">
        <w:rPr>
          <w:rFonts w:ascii="Arial" w:hAnsi="Arial" w:cs="Arial"/>
          <w:color w:val="0000FF"/>
          <w:sz w:val="20"/>
          <w:highlight w:val="lightGray"/>
          <w:lang w:val="es-ES"/>
        </w:rPr>
        <w:t xml:space="preserve"> DE LA CONVOCATORIA]</w:t>
      </w:r>
      <w:r w:rsidR="008A3760">
        <w:rPr>
          <w:rFonts w:ascii="Arial" w:hAnsi="Arial" w:cs="Arial"/>
          <w:i/>
          <w:color w:val="0000FF"/>
          <w:sz w:val="20"/>
          <w:lang w:val="es-ES"/>
        </w:rPr>
        <w:t xml:space="preserve"> </w:t>
      </w:r>
      <w:r w:rsidR="008A3760" w:rsidRPr="008A3760">
        <w:rPr>
          <w:rFonts w:ascii="Arial" w:hAnsi="Arial" w:cs="Arial"/>
          <w:i/>
          <w:color w:val="0000FF"/>
          <w:sz w:val="20"/>
          <w:lang w:val="es-ES"/>
        </w:rPr>
        <w:t xml:space="preserve">en el plazo de </w:t>
      </w:r>
      <w:r w:rsidR="008A3760" w:rsidRPr="00D659C8">
        <w:rPr>
          <w:rFonts w:ascii="Arial" w:hAnsi="Arial" w:cs="Arial"/>
          <w:color w:val="0000FF"/>
          <w:sz w:val="20"/>
          <w:lang w:val="es-ES"/>
        </w:rPr>
        <w:t xml:space="preserve">[CONSIGNAR EL PLAZO </w:t>
      </w:r>
      <w:r w:rsidR="00D659C8">
        <w:rPr>
          <w:rFonts w:ascii="Arial" w:hAnsi="Arial" w:cs="Arial"/>
          <w:color w:val="0000FF"/>
          <w:sz w:val="20"/>
          <w:lang w:val="es-ES"/>
        </w:rPr>
        <w:t xml:space="preserve">TOTAL </w:t>
      </w:r>
      <w:r w:rsidR="008A3760" w:rsidRPr="00D659C8">
        <w:rPr>
          <w:rFonts w:ascii="Arial" w:hAnsi="Arial" w:cs="Arial"/>
          <w:color w:val="0000FF"/>
          <w:sz w:val="20"/>
          <w:lang w:val="es-ES"/>
        </w:rPr>
        <w:t xml:space="preserve">OFERTADO, EL CUAL DEBE SER EXPRESADO EN </w:t>
      </w:r>
      <w:r w:rsidR="007120E6" w:rsidRPr="00D659C8">
        <w:rPr>
          <w:rFonts w:ascii="Arial" w:hAnsi="Arial" w:cs="Arial"/>
          <w:color w:val="0000FF"/>
          <w:sz w:val="20"/>
          <w:lang w:val="es-ES"/>
        </w:rPr>
        <w:t>DÍAS</w:t>
      </w:r>
      <w:r w:rsidR="008A3760" w:rsidRPr="00D659C8">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D659C8">
        <w:rPr>
          <w:rFonts w:ascii="Arial" w:hAnsi="Arial" w:cs="Arial"/>
          <w:i/>
          <w:color w:val="0000FF"/>
          <w:sz w:val="20"/>
          <w:lang w:val="es-ES"/>
        </w:rPr>
        <w:t xml:space="preserve">, </w:t>
      </w:r>
      <w:r w:rsidR="00D47F6F">
        <w:rPr>
          <w:rFonts w:ascii="Arial" w:hAnsi="Arial" w:cs="Arial"/>
          <w:i/>
          <w:color w:val="0000FF"/>
          <w:sz w:val="20"/>
          <w:lang w:val="es-ES"/>
        </w:rPr>
        <w:t xml:space="preserve">plazo que comprende </w:t>
      </w:r>
      <w:r w:rsidR="008A3760">
        <w:rPr>
          <w:rFonts w:ascii="Arial" w:hAnsi="Arial" w:cs="Arial"/>
          <w:i/>
          <w:color w:val="0000FF"/>
          <w:sz w:val="20"/>
          <w:lang w:val="es-ES"/>
        </w:rPr>
        <w:t xml:space="preserve">la elaboración del expediente técnico en el plazo de </w:t>
      </w:r>
      <w:r w:rsidR="008A3760"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8A3760" w:rsidRPr="008A3760">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80511C">
        <w:rPr>
          <w:rFonts w:ascii="Arial" w:hAnsi="Arial" w:cs="Arial"/>
          <w:i/>
          <w:color w:val="0000FF"/>
          <w:sz w:val="20"/>
          <w:lang w:val="es-ES"/>
        </w:rPr>
        <w:t>,</w:t>
      </w:r>
      <w:r w:rsidR="008A3760">
        <w:rPr>
          <w:rFonts w:ascii="Arial" w:hAnsi="Arial" w:cs="Arial"/>
          <w:i/>
          <w:color w:val="0000FF"/>
          <w:sz w:val="20"/>
          <w:lang w:val="es-ES"/>
        </w:rPr>
        <w:t xml:space="preserve"> así como la ejecución de la obra en sí misma en el plazo de </w:t>
      </w:r>
      <w:r w:rsidR="008A3760" w:rsidRPr="00EF0708">
        <w:rPr>
          <w:rFonts w:ascii="Arial" w:hAnsi="Arial" w:cs="Arial"/>
          <w:color w:val="0000FF"/>
          <w:sz w:val="20"/>
          <w:lang w:val="es-ES"/>
        </w:rPr>
        <w:t xml:space="preserve">[CONSIGNAR EL PLAZO DE EJECUCIÓN DE LA PRESTACIÓN CONSISTENTE EN LA </w:t>
      </w:r>
      <w:r w:rsidR="0009297A">
        <w:rPr>
          <w:rFonts w:ascii="Arial" w:hAnsi="Arial" w:cs="Arial"/>
          <w:color w:val="0000FF"/>
          <w:sz w:val="20"/>
          <w:lang w:val="es-ES"/>
        </w:rPr>
        <w:t>EJECUCI</w:t>
      </w:r>
      <w:r w:rsidR="005B1A46">
        <w:rPr>
          <w:rFonts w:ascii="Arial" w:hAnsi="Arial" w:cs="Arial"/>
          <w:color w:val="0000FF"/>
          <w:sz w:val="20"/>
          <w:lang w:val="es-ES"/>
        </w:rPr>
        <w:t>ÓN DE LA OBRA</w:t>
      </w:r>
      <w:r w:rsidR="008A3760" w:rsidRPr="00EF0708">
        <w:rPr>
          <w:rFonts w:ascii="Arial" w:hAnsi="Arial" w:cs="Arial"/>
          <w:color w:val="0000FF"/>
          <w:sz w:val="20"/>
          <w:lang w:val="es-ES"/>
        </w:rPr>
        <w:t xml:space="preserve">, EL CUAL DEBE SER EXPRESADO EN </w:t>
      </w:r>
      <w:r w:rsidR="007120E6" w:rsidRPr="00EF0708">
        <w:rPr>
          <w:rFonts w:ascii="Arial" w:hAnsi="Arial" w:cs="Arial"/>
          <w:color w:val="0000FF"/>
          <w:sz w:val="20"/>
          <w:lang w:val="es-ES"/>
        </w:rPr>
        <w:t>DÍAS</w:t>
      </w:r>
      <w:r w:rsidR="008A3760" w:rsidRPr="00EF0708">
        <w:rPr>
          <w:rFonts w:ascii="Arial" w:hAnsi="Arial" w:cs="Arial"/>
          <w:color w:val="0000FF"/>
          <w:sz w:val="20"/>
          <w:lang w:val="es-ES"/>
        </w:rPr>
        <w:t xml:space="preserve"> CALENDARIO]</w:t>
      </w:r>
      <w:r w:rsidR="0009297A" w:rsidRPr="0009297A">
        <w:rPr>
          <w:rFonts w:ascii="Arial" w:hAnsi="Arial" w:cs="Arial"/>
          <w:i/>
          <w:color w:val="0000FF"/>
          <w:sz w:val="20"/>
          <w:lang w:val="es-ES"/>
        </w:rPr>
        <w:t xml:space="preserve"> </w:t>
      </w:r>
      <w:r w:rsidR="0009297A" w:rsidRPr="008A3760">
        <w:rPr>
          <w:rFonts w:ascii="Arial" w:hAnsi="Arial" w:cs="Arial"/>
          <w:i/>
          <w:color w:val="0000FF"/>
          <w:sz w:val="20"/>
          <w:lang w:val="es-ES"/>
        </w:rPr>
        <w:t>días calendario</w:t>
      </w:r>
      <w:r w:rsidR="0009297A">
        <w:rPr>
          <w:rFonts w:ascii="Arial" w:hAnsi="Arial" w:cs="Arial"/>
          <w:i/>
          <w:color w:val="0000FF"/>
          <w:sz w:val="20"/>
          <w:lang w:val="es-ES"/>
        </w:rPr>
        <w:t>.</w:t>
      </w:r>
      <w:r>
        <w:rPr>
          <w:rFonts w:ascii="Arial" w:hAnsi="Arial" w:cs="Arial"/>
          <w:i/>
          <w:color w:val="0000FF"/>
          <w:sz w:val="20"/>
          <w:lang w:val="es-ES"/>
        </w:rPr>
        <w:t>”</w:t>
      </w:r>
    </w:p>
    <w:p w:rsidR="008A3760" w:rsidRPr="008A3760" w:rsidRDefault="008A3760" w:rsidP="008A3760">
      <w:pPr>
        <w:pStyle w:val="Prrafodelista"/>
        <w:widowControl w:val="0"/>
        <w:spacing w:after="0" w:line="240" w:lineRule="auto"/>
        <w:ind w:left="426"/>
        <w:jc w:val="both"/>
        <w:rPr>
          <w:rFonts w:ascii="Arial" w:hAnsi="Arial" w:cs="Arial"/>
          <w:i/>
          <w:color w:val="0000FF"/>
          <w:sz w:val="20"/>
        </w:rPr>
      </w:pPr>
    </w:p>
    <w:p w:rsidR="000066C2" w:rsidRPr="00C54B61" w:rsidRDefault="000066C2" w:rsidP="00C54B61">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sidR="00C54B61">
        <w:rPr>
          <w:rFonts w:ascii="Arial" w:hAnsi="Arial" w:cs="Arial"/>
          <w:i/>
          <w:color w:val="0000FF"/>
          <w:sz w:val="20"/>
          <w:lang w:val="es-ES"/>
        </w:rPr>
        <w:t>ue la obra debe ejecutarse bajo la modalidad llave en mano</w:t>
      </w:r>
      <w:r w:rsidR="00C54B61" w:rsidRPr="00C86FD9">
        <w:rPr>
          <w:rFonts w:ascii="Arial" w:hAnsi="Arial" w:cs="Arial"/>
          <w:i/>
          <w:color w:val="0000FF"/>
          <w:sz w:val="20"/>
          <w:lang w:val="es-ES"/>
        </w:rPr>
        <w:t>,</w:t>
      </w:r>
      <w:r w:rsidR="00CA692A">
        <w:rPr>
          <w:rFonts w:ascii="Arial" w:hAnsi="Arial" w:cs="Arial"/>
          <w:i/>
          <w:color w:val="0000FF"/>
          <w:sz w:val="20"/>
          <w:lang w:val="es-ES"/>
        </w:rPr>
        <w:t xml:space="preserve"> en lugar del párrafo anterior, deberá consignarse lo siguiente, según corresponda:</w:t>
      </w:r>
    </w:p>
    <w:p w:rsidR="000066C2" w:rsidRDefault="000066C2" w:rsidP="000066C2">
      <w:pPr>
        <w:pStyle w:val="Prrafodelista"/>
        <w:widowControl w:val="0"/>
        <w:spacing w:after="0" w:line="240" w:lineRule="auto"/>
        <w:ind w:left="426"/>
        <w:jc w:val="both"/>
        <w:rPr>
          <w:rFonts w:ascii="Arial" w:hAnsi="Arial" w:cs="Arial"/>
          <w:i/>
          <w:color w:val="0000FF"/>
          <w:sz w:val="20"/>
        </w:rPr>
      </w:pPr>
    </w:p>
    <w:p w:rsidR="00932E55"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C54B61"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C54B61">
        <w:rPr>
          <w:rFonts w:ascii="Arial" w:hAnsi="Arial" w:cs="Arial"/>
          <w:i/>
          <w:color w:val="0000FF"/>
          <w:sz w:val="20"/>
          <w:lang w:val="es-ES"/>
        </w:rPr>
        <w:t xml:space="preserve">a ejecutar </w:t>
      </w:r>
      <w:r w:rsidR="00C54B61"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DB0699"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DB0699" w:rsidRPr="008A3760">
        <w:rPr>
          <w:rFonts w:ascii="Arial" w:hAnsi="Arial" w:cs="Arial"/>
          <w:color w:val="0000FF"/>
          <w:sz w:val="20"/>
          <w:highlight w:val="lightGray"/>
          <w:lang w:val="es-ES"/>
        </w:rPr>
        <w:t xml:space="preserve"> DE LA CONVOCATORIA]</w:t>
      </w:r>
      <w:r w:rsidR="00DB0699">
        <w:rPr>
          <w:rFonts w:ascii="Arial" w:hAnsi="Arial" w:cs="Arial"/>
          <w:color w:val="0000FF"/>
          <w:sz w:val="20"/>
          <w:lang w:val="es-ES"/>
        </w:rPr>
        <w:t xml:space="preserve"> </w:t>
      </w:r>
      <w:r w:rsidR="00932E55">
        <w:rPr>
          <w:rFonts w:ascii="Arial" w:hAnsi="Arial" w:cs="Arial"/>
          <w:i/>
          <w:color w:val="0000FF"/>
          <w:sz w:val="20"/>
          <w:lang w:val="es-ES"/>
        </w:rPr>
        <w:t>y a montar el equipamiento hasta su puesta en funcionamiento</w:t>
      </w:r>
      <w:r w:rsidR="00DB0699">
        <w:rPr>
          <w:rFonts w:ascii="Arial" w:hAnsi="Arial" w:cs="Arial"/>
          <w:i/>
          <w:color w:val="0000FF"/>
          <w:sz w:val="20"/>
          <w:lang w:val="es-ES"/>
        </w:rPr>
        <w:t xml:space="preserve"> </w:t>
      </w:r>
      <w:r w:rsidR="00C54B61" w:rsidRPr="008A3760">
        <w:rPr>
          <w:rFonts w:ascii="Arial" w:hAnsi="Arial" w:cs="Arial"/>
          <w:i/>
          <w:color w:val="0000FF"/>
          <w:sz w:val="20"/>
          <w:lang w:val="es-ES"/>
        </w:rPr>
        <w:t xml:space="preserve">en el plazo de </w:t>
      </w:r>
      <w:r w:rsidR="00C54B61" w:rsidRPr="008F0249">
        <w:rPr>
          <w:rFonts w:ascii="Arial" w:hAnsi="Arial" w:cs="Arial"/>
          <w:color w:val="0000FF"/>
          <w:sz w:val="20"/>
          <w:lang w:val="es-ES"/>
        </w:rPr>
        <w:t xml:space="preserve">[CONSIGNAR EL PLAZO OFERTADO, EL CUAL DEBE SER EXPRESADO EN </w:t>
      </w:r>
      <w:r w:rsidR="007120E6" w:rsidRPr="008F0249">
        <w:rPr>
          <w:rFonts w:ascii="Arial" w:hAnsi="Arial" w:cs="Arial"/>
          <w:color w:val="0000FF"/>
          <w:sz w:val="20"/>
          <w:lang w:val="es-ES"/>
        </w:rPr>
        <w:t>DÍAS</w:t>
      </w:r>
      <w:r w:rsidR="00C54B61" w:rsidRPr="008F0249">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Pr>
          <w:rFonts w:ascii="Arial" w:hAnsi="Arial" w:cs="Arial"/>
          <w:i/>
          <w:color w:val="0000FF"/>
          <w:sz w:val="20"/>
          <w:lang w:val="es-ES"/>
        </w:rPr>
        <w:t>.”</w:t>
      </w:r>
      <w:r w:rsidR="007C20AE">
        <w:rPr>
          <w:rStyle w:val="Refdenotaalpie"/>
          <w:rFonts w:ascii="Arial" w:hAnsi="Arial" w:cs="Arial"/>
          <w:i/>
          <w:color w:val="0000FF"/>
          <w:sz w:val="20"/>
          <w:lang w:val="es-ES"/>
        </w:rPr>
        <w:footnoteReference w:id="67"/>
      </w:r>
    </w:p>
    <w:p w:rsidR="00932E55" w:rsidRDefault="00932E55" w:rsidP="00C54B61">
      <w:pPr>
        <w:pStyle w:val="Prrafodelista"/>
        <w:widowControl w:val="0"/>
        <w:spacing w:after="0" w:line="240" w:lineRule="auto"/>
        <w:ind w:left="426"/>
        <w:jc w:val="both"/>
        <w:rPr>
          <w:rFonts w:ascii="Arial" w:hAnsi="Arial" w:cs="Arial"/>
          <w:i/>
          <w:color w:val="0000FF"/>
          <w:sz w:val="20"/>
          <w:lang w:val="es-ES"/>
        </w:rPr>
      </w:pPr>
    </w:p>
    <w:p w:rsidR="00C54B61" w:rsidRPr="008A3760"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932E55"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932E55">
        <w:rPr>
          <w:rFonts w:ascii="Arial" w:hAnsi="Arial" w:cs="Arial"/>
          <w:i/>
          <w:color w:val="0000FF"/>
          <w:sz w:val="20"/>
          <w:lang w:val="es-ES"/>
        </w:rPr>
        <w:t xml:space="preserve">a ejecutar </w:t>
      </w:r>
      <w:r w:rsidR="00932E55"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932E55"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932E55" w:rsidRPr="008A3760">
        <w:rPr>
          <w:rFonts w:ascii="Arial" w:hAnsi="Arial" w:cs="Arial"/>
          <w:color w:val="0000FF"/>
          <w:sz w:val="20"/>
          <w:highlight w:val="lightGray"/>
          <w:lang w:val="es-ES"/>
        </w:rPr>
        <w:t xml:space="preserve"> DE LA CONVOCATORIA]</w:t>
      </w:r>
      <w:r w:rsidR="00932E55">
        <w:rPr>
          <w:rFonts w:ascii="Arial" w:hAnsi="Arial" w:cs="Arial"/>
          <w:i/>
          <w:color w:val="0000FF"/>
          <w:sz w:val="20"/>
          <w:lang w:val="es-ES"/>
        </w:rPr>
        <w:t xml:space="preserve"> </w:t>
      </w:r>
      <w:r w:rsidR="00932E55" w:rsidRPr="008A3760">
        <w:rPr>
          <w:rFonts w:ascii="Arial" w:hAnsi="Arial" w:cs="Arial"/>
          <w:i/>
          <w:color w:val="0000FF"/>
          <w:sz w:val="20"/>
          <w:lang w:val="es-ES"/>
        </w:rPr>
        <w:t xml:space="preserve">en el plazo de </w:t>
      </w:r>
      <w:r w:rsidR="00932E55" w:rsidRPr="008F0249">
        <w:rPr>
          <w:rFonts w:ascii="Arial" w:hAnsi="Arial" w:cs="Arial"/>
          <w:color w:val="0000FF"/>
          <w:sz w:val="20"/>
          <w:lang w:val="es-ES"/>
        </w:rPr>
        <w:t xml:space="preserve">[CONSIGNAR EL PLAZO </w:t>
      </w:r>
      <w:r w:rsidR="008F0249" w:rsidRPr="008F0249">
        <w:rPr>
          <w:rFonts w:ascii="Arial" w:hAnsi="Arial" w:cs="Arial"/>
          <w:color w:val="0000FF"/>
          <w:sz w:val="20"/>
          <w:lang w:val="es-ES"/>
        </w:rPr>
        <w:t xml:space="preserve">TOTAL </w:t>
      </w:r>
      <w:r w:rsidR="00932E55" w:rsidRPr="008F0249">
        <w:rPr>
          <w:rFonts w:ascii="Arial" w:hAnsi="Arial" w:cs="Arial"/>
          <w:color w:val="0000FF"/>
          <w:sz w:val="20"/>
          <w:lang w:val="es-ES"/>
        </w:rPr>
        <w:t xml:space="preserve">OFERTADO, EL CUAL DEBE SER EXPRESADO EN </w:t>
      </w:r>
      <w:r w:rsidR="007120E6" w:rsidRPr="008F0249">
        <w:rPr>
          <w:rFonts w:ascii="Arial" w:hAnsi="Arial" w:cs="Arial"/>
          <w:color w:val="0000FF"/>
          <w:sz w:val="20"/>
          <w:lang w:val="es-ES"/>
        </w:rPr>
        <w:t>DÍAS</w:t>
      </w:r>
      <w:r w:rsidR="00932E55" w:rsidRPr="008F0249">
        <w:rPr>
          <w:rFonts w:ascii="Arial" w:hAnsi="Arial" w:cs="Arial"/>
          <w:color w:val="0000FF"/>
          <w:sz w:val="20"/>
          <w:lang w:val="es-ES"/>
        </w:rPr>
        <w:t xml:space="preserve"> CALENDARIO]</w:t>
      </w:r>
      <w:r w:rsidR="00932E55" w:rsidRPr="008A3760">
        <w:rPr>
          <w:rFonts w:ascii="Arial" w:hAnsi="Arial" w:cs="Arial"/>
          <w:i/>
          <w:color w:val="0000FF"/>
          <w:sz w:val="20"/>
          <w:lang w:val="es-ES"/>
        </w:rPr>
        <w:t xml:space="preserve"> días calendario</w:t>
      </w:r>
      <w:r w:rsidR="008F0249">
        <w:rPr>
          <w:rFonts w:ascii="Arial" w:hAnsi="Arial" w:cs="Arial"/>
          <w:i/>
          <w:color w:val="0000FF"/>
          <w:sz w:val="20"/>
          <w:lang w:val="es-ES"/>
        </w:rPr>
        <w:t xml:space="preserve">, </w:t>
      </w:r>
      <w:r w:rsidR="00C54B61">
        <w:rPr>
          <w:rFonts w:ascii="Arial" w:hAnsi="Arial" w:cs="Arial"/>
          <w:i/>
          <w:color w:val="0000FF"/>
          <w:sz w:val="20"/>
          <w:lang w:val="es-ES"/>
        </w:rPr>
        <w:t xml:space="preserve">plazo </w:t>
      </w:r>
      <w:r w:rsidR="008F0249">
        <w:rPr>
          <w:rFonts w:ascii="Arial" w:hAnsi="Arial" w:cs="Arial"/>
          <w:i/>
          <w:color w:val="0000FF"/>
          <w:sz w:val="20"/>
          <w:lang w:val="es-ES"/>
        </w:rPr>
        <w:t xml:space="preserve">que </w:t>
      </w:r>
      <w:r w:rsidR="00C54B61">
        <w:rPr>
          <w:rFonts w:ascii="Arial" w:hAnsi="Arial" w:cs="Arial"/>
          <w:i/>
          <w:color w:val="0000FF"/>
          <w:sz w:val="20"/>
          <w:lang w:val="es-ES"/>
        </w:rPr>
        <w:t xml:space="preserve">comprende la elaboración del expediente técnico en el plazo de </w:t>
      </w:r>
      <w:r w:rsidR="00C54B61"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C54B61" w:rsidRPr="008A3760">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sidR="00932E55">
        <w:rPr>
          <w:rFonts w:ascii="Arial" w:hAnsi="Arial" w:cs="Arial"/>
          <w:i/>
          <w:color w:val="0000FF"/>
          <w:sz w:val="20"/>
          <w:lang w:val="es-ES"/>
        </w:rPr>
        <w:t>,</w:t>
      </w:r>
      <w:r w:rsidR="00C54B61">
        <w:rPr>
          <w:rFonts w:ascii="Arial" w:hAnsi="Arial" w:cs="Arial"/>
          <w:i/>
          <w:color w:val="0000FF"/>
          <w:sz w:val="20"/>
          <w:lang w:val="es-ES"/>
        </w:rPr>
        <w:t xml:space="preserve"> así como la ejecución de la obra en sí misma </w:t>
      </w:r>
      <w:r w:rsidR="00932E55">
        <w:rPr>
          <w:rFonts w:ascii="Arial" w:hAnsi="Arial" w:cs="Arial"/>
          <w:i/>
          <w:color w:val="0000FF"/>
          <w:sz w:val="20"/>
          <w:lang w:val="es-ES"/>
        </w:rPr>
        <w:t xml:space="preserve">y el montaje del equipamiento hasta su puesta en funcionamiento </w:t>
      </w:r>
      <w:r w:rsidR="00C54B61">
        <w:rPr>
          <w:rFonts w:ascii="Arial" w:hAnsi="Arial" w:cs="Arial"/>
          <w:i/>
          <w:color w:val="0000FF"/>
          <w:sz w:val="20"/>
          <w:lang w:val="es-ES"/>
        </w:rPr>
        <w:t xml:space="preserve">en el plazo de </w:t>
      </w:r>
      <w:r w:rsidR="00C54B61" w:rsidRPr="00EF0708">
        <w:rPr>
          <w:rFonts w:ascii="Arial" w:hAnsi="Arial" w:cs="Arial"/>
          <w:color w:val="0000FF"/>
          <w:sz w:val="20"/>
          <w:lang w:val="es-ES"/>
        </w:rPr>
        <w:t>[</w:t>
      </w:r>
      <w:r w:rsidR="00932E55" w:rsidRPr="00932E55">
        <w:rPr>
          <w:rFonts w:ascii="Arial" w:hAnsi="Arial" w:cs="Arial"/>
          <w:color w:val="0000FF"/>
          <w:sz w:val="20"/>
        </w:rPr>
        <w:t xml:space="preserve">CONSIGNAR EL PLAZO DE EJECUCIÓN DE LA PRESTACIÓN CONSISTENTE EN LA EJECUCIÓN DE LA OBRA Y MONTAJE DEL </w:t>
      </w:r>
      <w:r w:rsidR="00932E55" w:rsidRPr="00932E55">
        <w:rPr>
          <w:rFonts w:ascii="Arial" w:hAnsi="Arial" w:cs="Arial"/>
          <w:color w:val="0000FF"/>
          <w:sz w:val="20"/>
        </w:rPr>
        <w:lastRenderedPageBreak/>
        <w:t>EQUIPAMIENTO, EL CUAL DEBERÁ ESTAR EXPRESADO EN DÍAS CALENDARIO</w:t>
      </w:r>
      <w:r w:rsidR="00C54B61" w:rsidRPr="00932E55">
        <w:rPr>
          <w:rFonts w:ascii="Arial" w:hAnsi="Arial" w:cs="Arial"/>
          <w:color w:val="0000FF"/>
          <w:sz w:val="20"/>
          <w:lang w:val="es-ES"/>
        </w:rPr>
        <w:t>]</w:t>
      </w:r>
      <w:r w:rsidR="00C54B61" w:rsidRPr="0009297A">
        <w:rPr>
          <w:rFonts w:ascii="Arial" w:hAnsi="Arial" w:cs="Arial"/>
          <w:i/>
          <w:color w:val="0000FF"/>
          <w:sz w:val="20"/>
          <w:lang w:val="es-ES"/>
        </w:rPr>
        <w:t xml:space="preserve"> </w:t>
      </w:r>
      <w:r w:rsidR="00C54B61" w:rsidRPr="008A3760">
        <w:rPr>
          <w:rFonts w:ascii="Arial" w:hAnsi="Arial" w:cs="Arial"/>
          <w:i/>
          <w:color w:val="0000FF"/>
          <w:sz w:val="20"/>
          <w:lang w:val="es-ES"/>
        </w:rPr>
        <w:t>días calendario</w:t>
      </w:r>
      <w:r w:rsidR="00C54B61">
        <w:rPr>
          <w:rFonts w:ascii="Arial" w:hAnsi="Arial" w:cs="Arial"/>
          <w:i/>
          <w:color w:val="0000FF"/>
          <w:sz w:val="20"/>
          <w:lang w:val="es-ES"/>
        </w:rPr>
        <w:t>.</w:t>
      </w:r>
      <w:r>
        <w:rPr>
          <w:rFonts w:ascii="Arial" w:hAnsi="Arial" w:cs="Arial"/>
          <w:i/>
          <w:color w:val="0000FF"/>
          <w:sz w:val="20"/>
          <w:lang w:val="es-ES"/>
        </w:rPr>
        <w:t>”</w:t>
      </w:r>
      <w:r w:rsidR="0040227B">
        <w:rPr>
          <w:rStyle w:val="Refdenotaalpie"/>
          <w:rFonts w:ascii="Arial" w:hAnsi="Arial" w:cs="Arial"/>
          <w:i/>
          <w:color w:val="0000FF"/>
          <w:sz w:val="20"/>
          <w:lang w:val="es-ES"/>
        </w:rPr>
        <w:footnoteReference w:id="68"/>
      </w:r>
    </w:p>
    <w:p w:rsidR="008A3760" w:rsidRPr="00C86FD9" w:rsidRDefault="008A3760" w:rsidP="000066C2">
      <w:pPr>
        <w:pStyle w:val="Prrafodelista"/>
        <w:widowControl w:val="0"/>
        <w:spacing w:after="0" w:line="240" w:lineRule="auto"/>
        <w:ind w:left="426"/>
        <w:jc w:val="both"/>
        <w:rPr>
          <w:rFonts w:ascii="Arial" w:hAnsi="Arial" w:cs="Arial"/>
          <w:i/>
          <w:color w:val="0000FF"/>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Pr="00C86FD9" w:rsidRDefault="00540330"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6</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EN GENERAL</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EN GENERAL</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6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1"/>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rPr>
          <w:rFonts w:ascii="Arial" w:hAnsi="Arial" w:cs="Arial"/>
          <w:color w:val="auto"/>
          <w:sz w:val="20"/>
        </w:rPr>
      </w:pPr>
      <w:r w:rsidRPr="00C86FD9">
        <w:rPr>
          <w:rFonts w:ascii="Arial" w:hAnsi="Arial" w:cs="Arial"/>
          <w:color w:val="auto"/>
          <w:sz w:val="20"/>
        </w:rPr>
        <w:br w:type="page"/>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7</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SIMILARES</w:t>
      </w:r>
    </w:p>
    <w:p w:rsidR="00ED652E" w:rsidRPr="00DA0287" w:rsidRDefault="00ED652E" w:rsidP="00C86FD9">
      <w:pPr>
        <w:pStyle w:val="Sangradetindependiente"/>
        <w:widowControl w:val="0"/>
        <w:jc w:val="both"/>
        <w:rPr>
          <w:rFonts w:cs="Arial"/>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7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4"/>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b/>
        </w:rPr>
      </w:pPr>
      <w:r w:rsidRPr="00C86FD9">
        <w:rPr>
          <w:rFonts w:ascii="Arial" w:hAnsi="Arial" w:cs="Arial"/>
          <w:b/>
        </w:rPr>
        <w:t>ANEXO Nº 8</w:t>
      </w:r>
    </w:p>
    <w:p w:rsidR="00B009B4" w:rsidRPr="00C86FD9" w:rsidRDefault="00B009B4" w:rsidP="00C86FD9">
      <w:pPr>
        <w:widowControl w:val="0"/>
        <w:spacing w:after="0" w:line="240" w:lineRule="auto"/>
        <w:jc w:val="center"/>
        <w:rPr>
          <w:rFonts w:ascii="Arial" w:hAnsi="Arial" w:cs="Arial"/>
          <w:b/>
          <w:sz w:val="20"/>
        </w:rPr>
      </w:pPr>
    </w:p>
    <w:p w:rsidR="00B009B4" w:rsidRPr="00C86FD9" w:rsidRDefault="00B009B4" w:rsidP="00C86FD9">
      <w:pPr>
        <w:widowControl w:val="0"/>
        <w:spacing w:after="0" w:line="240" w:lineRule="auto"/>
        <w:jc w:val="center"/>
        <w:rPr>
          <w:rFonts w:ascii="Arial" w:hAnsi="Arial" w:cs="Arial"/>
          <w:b/>
          <w:sz w:val="20"/>
        </w:rPr>
      </w:pPr>
      <w:r w:rsidRPr="00C86FD9">
        <w:rPr>
          <w:rFonts w:ascii="Arial" w:hAnsi="Arial" w:cs="Arial"/>
          <w:b/>
          <w:sz w:val="20"/>
        </w:rPr>
        <w:t>DECLARACIÓN JURADA DE CUMPLIMIENTO DE CONDICIONES PARA LA APLICACIÓN DE LA EXONERACIÓN DEL IGV</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t>Señores</w:t>
      </w:r>
    </w:p>
    <w:p w:rsidR="00B009B4" w:rsidRPr="00C86FD9" w:rsidRDefault="00B009B4"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B009B4" w:rsidRPr="00C86FD9" w:rsidRDefault="00B009B4" w:rsidP="00C86FD9">
      <w:pPr>
        <w:widowControl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B009B4" w:rsidRPr="00C86FD9" w:rsidRDefault="00B009B4" w:rsidP="00C86FD9">
      <w:pPr>
        <w:widowControl w:val="0"/>
        <w:spacing w:after="0" w:line="240" w:lineRule="auto"/>
        <w:jc w:val="both"/>
        <w:rPr>
          <w:rFonts w:ascii="Arial" w:hAnsi="Arial" w:cs="Arial"/>
          <w:b/>
          <w:sz w:val="20"/>
        </w:rPr>
      </w:pPr>
    </w:p>
    <w:p w:rsidR="00B009B4" w:rsidRPr="00C86FD9" w:rsidRDefault="00B009B4"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w:t>
      </w:r>
      <w:r w:rsidRPr="00C86FD9">
        <w:rPr>
          <w:rFonts w:ascii="Arial" w:hAnsi="Arial" w:cs="Arial"/>
          <w:sz w:val="20"/>
          <w:szCs w:val="20"/>
        </w:rPr>
        <w:t xml:space="preserve">, </w:t>
      </w:r>
      <w:r w:rsidRPr="00C86FD9">
        <w:rPr>
          <w:rFonts w:ascii="Arial" w:hAnsi="Arial" w:cs="Arial"/>
          <w:sz w:val="20"/>
        </w:rPr>
        <w:t xml:space="preserve">postor y/o Representante Legal de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sz w:val="20"/>
          <w:szCs w:val="20"/>
        </w:rPr>
        <w:t xml:space="preserve">, declaro bajo juramento que gozo del beneficio de la exoneración del IGV previsto en la Ley Nº 27037, </w:t>
      </w:r>
      <w:r w:rsidRPr="00C86FD9">
        <w:rPr>
          <w:rFonts w:ascii="Arial" w:hAnsi="Arial" w:cs="Arial"/>
          <w:sz w:val="20"/>
          <w:lang w:val="es-ES_tradnl"/>
        </w:rPr>
        <w:t>Ley de Promoción de la Inversión en la Amazonía,</w:t>
      </w:r>
      <w:r w:rsidRPr="00C86FD9">
        <w:rPr>
          <w:rFonts w:ascii="Arial" w:hAnsi="Arial" w:cs="Arial"/>
          <w:sz w:val="20"/>
          <w:szCs w:val="20"/>
        </w:rPr>
        <w:t xml:space="preserve"> dado que cumplo con las condiciones siguientes: </w:t>
      </w:r>
    </w:p>
    <w:p w:rsidR="00B009B4" w:rsidRPr="00C86FD9" w:rsidRDefault="00B009B4" w:rsidP="00C86FD9">
      <w:pPr>
        <w:pStyle w:val="Textoindependiente"/>
        <w:widowControl w:val="0"/>
        <w:spacing w:after="0" w:line="240" w:lineRule="auto"/>
        <w:ind w:left="705" w:hanging="705"/>
        <w:jc w:val="both"/>
        <w:rPr>
          <w:rFonts w:ascii="Arial" w:hAnsi="Arial" w:cs="Arial"/>
          <w:sz w:val="20"/>
          <w:szCs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1.-</w:t>
      </w:r>
      <w:r w:rsidRPr="00C86FD9">
        <w:rPr>
          <w:rFonts w:ascii="Arial" w:hAnsi="Arial" w:cs="Arial"/>
          <w:sz w:val="20"/>
        </w:rPr>
        <w:tab/>
        <w:t>Que el domicilio fiscal de la empresa</w:t>
      </w:r>
      <w:r w:rsidRPr="00C86FD9">
        <w:rPr>
          <w:rFonts w:ascii="Arial" w:hAnsi="Arial" w:cs="Arial"/>
          <w:vertAlign w:val="superscript"/>
        </w:rPr>
        <w:footnoteReference w:id="75"/>
      </w:r>
      <w:r w:rsidR="00E05F68">
        <w:rPr>
          <w:rFonts w:ascii="Arial" w:hAnsi="Arial" w:cs="Arial"/>
          <w:sz w:val="20"/>
        </w:rPr>
        <w:t xml:space="preserve"> se encuentra ubicado</w:t>
      </w:r>
      <w:r w:rsidRPr="00C86FD9">
        <w:rPr>
          <w:rFonts w:ascii="Arial" w:hAnsi="Arial" w:cs="Arial"/>
          <w:sz w:val="20"/>
        </w:rPr>
        <w:t xml:space="preserve"> en la Amazonía y coincide con el lugar establecido como sede central (donde tiene su administración y lleva su contabilidad);</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2.-</w:t>
      </w:r>
      <w:r w:rsidRPr="00C86FD9">
        <w:rPr>
          <w:rFonts w:ascii="Arial" w:hAnsi="Arial" w:cs="Arial"/>
          <w:sz w:val="20"/>
        </w:rPr>
        <w:tab/>
        <w:t>Que la empresa se encuentra inscrita en las Oficinas Registrales de la Amazonía (exigible en caso de personas jurídicas);</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3.-</w:t>
      </w:r>
      <w:r w:rsidRPr="00C86FD9">
        <w:rPr>
          <w:rFonts w:ascii="Arial" w:hAnsi="Arial" w:cs="Arial"/>
          <w:sz w:val="20"/>
        </w:rPr>
        <w:tab/>
        <w:t>Que, al menos el setenta por ciento (70%) de los activos fijos de la empresa se encuentran en la Amazonía; y</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654C24" w:rsidP="00C86FD9">
      <w:pPr>
        <w:pStyle w:val="Textoindependiente"/>
        <w:widowControl w:val="0"/>
        <w:spacing w:after="0" w:line="240" w:lineRule="auto"/>
        <w:ind w:left="284" w:hanging="284"/>
        <w:jc w:val="both"/>
        <w:rPr>
          <w:rFonts w:ascii="Arial" w:hAnsi="Arial" w:cs="Arial"/>
          <w:sz w:val="20"/>
        </w:rPr>
      </w:pPr>
      <w:r>
        <w:rPr>
          <w:rFonts w:ascii="Arial" w:hAnsi="Arial" w:cs="Arial"/>
          <w:sz w:val="20"/>
        </w:rPr>
        <w:t>4.-</w:t>
      </w:r>
      <w:r>
        <w:rPr>
          <w:rFonts w:ascii="Arial" w:hAnsi="Arial" w:cs="Arial"/>
          <w:sz w:val="20"/>
        </w:rPr>
        <w:tab/>
        <w:t>Que la empresa no ejecuta</w:t>
      </w:r>
      <w:r w:rsidR="00B009B4" w:rsidRPr="00C86FD9">
        <w:rPr>
          <w:rFonts w:ascii="Arial" w:hAnsi="Arial" w:cs="Arial"/>
          <w:sz w:val="20"/>
        </w:rPr>
        <w:t xml:space="preserve"> obras fuera de la Amazonía.</w:t>
      </w:r>
    </w:p>
    <w:p w:rsidR="00B009B4" w:rsidRPr="00C86FD9" w:rsidRDefault="00B009B4" w:rsidP="00C86FD9">
      <w:pPr>
        <w:pStyle w:val="Textoindependiente"/>
        <w:widowControl w:val="0"/>
        <w:spacing w:after="0" w:line="240" w:lineRule="auto"/>
        <w:ind w:left="284" w:hanging="284"/>
        <w:jc w:val="both"/>
        <w:rPr>
          <w:rFonts w:ascii="Arial" w:hAnsi="Arial" w:cs="Arial"/>
          <w:sz w:val="20"/>
          <w:szCs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color w:val="auto"/>
          <w:sz w:val="20"/>
        </w:rPr>
      </w:pPr>
      <w:r w:rsidRPr="00C86FD9">
        <w:rPr>
          <w:rFonts w:ascii="Arial" w:hAnsi="Arial" w:cs="Arial"/>
          <w:color w:val="auto"/>
          <w:sz w:val="20"/>
        </w:rPr>
        <w:t>………………………….………………………..</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Firma, Nombres y Apellidos del postor o</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Representante legal, según corresponda</w:t>
      </w:r>
    </w:p>
    <w:p w:rsidR="00B009B4" w:rsidRPr="00C86FD9" w:rsidRDefault="00B009B4" w:rsidP="00C86FD9">
      <w:pPr>
        <w:widowControl w:val="0"/>
        <w:spacing w:after="0" w:line="240" w:lineRule="auto"/>
        <w:jc w:val="center"/>
        <w:rPr>
          <w:rFonts w:ascii="Arial" w:hAnsi="Arial" w:cs="Arial"/>
          <w:b/>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B009B4" w:rsidRPr="00C86FD9" w:rsidRDefault="00B009B4"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B009B4" w:rsidRPr="00C86FD9" w:rsidRDefault="00B009B4"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E64AC0" w:rsidP="00C86FD9">
      <w:pPr>
        <w:widowControl w:val="0"/>
        <w:spacing w:after="0" w:line="240" w:lineRule="auto"/>
        <w:jc w:val="center"/>
        <w:rPr>
          <w:rFonts w:ascii="Arial" w:hAnsi="Arial" w:cs="Arial"/>
          <w:b/>
        </w:rPr>
      </w:pPr>
      <w:r w:rsidRPr="00C86FD9">
        <w:rPr>
          <w:rFonts w:ascii="Arial" w:hAnsi="Arial" w:cs="Arial"/>
          <w:b/>
        </w:rPr>
        <w:t>ANEXO Nº 9</w:t>
      </w:r>
    </w:p>
    <w:p w:rsidR="00601BDD" w:rsidRPr="00C86FD9" w:rsidRDefault="00601BDD" w:rsidP="00C86FD9">
      <w:pPr>
        <w:pStyle w:val="Textoindependiente"/>
        <w:widowControl w:val="0"/>
        <w:spacing w:after="0" w:line="240" w:lineRule="auto"/>
        <w:jc w:val="center"/>
        <w:rPr>
          <w:rFonts w:ascii="Arial" w:hAnsi="Arial" w:cs="Arial"/>
          <w:b/>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CARTA DE PROPUESTA ECONÓMICA</w:t>
      </w:r>
    </w:p>
    <w:p w:rsidR="00601BDD" w:rsidRPr="00C86FD9" w:rsidRDefault="00601BDD" w:rsidP="00C86FD9">
      <w:pPr>
        <w:pStyle w:val="Textoindependiente"/>
        <w:widowControl w:val="0"/>
        <w:spacing w:after="0" w:line="240" w:lineRule="auto"/>
        <w:jc w:val="center"/>
        <w:rPr>
          <w:rFonts w:ascii="Arial" w:hAnsi="Arial" w:cs="Arial"/>
          <w:sz w:val="20"/>
          <w:szCs w:val="20"/>
        </w:rPr>
      </w:pPr>
      <w:r w:rsidRPr="00C86FD9">
        <w:rPr>
          <w:rFonts w:ascii="Arial" w:hAnsi="Arial" w:cs="Arial"/>
          <w:b/>
          <w:sz w:val="20"/>
          <w:szCs w:val="20"/>
        </w:rPr>
        <w:t>(MODELO)</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pStyle w:val="Textoindependiente"/>
        <w:widowControl w:val="0"/>
        <w:spacing w:after="0" w:line="240" w:lineRule="auto"/>
        <w:jc w:val="both"/>
        <w:rPr>
          <w:rFonts w:ascii="Arial" w:hAnsi="Arial" w:cs="Arial"/>
          <w:b/>
          <w:sz w:val="20"/>
          <w:szCs w:val="20"/>
        </w:rPr>
      </w:pPr>
      <w:r w:rsidRPr="00C86FD9">
        <w:rPr>
          <w:rFonts w:ascii="Arial" w:hAnsi="Arial" w:cs="Arial"/>
          <w:b/>
          <w:sz w:val="20"/>
        </w:rPr>
        <w:t>LICITACIÓN PÚBLICA</w:t>
      </w:r>
      <w:r w:rsidR="00601BDD" w:rsidRPr="00C86FD9">
        <w:rPr>
          <w:rFonts w:ascii="Arial" w:hAnsi="Arial" w:cs="Arial"/>
          <w:b/>
          <w:color w:val="000000"/>
          <w:sz w:val="20"/>
          <w:szCs w:val="20"/>
        </w:rPr>
        <w:t xml:space="preserve"> Nº</w:t>
      </w:r>
      <w:r w:rsidR="00601BDD" w:rsidRPr="00C86FD9">
        <w:rPr>
          <w:rFonts w:ascii="Arial" w:hAnsi="Arial" w:cs="Arial"/>
          <w:b/>
          <w:sz w:val="20"/>
          <w:szCs w:val="20"/>
        </w:rPr>
        <w:t xml:space="preserve"> </w:t>
      </w:r>
      <w:r w:rsidR="00601BDD" w:rsidRPr="00C86FD9">
        <w:rPr>
          <w:rFonts w:ascii="Arial" w:hAnsi="Arial" w:cs="Arial"/>
          <w:bCs/>
          <w:color w:val="000000"/>
          <w:sz w:val="20"/>
          <w:szCs w:val="20"/>
          <w:highlight w:val="lightGray"/>
        </w:rPr>
        <w:t>[CONSIGNAR NOMENCLATURA DEL PROCESO]</w:t>
      </w:r>
    </w:p>
    <w:p w:rsidR="00601BDD" w:rsidRPr="00C86FD9" w:rsidRDefault="00601BDD" w:rsidP="00C86FD9">
      <w:pPr>
        <w:pStyle w:val="Textoindependiente"/>
        <w:widowControl w:val="0"/>
        <w:spacing w:after="0" w:line="240" w:lineRule="auto"/>
        <w:jc w:val="both"/>
        <w:rPr>
          <w:rFonts w:ascii="Arial" w:hAnsi="Arial" w:cs="Arial"/>
          <w:sz w:val="20"/>
          <w:szCs w:val="20"/>
          <w:u w:val="single"/>
        </w:rPr>
      </w:pPr>
      <w:r w:rsidRPr="00C86FD9">
        <w:rPr>
          <w:rFonts w:ascii="Arial" w:hAnsi="Arial" w:cs="Arial"/>
          <w:sz w:val="20"/>
          <w:szCs w:val="20"/>
          <w:u w:val="single"/>
        </w:rPr>
        <w:t>Presente</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De nuestra consideración,</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Es grato dirigirme a usted, para hacer de su conocimiento que, de acuerdo con el valor referencial de</w:t>
      </w:r>
      <w:r w:rsidR="00EE5A2B" w:rsidRPr="00C86FD9">
        <w:rPr>
          <w:rFonts w:ascii="Arial" w:hAnsi="Arial" w:cs="Arial"/>
          <w:sz w:val="20"/>
        </w:rPr>
        <w:t xml:space="preserve">l presente proceso de selección, </w:t>
      </w:r>
      <w:r w:rsidRPr="00C86FD9">
        <w:rPr>
          <w:rFonts w:ascii="Arial" w:hAnsi="Arial" w:cs="Arial"/>
          <w:sz w:val="20"/>
        </w:rPr>
        <w:t xml:space="preserve">y </w:t>
      </w:r>
      <w:r w:rsidR="00EE5A2B" w:rsidRPr="00C86FD9">
        <w:rPr>
          <w:rFonts w:ascii="Arial" w:hAnsi="Arial" w:cs="Arial"/>
          <w:sz w:val="20"/>
        </w:rPr>
        <w:t>el e</w:t>
      </w:r>
      <w:r w:rsidRPr="00C86FD9">
        <w:rPr>
          <w:rFonts w:ascii="Arial" w:hAnsi="Arial" w:cs="Arial"/>
          <w:sz w:val="20"/>
        </w:rPr>
        <w:t xml:space="preserve">xpediente </w:t>
      </w:r>
      <w:r w:rsidR="00EE5A2B" w:rsidRPr="00C86FD9">
        <w:rPr>
          <w:rFonts w:ascii="Arial" w:hAnsi="Arial" w:cs="Arial"/>
          <w:sz w:val="20"/>
        </w:rPr>
        <w:t>t</w:t>
      </w:r>
      <w:r w:rsidRPr="00C86FD9">
        <w:rPr>
          <w:rFonts w:ascii="Arial" w:hAnsi="Arial" w:cs="Arial"/>
          <w:sz w:val="20"/>
        </w:rPr>
        <w:t xml:space="preserve">écnico de </w:t>
      </w:r>
      <w:r w:rsidR="00EE5A2B" w:rsidRPr="00C86FD9">
        <w:rPr>
          <w:rFonts w:ascii="Arial" w:hAnsi="Arial" w:cs="Arial"/>
          <w:sz w:val="20"/>
        </w:rPr>
        <w:t>o</w:t>
      </w:r>
      <w:r w:rsidRPr="00C86FD9">
        <w:rPr>
          <w:rFonts w:ascii="Arial" w:hAnsi="Arial" w:cs="Arial"/>
          <w:sz w:val="20"/>
        </w:rPr>
        <w:t>bra</w:t>
      </w:r>
      <w:r w:rsidR="00EE5A2B" w:rsidRPr="00C86FD9">
        <w:rPr>
          <w:rStyle w:val="Refdenotaalpie"/>
          <w:rFonts w:ascii="Arial" w:hAnsi="Arial" w:cs="Arial"/>
          <w:sz w:val="20"/>
        </w:rPr>
        <w:footnoteReference w:id="76"/>
      </w:r>
      <w:r w:rsidRPr="00C86FD9">
        <w:rPr>
          <w:rFonts w:ascii="Arial" w:hAnsi="Arial" w:cs="Arial"/>
          <w:sz w:val="20"/>
        </w:rPr>
        <w:t>, mi propuesta económica es la siguiente:</w:t>
      </w:r>
    </w:p>
    <w:p w:rsidR="005B3724" w:rsidRPr="00C86FD9" w:rsidRDefault="005B3724" w:rsidP="00C86FD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830"/>
        <w:gridCol w:w="2389"/>
      </w:tblGrid>
      <w:tr w:rsidR="00601BDD" w:rsidRPr="00C86FD9" w:rsidTr="00B009B4">
        <w:trPr>
          <w:jc w:val="center"/>
        </w:trPr>
        <w:tc>
          <w:tcPr>
            <w:tcW w:w="5830" w:type="dxa"/>
            <w:shd w:val="clear" w:color="auto" w:fill="D9D9D9"/>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01BDD" w:rsidRPr="00C86FD9" w:rsidRDefault="00601BDD" w:rsidP="00C86FD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01BDD" w:rsidRPr="00C86FD9" w:rsidTr="00B009B4">
        <w:trPr>
          <w:trHeight w:val="386"/>
          <w:jc w:val="center"/>
        </w:trPr>
        <w:tc>
          <w:tcPr>
            <w:tcW w:w="5830" w:type="dxa"/>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bl>
    <w:p w:rsidR="00601BDD" w:rsidRPr="00BE602A"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lang w:val="es-ES_tradnl"/>
        </w:rPr>
      </w:pPr>
      <w:r w:rsidRPr="00C86FD9">
        <w:rPr>
          <w:rFonts w:ascii="Arial" w:hAnsi="Arial" w:cs="Arial"/>
          <w:color w:val="000000"/>
          <w:sz w:val="20"/>
          <w:szCs w:val="20"/>
        </w:rPr>
        <w:t xml:space="preserve">La propuesta económica incluye </w:t>
      </w:r>
      <w:r w:rsidRPr="00C86FD9">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w:t>
      </w:r>
      <w:r w:rsidR="001A1410" w:rsidRPr="00C86FD9">
        <w:rPr>
          <w:rFonts w:ascii="Arial" w:eastAsia="Times New Roman" w:hAnsi="Arial" w:cs="Arial"/>
          <w:bCs/>
          <w:color w:val="auto"/>
          <w:sz w:val="20"/>
          <w:lang w:val="es-ES" w:eastAsia="en-US"/>
        </w:rPr>
        <w:t>CONSIGNAR CIUDAD Y FECHA</w:t>
      </w:r>
      <w:r w:rsidRPr="00C86FD9">
        <w:rPr>
          <w:rFonts w:ascii="Arial" w:hAnsi="Arial" w:cs="Arial"/>
          <w:iCs/>
          <w:color w:val="auto"/>
          <w:sz w:val="20"/>
        </w:rPr>
        <w:t>]</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BE602A" w:rsidRDefault="00601BDD" w:rsidP="00C86FD9">
      <w:pPr>
        <w:pStyle w:val="Prrafodelista"/>
        <w:widowControl w:val="0"/>
        <w:tabs>
          <w:tab w:val="left" w:pos="0"/>
          <w:tab w:val="left" w:pos="284"/>
        </w:tabs>
        <w:spacing w:after="0" w:line="240" w:lineRule="auto"/>
        <w:jc w:val="both"/>
        <w:rPr>
          <w:rFonts w:ascii="Arial" w:hAnsi="Arial" w:cs="Arial"/>
          <w:i/>
          <w:color w:val="0000FF"/>
          <w:sz w:val="14"/>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 xml:space="preserve">En caso de tratarse de </w:t>
      </w:r>
      <w:r w:rsidR="00951942" w:rsidRPr="00C86FD9">
        <w:rPr>
          <w:rFonts w:ascii="Arial" w:hAnsi="Arial" w:cs="Arial"/>
          <w:i/>
          <w:color w:val="0000FF"/>
          <w:sz w:val="20"/>
        </w:rPr>
        <w:t xml:space="preserve">la contratación de la ejecución de </w:t>
      </w:r>
      <w:r w:rsidRPr="00C86FD9">
        <w:rPr>
          <w:rFonts w:ascii="Arial" w:hAnsi="Arial" w:cs="Arial"/>
          <w:i/>
          <w:color w:val="0000FF"/>
          <w:sz w:val="20"/>
        </w:rPr>
        <w:t xml:space="preserve">una </w:t>
      </w:r>
      <w:r w:rsidR="00951942" w:rsidRPr="00C86FD9">
        <w:rPr>
          <w:rFonts w:ascii="Arial" w:hAnsi="Arial" w:cs="Arial"/>
          <w:i/>
          <w:color w:val="0000FF"/>
          <w:sz w:val="20"/>
        </w:rPr>
        <w:t>obra</w:t>
      </w:r>
      <w:r w:rsidRPr="00C86FD9">
        <w:rPr>
          <w:rFonts w:ascii="Arial" w:hAnsi="Arial" w:cs="Arial"/>
          <w:i/>
          <w:color w:val="0000FF"/>
          <w:sz w:val="20"/>
        </w:rPr>
        <w:t xml:space="preserve"> bajo el sistema de precios unitarios, deberá requerirse que el postor consigne en </w:t>
      </w:r>
      <w:r w:rsidR="00951942" w:rsidRPr="00C86FD9">
        <w:rPr>
          <w:rFonts w:ascii="Arial" w:hAnsi="Arial" w:cs="Arial"/>
          <w:i/>
          <w:color w:val="0000FF"/>
          <w:sz w:val="20"/>
        </w:rPr>
        <w:t xml:space="preserve">su </w:t>
      </w:r>
      <w:r w:rsidRPr="00C86FD9">
        <w:rPr>
          <w:rFonts w:ascii="Arial" w:hAnsi="Arial" w:cs="Arial"/>
          <w:i/>
          <w:color w:val="0000FF"/>
          <w:sz w:val="20"/>
        </w:rPr>
        <w:t>propuesta económica</w:t>
      </w:r>
      <w:r w:rsidR="00951942" w:rsidRPr="00C86FD9">
        <w:rPr>
          <w:rFonts w:ascii="Arial" w:hAnsi="Arial" w:cs="Arial"/>
          <w:i/>
          <w:color w:val="0000FF"/>
          <w:sz w:val="20"/>
        </w:rPr>
        <w:t xml:space="preserve"> </w:t>
      </w:r>
      <w:r w:rsidRPr="00C86FD9">
        <w:rPr>
          <w:rFonts w:ascii="Arial" w:hAnsi="Arial" w:cs="Arial"/>
          <w:i/>
          <w:color w:val="0000FF"/>
          <w:sz w:val="20"/>
        </w:rPr>
        <w:t xml:space="preserve">los precios unitarios </w:t>
      </w:r>
      <w:r w:rsidR="00A27C2C" w:rsidRPr="00C86FD9">
        <w:rPr>
          <w:rFonts w:ascii="Arial" w:hAnsi="Arial" w:cs="Arial"/>
          <w:i/>
          <w:color w:val="0000FF"/>
          <w:sz w:val="20"/>
        </w:rPr>
        <w:t xml:space="preserve">ofertados </w:t>
      </w:r>
      <w:r w:rsidRPr="00C86FD9">
        <w:rPr>
          <w:rFonts w:ascii="Arial" w:hAnsi="Arial" w:cs="Arial"/>
          <w:i/>
          <w:color w:val="0000FF"/>
          <w:sz w:val="20"/>
        </w:rPr>
        <w:t>considerando las partidas</w:t>
      </w:r>
      <w:r w:rsidR="00951942" w:rsidRPr="00C86FD9">
        <w:rPr>
          <w:rFonts w:ascii="Arial" w:hAnsi="Arial" w:cs="Arial"/>
          <w:i/>
          <w:color w:val="0000FF"/>
          <w:sz w:val="20"/>
        </w:rPr>
        <w:t>, planos y cantidades referenciales contenido</w:t>
      </w:r>
      <w:r w:rsidRPr="00C86FD9">
        <w:rPr>
          <w:rFonts w:ascii="Arial" w:hAnsi="Arial" w:cs="Arial"/>
          <w:i/>
          <w:color w:val="0000FF"/>
          <w:sz w:val="20"/>
        </w:rPr>
        <w:t xml:space="preserve">s en </w:t>
      </w:r>
      <w:r w:rsidR="00951942" w:rsidRPr="00C86FD9">
        <w:rPr>
          <w:rFonts w:ascii="Arial" w:hAnsi="Arial" w:cs="Arial"/>
          <w:i/>
          <w:color w:val="0000FF"/>
          <w:sz w:val="20"/>
        </w:rPr>
        <w:t xml:space="preserve">el expediente técnico que es parte de las Bases; </w:t>
      </w:r>
      <w:r w:rsidR="00493DAF" w:rsidRPr="00C86FD9">
        <w:rPr>
          <w:rFonts w:ascii="Arial" w:hAnsi="Arial" w:cs="Arial"/>
          <w:i/>
          <w:color w:val="0000FF"/>
          <w:sz w:val="20"/>
        </w:rPr>
        <w:t xml:space="preserve">y </w:t>
      </w:r>
      <w:r w:rsidR="00A27C2C" w:rsidRPr="00C86FD9">
        <w:rPr>
          <w:rFonts w:ascii="Arial" w:hAnsi="Arial" w:cs="Arial"/>
          <w:i/>
          <w:color w:val="0000FF"/>
          <w:sz w:val="20"/>
        </w:rPr>
        <w:t xml:space="preserve">que </w:t>
      </w:r>
      <w:r w:rsidRPr="00C86FD9">
        <w:rPr>
          <w:rFonts w:ascii="Arial" w:hAnsi="Arial" w:cs="Arial"/>
          <w:i/>
          <w:color w:val="0000FF"/>
          <w:sz w:val="20"/>
        </w:rPr>
        <w:t>se valoriza</w:t>
      </w:r>
      <w:r w:rsidR="00A27C2C" w:rsidRPr="00C86FD9">
        <w:rPr>
          <w:rFonts w:ascii="Arial" w:hAnsi="Arial" w:cs="Arial"/>
          <w:i/>
          <w:color w:val="0000FF"/>
          <w:sz w:val="20"/>
        </w:rPr>
        <w:t>rá</w:t>
      </w:r>
      <w:r w:rsidRPr="00C86FD9">
        <w:rPr>
          <w:rFonts w:ascii="Arial" w:hAnsi="Arial" w:cs="Arial"/>
          <w:i/>
          <w:color w:val="0000FF"/>
          <w:sz w:val="20"/>
        </w:rPr>
        <w:t xml:space="preserve">n en </w:t>
      </w:r>
      <w:r w:rsidR="00A27C2C" w:rsidRPr="00C86FD9">
        <w:rPr>
          <w:rFonts w:ascii="Arial" w:hAnsi="Arial" w:cs="Arial"/>
          <w:i/>
          <w:color w:val="0000FF"/>
          <w:sz w:val="20"/>
        </w:rPr>
        <w:t xml:space="preserve">función </w:t>
      </w:r>
      <w:r w:rsidRPr="00C86FD9">
        <w:rPr>
          <w:rFonts w:ascii="Arial" w:hAnsi="Arial" w:cs="Arial"/>
          <w:i/>
          <w:color w:val="0000FF"/>
          <w:sz w:val="20"/>
        </w:rPr>
        <w:t>a su ejecución real y por un determinado plazo de ejecución.</w:t>
      </w:r>
    </w:p>
    <w:p w:rsidR="00601BDD" w:rsidRPr="00C86FD9" w:rsidRDefault="000831D7"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tratarse de la contratación de la ejecución de una obra bajo el sistema</w:t>
      </w:r>
      <w:r w:rsidR="00601BDD" w:rsidRPr="00C86FD9">
        <w:rPr>
          <w:rFonts w:ascii="Arial" w:hAnsi="Arial" w:cs="Arial"/>
          <w:i/>
          <w:color w:val="0000FF"/>
          <w:sz w:val="20"/>
        </w:rPr>
        <w:t xml:space="preserve"> a suma alzada, el postor formulará su propuesta considerando los trabajos que resulten necesarios para </w:t>
      </w:r>
      <w:r w:rsidRPr="00C86FD9">
        <w:rPr>
          <w:rFonts w:ascii="Arial" w:hAnsi="Arial" w:cs="Arial"/>
          <w:i/>
          <w:color w:val="0000FF"/>
          <w:sz w:val="20"/>
        </w:rPr>
        <w:t xml:space="preserve">su ejecución, </w:t>
      </w:r>
      <w:r w:rsidR="00601BDD" w:rsidRPr="00C86FD9">
        <w:rPr>
          <w:rFonts w:ascii="Arial" w:hAnsi="Arial" w:cs="Arial"/>
          <w:i/>
          <w:color w:val="0000FF"/>
          <w:sz w:val="20"/>
        </w:rPr>
        <w:t xml:space="preserve">según los planos, especificaciones técnicas, memoria descriptiva y presupuesto de obra </w:t>
      </w:r>
      <w:r w:rsidRPr="00C86FD9">
        <w:rPr>
          <w:rFonts w:ascii="Arial" w:hAnsi="Arial" w:cs="Arial"/>
          <w:i/>
          <w:color w:val="0000FF"/>
          <w:sz w:val="20"/>
        </w:rPr>
        <w:t xml:space="preserve">contenidos en el expediente técnico, </w:t>
      </w:r>
      <w:r w:rsidR="00601BDD" w:rsidRPr="00C86FD9">
        <w:rPr>
          <w:rFonts w:ascii="Arial" w:hAnsi="Arial" w:cs="Arial"/>
          <w:i/>
          <w:color w:val="0000FF"/>
          <w:sz w:val="20"/>
        </w:rPr>
        <w:t>en ese orden de prelaci</w:t>
      </w:r>
      <w:r w:rsidRPr="00C86FD9">
        <w:rPr>
          <w:rFonts w:ascii="Arial" w:hAnsi="Arial" w:cs="Arial"/>
          <w:i/>
          <w:color w:val="0000FF"/>
          <w:sz w:val="20"/>
        </w:rPr>
        <w:t xml:space="preserve">ón;  </w:t>
      </w:r>
      <w:r w:rsidR="00601BDD" w:rsidRPr="00C86FD9">
        <w:rPr>
          <w:rFonts w:ascii="Arial" w:hAnsi="Arial" w:cs="Arial"/>
          <w:i/>
          <w:color w:val="0000FF"/>
          <w:sz w:val="20"/>
        </w:rPr>
        <w:t>considerándose que el desagregado por partidas</w:t>
      </w:r>
      <w:r w:rsidRPr="00C86FD9">
        <w:rPr>
          <w:rFonts w:ascii="Arial" w:hAnsi="Arial" w:cs="Arial"/>
          <w:i/>
          <w:color w:val="0000FF"/>
          <w:sz w:val="20"/>
        </w:rPr>
        <w:t xml:space="preserve"> que da origen a su propuesta y </w:t>
      </w:r>
      <w:r w:rsidR="00601BDD" w:rsidRPr="00C86FD9">
        <w:rPr>
          <w:rFonts w:ascii="Arial" w:hAnsi="Arial" w:cs="Arial"/>
          <w:i/>
          <w:color w:val="0000FF"/>
          <w:sz w:val="20"/>
        </w:rPr>
        <w:t>que debe presentar para la suscripción del contrato, es referencial.</w:t>
      </w: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lastRenderedPageBreak/>
        <w:t>En caso de convocarse el proceso según relación de ítems, cuando los postores se presenten a más de un ítem, deberán presentar sus propuestas económicas en forma independiente.</w:t>
      </w:r>
    </w:p>
    <w:p w:rsidR="00601BDD" w:rsidRPr="002E3CE2" w:rsidRDefault="00601BDD" w:rsidP="00C86FD9">
      <w:pPr>
        <w:pStyle w:val="Prrafodelista"/>
        <w:widowControl w:val="0"/>
        <w:numPr>
          <w:ilvl w:val="0"/>
          <w:numId w:val="15"/>
        </w:numPr>
        <w:spacing w:after="0" w:line="240" w:lineRule="auto"/>
        <w:ind w:left="709" w:hanging="283"/>
        <w:jc w:val="both"/>
        <w:rPr>
          <w:rFonts w:ascii="Arial" w:hAnsi="Arial" w:cs="Arial"/>
          <w:i/>
          <w:color w:val="0000FF"/>
          <w:sz w:val="20"/>
        </w:rPr>
      </w:pPr>
      <w:r w:rsidRPr="002E3CE2">
        <w:rPr>
          <w:rFonts w:ascii="Arial" w:hAnsi="Arial" w:cs="Arial"/>
          <w:i/>
          <w:color w:val="0000FF"/>
          <w:sz w:val="20"/>
        </w:rPr>
        <w:t xml:space="preserve">La propuesta económica de los postores que presenten la Declaración Jurada de cumplimiento de condiciones para la aplicación de la exoneración del IGV </w:t>
      </w:r>
      <w:r w:rsidRPr="002E3CE2">
        <w:rPr>
          <w:rFonts w:ascii="Arial" w:hAnsi="Arial" w:cs="Arial"/>
          <w:b/>
          <w:i/>
          <w:color w:val="0000FF"/>
          <w:sz w:val="20"/>
        </w:rPr>
        <w:t>(Anexo 8)</w:t>
      </w:r>
      <w:r w:rsidRPr="002E3CE2">
        <w:rPr>
          <w:rFonts w:ascii="Arial" w:hAnsi="Arial" w:cs="Arial"/>
          <w:i/>
          <w:color w:val="0000FF"/>
          <w:sz w:val="20"/>
        </w:rPr>
        <w:t>, debe encontrase dentro de los límites del valor referencial sin IGV.</w:t>
      </w:r>
      <w:r w:rsidRPr="002E3CE2">
        <w:rPr>
          <w:rFonts w:ascii="Arial" w:hAnsi="Arial" w:cs="Arial"/>
          <w:i/>
          <w:color w:val="0000FF"/>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 xml:space="preserve">ANEXO Nº </w:t>
      </w:r>
      <w:r w:rsidR="002F02F6" w:rsidRPr="00C86FD9">
        <w:rPr>
          <w:rFonts w:ascii="Arial" w:hAnsi="Arial" w:cs="Arial"/>
          <w:b/>
        </w:rPr>
        <w:t>10</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DEL PERSONAL PROPUESTO PARA LA EJECUCIÓN DE LA OBRA</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CONSI</w:t>
      </w:r>
      <w:r w:rsidR="00922E71">
        <w:rPr>
          <w:rFonts w:ascii="Arial" w:eastAsia="Batang" w:hAnsi="Arial" w:cs="Arial"/>
          <w:bCs/>
          <w:color w:val="000000"/>
          <w:sz w:val="20"/>
          <w:szCs w:val="20"/>
          <w:lang w:val="es-PE" w:eastAsia="es-PE"/>
        </w:rPr>
        <w:t>GNAR EN CASO DE SER PERSONA JURÍ</w:t>
      </w:r>
      <w:r w:rsidR="001A1410"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personal propuesto para la ejecución de la obra es </w:t>
      </w:r>
      <w:r w:rsidR="0004539D" w:rsidRPr="00C86FD9">
        <w:rPr>
          <w:rFonts w:ascii="Arial" w:hAnsi="Arial" w:cs="Arial"/>
          <w:sz w:val="20"/>
          <w:szCs w:val="20"/>
        </w:rPr>
        <w:t>el siguiente</w:t>
      </w:r>
      <w:r w:rsidRPr="00C86FD9">
        <w:rPr>
          <w:rFonts w:ascii="Arial" w:hAnsi="Arial" w:cs="Arial"/>
          <w:sz w:val="20"/>
          <w:szCs w:val="20"/>
        </w:rPr>
        <w:t xml:space="preserve">: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260"/>
        <w:gridCol w:w="2551"/>
        <w:gridCol w:w="2268"/>
      </w:tblGrid>
      <w:tr w:rsidR="00601BDD" w:rsidRPr="00C86FD9" w:rsidTr="006F442D">
        <w:trPr>
          <w:trHeight w:val="616"/>
          <w:jc w:val="center"/>
        </w:trPr>
        <w:tc>
          <w:tcPr>
            <w:tcW w:w="3260"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33EEF" w:rsidRPr="00C86FD9" w:rsidRDefault="00E33EEF" w:rsidP="00C86FD9">
      <w:pPr>
        <w:widowControl w:val="0"/>
        <w:spacing w:after="0" w:line="240" w:lineRule="auto"/>
        <w:jc w:val="both"/>
        <w:rPr>
          <w:rFonts w:ascii="Arial" w:hAnsi="Arial" w:cs="Arial"/>
          <w:sz w:val="20"/>
        </w:rPr>
      </w:pPr>
    </w:p>
    <w:sectPr w:rsidR="00E33EEF" w:rsidRPr="00C86FD9" w:rsidSect="006958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20" w:rsidRDefault="00CE3A20">
      <w:pPr>
        <w:spacing w:after="0" w:line="240" w:lineRule="auto"/>
      </w:pPr>
      <w:r>
        <w:separator/>
      </w:r>
    </w:p>
  </w:endnote>
  <w:endnote w:type="continuationSeparator" w:id="0">
    <w:p w:rsidR="00CE3A20" w:rsidRDefault="00CE3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00"/>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pStyle w:val="Piedepgina"/>
    </w:pPr>
    <w:r w:rsidRPr="008E2A83">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CE3A20" w:rsidRPr="000F6A09" w:rsidRDefault="00CE3A20">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707E7D" w:rsidRPr="00707E7D">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rPr>
        <w:sz w:val="20"/>
      </w:rPr>
    </w:pPr>
    <w:r w:rsidRPr="008E2A83">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CE3A20" w:rsidRPr="000F6A09" w:rsidRDefault="00CE3A20">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DA0287" w:rsidRPr="00DA0287">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pStyle w:val="Piedepgina"/>
    </w:pPr>
    <w:r>
      <w:rPr>
        <w:noProof/>
        <w:lang w:val="es-ES" w:eastAsia="es-ES"/>
      </w:rPr>
      <w:pict>
        <v:oval id="_x0000_s4159" style="position:absolute;margin-left:781.2pt;margin-top:541.95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9" inset="0,0,0,0">
            <w:txbxContent>
              <w:p w:rsidR="00CE3A20" w:rsidRPr="000F6A09" w:rsidRDefault="00CE3A20" w:rsidP="00C80147">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707E7D" w:rsidRPr="00707E7D">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r w:rsidRPr="008E2A83">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CE3A20" w:rsidRPr="000F6A09" w:rsidRDefault="00CE3A20">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707E7D" w:rsidRPr="00707E7D">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rPr>
        <w:sz w:val="20"/>
      </w:rPr>
    </w:pPr>
    <w:r>
      <w:rPr>
        <w:noProof/>
        <w:sz w:val="20"/>
        <w:lang w:val="es-ES" w:eastAsia="es-ES"/>
      </w:rPr>
      <w:pict>
        <v:oval id="_x0000_s4160" style="position:absolute;margin-left:37.85pt;margin-top:543.5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60" inset="0,0,0,0">
            <w:txbxContent>
              <w:p w:rsidR="00CE3A20" w:rsidRPr="000F6A09" w:rsidRDefault="00CE3A20" w:rsidP="00C80147">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707E7D" w:rsidRPr="00707E7D">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r w:rsidRPr="008E2A83">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CE3A20" w:rsidRPr="000F6A09" w:rsidRDefault="00CE3A20">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707E7D" w:rsidRPr="00707E7D">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pStyle w:val="Piedepgina"/>
    </w:pPr>
    <w:r w:rsidRPr="008E2A83">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CE3A20" w:rsidRPr="000F6A09" w:rsidRDefault="00CE3A20">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2E3CE2" w:rsidRPr="002E3CE2">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rPr>
        <w:sz w:val="20"/>
      </w:rPr>
    </w:pPr>
    <w:r w:rsidRPr="008E2A83">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CE3A20" w:rsidRPr="000F6A09" w:rsidRDefault="00CE3A20">
                <w:pPr>
                  <w:pStyle w:val="Sinespaciado"/>
                  <w:jc w:val="center"/>
                  <w:rPr>
                    <w:rFonts w:ascii="Tw Cen MT" w:hAnsi="Tw Cen MT"/>
                    <w:i/>
                    <w:color w:val="FFFFFF"/>
                    <w:sz w:val="18"/>
                    <w:szCs w:val="18"/>
                  </w:rPr>
                </w:pPr>
                <w:r w:rsidRPr="008E2A83">
                  <w:rPr>
                    <w:rFonts w:ascii="Tw Cen MT" w:hAnsi="Tw Cen MT"/>
                    <w:i/>
                    <w:sz w:val="18"/>
                    <w:szCs w:val="18"/>
                  </w:rPr>
                  <w:fldChar w:fldCharType="begin"/>
                </w:r>
                <w:r w:rsidRPr="00AC4EBA">
                  <w:rPr>
                    <w:rFonts w:ascii="Tw Cen MT" w:hAnsi="Tw Cen MT"/>
                    <w:i/>
                    <w:sz w:val="18"/>
                    <w:szCs w:val="18"/>
                  </w:rPr>
                  <w:instrText>PAGE  \* Arabic  \* MERGEFORMAT</w:instrText>
                </w:r>
                <w:r w:rsidRPr="008E2A83">
                  <w:rPr>
                    <w:rFonts w:ascii="Tw Cen MT" w:hAnsi="Tw Cen MT"/>
                    <w:i/>
                    <w:sz w:val="18"/>
                    <w:szCs w:val="18"/>
                  </w:rPr>
                  <w:fldChar w:fldCharType="separate"/>
                </w:r>
                <w:r w:rsidR="00B42AF5" w:rsidRPr="00B42AF5">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margin"/>
        </v:oval>
      </w:pict>
    </w:r>
  </w:p>
  <w:p w:rsidR="00CE3A20" w:rsidRDefault="00CE3A20">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20" w:rsidRDefault="00CE3A20">
      <w:pPr>
        <w:spacing w:after="0" w:line="240" w:lineRule="auto"/>
      </w:pPr>
      <w:r>
        <w:separator/>
      </w:r>
    </w:p>
  </w:footnote>
  <w:footnote w:type="continuationSeparator" w:id="0">
    <w:p w:rsidR="00CE3A20" w:rsidRDefault="00CE3A20">
      <w:pPr>
        <w:spacing w:after="0" w:line="240" w:lineRule="auto"/>
      </w:pPr>
      <w:r>
        <w:continuationSeparator/>
      </w:r>
    </w:p>
  </w:footnote>
  <w:footnote w:id="1">
    <w:p w:rsidR="00CE3A20" w:rsidRPr="00BC1F05" w:rsidRDefault="00CE3A20" w:rsidP="00BC1F05">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rsidR="00CE3A20" w:rsidRPr="00BC1F05" w:rsidRDefault="00CE3A20" w:rsidP="00BC1F05">
      <w:pPr>
        <w:pStyle w:val="Textonotapie"/>
        <w:widowControl w:val="0"/>
        <w:ind w:left="301" w:hanging="300"/>
        <w:jc w:val="both"/>
        <w:rPr>
          <w:rFonts w:ascii="Arial" w:hAnsi="Arial" w:cs="Arial"/>
          <w:sz w:val="16"/>
          <w:szCs w:val="16"/>
          <w:lang w:val="es-ES"/>
        </w:rPr>
      </w:pPr>
    </w:p>
    <w:p w:rsidR="00CE3A20" w:rsidRPr="00BC1F05" w:rsidRDefault="00CE3A20" w:rsidP="00BC1F05">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CE3A20" w:rsidRPr="00BC1F05" w:rsidRDefault="00CE3A20" w:rsidP="00BC1F05">
      <w:pPr>
        <w:pStyle w:val="Textonotapie"/>
        <w:widowControl w:val="0"/>
        <w:ind w:left="301"/>
        <w:jc w:val="both"/>
        <w:rPr>
          <w:rFonts w:ascii="Arial" w:hAnsi="Arial" w:cs="Arial"/>
          <w:sz w:val="16"/>
          <w:szCs w:val="16"/>
          <w:lang w:val="es-ES"/>
        </w:rPr>
      </w:pPr>
    </w:p>
  </w:footnote>
  <w:footnote w:id="2">
    <w:p w:rsidR="00CE3A20" w:rsidRPr="00BC1F05" w:rsidRDefault="00CE3A20" w:rsidP="00BC1F05">
      <w:pPr>
        <w:pStyle w:val="Textonotapie"/>
        <w:widowControl w:val="0"/>
        <w:ind w:left="301" w:hanging="301"/>
        <w:jc w:val="both"/>
        <w:rPr>
          <w:rStyle w:val="Refdenotaalpie"/>
          <w:rFonts w:ascii="Arial" w:hAnsi="Arial" w:cs="Arial"/>
          <w:sz w:val="16"/>
          <w:szCs w:val="16"/>
          <w:vertAlign w:val="baseline"/>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Style w:val="Refdenotaalpie"/>
          <w:rFonts w:ascii="Arial" w:hAnsi="Arial" w:cs="Arial"/>
          <w:sz w:val="16"/>
          <w:szCs w:val="16"/>
        </w:rPr>
        <w:tab/>
      </w:r>
      <w:r w:rsidRPr="00BC1F05">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CE3A20" w:rsidRPr="00BC1F05" w:rsidRDefault="00CE3A20" w:rsidP="00BC1F05">
      <w:pPr>
        <w:widowControl w:val="0"/>
        <w:spacing w:after="0" w:line="240" w:lineRule="auto"/>
        <w:jc w:val="both"/>
        <w:rPr>
          <w:rFonts w:ascii="Arial" w:hAnsi="Arial" w:cs="Arial"/>
          <w:sz w:val="16"/>
          <w:szCs w:val="16"/>
        </w:rPr>
      </w:pPr>
    </w:p>
  </w:footnote>
  <w:footnote w:id="3">
    <w:p w:rsidR="00CE3A20" w:rsidRPr="00BC1F05" w:rsidRDefault="00CE3A20"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CE3A20" w:rsidRPr="00BC1F05" w:rsidRDefault="00CE3A20" w:rsidP="00BC1F05">
      <w:pPr>
        <w:pStyle w:val="Textonotapie"/>
        <w:widowControl w:val="0"/>
        <w:jc w:val="both"/>
        <w:rPr>
          <w:rFonts w:ascii="Arial" w:hAnsi="Arial" w:cs="Arial"/>
          <w:sz w:val="16"/>
          <w:szCs w:val="16"/>
          <w:lang w:val="es-ES"/>
        </w:rPr>
      </w:pPr>
    </w:p>
  </w:footnote>
  <w:footnote w:id="4">
    <w:p w:rsidR="00CE3A20" w:rsidRDefault="00CE3A20" w:rsidP="001031C9">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8500F8">
        <w:rPr>
          <w:rFonts w:ascii="Arial" w:hAnsi="Arial" w:cs="Arial"/>
          <w:sz w:val="16"/>
          <w:szCs w:val="16"/>
          <w:lang w:val="es-ES"/>
        </w:rPr>
        <w:t>En las obras bajo las modalidades de concurso oferta y llave en mano que incluya la elaboración del expediente técnico, estos requisitos deberán ser considerados para el inicio de la ejecución de la obra.</w:t>
      </w:r>
    </w:p>
    <w:p w:rsidR="00CE3A20" w:rsidRPr="008500F8" w:rsidRDefault="00CE3A20" w:rsidP="008500F8">
      <w:pPr>
        <w:pStyle w:val="Textonotapie"/>
        <w:jc w:val="both"/>
        <w:rPr>
          <w:lang w:val="es-ES"/>
        </w:rPr>
      </w:pPr>
    </w:p>
  </w:footnote>
  <w:footnote w:id="5">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Ingenieros o arquitectos.</w:t>
      </w:r>
    </w:p>
    <w:p w:rsidR="00CE3A20" w:rsidRPr="00BC1F05" w:rsidRDefault="00CE3A20" w:rsidP="00BC1F05">
      <w:pPr>
        <w:pStyle w:val="Textonotapie"/>
        <w:widowControl w:val="0"/>
        <w:jc w:val="both"/>
        <w:rPr>
          <w:rFonts w:ascii="Arial" w:hAnsi="Arial" w:cs="Arial"/>
          <w:sz w:val="16"/>
          <w:szCs w:val="16"/>
          <w:lang w:val="es-ES"/>
        </w:rPr>
      </w:pPr>
    </w:p>
  </w:footnote>
  <w:footnote w:id="6">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185 del Reglamento, en toda obra debe contarse, de modo permanente y directo, con un residente de obra.</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7">
    <w:p w:rsidR="00CE3A20" w:rsidRPr="00BC1F05" w:rsidRDefault="00CE3A20"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bCs/>
          <w:sz w:val="16"/>
          <w:szCs w:val="16"/>
        </w:rPr>
        <w:t>Ingeniero o arquitecto, según lo requerido en el expediente técnico de obra que es parte de las Bases, conforme a la naturaleza de la obra a ser ejecutada.</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8">
    <w:p w:rsidR="00CE3A20" w:rsidRPr="00BC1F05" w:rsidRDefault="00CE3A20"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el expediente técnico que es parte de las Bases, la Entidad puede establecer </w:t>
      </w:r>
      <w:r w:rsidRPr="00BC1F05">
        <w:rPr>
          <w:rFonts w:ascii="Arial" w:hAnsi="Arial" w:cs="Arial"/>
          <w:bCs/>
          <w:sz w:val="16"/>
          <w:szCs w:val="16"/>
        </w:rPr>
        <w:t>calificaciones y/o experiencia adicionales para el profesional propuesto como residente de obra, según la naturaleza, envergadura y complejidad de la obra a ser ejecutada.</w:t>
      </w:r>
    </w:p>
    <w:p w:rsidR="00CE3A20" w:rsidRPr="00BC1F05" w:rsidRDefault="00CE3A20" w:rsidP="00BC1F05">
      <w:pPr>
        <w:pStyle w:val="Textonotapie"/>
        <w:widowControl w:val="0"/>
        <w:jc w:val="both"/>
        <w:rPr>
          <w:rFonts w:ascii="Arial" w:hAnsi="Arial" w:cs="Arial"/>
          <w:sz w:val="16"/>
          <w:szCs w:val="16"/>
          <w:lang w:val="es-ES"/>
        </w:rPr>
      </w:pPr>
    </w:p>
  </w:footnote>
  <w:footnote w:id="9">
    <w:p w:rsidR="00CE3A20" w:rsidRPr="00BC1F05" w:rsidRDefault="00CE3A20"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190 del Reglamento, deberá contarse con supervisor cuando el valor de la obra a ejecutarse sea igual o mayor al monto establecido por la Ley de Presupuesto del Sector Público para el Año Fiscal en el que se convoca el proceso de selección.</w:t>
      </w:r>
    </w:p>
    <w:p w:rsidR="00CE3A20" w:rsidRPr="00BC1F05" w:rsidRDefault="00CE3A20" w:rsidP="00BC1F05">
      <w:pPr>
        <w:pStyle w:val="Textonotapie"/>
        <w:widowControl w:val="0"/>
        <w:jc w:val="both"/>
        <w:rPr>
          <w:rFonts w:ascii="Arial" w:hAnsi="Arial" w:cs="Arial"/>
          <w:sz w:val="16"/>
          <w:szCs w:val="16"/>
          <w:lang w:val="es-ES"/>
        </w:rPr>
      </w:pPr>
    </w:p>
  </w:footnote>
  <w:footnote w:id="10">
    <w:p w:rsidR="00CE3A20" w:rsidRPr="00BC1F05" w:rsidRDefault="00CE3A20" w:rsidP="00CF412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footnote>
  <w:footnote w:id="11">
    <w:p w:rsidR="00CE3A20" w:rsidRPr="00BC1F05" w:rsidRDefault="00CE3A20"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CE3A20" w:rsidRPr="00BC1F05" w:rsidRDefault="00CE3A20" w:rsidP="00BC1F05">
      <w:pPr>
        <w:pStyle w:val="Textonotapie"/>
        <w:widowControl w:val="0"/>
        <w:ind w:left="300" w:hanging="300"/>
        <w:jc w:val="both"/>
        <w:rPr>
          <w:rFonts w:ascii="Arial" w:hAnsi="Arial" w:cs="Arial"/>
          <w:sz w:val="16"/>
          <w:szCs w:val="16"/>
        </w:rPr>
      </w:pPr>
    </w:p>
  </w:footnote>
  <w:footnote w:id="12">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No considerar este párrafo en obras </w:t>
      </w:r>
      <w:r w:rsidRPr="00BC1F05">
        <w:rPr>
          <w:rFonts w:ascii="Arial" w:hAnsi="Arial" w:cs="Arial"/>
          <w:sz w:val="16"/>
          <w:szCs w:val="16"/>
          <w:lang w:val="es-ES"/>
        </w:rPr>
        <w:t>bajo las modalidades de concurso oferta o llave en mano que incluya la elaboración del expediente técnico.</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13">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al artículo 40 del Reglamento, la Entidad también puede establecer como sistema de contratación, el esquema mixto.</w:t>
      </w:r>
    </w:p>
  </w:footnote>
  <w:footnote w:id="14">
    <w:p w:rsidR="00CE3A20" w:rsidRDefault="00CE3A20" w:rsidP="009D43C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Pr="007C20AE" w:rsidRDefault="00CE3A20" w:rsidP="009D43C9">
      <w:pPr>
        <w:pStyle w:val="Textonotapie"/>
        <w:widowControl w:val="0"/>
        <w:tabs>
          <w:tab w:val="left" w:pos="300"/>
        </w:tabs>
        <w:ind w:left="300" w:hanging="300"/>
        <w:jc w:val="both"/>
        <w:rPr>
          <w:rFonts w:ascii="Arial" w:hAnsi="Arial" w:cs="Arial"/>
          <w:sz w:val="16"/>
          <w:szCs w:val="16"/>
          <w:lang w:val="es-ES"/>
        </w:rPr>
      </w:pPr>
    </w:p>
  </w:footnote>
  <w:footnote w:id="15">
    <w:p w:rsidR="00CE3A20" w:rsidRPr="0040227B" w:rsidRDefault="00CE3A20" w:rsidP="007B480F">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16">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bajo las modalidades de concurso oferta o llave en mano que incluya la elaboración del expediente técnico.</w:t>
      </w:r>
    </w:p>
  </w:footnote>
  <w:footnote w:id="17">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CE3A20" w:rsidRPr="00BC1F05" w:rsidRDefault="00CE3A20" w:rsidP="00BC1F05">
      <w:pPr>
        <w:pStyle w:val="Textonotapie"/>
        <w:widowControl w:val="0"/>
        <w:ind w:left="300" w:hanging="300"/>
        <w:jc w:val="both"/>
        <w:rPr>
          <w:rFonts w:ascii="Arial" w:hAnsi="Arial" w:cs="Arial"/>
          <w:sz w:val="16"/>
          <w:szCs w:val="16"/>
        </w:rPr>
      </w:pPr>
    </w:p>
  </w:footnote>
  <w:footnote w:id="18">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prepublicación no constituye una etapa del proceso de selección.</w:t>
      </w:r>
    </w:p>
    <w:p w:rsidR="00CE3A20" w:rsidRPr="00BC1F05" w:rsidRDefault="00CE3A20" w:rsidP="00BC1F05">
      <w:pPr>
        <w:pStyle w:val="Textonotapie"/>
        <w:widowControl w:val="0"/>
        <w:ind w:left="300" w:hanging="300"/>
        <w:jc w:val="both"/>
        <w:rPr>
          <w:rFonts w:ascii="Arial" w:hAnsi="Arial" w:cs="Arial"/>
          <w:sz w:val="16"/>
          <w:szCs w:val="16"/>
        </w:rPr>
      </w:pPr>
    </w:p>
  </w:footnote>
  <w:footnote w:id="19">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76 del Reglamento, e</w:t>
      </w:r>
      <w:r w:rsidRPr="00BC1F05">
        <w:rPr>
          <w:rFonts w:ascii="Arial" w:hAnsi="Arial" w:cs="Arial"/>
          <w:sz w:val="16"/>
          <w:szCs w:val="16"/>
          <w:lang w:val="es-ES"/>
        </w:rPr>
        <w:t xml:space="preserve">l plazo para otorgar la </w:t>
      </w:r>
      <w:r>
        <w:rPr>
          <w:rFonts w:ascii="Arial" w:hAnsi="Arial" w:cs="Arial"/>
          <w:sz w:val="16"/>
          <w:szCs w:val="16"/>
          <w:lang w:val="es-ES"/>
        </w:rPr>
        <w:t>Buena Pro</w:t>
      </w:r>
      <w:r w:rsidRPr="00BC1F05">
        <w:rPr>
          <w:rFonts w:ascii="Arial" w:hAnsi="Arial" w:cs="Arial"/>
          <w:sz w:val="16"/>
          <w:szCs w:val="16"/>
          <w:lang w:val="es-ES"/>
        </w:rPr>
        <w:t xml:space="preserve"> no excederá de diez (10) días hábiles contados desde la fecha prevista en el cronograma del proceso de selección para el otorgamiento de la </w:t>
      </w:r>
      <w:r>
        <w:rPr>
          <w:rFonts w:ascii="Arial" w:hAnsi="Arial" w:cs="Arial"/>
          <w:sz w:val="16"/>
          <w:szCs w:val="16"/>
          <w:lang w:val="es-ES"/>
        </w:rPr>
        <w:t>Buena Pro</w:t>
      </w:r>
      <w:r w:rsidRPr="00BC1F05">
        <w:rPr>
          <w:rFonts w:ascii="Arial" w:hAnsi="Arial" w:cs="Arial"/>
          <w:sz w:val="16"/>
          <w:szCs w:val="16"/>
          <w:lang w:val="es-ES"/>
        </w:rPr>
        <w:t>, bajo responsabilidad del Titular de la Entidad.</w:t>
      </w:r>
    </w:p>
    <w:p w:rsidR="00CE3A20" w:rsidRPr="00BC1F05" w:rsidRDefault="00CE3A20" w:rsidP="00BC1F05">
      <w:pPr>
        <w:pStyle w:val="Textonotapie"/>
        <w:widowControl w:val="0"/>
        <w:ind w:left="284" w:hanging="284"/>
        <w:jc w:val="both"/>
        <w:rPr>
          <w:rFonts w:ascii="Arial" w:hAnsi="Arial" w:cs="Arial"/>
          <w:sz w:val="16"/>
          <w:szCs w:val="16"/>
          <w:lang w:val="es-ES"/>
        </w:rPr>
      </w:pPr>
    </w:p>
  </w:footnote>
  <w:footnote w:id="20">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21">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22">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CE3A20" w:rsidRPr="00BC1F05" w:rsidRDefault="00CE3A20" w:rsidP="00BC1F05">
      <w:pPr>
        <w:pStyle w:val="Textonotapie"/>
        <w:widowControl w:val="0"/>
        <w:ind w:left="300" w:hanging="300"/>
        <w:jc w:val="both"/>
        <w:rPr>
          <w:rFonts w:ascii="Arial" w:hAnsi="Arial" w:cs="Arial"/>
          <w:sz w:val="16"/>
          <w:szCs w:val="16"/>
        </w:rPr>
      </w:pPr>
    </w:p>
  </w:footnote>
  <w:footnote w:id="23">
    <w:p w:rsidR="00CE3A20" w:rsidRPr="00BC1F05" w:rsidRDefault="00CE3A20" w:rsidP="00134CDA">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CE3A20" w:rsidRPr="00BC1F05" w:rsidRDefault="00CE3A20" w:rsidP="00BC1F05">
      <w:pPr>
        <w:pStyle w:val="Textonotapie"/>
        <w:widowControl w:val="0"/>
        <w:jc w:val="both"/>
        <w:rPr>
          <w:rFonts w:ascii="Arial" w:hAnsi="Arial" w:cs="Arial"/>
          <w:sz w:val="16"/>
          <w:szCs w:val="16"/>
        </w:rPr>
      </w:pPr>
    </w:p>
  </w:footnote>
  <w:footnote w:id="24">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p>
  </w:footnote>
  <w:footnote w:id="25">
    <w:p w:rsidR="00CE3A20" w:rsidRPr="00BC1F05" w:rsidRDefault="00CE3A20"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CE3A20" w:rsidRPr="00BC1F05" w:rsidRDefault="00CE3A20" w:rsidP="00BC1F05">
      <w:pPr>
        <w:pStyle w:val="Textonotapie"/>
        <w:widowControl w:val="0"/>
        <w:jc w:val="both"/>
        <w:rPr>
          <w:rFonts w:ascii="Arial" w:hAnsi="Arial" w:cs="Arial"/>
          <w:sz w:val="16"/>
          <w:szCs w:val="16"/>
          <w:lang w:val="es-ES"/>
        </w:rPr>
      </w:pPr>
    </w:p>
  </w:footnote>
  <w:footnote w:id="26">
    <w:p w:rsidR="00CE3A20" w:rsidRPr="00BC1F05" w:rsidRDefault="00CE3A20" w:rsidP="00DB289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CE3A20" w:rsidRPr="00BC1F05" w:rsidRDefault="00CE3A20" w:rsidP="00DB2896">
      <w:pPr>
        <w:pStyle w:val="Textonotapie"/>
        <w:widowControl w:val="0"/>
        <w:tabs>
          <w:tab w:val="left" w:pos="284"/>
        </w:tabs>
        <w:ind w:left="300" w:hanging="300"/>
        <w:jc w:val="both"/>
        <w:rPr>
          <w:rFonts w:ascii="Arial" w:hAnsi="Arial" w:cs="Arial"/>
          <w:sz w:val="16"/>
          <w:szCs w:val="16"/>
        </w:rPr>
      </w:pPr>
    </w:p>
  </w:footnote>
  <w:footnote w:id="27">
    <w:p w:rsidR="00CE3A20" w:rsidRPr="00BC1F05" w:rsidRDefault="00CE3A20" w:rsidP="0084026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CE3A20" w:rsidRPr="00BC1F05"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28">
    <w:p w:rsidR="00CE3A20" w:rsidRDefault="00CE3A20"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29">
    <w:p w:rsidR="00CE3A20" w:rsidRPr="00811D44" w:rsidRDefault="00CE3A20" w:rsidP="008244F0">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CE3A20" w:rsidRPr="00811D44" w:rsidRDefault="00CE3A20" w:rsidP="008244F0">
      <w:pPr>
        <w:pStyle w:val="Textonotapie"/>
        <w:widowControl w:val="0"/>
        <w:tabs>
          <w:tab w:val="left" w:pos="284"/>
        </w:tabs>
        <w:ind w:left="300" w:hanging="300"/>
        <w:jc w:val="both"/>
        <w:rPr>
          <w:rFonts w:ascii="Arial" w:hAnsi="Arial" w:cs="Arial"/>
          <w:sz w:val="16"/>
          <w:szCs w:val="16"/>
        </w:rPr>
      </w:pPr>
    </w:p>
  </w:footnote>
  <w:footnote w:id="30">
    <w:p w:rsidR="00CE3A20" w:rsidRDefault="00CE3A20"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31">
    <w:p w:rsidR="00CE3A20" w:rsidRPr="00811D44" w:rsidRDefault="00CE3A20" w:rsidP="008244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CE3A20" w:rsidRPr="00811D44" w:rsidRDefault="00CE3A20" w:rsidP="008244F0">
      <w:pPr>
        <w:pStyle w:val="Textonotapie"/>
        <w:widowControl w:val="0"/>
        <w:tabs>
          <w:tab w:val="left" w:pos="284"/>
        </w:tabs>
        <w:ind w:left="300" w:hanging="300"/>
        <w:jc w:val="both"/>
        <w:rPr>
          <w:rFonts w:ascii="Arial" w:hAnsi="Arial" w:cs="Arial"/>
          <w:sz w:val="16"/>
          <w:szCs w:val="16"/>
          <w:lang w:val="es-ES"/>
        </w:rPr>
      </w:pPr>
    </w:p>
  </w:footnote>
  <w:footnote w:id="32">
    <w:p w:rsidR="00CE3A20" w:rsidRPr="00650B02" w:rsidRDefault="00CE3A20" w:rsidP="00962DE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CE3A20" w:rsidRPr="00811D44" w:rsidRDefault="00CE3A20" w:rsidP="00962DE2">
      <w:pPr>
        <w:pStyle w:val="Textonotapie"/>
        <w:widowControl w:val="0"/>
        <w:tabs>
          <w:tab w:val="left" w:pos="284"/>
        </w:tabs>
        <w:ind w:left="300" w:hanging="300"/>
        <w:jc w:val="both"/>
        <w:rPr>
          <w:rStyle w:val="Refdenotaalpie"/>
          <w:rFonts w:ascii="Arial" w:hAnsi="Arial" w:cs="Arial"/>
          <w:sz w:val="16"/>
          <w:szCs w:val="16"/>
        </w:rPr>
      </w:pPr>
    </w:p>
  </w:footnote>
  <w:footnote w:id="33">
    <w:p w:rsidR="00CE3A20" w:rsidRPr="00B440C8" w:rsidRDefault="00CE3A20" w:rsidP="00B440C8">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34">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CE3A20" w:rsidRPr="00BC1F05" w:rsidRDefault="00CE3A20" w:rsidP="00BC1F05">
      <w:pPr>
        <w:pStyle w:val="Textonotapie"/>
        <w:widowControl w:val="0"/>
        <w:ind w:left="284" w:hanging="284"/>
        <w:jc w:val="both"/>
        <w:rPr>
          <w:rFonts w:ascii="Arial" w:hAnsi="Arial" w:cs="Arial"/>
          <w:sz w:val="16"/>
          <w:szCs w:val="16"/>
        </w:rPr>
      </w:pPr>
    </w:p>
  </w:footnote>
  <w:footnote w:id="35">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6">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7">
    <w:p w:rsidR="00CE3A20" w:rsidRPr="00BC1F05" w:rsidRDefault="00CE3A20" w:rsidP="0069581F">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CE3A20" w:rsidRPr="00BC1F05" w:rsidRDefault="00CE3A20" w:rsidP="0069581F">
      <w:pPr>
        <w:pStyle w:val="Textonotapie"/>
        <w:widowControl w:val="0"/>
        <w:ind w:left="284" w:hanging="284"/>
        <w:jc w:val="both"/>
        <w:rPr>
          <w:rFonts w:ascii="Arial" w:hAnsi="Arial" w:cs="Arial"/>
          <w:sz w:val="16"/>
          <w:szCs w:val="16"/>
        </w:rPr>
      </w:pPr>
    </w:p>
  </w:footnote>
  <w:footnote w:id="38">
    <w:p w:rsidR="00CE3A20" w:rsidRDefault="00CE3A20" w:rsidP="0069581F">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CE3A20" w:rsidRPr="00235760" w:rsidRDefault="00CE3A20" w:rsidP="0069581F">
      <w:pPr>
        <w:pStyle w:val="Textonotapie"/>
        <w:ind w:left="284" w:hanging="284"/>
        <w:jc w:val="both"/>
      </w:pPr>
    </w:p>
  </w:footnote>
  <w:footnote w:id="39">
    <w:p w:rsidR="00CE3A20" w:rsidRPr="004A36AD" w:rsidRDefault="00CE3A20" w:rsidP="00BC1F05">
      <w:pPr>
        <w:widowControl w:val="0"/>
        <w:spacing w:after="0" w:line="240" w:lineRule="auto"/>
        <w:ind w:left="284" w:hanging="284"/>
        <w:jc w:val="both"/>
        <w:rPr>
          <w:rFonts w:ascii="Arial" w:hAnsi="Arial" w:cs="Arial"/>
          <w:sz w:val="16"/>
          <w:szCs w:val="16"/>
          <w:highlight w:val="lightGray"/>
          <w:lang w:eastAsia="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rPr>
        <w:tab/>
        <w:t>Para mayor detalle, se recomienda revisar el Pronunciamiento Nº 087-2010/DTN en</w:t>
      </w:r>
      <w:r w:rsidRPr="004A36AD">
        <w:rPr>
          <w:rFonts w:ascii="Arial" w:hAnsi="Arial" w:cs="Arial"/>
          <w:i/>
          <w:sz w:val="16"/>
          <w:szCs w:val="16"/>
          <w:lang w:val="es-ES_tradnl" w:eastAsia="es-ES"/>
        </w:rPr>
        <w:t xml:space="preserve"> </w:t>
      </w:r>
      <w:hyperlink r:id="rId1" w:history="1">
        <w:r w:rsidRPr="0018459D">
          <w:rPr>
            <w:rStyle w:val="Hipervnculo"/>
            <w:rFonts w:ascii="Arial" w:hAnsi="Arial" w:cs="Arial"/>
            <w:i/>
            <w:color w:val="0000FF"/>
            <w:sz w:val="16"/>
            <w:szCs w:val="16"/>
            <w:lang w:val="es-ES_tradnl" w:eastAsia="es-ES"/>
          </w:rPr>
          <w:t>www.osce.gob.pe</w:t>
        </w:r>
      </w:hyperlink>
      <w:r w:rsidRPr="004A36AD">
        <w:rPr>
          <w:rFonts w:ascii="Arial" w:hAnsi="Arial" w:cs="Arial"/>
          <w:sz w:val="16"/>
          <w:szCs w:val="16"/>
          <w:highlight w:val="lightGray"/>
          <w:lang w:eastAsia="es-ES"/>
        </w:rPr>
        <w:t xml:space="preserve"> </w:t>
      </w:r>
    </w:p>
    <w:p w:rsidR="00CE3A20" w:rsidRPr="00BC1F05" w:rsidRDefault="00CE3A20" w:rsidP="00BC1F05">
      <w:pPr>
        <w:pStyle w:val="Textonotapie"/>
        <w:widowControl w:val="0"/>
        <w:jc w:val="both"/>
        <w:rPr>
          <w:rFonts w:ascii="Arial" w:hAnsi="Arial" w:cs="Arial"/>
          <w:sz w:val="16"/>
          <w:szCs w:val="16"/>
        </w:rPr>
      </w:pPr>
    </w:p>
  </w:footnote>
  <w:footnote w:id="40">
    <w:p w:rsidR="00CE3A20" w:rsidRPr="004A36AD" w:rsidRDefault="00CE3A20">
      <w:pPr>
        <w:pStyle w:val="Textonotapie"/>
        <w:rPr>
          <w:rFonts w:ascii="Arial" w:hAnsi="Arial" w:cs="Arial"/>
          <w:sz w:val="16"/>
          <w:szCs w:val="16"/>
          <w:lang w:val="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lang w:val="es-ES"/>
        </w:rPr>
        <w:t xml:space="preserve">   Es la suma de los puntajes de todos los factores de evaluación.</w:t>
      </w:r>
    </w:p>
  </w:footnote>
  <w:footnote w:id="41">
    <w:p w:rsidR="00CE3A20" w:rsidRDefault="00CE3A20" w:rsidP="00D34AAD">
      <w:pPr>
        <w:pStyle w:val="Textonotapie"/>
        <w:ind w:left="284" w:hanging="284"/>
        <w:jc w:val="both"/>
        <w:rPr>
          <w:rFonts w:ascii="Arial" w:hAnsi="Arial" w:cs="Arial"/>
          <w:sz w:val="16"/>
          <w:lang w:val="es-ES"/>
        </w:rPr>
      </w:pPr>
      <w:r w:rsidRPr="002D2B0F">
        <w:rPr>
          <w:rStyle w:val="Refdenotaalpie"/>
          <w:rFonts w:ascii="Arial" w:hAnsi="Arial" w:cs="Arial"/>
          <w:sz w:val="16"/>
        </w:rPr>
        <w:footnoteRef/>
      </w:r>
      <w:r w:rsidRPr="002D2B0F">
        <w:rPr>
          <w:rFonts w:ascii="Arial" w:hAnsi="Arial" w:cs="Arial"/>
          <w:sz w:val="16"/>
        </w:rPr>
        <w:t xml:space="preserve"> </w:t>
      </w:r>
      <w:r w:rsidRPr="002D2B0F">
        <w:rPr>
          <w:rFonts w:ascii="Arial" w:hAnsi="Arial" w:cs="Arial"/>
          <w:sz w:val="16"/>
          <w:lang w:val="es-ES"/>
        </w:rPr>
        <w:t xml:space="preserve">  </w:t>
      </w:r>
      <w:r>
        <w:rPr>
          <w:rFonts w:ascii="Arial" w:hAnsi="Arial" w:cs="Arial"/>
          <w:sz w:val="16"/>
          <w:lang w:val="es-ES"/>
        </w:rPr>
        <w:t xml:space="preserve"> </w:t>
      </w:r>
      <w:r w:rsidRPr="002D2B0F">
        <w:rPr>
          <w:rFonts w:ascii="Arial" w:hAnsi="Arial" w:cs="Arial"/>
          <w:sz w:val="16"/>
          <w:lang w:val="es-ES"/>
        </w:rPr>
        <w:t>De acuerdo con el artículo 47</w:t>
      </w:r>
      <w:r>
        <w:rPr>
          <w:rFonts w:ascii="Arial" w:hAnsi="Arial" w:cs="Arial"/>
          <w:sz w:val="16"/>
          <w:lang w:val="es-ES"/>
        </w:rPr>
        <w:t xml:space="preserve"> de Reglamento, para la determinación de los puntajes de cada factor de evaluación, deberá   considerarse los márgenes aquí establecidos. En ningún caso, podrá establecerse puntajes que excedan dichos márgenes.</w:t>
      </w:r>
    </w:p>
    <w:p w:rsidR="00CE3A20" w:rsidRPr="002D2B0F" w:rsidRDefault="00CE3A20">
      <w:pPr>
        <w:pStyle w:val="Textonotapie"/>
        <w:rPr>
          <w:rFonts w:ascii="Arial" w:hAnsi="Arial" w:cs="Arial"/>
          <w:sz w:val="16"/>
          <w:lang w:val="es-ES"/>
        </w:rPr>
      </w:pPr>
    </w:p>
  </w:footnote>
  <w:footnote w:id="42">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3">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p w:rsidR="00CE3A20" w:rsidRPr="00BC1F05" w:rsidRDefault="00CE3A20" w:rsidP="00BC1F05">
      <w:pPr>
        <w:pStyle w:val="Textonotapie"/>
        <w:widowControl w:val="0"/>
        <w:ind w:left="284" w:hanging="284"/>
        <w:jc w:val="both"/>
        <w:rPr>
          <w:rFonts w:ascii="Arial" w:hAnsi="Arial" w:cs="Arial"/>
          <w:sz w:val="16"/>
          <w:szCs w:val="16"/>
        </w:rPr>
      </w:pPr>
    </w:p>
  </w:footnote>
  <w:footnote w:id="44">
    <w:p w:rsidR="00CE3A20"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CE3A20" w:rsidRPr="00BC1F05" w:rsidRDefault="00CE3A20" w:rsidP="00BC1F05">
      <w:pPr>
        <w:pStyle w:val="Textonotapie"/>
        <w:widowControl w:val="0"/>
        <w:ind w:left="284" w:hanging="284"/>
        <w:jc w:val="both"/>
        <w:rPr>
          <w:rFonts w:ascii="Arial" w:hAnsi="Arial" w:cs="Arial"/>
          <w:sz w:val="16"/>
          <w:szCs w:val="16"/>
        </w:rPr>
      </w:pPr>
    </w:p>
  </w:footnote>
  <w:footnote w:id="45">
    <w:p w:rsidR="00CE3A20" w:rsidRDefault="00CE3A20" w:rsidP="00B440C8">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CE3A20" w:rsidRPr="00235760" w:rsidRDefault="00CE3A20" w:rsidP="00B440C8">
      <w:pPr>
        <w:pStyle w:val="Textonotapie"/>
        <w:ind w:left="284" w:hanging="284"/>
        <w:jc w:val="both"/>
      </w:pPr>
    </w:p>
  </w:footnote>
  <w:footnote w:id="46">
    <w:p w:rsidR="00CE3A20" w:rsidRPr="00BC1F05" w:rsidRDefault="00CE3A20" w:rsidP="00BC1F05">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BC1F05">
          <w:rPr>
            <w:rStyle w:val="Hipervnculo"/>
            <w:rFonts w:ascii="Arial" w:hAnsi="Arial" w:cs="Arial"/>
            <w:i/>
            <w:sz w:val="16"/>
            <w:szCs w:val="16"/>
            <w:lang w:val="es-ES_tradnl" w:eastAsia="es-ES"/>
          </w:rPr>
          <w:t>www.osce.gob.pe</w:t>
        </w:r>
      </w:hyperlink>
      <w:r w:rsidRPr="00BC1F05">
        <w:rPr>
          <w:rFonts w:ascii="Arial" w:hAnsi="Arial" w:cs="Arial"/>
          <w:sz w:val="16"/>
          <w:szCs w:val="16"/>
          <w:highlight w:val="lightGray"/>
          <w:lang w:eastAsia="es-ES"/>
        </w:rPr>
        <w:t xml:space="preserve"> </w:t>
      </w:r>
    </w:p>
    <w:p w:rsidR="00CE3A20" w:rsidRPr="00BC1F05" w:rsidRDefault="00CE3A20" w:rsidP="00BC1F05">
      <w:pPr>
        <w:pStyle w:val="Textonotapie"/>
        <w:widowControl w:val="0"/>
        <w:jc w:val="both"/>
        <w:rPr>
          <w:rFonts w:ascii="Arial" w:hAnsi="Arial" w:cs="Arial"/>
          <w:sz w:val="16"/>
          <w:szCs w:val="16"/>
        </w:rPr>
      </w:pPr>
    </w:p>
  </w:footnote>
  <w:footnote w:id="47">
    <w:p w:rsidR="00CE3A20" w:rsidRPr="00BC1F05" w:rsidRDefault="00CE3A20"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CE3A20" w:rsidRPr="00BC1F05" w:rsidRDefault="00CE3A20" w:rsidP="00BC1F05">
      <w:pPr>
        <w:pStyle w:val="Textonotapie"/>
        <w:widowControl w:val="0"/>
        <w:jc w:val="both"/>
        <w:rPr>
          <w:rFonts w:ascii="Arial" w:hAnsi="Arial" w:cs="Arial"/>
          <w:sz w:val="16"/>
          <w:szCs w:val="16"/>
        </w:rPr>
      </w:pPr>
    </w:p>
  </w:footnote>
  <w:footnote w:id="48">
    <w:p w:rsidR="00CE3A20" w:rsidRPr="00BC1F05" w:rsidRDefault="00CE3A20"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Pro</w:t>
      </w:r>
      <w:r w:rsidRPr="00BC1F05">
        <w:rPr>
          <w:rFonts w:ascii="Arial" w:hAnsi="Arial" w:cs="Arial"/>
          <w:sz w:val="16"/>
          <w:szCs w:val="16"/>
        </w:rPr>
        <w:t xml:space="preserve"> haya presentado la Declaración Jurada de cumplimiento de condiciones para la aplicación de la exoneración del IGV (Anexo Nº 8) en  su propuesta técnica.</w:t>
      </w:r>
    </w:p>
    <w:p w:rsidR="00CE3A20" w:rsidRPr="00BC1F05" w:rsidRDefault="00CE3A20" w:rsidP="00BC1F05">
      <w:pPr>
        <w:pStyle w:val="Textonotapie"/>
        <w:widowControl w:val="0"/>
        <w:jc w:val="both"/>
        <w:rPr>
          <w:rFonts w:ascii="Arial" w:hAnsi="Arial" w:cs="Arial"/>
          <w:sz w:val="16"/>
          <w:szCs w:val="16"/>
        </w:rPr>
      </w:pPr>
    </w:p>
  </w:footnote>
  <w:footnote w:id="49">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0">
    <w:p w:rsidR="00CE3A20" w:rsidRDefault="00CE3A20" w:rsidP="00C1493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Pr="007C20AE" w:rsidRDefault="00CE3A20" w:rsidP="00C14934">
      <w:pPr>
        <w:pStyle w:val="Textonotapie"/>
        <w:widowControl w:val="0"/>
        <w:tabs>
          <w:tab w:val="left" w:pos="300"/>
        </w:tabs>
        <w:ind w:left="300" w:hanging="300"/>
        <w:jc w:val="both"/>
        <w:rPr>
          <w:rFonts w:ascii="Arial" w:hAnsi="Arial" w:cs="Arial"/>
          <w:sz w:val="16"/>
          <w:szCs w:val="16"/>
          <w:lang w:val="es-ES"/>
        </w:rPr>
      </w:pPr>
    </w:p>
  </w:footnote>
  <w:footnote w:id="51">
    <w:p w:rsidR="00CE3A20" w:rsidRDefault="00CE3A20" w:rsidP="00C14934">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CE3A20" w:rsidRPr="0040227B" w:rsidRDefault="00CE3A20" w:rsidP="00C14934">
      <w:pPr>
        <w:pStyle w:val="Textonotapie"/>
        <w:widowControl w:val="0"/>
        <w:tabs>
          <w:tab w:val="left" w:pos="300"/>
        </w:tabs>
        <w:ind w:left="300" w:hanging="300"/>
        <w:jc w:val="both"/>
        <w:rPr>
          <w:rFonts w:ascii="Arial" w:hAnsi="Arial" w:cs="Arial"/>
          <w:sz w:val="16"/>
          <w:szCs w:val="16"/>
          <w:lang w:val="es-ES"/>
        </w:rPr>
      </w:pPr>
    </w:p>
  </w:footnote>
  <w:footnote w:id="52">
    <w:p w:rsidR="00CE3A20" w:rsidRPr="00BC1F05" w:rsidRDefault="00CE3A20"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BC1F05">
        <w:rPr>
          <w:rFonts w:ascii="Arial" w:hAnsi="Arial" w:cs="Arial"/>
          <w:sz w:val="16"/>
          <w:szCs w:val="16"/>
          <w:lang w:val="es-ES"/>
        </w:rPr>
        <w:t>.</w:t>
      </w:r>
    </w:p>
    <w:p w:rsidR="00CE3A20" w:rsidRPr="00BC1F05" w:rsidRDefault="00CE3A20" w:rsidP="00BC1F05">
      <w:pPr>
        <w:pStyle w:val="Textonotapie"/>
        <w:widowControl w:val="0"/>
        <w:jc w:val="both"/>
        <w:rPr>
          <w:rFonts w:ascii="Arial" w:hAnsi="Arial" w:cs="Arial"/>
          <w:sz w:val="16"/>
          <w:szCs w:val="16"/>
          <w:lang w:val="es-ES"/>
        </w:rPr>
      </w:pPr>
    </w:p>
  </w:footnote>
  <w:footnote w:id="53">
    <w:p w:rsidR="00CE3A20" w:rsidRPr="00BC1F05" w:rsidRDefault="00CE3A20"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CE3A20" w:rsidRPr="00BC1F05" w:rsidRDefault="00CE3A20" w:rsidP="00BC1F05">
      <w:pPr>
        <w:widowControl w:val="0"/>
        <w:autoSpaceDE w:val="0"/>
        <w:autoSpaceDN w:val="0"/>
        <w:adjustRightInd w:val="0"/>
        <w:spacing w:after="0" w:line="240" w:lineRule="auto"/>
        <w:ind w:left="284"/>
        <w:jc w:val="both"/>
        <w:rPr>
          <w:rFonts w:ascii="Arial" w:hAnsi="Arial" w:cs="Arial"/>
          <w:sz w:val="16"/>
          <w:szCs w:val="16"/>
        </w:rPr>
      </w:pPr>
      <w:r w:rsidRPr="00BC1F05">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BC1F05">
        <w:rPr>
          <w:rFonts w:ascii="Arial" w:hAnsi="Arial" w:cs="Arial"/>
          <w:sz w:val="16"/>
          <w:szCs w:val="16"/>
        </w:rPr>
        <w:t xml:space="preserve"> presente la garantía de fiel cumplimiento, con una vigencia de un (1) año, con el compromiso de renovar su vigencia hasta el consentimiento de la liquidación final.</w:t>
      </w:r>
    </w:p>
    <w:p w:rsidR="00CE3A20" w:rsidRPr="00BC1F05" w:rsidRDefault="00CE3A20" w:rsidP="00BC1F05">
      <w:pPr>
        <w:pStyle w:val="Textonotapie"/>
        <w:widowControl w:val="0"/>
        <w:ind w:left="284" w:hanging="284"/>
        <w:jc w:val="both"/>
        <w:rPr>
          <w:rFonts w:ascii="Arial" w:hAnsi="Arial" w:cs="Arial"/>
          <w:sz w:val="16"/>
          <w:szCs w:val="16"/>
        </w:rPr>
      </w:pPr>
    </w:p>
  </w:footnote>
  <w:footnote w:id="54">
    <w:p w:rsidR="00CE3A20" w:rsidRPr="00BC1F05" w:rsidRDefault="00CE3A20"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159 del Reglamento de la Ley de Contrataciones del Estado, en las contrataciones de obras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CE3A20" w:rsidRPr="00BC1F05" w:rsidRDefault="00CE3A20" w:rsidP="00BC1F05">
      <w:pPr>
        <w:pStyle w:val="Textonotapie"/>
        <w:widowControl w:val="0"/>
        <w:tabs>
          <w:tab w:val="left" w:pos="284"/>
        </w:tabs>
        <w:ind w:left="300" w:hanging="300"/>
        <w:jc w:val="both"/>
        <w:rPr>
          <w:rFonts w:ascii="Arial" w:hAnsi="Arial" w:cs="Arial"/>
          <w:sz w:val="16"/>
          <w:szCs w:val="16"/>
        </w:rPr>
      </w:pPr>
    </w:p>
  </w:footnote>
  <w:footnote w:id="55">
    <w:p w:rsidR="00CE3A20" w:rsidRPr="00BC1F05" w:rsidRDefault="00CE3A20"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CE3A20" w:rsidRPr="00BC1F05" w:rsidRDefault="00CE3A20" w:rsidP="00BC1F05">
      <w:pPr>
        <w:pStyle w:val="Textonotapie"/>
        <w:widowControl w:val="0"/>
        <w:tabs>
          <w:tab w:val="left" w:pos="284"/>
        </w:tabs>
        <w:ind w:left="300" w:hanging="300"/>
        <w:jc w:val="both"/>
        <w:rPr>
          <w:rFonts w:ascii="Arial" w:hAnsi="Arial" w:cs="Arial"/>
          <w:sz w:val="16"/>
          <w:szCs w:val="16"/>
        </w:rPr>
      </w:pPr>
    </w:p>
  </w:footnote>
  <w:footnote w:id="56">
    <w:p w:rsidR="00CE3A20" w:rsidRPr="00BC1F05" w:rsidRDefault="00CE3A20" w:rsidP="00E55876">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CE3A20" w:rsidRPr="00BC1F05"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57">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58">
    <w:p w:rsidR="00CE3A20" w:rsidRPr="00811D44" w:rsidRDefault="00CE3A20" w:rsidP="00E5587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CE3A20" w:rsidRPr="00811D44" w:rsidRDefault="00CE3A20" w:rsidP="00E55876">
      <w:pPr>
        <w:pStyle w:val="Textonotapie"/>
        <w:widowControl w:val="0"/>
        <w:tabs>
          <w:tab w:val="left" w:pos="284"/>
        </w:tabs>
        <w:ind w:left="300" w:hanging="300"/>
        <w:jc w:val="both"/>
        <w:rPr>
          <w:rFonts w:ascii="Arial" w:hAnsi="Arial" w:cs="Arial"/>
          <w:sz w:val="16"/>
          <w:szCs w:val="16"/>
        </w:rPr>
      </w:pPr>
    </w:p>
  </w:footnote>
  <w:footnote w:id="59">
    <w:p w:rsidR="00CE3A20" w:rsidRDefault="00CE3A20"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60">
    <w:p w:rsidR="00CE3A20" w:rsidRPr="00811D44" w:rsidRDefault="00CE3A20" w:rsidP="00E55876">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CE3A20" w:rsidRPr="00811D44" w:rsidRDefault="00CE3A20" w:rsidP="00E55876">
      <w:pPr>
        <w:pStyle w:val="Textonotapie"/>
        <w:widowControl w:val="0"/>
        <w:tabs>
          <w:tab w:val="left" w:pos="284"/>
        </w:tabs>
        <w:ind w:left="300" w:hanging="300"/>
        <w:jc w:val="both"/>
        <w:rPr>
          <w:rFonts w:ascii="Arial" w:hAnsi="Arial" w:cs="Arial"/>
          <w:sz w:val="16"/>
          <w:szCs w:val="16"/>
          <w:lang w:val="es-ES"/>
        </w:rPr>
      </w:pPr>
    </w:p>
  </w:footnote>
  <w:footnote w:id="61">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CE3A20" w:rsidRPr="00BC1F05" w:rsidRDefault="00CE3A20" w:rsidP="00BC1F05">
      <w:pPr>
        <w:pStyle w:val="Textonotapie"/>
        <w:widowControl w:val="0"/>
        <w:tabs>
          <w:tab w:val="left" w:pos="284"/>
        </w:tabs>
        <w:ind w:left="300" w:hanging="300"/>
        <w:jc w:val="both"/>
        <w:rPr>
          <w:rFonts w:ascii="Arial" w:hAnsi="Arial" w:cs="Arial"/>
          <w:sz w:val="16"/>
          <w:szCs w:val="16"/>
          <w:lang w:val="es-ES"/>
        </w:rPr>
      </w:pPr>
    </w:p>
  </w:footnote>
  <w:footnote w:id="62">
    <w:p w:rsidR="00CE3A20" w:rsidRPr="00650B02" w:rsidRDefault="00CE3A20" w:rsidP="00F2502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CE3A20" w:rsidRPr="00811D44" w:rsidRDefault="00CE3A20" w:rsidP="00F25026">
      <w:pPr>
        <w:pStyle w:val="Textonotapie"/>
        <w:widowControl w:val="0"/>
        <w:tabs>
          <w:tab w:val="left" w:pos="284"/>
        </w:tabs>
        <w:ind w:left="300" w:hanging="300"/>
        <w:jc w:val="both"/>
        <w:rPr>
          <w:rStyle w:val="Refdenotaalpie"/>
          <w:rFonts w:ascii="Arial" w:hAnsi="Arial" w:cs="Arial"/>
          <w:sz w:val="16"/>
          <w:szCs w:val="16"/>
        </w:rPr>
      </w:pPr>
    </w:p>
  </w:footnote>
  <w:footnote w:id="63">
    <w:p w:rsidR="00CE3A20" w:rsidRPr="00D63E90" w:rsidRDefault="00CE3A20" w:rsidP="00F25026">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4">
    <w:p w:rsidR="00CE3A20" w:rsidRPr="00BC1F05" w:rsidRDefault="00CE3A20"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CE3A20" w:rsidRPr="00BC1F05" w:rsidRDefault="00CE3A20" w:rsidP="00BC1F05">
      <w:pPr>
        <w:pStyle w:val="Textonotapie"/>
        <w:widowControl w:val="0"/>
        <w:ind w:left="300" w:hanging="300"/>
        <w:jc w:val="both"/>
        <w:rPr>
          <w:rFonts w:ascii="Arial" w:hAnsi="Arial" w:cs="Arial"/>
          <w:sz w:val="16"/>
          <w:szCs w:val="16"/>
        </w:rPr>
      </w:pPr>
    </w:p>
  </w:footnote>
  <w:footnote w:id="65">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CE3A20" w:rsidRPr="00BC1F05" w:rsidRDefault="00CE3A20" w:rsidP="00BC1F05">
      <w:pPr>
        <w:pStyle w:val="Textonotapie"/>
        <w:widowControl w:val="0"/>
        <w:tabs>
          <w:tab w:val="left" w:pos="300"/>
        </w:tabs>
        <w:ind w:left="300" w:hanging="300"/>
        <w:jc w:val="both"/>
        <w:rPr>
          <w:rFonts w:ascii="Arial" w:hAnsi="Arial" w:cs="Arial"/>
          <w:sz w:val="16"/>
          <w:szCs w:val="16"/>
        </w:rPr>
      </w:pPr>
    </w:p>
  </w:footnote>
  <w:footnote w:id="66">
    <w:p w:rsidR="00CE3A20" w:rsidRPr="00BC1F05" w:rsidRDefault="00CE3A20"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67">
    <w:p w:rsidR="00CE3A20" w:rsidRDefault="00CE3A20" w:rsidP="007C20AE">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CE3A20" w:rsidRDefault="00CE3A20" w:rsidP="007C20AE">
      <w:pPr>
        <w:pStyle w:val="Textonotapie"/>
        <w:widowControl w:val="0"/>
        <w:tabs>
          <w:tab w:val="left" w:pos="300"/>
        </w:tabs>
        <w:ind w:left="300" w:hanging="300"/>
        <w:jc w:val="both"/>
        <w:rPr>
          <w:rFonts w:ascii="Arial" w:hAnsi="Arial" w:cs="Arial"/>
          <w:sz w:val="16"/>
          <w:szCs w:val="16"/>
          <w:lang w:val="es-ES"/>
        </w:rPr>
      </w:pPr>
    </w:p>
    <w:p w:rsidR="00CE3A20" w:rsidRPr="007C20AE" w:rsidRDefault="00CE3A20" w:rsidP="007C20AE">
      <w:pPr>
        <w:pStyle w:val="Textonotapie"/>
        <w:widowControl w:val="0"/>
        <w:tabs>
          <w:tab w:val="left" w:pos="300"/>
        </w:tabs>
        <w:ind w:left="300" w:hanging="300"/>
        <w:jc w:val="both"/>
        <w:rPr>
          <w:rFonts w:ascii="Arial" w:hAnsi="Arial" w:cs="Arial"/>
          <w:sz w:val="16"/>
          <w:szCs w:val="16"/>
          <w:lang w:val="es-ES"/>
        </w:rPr>
      </w:pPr>
    </w:p>
  </w:footnote>
  <w:footnote w:id="68">
    <w:p w:rsidR="00CE3A20" w:rsidRDefault="00CE3A20" w:rsidP="0040227B">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CE3A20" w:rsidRDefault="00CE3A20" w:rsidP="0040227B">
      <w:pPr>
        <w:pStyle w:val="Textonotapie"/>
        <w:widowControl w:val="0"/>
        <w:tabs>
          <w:tab w:val="left" w:pos="300"/>
        </w:tabs>
        <w:ind w:left="300" w:hanging="300"/>
        <w:jc w:val="both"/>
        <w:rPr>
          <w:rFonts w:ascii="Arial" w:hAnsi="Arial" w:cs="Arial"/>
          <w:sz w:val="16"/>
          <w:szCs w:val="16"/>
          <w:lang w:val="es-ES"/>
        </w:rPr>
      </w:pPr>
    </w:p>
    <w:p w:rsidR="00CE3A20" w:rsidRPr="0040227B" w:rsidRDefault="00CE3A20" w:rsidP="0040227B">
      <w:pPr>
        <w:pStyle w:val="Textonotapie"/>
        <w:widowControl w:val="0"/>
        <w:tabs>
          <w:tab w:val="left" w:pos="300"/>
        </w:tabs>
        <w:ind w:left="300" w:hanging="300"/>
        <w:jc w:val="both"/>
        <w:rPr>
          <w:rFonts w:ascii="Arial" w:hAnsi="Arial" w:cs="Arial"/>
          <w:sz w:val="16"/>
          <w:szCs w:val="16"/>
          <w:lang w:val="es-ES"/>
        </w:rPr>
      </w:pPr>
    </w:p>
  </w:footnote>
  <w:footnote w:id="69">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0">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1">
    <w:p w:rsidR="00CE3A20" w:rsidRPr="00BC1F05" w:rsidRDefault="00CE3A20"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2">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3">
    <w:p w:rsidR="00CE3A20" w:rsidRPr="00BC1F05" w:rsidRDefault="00CE3A20"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CE3A20" w:rsidRPr="00BC1F05" w:rsidRDefault="00CE3A20" w:rsidP="00BC1F05">
      <w:pPr>
        <w:pStyle w:val="Textonotapie"/>
        <w:widowControl w:val="0"/>
        <w:tabs>
          <w:tab w:val="left" w:pos="300"/>
        </w:tabs>
        <w:ind w:left="301" w:hanging="301"/>
        <w:jc w:val="both"/>
        <w:rPr>
          <w:rFonts w:ascii="Arial" w:hAnsi="Arial" w:cs="Arial"/>
          <w:sz w:val="16"/>
          <w:szCs w:val="16"/>
        </w:rPr>
      </w:pPr>
    </w:p>
  </w:footnote>
  <w:footnote w:id="74">
    <w:p w:rsidR="00CE3A20" w:rsidRPr="00BC1F05" w:rsidRDefault="00CE3A20"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5">
    <w:p w:rsidR="00CE3A20" w:rsidRPr="00BC1F05" w:rsidRDefault="00CE3A20"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6">
    <w:p w:rsidR="00CE3A20" w:rsidRPr="00BC1F05" w:rsidRDefault="00CE3A20"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ejecutadas bajo las modalidades de concurso oferta y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rsidP="00F44147">
    <w:pPr>
      <w:spacing w:after="0"/>
      <w:jc w:val="both"/>
    </w:pPr>
    <w:r w:rsidRPr="008E2A83">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DC328E">
    <w:pPr>
      <w:spacing w:after="0"/>
      <w:jc w:val="both"/>
      <w:rPr>
        <w:rFonts w:ascii="Arial" w:hAnsi="Arial" w:cs="Arial"/>
        <w:i/>
        <w:sz w:val="18"/>
        <w:highlight w:val="lightGray"/>
      </w:rPr>
    </w:pPr>
    <w:r w:rsidRPr="008E2A83">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Default="00CE3A20">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116925">
    <w:pPr>
      <w:spacing w:after="0"/>
      <w:jc w:val="both"/>
      <w:rPr>
        <w:rFonts w:ascii="Arial" w:hAnsi="Arial" w:cs="Arial"/>
        <w:i/>
        <w:sz w:val="18"/>
        <w:highlight w:val="lightGray"/>
      </w:rPr>
    </w:pPr>
    <w:r w:rsidRPr="008E2A83">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DC328E">
    <w:pPr>
      <w:spacing w:after="0"/>
      <w:jc w:val="both"/>
      <w:rPr>
        <w:rFonts w:ascii="Arial" w:hAnsi="Arial" w:cs="Arial"/>
        <w:i/>
        <w:sz w:val="18"/>
        <w:highlight w:val="lightGray"/>
      </w:rPr>
    </w:pPr>
    <w:r w:rsidRPr="008E2A83">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116925">
    <w:pPr>
      <w:spacing w:after="0"/>
      <w:jc w:val="both"/>
      <w:rPr>
        <w:rFonts w:ascii="Arial" w:hAnsi="Arial" w:cs="Arial"/>
        <w:i/>
        <w:sz w:val="18"/>
        <w:highlight w:val="lightGray"/>
      </w:rPr>
    </w:pPr>
    <w:r w:rsidRPr="008E2A83">
      <w:rPr>
        <w:noProof/>
      </w:rPr>
      <w:pict>
        <v:roundrect id="_x0000_s4126" style="position:absolute;left:0;text-align:left;margin-left:25.85pt;margin-top:23.85pt;width:788.75pt;height:547.1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58" style="position:absolute;left:0;text-align:left;margin-left:25.1pt;margin-top:24.8pt;width:788.75pt;height:547.15pt;z-index:25169868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116925">
    <w:pPr>
      <w:spacing w:after="0"/>
      <w:jc w:val="both"/>
      <w:rPr>
        <w:rFonts w:ascii="Arial" w:hAnsi="Arial" w:cs="Arial"/>
        <w:i/>
        <w:sz w:val="18"/>
        <w:highlight w:val="lightGray"/>
      </w:rPr>
    </w:pPr>
    <w:r w:rsidRPr="008E2A83">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E3A20" w:rsidRDefault="00CE3A2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20" w:rsidRPr="00116925" w:rsidRDefault="00CE3A20" w:rsidP="00DC328E">
    <w:pPr>
      <w:spacing w:after="0"/>
      <w:jc w:val="both"/>
      <w:rPr>
        <w:rFonts w:ascii="Arial" w:hAnsi="Arial" w:cs="Arial"/>
        <w:i/>
        <w:sz w:val="18"/>
        <w:highlight w:val="lightGray"/>
      </w:rPr>
    </w:pPr>
    <w:r w:rsidRPr="008E2A83">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116925">
      <w:rPr>
        <w:rFonts w:ascii="Arial" w:hAnsi="Arial" w:cs="Arial"/>
        <w:i/>
        <w:sz w:val="18"/>
        <w:highlight w:val="lightGray"/>
      </w:rPr>
      <w:t>[CONSIGNAR NOMBRE DE LA ENTIDAD]</w:t>
    </w:r>
  </w:p>
  <w:p w:rsidR="00CE3A20" w:rsidRDefault="00CE3A20"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5E0B0F"/>
    <w:multiLevelType w:val="hybridMultilevel"/>
    <w:tmpl w:val="E0F6EEE4"/>
    <w:lvl w:ilvl="0" w:tplc="E384C08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0">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4">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3">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62FF2380"/>
    <w:multiLevelType w:val="singleLevel"/>
    <w:tmpl w:val="0C0A0001"/>
    <w:lvl w:ilvl="0">
      <w:start w:val="1"/>
      <w:numFmt w:val="bullet"/>
      <w:lvlText w:val=""/>
      <w:lvlJc w:val="left"/>
      <w:pPr>
        <w:ind w:left="1440" w:hanging="360"/>
      </w:pPr>
      <w:rPr>
        <w:rFonts w:ascii="Symbol" w:hAnsi="Symbol" w:hint="default"/>
      </w:rPr>
    </w:lvl>
  </w:abstractNum>
  <w:abstractNum w:abstractNumId="39">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0">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1">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6642ED0"/>
    <w:multiLevelType w:val="hybridMultilevel"/>
    <w:tmpl w:val="B63A5410"/>
    <w:lvl w:ilvl="0" w:tplc="7BACEFD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5">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7"/>
  </w:num>
  <w:num w:numId="8">
    <w:abstractNumId w:val="24"/>
  </w:num>
  <w:num w:numId="9">
    <w:abstractNumId w:val="40"/>
  </w:num>
  <w:num w:numId="10">
    <w:abstractNumId w:val="14"/>
  </w:num>
  <w:num w:numId="11">
    <w:abstractNumId w:val="26"/>
  </w:num>
  <w:num w:numId="12">
    <w:abstractNumId w:val="10"/>
  </w:num>
  <w:num w:numId="13">
    <w:abstractNumId w:val="13"/>
  </w:num>
  <w:num w:numId="14">
    <w:abstractNumId w:val="36"/>
  </w:num>
  <w:num w:numId="15">
    <w:abstractNumId w:val="25"/>
  </w:num>
  <w:num w:numId="16">
    <w:abstractNumId w:val="19"/>
  </w:num>
  <w:num w:numId="17">
    <w:abstractNumId w:val="16"/>
  </w:num>
  <w:num w:numId="18">
    <w:abstractNumId w:val="34"/>
  </w:num>
  <w:num w:numId="19">
    <w:abstractNumId w:val="33"/>
  </w:num>
  <w:num w:numId="20">
    <w:abstractNumId w:val="30"/>
  </w:num>
  <w:num w:numId="21">
    <w:abstractNumId w:val="6"/>
  </w:num>
  <w:num w:numId="22">
    <w:abstractNumId w:val="15"/>
  </w:num>
  <w:num w:numId="23">
    <w:abstractNumId w:val="46"/>
  </w:num>
  <w:num w:numId="24">
    <w:abstractNumId w:val="18"/>
  </w:num>
  <w:num w:numId="25">
    <w:abstractNumId w:val="5"/>
  </w:num>
  <w:num w:numId="26">
    <w:abstractNumId w:val="12"/>
  </w:num>
  <w:num w:numId="27">
    <w:abstractNumId w:val="44"/>
  </w:num>
  <w:num w:numId="28">
    <w:abstractNumId w:val="17"/>
  </w:num>
  <w:num w:numId="29">
    <w:abstractNumId w:val="20"/>
  </w:num>
  <w:num w:numId="30">
    <w:abstractNumId w:val="7"/>
  </w:num>
  <w:num w:numId="31">
    <w:abstractNumId w:val="47"/>
  </w:num>
  <w:num w:numId="32">
    <w:abstractNumId w:val="28"/>
  </w:num>
  <w:num w:numId="33">
    <w:abstractNumId w:val="32"/>
  </w:num>
  <w:num w:numId="34">
    <w:abstractNumId w:val="37"/>
  </w:num>
  <w:num w:numId="35">
    <w:abstractNumId w:val="38"/>
  </w:num>
  <w:num w:numId="36">
    <w:abstractNumId w:val="35"/>
  </w:num>
  <w:num w:numId="37">
    <w:abstractNumId w:val="45"/>
  </w:num>
  <w:num w:numId="38">
    <w:abstractNumId w:val="8"/>
  </w:num>
  <w:num w:numId="39">
    <w:abstractNumId w:val="41"/>
  </w:num>
  <w:num w:numId="40">
    <w:abstractNumId w:val="3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1"/>
  </w:num>
  <w:num w:numId="44">
    <w:abstractNumId w:val="29"/>
  </w:num>
  <w:num w:numId="45">
    <w:abstractNumId w:val="23"/>
  </w:num>
  <w:num w:numId="46">
    <w:abstractNumId w:val="9"/>
  </w:num>
  <w:num w:numId="47">
    <w:abstractNumId w:val="43"/>
  </w:num>
  <w:num w:numId="48">
    <w:abstractNumId w:val="42"/>
  </w:num>
  <w:num w:numId="49">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7">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9AE"/>
    <w:rsid w:val="00011703"/>
    <w:rsid w:val="0001181D"/>
    <w:rsid w:val="000120A1"/>
    <w:rsid w:val="0001227A"/>
    <w:rsid w:val="000122C4"/>
    <w:rsid w:val="00013FCA"/>
    <w:rsid w:val="00014222"/>
    <w:rsid w:val="00014E4C"/>
    <w:rsid w:val="000154DA"/>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F8F"/>
    <w:rsid w:val="0002202C"/>
    <w:rsid w:val="000220B0"/>
    <w:rsid w:val="000235C2"/>
    <w:rsid w:val="00023740"/>
    <w:rsid w:val="000238E4"/>
    <w:rsid w:val="000240FB"/>
    <w:rsid w:val="0002410A"/>
    <w:rsid w:val="000252C7"/>
    <w:rsid w:val="000253C8"/>
    <w:rsid w:val="0002651B"/>
    <w:rsid w:val="00026618"/>
    <w:rsid w:val="000267A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3904"/>
    <w:rsid w:val="00054D8F"/>
    <w:rsid w:val="000578A0"/>
    <w:rsid w:val="00057F23"/>
    <w:rsid w:val="00060888"/>
    <w:rsid w:val="00062F20"/>
    <w:rsid w:val="00063290"/>
    <w:rsid w:val="00063AC8"/>
    <w:rsid w:val="00063CD9"/>
    <w:rsid w:val="0006461A"/>
    <w:rsid w:val="000651DD"/>
    <w:rsid w:val="00067283"/>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611D"/>
    <w:rsid w:val="000D6D13"/>
    <w:rsid w:val="000D6EBF"/>
    <w:rsid w:val="000D74BC"/>
    <w:rsid w:val="000E007E"/>
    <w:rsid w:val="000E0B76"/>
    <w:rsid w:val="000E205A"/>
    <w:rsid w:val="000E46FE"/>
    <w:rsid w:val="000E5398"/>
    <w:rsid w:val="000E5597"/>
    <w:rsid w:val="000E5A0C"/>
    <w:rsid w:val="000E631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BA0"/>
    <w:rsid w:val="00134CDA"/>
    <w:rsid w:val="00134D75"/>
    <w:rsid w:val="00134F0A"/>
    <w:rsid w:val="00135BE2"/>
    <w:rsid w:val="00136733"/>
    <w:rsid w:val="0013693C"/>
    <w:rsid w:val="00136D3E"/>
    <w:rsid w:val="00137BC2"/>
    <w:rsid w:val="001402F1"/>
    <w:rsid w:val="001409E2"/>
    <w:rsid w:val="00142CC5"/>
    <w:rsid w:val="00145907"/>
    <w:rsid w:val="00146814"/>
    <w:rsid w:val="0014687C"/>
    <w:rsid w:val="00146D4A"/>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0EBD"/>
    <w:rsid w:val="001C1429"/>
    <w:rsid w:val="001C1F4F"/>
    <w:rsid w:val="001C2AF9"/>
    <w:rsid w:val="001C2ED9"/>
    <w:rsid w:val="001C3807"/>
    <w:rsid w:val="001C3992"/>
    <w:rsid w:val="001C3BBD"/>
    <w:rsid w:val="001C4B62"/>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705C"/>
    <w:rsid w:val="002177A6"/>
    <w:rsid w:val="002206AD"/>
    <w:rsid w:val="00221033"/>
    <w:rsid w:val="002222A8"/>
    <w:rsid w:val="0022331B"/>
    <w:rsid w:val="0022384A"/>
    <w:rsid w:val="00223CF0"/>
    <w:rsid w:val="00223F0D"/>
    <w:rsid w:val="00224535"/>
    <w:rsid w:val="00224BFB"/>
    <w:rsid w:val="002250F5"/>
    <w:rsid w:val="00226DA1"/>
    <w:rsid w:val="00226E7F"/>
    <w:rsid w:val="002278E7"/>
    <w:rsid w:val="00230537"/>
    <w:rsid w:val="002315A6"/>
    <w:rsid w:val="002320B0"/>
    <w:rsid w:val="002331E8"/>
    <w:rsid w:val="0023343F"/>
    <w:rsid w:val="00234217"/>
    <w:rsid w:val="00234559"/>
    <w:rsid w:val="0023516E"/>
    <w:rsid w:val="002360AF"/>
    <w:rsid w:val="00236176"/>
    <w:rsid w:val="002361ED"/>
    <w:rsid w:val="00237302"/>
    <w:rsid w:val="002376F5"/>
    <w:rsid w:val="00240960"/>
    <w:rsid w:val="00240D35"/>
    <w:rsid w:val="00241132"/>
    <w:rsid w:val="002415DF"/>
    <w:rsid w:val="00241B01"/>
    <w:rsid w:val="0024220C"/>
    <w:rsid w:val="00242AA4"/>
    <w:rsid w:val="00243878"/>
    <w:rsid w:val="002439E4"/>
    <w:rsid w:val="00243EA6"/>
    <w:rsid w:val="00244536"/>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CD7"/>
    <w:rsid w:val="002679E5"/>
    <w:rsid w:val="00267F59"/>
    <w:rsid w:val="00270AED"/>
    <w:rsid w:val="00271C42"/>
    <w:rsid w:val="002725B7"/>
    <w:rsid w:val="00273049"/>
    <w:rsid w:val="0027316E"/>
    <w:rsid w:val="00274C2F"/>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DCE"/>
    <w:rsid w:val="002B7097"/>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23CE"/>
    <w:rsid w:val="002E275A"/>
    <w:rsid w:val="002E3548"/>
    <w:rsid w:val="002E3B10"/>
    <w:rsid w:val="002E3CE2"/>
    <w:rsid w:val="002E444D"/>
    <w:rsid w:val="002E459B"/>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202B"/>
    <w:rsid w:val="003120DC"/>
    <w:rsid w:val="003122B6"/>
    <w:rsid w:val="00312D7F"/>
    <w:rsid w:val="0031329E"/>
    <w:rsid w:val="0031351F"/>
    <w:rsid w:val="0031393D"/>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F8F"/>
    <w:rsid w:val="00334170"/>
    <w:rsid w:val="00335325"/>
    <w:rsid w:val="0033569F"/>
    <w:rsid w:val="00335BB7"/>
    <w:rsid w:val="00336C54"/>
    <w:rsid w:val="00336CCE"/>
    <w:rsid w:val="00337263"/>
    <w:rsid w:val="00340418"/>
    <w:rsid w:val="003408F2"/>
    <w:rsid w:val="00340958"/>
    <w:rsid w:val="00341075"/>
    <w:rsid w:val="00343188"/>
    <w:rsid w:val="003431C4"/>
    <w:rsid w:val="0034392E"/>
    <w:rsid w:val="00343D1C"/>
    <w:rsid w:val="003441CA"/>
    <w:rsid w:val="0034559F"/>
    <w:rsid w:val="00345A83"/>
    <w:rsid w:val="00345C60"/>
    <w:rsid w:val="00347658"/>
    <w:rsid w:val="003504FE"/>
    <w:rsid w:val="00350562"/>
    <w:rsid w:val="003510A3"/>
    <w:rsid w:val="00352375"/>
    <w:rsid w:val="003532F9"/>
    <w:rsid w:val="00353A3C"/>
    <w:rsid w:val="00353E4A"/>
    <w:rsid w:val="003543D8"/>
    <w:rsid w:val="00354800"/>
    <w:rsid w:val="00354932"/>
    <w:rsid w:val="00354EF5"/>
    <w:rsid w:val="003561D4"/>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822"/>
    <w:rsid w:val="00394DC1"/>
    <w:rsid w:val="003950CA"/>
    <w:rsid w:val="0039557A"/>
    <w:rsid w:val="00395972"/>
    <w:rsid w:val="00395E52"/>
    <w:rsid w:val="00396598"/>
    <w:rsid w:val="003967E1"/>
    <w:rsid w:val="00396F91"/>
    <w:rsid w:val="003A03CE"/>
    <w:rsid w:val="003A05CE"/>
    <w:rsid w:val="003A2189"/>
    <w:rsid w:val="003A2730"/>
    <w:rsid w:val="003A2894"/>
    <w:rsid w:val="003A321C"/>
    <w:rsid w:val="003A3B12"/>
    <w:rsid w:val="003A5695"/>
    <w:rsid w:val="003A6221"/>
    <w:rsid w:val="003A6AF1"/>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8EC"/>
    <w:rsid w:val="0040227B"/>
    <w:rsid w:val="00402F98"/>
    <w:rsid w:val="004031A9"/>
    <w:rsid w:val="004038C6"/>
    <w:rsid w:val="00405402"/>
    <w:rsid w:val="004054A4"/>
    <w:rsid w:val="00405DFE"/>
    <w:rsid w:val="00407407"/>
    <w:rsid w:val="00410776"/>
    <w:rsid w:val="00411B8E"/>
    <w:rsid w:val="00413926"/>
    <w:rsid w:val="00414A64"/>
    <w:rsid w:val="00415256"/>
    <w:rsid w:val="0041547B"/>
    <w:rsid w:val="00415ED9"/>
    <w:rsid w:val="00416229"/>
    <w:rsid w:val="004170CC"/>
    <w:rsid w:val="004172A6"/>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33CF"/>
    <w:rsid w:val="00433F91"/>
    <w:rsid w:val="00433FAB"/>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89C"/>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15B"/>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376"/>
    <w:rsid w:val="00477621"/>
    <w:rsid w:val="004800AB"/>
    <w:rsid w:val="00480487"/>
    <w:rsid w:val="004809FE"/>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A2797"/>
    <w:rsid w:val="004A36AD"/>
    <w:rsid w:val="004A6738"/>
    <w:rsid w:val="004A698A"/>
    <w:rsid w:val="004A6E49"/>
    <w:rsid w:val="004A7913"/>
    <w:rsid w:val="004A79B8"/>
    <w:rsid w:val="004A7B2D"/>
    <w:rsid w:val="004B0A90"/>
    <w:rsid w:val="004B111B"/>
    <w:rsid w:val="004B1518"/>
    <w:rsid w:val="004B303D"/>
    <w:rsid w:val="004B33AE"/>
    <w:rsid w:val="004B3556"/>
    <w:rsid w:val="004B42A8"/>
    <w:rsid w:val="004B4FA2"/>
    <w:rsid w:val="004B5137"/>
    <w:rsid w:val="004B6171"/>
    <w:rsid w:val="004B7A04"/>
    <w:rsid w:val="004B7CEA"/>
    <w:rsid w:val="004C16E6"/>
    <w:rsid w:val="004C1C9D"/>
    <w:rsid w:val="004C224B"/>
    <w:rsid w:val="004C2A64"/>
    <w:rsid w:val="004C2FDB"/>
    <w:rsid w:val="004C36A2"/>
    <w:rsid w:val="004C41F0"/>
    <w:rsid w:val="004C455D"/>
    <w:rsid w:val="004C45CA"/>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F079E"/>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3E0C"/>
    <w:rsid w:val="0051500B"/>
    <w:rsid w:val="005172A4"/>
    <w:rsid w:val="0052014D"/>
    <w:rsid w:val="00520332"/>
    <w:rsid w:val="0052078A"/>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2C64"/>
    <w:rsid w:val="00563DA9"/>
    <w:rsid w:val="005642A3"/>
    <w:rsid w:val="00564A1E"/>
    <w:rsid w:val="00564A70"/>
    <w:rsid w:val="00566461"/>
    <w:rsid w:val="005667B6"/>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204D"/>
    <w:rsid w:val="00593109"/>
    <w:rsid w:val="0059397A"/>
    <w:rsid w:val="00594738"/>
    <w:rsid w:val="005948DA"/>
    <w:rsid w:val="00595122"/>
    <w:rsid w:val="00595223"/>
    <w:rsid w:val="005961D9"/>
    <w:rsid w:val="005967DA"/>
    <w:rsid w:val="00597454"/>
    <w:rsid w:val="00597939"/>
    <w:rsid w:val="005A02BE"/>
    <w:rsid w:val="005A08BF"/>
    <w:rsid w:val="005A0B80"/>
    <w:rsid w:val="005A0D13"/>
    <w:rsid w:val="005A1CDB"/>
    <w:rsid w:val="005A24DD"/>
    <w:rsid w:val="005A49AF"/>
    <w:rsid w:val="005A4D39"/>
    <w:rsid w:val="005A5C4C"/>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AD3"/>
    <w:rsid w:val="005C2196"/>
    <w:rsid w:val="005C27D9"/>
    <w:rsid w:val="005C28A3"/>
    <w:rsid w:val="005C2CB6"/>
    <w:rsid w:val="005C3129"/>
    <w:rsid w:val="005C354B"/>
    <w:rsid w:val="005C35C3"/>
    <w:rsid w:val="005C3D01"/>
    <w:rsid w:val="005C4306"/>
    <w:rsid w:val="005C4B89"/>
    <w:rsid w:val="005C4E2D"/>
    <w:rsid w:val="005C5298"/>
    <w:rsid w:val="005C5B91"/>
    <w:rsid w:val="005C5CA8"/>
    <w:rsid w:val="005C6744"/>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AF3"/>
    <w:rsid w:val="0061304D"/>
    <w:rsid w:val="00613687"/>
    <w:rsid w:val="0061496D"/>
    <w:rsid w:val="00616177"/>
    <w:rsid w:val="00616952"/>
    <w:rsid w:val="00616F1D"/>
    <w:rsid w:val="00617B98"/>
    <w:rsid w:val="00620838"/>
    <w:rsid w:val="00622EF2"/>
    <w:rsid w:val="0062349D"/>
    <w:rsid w:val="006239B4"/>
    <w:rsid w:val="00623A2F"/>
    <w:rsid w:val="00623A4D"/>
    <w:rsid w:val="006247D7"/>
    <w:rsid w:val="00624FB9"/>
    <w:rsid w:val="00625C91"/>
    <w:rsid w:val="006273B6"/>
    <w:rsid w:val="006274E9"/>
    <w:rsid w:val="006307DB"/>
    <w:rsid w:val="00632EA5"/>
    <w:rsid w:val="00633CBD"/>
    <w:rsid w:val="00633D86"/>
    <w:rsid w:val="00635426"/>
    <w:rsid w:val="00635B82"/>
    <w:rsid w:val="00636FE0"/>
    <w:rsid w:val="00641D14"/>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198"/>
    <w:rsid w:val="00672F8C"/>
    <w:rsid w:val="006743C9"/>
    <w:rsid w:val="00674DF7"/>
    <w:rsid w:val="00675DD9"/>
    <w:rsid w:val="006761BA"/>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75E"/>
    <w:rsid w:val="00686167"/>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506C"/>
    <w:rsid w:val="006B513A"/>
    <w:rsid w:val="006B54A9"/>
    <w:rsid w:val="006B6106"/>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36A7"/>
    <w:rsid w:val="006D38F6"/>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E7D"/>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400C"/>
    <w:rsid w:val="00724730"/>
    <w:rsid w:val="0072478F"/>
    <w:rsid w:val="00724ECC"/>
    <w:rsid w:val="00725869"/>
    <w:rsid w:val="00725A88"/>
    <w:rsid w:val="00725DA0"/>
    <w:rsid w:val="00726A39"/>
    <w:rsid w:val="00726DDD"/>
    <w:rsid w:val="00727A62"/>
    <w:rsid w:val="00730164"/>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6B51"/>
    <w:rsid w:val="007371BF"/>
    <w:rsid w:val="00737BDB"/>
    <w:rsid w:val="00740392"/>
    <w:rsid w:val="00741400"/>
    <w:rsid w:val="0074142E"/>
    <w:rsid w:val="00741E7F"/>
    <w:rsid w:val="007420FA"/>
    <w:rsid w:val="007435EE"/>
    <w:rsid w:val="00743BD8"/>
    <w:rsid w:val="00743DE3"/>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3FB"/>
    <w:rsid w:val="007B03FD"/>
    <w:rsid w:val="007B0FFC"/>
    <w:rsid w:val="007B157B"/>
    <w:rsid w:val="007B1BC3"/>
    <w:rsid w:val="007B2845"/>
    <w:rsid w:val="007B2B64"/>
    <w:rsid w:val="007B3AB3"/>
    <w:rsid w:val="007B3CAD"/>
    <w:rsid w:val="007B41B9"/>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E25"/>
    <w:rsid w:val="008173EA"/>
    <w:rsid w:val="00820B8C"/>
    <w:rsid w:val="00820BC8"/>
    <w:rsid w:val="00821D5C"/>
    <w:rsid w:val="00821E92"/>
    <w:rsid w:val="00821FFC"/>
    <w:rsid w:val="0082244A"/>
    <w:rsid w:val="008232DF"/>
    <w:rsid w:val="0082340C"/>
    <w:rsid w:val="008244F0"/>
    <w:rsid w:val="008258CE"/>
    <w:rsid w:val="00826542"/>
    <w:rsid w:val="00827FBA"/>
    <w:rsid w:val="00831BC5"/>
    <w:rsid w:val="00832D2F"/>
    <w:rsid w:val="00832E33"/>
    <w:rsid w:val="0083404E"/>
    <w:rsid w:val="0083436F"/>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4C77"/>
    <w:rsid w:val="008555D5"/>
    <w:rsid w:val="008556EF"/>
    <w:rsid w:val="00855D88"/>
    <w:rsid w:val="00855E15"/>
    <w:rsid w:val="00856085"/>
    <w:rsid w:val="00857406"/>
    <w:rsid w:val="0085753F"/>
    <w:rsid w:val="00857799"/>
    <w:rsid w:val="0086227D"/>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54C4"/>
    <w:rsid w:val="00885D49"/>
    <w:rsid w:val="00886A8C"/>
    <w:rsid w:val="008873C3"/>
    <w:rsid w:val="00887B30"/>
    <w:rsid w:val="00890F14"/>
    <w:rsid w:val="00890FDC"/>
    <w:rsid w:val="0089108B"/>
    <w:rsid w:val="00891E49"/>
    <w:rsid w:val="0089355C"/>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E07AA"/>
    <w:rsid w:val="008E1A69"/>
    <w:rsid w:val="008E1B09"/>
    <w:rsid w:val="008E2A83"/>
    <w:rsid w:val="008E31B1"/>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9016EC"/>
    <w:rsid w:val="00902C32"/>
    <w:rsid w:val="0090328B"/>
    <w:rsid w:val="00903984"/>
    <w:rsid w:val="00904611"/>
    <w:rsid w:val="009055A4"/>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EBA"/>
    <w:rsid w:val="00934BDD"/>
    <w:rsid w:val="0093539C"/>
    <w:rsid w:val="009375DD"/>
    <w:rsid w:val="00937C45"/>
    <w:rsid w:val="00937F4A"/>
    <w:rsid w:val="0094181D"/>
    <w:rsid w:val="00941D23"/>
    <w:rsid w:val="009422E8"/>
    <w:rsid w:val="009442FF"/>
    <w:rsid w:val="00944383"/>
    <w:rsid w:val="00944C6C"/>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40F"/>
    <w:rsid w:val="00971A98"/>
    <w:rsid w:val="009721B4"/>
    <w:rsid w:val="009736A3"/>
    <w:rsid w:val="009737AB"/>
    <w:rsid w:val="00973AEF"/>
    <w:rsid w:val="00974232"/>
    <w:rsid w:val="00975B7C"/>
    <w:rsid w:val="0097728A"/>
    <w:rsid w:val="009801C7"/>
    <w:rsid w:val="009801E8"/>
    <w:rsid w:val="00980665"/>
    <w:rsid w:val="009822CA"/>
    <w:rsid w:val="00982B20"/>
    <w:rsid w:val="00983A39"/>
    <w:rsid w:val="0098425F"/>
    <w:rsid w:val="00984F4E"/>
    <w:rsid w:val="00985255"/>
    <w:rsid w:val="00985A0D"/>
    <w:rsid w:val="00986175"/>
    <w:rsid w:val="00986868"/>
    <w:rsid w:val="00986B50"/>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F81"/>
    <w:rsid w:val="009B2447"/>
    <w:rsid w:val="009B26D5"/>
    <w:rsid w:val="009B3875"/>
    <w:rsid w:val="009B4100"/>
    <w:rsid w:val="009B4CC9"/>
    <w:rsid w:val="009B62D8"/>
    <w:rsid w:val="009B6AAF"/>
    <w:rsid w:val="009B7532"/>
    <w:rsid w:val="009C1084"/>
    <w:rsid w:val="009C1632"/>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E13E5"/>
    <w:rsid w:val="009E160E"/>
    <w:rsid w:val="009E164E"/>
    <w:rsid w:val="009E2388"/>
    <w:rsid w:val="009E254D"/>
    <w:rsid w:val="009E2625"/>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3279"/>
    <w:rsid w:val="00A232A2"/>
    <w:rsid w:val="00A236E7"/>
    <w:rsid w:val="00A23A37"/>
    <w:rsid w:val="00A23BC5"/>
    <w:rsid w:val="00A23E2F"/>
    <w:rsid w:val="00A23F6D"/>
    <w:rsid w:val="00A244F0"/>
    <w:rsid w:val="00A24555"/>
    <w:rsid w:val="00A256CF"/>
    <w:rsid w:val="00A25A64"/>
    <w:rsid w:val="00A26413"/>
    <w:rsid w:val="00A27255"/>
    <w:rsid w:val="00A274B8"/>
    <w:rsid w:val="00A27C2C"/>
    <w:rsid w:val="00A30130"/>
    <w:rsid w:val="00A305DC"/>
    <w:rsid w:val="00A31C16"/>
    <w:rsid w:val="00A31D8D"/>
    <w:rsid w:val="00A335E2"/>
    <w:rsid w:val="00A341F3"/>
    <w:rsid w:val="00A34DFF"/>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20C"/>
    <w:rsid w:val="00A774D9"/>
    <w:rsid w:val="00A777D4"/>
    <w:rsid w:val="00A77A4B"/>
    <w:rsid w:val="00A77D2B"/>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63F9"/>
    <w:rsid w:val="00AB728C"/>
    <w:rsid w:val="00AB7AB2"/>
    <w:rsid w:val="00AB7D69"/>
    <w:rsid w:val="00AC0A69"/>
    <w:rsid w:val="00AC0D03"/>
    <w:rsid w:val="00AC122C"/>
    <w:rsid w:val="00AC2F5D"/>
    <w:rsid w:val="00AC339D"/>
    <w:rsid w:val="00AC382D"/>
    <w:rsid w:val="00AC444B"/>
    <w:rsid w:val="00AC45CA"/>
    <w:rsid w:val="00AC4BFA"/>
    <w:rsid w:val="00AC4D4C"/>
    <w:rsid w:val="00AC4EBA"/>
    <w:rsid w:val="00AD1710"/>
    <w:rsid w:val="00AD2514"/>
    <w:rsid w:val="00AD28A3"/>
    <w:rsid w:val="00AD2D83"/>
    <w:rsid w:val="00AD2FF6"/>
    <w:rsid w:val="00AD33B3"/>
    <w:rsid w:val="00AD38A2"/>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1FD2"/>
    <w:rsid w:val="00AF38AA"/>
    <w:rsid w:val="00AF4612"/>
    <w:rsid w:val="00AF5CBF"/>
    <w:rsid w:val="00AF60A0"/>
    <w:rsid w:val="00AF61BA"/>
    <w:rsid w:val="00B009B4"/>
    <w:rsid w:val="00B01023"/>
    <w:rsid w:val="00B0112F"/>
    <w:rsid w:val="00B015A9"/>
    <w:rsid w:val="00B02A0A"/>
    <w:rsid w:val="00B02AD5"/>
    <w:rsid w:val="00B02B21"/>
    <w:rsid w:val="00B04B05"/>
    <w:rsid w:val="00B05277"/>
    <w:rsid w:val="00B05A70"/>
    <w:rsid w:val="00B06EA1"/>
    <w:rsid w:val="00B0751A"/>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17B9"/>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16F5"/>
    <w:rsid w:val="00B4177B"/>
    <w:rsid w:val="00B42AF5"/>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F3B"/>
    <w:rsid w:val="00B5354F"/>
    <w:rsid w:val="00B5356B"/>
    <w:rsid w:val="00B538DC"/>
    <w:rsid w:val="00B53AF8"/>
    <w:rsid w:val="00B53C5E"/>
    <w:rsid w:val="00B53E1C"/>
    <w:rsid w:val="00B5417E"/>
    <w:rsid w:val="00B545F6"/>
    <w:rsid w:val="00B54907"/>
    <w:rsid w:val="00B549AA"/>
    <w:rsid w:val="00B5547F"/>
    <w:rsid w:val="00B5553C"/>
    <w:rsid w:val="00B55DD4"/>
    <w:rsid w:val="00B55FE3"/>
    <w:rsid w:val="00B56154"/>
    <w:rsid w:val="00B5798A"/>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432"/>
    <w:rsid w:val="00B92649"/>
    <w:rsid w:val="00B93602"/>
    <w:rsid w:val="00B93E49"/>
    <w:rsid w:val="00B9409D"/>
    <w:rsid w:val="00B943E1"/>
    <w:rsid w:val="00B9530C"/>
    <w:rsid w:val="00B9647E"/>
    <w:rsid w:val="00B96DDF"/>
    <w:rsid w:val="00B96F5F"/>
    <w:rsid w:val="00B970D2"/>
    <w:rsid w:val="00B97713"/>
    <w:rsid w:val="00B97EAB"/>
    <w:rsid w:val="00BA0B42"/>
    <w:rsid w:val="00BA0EA4"/>
    <w:rsid w:val="00BA2DCC"/>
    <w:rsid w:val="00BA2E56"/>
    <w:rsid w:val="00BA32CA"/>
    <w:rsid w:val="00BA3F37"/>
    <w:rsid w:val="00BA447F"/>
    <w:rsid w:val="00BA4924"/>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1F05"/>
    <w:rsid w:val="00BC2936"/>
    <w:rsid w:val="00BC3076"/>
    <w:rsid w:val="00BC3315"/>
    <w:rsid w:val="00BC4818"/>
    <w:rsid w:val="00BC4857"/>
    <w:rsid w:val="00BC4D4D"/>
    <w:rsid w:val="00BC4F15"/>
    <w:rsid w:val="00BC5014"/>
    <w:rsid w:val="00BC6A5D"/>
    <w:rsid w:val="00BC7B43"/>
    <w:rsid w:val="00BD0212"/>
    <w:rsid w:val="00BD1E32"/>
    <w:rsid w:val="00BD3406"/>
    <w:rsid w:val="00BD36D9"/>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02A"/>
    <w:rsid w:val="00BE6427"/>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FF7"/>
    <w:rsid w:val="00C0703C"/>
    <w:rsid w:val="00C0717C"/>
    <w:rsid w:val="00C115A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E0C"/>
    <w:rsid w:val="00C53082"/>
    <w:rsid w:val="00C53CD2"/>
    <w:rsid w:val="00C54172"/>
    <w:rsid w:val="00C54A85"/>
    <w:rsid w:val="00C54B61"/>
    <w:rsid w:val="00C56F5A"/>
    <w:rsid w:val="00C57DBF"/>
    <w:rsid w:val="00C604D2"/>
    <w:rsid w:val="00C60D87"/>
    <w:rsid w:val="00C613EB"/>
    <w:rsid w:val="00C61406"/>
    <w:rsid w:val="00C6269B"/>
    <w:rsid w:val="00C628F0"/>
    <w:rsid w:val="00C63A54"/>
    <w:rsid w:val="00C6477C"/>
    <w:rsid w:val="00C664B9"/>
    <w:rsid w:val="00C6703D"/>
    <w:rsid w:val="00C67296"/>
    <w:rsid w:val="00C674C3"/>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D83"/>
    <w:rsid w:val="00CB2D90"/>
    <w:rsid w:val="00CB3F93"/>
    <w:rsid w:val="00CB4730"/>
    <w:rsid w:val="00CB49C2"/>
    <w:rsid w:val="00CB4CA7"/>
    <w:rsid w:val="00CB5930"/>
    <w:rsid w:val="00CB6769"/>
    <w:rsid w:val="00CB75F0"/>
    <w:rsid w:val="00CB7642"/>
    <w:rsid w:val="00CB7D50"/>
    <w:rsid w:val="00CC009A"/>
    <w:rsid w:val="00CC02BD"/>
    <w:rsid w:val="00CC0650"/>
    <w:rsid w:val="00CC163F"/>
    <w:rsid w:val="00CC1902"/>
    <w:rsid w:val="00CC1C74"/>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A20"/>
    <w:rsid w:val="00CE3C22"/>
    <w:rsid w:val="00CE3E2A"/>
    <w:rsid w:val="00CE4CDF"/>
    <w:rsid w:val="00CE5CD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6C30"/>
    <w:rsid w:val="00CF704C"/>
    <w:rsid w:val="00CF77FD"/>
    <w:rsid w:val="00D00EBB"/>
    <w:rsid w:val="00D01AB9"/>
    <w:rsid w:val="00D020C6"/>
    <w:rsid w:val="00D029FA"/>
    <w:rsid w:val="00D03C3D"/>
    <w:rsid w:val="00D040B6"/>
    <w:rsid w:val="00D0516C"/>
    <w:rsid w:val="00D05B6F"/>
    <w:rsid w:val="00D0708F"/>
    <w:rsid w:val="00D10153"/>
    <w:rsid w:val="00D10E2C"/>
    <w:rsid w:val="00D11071"/>
    <w:rsid w:val="00D11541"/>
    <w:rsid w:val="00D12342"/>
    <w:rsid w:val="00D12CB7"/>
    <w:rsid w:val="00D13681"/>
    <w:rsid w:val="00D137AD"/>
    <w:rsid w:val="00D1516E"/>
    <w:rsid w:val="00D15D82"/>
    <w:rsid w:val="00D16827"/>
    <w:rsid w:val="00D21FFD"/>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DF"/>
    <w:rsid w:val="00D40752"/>
    <w:rsid w:val="00D41478"/>
    <w:rsid w:val="00D41895"/>
    <w:rsid w:val="00D41E1F"/>
    <w:rsid w:val="00D41E74"/>
    <w:rsid w:val="00D42547"/>
    <w:rsid w:val="00D42572"/>
    <w:rsid w:val="00D429A0"/>
    <w:rsid w:val="00D439DB"/>
    <w:rsid w:val="00D4451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9D6"/>
    <w:rsid w:val="00D72109"/>
    <w:rsid w:val="00D73348"/>
    <w:rsid w:val="00D736F7"/>
    <w:rsid w:val="00D74AD1"/>
    <w:rsid w:val="00D7518B"/>
    <w:rsid w:val="00D76DD5"/>
    <w:rsid w:val="00D80C2B"/>
    <w:rsid w:val="00D81466"/>
    <w:rsid w:val="00D828E8"/>
    <w:rsid w:val="00D82CAA"/>
    <w:rsid w:val="00D8340D"/>
    <w:rsid w:val="00D8503F"/>
    <w:rsid w:val="00D85108"/>
    <w:rsid w:val="00D85499"/>
    <w:rsid w:val="00D8556E"/>
    <w:rsid w:val="00D85B9D"/>
    <w:rsid w:val="00D86B50"/>
    <w:rsid w:val="00D8794E"/>
    <w:rsid w:val="00D90623"/>
    <w:rsid w:val="00D907BE"/>
    <w:rsid w:val="00D90BC3"/>
    <w:rsid w:val="00D915BD"/>
    <w:rsid w:val="00D91967"/>
    <w:rsid w:val="00D91D9E"/>
    <w:rsid w:val="00D94CB1"/>
    <w:rsid w:val="00D961F6"/>
    <w:rsid w:val="00D976A1"/>
    <w:rsid w:val="00DA0287"/>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699"/>
    <w:rsid w:val="00DB0F23"/>
    <w:rsid w:val="00DB12B8"/>
    <w:rsid w:val="00DB2896"/>
    <w:rsid w:val="00DB2DF9"/>
    <w:rsid w:val="00DB34ED"/>
    <w:rsid w:val="00DB36CD"/>
    <w:rsid w:val="00DB3FC2"/>
    <w:rsid w:val="00DB59C8"/>
    <w:rsid w:val="00DB5A9B"/>
    <w:rsid w:val="00DB5BDA"/>
    <w:rsid w:val="00DB5CBD"/>
    <w:rsid w:val="00DB5D32"/>
    <w:rsid w:val="00DB6853"/>
    <w:rsid w:val="00DB6E5C"/>
    <w:rsid w:val="00DB712B"/>
    <w:rsid w:val="00DB7472"/>
    <w:rsid w:val="00DC08E0"/>
    <w:rsid w:val="00DC0B53"/>
    <w:rsid w:val="00DC1041"/>
    <w:rsid w:val="00DC10E1"/>
    <w:rsid w:val="00DC2DF1"/>
    <w:rsid w:val="00DC328E"/>
    <w:rsid w:val="00DC3A9F"/>
    <w:rsid w:val="00DC42CF"/>
    <w:rsid w:val="00DC45D3"/>
    <w:rsid w:val="00DC48AC"/>
    <w:rsid w:val="00DC4C90"/>
    <w:rsid w:val="00DC7438"/>
    <w:rsid w:val="00DC7E85"/>
    <w:rsid w:val="00DD0C53"/>
    <w:rsid w:val="00DD1287"/>
    <w:rsid w:val="00DD1E86"/>
    <w:rsid w:val="00DD2313"/>
    <w:rsid w:val="00DD2581"/>
    <w:rsid w:val="00DD2764"/>
    <w:rsid w:val="00DD2FE4"/>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870"/>
    <w:rsid w:val="00E21FBB"/>
    <w:rsid w:val="00E234E9"/>
    <w:rsid w:val="00E243D2"/>
    <w:rsid w:val="00E249E9"/>
    <w:rsid w:val="00E2509E"/>
    <w:rsid w:val="00E256A9"/>
    <w:rsid w:val="00E25718"/>
    <w:rsid w:val="00E259B2"/>
    <w:rsid w:val="00E3017B"/>
    <w:rsid w:val="00E30311"/>
    <w:rsid w:val="00E31F6A"/>
    <w:rsid w:val="00E32021"/>
    <w:rsid w:val="00E32BFA"/>
    <w:rsid w:val="00E33307"/>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87C"/>
    <w:rsid w:val="00E468AC"/>
    <w:rsid w:val="00E46B67"/>
    <w:rsid w:val="00E46CBD"/>
    <w:rsid w:val="00E4718E"/>
    <w:rsid w:val="00E50930"/>
    <w:rsid w:val="00E514E6"/>
    <w:rsid w:val="00E5337B"/>
    <w:rsid w:val="00E53ECF"/>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F9"/>
    <w:rsid w:val="00E92EE3"/>
    <w:rsid w:val="00E93D58"/>
    <w:rsid w:val="00E93F97"/>
    <w:rsid w:val="00E94A5A"/>
    <w:rsid w:val="00E94F12"/>
    <w:rsid w:val="00E95140"/>
    <w:rsid w:val="00E9659E"/>
    <w:rsid w:val="00E97A92"/>
    <w:rsid w:val="00EA0636"/>
    <w:rsid w:val="00EA23C5"/>
    <w:rsid w:val="00EA2AD7"/>
    <w:rsid w:val="00EA2CA4"/>
    <w:rsid w:val="00EA3949"/>
    <w:rsid w:val="00EA48A2"/>
    <w:rsid w:val="00EA4A9C"/>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D16C8"/>
    <w:rsid w:val="00ED186E"/>
    <w:rsid w:val="00ED1CD8"/>
    <w:rsid w:val="00ED1D2A"/>
    <w:rsid w:val="00ED1DFF"/>
    <w:rsid w:val="00ED2C6B"/>
    <w:rsid w:val="00ED3433"/>
    <w:rsid w:val="00ED3941"/>
    <w:rsid w:val="00ED5995"/>
    <w:rsid w:val="00ED649A"/>
    <w:rsid w:val="00ED652E"/>
    <w:rsid w:val="00ED653E"/>
    <w:rsid w:val="00ED6629"/>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BE6"/>
    <w:rsid w:val="00F32C61"/>
    <w:rsid w:val="00F341C6"/>
    <w:rsid w:val="00F35029"/>
    <w:rsid w:val="00F355BB"/>
    <w:rsid w:val="00F3562C"/>
    <w:rsid w:val="00F36D81"/>
    <w:rsid w:val="00F40365"/>
    <w:rsid w:val="00F4067A"/>
    <w:rsid w:val="00F40E6F"/>
    <w:rsid w:val="00F41467"/>
    <w:rsid w:val="00F4152C"/>
    <w:rsid w:val="00F41EBF"/>
    <w:rsid w:val="00F42C71"/>
    <w:rsid w:val="00F42FF9"/>
    <w:rsid w:val="00F434B0"/>
    <w:rsid w:val="00F437CB"/>
    <w:rsid w:val="00F43948"/>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E31"/>
    <w:rsid w:val="00F72783"/>
    <w:rsid w:val="00F72BF9"/>
    <w:rsid w:val="00F742B7"/>
    <w:rsid w:val="00F743F7"/>
    <w:rsid w:val="00F74747"/>
    <w:rsid w:val="00F751EB"/>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7BAF"/>
    <w:rsid w:val="00F904A9"/>
    <w:rsid w:val="00F90F88"/>
    <w:rsid w:val="00F91B2C"/>
    <w:rsid w:val="00F927D8"/>
    <w:rsid w:val="00F93677"/>
    <w:rsid w:val="00F94224"/>
    <w:rsid w:val="00F94516"/>
    <w:rsid w:val="00F948A0"/>
    <w:rsid w:val="00F94CB0"/>
    <w:rsid w:val="00F952D3"/>
    <w:rsid w:val="00F95A1C"/>
    <w:rsid w:val="00F9643E"/>
    <w:rsid w:val="00F97169"/>
    <w:rsid w:val="00F97786"/>
    <w:rsid w:val="00FA0BB2"/>
    <w:rsid w:val="00FA0BE6"/>
    <w:rsid w:val="00FA15E8"/>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C5"/>
    <w:rsid w:val="00FB6D87"/>
    <w:rsid w:val="00FB7C94"/>
    <w:rsid w:val="00FC0AA0"/>
    <w:rsid w:val="00FC13F1"/>
    <w:rsid w:val="00FC2C5B"/>
    <w:rsid w:val="00FC3847"/>
    <w:rsid w:val="00FC3F9F"/>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DD0"/>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167">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basedOn w:val="Fuentedeprrafopredete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BF88EC52-68F5-438F-B199-94176905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27</TotalTime>
  <Pages>65</Pages>
  <Words>18947</Words>
  <Characters>104210</Characters>
  <Application>Microsoft Office Word</Application>
  <DocSecurity>0</DocSecurity>
  <Lines>868</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122912</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10</cp:revision>
  <cp:lastPrinted>2012-09-17T21:00:00Z</cp:lastPrinted>
  <dcterms:created xsi:type="dcterms:W3CDTF">2013-07-17T20:14:00Z</dcterms:created>
  <dcterms:modified xsi:type="dcterms:W3CDTF">2013-07-24T18:07:00Z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