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91" w:rsidRDefault="00036B91">
      <w:pPr>
        <w:pStyle w:val="Textoindependiente"/>
        <w:spacing w:before="104"/>
        <w:rPr>
          <w:rFonts w:ascii="Times New Roman"/>
        </w:rPr>
      </w:pPr>
    </w:p>
    <w:p w:rsidR="004762A8" w:rsidRDefault="004762A8">
      <w:pPr>
        <w:pStyle w:val="Textoindependiente"/>
        <w:ind w:right="118"/>
        <w:jc w:val="right"/>
      </w:pPr>
      <w:bookmarkStart w:id="0" w:name="_GoBack"/>
      <w:bookmarkEnd w:id="0"/>
    </w:p>
    <w:p w:rsidR="004762A8" w:rsidRDefault="004762A8" w:rsidP="004762A8">
      <w:pPr>
        <w:pStyle w:val="Ttulo"/>
        <w:rPr>
          <w:spacing w:val="-2"/>
        </w:rPr>
      </w:pPr>
      <w:r w:rsidRPr="004432EE">
        <w:t>AVISO</w:t>
      </w:r>
      <w:r w:rsidRPr="004432EE">
        <w:rPr>
          <w:spacing w:val="-11"/>
        </w:rPr>
        <w:t xml:space="preserve"> </w:t>
      </w:r>
      <w:r w:rsidRPr="004432EE">
        <w:t>DE</w:t>
      </w:r>
      <w:r w:rsidRPr="004432EE">
        <w:rPr>
          <w:spacing w:val="-10"/>
        </w:rPr>
        <w:t xml:space="preserve"> </w:t>
      </w:r>
      <w:r w:rsidRPr="004432EE">
        <w:t>SANEAMIENTO</w:t>
      </w:r>
      <w:r w:rsidRPr="004432EE">
        <w:rPr>
          <w:spacing w:val="-12"/>
        </w:rPr>
        <w:t xml:space="preserve"> </w:t>
      </w:r>
      <w:r w:rsidRPr="004432EE">
        <w:t>FÍSICO</w:t>
      </w:r>
      <w:r w:rsidRPr="004432EE">
        <w:rPr>
          <w:spacing w:val="-10"/>
        </w:rPr>
        <w:t xml:space="preserve"> </w:t>
      </w:r>
      <w:r w:rsidRPr="004432EE">
        <w:rPr>
          <w:spacing w:val="-2"/>
        </w:rPr>
        <w:t>LEGAL</w:t>
      </w:r>
    </w:p>
    <w:p w:rsidR="004762A8" w:rsidRPr="004432EE" w:rsidRDefault="004762A8" w:rsidP="004762A8">
      <w:pPr>
        <w:pStyle w:val="Ttulo"/>
        <w:rPr>
          <w:b w:val="0"/>
        </w:rPr>
      </w:pPr>
      <w:r w:rsidRPr="004432EE">
        <w:rPr>
          <w:b w:val="0"/>
        </w:rPr>
        <w:t>(Artículo</w:t>
      </w:r>
      <w:r w:rsidRPr="004432EE">
        <w:rPr>
          <w:b w:val="0"/>
          <w:spacing w:val="-7"/>
        </w:rPr>
        <w:t xml:space="preserve"> </w:t>
      </w:r>
      <w:r w:rsidRPr="004432EE">
        <w:rPr>
          <w:b w:val="0"/>
        </w:rPr>
        <w:t>251</w:t>
      </w:r>
      <w:r w:rsidRPr="004432EE">
        <w:rPr>
          <w:b w:val="0"/>
          <w:spacing w:val="-5"/>
        </w:rPr>
        <w:t xml:space="preserve"> </w:t>
      </w:r>
      <w:r w:rsidRPr="004432EE">
        <w:rPr>
          <w:b w:val="0"/>
        </w:rPr>
        <w:t>del</w:t>
      </w:r>
      <w:r w:rsidRPr="004432EE">
        <w:rPr>
          <w:b w:val="0"/>
          <w:spacing w:val="-9"/>
        </w:rPr>
        <w:t xml:space="preserve"> </w:t>
      </w:r>
      <w:r w:rsidRPr="004432EE">
        <w:rPr>
          <w:b w:val="0"/>
        </w:rPr>
        <w:t>Reglamento</w:t>
      </w:r>
      <w:r w:rsidRPr="004432EE">
        <w:rPr>
          <w:b w:val="0"/>
          <w:spacing w:val="-5"/>
        </w:rPr>
        <w:t xml:space="preserve"> </w:t>
      </w:r>
      <w:r w:rsidRPr="004432EE">
        <w:rPr>
          <w:b w:val="0"/>
        </w:rPr>
        <w:t>de</w:t>
      </w:r>
      <w:r w:rsidRPr="004432EE">
        <w:rPr>
          <w:b w:val="0"/>
          <w:spacing w:val="-8"/>
        </w:rPr>
        <w:t xml:space="preserve"> </w:t>
      </w:r>
      <w:r w:rsidRPr="004432EE">
        <w:rPr>
          <w:b w:val="0"/>
        </w:rPr>
        <w:t>la</w:t>
      </w:r>
      <w:r w:rsidRPr="004432EE">
        <w:rPr>
          <w:b w:val="0"/>
          <w:spacing w:val="-9"/>
        </w:rPr>
        <w:t xml:space="preserve"> </w:t>
      </w:r>
      <w:r w:rsidRPr="004432EE">
        <w:rPr>
          <w:b w:val="0"/>
        </w:rPr>
        <w:t>Ley</w:t>
      </w:r>
      <w:r w:rsidRPr="004432EE">
        <w:rPr>
          <w:b w:val="0"/>
          <w:spacing w:val="-10"/>
        </w:rPr>
        <w:t xml:space="preserve"> </w:t>
      </w:r>
      <w:proofErr w:type="spellStart"/>
      <w:r w:rsidRPr="004432EE">
        <w:rPr>
          <w:b w:val="0"/>
        </w:rPr>
        <w:t>N°</w:t>
      </w:r>
      <w:proofErr w:type="spellEnd"/>
      <w:r w:rsidRPr="004432EE">
        <w:rPr>
          <w:b w:val="0"/>
        </w:rPr>
        <w:t xml:space="preserve"> 29151)</w:t>
      </w:r>
    </w:p>
    <w:p w:rsidR="004762A8" w:rsidRPr="004432EE" w:rsidRDefault="004762A8" w:rsidP="004762A8">
      <w:pPr>
        <w:pStyle w:val="Textoindependiente"/>
        <w:spacing w:before="182" w:line="259" w:lineRule="auto"/>
        <w:ind w:left="101" w:right="114"/>
        <w:jc w:val="both"/>
      </w:pPr>
      <w:r w:rsidRPr="004432EE">
        <w:t xml:space="preserve">La Municipalidad </w:t>
      </w:r>
      <w:r>
        <w:t>D</w:t>
      </w:r>
      <w:r w:rsidRPr="004432EE">
        <w:t xml:space="preserve">istrital de </w:t>
      </w:r>
      <w:proofErr w:type="spellStart"/>
      <w:r w:rsidRPr="004432EE">
        <w:t>Antauta</w:t>
      </w:r>
      <w:proofErr w:type="spellEnd"/>
      <w:r w:rsidRPr="004432EE">
        <w:t>, provincia de Melgar, departamento de Puno</w:t>
      </w:r>
      <w:r>
        <w:t>,</w:t>
      </w:r>
      <w:r w:rsidRPr="004432EE">
        <w:t xml:space="preserve"> pone</w:t>
      </w:r>
      <w:r w:rsidRPr="004432EE">
        <w:rPr>
          <w:spacing w:val="-8"/>
        </w:rPr>
        <w:t xml:space="preserve"> </w:t>
      </w:r>
      <w:r w:rsidRPr="004432EE">
        <w:t>en</w:t>
      </w:r>
      <w:r w:rsidRPr="004432EE">
        <w:rPr>
          <w:spacing w:val="-7"/>
        </w:rPr>
        <w:t xml:space="preserve"> </w:t>
      </w:r>
      <w:r w:rsidRPr="004432EE">
        <w:t>conocimiento</w:t>
      </w:r>
      <w:r w:rsidRPr="004432EE">
        <w:rPr>
          <w:spacing w:val="-10"/>
        </w:rPr>
        <w:t xml:space="preserve"> </w:t>
      </w:r>
      <w:r w:rsidRPr="004432EE">
        <w:t>el</w:t>
      </w:r>
      <w:r w:rsidRPr="004432EE">
        <w:rPr>
          <w:spacing w:val="-7"/>
        </w:rPr>
        <w:t xml:space="preserve"> </w:t>
      </w:r>
      <w:r w:rsidRPr="004432EE">
        <w:t xml:space="preserve">saneamiento físico legal que viene efectuando en el marco de los artículos 21, 22 y 23 del TUO de la Ley </w:t>
      </w:r>
      <w:proofErr w:type="spellStart"/>
      <w:r w:rsidRPr="004432EE">
        <w:t>Nº</w:t>
      </w:r>
      <w:proofErr w:type="spellEnd"/>
      <w:r w:rsidRPr="004432EE">
        <w:t xml:space="preserve"> 29151 y su Reglamento, a fin que las personas que pudieran ser afectadas en su derecho real puedan formular oposición en el plazo de 30 días hábiles, contados a partir de la presente </w:t>
      </w:r>
      <w:r w:rsidRPr="004432EE">
        <w:rPr>
          <w:spacing w:val="-2"/>
        </w:rPr>
        <w:t>publicación:</w:t>
      </w:r>
    </w:p>
    <w:p w:rsidR="004762A8" w:rsidRPr="004432EE" w:rsidRDefault="004762A8" w:rsidP="004762A8">
      <w:pPr>
        <w:pStyle w:val="Textoindependiente"/>
        <w:spacing w:before="1"/>
        <w:rPr>
          <w:sz w:val="13"/>
        </w:rPr>
      </w:pPr>
    </w:p>
    <w:tbl>
      <w:tblPr>
        <w:tblStyle w:val="TableNormal"/>
        <w:tblW w:w="882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951"/>
        <w:gridCol w:w="1176"/>
        <w:gridCol w:w="2835"/>
      </w:tblGrid>
      <w:tr w:rsidR="004762A8" w:rsidRPr="004432EE" w:rsidTr="006A1AAA">
        <w:trPr>
          <w:trHeight w:val="537"/>
        </w:trPr>
        <w:tc>
          <w:tcPr>
            <w:tcW w:w="3863" w:type="dxa"/>
          </w:tcPr>
          <w:p w:rsidR="004762A8" w:rsidRPr="004242F0" w:rsidRDefault="004762A8" w:rsidP="006A1AAA">
            <w:pPr>
              <w:pStyle w:val="TableParagraph"/>
              <w:spacing w:line="268" w:lineRule="exact"/>
              <w:rPr>
                <w:b/>
              </w:rPr>
            </w:pPr>
            <w:r w:rsidRPr="004242F0">
              <w:rPr>
                <w:b/>
                <w:spacing w:val="-2"/>
              </w:rPr>
              <w:t>Predio(s)/Inmueble(s)/Área</w:t>
            </w:r>
          </w:p>
          <w:p w:rsidR="004762A8" w:rsidRPr="004242F0" w:rsidRDefault="004762A8" w:rsidP="006A1AAA">
            <w:pPr>
              <w:pStyle w:val="TableParagraph"/>
              <w:spacing w:line="249" w:lineRule="exact"/>
              <w:rPr>
                <w:b/>
              </w:rPr>
            </w:pPr>
            <w:r w:rsidRPr="004242F0">
              <w:rPr>
                <w:b/>
                <w:spacing w:val="-2"/>
              </w:rPr>
              <w:t>m2/Ubicación</w:t>
            </w:r>
          </w:p>
        </w:tc>
        <w:tc>
          <w:tcPr>
            <w:tcW w:w="951" w:type="dxa"/>
          </w:tcPr>
          <w:p w:rsidR="004762A8" w:rsidRPr="004242F0" w:rsidRDefault="004762A8" w:rsidP="006A1AAA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4242F0">
              <w:rPr>
                <w:b/>
                <w:spacing w:val="-2"/>
              </w:rPr>
              <w:t>Partida</w:t>
            </w:r>
          </w:p>
          <w:p w:rsidR="004762A8" w:rsidRPr="004242F0" w:rsidRDefault="004762A8" w:rsidP="006A1AAA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4242F0">
              <w:rPr>
                <w:b/>
                <w:spacing w:val="-2"/>
              </w:rPr>
              <w:t>Registral</w:t>
            </w:r>
          </w:p>
        </w:tc>
        <w:tc>
          <w:tcPr>
            <w:tcW w:w="1176" w:type="dxa"/>
          </w:tcPr>
          <w:p w:rsidR="004762A8" w:rsidRPr="004242F0" w:rsidRDefault="004762A8" w:rsidP="006A1AAA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4242F0">
              <w:rPr>
                <w:b/>
                <w:spacing w:val="-5"/>
              </w:rPr>
              <w:t>Uso</w:t>
            </w:r>
          </w:p>
        </w:tc>
        <w:tc>
          <w:tcPr>
            <w:tcW w:w="2835" w:type="dxa"/>
          </w:tcPr>
          <w:p w:rsidR="004762A8" w:rsidRPr="004242F0" w:rsidRDefault="004762A8" w:rsidP="006A1AAA">
            <w:pPr>
              <w:pStyle w:val="TableParagraph"/>
              <w:spacing w:line="268" w:lineRule="exact"/>
              <w:rPr>
                <w:b/>
              </w:rPr>
            </w:pPr>
            <w:r w:rsidRPr="004242F0">
              <w:rPr>
                <w:b/>
              </w:rPr>
              <w:t>Acto(s)</w:t>
            </w:r>
            <w:r w:rsidRPr="004242F0">
              <w:rPr>
                <w:b/>
                <w:spacing w:val="-4"/>
              </w:rPr>
              <w:t xml:space="preserve"> </w:t>
            </w:r>
            <w:r w:rsidRPr="004242F0">
              <w:rPr>
                <w:b/>
              </w:rPr>
              <w:t>de</w:t>
            </w:r>
            <w:r w:rsidRPr="004242F0">
              <w:rPr>
                <w:b/>
                <w:spacing w:val="-4"/>
              </w:rPr>
              <w:t xml:space="preserve"> </w:t>
            </w:r>
            <w:r w:rsidRPr="004242F0">
              <w:rPr>
                <w:b/>
                <w:spacing w:val="-2"/>
              </w:rPr>
              <w:t>saneamiento</w:t>
            </w:r>
          </w:p>
        </w:tc>
      </w:tr>
      <w:tr w:rsidR="004762A8" w:rsidRPr="004432EE" w:rsidTr="006A1AAA">
        <w:trPr>
          <w:trHeight w:val="1074"/>
        </w:trPr>
        <w:tc>
          <w:tcPr>
            <w:tcW w:w="3863" w:type="dxa"/>
          </w:tcPr>
          <w:p w:rsidR="004242F0" w:rsidRDefault="004762A8" w:rsidP="006A1AAA">
            <w:pPr>
              <w:pStyle w:val="TableParagraph"/>
            </w:pPr>
            <w:r w:rsidRPr="004432EE">
              <w:t>Predio</w:t>
            </w:r>
            <w:r w:rsidRPr="004432EE">
              <w:rPr>
                <w:spacing w:val="-9"/>
              </w:rPr>
              <w:t xml:space="preserve"> </w:t>
            </w:r>
            <w:r w:rsidRPr="004432EE">
              <w:t>denominado:</w:t>
            </w:r>
            <w:r w:rsidRPr="004432EE">
              <w:rPr>
                <w:spacing w:val="-11"/>
              </w:rPr>
              <w:t xml:space="preserve"> </w:t>
            </w:r>
            <w:r w:rsidRPr="004432EE">
              <w:t>Otros</w:t>
            </w:r>
            <w:r w:rsidRPr="004432EE">
              <w:rPr>
                <w:spacing w:val="-11"/>
              </w:rPr>
              <w:t xml:space="preserve"> </w:t>
            </w:r>
            <w:r w:rsidRPr="004432EE">
              <w:t>Usos</w:t>
            </w:r>
            <w:r w:rsidRPr="004432EE">
              <w:rPr>
                <w:spacing w:val="-11"/>
              </w:rPr>
              <w:t xml:space="preserve"> </w:t>
            </w:r>
            <w:r w:rsidRPr="004432EE">
              <w:t xml:space="preserve">01 </w:t>
            </w:r>
          </w:p>
          <w:p w:rsidR="004762A8" w:rsidRPr="004432EE" w:rsidRDefault="004762A8" w:rsidP="006A1AAA">
            <w:pPr>
              <w:pStyle w:val="TableParagraph"/>
            </w:pPr>
            <w:r w:rsidRPr="004432EE">
              <w:t xml:space="preserve">Área: </w:t>
            </w:r>
            <w:r>
              <w:t>0.7348 Ha (</w:t>
            </w:r>
            <w:r w:rsidRPr="004432EE">
              <w:t>7348.48 m2</w:t>
            </w:r>
            <w:r>
              <w:t>)</w:t>
            </w:r>
          </w:p>
          <w:p w:rsidR="004762A8" w:rsidRPr="004432EE" w:rsidRDefault="004762A8" w:rsidP="006A1AAA">
            <w:pPr>
              <w:pStyle w:val="TableParagraph"/>
              <w:spacing w:line="270" w:lineRule="atLeast"/>
            </w:pPr>
            <w:r w:rsidRPr="004432EE">
              <w:t xml:space="preserve">Ubicación: Distrito de </w:t>
            </w:r>
            <w:proofErr w:type="spellStart"/>
            <w:r w:rsidRPr="004432EE">
              <w:t>Antauta</w:t>
            </w:r>
            <w:proofErr w:type="spellEnd"/>
            <w:r w:rsidRPr="004432EE">
              <w:t>, provincia</w:t>
            </w:r>
            <w:r w:rsidRPr="004432EE">
              <w:rPr>
                <w:spacing w:val="-13"/>
              </w:rPr>
              <w:t xml:space="preserve"> </w:t>
            </w:r>
            <w:r w:rsidRPr="004432EE">
              <w:t>de</w:t>
            </w:r>
            <w:r w:rsidRPr="004432EE">
              <w:rPr>
                <w:spacing w:val="-12"/>
              </w:rPr>
              <w:t xml:space="preserve"> </w:t>
            </w:r>
            <w:r w:rsidRPr="004432EE">
              <w:t>Melgar,</w:t>
            </w:r>
            <w:r w:rsidRPr="004432EE">
              <w:rPr>
                <w:spacing w:val="-13"/>
              </w:rPr>
              <w:t xml:space="preserve"> </w:t>
            </w:r>
            <w:r w:rsidRPr="004432EE">
              <w:t>Dpto.</w:t>
            </w:r>
            <w:r w:rsidRPr="004432EE">
              <w:rPr>
                <w:spacing w:val="-12"/>
              </w:rPr>
              <w:t xml:space="preserve"> </w:t>
            </w:r>
            <w:r w:rsidRPr="004432EE">
              <w:t>Puno</w:t>
            </w:r>
          </w:p>
        </w:tc>
        <w:tc>
          <w:tcPr>
            <w:tcW w:w="951" w:type="dxa"/>
          </w:tcPr>
          <w:p w:rsidR="004762A8" w:rsidRPr="004432EE" w:rsidRDefault="004762A8" w:rsidP="006A1AAA">
            <w:pPr>
              <w:pStyle w:val="TableParagraph"/>
              <w:ind w:left="105"/>
            </w:pPr>
            <w:r w:rsidRPr="004432EE">
              <w:t>No</w:t>
            </w:r>
            <w:r w:rsidRPr="004432EE">
              <w:rPr>
                <w:spacing w:val="-2"/>
              </w:rPr>
              <w:t xml:space="preserve"> Inscrito</w:t>
            </w:r>
          </w:p>
        </w:tc>
        <w:tc>
          <w:tcPr>
            <w:tcW w:w="1176" w:type="dxa"/>
          </w:tcPr>
          <w:p w:rsidR="004762A8" w:rsidRPr="004432EE" w:rsidRDefault="004762A8" w:rsidP="006A1AAA">
            <w:pPr>
              <w:pStyle w:val="TableParagraph"/>
              <w:spacing w:before="268"/>
              <w:ind w:left="108"/>
            </w:pPr>
            <w:r w:rsidRPr="004432EE">
              <w:rPr>
                <w:spacing w:val="-2"/>
              </w:rPr>
              <w:t>Campo Ferial</w:t>
            </w:r>
          </w:p>
        </w:tc>
        <w:tc>
          <w:tcPr>
            <w:tcW w:w="2835" w:type="dxa"/>
          </w:tcPr>
          <w:p w:rsidR="004762A8" w:rsidRPr="004432EE" w:rsidRDefault="004762A8" w:rsidP="004242F0">
            <w:pPr>
              <w:pStyle w:val="TableParagraph"/>
              <w:ind w:right="123"/>
              <w:jc w:val="both"/>
            </w:pPr>
            <w:r>
              <w:t xml:space="preserve">Inmatriculación, </w:t>
            </w:r>
            <w:r w:rsidR="004242F0">
              <w:t xml:space="preserve">con </w:t>
            </w:r>
            <w:r w:rsidRPr="004432EE">
              <w:t xml:space="preserve">Asunción de titularidad a favor del Estado y </w:t>
            </w:r>
            <w:r w:rsidRPr="004432EE">
              <w:rPr>
                <w:spacing w:val="-2"/>
              </w:rPr>
              <w:t>constitución</w:t>
            </w:r>
            <w:r w:rsidRPr="004432EE">
              <w:rPr>
                <w:spacing w:val="-4"/>
              </w:rPr>
              <w:t xml:space="preserve"> </w:t>
            </w:r>
            <w:r w:rsidRPr="004432EE">
              <w:rPr>
                <w:spacing w:val="-2"/>
              </w:rPr>
              <w:t>automática</w:t>
            </w:r>
          </w:p>
          <w:p w:rsidR="004762A8" w:rsidRPr="004432EE" w:rsidRDefault="004762A8" w:rsidP="004242F0">
            <w:pPr>
              <w:pStyle w:val="TableParagraph"/>
              <w:spacing w:line="249" w:lineRule="exact"/>
              <w:jc w:val="both"/>
            </w:pPr>
            <w:r w:rsidRPr="004432EE">
              <w:t>de</w:t>
            </w:r>
            <w:r w:rsidRPr="004432EE">
              <w:rPr>
                <w:spacing w:val="-7"/>
              </w:rPr>
              <w:t xml:space="preserve"> </w:t>
            </w:r>
            <w:r w:rsidRPr="004432EE">
              <w:t>afectación</w:t>
            </w:r>
            <w:r w:rsidRPr="004432EE">
              <w:rPr>
                <w:spacing w:val="-8"/>
              </w:rPr>
              <w:t xml:space="preserve"> </w:t>
            </w:r>
            <w:r w:rsidRPr="004432EE">
              <w:t>en</w:t>
            </w:r>
            <w:r w:rsidRPr="004432EE">
              <w:rPr>
                <w:spacing w:val="-6"/>
              </w:rPr>
              <w:t xml:space="preserve"> </w:t>
            </w:r>
            <w:r w:rsidRPr="004432EE">
              <w:rPr>
                <w:spacing w:val="-4"/>
              </w:rPr>
              <w:t>uso.</w:t>
            </w:r>
          </w:p>
        </w:tc>
      </w:tr>
      <w:tr w:rsidR="004762A8" w:rsidRPr="004432EE" w:rsidTr="006A1AAA">
        <w:trPr>
          <w:trHeight w:val="1339"/>
        </w:trPr>
        <w:tc>
          <w:tcPr>
            <w:tcW w:w="3863" w:type="dxa"/>
          </w:tcPr>
          <w:p w:rsidR="004762A8" w:rsidRPr="004432EE" w:rsidRDefault="004762A8" w:rsidP="006A1AAA">
            <w:pPr>
              <w:pStyle w:val="TableParagraph"/>
              <w:ind w:right="213"/>
            </w:pPr>
            <w:r w:rsidRPr="004432EE">
              <w:rPr>
                <w:spacing w:val="-2"/>
              </w:rPr>
              <w:t>Predio</w:t>
            </w:r>
            <w:r w:rsidRPr="004432EE">
              <w:rPr>
                <w:spacing w:val="-4"/>
              </w:rPr>
              <w:t xml:space="preserve"> </w:t>
            </w:r>
            <w:r w:rsidRPr="004432EE">
              <w:rPr>
                <w:spacing w:val="-2"/>
              </w:rPr>
              <w:t>denominado:</w:t>
            </w:r>
            <w:r w:rsidRPr="004432EE">
              <w:rPr>
                <w:spacing w:val="-6"/>
              </w:rPr>
              <w:t xml:space="preserve"> </w:t>
            </w:r>
            <w:r w:rsidRPr="004432EE">
              <w:rPr>
                <w:spacing w:val="-2"/>
              </w:rPr>
              <w:t>Terminal Zonal</w:t>
            </w:r>
          </w:p>
          <w:p w:rsidR="004762A8" w:rsidRPr="004432EE" w:rsidRDefault="004762A8" w:rsidP="006A1AAA">
            <w:pPr>
              <w:pStyle w:val="TableParagraph"/>
            </w:pPr>
            <w:r w:rsidRPr="004432EE">
              <w:t>Área:</w:t>
            </w:r>
            <w:r w:rsidRPr="004432EE">
              <w:rPr>
                <w:spacing w:val="-7"/>
              </w:rPr>
              <w:t xml:space="preserve"> </w:t>
            </w:r>
            <w:r w:rsidR="004242F0">
              <w:rPr>
                <w:spacing w:val="-7"/>
              </w:rPr>
              <w:t>0.3065 Ha (</w:t>
            </w:r>
            <w:r w:rsidRPr="004432EE">
              <w:t>3065.01</w:t>
            </w:r>
            <w:r w:rsidRPr="004432EE">
              <w:rPr>
                <w:spacing w:val="-5"/>
              </w:rPr>
              <w:t xml:space="preserve"> m2</w:t>
            </w:r>
            <w:r w:rsidR="004242F0">
              <w:rPr>
                <w:spacing w:val="-5"/>
              </w:rPr>
              <w:t>)</w:t>
            </w:r>
          </w:p>
          <w:p w:rsidR="004762A8" w:rsidRPr="004432EE" w:rsidRDefault="004762A8" w:rsidP="006A1AAA">
            <w:pPr>
              <w:pStyle w:val="TableParagraph"/>
              <w:spacing w:line="267" w:lineRule="exact"/>
            </w:pPr>
            <w:r w:rsidRPr="004432EE">
              <w:t>Ubicación:</w:t>
            </w:r>
            <w:r w:rsidRPr="004432EE">
              <w:rPr>
                <w:spacing w:val="-8"/>
              </w:rPr>
              <w:t xml:space="preserve"> </w:t>
            </w:r>
            <w:r w:rsidRPr="004432EE">
              <w:t>Distrito</w:t>
            </w:r>
            <w:r w:rsidRPr="004432EE">
              <w:rPr>
                <w:spacing w:val="-7"/>
              </w:rPr>
              <w:t xml:space="preserve"> </w:t>
            </w:r>
            <w:r w:rsidRPr="004432EE">
              <w:t>de</w:t>
            </w:r>
            <w:r w:rsidRPr="004432EE">
              <w:rPr>
                <w:spacing w:val="-5"/>
              </w:rPr>
              <w:t xml:space="preserve"> </w:t>
            </w:r>
            <w:proofErr w:type="spellStart"/>
            <w:r w:rsidRPr="004432EE">
              <w:rPr>
                <w:spacing w:val="-2"/>
              </w:rPr>
              <w:t>Antauta</w:t>
            </w:r>
            <w:proofErr w:type="spellEnd"/>
            <w:r w:rsidRPr="004432EE">
              <w:rPr>
                <w:spacing w:val="-2"/>
              </w:rPr>
              <w:t>,</w:t>
            </w:r>
          </w:p>
          <w:p w:rsidR="004762A8" w:rsidRPr="004432EE" w:rsidRDefault="004762A8" w:rsidP="006A1AAA">
            <w:pPr>
              <w:pStyle w:val="TableParagraph"/>
              <w:spacing w:line="248" w:lineRule="exact"/>
            </w:pPr>
            <w:r w:rsidRPr="004432EE">
              <w:rPr>
                <w:spacing w:val="-2"/>
              </w:rPr>
              <w:t>provincia</w:t>
            </w:r>
            <w:r w:rsidRPr="004432EE">
              <w:t xml:space="preserve"> </w:t>
            </w:r>
            <w:r w:rsidRPr="004432EE">
              <w:rPr>
                <w:spacing w:val="-2"/>
              </w:rPr>
              <w:t>de</w:t>
            </w:r>
            <w:r w:rsidRPr="004432EE">
              <w:rPr>
                <w:spacing w:val="1"/>
              </w:rPr>
              <w:t xml:space="preserve"> </w:t>
            </w:r>
            <w:r w:rsidRPr="004432EE">
              <w:rPr>
                <w:spacing w:val="-2"/>
              </w:rPr>
              <w:t>Melgar,</w:t>
            </w:r>
            <w:r w:rsidRPr="004432EE">
              <w:t xml:space="preserve"> </w:t>
            </w:r>
            <w:r w:rsidRPr="004432EE">
              <w:rPr>
                <w:spacing w:val="-2"/>
              </w:rPr>
              <w:t>Dpto.</w:t>
            </w:r>
            <w:r w:rsidRPr="004432EE">
              <w:rPr>
                <w:spacing w:val="-5"/>
              </w:rPr>
              <w:t xml:space="preserve"> </w:t>
            </w:r>
            <w:r w:rsidRPr="004432EE">
              <w:rPr>
                <w:spacing w:val="-4"/>
              </w:rPr>
              <w:t>Puno</w:t>
            </w:r>
          </w:p>
        </w:tc>
        <w:tc>
          <w:tcPr>
            <w:tcW w:w="951" w:type="dxa"/>
          </w:tcPr>
          <w:p w:rsidR="004762A8" w:rsidRPr="004432EE" w:rsidRDefault="004762A8" w:rsidP="006A1AAA">
            <w:pPr>
              <w:pStyle w:val="TableParagraph"/>
              <w:spacing w:before="1"/>
              <w:ind w:left="105"/>
            </w:pPr>
            <w:r w:rsidRPr="004432EE">
              <w:t>No</w:t>
            </w:r>
            <w:r w:rsidRPr="004432EE">
              <w:rPr>
                <w:spacing w:val="-2"/>
              </w:rPr>
              <w:t xml:space="preserve"> inscrito</w:t>
            </w:r>
          </w:p>
        </w:tc>
        <w:tc>
          <w:tcPr>
            <w:tcW w:w="1176" w:type="dxa"/>
          </w:tcPr>
          <w:p w:rsidR="004762A8" w:rsidRPr="004432EE" w:rsidRDefault="004762A8" w:rsidP="006A1AAA">
            <w:pPr>
              <w:pStyle w:val="TableParagraph"/>
              <w:spacing w:before="131"/>
              <w:ind w:left="0"/>
            </w:pPr>
          </w:p>
          <w:p w:rsidR="004762A8" w:rsidRPr="004432EE" w:rsidRDefault="004762A8" w:rsidP="006A1AAA">
            <w:pPr>
              <w:pStyle w:val="TableParagraph"/>
            </w:pPr>
            <w:r w:rsidRPr="004432EE">
              <w:rPr>
                <w:spacing w:val="-4"/>
              </w:rPr>
              <w:t xml:space="preserve">Terminal </w:t>
            </w:r>
            <w:r w:rsidRPr="004432EE">
              <w:rPr>
                <w:spacing w:val="-2"/>
              </w:rPr>
              <w:t>Zonal</w:t>
            </w:r>
          </w:p>
        </w:tc>
        <w:tc>
          <w:tcPr>
            <w:tcW w:w="2835" w:type="dxa"/>
          </w:tcPr>
          <w:p w:rsidR="004762A8" w:rsidRPr="004432EE" w:rsidRDefault="004762A8" w:rsidP="004242F0">
            <w:pPr>
              <w:pStyle w:val="TableParagraph"/>
              <w:spacing w:before="131"/>
              <w:ind w:right="123"/>
              <w:jc w:val="both"/>
            </w:pPr>
            <w:r>
              <w:t xml:space="preserve">Inmatriculación, </w:t>
            </w:r>
            <w:r w:rsidR="004242F0">
              <w:t xml:space="preserve">con </w:t>
            </w:r>
            <w:r w:rsidRPr="004432EE">
              <w:t xml:space="preserve">Asunción de titularidad a favor del Estado y </w:t>
            </w:r>
            <w:r w:rsidRPr="004432EE">
              <w:rPr>
                <w:spacing w:val="-2"/>
              </w:rPr>
              <w:t>constitución</w:t>
            </w:r>
            <w:r w:rsidRPr="004432EE">
              <w:rPr>
                <w:spacing w:val="-4"/>
              </w:rPr>
              <w:t xml:space="preserve"> </w:t>
            </w:r>
            <w:r w:rsidRPr="004432EE">
              <w:rPr>
                <w:spacing w:val="-2"/>
              </w:rPr>
              <w:t xml:space="preserve">automática </w:t>
            </w:r>
            <w:r w:rsidRPr="004432EE">
              <w:t>de afectación en uso.</w:t>
            </w:r>
          </w:p>
        </w:tc>
      </w:tr>
    </w:tbl>
    <w:p w:rsidR="004762A8" w:rsidRDefault="004762A8" w:rsidP="004762A8">
      <w:pPr>
        <w:pStyle w:val="Textoindependiente"/>
        <w:ind w:right="118"/>
        <w:jc w:val="right"/>
        <w:rPr>
          <w:spacing w:val="-4"/>
        </w:rPr>
      </w:pPr>
      <w:proofErr w:type="spellStart"/>
      <w:r w:rsidRPr="004432EE">
        <w:t>Antauta</w:t>
      </w:r>
      <w:proofErr w:type="spellEnd"/>
      <w:r w:rsidRPr="004432EE">
        <w:t>,</w:t>
      </w:r>
      <w:r w:rsidRPr="004432EE">
        <w:rPr>
          <w:spacing w:val="-4"/>
        </w:rPr>
        <w:t xml:space="preserve"> </w:t>
      </w:r>
      <w:r>
        <w:t>15</w:t>
      </w:r>
      <w:r w:rsidRPr="004432EE">
        <w:rPr>
          <w:spacing w:val="-5"/>
        </w:rPr>
        <w:t xml:space="preserve"> </w:t>
      </w:r>
      <w:r w:rsidRPr="004432EE">
        <w:t>de</w:t>
      </w:r>
      <w:r w:rsidRPr="004432EE">
        <w:rPr>
          <w:spacing w:val="-2"/>
        </w:rPr>
        <w:t xml:space="preserve"> </w:t>
      </w:r>
      <w:r w:rsidRPr="004432EE">
        <w:t>Julio</w:t>
      </w:r>
      <w:r w:rsidRPr="004432EE">
        <w:rPr>
          <w:spacing w:val="-5"/>
        </w:rPr>
        <w:t xml:space="preserve"> </w:t>
      </w:r>
      <w:r w:rsidRPr="004432EE">
        <w:t>del</w:t>
      </w:r>
      <w:r w:rsidRPr="004432EE">
        <w:rPr>
          <w:spacing w:val="-5"/>
        </w:rPr>
        <w:t xml:space="preserve"> </w:t>
      </w:r>
      <w:r w:rsidRPr="004432EE">
        <w:rPr>
          <w:spacing w:val="-4"/>
        </w:rPr>
        <w:t>2024</w:t>
      </w:r>
    </w:p>
    <w:p w:rsidR="004242F0" w:rsidRDefault="004242F0" w:rsidP="004242F0">
      <w:pPr>
        <w:pStyle w:val="Textoindependiente"/>
        <w:ind w:right="118"/>
        <w:jc w:val="center"/>
        <w:rPr>
          <w:spacing w:val="-4"/>
        </w:rPr>
      </w:pPr>
      <w:r>
        <w:rPr>
          <w:spacing w:val="-4"/>
        </w:rPr>
        <w:t>EVANGELINA APAZA CALSINA</w:t>
      </w:r>
    </w:p>
    <w:p w:rsidR="004242F0" w:rsidRDefault="004242F0" w:rsidP="004242F0">
      <w:pPr>
        <w:pStyle w:val="Textoindependiente"/>
        <w:ind w:right="118"/>
        <w:jc w:val="center"/>
        <w:rPr>
          <w:spacing w:val="-4"/>
        </w:rPr>
      </w:pPr>
      <w:r>
        <w:rPr>
          <w:spacing w:val="-4"/>
        </w:rPr>
        <w:t xml:space="preserve">Alcaldesa de la municipalidad distrital de </w:t>
      </w:r>
      <w:proofErr w:type="spellStart"/>
      <w:r>
        <w:rPr>
          <w:spacing w:val="-4"/>
        </w:rPr>
        <w:t>Antauta</w:t>
      </w:r>
      <w:proofErr w:type="spellEnd"/>
    </w:p>
    <w:p w:rsidR="004762A8" w:rsidRDefault="004762A8">
      <w:pPr>
        <w:pStyle w:val="Textoindependiente"/>
        <w:ind w:right="118"/>
        <w:jc w:val="right"/>
      </w:pPr>
    </w:p>
    <w:p w:rsidR="004762A8" w:rsidRDefault="004762A8">
      <w:pPr>
        <w:pStyle w:val="Textoindependiente"/>
        <w:ind w:right="118"/>
        <w:jc w:val="right"/>
      </w:pPr>
    </w:p>
    <w:p w:rsidR="004762A8" w:rsidRPr="004432EE" w:rsidRDefault="004762A8">
      <w:pPr>
        <w:pStyle w:val="Textoindependiente"/>
        <w:ind w:right="118"/>
        <w:jc w:val="right"/>
      </w:pPr>
    </w:p>
    <w:sectPr w:rsidR="004762A8" w:rsidRPr="004432EE" w:rsidSect="004432EE">
      <w:type w:val="continuous"/>
      <w:pgSz w:w="11910" w:h="16840"/>
      <w:pgMar w:top="567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91"/>
    <w:rsid w:val="00036B91"/>
    <w:rsid w:val="00224D2E"/>
    <w:rsid w:val="004242F0"/>
    <w:rsid w:val="004432EE"/>
    <w:rsid w:val="004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C07429-A1CC-496C-A38B-55B5EA8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1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Siñani Mita</dc:creator>
  <dc:description/>
  <cp:lastModifiedBy>humberto Ayamamani Pachari</cp:lastModifiedBy>
  <cp:revision>2</cp:revision>
  <cp:lastPrinted>2024-07-13T16:58:00Z</cp:lastPrinted>
  <dcterms:created xsi:type="dcterms:W3CDTF">2024-07-13T17:02:00Z</dcterms:created>
  <dcterms:modified xsi:type="dcterms:W3CDTF">2024-07-13T17:02:00Z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2024-07-13T00:00:00Z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D:20240628210859</vt:lpwstr>
  </property>
</Properties>
</file>