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C03" w:rsidRPr="007C4A13" w:rsidRDefault="00E43C03" w:rsidP="00E43C03">
      <w:pPr>
        <w:pStyle w:val="Ttulo1"/>
        <w:spacing w:before="0" w:line="240" w:lineRule="auto"/>
        <w:ind w:left="284" w:hanging="142"/>
        <w:jc w:val="center"/>
        <w:rPr>
          <w:sz w:val="22"/>
          <w:szCs w:val="22"/>
        </w:rPr>
      </w:pPr>
      <w:bookmarkStart w:id="0" w:name="_GoBack"/>
      <w:bookmarkEnd w:id="0"/>
      <w:r w:rsidRPr="007C4A13">
        <w:rPr>
          <w:b/>
          <w:sz w:val="22"/>
          <w:szCs w:val="22"/>
        </w:rPr>
        <w:t>Anexo N° 1</w:t>
      </w:r>
    </w:p>
    <w:p w:rsidR="00E43C03" w:rsidRPr="007C4A13" w:rsidRDefault="00E43C03" w:rsidP="00E43C03">
      <w:pPr>
        <w:spacing w:line="240" w:lineRule="auto"/>
        <w:jc w:val="center"/>
        <w:rPr>
          <w:b/>
        </w:rPr>
      </w:pPr>
      <w:r w:rsidRPr="007C4A13">
        <w:rPr>
          <w:b/>
        </w:rPr>
        <w:t>Ficha de Solicitud de Calificación</w:t>
      </w:r>
    </w:p>
    <w:p w:rsidR="00E43C03" w:rsidRPr="007C4A13" w:rsidRDefault="00E43C03" w:rsidP="00E43C03">
      <w:pPr>
        <w:spacing w:line="240" w:lineRule="auto"/>
      </w:pPr>
    </w:p>
    <w:p w:rsidR="00E43C03" w:rsidRPr="007C4A13" w:rsidRDefault="00E43C03" w:rsidP="00E43C03">
      <w:pPr>
        <w:pStyle w:val="Ttulo2"/>
        <w:numPr>
          <w:ilvl w:val="0"/>
          <w:numId w:val="2"/>
        </w:numPr>
        <w:spacing w:before="0" w:after="120"/>
        <w:ind w:left="284"/>
        <w:rPr>
          <w:rFonts w:ascii="Arial" w:hAnsi="Arial" w:cs="Arial"/>
          <w:b/>
          <w:color w:val="auto"/>
          <w:sz w:val="22"/>
        </w:rPr>
      </w:pPr>
      <w:r w:rsidRPr="007C4A13">
        <w:rPr>
          <w:rFonts w:ascii="Arial" w:hAnsi="Arial" w:cs="Arial"/>
          <w:b/>
          <w:color w:val="auto"/>
          <w:sz w:val="22"/>
        </w:rPr>
        <w:t>FICHA TÉCNICA</w:t>
      </w:r>
    </w:p>
    <w:tbl>
      <w:tblPr>
        <w:tblStyle w:val="Tablaconcuadrcula"/>
        <w:tblW w:w="0" w:type="auto"/>
        <w:tblInd w:w="-147" w:type="dxa"/>
        <w:tblLayout w:type="fixed"/>
        <w:tblLook w:val="04A0" w:firstRow="1" w:lastRow="0" w:firstColumn="1" w:lastColumn="0" w:noHBand="0" w:noVBand="1"/>
      </w:tblPr>
      <w:tblGrid>
        <w:gridCol w:w="568"/>
        <w:gridCol w:w="3118"/>
        <w:gridCol w:w="4955"/>
      </w:tblGrid>
      <w:tr w:rsidR="00E43C03" w:rsidRPr="007C4A13" w:rsidTr="003C465B">
        <w:tc>
          <w:tcPr>
            <w:tcW w:w="8641" w:type="dxa"/>
            <w:gridSpan w:val="3"/>
            <w:shd w:val="clear" w:color="auto" w:fill="7F7F7F" w:themeFill="text1" w:themeFillTint="80"/>
          </w:tcPr>
          <w:p w:rsidR="00E43C03" w:rsidRPr="007C4A13" w:rsidRDefault="00E43C03" w:rsidP="003C465B">
            <w:pPr>
              <w:jc w:val="both"/>
              <w:rPr>
                <w:b/>
                <w:color w:val="FFFFFF" w:themeColor="background1"/>
              </w:rPr>
            </w:pPr>
            <w:r w:rsidRPr="007C4A13">
              <w:rPr>
                <w:b/>
                <w:color w:val="FFFFFF" w:themeColor="background1"/>
              </w:rPr>
              <w:t>1. Entidad solicitante</w:t>
            </w:r>
          </w:p>
        </w:tc>
      </w:tr>
      <w:tr w:rsidR="00E43C03" w:rsidRPr="007C4A13" w:rsidTr="003C465B">
        <w:tc>
          <w:tcPr>
            <w:tcW w:w="3686" w:type="dxa"/>
            <w:gridSpan w:val="2"/>
            <w:shd w:val="clear" w:color="auto" w:fill="D9D9D9" w:themeFill="background1" w:themeFillShade="D9"/>
          </w:tcPr>
          <w:p w:rsidR="00E43C03" w:rsidRPr="007C4A13" w:rsidRDefault="00E43C03" w:rsidP="003C465B">
            <w:pPr>
              <w:jc w:val="both"/>
            </w:pPr>
            <w:r w:rsidRPr="007C4A13">
              <w:t>1.1 RUC</w:t>
            </w:r>
          </w:p>
        </w:tc>
        <w:tc>
          <w:tcPr>
            <w:tcW w:w="4955" w:type="dxa"/>
          </w:tcPr>
          <w:p w:rsidR="00E43C03" w:rsidRPr="007C4A13" w:rsidRDefault="00E43C03" w:rsidP="003C465B">
            <w:pPr>
              <w:jc w:val="both"/>
            </w:pPr>
          </w:p>
        </w:tc>
      </w:tr>
      <w:tr w:rsidR="00E43C03" w:rsidRPr="007C4A13" w:rsidTr="003C465B">
        <w:tc>
          <w:tcPr>
            <w:tcW w:w="3686" w:type="dxa"/>
            <w:gridSpan w:val="2"/>
            <w:shd w:val="clear" w:color="auto" w:fill="D9D9D9" w:themeFill="background1" w:themeFillShade="D9"/>
          </w:tcPr>
          <w:p w:rsidR="00E43C03" w:rsidRPr="007C4A13" w:rsidRDefault="00E43C03" w:rsidP="003C465B">
            <w:pPr>
              <w:jc w:val="both"/>
            </w:pPr>
            <w:r w:rsidRPr="007C4A13">
              <w:t>1.2 Razón social</w:t>
            </w:r>
          </w:p>
        </w:tc>
        <w:tc>
          <w:tcPr>
            <w:tcW w:w="4955" w:type="dxa"/>
          </w:tcPr>
          <w:p w:rsidR="00E43C03" w:rsidRPr="007C4A13" w:rsidRDefault="00E43C03" w:rsidP="003C465B">
            <w:pPr>
              <w:jc w:val="both"/>
              <w:rPr>
                <w:color w:val="A6A6A6" w:themeColor="background1" w:themeShade="A6"/>
              </w:rPr>
            </w:pPr>
          </w:p>
        </w:tc>
      </w:tr>
      <w:tr w:rsidR="00E43C03" w:rsidRPr="007C4A13" w:rsidTr="003C465B">
        <w:tc>
          <w:tcPr>
            <w:tcW w:w="3686" w:type="dxa"/>
            <w:gridSpan w:val="2"/>
            <w:shd w:val="clear" w:color="auto" w:fill="D9D9D9" w:themeFill="background1" w:themeFillShade="D9"/>
          </w:tcPr>
          <w:p w:rsidR="00E43C03" w:rsidRPr="007C4A13" w:rsidRDefault="00E43C03" w:rsidP="003C465B">
            <w:pPr>
              <w:jc w:val="both"/>
            </w:pPr>
            <w:r w:rsidRPr="007C4A13">
              <w:t>1.3 Dirección del domicilio fiscal</w:t>
            </w:r>
          </w:p>
        </w:tc>
        <w:tc>
          <w:tcPr>
            <w:tcW w:w="4955" w:type="dxa"/>
          </w:tcPr>
          <w:p w:rsidR="00E43C03" w:rsidRPr="007C4A13" w:rsidRDefault="00E43C03" w:rsidP="003C465B">
            <w:pPr>
              <w:jc w:val="both"/>
              <w:rPr>
                <w:color w:val="A6A6A6" w:themeColor="background1" w:themeShade="A6"/>
              </w:rPr>
            </w:pPr>
          </w:p>
        </w:tc>
      </w:tr>
      <w:tr w:rsidR="00E43C03" w:rsidRPr="007C4A13" w:rsidTr="003C465B">
        <w:tc>
          <w:tcPr>
            <w:tcW w:w="3686" w:type="dxa"/>
            <w:gridSpan w:val="2"/>
            <w:shd w:val="clear" w:color="auto" w:fill="D9D9D9" w:themeFill="background1" w:themeFillShade="D9"/>
          </w:tcPr>
          <w:p w:rsidR="00E43C03" w:rsidRPr="007C4A13" w:rsidRDefault="00E43C03" w:rsidP="003C465B">
            <w:pPr>
              <w:jc w:val="both"/>
            </w:pPr>
            <w:r w:rsidRPr="007C4A13">
              <w:t>1.4 Distrito / provincia / departamento</w:t>
            </w:r>
          </w:p>
        </w:tc>
        <w:tc>
          <w:tcPr>
            <w:tcW w:w="4955" w:type="dxa"/>
          </w:tcPr>
          <w:p w:rsidR="00E43C03" w:rsidRPr="007C4A13" w:rsidRDefault="00E43C03" w:rsidP="003C465B">
            <w:pPr>
              <w:jc w:val="both"/>
              <w:rPr>
                <w:color w:val="A6A6A6" w:themeColor="background1" w:themeShade="A6"/>
              </w:rPr>
            </w:pPr>
          </w:p>
        </w:tc>
      </w:tr>
      <w:tr w:rsidR="00E43C03" w:rsidRPr="007C4A13" w:rsidTr="003C465B">
        <w:tc>
          <w:tcPr>
            <w:tcW w:w="3686" w:type="dxa"/>
            <w:gridSpan w:val="2"/>
            <w:shd w:val="clear" w:color="auto" w:fill="D9D9D9" w:themeFill="background1" w:themeFillShade="D9"/>
          </w:tcPr>
          <w:p w:rsidR="00E43C03" w:rsidRPr="007C4A13" w:rsidRDefault="00E43C03" w:rsidP="003C465B">
            <w:pPr>
              <w:jc w:val="both"/>
            </w:pPr>
            <w:r w:rsidRPr="007C4A13">
              <w:t>1.5 Código postal</w:t>
            </w:r>
          </w:p>
        </w:tc>
        <w:tc>
          <w:tcPr>
            <w:tcW w:w="4955" w:type="dxa"/>
          </w:tcPr>
          <w:p w:rsidR="00E43C03" w:rsidRPr="007C4A13" w:rsidRDefault="00E43C03" w:rsidP="003C465B">
            <w:pPr>
              <w:jc w:val="both"/>
              <w:rPr>
                <w:color w:val="A6A6A6" w:themeColor="background1" w:themeShade="A6"/>
              </w:rPr>
            </w:pPr>
          </w:p>
        </w:tc>
      </w:tr>
      <w:tr w:rsidR="00E43C03" w:rsidRPr="007C4A13" w:rsidTr="003C465B">
        <w:tc>
          <w:tcPr>
            <w:tcW w:w="3686" w:type="dxa"/>
            <w:gridSpan w:val="2"/>
            <w:shd w:val="clear" w:color="auto" w:fill="D9D9D9" w:themeFill="background1" w:themeFillShade="D9"/>
          </w:tcPr>
          <w:p w:rsidR="00E43C03" w:rsidRPr="007C4A13" w:rsidRDefault="00E43C03" w:rsidP="003C465B">
            <w:pPr>
              <w:jc w:val="both"/>
            </w:pPr>
            <w:r w:rsidRPr="007C4A13">
              <w:t xml:space="preserve">1.6 </w:t>
            </w:r>
            <w:r>
              <w:t>T</w:t>
            </w:r>
            <w:r w:rsidRPr="007C4A13">
              <w:t>eléfono fijo / teléfono móvil</w:t>
            </w:r>
          </w:p>
        </w:tc>
        <w:tc>
          <w:tcPr>
            <w:tcW w:w="4955" w:type="dxa"/>
          </w:tcPr>
          <w:p w:rsidR="00E43C03" w:rsidRPr="007C4A13" w:rsidRDefault="00E43C03" w:rsidP="003C465B">
            <w:pPr>
              <w:jc w:val="both"/>
              <w:rPr>
                <w:color w:val="A6A6A6" w:themeColor="background1" w:themeShade="A6"/>
              </w:rPr>
            </w:pPr>
          </w:p>
        </w:tc>
      </w:tr>
      <w:tr w:rsidR="00E43C03" w:rsidRPr="007C4A13" w:rsidTr="003C465B">
        <w:tc>
          <w:tcPr>
            <w:tcW w:w="3686" w:type="dxa"/>
            <w:gridSpan w:val="2"/>
            <w:shd w:val="clear" w:color="auto" w:fill="D9D9D9" w:themeFill="background1" w:themeFillShade="D9"/>
          </w:tcPr>
          <w:p w:rsidR="00E43C03" w:rsidRPr="007C4A13" w:rsidRDefault="00E43C03" w:rsidP="003C465B">
            <w:r w:rsidRPr="007C4A13">
              <w:t>1.7 Actividad(es) económica(s) (CIIU)</w:t>
            </w:r>
          </w:p>
        </w:tc>
        <w:tc>
          <w:tcPr>
            <w:tcW w:w="4955" w:type="dxa"/>
          </w:tcPr>
          <w:p w:rsidR="00E43C03" w:rsidRPr="007C4A13" w:rsidRDefault="00E43C03" w:rsidP="003C465B">
            <w:pPr>
              <w:jc w:val="both"/>
              <w:rPr>
                <w:color w:val="A6A6A6" w:themeColor="background1" w:themeShade="A6"/>
              </w:rPr>
            </w:pPr>
          </w:p>
        </w:tc>
      </w:tr>
      <w:tr w:rsidR="00E43C03" w:rsidRPr="007C4A13" w:rsidTr="003C465B">
        <w:tc>
          <w:tcPr>
            <w:tcW w:w="8641" w:type="dxa"/>
            <w:gridSpan w:val="3"/>
            <w:shd w:val="clear" w:color="auto" w:fill="7F7F7F" w:themeFill="text1" w:themeFillTint="80"/>
          </w:tcPr>
          <w:p w:rsidR="00E43C03" w:rsidRPr="007C4A13" w:rsidRDefault="00E43C03" w:rsidP="003C465B">
            <w:pPr>
              <w:jc w:val="both"/>
              <w:rPr>
                <w:b/>
                <w:color w:val="FFFFFF" w:themeColor="background1"/>
              </w:rPr>
            </w:pPr>
            <w:r w:rsidRPr="007C4A13">
              <w:rPr>
                <w:b/>
                <w:color w:val="FFFFFF" w:themeColor="background1"/>
              </w:rPr>
              <w:t>2. Representante(s) legal(es) de entidad solicitante</w:t>
            </w:r>
          </w:p>
        </w:tc>
      </w:tr>
      <w:tr w:rsidR="00E43C03" w:rsidRPr="007C4A13" w:rsidTr="003C465B">
        <w:tc>
          <w:tcPr>
            <w:tcW w:w="3686" w:type="dxa"/>
            <w:gridSpan w:val="2"/>
            <w:shd w:val="clear" w:color="auto" w:fill="D9D9D9" w:themeFill="background1" w:themeFillShade="D9"/>
          </w:tcPr>
          <w:p w:rsidR="00E43C03" w:rsidRPr="007C4A13" w:rsidRDefault="00E43C03" w:rsidP="003C465B">
            <w:pPr>
              <w:jc w:val="both"/>
            </w:pPr>
            <w:r w:rsidRPr="007C4A13">
              <w:t>2.1 Nombre(s) y apellido(s)</w:t>
            </w:r>
          </w:p>
        </w:tc>
        <w:tc>
          <w:tcPr>
            <w:tcW w:w="4955" w:type="dxa"/>
          </w:tcPr>
          <w:p w:rsidR="00E43C03" w:rsidRPr="007C4A13" w:rsidRDefault="00E43C03" w:rsidP="003C465B">
            <w:pPr>
              <w:jc w:val="both"/>
              <w:rPr>
                <w:color w:val="A6A6A6" w:themeColor="background1" w:themeShade="A6"/>
              </w:rPr>
            </w:pPr>
          </w:p>
        </w:tc>
      </w:tr>
      <w:tr w:rsidR="00E43C03" w:rsidRPr="007C4A13" w:rsidTr="003C465B">
        <w:tc>
          <w:tcPr>
            <w:tcW w:w="3686" w:type="dxa"/>
            <w:gridSpan w:val="2"/>
            <w:shd w:val="clear" w:color="auto" w:fill="D9D9D9" w:themeFill="background1" w:themeFillShade="D9"/>
          </w:tcPr>
          <w:p w:rsidR="00E43C03" w:rsidRPr="007C4A13" w:rsidRDefault="00E43C03" w:rsidP="003C465B">
            <w:pPr>
              <w:jc w:val="both"/>
            </w:pPr>
            <w:r w:rsidRPr="007C4A13">
              <w:t xml:space="preserve">2.2 Tipo de documento de identidad </w:t>
            </w:r>
          </w:p>
        </w:tc>
        <w:tc>
          <w:tcPr>
            <w:tcW w:w="4955" w:type="dxa"/>
          </w:tcPr>
          <w:p w:rsidR="00E43C03" w:rsidRPr="007C4A13" w:rsidRDefault="00E43C03" w:rsidP="003C465B">
            <w:pPr>
              <w:jc w:val="both"/>
              <w:rPr>
                <w:color w:val="A6A6A6" w:themeColor="background1" w:themeShade="A6"/>
              </w:rPr>
            </w:pPr>
          </w:p>
        </w:tc>
      </w:tr>
      <w:tr w:rsidR="00E43C03" w:rsidRPr="007C4A13" w:rsidTr="003C465B">
        <w:tc>
          <w:tcPr>
            <w:tcW w:w="3686" w:type="dxa"/>
            <w:gridSpan w:val="2"/>
            <w:shd w:val="clear" w:color="auto" w:fill="D9D9D9" w:themeFill="background1" w:themeFillShade="D9"/>
          </w:tcPr>
          <w:p w:rsidR="00E43C03" w:rsidRPr="007C4A13" w:rsidRDefault="00E43C03" w:rsidP="003C465B">
            <w:pPr>
              <w:jc w:val="both"/>
            </w:pPr>
            <w:r w:rsidRPr="007C4A13">
              <w:t>2.3 N° de documento de identidad</w:t>
            </w:r>
          </w:p>
        </w:tc>
        <w:tc>
          <w:tcPr>
            <w:tcW w:w="4955" w:type="dxa"/>
          </w:tcPr>
          <w:p w:rsidR="00E43C03" w:rsidRPr="007C4A13" w:rsidRDefault="00E43C03" w:rsidP="003C465B">
            <w:pPr>
              <w:jc w:val="both"/>
              <w:rPr>
                <w:color w:val="A6A6A6" w:themeColor="background1" w:themeShade="A6"/>
              </w:rPr>
            </w:pPr>
          </w:p>
        </w:tc>
      </w:tr>
      <w:tr w:rsidR="00E43C03" w:rsidRPr="007C4A13" w:rsidTr="003C465B">
        <w:trPr>
          <w:trHeight w:val="235"/>
        </w:trPr>
        <w:tc>
          <w:tcPr>
            <w:tcW w:w="3686" w:type="dxa"/>
            <w:gridSpan w:val="2"/>
            <w:shd w:val="clear" w:color="auto" w:fill="D9D9D9" w:themeFill="background1" w:themeFillShade="D9"/>
          </w:tcPr>
          <w:p w:rsidR="00E43C03" w:rsidRPr="007C4A13" w:rsidRDefault="00E43C03" w:rsidP="003C465B">
            <w:pPr>
              <w:jc w:val="both"/>
            </w:pPr>
            <w:r w:rsidRPr="007C4A13">
              <w:t>2.4 Cargo del representante legal</w:t>
            </w:r>
          </w:p>
        </w:tc>
        <w:tc>
          <w:tcPr>
            <w:tcW w:w="4955" w:type="dxa"/>
          </w:tcPr>
          <w:p w:rsidR="00E43C03" w:rsidRPr="007C4A13" w:rsidRDefault="00E43C03" w:rsidP="003C465B">
            <w:pPr>
              <w:jc w:val="both"/>
              <w:rPr>
                <w:color w:val="A6A6A6" w:themeColor="background1" w:themeShade="A6"/>
              </w:rPr>
            </w:pPr>
          </w:p>
        </w:tc>
      </w:tr>
      <w:tr w:rsidR="00E43C03" w:rsidRPr="007C4A13" w:rsidTr="003C465B">
        <w:tc>
          <w:tcPr>
            <w:tcW w:w="3686" w:type="dxa"/>
            <w:gridSpan w:val="2"/>
            <w:shd w:val="clear" w:color="auto" w:fill="D9D9D9" w:themeFill="background1" w:themeFillShade="D9"/>
          </w:tcPr>
          <w:p w:rsidR="00E43C03" w:rsidRPr="007C4A13" w:rsidRDefault="00E43C03" w:rsidP="003C465B">
            <w:pPr>
              <w:jc w:val="both"/>
            </w:pPr>
            <w:r w:rsidRPr="007C4A13">
              <w:t xml:space="preserve">2.5 Dirección del domicilio </w:t>
            </w:r>
          </w:p>
        </w:tc>
        <w:tc>
          <w:tcPr>
            <w:tcW w:w="4955" w:type="dxa"/>
            <w:vAlign w:val="center"/>
          </w:tcPr>
          <w:p w:rsidR="00E43C03" w:rsidRPr="007C4A13" w:rsidRDefault="00E43C03" w:rsidP="003C465B">
            <w:pPr>
              <w:rPr>
                <w:color w:val="A6A6A6" w:themeColor="background1" w:themeShade="A6"/>
              </w:rPr>
            </w:pPr>
          </w:p>
        </w:tc>
      </w:tr>
      <w:tr w:rsidR="00E43C03" w:rsidRPr="007C4A13" w:rsidTr="003C465B">
        <w:tc>
          <w:tcPr>
            <w:tcW w:w="3686" w:type="dxa"/>
            <w:gridSpan w:val="2"/>
            <w:shd w:val="clear" w:color="auto" w:fill="D9D9D9" w:themeFill="background1" w:themeFillShade="D9"/>
          </w:tcPr>
          <w:p w:rsidR="00E43C03" w:rsidRPr="007C4A13" w:rsidRDefault="00E43C03" w:rsidP="003C465B">
            <w:pPr>
              <w:jc w:val="both"/>
            </w:pPr>
            <w:r w:rsidRPr="007C4A13">
              <w:t>2.6 Distrito / provincia / departamento</w:t>
            </w:r>
          </w:p>
        </w:tc>
        <w:tc>
          <w:tcPr>
            <w:tcW w:w="4955" w:type="dxa"/>
            <w:vAlign w:val="center"/>
          </w:tcPr>
          <w:p w:rsidR="00E43C03" w:rsidRPr="007C4A13" w:rsidRDefault="00E43C03" w:rsidP="003C465B">
            <w:pPr>
              <w:rPr>
                <w:color w:val="A6A6A6" w:themeColor="background1" w:themeShade="A6"/>
              </w:rPr>
            </w:pPr>
          </w:p>
        </w:tc>
      </w:tr>
      <w:tr w:rsidR="00E43C03" w:rsidRPr="007C4A13" w:rsidTr="003C465B">
        <w:tc>
          <w:tcPr>
            <w:tcW w:w="3686" w:type="dxa"/>
            <w:gridSpan w:val="2"/>
            <w:shd w:val="clear" w:color="auto" w:fill="D9D9D9" w:themeFill="background1" w:themeFillShade="D9"/>
          </w:tcPr>
          <w:p w:rsidR="00E43C03" w:rsidRPr="007C4A13" w:rsidRDefault="00E43C03" w:rsidP="003C465B">
            <w:pPr>
              <w:jc w:val="both"/>
            </w:pPr>
            <w:r w:rsidRPr="007C4A13">
              <w:t>2.7 Teléfono fijo / teléfono móvil</w:t>
            </w:r>
          </w:p>
        </w:tc>
        <w:tc>
          <w:tcPr>
            <w:tcW w:w="4955" w:type="dxa"/>
            <w:vAlign w:val="center"/>
          </w:tcPr>
          <w:p w:rsidR="00E43C03" w:rsidRPr="007C4A13" w:rsidRDefault="00E43C03" w:rsidP="003C465B">
            <w:pPr>
              <w:rPr>
                <w:color w:val="A6A6A6" w:themeColor="background1" w:themeShade="A6"/>
              </w:rPr>
            </w:pPr>
          </w:p>
        </w:tc>
      </w:tr>
      <w:tr w:rsidR="00E43C03" w:rsidRPr="007C4A13" w:rsidTr="003C465B">
        <w:tc>
          <w:tcPr>
            <w:tcW w:w="3686" w:type="dxa"/>
            <w:gridSpan w:val="2"/>
            <w:shd w:val="clear" w:color="auto" w:fill="D9D9D9" w:themeFill="background1" w:themeFillShade="D9"/>
          </w:tcPr>
          <w:p w:rsidR="00E43C03" w:rsidRPr="007C4A13" w:rsidRDefault="00E43C03" w:rsidP="003C465B">
            <w:r w:rsidRPr="007C4A13">
              <w:t>2.8 Correo electrónico</w:t>
            </w:r>
          </w:p>
        </w:tc>
        <w:tc>
          <w:tcPr>
            <w:tcW w:w="4955" w:type="dxa"/>
            <w:vAlign w:val="center"/>
          </w:tcPr>
          <w:p w:rsidR="00E43C03" w:rsidRPr="007C4A13" w:rsidRDefault="00E43C03" w:rsidP="003C465B">
            <w:pPr>
              <w:rPr>
                <w:color w:val="A6A6A6" w:themeColor="background1" w:themeShade="A6"/>
              </w:rPr>
            </w:pPr>
          </w:p>
        </w:tc>
      </w:tr>
      <w:tr w:rsidR="00E43C03" w:rsidRPr="007C4A13" w:rsidTr="003C465B">
        <w:tc>
          <w:tcPr>
            <w:tcW w:w="8641" w:type="dxa"/>
            <w:gridSpan w:val="3"/>
            <w:shd w:val="clear" w:color="auto" w:fill="808080" w:themeFill="background1" w:themeFillShade="80"/>
          </w:tcPr>
          <w:p w:rsidR="00E43C03" w:rsidRPr="007C4A13" w:rsidRDefault="00E43C03" w:rsidP="003C465B">
            <w:pPr>
              <w:rPr>
                <w:b/>
                <w:color w:val="A6A6A6" w:themeColor="background1" w:themeShade="A6"/>
              </w:rPr>
            </w:pPr>
            <w:r w:rsidRPr="007C4A13">
              <w:rPr>
                <w:b/>
                <w:color w:val="FFFFFF" w:themeColor="background1"/>
              </w:rPr>
              <w:t>3. Documentación Requerida</w:t>
            </w:r>
          </w:p>
        </w:tc>
      </w:tr>
      <w:tr w:rsidR="00E43C03" w:rsidRPr="007C4A13" w:rsidTr="003C465B">
        <w:tc>
          <w:tcPr>
            <w:tcW w:w="3686" w:type="dxa"/>
            <w:gridSpan w:val="2"/>
            <w:shd w:val="clear" w:color="auto" w:fill="D9D9D9" w:themeFill="background1" w:themeFillShade="D9"/>
          </w:tcPr>
          <w:p w:rsidR="00E43C03" w:rsidRPr="007C4A13" w:rsidRDefault="00E43C03" w:rsidP="003C465B">
            <w:r w:rsidRPr="007C4A13">
              <w:t>La Entidad solicitante debe presentar como parte de la ficha técnica, los siguientes documentos:</w:t>
            </w:r>
          </w:p>
        </w:tc>
        <w:tc>
          <w:tcPr>
            <w:tcW w:w="4955" w:type="dxa"/>
            <w:shd w:val="clear" w:color="auto" w:fill="auto"/>
            <w:vAlign w:val="center"/>
          </w:tcPr>
          <w:p w:rsidR="00E43C03" w:rsidRPr="007C4A13" w:rsidRDefault="00E43C03" w:rsidP="00E43C03">
            <w:pPr>
              <w:numPr>
                <w:ilvl w:val="3"/>
                <w:numId w:val="1"/>
              </w:numPr>
              <w:ind w:left="317" w:hanging="317"/>
            </w:pPr>
            <w:r w:rsidRPr="007C4A13">
              <w:t>Copia de la escritura de constitución como persona jurídica inscrita y vigente ante Registros Públicos. (con no más de 3 meses de antigüedad a la presentación de la ficha de la solicitud).</w:t>
            </w:r>
          </w:p>
          <w:p w:rsidR="00E43C03" w:rsidRPr="007C4A13" w:rsidRDefault="00E43C03" w:rsidP="00E43C03">
            <w:pPr>
              <w:numPr>
                <w:ilvl w:val="3"/>
                <w:numId w:val="1"/>
              </w:numPr>
              <w:ind w:left="317" w:hanging="317"/>
            </w:pPr>
            <w:r w:rsidRPr="007C4A13">
              <w:t>Copia de poderes inscritos y vigentes ante Registros Públicos (con no más de 3 meses de antigüedad a la presentación de la ficha de la solicitud).</w:t>
            </w:r>
          </w:p>
          <w:p w:rsidR="00E43C03" w:rsidRPr="007C4A13" w:rsidRDefault="00E43C03" w:rsidP="00E43C03">
            <w:pPr>
              <w:numPr>
                <w:ilvl w:val="3"/>
                <w:numId w:val="1"/>
              </w:numPr>
              <w:ind w:left="317" w:hanging="317"/>
              <w:rPr>
                <w:color w:val="A6A6A6" w:themeColor="background1" w:themeShade="A6"/>
              </w:rPr>
            </w:pPr>
            <w:r w:rsidRPr="007C4A13">
              <w:t>Copia de la ficha de registro único de contribuyentes actualizada</w:t>
            </w:r>
          </w:p>
        </w:tc>
      </w:tr>
      <w:tr w:rsidR="00E43C03" w:rsidRPr="007C4A13" w:rsidTr="003C465B">
        <w:tc>
          <w:tcPr>
            <w:tcW w:w="8641" w:type="dxa"/>
            <w:gridSpan w:val="3"/>
            <w:shd w:val="clear" w:color="auto" w:fill="7F7F7F" w:themeFill="text1" w:themeFillTint="80"/>
          </w:tcPr>
          <w:p w:rsidR="00E43C03" w:rsidRPr="007C4A13" w:rsidRDefault="00E43C03" w:rsidP="003C465B">
            <w:pPr>
              <w:jc w:val="both"/>
              <w:rPr>
                <w:b/>
                <w:color w:val="FFFFFF" w:themeColor="background1"/>
              </w:rPr>
            </w:pPr>
            <w:r w:rsidRPr="007C4A13">
              <w:rPr>
                <w:b/>
              </w:rPr>
              <w:t xml:space="preserve">4. </w:t>
            </w:r>
            <w:r w:rsidRPr="007C4A13">
              <w:rPr>
                <w:b/>
                <w:bCs/>
              </w:rPr>
              <w:t>Objetivos del CITE propuesto</w:t>
            </w:r>
          </w:p>
        </w:tc>
      </w:tr>
      <w:tr w:rsidR="00E43C03" w:rsidRPr="007C4A13" w:rsidTr="003C465B">
        <w:tc>
          <w:tcPr>
            <w:tcW w:w="3686" w:type="dxa"/>
            <w:gridSpan w:val="2"/>
            <w:shd w:val="clear" w:color="auto" w:fill="D9D9D9" w:themeFill="background1" w:themeFillShade="D9"/>
          </w:tcPr>
          <w:p w:rsidR="00E43C03" w:rsidRPr="007C4A13" w:rsidRDefault="00E43C03" w:rsidP="003C465B">
            <w:pPr>
              <w:spacing w:line="240" w:lineRule="auto"/>
              <w:rPr>
                <w:color w:val="000000"/>
              </w:rPr>
            </w:pPr>
            <w:r w:rsidRPr="007C4A13">
              <w:rPr>
                <w:iCs/>
                <w:color w:val="000000"/>
              </w:rPr>
              <w:t xml:space="preserve">3.1 </w:t>
            </w:r>
            <w:r w:rsidRPr="007C4A13">
              <w:rPr>
                <w:color w:val="000000"/>
              </w:rPr>
              <w:t>¿Cuáles son los objetivos del CITE propuesto?</w:t>
            </w:r>
          </w:p>
          <w:p w:rsidR="00E43C03" w:rsidRPr="007C4A13" w:rsidRDefault="00E43C03" w:rsidP="003C465B">
            <w:pPr>
              <w:spacing w:line="240" w:lineRule="auto"/>
              <w:rPr>
                <w:sz w:val="18"/>
              </w:rPr>
            </w:pPr>
          </w:p>
        </w:tc>
        <w:tc>
          <w:tcPr>
            <w:tcW w:w="4955" w:type="dxa"/>
            <w:shd w:val="clear" w:color="auto" w:fill="auto"/>
          </w:tcPr>
          <w:p w:rsidR="00E43C03" w:rsidRPr="007C4A13" w:rsidRDefault="00E43C03" w:rsidP="003C465B">
            <w:pPr>
              <w:jc w:val="both"/>
              <w:rPr>
                <w:b/>
              </w:rPr>
            </w:pPr>
          </w:p>
        </w:tc>
      </w:tr>
      <w:tr w:rsidR="00E43C03" w:rsidRPr="007C4A13" w:rsidTr="003C465B">
        <w:tc>
          <w:tcPr>
            <w:tcW w:w="8641" w:type="dxa"/>
            <w:gridSpan w:val="3"/>
            <w:shd w:val="clear" w:color="auto" w:fill="7F7F7F" w:themeFill="text1" w:themeFillTint="80"/>
          </w:tcPr>
          <w:p w:rsidR="00E43C03" w:rsidRPr="007C4A13" w:rsidRDefault="00E43C03" w:rsidP="003C465B">
            <w:pPr>
              <w:jc w:val="both"/>
              <w:rPr>
                <w:b/>
              </w:rPr>
            </w:pPr>
            <w:r w:rsidRPr="007C4A13">
              <w:rPr>
                <w:b/>
              </w:rPr>
              <w:t>5. Población objetivo del CITE propuesto</w:t>
            </w:r>
          </w:p>
        </w:tc>
      </w:tr>
      <w:tr w:rsidR="00E43C03" w:rsidRPr="007C4A13" w:rsidTr="003C465B">
        <w:tc>
          <w:tcPr>
            <w:tcW w:w="3686" w:type="dxa"/>
            <w:gridSpan w:val="2"/>
            <w:shd w:val="clear" w:color="auto" w:fill="D9D9D9" w:themeFill="background1" w:themeFillShade="D9"/>
          </w:tcPr>
          <w:p w:rsidR="00E43C03" w:rsidRPr="007C4A13" w:rsidRDefault="00E43C03" w:rsidP="003C465B">
            <w:r w:rsidRPr="007C4A13">
              <w:t>4.1 Población objetivo según tipo</w:t>
            </w:r>
          </w:p>
          <w:p w:rsidR="00E43C03" w:rsidRPr="007C4A13" w:rsidRDefault="00E43C03" w:rsidP="003C465B">
            <w:pPr>
              <w:rPr>
                <w:iCs/>
                <w:color w:val="000000"/>
              </w:rPr>
            </w:pPr>
            <w:r w:rsidRPr="007C4A13">
              <w:rPr>
                <w:i/>
                <w:sz w:val="18"/>
              </w:rPr>
              <w:t>(Llenar los que correspondan)</w:t>
            </w:r>
          </w:p>
        </w:tc>
        <w:tc>
          <w:tcPr>
            <w:tcW w:w="4955" w:type="dxa"/>
            <w:shd w:val="clear" w:color="auto" w:fill="auto"/>
          </w:tcPr>
          <w:p w:rsidR="00E43C03" w:rsidRPr="007C4A13" w:rsidRDefault="00E43C03" w:rsidP="003C465B">
            <w:pPr>
              <w:jc w:val="both"/>
              <w:rPr>
                <w:b/>
                <w:sz w:val="8"/>
              </w:rPr>
            </w:pPr>
          </w:p>
          <w:tbl>
            <w:tblPr>
              <w:tblStyle w:val="Tablaconcuadrcula"/>
              <w:tblW w:w="0" w:type="auto"/>
              <w:tblLayout w:type="fixed"/>
              <w:tblLook w:val="04A0" w:firstRow="1" w:lastRow="0" w:firstColumn="1" w:lastColumn="0" w:noHBand="0" w:noVBand="1"/>
            </w:tblPr>
            <w:tblGrid>
              <w:gridCol w:w="3006"/>
              <w:gridCol w:w="1298"/>
            </w:tblGrid>
            <w:tr w:rsidR="00E43C03" w:rsidRPr="007C4A13" w:rsidTr="003C465B">
              <w:tc>
                <w:tcPr>
                  <w:tcW w:w="3006" w:type="dxa"/>
                  <w:shd w:val="clear" w:color="auto" w:fill="D9D9D9" w:themeFill="background1" w:themeFillShade="D9"/>
                </w:tcPr>
                <w:p w:rsidR="00E43C03" w:rsidRPr="007C4A13" w:rsidRDefault="00E43C03" w:rsidP="003C465B">
                  <w:pPr>
                    <w:jc w:val="center"/>
                    <w:rPr>
                      <w:b/>
                      <w:sz w:val="18"/>
                    </w:rPr>
                  </w:pPr>
                  <w:r w:rsidRPr="007C4A13">
                    <w:rPr>
                      <w:b/>
                      <w:sz w:val="18"/>
                    </w:rPr>
                    <w:t>Tipo*</w:t>
                  </w:r>
                </w:p>
              </w:tc>
              <w:tc>
                <w:tcPr>
                  <w:tcW w:w="1298" w:type="dxa"/>
                  <w:shd w:val="clear" w:color="auto" w:fill="D9D9D9" w:themeFill="background1" w:themeFillShade="D9"/>
                </w:tcPr>
                <w:p w:rsidR="00E43C03" w:rsidRPr="007C4A13" w:rsidRDefault="00E43C03" w:rsidP="003C465B">
                  <w:pPr>
                    <w:jc w:val="center"/>
                    <w:rPr>
                      <w:b/>
                      <w:sz w:val="18"/>
                    </w:rPr>
                  </w:pPr>
                  <w:r w:rsidRPr="007C4A13">
                    <w:rPr>
                      <w:b/>
                      <w:sz w:val="18"/>
                    </w:rPr>
                    <w:t>Número</w:t>
                  </w:r>
                </w:p>
              </w:tc>
            </w:tr>
            <w:tr w:rsidR="00E43C03" w:rsidRPr="007C4A13" w:rsidTr="003C465B">
              <w:tc>
                <w:tcPr>
                  <w:tcW w:w="3006" w:type="dxa"/>
                </w:tcPr>
                <w:p w:rsidR="00E43C03" w:rsidRPr="007C4A13" w:rsidRDefault="00E43C03" w:rsidP="003C465B">
                  <w:pPr>
                    <w:rPr>
                      <w:sz w:val="18"/>
                    </w:rPr>
                  </w:pPr>
                  <w:r w:rsidRPr="007C4A13">
                    <w:rPr>
                      <w:sz w:val="18"/>
                    </w:rPr>
                    <w:t>MIPYME</w:t>
                  </w:r>
                </w:p>
              </w:tc>
              <w:tc>
                <w:tcPr>
                  <w:tcW w:w="1298" w:type="dxa"/>
                </w:tcPr>
                <w:p w:rsidR="00E43C03" w:rsidRPr="007C4A13" w:rsidRDefault="00E43C03" w:rsidP="003C465B">
                  <w:pPr>
                    <w:rPr>
                      <w:sz w:val="18"/>
                    </w:rPr>
                  </w:pPr>
                </w:p>
              </w:tc>
            </w:tr>
            <w:tr w:rsidR="00E43C03" w:rsidRPr="007C4A13" w:rsidTr="003C465B">
              <w:tc>
                <w:tcPr>
                  <w:tcW w:w="3006" w:type="dxa"/>
                </w:tcPr>
                <w:p w:rsidR="00E43C03" w:rsidRPr="007C4A13" w:rsidRDefault="00E43C03" w:rsidP="003C465B">
                  <w:pPr>
                    <w:rPr>
                      <w:sz w:val="18"/>
                    </w:rPr>
                  </w:pPr>
                  <w:r w:rsidRPr="007C4A13">
                    <w:rPr>
                      <w:sz w:val="18"/>
                    </w:rPr>
                    <w:t>Gran empresa</w:t>
                  </w:r>
                </w:p>
              </w:tc>
              <w:tc>
                <w:tcPr>
                  <w:tcW w:w="1298" w:type="dxa"/>
                </w:tcPr>
                <w:p w:rsidR="00E43C03" w:rsidRPr="007C4A13" w:rsidRDefault="00E43C03" w:rsidP="003C465B">
                  <w:pPr>
                    <w:rPr>
                      <w:sz w:val="18"/>
                    </w:rPr>
                  </w:pPr>
                </w:p>
              </w:tc>
            </w:tr>
            <w:tr w:rsidR="00E43C03" w:rsidRPr="007C4A13" w:rsidTr="003C465B">
              <w:tc>
                <w:tcPr>
                  <w:tcW w:w="3006" w:type="dxa"/>
                </w:tcPr>
                <w:p w:rsidR="00E43C03" w:rsidRPr="007C4A13" w:rsidRDefault="00E43C03" w:rsidP="003C465B">
                  <w:pPr>
                    <w:rPr>
                      <w:sz w:val="18"/>
                    </w:rPr>
                  </w:pPr>
                  <w:r w:rsidRPr="007C4A13">
                    <w:rPr>
                      <w:sz w:val="18"/>
                    </w:rPr>
                    <w:t>Asociaciones</w:t>
                  </w:r>
                </w:p>
              </w:tc>
              <w:tc>
                <w:tcPr>
                  <w:tcW w:w="1298" w:type="dxa"/>
                </w:tcPr>
                <w:p w:rsidR="00E43C03" w:rsidRPr="007C4A13" w:rsidRDefault="00E43C03" w:rsidP="003C465B">
                  <w:pPr>
                    <w:rPr>
                      <w:sz w:val="18"/>
                    </w:rPr>
                  </w:pPr>
                </w:p>
              </w:tc>
            </w:tr>
            <w:tr w:rsidR="00E43C03" w:rsidRPr="007C4A13" w:rsidTr="003C465B">
              <w:tc>
                <w:tcPr>
                  <w:tcW w:w="3006" w:type="dxa"/>
                </w:tcPr>
                <w:p w:rsidR="00E43C03" w:rsidRPr="007C4A13" w:rsidRDefault="00E43C03" w:rsidP="003C465B">
                  <w:pPr>
                    <w:rPr>
                      <w:sz w:val="18"/>
                    </w:rPr>
                  </w:pPr>
                  <w:r w:rsidRPr="007C4A13">
                    <w:rPr>
                      <w:sz w:val="18"/>
                    </w:rPr>
                    <w:t>Cooperativas</w:t>
                  </w:r>
                </w:p>
              </w:tc>
              <w:tc>
                <w:tcPr>
                  <w:tcW w:w="1298" w:type="dxa"/>
                </w:tcPr>
                <w:p w:rsidR="00E43C03" w:rsidRPr="007C4A13" w:rsidRDefault="00E43C03" w:rsidP="003C465B">
                  <w:pPr>
                    <w:rPr>
                      <w:sz w:val="18"/>
                    </w:rPr>
                  </w:pPr>
                </w:p>
              </w:tc>
            </w:tr>
            <w:tr w:rsidR="00E43C03" w:rsidRPr="007C4A13" w:rsidTr="003C465B">
              <w:tc>
                <w:tcPr>
                  <w:tcW w:w="3006" w:type="dxa"/>
                </w:tcPr>
                <w:p w:rsidR="00E43C03" w:rsidRPr="007C4A13" w:rsidRDefault="00E43C03" w:rsidP="003C465B">
                  <w:pPr>
                    <w:rPr>
                      <w:sz w:val="18"/>
                    </w:rPr>
                  </w:pPr>
                  <w:r w:rsidRPr="007C4A13">
                    <w:rPr>
                      <w:sz w:val="18"/>
                    </w:rPr>
                    <w:t>Productores (sin RUC)</w:t>
                  </w:r>
                </w:p>
              </w:tc>
              <w:tc>
                <w:tcPr>
                  <w:tcW w:w="1298" w:type="dxa"/>
                </w:tcPr>
                <w:p w:rsidR="00E43C03" w:rsidRPr="007C4A13" w:rsidRDefault="00E43C03" w:rsidP="003C465B">
                  <w:pPr>
                    <w:rPr>
                      <w:sz w:val="18"/>
                    </w:rPr>
                  </w:pPr>
                </w:p>
              </w:tc>
            </w:tr>
            <w:tr w:rsidR="00E43C03" w:rsidRPr="007C4A13" w:rsidTr="003C465B">
              <w:tc>
                <w:tcPr>
                  <w:tcW w:w="3006" w:type="dxa"/>
                </w:tcPr>
                <w:p w:rsidR="00E43C03" w:rsidRPr="007C4A13" w:rsidRDefault="00E43C03" w:rsidP="003C465B">
                  <w:pPr>
                    <w:rPr>
                      <w:sz w:val="18"/>
                    </w:rPr>
                  </w:pPr>
                  <w:r w:rsidRPr="007C4A13">
                    <w:rPr>
                      <w:sz w:val="18"/>
                    </w:rPr>
                    <w:t>Otros (especificar)</w:t>
                  </w:r>
                </w:p>
                <w:p w:rsidR="00E43C03" w:rsidRPr="007C4A13" w:rsidRDefault="00E43C03" w:rsidP="003C465B">
                  <w:pPr>
                    <w:rPr>
                      <w:sz w:val="18"/>
                    </w:rPr>
                  </w:pPr>
                  <w:r w:rsidRPr="007C4A13">
                    <w:rPr>
                      <w:sz w:val="18"/>
                    </w:rPr>
                    <w:t>______________________</w:t>
                  </w:r>
                </w:p>
                <w:p w:rsidR="00E43C03" w:rsidRPr="007C4A13" w:rsidRDefault="00E43C03" w:rsidP="003C465B">
                  <w:pPr>
                    <w:rPr>
                      <w:sz w:val="18"/>
                    </w:rPr>
                  </w:pPr>
                </w:p>
              </w:tc>
              <w:tc>
                <w:tcPr>
                  <w:tcW w:w="1298" w:type="dxa"/>
                </w:tcPr>
                <w:p w:rsidR="00E43C03" w:rsidRPr="007C4A13" w:rsidRDefault="00E43C03" w:rsidP="003C465B">
                  <w:pPr>
                    <w:rPr>
                      <w:sz w:val="18"/>
                    </w:rPr>
                  </w:pPr>
                </w:p>
              </w:tc>
            </w:tr>
            <w:tr w:rsidR="00E43C03" w:rsidRPr="007C4A13" w:rsidTr="003C465B">
              <w:tc>
                <w:tcPr>
                  <w:tcW w:w="3006" w:type="dxa"/>
                  <w:shd w:val="clear" w:color="auto" w:fill="D9D9D9" w:themeFill="background1" w:themeFillShade="D9"/>
                </w:tcPr>
                <w:p w:rsidR="00E43C03" w:rsidRPr="007C4A13" w:rsidRDefault="00E43C03" w:rsidP="003C465B">
                  <w:pPr>
                    <w:rPr>
                      <w:b/>
                      <w:sz w:val="18"/>
                    </w:rPr>
                  </w:pPr>
                  <w:r w:rsidRPr="007C4A13">
                    <w:rPr>
                      <w:b/>
                      <w:sz w:val="18"/>
                    </w:rPr>
                    <w:t>TOTAL</w:t>
                  </w:r>
                </w:p>
              </w:tc>
              <w:tc>
                <w:tcPr>
                  <w:tcW w:w="1298" w:type="dxa"/>
                  <w:shd w:val="clear" w:color="auto" w:fill="D9D9D9" w:themeFill="background1" w:themeFillShade="D9"/>
                </w:tcPr>
                <w:p w:rsidR="00E43C03" w:rsidRPr="007C4A13" w:rsidRDefault="00E43C03" w:rsidP="003C465B">
                  <w:pPr>
                    <w:rPr>
                      <w:sz w:val="18"/>
                    </w:rPr>
                  </w:pPr>
                </w:p>
              </w:tc>
            </w:tr>
          </w:tbl>
          <w:p w:rsidR="00E43C03" w:rsidRPr="007C4A13" w:rsidRDefault="00E43C03" w:rsidP="003C465B">
            <w:pPr>
              <w:ind w:right="453"/>
              <w:jc w:val="both"/>
              <w:rPr>
                <w:color w:val="000000"/>
                <w:sz w:val="14"/>
                <w:szCs w:val="18"/>
              </w:rPr>
            </w:pPr>
          </w:p>
          <w:p w:rsidR="00E43C03" w:rsidRPr="007C4A13" w:rsidRDefault="00E43C03" w:rsidP="003C465B">
            <w:pPr>
              <w:ind w:right="453"/>
              <w:jc w:val="both"/>
              <w:rPr>
                <w:sz w:val="18"/>
              </w:rPr>
            </w:pPr>
            <w:r w:rsidRPr="007C4A13">
              <w:rPr>
                <w:b/>
                <w:sz w:val="18"/>
              </w:rPr>
              <w:t xml:space="preserve">* </w:t>
            </w:r>
            <w:r w:rsidRPr="007C4A13">
              <w:rPr>
                <w:sz w:val="18"/>
              </w:rPr>
              <w:t xml:space="preserve">Las MIPYME (micro, pequeñas y medianas empresas) se refieren a unidades productivas </w:t>
            </w:r>
            <w:r w:rsidRPr="007C4A13">
              <w:rPr>
                <w:sz w:val="18"/>
              </w:rPr>
              <w:lastRenderedPageBreak/>
              <w:t>formales (cuentan con RUC) con ventas anuales de hasta 2300 UIT. La gran empresa se refiere a unidades productivas formales con ventas anuales superiores a las 2300 UIT.</w:t>
            </w:r>
          </w:p>
          <w:p w:rsidR="00E43C03" w:rsidRPr="007C4A13" w:rsidRDefault="00E43C03" w:rsidP="003C465B">
            <w:pPr>
              <w:ind w:right="453"/>
              <w:jc w:val="both"/>
              <w:rPr>
                <w:color w:val="000000"/>
                <w:sz w:val="14"/>
                <w:szCs w:val="18"/>
              </w:rPr>
            </w:pPr>
          </w:p>
        </w:tc>
      </w:tr>
      <w:tr w:rsidR="00E43C03" w:rsidRPr="007C4A13" w:rsidTr="003C465B">
        <w:tc>
          <w:tcPr>
            <w:tcW w:w="8641" w:type="dxa"/>
            <w:gridSpan w:val="3"/>
            <w:shd w:val="clear" w:color="auto" w:fill="D9D9D9" w:themeFill="background1" w:themeFillShade="D9"/>
          </w:tcPr>
          <w:p w:rsidR="00E43C03" w:rsidRPr="007C4A13" w:rsidRDefault="00E43C03" w:rsidP="003C465B">
            <w:r w:rsidRPr="007C4A13">
              <w:rPr>
                <w:b/>
              </w:rPr>
              <w:lastRenderedPageBreak/>
              <w:t>5. Ámbito Potencial de Influencia del CITE propuesto</w:t>
            </w:r>
          </w:p>
        </w:tc>
      </w:tr>
      <w:tr w:rsidR="00E43C03" w:rsidRPr="007C4A13" w:rsidTr="003C465B">
        <w:trPr>
          <w:trHeight w:val="2077"/>
        </w:trPr>
        <w:tc>
          <w:tcPr>
            <w:tcW w:w="3686" w:type="dxa"/>
            <w:gridSpan w:val="2"/>
            <w:shd w:val="clear" w:color="auto" w:fill="D9D9D9" w:themeFill="background1" w:themeFillShade="D9"/>
          </w:tcPr>
          <w:p w:rsidR="00E43C03" w:rsidRPr="007C4A13" w:rsidRDefault="00E43C03" w:rsidP="003C465B">
            <w:r w:rsidRPr="007C4A13">
              <w:t xml:space="preserve">5.1 Regiones a intervenir </w:t>
            </w:r>
          </w:p>
        </w:tc>
        <w:tc>
          <w:tcPr>
            <w:tcW w:w="4955" w:type="dxa"/>
            <w:vAlign w:val="center"/>
          </w:tcPr>
          <w:tbl>
            <w:tblPr>
              <w:tblStyle w:val="Tablaconcuadrcula"/>
              <w:tblW w:w="4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3"/>
              <w:gridCol w:w="1390"/>
              <w:gridCol w:w="1559"/>
            </w:tblGrid>
            <w:tr w:rsidR="00E43C03" w:rsidRPr="007C4A13" w:rsidTr="003C465B">
              <w:tc>
                <w:tcPr>
                  <w:tcW w:w="1593" w:type="dxa"/>
                </w:tcPr>
                <w:p w:rsidR="00E43C03" w:rsidRPr="007C4A13" w:rsidRDefault="00E43C03" w:rsidP="003C465B">
                  <w:pPr>
                    <w:ind w:hanging="74"/>
                    <w:rPr>
                      <w:sz w:val="18"/>
                    </w:rPr>
                  </w:pPr>
                  <w:r w:rsidRPr="007C4A13">
                    <w:rPr>
                      <w:sz w:val="18"/>
                    </w:rPr>
                    <w:t xml:space="preserve">(  ) Tumbes </w:t>
                  </w:r>
                </w:p>
                <w:p w:rsidR="00E43C03" w:rsidRPr="007C4A13" w:rsidRDefault="00E43C03" w:rsidP="003C465B">
                  <w:pPr>
                    <w:ind w:hanging="74"/>
                    <w:rPr>
                      <w:sz w:val="18"/>
                    </w:rPr>
                  </w:pPr>
                  <w:r w:rsidRPr="007C4A13">
                    <w:rPr>
                      <w:sz w:val="18"/>
                    </w:rPr>
                    <w:t>(  ) Piura</w:t>
                  </w:r>
                </w:p>
                <w:p w:rsidR="00E43C03" w:rsidRPr="007C4A13" w:rsidRDefault="00E43C03" w:rsidP="003C465B">
                  <w:pPr>
                    <w:ind w:hanging="74"/>
                    <w:rPr>
                      <w:sz w:val="18"/>
                    </w:rPr>
                  </w:pPr>
                  <w:r w:rsidRPr="007C4A13">
                    <w:rPr>
                      <w:sz w:val="18"/>
                    </w:rPr>
                    <w:t>(  ) Lambayeque</w:t>
                  </w:r>
                </w:p>
                <w:p w:rsidR="00E43C03" w:rsidRPr="007C4A13" w:rsidRDefault="00E43C03" w:rsidP="003C465B">
                  <w:pPr>
                    <w:ind w:hanging="74"/>
                    <w:rPr>
                      <w:sz w:val="18"/>
                    </w:rPr>
                  </w:pPr>
                  <w:r w:rsidRPr="007C4A13">
                    <w:rPr>
                      <w:sz w:val="18"/>
                    </w:rPr>
                    <w:t>(  ) La Libertad</w:t>
                  </w:r>
                </w:p>
                <w:p w:rsidR="00E43C03" w:rsidRPr="007C4A13" w:rsidRDefault="00E43C03" w:rsidP="003C465B">
                  <w:pPr>
                    <w:ind w:hanging="74"/>
                    <w:rPr>
                      <w:sz w:val="18"/>
                    </w:rPr>
                  </w:pPr>
                  <w:r w:rsidRPr="007C4A13">
                    <w:rPr>
                      <w:sz w:val="18"/>
                    </w:rPr>
                    <w:t>(  ) Ancash</w:t>
                  </w:r>
                </w:p>
                <w:p w:rsidR="00E43C03" w:rsidRPr="007C4A13" w:rsidRDefault="00E43C03" w:rsidP="003C465B">
                  <w:pPr>
                    <w:ind w:hanging="74"/>
                    <w:rPr>
                      <w:sz w:val="18"/>
                    </w:rPr>
                  </w:pPr>
                  <w:r w:rsidRPr="007C4A13">
                    <w:rPr>
                      <w:sz w:val="18"/>
                    </w:rPr>
                    <w:t>(  ) Lima</w:t>
                  </w:r>
                </w:p>
                <w:p w:rsidR="00E43C03" w:rsidRPr="007C4A13" w:rsidRDefault="00E43C03" w:rsidP="003C465B">
                  <w:pPr>
                    <w:ind w:hanging="74"/>
                    <w:rPr>
                      <w:sz w:val="18"/>
                    </w:rPr>
                  </w:pPr>
                  <w:r w:rsidRPr="007C4A13">
                    <w:rPr>
                      <w:sz w:val="18"/>
                    </w:rPr>
                    <w:t>(  ) Callao</w:t>
                  </w:r>
                </w:p>
                <w:p w:rsidR="00E43C03" w:rsidRPr="007C4A13" w:rsidRDefault="00E43C03" w:rsidP="003C465B">
                  <w:pPr>
                    <w:ind w:hanging="74"/>
                    <w:rPr>
                      <w:sz w:val="18"/>
                    </w:rPr>
                  </w:pPr>
                  <w:r w:rsidRPr="007C4A13">
                    <w:rPr>
                      <w:sz w:val="18"/>
                    </w:rPr>
                    <w:t>(  ) Ica</w:t>
                  </w:r>
                </w:p>
                <w:p w:rsidR="00E43C03" w:rsidRPr="007C4A13" w:rsidRDefault="00E43C03" w:rsidP="003C465B">
                  <w:pPr>
                    <w:ind w:hanging="74"/>
                    <w:rPr>
                      <w:sz w:val="18"/>
                    </w:rPr>
                  </w:pPr>
                  <w:r w:rsidRPr="007C4A13">
                    <w:rPr>
                      <w:sz w:val="18"/>
                    </w:rPr>
                    <w:t>(  ) Arequipa</w:t>
                  </w:r>
                </w:p>
              </w:tc>
              <w:tc>
                <w:tcPr>
                  <w:tcW w:w="1390" w:type="dxa"/>
                </w:tcPr>
                <w:p w:rsidR="00E43C03" w:rsidRPr="007C4A13" w:rsidRDefault="00E43C03" w:rsidP="003C465B">
                  <w:pPr>
                    <w:ind w:left="-391" w:firstLine="283"/>
                    <w:rPr>
                      <w:sz w:val="18"/>
                    </w:rPr>
                  </w:pPr>
                  <w:r w:rsidRPr="007C4A13">
                    <w:rPr>
                      <w:sz w:val="18"/>
                    </w:rPr>
                    <w:t>(  ) Moquegua</w:t>
                  </w:r>
                </w:p>
                <w:p w:rsidR="00E43C03" w:rsidRPr="007C4A13" w:rsidRDefault="00E43C03" w:rsidP="003C465B">
                  <w:pPr>
                    <w:ind w:left="-391" w:firstLine="283"/>
                    <w:rPr>
                      <w:sz w:val="18"/>
                    </w:rPr>
                  </w:pPr>
                  <w:r w:rsidRPr="007C4A13">
                    <w:rPr>
                      <w:sz w:val="18"/>
                    </w:rPr>
                    <w:t>(  ) Tacna</w:t>
                  </w:r>
                </w:p>
                <w:p w:rsidR="00E43C03" w:rsidRPr="007C4A13" w:rsidRDefault="00E43C03" w:rsidP="003C465B">
                  <w:pPr>
                    <w:ind w:left="-391" w:firstLine="283"/>
                    <w:rPr>
                      <w:sz w:val="18"/>
                    </w:rPr>
                  </w:pPr>
                  <w:r w:rsidRPr="007C4A13">
                    <w:rPr>
                      <w:sz w:val="18"/>
                    </w:rPr>
                    <w:t>(  ) Cajamarca</w:t>
                  </w:r>
                </w:p>
                <w:p w:rsidR="00E43C03" w:rsidRPr="007C4A13" w:rsidRDefault="00E43C03" w:rsidP="003C465B">
                  <w:pPr>
                    <w:ind w:left="-391" w:firstLine="283"/>
                    <w:rPr>
                      <w:sz w:val="18"/>
                    </w:rPr>
                  </w:pPr>
                  <w:r w:rsidRPr="007C4A13">
                    <w:rPr>
                      <w:sz w:val="18"/>
                    </w:rPr>
                    <w:t>(  ) Amazonas</w:t>
                  </w:r>
                </w:p>
                <w:p w:rsidR="00E43C03" w:rsidRPr="007C4A13" w:rsidRDefault="00E43C03" w:rsidP="003C465B">
                  <w:pPr>
                    <w:ind w:left="-391" w:firstLine="283"/>
                    <w:rPr>
                      <w:sz w:val="18"/>
                    </w:rPr>
                  </w:pPr>
                  <w:r w:rsidRPr="007C4A13">
                    <w:rPr>
                      <w:sz w:val="18"/>
                    </w:rPr>
                    <w:t>(  ) Loreto</w:t>
                  </w:r>
                </w:p>
                <w:p w:rsidR="00E43C03" w:rsidRPr="007C4A13" w:rsidRDefault="00E43C03" w:rsidP="003C465B">
                  <w:pPr>
                    <w:ind w:left="-391" w:firstLine="283"/>
                    <w:rPr>
                      <w:sz w:val="18"/>
                    </w:rPr>
                  </w:pPr>
                  <w:r w:rsidRPr="007C4A13">
                    <w:rPr>
                      <w:sz w:val="18"/>
                    </w:rPr>
                    <w:t>(  ) San Martín</w:t>
                  </w:r>
                </w:p>
                <w:p w:rsidR="00E43C03" w:rsidRPr="007C4A13" w:rsidRDefault="00E43C03" w:rsidP="003C465B">
                  <w:pPr>
                    <w:ind w:left="-391" w:firstLine="283"/>
                    <w:rPr>
                      <w:sz w:val="18"/>
                    </w:rPr>
                  </w:pPr>
                  <w:r w:rsidRPr="007C4A13">
                    <w:rPr>
                      <w:sz w:val="18"/>
                    </w:rPr>
                    <w:t>(  ) Huánuco</w:t>
                  </w:r>
                </w:p>
                <w:p w:rsidR="00E43C03" w:rsidRPr="007C4A13" w:rsidRDefault="00E43C03" w:rsidP="003C465B">
                  <w:pPr>
                    <w:ind w:left="-391" w:firstLine="283"/>
                    <w:rPr>
                      <w:sz w:val="18"/>
                    </w:rPr>
                  </w:pPr>
                  <w:r w:rsidRPr="007C4A13">
                    <w:rPr>
                      <w:sz w:val="18"/>
                    </w:rPr>
                    <w:t>(  ) Pasco</w:t>
                  </w:r>
                </w:p>
                <w:p w:rsidR="00E43C03" w:rsidRPr="007C4A13" w:rsidRDefault="00E43C03" w:rsidP="003C465B">
                  <w:pPr>
                    <w:ind w:left="-391" w:firstLine="283"/>
                    <w:rPr>
                      <w:sz w:val="18"/>
                    </w:rPr>
                  </w:pPr>
                  <w:r w:rsidRPr="007C4A13">
                    <w:rPr>
                      <w:sz w:val="18"/>
                    </w:rPr>
                    <w:t>(  ) Junín</w:t>
                  </w:r>
                </w:p>
              </w:tc>
              <w:tc>
                <w:tcPr>
                  <w:tcW w:w="1559" w:type="dxa"/>
                </w:tcPr>
                <w:p w:rsidR="00E43C03" w:rsidRPr="007C4A13" w:rsidRDefault="00E43C03" w:rsidP="003C465B">
                  <w:pPr>
                    <w:ind w:hanging="108"/>
                    <w:rPr>
                      <w:sz w:val="18"/>
                    </w:rPr>
                  </w:pPr>
                  <w:r w:rsidRPr="007C4A13">
                    <w:rPr>
                      <w:sz w:val="18"/>
                    </w:rPr>
                    <w:t>(  ) Ucayali</w:t>
                  </w:r>
                </w:p>
                <w:p w:rsidR="00E43C03" w:rsidRPr="007C4A13" w:rsidRDefault="00E43C03" w:rsidP="003C465B">
                  <w:pPr>
                    <w:ind w:hanging="108"/>
                    <w:rPr>
                      <w:sz w:val="18"/>
                    </w:rPr>
                  </w:pPr>
                  <w:r w:rsidRPr="007C4A13">
                    <w:rPr>
                      <w:sz w:val="18"/>
                    </w:rPr>
                    <w:t>(  ) Madre de Dios</w:t>
                  </w:r>
                </w:p>
                <w:p w:rsidR="00E43C03" w:rsidRPr="007C4A13" w:rsidRDefault="00E43C03" w:rsidP="003C465B">
                  <w:pPr>
                    <w:ind w:hanging="108"/>
                    <w:rPr>
                      <w:sz w:val="18"/>
                    </w:rPr>
                  </w:pPr>
                  <w:r w:rsidRPr="007C4A13">
                    <w:rPr>
                      <w:sz w:val="18"/>
                    </w:rPr>
                    <w:t>(  ) Huancavelica</w:t>
                  </w:r>
                </w:p>
                <w:p w:rsidR="00E43C03" w:rsidRPr="007C4A13" w:rsidRDefault="00E43C03" w:rsidP="003C465B">
                  <w:pPr>
                    <w:ind w:hanging="108"/>
                    <w:rPr>
                      <w:sz w:val="18"/>
                    </w:rPr>
                  </w:pPr>
                  <w:r w:rsidRPr="007C4A13">
                    <w:rPr>
                      <w:sz w:val="18"/>
                    </w:rPr>
                    <w:t>(  ) Ayacucho</w:t>
                  </w:r>
                </w:p>
                <w:p w:rsidR="00E43C03" w:rsidRPr="007C4A13" w:rsidRDefault="00E43C03" w:rsidP="003C465B">
                  <w:pPr>
                    <w:ind w:hanging="108"/>
                    <w:rPr>
                      <w:sz w:val="18"/>
                    </w:rPr>
                  </w:pPr>
                  <w:r w:rsidRPr="007C4A13">
                    <w:rPr>
                      <w:sz w:val="18"/>
                    </w:rPr>
                    <w:t>(  ) Apurímac</w:t>
                  </w:r>
                </w:p>
                <w:p w:rsidR="00E43C03" w:rsidRPr="007C4A13" w:rsidRDefault="00E43C03" w:rsidP="003C465B">
                  <w:pPr>
                    <w:ind w:hanging="108"/>
                    <w:rPr>
                      <w:sz w:val="18"/>
                    </w:rPr>
                  </w:pPr>
                  <w:r w:rsidRPr="007C4A13">
                    <w:rPr>
                      <w:sz w:val="18"/>
                    </w:rPr>
                    <w:t>(  ) Cusco</w:t>
                  </w:r>
                </w:p>
                <w:p w:rsidR="00E43C03" w:rsidRPr="007C4A13" w:rsidRDefault="00E43C03" w:rsidP="003C465B">
                  <w:pPr>
                    <w:ind w:hanging="108"/>
                    <w:rPr>
                      <w:sz w:val="18"/>
                    </w:rPr>
                  </w:pPr>
                  <w:r w:rsidRPr="007C4A13">
                    <w:rPr>
                      <w:sz w:val="18"/>
                    </w:rPr>
                    <w:t>(  ) Puno</w:t>
                  </w:r>
                </w:p>
              </w:tc>
            </w:tr>
          </w:tbl>
          <w:p w:rsidR="00E43C03" w:rsidRPr="007C4A13" w:rsidRDefault="00E43C03" w:rsidP="003C465B"/>
        </w:tc>
      </w:tr>
      <w:tr w:rsidR="00E43C03" w:rsidRPr="007C4A13" w:rsidTr="003C465B">
        <w:trPr>
          <w:trHeight w:val="1956"/>
        </w:trPr>
        <w:tc>
          <w:tcPr>
            <w:tcW w:w="3686" w:type="dxa"/>
            <w:gridSpan w:val="2"/>
            <w:shd w:val="clear" w:color="auto" w:fill="D9D9D9" w:themeFill="background1" w:themeFillShade="D9"/>
          </w:tcPr>
          <w:p w:rsidR="00E43C03" w:rsidRPr="007C4A13" w:rsidRDefault="00E43C03" w:rsidP="003C465B">
            <w:r w:rsidRPr="007C4A13">
              <w:t xml:space="preserve">5.2 Sector o área a intervenir </w:t>
            </w:r>
          </w:p>
        </w:tc>
        <w:tc>
          <w:tcPr>
            <w:tcW w:w="4955" w:type="dxa"/>
            <w:vAlign w:val="center"/>
          </w:tcPr>
          <w:p w:rsidR="00E43C03" w:rsidRPr="007C4A13" w:rsidRDefault="00E43C03" w:rsidP="003C465B">
            <w:pPr>
              <w:rPr>
                <w:sz w:val="10"/>
              </w:rPr>
            </w:pPr>
          </w:p>
          <w:tbl>
            <w:tblPr>
              <w:tblW w:w="4874" w:type="dxa"/>
              <w:tblLayout w:type="fixed"/>
              <w:tblCellMar>
                <w:top w:w="15" w:type="dxa"/>
                <w:left w:w="15" w:type="dxa"/>
                <w:bottom w:w="15" w:type="dxa"/>
                <w:right w:w="15" w:type="dxa"/>
              </w:tblCellMar>
              <w:tblLook w:val="04A0" w:firstRow="1" w:lastRow="0" w:firstColumn="1" w:lastColumn="0" w:noHBand="0" w:noVBand="1"/>
            </w:tblPr>
            <w:tblGrid>
              <w:gridCol w:w="2410"/>
              <w:gridCol w:w="236"/>
              <w:gridCol w:w="2228"/>
            </w:tblGrid>
            <w:tr w:rsidR="00E43C03" w:rsidRPr="007C4A13" w:rsidTr="003C465B">
              <w:trPr>
                <w:trHeight w:val="1220"/>
              </w:trPr>
              <w:tc>
                <w:tcPr>
                  <w:tcW w:w="2410" w:type="dxa"/>
                  <w:tcMar>
                    <w:top w:w="0" w:type="dxa"/>
                    <w:left w:w="108" w:type="dxa"/>
                    <w:bottom w:w="0" w:type="dxa"/>
                    <w:right w:w="108" w:type="dxa"/>
                  </w:tcMar>
                  <w:hideMark/>
                </w:tcPr>
                <w:p w:rsidR="00E43C03" w:rsidRPr="007C4A13" w:rsidRDefault="00E43C03" w:rsidP="003C465B">
                  <w:pPr>
                    <w:ind w:left="-45" w:right="-277"/>
                  </w:pPr>
                  <w:r w:rsidRPr="007C4A13">
                    <w:rPr>
                      <w:color w:val="000000"/>
                      <w:sz w:val="18"/>
                      <w:szCs w:val="18"/>
                    </w:rPr>
                    <w:t>(  ) Agroindustria / alimentos</w:t>
                  </w:r>
                </w:p>
                <w:p w:rsidR="00E43C03" w:rsidRPr="007C4A13" w:rsidRDefault="00E43C03" w:rsidP="003C465B">
                  <w:pPr>
                    <w:ind w:left="-45"/>
                  </w:pPr>
                  <w:r w:rsidRPr="007C4A13">
                    <w:rPr>
                      <w:color w:val="000000"/>
                      <w:sz w:val="18"/>
                      <w:szCs w:val="18"/>
                    </w:rPr>
                    <w:t>(  ) Madera y derivados</w:t>
                  </w:r>
                </w:p>
                <w:p w:rsidR="00E43C03" w:rsidRPr="007C4A13" w:rsidRDefault="00E43C03" w:rsidP="003C465B">
                  <w:pPr>
                    <w:ind w:left="-45"/>
                  </w:pPr>
                  <w:r w:rsidRPr="007C4A13">
                    <w:rPr>
                      <w:color w:val="000000"/>
                      <w:sz w:val="18"/>
                      <w:szCs w:val="18"/>
                    </w:rPr>
                    <w:t>(  ) Pesca / acuicultura</w:t>
                  </w:r>
                </w:p>
                <w:p w:rsidR="00E43C03" w:rsidRPr="007C4A13" w:rsidRDefault="00E43C03" w:rsidP="003C465B">
                  <w:pPr>
                    <w:ind w:left="-74"/>
                    <w:rPr>
                      <w:color w:val="000000"/>
                      <w:sz w:val="18"/>
                      <w:szCs w:val="18"/>
                    </w:rPr>
                  </w:pPr>
                  <w:r w:rsidRPr="007C4A13">
                    <w:rPr>
                      <w:color w:val="000000"/>
                      <w:sz w:val="18"/>
                      <w:szCs w:val="18"/>
                    </w:rPr>
                    <w:t>(  ) Minería</w:t>
                  </w:r>
                </w:p>
                <w:p w:rsidR="00E43C03" w:rsidRPr="007C4A13" w:rsidRDefault="00E43C03" w:rsidP="003C465B">
                  <w:pPr>
                    <w:ind w:left="-74"/>
                    <w:rPr>
                      <w:color w:val="000000"/>
                      <w:sz w:val="18"/>
                      <w:szCs w:val="18"/>
                    </w:rPr>
                  </w:pPr>
                  <w:r w:rsidRPr="007C4A13">
                    <w:rPr>
                      <w:color w:val="000000"/>
                      <w:sz w:val="18"/>
                      <w:szCs w:val="18"/>
                    </w:rPr>
                    <w:t>(  ) Energía</w:t>
                  </w:r>
                </w:p>
                <w:p w:rsidR="00E43C03" w:rsidRPr="007C4A13" w:rsidRDefault="00E43C03" w:rsidP="003C465B">
                  <w:pPr>
                    <w:ind w:left="-74"/>
                  </w:pPr>
                  <w:r w:rsidRPr="007C4A13">
                    <w:rPr>
                      <w:color w:val="000000"/>
                      <w:sz w:val="18"/>
                      <w:szCs w:val="18"/>
                    </w:rPr>
                    <w:t>(  ) Materiales</w:t>
                  </w:r>
                </w:p>
                <w:p w:rsidR="00E43C03" w:rsidRPr="007C4A13" w:rsidRDefault="00E43C03" w:rsidP="003C465B">
                  <w:pPr>
                    <w:ind w:left="-68"/>
                    <w:rPr>
                      <w:color w:val="000000"/>
                      <w:sz w:val="18"/>
                      <w:szCs w:val="18"/>
                    </w:rPr>
                  </w:pPr>
                  <w:r w:rsidRPr="007C4A13">
                    <w:rPr>
                      <w:color w:val="000000"/>
                      <w:sz w:val="18"/>
                      <w:szCs w:val="18"/>
                    </w:rPr>
                    <w:t>(  ) Textil y confecciones</w:t>
                  </w:r>
                </w:p>
                <w:p w:rsidR="00E43C03" w:rsidRPr="007C4A13" w:rsidRDefault="00E43C03" w:rsidP="003C465B">
                  <w:pPr>
                    <w:ind w:left="-68"/>
                  </w:pPr>
                  <w:r w:rsidRPr="007C4A13">
                    <w:rPr>
                      <w:color w:val="000000"/>
                      <w:sz w:val="18"/>
                      <w:szCs w:val="18"/>
                    </w:rPr>
                    <w:t>(  ) Cuero y sucedáneos</w:t>
                  </w:r>
                </w:p>
              </w:tc>
              <w:tc>
                <w:tcPr>
                  <w:tcW w:w="236" w:type="dxa"/>
                  <w:tcMar>
                    <w:top w:w="0" w:type="dxa"/>
                    <w:left w:w="108" w:type="dxa"/>
                    <w:bottom w:w="0" w:type="dxa"/>
                    <w:right w:w="108" w:type="dxa"/>
                  </w:tcMar>
                  <w:hideMark/>
                </w:tcPr>
                <w:p w:rsidR="00E43C03" w:rsidRPr="007C4A13" w:rsidRDefault="00E43C03" w:rsidP="003C465B"/>
              </w:tc>
              <w:tc>
                <w:tcPr>
                  <w:tcW w:w="2228" w:type="dxa"/>
                  <w:tcMar>
                    <w:top w:w="0" w:type="dxa"/>
                    <w:left w:w="108" w:type="dxa"/>
                    <w:bottom w:w="0" w:type="dxa"/>
                    <w:right w:w="108" w:type="dxa"/>
                  </w:tcMar>
                  <w:hideMark/>
                </w:tcPr>
                <w:p w:rsidR="00E43C03" w:rsidRPr="007C4A13" w:rsidRDefault="00E43C03" w:rsidP="003C465B">
                  <w:pPr>
                    <w:ind w:left="-68"/>
                    <w:rPr>
                      <w:color w:val="000000"/>
                      <w:sz w:val="18"/>
                      <w:szCs w:val="18"/>
                    </w:rPr>
                  </w:pPr>
                  <w:r w:rsidRPr="007C4A13">
                    <w:rPr>
                      <w:color w:val="000000"/>
                      <w:sz w:val="18"/>
                      <w:szCs w:val="18"/>
                    </w:rPr>
                    <w:t>(  ) Metalmecánica</w:t>
                  </w:r>
                </w:p>
                <w:p w:rsidR="00E43C03" w:rsidRPr="007C4A13" w:rsidRDefault="00E43C03" w:rsidP="003C465B">
                  <w:pPr>
                    <w:ind w:left="-68"/>
                    <w:rPr>
                      <w:color w:val="000000"/>
                      <w:sz w:val="18"/>
                      <w:szCs w:val="18"/>
                    </w:rPr>
                  </w:pPr>
                  <w:r w:rsidRPr="007C4A13">
                    <w:rPr>
                      <w:color w:val="000000"/>
                      <w:sz w:val="18"/>
                      <w:szCs w:val="18"/>
                    </w:rPr>
                    <w:t>(  ) Marketing</w:t>
                  </w:r>
                </w:p>
                <w:p w:rsidR="00E43C03" w:rsidRPr="007C4A13" w:rsidRDefault="00E43C03" w:rsidP="003C465B">
                  <w:pPr>
                    <w:ind w:left="-68"/>
                  </w:pPr>
                  <w:r w:rsidRPr="007C4A13">
                    <w:rPr>
                      <w:color w:val="000000"/>
                      <w:sz w:val="18"/>
                      <w:szCs w:val="18"/>
                    </w:rPr>
                    <w:t>(  ) Logística</w:t>
                  </w:r>
                </w:p>
                <w:p w:rsidR="00E43C03" w:rsidRPr="007C4A13" w:rsidRDefault="00E43C03" w:rsidP="003C465B">
                  <w:pPr>
                    <w:ind w:left="-68"/>
                  </w:pPr>
                  <w:r w:rsidRPr="007C4A13">
                    <w:rPr>
                      <w:color w:val="000000"/>
                      <w:sz w:val="18"/>
                      <w:szCs w:val="18"/>
                    </w:rPr>
                    <w:t>(  ) Industrias creativas</w:t>
                  </w:r>
                </w:p>
                <w:p w:rsidR="00E43C03" w:rsidRPr="007C4A13" w:rsidRDefault="00E43C03" w:rsidP="003C465B">
                  <w:pPr>
                    <w:ind w:left="-68"/>
                  </w:pPr>
                  <w:r w:rsidRPr="007C4A13">
                    <w:rPr>
                      <w:color w:val="000000"/>
                      <w:sz w:val="18"/>
                      <w:szCs w:val="18"/>
                    </w:rPr>
                    <w:t>(  ) TIC</w:t>
                  </w:r>
                </w:p>
                <w:p w:rsidR="00E43C03" w:rsidRPr="007C4A13" w:rsidRDefault="00E43C03" w:rsidP="003C465B">
                  <w:pPr>
                    <w:ind w:left="-68"/>
                  </w:pPr>
                  <w:r w:rsidRPr="007C4A13">
                    <w:rPr>
                      <w:color w:val="000000"/>
                      <w:sz w:val="18"/>
                      <w:szCs w:val="18"/>
                    </w:rPr>
                    <w:t>(  ) Otros (especificar)</w:t>
                  </w:r>
                </w:p>
                <w:p w:rsidR="00E43C03" w:rsidRPr="007C4A13" w:rsidRDefault="00E43C03" w:rsidP="003C465B">
                  <w:pPr>
                    <w:ind w:left="-68"/>
                    <w:rPr>
                      <w:color w:val="000000"/>
                      <w:sz w:val="18"/>
                      <w:szCs w:val="18"/>
                    </w:rPr>
                  </w:pPr>
                  <w:r w:rsidRPr="007C4A13">
                    <w:rPr>
                      <w:color w:val="000000"/>
                      <w:sz w:val="18"/>
                      <w:szCs w:val="18"/>
                    </w:rPr>
                    <w:t xml:space="preserve">      ____________</w:t>
                  </w:r>
                </w:p>
                <w:p w:rsidR="00E43C03" w:rsidRPr="007C4A13" w:rsidRDefault="00E43C03" w:rsidP="003C465B">
                  <w:pPr>
                    <w:ind w:left="-68"/>
                    <w:rPr>
                      <w:color w:val="000000"/>
                      <w:sz w:val="18"/>
                      <w:szCs w:val="18"/>
                    </w:rPr>
                  </w:pPr>
                  <w:r w:rsidRPr="007C4A13">
                    <w:rPr>
                      <w:color w:val="000000"/>
                      <w:sz w:val="18"/>
                      <w:szCs w:val="18"/>
                    </w:rPr>
                    <w:t xml:space="preserve">      ____________</w:t>
                  </w:r>
                </w:p>
                <w:p w:rsidR="00E43C03" w:rsidRPr="007C4A13" w:rsidRDefault="00E43C03" w:rsidP="003C465B">
                  <w:pPr>
                    <w:ind w:left="-68"/>
                  </w:pPr>
                </w:p>
              </w:tc>
            </w:tr>
          </w:tbl>
          <w:p w:rsidR="00E43C03" w:rsidRPr="007C4A13" w:rsidRDefault="00E43C03" w:rsidP="003C465B"/>
        </w:tc>
      </w:tr>
      <w:tr w:rsidR="00E43C03" w:rsidRPr="007C4A13" w:rsidTr="003C465B">
        <w:tc>
          <w:tcPr>
            <w:tcW w:w="3686" w:type="dxa"/>
            <w:gridSpan w:val="2"/>
            <w:shd w:val="clear" w:color="auto" w:fill="D9D9D9" w:themeFill="background1" w:themeFillShade="D9"/>
          </w:tcPr>
          <w:p w:rsidR="00E43C03" w:rsidRPr="007C4A13" w:rsidRDefault="00E43C03" w:rsidP="003C465B">
            <w:r w:rsidRPr="007C4A13">
              <w:t>5.3 Cadenas productivas a intervenir (nivel de producto)</w:t>
            </w:r>
          </w:p>
          <w:p w:rsidR="00E43C03" w:rsidRPr="007C4A13" w:rsidRDefault="00E43C03" w:rsidP="003C465B"/>
        </w:tc>
        <w:tc>
          <w:tcPr>
            <w:tcW w:w="4955" w:type="dxa"/>
            <w:vAlign w:val="center"/>
          </w:tcPr>
          <w:p w:rsidR="00E43C03" w:rsidRPr="007C4A13" w:rsidRDefault="00E43C03" w:rsidP="003C465B"/>
        </w:tc>
      </w:tr>
      <w:tr w:rsidR="00E43C03" w:rsidRPr="007C4A13" w:rsidTr="003C465B">
        <w:trPr>
          <w:trHeight w:val="785"/>
        </w:trPr>
        <w:tc>
          <w:tcPr>
            <w:tcW w:w="8641" w:type="dxa"/>
            <w:gridSpan w:val="3"/>
            <w:shd w:val="clear" w:color="auto" w:fill="D9D9D9" w:themeFill="background1" w:themeFillShade="D9"/>
          </w:tcPr>
          <w:p w:rsidR="00E43C03" w:rsidRPr="007C4A13" w:rsidRDefault="00E43C03" w:rsidP="003C465B">
            <w:pPr>
              <w:pStyle w:val="NormalWeb"/>
              <w:spacing w:before="0" w:beforeAutospacing="0" w:after="0" w:afterAutospacing="0"/>
              <w:rPr>
                <w:rFonts w:ascii="Arial" w:hAnsi="Arial" w:cs="Arial"/>
                <w:b/>
                <w:bCs/>
                <w:sz w:val="20"/>
                <w:szCs w:val="20"/>
              </w:rPr>
            </w:pPr>
            <w:r w:rsidRPr="007C4A13">
              <w:rPr>
                <w:rFonts w:ascii="Arial" w:hAnsi="Arial" w:cs="Arial"/>
                <w:b/>
                <w:bCs/>
                <w:sz w:val="20"/>
                <w:szCs w:val="20"/>
              </w:rPr>
              <w:t>6.</w:t>
            </w:r>
            <w:r w:rsidRPr="007C4A13">
              <w:rPr>
                <w:rFonts w:ascii="Arial" w:hAnsi="Arial" w:cs="Arial"/>
                <w:sz w:val="20"/>
                <w:szCs w:val="20"/>
              </w:rPr>
              <w:t xml:space="preserve"> </w:t>
            </w:r>
            <w:r w:rsidRPr="007C4A13">
              <w:rPr>
                <w:rFonts w:ascii="Arial" w:hAnsi="Arial" w:cs="Arial"/>
                <w:b/>
                <w:bCs/>
                <w:sz w:val="20"/>
                <w:szCs w:val="20"/>
              </w:rPr>
              <w:t xml:space="preserve">Servicios a ser brindados por el CITE </w:t>
            </w:r>
          </w:p>
          <w:p w:rsidR="00E43C03" w:rsidRPr="007C4A13" w:rsidRDefault="00E43C03" w:rsidP="003C465B">
            <w:pPr>
              <w:pStyle w:val="NormalWeb"/>
              <w:spacing w:before="0" w:beforeAutospacing="0" w:after="0" w:afterAutospacing="0"/>
              <w:rPr>
                <w:rFonts w:ascii="Arial" w:hAnsi="Arial" w:cs="Arial"/>
                <w:sz w:val="20"/>
                <w:szCs w:val="20"/>
              </w:rPr>
            </w:pPr>
            <w:r w:rsidRPr="007C4A13">
              <w:rPr>
                <w:rFonts w:ascii="Arial" w:hAnsi="Arial" w:cs="Arial"/>
                <w:i/>
                <w:iCs/>
                <w:sz w:val="20"/>
                <w:szCs w:val="20"/>
              </w:rPr>
              <w:t>(Marcar las modalidades de intervención y servicios que pretende brindar el CITE, según corresponda)</w:t>
            </w:r>
          </w:p>
        </w:tc>
      </w:tr>
      <w:tr w:rsidR="00E43C03" w:rsidRPr="007C4A13" w:rsidTr="003C465B">
        <w:trPr>
          <w:trHeight w:val="510"/>
        </w:trPr>
        <w:tc>
          <w:tcPr>
            <w:tcW w:w="568" w:type="dxa"/>
            <w:shd w:val="clear" w:color="auto" w:fill="D9D9D9" w:themeFill="background1" w:themeFillShade="D9"/>
            <w:vAlign w:val="center"/>
          </w:tcPr>
          <w:p w:rsidR="00E43C03" w:rsidRPr="007C4A13" w:rsidRDefault="00E43C03" w:rsidP="003C465B">
            <w:pPr>
              <w:pStyle w:val="NormalWeb"/>
              <w:spacing w:before="0" w:beforeAutospacing="0" w:after="0" w:afterAutospacing="0"/>
              <w:rPr>
                <w:rFonts w:ascii="Arial" w:hAnsi="Arial" w:cs="Arial"/>
                <w:b/>
                <w:bCs/>
                <w:sz w:val="22"/>
                <w:szCs w:val="22"/>
              </w:rPr>
            </w:pPr>
            <w:r w:rsidRPr="007C4A13">
              <w:rPr>
                <w:rFonts w:ascii="Arial" w:hAnsi="Arial" w:cs="Arial"/>
                <w:b/>
                <w:bCs/>
                <w:sz w:val="22"/>
                <w:szCs w:val="22"/>
              </w:rPr>
              <w:t>N°</w:t>
            </w:r>
          </w:p>
        </w:tc>
        <w:tc>
          <w:tcPr>
            <w:tcW w:w="3118" w:type="dxa"/>
            <w:shd w:val="clear" w:color="auto" w:fill="D9D9D9" w:themeFill="background1" w:themeFillShade="D9"/>
            <w:vAlign w:val="center"/>
          </w:tcPr>
          <w:p w:rsidR="00E43C03" w:rsidRPr="007C4A13" w:rsidRDefault="00E43C03" w:rsidP="003C465B">
            <w:pPr>
              <w:pStyle w:val="NormalWeb"/>
              <w:spacing w:before="0" w:beforeAutospacing="0" w:after="0" w:afterAutospacing="0"/>
              <w:rPr>
                <w:rFonts w:ascii="Arial" w:hAnsi="Arial" w:cs="Arial"/>
                <w:b/>
                <w:bCs/>
                <w:sz w:val="20"/>
                <w:szCs w:val="20"/>
              </w:rPr>
            </w:pPr>
            <w:r w:rsidRPr="007C4A13">
              <w:rPr>
                <w:rFonts w:ascii="Arial" w:hAnsi="Arial" w:cs="Arial"/>
                <w:b/>
                <w:bCs/>
                <w:sz w:val="20"/>
                <w:szCs w:val="20"/>
              </w:rPr>
              <w:t>Modalidades de Intervención</w:t>
            </w:r>
          </w:p>
        </w:tc>
        <w:tc>
          <w:tcPr>
            <w:tcW w:w="4955" w:type="dxa"/>
            <w:shd w:val="clear" w:color="auto" w:fill="D9D9D9" w:themeFill="background1" w:themeFillShade="D9"/>
            <w:vAlign w:val="center"/>
          </w:tcPr>
          <w:p w:rsidR="00E43C03" w:rsidRPr="007C4A13" w:rsidRDefault="00E43C03" w:rsidP="003C465B">
            <w:pPr>
              <w:pStyle w:val="NormalWeb"/>
              <w:spacing w:before="0" w:beforeAutospacing="0" w:after="0" w:afterAutospacing="0"/>
              <w:rPr>
                <w:rFonts w:ascii="Arial" w:hAnsi="Arial" w:cs="Arial"/>
                <w:b/>
                <w:bCs/>
                <w:sz w:val="20"/>
                <w:szCs w:val="20"/>
              </w:rPr>
            </w:pPr>
            <w:r w:rsidRPr="007C4A13">
              <w:rPr>
                <w:rFonts w:ascii="Arial" w:hAnsi="Arial" w:cs="Arial"/>
                <w:b/>
                <w:bCs/>
                <w:sz w:val="20"/>
                <w:szCs w:val="20"/>
              </w:rPr>
              <w:t>Servicios del CITE</w:t>
            </w:r>
          </w:p>
        </w:tc>
      </w:tr>
      <w:tr w:rsidR="00E43C03" w:rsidRPr="007C4A13" w:rsidTr="003C465B">
        <w:tc>
          <w:tcPr>
            <w:tcW w:w="568" w:type="dxa"/>
            <w:shd w:val="clear" w:color="auto" w:fill="D9D9D9" w:themeFill="background1" w:themeFillShade="D9"/>
          </w:tcPr>
          <w:p w:rsidR="00E43C03" w:rsidRPr="007C4A13" w:rsidRDefault="00E43C03" w:rsidP="003C465B">
            <w:r w:rsidRPr="007C4A13">
              <w:t>1</w:t>
            </w:r>
          </w:p>
        </w:tc>
        <w:tc>
          <w:tcPr>
            <w:tcW w:w="3118" w:type="dxa"/>
            <w:shd w:val="clear" w:color="auto" w:fill="D9D9D9" w:themeFill="background1" w:themeFillShade="D9"/>
          </w:tcPr>
          <w:p w:rsidR="00E43C03" w:rsidRPr="007C4A13" w:rsidRDefault="00E43C03" w:rsidP="003C465B">
            <w:r w:rsidRPr="007C4A13">
              <w:t>Servicios de transferencia tecnológica</w:t>
            </w:r>
          </w:p>
        </w:tc>
        <w:tc>
          <w:tcPr>
            <w:tcW w:w="4955" w:type="dxa"/>
            <w:vAlign w:val="center"/>
          </w:tcPr>
          <w:p w:rsidR="00E43C03" w:rsidRPr="007C4A13" w:rsidRDefault="00E43C03" w:rsidP="003C465B">
            <w:r w:rsidRPr="007C4A13">
              <w:t>(  ) Asistencia técnica</w:t>
            </w:r>
          </w:p>
          <w:p w:rsidR="00E43C03" w:rsidRPr="007C4A13" w:rsidRDefault="00E43C03" w:rsidP="003C465B">
            <w:pPr>
              <w:ind w:left="411" w:hanging="411"/>
            </w:pPr>
            <w:r w:rsidRPr="007C4A13">
              <w:t>(  ) Adaptación de soluciones tecnológicas</w:t>
            </w:r>
          </w:p>
          <w:p w:rsidR="00E43C03" w:rsidRPr="007C4A13" w:rsidRDefault="00E43C03" w:rsidP="003C465B">
            <w:r w:rsidRPr="007C4A13">
              <w:t>(  ) Estudios y análisis técnicos</w:t>
            </w:r>
          </w:p>
          <w:p w:rsidR="00E43C03" w:rsidRPr="007C4A13" w:rsidRDefault="00E43C03" w:rsidP="003C465B">
            <w:pPr>
              <w:ind w:left="311" w:hanging="311"/>
            </w:pPr>
            <w:r w:rsidRPr="007C4A13">
              <w:t>(  ) Acceso a equipamiento con transferencia de conocimiento</w:t>
            </w:r>
          </w:p>
          <w:p w:rsidR="00E43C03" w:rsidRPr="007C4A13" w:rsidRDefault="00E43C03" w:rsidP="003C465B">
            <w:pPr>
              <w:ind w:left="311" w:hanging="311"/>
            </w:pPr>
            <w:r w:rsidRPr="007C4A13">
              <w:t>(  ) Asesoría en la elaboración de diagnósticos, planes o estrategias</w:t>
            </w:r>
          </w:p>
          <w:p w:rsidR="00E43C03" w:rsidRPr="007C4A13" w:rsidRDefault="00E43C03" w:rsidP="003C465B">
            <w:r w:rsidRPr="007C4A13">
              <w:t>(  ) Otros (especificar): __________________</w:t>
            </w:r>
          </w:p>
          <w:p w:rsidR="00E43C03" w:rsidRPr="007C4A13" w:rsidRDefault="00E43C03" w:rsidP="003C465B">
            <w:pPr>
              <w:rPr>
                <w:sz w:val="12"/>
              </w:rPr>
            </w:pPr>
          </w:p>
        </w:tc>
      </w:tr>
      <w:tr w:rsidR="00E43C03" w:rsidRPr="007C4A13" w:rsidTr="003C465B">
        <w:tc>
          <w:tcPr>
            <w:tcW w:w="568" w:type="dxa"/>
            <w:shd w:val="clear" w:color="auto" w:fill="D9D9D9" w:themeFill="background1" w:themeFillShade="D9"/>
          </w:tcPr>
          <w:p w:rsidR="00E43C03" w:rsidRPr="007C4A13" w:rsidRDefault="00E43C03" w:rsidP="003C465B">
            <w:r w:rsidRPr="007C4A13">
              <w:t>2</w:t>
            </w:r>
          </w:p>
        </w:tc>
        <w:tc>
          <w:tcPr>
            <w:tcW w:w="3118" w:type="dxa"/>
            <w:shd w:val="clear" w:color="auto" w:fill="D9D9D9" w:themeFill="background1" w:themeFillShade="D9"/>
          </w:tcPr>
          <w:p w:rsidR="00E43C03" w:rsidRPr="007C4A13" w:rsidRDefault="00E43C03" w:rsidP="003C465B">
            <w:r w:rsidRPr="007C4A13">
              <w:t>Servicios de Capacitación</w:t>
            </w:r>
          </w:p>
        </w:tc>
        <w:tc>
          <w:tcPr>
            <w:tcW w:w="4955" w:type="dxa"/>
            <w:vAlign w:val="center"/>
          </w:tcPr>
          <w:p w:rsidR="00E43C03" w:rsidRPr="007C4A13" w:rsidRDefault="00E43C03" w:rsidP="003C465B">
            <w:r w:rsidRPr="007C4A13">
              <w:t>(  ) Charlas técnicas (menos de 8 horas)</w:t>
            </w:r>
          </w:p>
          <w:p w:rsidR="00E43C03" w:rsidRPr="007C4A13" w:rsidRDefault="00E43C03" w:rsidP="003C465B">
            <w:r w:rsidRPr="007C4A13">
              <w:t>(  ) Cursos / talleres (más de 8 horas)</w:t>
            </w:r>
          </w:p>
          <w:p w:rsidR="00E43C03" w:rsidRPr="007C4A13" w:rsidRDefault="00E43C03" w:rsidP="003C465B">
            <w:r w:rsidRPr="007C4A13">
              <w:t>(  ) Pasantías</w:t>
            </w:r>
          </w:p>
          <w:p w:rsidR="00E43C03" w:rsidRPr="007C4A13" w:rsidRDefault="00E43C03" w:rsidP="003C465B">
            <w:r w:rsidRPr="007C4A13">
              <w:t>(  ) Otros (especificar): __________________</w:t>
            </w:r>
          </w:p>
          <w:p w:rsidR="00E43C03" w:rsidRPr="007C4A13" w:rsidRDefault="00E43C03" w:rsidP="003C465B">
            <w:pPr>
              <w:rPr>
                <w:sz w:val="12"/>
              </w:rPr>
            </w:pPr>
          </w:p>
        </w:tc>
      </w:tr>
      <w:tr w:rsidR="00E43C03" w:rsidRPr="007C4A13" w:rsidTr="003C465B">
        <w:tc>
          <w:tcPr>
            <w:tcW w:w="568" w:type="dxa"/>
            <w:shd w:val="clear" w:color="auto" w:fill="D9D9D9" w:themeFill="background1" w:themeFillShade="D9"/>
          </w:tcPr>
          <w:p w:rsidR="00E43C03" w:rsidRPr="007C4A13" w:rsidRDefault="00E43C03" w:rsidP="003C465B">
            <w:r w:rsidRPr="007C4A13">
              <w:t>3</w:t>
            </w:r>
          </w:p>
        </w:tc>
        <w:tc>
          <w:tcPr>
            <w:tcW w:w="3118" w:type="dxa"/>
            <w:shd w:val="clear" w:color="auto" w:fill="D9D9D9" w:themeFill="background1" w:themeFillShade="D9"/>
          </w:tcPr>
          <w:p w:rsidR="00E43C03" w:rsidRPr="007C4A13" w:rsidRDefault="00E43C03" w:rsidP="003C465B">
            <w:r w:rsidRPr="007C4A13">
              <w:t xml:space="preserve">Servicios </w:t>
            </w:r>
            <w:r>
              <w:t xml:space="preserve">de </w:t>
            </w:r>
            <w:r w:rsidRPr="007C4A13">
              <w:t>Investigación, desarrollo e innovación</w:t>
            </w:r>
          </w:p>
        </w:tc>
        <w:tc>
          <w:tcPr>
            <w:tcW w:w="4955" w:type="dxa"/>
            <w:vAlign w:val="center"/>
          </w:tcPr>
          <w:p w:rsidR="00E43C03" w:rsidRPr="007C4A13" w:rsidRDefault="00E43C03" w:rsidP="003C465B">
            <w:pPr>
              <w:ind w:left="311" w:hanging="311"/>
            </w:pPr>
            <w:r w:rsidRPr="007C4A13">
              <w:t>(  ) Formulación de proyectos de investigación, desarrollo o innovación</w:t>
            </w:r>
          </w:p>
          <w:p w:rsidR="00E43C03" w:rsidRPr="007C4A13" w:rsidRDefault="00E43C03" w:rsidP="003C465B">
            <w:pPr>
              <w:ind w:left="311" w:hanging="311"/>
            </w:pPr>
            <w:r w:rsidRPr="007C4A13">
              <w:t>(  ) Desarrollo de proyectos de investigación, desarrollo o innovación</w:t>
            </w:r>
          </w:p>
          <w:p w:rsidR="00E43C03" w:rsidRPr="007C4A13" w:rsidRDefault="00E43C03" w:rsidP="003C465B">
            <w:pPr>
              <w:ind w:left="311" w:hanging="311"/>
            </w:pPr>
            <w:r w:rsidRPr="007C4A13">
              <w:t>(  ) Diseño y fabricación de prototipos</w:t>
            </w:r>
          </w:p>
          <w:p w:rsidR="00E43C03" w:rsidRPr="007C4A13" w:rsidRDefault="00E43C03" w:rsidP="003C465B">
            <w:pPr>
              <w:ind w:left="311" w:hanging="311"/>
            </w:pPr>
            <w:r w:rsidRPr="007C4A13">
              <w:t>(  ) Diseño, desarrollo y/o mejora de productos o procesos</w:t>
            </w:r>
          </w:p>
          <w:p w:rsidR="00E43C03" w:rsidRPr="007C4A13" w:rsidRDefault="00E43C03" w:rsidP="003C465B">
            <w:r w:rsidRPr="007C4A13" w:rsidDel="00300546">
              <w:lastRenderedPageBreak/>
              <w:t xml:space="preserve"> </w:t>
            </w:r>
            <w:r w:rsidRPr="007C4A13">
              <w:t>(  ) Otros (especificar): __________________</w:t>
            </w:r>
          </w:p>
          <w:p w:rsidR="00E43C03" w:rsidRPr="007C4A13" w:rsidRDefault="00E43C03" w:rsidP="003C465B">
            <w:pPr>
              <w:rPr>
                <w:sz w:val="12"/>
              </w:rPr>
            </w:pPr>
          </w:p>
        </w:tc>
      </w:tr>
      <w:tr w:rsidR="00E43C03" w:rsidRPr="007C4A13" w:rsidTr="003C465B">
        <w:tc>
          <w:tcPr>
            <w:tcW w:w="568" w:type="dxa"/>
            <w:shd w:val="clear" w:color="auto" w:fill="D9D9D9" w:themeFill="background1" w:themeFillShade="D9"/>
          </w:tcPr>
          <w:p w:rsidR="00E43C03" w:rsidRPr="007C4A13" w:rsidRDefault="00E43C03" w:rsidP="003C465B">
            <w:r w:rsidRPr="007C4A13">
              <w:lastRenderedPageBreak/>
              <w:t>4</w:t>
            </w:r>
          </w:p>
        </w:tc>
        <w:tc>
          <w:tcPr>
            <w:tcW w:w="3118" w:type="dxa"/>
            <w:shd w:val="clear" w:color="auto" w:fill="D9D9D9" w:themeFill="background1" w:themeFillShade="D9"/>
          </w:tcPr>
          <w:p w:rsidR="00E43C03" w:rsidRPr="007C4A13" w:rsidRDefault="00E43C03" w:rsidP="003C465B">
            <w:r w:rsidRPr="007C4A13">
              <w:t>Servicios de laboratorio</w:t>
            </w:r>
          </w:p>
        </w:tc>
        <w:tc>
          <w:tcPr>
            <w:tcW w:w="4955" w:type="dxa"/>
            <w:vAlign w:val="center"/>
          </w:tcPr>
          <w:p w:rsidR="00E43C03" w:rsidRPr="007C4A13" w:rsidRDefault="00E43C03" w:rsidP="003C465B">
            <w:r w:rsidRPr="007C4A13">
              <w:t>(  ) Ensayos y análisis de laboratorio</w:t>
            </w:r>
          </w:p>
          <w:p w:rsidR="00E43C03" w:rsidRPr="007C4A13" w:rsidRDefault="00E43C03" w:rsidP="003C465B">
            <w:r w:rsidRPr="007C4A13">
              <w:t>(  ) Otros (especificar): __________________</w:t>
            </w:r>
          </w:p>
          <w:p w:rsidR="00E43C03" w:rsidRPr="007C4A13" w:rsidRDefault="00E43C03" w:rsidP="003C465B">
            <w:pPr>
              <w:rPr>
                <w:sz w:val="12"/>
              </w:rPr>
            </w:pPr>
            <w:r w:rsidRPr="007C4A13" w:rsidDel="00300546">
              <w:t xml:space="preserve"> </w:t>
            </w:r>
          </w:p>
        </w:tc>
      </w:tr>
      <w:tr w:rsidR="00E43C03" w:rsidRPr="007C4A13" w:rsidTr="003C465B">
        <w:tc>
          <w:tcPr>
            <w:tcW w:w="568" w:type="dxa"/>
            <w:shd w:val="clear" w:color="auto" w:fill="D9D9D9" w:themeFill="background1" w:themeFillShade="D9"/>
          </w:tcPr>
          <w:p w:rsidR="00E43C03" w:rsidRPr="007C4A13" w:rsidRDefault="00E43C03" w:rsidP="003C465B">
            <w:r w:rsidRPr="007C4A13">
              <w:t>5</w:t>
            </w:r>
          </w:p>
        </w:tc>
        <w:tc>
          <w:tcPr>
            <w:tcW w:w="3118" w:type="dxa"/>
            <w:shd w:val="clear" w:color="auto" w:fill="D9D9D9" w:themeFill="background1" w:themeFillShade="D9"/>
          </w:tcPr>
          <w:p w:rsidR="00E43C03" w:rsidRPr="007C4A13" w:rsidRDefault="00E43C03" w:rsidP="003C465B">
            <w:r w:rsidRPr="007C4A13">
              <w:t>Servicios de certificación</w:t>
            </w:r>
          </w:p>
        </w:tc>
        <w:tc>
          <w:tcPr>
            <w:tcW w:w="4955" w:type="dxa"/>
            <w:vAlign w:val="center"/>
          </w:tcPr>
          <w:p w:rsidR="00E43C03" w:rsidRPr="007C4A13" w:rsidRDefault="00E43C03" w:rsidP="003C465B">
            <w:r w:rsidRPr="007C4A13">
              <w:t>(  ) Certificación de competencias laborales</w:t>
            </w:r>
          </w:p>
          <w:p w:rsidR="00E43C03" w:rsidRPr="007C4A13" w:rsidRDefault="00E43C03" w:rsidP="003C465B">
            <w:pPr>
              <w:spacing w:after="120"/>
            </w:pPr>
            <w:r w:rsidRPr="007C4A13">
              <w:t>(  ) Otros (especificar): __________________</w:t>
            </w:r>
          </w:p>
        </w:tc>
      </w:tr>
      <w:tr w:rsidR="00E43C03" w:rsidRPr="007C4A13" w:rsidTr="003C465B">
        <w:tc>
          <w:tcPr>
            <w:tcW w:w="568" w:type="dxa"/>
            <w:shd w:val="clear" w:color="auto" w:fill="D9D9D9" w:themeFill="background1" w:themeFillShade="D9"/>
          </w:tcPr>
          <w:p w:rsidR="00E43C03" w:rsidRPr="007C4A13" w:rsidRDefault="00E43C03" w:rsidP="003C465B">
            <w:r w:rsidRPr="007C4A13">
              <w:t>6</w:t>
            </w:r>
          </w:p>
        </w:tc>
        <w:tc>
          <w:tcPr>
            <w:tcW w:w="3118" w:type="dxa"/>
            <w:shd w:val="clear" w:color="auto" w:fill="D9D9D9" w:themeFill="background1" w:themeFillShade="D9"/>
          </w:tcPr>
          <w:p w:rsidR="00E43C03" w:rsidRPr="007C4A13" w:rsidRDefault="00E43C03" w:rsidP="003C465B">
            <w:r w:rsidRPr="007C4A13">
              <w:t>Servicios difusión de información especializada</w:t>
            </w:r>
          </w:p>
        </w:tc>
        <w:tc>
          <w:tcPr>
            <w:tcW w:w="4955" w:type="dxa"/>
            <w:vAlign w:val="center"/>
          </w:tcPr>
          <w:p w:rsidR="00E43C03" w:rsidRPr="007C4A13" w:rsidRDefault="00E43C03" w:rsidP="003C465B">
            <w:pPr>
              <w:ind w:left="311" w:hanging="311"/>
            </w:pPr>
            <w:r w:rsidRPr="007C4A13">
              <w:t>(  ) Vigilancia e inteligencia estratégica / tecnológica / de mercado</w:t>
            </w:r>
          </w:p>
          <w:p w:rsidR="00E43C03" w:rsidRPr="007C4A13" w:rsidRDefault="00E43C03" w:rsidP="003C465B">
            <w:pPr>
              <w:ind w:left="311" w:hanging="311"/>
            </w:pPr>
            <w:r w:rsidRPr="007C4A13">
              <w:t>(  ) Ventanilla de acceso a información de instrumentos financieros</w:t>
            </w:r>
          </w:p>
          <w:p w:rsidR="00E43C03" w:rsidRPr="007C4A13" w:rsidRDefault="00E43C03" w:rsidP="003C465B">
            <w:pPr>
              <w:ind w:left="311" w:hanging="311"/>
            </w:pPr>
            <w:r w:rsidRPr="007C4A13">
              <w:t>(  ) Ventanilla de acceso a información de instrumentos no financieros</w:t>
            </w:r>
          </w:p>
          <w:p w:rsidR="00E43C03" w:rsidRPr="007C4A13" w:rsidRDefault="00E43C03" w:rsidP="003C465B">
            <w:r w:rsidRPr="007C4A13">
              <w:t>(  ) Otros (especificar): __________________</w:t>
            </w:r>
          </w:p>
          <w:p w:rsidR="00E43C03" w:rsidRPr="007C4A13" w:rsidRDefault="00E43C03" w:rsidP="003C465B">
            <w:pPr>
              <w:ind w:left="311" w:hanging="311"/>
            </w:pPr>
          </w:p>
        </w:tc>
      </w:tr>
      <w:tr w:rsidR="00E43C03" w:rsidRPr="007C4A13" w:rsidTr="003C465B">
        <w:tc>
          <w:tcPr>
            <w:tcW w:w="568" w:type="dxa"/>
            <w:shd w:val="clear" w:color="auto" w:fill="D9D9D9" w:themeFill="background1" w:themeFillShade="D9"/>
          </w:tcPr>
          <w:p w:rsidR="00E43C03" w:rsidRPr="007C4A13" w:rsidRDefault="00E43C03" w:rsidP="003C465B">
            <w:r w:rsidRPr="007C4A13">
              <w:t>7</w:t>
            </w:r>
          </w:p>
        </w:tc>
        <w:tc>
          <w:tcPr>
            <w:tcW w:w="3118" w:type="dxa"/>
            <w:shd w:val="clear" w:color="auto" w:fill="D9D9D9" w:themeFill="background1" w:themeFillShade="D9"/>
          </w:tcPr>
          <w:p w:rsidR="00E43C03" w:rsidRPr="007C4A13" w:rsidRDefault="00E43C03" w:rsidP="003C465B">
            <w:r w:rsidRPr="007C4A13">
              <w:t>Actividades de articulación</w:t>
            </w:r>
          </w:p>
        </w:tc>
        <w:tc>
          <w:tcPr>
            <w:tcW w:w="4955" w:type="dxa"/>
            <w:vAlign w:val="center"/>
          </w:tcPr>
          <w:p w:rsidR="00E43C03" w:rsidRPr="007C4A13" w:rsidRDefault="00E43C03" w:rsidP="003C465B">
            <w:pPr>
              <w:ind w:left="411" w:hanging="411"/>
            </w:pPr>
            <w:r w:rsidRPr="007C4A13">
              <w:t>(  ) Organización de eventos tecnológicos</w:t>
            </w:r>
          </w:p>
          <w:p w:rsidR="00E43C03" w:rsidRPr="007C4A13" w:rsidRDefault="00E43C03" w:rsidP="003C465B">
            <w:pPr>
              <w:ind w:left="311" w:hanging="311"/>
            </w:pPr>
            <w:r w:rsidRPr="007C4A13">
              <w:t>(  ) Participación en comités técnicos de normalización</w:t>
            </w:r>
          </w:p>
          <w:p w:rsidR="00E43C03" w:rsidRPr="007C4A13" w:rsidRDefault="00E43C03" w:rsidP="003C465B">
            <w:pPr>
              <w:ind w:left="411" w:hanging="411"/>
            </w:pPr>
            <w:r w:rsidRPr="007C4A13">
              <w:t>(  ) Articulación para gestión de proyectos</w:t>
            </w:r>
          </w:p>
          <w:p w:rsidR="00E43C03" w:rsidRPr="007C4A13" w:rsidRDefault="00E43C03" w:rsidP="003C465B">
            <w:pPr>
              <w:ind w:left="311" w:hanging="311"/>
            </w:pPr>
            <w:r w:rsidRPr="007C4A13">
              <w:t>(  ) Intercambio de experiencias con centros análogos del país o exterior</w:t>
            </w:r>
          </w:p>
          <w:p w:rsidR="00E43C03" w:rsidRPr="007C4A13" w:rsidRDefault="00E43C03" w:rsidP="003C465B">
            <w:r w:rsidRPr="007C4A13">
              <w:t>(  ) Otros (especificar): __________________</w:t>
            </w:r>
          </w:p>
          <w:p w:rsidR="00E43C03" w:rsidRPr="007C4A13" w:rsidRDefault="00E43C03" w:rsidP="003C465B">
            <w:pPr>
              <w:rPr>
                <w:sz w:val="12"/>
              </w:rPr>
            </w:pPr>
          </w:p>
        </w:tc>
      </w:tr>
    </w:tbl>
    <w:p w:rsidR="00E43C03" w:rsidRPr="007C4A13" w:rsidRDefault="00E43C03" w:rsidP="00E43C03">
      <w:pPr>
        <w:rPr>
          <w:sz w:val="24"/>
          <w:szCs w:val="24"/>
        </w:rPr>
      </w:pPr>
    </w:p>
    <w:p w:rsidR="00E43C03" w:rsidRPr="007C4A13" w:rsidRDefault="00E43C03" w:rsidP="00E43C03">
      <w:pPr>
        <w:pStyle w:val="Ttulo2"/>
        <w:numPr>
          <w:ilvl w:val="0"/>
          <w:numId w:val="2"/>
        </w:numPr>
        <w:spacing w:before="0" w:after="120"/>
        <w:ind w:left="284"/>
        <w:rPr>
          <w:rFonts w:ascii="Arial" w:hAnsi="Arial" w:cs="Arial"/>
          <w:b/>
          <w:color w:val="auto"/>
          <w:sz w:val="22"/>
        </w:rPr>
      </w:pPr>
      <w:r w:rsidRPr="007C4A13">
        <w:rPr>
          <w:rFonts w:ascii="Arial" w:hAnsi="Arial" w:cs="Arial"/>
          <w:b/>
          <w:color w:val="auto"/>
          <w:sz w:val="22"/>
        </w:rPr>
        <w:t>DECLARACIÓN JURADA</w:t>
      </w:r>
    </w:p>
    <w:p w:rsidR="00E43C03" w:rsidRPr="007C4A13" w:rsidRDefault="00E43C03" w:rsidP="00E43C03">
      <w:pPr>
        <w:spacing w:after="120" w:line="240" w:lineRule="auto"/>
        <w:jc w:val="both"/>
        <w:rPr>
          <w:sz w:val="20"/>
        </w:rPr>
      </w:pPr>
      <w:r w:rsidRPr="007C4A13">
        <w:rPr>
          <w:szCs w:val="24"/>
        </w:rPr>
        <w:t xml:space="preserve">Los requisitos presentados a continuación son de carácter obligatorio. Si no se cumple con alguno, la solicitud presentada no es admitida. El ITP se reserva el derecho de revisar la veracidad de los mismos en cualquier momento del procedimiento de calificación. </w:t>
      </w:r>
    </w:p>
    <w:p w:rsidR="00E43C03" w:rsidRPr="007C4A13" w:rsidRDefault="00E43C03" w:rsidP="00E43C03">
      <w:pPr>
        <w:spacing w:line="240" w:lineRule="auto"/>
        <w:jc w:val="both"/>
        <w:rPr>
          <w:sz w:val="20"/>
        </w:rPr>
      </w:pPr>
      <w:r w:rsidRPr="007C4A13">
        <w:rPr>
          <w:szCs w:val="24"/>
        </w:rPr>
        <w:t>El marcado de las casillas implica el cumplimiento de los requisitos correspondientes y tiene carácter de declaración jurada.</w:t>
      </w:r>
    </w:p>
    <w:p w:rsidR="00E43C03" w:rsidRPr="007C4A13" w:rsidRDefault="00E43C03" w:rsidP="00E43C03">
      <w:pPr>
        <w:spacing w:line="240" w:lineRule="auto"/>
        <w:jc w:val="both"/>
        <w:rPr>
          <w:sz w:val="24"/>
          <w:szCs w:val="24"/>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1559"/>
      </w:tblGrid>
      <w:tr w:rsidR="00E43C03" w:rsidRPr="007C4A13" w:rsidTr="003C465B">
        <w:trPr>
          <w:trHeight w:val="551"/>
          <w:tblHeader/>
          <w:jc w:val="center"/>
        </w:trPr>
        <w:tc>
          <w:tcPr>
            <w:tcW w:w="7225" w:type="dxa"/>
            <w:shd w:val="clear" w:color="auto" w:fill="D9D9D9" w:themeFill="background1" w:themeFillShade="D9"/>
            <w:tcMar>
              <w:top w:w="0" w:type="dxa"/>
              <w:left w:w="108" w:type="dxa"/>
              <w:bottom w:w="0" w:type="dxa"/>
              <w:right w:w="108" w:type="dxa"/>
            </w:tcMar>
            <w:vAlign w:val="center"/>
          </w:tcPr>
          <w:p w:rsidR="00E43C03" w:rsidRPr="007C4A13" w:rsidRDefault="00E43C03" w:rsidP="003C465B">
            <w:pPr>
              <w:spacing w:line="240" w:lineRule="auto"/>
              <w:rPr>
                <w:sz w:val="20"/>
                <w:szCs w:val="20"/>
              </w:rPr>
            </w:pPr>
            <w:r w:rsidRPr="007C4A13">
              <w:rPr>
                <w:b/>
                <w:sz w:val="20"/>
                <w:szCs w:val="20"/>
              </w:rPr>
              <w:t>Declaración Jurada</w:t>
            </w:r>
          </w:p>
        </w:tc>
        <w:tc>
          <w:tcPr>
            <w:tcW w:w="1559" w:type="dxa"/>
            <w:shd w:val="clear" w:color="auto" w:fill="D9D9D9" w:themeFill="background1" w:themeFillShade="D9"/>
            <w:tcMar>
              <w:top w:w="0" w:type="dxa"/>
              <w:left w:w="108" w:type="dxa"/>
              <w:bottom w:w="0" w:type="dxa"/>
              <w:right w:w="108" w:type="dxa"/>
            </w:tcMar>
            <w:vAlign w:val="center"/>
          </w:tcPr>
          <w:p w:rsidR="00E43C03" w:rsidRDefault="00E43C03" w:rsidP="003C465B">
            <w:pPr>
              <w:widowControl w:val="0"/>
              <w:jc w:val="center"/>
              <w:rPr>
                <w:b/>
                <w:sz w:val="20"/>
                <w:szCs w:val="20"/>
              </w:rPr>
            </w:pPr>
            <w:r w:rsidRPr="007C4A13">
              <w:rPr>
                <w:b/>
                <w:sz w:val="20"/>
                <w:szCs w:val="20"/>
              </w:rPr>
              <w:t>Sí cumple</w:t>
            </w:r>
          </w:p>
          <w:p w:rsidR="00E43C03" w:rsidRPr="003468A6" w:rsidRDefault="00E43C03" w:rsidP="003C465B">
            <w:pPr>
              <w:widowControl w:val="0"/>
              <w:rPr>
                <w:sz w:val="18"/>
                <w:szCs w:val="18"/>
              </w:rPr>
            </w:pPr>
            <w:r w:rsidRPr="003468A6">
              <w:rPr>
                <w:b/>
                <w:sz w:val="18"/>
                <w:szCs w:val="18"/>
              </w:rPr>
              <w:t>(Marcar con X)</w:t>
            </w:r>
          </w:p>
        </w:tc>
      </w:tr>
      <w:tr w:rsidR="00E43C03" w:rsidRPr="007C4A13" w:rsidTr="003C465B">
        <w:trPr>
          <w:trHeight w:val="551"/>
          <w:jc w:val="center"/>
        </w:trPr>
        <w:tc>
          <w:tcPr>
            <w:tcW w:w="7225" w:type="dxa"/>
            <w:shd w:val="clear" w:color="auto" w:fill="D9D9D9" w:themeFill="background1" w:themeFillShade="D9"/>
            <w:tcMar>
              <w:top w:w="0" w:type="dxa"/>
              <w:left w:w="108" w:type="dxa"/>
              <w:bottom w:w="0" w:type="dxa"/>
              <w:right w:w="108" w:type="dxa"/>
            </w:tcMar>
          </w:tcPr>
          <w:p w:rsidR="00E43C03" w:rsidRPr="007C4A13" w:rsidRDefault="00E43C03" w:rsidP="003C465B">
            <w:pPr>
              <w:rPr>
                <w:color w:val="FFFFFF"/>
                <w:sz w:val="20"/>
                <w:szCs w:val="20"/>
              </w:rPr>
            </w:pPr>
            <w:r w:rsidRPr="007C4A13">
              <w:rPr>
                <w:sz w:val="20"/>
                <w:szCs w:val="20"/>
              </w:rPr>
              <w:t>La entidad solicitante se encuentra legalmente constituida en el Perú.</w:t>
            </w:r>
          </w:p>
        </w:tc>
        <w:tc>
          <w:tcPr>
            <w:tcW w:w="1559" w:type="dxa"/>
            <w:shd w:val="clear" w:color="auto" w:fill="auto"/>
          </w:tcPr>
          <w:p w:rsidR="00E43C03" w:rsidRPr="007C4A13" w:rsidRDefault="00E43C03" w:rsidP="003C465B">
            <w:pPr>
              <w:rPr>
                <w:b/>
                <w:color w:val="FFFFFF"/>
                <w:sz w:val="20"/>
                <w:szCs w:val="20"/>
              </w:rPr>
            </w:pPr>
            <w:r w:rsidRPr="007C4A13">
              <w:rPr>
                <w:noProof/>
                <w:sz w:val="20"/>
                <w:szCs w:val="20"/>
              </w:rPr>
              <mc:AlternateContent>
                <mc:Choice Requires="wps">
                  <w:drawing>
                    <wp:anchor distT="0" distB="0" distL="114300" distR="114300" simplePos="0" relativeHeight="251659264" behindDoc="0" locked="0" layoutInCell="1" hidden="0" allowOverlap="1" wp14:anchorId="79650B5E" wp14:editId="3472210A">
                      <wp:simplePos x="0" y="0"/>
                      <wp:positionH relativeFrom="column">
                        <wp:posOffset>345127</wp:posOffset>
                      </wp:positionH>
                      <wp:positionV relativeFrom="paragraph">
                        <wp:posOffset>101600</wp:posOffset>
                      </wp:positionV>
                      <wp:extent cx="167079" cy="190830"/>
                      <wp:effectExtent l="0" t="0" r="0" b="0"/>
                      <wp:wrapNone/>
                      <wp:docPr id="38" name="Marco 38"/>
                      <wp:cNvGraphicFramePr/>
                      <a:graphic xmlns:a="http://schemas.openxmlformats.org/drawingml/2006/main">
                        <a:graphicData uri="http://schemas.microsoft.com/office/word/2010/wordprocessingShape">
                          <wps:wsp>
                            <wps:cNvSpPr/>
                            <wps:spPr>
                              <a:xfrm>
                                <a:off x="0" y="0"/>
                                <a:ext cx="167079" cy="190830"/>
                              </a:xfrm>
                              <a:prstGeom prst="frame">
                                <a:avLst>
                                  <a:gd name="adj1" fmla="val 12500"/>
                                </a:avLst>
                              </a:prstGeom>
                              <a:noFill/>
                              <a:ln w="12700" cap="flat" cmpd="sng">
                                <a:solidFill>
                                  <a:schemeClr val="dk1"/>
                                </a:solidFill>
                                <a:prstDash val="solid"/>
                                <a:miter lim="800000"/>
                                <a:headEnd type="none" w="sm" len="sm"/>
                                <a:tailEnd type="none" w="sm" len="sm"/>
                              </a:ln>
                            </wps:spPr>
                            <wps:txbx>
                              <w:txbxContent>
                                <w:p w:rsidR="00E43C03" w:rsidRDefault="00E43C03" w:rsidP="00E43C03">
                                  <w:pPr>
                                    <w:spacing w:line="240" w:lineRule="auto"/>
                                    <w:textDirection w:val="btLr"/>
                                  </w:pPr>
                                </w:p>
                              </w:txbxContent>
                            </wps:txbx>
                            <wps:bodyPr spcFirstLastPara="1" wrap="square" lIns="91425" tIns="91425" rIns="91425" bIns="91425" anchor="ctr" anchorCtr="0"/>
                          </wps:wsp>
                        </a:graphicData>
                      </a:graphic>
                    </wp:anchor>
                  </w:drawing>
                </mc:Choice>
                <mc:Fallback>
                  <w:pict>
                    <v:shape w14:anchorId="79650B5E" id="Marco 38" o:spid="_x0000_s1026" style="position:absolute;margin-left:27.2pt;margin-top:8pt;width:13.1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67079,19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" adj="-11796480,,5400" path="m,l167079,r,190830l,190830,,xm20885,20885r,149060l146194,169945r,-149060l20885,20885xe" filled="f" strokecolor="black [3200]" strokeweight="1pt">
                      <v:stroke startarrowwidth="narrow" startarrowlength="short" endarrowwidth="narrow" endarrowlength="short" joinstyle="miter"/>
                      <v:formulas/>
                      <v:path arrowok="t" o:connecttype="custom" o:connectlocs="0,0;167079,0;167079,190830;0,190830;0,0;20885,20885;20885,169945;146194,169945;146194,20885;20885,20885" o:connectangles="0,0,0,0,0,0,0,0,0,0" textboxrect="0,0,167079,190830"/>
                      <v:textbox inset="2.53958mm,2.53958mm,2.53958mm,2.53958mm">
                        <w:txbxContent>
                          <w:p w:rsidR="00E43C03" w:rsidRDefault="00E43C03" w:rsidP="00E43C03">
                            <w:pPr>
                              <w:spacing w:line="240" w:lineRule="auto"/>
                              <w:textDirection w:val="btLr"/>
                            </w:pPr>
                          </w:p>
                        </w:txbxContent>
                      </v:textbox>
                    </v:shape>
                  </w:pict>
                </mc:Fallback>
              </mc:AlternateContent>
            </w:r>
          </w:p>
        </w:tc>
      </w:tr>
      <w:tr w:rsidR="00E43C03" w:rsidRPr="007C4A13" w:rsidTr="003C465B">
        <w:trPr>
          <w:trHeight w:val="551"/>
          <w:jc w:val="center"/>
        </w:trPr>
        <w:tc>
          <w:tcPr>
            <w:tcW w:w="7225" w:type="dxa"/>
            <w:shd w:val="clear" w:color="auto" w:fill="D9D9D9" w:themeFill="background1" w:themeFillShade="D9"/>
            <w:tcMar>
              <w:top w:w="0" w:type="dxa"/>
              <w:left w:w="108" w:type="dxa"/>
              <w:bottom w:w="0" w:type="dxa"/>
              <w:right w:w="108" w:type="dxa"/>
            </w:tcMar>
          </w:tcPr>
          <w:p w:rsidR="00E43C03" w:rsidRPr="007C4A13" w:rsidRDefault="00E43C03" w:rsidP="003C465B">
            <w:pPr>
              <w:rPr>
                <w:sz w:val="20"/>
                <w:szCs w:val="20"/>
              </w:rPr>
            </w:pPr>
            <w:r w:rsidRPr="007C4A13">
              <w:rPr>
                <w:sz w:val="20"/>
                <w:szCs w:val="20"/>
              </w:rPr>
              <w:t>La entidad solicitante cuenta con RUC activo y condición del contribuyente habido en la SUNAT.</w:t>
            </w:r>
          </w:p>
        </w:tc>
        <w:tc>
          <w:tcPr>
            <w:tcW w:w="1559" w:type="dxa"/>
            <w:shd w:val="clear" w:color="auto" w:fill="auto"/>
          </w:tcPr>
          <w:p w:rsidR="00E43C03" w:rsidRPr="007C4A13" w:rsidRDefault="00E43C03" w:rsidP="003C465B">
            <w:pPr>
              <w:rPr>
                <w:b/>
                <w:sz w:val="20"/>
                <w:szCs w:val="20"/>
              </w:rPr>
            </w:pPr>
            <w:r w:rsidRPr="007C4A13">
              <w:rPr>
                <w:noProof/>
                <w:sz w:val="20"/>
                <w:szCs w:val="20"/>
              </w:rPr>
              <mc:AlternateContent>
                <mc:Choice Requires="wps">
                  <w:drawing>
                    <wp:anchor distT="0" distB="0" distL="114300" distR="114300" simplePos="0" relativeHeight="251660288" behindDoc="0" locked="0" layoutInCell="1" hidden="0" allowOverlap="1" wp14:anchorId="196A5B45" wp14:editId="203C295B">
                      <wp:simplePos x="0" y="0"/>
                      <wp:positionH relativeFrom="column">
                        <wp:posOffset>352188</wp:posOffset>
                      </wp:positionH>
                      <wp:positionV relativeFrom="paragraph">
                        <wp:posOffset>65073</wp:posOffset>
                      </wp:positionV>
                      <wp:extent cx="167079" cy="190830"/>
                      <wp:effectExtent l="0" t="0" r="23495" b="19050"/>
                      <wp:wrapNone/>
                      <wp:docPr id="40" name="Marco 40"/>
                      <wp:cNvGraphicFramePr/>
                      <a:graphic xmlns:a="http://schemas.openxmlformats.org/drawingml/2006/main">
                        <a:graphicData uri="http://schemas.microsoft.com/office/word/2010/wordprocessingShape">
                          <wps:wsp>
                            <wps:cNvSpPr/>
                            <wps:spPr>
                              <a:xfrm>
                                <a:off x="0" y="0"/>
                                <a:ext cx="167079" cy="190830"/>
                              </a:xfrm>
                              <a:prstGeom prst="frame">
                                <a:avLst>
                                  <a:gd name="adj1" fmla="val 12500"/>
                                </a:avLst>
                              </a:prstGeom>
                              <a:noFill/>
                              <a:ln w="12700" cap="flat" cmpd="sng">
                                <a:solidFill>
                                  <a:schemeClr val="dk1"/>
                                </a:solidFill>
                                <a:prstDash val="solid"/>
                                <a:miter lim="800000"/>
                                <a:headEnd type="none" w="sm" len="sm"/>
                                <a:tailEnd type="none" w="sm" len="sm"/>
                              </a:ln>
                            </wps:spPr>
                            <wps:txbx>
                              <w:txbxContent>
                                <w:p w:rsidR="00E43C03" w:rsidRDefault="00E43C03" w:rsidP="00E43C03">
                                  <w:pPr>
                                    <w:spacing w:line="240" w:lineRule="auto"/>
                                    <w:textDirection w:val="btLr"/>
                                  </w:pPr>
                                </w:p>
                              </w:txbxContent>
                            </wps:txbx>
                            <wps:bodyPr spcFirstLastPara="1" wrap="square" lIns="91425" tIns="91425" rIns="91425" bIns="91425" anchor="ctr" anchorCtr="0"/>
                          </wps:wsp>
                        </a:graphicData>
                      </a:graphic>
                    </wp:anchor>
                  </w:drawing>
                </mc:Choice>
                <mc:Fallback>
                  <w:pict>
                    <v:shape w14:anchorId="196A5B45" id="Marco 40" o:spid="_x0000_s1027" style="position:absolute;margin-left:27.75pt;margin-top:5.1pt;width:13.15pt;height:15.0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67079,19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" adj="-11796480,,5400" path="m,l167079,r,190830l,190830,,xm20885,20885r,149060l146194,169945r,-149060l20885,20885xe" filled="f" strokecolor="black [3200]" strokeweight="1pt">
                      <v:stroke startarrowwidth="narrow" startarrowlength="short" endarrowwidth="narrow" endarrowlength="short" joinstyle="miter"/>
                      <v:formulas/>
                      <v:path arrowok="t" o:connecttype="custom" o:connectlocs="0,0;167079,0;167079,190830;0,190830;0,0;20885,20885;20885,169945;146194,169945;146194,20885;20885,20885" o:connectangles="0,0,0,0,0,0,0,0,0,0" textboxrect="0,0,167079,190830"/>
                      <v:textbox inset="2.53958mm,2.53958mm,2.53958mm,2.53958mm">
                        <w:txbxContent>
                          <w:p w:rsidR="00E43C03" w:rsidRDefault="00E43C03" w:rsidP="00E43C03">
                            <w:pPr>
                              <w:spacing w:line="240" w:lineRule="auto"/>
                              <w:textDirection w:val="btLr"/>
                            </w:pPr>
                          </w:p>
                        </w:txbxContent>
                      </v:textbox>
                    </v:shape>
                  </w:pict>
                </mc:Fallback>
              </mc:AlternateContent>
            </w:r>
          </w:p>
        </w:tc>
      </w:tr>
      <w:tr w:rsidR="00E43C03" w:rsidRPr="007C4A13" w:rsidTr="003C465B">
        <w:trPr>
          <w:trHeight w:val="551"/>
          <w:jc w:val="center"/>
        </w:trPr>
        <w:tc>
          <w:tcPr>
            <w:tcW w:w="7225" w:type="dxa"/>
            <w:shd w:val="clear" w:color="auto" w:fill="D9D9D9" w:themeFill="background1" w:themeFillShade="D9"/>
            <w:tcMar>
              <w:top w:w="0" w:type="dxa"/>
              <w:left w:w="108" w:type="dxa"/>
              <w:bottom w:w="0" w:type="dxa"/>
              <w:right w:w="108" w:type="dxa"/>
            </w:tcMar>
          </w:tcPr>
          <w:p w:rsidR="00E43C03" w:rsidRPr="007C4A13" w:rsidRDefault="00E43C03" w:rsidP="003C465B">
            <w:pPr>
              <w:rPr>
                <w:sz w:val="20"/>
                <w:szCs w:val="20"/>
              </w:rPr>
            </w:pPr>
            <w:r w:rsidRPr="007C4A13">
              <w:rPr>
                <w:sz w:val="20"/>
                <w:szCs w:val="20"/>
              </w:rPr>
              <w:t>La entidad solicitante no registra una categoría menor a “Cliente con Problemas Potenciales” (CCP) en la Central de Riesgos de la Superintendencia de Banca, Seguros y Administradoras Privadas de Fondos de Pensiones.</w:t>
            </w:r>
          </w:p>
        </w:tc>
        <w:tc>
          <w:tcPr>
            <w:tcW w:w="1559" w:type="dxa"/>
            <w:shd w:val="clear" w:color="auto" w:fill="auto"/>
          </w:tcPr>
          <w:p w:rsidR="00E43C03" w:rsidRPr="007C4A13" w:rsidRDefault="00E43C03" w:rsidP="003C465B">
            <w:pPr>
              <w:rPr>
                <w:b/>
                <w:sz w:val="20"/>
                <w:szCs w:val="20"/>
              </w:rPr>
            </w:pPr>
            <w:r w:rsidRPr="007C4A13">
              <w:rPr>
                <w:noProof/>
                <w:sz w:val="20"/>
                <w:szCs w:val="20"/>
              </w:rPr>
              <mc:AlternateContent>
                <mc:Choice Requires="wps">
                  <w:drawing>
                    <wp:anchor distT="0" distB="0" distL="114300" distR="114300" simplePos="0" relativeHeight="251661312" behindDoc="0" locked="0" layoutInCell="1" hidden="0" allowOverlap="1" wp14:anchorId="3F0B3FE1" wp14:editId="2D9E80F1">
                      <wp:simplePos x="0" y="0"/>
                      <wp:positionH relativeFrom="column">
                        <wp:posOffset>344094</wp:posOffset>
                      </wp:positionH>
                      <wp:positionV relativeFrom="paragraph">
                        <wp:posOffset>161404</wp:posOffset>
                      </wp:positionV>
                      <wp:extent cx="171450" cy="190500"/>
                      <wp:effectExtent l="0" t="0" r="0" b="0"/>
                      <wp:wrapNone/>
                      <wp:docPr id="41" name="Marco 41"/>
                      <wp:cNvGraphicFramePr/>
                      <a:graphic xmlns:a="http://schemas.openxmlformats.org/drawingml/2006/main">
                        <a:graphicData uri="http://schemas.microsoft.com/office/word/2010/wordprocessingShape">
                          <wps:wsp>
                            <wps:cNvSpPr/>
                            <wps:spPr>
                              <a:xfrm>
                                <a:off x="0" y="0"/>
                                <a:ext cx="171450" cy="190500"/>
                              </a:xfrm>
                              <a:prstGeom prst="frame">
                                <a:avLst>
                                  <a:gd name="adj1" fmla="val 12500"/>
                                </a:avLst>
                              </a:prstGeom>
                              <a:noFill/>
                              <a:ln w="12700" cap="flat" cmpd="sng">
                                <a:solidFill>
                                  <a:schemeClr val="dk1"/>
                                </a:solidFill>
                                <a:prstDash val="solid"/>
                                <a:miter lim="800000"/>
                                <a:headEnd type="none" w="sm" len="sm"/>
                                <a:tailEnd type="none" w="sm" len="sm"/>
                              </a:ln>
                            </wps:spPr>
                            <wps:txbx>
                              <w:txbxContent>
                                <w:p w:rsidR="00E43C03" w:rsidRDefault="00E43C03" w:rsidP="00E43C03">
                                  <w:pPr>
                                    <w:spacing w:line="240" w:lineRule="auto"/>
                                    <w:textDirection w:val="btLr"/>
                                  </w:pPr>
                                </w:p>
                              </w:txbxContent>
                            </wps:txbx>
                            <wps:bodyPr spcFirstLastPara="1" wrap="square" lIns="91425" tIns="91425" rIns="91425" bIns="91425" anchor="ctr" anchorCtr="0"/>
                          </wps:wsp>
                        </a:graphicData>
                      </a:graphic>
                    </wp:anchor>
                  </w:drawing>
                </mc:Choice>
                <mc:Fallback>
                  <w:pict>
                    <v:shape w14:anchorId="3F0B3FE1" id="Marco 41" o:spid="_x0000_s1028" style="position:absolute;margin-left:27.1pt;margin-top:12.7pt;width:13.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71450,190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" adj="-11796480,,5400" path="m,l171450,r,190500l,190500,,xm21431,21431r,147638l150019,169069r,-147638l21431,21431xe" filled="f" strokecolor="black [3200]" strokeweight="1pt">
                      <v:stroke startarrowwidth="narrow" startarrowlength="short" endarrowwidth="narrow" endarrowlength="short" joinstyle="miter"/>
                      <v:formulas/>
                      <v:path arrowok="t" o:connecttype="custom" o:connectlocs="0,0;171450,0;171450,190500;0,190500;0,0;21431,21431;21431,169069;150019,169069;150019,21431;21431,21431" o:connectangles="0,0,0,0,0,0,0,0,0,0" textboxrect="0,0,171450,190500"/>
                      <v:textbox inset="2.53958mm,2.53958mm,2.53958mm,2.53958mm">
                        <w:txbxContent>
                          <w:p w:rsidR="00E43C03" w:rsidRDefault="00E43C03" w:rsidP="00E43C03">
                            <w:pPr>
                              <w:spacing w:line="240" w:lineRule="auto"/>
                              <w:textDirection w:val="btLr"/>
                            </w:pPr>
                          </w:p>
                        </w:txbxContent>
                      </v:textbox>
                    </v:shape>
                  </w:pict>
                </mc:Fallback>
              </mc:AlternateContent>
            </w:r>
          </w:p>
        </w:tc>
      </w:tr>
      <w:tr w:rsidR="00E43C03" w:rsidRPr="007C4A13" w:rsidTr="003C465B">
        <w:trPr>
          <w:trHeight w:val="940"/>
          <w:jc w:val="center"/>
        </w:trPr>
        <w:tc>
          <w:tcPr>
            <w:tcW w:w="7225" w:type="dxa"/>
            <w:shd w:val="clear" w:color="auto" w:fill="D9D9D9" w:themeFill="background1" w:themeFillShade="D9"/>
            <w:tcMar>
              <w:top w:w="0" w:type="dxa"/>
              <w:left w:w="108" w:type="dxa"/>
              <w:bottom w:w="0" w:type="dxa"/>
              <w:right w:w="108" w:type="dxa"/>
            </w:tcMar>
          </w:tcPr>
          <w:p w:rsidR="00E43C03" w:rsidRPr="007C4A13" w:rsidRDefault="00E43C03" w:rsidP="003C465B">
            <w:pPr>
              <w:rPr>
                <w:sz w:val="20"/>
                <w:szCs w:val="20"/>
              </w:rPr>
            </w:pPr>
            <w:r w:rsidRPr="007C4A13">
              <w:rPr>
                <w:sz w:val="20"/>
                <w:szCs w:val="20"/>
              </w:rPr>
              <w:t>La entidad solicitante no presenta deudas coactivas con el Estado reportadas por la SUNAT, ni deudas coactivas por contribuciones (obligaciones de seguridad social de los trabajadores) y otras obligaciones no tributarias (sólo aplicables a entidades privadas).</w:t>
            </w:r>
          </w:p>
        </w:tc>
        <w:tc>
          <w:tcPr>
            <w:tcW w:w="1559" w:type="dxa"/>
            <w:shd w:val="clear" w:color="auto" w:fill="auto"/>
          </w:tcPr>
          <w:p w:rsidR="00E43C03" w:rsidRPr="007C4A13" w:rsidRDefault="00E43C03" w:rsidP="003C465B">
            <w:pPr>
              <w:rPr>
                <w:b/>
                <w:color w:val="FFFFFF"/>
                <w:sz w:val="20"/>
                <w:szCs w:val="20"/>
              </w:rPr>
            </w:pPr>
            <w:r w:rsidRPr="007C4A13">
              <w:rPr>
                <w:noProof/>
                <w:sz w:val="20"/>
                <w:szCs w:val="20"/>
              </w:rPr>
              <mc:AlternateContent>
                <mc:Choice Requires="wps">
                  <w:drawing>
                    <wp:anchor distT="0" distB="0" distL="114300" distR="114300" simplePos="0" relativeHeight="251662336" behindDoc="0" locked="0" layoutInCell="1" hidden="0" allowOverlap="1" wp14:anchorId="34C56E1A" wp14:editId="151D990A">
                      <wp:simplePos x="0" y="0"/>
                      <wp:positionH relativeFrom="column">
                        <wp:posOffset>364888</wp:posOffset>
                      </wp:positionH>
                      <wp:positionV relativeFrom="paragraph">
                        <wp:posOffset>187278</wp:posOffset>
                      </wp:positionV>
                      <wp:extent cx="167005" cy="190500"/>
                      <wp:effectExtent l="0" t="0" r="0" b="0"/>
                      <wp:wrapNone/>
                      <wp:docPr id="42" name="Marco 42"/>
                      <wp:cNvGraphicFramePr/>
                      <a:graphic xmlns:a="http://schemas.openxmlformats.org/drawingml/2006/main">
                        <a:graphicData uri="http://schemas.microsoft.com/office/word/2010/wordprocessingShape">
                          <wps:wsp>
                            <wps:cNvSpPr/>
                            <wps:spPr>
                              <a:xfrm>
                                <a:off x="0" y="0"/>
                                <a:ext cx="167005" cy="190500"/>
                              </a:xfrm>
                              <a:prstGeom prst="frame">
                                <a:avLst>
                                  <a:gd name="adj1" fmla="val 12500"/>
                                </a:avLst>
                              </a:prstGeom>
                              <a:noFill/>
                              <a:ln w="12700" cap="flat" cmpd="sng">
                                <a:solidFill>
                                  <a:schemeClr val="dk1"/>
                                </a:solidFill>
                                <a:prstDash val="solid"/>
                                <a:miter lim="800000"/>
                                <a:headEnd type="none" w="sm" len="sm"/>
                                <a:tailEnd type="none" w="sm" len="sm"/>
                              </a:ln>
                            </wps:spPr>
                            <wps:txbx>
                              <w:txbxContent>
                                <w:p w:rsidR="00E43C03" w:rsidRDefault="00E43C03" w:rsidP="00E43C03">
                                  <w:pPr>
                                    <w:spacing w:line="240" w:lineRule="auto"/>
                                    <w:textDirection w:val="btLr"/>
                                  </w:pPr>
                                </w:p>
                              </w:txbxContent>
                            </wps:txbx>
                            <wps:bodyPr spcFirstLastPara="1" wrap="square" lIns="91425" tIns="91425" rIns="91425" bIns="91425" anchor="ctr" anchorCtr="0"/>
                          </wps:wsp>
                        </a:graphicData>
                      </a:graphic>
                    </wp:anchor>
                  </w:drawing>
                </mc:Choice>
                <mc:Fallback>
                  <w:pict>
                    <v:shape w14:anchorId="34C56E1A" id="Marco 42" o:spid="_x0000_s1029" style="position:absolute;margin-left:28.75pt;margin-top:14.75pt;width:13.1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67005,190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" adj="-11796480,,5400" path="m,l167005,r,190500l,190500,,xm20876,20876r,148748l146129,169624r,-148748l20876,20876xe" filled="f" strokecolor="black [3200]" strokeweight="1pt">
                      <v:stroke startarrowwidth="narrow" startarrowlength="short" endarrowwidth="narrow" endarrowlength="short" joinstyle="miter"/>
                      <v:formulas/>
                      <v:path arrowok="t" o:connecttype="custom" o:connectlocs="0,0;167005,0;167005,190500;0,190500;0,0;20876,20876;20876,169624;146129,169624;146129,20876;20876,20876" o:connectangles="0,0,0,0,0,0,0,0,0,0" textboxrect="0,0,167005,190500"/>
                      <v:textbox inset="2.53958mm,2.53958mm,2.53958mm,2.53958mm">
                        <w:txbxContent>
                          <w:p w:rsidR="00E43C03" w:rsidRDefault="00E43C03" w:rsidP="00E43C03">
                            <w:pPr>
                              <w:spacing w:line="240" w:lineRule="auto"/>
                              <w:textDirection w:val="btLr"/>
                            </w:pPr>
                          </w:p>
                        </w:txbxContent>
                      </v:textbox>
                    </v:shape>
                  </w:pict>
                </mc:Fallback>
              </mc:AlternateContent>
            </w:r>
          </w:p>
        </w:tc>
      </w:tr>
      <w:tr w:rsidR="00E43C03" w:rsidRPr="007C4A13" w:rsidTr="003C465B">
        <w:trPr>
          <w:trHeight w:val="940"/>
          <w:jc w:val="center"/>
        </w:trPr>
        <w:tc>
          <w:tcPr>
            <w:tcW w:w="7225" w:type="dxa"/>
            <w:shd w:val="clear" w:color="auto" w:fill="D9D9D9" w:themeFill="background1" w:themeFillShade="D9"/>
            <w:tcMar>
              <w:top w:w="0" w:type="dxa"/>
              <w:left w:w="108" w:type="dxa"/>
              <w:bottom w:w="0" w:type="dxa"/>
              <w:right w:w="108" w:type="dxa"/>
            </w:tcMar>
          </w:tcPr>
          <w:p w:rsidR="00E43C03" w:rsidRPr="007C4A13" w:rsidRDefault="00E43C03" w:rsidP="003C465B">
            <w:pPr>
              <w:rPr>
                <w:sz w:val="20"/>
                <w:szCs w:val="20"/>
              </w:rPr>
            </w:pPr>
            <w:r w:rsidRPr="007C4A13">
              <w:rPr>
                <w:sz w:val="20"/>
                <w:szCs w:val="20"/>
              </w:rPr>
              <w:t>La entidad solicitante no ha sido sancionada con inhabilitación temporal (mientras dure tal sanción) o definitiva para contratar con el Estado.</w:t>
            </w:r>
          </w:p>
        </w:tc>
        <w:tc>
          <w:tcPr>
            <w:tcW w:w="1559" w:type="dxa"/>
            <w:shd w:val="clear" w:color="auto" w:fill="auto"/>
          </w:tcPr>
          <w:p w:rsidR="00E43C03" w:rsidRPr="007C4A13" w:rsidRDefault="00E43C03" w:rsidP="003C465B">
            <w:pPr>
              <w:rPr>
                <w:b/>
                <w:color w:val="FFFFFF"/>
                <w:sz w:val="20"/>
                <w:szCs w:val="20"/>
              </w:rPr>
            </w:pPr>
            <w:r w:rsidRPr="007C4A13">
              <w:rPr>
                <w:noProof/>
                <w:sz w:val="20"/>
                <w:szCs w:val="20"/>
              </w:rPr>
              <mc:AlternateContent>
                <mc:Choice Requires="wps">
                  <w:drawing>
                    <wp:anchor distT="0" distB="0" distL="114300" distR="114300" simplePos="0" relativeHeight="251663360" behindDoc="0" locked="0" layoutInCell="1" hidden="0" allowOverlap="1" wp14:anchorId="2B84D3F3" wp14:editId="21C3D76A">
                      <wp:simplePos x="0" y="0"/>
                      <wp:positionH relativeFrom="column">
                        <wp:posOffset>356643</wp:posOffset>
                      </wp:positionH>
                      <wp:positionV relativeFrom="paragraph">
                        <wp:posOffset>77148</wp:posOffset>
                      </wp:positionV>
                      <wp:extent cx="167005" cy="190500"/>
                      <wp:effectExtent l="0" t="0" r="0" b="0"/>
                      <wp:wrapNone/>
                      <wp:docPr id="43" name="Marco 43"/>
                      <wp:cNvGraphicFramePr/>
                      <a:graphic xmlns:a="http://schemas.openxmlformats.org/drawingml/2006/main">
                        <a:graphicData uri="http://schemas.microsoft.com/office/word/2010/wordprocessingShape">
                          <wps:wsp>
                            <wps:cNvSpPr/>
                            <wps:spPr>
                              <a:xfrm>
                                <a:off x="0" y="0"/>
                                <a:ext cx="167005" cy="190500"/>
                              </a:xfrm>
                              <a:prstGeom prst="frame">
                                <a:avLst>
                                  <a:gd name="adj1" fmla="val 12500"/>
                                </a:avLst>
                              </a:prstGeom>
                              <a:noFill/>
                              <a:ln w="12700" cap="flat" cmpd="sng">
                                <a:solidFill>
                                  <a:schemeClr val="dk1"/>
                                </a:solidFill>
                                <a:prstDash val="solid"/>
                                <a:miter lim="800000"/>
                                <a:headEnd type="none" w="sm" len="sm"/>
                                <a:tailEnd type="none" w="sm" len="sm"/>
                              </a:ln>
                            </wps:spPr>
                            <wps:txbx>
                              <w:txbxContent>
                                <w:p w:rsidR="00E43C03" w:rsidRDefault="00E43C03" w:rsidP="00E43C03">
                                  <w:pPr>
                                    <w:spacing w:line="240" w:lineRule="auto"/>
                                    <w:textDirection w:val="btLr"/>
                                  </w:pPr>
                                </w:p>
                              </w:txbxContent>
                            </wps:txbx>
                            <wps:bodyPr spcFirstLastPara="1" wrap="square" lIns="91425" tIns="91425" rIns="91425" bIns="91425" anchor="ctr" anchorCtr="0"/>
                          </wps:wsp>
                        </a:graphicData>
                      </a:graphic>
                    </wp:anchor>
                  </w:drawing>
                </mc:Choice>
                <mc:Fallback>
                  <w:pict>
                    <v:shape w14:anchorId="2B84D3F3" id="Marco 43" o:spid="_x0000_s1030" style="position:absolute;margin-left:28.1pt;margin-top:6.05pt;width:13.1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67005,190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" adj="-11796480,,5400" path="m,l167005,r,190500l,190500,,xm20876,20876r,148748l146129,169624r,-148748l20876,20876xe" filled="f" strokecolor="black [3200]" strokeweight="1pt">
                      <v:stroke startarrowwidth="narrow" startarrowlength="short" endarrowwidth="narrow" endarrowlength="short" joinstyle="miter"/>
                      <v:formulas/>
                      <v:path arrowok="t" o:connecttype="custom" o:connectlocs="0,0;167005,0;167005,190500;0,190500;0,0;20876,20876;20876,169624;146129,169624;146129,20876;20876,20876" o:connectangles="0,0,0,0,0,0,0,0,0,0" textboxrect="0,0,167005,190500"/>
                      <v:textbox inset="2.53958mm,2.53958mm,2.53958mm,2.53958mm">
                        <w:txbxContent>
                          <w:p w:rsidR="00E43C03" w:rsidRDefault="00E43C03" w:rsidP="00E43C03">
                            <w:pPr>
                              <w:spacing w:line="240" w:lineRule="auto"/>
                              <w:textDirection w:val="btLr"/>
                            </w:pPr>
                          </w:p>
                        </w:txbxContent>
                      </v:textbox>
                    </v:shape>
                  </w:pict>
                </mc:Fallback>
              </mc:AlternateContent>
            </w:r>
            <w:r w:rsidRPr="007C4A13">
              <w:rPr>
                <w:b/>
                <w:color w:val="FFFFFF"/>
                <w:sz w:val="20"/>
                <w:szCs w:val="20"/>
              </w:rPr>
              <w:t xml:space="preserve"> </w:t>
            </w:r>
          </w:p>
        </w:tc>
      </w:tr>
      <w:tr w:rsidR="00E43C03" w:rsidRPr="007C4A13" w:rsidTr="003C465B">
        <w:trPr>
          <w:trHeight w:val="940"/>
          <w:jc w:val="center"/>
        </w:trPr>
        <w:tc>
          <w:tcPr>
            <w:tcW w:w="7225" w:type="dxa"/>
            <w:shd w:val="clear" w:color="auto" w:fill="D9D9D9" w:themeFill="background1" w:themeFillShade="D9"/>
            <w:tcMar>
              <w:top w:w="0" w:type="dxa"/>
              <w:left w:w="108" w:type="dxa"/>
              <w:bottom w:w="0" w:type="dxa"/>
              <w:right w:w="108" w:type="dxa"/>
            </w:tcMar>
          </w:tcPr>
          <w:p w:rsidR="00E43C03" w:rsidRPr="007C4A13" w:rsidRDefault="00E43C03" w:rsidP="003C465B">
            <w:pPr>
              <w:rPr>
                <w:sz w:val="20"/>
                <w:szCs w:val="20"/>
              </w:rPr>
            </w:pPr>
            <w:r w:rsidRPr="007C4A13">
              <w:rPr>
                <w:sz w:val="20"/>
                <w:szCs w:val="20"/>
              </w:rPr>
              <w:lastRenderedPageBreak/>
              <w:t xml:space="preserve">La entidad solicitante no se encuentra observada por cualquier fuente de financiamiento a la que tenga acceso, que descalifique finalmente a esta. </w:t>
            </w:r>
          </w:p>
        </w:tc>
        <w:tc>
          <w:tcPr>
            <w:tcW w:w="1559" w:type="dxa"/>
            <w:shd w:val="clear" w:color="auto" w:fill="auto"/>
          </w:tcPr>
          <w:p w:rsidR="00E43C03" w:rsidRPr="007C4A13" w:rsidRDefault="00E43C03" w:rsidP="003C465B">
            <w:pPr>
              <w:rPr>
                <w:b/>
                <w:color w:val="FFFFFF"/>
                <w:sz w:val="20"/>
                <w:szCs w:val="20"/>
              </w:rPr>
            </w:pPr>
            <w:r w:rsidRPr="007C4A13">
              <w:rPr>
                <w:noProof/>
                <w:sz w:val="20"/>
                <w:szCs w:val="20"/>
              </w:rPr>
              <mc:AlternateContent>
                <mc:Choice Requires="wps">
                  <w:drawing>
                    <wp:anchor distT="0" distB="0" distL="114300" distR="114300" simplePos="0" relativeHeight="251664384" behindDoc="0" locked="0" layoutInCell="1" hidden="0" allowOverlap="1" wp14:anchorId="712BB195" wp14:editId="3448842F">
                      <wp:simplePos x="0" y="0"/>
                      <wp:positionH relativeFrom="column">
                        <wp:posOffset>322107</wp:posOffset>
                      </wp:positionH>
                      <wp:positionV relativeFrom="paragraph">
                        <wp:posOffset>102548</wp:posOffset>
                      </wp:positionV>
                      <wp:extent cx="167079" cy="190830"/>
                      <wp:effectExtent l="0" t="0" r="0" b="0"/>
                      <wp:wrapNone/>
                      <wp:docPr id="44" name="Marco 44"/>
                      <wp:cNvGraphicFramePr/>
                      <a:graphic xmlns:a="http://schemas.openxmlformats.org/drawingml/2006/main">
                        <a:graphicData uri="http://schemas.microsoft.com/office/word/2010/wordprocessingShape">
                          <wps:wsp>
                            <wps:cNvSpPr/>
                            <wps:spPr>
                              <a:xfrm>
                                <a:off x="0" y="0"/>
                                <a:ext cx="167079" cy="190830"/>
                              </a:xfrm>
                              <a:prstGeom prst="frame">
                                <a:avLst>
                                  <a:gd name="adj1" fmla="val 12500"/>
                                </a:avLst>
                              </a:prstGeom>
                              <a:noFill/>
                              <a:ln w="12700" cap="flat" cmpd="sng">
                                <a:solidFill>
                                  <a:schemeClr val="dk1"/>
                                </a:solidFill>
                                <a:prstDash val="solid"/>
                                <a:miter lim="800000"/>
                                <a:headEnd type="none" w="sm" len="sm"/>
                                <a:tailEnd type="none" w="sm" len="sm"/>
                              </a:ln>
                            </wps:spPr>
                            <wps:txbx>
                              <w:txbxContent>
                                <w:p w:rsidR="00E43C03" w:rsidRDefault="00E43C03" w:rsidP="00E43C03">
                                  <w:pPr>
                                    <w:spacing w:line="240" w:lineRule="auto"/>
                                    <w:textDirection w:val="btLr"/>
                                  </w:pPr>
                                </w:p>
                              </w:txbxContent>
                            </wps:txbx>
                            <wps:bodyPr spcFirstLastPara="1" wrap="square" lIns="91425" tIns="91425" rIns="91425" bIns="91425" anchor="ctr" anchorCtr="0"/>
                          </wps:wsp>
                        </a:graphicData>
                      </a:graphic>
                    </wp:anchor>
                  </w:drawing>
                </mc:Choice>
                <mc:Fallback>
                  <w:pict>
                    <v:shape w14:anchorId="712BB195" id="Marco 44" o:spid="_x0000_s1031" style="position:absolute;margin-left:25.35pt;margin-top:8.05pt;width:13.15pt;height:15.0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67079,19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" adj="-11796480,,5400" path="m,l167079,r,190830l,190830,,xm20885,20885r,149060l146194,169945r,-149060l20885,20885xe" filled="f" strokecolor="black [3200]" strokeweight="1pt">
                      <v:stroke startarrowwidth="narrow" startarrowlength="short" endarrowwidth="narrow" endarrowlength="short" joinstyle="miter"/>
                      <v:formulas/>
                      <v:path arrowok="t" o:connecttype="custom" o:connectlocs="0,0;167079,0;167079,190830;0,190830;0,0;20885,20885;20885,169945;146194,169945;146194,20885;20885,20885" o:connectangles="0,0,0,0,0,0,0,0,0,0" textboxrect="0,0,167079,190830"/>
                      <v:textbox inset="2.53958mm,2.53958mm,2.53958mm,2.53958mm">
                        <w:txbxContent>
                          <w:p w:rsidR="00E43C03" w:rsidRDefault="00E43C03" w:rsidP="00E43C03">
                            <w:pPr>
                              <w:spacing w:line="240" w:lineRule="auto"/>
                              <w:textDirection w:val="btLr"/>
                            </w:pPr>
                          </w:p>
                        </w:txbxContent>
                      </v:textbox>
                    </v:shape>
                  </w:pict>
                </mc:Fallback>
              </mc:AlternateContent>
            </w:r>
          </w:p>
        </w:tc>
      </w:tr>
      <w:tr w:rsidR="00E43C03" w:rsidRPr="007C4A13" w:rsidTr="003C465B">
        <w:trPr>
          <w:trHeight w:val="940"/>
          <w:jc w:val="center"/>
        </w:trPr>
        <w:tc>
          <w:tcPr>
            <w:tcW w:w="7225" w:type="dxa"/>
            <w:shd w:val="clear" w:color="auto" w:fill="D9D9D9" w:themeFill="background1" w:themeFillShade="D9"/>
            <w:tcMar>
              <w:top w:w="0" w:type="dxa"/>
              <w:left w:w="108" w:type="dxa"/>
              <w:bottom w:w="0" w:type="dxa"/>
              <w:right w:w="108" w:type="dxa"/>
            </w:tcMar>
          </w:tcPr>
          <w:p w:rsidR="00E43C03" w:rsidRPr="007C4A13" w:rsidRDefault="00E43C03" w:rsidP="003C465B">
            <w:pPr>
              <w:rPr>
                <w:sz w:val="20"/>
                <w:szCs w:val="20"/>
              </w:rPr>
            </w:pPr>
            <w:r w:rsidRPr="007C4A13">
              <w:rPr>
                <w:sz w:val="20"/>
                <w:szCs w:val="20"/>
              </w:rPr>
              <w:t>El representante legal de la entidad solicitante no ha sido sentenciado por delito cometido en agravio del Estado.</w:t>
            </w:r>
          </w:p>
        </w:tc>
        <w:tc>
          <w:tcPr>
            <w:tcW w:w="1559" w:type="dxa"/>
            <w:shd w:val="clear" w:color="auto" w:fill="auto"/>
          </w:tcPr>
          <w:p w:rsidR="00E43C03" w:rsidRPr="007C4A13" w:rsidRDefault="00E43C03" w:rsidP="003C465B">
            <w:pPr>
              <w:rPr>
                <w:b/>
                <w:color w:val="FFFFFF"/>
                <w:sz w:val="20"/>
                <w:szCs w:val="20"/>
              </w:rPr>
            </w:pPr>
            <w:r w:rsidRPr="007C4A13">
              <w:rPr>
                <w:noProof/>
                <w:sz w:val="20"/>
                <w:szCs w:val="20"/>
              </w:rPr>
              <mc:AlternateContent>
                <mc:Choice Requires="wps">
                  <w:drawing>
                    <wp:anchor distT="0" distB="0" distL="114300" distR="114300" simplePos="0" relativeHeight="251665408" behindDoc="0" locked="0" layoutInCell="1" hidden="0" allowOverlap="1" wp14:anchorId="5D03DE02" wp14:editId="7868D1E2">
                      <wp:simplePos x="0" y="0"/>
                      <wp:positionH relativeFrom="column">
                        <wp:posOffset>353468</wp:posOffset>
                      </wp:positionH>
                      <wp:positionV relativeFrom="paragraph">
                        <wp:posOffset>92549</wp:posOffset>
                      </wp:positionV>
                      <wp:extent cx="167079" cy="190830"/>
                      <wp:effectExtent l="0" t="0" r="0" b="0"/>
                      <wp:wrapNone/>
                      <wp:docPr id="45" name="Marco 45"/>
                      <wp:cNvGraphicFramePr/>
                      <a:graphic xmlns:a="http://schemas.openxmlformats.org/drawingml/2006/main">
                        <a:graphicData uri="http://schemas.microsoft.com/office/word/2010/wordprocessingShape">
                          <wps:wsp>
                            <wps:cNvSpPr/>
                            <wps:spPr>
                              <a:xfrm>
                                <a:off x="0" y="0"/>
                                <a:ext cx="167079" cy="190830"/>
                              </a:xfrm>
                              <a:prstGeom prst="frame">
                                <a:avLst>
                                  <a:gd name="adj1" fmla="val 12500"/>
                                </a:avLst>
                              </a:prstGeom>
                              <a:noFill/>
                              <a:ln w="12700" cap="flat" cmpd="sng">
                                <a:solidFill>
                                  <a:schemeClr val="dk1"/>
                                </a:solidFill>
                                <a:prstDash val="solid"/>
                                <a:miter lim="800000"/>
                                <a:headEnd type="none" w="sm" len="sm"/>
                                <a:tailEnd type="none" w="sm" len="sm"/>
                              </a:ln>
                            </wps:spPr>
                            <wps:txbx>
                              <w:txbxContent>
                                <w:p w:rsidR="00E43C03" w:rsidRDefault="00E43C03" w:rsidP="00E43C03">
                                  <w:pPr>
                                    <w:spacing w:line="240" w:lineRule="auto"/>
                                    <w:textDirection w:val="btLr"/>
                                  </w:pPr>
                                </w:p>
                              </w:txbxContent>
                            </wps:txbx>
                            <wps:bodyPr spcFirstLastPara="1" wrap="square" lIns="91425" tIns="91425" rIns="91425" bIns="91425" anchor="ctr" anchorCtr="0"/>
                          </wps:wsp>
                        </a:graphicData>
                      </a:graphic>
                    </wp:anchor>
                  </w:drawing>
                </mc:Choice>
                <mc:Fallback>
                  <w:pict>
                    <v:shape w14:anchorId="5D03DE02" id="Marco 45" o:spid="_x0000_s1032" style="position:absolute;margin-left:27.85pt;margin-top:7.3pt;width:13.15pt;height:15.0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67079,19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" adj="-11796480,,5400" path="m,l167079,r,190830l,190830,,xm20885,20885r,149060l146194,169945r,-149060l20885,20885xe" filled="f" strokecolor="black [3200]" strokeweight="1pt">
                      <v:stroke startarrowwidth="narrow" startarrowlength="short" endarrowwidth="narrow" endarrowlength="short" joinstyle="miter"/>
                      <v:formulas/>
                      <v:path arrowok="t" o:connecttype="custom" o:connectlocs="0,0;167079,0;167079,190830;0,190830;0,0;20885,20885;20885,169945;146194,169945;146194,20885;20885,20885" o:connectangles="0,0,0,0,0,0,0,0,0,0" textboxrect="0,0,167079,190830"/>
                      <v:textbox inset="2.53958mm,2.53958mm,2.53958mm,2.53958mm">
                        <w:txbxContent>
                          <w:p w:rsidR="00E43C03" w:rsidRDefault="00E43C03" w:rsidP="00E43C03">
                            <w:pPr>
                              <w:spacing w:line="240" w:lineRule="auto"/>
                              <w:textDirection w:val="btLr"/>
                            </w:pPr>
                          </w:p>
                        </w:txbxContent>
                      </v:textbox>
                    </v:shape>
                  </w:pict>
                </mc:Fallback>
              </mc:AlternateContent>
            </w:r>
          </w:p>
        </w:tc>
      </w:tr>
      <w:tr w:rsidR="00E43C03" w:rsidRPr="007C4A13" w:rsidTr="003C465B">
        <w:trPr>
          <w:trHeight w:val="940"/>
          <w:jc w:val="center"/>
        </w:trPr>
        <w:tc>
          <w:tcPr>
            <w:tcW w:w="7225" w:type="dxa"/>
            <w:shd w:val="clear" w:color="auto" w:fill="D9D9D9" w:themeFill="background1" w:themeFillShade="D9"/>
            <w:tcMar>
              <w:top w:w="0" w:type="dxa"/>
              <w:left w:w="108" w:type="dxa"/>
              <w:bottom w:w="0" w:type="dxa"/>
              <w:right w:w="108" w:type="dxa"/>
            </w:tcMar>
          </w:tcPr>
          <w:p w:rsidR="00E43C03" w:rsidRPr="007C4A13" w:rsidRDefault="00E43C03" w:rsidP="003C465B">
            <w:pPr>
              <w:rPr>
                <w:sz w:val="20"/>
                <w:szCs w:val="20"/>
              </w:rPr>
            </w:pPr>
            <w:r w:rsidRPr="007C4A13">
              <w:rPr>
                <w:sz w:val="20"/>
                <w:szCs w:val="20"/>
              </w:rPr>
              <w:t>La propuesta que se postula no vulnera derechos de propiedad intelectual, ni es plagio o copia de otras propuestas evaluadas, en ejecución o culminadas en los concursos de financiamiento.</w:t>
            </w:r>
          </w:p>
        </w:tc>
        <w:tc>
          <w:tcPr>
            <w:tcW w:w="1559" w:type="dxa"/>
            <w:shd w:val="clear" w:color="auto" w:fill="auto"/>
          </w:tcPr>
          <w:p w:rsidR="00E43C03" w:rsidRPr="007C4A13" w:rsidRDefault="00E43C03" w:rsidP="003C465B">
            <w:pPr>
              <w:rPr>
                <w:b/>
                <w:color w:val="FFFFFF"/>
                <w:sz w:val="20"/>
                <w:szCs w:val="20"/>
              </w:rPr>
            </w:pPr>
            <w:r w:rsidRPr="007C4A13">
              <w:rPr>
                <w:noProof/>
                <w:sz w:val="20"/>
                <w:szCs w:val="20"/>
              </w:rPr>
              <mc:AlternateContent>
                <mc:Choice Requires="wps">
                  <w:drawing>
                    <wp:anchor distT="0" distB="0" distL="114300" distR="114300" simplePos="0" relativeHeight="251666432" behindDoc="0" locked="0" layoutInCell="1" hidden="0" allowOverlap="1" wp14:anchorId="6848BF2A" wp14:editId="49DA9609">
                      <wp:simplePos x="0" y="0"/>
                      <wp:positionH relativeFrom="column">
                        <wp:posOffset>373844</wp:posOffset>
                      </wp:positionH>
                      <wp:positionV relativeFrom="paragraph">
                        <wp:posOffset>121124</wp:posOffset>
                      </wp:positionV>
                      <wp:extent cx="167079" cy="190830"/>
                      <wp:effectExtent l="0" t="0" r="0" b="0"/>
                      <wp:wrapNone/>
                      <wp:docPr id="46" name="Marco 46"/>
                      <wp:cNvGraphicFramePr/>
                      <a:graphic xmlns:a="http://schemas.openxmlformats.org/drawingml/2006/main">
                        <a:graphicData uri="http://schemas.microsoft.com/office/word/2010/wordprocessingShape">
                          <wps:wsp>
                            <wps:cNvSpPr/>
                            <wps:spPr>
                              <a:xfrm>
                                <a:off x="0" y="0"/>
                                <a:ext cx="167079" cy="190830"/>
                              </a:xfrm>
                              <a:prstGeom prst="frame">
                                <a:avLst>
                                  <a:gd name="adj1" fmla="val 12500"/>
                                </a:avLst>
                              </a:prstGeom>
                              <a:noFill/>
                              <a:ln w="12700" cap="flat" cmpd="sng">
                                <a:solidFill>
                                  <a:schemeClr val="dk1"/>
                                </a:solidFill>
                                <a:prstDash val="solid"/>
                                <a:miter lim="800000"/>
                                <a:headEnd type="none" w="sm" len="sm"/>
                                <a:tailEnd type="none" w="sm" len="sm"/>
                              </a:ln>
                            </wps:spPr>
                            <wps:txbx>
                              <w:txbxContent>
                                <w:p w:rsidR="00E43C03" w:rsidRDefault="00E43C03" w:rsidP="00E43C03">
                                  <w:pPr>
                                    <w:spacing w:line="240" w:lineRule="auto"/>
                                    <w:textDirection w:val="btLr"/>
                                  </w:pPr>
                                </w:p>
                              </w:txbxContent>
                            </wps:txbx>
                            <wps:bodyPr spcFirstLastPara="1" wrap="square" lIns="91425" tIns="91425" rIns="91425" bIns="91425" anchor="ctr" anchorCtr="0"/>
                          </wps:wsp>
                        </a:graphicData>
                      </a:graphic>
                    </wp:anchor>
                  </w:drawing>
                </mc:Choice>
                <mc:Fallback>
                  <w:pict>
                    <v:shape w14:anchorId="6848BF2A" id="Marco 46" o:spid="_x0000_s1033" style="position:absolute;margin-left:29.45pt;margin-top:9.55pt;width:13.15pt;height:15.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67079,19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" adj="-11796480,,5400" path="m,l167079,r,190830l,190830,,xm20885,20885r,149060l146194,169945r,-149060l20885,20885xe" filled="f" strokecolor="black [3200]" strokeweight="1pt">
                      <v:stroke startarrowwidth="narrow" startarrowlength="short" endarrowwidth="narrow" endarrowlength="short" joinstyle="miter"/>
                      <v:formulas/>
                      <v:path arrowok="t" o:connecttype="custom" o:connectlocs="0,0;167079,0;167079,190830;0,190830;0,0;20885,20885;20885,169945;146194,169945;146194,20885;20885,20885" o:connectangles="0,0,0,0,0,0,0,0,0,0" textboxrect="0,0,167079,190830"/>
                      <v:textbox inset="2.53958mm,2.53958mm,2.53958mm,2.53958mm">
                        <w:txbxContent>
                          <w:p w:rsidR="00E43C03" w:rsidRDefault="00E43C03" w:rsidP="00E43C03">
                            <w:pPr>
                              <w:spacing w:line="240" w:lineRule="auto"/>
                              <w:textDirection w:val="btLr"/>
                            </w:pPr>
                          </w:p>
                        </w:txbxContent>
                      </v:textbox>
                    </v:shape>
                  </w:pict>
                </mc:Fallback>
              </mc:AlternateContent>
            </w:r>
          </w:p>
        </w:tc>
      </w:tr>
      <w:tr w:rsidR="00E43C03" w:rsidRPr="007C4A13" w:rsidTr="003C465B">
        <w:trPr>
          <w:trHeight w:val="612"/>
          <w:jc w:val="center"/>
        </w:trPr>
        <w:tc>
          <w:tcPr>
            <w:tcW w:w="7225" w:type="dxa"/>
            <w:shd w:val="clear" w:color="auto" w:fill="D9D9D9" w:themeFill="background1" w:themeFillShade="D9"/>
            <w:tcMar>
              <w:top w:w="0" w:type="dxa"/>
              <w:left w:w="108" w:type="dxa"/>
              <w:bottom w:w="0" w:type="dxa"/>
              <w:right w:w="108" w:type="dxa"/>
            </w:tcMar>
          </w:tcPr>
          <w:p w:rsidR="00E43C03" w:rsidRPr="007C4A13" w:rsidRDefault="00E43C03" w:rsidP="003C465B">
            <w:pPr>
              <w:rPr>
                <w:sz w:val="20"/>
                <w:szCs w:val="20"/>
              </w:rPr>
            </w:pPr>
            <w:r w:rsidRPr="007C4A13">
              <w:rPr>
                <w:sz w:val="20"/>
                <w:szCs w:val="20"/>
              </w:rPr>
              <w:t>La información consignada en la solicitud presentada es veraz.</w:t>
            </w:r>
          </w:p>
        </w:tc>
        <w:tc>
          <w:tcPr>
            <w:tcW w:w="1559" w:type="dxa"/>
            <w:shd w:val="clear" w:color="auto" w:fill="auto"/>
          </w:tcPr>
          <w:p w:rsidR="00E43C03" w:rsidRPr="007C4A13" w:rsidRDefault="00E43C03" w:rsidP="003C465B">
            <w:pPr>
              <w:rPr>
                <w:b/>
                <w:color w:val="FFFFFF"/>
                <w:sz w:val="20"/>
                <w:szCs w:val="20"/>
              </w:rPr>
            </w:pPr>
            <w:r w:rsidRPr="007C4A13">
              <w:rPr>
                <w:noProof/>
                <w:sz w:val="20"/>
                <w:szCs w:val="20"/>
              </w:rPr>
              <mc:AlternateContent>
                <mc:Choice Requires="wps">
                  <w:drawing>
                    <wp:anchor distT="0" distB="0" distL="114300" distR="114300" simplePos="0" relativeHeight="251667456" behindDoc="0" locked="0" layoutInCell="1" hidden="0" allowOverlap="1" wp14:anchorId="61BAA0B3" wp14:editId="4FB3CD2A">
                      <wp:simplePos x="0" y="0"/>
                      <wp:positionH relativeFrom="column">
                        <wp:posOffset>350766</wp:posOffset>
                      </wp:positionH>
                      <wp:positionV relativeFrom="paragraph">
                        <wp:posOffset>53028</wp:posOffset>
                      </wp:positionV>
                      <wp:extent cx="167079" cy="190830"/>
                      <wp:effectExtent l="0" t="0" r="0" b="0"/>
                      <wp:wrapNone/>
                      <wp:docPr id="47" name="Marco 47"/>
                      <wp:cNvGraphicFramePr/>
                      <a:graphic xmlns:a="http://schemas.openxmlformats.org/drawingml/2006/main">
                        <a:graphicData uri="http://schemas.microsoft.com/office/word/2010/wordprocessingShape">
                          <wps:wsp>
                            <wps:cNvSpPr/>
                            <wps:spPr>
                              <a:xfrm>
                                <a:off x="0" y="0"/>
                                <a:ext cx="167079" cy="190830"/>
                              </a:xfrm>
                              <a:prstGeom prst="frame">
                                <a:avLst>
                                  <a:gd name="adj1" fmla="val 12500"/>
                                </a:avLst>
                              </a:prstGeom>
                              <a:noFill/>
                              <a:ln w="12700" cap="flat" cmpd="sng">
                                <a:solidFill>
                                  <a:schemeClr val="dk1"/>
                                </a:solidFill>
                                <a:prstDash val="solid"/>
                                <a:miter lim="800000"/>
                                <a:headEnd type="none" w="sm" len="sm"/>
                                <a:tailEnd type="none" w="sm" len="sm"/>
                              </a:ln>
                            </wps:spPr>
                            <wps:txbx>
                              <w:txbxContent>
                                <w:p w:rsidR="00E43C03" w:rsidRDefault="00E43C03" w:rsidP="00E43C03">
                                  <w:pPr>
                                    <w:spacing w:line="240" w:lineRule="auto"/>
                                    <w:textDirection w:val="btLr"/>
                                  </w:pPr>
                                </w:p>
                              </w:txbxContent>
                            </wps:txbx>
                            <wps:bodyPr spcFirstLastPara="1" wrap="square" lIns="91425" tIns="91425" rIns="91425" bIns="91425" anchor="ctr" anchorCtr="0"/>
                          </wps:wsp>
                        </a:graphicData>
                      </a:graphic>
                    </wp:anchor>
                  </w:drawing>
                </mc:Choice>
                <mc:Fallback>
                  <w:pict>
                    <v:shape w14:anchorId="61BAA0B3" id="Marco 47" o:spid="_x0000_s1034" style="position:absolute;margin-left:27.6pt;margin-top:4.2pt;width:13.15pt;height:15.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67079,19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" adj="-11796480,,5400" path="m,l167079,r,190830l,190830,,xm20885,20885r,149060l146194,169945r,-149060l20885,20885xe" filled="f" strokecolor="black [3200]" strokeweight="1pt">
                      <v:stroke startarrowwidth="narrow" startarrowlength="short" endarrowwidth="narrow" endarrowlength="short" joinstyle="miter"/>
                      <v:formulas/>
                      <v:path arrowok="t" o:connecttype="custom" o:connectlocs="0,0;167079,0;167079,190830;0,190830;0,0;20885,20885;20885,169945;146194,169945;146194,20885;20885,20885" o:connectangles="0,0,0,0,0,0,0,0,0,0" textboxrect="0,0,167079,190830"/>
                      <v:textbox inset="2.53958mm,2.53958mm,2.53958mm,2.53958mm">
                        <w:txbxContent>
                          <w:p w:rsidR="00E43C03" w:rsidRDefault="00E43C03" w:rsidP="00E43C03">
                            <w:pPr>
                              <w:spacing w:line="240" w:lineRule="auto"/>
                              <w:textDirection w:val="btLr"/>
                            </w:pPr>
                          </w:p>
                        </w:txbxContent>
                      </v:textbox>
                    </v:shape>
                  </w:pict>
                </mc:Fallback>
              </mc:AlternateContent>
            </w:r>
          </w:p>
        </w:tc>
      </w:tr>
    </w:tbl>
    <w:p w:rsidR="00F3560B" w:rsidRDefault="00F3560B" w:rsidP="00E43C03"/>
    <w:sectPr w:rsidR="00F3560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729" w:rsidRDefault="00972729" w:rsidP="00E43C03">
      <w:pPr>
        <w:spacing w:line="240" w:lineRule="auto"/>
      </w:pPr>
      <w:r>
        <w:separator/>
      </w:r>
    </w:p>
  </w:endnote>
  <w:endnote w:type="continuationSeparator" w:id="0">
    <w:p w:rsidR="00972729" w:rsidRDefault="00972729" w:rsidP="00E43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729" w:rsidRDefault="00972729" w:rsidP="00E43C03">
      <w:pPr>
        <w:spacing w:line="240" w:lineRule="auto"/>
      </w:pPr>
      <w:r>
        <w:separator/>
      </w:r>
    </w:p>
  </w:footnote>
  <w:footnote w:type="continuationSeparator" w:id="0">
    <w:p w:rsidR="00972729" w:rsidRDefault="00972729" w:rsidP="00E43C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5246"/>
      <w:gridCol w:w="2548"/>
    </w:tblGrid>
    <w:tr w:rsidR="004D1496" w:rsidTr="00764FF7">
      <w:trPr>
        <w:trHeight w:val="907"/>
      </w:trPr>
      <w:tc>
        <w:tcPr>
          <w:tcW w:w="956" w:type="pct"/>
        </w:tcPr>
        <w:p w:rsidR="004D1496" w:rsidRDefault="006A7620" w:rsidP="00764FF7">
          <w:pPr>
            <w:jc w:val="center"/>
          </w:pPr>
          <w:r w:rsidRPr="00A84787">
            <w:rPr>
              <w:rFonts w:ascii="Tahoma" w:hAnsi="Tahoma"/>
              <w:noProof/>
              <w:sz w:val="16"/>
              <w:szCs w:val="16"/>
            </w:rPr>
            <w:drawing>
              <wp:anchor distT="0" distB="0" distL="114300" distR="114300" simplePos="0" relativeHeight="251659264" behindDoc="1" locked="0" layoutInCell="1" allowOverlap="1" wp14:anchorId="092CF121" wp14:editId="1C2B36E3">
                <wp:simplePos x="0" y="0"/>
                <wp:positionH relativeFrom="margin">
                  <wp:posOffset>-6350</wp:posOffset>
                </wp:positionH>
                <wp:positionV relativeFrom="paragraph">
                  <wp:posOffset>6350</wp:posOffset>
                </wp:positionV>
                <wp:extent cx="1043305" cy="552450"/>
                <wp:effectExtent l="0" t="0" r="4445" b="0"/>
                <wp:wrapNone/>
                <wp:docPr id="2" name="Imagen 2" descr="F:\Logos institucionales\LOGOS AI\LOGOS ITP\LOGOS INSTITUCIONALES\red cite\logos_ITP_red_c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 institucionales\LOGOS AI\LOGOS ITP\LOGOS INSTITUCIONALES\red cite\logos_ITP_red_c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30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22" w:type="pct"/>
          <w:vAlign w:val="center"/>
        </w:tcPr>
        <w:p w:rsidR="004D1496" w:rsidRPr="00B1424C" w:rsidRDefault="006A7620" w:rsidP="00764FF7">
          <w:pPr>
            <w:jc w:val="center"/>
            <w:rPr>
              <w:rFonts w:ascii="Arial Narrow" w:hAnsi="Arial Narrow"/>
            </w:rPr>
          </w:pPr>
          <w:r>
            <w:rPr>
              <w:rFonts w:ascii="Arial Narrow" w:hAnsi="Arial Narrow"/>
              <w:sz w:val="20"/>
            </w:rPr>
            <w:t>D</w:t>
          </w:r>
          <w:r w:rsidRPr="00163EC9">
            <w:rPr>
              <w:rFonts w:ascii="Arial Narrow" w:hAnsi="Arial Narrow"/>
              <w:sz w:val="20"/>
            </w:rPr>
            <w:t xml:space="preserve">irectiva </w:t>
          </w:r>
          <w:r>
            <w:rPr>
              <w:rFonts w:ascii="Arial Narrow" w:hAnsi="Arial Narrow"/>
              <w:sz w:val="20"/>
            </w:rPr>
            <w:t xml:space="preserve">de procedimiento </w:t>
          </w:r>
          <w:r w:rsidRPr="00163EC9">
            <w:rPr>
              <w:rFonts w:ascii="Arial Narrow" w:hAnsi="Arial Narrow"/>
              <w:sz w:val="20"/>
            </w:rPr>
            <w:t>para la</w:t>
          </w:r>
          <w:r>
            <w:rPr>
              <w:rFonts w:ascii="Arial Narrow" w:hAnsi="Arial Narrow"/>
              <w:sz w:val="20"/>
            </w:rPr>
            <w:t xml:space="preserve"> calificación, seguimiento y retiro de calificación de personas jurídicas de derecho privado para operar como centros de innovación productiva y transferencia tecnológica </w:t>
          </w:r>
        </w:p>
      </w:tc>
      <w:tc>
        <w:tcPr>
          <w:tcW w:w="1322" w:type="pct"/>
          <w:vAlign w:val="center"/>
        </w:tcPr>
        <w:p w:rsidR="004D1496" w:rsidRPr="00B1424C" w:rsidRDefault="006A7620" w:rsidP="00764FF7">
          <w:pPr>
            <w:jc w:val="center"/>
            <w:rPr>
              <w:rFonts w:ascii="Arial Narrow" w:hAnsi="Arial Narrow"/>
              <w:b/>
              <w:sz w:val="20"/>
              <w:szCs w:val="20"/>
            </w:rPr>
          </w:pPr>
          <w:r w:rsidRPr="00B1424C">
            <w:rPr>
              <w:rFonts w:ascii="Arial Narrow" w:hAnsi="Arial Narrow"/>
              <w:sz w:val="20"/>
              <w:szCs w:val="20"/>
            </w:rPr>
            <w:t xml:space="preserve">Directiva N°        </w:t>
          </w:r>
          <w:r>
            <w:rPr>
              <w:rFonts w:ascii="Arial Narrow" w:hAnsi="Arial Narrow"/>
              <w:sz w:val="20"/>
              <w:szCs w:val="20"/>
            </w:rPr>
            <w:t>-2019-ITP/DE</w:t>
          </w:r>
        </w:p>
      </w:tc>
    </w:tr>
  </w:tbl>
  <w:p w:rsidR="004D1496" w:rsidRDefault="009727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FF6"/>
    <w:multiLevelType w:val="hybridMultilevel"/>
    <w:tmpl w:val="64686A1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C4E4ECF0">
      <w:start w:val="1"/>
      <w:numFmt w:val="lowerLetter"/>
      <w:lvlText w:val="%4)"/>
      <w:lvlJc w:val="left"/>
      <w:pPr>
        <w:ind w:left="2880" w:hanging="360"/>
      </w:pPr>
      <w:rPr>
        <w:color w:val="auto"/>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03E5733"/>
    <w:multiLevelType w:val="hybridMultilevel"/>
    <w:tmpl w:val="201C48A6"/>
    <w:lvl w:ilvl="0" w:tplc="9DB6F640">
      <w:start w:val="1"/>
      <w:numFmt w:val="upp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03"/>
    <w:rsid w:val="00336A05"/>
    <w:rsid w:val="006A7620"/>
    <w:rsid w:val="008E5335"/>
    <w:rsid w:val="00972729"/>
    <w:rsid w:val="009A4AFE"/>
    <w:rsid w:val="00E43C03"/>
    <w:rsid w:val="00F27501"/>
    <w:rsid w:val="00F356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B8AF6-0C7A-47E2-B73F-F6DC5D2E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43C03"/>
    <w:pPr>
      <w:spacing w:after="0" w:line="276" w:lineRule="auto"/>
    </w:pPr>
    <w:rPr>
      <w:rFonts w:ascii="Arial" w:eastAsia="Arial" w:hAnsi="Arial" w:cs="Arial"/>
      <w:lang w:eastAsia="es-PE"/>
    </w:rPr>
  </w:style>
  <w:style w:type="paragraph" w:styleId="Ttulo1">
    <w:name w:val="heading 1"/>
    <w:basedOn w:val="Normal"/>
    <w:next w:val="Normal"/>
    <w:link w:val="Ttulo1Car"/>
    <w:qFormat/>
    <w:rsid w:val="00E43C03"/>
    <w:pPr>
      <w:keepNext/>
      <w:keepLines/>
      <w:spacing w:before="400" w:after="120"/>
      <w:outlineLvl w:val="0"/>
    </w:pPr>
    <w:rPr>
      <w:sz w:val="40"/>
      <w:szCs w:val="40"/>
    </w:rPr>
  </w:style>
  <w:style w:type="paragraph" w:styleId="Ttulo2">
    <w:name w:val="heading 2"/>
    <w:basedOn w:val="Normal"/>
    <w:next w:val="Normal"/>
    <w:link w:val="Ttulo2Car"/>
    <w:unhideWhenUsed/>
    <w:qFormat/>
    <w:rsid w:val="00E43C0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3C03"/>
    <w:rPr>
      <w:rFonts w:ascii="Arial" w:eastAsia="Arial" w:hAnsi="Arial" w:cs="Arial"/>
      <w:sz w:val="40"/>
      <w:szCs w:val="40"/>
      <w:lang w:eastAsia="es-PE"/>
    </w:rPr>
  </w:style>
  <w:style w:type="character" w:customStyle="1" w:styleId="Ttulo2Car">
    <w:name w:val="Título 2 Car"/>
    <w:basedOn w:val="Fuentedeprrafopredeter"/>
    <w:link w:val="Ttulo2"/>
    <w:rsid w:val="00E43C03"/>
    <w:rPr>
      <w:rFonts w:asciiTheme="majorHAnsi" w:eastAsiaTheme="majorEastAsia" w:hAnsiTheme="majorHAnsi" w:cstheme="majorBidi"/>
      <w:color w:val="2E74B5" w:themeColor="accent1" w:themeShade="BF"/>
      <w:sz w:val="26"/>
      <w:szCs w:val="26"/>
      <w:lang w:eastAsia="es-PE"/>
    </w:rPr>
  </w:style>
  <w:style w:type="table" w:styleId="Tablaconcuadrcula">
    <w:name w:val="Table Grid"/>
    <w:basedOn w:val="Tablanormal"/>
    <w:uiPriority w:val="39"/>
    <w:rsid w:val="00E43C03"/>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43C0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43C03"/>
    <w:rPr>
      <w:rFonts w:ascii="Arial" w:eastAsia="Arial" w:hAnsi="Arial" w:cs="Arial"/>
      <w:lang w:eastAsia="es-PE"/>
    </w:rPr>
  </w:style>
  <w:style w:type="paragraph" w:styleId="NormalWeb">
    <w:name w:val="Normal (Web)"/>
    <w:basedOn w:val="Normal"/>
    <w:uiPriority w:val="99"/>
    <w:unhideWhenUsed/>
    <w:rsid w:val="00E43C03"/>
    <w:pPr>
      <w:spacing w:before="100" w:beforeAutospacing="1" w:after="100" w:afterAutospacing="1" w:line="240" w:lineRule="auto"/>
    </w:pPr>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E43C0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43C03"/>
    <w:rPr>
      <w:rFonts w:ascii="Arial" w:eastAsia="Arial" w:hAnsi="Arial" w:cs="Arial"/>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957</Words>
  <Characters>5267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Narvaez de la Fuente, Jaime Moisés</dc:creator>
  <cp:keywords/>
  <dc:description/>
  <cp:lastModifiedBy>Lévano Lizárraga, Luis Antonio</cp:lastModifiedBy>
  <cp:revision>2</cp:revision>
  <dcterms:created xsi:type="dcterms:W3CDTF">2024-02-06T17:02:00Z</dcterms:created>
  <dcterms:modified xsi:type="dcterms:W3CDTF">2024-02-06T17:02:00Z</dcterms:modified>
</cp:coreProperties>
</file>