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  <w:r w:rsidRPr="00014BCB">
        <w:rPr>
          <w:rFonts w:ascii="Arial Narrow" w:hAnsi="Arial Narrow" w:cs="Arial"/>
          <w:b/>
          <w:bCs/>
          <w:u w:val="single"/>
        </w:rPr>
        <w:t>ANEXOS</w:t>
      </w:r>
    </w:p>
    <w:p w14:paraId="73197D05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</w:p>
    <w:p w14:paraId="33DE19BC" w14:textId="1A5CCA98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="0024762F">
        <w:rPr>
          <w:rFonts w:ascii="Arial Narrow" w:hAnsi="Arial Narrow" w:cs="Arial"/>
          <w:b/>
          <w:u w:val="single"/>
        </w:rPr>
        <w:t>Nº</w:t>
      </w:r>
      <w:proofErr w:type="spellEnd"/>
      <w:r w:rsidR="0024762F">
        <w:rPr>
          <w:rFonts w:ascii="Arial Narrow" w:hAnsi="Arial Narrow" w:cs="Arial"/>
          <w:b/>
          <w:u w:val="single"/>
        </w:rPr>
        <w:t xml:space="preserve"> 0</w:t>
      </w:r>
      <w:r w:rsidRPr="00014BCB">
        <w:rPr>
          <w:rFonts w:ascii="Arial Narrow" w:hAnsi="Arial Narrow" w:cs="Arial"/>
          <w:b/>
          <w:u w:val="single"/>
        </w:rPr>
        <w:t>1</w:t>
      </w:r>
    </w:p>
    <w:p w14:paraId="6A8E10F2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014BCB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proofErr w:type="gramStart"/>
      <w:r w:rsidR="001F3117">
        <w:rPr>
          <w:rFonts w:ascii="Arial Narrow" w:hAnsi="Arial Narrow" w:cs="Arial"/>
          <w:lang w:val="es-ES"/>
        </w:rPr>
        <w:t>Tayabamba</w:t>
      </w:r>
      <w:r>
        <w:rPr>
          <w:rFonts w:ascii="Arial Narrow" w:hAnsi="Arial Narrow" w:cs="Arial"/>
          <w:lang w:val="es-ES"/>
        </w:rPr>
        <w:t>,…</w:t>
      </w:r>
      <w:proofErr w:type="gramEnd"/>
      <w:r>
        <w:rPr>
          <w:rFonts w:ascii="Arial Narrow" w:hAnsi="Arial Narrow" w:cs="Arial"/>
          <w:lang w:val="es-ES"/>
        </w:rPr>
        <w:t>………………………….de…………………. 2024</w:t>
      </w:r>
    </w:p>
    <w:p w14:paraId="42D5A5F8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</w:rPr>
      </w:pPr>
    </w:p>
    <w:p w14:paraId="194CFF5A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Firma</w:t>
      </w:r>
    </w:p>
    <w:p w14:paraId="4DA1CE54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014BC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014BCB">
        <w:rPr>
          <w:rFonts w:ascii="Arial Narrow" w:hAnsi="Arial Narrow" w:cs="Arial"/>
          <w:b/>
          <w:lang w:val="es-ES"/>
        </w:rPr>
        <w:t>N°</w:t>
      </w:r>
      <w:proofErr w:type="spellEnd"/>
      <w:r w:rsidRPr="00014BC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53754874" w14:textId="77777777" w:rsidR="009F4E5D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</w:rPr>
      </w:pPr>
    </w:p>
    <w:p w14:paraId="67274DA5" w14:textId="44F90A52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04D4" w14:textId="77777777" w:rsidR="00F5775F" w:rsidRDefault="00F5775F">
      <w:pPr>
        <w:spacing w:after="0" w:line="240" w:lineRule="auto"/>
      </w:pPr>
      <w:r>
        <w:separator/>
      </w:r>
    </w:p>
  </w:endnote>
  <w:endnote w:type="continuationSeparator" w:id="0">
    <w:p w14:paraId="3D7BA470" w14:textId="77777777" w:rsidR="00F5775F" w:rsidRDefault="00F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70EF" w14:textId="77777777" w:rsidR="00F5775F" w:rsidRDefault="00F5775F">
      <w:pPr>
        <w:spacing w:after="0" w:line="240" w:lineRule="auto"/>
      </w:pPr>
      <w:r>
        <w:separator/>
      </w:r>
    </w:p>
  </w:footnote>
  <w:footnote w:type="continuationSeparator" w:id="0">
    <w:p w14:paraId="046ADC54" w14:textId="77777777" w:rsidR="00F5775F" w:rsidRDefault="00F5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008C3CCA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7678C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7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03D18"/>
    <w:rsid w:val="00143333"/>
    <w:rsid w:val="001F3117"/>
    <w:rsid w:val="0024762F"/>
    <w:rsid w:val="00247CBD"/>
    <w:rsid w:val="00283505"/>
    <w:rsid w:val="002F56DB"/>
    <w:rsid w:val="00357D78"/>
    <w:rsid w:val="003B5288"/>
    <w:rsid w:val="00445D9B"/>
    <w:rsid w:val="005D51F9"/>
    <w:rsid w:val="007678C4"/>
    <w:rsid w:val="0080525C"/>
    <w:rsid w:val="008667BE"/>
    <w:rsid w:val="00932D06"/>
    <w:rsid w:val="00976B26"/>
    <w:rsid w:val="009C2E07"/>
    <w:rsid w:val="009F4E5D"/>
    <w:rsid w:val="00A16AF5"/>
    <w:rsid w:val="00A35094"/>
    <w:rsid w:val="00B24EB4"/>
    <w:rsid w:val="00C26992"/>
    <w:rsid w:val="00CB7FF4"/>
    <w:rsid w:val="00E566A3"/>
    <w:rsid w:val="00E56781"/>
    <w:rsid w:val="00E95BCF"/>
    <w:rsid w:val="00EA33ED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13</cp:revision>
  <cp:lastPrinted>2024-08-12T19:48:00Z</cp:lastPrinted>
  <dcterms:created xsi:type="dcterms:W3CDTF">2024-02-14T14:15:00Z</dcterms:created>
  <dcterms:modified xsi:type="dcterms:W3CDTF">2024-08-12T19:48:00Z</dcterms:modified>
</cp:coreProperties>
</file>